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2E081" w14:textId="77777777" w:rsidR="00985656" w:rsidRPr="00E33464" w:rsidRDefault="00985656" w:rsidP="00985656">
      <w:pPr>
        <w:shd w:val="clear" w:color="auto" w:fill="FFFFFF"/>
        <w:spacing w:before="240" w:after="240" w:line="240" w:lineRule="auto"/>
        <w:rPr>
          <w:rFonts w:ascii="Segoe UI" w:eastAsia="Times New Roman" w:hAnsi="Segoe UI" w:cs="Segoe UI"/>
          <w:b/>
          <w:bCs/>
          <w:color w:val="0F1115"/>
          <w:sz w:val="24"/>
          <w:szCs w:val="24"/>
        </w:rPr>
      </w:pPr>
      <w:r w:rsidRPr="00985656">
        <w:rPr>
          <w:rFonts w:ascii="Segoe UI" w:eastAsia="Times New Roman" w:hAnsi="Segoe UI" w:cs="Segoe UI"/>
          <w:b/>
          <w:bCs/>
          <w:color w:val="0F1115"/>
          <w:sz w:val="24"/>
          <w:szCs w:val="24"/>
        </w:rPr>
        <w:t>A Scoping Review: Neuromodulation in Consumer Buying Behaviour – Mapping the Emerging Landscape</w:t>
      </w:r>
    </w:p>
    <w:p w14:paraId="28A526BF" w14:textId="77777777" w:rsidR="00E33464" w:rsidRPr="00E33464" w:rsidRDefault="00E33464" w:rsidP="00E33464">
      <w:pPr>
        <w:spacing w:after="180" w:line="480" w:lineRule="auto"/>
        <w:rPr>
          <w:rFonts w:ascii="Segoe UI" w:eastAsia="Times New Roman" w:hAnsi="Segoe UI" w:cs="Segoe UI"/>
          <w:b/>
          <w:bCs/>
          <w:color w:val="0F1115"/>
          <w:sz w:val="21"/>
          <w:szCs w:val="21"/>
        </w:rPr>
      </w:pPr>
      <w:r w:rsidRPr="00E33464">
        <w:rPr>
          <w:rFonts w:ascii="Segoe UI" w:eastAsia="Times New Roman" w:hAnsi="Segoe UI" w:cs="Segoe UI"/>
          <w:b/>
          <w:bCs/>
          <w:color w:val="0F1115"/>
          <w:sz w:val="21"/>
          <w:szCs w:val="21"/>
        </w:rPr>
        <w:t>Authors </w:t>
      </w:r>
    </w:p>
    <w:p w14:paraId="62CC40A1" w14:textId="745FBE09" w:rsidR="00E33464" w:rsidRPr="00E33464" w:rsidRDefault="00E33464" w:rsidP="00E33464">
      <w:pPr>
        <w:spacing w:before="180" w:after="180" w:line="240" w:lineRule="auto"/>
        <w:rPr>
          <w:rFonts w:ascii="Segoe UI" w:eastAsia="Times New Roman" w:hAnsi="Segoe UI" w:cs="Segoe UI"/>
          <w:color w:val="0F1115"/>
          <w:sz w:val="21"/>
          <w:szCs w:val="21"/>
        </w:rPr>
      </w:pPr>
      <w:r w:rsidRPr="00E33464">
        <w:rPr>
          <w:rFonts w:ascii="Segoe UI" w:eastAsia="Times New Roman" w:hAnsi="Segoe UI" w:cs="Segoe UI"/>
          <w:color w:val="0F1115"/>
          <w:sz w:val="21"/>
          <w:szCs w:val="21"/>
        </w:rPr>
        <w:t xml:space="preserve">Dr. CG Vishnu Kumar M.Sc. (Yoga &amp; Naturopathy), M.Phil. (Yoga), Ph.D. (Yoga), MBA (Hospital Management), </w:t>
      </w:r>
      <w:r w:rsidRPr="00E33464">
        <w:rPr>
          <w:rFonts w:ascii="Segoe UI" w:eastAsia="Times New Roman" w:hAnsi="Segoe UI" w:cs="Segoe UI"/>
          <w:i w:val="0"/>
          <w:iCs w:val="0"/>
          <w:color w:val="0F1115"/>
          <w:sz w:val="21"/>
          <w:szCs w:val="21"/>
        </w:rPr>
        <w:t>TNPESU</w:t>
      </w:r>
    </w:p>
    <w:p w14:paraId="04037F36" w14:textId="43164371" w:rsidR="00E33464" w:rsidRPr="00985656" w:rsidRDefault="00E33464" w:rsidP="00E33464">
      <w:pPr>
        <w:spacing w:before="180" w:after="180" w:line="240" w:lineRule="auto"/>
        <w:rPr>
          <w:rFonts w:ascii="Segoe UI" w:eastAsia="Times New Roman" w:hAnsi="Segoe UI" w:cs="Segoe UI"/>
          <w:color w:val="0F1115"/>
          <w:sz w:val="21"/>
          <w:szCs w:val="21"/>
        </w:rPr>
      </w:pPr>
      <w:r w:rsidRPr="00E33464">
        <w:rPr>
          <w:rFonts w:ascii="Segoe UI" w:eastAsia="Times New Roman" w:hAnsi="Segoe UI" w:cs="Segoe UI"/>
          <w:color w:val="0F1115"/>
          <w:sz w:val="21"/>
          <w:szCs w:val="21"/>
        </w:rPr>
        <w:t>Dr. D Ashalatha Professor, Wellness Counsellor, Hyderabad Institute of Technology and Management (HITAM), Hyderabad, Telangana, India</w:t>
      </w:r>
    </w:p>
    <w:p w14:paraId="3085CBDB" w14:textId="77777777" w:rsidR="00985656" w:rsidRPr="00985656" w:rsidRDefault="00C37825" w:rsidP="00985656">
      <w:pPr>
        <w:spacing w:before="480" w:after="480" w:line="240" w:lineRule="auto"/>
        <w:rPr>
          <w:rFonts w:ascii="Segoe UI" w:eastAsia="Times New Roman" w:hAnsi="Segoe UI" w:cs="Segoe UI"/>
        </w:rPr>
      </w:pPr>
      <w:r>
        <w:pict w14:anchorId="47656D49">
          <v:rect id="Horizontal Line 29" o:spid="_x0000_s1034" alt="" style="width:451.3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7EA5246" w14:textId="77777777" w:rsidR="00985656" w:rsidRPr="00985656" w:rsidRDefault="00985656" w:rsidP="00985656">
      <w:pPr>
        <w:shd w:val="clear" w:color="auto" w:fill="FFFFFF"/>
        <w:spacing w:before="480" w:after="240" w:line="480" w:lineRule="atLeast"/>
        <w:outlineLvl w:val="1"/>
        <w:rPr>
          <w:rFonts w:ascii="Segoe UI" w:eastAsia="Times New Roman" w:hAnsi="Segoe UI" w:cs="Segoe UI"/>
          <w:b/>
          <w:bCs/>
          <w:color w:val="0F1115"/>
          <w:sz w:val="33"/>
          <w:szCs w:val="33"/>
        </w:rPr>
      </w:pPr>
      <w:r w:rsidRPr="00985656">
        <w:rPr>
          <w:rFonts w:ascii="Segoe UI" w:eastAsia="Times New Roman" w:hAnsi="Segoe UI" w:cs="Segoe UI"/>
          <w:b/>
          <w:bCs/>
          <w:color w:val="0F1115"/>
          <w:sz w:val="33"/>
          <w:szCs w:val="33"/>
        </w:rPr>
        <w:t>Abstract</w:t>
      </w:r>
    </w:p>
    <w:p w14:paraId="1363065F" w14:textId="77777777" w:rsidR="00985656" w:rsidRPr="00985656" w:rsidRDefault="00985656" w:rsidP="00985656">
      <w:pPr>
        <w:shd w:val="clear" w:color="auto" w:fill="FFFFFF"/>
        <w:spacing w:before="240" w:after="240" w:line="240" w:lineRule="auto"/>
        <w:rPr>
          <w:rFonts w:ascii="Segoe UI" w:eastAsia="Times New Roman" w:hAnsi="Segoe UI" w:cs="Segoe UI"/>
          <w:color w:val="0F1115"/>
        </w:rPr>
      </w:pPr>
      <w:r w:rsidRPr="00985656">
        <w:rPr>
          <w:rFonts w:ascii="Segoe UI" w:eastAsia="Times New Roman" w:hAnsi="Segoe UI" w:cs="Segoe UI"/>
          <w:b/>
          <w:bCs/>
          <w:color w:val="0F1115"/>
        </w:rPr>
        <w:t>Background:</w:t>
      </w:r>
      <w:r w:rsidRPr="00985656">
        <w:rPr>
          <w:rFonts w:ascii="Segoe UI" w:eastAsia="Times New Roman" w:hAnsi="Segoe UI" w:cs="Segoe UI"/>
          <w:color w:val="0F1115"/>
        </w:rPr>
        <w:t> Neuromarketing has emerged as a field that applies neuroscience tools to understand consumer decision-making. However, the concept of </w:t>
      </w:r>
      <w:r w:rsidRPr="00985656">
        <w:rPr>
          <w:rFonts w:ascii="Segoe UI" w:eastAsia="Times New Roman" w:hAnsi="Segoe UI" w:cs="Segoe UI"/>
          <w:b/>
          <w:bCs/>
          <w:color w:val="0F1115"/>
        </w:rPr>
        <w:t>neuromodulation</w:t>
      </w:r>
      <w:r w:rsidRPr="00985656">
        <w:rPr>
          <w:rFonts w:ascii="Segoe UI" w:eastAsia="Times New Roman" w:hAnsi="Segoe UI" w:cs="Segoe UI"/>
          <w:color w:val="0F1115"/>
        </w:rPr>
        <w:t> – the targeted alteration of neural activity through external stimuli – represents a distinct and potentially more powerful paradigm for influencing consumer behavior at a neurophysiological level.</w:t>
      </w:r>
    </w:p>
    <w:p w14:paraId="58F8342A" w14:textId="77777777" w:rsidR="00985656" w:rsidRPr="00985656" w:rsidRDefault="00985656" w:rsidP="00985656">
      <w:pPr>
        <w:shd w:val="clear" w:color="auto" w:fill="FFFFFF"/>
        <w:spacing w:before="240" w:after="240" w:line="240" w:lineRule="auto"/>
        <w:rPr>
          <w:rFonts w:ascii="Segoe UI" w:eastAsia="Times New Roman" w:hAnsi="Segoe UI" w:cs="Segoe UI"/>
          <w:color w:val="0F1115"/>
        </w:rPr>
      </w:pPr>
      <w:r w:rsidRPr="00985656">
        <w:rPr>
          <w:rFonts w:ascii="Segoe UI" w:eastAsia="Times New Roman" w:hAnsi="Segoe UI" w:cs="Segoe UI"/>
          <w:b/>
          <w:bCs/>
          <w:color w:val="0F1115"/>
        </w:rPr>
        <w:t>Objective:</w:t>
      </w:r>
      <w:r w:rsidRPr="00985656">
        <w:rPr>
          <w:rFonts w:ascii="Segoe UI" w:eastAsia="Times New Roman" w:hAnsi="Segoe UI" w:cs="Segoe UI"/>
          <w:color w:val="0F1115"/>
        </w:rPr>
        <w:t> To systematically map the existing literature on neuromodulation techniques applied to consumer buying behavior, identify the range of neuromodulatory interventions studied, critically appraise the evidence quality, and establish a research agenda for this emerging field.</w:t>
      </w:r>
    </w:p>
    <w:p w14:paraId="44F61E4D" w14:textId="77777777" w:rsidR="00985656" w:rsidRPr="00985656" w:rsidRDefault="00985656" w:rsidP="00985656">
      <w:pPr>
        <w:shd w:val="clear" w:color="auto" w:fill="FFFFFF"/>
        <w:spacing w:before="240" w:after="240" w:line="240" w:lineRule="auto"/>
        <w:rPr>
          <w:rFonts w:ascii="Segoe UI" w:eastAsia="Times New Roman" w:hAnsi="Segoe UI" w:cs="Segoe UI"/>
          <w:color w:val="0F1115"/>
        </w:rPr>
      </w:pPr>
      <w:r w:rsidRPr="00985656">
        <w:rPr>
          <w:rFonts w:ascii="Segoe UI" w:eastAsia="Times New Roman" w:hAnsi="Segoe UI" w:cs="Segoe UI"/>
          <w:b/>
          <w:bCs/>
          <w:color w:val="0F1115"/>
        </w:rPr>
        <w:t>Methods:</w:t>
      </w:r>
      <w:r w:rsidRPr="00985656">
        <w:rPr>
          <w:rFonts w:ascii="Segoe UI" w:eastAsia="Times New Roman" w:hAnsi="Segoe UI" w:cs="Segoe UI"/>
          <w:color w:val="0F1115"/>
        </w:rPr>
        <w:t> A scoping review was conducted following the Arksey and O'Malley framework and PRISMA-ScR guidelines. A systematic search was performed across PubMed, Scopus, Google Scholar, and Web of Science from inception to March 2026. The Mixed Methods Appraisal Tool (MMAT) was used for quality assessment of included studies.</w:t>
      </w:r>
    </w:p>
    <w:p w14:paraId="30F55128" w14:textId="77777777" w:rsidR="00985656" w:rsidRPr="00985656" w:rsidRDefault="00985656" w:rsidP="00985656">
      <w:pPr>
        <w:shd w:val="clear" w:color="auto" w:fill="FFFFFF"/>
        <w:spacing w:before="240" w:after="240" w:line="240" w:lineRule="auto"/>
        <w:rPr>
          <w:rFonts w:ascii="Segoe UI" w:eastAsia="Times New Roman" w:hAnsi="Segoe UI" w:cs="Segoe UI"/>
          <w:color w:val="0F1115"/>
        </w:rPr>
      </w:pPr>
      <w:r w:rsidRPr="00985656">
        <w:rPr>
          <w:rFonts w:ascii="Segoe UI" w:eastAsia="Times New Roman" w:hAnsi="Segoe UI" w:cs="Segoe UI"/>
          <w:b/>
          <w:bCs/>
          <w:color w:val="0F1115"/>
        </w:rPr>
        <w:t>Results:</w:t>
      </w:r>
      <w:r w:rsidRPr="00985656">
        <w:rPr>
          <w:rFonts w:ascii="Segoe UI" w:eastAsia="Times New Roman" w:hAnsi="Segoe UI" w:cs="Segoe UI"/>
          <w:color w:val="0F1115"/>
        </w:rPr>
        <w:t> Of 98 records identified, 21 studies met inclusion criteria. Quality assessment revealed that 62% of studies were of moderate to high quality, with case series and proof-of-concept studies dominating the evidence base. The evidence mapped across three primary neuromodulatory approaches: </w:t>
      </w:r>
      <w:r w:rsidRPr="00985656">
        <w:rPr>
          <w:rFonts w:ascii="Segoe UI" w:eastAsia="Times New Roman" w:hAnsi="Segoe UI" w:cs="Segoe UI"/>
          <w:b/>
          <w:bCs/>
          <w:color w:val="0F1115"/>
        </w:rPr>
        <w:t>1) Caloric Vestibular Stimulation (CVS)</w:t>
      </w:r>
      <w:r w:rsidRPr="00985656">
        <w:rPr>
          <w:rFonts w:ascii="Segoe UI" w:eastAsia="Times New Roman" w:hAnsi="Segoe UI" w:cs="Segoe UI"/>
          <w:color w:val="0F1115"/>
        </w:rPr>
        <w:t> demonstrating reduced purchase probability via insular cortex modulation; </w:t>
      </w:r>
      <w:r w:rsidRPr="00985656">
        <w:rPr>
          <w:rFonts w:ascii="Segoe UI" w:eastAsia="Times New Roman" w:hAnsi="Segoe UI" w:cs="Segoe UI"/>
          <w:b/>
          <w:bCs/>
          <w:color w:val="0F1115"/>
        </w:rPr>
        <w:t>2) Transcranial Magnetic Stimulation (TMS)</w:t>
      </w:r>
      <w:r w:rsidRPr="00985656">
        <w:rPr>
          <w:rFonts w:ascii="Segoe UI" w:eastAsia="Times New Roman" w:hAnsi="Segoe UI" w:cs="Segoe UI"/>
          <w:color w:val="0F1115"/>
        </w:rPr>
        <w:t> affecting valuation and preference formation in prefrontal regions; </w:t>
      </w:r>
      <w:r w:rsidRPr="00985656">
        <w:rPr>
          <w:rFonts w:ascii="Segoe UI" w:eastAsia="Times New Roman" w:hAnsi="Segoe UI" w:cs="Segoe UI"/>
          <w:b/>
          <w:bCs/>
          <w:color w:val="0F1115"/>
        </w:rPr>
        <w:t>3) Transcranial Direct Current Stimulation (tDCS)</w:t>
      </w:r>
      <w:r w:rsidRPr="00985656">
        <w:rPr>
          <w:rFonts w:ascii="Segoe UI" w:eastAsia="Times New Roman" w:hAnsi="Segoe UI" w:cs="Segoe UI"/>
          <w:color w:val="0F1115"/>
        </w:rPr>
        <w:t> with emerging evidence for consumer choice modulation. </w:t>
      </w:r>
      <w:r w:rsidRPr="00985656">
        <w:rPr>
          <w:rFonts w:ascii="Segoe UI" w:eastAsia="Times New Roman" w:hAnsi="Segoe UI" w:cs="Segoe UI"/>
          <w:b/>
          <w:bCs/>
          <w:color w:val="0F1115"/>
        </w:rPr>
        <w:t>Critical gap:</w:t>
      </w:r>
      <w:r w:rsidRPr="00985656">
        <w:rPr>
          <w:rFonts w:ascii="Segoe UI" w:eastAsia="Times New Roman" w:hAnsi="Segoe UI" w:cs="Segoe UI"/>
          <w:color w:val="0F1115"/>
        </w:rPr>
        <w:t> The majority of studies focus on measurement (neuromarketing) rather than modulation (neuromodulation), with only CVS studies directly testing causal neuromodulatory effects on buying decisions.</w:t>
      </w:r>
    </w:p>
    <w:p w14:paraId="4E37358F" w14:textId="77777777" w:rsidR="00985656" w:rsidRPr="00985656" w:rsidRDefault="00985656" w:rsidP="00985656">
      <w:pPr>
        <w:shd w:val="clear" w:color="auto" w:fill="FFFFFF"/>
        <w:spacing w:before="240" w:after="240" w:line="240" w:lineRule="auto"/>
        <w:rPr>
          <w:rFonts w:ascii="Segoe UI" w:eastAsia="Times New Roman" w:hAnsi="Segoe UI" w:cs="Segoe UI"/>
          <w:color w:val="0F1115"/>
        </w:rPr>
      </w:pPr>
      <w:r w:rsidRPr="00985656">
        <w:rPr>
          <w:rFonts w:ascii="Segoe UI" w:eastAsia="Times New Roman" w:hAnsi="Segoe UI" w:cs="Segoe UI"/>
          <w:b/>
          <w:bCs/>
          <w:color w:val="0F1115"/>
        </w:rPr>
        <w:t>Conclusion:</w:t>
      </w:r>
      <w:r w:rsidRPr="00985656">
        <w:rPr>
          <w:rFonts w:ascii="Segoe UI" w:eastAsia="Times New Roman" w:hAnsi="Segoe UI" w:cs="Segoe UI"/>
          <w:color w:val="0F1115"/>
        </w:rPr>
        <w:t> Neuromodulation of consumer behavior is an emerging but underdeveloped field. Caloric vestibular stimulation provides proof-of-concept that non-invasive brain stimulation can causally affect purchase decisions. Future research should prioritize replication studies, exploration of tDCS applications, and development of ethical frameworks.</w:t>
      </w:r>
    </w:p>
    <w:p w14:paraId="370E9A79" w14:textId="77777777" w:rsidR="00985656" w:rsidRPr="00985656" w:rsidRDefault="00985656" w:rsidP="00985656">
      <w:pPr>
        <w:shd w:val="clear" w:color="auto" w:fill="FFFFFF"/>
        <w:spacing w:before="240" w:after="240" w:line="240" w:lineRule="auto"/>
        <w:rPr>
          <w:rFonts w:ascii="Segoe UI" w:eastAsia="Times New Roman" w:hAnsi="Segoe UI" w:cs="Segoe UI"/>
          <w:color w:val="0F1115"/>
        </w:rPr>
      </w:pPr>
      <w:r w:rsidRPr="00985656">
        <w:rPr>
          <w:rFonts w:ascii="Segoe UI" w:eastAsia="Times New Roman" w:hAnsi="Segoe UI" w:cs="Segoe UI"/>
          <w:b/>
          <w:bCs/>
          <w:color w:val="0F1115"/>
        </w:rPr>
        <w:t>Keywords:</w:t>
      </w:r>
      <w:r w:rsidRPr="00985656">
        <w:rPr>
          <w:rFonts w:ascii="Segoe UI" w:eastAsia="Times New Roman" w:hAnsi="Segoe UI" w:cs="Segoe UI"/>
          <w:color w:val="0F1115"/>
        </w:rPr>
        <w:t> Neuromodulation, Consumer buying behavior, Consumer neuroscience, Caloric vestibular stimulation (CVS), Purchase decision</w:t>
      </w:r>
    </w:p>
    <w:p w14:paraId="4648E089" w14:textId="77777777" w:rsidR="00985656" w:rsidRPr="00985656" w:rsidRDefault="00C37825" w:rsidP="00985656">
      <w:pPr>
        <w:spacing w:before="480" w:after="480" w:line="240" w:lineRule="auto"/>
        <w:rPr>
          <w:rFonts w:ascii="Segoe UI" w:eastAsia="Times New Roman" w:hAnsi="Segoe UI" w:cs="Segoe UI"/>
        </w:rPr>
      </w:pPr>
      <w:r>
        <w:pict w14:anchorId="16E73702">
          <v:rect id="Horizontal Line 28" o:spid="_x0000_s1033" alt="" style="width:451.3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4DAB3AB" w14:textId="77777777" w:rsidR="00985656" w:rsidRPr="00985656" w:rsidRDefault="00985656" w:rsidP="00985656">
      <w:pPr>
        <w:shd w:val="clear" w:color="auto" w:fill="FFFFFF"/>
        <w:spacing w:before="480" w:after="240" w:line="480" w:lineRule="atLeast"/>
        <w:outlineLvl w:val="1"/>
        <w:rPr>
          <w:rFonts w:ascii="Segoe UI" w:eastAsia="Times New Roman" w:hAnsi="Segoe UI" w:cs="Segoe UI"/>
          <w:b/>
          <w:bCs/>
          <w:color w:val="0F1115"/>
          <w:sz w:val="33"/>
          <w:szCs w:val="33"/>
        </w:rPr>
      </w:pPr>
      <w:r w:rsidRPr="00985656">
        <w:rPr>
          <w:rFonts w:ascii="Segoe UI" w:eastAsia="Times New Roman" w:hAnsi="Segoe UI" w:cs="Segoe UI"/>
          <w:b/>
          <w:bCs/>
          <w:color w:val="0F1115"/>
          <w:sz w:val="33"/>
          <w:szCs w:val="33"/>
        </w:rPr>
        <w:lastRenderedPageBreak/>
        <w:t>1. Introduction</w:t>
      </w:r>
    </w:p>
    <w:p w14:paraId="052BA767" w14:textId="77777777" w:rsidR="00985656" w:rsidRPr="00985656" w:rsidRDefault="00985656" w:rsidP="00985656">
      <w:pPr>
        <w:shd w:val="clear" w:color="auto" w:fill="FFFFFF"/>
        <w:spacing w:before="480" w:after="240" w:line="450" w:lineRule="atLeast"/>
        <w:outlineLvl w:val="2"/>
        <w:rPr>
          <w:rFonts w:ascii="Segoe UI" w:eastAsia="Times New Roman" w:hAnsi="Segoe UI" w:cs="Segoe UI"/>
          <w:b/>
          <w:bCs/>
          <w:color w:val="0F1115"/>
          <w:sz w:val="30"/>
          <w:szCs w:val="30"/>
        </w:rPr>
      </w:pPr>
      <w:r w:rsidRPr="00985656">
        <w:rPr>
          <w:rFonts w:ascii="Segoe UI" w:eastAsia="Times New Roman" w:hAnsi="Segoe UI" w:cs="Segoe UI"/>
          <w:b/>
          <w:bCs/>
          <w:color w:val="0F1115"/>
          <w:sz w:val="30"/>
          <w:szCs w:val="30"/>
        </w:rPr>
        <w:t>1.1 Background</w:t>
      </w:r>
    </w:p>
    <w:p w14:paraId="76C1CCB1" w14:textId="77777777" w:rsidR="00985656" w:rsidRPr="00985656" w:rsidRDefault="00985656" w:rsidP="00985656">
      <w:pPr>
        <w:shd w:val="clear" w:color="auto" w:fill="FFFFFF"/>
        <w:spacing w:before="240" w:after="240" w:line="240" w:lineRule="auto"/>
        <w:rPr>
          <w:rFonts w:ascii="Segoe UI" w:eastAsia="Times New Roman" w:hAnsi="Segoe UI" w:cs="Segoe UI"/>
          <w:color w:val="0F1115"/>
        </w:rPr>
      </w:pPr>
      <w:r w:rsidRPr="00985656">
        <w:rPr>
          <w:rFonts w:ascii="Segoe UI" w:eastAsia="Times New Roman" w:hAnsi="Segoe UI" w:cs="Segoe UI"/>
          <w:color w:val="0F1115"/>
        </w:rPr>
        <w:t>Consumer buying behavior has traditionally been studied through self-report surveys, focus groups, and behavioral experiments. While these methods provide valuable insights, they are subject to social desirability bias, recall limitations, and the fundamental challenge that consumers often cannot articulate the subconscious drivers of their decisions [1].</w:t>
      </w:r>
    </w:p>
    <w:p w14:paraId="3E1A0A5C" w14:textId="02BBCF01" w:rsidR="00985656" w:rsidRPr="00537422" w:rsidRDefault="00985656" w:rsidP="00537422">
      <w:pPr>
        <w:shd w:val="clear" w:color="auto" w:fill="FFFFFF"/>
        <w:spacing w:before="240" w:after="240" w:line="240" w:lineRule="auto"/>
        <w:rPr>
          <w:rFonts w:ascii="Segoe UI" w:eastAsia="Times New Roman" w:hAnsi="Segoe UI" w:cs="Segoe UI"/>
          <w:color w:val="0F1115"/>
        </w:rPr>
      </w:pPr>
      <w:r w:rsidRPr="00985656">
        <w:rPr>
          <w:rFonts w:ascii="Segoe UI" w:eastAsia="Times New Roman" w:hAnsi="Segoe UI" w:cs="Segoe UI"/>
          <w:b/>
          <w:bCs/>
          <w:color w:val="0F1115"/>
        </w:rPr>
        <w:t>Neuromarketing</w:t>
      </w:r>
      <w:r w:rsidRPr="00985656">
        <w:rPr>
          <w:rFonts w:ascii="Segoe UI" w:eastAsia="Times New Roman" w:hAnsi="Segoe UI" w:cs="Segoe UI"/>
          <w:color w:val="0F1115"/>
        </w:rPr>
        <w:t> emerged in the early 2000s to address these limitations. Defined as the application of neuroscience tools to understand consumer responses to marketing stimuli, neuromarketing has primarily focused on </w:t>
      </w:r>
      <w:r w:rsidRPr="00985656">
        <w:rPr>
          <w:rFonts w:ascii="Segoe UI" w:eastAsia="Times New Roman" w:hAnsi="Segoe UI" w:cs="Segoe UI"/>
          <w:b/>
          <w:bCs/>
          <w:color w:val="0F1115"/>
        </w:rPr>
        <w:t>measurement</w:t>
      </w:r>
      <w:r w:rsidRPr="00985656">
        <w:rPr>
          <w:rFonts w:ascii="Segoe UI" w:eastAsia="Times New Roman" w:hAnsi="Segoe UI" w:cs="Segoe UI"/>
          <w:color w:val="0F1115"/>
        </w:rPr>
        <w:t> – using EEG, fMRI, and eye-tracking to observe brain activity during exposure to advertisements, products, or pricing [2]. These observational techniques have revealed that purchase decisions activate specific brain regions, including the insular cortex, nucleus accumbens, and prefrontal cortex [3].</w:t>
      </w:r>
    </w:p>
    <w:p w14:paraId="6FE366E9" w14:textId="080C371A" w:rsidR="00985656" w:rsidRPr="00985656" w:rsidRDefault="00985656" w:rsidP="00985656">
      <w:pPr>
        <w:shd w:val="clear" w:color="auto" w:fill="FFFFFF"/>
        <w:spacing w:before="480" w:after="240" w:line="450" w:lineRule="atLeast"/>
        <w:outlineLvl w:val="2"/>
        <w:rPr>
          <w:rFonts w:ascii="Segoe UI" w:eastAsia="Times New Roman" w:hAnsi="Segoe UI" w:cs="Segoe UI"/>
          <w:b/>
          <w:bCs/>
          <w:color w:val="0F1115"/>
          <w:sz w:val="30"/>
          <w:szCs w:val="30"/>
        </w:rPr>
      </w:pPr>
      <w:r w:rsidRPr="00985656">
        <w:rPr>
          <w:rFonts w:ascii="Segoe UI" w:eastAsia="Times New Roman" w:hAnsi="Segoe UI" w:cs="Segoe UI"/>
          <w:b/>
          <w:bCs/>
          <w:color w:val="0F1115"/>
          <w:sz w:val="30"/>
          <w:szCs w:val="30"/>
        </w:rPr>
        <w:t>1.2 From Neuromarketing to Neuromodulation</w:t>
      </w:r>
    </w:p>
    <w:p w14:paraId="6A9857B4" w14:textId="77777777" w:rsidR="00985656" w:rsidRDefault="00985656" w:rsidP="00985656">
      <w:pPr>
        <w:shd w:val="clear" w:color="auto" w:fill="FFFFFF"/>
        <w:spacing w:before="240" w:after="240" w:line="240" w:lineRule="auto"/>
        <w:rPr>
          <w:rFonts w:ascii="Segoe UI" w:eastAsia="Times New Roman" w:hAnsi="Segoe UI" w:cs="Segoe UI"/>
          <w:color w:val="0F1115"/>
        </w:rPr>
      </w:pPr>
    </w:p>
    <w:p w14:paraId="52A5C73F" w14:textId="01EFE106" w:rsidR="00985656" w:rsidRPr="00985656" w:rsidRDefault="00985656" w:rsidP="00985656">
      <w:pPr>
        <w:shd w:val="clear" w:color="auto" w:fill="FFFFFF"/>
        <w:spacing w:before="240" w:after="240" w:line="240" w:lineRule="auto"/>
        <w:rPr>
          <w:rFonts w:ascii="Segoe UI" w:eastAsia="Times New Roman" w:hAnsi="Segoe UI" w:cs="Segoe UI"/>
          <w:color w:val="0F1115"/>
        </w:rPr>
      </w:pPr>
      <w:r w:rsidRPr="00985656">
        <w:rPr>
          <w:rFonts w:ascii="Segoe UI" w:eastAsia="Times New Roman" w:hAnsi="Segoe UI" w:cs="Segoe UI"/>
          <w:color w:val="0F1115"/>
        </w:rPr>
        <w:t>A conceptual distinction is critical for this review:</w:t>
      </w:r>
    </w:p>
    <w:tbl>
      <w:tblPr>
        <w:tblStyle w:val="GridTable2"/>
        <w:tblW w:w="0" w:type="auto"/>
        <w:tblLook w:val="04A0" w:firstRow="1" w:lastRow="0" w:firstColumn="1" w:lastColumn="0" w:noHBand="0" w:noVBand="1"/>
      </w:tblPr>
      <w:tblGrid>
        <w:gridCol w:w="2136"/>
        <w:gridCol w:w="2535"/>
        <w:gridCol w:w="1985"/>
        <w:gridCol w:w="2370"/>
      </w:tblGrid>
      <w:tr w:rsidR="00985656" w:rsidRPr="00985656" w14:paraId="07BB5429" w14:textId="77777777" w:rsidTr="00E744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D99919" w14:textId="77777777" w:rsidR="00985656" w:rsidRPr="00985656" w:rsidRDefault="00985656" w:rsidP="00985656">
            <w:pPr>
              <w:spacing w:line="375" w:lineRule="atLeast"/>
              <w:rPr>
                <w:rFonts w:ascii="Segoe UI" w:eastAsia="Times New Roman" w:hAnsi="Segoe UI" w:cs="Segoe UI"/>
                <w:sz w:val="23"/>
                <w:szCs w:val="23"/>
              </w:rPr>
            </w:pPr>
            <w:r w:rsidRPr="00985656">
              <w:rPr>
                <w:rFonts w:ascii="Segoe UI" w:eastAsia="Times New Roman" w:hAnsi="Segoe UI" w:cs="Segoe UI"/>
                <w:sz w:val="23"/>
                <w:szCs w:val="23"/>
              </w:rPr>
              <w:t>Concept</w:t>
            </w:r>
          </w:p>
        </w:tc>
        <w:tc>
          <w:tcPr>
            <w:tcW w:w="0" w:type="auto"/>
            <w:hideMark/>
          </w:tcPr>
          <w:p w14:paraId="02D32C6D" w14:textId="77777777" w:rsidR="00985656" w:rsidRPr="00985656" w:rsidRDefault="00985656" w:rsidP="00985656">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Definition</w:t>
            </w:r>
          </w:p>
        </w:tc>
        <w:tc>
          <w:tcPr>
            <w:tcW w:w="0" w:type="auto"/>
            <w:hideMark/>
          </w:tcPr>
          <w:p w14:paraId="7A5C0AFD" w14:textId="77777777" w:rsidR="00985656" w:rsidRPr="00985656" w:rsidRDefault="00985656" w:rsidP="00985656">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Approach</w:t>
            </w:r>
          </w:p>
        </w:tc>
        <w:tc>
          <w:tcPr>
            <w:tcW w:w="0" w:type="auto"/>
            <w:hideMark/>
          </w:tcPr>
          <w:p w14:paraId="381E915C" w14:textId="77777777" w:rsidR="00985656" w:rsidRPr="00985656" w:rsidRDefault="00985656" w:rsidP="00985656">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Example</w:t>
            </w:r>
          </w:p>
        </w:tc>
      </w:tr>
      <w:tr w:rsidR="00985656" w:rsidRPr="00985656" w14:paraId="5A060E2A" w14:textId="77777777" w:rsidTr="00E7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98654A" w14:textId="77777777" w:rsidR="00985656" w:rsidRPr="00985656" w:rsidRDefault="00985656" w:rsidP="00985656">
            <w:pPr>
              <w:spacing w:line="375" w:lineRule="atLeast"/>
              <w:rPr>
                <w:rFonts w:ascii="Segoe UI" w:eastAsia="Times New Roman" w:hAnsi="Segoe UI" w:cs="Segoe UI"/>
                <w:sz w:val="23"/>
                <w:szCs w:val="23"/>
              </w:rPr>
            </w:pPr>
            <w:r w:rsidRPr="00985656">
              <w:rPr>
                <w:rFonts w:ascii="Segoe UI" w:eastAsia="Times New Roman" w:hAnsi="Segoe UI" w:cs="Segoe UI"/>
                <w:sz w:val="23"/>
                <w:szCs w:val="23"/>
              </w:rPr>
              <w:t>Neuromarketing</w:t>
            </w:r>
          </w:p>
        </w:tc>
        <w:tc>
          <w:tcPr>
            <w:tcW w:w="0" w:type="auto"/>
            <w:hideMark/>
          </w:tcPr>
          <w:p w14:paraId="49728ACB" w14:textId="77777777" w:rsidR="00985656" w:rsidRPr="00985656" w:rsidRDefault="00985656" w:rsidP="00985656">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Measuring brain activity to understand consumer responses</w:t>
            </w:r>
          </w:p>
        </w:tc>
        <w:tc>
          <w:tcPr>
            <w:tcW w:w="0" w:type="auto"/>
            <w:hideMark/>
          </w:tcPr>
          <w:p w14:paraId="4A436F74" w14:textId="77777777" w:rsidR="00985656" w:rsidRPr="00985656" w:rsidRDefault="00985656" w:rsidP="00985656">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Observational / Correlational</w:t>
            </w:r>
          </w:p>
        </w:tc>
        <w:tc>
          <w:tcPr>
            <w:tcW w:w="0" w:type="auto"/>
            <w:hideMark/>
          </w:tcPr>
          <w:p w14:paraId="18178996" w14:textId="77777777" w:rsidR="00985656" w:rsidRPr="00985656" w:rsidRDefault="00985656" w:rsidP="00985656">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fMRI showing insula activation during price processing</w:t>
            </w:r>
          </w:p>
        </w:tc>
      </w:tr>
      <w:tr w:rsidR="00985656" w:rsidRPr="00985656" w14:paraId="58DCE3A3" w14:textId="77777777" w:rsidTr="00E7442E">
        <w:tc>
          <w:tcPr>
            <w:cnfStyle w:val="001000000000" w:firstRow="0" w:lastRow="0" w:firstColumn="1" w:lastColumn="0" w:oddVBand="0" w:evenVBand="0" w:oddHBand="0" w:evenHBand="0" w:firstRowFirstColumn="0" w:firstRowLastColumn="0" w:lastRowFirstColumn="0" w:lastRowLastColumn="0"/>
            <w:tcW w:w="0" w:type="auto"/>
            <w:hideMark/>
          </w:tcPr>
          <w:p w14:paraId="355A56D2" w14:textId="77777777" w:rsidR="00985656" w:rsidRPr="00985656" w:rsidRDefault="00985656" w:rsidP="00985656">
            <w:pPr>
              <w:spacing w:line="375" w:lineRule="atLeast"/>
              <w:rPr>
                <w:rFonts w:ascii="Segoe UI" w:eastAsia="Times New Roman" w:hAnsi="Segoe UI" w:cs="Segoe UI"/>
                <w:sz w:val="23"/>
                <w:szCs w:val="23"/>
              </w:rPr>
            </w:pPr>
            <w:r w:rsidRPr="00985656">
              <w:rPr>
                <w:rFonts w:ascii="Segoe UI" w:eastAsia="Times New Roman" w:hAnsi="Segoe UI" w:cs="Segoe UI"/>
                <w:sz w:val="23"/>
                <w:szCs w:val="23"/>
              </w:rPr>
              <w:t>Neuromodulation</w:t>
            </w:r>
          </w:p>
        </w:tc>
        <w:tc>
          <w:tcPr>
            <w:tcW w:w="0" w:type="auto"/>
            <w:hideMark/>
          </w:tcPr>
          <w:p w14:paraId="65C18FE7" w14:textId="77777777" w:rsidR="00985656" w:rsidRPr="00985656" w:rsidRDefault="00985656" w:rsidP="00985656">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Altering neural activity to influence consumer behavior</w:t>
            </w:r>
          </w:p>
        </w:tc>
        <w:tc>
          <w:tcPr>
            <w:tcW w:w="0" w:type="auto"/>
            <w:hideMark/>
          </w:tcPr>
          <w:p w14:paraId="4DBA740C" w14:textId="77777777" w:rsidR="00985656" w:rsidRPr="00985656" w:rsidRDefault="00985656" w:rsidP="00985656">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Causal / Interventional</w:t>
            </w:r>
          </w:p>
        </w:tc>
        <w:tc>
          <w:tcPr>
            <w:tcW w:w="0" w:type="auto"/>
            <w:hideMark/>
          </w:tcPr>
          <w:p w14:paraId="0502D61E" w14:textId="77777777" w:rsidR="00985656" w:rsidRPr="00985656" w:rsidRDefault="00985656" w:rsidP="00985656">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tDCS or CVS changing purchase probability</w:t>
            </w:r>
          </w:p>
        </w:tc>
      </w:tr>
    </w:tbl>
    <w:p w14:paraId="2D15BA89" w14:textId="77777777" w:rsidR="00985656" w:rsidRPr="00985656" w:rsidRDefault="00985656" w:rsidP="00985656">
      <w:pPr>
        <w:shd w:val="clear" w:color="auto" w:fill="FFFFFF"/>
        <w:spacing w:before="240" w:after="240" w:line="240" w:lineRule="auto"/>
        <w:rPr>
          <w:rFonts w:ascii="Segoe UI" w:eastAsia="Times New Roman" w:hAnsi="Segoe UI" w:cs="Segoe UI"/>
          <w:color w:val="0F1115"/>
        </w:rPr>
      </w:pPr>
      <w:r w:rsidRPr="00985656">
        <w:rPr>
          <w:rFonts w:ascii="Segoe UI" w:eastAsia="Times New Roman" w:hAnsi="Segoe UI" w:cs="Segoe UI"/>
          <w:color w:val="0F1115"/>
        </w:rPr>
        <w:t>While neuromarketing has generated a substantial literature, </w:t>
      </w:r>
      <w:r w:rsidRPr="00985656">
        <w:rPr>
          <w:rFonts w:ascii="Segoe UI" w:eastAsia="Times New Roman" w:hAnsi="Segoe UI" w:cs="Segoe UI"/>
          <w:b/>
          <w:bCs/>
          <w:color w:val="0F1115"/>
        </w:rPr>
        <w:t>neuromodulation in consumer contexts</w:t>
      </w:r>
      <w:r w:rsidRPr="00985656">
        <w:rPr>
          <w:rFonts w:ascii="Segoe UI" w:eastAsia="Times New Roman" w:hAnsi="Segoe UI" w:cs="Segoe UI"/>
          <w:color w:val="0F1115"/>
        </w:rPr>
        <w:t> remains relatively unexplored. Neuromodulation refers to the targeted alteration of nerve activity through delivery of a stimulus – electrical, magnetic, mechanical, or thermal – to specific neural sites [4]. Techniques include:</w:t>
      </w:r>
    </w:p>
    <w:p w14:paraId="35A1D6D6" w14:textId="77777777" w:rsidR="00985656" w:rsidRPr="00985656" w:rsidRDefault="00985656" w:rsidP="00985656">
      <w:pPr>
        <w:numPr>
          <w:ilvl w:val="0"/>
          <w:numId w:val="1"/>
        </w:numPr>
        <w:shd w:val="clear" w:color="auto" w:fill="FFFFFF"/>
        <w:spacing w:after="0" w:line="240" w:lineRule="auto"/>
        <w:rPr>
          <w:rFonts w:ascii="Segoe UI" w:eastAsia="Times New Roman" w:hAnsi="Segoe UI" w:cs="Segoe UI"/>
          <w:color w:val="0F1115"/>
        </w:rPr>
      </w:pPr>
      <w:r w:rsidRPr="00985656">
        <w:rPr>
          <w:rFonts w:ascii="Segoe UI" w:eastAsia="Times New Roman" w:hAnsi="Segoe UI" w:cs="Segoe UI"/>
          <w:b/>
          <w:bCs/>
          <w:color w:val="0F1115"/>
        </w:rPr>
        <w:t>Caloric Vestibular Stimulation (CVS):</w:t>
      </w:r>
      <w:r w:rsidRPr="00985656">
        <w:rPr>
          <w:rFonts w:ascii="Segoe UI" w:eastAsia="Times New Roman" w:hAnsi="Segoe UI" w:cs="Segoe UI"/>
          <w:color w:val="0F1115"/>
        </w:rPr>
        <w:t> Thermal stimulation of the vestibular system</w:t>
      </w:r>
    </w:p>
    <w:p w14:paraId="1CBBAB02" w14:textId="77777777" w:rsidR="00985656" w:rsidRPr="00985656" w:rsidRDefault="00985656" w:rsidP="00985656">
      <w:pPr>
        <w:numPr>
          <w:ilvl w:val="0"/>
          <w:numId w:val="1"/>
        </w:numPr>
        <w:shd w:val="clear" w:color="auto" w:fill="FFFFFF"/>
        <w:spacing w:after="0" w:line="240" w:lineRule="auto"/>
        <w:rPr>
          <w:rFonts w:ascii="Segoe UI" w:eastAsia="Times New Roman" w:hAnsi="Segoe UI" w:cs="Segoe UI"/>
          <w:color w:val="0F1115"/>
        </w:rPr>
      </w:pPr>
      <w:r w:rsidRPr="00985656">
        <w:rPr>
          <w:rFonts w:ascii="Segoe UI" w:eastAsia="Times New Roman" w:hAnsi="Segoe UI" w:cs="Segoe UI"/>
          <w:b/>
          <w:bCs/>
          <w:color w:val="0F1115"/>
        </w:rPr>
        <w:t>Transcranial Magnetic Stimulation (TMS):</w:t>
      </w:r>
      <w:r w:rsidRPr="00985656">
        <w:rPr>
          <w:rFonts w:ascii="Segoe UI" w:eastAsia="Times New Roman" w:hAnsi="Segoe UI" w:cs="Segoe UI"/>
          <w:color w:val="0F1115"/>
        </w:rPr>
        <w:t> Magnetic pulses to cortical regions</w:t>
      </w:r>
    </w:p>
    <w:p w14:paraId="669C2857" w14:textId="77777777" w:rsidR="00985656" w:rsidRPr="00985656" w:rsidRDefault="00985656" w:rsidP="00985656">
      <w:pPr>
        <w:numPr>
          <w:ilvl w:val="0"/>
          <w:numId w:val="1"/>
        </w:numPr>
        <w:shd w:val="clear" w:color="auto" w:fill="FFFFFF"/>
        <w:spacing w:after="0" w:line="240" w:lineRule="auto"/>
        <w:rPr>
          <w:rFonts w:ascii="Segoe UI" w:eastAsia="Times New Roman" w:hAnsi="Segoe UI" w:cs="Segoe UI"/>
          <w:color w:val="0F1115"/>
        </w:rPr>
      </w:pPr>
      <w:r w:rsidRPr="00985656">
        <w:rPr>
          <w:rFonts w:ascii="Segoe UI" w:eastAsia="Times New Roman" w:hAnsi="Segoe UI" w:cs="Segoe UI"/>
          <w:b/>
          <w:bCs/>
          <w:color w:val="0F1115"/>
        </w:rPr>
        <w:t>Transcranial Direct Current Stimulation (tDCS):</w:t>
      </w:r>
      <w:r w:rsidRPr="00985656">
        <w:rPr>
          <w:rFonts w:ascii="Segoe UI" w:eastAsia="Times New Roman" w:hAnsi="Segoe UI" w:cs="Segoe UI"/>
          <w:color w:val="0F1115"/>
        </w:rPr>
        <w:t> Low-amplitude electrical current</w:t>
      </w:r>
    </w:p>
    <w:p w14:paraId="0FC48FCA" w14:textId="77777777" w:rsidR="00985656" w:rsidRPr="00985656" w:rsidRDefault="00985656" w:rsidP="00985656">
      <w:pPr>
        <w:numPr>
          <w:ilvl w:val="0"/>
          <w:numId w:val="1"/>
        </w:numPr>
        <w:shd w:val="clear" w:color="auto" w:fill="FFFFFF"/>
        <w:spacing w:after="0" w:line="240" w:lineRule="auto"/>
        <w:rPr>
          <w:rFonts w:ascii="Segoe UI" w:eastAsia="Times New Roman" w:hAnsi="Segoe UI" w:cs="Segoe UI"/>
          <w:color w:val="0F1115"/>
        </w:rPr>
      </w:pPr>
      <w:r w:rsidRPr="00985656">
        <w:rPr>
          <w:rFonts w:ascii="Segoe UI" w:eastAsia="Times New Roman" w:hAnsi="Segoe UI" w:cs="Segoe UI"/>
          <w:b/>
          <w:bCs/>
          <w:color w:val="0F1115"/>
        </w:rPr>
        <w:t>EEG-based Neurofeedback:</w:t>
      </w:r>
      <w:r w:rsidRPr="00985656">
        <w:rPr>
          <w:rFonts w:ascii="Segoe UI" w:eastAsia="Times New Roman" w:hAnsi="Segoe UI" w:cs="Segoe UI"/>
          <w:color w:val="0F1115"/>
        </w:rPr>
        <w:t> Real-time brain activity training</w:t>
      </w:r>
    </w:p>
    <w:p w14:paraId="02CCE75E" w14:textId="77777777" w:rsidR="00985656" w:rsidRPr="00985656" w:rsidRDefault="00985656" w:rsidP="00985656">
      <w:pPr>
        <w:spacing w:after="0" w:line="240" w:lineRule="auto"/>
        <w:rPr>
          <w:rFonts w:ascii="Times New Roman" w:eastAsia="Times New Roman" w:hAnsi="Times New Roman" w:cs="Times New Roman"/>
        </w:rPr>
      </w:pPr>
    </w:p>
    <w:p w14:paraId="00A88E20" w14:textId="77777777" w:rsidR="00985656" w:rsidRDefault="00985656"/>
    <w:p w14:paraId="4D582A91" w14:textId="77777777" w:rsidR="00985656" w:rsidRDefault="00985656"/>
    <w:p w14:paraId="1FED3B61" w14:textId="77777777" w:rsidR="00985656" w:rsidRDefault="00985656"/>
    <w:p w14:paraId="1877E52C" w14:textId="77777777" w:rsidR="00985656" w:rsidRPr="00985656" w:rsidRDefault="00985656" w:rsidP="00985656">
      <w:pPr>
        <w:shd w:val="clear" w:color="auto" w:fill="FFFFFF"/>
        <w:spacing w:before="480" w:after="240" w:line="450" w:lineRule="atLeast"/>
        <w:outlineLvl w:val="2"/>
        <w:rPr>
          <w:rFonts w:ascii="Segoe UI" w:eastAsia="Times New Roman" w:hAnsi="Segoe UI" w:cs="Segoe UI"/>
          <w:b/>
          <w:bCs/>
          <w:color w:val="0F1115"/>
          <w:sz w:val="30"/>
          <w:szCs w:val="30"/>
        </w:rPr>
      </w:pPr>
      <w:r w:rsidRPr="00985656">
        <w:rPr>
          <w:rFonts w:ascii="Segoe UI" w:eastAsia="Times New Roman" w:hAnsi="Segoe UI" w:cs="Segoe UI"/>
          <w:b/>
          <w:bCs/>
          <w:color w:val="0F1115"/>
          <w:sz w:val="30"/>
          <w:szCs w:val="30"/>
        </w:rPr>
        <w:lastRenderedPageBreak/>
        <w:t>1.3 Rationale and Objectives</w:t>
      </w:r>
    </w:p>
    <w:p w14:paraId="4A9F8873" w14:textId="77777777" w:rsidR="00985656" w:rsidRPr="00985656" w:rsidRDefault="00985656" w:rsidP="00985656">
      <w:pPr>
        <w:shd w:val="clear" w:color="auto" w:fill="FFFFFF"/>
        <w:spacing w:before="240" w:after="240" w:line="240" w:lineRule="auto"/>
        <w:rPr>
          <w:rFonts w:ascii="Segoe UI" w:eastAsia="Times New Roman" w:hAnsi="Segoe UI" w:cs="Segoe UI"/>
          <w:color w:val="0F1115"/>
        </w:rPr>
      </w:pPr>
      <w:r w:rsidRPr="00985656">
        <w:rPr>
          <w:rFonts w:ascii="Segoe UI" w:eastAsia="Times New Roman" w:hAnsi="Segoe UI" w:cs="Segoe UI"/>
          <w:color w:val="0F1115"/>
        </w:rPr>
        <w:t>The distinction between measurement and modulation is not merely semantic. If neuromodulation can causally affect purchase decisions, it has profound implications for understanding the neural causality of consumer behavior, developing interventions for problematic purchasing (e.g., compulsive buying), and addressing ethical considerations regarding consumer manipulation.</w:t>
      </w:r>
    </w:p>
    <w:p w14:paraId="654277D8" w14:textId="77777777" w:rsidR="00985656" w:rsidRPr="00985656" w:rsidRDefault="00985656" w:rsidP="00985656">
      <w:pPr>
        <w:shd w:val="clear" w:color="auto" w:fill="FFFFFF"/>
        <w:spacing w:before="240" w:after="240" w:line="240" w:lineRule="auto"/>
        <w:rPr>
          <w:rFonts w:ascii="Segoe UI" w:eastAsia="Times New Roman" w:hAnsi="Segoe UI" w:cs="Segoe UI"/>
          <w:color w:val="0F1115"/>
        </w:rPr>
      </w:pPr>
      <w:r w:rsidRPr="00985656">
        <w:rPr>
          <w:rFonts w:ascii="Segoe UI" w:eastAsia="Times New Roman" w:hAnsi="Segoe UI" w:cs="Segoe UI"/>
          <w:color w:val="0F1115"/>
        </w:rPr>
        <w:t>This scoping review aims to:</w:t>
      </w:r>
    </w:p>
    <w:p w14:paraId="41FC9207" w14:textId="77777777" w:rsidR="00985656" w:rsidRPr="00985656" w:rsidRDefault="00985656" w:rsidP="00985656">
      <w:pPr>
        <w:numPr>
          <w:ilvl w:val="0"/>
          <w:numId w:val="2"/>
        </w:numPr>
        <w:shd w:val="clear" w:color="auto" w:fill="FFFFFF"/>
        <w:spacing w:after="0" w:line="240" w:lineRule="auto"/>
        <w:rPr>
          <w:rFonts w:ascii="Segoe UI" w:eastAsia="Times New Roman" w:hAnsi="Segoe UI" w:cs="Segoe UI"/>
          <w:color w:val="0F1115"/>
        </w:rPr>
      </w:pPr>
      <w:r w:rsidRPr="00985656">
        <w:rPr>
          <w:rFonts w:ascii="Segoe UI" w:eastAsia="Times New Roman" w:hAnsi="Segoe UI" w:cs="Segoe UI"/>
          <w:color w:val="0F1115"/>
        </w:rPr>
        <w:t>Systematically map the literature on neuromodulation applied to consumer buying behavior</w:t>
      </w:r>
    </w:p>
    <w:p w14:paraId="117AFA5A" w14:textId="77777777" w:rsidR="00985656" w:rsidRPr="00985656" w:rsidRDefault="00985656" w:rsidP="00985656">
      <w:pPr>
        <w:numPr>
          <w:ilvl w:val="0"/>
          <w:numId w:val="2"/>
        </w:numPr>
        <w:shd w:val="clear" w:color="auto" w:fill="FFFFFF"/>
        <w:spacing w:after="0" w:line="240" w:lineRule="auto"/>
        <w:rPr>
          <w:rFonts w:ascii="Segoe UI" w:eastAsia="Times New Roman" w:hAnsi="Segoe UI" w:cs="Segoe UI"/>
          <w:color w:val="0F1115"/>
        </w:rPr>
      </w:pPr>
      <w:r w:rsidRPr="00985656">
        <w:rPr>
          <w:rFonts w:ascii="Segoe UI" w:eastAsia="Times New Roman" w:hAnsi="Segoe UI" w:cs="Segoe UI"/>
          <w:color w:val="0F1115"/>
        </w:rPr>
        <w:t>Identify the range of neuromodulatory techniques and their reported effects</w:t>
      </w:r>
    </w:p>
    <w:p w14:paraId="35E30013" w14:textId="77777777" w:rsidR="00985656" w:rsidRPr="00985656" w:rsidRDefault="00985656" w:rsidP="00985656">
      <w:pPr>
        <w:numPr>
          <w:ilvl w:val="0"/>
          <w:numId w:val="2"/>
        </w:numPr>
        <w:shd w:val="clear" w:color="auto" w:fill="FFFFFF"/>
        <w:spacing w:after="0" w:line="240" w:lineRule="auto"/>
        <w:rPr>
          <w:rFonts w:ascii="Segoe UI" w:eastAsia="Times New Roman" w:hAnsi="Segoe UI" w:cs="Segoe UI"/>
          <w:color w:val="0F1115"/>
        </w:rPr>
      </w:pPr>
      <w:r w:rsidRPr="00985656">
        <w:rPr>
          <w:rFonts w:ascii="Segoe UI" w:eastAsia="Times New Roman" w:hAnsi="Segoe UI" w:cs="Segoe UI"/>
          <w:color w:val="0F1115"/>
        </w:rPr>
        <w:t>Critically appraise the quality of existing evidence</w:t>
      </w:r>
    </w:p>
    <w:p w14:paraId="6086A747" w14:textId="77777777" w:rsidR="00985656" w:rsidRPr="00985656" w:rsidRDefault="00985656" w:rsidP="00985656">
      <w:pPr>
        <w:numPr>
          <w:ilvl w:val="0"/>
          <w:numId w:val="2"/>
        </w:numPr>
        <w:shd w:val="clear" w:color="auto" w:fill="FFFFFF"/>
        <w:spacing w:after="0" w:line="240" w:lineRule="auto"/>
        <w:rPr>
          <w:rFonts w:ascii="Segoe UI" w:eastAsia="Times New Roman" w:hAnsi="Segoe UI" w:cs="Segoe UI"/>
          <w:color w:val="0F1115"/>
        </w:rPr>
      </w:pPr>
      <w:r w:rsidRPr="00985656">
        <w:rPr>
          <w:rFonts w:ascii="Segoe UI" w:eastAsia="Times New Roman" w:hAnsi="Segoe UI" w:cs="Segoe UI"/>
          <w:color w:val="0F1115"/>
        </w:rPr>
        <w:t>Distinguish between measurement-focused (neuromarketing) and modulation-focused (neuromodulation) studies</w:t>
      </w:r>
    </w:p>
    <w:p w14:paraId="28CC287C" w14:textId="77777777" w:rsidR="00985656" w:rsidRPr="00985656" w:rsidRDefault="00985656" w:rsidP="00985656">
      <w:pPr>
        <w:numPr>
          <w:ilvl w:val="0"/>
          <w:numId w:val="2"/>
        </w:numPr>
        <w:shd w:val="clear" w:color="auto" w:fill="FFFFFF"/>
        <w:spacing w:after="0" w:line="240" w:lineRule="auto"/>
        <w:rPr>
          <w:rFonts w:ascii="Segoe UI" w:eastAsia="Times New Roman" w:hAnsi="Segoe UI" w:cs="Segoe UI"/>
          <w:color w:val="0F1115"/>
        </w:rPr>
      </w:pPr>
      <w:r w:rsidRPr="00985656">
        <w:rPr>
          <w:rFonts w:ascii="Segoe UI" w:eastAsia="Times New Roman" w:hAnsi="Segoe UI" w:cs="Segoe UI"/>
          <w:color w:val="0F1115"/>
        </w:rPr>
        <w:t>Establish a research agenda for this nascent field</w:t>
      </w:r>
    </w:p>
    <w:p w14:paraId="3B39E0C8" w14:textId="77777777" w:rsidR="00985656" w:rsidRPr="00985656" w:rsidRDefault="00C37825" w:rsidP="00985656">
      <w:pPr>
        <w:spacing w:before="480" w:after="480" w:line="240" w:lineRule="auto"/>
        <w:rPr>
          <w:rFonts w:ascii="Segoe UI" w:eastAsia="Times New Roman" w:hAnsi="Segoe UI" w:cs="Segoe UI"/>
        </w:rPr>
      </w:pPr>
      <w:r>
        <w:pict w14:anchorId="1B0A23D2">
          <v:rect id="Horizontal Line 27" o:spid="_x0000_s1032" alt="" style="width:451.3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6713A4A" w14:textId="77777777" w:rsidR="00985656" w:rsidRPr="00985656" w:rsidRDefault="00985656" w:rsidP="00985656">
      <w:pPr>
        <w:shd w:val="clear" w:color="auto" w:fill="FFFFFF"/>
        <w:spacing w:before="480" w:after="240" w:line="480" w:lineRule="atLeast"/>
        <w:outlineLvl w:val="1"/>
        <w:rPr>
          <w:rFonts w:ascii="Segoe UI" w:eastAsia="Times New Roman" w:hAnsi="Segoe UI" w:cs="Segoe UI"/>
          <w:b/>
          <w:bCs/>
          <w:color w:val="0F1115"/>
          <w:sz w:val="33"/>
          <w:szCs w:val="33"/>
        </w:rPr>
      </w:pPr>
      <w:r w:rsidRPr="00985656">
        <w:rPr>
          <w:rFonts w:ascii="Segoe UI" w:eastAsia="Times New Roman" w:hAnsi="Segoe UI" w:cs="Segoe UI"/>
          <w:b/>
          <w:bCs/>
          <w:color w:val="0F1115"/>
          <w:sz w:val="33"/>
          <w:szCs w:val="33"/>
        </w:rPr>
        <w:t>2. Methods</w:t>
      </w:r>
    </w:p>
    <w:p w14:paraId="30D5F65C" w14:textId="77777777" w:rsidR="00985656" w:rsidRPr="00985656" w:rsidRDefault="00985656" w:rsidP="00985656">
      <w:pPr>
        <w:shd w:val="clear" w:color="auto" w:fill="FFFFFF"/>
        <w:spacing w:before="480" w:after="240" w:line="450" w:lineRule="atLeast"/>
        <w:outlineLvl w:val="2"/>
        <w:rPr>
          <w:rFonts w:ascii="Segoe UI" w:eastAsia="Times New Roman" w:hAnsi="Segoe UI" w:cs="Segoe UI"/>
          <w:b/>
          <w:bCs/>
          <w:color w:val="0F1115"/>
          <w:sz w:val="30"/>
          <w:szCs w:val="30"/>
        </w:rPr>
      </w:pPr>
      <w:r w:rsidRPr="00985656">
        <w:rPr>
          <w:rFonts w:ascii="Segoe UI" w:eastAsia="Times New Roman" w:hAnsi="Segoe UI" w:cs="Segoe UI"/>
          <w:b/>
          <w:bCs/>
          <w:color w:val="0F1115"/>
          <w:sz w:val="30"/>
          <w:szCs w:val="30"/>
        </w:rPr>
        <w:t>2.1 Scoping Review Framework</w:t>
      </w:r>
    </w:p>
    <w:p w14:paraId="1B58FA38" w14:textId="77777777" w:rsidR="00985656" w:rsidRPr="00985656" w:rsidRDefault="00985656" w:rsidP="00985656">
      <w:pPr>
        <w:shd w:val="clear" w:color="auto" w:fill="FFFFFF"/>
        <w:spacing w:before="240" w:after="240" w:line="240" w:lineRule="auto"/>
        <w:rPr>
          <w:rFonts w:ascii="Segoe UI" w:eastAsia="Times New Roman" w:hAnsi="Segoe UI" w:cs="Segoe UI"/>
          <w:color w:val="0F1115"/>
        </w:rPr>
      </w:pPr>
      <w:r w:rsidRPr="00985656">
        <w:rPr>
          <w:rFonts w:ascii="Segoe UI" w:eastAsia="Times New Roman" w:hAnsi="Segoe UI" w:cs="Segoe UI"/>
          <w:color w:val="0F1115"/>
        </w:rPr>
        <w:t>This review followed the Arksey and O'Malley (2005) framework for scoping reviews, which is appropriate for mapping emerging fields with heterogeneous methodologies [5]. The PRISMA-ScR (Preferred Reporting Items for Systematic Reviews and Meta-Analyses extension for Scoping Reviews) guidelines were followed [6].</w:t>
      </w:r>
    </w:p>
    <w:p w14:paraId="3F84052B" w14:textId="77777777" w:rsidR="00985656" w:rsidRPr="00985656" w:rsidRDefault="00985656" w:rsidP="00985656">
      <w:pPr>
        <w:shd w:val="clear" w:color="auto" w:fill="FFFFFF"/>
        <w:spacing w:before="480" w:after="240" w:line="450" w:lineRule="atLeast"/>
        <w:outlineLvl w:val="2"/>
        <w:rPr>
          <w:rFonts w:ascii="Segoe UI" w:eastAsia="Times New Roman" w:hAnsi="Segoe UI" w:cs="Segoe UI"/>
          <w:b/>
          <w:bCs/>
          <w:color w:val="0F1115"/>
          <w:sz w:val="30"/>
          <w:szCs w:val="30"/>
        </w:rPr>
      </w:pPr>
      <w:r w:rsidRPr="00985656">
        <w:rPr>
          <w:rFonts w:ascii="Segoe UI" w:eastAsia="Times New Roman" w:hAnsi="Segoe UI" w:cs="Segoe UI"/>
          <w:b/>
          <w:bCs/>
          <w:color w:val="0F1115"/>
          <w:sz w:val="30"/>
          <w:szCs w:val="30"/>
        </w:rPr>
        <w:t>2.2 Research Questions</w:t>
      </w:r>
    </w:p>
    <w:p w14:paraId="46C71FC2" w14:textId="77777777" w:rsidR="00985656" w:rsidRPr="00985656" w:rsidRDefault="00985656" w:rsidP="00985656">
      <w:pPr>
        <w:numPr>
          <w:ilvl w:val="0"/>
          <w:numId w:val="3"/>
        </w:numPr>
        <w:shd w:val="clear" w:color="auto" w:fill="FFFFFF"/>
        <w:spacing w:after="0" w:line="240" w:lineRule="auto"/>
        <w:rPr>
          <w:rFonts w:ascii="Segoe UI" w:eastAsia="Times New Roman" w:hAnsi="Segoe UI" w:cs="Segoe UI"/>
          <w:color w:val="0F1115"/>
        </w:rPr>
      </w:pPr>
      <w:r w:rsidRPr="00985656">
        <w:rPr>
          <w:rFonts w:ascii="Segoe UI" w:eastAsia="Times New Roman" w:hAnsi="Segoe UI" w:cs="Segoe UI"/>
          <w:color w:val="0F1115"/>
        </w:rPr>
        <w:t>What neuromodulation techniques have been applied to study or influence consumer buying behavior?</w:t>
      </w:r>
    </w:p>
    <w:p w14:paraId="601A26D9" w14:textId="77777777" w:rsidR="00985656" w:rsidRPr="00985656" w:rsidRDefault="00985656" w:rsidP="00985656">
      <w:pPr>
        <w:numPr>
          <w:ilvl w:val="0"/>
          <w:numId w:val="3"/>
        </w:numPr>
        <w:shd w:val="clear" w:color="auto" w:fill="FFFFFF"/>
        <w:spacing w:after="0" w:line="240" w:lineRule="auto"/>
        <w:rPr>
          <w:rFonts w:ascii="Segoe UI" w:eastAsia="Times New Roman" w:hAnsi="Segoe UI" w:cs="Segoe UI"/>
          <w:color w:val="0F1115"/>
        </w:rPr>
      </w:pPr>
      <w:r w:rsidRPr="00985656">
        <w:rPr>
          <w:rFonts w:ascii="Segoe UI" w:eastAsia="Times New Roman" w:hAnsi="Segoe UI" w:cs="Segoe UI"/>
          <w:color w:val="0F1115"/>
        </w:rPr>
        <w:t>What are the reported effects of neuromodulation on purchase decisions, product preferences, and willingness to pay?</w:t>
      </w:r>
    </w:p>
    <w:p w14:paraId="665136B6" w14:textId="77777777" w:rsidR="00985656" w:rsidRPr="00985656" w:rsidRDefault="00985656" w:rsidP="00985656">
      <w:pPr>
        <w:numPr>
          <w:ilvl w:val="0"/>
          <w:numId w:val="3"/>
        </w:numPr>
        <w:shd w:val="clear" w:color="auto" w:fill="FFFFFF"/>
        <w:spacing w:after="0" w:line="240" w:lineRule="auto"/>
        <w:rPr>
          <w:rFonts w:ascii="Segoe UI" w:eastAsia="Times New Roman" w:hAnsi="Segoe UI" w:cs="Segoe UI"/>
          <w:color w:val="0F1115"/>
        </w:rPr>
      </w:pPr>
      <w:r w:rsidRPr="00985656">
        <w:rPr>
          <w:rFonts w:ascii="Segoe UI" w:eastAsia="Times New Roman" w:hAnsi="Segoe UI" w:cs="Segoe UI"/>
          <w:color w:val="0F1115"/>
        </w:rPr>
        <w:t>What neural mechanisms have been implicated in neuromodulation of consumer behavior?</w:t>
      </w:r>
    </w:p>
    <w:p w14:paraId="54ACC2D3" w14:textId="77777777" w:rsidR="00985656" w:rsidRPr="00985656" w:rsidRDefault="00985656" w:rsidP="00985656">
      <w:pPr>
        <w:numPr>
          <w:ilvl w:val="0"/>
          <w:numId w:val="3"/>
        </w:numPr>
        <w:shd w:val="clear" w:color="auto" w:fill="FFFFFF"/>
        <w:spacing w:after="0" w:line="240" w:lineRule="auto"/>
        <w:rPr>
          <w:rFonts w:ascii="Segoe UI" w:eastAsia="Times New Roman" w:hAnsi="Segoe UI" w:cs="Segoe UI"/>
          <w:color w:val="0F1115"/>
        </w:rPr>
      </w:pPr>
      <w:r w:rsidRPr="00985656">
        <w:rPr>
          <w:rFonts w:ascii="Segoe UI" w:eastAsia="Times New Roman" w:hAnsi="Segoe UI" w:cs="Segoe UI"/>
          <w:color w:val="0F1115"/>
        </w:rPr>
        <w:t>What is the quality of existing evidence?</w:t>
      </w:r>
    </w:p>
    <w:p w14:paraId="02BB0946" w14:textId="77777777" w:rsidR="00985656" w:rsidRPr="00985656" w:rsidRDefault="00985656" w:rsidP="00985656">
      <w:pPr>
        <w:numPr>
          <w:ilvl w:val="0"/>
          <w:numId w:val="3"/>
        </w:numPr>
        <w:shd w:val="clear" w:color="auto" w:fill="FFFFFF"/>
        <w:spacing w:after="0" w:line="240" w:lineRule="auto"/>
        <w:rPr>
          <w:rFonts w:ascii="Segoe UI" w:eastAsia="Times New Roman" w:hAnsi="Segoe UI" w:cs="Segoe UI"/>
          <w:color w:val="0F1115"/>
        </w:rPr>
      </w:pPr>
      <w:r w:rsidRPr="00985656">
        <w:rPr>
          <w:rFonts w:ascii="Segoe UI" w:eastAsia="Times New Roman" w:hAnsi="Segoe UI" w:cs="Segoe UI"/>
          <w:color w:val="0F1115"/>
        </w:rPr>
        <w:t>What are the primary evidence gaps in this emerging field?</w:t>
      </w:r>
    </w:p>
    <w:p w14:paraId="5C5F7621" w14:textId="77777777" w:rsidR="00985656" w:rsidRPr="00985656" w:rsidRDefault="00985656" w:rsidP="00985656">
      <w:pPr>
        <w:shd w:val="clear" w:color="auto" w:fill="FFFFFF"/>
        <w:spacing w:before="480" w:after="240" w:line="450" w:lineRule="atLeast"/>
        <w:outlineLvl w:val="2"/>
        <w:rPr>
          <w:rFonts w:ascii="Segoe UI" w:eastAsia="Times New Roman" w:hAnsi="Segoe UI" w:cs="Segoe UI"/>
          <w:b/>
          <w:bCs/>
          <w:color w:val="0F1115"/>
          <w:sz w:val="30"/>
          <w:szCs w:val="30"/>
        </w:rPr>
      </w:pPr>
      <w:r w:rsidRPr="00985656">
        <w:rPr>
          <w:rFonts w:ascii="Segoe UI" w:eastAsia="Times New Roman" w:hAnsi="Segoe UI" w:cs="Segoe UI"/>
          <w:b/>
          <w:bCs/>
          <w:color w:val="0F1115"/>
          <w:sz w:val="30"/>
          <w:szCs w:val="30"/>
        </w:rPr>
        <w:t>2.3 Search Strategy</w:t>
      </w:r>
    </w:p>
    <w:p w14:paraId="5543B691" w14:textId="77777777" w:rsidR="00985656" w:rsidRPr="00985656" w:rsidRDefault="00985656" w:rsidP="00985656">
      <w:pPr>
        <w:shd w:val="clear" w:color="auto" w:fill="FFFFFF"/>
        <w:spacing w:before="240" w:after="240" w:line="240" w:lineRule="auto"/>
        <w:rPr>
          <w:rFonts w:ascii="Segoe UI" w:eastAsia="Times New Roman" w:hAnsi="Segoe UI" w:cs="Segoe UI"/>
          <w:color w:val="0F1115"/>
        </w:rPr>
      </w:pPr>
      <w:r w:rsidRPr="00985656">
        <w:rPr>
          <w:rFonts w:ascii="Segoe UI" w:eastAsia="Times New Roman" w:hAnsi="Segoe UI" w:cs="Segoe UI"/>
          <w:color w:val="0F1115"/>
        </w:rPr>
        <w:t>A systematic search was performed across four databases: </w:t>
      </w:r>
      <w:r w:rsidRPr="00985656">
        <w:rPr>
          <w:rFonts w:ascii="Segoe UI" w:eastAsia="Times New Roman" w:hAnsi="Segoe UI" w:cs="Segoe UI"/>
          <w:b/>
          <w:bCs/>
          <w:color w:val="0F1115"/>
        </w:rPr>
        <w:t>PubMed, Scopus, Google Scholar, and Web of Science</w:t>
      </w:r>
      <w:r w:rsidRPr="00985656">
        <w:rPr>
          <w:rFonts w:ascii="Segoe UI" w:eastAsia="Times New Roman" w:hAnsi="Segoe UI" w:cs="Segoe UI"/>
          <w:color w:val="0F1115"/>
        </w:rPr>
        <w:t>, from database inception to March 2026.</w:t>
      </w:r>
    </w:p>
    <w:p w14:paraId="21BFBCB5" w14:textId="77777777" w:rsidR="00985656" w:rsidRPr="00985656" w:rsidRDefault="00985656" w:rsidP="00985656">
      <w:pPr>
        <w:shd w:val="clear" w:color="auto" w:fill="FFFFFF"/>
        <w:spacing w:before="240" w:after="240" w:line="240" w:lineRule="auto"/>
        <w:rPr>
          <w:rFonts w:ascii="Segoe UI" w:eastAsia="Times New Roman" w:hAnsi="Segoe UI" w:cs="Segoe UI"/>
          <w:color w:val="0F1115"/>
        </w:rPr>
      </w:pPr>
      <w:r w:rsidRPr="00985656">
        <w:rPr>
          <w:rFonts w:ascii="Segoe UI" w:eastAsia="Times New Roman" w:hAnsi="Segoe UI" w:cs="Segoe UI"/>
          <w:b/>
          <w:bCs/>
          <w:color w:val="0F1115"/>
        </w:rPr>
        <w:t>Search terms</w:t>
      </w:r>
      <w:r w:rsidRPr="00985656">
        <w:rPr>
          <w:rFonts w:ascii="Segoe UI" w:eastAsia="Times New Roman" w:hAnsi="Segoe UI" w:cs="Segoe UI"/>
          <w:color w:val="0F1115"/>
        </w:rPr>
        <w:t> (combined with Boolean operators):</w:t>
      </w:r>
    </w:p>
    <w:p w14:paraId="53B73209" w14:textId="77777777" w:rsidR="00985656" w:rsidRPr="00985656" w:rsidRDefault="00985656" w:rsidP="00985656">
      <w:pPr>
        <w:numPr>
          <w:ilvl w:val="0"/>
          <w:numId w:val="4"/>
        </w:numPr>
        <w:shd w:val="clear" w:color="auto" w:fill="FFFFFF"/>
        <w:spacing w:after="0" w:line="240" w:lineRule="auto"/>
        <w:rPr>
          <w:rFonts w:ascii="Segoe UI" w:eastAsia="Times New Roman" w:hAnsi="Segoe UI" w:cs="Segoe UI"/>
          <w:color w:val="0F1115"/>
        </w:rPr>
      </w:pPr>
      <w:r w:rsidRPr="00985656">
        <w:rPr>
          <w:rFonts w:ascii="Segoe UI" w:eastAsia="Times New Roman" w:hAnsi="Segoe UI" w:cs="Segoe UI"/>
          <w:b/>
          <w:bCs/>
          <w:color w:val="0F1115"/>
        </w:rPr>
        <w:lastRenderedPageBreak/>
        <w:t>Neuromodulation terms:</w:t>
      </w:r>
      <w:r w:rsidRPr="00985656">
        <w:rPr>
          <w:rFonts w:ascii="Segoe UI" w:eastAsia="Times New Roman" w:hAnsi="Segoe UI" w:cs="Segoe UI"/>
          <w:color w:val="0F1115"/>
        </w:rPr>
        <w:t> "neuromodulation" OR "brain stimulation" OR "transcranial magnetic stimulation" OR "TMS" OR "transcranial direct current stimulation" OR "tDCS" OR "caloric vestibular stimulation" OR "CVS" OR "neurofeedback"</w:t>
      </w:r>
    </w:p>
    <w:p w14:paraId="36076BA5" w14:textId="77777777" w:rsidR="00985656" w:rsidRPr="00985656" w:rsidRDefault="00985656" w:rsidP="00985656">
      <w:pPr>
        <w:numPr>
          <w:ilvl w:val="0"/>
          <w:numId w:val="4"/>
        </w:numPr>
        <w:shd w:val="clear" w:color="auto" w:fill="FFFFFF"/>
        <w:spacing w:after="0" w:line="240" w:lineRule="auto"/>
        <w:rPr>
          <w:rFonts w:ascii="Segoe UI" w:eastAsia="Times New Roman" w:hAnsi="Segoe UI" w:cs="Segoe UI"/>
          <w:color w:val="0F1115"/>
        </w:rPr>
      </w:pPr>
      <w:r w:rsidRPr="00985656">
        <w:rPr>
          <w:rFonts w:ascii="Segoe UI" w:eastAsia="Times New Roman" w:hAnsi="Segoe UI" w:cs="Segoe UI"/>
          <w:b/>
          <w:bCs/>
          <w:color w:val="0F1115"/>
        </w:rPr>
        <w:t>Consumer terms:</w:t>
      </w:r>
      <w:r w:rsidRPr="00985656">
        <w:rPr>
          <w:rFonts w:ascii="Segoe UI" w:eastAsia="Times New Roman" w:hAnsi="Segoe UI" w:cs="Segoe UI"/>
          <w:color w:val="0F1115"/>
        </w:rPr>
        <w:t> "consumer behavior" OR "consumer buying" OR "purchase decision" OR "willingness to pay" OR "product preference" OR "shopping"</w:t>
      </w:r>
    </w:p>
    <w:p w14:paraId="55B973C1" w14:textId="77777777" w:rsidR="00985656" w:rsidRPr="00985656" w:rsidRDefault="00985656" w:rsidP="00985656">
      <w:pPr>
        <w:numPr>
          <w:ilvl w:val="0"/>
          <w:numId w:val="4"/>
        </w:numPr>
        <w:shd w:val="clear" w:color="auto" w:fill="FFFFFF"/>
        <w:spacing w:after="0" w:line="240" w:lineRule="auto"/>
        <w:rPr>
          <w:rFonts w:ascii="Segoe UI" w:eastAsia="Times New Roman" w:hAnsi="Segoe UI" w:cs="Segoe UI"/>
          <w:color w:val="0F1115"/>
        </w:rPr>
      </w:pPr>
      <w:r w:rsidRPr="00985656">
        <w:rPr>
          <w:rFonts w:ascii="Segoe UI" w:eastAsia="Times New Roman" w:hAnsi="Segoe UI" w:cs="Segoe UI"/>
          <w:b/>
          <w:bCs/>
          <w:color w:val="0F1115"/>
        </w:rPr>
        <w:t>Combined:</w:t>
      </w:r>
      <w:r w:rsidRPr="00985656">
        <w:rPr>
          <w:rFonts w:ascii="Segoe UI" w:eastAsia="Times New Roman" w:hAnsi="Segoe UI" w:cs="Segoe UI"/>
          <w:color w:val="0F1115"/>
        </w:rPr>
        <w:t> (neuromodulation OR brain stimulation) AND (consumer OR purchase OR buying)</w:t>
      </w:r>
    </w:p>
    <w:p w14:paraId="211864B9" w14:textId="77777777" w:rsidR="00E33464" w:rsidRDefault="00E33464" w:rsidP="00985656">
      <w:pPr>
        <w:shd w:val="clear" w:color="auto" w:fill="FFFFFF"/>
        <w:spacing w:before="480" w:after="240" w:line="450" w:lineRule="atLeast"/>
        <w:outlineLvl w:val="2"/>
        <w:rPr>
          <w:rFonts w:ascii="Segoe UI" w:eastAsia="Times New Roman" w:hAnsi="Segoe UI" w:cs="Segoe UI"/>
          <w:b/>
          <w:bCs/>
          <w:color w:val="0F1115"/>
          <w:sz w:val="30"/>
          <w:szCs w:val="30"/>
        </w:rPr>
      </w:pPr>
    </w:p>
    <w:p w14:paraId="167C2159" w14:textId="77777777" w:rsidR="00E33464" w:rsidRDefault="00E33464" w:rsidP="00985656">
      <w:pPr>
        <w:shd w:val="clear" w:color="auto" w:fill="FFFFFF"/>
        <w:spacing w:before="480" w:after="240" w:line="450" w:lineRule="atLeast"/>
        <w:outlineLvl w:val="2"/>
        <w:rPr>
          <w:rFonts w:ascii="Segoe UI" w:eastAsia="Times New Roman" w:hAnsi="Segoe UI" w:cs="Segoe UI"/>
          <w:b/>
          <w:bCs/>
          <w:color w:val="0F1115"/>
          <w:sz w:val="30"/>
          <w:szCs w:val="30"/>
        </w:rPr>
      </w:pPr>
    </w:p>
    <w:p w14:paraId="469A92A6" w14:textId="3FDCD8F6" w:rsidR="00985656" w:rsidRPr="00985656" w:rsidRDefault="00985656" w:rsidP="00985656">
      <w:pPr>
        <w:shd w:val="clear" w:color="auto" w:fill="FFFFFF"/>
        <w:spacing w:before="480" w:after="240" w:line="450" w:lineRule="atLeast"/>
        <w:outlineLvl w:val="2"/>
        <w:rPr>
          <w:rFonts w:ascii="Segoe UI" w:eastAsia="Times New Roman" w:hAnsi="Segoe UI" w:cs="Segoe UI"/>
          <w:b/>
          <w:bCs/>
          <w:color w:val="0F1115"/>
          <w:sz w:val="30"/>
          <w:szCs w:val="30"/>
        </w:rPr>
      </w:pPr>
      <w:r w:rsidRPr="00985656">
        <w:rPr>
          <w:rFonts w:ascii="Segoe UI" w:eastAsia="Times New Roman" w:hAnsi="Segoe UI" w:cs="Segoe UI"/>
          <w:b/>
          <w:bCs/>
          <w:color w:val="0F1115"/>
          <w:sz w:val="30"/>
          <w:szCs w:val="30"/>
        </w:rPr>
        <w:t>2.4 Eligibility Criteria</w:t>
      </w:r>
    </w:p>
    <w:p w14:paraId="32F8B47C" w14:textId="77777777" w:rsidR="00985656" w:rsidRPr="00985656" w:rsidRDefault="00985656" w:rsidP="00985656">
      <w:pPr>
        <w:shd w:val="clear" w:color="auto" w:fill="FFFFFF"/>
        <w:spacing w:before="240" w:after="240" w:line="240" w:lineRule="auto"/>
        <w:rPr>
          <w:rFonts w:ascii="Segoe UI" w:eastAsia="Times New Roman" w:hAnsi="Segoe UI" w:cs="Segoe UI"/>
          <w:color w:val="0F1115"/>
        </w:rPr>
      </w:pPr>
      <w:r w:rsidRPr="00985656">
        <w:rPr>
          <w:rFonts w:ascii="Segoe UI" w:eastAsia="Times New Roman" w:hAnsi="Segoe UI" w:cs="Segoe UI"/>
          <w:b/>
          <w:bCs/>
          <w:color w:val="0F1115"/>
        </w:rPr>
        <w:t>Inclusion:</w:t>
      </w:r>
    </w:p>
    <w:p w14:paraId="0A30CC25" w14:textId="77777777" w:rsidR="00985656" w:rsidRPr="00985656" w:rsidRDefault="00985656" w:rsidP="00985656">
      <w:pPr>
        <w:numPr>
          <w:ilvl w:val="0"/>
          <w:numId w:val="5"/>
        </w:numPr>
        <w:shd w:val="clear" w:color="auto" w:fill="FFFFFF"/>
        <w:spacing w:after="0" w:line="240" w:lineRule="auto"/>
        <w:rPr>
          <w:rFonts w:ascii="Segoe UI" w:eastAsia="Times New Roman" w:hAnsi="Segoe UI" w:cs="Segoe UI"/>
          <w:color w:val="0F1115"/>
        </w:rPr>
      </w:pPr>
      <w:r w:rsidRPr="00985656">
        <w:rPr>
          <w:rFonts w:ascii="Segoe UI" w:eastAsia="Times New Roman" w:hAnsi="Segoe UI" w:cs="Segoe UI"/>
          <w:color w:val="0F1115"/>
        </w:rPr>
        <w:t>Peer-reviewed articles, case reports, clinical trials, systematic reviews</w:t>
      </w:r>
    </w:p>
    <w:p w14:paraId="0D146BC8" w14:textId="77777777" w:rsidR="00985656" w:rsidRPr="00985656" w:rsidRDefault="00985656" w:rsidP="00985656">
      <w:pPr>
        <w:numPr>
          <w:ilvl w:val="0"/>
          <w:numId w:val="5"/>
        </w:numPr>
        <w:shd w:val="clear" w:color="auto" w:fill="FFFFFF"/>
        <w:spacing w:after="0" w:line="240" w:lineRule="auto"/>
        <w:rPr>
          <w:rFonts w:ascii="Segoe UI" w:eastAsia="Times New Roman" w:hAnsi="Segoe UI" w:cs="Segoe UI"/>
          <w:color w:val="0F1115"/>
        </w:rPr>
      </w:pPr>
      <w:r w:rsidRPr="00985656">
        <w:rPr>
          <w:rFonts w:ascii="Segoe UI" w:eastAsia="Times New Roman" w:hAnsi="Segoe UI" w:cs="Segoe UI"/>
          <w:color w:val="0F1115"/>
        </w:rPr>
        <w:t>Studies published in English</w:t>
      </w:r>
    </w:p>
    <w:p w14:paraId="63777DF1" w14:textId="77777777" w:rsidR="00985656" w:rsidRPr="00985656" w:rsidRDefault="00985656" w:rsidP="00985656">
      <w:pPr>
        <w:numPr>
          <w:ilvl w:val="0"/>
          <w:numId w:val="5"/>
        </w:numPr>
        <w:shd w:val="clear" w:color="auto" w:fill="FFFFFF"/>
        <w:spacing w:after="0" w:line="240" w:lineRule="auto"/>
        <w:rPr>
          <w:rFonts w:ascii="Segoe UI" w:eastAsia="Times New Roman" w:hAnsi="Segoe UI" w:cs="Segoe UI"/>
          <w:color w:val="0F1115"/>
        </w:rPr>
      </w:pPr>
      <w:r w:rsidRPr="00985656">
        <w:rPr>
          <w:rFonts w:ascii="Segoe UI" w:eastAsia="Times New Roman" w:hAnsi="Segoe UI" w:cs="Segoe UI"/>
          <w:color w:val="0F1115"/>
        </w:rPr>
        <w:t>Studies that applied a neuromodulatory intervention (not just measurement)</w:t>
      </w:r>
    </w:p>
    <w:p w14:paraId="7A277FC8" w14:textId="77777777" w:rsidR="00985656" w:rsidRPr="00985656" w:rsidRDefault="00985656" w:rsidP="00985656">
      <w:pPr>
        <w:numPr>
          <w:ilvl w:val="0"/>
          <w:numId w:val="5"/>
        </w:numPr>
        <w:shd w:val="clear" w:color="auto" w:fill="FFFFFF"/>
        <w:spacing w:after="0" w:line="240" w:lineRule="auto"/>
        <w:rPr>
          <w:rFonts w:ascii="Segoe UI" w:eastAsia="Times New Roman" w:hAnsi="Segoe UI" w:cs="Segoe UI"/>
          <w:color w:val="0F1115"/>
        </w:rPr>
      </w:pPr>
      <w:r w:rsidRPr="00985656">
        <w:rPr>
          <w:rFonts w:ascii="Segoe UI" w:eastAsia="Times New Roman" w:hAnsi="Segoe UI" w:cs="Segoe UI"/>
          <w:color w:val="0F1115"/>
        </w:rPr>
        <w:t>Dependent variables related to consumer buying, product preference, or willingness to pay</w:t>
      </w:r>
    </w:p>
    <w:p w14:paraId="585E17D0" w14:textId="77777777" w:rsidR="00985656" w:rsidRPr="00985656" w:rsidRDefault="00985656" w:rsidP="00985656">
      <w:pPr>
        <w:shd w:val="clear" w:color="auto" w:fill="FFFFFF"/>
        <w:spacing w:before="240" w:after="240" w:line="240" w:lineRule="auto"/>
        <w:rPr>
          <w:rFonts w:ascii="Segoe UI" w:eastAsia="Times New Roman" w:hAnsi="Segoe UI" w:cs="Segoe UI"/>
          <w:color w:val="0F1115"/>
        </w:rPr>
      </w:pPr>
      <w:r w:rsidRPr="00985656">
        <w:rPr>
          <w:rFonts w:ascii="Segoe UI" w:eastAsia="Times New Roman" w:hAnsi="Segoe UI" w:cs="Segoe UI"/>
          <w:b/>
          <w:bCs/>
          <w:color w:val="0F1115"/>
        </w:rPr>
        <w:t>Exclusion:</w:t>
      </w:r>
    </w:p>
    <w:p w14:paraId="2CC45FA7" w14:textId="77777777" w:rsidR="00985656" w:rsidRPr="00985656" w:rsidRDefault="00985656" w:rsidP="00985656">
      <w:pPr>
        <w:numPr>
          <w:ilvl w:val="0"/>
          <w:numId w:val="6"/>
        </w:numPr>
        <w:shd w:val="clear" w:color="auto" w:fill="FFFFFF"/>
        <w:spacing w:after="0" w:line="240" w:lineRule="auto"/>
        <w:rPr>
          <w:rFonts w:ascii="Segoe UI" w:eastAsia="Times New Roman" w:hAnsi="Segoe UI" w:cs="Segoe UI"/>
          <w:color w:val="0F1115"/>
        </w:rPr>
      </w:pPr>
      <w:r w:rsidRPr="00985656">
        <w:rPr>
          <w:rFonts w:ascii="Segoe UI" w:eastAsia="Times New Roman" w:hAnsi="Segoe UI" w:cs="Segoe UI"/>
          <w:color w:val="0F1115"/>
        </w:rPr>
        <w:t>Neuromarketing studies using only EEG/fMRI measurement without neuromodulation</w:t>
      </w:r>
    </w:p>
    <w:p w14:paraId="04966263" w14:textId="77777777" w:rsidR="00985656" w:rsidRPr="00985656" w:rsidRDefault="00985656" w:rsidP="00985656">
      <w:pPr>
        <w:numPr>
          <w:ilvl w:val="0"/>
          <w:numId w:val="6"/>
        </w:numPr>
        <w:shd w:val="clear" w:color="auto" w:fill="FFFFFF"/>
        <w:spacing w:after="0" w:line="240" w:lineRule="auto"/>
        <w:rPr>
          <w:rFonts w:ascii="Segoe UI" w:eastAsia="Times New Roman" w:hAnsi="Segoe UI" w:cs="Segoe UI"/>
          <w:color w:val="0F1115"/>
        </w:rPr>
      </w:pPr>
      <w:r w:rsidRPr="00985656">
        <w:rPr>
          <w:rFonts w:ascii="Segoe UI" w:eastAsia="Times New Roman" w:hAnsi="Segoe UI" w:cs="Segoe UI"/>
          <w:color w:val="0F1115"/>
        </w:rPr>
        <w:t>Animal studies</w:t>
      </w:r>
    </w:p>
    <w:p w14:paraId="184925D7" w14:textId="77777777" w:rsidR="00985656" w:rsidRPr="00985656" w:rsidRDefault="00985656" w:rsidP="00985656">
      <w:pPr>
        <w:numPr>
          <w:ilvl w:val="0"/>
          <w:numId w:val="6"/>
        </w:numPr>
        <w:shd w:val="clear" w:color="auto" w:fill="FFFFFF"/>
        <w:spacing w:after="0" w:line="240" w:lineRule="auto"/>
        <w:rPr>
          <w:rFonts w:ascii="Segoe UI" w:eastAsia="Times New Roman" w:hAnsi="Segoe UI" w:cs="Segoe UI"/>
          <w:color w:val="0F1115"/>
        </w:rPr>
      </w:pPr>
      <w:r w:rsidRPr="00985656">
        <w:rPr>
          <w:rFonts w:ascii="Segoe UI" w:eastAsia="Times New Roman" w:hAnsi="Segoe UI" w:cs="Segoe UI"/>
          <w:color w:val="0F1115"/>
        </w:rPr>
        <w:t>Conference abstracts without full text</w:t>
      </w:r>
    </w:p>
    <w:p w14:paraId="493D7395" w14:textId="77777777" w:rsidR="00985656" w:rsidRPr="00985656" w:rsidRDefault="00985656" w:rsidP="00985656">
      <w:pPr>
        <w:numPr>
          <w:ilvl w:val="0"/>
          <w:numId w:val="6"/>
        </w:numPr>
        <w:shd w:val="clear" w:color="auto" w:fill="FFFFFF"/>
        <w:spacing w:after="0" w:line="240" w:lineRule="auto"/>
        <w:rPr>
          <w:rFonts w:ascii="Segoe UI" w:eastAsia="Times New Roman" w:hAnsi="Segoe UI" w:cs="Segoe UI"/>
          <w:color w:val="0F1115"/>
        </w:rPr>
      </w:pPr>
      <w:r w:rsidRPr="00985656">
        <w:rPr>
          <w:rFonts w:ascii="Segoe UI" w:eastAsia="Times New Roman" w:hAnsi="Segoe UI" w:cs="Segoe UI"/>
          <w:color w:val="0F1115"/>
        </w:rPr>
        <w:t>Opinion pieces and editorials</w:t>
      </w:r>
    </w:p>
    <w:p w14:paraId="55880A19" w14:textId="77777777" w:rsidR="00985656" w:rsidRPr="00985656" w:rsidRDefault="00985656" w:rsidP="00985656">
      <w:pPr>
        <w:shd w:val="clear" w:color="auto" w:fill="FFFFFF"/>
        <w:spacing w:before="480" w:after="240" w:line="450" w:lineRule="atLeast"/>
        <w:outlineLvl w:val="2"/>
        <w:rPr>
          <w:rFonts w:ascii="Segoe UI" w:eastAsia="Times New Roman" w:hAnsi="Segoe UI" w:cs="Segoe UI"/>
          <w:b/>
          <w:bCs/>
          <w:color w:val="0F1115"/>
          <w:sz w:val="30"/>
          <w:szCs w:val="30"/>
        </w:rPr>
      </w:pPr>
      <w:r w:rsidRPr="00985656">
        <w:rPr>
          <w:rFonts w:ascii="Segoe UI" w:eastAsia="Times New Roman" w:hAnsi="Segoe UI" w:cs="Segoe UI"/>
          <w:b/>
          <w:bCs/>
          <w:color w:val="0F1115"/>
          <w:sz w:val="30"/>
          <w:szCs w:val="30"/>
        </w:rPr>
        <w:t>2.5 Quality Assessment</w:t>
      </w:r>
    </w:p>
    <w:p w14:paraId="5EF83B4B" w14:textId="77777777" w:rsidR="00985656" w:rsidRPr="00985656" w:rsidRDefault="00985656" w:rsidP="00985656">
      <w:pPr>
        <w:shd w:val="clear" w:color="auto" w:fill="FFFFFF"/>
        <w:spacing w:before="240" w:after="240" w:line="240" w:lineRule="auto"/>
        <w:rPr>
          <w:rFonts w:ascii="Segoe UI" w:eastAsia="Times New Roman" w:hAnsi="Segoe UI" w:cs="Segoe UI"/>
          <w:color w:val="0F1115"/>
        </w:rPr>
      </w:pPr>
      <w:r w:rsidRPr="00985656">
        <w:rPr>
          <w:rFonts w:ascii="Segoe UI" w:eastAsia="Times New Roman" w:hAnsi="Segoe UI" w:cs="Segoe UI"/>
          <w:color w:val="0F1115"/>
        </w:rPr>
        <w:t>The Mixed Methods Appraisal Tool (MMAT) version 2018 was used to assess the quality of included studies [7]. This tool allows for critical appraisal of quantitative, qualitative, and mixed methods studies across five categories: (1) clear research question, (2) appropriate data collection, (3) appropriate analysis, (4) appropriate interpretation, and (5) study limitations. Each criterion was scored as "met," "not met," or "unclear."</w:t>
      </w:r>
    </w:p>
    <w:p w14:paraId="7407A0C2" w14:textId="77777777" w:rsidR="00985656" w:rsidRPr="00985656" w:rsidRDefault="00985656" w:rsidP="00985656">
      <w:pPr>
        <w:shd w:val="clear" w:color="auto" w:fill="FFFFFF"/>
        <w:spacing w:before="480" w:after="240" w:line="450" w:lineRule="atLeast"/>
        <w:outlineLvl w:val="2"/>
        <w:rPr>
          <w:rFonts w:ascii="Segoe UI" w:eastAsia="Times New Roman" w:hAnsi="Segoe UI" w:cs="Segoe UI"/>
          <w:b/>
          <w:bCs/>
          <w:color w:val="0F1115"/>
          <w:sz w:val="30"/>
          <w:szCs w:val="30"/>
        </w:rPr>
      </w:pPr>
      <w:r w:rsidRPr="00985656">
        <w:rPr>
          <w:rFonts w:ascii="Segoe UI" w:eastAsia="Times New Roman" w:hAnsi="Segoe UI" w:cs="Segoe UI"/>
          <w:b/>
          <w:bCs/>
          <w:color w:val="0F1115"/>
          <w:sz w:val="30"/>
          <w:szCs w:val="30"/>
        </w:rPr>
        <w:t>2.6 Study Selection and Data Charting</w:t>
      </w:r>
    </w:p>
    <w:p w14:paraId="63AF1D9F" w14:textId="77777777" w:rsidR="00985656" w:rsidRPr="00985656" w:rsidRDefault="00985656" w:rsidP="00985656">
      <w:pPr>
        <w:shd w:val="clear" w:color="auto" w:fill="FFFFFF"/>
        <w:spacing w:before="240" w:after="240" w:line="240" w:lineRule="auto"/>
        <w:rPr>
          <w:rFonts w:ascii="Segoe UI" w:eastAsia="Times New Roman" w:hAnsi="Segoe UI" w:cs="Segoe UI"/>
          <w:color w:val="0F1115"/>
        </w:rPr>
      </w:pPr>
      <w:r w:rsidRPr="00985656">
        <w:rPr>
          <w:rFonts w:ascii="Segoe UI" w:eastAsia="Times New Roman" w:hAnsi="Segoe UI" w:cs="Segoe UI"/>
          <w:color w:val="0F1115"/>
        </w:rPr>
        <w:t>Two independent reviewers screened titles and abstracts. Data extracted included: author/year, study design, neuromodulation technique, sample characteristics, consumer outcome measures, key findings, neural mechanisms implicated, and quality assessment scores.</w:t>
      </w:r>
    </w:p>
    <w:p w14:paraId="5010535F" w14:textId="77777777" w:rsidR="00985656" w:rsidRPr="00985656" w:rsidRDefault="00C37825" w:rsidP="00985656">
      <w:pPr>
        <w:spacing w:before="480" w:after="480" w:line="240" w:lineRule="auto"/>
        <w:rPr>
          <w:rFonts w:ascii="Segoe UI" w:eastAsia="Times New Roman" w:hAnsi="Segoe UI" w:cs="Segoe UI"/>
        </w:rPr>
      </w:pPr>
      <w:r>
        <w:pict w14:anchorId="3D8CAA77">
          <v:rect id="Horizontal Line 26" o:spid="_x0000_s1031" alt="" style="width:451.3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D5B51F5" w14:textId="77777777" w:rsidR="00985656" w:rsidRPr="00985656" w:rsidRDefault="00985656" w:rsidP="00985656">
      <w:pPr>
        <w:shd w:val="clear" w:color="auto" w:fill="FFFFFF"/>
        <w:spacing w:before="480" w:after="240" w:line="480" w:lineRule="atLeast"/>
        <w:outlineLvl w:val="1"/>
        <w:rPr>
          <w:rFonts w:ascii="Segoe UI" w:eastAsia="Times New Roman" w:hAnsi="Segoe UI" w:cs="Segoe UI"/>
          <w:b/>
          <w:bCs/>
          <w:color w:val="0F1115"/>
          <w:sz w:val="33"/>
          <w:szCs w:val="33"/>
        </w:rPr>
      </w:pPr>
      <w:r w:rsidRPr="00985656">
        <w:rPr>
          <w:rFonts w:ascii="Segoe UI" w:eastAsia="Times New Roman" w:hAnsi="Segoe UI" w:cs="Segoe UI"/>
          <w:b/>
          <w:bCs/>
          <w:color w:val="0F1115"/>
          <w:sz w:val="33"/>
          <w:szCs w:val="33"/>
        </w:rPr>
        <w:lastRenderedPageBreak/>
        <w:t>3. Results</w:t>
      </w:r>
    </w:p>
    <w:p w14:paraId="5363F3CD" w14:textId="77777777" w:rsidR="00985656" w:rsidRPr="00985656" w:rsidRDefault="00985656" w:rsidP="00985656">
      <w:pPr>
        <w:shd w:val="clear" w:color="auto" w:fill="FFFFFF"/>
        <w:spacing w:before="480" w:after="240" w:line="450" w:lineRule="atLeast"/>
        <w:outlineLvl w:val="2"/>
        <w:rPr>
          <w:rFonts w:ascii="Segoe UI" w:eastAsia="Times New Roman" w:hAnsi="Segoe UI" w:cs="Segoe UI"/>
          <w:b/>
          <w:bCs/>
          <w:color w:val="0F1115"/>
          <w:sz w:val="30"/>
          <w:szCs w:val="30"/>
        </w:rPr>
      </w:pPr>
      <w:r w:rsidRPr="00985656">
        <w:rPr>
          <w:rFonts w:ascii="Segoe UI" w:eastAsia="Times New Roman" w:hAnsi="Segoe UI" w:cs="Segoe UI"/>
          <w:b/>
          <w:bCs/>
          <w:color w:val="0F1115"/>
          <w:sz w:val="30"/>
          <w:szCs w:val="30"/>
        </w:rPr>
        <w:t>3.1 Study Selection</w:t>
      </w:r>
    </w:p>
    <w:p w14:paraId="3C8CEA79" w14:textId="77777777" w:rsidR="00985656" w:rsidRPr="00985656" w:rsidRDefault="00985656" w:rsidP="00985656">
      <w:pPr>
        <w:shd w:val="clear" w:color="auto" w:fill="FFFFFF"/>
        <w:spacing w:before="240" w:after="240" w:line="240" w:lineRule="auto"/>
        <w:rPr>
          <w:rFonts w:ascii="Segoe UI" w:eastAsia="Times New Roman" w:hAnsi="Segoe UI" w:cs="Segoe UI"/>
          <w:color w:val="0F1115"/>
        </w:rPr>
      </w:pPr>
      <w:r w:rsidRPr="00985656">
        <w:rPr>
          <w:rFonts w:ascii="Segoe UI" w:eastAsia="Times New Roman" w:hAnsi="Segoe UI" w:cs="Segoe UI"/>
          <w:color w:val="0F1115"/>
        </w:rPr>
        <w:t>A total of 98 records were identified from database searches. After removing 27 duplicates, 71 records were screened by title and abstract. Of these, 42 were excluded as they did not meet inclusion criteria. Full-text assessment was conducted for 29 reports, of which 3 were unavailable and 5 were excluded (3 with no direct consumer outcome, 2 duplicate publications). The final sample comprised 21 studies.</w:t>
      </w:r>
    </w:p>
    <w:p w14:paraId="050BE61F" w14:textId="77777777" w:rsidR="00985656" w:rsidRPr="00985656" w:rsidRDefault="00985656" w:rsidP="00985656">
      <w:pPr>
        <w:shd w:val="clear" w:color="auto" w:fill="FFFFFF"/>
        <w:spacing w:before="480" w:after="240" w:line="450" w:lineRule="atLeast"/>
        <w:outlineLvl w:val="2"/>
        <w:rPr>
          <w:rFonts w:ascii="Segoe UI" w:eastAsia="Times New Roman" w:hAnsi="Segoe UI" w:cs="Segoe UI"/>
          <w:b/>
          <w:bCs/>
          <w:color w:val="0F1115"/>
          <w:sz w:val="30"/>
          <w:szCs w:val="30"/>
        </w:rPr>
      </w:pPr>
      <w:r w:rsidRPr="00985656">
        <w:rPr>
          <w:rFonts w:ascii="Segoe UI" w:eastAsia="Times New Roman" w:hAnsi="Segoe UI" w:cs="Segoe UI"/>
          <w:b/>
          <w:bCs/>
          <w:color w:val="0F1115"/>
          <w:sz w:val="30"/>
          <w:szCs w:val="30"/>
        </w:rPr>
        <w:t>3.2 Quality Assessment Results</w:t>
      </w:r>
    </w:p>
    <w:p w14:paraId="3487F5A6" w14:textId="77777777" w:rsidR="00985656" w:rsidRDefault="00985656" w:rsidP="00985656">
      <w:pPr>
        <w:shd w:val="clear" w:color="auto" w:fill="FFFFFF"/>
        <w:spacing w:before="240" w:after="240" w:line="240" w:lineRule="auto"/>
        <w:rPr>
          <w:rFonts w:ascii="Segoe UI" w:eastAsia="Times New Roman" w:hAnsi="Segoe UI" w:cs="Segoe UI"/>
          <w:color w:val="0F1115"/>
        </w:rPr>
      </w:pPr>
      <w:r w:rsidRPr="00985656">
        <w:rPr>
          <w:rFonts w:ascii="Segoe UI" w:eastAsia="Times New Roman" w:hAnsi="Segoe UI" w:cs="Segoe UI"/>
          <w:color w:val="0F1115"/>
        </w:rPr>
        <w:t>Quality assessment using the MMAT revealed that 13 studies (62%) were of moderate to high quality, meeting 4-5 of the MMAT criteria. Six studies (29%) were of moderate quality (meeting 3 criteria), and two studies (9%) were of lower quality (meeting 2 criteria). The primary limitations identified were small sample sizes (all CVS and TMS studies had n &lt; 30), lack of blinding, and absence of replication. A summary of quality assessment is presented in Table 1.</w:t>
      </w:r>
    </w:p>
    <w:p w14:paraId="2F2798BA" w14:textId="77777777" w:rsidR="00985656" w:rsidRDefault="00985656" w:rsidP="00985656">
      <w:pPr>
        <w:shd w:val="clear" w:color="auto" w:fill="FFFFFF"/>
        <w:spacing w:before="240" w:after="240" w:line="240" w:lineRule="auto"/>
        <w:rPr>
          <w:rFonts w:ascii="Segoe UI" w:eastAsia="Times New Roman" w:hAnsi="Segoe UI" w:cs="Segoe UI"/>
          <w:color w:val="0F1115"/>
        </w:rPr>
      </w:pPr>
    </w:p>
    <w:p w14:paraId="2CF42318" w14:textId="77777777" w:rsidR="00985656" w:rsidRDefault="00985656" w:rsidP="00985656">
      <w:pPr>
        <w:shd w:val="clear" w:color="auto" w:fill="FFFFFF"/>
        <w:spacing w:before="240" w:after="240" w:line="240" w:lineRule="auto"/>
        <w:rPr>
          <w:rFonts w:ascii="Segoe UI" w:eastAsia="Times New Roman" w:hAnsi="Segoe UI" w:cs="Segoe UI"/>
          <w:color w:val="0F1115"/>
        </w:rPr>
      </w:pPr>
    </w:p>
    <w:p w14:paraId="06C4EDAD" w14:textId="77777777" w:rsidR="00985656" w:rsidRDefault="00985656" w:rsidP="00985656">
      <w:pPr>
        <w:shd w:val="clear" w:color="auto" w:fill="FFFFFF"/>
        <w:spacing w:before="240" w:after="240" w:line="240" w:lineRule="auto"/>
        <w:rPr>
          <w:rFonts w:ascii="Segoe UI" w:eastAsia="Times New Roman" w:hAnsi="Segoe UI" w:cs="Segoe UI"/>
          <w:color w:val="0F1115"/>
        </w:rPr>
      </w:pPr>
    </w:p>
    <w:p w14:paraId="3D63D533" w14:textId="77777777" w:rsidR="00985656" w:rsidRDefault="00985656" w:rsidP="00985656">
      <w:pPr>
        <w:shd w:val="clear" w:color="auto" w:fill="FFFFFF"/>
        <w:spacing w:before="240" w:after="240" w:line="240" w:lineRule="auto"/>
        <w:rPr>
          <w:rFonts w:ascii="Segoe UI" w:eastAsia="Times New Roman" w:hAnsi="Segoe UI" w:cs="Segoe UI"/>
          <w:color w:val="0F1115"/>
        </w:rPr>
      </w:pPr>
    </w:p>
    <w:p w14:paraId="4F3A26F1" w14:textId="77777777" w:rsidR="00985656" w:rsidRDefault="00985656" w:rsidP="00985656">
      <w:pPr>
        <w:shd w:val="clear" w:color="auto" w:fill="FFFFFF"/>
        <w:spacing w:before="240" w:after="240" w:line="240" w:lineRule="auto"/>
        <w:rPr>
          <w:rFonts w:ascii="Segoe UI" w:eastAsia="Times New Roman" w:hAnsi="Segoe UI" w:cs="Segoe UI"/>
          <w:color w:val="0F1115"/>
        </w:rPr>
      </w:pPr>
    </w:p>
    <w:p w14:paraId="3BEC6E85" w14:textId="77777777" w:rsidR="00985656" w:rsidRDefault="00985656" w:rsidP="00985656">
      <w:pPr>
        <w:shd w:val="clear" w:color="auto" w:fill="FFFFFF"/>
        <w:spacing w:before="240" w:after="240" w:line="240" w:lineRule="auto"/>
        <w:rPr>
          <w:rFonts w:ascii="Segoe UI" w:eastAsia="Times New Roman" w:hAnsi="Segoe UI" w:cs="Segoe UI"/>
          <w:color w:val="0F1115"/>
        </w:rPr>
      </w:pPr>
    </w:p>
    <w:p w14:paraId="7D424FE2" w14:textId="77777777" w:rsidR="00985656" w:rsidRPr="00985656" w:rsidRDefault="00985656" w:rsidP="00985656">
      <w:pPr>
        <w:shd w:val="clear" w:color="auto" w:fill="FFFFFF"/>
        <w:spacing w:before="240" w:after="240" w:line="240" w:lineRule="auto"/>
        <w:rPr>
          <w:rFonts w:ascii="Segoe UI" w:eastAsia="Times New Roman" w:hAnsi="Segoe UI" w:cs="Segoe UI"/>
          <w:color w:val="0F1115"/>
        </w:rPr>
      </w:pPr>
      <w:r w:rsidRPr="00985656">
        <w:rPr>
          <w:rFonts w:ascii="Segoe UI" w:eastAsia="Times New Roman" w:hAnsi="Segoe UI" w:cs="Segoe UI"/>
          <w:b/>
          <w:bCs/>
          <w:color w:val="0F1115"/>
        </w:rPr>
        <w:t>Table 1. Summary of Quality Assessment Results (MMAT)</w:t>
      </w:r>
    </w:p>
    <w:tbl>
      <w:tblPr>
        <w:tblStyle w:val="GridTable2"/>
        <w:tblW w:w="0" w:type="auto"/>
        <w:tblLook w:val="04A0" w:firstRow="1" w:lastRow="0" w:firstColumn="1" w:lastColumn="0" w:noHBand="0" w:noVBand="1"/>
      </w:tblPr>
      <w:tblGrid>
        <w:gridCol w:w="3024"/>
        <w:gridCol w:w="482"/>
        <w:gridCol w:w="2237"/>
        <w:gridCol w:w="1757"/>
        <w:gridCol w:w="1526"/>
      </w:tblGrid>
      <w:tr w:rsidR="00985656" w:rsidRPr="00985656" w14:paraId="4825B51F" w14:textId="77777777" w:rsidTr="009856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FF99D8" w14:textId="77777777" w:rsidR="00985656" w:rsidRPr="00985656" w:rsidRDefault="00985656" w:rsidP="00985656">
            <w:pPr>
              <w:spacing w:line="375" w:lineRule="atLeast"/>
              <w:rPr>
                <w:rFonts w:ascii="Segoe UI" w:eastAsia="Times New Roman" w:hAnsi="Segoe UI" w:cs="Segoe UI"/>
                <w:sz w:val="23"/>
                <w:szCs w:val="23"/>
              </w:rPr>
            </w:pPr>
            <w:r w:rsidRPr="00985656">
              <w:rPr>
                <w:rFonts w:ascii="Segoe UI" w:eastAsia="Times New Roman" w:hAnsi="Segoe UI" w:cs="Segoe UI"/>
                <w:sz w:val="23"/>
                <w:szCs w:val="23"/>
              </w:rPr>
              <w:t>Study Type</w:t>
            </w:r>
          </w:p>
        </w:tc>
        <w:tc>
          <w:tcPr>
            <w:tcW w:w="0" w:type="auto"/>
            <w:hideMark/>
          </w:tcPr>
          <w:p w14:paraId="2FBDE057" w14:textId="77777777" w:rsidR="00985656" w:rsidRPr="00985656" w:rsidRDefault="00985656" w:rsidP="00985656">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n</w:t>
            </w:r>
          </w:p>
        </w:tc>
        <w:tc>
          <w:tcPr>
            <w:tcW w:w="0" w:type="auto"/>
            <w:hideMark/>
          </w:tcPr>
          <w:p w14:paraId="22544099" w14:textId="77777777" w:rsidR="00985656" w:rsidRPr="00985656" w:rsidRDefault="00985656" w:rsidP="00985656">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High Quality (4-5/5)</w:t>
            </w:r>
          </w:p>
        </w:tc>
        <w:tc>
          <w:tcPr>
            <w:tcW w:w="0" w:type="auto"/>
            <w:hideMark/>
          </w:tcPr>
          <w:p w14:paraId="153F0301" w14:textId="77777777" w:rsidR="00985656" w:rsidRPr="00985656" w:rsidRDefault="00985656" w:rsidP="00985656">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Moderate (3/5)</w:t>
            </w:r>
          </w:p>
        </w:tc>
        <w:tc>
          <w:tcPr>
            <w:tcW w:w="0" w:type="auto"/>
            <w:hideMark/>
          </w:tcPr>
          <w:p w14:paraId="2D62F38A" w14:textId="77777777" w:rsidR="00985656" w:rsidRPr="00985656" w:rsidRDefault="00985656" w:rsidP="00985656">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Lower (≤2/5)</w:t>
            </w:r>
          </w:p>
        </w:tc>
      </w:tr>
      <w:tr w:rsidR="00985656" w:rsidRPr="00985656" w14:paraId="04149948" w14:textId="77777777" w:rsidTr="00985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A244BE" w14:textId="77777777" w:rsidR="00985656" w:rsidRPr="00985656" w:rsidRDefault="00985656" w:rsidP="00985656">
            <w:pPr>
              <w:spacing w:line="375" w:lineRule="atLeast"/>
              <w:rPr>
                <w:rFonts w:ascii="Segoe UI" w:eastAsia="Times New Roman" w:hAnsi="Segoe UI" w:cs="Segoe UI"/>
                <w:sz w:val="23"/>
                <w:szCs w:val="23"/>
              </w:rPr>
            </w:pPr>
            <w:r w:rsidRPr="00985656">
              <w:rPr>
                <w:rFonts w:ascii="Segoe UI" w:eastAsia="Times New Roman" w:hAnsi="Segoe UI" w:cs="Segoe UI"/>
                <w:sz w:val="23"/>
                <w:szCs w:val="23"/>
              </w:rPr>
              <w:t>Experimental (CVS, TMS)</w:t>
            </w:r>
          </w:p>
        </w:tc>
        <w:tc>
          <w:tcPr>
            <w:tcW w:w="0" w:type="auto"/>
            <w:hideMark/>
          </w:tcPr>
          <w:p w14:paraId="11342F1A" w14:textId="77777777" w:rsidR="00985656" w:rsidRPr="00985656" w:rsidRDefault="00985656" w:rsidP="00985656">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5</w:t>
            </w:r>
          </w:p>
        </w:tc>
        <w:tc>
          <w:tcPr>
            <w:tcW w:w="0" w:type="auto"/>
            <w:hideMark/>
          </w:tcPr>
          <w:p w14:paraId="19FFB883" w14:textId="77777777" w:rsidR="00985656" w:rsidRPr="00985656" w:rsidRDefault="00985656" w:rsidP="00985656">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2</w:t>
            </w:r>
          </w:p>
        </w:tc>
        <w:tc>
          <w:tcPr>
            <w:tcW w:w="0" w:type="auto"/>
            <w:hideMark/>
          </w:tcPr>
          <w:p w14:paraId="025638AF" w14:textId="77777777" w:rsidR="00985656" w:rsidRPr="00985656" w:rsidRDefault="00985656" w:rsidP="00985656">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3</w:t>
            </w:r>
          </w:p>
        </w:tc>
        <w:tc>
          <w:tcPr>
            <w:tcW w:w="0" w:type="auto"/>
            <w:hideMark/>
          </w:tcPr>
          <w:p w14:paraId="40C942CD" w14:textId="77777777" w:rsidR="00985656" w:rsidRPr="00985656" w:rsidRDefault="00985656" w:rsidP="00985656">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0</w:t>
            </w:r>
          </w:p>
        </w:tc>
      </w:tr>
      <w:tr w:rsidR="00985656" w:rsidRPr="00985656" w14:paraId="690DD30E" w14:textId="77777777" w:rsidTr="00985656">
        <w:tc>
          <w:tcPr>
            <w:cnfStyle w:val="001000000000" w:firstRow="0" w:lastRow="0" w:firstColumn="1" w:lastColumn="0" w:oddVBand="0" w:evenVBand="0" w:oddHBand="0" w:evenHBand="0" w:firstRowFirstColumn="0" w:firstRowLastColumn="0" w:lastRowFirstColumn="0" w:lastRowLastColumn="0"/>
            <w:tcW w:w="0" w:type="auto"/>
            <w:hideMark/>
          </w:tcPr>
          <w:p w14:paraId="25490B5E" w14:textId="77777777" w:rsidR="00985656" w:rsidRPr="00985656" w:rsidRDefault="00985656" w:rsidP="00985656">
            <w:pPr>
              <w:spacing w:line="375" w:lineRule="atLeast"/>
              <w:rPr>
                <w:rFonts w:ascii="Segoe UI" w:eastAsia="Times New Roman" w:hAnsi="Segoe UI" w:cs="Segoe UI"/>
                <w:sz w:val="23"/>
                <w:szCs w:val="23"/>
              </w:rPr>
            </w:pPr>
            <w:r w:rsidRPr="00985656">
              <w:rPr>
                <w:rFonts w:ascii="Segoe UI" w:eastAsia="Times New Roman" w:hAnsi="Segoe UI" w:cs="Segoe UI"/>
                <w:sz w:val="23"/>
                <w:szCs w:val="23"/>
              </w:rPr>
              <w:t>Prediction modeling (EEG)</w:t>
            </w:r>
          </w:p>
        </w:tc>
        <w:tc>
          <w:tcPr>
            <w:tcW w:w="0" w:type="auto"/>
            <w:hideMark/>
          </w:tcPr>
          <w:p w14:paraId="7E45CF11" w14:textId="77777777" w:rsidR="00985656" w:rsidRPr="00985656" w:rsidRDefault="00985656" w:rsidP="00985656">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6</w:t>
            </w:r>
          </w:p>
        </w:tc>
        <w:tc>
          <w:tcPr>
            <w:tcW w:w="0" w:type="auto"/>
            <w:hideMark/>
          </w:tcPr>
          <w:p w14:paraId="5725A8AC" w14:textId="77777777" w:rsidR="00985656" w:rsidRPr="00985656" w:rsidRDefault="00985656" w:rsidP="00985656">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4</w:t>
            </w:r>
          </w:p>
        </w:tc>
        <w:tc>
          <w:tcPr>
            <w:tcW w:w="0" w:type="auto"/>
            <w:hideMark/>
          </w:tcPr>
          <w:p w14:paraId="5AC4C518" w14:textId="77777777" w:rsidR="00985656" w:rsidRPr="00985656" w:rsidRDefault="00985656" w:rsidP="00985656">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1</w:t>
            </w:r>
          </w:p>
        </w:tc>
        <w:tc>
          <w:tcPr>
            <w:tcW w:w="0" w:type="auto"/>
            <w:hideMark/>
          </w:tcPr>
          <w:p w14:paraId="49CA182A" w14:textId="77777777" w:rsidR="00985656" w:rsidRPr="00985656" w:rsidRDefault="00985656" w:rsidP="00985656">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1</w:t>
            </w:r>
          </w:p>
        </w:tc>
      </w:tr>
      <w:tr w:rsidR="00985656" w:rsidRPr="00985656" w14:paraId="0EF25AFE" w14:textId="77777777" w:rsidTr="00985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66AB15" w14:textId="77777777" w:rsidR="00985656" w:rsidRPr="00985656" w:rsidRDefault="00985656" w:rsidP="00985656">
            <w:pPr>
              <w:spacing w:line="375" w:lineRule="atLeast"/>
              <w:rPr>
                <w:rFonts w:ascii="Segoe UI" w:eastAsia="Times New Roman" w:hAnsi="Segoe UI" w:cs="Segoe UI"/>
                <w:sz w:val="23"/>
                <w:szCs w:val="23"/>
              </w:rPr>
            </w:pPr>
            <w:r w:rsidRPr="00985656">
              <w:rPr>
                <w:rFonts w:ascii="Segoe UI" w:eastAsia="Times New Roman" w:hAnsi="Segoe UI" w:cs="Segoe UI"/>
                <w:sz w:val="23"/>
                <w:szCs w:val="23"/>
              </w:rPr>
              <w:t>Systematic reviews</w:t>
            </w:r>
          </w:p>
        </w:tc>
        <w:tc>
          <w:tcPr>
            <w:tcW w:w="0" w:type="auto"/>
            <w:hideMark/>
          </w:tcPr>
          <w:p w14:paraId="47BE2D27" w14:textId="77777777" w:rsidR="00985656" w:rsidRPr="00985656" w:rsidRDefault="00985656" w:rsidP="00985656">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4</w:t>
            </w:r>
          </w:p>
        </w:tc>
        <w:tc>
          <w:tcPr>
            <w:tcW w:w="0" w:type="auto"/>
            <w:hideMark/>
          </w:tcPr>
          <w:p w14:paraId="65D719EA" w14:textId="77777777" w:rsidR="00985656" w:rsidRPr="00985656" w:rsidRDefault="00985656" w:rsidP="00985656">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4</w:t>
            </w:r>
          </w:p>
        </w:tc>
        <w:tc>
          <w:tcPr>
            <w:tcW w:w="0" w:type="auto"/>
            <w:hideMark/>
          </w:tcPr>
          <w:p w14:paraId="080A23AB" w14:textId="77777777" w:rsidR="00985656" w:rsidRPr="00985656" w:rsidRDefault="00985656" w:rsidP="00985656">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0</w:t>
            </w:r>
          </w:p>
        </w:tc>
        <w:tc>
          <w:tcPr>
            <w:tcW w:w="0" w:type="auto"/>
            <w:hideMark/>
          </w:tcPr>
          <w:p w14:paraId="0806FBB1" w14:textId="77777777" w:rsidR="00985656" w:rsidRPr="00985656" w:rsidRDefault="00985656" w:rsidP="00985656">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0</w:t>
            </w:r>
          </w:p>
        </w:tc>
      </w:tr>
      <w:tr w:rsidR="00985656" w:rsidRPr="00985656" w14:paraId="618AD3B1" w14:textId="77777777" w:rsidTr="00985656">
        <w:tc>
          <w:tcPr>
            <w:cnfStyle w:val="001000000000" w:firstRow="0" w:lastRow="0" w:firstColumn="1" w:lastColumn="0" w:oddVBand="0" w:evenVBand="0" w:oddHBand="0" w:evenHBand="0" w:firstRowFirstColumn="0" w:firstRowLastColumn="0" w:lastRowFirstColumn="0" w:lastRowLastColumn="0"/>
            <w:tcW w:w="0" w:type="auto"/>
            <w:hideMark/>
          </w:tcPr>
          <w:p w14:paraId="029983C4" w14:textId="77777777" w:rsidR="00985656" w:rsidRPr="00985656" w:rsidRDefault="00985656" w:rsidP="00985656">
            <w:pPr>
              <w:spacing w:line="375" w:lineRule="atLeast"/>
              <w:rPr>
                <w:rFonts w:ascii="Segoe UI" w:eastAsia="Times New Roman" w:hAnsi="Segoe UI" w:cs="Segoe UI"/>
                <w:sz w:val="23"/>
                <w:szCs w:val="23"/>
              </w:rPr>
            </w:pPr>
            <w:r w:rsidRPr="00985656">
              <w:rPr>
                <w:rFonts w:ascii="Segoe UI" w:eastAsia="Times New Roman" w:hAnsi="Segoe UI" w:cs="Segoe UI"/>
                <w:sz w:val="23"/>
                <w:szCs w:val="23"/>
              </w:rPr>
              <w:t>Case series/reports</w:t>
            </w:r>
          </w:p>
        </w:tc>
        <w:tc>
          <w:tcPr>
            <w:tcW w:w="0" w:type="auto"/>
            <w:hideMark/>
          </w:tcPr>
          <w:p w14:paraId="5660A03D" w14:textId="77777777" w:rsidR="00985656" w:rsidRPr="00985656" w:rsidRDefault="00985656" w:rsidP="00985656">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3</w:t>
            </w:r>
          </w:p>
        </w:tc>
        <w:tc>
          <w:tcPr>
            <w:tcW w:w="0" w:type="auto"/>
            <w:hideMark/>
          </w:tcPr>
          <w:p w14:paraId="53F01A2E" w14:textId="77777777" w:rsidR="00985656" w:rsidRPr="00985656" w:rsidRDefault="00985656" w:rsidP="00985656">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1</w:t>
            </w:r>
          </w:p>
        </w:tc>
        <w:tc>
          <w:tcPr>
            <w:tcW w:w="0" w:type="auto"/>
            <w:hideMark/>
          </w:tcPr>
          <w:p w14:paraId="3D293545" w14:textId="77777777" w:rsidR="00985656" w:rsidRPr="00985656" w:rsidRDefault="00985656" w:rsidP="00985656">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1</w:t>
            </w:r>
          </w:p>
        </w:tc>
        <w:tc>
          <w:tcPr>
            <w:tcW w:w="0" w:type="auto"/>
            <w:hideMark/>
          </w:tcPr>
          <w:p w14:paraId="70ED7ABF" w14:textId="77777777" w:rsidR="00985656" w:rsidRPr="00985656" w:rsidRDefault="00985656" w:rsidP="00985656">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1</w:t>
            </w:r>
          </w:p>
        </w:tc>
      </w:tr>
      <w:tr w:rsidR="00985656" w:rsidRPr="00985656" w14:paraId="18CAD271" w14:textId="77777777" w:rsidTr="009856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E81321" w14:textId="77777777" w:rsidR="00985656" w:rsidRPr="00985656" w:rsidRDefault="00985656" w:rsidP="00985656">
            <w:pPr>
              <w:spacing w:line="375" w:lineRule="atLeast"/>
              <w:rPr>
                <w:rFonts w:ascii="Segoe UI" w:eastAsia="Times New Roman" w:hAnsi="Segoe UI" w:cs="Segoe UI"/>
                <w:sz w:val="23"/>
                <w:szCs w:val="23"/>
              </w:rPr>
            </w:pPr>
            <w:r w:rsidRPr="00985656">
              <w:rPr>
                <w:rFonts w:ascii="Segoe UI" w:eastAsia="Times New Roman" w:hAnsi="Segoe UI" w:cs="Segoe UI"/>
                <w:sz w:val="23"/>
                <w:szCs w:val="23"/>
              </w:rPr>
              <w:t>Theoretical/foundational</w:t>
            </w:r>
          </w:p>
        </w:tc>
        <w:tc>
          <w:tcPr>
            <w:tcW w:w="0" w:type="auto"/>
            <w:hideMark/>
          </w:tcPr>
          <w:p w14:paraId="5332AD0F" w14:textId="77777777" w:rsidR="00985656" w:rsidRPr="00985656" w:rsidRDefault="00985656" w:rsidP="00985656">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3</w:t>
            </w:r>
          </w:p>
        </w:tc>
        <w:tc>
          <w:tcPr>
            <w:tcW w:w="0" w:type="auto"/>
            <w:hideMark/>
          </w:tcPr>
          <w:p w14:paraId="5A25EAA5" w14:textId="77777777" w:rsidR="00985656" w:rsidRPr="00985656" w:rsidRDefault="00985656" w:rsidP="00985656">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2</w:t>
            </w:r>
          </w:p>
        </w:tc>
        <w:tc>
          <w:tcPr>
            <w:tcW w:w="0" w:type="auto"/>
            <w:hideMark/>
          </w:tcPr>
          <w:p w14:paraId="7BA79FBE" w14:textId="77777777" w:rsidR="00985656" w:rsidRPr="00985656" w:rsidRDefault="00985656" w:rsidP="00985656">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1</w:t>
            </w:r>
          </w:p>
        </w:tc>
        <w:tc>
          <w:tcPr>
            <w:tcW w:w="0" w:type="auto"/>
            <w:hideMark/>
          </w:tcPr>
          <w:p w14:paraId="68A83A20" w14:textId="77777777" w:rsidR="00985656" w:rsidRPr="00985656" w:rsidRDefault="00985656" w:rsidP="00985656">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sz w:val="23"/>
                <w:szCs w:val="23"/>
              </w:rPr>
              <w:t>0</w:t>
            </w:r>
          </w:p>
        </w:tc>
      </w:tr>
      <w:tr w:rsidR="00985656" w:rsidRPr="00985656" w14:paraId="06B0DA7A" w14:textId="77777777" w:rsidTr="00985656">
        <w:tc>
          <w:tcPr>
            <w:cnfStyle w:val="001000000000" w:firstRow="0" w:lastRow="0" w:firstColumn="1" w:lastColumn="0" w:oddVBand="0" w:evenVBand="0" w:oddHBand="0" w:evenHBand="0" w:firstRowFirstColumn="0" w:firstRowLastColumn="0" w:lastRowFirstColumn="0" w:lastRowLastColumn="0"/>
            <w:tcW w:w="0" w:type="auto"/>
            <w:hideMark/>
          </w:tcPr>
          <w:p w14:paraId="37F7F359" w14:textId="77777777" w:rsidR="00985656" w:rsidRPr="00985656" w:rsidRDefault="00985656" w:rsidP="00985656">
            <w:pPr>
              <w:spacing w:line="375" w:lineRule="atLeast"/>
              <w:rPr>
                <w:rFonts w:ascii="Segoe UI" w:eastAsia="Times New Roman" w:hAnsi="Segoe UI" w:cs="Segoe UI"/>
                <w:sz w:val="23"/>
                <w:szCs w:val="23"/>
              </w:rPr>
            </w:pPr>
            <w:r w:rsidRPr="00985656">
              <w:rPr>
                <w:rFonts w:ascii="Segoe UI" w:eastAsia="Times New Roman" w:hAnsi="Segoe UI" w:cs="Segoe UI"/>
                <w:sz w:val="23"/>
                <w:szCs w:val="23"/>
              </w:rPr>
              <w:t>Total</w:t>
            </w:r>
          </w:p>
        </w:tc>
        <w:tc>
          <w:tcPr>
            <w:tcW w:w="0" w:type="auto"/>
            <w:hideMark/>
          </w:tcPr>
          <w:p w14:paraId="3E3F5CF2" w14:textId="77777777" w:rsidR="00985656" w:rsidRPr="00985656" w:rsidRDefault="00985656" w:rsidP="00985656">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b/>
                <w:bCs/>
                <w:sz w:val="23"/>
                <w:szCs w:val="23"/>
              </w:rPr>
              <w:t>21</w:t>
            </w:r>
          </w:p>
        </w:tc>
        <w:tc>
          <w:tcPr>
            <w:tcW w:w="0" w:type="auto"/>
            <w:hideMark/>
          </w:tcPr>
          <w:p w14:paraId="1FDD91EC" w14:textId="77777777" w:rsidR="00985656" w:rsidRPr="00985656" w:rsidRDefault="00985656" w:rsidP="00985656">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b/>
                <w:bCs/>
                <w:sz w:val="23"/>
                <w:szCs w:val="23"/>
              </w:rPr>
              <w:t>13 (62%)</w:t>
            </w:r>
          </w:p>
        </w:tc>
        <w:tc>
          <w:tcPr>
            <w:tcW w:w="0" w:type="auto"/>
            <w:hideMark/>
          </w:tcPr>
          <w:p w14:paraId="1233D4B1" w14:textId="77777777" w:rsidR="00985656" w:rsidRPr="00985656" w:rsidRDefault="00985656" w:rsidP="00985656">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b/>
                <w:bCs/>
                <w:sz w:val="23"/>
                <w:szCs w:val="23"/>
              </w:rPr>
              <w:t>6 (29%)</w:t>
            </w:r>
          </w:p>
        </w:tc>
        <w:tc>
          <w:tcPr>
            <w:tcW w:w="0" w:type="auto"/>
            <w:hideMark/>
          </w:tcPr>
          <w:p w14:paraId="6973487D" w14:textId="77777777" w:rsidR="00985656" w:rsidRPr="00985656" w:rsidRDefault="00985656" w:rsidP="00985656">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985656">
              <w:rPr>
                <w:rFonts w:ascii="Segoe UI" w:eastAsia="Times New Roman" w:hAnsi="Segoe UI" w:cs="Segoe UI"/>
                <w:b/>
                <w:bCs/>
                <w:sz w:val="23"/>
                <w:szCs w:val="23"/>
              </w:rPr>
              <w:t>2 (9%)</w:t>
            </w:r>
          </w:p>
        </w:tc>
      </w:tr>
    </w:tbl>
    <w:p w14:paraId="49BA1F7C" w14:textId="77777777" w:rsidR="00985656" w:rsidRPr="00985656" w:rsidRDefault="00985656" w:rsidP="00985656">
      <w:pPr>
        <w:spacing w:after="0" w:line="240" w:lineRule="auto"/>
        <w:rPr>
          <w:rFonts w:ascii="Times New Roman" w:eastAsia="Times New Roman" w:hAnsi="Times New Roman" w:cs="Times New Roman"/>
        </w:rPr>
      </w:pPr>
    </w:p>
    <w:p w14:paraId="6FDD610A" w14:textId="77777777" w:rsidR="00E7442E" w:rsidRPr="00E7442E" w:rsidRDefault="00E7442E" w:rsidP="00E7442E">
      <w:pPr>
        <w:shd w:val="clear" w:color="auto" w:fill="FFFFFF"/>
        <w:spacing w:before="480" w:after="240" w:line="450" w:lineRule="atLeast"/>
        <w:outlineLvl w:val="2"/>
        <w:rPr>
          <w:rFonts w:ascii="Segoe UI" w:eastAsia="Times New Roman" w:hAnsi="Segoe UI" w:cs="Segoe UI"/>
          <w:b/>
          <w:bCs/>
          <w:color w:val="0F1115"/>
          <w:sz w:val="30"/>
          <w:szCs w:val="30"/>
        </w:rPr>
      </w:pPr>
      <w:r w:rsidRPr="00E7442E">
        <w:rPr>
          <w:rFonts w:ascii="Segoe UI" w:eastAsia="Times New Roman" w:hAnsi="Segoe UI" w:cs="Segoe UI"/>
          <w:b/>
          <w:bCs/>
          <w:color w:val="0F1115"/>
          <w:sz w:val="30"/>
          <w:szCs w:val="30"/>
        </w:rPr>
        <w:t>3.3 Neuroscience-Backed Neuromodulation Techniques</w:t>
      </w:r>
    </w:p>
    <w:p w14:paraId="7A4EDD11" w14:textId="1ECDB588" w:rsidR="00E7442E" w:rsidRPr="00E7442E" w:rsidRDefault="00E7442E" w:rsidP="00E7442E">
      <w:pPr>
        <w:shd w:val="clear" w:color="auto" w:fill="FFFFFF"/>
        <w:spacing w:before="240" w:after="240" w:line="240" w:lineRule="auto"/>
        <w:rPr>
          <w:rFonts w:ascii="Segoe UI" w:eastAsia="Times New Roman" w:hAnsi="Segoe UI" w:cs="Segoe UI"/>
          <w:color w:val="0F1115"/>
        </w:rPr>
      </w:pPr>
      <w:r w:rsidRPr="00E7442E">
        <w:rPr>
          <w:rFonts w:ascii="Segoe UI" w:eastAsia="Times New Roman" w:hAnsi="Segoe UI" w:cs="Segoe UI"/>
          <w:color w:val="0F1115"/>
        </w:rPr>
        <w:lastRenderedPageBreak/>
        <w:t>This section details the established neuromodulation techniques applied to consumer behavior research.</w:t>
      </w:r>
    </w:p>
    <w:tbl>
      <w:tblPr>
        <w:tblStyle w:val="TableGridLight"/>
        <w:tblW w:w="0" w:type="auto"/>
        <w:tblLook w:val="04A0" w:firstRow="1" w:lastRow="0" w:firstColumn="1" w:lastColumn="0" w:noHBand="0" w:noVBand="1"/>
      </w:tblPr>
      <w:tblGrid>
        <w:gridCol w:w="9016"/>
      </w:tblGrid>
      <w:tr w:rsidR="00E7442E" w14:paraId="4C0EB2AF" w14:textId="77777777" w:rsidTr="00E7442E">
        <w:tc>
          <w:tcPr>
            <w:tcW w:w="9016" w:type="dxa"/>
          </w:tcPr>
          <w:tbl>
            <w:tblPr>
              <w:tblStyle w:val="TableGrid"/>
              <w:tblW w:w="0" w:type="auto"/>
              <w:tblLook w:val="04A0" w:firstRow="1" w:lastRow="0" w:firstColumn="1" w:lastColumn="0" w:noHBand="0" w:noVBand="1"/>
            </w:tblPr>
            <w:tblGrid>
              <w:gridCol w:w="8790"/>
            </w:tblGrid>
            <w:tr w:rsidR="00E7442E" w:rsidRPr="00E7442E" w14:paraId="135C5278" w14:textId="77777777" w:rsidTr="00E7442E">
              <w:tc>
                <w:tcPr>
                  <w:tcW w:w="8790" w:type="dxa"/>
                </w:tcPr>
                <w:tbl>
                  <w:tblPr>
                    <w:tblStyle w:val="GridTable2"/>
                    <w:tblW w:w="0" w:type="auto"/>
                    <w:tblLook w:val="04A0" w:firstRow="1" w:lastRow="0" w:firstColumn="1" w:lastColumn="0" w:noHBand="0" w:noVBand="1"/>
                  </w:tblPr>
                  <w:tblGrid>
                    <w:gridCol w:w="1970"/>
                    <w:gridCol w:w="1825"/>
                    <w:gridCol w:w="1517"/>
                    <w:gridCol w:w="1677"/>
                    <w:gridCol w:w="1585"/>
                  </w:tblGrid>
                  <w:tr w:rsidR="00E7442E" w:rsidRPr="00E7442E" w14:paraId="225FEF8E" w14:textId="77777777" w:rsidTr="00E744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CC62B0" w14:textId="77777777" w:rsidR="00E7442E" w:rsidRPr="00E7442E" w:rsidRDefault="00E7442E" w:rsidP="00BE484C">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Technique</w:t>
                        </w:r>
                      </w:p>
                    </w:tc>
                    <w:tc>
                      <w:tcPr>
                        <w:tcW w:w="0" w:type="auto"/>
                        <w:hideMark/>
                      </w:tcPr>
                      <w:p w14:paraId="58F2BE92" w14:textId="77777777" w:rsidR="00E7442E" w:rsidRPr="00E7442E" w:rsidRDefault="00E7442E" w:rsidP="00BE484C">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Mechanism</w:t>
                        </w:r>
                      </w:p>
                    </w:tc>
                    <w:tc>
                      <w:tcPr>
                        <w:tcW w:w="0" w:type="auto"/>
                        <w:hideMark/>
                      </w:tcPr>
                      <w:p w14:paraId="7385CF90" w14:textId="77777777" w:rsidR="00E7442E" w:rsidRPr="00E7442E" w:rsidRDefault="00E7442E" w:rsidP="00BE484C">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Depth of Penetration</w:t>
                        </w:r>
                      </w:p>
                    </w:tc>
                    <w:tc>
                      <w:tcPr>
                        <w:tcW w:w="0" w:type="auto"/>
                        <w:hideMark/>
                      </w:tcPr>
                      <w:p w14:paraId="6F78B00F" w14:textId="77777777" w:rsidR="00E7442E" w:rsidRPr="00E7442E" w:rsidRDefault="00E7442E" w:rsidP="00BE484C">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Consumer Applications</w:t>
                        </w:r>
                      </w:p>
                    </w:tc>
                    <w:tc>
                      <w:tcPr>
                        <w:tcW w:w="0" w:type="auto"/>
                        <w:hideMark/>
                      </w:tcPr>
                      <w:p w14:paraId="04072D42" w14:textId="77777777" w:rsidR="00E7442E" w:rsidRPr="00E7442E" w:rsidRDefault="00E7442E" w:rsidP="00BE484C">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Quality of Evidence</w:t>
                        </w:r>
                      </w:p>
                    </w:tc>
                  </w:tr>
                  <w:tr w:rsidR="00E7442E" w:rsidRPr="00E7442E" w14:paraId="11DDA198" w14:textId="77777777" w:rsidTr="00E7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75E55D" w14:textId="77777777" w:rsidR="00E7442E" w:rsidRPr="00E7442E" w:rsidRDefault="00E7442E" w:rsidP="00BE484C">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Caloric Vestibular Stimulation (CVS)</w:t>
                        </w:r>
                      </w:p>
                    </w:tc>
                    <w:tc>
                      <w:tcPr>
                        <w:tcW w:w="0" w:type="auto"/>
                        <w:hideMark/>
                      </w:tcPr>
                      <w:p w14:paraId="26ED0544" w14:textId="77777777" w:rsidR="00E7442E" w:rsidRPr="00E7442E" w:rsidRDefault="00E7442E" w:rsidP="00BE484C">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Thermal stimulation of vestibular system → insular cortex activation</w:t>
                        </w:r>
                      </w:p>
                    </w:tc>
                    <w:tc>
                      <w:tcPr>
                        <w:tcW w:w="0" w:type="auto"/>
                        <w:hideMark/>
                      </w:tcPr>
                      <w:p w14:paraId="6DEFCB6E" w14:textId="77777777" w:rsidR="00E7442E" w:rsidRPr="00E7442E" w:rsidRDefault="00E7442E" w:rsidP="00BE484C">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Deep (subcortical)</w:t>
                        </w:r>
                      </w:p>
                    </w:tc>
                    <w:tc>
                      <w:tcPr>
                        <w:tcW w:w="0" w:type="auto"/>
                        <w:hideMark/>
                      </w:tcPr>
                      <w:p w14:paraId="235C30FA" w14:textId="77777777" w:rsidR="00E7442E" w:rsidRPr="00E7442E" w:rsidRDefault="00E7442E" w:rsidP="00BE484C">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Purchase probability, product desirability [8]</w:t>
                        </w:r>
                      </w:p>
                    </w:tc>
                    <w:tc>
                      <w:tcPr>
                        <w:tcW w:w="0" w:type="auto"/>
                        <w:hideMark/>
                      </w:tcPr>
                      <w:p w14:paraId="22CF9D98" w14:textId="77777777" w:rsidR="00E7442E" w:rsidRPr="00E7442E" w:rsidRDefault="00E7442E" w:rsidP="00BE484C">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Moderate (small samples)</w:t>
                        </w:r>
                      </w:p>
                    </w:tc>
                  </w:tr>
                  <w:tr w:rsidR="00E7442E" w:rsidRPr="00E7442E" w14:paraId="01B97A8F" w14:textId="77777777" w:rsidTr="00E7442E">
                    <w:tc>
                      <w:tcPr>
                        <w:cnfStyle w:val="001000000000" w:firstRow="0" w:lastRow="0" w:firstColumn="1" w:lastColumn="0" w:oddVBand="0" w:evenVBand="0" w:oddHBand="0" w:evenHBand="0" w:firstRowFirstColumn="0" w:firstRowLastColumn="0" w:lastRowFirstColumn="0" w:lastRowLastColumn="0"/>
                        <w:tcW w:w="0" w:type="auto"/>
                        <w:hideMark/>
                      </w:tcPr>
                      <w:p w14:paraId="7E8D01BB" w14:textId="77777777" w:rsidR="00E7442E" w:rsidRPr="00E7442E" w:rsidRDefault="00E7442E" w:rsidP="00BE484C">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Repetitive TMS (rTMS)</w:t>
                        </w:r>
                      </w:p>
                    </w:tc>
                    <w:tc>
                      <w:tcPr>
                        <w:tcW w:w="0" w:type="auto"/>
                        <w:hideMark/>
                      </w:tcPr>
                      <w:p w14:paraId="02886803" w14:textId="77777777" w:rsidR="00E7442E" w:rsidRPr="00E7442E" w:rsidRDefault="00E7442E" w:rsidP="00BE484C">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Magnetic pulses → cortical neuron depolarization</w:t>
                        </w:r>
                      </w:p>
                    </w:tc>
                    <w:tc>
                      <w:tcPr>
                        <w:tcW w:w="0" w:type="auto"/>
                        <w:hideMark/>
                      </w:tcPr>
                      <w:p w14:paraId="460ADEFB" w14:textId="77777777" w:rsidR="00E7442E" w:rsidRPr="00E7442E" w:rsidRDefault="00E7442E" w:rsidP="00BE484C">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1-2 cm (superficial)</w:t>
                        </w:r>
                      </w:p>
                    </w:tc>
                    <w:tc>
                      <w:tcPr>
                        <w:tcW w:w="0" w:type="auto"/>
                        <w:hideMark/>
                      </w:tcPr>
                      <w:p w14:paraId="2A191D40" w14:textId="77777777" w:rsidR="00E7442E" w:rsidRPr="00E7442E" w:rsidRDefault="00E7442E" w:rsidP="00BE484C">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Value computation, food choice valuation [9]</w:t>
                        </w:r>
                      </w:p>
                    </w:tc>
                    <w:tc>
                      <w:tcPr>
                        <w:tcW w:w="0" w:type="auto"/>
                        <w:hideMark/>
                      </w:tcPr>
                      <w:p w14:paraId="2083F778" w14:textId="77777777" w:rsidR="00E7442E" w:rsidRPr="00E7442E" w:rsidRDefault="00E7442E" w:rsidP="00BE484C">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Moderate (limited consumer applications)</w:t>
                        </w:r>
                      </w:p>
                    </w:tc>
                  </w:tr>
                  <w:tr w:rsidR="00E7442E" w:rsidRPr="00E7442E" w14:paraId="2AD0543C" w14:textId="77777777" w:rsidTr="00E7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9F69C2" w14:textId="77777777" w:rsidR="00E7442E" w:rsidRPr="00E7442E" w:rsidRDefault="00E7442E" w:rsidP="00BE484C">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Transcranial Direct Current Stimulation (tDCS)</w:t>
                        </w:r>
                      </w:p>
                    </w:tc>
                    <w:tc>
                      <w:tcPr>
                        <w:tcW w:w="0" w:type="auto"/>
                        <w:hideMark/>
                      </w:tcPr>
                      <w:p w14:paraId="55A91EF4" w14:textId="77777777" w:rsidR="00E7442E" w:rsidRPr="00E7442E" w:rsidRDefault="00E7442E" w:rsidP="00BE484C">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Low-amplitude electrical current → cortical excitability modulation</w:t>
                        </w:r>
                      </w:p>
                    </w:tc>
                    <w:tc>
                      <w:tcPr>
                        <w:tcW w:w="0" w:type="auto"/>
                        <w:hideMark/>
                      </w:tcPr>
                      <w:p w14:paraId="54156190" w14:textId="77777777" w:rsidR="00E7442E" w:rsidRPr="00E7442E" w:rsidRDefault="00E7442E" w:rsidP="00BE484C">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1-2 cm (superficial)</w:t>
                        </w:r>
                      </w:p>
                    </w:tc>
                    <w:tc>
                      <w:tcPr>
                        <w:tcW w:w="0" w:type="auto"/>
                        <w:hideMark/>
                      </w:tcPr>
                      <w:p w14:paraId="534CB2DE" w14:textId="77777777" w:rsidR="00E7442E" w:rsidRPr="00E7442E" w:rsidRDefault="00E7442E" w:rsidP="00BE484C">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Impulsivity, choice behavior [10]</w:t>
                        </w:r>
                      </w:p>
                    </w:tc>
                    <w:tc>
                      <w:tcPr>
                        <w:tcW w:w="0" w:type="auto"/>
                        <w:hideMark/>
                      </w:tcPr>
                      <w:p w14:paraId="4076DB85" w14:textId="77777777" w:rsidR="00E7442E" w:rsidRPr="00E7442E" w:rsidRDefault="00E7442E" w:rsidP="00BE484C">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Low (emerging evidence)</w:t>
                        </w:r>
                      </w:p>
                    </w:tc>
                  </w:tr>
                  <w:tr w:rsidR="00E7442E" w:rsidRPr="00E7442E" w14:paraId="089AC522" w14:textId="77777777" w:rsidTr="00E7442E">
                    <w:tc>
                      <w:tcPr>
                        <w:cnfStyle w:val="001000000000" w:firstRow="0" w:lastRow="0" w:firstColumn="1" w:lastColumn="0" w:oddVBand="0" w:evenVBand="0" w:oddHBand="0" w:evenHBand="0" w:firstRowFirstColumn="0" w:firstRowLastColumn="0" w:lastRowFirstColumn="0" w:lastRowLastColumn="0"/>
                        <w:tcW w:w="0" w:type="auto"/>
                        <w:hideMark/>
                      </w:tcPr>
                      <w:p w14:paraId="153C5040" w14:textId="77777777" w:rsidR="00E7442E" w:rsidRPr="00E7442E" w:rsidRDefault="00E7442E" w:rsidP="00BE484C">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EEG-based Neurofeedback</w:t>
                        </w:r>
                      </w:p>
                    </w:tc>
                    <w:tc>
                      <w:tcPr>
                        <w:tcW w:w="0" w:type="auto"/>
                        <w:hideMark/>
                      </w:tcPr>
                      <w:p w14:paraId="45DF618B" w14:textId="77777777" w:rsidR="00E7442E" w:rsidRPr="00E7442E" w:rsidRDefault="00E7442E" w:rsidP="00BE484C">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Real-time brain activity monitoring → self-modulation</w:t>
                        </w:r>
                      </w:p>
                    </w:tc>
                    <w:tc>
                      <w:tcPr>
                        <w:tcW w:w="0" w:type="auto"/>
                        <w:hideMark/>
                      </w:tcPr>
                      <w:p w14:paraId="25ADF77A" w14:textId="77777777" w:rsidR="00E7442E" w:rsidRPr="00E7442E" w:rsidRDefault="00E7442E" w:rsidP="00BE484C">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N/A (recording only)</w:t>
                        </w:r>
                      </w:p>
                    </w:tc>
                    <w:tc>
                      <w:tcPr>
                        <w:tcW w:w="0" w:type="auto"/>
                        <w:hideMark/>
                      </w:tcPr>
                      <w:p w14:paraId="1DFBBEF7" w14:textId="77777777" w:rsidR="00E7442E" w:rsidRPr="00E7442E" w:rsidRDefault="00E7442E" w:rsidP="00BE484C">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Brand preference prediction [11]</w:t>
                        </w:r>
                      </w:p>
                    </w:tc>
                    <w:tc>
                      <w:tcPr>
                        <w:tcW w:w="0" w:type="auto"/>
                        <w:hideMark/>
                      </w:tcPr>
                      <w:p w14:paraId="5DD9D3AF" w14:textId="77777777" w:rsidR="00E7442E" w:rsidRPr="00E7442E" w:rsidRDefault="00E7442E" w:rsidP="00BE484C">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Moderate (prediction only, not modulation)</w:t>
                        </w:r>
                      </w:p>
                    </w:tc>
                  </w:tr>
                </w:tbl>
                <w:p w14:paraId="348953B0" w14:textId="77777777" w:rsidR="00E7442E" w:rsidRPr="00E7442E" w:rsidRDefault="00E7442E" w:rsidP="00BE484C">
                  <w:pPr>
                    <w:shd w:val="clear" w:color="auto" w:fill="FFFFFF"/>
                    <w:spacing w:before="240" w:after="240"/>
                    <w:rPr>
                      <w:rFonts w:ascii="Segoe UI" w:eastAsia="Times New Roman" w:hAnsi="Segoe UI" w:cs="Segoe UI"/>
                      <w:color w:val="0F1115"/>
                    </w:rPr>
                  </w:pPr>
                </w:p>
              </w:tc>
            </w:tr>
          </w:tbl>
          <w:p w14:paraId="04ABC0C3" w14:textId="77777777" w:rsidR="00E7442E" w:rsidRDefault="00E7442E"/>
        </w:tc>
      </w:tr>
    </w:tbl>
    <w:p w14:paraId="3CB2BB87" w14:textId="77777777" w:rsidR="00985656" w:rsidRDefault="00985656" w:rsidP="00E7442E"/>
    <w:p w14:paraId="78DECA4E" w14:textId="77777777" w:rsidR="00E7442E" w:rsidRDefault="00E7442E" w:rsidP="00E7442E"/>
    <w:p w14:paraId="5562AE92" w14:textId="77777777" w:rsidR="00E7442E" w:rsidRPr="00E7442E" w:rsidRDefault="00E7442E" w:rsidP="00E7442E">
      <w:pPr>
        <w:shd w:val="clear" w:color="auto" w:fill="FFFFFF"/>
        <w:spacing w:before="480" w:after="240" w:line="450" w:lineRule="atLeast"/>
        <w:outlineLvl w:val="2"/>
        <w:rPr>
          <w:rFonts w:ascii="Segoe UI" w:eastAsia="Times New Roman" w:hAnsi="Segoe UI" w:cs="Segoe UI"/>
          <w:b/>
          <w:bCs/>
          <w:color w:val="0F1115"/>
          <w:sz w:val="30"/>
          <w:szCs w:val="30"/>
        </w:rPr>
      </w:pPr>
      <w:r w:rsidRPr="00E7442E">
        <w:rPr>
          <w:rFonts w:ascii="Segoe UI" w:eastAsia="Times New Roman" w:hAnsi="Segoe UI" w:cs="Segoe UI"/>
          <w:b/>
          <w:bCs/>
          <w:color w:val="0F1115"/>
          <w:sz w:val="30"/>
          <w:szCs w:val="30"/>
        </w:rPr>
        <w:t>3.4 Thematic Synthesis</w:t>
      </w:r>
    </w:p>
    <w:p w14:paraId="45D00077" w14:textId="77777777" w:rsidR="00E7442E" w:rsidRPr="00E7442E" w:rsidRDefault="00E7442E" w:rsidP="00E7442E">
      <w:pPr>
        <w:shd w:val="clear" w:color="auto" w:fill="FFFFFF"/>
        <w:spacing w:before="240" w:after="240" w:line="420" w:lineRule="atLeast"/>
        <w:outlineLvl w:val="3"/>
        <w:rPr>
          <w:rFonts w:ascii="Segoe UI" w:eastAsia="Times New Roman" w:hAnsi="Segoe UI" w:cs="Segoe UI"/>
          <w:b/>
          <w:bCs/>
          <w:color w:val="0F1115"/>
        </w:rPr>
      </w:pPr>
      <w:r w:rsidRPr="00E7442E">
        <w:rPr>
          <w:rFonts w:ascii="Segoe UI" w:eastAsia="Times New Roman" w:hAnsi="Segoe UI" w:cs="Segoe UI"/>
          <w:b/>
          <w:bCs/>
          <w:color w:val="0F1115"/>
        </w:rPr>
        <w:t>Theme 1: Caloric Vestibular Stimulation – The Most Direct Evidence</w:t>
      </w:r>
    </w:p>
    <w:p w14:paraId="57AE9E82"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The most compelling evidence for neuromodulation of consumer behavior comes from studies using </w:t>
      </w:r>
      <w:r w:rsidRPr="00E7442E">
        <w:rPr>
          <w:rFonts w:ascii="Segoe UI" w:eastAsia="Times New Roman" w:hAnsi="Segoe UI" w:cs="Segoe UI"/>
          <w:b/>
          <w:bCs/>
          <w:color w:val="0F1115"/>
        </w:rPr>
        <w:t>Caloric Vestibular Stimulation (CVS)</w:t>
      </w:r>
      <w:r w:rsidRPr="00E7442E">
        <w:rPr>
          <w:rFonts w:ascii="Segoe UI" w:eastAsia="Times New Roman" w:hAnsi="Segoe UI" w:cs="Segoe UI"/>
          <w:color w:val="0F1115"/>
        </w:rPr>
        <w:t> – a technique that delivers thermal stimulation to the vestibular system, which activates overlapping emotional circuits including the insular cortex and anterior cingulate cortex [8].</w:t>
      </w:r>
    </w:p>
    <w:p w14:paraId="6103D3CA"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b/>
          <w:bCs/>
          <w:color w:val="0F1115"/>
        </w:rPr>
        <w:t>Key Study Findings:</w:t>
      </w:r>
    </w:p>
    <w:p w14:paraId="6AE0E22B"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lastRenderedPageBreak/>
        <w:t>Preuss, Mast, and Hasler (2014) conducted two experiments examining CVS effects on purchase decisions [8]:</w:t>
      </w:r>
    </w:p>
    <w:p w14:paraId="50517A24" w14:textId="77777777" w:rsidR="00E7442E" w:rsidRPr="00E7442E" w:rsidRDefault="00E7442E" w:rsidP="00E7442E">
      <w:pPr>
        <w:numPr>
          <w:ilvl w:val="0"/>
          <w:numId w:val="7"/>
        </w:numPr>
        <w:shd w:val="clear" w:color="auto" w:fill="FFFFFF"/>
        <w:spacing w:after="0" w:line="420" w:lineRule="atLeast"/>
        <w:rPr>
          <w:rFonts w:ascii="Segoe UI" w:eastAsia="Times New Roman" w:hAnsi="Segoe UI" w:cs="Segoe UI"/>
          <w:color w:val="0F1115"/>
        </w:rPr>
      </w:pPr>
      <w:r w:rsidRPr="00E7442E">
        <w:rPr>
          <w:rFonts w:ascii="Segoe UI" w:eastAsia="Times New Roman" w:hAnsi="Segoe UI" w:cs="Segoe UI"/>
          <w:b/>
          <w:bCs/>
          <w:color w:val="0F1115"/>
        </w:rPr>
        <w:t>Experiment 1 (n=21):</w:t>
      </w:r>
      <w:r w:rsidRPr="00E7442E">
        <w:rPr>
          <w:rFonts w:ascii="Segoe UI" w:eastAsia="Times New Roman" w:hAnsi="Segoe UI" w:cs="Segoe UI"/>
          <w:color w:val="0F1115"/>
        </w:rPr>
        <w:t> Subjects performed a purchase decision task under CVS (cold air to left ear) and sham conditions. </w:t>
      </w:r>
      <w:r w:rsidRPr="00E7442E">
        <w:rPr>
          <w:rFonts w:ascii="Segoe UI" w:eastAsia="Times New Roman" w:hAnsi="Segoe UI" w:cs="Segoe UI"/>
          <w:b/>
          <w:bCs/>
          <w:color w:val="0F1115"/>
        </w:rPr>
        <w:t>CVS significantly reduced purchase probability</w:t>
      </w:r>
      <w:r w:rsidRPr="00E7442E">
        <w:rPr>
          <w:rFonts w:ascii="Segoe UI" w:eastAsia="Times New Roman" w:hAnsi="Segoe UI" w:cs="Segoe UI"/>
          <w:color w:val="0F1115"/>
        </w:rPr>
        <w:t> – products were bought 37.6% of the time during CVS versus 42.2% during sham (p &lt; 0.05).</w:t>
      </w:r>
    </w:p>
    <w:p w14:paraId="60C78DEB" w14:textId="77777777" w:rsidR="00E7442E" w:rsidRPr="00E7442E" w:rsidRDefault="00E7442E" w:rsidP="00E7442E">
      <w:pPr>
        <w:numPr>
          <w:ilvl w:val="0"/>
          <w:numId w:val="7"/>
        </w:numPr>
        <w:shd w:val="clear" w:color="auto" w:fill="FFFFFF"/>
        <w:spacing w:after="0" w:line="420" w:lineRule="atLeast"/>
        <w:rPr>
          <w:rFonts w:ascii="Segoe UI" w:eastAsia="Times New Roman" w:hAnsi="Segoe UI" w:cs="Segoe UI"/>
          <w:color w:val="0F1115"/>
        </w:rPr>
      </w:pPr>
      <w:r w:rsidRPr="00E7442E">
        <w:rPr>
          <w:rFonts w:ascii="Segoe UI" w:eastAsia="Times New Roman" w:hAnsi="Segoe UI" w:cs="Segoe UI"/>
          <w:b/>
          <w:bCs/>
          <w:color w:val="0F1115"/>
        </w:rPr>
        <w:t>Experiment 2 (n=18):</w:t>
      </w:r>
      <w:r w:rsidRPr="00E7442E">
        <w:rPr>
          <w:rFonts w:ascii="Segoe UI" w:eastAsia="Times New Roman" w:hAnsi="Segoe UI" w:cs="Segoe UI"/>
          <w:color w:val="0F1115"/>
        </w:rPr>
        <w:t> Subjects rated product desirability and willingness to pay (WTP). </w:t>
      </w:r>
      <w:r w:rsidRPr="00E7442E">
        <w:rPr>
          <w:rFonts w:ascii="Segoe UI" w:eastAsia="Times New Roman" w:hAnsi="Segoe UI" w:cs="Segoe UI"/>
          <w:b/>
          <w:bCs/>
          <w:color w:val="0F1115"/>
        </w:rPr>
        <w:t>CVS modulated desirability but not WTP</w:t>
      </w:r>
      <w:r w:rsidRPr="00E7442E">
        <w:rPr>
          <w:rFonts w:ascii="Segoe UI" w:eastAsia="Times New Roman" w:hAnsi="Segoe UI" w:cs="Segoe UI"/>
          <w:color w:val="0F1115"/>
        </w:rPr>
        <w:t>, suggesting the effect operates through emotional valuation rather than economic calculation.</w:t>
      </w:r>
    </w:p>
    <w:p w14:paraId="629C5E37"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b/>
          <w:bCs/>
          <w:color w:val="0F1115"/>
        </w:rPr>
        <w:t>Proposed Mechanism:</w:t>
      </w:r>
      <w:r w:rsidRPr="00E7442E">
        <w:rPr>
          <w:rFonts w:ascii="Segoe UI" w:eastAsia="Times New Roman" w:hAnsi="Segoe UI" w:cs="Segoe UI"/>
          <w:color w:val="0F1115"/>
        </w:rPr>
        <w:t> Left cold CVS activates the right insular cortex, an area associated with the "pain of paying" and negative anticipatory affect. This activation attenuates the pleasant and rewarding effect of acquisition, reducing purchase probability [8].</w:t>
      </w:r>
    </w:p>
    <w:p w14:paraId="23D748C3"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b/>
          <w:bCs/>
          <w:color w:val="0F1115"/>
        </w:rPr>
        <w:t>Significance and Limitations:</w:t>
      </w:r>
      <w:r w:rsidRPr="00E7442E">
        <w:rPr>
          <w:rFonts w:ascii="Segoe UI" w:eastAsia="Times New Roman" w:hAnsi="Segoe UI" w:cs="Segoe UI"/>
          <w:color w:val="0F1115"/>
        </w:rPr>
        <w:t> These studies provide the first causal evidence that non-invasive neuromodulation can directly influence consumer purchase decisions. However, small sample sizes (n=21 and n=18) limit generalizability, and no replication studies have been published to date.</w:t>
      </w:r>
    </w:p>
    <w:p w14:paraId="150F2015" w14:textId="77777777" w:rsidR="00E7442E" w:rsidRPr="00E7442E" w:rsidRDefault="00E7442E" w:rsidP="00E7442E">
      <w:pPr>
        <w:shd w:val="clear" w:color="auto" w:fill="FFFFFF"/>
        <w:spacing w:before="240" w:after="240" w:line="420" w:lineRule="atLeast"/>
        <w:outlineLvl w:val="3"/>
        <w:rPr>
          <w:rFonts w:ascii="Segoe UI" w:eastAsia="Times New Roman" w:hAnsi="Segoe UI" w:cs="Segoe UI"/>
          <w:b/>
          <w:bCs/>
          <w:color w:val="0F1115"/>
        </w:rPr>
      </w:pPr>
      <w:r w:rsidRPr="00E7442E">
        <w:rPr>
          <w:rFonts w:ascii="Segoe UI" w:eastAsia="Times New Roman" w:hAnsi="Segoe UI" w:cs="Segoe UI"/>
          <w:b/>
          <w:bCs/>
          <w:color w:val="0F1115"/>
        </w:rPr>
        <w:t>Theme 2: Transcranial Magnetic Stimulation – Valuation and Choice</w:t>
      </w:r>
    </w:p>
    <w:p w14:paraId="004E84CC"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Camus and colleagues (2009) investigated whether the dorsolateral prefrontal cortex (DLPFC) plays a causal role in economic valuation using repetitive TMS [9]. Key findings include:</w:t>
      </w:r>
    </w:p>
    <w:p w14:paraId="5F493E4E" w14:textId="77777777" w:rsidR="00E7442E" w:rsidRPr="00E7442E" w:rsidRDefault="00E7442E" w:rsidP="00E7442E">
      <w:pPr>
        <w:numPr>
          <w:ilvl w:val="0"/>
          <w:numId w:val="8"/>
        </w:numPr>
        <w:shd w:val="clear" w:color="auto" w:fill="FFFFFF"/>
        <w:spacing w:after="0" w:line="420" w:lineRule="atLeast"/>
        <w:rPr>
          <w:rFonts w:ascii="Segoe UI" w:eastAsia="Times New Roman" w:hAnsi="Segoe UI" w:cs="Segoe UI"/>
          <w:color w:val="0F1115"/>
        </w:rPr>
      </w:pPr>
      <w:r w:rsidRPr="00E7442E">
        <w:rPr>
          <w:rFonts w:ascii="Segoe UI" w:eastAsia="Times New Roman" w:hAnsi="Segoe UI" w:cs="Segoe UI"/>
          <w:color w:val="0F1115"/>
        </w:rPr>
        <w:t>rTMS over the right DLPFC caused a </w:t>
      </w:r>
      <w:r w:rsidRPr="00E7442E">
        <w:rPr>
          <w:rFonts w:ascii="Segoe UI" w:eastAsia="Times New Roman" w:hAnsi="Segoe UI" w:cs="Segoe UI"/>
          <w:b/>
          <w:bCs/>
          <w:color w:val="0F1115"/>
        </w:rPr>
        <w:t>decrease in the values assigned to food stimuli</w:t>
      </w:r>
      <w:r w:rsidRPr="00E7442E">
        <w:rPr>
          <w:rFonts w:ascii="Segoe UI" w:eastAsia="Times New Roman" w:hAnsi="Segoe UI" w:cs="Segoe UI"/>
          <w:color w:val="0F1115"/>
        </w:rPr>
        <w:t> compared to control conditions.</w:t>
      </w:r>
    </w:p>
    <w:p w14:paraId="17E81905" w14:textId="77777777" w:rsidR="00E7442E" w:rsidRPr="00E7442E" w:rsidRDefault="00E7442E" w:rsidP="00E7442E">
      <w:pPr>
        <w:numPr>
          <w:ilvl w:val="0"/>
          <w:numId w:val="8"/>
        </w:numPr>
        <w:shd w:val="clear" w:color="auto" w:fill="FFFFFF"/>
        <w:spacing w:after="0" w:line="420" w:lineRule="atLeast"/>
        <w:rPr>
          <w:rFonts w:ascii="Segoe UI" w:eastAsia="Times New Roman" w:hAnsi="Segoe UI" w:cs="Segoe UI"/>
          <w:color w:val="0F1115"/>
        </w:rPr>
      </w:pPr>
      <w:r w:rsidRPr="00E7442E">
        <w:rPr>
          <w:rFonts w:ascii="Segoe UI" w:eastAsia="Times New Roman" w:hAnsi="Segoe UI" w:cs="Segoe UI"/>
          <w:color w:val="0F1115"/>
        </w:rPr>
        <w:t>The results suggest the DLPFC plays a </w:t>
      </w:r>
      <w:r w:rsidRPr="00E7442E">
        <w:rPr>
          <w:rFonts w:ascii="Segoe UI" w:eastAsia="Times New Roman" w:hAnsi="Segoe UI" w:cs="Segoe UI"/>
          <w:b/>
          <w:bCs/>
          <w:color w:val="0F1115"/>
        </w:rPr>
        <w:t>causal role in the computation of values</w:t>
      </w:r>
      <w:r w:rsidRPr="00E7442E">
        <w:rPr>
          <w:rFonts w:ascii="Segoe UI" w:eastAsia="Times New Roman" w:hAnsi="Segoe UI" w:cs="Segoe UI"/>
          <w:color w:val="0F1115"/>
        </w:rPr>
        <w:t> at the time of choice, rather than merely correlating with valuation processes.</w:t>
      </w:r>
    </w:p>
    <w:p w14:paraId="3E149F25"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b/>
          <w:bCs/>
          <w:color w:val="0F1115"/>
        </w:rPr>
        <w:t>Limitation:</w:t>
      </w:r>
      <w:r w:rsidRPr="00E7442E">
        <w:rPr>
          <w:rFonts w:ascii="Segoe UI" w:eastAsia="Times New Roman" w:hAnsi="Segoe UI" w:cs="Segoe UI"/>
          <w:color w:val="0F1115"/>
        </w:rPr>
        <w:t> TMS penetration depth is limited to 1-2 cm, restricting access to subcortical reward circuits such as the nucleus accumbens and insula [12].</w:t>
      </w:r>
    </w:p>
    <w:p w14:paraId="382A2F79" w14:textId="77777777" w:rsidR="00E7442E" w:rsidRPr="00E7442E" w:rsidRDefault="00E7442E" w:rsidP="00E7442E">
      <w:pPr>
        <w:shd w:val="clear" w:color="auto" w:fill="FFFFFF"/>
        <w:spacing w:before="240" w:after="240" w:line="420" w:lineRule="atLeast"/>
        <w:outlineLvl w:val="3"/>
        <w:rPr>
          <w:rFonts w:ascii="Segoe UI" w:eastAsia="Times New Roman" w:hAnsi="Segoe UI" w:cs="Segoe UI"/>
          <w:b/>
          <w:bCs/>
          <w:color w:val="0F1115"/>
        </w:rPr>
      </w:pPr>
      <w:r w:rsidRPr="00E7442E">
        <w:rPr>
          <w:rFonts w:ascii="Segoe UI" w:eastAsia="Times New Roman" w:hAnsi="Segoe UI" w:cs="Segoe UI"/>
          <w:b/>
          <w:bCs/>
          <w:color w:val="0F1115"/>
        </w:rPr>
        <w:t>Theme 3: Transcranial Direct Current Stimulation – Emerging Evidence</w:t>
      </w:r>
    </w:p>
    <w:p w14:paraId="456C176A"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tDCS represents a newer, less invasive alternative to TMS. Research on tDCS in consumer contexts is limited, but emerging evidence suggests potential applications:</w:t>
      </w:r>
    </w:p>
    <w:p w14:paraId="5ECB0AE8" w14:textId="77777777" w:rsidR="00E7442E" w:rsidRPr="00E7442E" w:rsidRDefault="00E7442E" w:rsidP="00E7442E">
      <w:pPr>
        <w:numPr>
          <w:ilvl w:val="0"/>
          <w:numId w:val="9"/>
        </w:numPr>
        <w:shd w:val="clear" w:color="auto" w:fill="FFFFFF"/>
        <w:spacing w:after="0" w:line="420" w:lineRule="atLeast"/>
        <w:rPr>
          <w:rFonts w:ascii="Segoe UI" w:eastAsia="Times New Roman" w:hAnsi="Segoe UI" w:cs="Segoe UI"/>
          <w:color w:val="0F1115"/>
        </w:rPr>
      </w:pPr>
      <w:r w:rsidRPr="00E7442E">
        <w:rPr>
          <w:rFonts w:ascii="Segoe UI" w:eastAsia="Times New Roman" w:hAnsi="Segoe UI" w:cs="Segoe UI"/>
          <w:b/>
          <w:bCs/>
          <w:color w:val="0F1115"/>
        </w:rPr>
        <w:lastRenderedPageBreak/>
        <w:t>Impulsivity modulation:</w:t>
      </w:r>
      <w:r w:rsidRPr="00E7442E">
        <w:rPr>
          <w:rFonts w:ascii="Segoe UI" w:eastAsia="Times New Roman" w:hAnsi="Segoe UI" w:cs="Segoe UI"/>
          <w:color w:val="0F1115"/>
        </w:rPr>
        <w:t> tDCS over the DLPFC has been shown to reduce impulsive choice behavior in economic decision-making tasks [13].</w:t>
      </w:r>
    </w:p>
    <w:p w14:paraId="2E6E5879" w14:textId="77777777" w:rsidR="00E7442E" w:rsidRPr="00E7442E" w:rsidRDefault="00E7442E" w:rsidP="00E7442E">
      <w:pPr>
        <w:numPr>
          <w:ilvl w:val="0"/>
          <w:numId w:val="9"/>
        </w:numPr>
        <w:shd w:val="clear" w:color="auto" w:fill="FFFFFF"/>
        <w:spacing w:after="0" w:line="420" w:lineRule="atLeast"/>
        <w:rPr>
          <w:rFonts w:ascii="Segoe UI" w:eastAsia="Times New Roman" w:hAnsi="Segoe UI" w:cs="Segoe UI"/>
          <w:color w:val="0F1115"/>
        </w:rPr>
      </w:pPr>
      <w:r w:rsidRPr="00E7442E">
        <w:rPr>
          <w:rFonts w:ascii="Segoe UI" w:eastAsia="Times New Roman" w:hAnsi="Segoe UI" w:cs="Segoe UI"/>
          <w:b/>
          <w:bCs/>
          <w:color w:val="0F1115"/>
        </w:rPr>
        <w:t>Risk-taking:</w:t>
      </w:r>
      <w:r w:rsidRPr="00E7442E">
        <w:rPr>
          <w:rFonts w:ascii="Segoe UI" w:eastAsia="Times New Roman" w:hAnsi="Segoe UI" w:cs="Segoe UI"/>
          <w:color w:val="0F1115"/>
        </w:rPr>
        <w:t> Anodal tDCS over the right DLPFC reduces risk-taking behavior in financial decisions [14].</w:t>
      </w:r>
    </w:p>
    <w:p w14:paraId="5A44ECE7" w14:textId="77777777" w:rsidR="00E7442E" w:rsidRPr="00E7442E" w:rsidRDefault="00E7442E" w:rsidP="00E7442E">
      <w:pPr>
        <w:numPr>
          <w:ilvl w:val="0"/>
          <w:numId w:val="9"/>
        </w:numPr>
        <w:shd w:val="clear" w:color="auto" w:fill="FFFFFF"/>
        <w:spacing w:after="0" w:line="420" w:lineRule="atLeast"/>
        <w:rPr>
          <w:rFonts w:ascii="Segoe UI" w:eastAsia="Times New Roman" w:hAnsi="Segoe UI" w:cs="Segoe UI"/>
          <w:color w:val="0F1115"/>
        </w:rPr>
      </w:pPr>
      <w:r w:rsidRPr="00E7442E">
        <w:rPr>
          <w:rFonts w:ascii="Segoe UI" w:eastAsia="Times New Roman" w:hAnsi="Segoe UI" w:cs="Segoe UI"/>
          <w:b/>
          <w:bCs/>
          <w:color w:val="0F1115"/>
        </w:rPr>
        <w:t>Replication needed:</w:t>
      </w:r>
      <w:r w:rsidRPr="00E7442E">
        <w:rPr>
          <w:rFonts w:ascii="Segoe UI" w:eastAsia="Times New Roman" w:hAnsi="Segoe UI" w:cs="Segoe UI"/>
          <w:color w:val="0F1115"/>
        </w:rPr>
        <w:t> No studies have directly applied tDCS to real product purchase decisions.</w:t>
      </w:r>
    </w:p>
    <w:p w14:paraId="214136AE" w14:textId="77777777" w:rsidR="00E7442E" w:rsidRPr="00E7442E" w:rsidRDefault="00E7442E" w:rsidP="00E7442E">
      <w:pPr>
        <w:shd w:val="clear" w:color="auto" w:fill="FFFFFF"/>
        <w:spacing w:before="240" w:after="240" w:line="420" w:lineRule="atLeast"/>
        <w:outlineLvl w:val="3"/>
        <w:rPr>
          <w:rFonts w:ascii="Segoe UI" w:eastAsia="Times New Roman" w:hAnsi="Segoe UI" w:cs="Segoe UI"/>
          <w:b/>
          <w:bCs/>
          <w:color w:val="0F1115"/>
        </w:rPr>
      </w:pPr>
      <w:r w:rsidRPr="00E7442E">
        <w:rPr>
          <w:rFonts w:ascii="Segoe UI" w:eastAsia="Times New Roman" w:hAnsi="Segoe UI" w:cs="Segoe UI"/>
          <w:b/>
          <w:bCs/>
          <w:color w:val="0F1115"/>
        </w:rPr>
        <w:t>Theme 4: EEG-Based Neuromarketing – Distinguishing Prediction from Modulation</w:t>
      </w:r>
    </w:p>
    <w:p w14:paraId="5DDB861A"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A substantial literature exists on using EEG to </w:t>
      </w:r>
      <w:r w:rsidRPr="00E7442E">
        <w:rPr>
          <w:rFonts w:ascii="Segoe UI" w:eastAsia="Times New Roman" w:hAnsi="Segoe UI" w:cs="Segoe UI"/>
          <w:b/>
          <w:bCs/>
          <w:color w:val="0F1115"/>
        </w:rPr>
        <w:t>predict</w:t>
      </w:r>
      <w:r w:rsidRPr="00E7442E">
        <w:rPr>
          <w:rFonts w:ascii="Segoe UI" w:eastAsia="Times New Roman" w:hAnsi="Segoe UI" w:cs="Segoe UI"/>
          <w:color w:val="0F1115"/>
        </w:rPr>
        <w:t> consumer preferences. However, it is critical to distinguish predictive neuromarketing from true neuromodulation:</w:t>
      </w:r>
    </w:p>
    <w:tbl>
      <w:tblPr>
        <w:tblStyle w:val="GridTable2"/>
        <w:tblW w:w="11280" w:type="dxa"/>
        <w:tblInd w:w="-1121" w:type="dxa"/>
        <w:tblLook w:val="04A0" w:firstRow="1" w:lastRow="0" w:firstColumn="1" w:lastColumn="0" w:noHBand="0" w:noVBand="1"/>
      </w:tblPr>
      <w:tblGrid>
        <w:gridCol w:w="2376"/>
        <w:gridCol w:w="5329"/>
        <w:gridCol w:w="3575"/>
      </w:tblGrid>
      <w:tr w:rsidR="00E7442E" w:rsidRPr="00E7442E" w14:paraId="002B88F6" w14:textId="77777777" w:rsidTr="00E334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B48BEE"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Aspect</w:t>
            </w:r>
          </w:p>
        </w:tc>
        <w:tc>
          <w:tcPr>
            <w:tcW w:w="0" w:type="auto"/>
            <w:hideMark/>
          </w:tcPr>
          <w:p w14:paraId="2E69064C" w14:textId="77777777" w:rsidR="00E7442E" w:rsidRPr="00E7442E" w:rsidRDefault="00E7442E" w:rsidP="00E7442E">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Predictive Neuromarketing</w:t>
            </w:r>
          </w:p>
        </w:tc>
        <w:tc>
          <w:tcPr>
            <w:tcW w:w="0" w:type="auto"/>
            <w:hideMark/>
          </w:tcPr>
          <w:p w14:paraId="0E236D7A" w14:textId="77777777" w:rsidR="00E7442E" w:rsidRPr="00E7442E" w:rsidRDefault="00E7442E" w:rsidP="00E7442E">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True Neuromodulation</w:t>
            </w:r>
          </w:p>
        </w:tc>
      </w:tr>
      <w:tr w:rsidR="00E7442E" w:rsidRPr="00E7442E" w14:paraId="5729D81D" w14:textId="77777777" w:rsidTr="00E33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31FC38"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Goal</w:t>
            </w:r>
          </w:p>
        </w:tc>
        <w:tc>
          <w:tcPr>
            <w:tcW w:w="0" w:type="auto"/>
            <w:hideMark/>
          </w:tcPr>
          <w:p w14:paraId="15A5A253"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Forecast consumer preferences</w:t>
            </w:r>
          </w:p>
        </w:tc>
        <w:tc>
          <w:tcPr>
            <w:tcW w:w="0" w:type="auto"/>
            <w:hideMark/>
          </w:tcPr>
          <w:p w14:paraId="0E5111F0"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Causally alter decision-making</w:t>
            </w:r>
          </w:p>
        </w:tc>
      </w:tr>
      <w:tr w:rsidR="00E7442E" w:rsidRPr="00E7442E" w14:paraId="014AB2A7" w14:textId="77777777" w:rsidTr="00E33464">
        <w:tc>
          <w:tcPr>
            <w:cnfStyle w:val="001000000000" w:firstRow="0" w:lastRow="0" w:firstColumn="1" w:lastColumn="0" w:oddVBand="0" w:evenVBand="0" w:oddHBand="0" w:evenHBand="0" w:firstRowFirstColumn="0" w:firstRowLastColumn="0" w:lastRowFirstColumn="0" w:lastRowLastColumn="0"/>
            <w:tcW w:w="0" w:type="auto"/>
            <w:hideMark/>
          </w:tcPr>
          <w:p w14:paraId="7B54A5A7"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Mechanism</w:t>
            </w:r>
          </w:p>
        </w:tc>
        <w:tc>
          <w:tcPr>
            <w:tcW w:w="0" w:type="auto"/>
            <w:hideMark/>
          </w:tcPr>
          <w:p w14:paraId="7963DEB1"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Measure brain activity, apply ML</w:t>
            </w:r>
          </w:p>
        </w:tc>
        <w:tc>
          <w:tcPr>
            <w:tcW w:w="0" w:type="auto"/>
            <w:hideMark/>
          </w:tcPr>
          <w:p w14:paraId="07632337"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Stimulate neural tissue</w:t>
            </w:r>
          </w:p>
        </w:tc>
      </w:tr>
      <w:tr w:rsidR="00E7442E" w:rsidRPr="00E7442E" w14:paraId="005A8F8E" w14:textId="77777777" w:rsidTr="00E33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B45097"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Consumer awareness</w:t>
            </w:r>
          </w:p>
        </w:tc>
        <w:tc>
          <w:tcPr>
            <w:tcW w:w="0" w:type="auto"/>
            <w:hideMark/>
          </w:tcPr>
          <w:p w14:paraId="058472DF"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Passive measurement</w:t>
            </w:r>
          </w:p>
        </w:tc>
        <w:tc>
          <w:tcPr>
            <w:tcW w:w="0" w:type="auto"/>
            <w:hideMark/>
          </w:tcPr>
          <w:p w14:paraId="453794F7"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May require conscious participation</w:t>
            </w:r>
          </w:p>
        </w:tc>
      </w:tr>
      <w:tr w:rsidR="00E7442E" w:rsidRPr="00E7442E" w14:paraId="1647AFEC" w14:textId="77777777" w:rsidTr="00E33464">
        <w:tc>
          <w:tcPr>
            <w:cnfStyle w:val="001000000000" w:firstRow="0" w:lastRow="0" w:firstColumn="1" w:lastColumn="0" w:oddVBand="0" w:evenVBand="0" w:oddHBand="0" w:evenHBand="0" w:firstRowFirstColumn="0" w:firstRowLastColumn="0" w:lastRowFirstColumn="0" w:lastRowLastColumn="0"/>
            <w:tcW w:w="0" w:type="auto"/>
            <w:hideMark/>
          </w:tcPr>
          <w:p w14:paraId="2D41DEDA"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Example</w:t>
            </w:r>
          </w:p>
        </w:tc>
        <w:tc>
          <w:tcPr>
            <w:tcW w:w="0" w:type="auto"/>
            <w:hideMark/>
          </w:tcPr>
          <w:p w14:paraId="530F27BD"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Mashrur et al. (2023) – 96.97% prediction accuracy [11]</w:t>
            </w:r>
          </w:p>
        </w:tc>
        <w:tc>
          <w:tcPr>
            <w:tcW w:w="0" w:type="auto"/>
            <w:hideMark/>
          </w:tcPr>
          <w:p w14:paraId="07745E06"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None currently in EEG literature</w:t>
            </w:r>
          </w:p>
        </w:tc>
      </w:tr>
    </w:tbl>
    <w:p w14:paraId="5734BCDC"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While EEG-based prediction has achieved high accuracy (96.97% in some studies), these techniques have </w:t>
      </w:r>
      <w:r w:rsidRPr="00E7442E">
        <w:rPr>
          <w:rFonts w:ascii="Segoe UI" w:eastAsia="Times New Roman" w:hAnsi="Segoe UI" w:cs="Segoe UI"/>
          <w:b/>
          <w:bCs/>
          <w:color w:val="0F1115"/>
        </w:rPr>
        <w:t>not</w:t>
      </w:r>
      <w:r w:rsidRPr="00E7442E">
        <w:rPr>
          <w:rFonts w:ascii="Segoe UI" w:eastAsia="Times New Roman" w:hAnsi="Segoe UI" w:cs="Segoe UI"/>
          <w:color w:val="0F1115"/>
        </w:rPr>
        <w:t> been used for closed-loop neuromodulation in consumer contexts. This represents a significant opportunity for future research.</w:t>
      </w:r>
    </w:p>
    <w:p w14:paraId="1D3E32BE" w14:textId="77777777" w:rsidR="00E7442E" w:rsidRPr="00E7442E" w:rsidRDefault="00E7442E" w:rsidP="00E7442E">
      <w:pPr>
        <w:shd w:val="clear" w:color="auto" w:fill="FFFFFF"/>
        <w:spacing w:before="240" w:after="240" w:line="420" w:lineRule="atLeast"/>
        <w:outlineLvl w:val="3"/>
        <w:rPr>
          <w:rFonts w:ascii="Segoe UI" w:eastAsia="Times New Roman" w:hAnsi="Segoe UI" w:cs="Segoe UI"/>
          <w:b/>
          <w:bCs/>
          <w:color w:val="0F1115"/>
        </w:rPr>
      </w:pPr>
      <w:r w:rsidRPr="00E7442E">
        <w:rPr>
          <w:rFonts w:ascii="Segoe UI" w:eastAsia="Times New Roman" w:hAnsi="Segoe UI" w:cs="Segoe UI"/>
          <w:b/>
          <w:bCs/>
          <w:color w:val="0F1115"/>
        </w:rPr>
        <w:t>Theme 5: Neural Correlates of Consumer Decisions</w:t>
      </w:r>
    </w:p>
    <w:p w14:paraId="762D6F4C"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Understanding which brain regions are targeted by neuromodulation requires mapping the neural circuitry of purchase decisions. Converging evidence from systematic reviews identifies [15]:</w:t>
      </w:r>
    </w:p>
    <w:tbl>
      <w:tblPr>
        <w:tblStyle w:val="GridTable2"/>
        <w:tblW w:w="9079" w:type="dxa"/>
        <w:tblLook w:val="04A0" w:firstRow="1" w:lastRow="0" w:firstColumn="1" w:lastColumn="0" w:noHBand="0" w:noVBand="1"/>
      </w:tblPr>
      <w:tblGrid>
        <w:gridCol w:w="2277"/>
        <w:gridCol w:w="2658"/>
        <w:gridCol w:w="2713"/>
        <w:gridCol w:w="1431"/>
      </w:tblGrid>
      <w:tr w:rsidR="00E7442E" w:rsidRPr="00E7442E" w14:paraId="7B5FDBBC" w14:textId="77777777" w:rsidTr="00E744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E27C613" w14:textId="5EE3FE5F" w:rsidR="00E7442E" w:rsidRPr="00E7442E" w:rsidRDefault="00E7442E" w:rsidP="00E7442E">
            <w:pPr>
              <w:spacing w:line="375" w:lineRule="atLeast"/>
              <w:rPr>
                <w:rFonts w:ascii="Segoe UI" w:eastAsia="Times New Roman" w:hAnsi="Segoe UI" w:cs="Segoe UI"/>
                <w:b w:val="0"/>
                <w:bCs w:val="0"/>
                <w:sz w:val="23"/>
                <w:szCs w:val="23"/>
              </w:rPr>
            </w:pPr>
            <w:r w:rsidRPr="00E7442E">
              <w:rPr>
                <w:rFonts w:ascii="Segoe UI" w:eastAsia="Times New Roman" w:hAnsi="Segoe UI" w:cs="Segoe UI"/>
                <w:sz w:val="23"/>
                <w:szCs w:val="23"/>
              </w:rPr>
              <w:t>Brain Region</w:t>
            </w:r>
          </w:p>
        </w:tc>
        <w:tc>
          <w:tcPr>
            <w:tcW w:w="0" w:type="auto"/>
            <w:hideMark/>
          </w:tcPr>
          <w:p w14:paraId="36D4E142" w14:textId="47193C36" w:rsidR="00E7442E" w:rsidRPr="00E7442E" w:rsidRDefault="00E7442E" w:rsidP="00E7442E">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Role in Consumer Decision-Making</w:t>
            </w:r>
          </w:p>
        </w:tc>
        <w:tc>
          <w:tcPr>
            <w:tcW w:w="0" w:type="auto"/>
            <w:hideMark/>
          </w:tcPr>
          <w:p w14:paraId="1FD27F17" w14:textId="77777777" w:rsidR="00E7442E" w:rsidRPr="00E7442E" w:rsidRDefault="00E7442E" w:rsidP="00E7442E">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Neuromodulation Target Potential</w:t>
            </w:r>
          </w:p>
        </w:tc>
        <w:tc>
          <w:tcPr>
            <w:tcW w:w="0" w:type="auto"/>
            <w:hideMark/>
          </w:tcPr>
          <w:p w14:paraId="69624E39" w14:textId="77777777" w:rsidR="00E7442E" w:rsidRPr="00E7442E" w:rsidRDefault="00E7442E" w:rsidP="00E7442E">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Evidence Quality</w:t>
            </w:r>
          </w:p>
        </w:tc>
      </w:tr>
      <w:tr w:rsidR="00E7442E" w:rsidRPr="00E7442E" w14:paraId="05649060" w14:textId="77777777" w:rsidTr="00E7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6D4402B" w14:textId="5DA113CA"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Insular Cortex</w:t>
            </w:r>
          </w:p>
        </w:tc>
        <w:tc>
          <w:tcPr>
            <w:tcW w:w="0" w:type="auto"/>
            <w:hideMark/>
          </w:tcPr>
          <w:p w14:paraId="1F049E70" w14:textId="46E6944E"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"Pain of paying," negative affect, risk anticipation</w:t>
            </w:r>
          </w:p>
        </w:tc>
        <w:tc>
          <w:tcPr>
            <w:tcW w:w="0" w:type="auto"/>
            <w:hideMark/>
          </w:tcPr>
          <w:p w14:paraId="0F3EEA09"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Accessible via CVS</w:t>
            </w:r>
          </w:p>
        </w:tc>
        <w:tc>
          <w:tcPr>
            <w:tcW w:w="0" w:type="auto"/>
            <w:hideMark/>
          </w:tcPr>
          <w:p w14:paraId="7BA50959"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Strong</w:t>
            </w:r>
          </w:p>
        </w:tc>
      </w:tr>
      <w:tr w:rsidR="00E7442E" w:rsidRPr="00E7442E" w14:paraId="0420204D" w14:textId="77777777" w:rsidTr="00E7442E">
        <w:tc>
          <w:tcPr>
            <w:cnfStyle w:val="001000000000" w:firstRow="0" w:lastRow="0" w:firstColumn="1" w:lastColumn="0" w:oddVBand="0" w:evenVBand="0" w:oddHBand="0" w:evenHBand="0" w:firstRowFirstColumn="0" w:firstRowLastColumn="0" w:lastRowFirstColumn="0" w:lastRowLastColumn="0"/>
            <w:tcW w:w="0" w:type="auto"/>
          </w:tcPr>
          <w:p w14:paraId="2760CDA7" w14:textId="078120E6"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Nucleus Accumbens (NAcc)</w:t>
            </w:r>
          </w:p>
        </w:tc>
        <w:tc>
          <w:tcPr>
            <w:tcW w:w="0" w:type="auto"/>
            <w:hideMark/>
          </w:tcPr>
          <w:p w14:paraId="61E7EE79" w14:textId="67AE5E34"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Reward anticipation, product desirability</w:t>
            </w:r>
          </w:p>
        </w:tc>
        <w:tc>
          <w:tcPr>
            <w:tcW w:w="0" w:type="auto"/>
            <w:hideMark/>
          </w:tcPr>
          <w:p w14:paraId="19B472FF"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Deep structure – limited accessibility</w:t>
            </w:r>
          </w:p>
        </w:tc>
        <w:tc>
          <w:tcPr>
            <w:tcW w:w="0" w:type="auto"/>
            <w:hideMark/>
          </w:tcPr>
          <w:p w14:paraId="3AAC6EB6"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Strong</w:t>
            </w:r>
          </w:p>
        </w:tc>
      </w:tr>
      <w:tr w:rsidR="00E7442E" w:rsidRPr="00E7442E" w14:paraId="67D645E8" w14:textId="77777777" w:rsidTr="00E7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BBEEA6E" w14:textId="7FD7DC56"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Prefrontal Cortex (OFC/DLPFC)</w:t>
            </w:r>
          </w:p>
        </w:tc>
        <w:tc>
          <w:tcPr>
            <w:tcW w:w="0" w:type="auto"/>
            <w:hideMark/>
          </w:tcPr>
          <w:p w14:paraId="5FFBC026" w14:textId="47BE5490"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Value computation, self-control, final choice</w:t>
            </w:r>
          </w:p>
        </w:tc>
        <w:tc>
          <w:tcPr>
            <w:tcW w:w="0" w:type="auto"/>
            <w:hideMark/>
          </w:tcPr>
          <w:p w14:paraId="58074D5E"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Accessible via TMS/tDCS</w:t>
            </w:r>
          </w:p>
        </w:tc>
        <w:tc>
          <w:tcPr>
            <w:tcW w:w="0" w:type="auto"/>
            <w:hideMark/>
          </w:tcPr>
          <w:p w14:paraId="2B2FE7A4"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Strong</w:t>
            </w:r>
          </w:p>
        </w:tc>
      </w:tr>
      <w:tr w:rsidR="00E7442E" w:rsidRPr="00E7442E" w14:paraId="50C9D62C" w14:textId="77777777" w:rsidTr="00E7442E">
        <w:tc>
          <w:tcPr>
            <w:cnfStyle w:val="001000000000" w:firstRow="0" w:lastRow="0" w:firstColumn="1" w:lastColumn="0" w:oddVBand="0" w:evenVBand="0" w:oddHBand="0" w:evenHBand="0" w:firstRowFirstColumn="0" w:firstRowLastColumn="0" w:lastRowFirstColumn="0" w:lastRowLastColumn="0"/>
            <w:tcW w:w="0" w:type="auto"/>
          </w:tcPr>
          <w:p w14:paraId="774BDDD4" w14:textId="172CC5B5"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lastRenderedPageBreak/>
              <w:t>Anterior Cingulate Cortex (ACC)</w:t>
            </w:r>
          </w:p>
        </w:tc>
        <w:tc>
          <w:tcPr>
            <w:tcW w:w="0" w:type="auto"/>
            <w:hideMark/>
          </w:tcPr>
          <w:p w14:paraId="454BCCE4" w14:textId="1634812A"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Conflict monitoring, decision difficulty</w:t>
            </w:r>
          </w:p>
        </w:tc>
        <w:tc>
          <w:tcPr>
            <w:tcW w:w="0" w:type="auto"/>
            <w:hideMark/>
          </w:tcPr>
          <w:p w14:paraId="08002B9C"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Accessible via CVS, TMS</w:t>
            </w:r>
          </w:p>
        </w:tc>
        <w:tc>
          <w:tcPr>
            <w:tcW w:w="0" w:type="auto"/>
            <w:hideMark/>
          </w:tcPr>
          <w:p w14:paraId="0995BEEA"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Moderate</w:t>
            </w:r>
          </w:p>
        </w:tc>
      </w:tr>
    </w:tbl>
    <w:p w14:paraId="6E56C1D7" w14:textId="77777777" w:rsidR="00E33464" w:rsidRDefault="00E33464" w:rsidP="00E7442E">
      <w:pPr>
        <w:shd w:val="clear" w:color="auto" w:fill="FFFFFF"/>
        <w:spacing w:before="480" w:after="240" w:line="450" w:lineRule="atLeast"/>
        <w:outlineLvl w:val="2"/>
        <w:rPr>
          <w:rFonts w:ascii="Segoe UI" w:eastAsia="Times New Roman" w:hAnsi="Segoe UI" w:cs="Segoe UI"/>
          <w:b/>
          <w:bCs/>
          <w:color w:val="0F1115"/>
          <w:sz w:val="30"/>
          <w:szCs w:val="30"/>
        </w:rPr>
      </w:pPr>
    </w:p>
    <w:p w14:paraId="2ABA29F0" w14:textId="77777777" w:rsidR="00E33464" w:rsidRDefault="00E33464" w:rsidP="00E7442E">
      <w:pPr>
        <w:shd w:val="clear" w:color="auto" w:fill="FFFFFF"/>
        <w:spacing w:before="480" w:after="240" w:line="450" w:lineRule="atLeast"/>
        <w:outlineLvl w:val="2"/>
        <w:rPr>
          <w:rFonts w:ascii="Segoe UI" w:eastAsia="Times New Roman" w:hAnsi="Segoe UI" w:cs="Segoe UI"/>
          <w:b/>
          <w:bCs/>
          <w:color w:val="0F1115"/>
          <w:sz w:val="30"/>
          <w:szCs w:val="30"/>
        </w:rPr>
      </w:pPr>
    </w:p>
    <w:p w14:paraId="4D5346D2" w14:textId="77777777" w:rsidR="00E33464" w:rsidRDefault="00E33464" w:rsidP="00E7442E">
      <w:pPr>
        <w:shd w:val="clear" w:color="auto" w:fill="FFFFFF"/>
        <w:spacing w:before="480" w:after="240" w:line="450" w:lineRule="atLeast"/>
        <w:outlineLvl w:val="2"/>
        <w:rPr>
          <w:rFonts w:ascii="Segoe UI" w:eastAsia="Times New Roman" w:hAnsi="Segoe UI" w:cs="Segoe UI"/>
          <w:b/>
          <w:bCs/>
          <w:color w:val="0F1115"/>
          <w:sz w:val="30"/>
          <w:szCs w:val="30"/>
        </w:rPr>
      </w:pPr>
    </w:p>
    <w:p w14:paraId="6A2A348B" w14:textId="42E7AFE2" w:rsidR="00E7442E" w:rsidRPr="00E7442E" w:rsidRDefault="00E7442E" w:rsidP="00E7442E">
      <w:pPr>
        <w:shd w:val="clear" w:color="auto" w:fill="FFFFFF"/>
        <w:spacing w:before="480" w:after="240" w:line="450" w:lineRule="atLeast"/>
        <w:outlineLvl w:val="2"/>
        <w:rPr>
          <w:rFonts w:ascii="Segoe UI" w:eastAsia="Times New Roman" w:hAnsi="Segoe UI" w:cs="Segoe UI"/>
          <w:b/>
          <w:bCs/>
          <w:color w:val="0F1115"/>
          <w:sz w:val="30"/>
          <w:szCs w:val="30"/>
        </w:rPr>
      </w:pPr>
      <w:r w:rsidRPr="00E7442E">
        <w:rPr>
          <w:rFonts w:ascii="Segoe UI" w:eastAsia="Times New Roman" w:hAnsi="Segoe UI" w:cs="Segoe UI"/>
          <w:b/>
          <w:bCs/>
          <w:color w:val="0F1115"/>
          <w:sz w:val="30"/>
          <w:szCs w:val="30"/>
        </w:rPr>
        <w:t>3.6 Summary of Key Findings</w:t>
      </w:r>
    </w:p>
    <w:tbl>
      <w:tblPr>
        <w:tblStyle w:val="GridTable2"/>
        <w:tblW w:w="0" w:type="auto"/>
        <w:tblLook w:val="04A0" w:firstRow="1" w:lastRow="0" w:firstColumn="1" w:lastColumn="0" w:noHBand="0" w:noVBand="1"/>
      </w:tblPr>
      <w:tblGrid>
        <w:gridCol w:w="1852"/>
        <w:gridCol w:w="2817"/>
        <w:gridCol w:w="1958"/>
        <w:gridCol w:w="2399"/>
      </w:tblGrid>
      <w:tr w:rsidR="00E7442E" w:rsidRPr="00E7442E" w14:paraId="071DA69B" w14:textId="77777777" w:rsidTr="00E334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2E9B2D"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Domain</w:t>
            </w:r>
          </w:p>
        </w:tc>
        <w:tc>
          <w:tcPr>
            <w:tcW w:w="0" w:type="auto"/>
            <w:hideMark/>
          </w:tcPr>
          <w:p w14:paraId="4703EFA7" w14:textId="77777777" w:rsidR="00E7442E" w:rsidRPr="00E7442E" w:rsidRDefault="00E7442E" w:rsidP="00E7442E">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Key Finding</w:t>
            </w:r>
          </w:p>
        </w:tc>
        <w:tc>
          <w:tcPr>
            <w:tcW w:w="0" w:type="auto"/>
            <w:hideMark/>
          </w:tcPr>
          <w:p w14:paraId="7D0DBF7E" w14:textId="77777777" w:rsidR="00E7442E" w:rsidRPr="00E7442E" w:rsidRDefault="00E7442E" w:rsidP="00E7442E">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Evidence Quality</w:t>
            </w:r>
          </w:p>
        </w:tc>
        <w:tc>
          <w:tcPr>
            <w:tcW w:w="0" w:type="auto"/>
            <w:hideMark/>
          </w:tcPr>
          <w:p w14:paraId="13783F36" w14:textId="77777777" w:rsidR="00E7442E" w:rsidRPr="00E7442E" w:rsidRDefault="00E7442E" w:rsidP="00E7442E">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Gap Identified</w:t>
            </w:r>
          </w:p>
        </w:tc>
      </w:tr>
      <w:tr w:rsidR="00E7442E" w:rsidRPr="00E7442E" w14:paraId="640D9EA7" w14:textId="77777777" w:rsidTr="00E33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8D2D53"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CVS and purchase probability</w:t>
            </w:r>
          </w:p>
        </w:tc>
        <w:tc>
          <w:tcPr>
            <w:tcW w:w="0" w:type="auto"/>
            <w:hideMark/>
          </w:tcPr>
          <w:p w14:paraId="1E1098A7"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Significant reduction in purchase likelihood (37.6% vs. 42.2%)</w:t>
            </w:r>
          </w:p>
        </w:tc>
        <w:tc>
          <w:tcPr>
            <w:tcW w:w="0" w:type="auto"/>
            <w:hideMark/>
          </w:tcPr>
          <w:p w14:paraId="7DBD0DCA"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Moderate (small samples, no replication)</w:t>
            </w:r>
          </w:p>
        </w:tc>
        <w:tc>
          <w:tcPr>
            <w:tcW w:w="0" w:type="auto"/>
            <w:hideMark/>
          </w:tcPr>
          <w:p w14:paraId="58C6F764"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Replication needed with larger samples</w:t>
            </w:r>
          </w:p>
        </w:tc>
      </w:tr>
      <w:tr w:rsidR="00E7442E" w:rsidRPr="00E7442E" w14:paraId="60EE62DD" w14:textId="77777777" w:rsidTr="00E33464">
        <w:tc>
          <w:tcPr>
            <w:cnfStyle w:val="001000000000" w:firstRow="0" w:lastRow="0" w:firstColumn="1" w:lastColumn="0" w:oddVBand="0" w:evenVBand="0" w:oddHBand="0" w:evenHBand="0" w:firstRowFirstColumn="0" w:firstRowLastColumn="0" w:lastRowFirstColumn="0" w:lastRowLastColumn="0"/>
            <w:tcW w:w="0" w:type="auto"/>
            <w:hideMark/>
          </w:tcPr>
          <w:p w14:paraId="798C5903"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TMS and valuation</w:t>
            </w:r>
          </w:p>
        </w:tc>
        <w:tc>
          <w:tcPr>
            <w:tcW w:w="0" w:type="auto"/>
            <w:hideMark/>
          </w:tcPr>
          <w:p w14:paraId="183FBAF5"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rTMS over right DLPFC decreases food valuations</w:t>
            </w:r>
          </w:p>
        </w:tc>
        <w:tc>
          <w:tcPr>
            <w:tcW w:w="0" w:type="auto"/>
            <w:hideMark/>
          </w:tcPr>
          <w:p w14:paraId="5FF40E03"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Moderate (single study)</w:t>
            </w:r>
          </w:p>
        </w:tc>
        <w:tc>
          <w:tcPr>
            <w:tcW w:w="0" w:type="auto"/>
            <w:hideMark/>
          </w:tcPr>
          <w:p w14:paraId="30CA6E18"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Limited consumer applications</w:t>
            </w:r>
          </w:p>
        </w:tc>
      </w:tr>
      <w:tr w:rsidR="00E7442E" w:rsidRPr="00E7442E" w14:paraId="10B1E881" w14:textId="77777777" w:rsidTr="00E33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539173"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tDCS and impulsivity</w:t>
            </w:r>
          </w:p>
        </w:tc>
        <w:tc>
          <w:tcPr>
            <w:tcW w:w="0" w:type="auto"/>
            <w:hideMark/>
          </w:tcPr>
          <w:p w14:paraId="04FFC877"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DLPFC stimulation reduces impulsive choice</w:t>
            </w:r>
          </w:p>
        </w:tc>
        <w:tc>
          <w:tcPr>
            <w:tcW w:w="0" w:type="auto"/>
            <w:hideMark/>
          </w:tcPr>
          <w:p w14:paraId="63BA2EFB"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Low (no direct consumer studies)</w:t>
            </w:r>
          </w:p>
        </w:tc>
        <w:tc>
          <w:tcPr>
            <w:tcW w:w="0" w:type="auto"/>
            <w:hideMark/>
          </w:tcPr>
          <w:p w14:paraId="78A94466"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No direct purchase decision studies</w:t>
            </w:r>
          </w:p>
        </w:tc>
      </w:tr>
      <w:tr w:rsidR="00E7442E" w:rsidRPr="00E7442E" w14:paraId="23972CC3" w14:textId="77777777" w:rsidTr="00E33464">
        <w:tc>
          <w:tcPr>
            <w:cnfStyle w:val="001000000000" w:firstRow="0" w:lastRow="0" w:firstColumn="1" w:lastColumn="0" w:oddVBand="0" w:evenVBand="0" w:oddHBand="0" w:evenHBand="0" w:firstRowFirstColumn="0" w:firstRowLastColumn="0" w:lastRowFirstColumn="0" w:lastRowLastColumn="0"/>
            <w:tcW w:w="0" w:type="auto"/>
            <w:hideMark/>
          </w:tcPr>
          <w:p w14:paraId="143162A0"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EEG prediction</w:t>
            </w:r>
          </w:p>
        </w:tc>
        <w:tc>
          <w:tcPr>
            <w:tcW w:w="0" w:type="auto"/>
            <w:hideMark/>
          </w:tcPr>
          <w:p w14:paraId="45A14BB9"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High accuracy (96.97%) for preference prediction</w:t>
            </w:r>
          </w:p>
        </w:tc>
        <w:tc>
          <w:tcPr>
            <w:tcW w:w="0" w:type="auto"/>
            <w:hideMark/>
          </w:tcPr>
          <w:p w14:paraId="57E2C981"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Moderate (prediction only)</w:t>
            </w:r>
          </w:p>
        </w:tc>
        <w:tc>
          <w:tcPr>
            <w:tcW w:w="0" w:type="auto"/>
            <w:hideMark/>
          </w:tcPr>
          <w:p w14:paraId="325936C7"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No closed-loop neuromodulation</w:t>
            </w:r>
          </w:p>
        </w:tc>
      </w:tr>
      <w:tr w:rsidR="00E7442E" w:rsidRPr="00E7442E" w14:paraId="01A8850D" w14:textId="77777777" w:rsidTr="00E334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9CFEB7"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Corpus callosum</w:t>
            </w:r>
          </w:p>
        </w:tc>
        <w:tc>
          <w:tcPr>
            <w:tcW w:w="0" w:type="auto"/>
            <w:hideMark/>
          </w:tcPr>
          <w:p w14:paraId="16E4B66F"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Essential for interhemispheric integration</w:t>
            </w:r>
          </w:p>
        </w:tc>
        <w:tc>
          <w:tcPr>
            <w:tcW w:w="0" w:type="auto"/>
            <w:hideMark/>
          </w:tcPr>
          <w:p w14:paraId="5F376EDA"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Established</w:t>
            </w:r>
          </w:p>
        </w:tc>
        <w:tc>
          <w:tcPr>
            <w:tcW w:w="0" w:type="auto"/>
            <w:hideMark/>
          </w:tcPr>
          <w:p w14:paraId="6CA499AD"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No consumer-specific studies</w:t>
            </w:r>
          </w:p>
        </w:tc>
      </w:tr>
    </w:tbl>
    <w:p w14:paraId="3904F94C" w14:textId="77777777" w:rsidR="00E7442E" w:rsidRPr="00E7442E" w:rsidRDefault="00C37825" w:rsidP="00E7442E">
      <w:pPr>
        <w:shd w:val="clear" w:color="auto" w:fill="FFFFFF"/>
        <w:spacing w:before="480" w:after="480" w:line="420" w:lineRule="atLeast"/>
        <w:rPr>
          <w:rFonts w:ascii="Segoe UI" w:eastAsia="Times New Roman" w:hAnsi="Segoe UI" w:cs="Segoe UI"/>
          <w:color w:val="0F1115"/>
        </w:rPr>
      </w:pPr>
      <w:r>
        <w:pict w14:anchorId="7C9839EC">
          <v:rect id="Horizontal Line 25" o:spid="_x0000_s1030" alt="" style="width:451.3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EDCAD95" w14:textId="154C814E" w:rsidR="00E7442E" w:rsidRPr="00E7442E" w:rsidRDefault="00E7442E" w:rsidP="00E7442E">
      <w:pPr>
        <w:shd w:val="clear" w:color="auto" w:fill="FFFFFF"/>
        <w:spacing w:before="480" w:after="240" w:line="480" w:lineRule="atLeast"/>
        <w:outlineLvl w:val="1"/>
        <w:rPr>
          <w:rFonts w:ascii="Segoe UI" w:eastAsia="Times New Roman" w:hAnsi="Segoe UI" w:cs="Segoe UI"/>
          <w:b/>
          <w:bCs/>
          <w:color w:val="0F1115"/>
          <w:sz w:val="33"/>
          <w:szCs w:val="33"/>
        </w:rPr>
      </w:pPr>
      <w:r w:rsidRPr="00E7442E">
        <w:rPr>
          <w:rFonts w:ascii="Segoe UI" w:eastAsia="Times New Roman" w:hAnsi="Segoe UI" w:cs="Segoe UI"/>
          <w:b/>
          <w:bCs/>
          <w:color w:val="0F1115"/>
          <w:sz w:val="33"/>
          <w:szCs w:val="33"/>
        </w:rPr>
        <w:t>4. Discussion</w:t>
      </w:r>
    </w:p>
    <w:p w14:paraId="42FBEB52" w14:textId="77777777" w:rsidR="00E7442E" w:rsidRPr="00E7442E" w:rsidRDefault="00E7442E" w:rsidP="00E7442E">
      <w:pPr>
        <w:shd w:val="clear" w:color="auto" w:fill="FFFFFF"/>
        <w:spacing w:before="480" w:after="240" w:line="450" w:lineRule="atLeast"/>
        <w:outlineLvl w:val="2"/>
        <w:rPr>
          <w:rFonts w:ascii="Segoe UI" w:eastAsia="Times New Roman" w:hAnsi="Segoe UI" w:cs="Segoe UI"/>
          <w:b/>
          <w:bCs/>
          <w:color w:val="0F1115"/>
          <w:sz w:val="30"/>
          <w:szCs w:val="30"/>
        </w:rPr>
      </w:pPr>
      <w:r w:rsidRPr="00E7442E">
        <w:rPr>
          <w:rFonts w:ascii="Segoe UI" w:eastAsia="Times New Roman" w:hAnsi="Segoe UI" w:cs="Segoe UI"/>
          <w:b/>
          <w:bCs/>
          <w:color w:val="0F1115"/>
          <w:sz w:val="30"/>
          <w:szCs w:val="30"/>
        </w:rPr>
        <w:t>4.1 Summary of Main Findings</w:t>
      </w:r>
    </w:p>
    <w:p w14:paraId="557F797C"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lastRenderedPageBreak/>
        <w:t>This scoping review reveals a critical asymmetry in the literature: while </w:t>
      </w:r>
      <w:r w:rsidRPr="00E7442E">
        <w:rPr>
          <w:rFonts w:ascii="Segoe UI" w:eastAsia="Times New Roman" w:hAnsi="Segoe UI" w:cs="Segoe UI"/>
          <w:b/>
          <w:bCs/>
          <w:color w:val="0F1115"/>
        </w:rPr>
        <w:t>neuromarketing</w:t>
      </w:r>
      <w:r w:rsidRPr="00E7442E">
        <w:rPr>
          <w:rFonts w:ascii="Segoe UI" w:eastAsia="Times New Roman" w:hAnsi="Segoe UI" w:cs="Segoe UI"/>
          <w:color w:val="0F1115"/>
        </w:rPr>
        <w:t> (measurement) has produced a substantial body of research, </w:t>
      </w:r>
      <w:r w:rsidRPr="00E7442E">
        <w:rPr>
          <w:rFonts w:ascii="Segoe UI" w:eastAsia="Times New Roman" w:hAnsi="Segoe UI" w:cs="Segoe UI"/>
          <w:b/>
          <w:bCs/>
          <w:color w:val="0F1115"/>
        </w:rPr>
        <w:t>neuromodulation</w:t>
      </w:r>
      <w:r w:rsidRPr="00E7442E">
        <w:rPr>
          <w:rFonts w:ascii="Segoe UI" w:eastAsia="Times New Roman" w:hAnsi="Segoe UI" w:cs="Segoe UI"/>
          <w:color w:val="0F1115"/>
        </w:rPr>
        <w:t> (causal intervention) of consumer behavior remains remarkably underdeveloped. The key findings are:</w:t>
      </w:r>
    </w:p>
    <w:p w14:paraId="16647BF1" w14:textId="77777777" w:rsidR="00E7442E" w:rsidRPr="00E7442E" w:rsidRDefault="00E7442E" w:rsidP="00E7442E">
      <w:pPr>
        <w:numPr>
          <w:ilvl w:val="0"/>
          <w:numId w:val="10"/>
        </w:numPr>
        <w:shd w:val="clear" w:color="auto" w:fill="FFFFFF"/>
        <w:spacing w:after="0" w:line="420" w:lineRule="atLeast"/>
        <w:rPr>
          <w:rFonts w:ascii="Segoe UI" w:eastAsia="Times New Roman" w:hAnsi="Segoe UI" w:cs="Segoe UI"/>
          <w:color w:val="0F1115"/>
        </w:rPr>
      </w:pPr>
      <w:r w:rsidRPr="00E7442E">
        <w:rPr>
          <w:rFonts w:ascii="Segoe UI" w:eastAsia="Times New Roman" w:hAnsi="Segoe UI" w:cs="Segoe UI"/>
          <w:b/>
          <w:bCs/>
          <w:color w:val="0F1115"/>
        </w:rPr>
        <w:t>CVS provides proof-of-concept:</w:t>
      </w:r>
      <w:r w:rsidRPr="00E7442E">
        <w:rPr>
          <w:rFonts w:ascii="Segoe UI" w:eastAsia="Times New Roman" w:hAnsi="Segoe UI" w:cs="Segoe UI"/>
          <w:color w:val="0F1115"/>
        </w:rPr>
        <w:t> Caloric vestibular stimulation has been shown to causally reduce purchase probability, likely through insular cortex modulation. This is the strongest evidence that non-invasive brain stimulation can affect real consumer decisions [8]. However, quality assessment reveals that this evidence is limited by small sample sizes and lack of replication.</w:t>
      </w:r>
    </w:p>
    <w:p w14:paraId="27F383A0" w14:textId="77777777" w:rsidR="00E7442E" w:rsidRPr="00E7442E" w:rsidRDefault="00E7442E" w:rsidP="00E7442E">
      <w:pPr>
        <w:numPr>
          <w:ilvl w:val="0"/>
          <w:numId w:val="10"/>
        </w:numPr>
        <w:shd w:val="clear" w:color="auto" w:fill="FFFFFF"/>
        <w:spacing w:after="0" w:line="420" w:lineRule="atLeast"/>
        <w:rPr>
          <w:rFonts w:ascii="Segoe UI" w:eastAsia="Times New Roman" w:hAnsi="Segoe UI" w:cs="Segoe UI"/>
          <w:color w:val="0F1115"/>
        </w:rPr>
      </w:pPr>
      <w:r w:rsidRPr="00E7442E">
        <w:rPr>
          <w:rFonts w:ascii="Segoe UI" w:eastAsia="Times New Roman" w:hAnsi="Segoe UI" w:cs="Segoe UI"/>
          <w:b/>
          <w:bCs/>
          <w:color w:val="0F1115"/>
        </w:rPr>
        <w:t>The measurement-modulation gap:</w:t>
      </w:r>
      <w:r w:rsidRPr="00E7442E">
        <w:rPr>
          <w:rFonts w:ascii="Segoe UI" w:eastAsia="Times New Roman" w:hAnsi="Segoe UI" w:cs="Segoe UI"/>
          <w:color w:val="0F1115"/>
        </w:rPr>
        <w:t> The vast majority of studies using EEG, fMRI, and eye-tracking are observational. Despite high predictive accuracy (e.g., 96.97% for EEG-based models [11]), these techniques have rarely been used for closed-loop neuromodulation.</w:t>
      </w:r>
    </w:p>
    <w:p w14:paraId="440D5802" w14:textId="77777777" w:rsidR="00E7442E" w:rsidRPr="00E7442E" w:rsidRDefault="00E7442E" w:rsidP="00E7442E">
      <w:pPr>
        <w:numPr>
          <w:ilvl w:val="0"/>
          <w:numId w:val="10"/>
        </w:numPr>
        <w:shd w:val="clear" w:color="auto" w:fill="FFFFFF"/>
        <w:spacing w:after="0" w:line="420" w:lineRule="atLeast"/>
        <w:rPr>
          <w:rFonts w:ascii="Segoe UI" w:eastAsia="Times New Roman" w:hAnsi="Segoe UI" w:cs="Segoe UI"/>
          <w:color w:val="0F1115"/>
        </w:rPr>
      </w:pPr>
      <w:r w:rsidRPr="00E7442E">
        <w:rPr>
          <w:rFonts w:ascii="Segoe UI" w:eastAsia="Times New Roman" w:hAnsi="Segoe UI" w:cs="Segoe UI"/>
          <w:b/>
          <w:bCs/>
          <w:color w:val="0F1115"/>
        </w:rPr>
        <w:t>tDCS remains unexplored in consumer contexts:</w:t>
      </w:r>
      <w:r w:rsidRPr="00E7442E">
        <w:rPr>
          <w:rFonts w:ascii="Segoe UI" w:eastAsia="Times New Roman" w:hAnsi="Segoe UI" w:cs="Segoe UI"/>
          <w:color w:val="0F1115"/>
        </w:rPr>
        <w:t> Despite established effects on impulsivity and risk-taking in general decision-making [13,14], tDCS has not been directly applied to product purchase decisions.</w:t>
      </w:r>
    </w:p>
    <w:p w14:paraId="5CFE4E59" w14:textId="25555348" w:rsidR="00E7442E" w:rsidRPr="00E33464" w:rsidRDefault="00E7442E" w:rsidP="00E33464">
      <w:pPr>
        <w:numPr>
          <w:ilvl w:val="0"/>
          <w:numId w:val="10"/>
        </w:numPr>
        <w:shd w:val="clear" w:color="auto" w:fill="FFFFFF"/>
        <w:spacing w:after="0" w:line="420" w:lineRule="atLeast"/>
        <w:rPr>
          <w:rFonts w:ascii="Segoe UI" w:eastAsia="Times New Roman" w:hAnsi="Segoe UI" w:cs="Segoe UI"/>
          <w:color w:val="0F1115"/>
          <w:sz w:val="24"/>
          <w:szCs w:val="24"/>
        </w:rPr>
      </w:pPr>
      <w:r w:rsidRPr="00E7442E">
        <w:rPr>
          <w:rFonts w:ascii="Segoe UI" w:eastAsia="Times New Roman" w:hAnsi="Segoe UI" w:cs="Segoe UI"/>
          <w:b/>
          <w:bCs/>
          <w:color w:val="0F1115"/>
        </w:rPr>
        <w:t>Quality of evidence is moderate:</w:t>
      </w:r>
      <w:r w:rsidRPr="00E7442E">
        <w:rPr>
          <w:rFonts w:ascii="Segoe UI" w:eastAsia="Times New Roman" w:hAnsi="Segoe UI" w:cs="Segoe UI"/>
          <w:color w:val="0F1115"/>
        </w:rPr>
        <w:t> Quality assessment using MMAT indicates that while most studies meet basic methodological standards, limitations in sample size, blinding, and replication constrain the strength of conclusions.</w:t>
      </w:r>
    </w:p>
    <w:p w14:paraId="52083D78" w14:textId="4125AA2D" w:rsidR="00E7442E" w:rsidRPr="00E7442E" w:rsidRDefault="00E7442E" w:rsidP="00E7442E">
      <w:pPr>
        <w:shd w:val="clear" w:color="auto" w:fill="FFFFFF"/>
        <w:spacing w:before="480" w:after="240" w:line="450" w:lineRule="atLeast"/>
        <w:outlineLvl w:val="2"/>
        <w:rPr>
          <w:rFonts w:ascii="Segoe UI" w:eastAsia="Times New Roman" w:hAnsi="Segoe UI" w:cs="Segoe UI"/>
          <w:b/>
          <w:bCs/>
          <w:color w:val="0F1115"/>
          <w:sz w:val="30"/>
          <w:szCs w:val="30"/>
        </w:rPr>
      </w:pPr>
      <w:r w:rsidRPr="00E7442E">
        <w:rPr>
          <w:rFonts w:ascii="Segoe UI" w:eastAsia="Times New Roman" w:hAnsi="Segoe UI" w:cs="Segoe UI"/>
          <w:b/>
          <w:bCs/>
          <w:color w:val="0F1115"/>
          <w:sz w:val="30"/>
          <w:szCs w:val="30"/>
        </w:rPr>
        <w:t>4.2 Comparison of Neuromodulation Techniques</w:t>
      </w:r>
    </w:p>
    <w:tbl>
      <w:tblPr>
        <w:tblStyle w:val="GridTable2"/>
        <w:tblW w:w="0" w:type="auto"/>
        <w:tblLook w:val="04A0" w:firstRow="1" w:lastRow="0" w:firstColumn="1" w:lastColumn="0" w:noHBand="0" w:noVBand="1"/>
      </w:tblPr>
      <w:tblGrid>
        <w:gridCol w:w="1853"/>
        <w:gridCol w:w="2745"/>
        <w:gridCol w:w="2374"/>
        <w:gridCol w:w="2054"/>
      </w:tblGrid>
      <w:tr w:rsidR="00E7442E" w:rsidRPr="00E7442E" w14:paraId="6F0E471F" w14:textId="77777777" w:rsidTr="00E744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2B0720"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Technique</w:t>
            </w:r>
          </w:p>
        </w:tc>
        <w:tc>
          <w:tcPr>
            <w:tcW w:w="0" w:type="auto"/>
            <w:hideMark/>
          </w:tcPr>
          <w:p w14:paraId="0ABD2AFF" w14:textId="77777777" w:rsidR="00E7442E" w:rsidRPr="00E7442E" w:rsidRDefault="00E7442E" w:rsidP="00E7442E">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Advantages for Consumer Research</w:t>
            </w:r>
          </w:p>
        </w:tc>
        <w:tc>
          <w:tcPr>
            <w:tcW w:w="0" w:type="auto"/>
            <w:hideMark/>
          </w:tcPr>
          <w:p w14:paraId="16274059" w14:textId="77777777" w:rsidR="00E7442E" w:rsidRPr="00E7442E" w:rsidRDefault="00E7442E" w:rsidP="00E7442E">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Limitations</w:t>
            </w:r>
          </w:p>
        </w:tc>
        <w:tc>
          <w:tcPr>
            <w:tcW w:w="0" w:type="auto"/>
            <w:hideMark/>
          </w:tcPr>
          <w:p w14:paraId="7ADC4349" w14:textId="77777777" w:rsidR="00E7442E" w:rsidRPr="00E7442E" w:rsidRDefault="00E7442E" w:rsidP="00E7442E">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Recommended Priority</w:t>
            </w:r>
          </w:p>
        </w:tc>
      </w:tr>
      <w:tr w:rsidR="00E7442E" w:rsidRPr="00E7442E" w14:paraId="29B94799" w14:textId="77777777" w:rsidTr="00E7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CB56FE"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CVS</w:t>
            </w:r>
          </w:p>
        </w:tc>
        <w:tc>
          <w:tcPr>
            <w:tcW w:w="0" w:type="auto"/>
            <w:hideMark/>
          </w:tcPr>
          <w:p w14:paraId="40D502F3"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Accesses deep insular circuits; causal evidence established</w:t>
            </w:r>
          </w:p>
        </w:tc>
        <w:tc>
          <w:tcPr>
            <w:tcW w:w="0" w:type="auto"/>
            <w:hideMark/>
          </w:tcPr>
          <w:p w14:paraId="46DEF25A"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Requires specialized equipment; small samples to date</w:t>
            </w:r>
          </w:p>
        </w:tc>
        <w:tc>
          <w:tcPr>
            <w:tcW w:w="0" w:type="auto"/>
            <w:hideMark/>
          </w:tcPr>
          <w:p w14:paraId="72044ADF"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High (replication needed)</w:t>
            </w:r>
          </w:p>
        </w:tc>
      </w:tr>
      <w:tr w:rsidR="00E7442E" w:rsidRPr="00E7442E" w14:paraId="4F093AF0" w14:textId="77777777" w:rsidTr="00E7442E">
        <w:tc>
          <w:tcPr>
            <w:cnfStyle w:val="001000000000" w:firstRow="0" w:lastRow="0" w:firstColumn="1" w:lastColumn="0" w:oddVBand="0" w:evenVBand="0" w:oddHBand="0" w:evenHBand="0" w:firstRowFirstColumn="0" w:firstRowLastColumn="0" w:lastRowFirstColumn="0" w:lastRowLastColumn="0"/>
            <w:tcW w:w="0" w:type="auto"/>
            <w:hideMark/>
          </w:tcPr>
          <w:p w14:paraId="43FC725A"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TMS</w:t>
            </w:r>
          </w:p>
        </w:tc>
        <w:tc>
          <w:tcPr>
            <w:tcW w:w="0" w:type="auto"/>
            <w:hideMark/>
          </w:tcPr>
          <w:p w14:paraId="46BBC242"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Good temporal precision; established in neuroeconomics</w:t>
            </w:r>
          </w:p>
        </w:tc>
        <w:tc>
          <w:tcPr>
            <w:tcW w:w="0" w:type="auto"/>
            <w:hideMark/>
          </w:tcPr>
          <w:p w14:paraId="2C183678"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Limited depth (1-2 cm); expensive</w:t>
            </w:r>
          </w:p>
        </w:tc>
        <w:tc>
          <w:tcPr>
            <w:tcW w:w="0" w:type="auto"/>
            <w:hideMark/>
          </w:tcPr>
          <w:p w14:paraId="37EE60ED"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Medium</w:t>
            </w:r>
          </w:p>
        </w:tc>
      </w:tr>
      <w:tr w:rsidR="00E7442E" w:rsidRPr="00E7442E" w14:paraId="0B8C17F0" w14:textId="77777777" w:rsidTr="00E7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26F709"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tDCS</w:t>
            </w:r>
          </w:p>
        </w:tc>
        <w:tc>
          <w:tcPr>
            <w:tcW w:w="0" w:type="auto"/>
            <w:hideMark/>
          </w:tcPr>
          <w:p w14:paraId="61DFD2AF"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Low cost; portable; safe</w:t>
            </w:r>
          </w:p>
        </w:tc>
        <w:tc>
          <w:tcPr>
            <w:tcW w:w="0" w:type="auto"/>
            <w:hideMark/>
          </w:tcPr>
          <w:p w14:paraId="62A2692D"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Low spatial resolution; variable effects</w:t>
            </w:r>
          </w:p>
        </w:tc>
        <w:tc>
          <w:tcPr>
            <w:tcW w:w="0" w:type="auto"/>
            <w:hideMark/>
          </w:tcPr>
          <w:p w14:paraId="0BA9C8E1"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High (novel applications)</w:t>
            </w:r>
          </w:p>
        </w:tc>
      </w:tr>
      <w:tr w:rsidR="00E7442E" w:rsidRPr="00E7442E" w14:paraId="43B29A07" w14:textId="77777777" w:rsidTr="00E7442E">
        <w:tc>
          <w:tcPr>
            <w:cnfStyle w:val="001000000000" w:firstRow="0" w:lastRow="0" w:firstColumn="1" w:lastColumn="0" w:oddVBand="0" w:evenVBand="0" w:oddHBand="0" w:evenHBand="0" w:firstRowFirstColumn="0" w:firstRowLastColumn="0" w:lastRowFirstColumn="0" w:lastRowLastColumn="0"/>
            <w:tcW w:w="0" w:type="auto"/>
            <w:hideMark/>
          </w:tcPr>
          <w:p w14:paraId="187F0E82"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Neurofeedback</w:t>
            </w:r>
          </w:p>
        </w:tc>
        <w:tc>
          <w:tcPr>
            <w:tcW w:w="0" w:type="auto"/>
            <w:hideMark/>
          </w:tcPr>
          <w:p w14:paraId="5D5C4D2B"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Potential for consumer self-modulation</w:t>
            </w:r>
          </w:p>
        </w:tc>
        <w:tc>
          <w:tcPr>
            <w:tcW w:w="0" w:type="auto"/>
            <w:hideMark/>
          </w:tcPr>
          <w:p w14:paraId="39095073"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Requires multiple sessions; not yet tested</w:t>
            </w:r>
          </w:p>
        </w:tc>
        <w:tc>
          <w:tcPr>
            <w:tcW w:w="0" w:type="auto"/>
            <w:hideMark/>
          </w:tcPr>
          <w:p w14:paraId="35601FD9"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Medium (long-term studies)</w:t>
            </w:r>
          </w:p>
        </w:tc>
      </w:tr>
    </w:tbl>
    <w:p w14:paraId="783C911B" w14:textId="77777777" w:rsidR="00E33464" w:rsidRDefault="00E33464" w:rsidP="00E7442E">
      <w:pPr>
        <w:shd w:val="clear" w:color="auto" w:fill="FFFFFF"/>
        <w:spacing w:before="480" w:after="240" w:line="450" w:lineRule="atLeast"/>
        <w:outlineLvl w:val="2"/>
        <w:rPr>
          <w:rFonts w:ascii="Segoe UI" w:eastAsia="Times New Roman" w:hAnsi="Segoe UI" w:cs="Segoe UI"/>
          <w:b/>
          <w:bCs/>
          <w:color w:val="0F1115"/>
          <w:sz w:val="30"/>
          <w:szCs w:val="30"/>
        </w:rPr>
      </w:pPr>
    </w:p>
    <w:p w14:paraId="468D2F3B" w14:textId="77777777" w:rsidR="00E33464" w:rsidRDefault="00E33464" w:rsidP="00E7442E">
      <w:pPr>
        <w:shd w:val="clear" w:color="auto" w:fill="FFFFFF"/>
        <w:spacing w:before="480" w:after="240" w:line="450" w:lineRule="atLeast"/>
        <w:outlineLvl w:val="2"/>
        <w:rPr>
          <w:rFonts w:ascii="Segoe UI" w:eastAsia="Times New Roman" w:hAnsi="Segoe UI" w:cs="Segoe UI"/>
          <w:b/>
          <w:bCs/>
          <w:color w:val="0F1115"/>
          <w:sz w:val="30"/>
          <w:szCs w:val="30"/>
        </w:rPr>
      </w:pPr>
    </w:p>
    <w:p w14:paraId="5DDF4B2D" w14:textId="77777777" w:rsidR="00E33464" w:rsidRDefault="00E33464" w:rsidP="00E7442E">
      <w:pPr>
        <w:shd w:val="clear" w:color="auto" w:fill="FFFFFF"/>
        <w:spacing w:before="480" w:after="240" w:line="450" w:lineRule="atLeast"/>
        <w:outlineLvl w:val="2"/>
        <w:rPr>
          <w:rFonts w:ascii="Segoe UI" w:eastAsia="Times New Roman" w:hAnsi="Segoe UI" w:cs="Segoe UI"/>
          <w:b/>
          <w:bCs/>
          <w:color w:val="0F1115"/>
          <w:sz w:val="30"/>
          <w:szCs w:val="30"/>
        </w:rPr>
      </w:pPr>
    </w:p>
    <w:p w14:paraId="35CBE259" w14:textId="3159D223" w:rsidR="00E7442E" w:rsidRPr="00E7442E" w:rsidRDefault="00E7442E" w:rsidP="00E7442E">
      <w:pPr>
        <w:shd w:val="clear" w:color="auto" w:fill="FFFFFF"/>
        <w:spacing w:before="480" w:after="240" w:line="450" w:lineRule="atLeast"/>
        <w:outlineLvl w:val="2"/>
        <w:rPr>
          <w:rFonts w:ascii="Segoe UI" w:eastAsia="Times New Roman" w:hAnsi="Segoe UI" w:cs="Segoe UI"/>
          <w:b/>
          <w:bCs/>
          <w:color w:val="0F1115"/>
          <w:sz w:val="30"/>
          <w:szCs w:val="30"/>
        </w:rPr>
      </w:pPr>
      <w:r w:rsidRPr="00E7442E">
        <w:rPr>
          <w:rFonts w:ascii="Segoe UI" w:eastAsia="Times New Roman" w:hAnsi="Segoe UI" w:cs="Segoe UI"/>
          <w:b/>
          <w:bCs/>
          <w:color w:val="0F1115"/>
          <w:sz w:val="30"/>
          <w:szCs w:val="30"/>
        </w:rPr>
        <w:t>4.3 A Proposed Framework: Neuromodulation Across the Consumer Journey</w:t>
      </w:r>
    </w:p>
    <w:p w14:paraId="69B74812"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Based on the mapped evidence, the following framework is proposed for future neuromodulation research organized by consumer decision stage [15]:</w:t>
      </w:r>
    </w:p>
    <w:tbl>
      <w:tblPr>
        <w:tblStyle w:val="GridTable2"/>
        <w:tblW w:w="0" w:type="auto"/>
        <w:tblLook w:val="04A0" w:firstRow="1" w:lastRow="0" w:firstColumn="1" w:lastColumn="0" w:noHBand="0" w:noVBand="1"/>
      </w:tblPr>
      <w:tblGrid>
        <w:gridCol w:w="1828"/>
        <w:gridCol w:w="1458"/>
        <w:gridCol w:w="2607"/>
        <w:gridCol w:w="2099"/>
        <w:gridCol w:w="1034"/>
      </w:tblGrid>
      <w:tr w:rsidR="00E7442E" w:rsidRPr="00E7442E" w14:paraId="0D96E22B" w14:textId="77777777" w:rsidTr="00E744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54CF47"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Consumer Stage</w:t>
            </w:r>
          </w:p>
        </w:tc>
        <w:tc>
          <w:tcPr>
            <w:tcW w:w="0" w:type="auto"/>
            <w:hideMark/>
          </w:tcPr>
          <w:p w14:paraId="4BA0B07B" w14:textId="77777777" w:rsidR="00E7442E" w:rsidRPr="00E7442E" w:rsidRDefault="00E7442E" w:rsidP="00E7442E">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Neural Target</w:t>
            </w:r>
          </w:p>
        </w:tc>
        <w:tc>
          <w:tcPr>
            <w:tcW w:w="0" w:type="auto"/>
            <w:hideMark/>
          </w:tcPr>
          <w:p w14:paraId="6E9F48C8" w14:textId="77777777" w:rsidR="00E7442E" w:rsidRPr="00E7442E" w:rsidRDefault="00E7442E" w:rsidP="00E7442E">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Candidate Neuromodulation Technique</w:t>
            </w:r>
          </w:p>
        </w:tc>
        <w:tc>
          <w:tcPr>
            <w:tcW w:w="0" w:type="auto"/>
            <w:hideMark/>
          </w:tcPr>
          <w:p w14:paraId="6FB80249" w14:textId="77777777" w:rsidR="00E7442E" w:rsidRPr="00E7442E" w:rsidRDefault="00E7442E" w:rsidP="00E7442E">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Potential Behavioral Effect</w:t>
            </w:r>
          </w:p>
        </w:tc>
        <w:tc>
          <w:tcPr>
            <w:tcW w:w="0" w:type="auto"/>
            <w:hideMark/>
          </w:tcPr>
          <w:p w14:paraId="013C9E70" w14:textId="77777777" w:rsidR="00E7442E" w:rsidRPr="00E7442E" w:rsidRDefault="00E7442E" w:rsidP="00E7442E">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Priority</w:t>
            </w:r>
          </w:p>
        </w:tc>
      </w:tr>
      <w:tr w:rsidR="00E7442E" w:rsidRPr="00E7442E" w14:paraId="3BCD43AF" w14:textId="77777777" w:rsidTr="00E7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6F36EE"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Need Recognition</w:t>
            </w:r>
          </w:p>
        </w:tc>
        <w:tc>
          <w:tcPr>
            <w:tcW w:w="0" w:type="auto"/>
            <w:hideMark/>
          </w:tcPr>
          <w:p w14:paraId="759B2D59"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Ventral striatum, NAcc</w:t>
            </w:r>
          </w:p>
        </w:tc>
        <w:tc>
          <w:tcPr>
            <w:tcW w:w="0" w:type="auto"/>
            <w:hideMark/>
          </w:tcPr>
          <w:p w14:paraId="5D27B2AE"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CVS, tDCS</w:t>
            </w:r>
          </w:p>
        </w:tc>
        <w:tc>
          <w:tcPr>
            <w:tcW w:w="0" w:type="auto"/>
            <w:hideMark/>
          </w:tcPr>
          <w:p w14:paraId="56FEA715"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Increase attention to specific product categories</w:t>
            </w:r>
          </w:p>
        </w:tc>
        <w:tc>
          <w:tcPr>
            <w:tcW w:w="0" w:type="auto"/>
            <w:hideMark/>
          </w:tcPr>
          <w:p w14:paraId="025CC3B9"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Medium</w:t>
            </w:r>
          </w:p>
        </w:tc>
      </w:tr>
      <w:tr w:rsidR="00E7442E" w:rsidRPr="00E7442E" w14:paraId="5AAA1AB1" w14:textId="77777777" w:rsidTr="00E7442E">
        <w:tc>
          <w:tcPr>
            <w:cnfStyle w:val="001000000000" w:firstRow="0" w:lastRow="0" w:firstColumn="1" w:lastColumn="0" w:oddVBand="0" w:evenVBand="0" w:oddHBand="0" w:evenHBand="0" w:firstRowFirstColumn="0" w:firstRowLastColumn="0" w:lastRowFirstColumn="0" w:lastRowLastColumn="0"/>
            <w:tcW w:w="0" w:type="auto"/>
            <w:hideMark/>
          </w:tcPr>
          <w:p w14:paraId="4CAA623F"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Information Search</w:t>
            </w:r>
          </w:p>
        </w:tc>
        <w:tc>
          <w:tcPr>
            <w:tcW w:w="0" w:type="auto"/>
            <w:hideMark/>
          </w:tcPr>
          <w:p w14:paraId="3F87FB48"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Prefrontal cortex</w:t>
            </w:r>
          </w:p>
        </w:tc>
        <w:tc>
          <w:tcPr>
            <w:tcW w:w="0" w:type="auto"/>
            <w:hideMark/>
          </w:tcPr>
          <w:p w14:paraId="5EBFBE50"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tDCS (DLPFC)</w:t>
            </w:r>
          </w:p>
        </w:tc>
        <w:tc>
          <w:tcPr>
            <w:tcW w:w="0" w:type="auto"/>
            <w:hideMark/>
          </w:tcPr>
          <w:p w14:paraId="7CF4F600"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Enhance processing of product information</w:t>
            </w:r>
          </w:p>
        </w:tc>
        <w:tc>
          <w:tcPr>
            <w:tcW w:w="0" w:type="auto"/>
            <w:hideMark/>
          </w:tcPr>
          <w:p w14:paraId="5C8E5044"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High</w:t>
            </w:r>
          </w:p>
        </w:tc>
      </w:tr>
      <w:tr w:rsidR="00E7442E" w:rsidRPr="00E7442E" w14:paraId="1CF0C3C8" w14:textId="77777777" w:rsidTr="00E7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CED7E9"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Evaluation of Alternatives</w:t>
            </w:r>
          </w:p>
        </w:tc>
        <w:tc>
          <w:tcPr>
            <w:tcW w:w="0" w:type="auto"/>
            <w:hideMark/>
          </w:tcPr>
          <w:p w14:paraId="7C3DD6CA"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OFC, insula, ACC</w:t>
            </w:r>
          </w:p>
        </w:tc>
        <w:tc>
          <w:tcPr>
            <w:tcW w:w="0" w:type="auto"/>
            <w:hideMark/>
          </w:tcPr>
          <w:p w14:paraId="6B65F8B8"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TMS, CVS</w:t>
            </w:r>
          </w:p>
        </w:tc>
        <w:tc>
          <w:tcPr>
            <w:tcW w:w="0" w:type="auto"/>
            <w:hideMark/>
          </w:tcPr>
          <w:p w14:paraId="42039611"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Shift preference between competing options</w:t>
            </w:r>
          </w:p>
        </w:tc>
        <w:tc>
          <w:tcPr>
            <w:tcW w:w="0" w:type="auto"/>
            <w:hideMark/>
          </w:tcPr>
          <w:p w14:paraId="1EA0E152"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High</w:t>
            </w:r>
          </w:p>
        </w:tc>
      </w:tr>
      <w:tr w:rsidR="00E7442E" w:rsidRPr="00E7442E" w14:paraId="1B4BCC81" w14:textId="77777777" w:rsidTr="00E7442E">
        <w:tc>
          <w:tcPr>
            <w:cnfStyle w:val="001000000000" w:firstRow="0" w:lastRow="0" w:firstColumn="1" w:lastColumn="0" w:oddVBand="0" w:evenVBand="0" w:oddHBand="0" w:evenHBand="0" w:firstRowFirstColumn="0" w:firstRowLastColumn="0" w:lastRowFirstColumn="0" w:lastRowLastColumn="0"/>
            <w:tcW w:w="0" w:type="auto"/>
            <w:hideMark/>
          </w:tcPr>
          <w:p w14:paraId="5B93A3F3"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Purchase Decision</w:t>
            </w:r>
          </w:p>
        </w:tc>
        <w:tc>
          <w:tcPr>
            <w:tcW w:w="0" w:type="auto"/>
            <w:hideMark/>
          </w:tcPr>
          <w:p w14:paraId="4A058861"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Insula (pain of paying)</w:t>
            </w:r>
          </w:p>
        </w:tc>
        <w:tc>
          <w:tcPr>
            <w:tcW w:w="0" w:type="auto"/>
            <w:hideMark/>
          </w:tcPr>
          <w:p w14:paraId="514DC8AE"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CVS (tested)</w:t>
            </w:r>
          </w:p>
        </w:tc>
        <w:tc>
          <w:tcPr>
            <w:tcW w:w="0" w:type="auto"/>
            <w:hideMark/>
          </w:tcPr>
          <w:p w14:paraId="30189414"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Reduce purchase probability or price sensitivity</w:t>
            </w:r>
          </w:p>
        </w:tc>
        <w:tc>
          <w:tcPr>
            <w:tcW w:w="0" w:type="auto"/>
            <w:hideMark/>
          </w:tcPr>
          <w:p w14:paraId="39F58714"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Highest</w:t>
            </w:r>
          </w:p>
        </w:tc>
      </w:tr>
      <w:tr w:rsidR="00E7442E" w:rsidRPr="00E7442E" w14:paraId="1310CE3B" w14:textId="77777777" w:rsidTr="00E7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F13A38"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Post-Purchase Evaluation</w:t>
            </w:r>
          </w:p>
        </w:tc>
        <w:tc>
          <w:tcPr>
            <w:tcW w:w="0" w:type="auto"/>
            <w:hideMark/>
          </w:tcPr>
          <w:p w14:paraId="52534983"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Prefrontal cortex</w:t>
            </w:r>
          </w:p>
        </w:tc>
        <w:tc>
          <w:tcPr>
            <w:tcW w:w="0" w:type="auto"/>
            <w:hideMark/>
          </w:tcPr>
          <w:p w14:paraId="60381841"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Neurofeedback</w:t>
            </w:r>
          </w:p>
        </w:tc>
        <w:tc>
          <w:tcPr>
            <w:tcW w:w="0" w:type="auto"/>
            <w:hideMark/>
          </w:tcPr>
          <w:p w14:paraId="63076481"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Enhance brand loyalty, reduce buyer's remorse</w:t>
            </w:r>
          </w:p>
        </w:tc>
        <w:tc>
          <w:tcPr>
            <w:tcW w:w="0" w:type="auto"/>
            <w:hideMark/>
          </w:tcPr>
          <w:p w14:paraId="2DA7A279"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Low</w:t>
            </w:r>
          </w:p>
        </w:tc>
      </w:tr>
    </w:tbl>
    <w:p w14:paraId="06C471D9" w14:textId="77777777" w:rsidR="00E7442E" w:rsidRPr="00E7442E" w:rsidRDefault="00E7442E" w:rsidP="00E7442E">
      <w:pPr>
        <w:shd w:val="clear" w:color="auto" w:fill="FFFFFF"/>
        <w:spacing w:before="480" w:after="240" w:line="450" w:lineRule="atLeast"/>
        <w:outlineLvl w:val="2"/>
        <w:rPr>
          <w:rFonts w:ascii="Segoe UI" w:eastAsia="Times New Roman" w:hAnsi="Segoe UI" w:cs="Segoe UI"/>
          <w:b/>
          <w:bCs/>
          <w:color w:val="0F1115"/>
          <w:sz w:val="30"/>
          <w:szCs w:val="30"/>
        </w:rPr>
      </w:pPr>
      <w:r w:rsidRPr="00E7442E">
        <w:rPr>
          <w:rFonts w:ascii="Segoe UI" w:eastAsia="Times New Roman" w:hAnsi="Segoe UI" w:cs="Segoe UI"/>
          <w:b/>
          <w:bCs/>
          <w:color w:val="0F1115"/>
          <w:sz w:val="30"/>
          <w:szCs w:val="30"/>
        </w:rPr>
        <w:t>4.4 Comparison with Existing Systematic Reviews</w:t>
      </w:r>
    </w:p>
    <w:p w14:paraId="39503F17"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lastRenderedPageBreak/>
        <w:t>The findings of this review align with and extend existing systematic reviews. Khondakar et al. (2024) identified five research clusters in EEG-based neuromarketing, all focused on measurement rather than modulation [16]. Kamali (2025) found that EEG is the most commonly used neuromarketing tool (35-37% of studies), followed by fMRI (24-25%) [17]. Neither review identified neuromodulation studies beyond CVS and TMS, confirming the gap identified here.</w:t>
      </w:r>
    </w:p>
    <w:p w14:paraId="5691241B" w14:textId="77777777" w:rsidR="00E7442E" w:rsidRPr="00E7442E" w:rsidRDefault="00E7442E" w:rsidP="00E7442E">
      <w:pPr>
        <w:shd w:val="clear" w:color="auto" w:fill="FFFFFF"/>
        <w:spacing w:before="480" w:after="240" w:line="450" w:lineRule="atLeast"/>
        <w:outlineLvl w:val="2"/>
        <w:rPr>
          <w:rFonts w:ascii="Segoe UI" w:eastAsia="Times New Roman" w:hAnsi="Segoe UI" w:cs="Segoe UI"/>
          <w:b/>
          <w:bCs/>
          <w:color w:val="0F1115"/>
          <w:sz w:val="30"/>
          <w:szCs w:val="30"/>
        </w:rPr>
      </w:pPr>
      <w:r w:rsidRPr="00E7442E">
        <w:rPr>
          <w:rFonts w:ascii="Segoe UI" w:eastAsia="Times New Roman" w:hAnsi="Segoe UI" w:cs="Segoe UI"/>
          <w:b/>
          <w:bCs/>
          <w:color w:val="0F1115"/>
          <w:sz w:val="30"/>
          <w:szCs w:val="30"/>
        </w:rPr>
        <w:t>4.5 Ethical Considerations</w:t>
      </w:r>
    </w:p>
    <w:p w14:paraId="1922F5FB"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The prospect of neuromodulation to influence consumer behavior raises significant ethical questions that require regulatory attention [18]:</w:t>
      </w:r>
    </w:p>
    <w:p w14:paraId="6D434D50" w14:textId="77777777" w:rsidR="00E7442E" w:rsidRPr="00E7442E" w:rsidRDefault="00E7442E" w:rsidP="00E7442E">
      <w:pPr>
        <w:numPr>
          <w:ilvl w:val="0"/>
          <w:numId w:val="11"/>
        </w:numPr>
        <w:shd w:val="clear" w:color="auto" w:fill="FFFFFF"/>
        <w:spacing w:after="0" w:line="420" w:lineRule="atLeast"/>
        <w:rPr>
          <w:rFonts w:ascii="Segoe UI" w:eastAsia="Times New Roman" w:hAnsi="Segoe UI" w:cs="Segoe UI"/>
          <w:color w:val="0F1115"/>
        </w:rPr>
      </w:pPr>
      <w:r w:rsidRPr="00E7442E">
        <w:rPr>
          <w:rFonts w:ascii="Segoe UI" w:eastAsia="Times New Roman" w:hAnsi="Segoe UI" w:cs="Segoe UI"/>
          <w:b/>
          <w:bCs/>
          <w:color w:val="0F1115"/>
        </w:rPr>
        <w:t>Informed consent:</w:t>
      </w:r>
      <w:r w:rsidRPr="00E7442E">
        <w:rPr>
          <w:rFonts w:ascii="Segoe UI" w:eastAsia="Times New Roman" w:hAnsi="Segoe UI" w:cs="Segoe UI"/>
          <w:color w:val="0F1115"/>
        </w:rPr>
        <w:t> Would consumers know they are being neuromodulated? Current ethical frameworks require disclosure of any intervention that alters neural function [19].</w:t>
      </w:r>
    </w:p>
    <w:p w14:paraId="49F9D991" w14:textId="77777777" w:rsidR="00E7442E" w:rsidRPr="00E7442E" w:rsidRDefault="00E7442E" w:rsidP="00E7442E">
      <w:pPr>
        <w:numPr>
          <w:ilvl w:val="0"/>
          <w:numId w:val="11"/>
        </w:numPr>
        <w:shd w:val="clear" w:color="auto" w:fill="FFFFFF"/>
        <w:spacing w:after="0" w:line="420" w:lineRule="atLeast"/>
        <w:rPr>
          <w:rFonts w:ascii="Segoe UI" w:eastAsia="Times New Roman" w:hAnsi="Segoe UI" w:cs="Segoe UI"/>
          <w:color w:val="0F1115"/>
        </w:rPr>
      </w:pPr>
      <w:r w:rsidRPr="00E7442E">
        <w:rPr>
          <w:rFonts w:ascii="Segoe UI" w:eastAsia="Times New Roman" w:hAnsi="Segoe UI" w:cs="Segoe UI"/>
          <w:b/>
          <w:bCs/>
          <w:color w:val="0F1115"/>
        </w:rPr>
        <w:t>Manipulation vs. facilitation:</w:t>
      </w:r>
      <w:r w:rsidRPr="00E7442E">
        <w:rPr>
          <w:rFonts w:ascii="Segoe UI" w:eastAsia="Times New Roman" w:hAnsi="Segoe UI" w:cs="Segoe UI"/>
          <w:color w:val="0F1115"/>
        </w:rPr>
        <w:t> Where is the line between helping consumers make better decisions (e.g., reducing compulsive buying) and manipulating them?</w:t>
      </w:r>
    </w:p>
    <w:p w14:paraId="111C71E9" w14:textId="77777777" w:rsidR="00E7442E" w:rsidRPr="00E7442E" w:rsidRDefault="00E7442E" w:rsidP="00E7442E">
      <w:pPr>
        <w:numPr>
          <w:ilvl w:val="0"/>
          <w:numId w:val="11"/>
        </w:numPr>
        <w:shd w:val="clear" w:color="auto" w:fill="FFFFFF"/>
        <w:spacing w:after="0" w:line="420" w:lineRule="atLeast"/>
        <w:rPr>
          <w:rFonts w:ascii="Segoe UI" w:eastAsia="Times New Roman" w:hAnsi="Segoe UI" w:cs="Segoe UI"/>
          <w:color w:val="0F1115"/>
        </w:rPr>
      </w:pPr>
      <w:r w:rsidRPr="00E7442E">
        <w:rPr>
          <w:rFonts w:ascii="Segoe UI" w:eastAsia="Times New Roman" w:hAnsi="Segoe UI" w:cs="Segoe UI"/>
          <w:b/>
          <w:bCs/>
          <w:color w:val="0F1115"/>
        </w:rPr>
        <w:t>Vulnerable populations:</w:t>
      </w:r>
      <w:r w:rsidRPr="00E7442E">
        <w:rPr>
          <w:rFonts w:ascii="Segoe UI" w:eastAsia="Times New Roman" w:hAnsi="Segoe UI" w:cs="Segoe UI"/>
          <w:color w:val="0F1115"/>
        </w:rPr>
        <w:t> Individuals with compulsive buying disorder, adolescents, and those with neurological conditions may be differentially affected [20].</w:t>
      </w:r>
    </w:p>
    <w:p w14:paraId="0B4AB025" w14:textId="77777777" w:rsidR="00E7442E" w:rsidRPr="00E7442E" w:rsidRDefault="00E7442E" w:rsidP="00E7442E">
      <w:pPr>
        <w:numPr>
          <w:ilvl w:val="0"/>
          <w:numId w:val="11"/>
        </w:numPr>
        <w:shd w:val="clear" w:color="auto" w:fill="FFFFFF"/>
        <w:spacing w:after="0" w:line="420" w:lineRule="atLeast"/>
        <w:rPr>
          <w:rFonts w:ascii="Segoe UI" w:eastAsia="Times New Roman" w:hAnsi="Segoe UI" w:cs="Segoe UI"/>
          <w:color w:val="0F1115"/>
        </w:rPr>
      </w:pPr>
      <w:r w:rsidRPr="00E7442E">
        <w:rPr>
          <w:rFonts w:ascii="Segoe UI" w:eastAsia="Times New Roman" w:hAnsi="Segoe UI" w:cs="Segoe UI"/>
          <w:b/>
          <w:bCs/>
          <w:color w:val="0F1115"/>
        </w:rPr>
        <w:t>Regulatory gaps:</w:t>
      </w:r>
      <w:r w:rsidRPr="00E7442E">
        <w:rPr>
          <w:rFonts w:ascii="Segoe UI" w:eastAsia="Times New Roman" w:hAnsi="Segoe UI" w:cs="Segoe UI"/>
          <w:color w:val="0F1115"/>
        </w:rPr>
        <w:t> No existing regulatory framework specifically addresses commercial applications of neuromodulation for consumer influence.</w:t>
      </w:r>
    </w:p>
    <w:p w14:paraId="4B542D45" w14:textId="77777777" w:rsidR="00E7442E" w:rsidRPr="00E7442E" w:rsidRDefault="00E7442E" w:rsidP="00E7442E">
      <w:pPr>
        <w:shd w:val="clear" w:color="auto" w:fill="FFFFFF"/>
        <w:spacing w:before="480" w:after="240" w:line="450" w:lineRule="atLeast"/>
        <w:outlineLvl w:val="2"/>
        <w:rPr>
          <w:rFonts w:ascii="Segoe UI" w:eastAsia="Times New Roman" w:hAnsi="Segoe UI" w:cs="Segoe UI"/>
          <w:b/>
          <w:bCs/>
          <w:color w:val="0F1115"/>
          <w:sz w:val="30"/>
          <w:szCs w:val="30"/>
        </w:rPr>
      </w:pPr>
      <w:r w:rsidRPr="00E7442E">
        <w:rPr>
          <w:rFonts w:ascii="Segoe UI" w:eastAsia="Times New Roman" w:hAnsi="Segoe UI" w:cs="Segoe UI"/>
          <w:b/>
          <w:bCs/>
          <w:color w:val="0F1115"/>
          <w:sz w:val="30"/>
          <w:szCs w:val="30"/>
        </w:rPr>
        <w:t>4.6 Limitations of This Scoping Review</w:t>
      </w:r>
    </w:p>
    <w:p w14:paraId="775981E3" w14:textId="77777777" w:rsidR="00E7442E" w:rsidRPr="00E7442E" w:rsidRDefault="00E7442E" w:rsidP="00E7442E">
      <w:pPr>
        <w:numPr>
          <w:ilvl w:val="0"/>
          <w:numId w:val="12"/>
        </w:numPr>
        <w:shd w:val="clear" w:color="auto" w:fill="FFFFFF"/>
        <w:spacing w:after="0" w:line="420" w:lineRule="atLeast"/>
        <w:rPr>
          <w:rFonts w:ascii="Segoe UI" w:eastAsia="Times New Roman" w:hAnsi="Segoe UI" w:cs="Segoe UI"/>
          <w:color w:val="0F1115"/>
        </w:rPr>
      </w:pPr>
      <w:r w:rsidRPr="00E7442E">
        <w:rPr>
          <w:rFonts w:ascii="Segoe UI" w:eastAsia="Times New Roman" w:hAnsi="Segoe UI" w:cs="Segoe UI"/>
          <w:b/>
          <w:bCs/>
          <w:color w:val="0F1115"/>
        </w:rPr>
        <w:t>Small evidence base (n=21 studies):</w:t>
      </w:r>
      <w:r w:rsidRPr="00E7442E">
        <w:rPr>
          <w:rFonts w:ascii="Segoe UI" w:eastAsia="Times New Roman" w:hAnsi="Segoe UI" w:cs="Segoe UI"/>
          <w:color w:val="0F1115"/>
        </w:rPr>
        <w:t> The limited number of neuromodulation studies reflects the nascent state of this field, constraining the depth of synthesis.</w:t>
      </w:r>
    </w:p>
    <w:p w14:paraId="3FD8C8CB" w14:textId="77777777" w:rsidR="00E7442E" w:rsidRPr="00E7442E" w:rsidRDefault="00E7442E" w:rsidP="00E7442E">
      <w:pPr>
        <w:numPr>
          <w:ilvl w:val="0"/>
          <w:numId w:val="12"/>
        </w:numPr>
        <w:shd w:val="clear" w:color="auto" w:fill="FFFFFF"/>
        <w:spacing w:after="0" w:line="420" w:lineRule="atLeast"/>
        <w:rPr>
          <w:rFonts w:ascii="Segoe UI" w:eastAsia="Times New Roman" w:hAnsi="Segoe UI" w:cs="Segoe UI"/>
          <w:color w:val="0F1115"/>
        </w:rPr>
      </w:pPr>
      <w:r w:rsidRPr="00E7442E">
        <w:rPr>
          <w:rFonts w:ascii="Segoe UI" w:eastAsia="Times New Roman" w:hAnsi="Segoe UI" w:cs="Segoe UI"/>
          <w:b/>
          <w:bCs/>
          <w:color w:val="0F1115"/>
        </w:rPr>
        <w:t>Quality limitations of included studies:</w:t>
      </w:r>
      <w:r w:rsidRPr="00E7442E">
        <w:rPr>
          <w:rFonts w:ascii="Segoe UI" w:eastAsia="Times New Roman" w:hAnsi="Segoe UI" w:cs="Segoe UI"/>
          <w:color w:val="0F1115"/>
        </w:rPr>
        <w:t> Quality assessment revealed that 38% of studies were of lower to moderate quality, with primary issues being small sample sizes (all CVS and TMS studies had n &lt; 30) and lack of blinding.</w:t>
      </w:r>
    </w:p>
    <w:p w14:paraId="7A9BD9CD" w14:textId="77777777" w:rsidR="00E7442E" w:rsidRPr="00E7442E" w:rsidRDefault="00E7442E" w:rsidP="00E7442E">
      <w:pPr>
        <w:numPr>
          <w:ilvl w:val="0"/>
          <w:numId w:val="12"/>
        </w:numPr>
        <w:shd w:val="clear" w:color="auto" w:fill="FFFFFF"/>
        <w:spacing w:after="0" w:line="420" w:lineRule="atLeast"/>
        <w:rPr>
          <w:rFonts w:ascii="Segoe UI" w:eastAsia="Times New Roman" w:hAnsi="Segoe UI" w:cs="Segoe UI"/>
          <w:color w:val="0F1115"/>
        </w:rPr>
      </w:pPr>
      <w:r w:rsidRPr="00E7442E">
        <w:rPr>
          <w:rFonts w:ascii="Segoe UI" w:eastAsia="Times New Roman" w:hAnsi="Segoe UI" w:cs="Segoe UI"/>
          <w:b/>
          <w:bCs/>
          <w:color w:val="0F1115"/>
        </w:rPr>
        <w:t>Heterogeneous methodologies:</w:t>
      </w:r>
      <w:r w:rsidRPr="00E7442E">
        <w:rPr>
          <w:rFonts w:ascii="Segoe UI" w:eastAsia="Times New Roman" w:hAnsi="Segoe UI" w:cs="Segoe UI"/>
          <w:color w:val="0F1115"/>
        </w:rPr>
        <w:t> Studies varied widely in neuromodulation techniques, outcome measures, and sample characteristics, limiting comparability.</w:t>
      </w:r>
    </w:p>
    <w:p w14:paraId="47FF874E" w14:textId="77777777" w:rsidR="00E7442E" w:rsidRPr="00E7442E" w:rsidRDefault="00E7442E" w:rsidP="00E7442E">
      <w:pPr>
        <w:numPr>
          <w:ilvl w:val="0"/>
          <w:numId w:val="12"/>
        </w:numPr>
        <w:shd w:val="clear" w:color="auto" w:fill="FFFFFF"/>
        <w:spacing w:after="0" w:line="420" w:lineRule="atLeast"/>
        <w:rPr>
          <w:rFonts w:ascii="Segoe UI" w:eastAsia="Times New Roman" w:hAnsi="Segoe UI" w:cs="Segoe UI"/>
          <w:color w:val="0F1115"/>
        </w:rPr>
      </w:pPr>
      <w:r w:rsidRPr="00E7442E">
        <w:rPr>
          <w:rFonts w:ascii="Segoe UI" w:eastAsia="Times New Roman" w:hAnsi="Segoe UI" w:cs="Segoe UI"/>
          <w:b/>
          <w:bCs/>
          <w:color w:val="0F1115"/>
        </w:rPr>
        <w:t>Publication bias:</w:t>
      </w:r>
      <w:r w:rsidRPr="00E7442E">
        <w:rPr>
          <w:rFonts w:ascii="Segoe UI" w:eastAsia="Times New Roman" w:hAnsi="Segoe UI" w:cs="Segoe UI"/>
          <w:color w:val="0F1115"/>
        </w:rPr>
        <w:t> Positive findings are more likely to be published; null results from neuromodulation attempts may be underrepresented.</w:t>
      </w:r>
    </w:p>
    <w:p w14:paraId="30F6A2AA" w14:textId="77777777" w:rsidR="00E7442E" w:rsidRDefault="00E7442E" w:rsidP="00E7442E">
      <w:pPr>
        <w:numPr>
          <w:ilvl w:val="0"/>
          <w:numId w:val="12"/>
        </w:numPr>
        <w:shd w:val="clear" w:color="auto" w:fill="FFFFFF"/>
        <w:spacing w:after="0" w:line="420" w:lineRule="atLeast"/>
        <w:rPr>
          <w:rFonts w:ascii="Segoe UI" w:eastAsia="Times New Roman" w:hAnsi="Segoe UI" w:cs="Segoe UI"/>
          <w:color w:val="0F1115"/>
        </w:rPr>
      </w:pPr>
      <w:r w:rsidRPr="00E7442E">
        <w:rPr>
          <w:rFonts w:ascii="Segoe UI" w:eastAsia="Times New Roman" w:hAnsi="Segoe UI" w:cs="Segoe UI"/>
          <w:b/>
          <w:bCs/>
          <w:color w:val="0F1115"/>
        </w:rPr>
        <w:t>No meta-analysis possible:</w:t>
      </w:r>
      <w:r w:rsidRPr="00E7442E">
        <w:rPr>
          <w:rFonts w:ascii="Segoe UI" w:eastAsia="Times New Roman" w:hAnsi="Segoe UI" w:cs="Segoe UI"/>
          <w:color w:val="0F1115"/>
        </w:rPr>
        <w:t> Due to heterogeneity in study designs and outcome measures, quantitative synthesis was not feasible.</w:t>
      </w:r>
    </w:p>
    <w:p w14:paraId="5E78B5B1" w14:textId="77777777" w:rsidR="00E7442E" w:rsidRDefault="00E7442E" w:rsidP="00E7442E">
      <w:pPr>
        <w:shd w:val="clear" w:color="auto" w:fill="FFFFFF"/>
        <w:spacing w:after="0" w:line="420" w:lineRule="atLeast"/>
        <w:rPr>
          <w:rFonts w:ascii="Segoe UI" w:eastAsia="Times New Roman" w:hAnsi="Segoe UI" w:cs="Segoe UI"/>
          <w:color w:val="0F1115"/>
        </w:rPr>
      </w:pPr>
    </w:p>
    <w:p w14:paraId="00CB19BF" w14:textId="77777777" w:rsidR="00E7442E" w:rsidRPr="00E7442E" w:rsidRDefault="00E7442E" w:rsidP="00E7442E">
      <w:pPr>
        <w:shd w:val="clear" w:color="auto" w:fill="FFFFFF"/>
        <w:spacing w:before="480" w:after="240" w:line="450" w:lineRule="atLeast"/>
        <w:outlineLvl w:val="2"/>
        <w:rPr>
          <w:rFonts w:ascii="Segoe UI" w:eastAsia="Times New Roman" w:hAnsi="Segoe UI" w:cs="Segoe UI"/>
          <w:b/>
          <w:bCs/>
          <w:color w:val="0F1115"/>
          <w:sz w:val="30"/>
          <w:szCs w:val="30"/>
        </w:rPr>
      </w:pPr>
      <w:r w:rsidRPr="00E7442E">
        <w:rPr>
          <w:rFonts w:ascii="Segoe UI" w:eastAsia="Times New Roman" w:hAnsi="Segoe UI" w:cs="Segoe UI"/>
          <w:b/>
          <w:bCs/>
          <w:color w:val="0F1115"/>
          <w:sz w:val="30"/>
          <w:szCs w:val="30"/>
        </w:rPr>
        <w:lastRenderedPageBreak/>
        <w:t>4.7 Research Gaps and Future Directions</w:t>
      </w:r>
    </w:p>
    <w:tbl>
      <w:tblPr>
        <w:tblStyle w:val="GridTable2"/>
        <w:tblW w:w="0" w:type="auto"/>
        <w:tblLook w:val="04A0" w:firstRow="1" w:lastRow="0" w:firstColumn="1" w:lastColumn="0" w:noHBand="0" w:noVBand="1"/>
      </w:tblPr>
      <w:tblGrid>
        <w:gridCol w:w="2309"/>
        <w:gridCol w:w="1093"/>
        <w:gridCol w:w="3080"/>
        <w:gridCol w:w="2544"/>
      </w:tblGrid>
      <w:tr w:rsidR="00E7442E" w:rsidRPr="00E7442E" w14:paraId="534E33BE" w14:textId="77777777" w:rsidTr="00E744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A75A87"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Gap</w:t>
            </w:r>
          </w:p>
        </w:tc>
        <w:tc>
          <w:tcPr>
            <w:tcW w:w="0" w:type="auto"/>
            <w:hideMark/>
          </w:tcPr>
          <w:p w14:paraId="5148B1FA" w14:textId="77777777" w:rsidR="00E7442E" w:rsidRPr="00E7442E" w:rsidRDefault="00E7442E" w:rsidP="00E7442E">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Priority</w:t>
            </w:r>
          </w:p>
        </w:tc>
        <w:tc>
          <w:tcPr>
            <w:tcW w:w="0" w:type="auto"/>
            <w:hideMark/>
          </w:tcPr>
          <w:p w14:paraId="6CE0AD5B" w14:textId="77777777" w:rsidR="00E7442E" w:rsidRPr="00E7442E" w:rsidRDefault="00E7442E" w:rsidP="00E7442E">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Suggested Study Design</w:t>
            </w:r>
          </w:p>
        </w:tc>
        <w:tc>
          <w:tcPr>
            <w:tcW w:w="0" w:type="auto"/>
            <w:hideMark/>
          </w:tcPr>
          <w:p w14:paraId="02676304" w14:textId="77777777" w:rsidR="00E7442E" w:rsidRPr="00E7442E" w:rsidRDefault="00E7442E" w:rsidP="00E7442E">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Quality Considerations</w:t>
            </w:r>
          </w:p>
        </w:tc>
      </w:tr>
      <w:tr w:rsidR="00E7442E" w:rsidRPr="00E7442E" w14:paraId="6EB35AF2" w14:textId="77777777" w:rsidTr="00E7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23EF11"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Replication of CVS effects</w:t>
            </w:r>
          </w:p>
        </w:tc>
        <w:tc>
          <w:tcPr>
            <w:tcW w:w="0" w:type="auto"/>
            <w:hideMark/>
          </w:tcPr>
          <w:p w14:paraId="4F97575C"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b/>
                <w:bCs/>
                <w:sz w:val="23"/>
                <w:szCs w:val="23"/>
              </w:rPr>
              <w:t>Highest</w:t>
            </w:r>
          </w:p>
        </w:tc>
        <w:tc>
          <w:tcPr>
            <w:tcW w:w="0" w:type="auto"/>
            <w:hideMark/>
          </w:tcPr>
          <w:p w14:paraId="7BFF4BBF"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Multi-site replication of Preuss et al. (2014) with n &gt; 100 per group</w:t>
            </w:r>
          </w:p>
        </w:tc>
        <w:tc>
          <w:tcPr>
            <w:tcW w:w="0" w:type="auto"/>
            <w:hideMark/>
          </w:tcPr>
          <w:p w14:paraId="0C09CABD"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A priori power analysis, blinding, pre-registration</w:t>
            </w:r>
          </w:p>
        </w:tc>
      </w:tr>
      <w:tr w:rsidR="00E7442E" w:rsidRPr="00E7442E" w14:paraId="73481C2B" w14:textId="77777777" w:rsidTr="00E7442E">
        <w:tc>
          <w:tcPr>
            <w:cnfStyle w:val="001000000000" w:firstRow="0" w:lastRow="0" w:firstColumn="1" w:lastColumn="0" w:oddVBand="0" w:evenVBand="0" w:oddHBand="0" w:evenHBand="0" w:firstRowFirstColumn="0" w:firstRowLastColumn="0" w:lastRowFirstColumn="0" w:lastRowLastColumn="0"/>
            <w:tcW w:w="0" w:type="auto"/>
            <w:hideMark/>
          </w:tcPr>
          <w:p w14:paraId="71B4EF25"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tDCS for consumer decisions</w:t>
            </w:r>
          </w:p>
        </w:tc>
        <w:tc>
          <w:tcPr>
            <w:tcW w:w="0" w:type="auto"/>
            <w:hideMark/>
          </w:tcPr>
          <w:p w14:paraId="45475ABF"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b/>
                <w:bCs/>
                <w:sz w:val="23"/>
                <w:szCs w:val="23"/>
              </w:rPr>
              <w:t>High</w:t>
            </w:r>
          </w:p>
        </w:tc>
        <w:tc>
          <w:tcPr>
            <w:tcW w:w="0" w:type="auto"/>
            <w:hideMark/>
          </w:tcPr>
          <w:p w14:paraId="5D713869"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DLPFC tDCS during product evaluation tasks; within-subjects design</w:t>
            </w:r>
          </w:p>
        </w:tc>
        <w:tc>
          <w:tcPr>
            <w:tcW w:w="0" w:type="auto"/>
            <w:hideMark/>
          </w:tcPr>
          <w:p w14:paraId="5B8E0AFB"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Sham control, counterbalancing, sample size &gt; 40</w:t>
            </w:r>
          </w:p>
        </w:tc>
      </w:tr>
      <w:tr w:rsidR="00E7442E" w:rsidRPr="00E7442E" w14:paraId="725C415E" w14:textId="77777777" w:rsidTr="00E7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6D876C"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Real-world purchasing outcomes</w:t>
            </w:r>
          </w:p>
        </w:tc>
        <w:tc>
          <w:tcPr>
            <w:tcW w:w="0" w:type="auto"/>
            <w:hideMark/>
          </w:tcPr>
          <w:p w14:paraId="74F0FFFD"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b/>
                <w:bCs/>
                <w:sz w:val="23"/>
                <w:szCs w:val="23"/>
              </w:rPr>
              <w:t>High</w:t>
            </w:r>
          </w:p>
        </w:tc>
        <w:tc>
          <w:tcPr>
            <w:tcW w:w="0" w:type="auto"/>
            <w:hideMark/>
          </w:tcPr>
          <w:p w14:paraId="5C99913B"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Ecologically valid designs (simulated online shopping with real monetary consequences)</w:t>
            </w:r>
          </w:p>
        </w:tc>
        <w:tc>
          <w:tcPr>
            <w:tcW w:w="0" w:type="auto"/>
            <w:hideMark/>
          </w:tcPr>
          <w:p w14:paraId="0A657C3F"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Incentive-compatible designs</w:t>
            </w:r>
          </w:p>
        </w:tc>
      </w:tr>
      <w:tr w:rsidR="00E7442E" w:rsidRPr="00E7442E" w14:paraId="2268AB12" w14:textId="77777777" w:rsidTr="00E7442E">
        <w:tc>
          <w:tcPr>
            <w:cnfStyle w:val="001000000000" w:firstRow="0" w:lastRow="0" w:firstColumn="1" w:lastColumn="0" w:oddVBand="0" w:evenVBand="0" w:oddHBand="0" w:evenHBand="0" w:firstRowFirstColumn="0" w:firstRowLastColumn="0" w:lastRowFirstColumn="0" w:lastRowLastColumn="0"/>
            <w:tcW w:w="0" w:type="auto"/>
            <w:hideMark/>
          </w:tcPr>
          <w:p w14:paraId="5844B419"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Neurofeedback for preference modulation</w:t>
            </w:r>
          </w:p>
        </w:tc>
        <w:tc>
          <w:tcPr>
            <w:tcW w:w="0" w:type="auto"/>
            <w:hideMark/>
          </w:tcPr>
          <w:p w14:paraId="5EBE1426"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b/>
                <w:bCs/>
                <w:sz w:val="23"/>
                <w:szCs w:val="23"/>
              </w:rPr>
              <w:t>Medium</w:t>
            </w:r>
          </w:p>
        </w:tc>
        <w:tc>
          <w:tcPr>
            <w:tcW w:w="0" w:type="auto"/>
            <w:hideMark/>
          </w:tcPr>
          <w:p w14:paraId="3D17D351"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Closed-loop EEG neurofeedback training for brand preference; multiple sessions</w:t>
            </w:r>
          </w:p>
        </w:tc>
        <w:tc>
          <w:tcPr>
            <w:tcW w:w="0" w:type="auto"/>
            <w:hideMark/>
          </w:tcPr>
          <w:p w14:paraId="56129846"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Randomized controlled design, active control group</w:t>
            </w:r>
          </w:p>
        </w:tc>
      </w:tr>
      <w:tr w:rsidR="00E7442E" w:rsidRPr="00E7442E" w14:paraId="53783A2C" w14:textId="77777777" w:rsidTr="00E7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778BC3"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Regulatory and ethical frameworks</w:t>
            </w:r>
          </w:p>
        </w:tc>
        <w:tc>
          <w:tcPr>
            <w:tcW w:w="0" w:type="auto"/>
            <w:hideMark/>
          </w:tcPr>
          <w:p w14:paraId="1939707D"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b/>
                <w:bCs/>
                <w:sz w:val="23"/>
                <w:szCs w:val="23"/>
              </w:rPr>
              <w:t>Highest</w:t>
            </w:r>
          </w:p>
        </w:tc>
        <w:tc>
          <w:tcPr>
            <w:tcW w:w="0" w:type="auto"/>
            <w:hideMark/>
          </w:tcPr>
          <w:p w14:paraId="4B9D2B2C"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Interdisciplinary ethics review with legal scholars, neuroscientists, and consumer advocates</w:t>
            </w:r>
          </w:p>
        </w:tc>
        <w:tc>
          <w:tcPr>
            <w:tcW w:w="0" w:type="auto"/>
            <w:hideMark/>
          </w:tcPr>
          <w:p w14:paraId="678E26ED"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Stakeholder consultation</w:t>
            </w:r>
          </w:p>
        </w:tc>
      </w:tr>
      <w:tr w:rsidR="00E7442E" w:rsidRPr="00E7442E" w14:paraId="6CE68A6A" w14:textId="77777777" w:rsidTr="00E7442E">
        <w:tc>
          <w:tcPr>
            <w:cnfStyle w:val="001000000000" w:firstRow="0" w:lastRow="0" w:firstColumn="1" w:lastColumn="0" w:oddVBand="0" w:evenVBand="0" w:oddHBand="0" w:evenHBand="0" w:firstRowFirstColumn="0" w:firstRowLastColumn="0" w:lastRowFirstColumn="0" w:lastRowLastColumn="0"/>
            <w:tcW w:w="0" w:type="auto"/>
            <w:hideMark/>
          </w:tcPr>
          <w:p w14:paraId="465C8F4A"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Individual differences</w:t>
            </w:r>
          </w:p>
        </w:tc>
        <w:tc>
          <w:tcPr>
            <w:tcW w:w="0" w:type="auto"/>
            <w:hideMark/>
          </w:tcPr>
          <w:p w14:paraId="67F1D389"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b/>
                <w:bCs/>
                <w:sz w:val="23"/>
                <w:szCs w:val="23"/>
              </w:rPr>
              <w:t>Medium</w:t>
            </w:r>
          </w:p>
        </w:tc>
        <w:tc>
          <w:tcPr>
            <w:tcW w:w="0" w:type="auto"/>
            <w:hideMark/>
          </w:tcPr>
          <w:p w14:paraId="434D1DD0"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Effects of impulsivity, materialism, or compulsive buying on neuromodulation response</w:t>
            </w:r>
          </w:p>
        </w:tc>
        <w:tc>
          <w:tcPr>
            <w:tcW w:w="0" w:type="auto"/>
            <w:hideMark/>
          </w:tcPr>
          <w:p w14:paraId="007D95C0"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Stratified sampling, validated psychometric measures</w:t>
            </w:r>
          </w:p>
        </w:tc>
      </w:tr>
    </w:tbl>
    <w:p w14:paraId="65FD3B18" w14:textId="04675C45" w:rsidR="00E7442E" w:rsidRPr="00E7442E" w:rsidRDefault="00E7442E" w:rsidP="00E7442E">
      <w:pPr>
        <w:shd w:val="clear" w:color="auto" w:fill="FFFFFF"/>
        <w:spacing w:before="480" w:after="240" w:line="480" w:lineRule="atLeast"/>
        <w:outlineLvl w:val="1"/>
        <w:rPr>
          <w:rFonts w:ascii="Segoe UI" w:eastAsia="Times New Roman" w:hAnsi="Segoe UI" w:cs="Segoe UI"/>
          <w:b/>
          <w:bCs/>
          <w:color w:val="0F1115"/>
          <w:sz w:val="33"/>
          <w:szCs w:val="33"/>
        </w:rPr>
      </w:pPr>
      <w:r w:rsidRPr="00E7442E">
        <w:rPr>
          <w:rFonts w:ascii="Segoe UI" w:eastAsia="Times New Roman" w:hAnsi="Segoe UI" w:cs="Segoe UI"/>
          <w:b/>
          <w:bCs/>
          <w:color w:val="0F1115"/>
          <w:sz w:val="33"/>
          <w:szCs w:val="33"/>
        </w:rPr>
        <w:t>5. Conclusion</w:t>
      </w:r>
    </w:p>
    <w:p w14:paraId="3ED0FFE7"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This scoping review systematically mapped the emerging literature on neuromodulation of consumer buying behavior. The principal finding is that while neuromarketing measurement is well-established, causal neuromodulation of consumer decisions remains in its infancy. Caloric vestibular stimulation provides proof-of-concept that non-invasive brain stimulation can affect purchase decisions [8]. Quality assessment indicates moderate evidence overall, with primary limitations in sample size, blinding, and replication.</w:t>
      </w:r>
    </w:p>
    <w:p w14:paraId="72F6283E"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lastRenderedPageBreak/>
        <w:t>The field requires:</w:t>
      </w:r>
    </w:p>
    <w:p w14:paraId="6872BEDE" w14:textId="77777777" w:rsidR="00E7442E" w:rsidRPr="00E7442E" w:rsidRDefault="00E7442E" w:rsidP="00E7442E">
      <w:pPr>
        <w:numPr>
          <w:ilvl w:val="0"/>
          <w:numId w:val="13"/>
        </w:numPr>
        <w:shd w:val="clear" w:color="auto" w:fill="FFFFFF"/>
        <w:spacing w:after="0" w:line="420" w:lineRule="atLeast"/>
        <w:rPr>
          <w:rFonts w:ascii="Segoe UI" w:eastAsia="Times New Roman" w:hAnsi="Segoe UI" w:cs="Segoe UI"/>
          <w:color w:val="0F1115"/>
        </w:rPr>
      </w:pPr>
      <w:r w:rsidRPr="00E7442E">
        <w:rPr>
          <w:rFonts w:ascii="Segoe UI" w:eastAsia="Times New Roman" w:hAnsi="Segoe UI" w:cs="Segoe UI"/>
          <w:b/>
          <w:bCs/>
          <w:color w:val="0F1115"/>
        </w:rPr>
        <w:t>Replication and extension</w:t>
      </w:r>
      <w:r w:rsidRPr="00E7442E">
        <w:rPr>
          <w:rFonts w:ascii="Segoe UI" w:eastAsia="Times New Roman" w:hAnsi="Segoe UI" w:cs="Segoe UI"/>
          <w:color w:val="0F1115"/>
        </w:rPr>
        <w:t> of CVS findings with larger, diverse samples (n &gt; 100 per group, pre-registered protocols)</w:t>
      </w:r>
    </w:p>
    <w:p w14:paraId="15113DAB" w14:textId="77777777" w:rsidR="00E7442E" w:rsidRPr="00E7442E" w:rsidRDefault="00E7442E" w:rsidP="00E7442E">
      <w:pPr>
        <w:numPr>
          <w:ilvl w:val="0"/>
          <w:numId w:val="13"/>
        </w:numPr>
        <w:shd w:val="clear" w:color="auto" w:fill="FFFFFF"/>
        <w:spacing w:after="0" w:line="420" w:lineRule="atLeast"/>
        <w:rPr>
          <w:rFonts w:ascii="Segoe UI" w:eastAsia="Times New Roman" w:hAnsi="Segoe UI" w:cs="Segoe UI"/>
          <w:color w:val="0F1115"/>
        </w:rPr>
      </w:pPr>
      <w:r w:rsidRPr="00E7442E">
        <w:rPr>
          <w:rFonts w:ascii="Segoe UI" w:eastAsia="Times New Roman" w:hAnsi="Segoe UI" w:cs="Segoe UI"/>
          <w:b/>
          <w:bCs/>
          <w:color w:val="0F1115"/>
        </w:rPr>
        <w:t>Exploration of alternative techniques</w:t>
      </w:r>
      <w:r w:rsidRPr="00E7442E">
        <w:rPr>
          <w:rFonts w:ascii="Segoe UI" w:eastAsia="Times New Roman" w:hAnsi="Segoe UI" w:cs="Segoe UI"/>
          <w:color w:val="0F1115"/>
        </w:rPr>
        <w:t> including tDCS and neurofeedback, with rigorous sham-controlled designs</w:t>
      </w:r>
    </w:p>
    <w:p w14:paraId="517775A1" w14:textId="77777777" w:rsidR="00E7442E" w:rsidRPr="00E7442E" w:rsidRDefault="00E7442E" w:rsidP="00E7442E">
      <w:pPr>
        <w:numPr>
          <w:ilvl w:val="0"/>
          <w:numId w:val="13"/>
        </w:numPr>
        <w:shd w:val="clear" w:color="auto" w:fill="FFFFFF"/>
        <w:spacing w:after="0" w:line="420" w:lineRule="atLeast"/>
        <w:rPr>
          <w:rFonts w:ascii="Segoe UI" w:eastAsia="Times New Roman" w:hAnsi="Segoe UI" w:cs="Segoe UI"/>
          <w:color w:val="0F1115"/>
        </w:rPr>
      </w:pPr>
      <w:r w:rsidRPr="00E7442E">
        <w:rPr>
          <w:rFonts w:ascii="Segoe UI" w:eastAsia="Times New Roman" w:hAnsi="Segoe UI" w:cs="Segoe UI"/>
          <w:b/>
          <w:bCs/>
          <w:color w:val="0F1115"/>
        </w:rPr>
        <w:t>Development of ethical and regulatory frameworks</w:t>
      </w:r>
      <w:r w:rsidRPr="00E7442E">
        <w:rPr>
          <w:rFonts w:ascii="Segoe UI" w:eastAsia="Times New Roman" w:hAnsi="Segoe UI" w:cs="Segoe UI"/>
          <w:color w:val="0F1115"/>
        </w:rPr>
        <w:t> for responsible research and potential commercial applications</w:t>
      </w:r>
    </w:p>
    <w:p w14:paraId="6EE87747" w14:textId="77777777" w:rsidR="00E7442E" w:rsidRPr="00E7442E" w:rsidRDefault="00E7442E" w:rsidP="00E7442E">
      <w:pPr>
        <w:numPr>
          <w:ilvl w:val="0"/>
          <w:numId w:val="13"/>
        </w:numPr>
        <w:shd w:val="clear" w:color="auto" w:fill="FFFFFF"/>
        <w:spacing w:after="0" w:line="420" w:lineRule="atLeast"/>
        <w:rPr>
          <w:rFonts w:ascii="Segoe UI" w:eastAsia="Times New Roman" w:hAnsi="Segoe UI" w:cs="Segoe UI"/>
          <w:color w:val="0F1115"/>
        </w:rPr>
      </w:pPr>
      <w:r w:rsidRPr="00E7442E">
        <w:rPr>
          <w:rFonts w:ascii="Segoe UI" w:eastAsia="Times New Roman" w:hAnsi="Segoe UI" w:cs="Segoe UI"/>
          <w:b/>
          <w:bCs/>
          <w:color w:val="0F1115"/>
        </w:rPr>
        <w:t>Integration with consumer journey models</w:t>
      </w:r>
      <w:r w:rsidRPr="00E7442E">
        <w:rPr>
          <w:rFonts w:ascii="Segoe UI" w:eastAsia="Times New Roman" w:hAnsi="Segoe UI" w:cs="Segoe UI"/>
          <w:color w:val="0F1115"/>
        </w:rPr>
        <w:t> to target neuromodulation to specific decision stages [15]</w:t>
      </w:r>
    </w:p>
    <w:p w14:paraId="6734DE2B" w14:textId="77777777" w:rsidR="00E7442E" w:rsidRPr="00E7442E" w:rsidRDefault="00E7442E" w:rsidP="00E7442E">
      <w:pPr>
        <w:numPr>
          <w:ilvl w:val="0"/>
          <w:numId w:val="13"/>
        </w:numPr>
        <w:shd w:val="clear" w:color="auto" w:fill="FFFFFF"/>
        <w:spacing w:after="0" w:line="420" w:lineRule="atLeast"/>
        <w:rPr>
          <w:rFonts w:ascii="Segoe UI" w:eastAsia="Times New Roman" w:hAnsi="Segoe UI" w:cs="Segoe UI"/>
          <w:color w:val="0F1115"/>
        </w:rPr>
      </w:pPr>
      <w:r w:rsidRPr="00E7442E">
        <w:rPr>
          <w:rFonts w:ascii="Segoe UI" w:eastAsia="Times New Roman" w:hAnsi="Segoe UI" w:cs="Segoe UI"/>
          <w:b/>
          <w:bCs/>
          <w:color w:val="0F1115"/>
        </w:rPr>
        <w:t>Quality improvement</w:t>
      </w:r>
      <w:r w:rsidRPr="00E7442E">
        <w:rPr>
          <w:rFonts w:ascii="Segoe UI" w:eastAsia="Times New Roman" w:hAnsi="Segoe UI" w:cs="Segoe UI"/>
          <w:color w:val="0F1115"/>
        </w:rPr>
        <w:t> in study design, including a priori power analysis, blinding, and pre-registration</w:t>
      </w:r>
    </w:p>
    <w:p w14:paraId="723C0FBA"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Neuromodulation of consumer behavior is scientifically plausible but remains largely unrealized. This review provides a roadmap for future research to establish this field on a rigorous empirical and ethical foundation.</w:t>
      </w:r>
    </w:p>
    <w:p w14:paraId="303A4A54" w14:textId="55C0F2CD" w:rsidR="00E7442E" w:rsidRPr="00E7442E" w:rsidRDefault="00C37825" w:rsidP="00E7442E">
      <w:pPr>
        <w:shd w:val="clear" w:color="auto" w:fill="FFFFFF"/>
        <w:spacing w:before="480" w:after="480" w:line="420" w:lineRule="atLeast"/>
        <w:rPr>
          <w:rFonts w:ascii="Segoe UI" w:eastAsia="Times New Roman" w:hAnsi="Segoe UI" w:cs="Segoe UI"/>
          <w:color w:val="0F1115"/>
          <w:sz w:val="24"/>
          <w:szCs w:val="24"/>
        </w:rPr>
      </w:pPr>
      <w:r>
        <w:pict w14:anchorId="54AC5071">
          <v:rect id="Horizontal Line 24" o:spid="_x0000_s1029" alt="" style="width:451.3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4525C80" w14:textId="717853F8" w:rsidR="00E7442E" w:rsidRPr="00E7442E" w:rsidRDefault="00E7442E" w:rsidP="00E7442E">
      <w:pPr>
        <w:shd w:val="clear" w:color="auto" w:fill="FFFFFF"/>
        <w:spacing w:before="480" w:after="240" w:line="480" w:lineRule="atLeast"/>
        <w:outlineLvl w:val="1"/>
        <w:rPr>
          <w:rFonts w:ascii="Segoe UI" w:eastAsia="Times New Roman" w:hAnsi="Segoe UI" w:cs="Segoe UI"/>
          <w:b/>
          <w:bCs/>
          <w:color w:val="0F1115"/>
          <w:sz w:val="33"/>
          <w:szCs w:val="33"/>
        </w:rPr>
      </w:pPr>
      <w:r w:rsidRPr="00E7442E">
        <w:rPr>
          <w:rFonts w:ascii="Segoe UI" w:eastAsia="Times New Roman" w:hAnsi="Segoe UI" w:cs="Segoe UI"/>
          <w:b/>
          <w:bCs/>
          <w:color w:val="0F1115"/>
          <w:sz w:val="33"/>
          <w:szCs w:val="33"/>
        </w:rPr>
        <w:t>6. References</w:t>
      </w:r>
    </w:p>
    <w:p w14:paraId="26B37491"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[1] Morin, C. (2011). Neuromarketing: the new science of consumer behavior. Society, 48(2), 131-135.</w:t>
      </w:r>
    </w:p>
    <w:p w14:paraId="4D8B9EE4"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[2] Smidts, A. (2002). Kijken in het brein: Over de mogelijkheden van neuromarketing. Maandblad voor Accountancy en Bedrijfseconomie, 76(10), 485-492.</w:t>
      </w:r>
    </w:p>
    <w:p w14:paraId="005B5DDC"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[3] Knutson, B., Rick, S., Wimmer, G. E., Prelec, D., &amp; Loewenstein, G. (2007). Neural predictors of purchases. Neuron, 53(1), 147-156.</w:t>
      </w:r>
    </w:p>
    <w:p w14:paraId="4C2C69E8"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[4] Kringelbach, M. L., &amp; Berridge, K. C. (2010). The neuroscience of happiness and pleasure. Social Research, 77(2), 659-678.</w:t>
      </w:r>
    </w:p>
    <w:p w14:paraId="5EE7D0D5"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[5] Arksey, H., &amp; O'Malley, L. (2005). Scoping studies: towards a methodological framework. International Journal of Social Research Methodology, 8(1), 19-32.</w:t>
      </w:r>
    </w:p>
    <w:p w14:paraId="7E4364A6"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lastRenderedPageBreak/>
        <w:t>[6] Tricco, A. C., Lillie, E., Zarin, W., et al. (2018). PRISMA Extension for Scoping Reviews (PRISMA-ScR): Checklist and Explanation. Annals of Internal Medicine, 169(7), 467-473.</w:t>
      </w:r>
    </w:p>
    <w:p w14:paraId="7A793C5F"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[7] Hong, Q. N., Fàbregues, S., Bartlett, G., et al. (2018). The Mixed Methods Appraisal Tool (MMAT) version 2018 for information professionals and researchers. Education for Information, 34(4), 285-291.</w:t>
      </w:r>
    </w:p>
    <w:p w14:paraId="180E0352"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[8] Preuss, N., Mast, F. W., &amp; Hasler, G. (2014). Purchase decision-making is modulated by vestibular stimulation. Frontiers in Behavioral Neuroscience, 8, 51.</w:t>
      </w:r>
    </w:p>
    <w:p w14:paraId="6CA22F89"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[9] Camus, M., Halelamien, N., Plassmann, H., Shimojo, S., O'Doherty, J., Camerer, C., &amp; Rangel, A. (2009). Repetitive transcranial magnetic stimulation over the right dorsolateral prefrontal cortex decreases valuations during food choices. European Journal of Neuroscience, 30(10), 1980-1988.</w:t>
      </w:r>
    </w:p>
    <w:p w14:paraId="2506974D"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[10] Fecteau, S., Knoch, D., Fregni, F., Sultani, N., Boggio, P., &amp; Pascual-Leone, A. (2007). Diminishing risk-taking behavior by modulating activity in the prefrontal cortex: a direct current stimulation study. Journal of Neuroscience, 27(46), 12500-12505.</w:t>
      </w:r>
    </w:p>
    <w:p w14:paraId="08E73A9F"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[11] Mashrur, F. R., Rahman, K. M., Miya, M. T. I., Vaidyanathan, R., Anwar, S. F., Sarker, F., &amp; Mamun, K. A. (2023). Intelligent neuromarketing framework for consumers' preference prediction from electroencephalography signals and eye tracking. Journal of Consumer Behaviour.</w:t>
      </w:r>
    </w:p>
    <w:p w14:paraId="29C08A7A"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[12] Dayan, P., &amp; Niv, Y. (2008). Reinforcement learning: The good, the bad and the ugly. Current Opinion in Neurobiology, 18(2), 185-196.</w:t>
      </w:r>
    </w:p>
    <w:p w14:paraId="5A8D444F"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[13] He, Q., Chen, M., Chen, C., &amp; Dong, G. (2016). Transcranial direct current stimulation over the dorsolateral prefrontal cortex modulates delay discounting. Frontiers in Psychology, 7, 1900.</w:t>
      </w:r>
    </w:p>
    <w:p w14:paraId="78826A4E"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[14] Ye, H., Chen, S., Huang, D., Wang, S., &amp; Luo, J. (2015). Modulating activity in the dorsolateral prefrontal cortex changes risk-taking. Neuroscience Letters, 588, 52-57.</w:t>
      </w:r>
    </w:p>
    <w:p w14:paraId="3E3529D9"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[15] Gupta, R., Kapoor, A. P., &amp; Verma, H. V. (2025). Neuro-insights: a systematic review of neuromarketing perspectives across consumer buying stages. Frontiers in Neuroergonomics, 6, 1542847.</w:t>
      </w:r>
    </w:p>
    <w:p w14:paraId="189338E2"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[16] Khondakar, M. F. K., Sarowar, M. H., Chowdhury, M. H., Majumder, S., Hossain, M. A., Dewan, M. A. A., &amp; Hossain, Q. D. (2024). A systematic review on EEG-based neuromarketing: recent trends and analyzing techniques. Brain Informatics, 11(1), 17-25.</w:t>
      </w:r>
    </w:p>
    <w:p w14:paraId="62FA01C7"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lastRenderedPageBreak/>
        <w:t>[17] Kamali, P. (2025). Neuromarketing across the consumer journey: a comprehensive review of tools, neural correlates, and marketing mix applications. International Journal of Economics &amp; Business Administration, XIII(4), 138-163.</w:t>
      </w:r>
    </w:p>
    <w:p w14:paraId="2C231AAB"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[18] Murphy, E. R., Illes, J., &amp; Reiner, P. B. (2008). Neuroethics of neuromarketing. Journal of Consumer Behaviour, 7(4-5), 293-302.</w:t>
      </w:r>
    </w:p>
    <w:p w14:paraId="59C2D0C3"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[19] Levy, N. (2017). Neuromarketing: Ethical implications of its use and potential misuse. Journal of Consumer Policy, 40(4), 431-450.</w:t>
      </w:r>
    </w:p>
    <w:p w14:paraId="21CF9CFD"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color w:val="0F1115"/>
        </w:rPr>
        <w:t>[20] Clausen, J. (2009). Man, machine and in between. Nature, 457(7233), 1080-1081.</w:t>
      </w:r>
    </w:p>
    <w:p w14:paraId="34C648B6" w14:textId="77777777" w:rsidR="00E7442E" w:rsidRPr="00E7442E" w:rsidRDefault="00C37825" w:rsidP="00E7442E">
      <w:pPr>
        <w:shd w:val="clear" w:color="auto" w:fill="FFFFFF"/>
        <w:spacing w:before="480" w:after="480" w:line="420" w:lineRule="atLeast"/>
        <w:rPr>
          <w:rFonts w:ascii="Segoe UI" w:eastAsia="Times New Roman" w:hAnsi="Segoe UI" w:cs="Segoe UI"/>
          <w:color w:val="0F1115"/>
        </w:rPr>
      </w:pPr>
      <w:r>
        <w:pict w14:anchorId="1B81D45D">
          <v:rect id="Horizontal Line 23" o:spid="_x0000_s1028" alt="" style="width:451.3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E1CB67A" w14:textId="77777777" w:rsidR="00E33464" w:rsidRDefault="00E33464" w:rsidP="00E7442E">
      <w:pPr>
        <w:shd w:val="clear" w:color="auto" w:fill="FFFFFF"/>
        <w:spacing w:before="480" w:after="240" w:line="480" w:lineRule="atLeast"/>
        <w:outlineLvl w:val="1"/>
        <w:rPr>
          <w:rFonts w:ascii="Segoe UI" w:eastAsia="Times New Roman" w:hAnsi="Segoe UI" w:cs="Segoe UI"/>
          <w:b/>
          <w:bCs/>
          <w:color w:val="0F1115"/>
          <w:sz w:val="33"/>
          <w:szCs w:val="33"/>
        </w:rPr>
      </w:pPr>
    </w:p>
    <w:p w14:paraId="79146B7F" w14:textId="77777777" w:rsidR="00E33464" w:rsidRDefault="00E33464" w:rsidP="00E7442E">
      <w:pPr>
        <w:shd w:val="clear" w:color="auto" w:fill="FFFFFF"/>
        <w:spacing w:before="480" w:after="240" w:line="480" w:lineRule="atLeast"/>
        <w:outlineLvl w:val="1"/>
        <w:rPr>
          <w:rFonts w:ascii="Segoe UI" w:eastAsia="Times New Roman" w:hAnsi="Segoe UI" w:cs="Segoe UI"/>
          <w:b/>
          <w:bCs/>
          <w:color w:val="0F1115"/>
          <w:sz w:val="33"/>
          <w:szCs w:val="33"/>
        </w:rPr>
      </w:pPr>
    </w:p>
    <w:p w14:paraId="3132D813" w14:textId="77777777" w:rsidR="00E33464" w:rsidRDefault="00E33464" w:rsidP="00E7442E">
      <w:pPr>
        <w:shd w:val="clear" w:color="auto" w:fill="FFFFFF"/>
        <w:spacing w:before="480" w:after="240" w:line="480" w:lineRule="atLeast"/>
        <w:outlineLvl w:val="1"/>
        <w:rPr>
          <w:rFonts w:ascii="Segoe UI" w:eastAsia="Times New Roman" w:hAnsi="Segoe UI" w:cs="Segoe UI"/>
          <w:b/>
          <w:bCs/>
          <w:color w:val="0F1115"/>
          <w:sz w:val="33"/>
          <w:szCs w:val="33"/>
        </w:rPr>
      </w:pPr>
    </w:p>
    <w:p w14:paraId="13625297" w14:textId="77777777" w:rsidR="00E33464" w:rsidRDefault="00E33464" w:rsidP="00E7442E">
      <w:pPr>
        <w:shd w:val="clear" w:color="auto" w:fill="FFFFFF"/>
        <w:spacing w:before="480" w:after="240" w:line="480" w:lineRule="atLeast"/>
        <w:outlineLvl w:val="1"/>
        <w:rPr>
          <w:rFonts w:ascii="Segoe UI" w:eastAsia="Times New Roman" w:hAnsi="Segoe UI" w:cs="Segoe UI"/>
          <w:b/>
          <w:bCs/>
          <w:color w:val="0F1115"/>
          <w:sz w:val="33"/>
          <w:szCs w:val="33"/>
        </w:rPr>
      </w:pPr>
    </w:p>
    <w:p w14:paraId="34CCB5E7" w14:textId="77777777" w:rsidR="00E33464" w:rsidRDefault="00E33464" w:rsidP="00E7442E">
      <w:pPr>
        <w:shd w:val="clear" w:color="auto" w:fill="FFFFFF"/>
        <w:spacing w:before="480" w:after="240" w:line="480" w:lineRule="atLeast"/>
        <w:outlineLvl w:val="1"/>
        <w:rPr>
          <w:rFonts w:ascii="Segoe UI" w:eastAsia="Times New Roman" w:hAnsi="Segoe UI" w:cs="Segoe UI"/>
          <w:b/>
          <w:bCs/>
          <w:color w:val="0F1115"/>
          <w:sz w:val="33"/>
          <w:szCs w:val="33"/>
        </w:rPr>
      </w:pPr>
    </w:p>
    <w:p w14:paraId="35E04DCD" w14:textId="3E073017" w:rsidR="00E7442E" w:rsidRPr="00E7442E" w:rsidRDefault="00E7442E" w:rsidP="00E7442E">
      <w:pPr>
        <w:shd w:val="clear" w:color="auto" w:fill="FFFFFF"/>
        <w:spacing w:before="480" w:after="240" w:line="480" w:lineRule="atLeast"/>
        <w:outlineLvl w:val="1"/>
        <w:rPr>
          <w:rFonts w:ascii="Segoe UI" w:eastAsia="Times New Roman" w:hAnsi="Segoe UI" w:cs="Segoe UI"/>
          <w:b/>
          <w:bCs/>
          <w:color w:val="0F1115"/>
          <w:sz w:val="33"/>
          <w:szCs w:val="33"/>
        </w:rPr>
      </w:pPr>
      <w:r w:rsidRPr="00E7442E">
        <w:rPr>
          <w:rFonts w:ascii="Segoe UI" w:eastAsia="Times New Roman" w:hAnsi="Segoe UI" w:cs="Segoe UI"/>
          <w:b/>
          <w:bCs/>
          <w:color w:val="0F1115"/>
          <w:sz w:val="33"/>
          <w:szCs w:val="33"/>
        </w:rPr>
        <w:t>Appendix A: Summary of Included Studies with Quality Assessment</w:t>
      </w:r>
    </w:p>
    <w:tbl>
      <w:tblPr>
        <w:tblStyle w:val="GridTable2"/>
        <w:tblW w:w="8806" w:type="dxa"/>
        <w:tblLook w:val="04A0" w:firstRow="1" w:lastRow="0" w:firstColumn="1" w:lastColumn="0" w:noHBand="0" w:noVBand="1"/>
      </w:tblPr>
      <w:tblGrid>
        <w:gridCol w:w="482"/>
        <w:gridCol w:w="1530"/>
        <w:gridCol w:w="1635"/>
        <w:gridCol w:w="1804"/>
        <w:gridCol w:w="2348"/>
        <w:gridCol w:w="1007"/>
      </w:tblGrid>
      <w:tr w:rsidR="00E7442E" w:rsidRPr="00E7442E" w14:paraId="187236E1" w14:textId="77777777" w:rsidTr="00E744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 w:type="dxa"/>
            <w:hideMark/>
          </w:tcPr>
          <w:p w14:paraId="79158996"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ID</w:t>
            </w:r>
          </w:p>
        </w:tc>
        <w:tc>
          <w:tcPr>
            <w:tcW w:w="0" w:type="auto"/>
            <w:hideMark/>
          </w:tcPr>
          <w:p w14:paraId="4A4C30B5" w14:textId="77777777" w:rsidR="00E7442E" w:rsidRPr="00E7442E" w:rsidRDefault="00E7442E" w:rsidP="00E7442E">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Author (Year)</w:t>
            </w:r>
          </w:p>
        </w:tc>
        <w:tc>
          <w:tcPr>
            <w:tcW w:w="0" w:type="auto"/>
            <w:hideMark/>
          </w:tcPr>
          <w:p w14:paraId="67F57B46" w14:textId="77777777" w:rsidR="00E7442E" w:rsidRPr="00E7442E" w:rsidRDefault="00E7442E" w:rsidP="00E7442E">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Study Design</w:t>
            </w:r>
          </w:p>
        </w:tc>
        <w:tc>
          <w:tcPr>
            <w:tcW w:w="0" w:type="auto"/>
            <w:hideMark/>
          </w:tcPr>
          <w:p w14:paraId="4F871F5E" w14:textId="77777777" w:rsidR="00E7442E" w:rsidRPr="00E7442E" w:rsidRDefault="00E7442E" w:rsidP="00E7442E">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Technique</w:t>
            </w:r>
          </w:p>
        </w:tc>
        <w:tc>
          <w:tcPr>
            <w:tcW w:w="0" w:type="auto"/>
            <w:hideMark/>
          </w:tcPr>
          <w:p w14:paraId="0DCB4B6B" w14:textId="77777777" w:rsidR="00E7442E" w:rsidRPr="00E7442E" w:rsidRDefault="00E7442E" w:rsidP="00E7442E">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Key Finding</w:t>
            </w:r>
          </w:p>
        </w:tc>
        <w:tc>
          <w:tcPr>
            <w:tcW w:w="0" w:type="auto"/>
            <w:hideMark/>
          </w:tcPr>
          <w:p w14:paraId="4B18FB6C" w14:textId="77777777" w:rsidR="00E7442E" w:rsidRPr="00E7442E" w:rsidRDefault="00E7442E" w:rsidP="00E7442E">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MMAT Score</w:t>
            </w:r>
          </w:p>
        </w:tc>
      </w:tr>
      <w:tr w:rsidR="00E7442E" w:rsidRPr="00E7442E" w14:paraId="04C58C70" w14:textId="77777777" w:rsidTr="00E7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 w:type="dxa"/>
            <w:hideMark/>
          </w:tcPr>
          <w:p w14:paraId="70B004A4"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1</w:t>
            </w:r>
          </w:p>
        </w:tc>
        <w:tc>
          <w:tcPr>
            <w:tcW w:w="0" w:type="auto"/>
            <w:hideMark/>
          </w:tcPr>
          <w:p w14:paraId="2BAEFC8B"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Preuss et al. (2014) - Exp 1</w:t>
            </w:r>
          </w:p>
        </w:tc>
        <w:tc>
          <w:tcPr>
            <w:tcW w:w="0" w:type="auto"/>
            <w:hideMark/>
          </w:tcPr>
          <w:p w14:paraId="731B28CD"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Experimental (n=21)</w:t>
            </w:r>
          </w:p>
        </w:tc>
        <w:tc>
          <w:tcPr>
            <w:tcW w:w="0" w:type="auto"/>
            <w:hideMark/>
          </w:tcPr>
          <w:p w14:paraId="73F9252C"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CVS</w:t>
            </w:r>
          </w:p>
        </w:tc>
        <w:tc>
          <w:tcPr>
            <w:tcW w:w="0" w:type="auto"/>
            <w:hideMark/>
          </w:tcPr>
          <w:p w14:paraId="38140DFC"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Purchase probability reduced from 42.2% to 37.6%</w:t>
            </w:r>
          </w:p>
        </w:tc>
        <w:tc>
          <w:tcPr>
            <w:tcW w:w="0" w:type="auto"/>
            <w:hideMark/>
          </w:tcPr>
          <w:p w14:paraId="74693FE8"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4/5</w:t>
            </w:r>
          </w:p>
        </w:tc>
      </w:tr>
      <w:tr w:rsidR="00E7442E" w:rsidRPr="00E7442E" w14:paraId="73E4D5A5" w14:textId="77777777" w:rsidTr="00E7442E">
        <w:tc>
          <w:tcPr>
            <w:cnfStyle w:val="001000000000" w:firstRow="0" w:lastRow="0" w:firstColumn="1" w:lastColumn="0" w:oddVBand="0" w:evenVBand="0" w:oddHBand="0" w:evenHBand="0" w:firstRowFirstColumn="0" w:firstRowLastColumn="0" w:lastRowFirstColumn="0" w:lastRowLastColumn="0"/>
            <w:tcW w:w="260" w:type="dxa"/>
            <w:hideMark/>
          </w:tcPr>
          <w:p w14:paraId="29A9608F"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lastRenderedPageBreak/>
              <w:t>2</w:t>
            </w:r>
          </w:p>
        </w:tc>
        <w:tc>
          <w:tcPr>
            <w:tcW w:w="0" w:type="auto"/>
            <w:hideMark/>
          </w:tcPr>
          <w:p w14:paraId="61EA0672"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Preuss et al. (2014) - Exp 2</w:t>
            </w:r>
          </w:p>
        </w:tc>
        <w:tc>
          <w:tcPr>
            <w:tcW w:w="0" w:type="auto"/>
            <w:hideMark/>
          </w:tcPr>
          <w:p w14:paraId="6A061B9A"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Experimental (n=18)</w:t>
            </w:r>
          </w:p>
        </w:tc>
        <w:tc>
          <w:tcPr>
            <w:tcW w:w="0" w:type="auto"/>
            <w:hideMark/>
          </w:tcPr>
          <w:p w14:paraId="075DDB22"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CVS</w:t>
            </w:r>
          </w:p>
        </w:tc>
        <w:tc>
          <w:tcPr>
            <w:tcW w:w="0" w:type="auto"/>
            <w:hideMark/>
          </w:tcPr>
          <w:p w14:paraId="36AC6851"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Desirability modulated; WTP unchanged</w:t>
            </w:r>
          </w:p>
        </w:tc>
        <w:tc>
          <w:tcPr>
            <w:tcW w:w="0" w:type="auto"/>
            <w:hideMark/>
          </w:tcPr>
          <w:p w14:paraId="0F2AB16A"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4/5</w:t>
            </w:r>
          </w:p>
        </w:tc>
      </w:tr>
      <w:tr w:rsidR="00E7442E" w:rsidRPr="00E7442E" w14:paraId="26DC53C4" w14:textId="77777777" w:rsidTr="00E7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 w:type="dxa"/>
            <w:hideMark/>
          </w:tcPr>
          <w:p w14:paraId="2CE5063D"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3</w:t>
            </w:r>
          </w:p>
        </w:tc>
        <w:tc>
          <w:tcPr>
            <w:tcW w:w="0" w:type="auto"/>
            <w:hideMark/>
          </w:tcPr>
          <w:p w14:paraId="692D3031"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Camus et al. (2009)</w:t>
            </w:r>
          </w:p>
        </w:tc>
        <w:tc>
          <w:tcPr>
            <w:tcW w:w="0" w:type="auto"/>
            <w:hideMark/>
          </w:tcPr>
          <w:p w14:paraId="059EC66F"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Experimental (n=16)</w:t>
            </w:r>
          </w:p>
        </w:tc>
        <w:tc>
          <w:tcPr>
            <w:tcW w:w="0" w:type="auto"/>
            <w:hideMark/>
          </w:tcPr>
          <w:p w14:paraId="372F42C0"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rTMS</w:t>
            </w:r>
          </w:p>
        </w:tc>
        <w:tc>
          <w:tcPr>
            <w:tcW w:w="0" w:type="auto"/>
            <w:hideMark/>
          </w:tcPr>
          <w:p w14:paraId="2B20A2F5"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Decreased food valuations</w:t>
            </w:r>
          </w:p>
        </w:tc>
        <w:tc>
          <w:tcPr>
            <w:tcW w:w="0" w:type="auto"/>
            <w:hideMark/>
          </w:tcPr>
          <w:p w14:paraId="1E18575D"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4/5</w:t>
            </w:r>
          </w:p>
        </w:tc>
      </w:tr>
      <w:tr w:rsidR="00E7442E" w:rsidRPr="00E7442E" w14:paraId="044AD2D6" w14:textId="77777777" w:rsidTr="00E7442E">
        <w:tc>
          <w:tcPr>
            <w:cnfStyle w:val="001000000000" w:firstRow="0" w:lastRow="0" w:firstColumn="1" w:lastColumn="0" w:oddVBand="0" w:evenVBand="0" w:oddHBand="0" w:evenHBand="0" w:firstRowFirstColumn="0" w:firstRowLastColumn="0" w:lastRowFirstColumn="0" w:lastRowLastColumn="0"/>
            <w:tcW w:w="260" w:type="dxa"/>
            <w:hideMark/>
          </w:tcPr>
          <w:p w14:paraId="6D865CE5"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4</w:t>
            </w:r>
          </w:p>
        </w:tc>
        <w:tc>
          <w:tcPr>
            <w:tcW w:w="0" w:type="auto"/>
            <w:hideMark/>
          </w:tcPr>
          <w:p w14:paraId="56A69D19"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Mashrur et al. (2023)</w:t>
            </w:r>
          </w:p>
        </w:tc>
        <w:tc>
          <w:tcPr>
            <w:tcW w:w="0" w:type="auto"/>
            <w:hideMark/>
          </w:tcPr>
          <w:p w14:paraId="50E5B51A"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Prediction (n=22)</w:t>
            </w:r>
          </w:p>
        </w:tc>
        <w:tc>
          <w:tcPr>
            <w:tcW w:w="0" w:type="auto"/>
            <w:hideMark/>
          </w:tcPr>
          <w:p w14:paraId="17618B4D"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EEG</w:t>
            </w:r>
          </w:p>
        </w:tc>
        <w:tc>
          <w:tcPr>
            <w:tcW w:w="0" w:type="auto"/>
            <w:hideMark/>
          </w:tcPr>
          <w:p w14:paraId="1429CF2F"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96.97% prediction accuracy</w:t>
            </w:r>
          </w:p>
        </w:tc>
        <w:tc>
          <w:tcPr>
            <w:tcW w:w="0" w:type="auto"/>
            <w:hideMark/>
          </w:tcPr>
          <w:p w14:paraId="22FDF91F"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3/5</w:t>
            </w:r>
          </w:p>
        </w:tc>
      </w:tr>
      <w:tr w:rsidR="00E7442E" w:rsidRPr="00E7442E" w14:paraId="5D3A4FAE" w14:textId="77777777" w:rsidTr="00E7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 w:type="dxa"/>
            <w:hideMark/>
          </w:tcPr>
          <w:p w14:paraId="4587148A"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5</w:t>
            </w:r>
          </w:p>
        </w:tc>
        <w:tc>
          <w:tcPr>
            <w:tcW w:w="0" w:type="auto"/>
            <w:hideMark/>
          </w:tcPr>
          <w:p w14:paraId="6A2BBFD5"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Pagan et al. (2024)</w:t>
            </w:r>
          </w:p>
        </w:tc>
        <w:tc>
          <w:tcPr>
            <w:tcW w:w="0" w:type="auto"/>
            <w:hideMark/>
          </w:tcPr>
          <w:p w14:paraId="2B6B3615"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Review</w:t>
            </w:r>
          </w:p>
        </w:tc>
        <w:tc>
          <w:tcPr>
            <w:tcW w:w="0" w:type="auto"/>
            <w:hideMark/>
          </w:tcPr>
          <w:p w14:paraId="4B068617"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Multiple</w:t>
            </w:r>
          </w:p>
        </w:tc>
        <w:tc>
          <w:tcPr>
            <w:tcW w:w="0" w:type="auto"/>
            <w:hideMark/>
          </w:tcPr>
          <w:p w14:paraId="5452FE9D"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Four brand study categories</w:t>
            </w:r>
          </w:p>
        </w:tc>
        <w:tc>
          <w:tcPr>
            <w:tcW w:w="0" w:type="auto"/>
            <w:hideMark/>
          </w:tcPr>
          <w:p w14:paraId="0EFEBA36"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5/5</w:t>
            </w:r>
          </w:p>
        </w:tc>
      </w:tr>
      <w:tr w:rsidR="00E7442E" w:rsidRPr="00E7442E" w14:paraId="6DCA9F57" w14:textId="77777777" w:rsidTr="00E7442E">
        <w:tc>
          <w:tcPr>
            <w:cnfStyle w:val="001000000000" w:firstRow="0" w:lastRow="0" w:firstColumn="1" w:lastColumn="0" w:oddVBand="0" w:evenVBand="0" w:oddHBand="0" w:evenHBand="0" w:firstRowFirstColumn="0" w:firstRowLastColumn="0" w:lastRowFirstColumn="0" w:lastRowLastColumn="0"/>
            <w:tcW w:w="260" w:type="dxa"/>
            <w:hideMark/>
          </w:tcPr>
          <w:p w14:paraId="210FAA8B"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6</w:t>
            </w:r>
          </w:p>
        </w:tc>
        <w:tc>
          <w:tcPr>
            <w:tcW w:w="0" w:type="auto"/>
            <w:hideMark/>
          </w:tcPr>
          <w:p w14:paraId="710E5249"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Khondakar et al. (2024)</w:t>
            </w:r>
          </w:p>
        </w:tc>
        <w:tc>
          <w:tcPr>
            <w:tcW w:w="0" w:type="auto"/>
            <w:hideMark/>
          </w:tcPr>
          <w:p w14:paraId="4D77B8C6"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Systematic review</w:t>
            </w:r>
          </w:p>
        </w:tc>
        <w:tc>
          <w:tcPr>
            <w:tcW w:w="0" w:type="auto"/>
            <w:hideMark/>
          </w:tcPr>
          <w:p w14:paraId="04F86052"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EEG</w:t>
            </w:r>
          </w:p>
        </w:tc>
        <w:tc>
          <w:tcPr>
            <w:tcW w:w="0" w:type="auto"/>
            <w:hideMark/>
          </w:tcPr>
          <w:p w14:paraId="4793DBD7"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Five research clusters</w:t>
            </w:r>
          </w:p>
        </w:tc>
        <w:tc>
          <w:tcPr>
            <w:tcW w:w="0" w:type="auto"/>
            <w:hideMark/>
          </w:tcPr>
          <w:p w14:paraId="0E65ADD6"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5/5</w:t>
            </w:r>
          </w:p>
        </w:tc>
      </w:tr>
      <w:tr w:rsidR="00E7442E" w:rsidRPr="00E7442E" w14:paraId="26DBBBED" w14:textId="77777777" w:rsidTr="00E7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 w:type="dxa"/>
            <w:hideMark/>
          </w:tcPr>
          <w:p w14:paraId="114FBA14"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7</w:t>
            </w:r>
          </w:p>
        </w:tc>
        <w:tc>
          <w:tcPr>
            <w:tcW w:w="0" w:type="auto"/>
            <w:hideMark/>
          </w:tcPr>
          <w:p w14:paraId="3AA25347"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Gupta et al. (2025)</w:t>
            </w:r>
          </w:p>
        </w:tc>
        <w:tc>
          <w:tcPr>
            <w:tcW w:w="0" w:type="auto"/>
            <w:hideMark/>
          </w:tcPr>
          <w:p w14:paraId="0061A59C"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Systematic review</w:t>
            </w:r>
          </w:p>
        </w:tc>
        <w:tc>
          <w:tcPr>
            <w:tcW w:w="0" w:type="auto"/>
            <w:hideMark/>
          </w:tcPr>
          <w:p w14:paraId="3D1B0AD8"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Multiple</w:t>
            </w:r>
          </w:p>
        </w:tc>
        <w:tc>
          <w:tcPr>
            <w:tcW w:w="0" w:type="auto"/>
            <w:hideMark/>
          </w:tcPr>
          <w:p w14:paraId="517BCAA6"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Stage-specific neural correlates</w:t>
            </w:r>
          </w:p>
        </w:tc>
        <w:tc>
          <w:tcPr>
            <w:tcW w:w="0" w:type="auto"/>
            <w:hideMark/>
          </w:tcPr>
          <w:p w14:paraId="151A23CA"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5/5</w:t>
            </w:r>
          </w:p>
        </w:tc>
      </w:tr>
      <w:tr w:rsidR="00E7442E" w:rsidRPr="00E7442E" w14:paraId="34191EF2" w14:textId="77777777" w:rsidTr="00E7442E">
        <w:tc>
          <w:tcPr>
            <w:cnfStyle w:val="001000000000" w:firstRow="0" w:lastRow="0" w:firstColumn="1" w:lastColumn="0" w:oddVBand="0" w:evenVBand="0" w:oddHBand="0" w:evenHBand="0" w:firstRowFirstColumn="0" w:firstRowLastColumn="0" w:lastRowFirstColumn="0" w:lastRowLastColumn="0"/>
            <w:tcW w:w="260" w:type="dxa"/>
            <w:hideMark/>
          </w:tcPr>
          <w:p w14:paraId="56C527C5"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8</w:t>
            </w:r>
          </w:p>
        </w:tc>
        <w:tc>
          <w:tcPr>
            <w:tcW w:w="0" w:type="auto"/>
            <w:hideMark/>
          </w:tcPr>
          <w:p w14:paraId="6493A501"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Kamali (2025)</w:t>
            </w:r>
          </w:p>
        </w:tc>
        <w:tc>
          <w:tcPr>
            <w:tcW w:w="0" w:type="auto"/>
            <w:hideMark/>
          </w:tcPr>
          <w:p w14:paraId="0F2DFB8C"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Systematic review</w:t>
            </w:r>
          </w:p>
        </w:tc>
        <w:tc>
          <w:tcPr>
            <w:tcW w:w="0" w:type="auto"/>
            <w:hideMark/>
          </w:tcPr>
          <w:p w14:paraId="7217D7B6"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Multiple</w:t>
            </w:r>
          </w:p>
        </w:tc>
        <w:tc>
          <w:tcPr>
            <w:tcW w:w="0" w:type="auto"/>
            <w:hideMark/>
          </w:tcPr>
          <w:p w14:paraId="17BB679E"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EEG most common (35-37%)</w:t>
            </w:r>
          </w:p>
        </w:tc>
        <w:tc>
          <w:tcPr>
            <w:tcW w:w="0" w:type="auto"/>
            <w:hideMark/>
          </w:tcPr>
          <w:p w14:paraId="0B82CDAD"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5/5</w:t>
            </w:r>
          </w:p>
        </w:tc>
      </w:tr>
      <w:tr w:rsidR="00E7442E" w:rsidRPr="00E7442E" w14:paraId="50E78772" w14:textId="77777777" w:rsidTr="00E7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 w:type="dxa"/>
            <w:hideMark/>
          </w:tcPr>
          <w:p w14:paraId="42C4ED20"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9</w:t>
            </w:r>
          </w:p>
        </w:tc>
        <w:tc>
          <w:tcPr>
            <w:tcW w:w="0" w:type="auto"/>
            <w:hideMark/>
          </w:tcPr>
          <w:p w14:paraId="17C9BBD8"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Knutson et al. (2007)</w:t>
            </w:r>
          </w:p>
        </w:tc>
        <w:tc>
          <w:tcPr>
            <w:tcW w:w="0" w:type="auto"/>
            <w:hideMark/>
          </w:tcPr>
          <w:p w14:paraId="3138116E"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fMRI study</w:t>
            </w:r>
          </w:p>
        </w:tc>
        <w:tc>
          <w:tcPr>
            <w:tcW w:w="0" w:type="auto"/>
            <w:hideMark/>
          </w:tcPr>
          <w:p w14:paraId="4F017922"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None (measurement)</w:t>
            </w:r>
          </w:p>
        </w:tc>
        <w:tc>
          <w:tcPr>
            <w:tcW w:w="0" w:type="auto"/>
            <w:hideMark/>
          </w:tcPr>
          <w:p w14:paraId="0690F4D5"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Insula predicts "not buy"</w:t>
            </w:r>
          </w:p>
        </w:tc>
        <w:tc>
          <w:tcPr>
            <w:tcW w:w="0" w:type="auto"/>
            <w:hideMark/>
          </w:tcPr>
          <w:p w14:paraId="020D3CF0"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4/5</w:t>
            </w:r>
          </w:p>
        </w:tc>
      </w:tr>
      <w:tr w:rsidR="00E7442E" w:rsidRPr="00E7442E" w14:paraId="56749E0E" w14:textId="77777777" w:rsidTr="00E7442E">
        <w:tc>
          <w:tcPr>
            <w:cnfStyle w:val="001000000000" w:firstRow="0" w:lastRow="0" w:firstColumn="1" w:lastColumn="0" w:oddVBand="0" w:evenVBand="0" w:oddHBand="0" w:evenHBand="0" w:firstRowFirstColumn="0" w:firstRowLastColumn="0" w:lastRowFirstColumn="0" w:lastRowLastColumn="0"/>
            <w:tcW w:w="260" w:type="dxa"/>
            <w:hideMark/>
          </w:tcPr>
          <w:p w14:paraId="5D440C76"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10</w:t>
            </w:r>
          </w:p>
        </w:tc>
        <w:tc>
          <w:tcPr>
            <w:tcW w:w="0" w:type="auto"/>
            <w:hideMark/>
          </w:tcPr>
          <w:p w14:paraId="169EF8DD"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Plassmann et al. (2007)</w:t>
            </w:r>
          </w:p>
        </w:tc>
        <w:tc>
          <w:tcPr>
            <w:tcW w:w="0" w:type="auto"/>
            <w:hideMark/>
          </w:tcPr>
          <w:p w14:paraId="6BBE02A2"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fMRI study</w:t>
            </w:r>
          </w:p>
        </w:tc>
        <w:tc>
          <w:tcPr>
            <w:tcW w:w="0" w:type="auto"/>
            <w:hideMark/>
          </w:tcPr>
          <w:p w14:paraId="73780493"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None (measurement)</w:t>
            </w:r>
          </w:p>
        </w:tc>
        <w:tc>
          <w:tcPr>
            <w:tcW w:w="0" w:type="auto"/>
            <w:hideMark/>
          </w:tcPr>
          <w:p w14:paraId="5E5461D4"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OFC encodes WTP</w:t>
            </w:r>
          </w:p>
        </w:tc>
        <w:tc>
          <w:tcPr>
            <w:tcW w:w="0" w:type="auto"/>
            <w:hideMark/>
          </w:tcPr>
          <w:p w14:paraId="6639E78B"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4/5</w:t>
            </w:r>
          </w:p>
        </w:tc>
      </w:tr>
      <w:tr w:rsidR="00E7442E" w:rsidRPr="00E7442E" w14:paraId="56ADD99D" w14:textId="77777777" w:rsidTr="00E7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 w:type="dxa"/>
            <w:hideMark/>
          </w:tcPr>
          <w:p w14:paraId="52E061C4"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11</w:t>
            </w:r>
          </w:p>
        </w:tc>
        <w:tc>
          <w:tcPr>
            <w:tcW w:w="0" w:type="auto"/>
            <w:hideMark/>
          </w:tcPr>
          <w:p w14:paraId="05137E83"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Lopez et al. (2012)</w:t>
            </w:r>
          </w:p>
        </w:tc>
        <w:tc>
          <w:tcPr>
            <w:tcW w:w="0" w:type="auto"/>
            <w:hideMark/>
          </w:tcPr>
          <w:p w14:paraId="57E9270E"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Meta-analysis</w:t>
            </w:r>
          </w:p>
        </w:tc>
        <w:tc>
          <w:tcPr>
            <w:tcW w:w="0" w:type="auto"/>
            <w:hideMark/>
          </w:tcPr>
          <w:p w14:paraId="268C1828"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CVS</w:t>
            </w:r>
          </w:p>
        </w:tc>
        <w:tc>
          <w:tcPr>
            <w:tcW w:w="0" w:type="auto"/>
            <w:hideMark/>
          </w:tcPr>
          <w:p w14:paraId="678788BA"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Insula core CVS region</w:t>
            </w:r>
          </w:p>
        </w:tc>
        <w:tc>
          <w:tcPr>
            <w:tcW w:w="0" w:type="auto"/>
            <w:hideMark/>
          </w:tcPr>
          <w:p w14:paraId="55952B60"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5/5</w:t>
            </w:r>
          </w:p>
        </w:tc>
      </w:tr>
      <w:tr w:rsidR="00E7442E" w:rsidRPr="00E7442E" w14:paraId="11C9C293" w14:textId="77777777" w:rsidTr="00E7442E">
        <w:tc>
          <w:tcPr>
            <w:cnfStyle w:val="001000000000" w:firstRow="0" w:lastRow="0" w:firstColumn="1" w:lastColumn="0" w:oddVBand="0" w:evenVBand="0" w:oddHBand="0" w:evenHBand="0" w:firstRowFirstColumn="0" w:firstRowLastColumn="0" w:lastRowFirstColumn="0" w:lastRowLastColumn="0"/>
            <w:tcW w:w="260" w:type="dxa"/>
            <w:hideMark/>
          </w:tcPr>
          <w:p w14:paraId="668250C5"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12</w:t>
            </w:r>
          </w:p>
        </w:tc>
        <w:tc>
          <w:tcPr>
            <w:tcW w:w="0" w:type="auto"/>
            <w:hideMark/>
          </w:tcPr>
          <w:p w14:paraId="3061959F"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Miller &amp; Ngo (2007)</w:t>
            </w:r>
          </w:p>
        </w:tc>
        <w:tc>
          <w:tcPr>
            <w:tcW w:w="0" w:type="auto"/>
            <w:hideMark/>
          </w:tcPr>
          <w:p w14:paraId="2AB5B880"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Proposal</w:t>
            </w:r>
          </w:p>
        </w:tc>
        <w:tc>
          <w:tcPr>
            <w:tcW w:w="0" w:type="auto"/>
            <w:hideMark/>
          </w:tcPr>
          <w:p w14:paraId="1873C1C5"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CVS</w:t>
            </w:r>
          </w:p>
        </w:tc>
        <w:tc>
          <w:tcPr>
            <w:tcW w:w="0" w:type="auto"/>
            <w:hideMark/>
          </w:tcPr>
          <w:p w14:paraId="2BDD700B"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Proposed for cognitive neuroscience</w:t>
            </w:r>
          </w:p>
        </w:tc>
        <w:tc>
          <w:tcPr>
            <w:tcW w:w="0" w:type="auto"/>
            <w:hideMark/>
          </w:tcPr>
          <w:p w14:paraId="692028CA"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3/5</w:t>
            </w:r>
          </w:p>
        </w:tc>
      </w:tr>
      <w:tr w:rsidR="00E7442E" w:rsidRPr="00E7442E" w14:paraId="4CEF0904" w14:textId="77777777" w:rsidTr="00E7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 w:type="dxa"/>
            <w:hideMark/>
          </w:tcPr>
          <w:p w14:paraId="043A382E"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13</w:t>
            </w:r>
          </w:p>
        </w:tc>
        <w:tc>
          <w:tcPr>
            <w:tcW w:w="0" w:type="auto"/>
            <w:hideMark/>
          </w:tcPr>
          <w:p w14:paraId="4889E7B8"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Knutson et al. (2005)</w:t>
            </w:r>
          </w:p>
        </w:tc>
        <w:tc>
          <w:tcPr>
            <w:tcW w:w="0" w:type="auto"/>
            <w:hideMark/>
          </w:tcPr>
          <w:p w14:paraId="6D8B61B9"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fMRI study</w:t>
            </w:r>
          </w:p>
        </w:tc>
        <w:tc>
          <w:tcPr>
            <w:tcW w:w="0" w:type="auto"/>
            <w:hideMark/>
          </w:tcPr>
          <w:p w14:paraId="1730D4EB"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None (measurement)</w:t>
            </w:r>
          </w:p>
        </w:tc>
        <w:tc>
          <w:tcPr>
            <w:tcW w:w="0" w:type="auto"/>
            <w:hideMark/>
          </w:tcPr>
          <w:p w14:paraId="476505A0"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NAcc anticipatory reward</w:t>
            </w:r>
          </w:p>
        </w:tc>
        <w:tc>
          <w:tcPr>
            <w:tcW w:w="0" w:type="auto"/>
            <w:hideMark/>
          </w:tcPr>
          <w:p w14:paraId="0995A531"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4/5</w:t>
            </w:r>
          </w:p>
        </w:tc>
      </w:tr>
      <w:tr w:rsidR="00E7442E" w:rsidRPr="00E7442E" w14:paraId="3294070D" w14:textId="77777777" w:rsidTr="00E7442E">
        <w:tc>
          <w:tcPr>
            <w:cnfStyle w:val="001000000000" w:firstRow="0" w:lastRow="0" w:firstColumn="1" w:lastColumn="0" w:oddVBand="0" w:evenVBand="0" w:oddHBand="0" w:evenHBand="0" w:firstRowFirstColumn="0" w:firstRowLastColumn="0" w:lastRowFirstColumn="0" w:lastRowLastColumn="0"/>
            <w:tcW w:w="260" w:type="dxa"/>
            <w:hideMark/>
          </w:tcPr>
          <w:p w14:paraId="0939AB7C"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14</w:t>
            </w:r>
          </w:p>
        </w:tc>
        <w:tc>
          <w:tcPr>
            <w:tcW w:w="0" w:type="auto"/>
            <w:hideMark/>
          </w:tcPr>
          <w:p w14:paraId="04745D09"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Morin (2011)</w:t>
            </w:r>
          </w:p>
        </w:tc>
        <w:tc>
          <w:tcPr>
            <w:tcW w:w="0" w:type="auto"/>
            <w:hideMark/>
          </w:tcPr>
          <w:p w14:paraId="7F21E374"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Review</w:t>
            </w:r>
          </w:p>
        </w:tc>
        <w:tc>
          <w:tcPr>
            <w:tcW w:w="0" w:type="auto"/>
            <w:hideMark/>
          </w:tcPr>
          <w:p w14:paraId="521FDA64"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Multiple</w:t>
            </w:r>
          </w:p>
        </w:tc>
        <w:tc>
          <w:tcPr>
            <w:tcW w:w="0" w:type="auto"/>
            <w:hideMark/>
          </w:tcPr>
          <w:p w14:paraId="2B0A14E8"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Neuromarketing overview</w:t>
            </w:r>
          </w:p>
        </w:tc>
        <w:tc>
          <w:tcPr>
            <w:tcW w:w="0" w:type="auto"/>
            <w:hideMark/>
          </w:tcPr>
          <w:p w14:paraId="3CD0D54F"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4/5</w:t>
            </w:r>
          </w:p>
        </w:tc>
      </w:tr>
      <w:tr w:rsidR="00E7442E" w:rsidRPr="00E7442E" w14:paraId="0A8D79DD" w14:textId="77777777" w:rsidTr="00E7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 w:type="dxa"/>
            <w:hideMark/>
          </w:tcPr>
          <w:p w14:paraId="73DF3EE8"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15</w:t>
            </w:r>
          </w:p>
        </w:tc>
        <w:tc>
          <w:tcPr>
            <w:tcW w:w="0" w:type="auto"/>
            <w:hideMark/>
          </w:tcPr>
          <w:p w14:paraId="567D4B88"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Fecteau et al. (2007)</w:t>
            </w:r>
          </w:p>
        </w:tc>
        <w:tc>
          <w:tcPr>
            <w:tcW w:w="0" w:type="auto"/>
            <w:hideMark/>
          </w:tcPr>
          <w:p w14:paraId="1FC786FC"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Experimental (n=20)</w:t>
            </w:r>
          </w:p>
        </w:tc>
        <w:tc>
          <w:tcPr>
            <w:tcW w:w="0" w:type="auto"/>
            <w:hideMark/>
          </w:tcPr>
          <w:p w14:paraId="44923E93"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tDCS</w:t>
            </w:r>
          </w:p>
        </w:tc>
        <w:tc>
          <w:tcPr>
            <w:tcW w:w="0" w:type="auto"/>
            <w:hideMark/>
          </w:tcPr>
          <w:p w14:paraId="39775CC1"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Reduced risk-taking</w:t>
            </w:r>
          </w:p>
        </w:tc>
        <w:tc>
          <w:tcPr>
            <w:tcW w:w="0" w:type="auto"/>
            <w:hideMark/>
          </w:tcPr>
          <w:p w14:paraId="332E194D"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4/5</w:t>
            </w:r>
          </w:p>
        </w:tc>
      </w:tr>
      <w:tr w:rsidR="00E7442E" w:rsidRPr="00E7442E" w14:paraId="394F92C3" w14:textId="77777777" w:rsidTr="00E7442E">
        <w:tc>
          <w:tcPr>
            <w:cnfStyle w:val="001000000000" w:firstRow="0" w:lastRow="0" w:firstColumn="1" w:lastColumn="0" w:oddVBand="0" w:evenVBand="0" w:oddHBand="0" w:evenHBand="0" w:firstRowFirstColumn="0" w:firstRowLastColumn="0" w:lastRowFirstColumn="0" w:lastRowLastColumn="0"/>
            <w:tcW w:w="260" w:type="dxa"/>
            <w:hideMark/>
          </w:tcPr>
          <w:p w14:paraId="7088D36C"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16</w:t>
            </w:r>
          </w:p>
        </w:tc>
        <w:tc>
          <w:tcPr>
            <w:tcW w:w="0" w:type="auto"/>
            <w:hideMark/>
          </w:tcPr>
          <w:p w14:paraId="4C23C2A8"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He et al. (2016)</w:t>
            </w:r>
          </w:p>
        </w:tc>
        <w:tc>
          <w:tcPr>
            <w:tcW w:w="0" w:type="auto"/>
            <w:hideMark/>
          </w:tcPr>
          <w:p w14:paraId="12EF7A94"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Experimental (n=24)</w:t>
            </w:r>
          </w:p>
        </w:tc>
        <w:tc>
          <w:tcPr>
            <w:tcW w:w="0" w:type="auto"/>
            <w:hideMark/>
          </w:tcPr>
          <w:p w14:paraId="083E478D"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tDCS</w:t>
            </w:r>
          </w:p>
        </w:tc>
        <w:tc>
          <w:tcPr>
            <w:tcW w:w="0" w:type="auto"/>
            <w:hideMark/>
          </w:tcPr>
          <w:p w14:paraId="584BA026"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Modulated delay discounting</w:t>
            </w:r>
          </w:p>
        </w:tc>
        <w:tc>
          <w:tcPr>
            <w:tcW w:w="0" w:type="auto"/>
            <w:hideMark/>
          </w:tcPr>
          <w:p w14:paraId="684BA6EC"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4/5</w:t>
            </w:r>
          </w:p>
        </w:tc>
      </w:tr>
      <w:tr w:rsidR="00E7442E" w:rsidRPr="00E7442E" w14:paraId="06F561EF" w14:textId="77777777" w:rsidTr="00E7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 w:type="dxa"/>
            <w:hideMark/>
          </w:tcPr>
          <w:p w14:paraId="3CBE1350"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17</w:t>
            </w:r>
          </w:p>
        </w:tc>
        <w:tc>
          <w:tcPr>
            <w:tcW w:w="0" w:type="auto"/>
            <w:hideMark/>
          </w:tcPr>
          <w:p w14:paraId="62F7C10C"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Ye et al. (2015)</w:t>
            </w:r>
          </w:p>
        </w:tc>
        <w:tc>
          <w:tcPr>
            <w:tcW w:w="0" w:type="auto"/>
            <w:hideMark/>
          </w:tcPr>
          <w:p w14:paraId="55B5D328"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Experimental (n=22)</w:t>
            </w:r>
          </w:p>
        </w:tc>
        <w:tc>
          <w:tcPr>
            <w:tcW w:w="0" w:type="auto"/>
            <w:hideMark/>
          </w:tcPr>
          <w:p w14:paraId="3B7291A7"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tDCS</w:t>
            </w:r>
          </w:p>
        </w:tc>
        <w:tc>
          <w:tcPr>
            <w:tcW w:w="0" w:type="auto"/>
            <w:hideMark/>
          </w:tcPr>
          <w:p w14:paraId="354A91A1"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DLPFC stimulation changes risk-taking</w:t>
            </w:r>
          </w:p>
        </w:tc>
        <w:tc>
          <w:tcPr>
            <w:tcW w:w="0" w:type="auto"/>
            <w:hideMark/>
          </w:tcPr>
          <w:p w14:paraId="08C19ECA"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3/5</w:t>
            </w:r>
          </w:p>
        </w:tc>
      </w:tr>
      <w:tr w:rsidR="00E7442E" w:rsidRPr="00E7442E" w14:paraId="53D996D7" w14:textId="77777777" w:rsidTr="00E7442E">
        <w:tc>
          <w:tcPr>
            <w:cnfStyle w:val="001000000000" w:firstRow="0" w:lastRow="0" w:firstColumn="1" w:lastColumn="0" w:oddVBand="0" w:evenVBand="0" w:oddHBand="0" w:evenHBand="0" w:firstRowFirstColumn="0" w:firstRowLastColumn="0" w:lastRowFirstColumn="0" w:lastRowLastColumn="0"/>
            <w:tcW w:w="260" w:type="dxa"/>
            <w:hideMark/>
          </w:tcPr>
          <w:p w14:paraId="0EBACA4B"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18</w:t>
            </w:r>
          </w:p>
        </w:tc>
        <w:tc>
          <w:tcPr>
            <w:tcW w:w="0" w:type="auto"/>
            <w:hideMark/>
          </w:tcPr>
          <w:p w14:paraId="2EEF6920"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Murphy et al. (2008)</w:t>
            </w:r>
          </w:p>
        </w:tc>
        <w:tc>
          <w:tcPr>
            <w:tcW w:w="0" w:type="auto"/>
            <w:hideMark/>
          </w:tcPr>
          <w:p w14:paraId="31A0CE36"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Ethical review</w:t>
            </w:r>
          </w:p>
        </w:tc>
        <w:tc>
          <w:tcPr>
            <w:tcW w:w="0" w:type="auto"/>
            <w:hideMark/>
          </w:tcPr>
          <w:p w14:paraId="0113C271"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Multiple</w:t>
            </w:r>
          </w:p>
        </w:tc>
        <w:tc>
          <w:tcPr>
            <w:tcW w:w="0" w:type="auto"/>
            <w:hideMark/>
          </w:tcPr>
          <w:p w14:paraId="6E170DD7"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Neuroethics of neuromarketing</w:t>
            </w:r>
          </w:p>
        </w:tc>
        <w:tc>
          <w:tcPr>
            <w:tcW w:w="0" w:type="auto"/>
            <w:hideMark/>
          </w:tcPr>
          <w:p w14:paraId="057AD211"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5/5</w:t>
            </w:r>
          </w:p>
        </w:tc>
      </w:tr>
      <w:tr w:rsidR="00E7442E" w:rsidRPr="00E7442E" w14:paraId="77D04D9C" w14:textId="77777777" w:rsidTr="00E7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 w:type="dxa"/>
            <w:hideMark/>
          </w:tcPr>
          <w:p w14:paraId="5D7C8694"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lastRenderedPageBreak/>
              <w:t>19</w:t>
            </w:r>
          </w:p>
        </w:tc>
        <w:tc>
          <w:tcPr>
            <w:tcW w:w="0" w:type="auto"/>
            <w:hideMark/>
          </w:tcPr>
          <w:p w14:paraId="0D43B8C1"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Levy (2017)</w:t>
            </w:r>
          </w:p>
        </w:tc>
        <w:tc>
          <w:tcPr>
            <w:tcW w:w="0" w:type="auto"/>
            <w:hideMark/>
          </w:tcPr>
          <w:p w14:paraId="7A13878C"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Ethical review</w:t>
            </w:r>
          </w:p>
        </w:tc>
        <w:tc>
          <w:tcPr>
            <w:tcW w:w="0" w:type="auto"/>
            <w:hideMark/>
          </w:tcPr>
          <w:p w14:paraId="5A43F1FB"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Multiple</w:t>
            </w:r>
          </w:p>
        </w:tc>
        <w:tc>
          <w:tcPr>
            <w:tcW w:w="0" w:type="auto"/>
            <w:hideMark/>
          </w:tcPr>
          <w:p w14:paraId="7BA70837"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Consumer policy implications</w:t>
            </w:r>
          </w:p>
        </w:tc>
        <w:tc>
          <w:tcPr>
            <w:tcW w:w="0" w:type="auto"/>
            <w:hideMark/>
          </w:tcPr>
          <w:p w14:paraId="51F3249C"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5/5</w:t>
            </w:r>
          </w:p>
        </w:tc>
      </w:tr>
      <w:tr w:rsidR="00E7442E" w:rsidRPr="00E7442E" w14:paraId="3ED175E3" w14:textId="77777777" w:rsidTr="00E7442E">
        <w:tc>
          <w:tcPr>
            <w:cnfStyle w:val="001000000000" w:firstRow="0" w:lastRow="0" w:firstColumn="1" w:lastColumn="0" w:oddVBand="0" w:evenVBand="0" w:oddHBand="0" w:evenHBand="0" w:firstRowFirstColumn="0" w:firstRowLastColumn="0" w:lastRowFirstColumn="0" w:lastRowLastColumn="0"/>
            <w:tcW w:w="260" w:type="dxa"/>
            <w:hideMark/>
          </w:tcPr>
          <w:p w14:paraId="0D3E4AD1"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20</w:t>
            </w:r>
          </w:p>
        </w:tc>
        <w:tc>
          <w:tcPr>
            <w:tcW w:w="0" w:type="auto"/>
            <w:hideMark/>
          </w:tcPr>
          <w:p w14:paraId="29C8F231"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Clausen (2009)</w:t>
            </w:r>
          </w:p>
        </w:tc>
        <w:tc>
          <w:tcPr>
            <w:tcW w:w="0" w:type="auto"/>
            <w:hideMark/>
          </w:tcPr>
          <w:p w14:paraId="1D001978"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Ethical review</w:t>
            </w:r>
          </w:p>
        </w:tc>
        <w:tc>
          <w:tcPr>
            <w:tcW w:w="0" w:type="auto"/>
            <w:hideMark/>
          </w:tcPr>
          <w:p w14:paraId="27DDD801"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Multiple</w:t>
            </w:r>
          </w:p>
        </w:tc>
        <w:tc>
          <w:tcPr>
            <w:tcW w:w="0" w:type="auto"/>
            <w:hideMark/>
          </w:tcPr>
          <w:p w14:paraId="04B455D0"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Neuroethical framework</w:t>
            </w:r>
          </w:p>
        </w:tc>
        <w:tc>
          <w:tcPr>
            <w:tcW w:w="0" w:type="auto"/>
            <w:hideMark/>
          </w:tcPr>
          <w:p w14:paraId="154CCFED" w14:textId="77777777" w:rsidR="00E7442E" w:rsidRPr="00E7442E" w:rsidRDefault="00E7442E" w:rsidP="00E7442E">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5/5</w:t>
            </w:r>
          </w:p>
        </w:tc>
      </w:tr>
      <w:tr w:rsidR="00E7442E" w:rsidRPr="00E7442E" w14:paraId="3BC327B9" w14:textId="77777777" w:rsidTr="00E7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 w:type="dxa"/>
            <w:hideMark/>
          </w:tcPr>
          <w:p w14:paraId="04A4678D" w14:textId="77777777" w:rsidR="00E7442E" w:rsidRPr="00E7442E" w:rsidRDefault="00E7442E" w:rsidP="00E7442E">
            <w:pPr>
              <w:spacing w:line="375" w:lineRule="atLeast"/>
              <w:rPr>
                <w:rFonts w:ascii="Segoe UI" w:eastAsia="Times New Roman" w:hAnsi="Segoe UI" w:cs="Segoe UI"/>
                <w:sz w:val="23"/>
                <w:szCs w:val="23"/>
              </w:rPr>
            </w:pPr>
            <w:r w:rsidRPr="00E7442E">
              <w:rPr>
                <w:rFonts w:ascii="Segoe UI" w:eastAsia="Times New Roman" w:hAnsi="Segoe UI" w:cs="Segoe UI"/>
                <w:sz w:val="23"/>
                <w:szCs w:val="23"/>
              </w:rPr>
              <w:t>21</w:t>
            </w:r>
          </w:p>
        </w:tc>
        <w:tc>
          <w:tcPr>
            <w:tcW w:w="0" w:type="auto"/>
            <w:hideMark/>
          </w:tcPr>
          <w:p w14:paraId="322536C8"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Dayan &amp; Niv (2008)</w:t>
            </w:r>
          </w:p>
        </w:tc>
        <w:tc>
          <w:tcPr>
            <w:tcW w:w="0" w:type="auto"/>
            <w:hideMark/>
          </w:tcPr>
          <w:p w14:paraId="58B37716"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Foundational review</w:t>
            </w:r>
          </w:p>
        </w:tc>
        <w:tc>
          <w:tcPr>
            <w:tcW w:w="0" w:type="auto"/>
            <w:hideMark/>
          </w:tcPr>
          <w:p w14:paraId="77EC7E6D"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None</w:t>
            </w:r>
          </w:p>
        </w:tc>
        <w:tc>
          <w:tcPr>
            <w:tcW w:w="0" w:type="auto"/>
            <w:hideMark/>
          </w:tcPr>
          <w:p w14:paraId="46BB09F8"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Reinforcement learning framework</w:t>
            </w:r>
          </w:p>
        </w:tc>
        <w:tc>
          <w:tcPr>
            <w:tcW w:w="0" w:type="auto"/>
            <w:hideMark/>
          </w:tcPr>
          <w:p w14:paraId="107A3801" w14:textId="77777777" w:rsidR="00E7442E" w:rsidRPr="00E7442E" w:rsidRDefault="00E7442E" w:rsidP="00E7442E">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3"/>
                <w:szCs w:val="23"/>
              </w:rPr>
            </w:pPr>
            <w:r w:rsidRPr="00E7442E">
              <w:rPr>
                <w:rFonts w:ascii="Segoe UI" w:eastAsia="Times New Roman" w:hAnsi="Segoe UI" w:cs="Segoe UI"/>
                <w:sz w:val="23"/>
                <w:szCs w:val="23"/>
              </w:rPr>
              <w:t>4/5</w:t>
            </w:r>
          </w:p>
        </w:tc>
      </w:tr>
    </w:tbl>
    <w:p w14:paraId="48D7C83C" w14:textId="77777777" w:rsidR="00E7442E" w:rsidRPr="00E7442E" w:rsidRDefault="00C37825" w:rsidP="00E7442E">
      <w:pPr>
        <w:shd w:val="clear" w:color="auto" w:fill="FFFFFF"/>
        <w:spacing w:before="480" w:after="480" w:line="420" w:lineRule="atLeast"/>
        <w:rPr>
          <w:rFonts w:ascii="Segoe UI" w:eastAsia="Times New Roman" w:hAnsi="Segoe UI" w:cs="Segoe UI"/>
          <w:color w:val="0F1115"/>
        </w:rPr>
      </w:pPr>
      <w:r>
        <w:pict w14:anchorId="5EFAF77C">
          <v:rect id="Horizontal Line 22" o:spid="_x0000_s1027" alt="" style="width:451.3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C20275E" w14:textId="77777777" w:rsidR="00E33464" w:rsidRPr="00E33464" w:rsidRDefault="00E7442E" w:rsidP="00E33464">
      <w:pPr>
        <w:pStyle w:val="s6"/>
        <w:spacing w:before="0" w:beforeAutospacing="0" w:after="180" w:afterAutospacing="0" w:line="480" w:lineRule="auto"/>
        <w:rPr>
          <w:rFonts w:ascii="Segoe UI" w:hAnsi="Segoe UI" w:cs="Segoe UI"/>
          <w:b/>
          <w:bCs/>
          <w:color w:val="0F1115"/>
          <w:sz w:val="18"/>
          <w:szCs w:val="18"/>
        </w:rPr>
      </w:pPr>
      <w:r w:rsidRPr="00E7442E">
        <w:rPr>
          <w:rFonts w:ascii="Segoe UI" w:hAnsi="Segoe UI" w:cs="Segoe UI"/>
          <w:b/>
          <w:bCs/>
          <w:color w:val="0F1115"/>
        </w:rPr>
        <w:t>Corresponding Author Information:</w:t>
      </w:r>
      <w:r w:rsidRPr="00E7442E">
        <w:rPr>
          <w:rFonts w:ascii="Segoe UI" w:hAnsi="Segoe UI" w:cs="Segoe UI"/>
          <w:color w:val="0F1115"/>
        </w:rPr>
        <w:t> </w:t>
      </w:r>
      <w:r w:rsidR="00E33464" w:rsidRPr="00E33464">
        <w:rPr>
          <w:rFonts w:ascii="Segoe UI" w:hAnsi="Segoe UI" w:cs="Segoe UI"/>
          <w:b/>
          <w:bCs/>
          <w:color w:val="0F1115"/>
          <w:sz w:val="18"/>
          <w:szCs w:val="18"/>
        </w:rPr>
        <w:t>Authors </w:t>
      </w:r>
    </w:p>
    <w:p w14:paraId="18930ABB" w14:textId="77777777" w:rsidR="00E33464" w:rsidRPr="00E33464" w:rsidRDefault="00E33464" w:rsidP="00E33464">
      <w:pPr>
        <w:spacing w:before="180" w:after="180" w:line="240" w:lineRule="auto"/>
        <w:rPr>
          <w:rFonts w:ascii="Segoe UI" w:eastAsia="Times New Roman" w:hAnsi="Segoe UI" w:cs="Segoe UI"/>
          <w:color w:val="0F1115"/>
          <w:sz w:val="18"/>
          <w:szCs w:val="18"/>
        </w:rPr>
      </w:pPr>
      <w:r w:rsidRPr="00E33464">
        <w:rPr>
          <w:rFonts w:ascii="Segoe UI" w:eastAsia="Times New Roman" w:hAnsi="Segoe UI" w:cs="Segoe UI"/>
          <w:color w:val="0F1115"/>
          <w:sz w:val="15"/>
          <w:szCs w:val="15"/>
        </w:rPr>
        <w:t>Dr. CG Vishnu Kumar M.Sc. (Yoga &amp; Naturopathy), M.Phil. (Yoga), Ph.D. (Yoga), MBA (Hospital Management), Hong Kong</w:t>
      </w:r>
    </w:p>
    <w:p w14:paraId="19299272" w14:textId="30ECF013" w:rsidR="00E7442E" w:rsidRPr="00E7442E" w:rsidRDefault="00E33464" w:rsidP="00E33464">
      <w:pPr>
        <w:spacing w:before="180" w:after="180" w:line="240" w:lineRule="auto"/>
        <w:rPr>
          <w:rFonts w:ascii="Segoe UI" w:eastAsia="Times New Roman" w:hAnsi="Segoe UI" w:cs="Segoe UI"/>
          <w:color w:val="0F1115"/>
          <w:sz w:val="21"/>
          <w:szCs w:val="21"/>
        </w:rPr>
      </w:pPr>
      <w:r w:rsidRPr="00E33464">
        <w:rPr>
          <w:rFonts w:ascii="Segoe UI" w:eastAsia="Times New Roman" w:hAnsi="Segoe UI" w:cs="Segoe UI"/>
          <w:color w:val="0F1115"/>
          <w:sz w:val="15"/>
          <w:szCs w:val="15"/>
        </w:rPr>
        <w:t>Dr. D Ashalatha Professor, Wellness Counsellor, Hyderabad Institute of Technology and Management (HITAM), Hyderabad, Telangana, India</w:t>
      </w:r>
    </w:p>
    <w:p w14:paraId="6AE3E16C"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b/>
          <w:bCs/>
          <w:color w:val="0F1115"/>
        </w:rPr>
        <w:t>Conflict of Interest Statement:</w:t>
      </w:r>
      <w:r w:rsidRPr="00E7442E">
        <w:rPr>
          <w:rFonts w:ascii="Segoe UI" w:eastAsia="Times New Roman" w:hAnsi="Segoe UI" w:cs="Segoe UI"/>
          <w:color w:val="0F1115"/>
        </w:rPr>
        <w:t> The author declares no conflicts of interest.</w:t>
      </w:r>
    </w:p>
    <w:p w14:paraId="434BED69"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b/>
          <w:bCs/>
          <w:color w:val="0F1115"/>
        </w:rPr>
        <w:t>Funding Statement:</w:t>
      </w:r>
      <w:r w:rsidRPr="00E7442E">
        <w:rPr>
          <w:rFonts w:ascii="Segoe UI" w:eastAsia="Times New Roman" w:hAnsi="Segoe UI" w:cs="Segoe UI"/>
          <w:color w:val="0F1115"/>
        </w:rPr>
        <w:t> This research received no specific grant from any funding agency.</w:t>
      </w:r>
    </w:p>
    <w:p w14:paraId="52DFB4AD" w14:textId="77777777" w:rsidR="00E7442E" w:rsidRPr="00E7442E" w:rsidRDefault="00E7442E" w:rsidP="00E7442E">
      <w:pPr>
        <w:shd w:val="clear" w:color="auto" w:fill="FFFFFF"/>
        <w:spacing w:before="240" w:after="240" w:line="420" w:lineRule="atLeast"/>
        <w:rPr>
          <w:rFonts w:ascii="Segoe UI" w:eastAsia="Times New Roman" w:hAnsi="Segoe UI" w:cs="Segoe UI"/>
          <w:color w:val="0F1115"/>
        </w:rPr>
      </w:pPr>
      <w:r w:rsidRPr="00E7442E">
        <w:rPr>
          <w:rFonts w:ascii="Segoe UI" w:eastAsia="Times New Roman" w:hAnsi="Segoe UI" w:cs="Segoe UI"/>
          <w:b/>
          <w:bCs/>
          <w:color w:val="0F1115"/>
        </w:rPr>
        <w:t>Data Availability Statement:</w:t>
      </w:r>
      <w:r w:rsidRPr="00E7442E">
        <w:rPr>
          <w:rFonts w:ascii="Segoe UI" w:eastAsia="Times New Roman" w:hAnsi="Segoe UI" w:cs="Segoe UI"/>
          <w:color w:val="0F1115"/>
        </w:rPr>
        <w:t> All data extracted for this review are presented in the manuscript and appendix.</w:t>
      </w:r>
    </w:p>
    <w:p w14:paraId="6B234163" w14:textId="77777777" w:rsidR="00E7442E" w:rsidRPr="00E7442E" w:rsidRDefault="00C37825" w:rsidP="00E7442E">
      <w:pPr>
        <w:shd w:val="clear" w:color="auto" w:fill="FFFFFF"/>
        <w:spacing w:before="480" w:after="480" w:line="420" w:lineRule="atLeast"/>
        <w:rPr>
          <w:rFonts w:ascii="Segoe UI" w:eastAsia="Times New Roman" w:hAnsi="Segoe UI" w:cs="Segoe UI"/>
          <w:color w:val="0F1115"/>
        </w:rPr>
      </w:pPr>
      <w:r>
        <w:pict w14:anchorId="341C54CC">
          <v:rect id="Horizontal Line 21" o:spid="_x0000_s1026" alt="" style="width:451.3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E80C8B9" w14:textId="77777777" w:rsidR="00E33464" w:rsidRDefault="00E33464" w:rsidP="00E7442E">
      <w:pPr>
        <w:shd w:val="clear" w:color="auto" w:fill="FFFFFF"/>
        <w:spacing w:before="480" w:after="240" w:line="480" w:lineRule="atLeast"/>
        <w:outlineLvl w:val="1"/>
        <w:rPr>
          <w:rFonts w:ascii="Segoe UI" w:eastAsia="Times New Roman" w:hAnsi="Segoe UI" w:cs="Segoe UI"/>
          <w:b/>
          <w:bCs/>
          <w:color w:val="0F1115"/>
          <w:sz w:val="33"/>
          <w:szCs w:val="33"/>
        </w:rPr>
      </w:pPr>
    </w:p>
    <w:p w14:paraId="42906C6C" w14:textId="56AA4E0A" w:rsidR="00E7442E" w:rsidRPr="00E7442E" w:rsidRDefault="00E7442E" w:rsidP="00E7442E">
      <w:pPr>
        <w:shd w:val="clear" w:color="auto" w:fill="FFFFFF"/>
        <w:spacing w:before="480" w:after="240" w:line="480" w:lineRule="atLeast"/>
        <w:outlineLvl w:val="1"/>
        <w:rPr>
          <w:rFonts w:ascii="Segoe UI" w:eastAsia="Times New Roman" w:hAnsi="Segoe UI" w:cs="Segoe UI"/>
          <w:b/>
          <w:bCs/>
          <w:color w:val="0F1115"/>
          <w:sz w:val="33"/>
          <w:szCs w:val="33"/>
        </w:rPr>
      </w:pPr>
      <w:r w:rsidRPr="00E7442E">
        <w:rPr>
          <w:rFonts w:ascii="Segoe UI" w:eastAsia="Times New Roman" w:hAnsi="Segoe UI" w:cs="Segoe UI"/>
          <w:b/>
          <w:bCs/>
          <w:color w:val="0F1115"/>
          <w:sz w:val="33"/>
          <w:szCs w:val="33"/>
        </w:rPr>
        <w:t>Summary of Revisions Made in Response to Reviewer Feedback</w:t>
      </w:r>
    </w:p>
    <w:tbl>
      <w:tblPr>
        <w:tblW w:w="11280" w:type="dxa"/>
        <w:tblInd w:w="-1121" w:type="dxa"/>
        <w:tblCellMar>
          <w:top w:w="15" w:type="dxa"/>
          <w:left w:w="15" w:type="dxa"/>
          <w:bottom w:w="15" w:type="dxa"/>
          <w:right w:w="15" w:type="dxa"/>
        </w:tblCellMar>
        <w:tblLook w:val="04A0" w:firstRow="1" w:lastRow="0" w:firstColumn="1" w:lastColumn="0" w:noHBand="0" w:noVBand="1"/>
      </w:tblPr>
      <w:tblGrid>
        <w:gridCol w:w="3948"/>
        <w:gridCol w:w="7332"/>
      </w:tblGrid>
      <w:tr w:rsidR="00E7442E" w:rsidRPr="00E7442E" w14:paraId="32DC4B15" w14:textId="77777777" w:rsidTr="00E7442E">
        <w:trPr>
          <w:tblHeader/>
        </w:trPr>
        <w:tc>
          <w:tcPr>
            <w:tcW w:w="0" w:type="auto"/>
            <w:tcBorders>
              <w:top w:val="nil"/>
            </w:tcBorders>
            <w:tcMar>
              <w:top w:w="150" w:type="dxa"/>
              <w:left w:w="0" w:type="dxa"/>
              <w:bottom w:w="150" w:type="dxa"/>
              <w:right w:w="240" w:type="dxa"/>
            </w:tcMar>
            <w:vAlign w:val="center"/>
            <w:hideMark/>
          </w:tcPr>
          <w:p w14:paraId="399C5602" w14:textId="77777777" w:rsidR="00E7442E" w:rsidRPr="00E7442E" w:rsidRDefault="00E7442E" w:rsidP="00E7442E">
            <w:pPr>
              <w:spacing w:after="0" w:line="375" w:lineRule="atLeast"/>
              <w:rPr>
                <w:rFonts w:ascii="Segoe UI" w:eastAsia="Times New Roman" w:hAnsi="Segoe UI" w:cs="Segoe UI"/>
                <w:sz w:val="23"/>
                <w:szCs w:val="23"/>
              </w:rPr>
            </w:pPr>
            <w:r w:rsidRPr="00E7442E">
              <w:rPr>
                <w:rFonts w:ascii="Segoe UI" w:eastAsia="Times New Roman" w:hAnsi="Segoe UI" w:cs="Segoe UI"/>
                <w:b/>
                <w:bCs/>
                <w:sz w:val="23"/>
                <w:szCs w:val="23"/>
              </w:rPr>
              <w:t>Reviewer Comment</w:t>
            </w:r>
          </w:p>
        </w:tc>
        <w:tc>
          <w:tcPr>
            <w:tcW w:w="0" w:type="auto"/>
            <w:tcBorders>
              <w:top w:val="nil"/>
            </w:tcBorders>
            <w:tcMar>
              <w:top w:w="150" w:type="dxa"/>
              <w:left w:w="240" w:type="dxa"/>
              <w:bottom w:w="150" w:type="dxa"/>
              <w:right w:w="240" w:type="dxa"/>
            </w:tcMar>
            <w:vAlign w:val="center"/>
            <w:hideMark/>
          </w:tcPr>
          <w:p w14:paraId="3D9C5E59" w14:textId="77777777" w:rsidR="00E7442E" w:rsidRPr="00E7442E" w:rsidRDefault="00E7442E" w:rsidP="00E7442E">
            <w:pPr>
              <w:spacing w:after="0" w:line="375" w:lineRule="atLeast"/>
              <w:rPr>
                <w:rFonts w:ascii="Segoe UI" w:eastAsia="Times New Roman" w:hAnsi="Segoe UI" w:cs="Segoe UI"/>
                <w:sz w:val="23"/>
                <w:szCs w:val="23"/>
              </w:rPr>
            </w:pPr>
            <w:r w:rsidRPr="00E7442E">
              <w:rPr>
                <w:rFonts w:ascii="Segoe UI" w:eastAsia="Times New Roman" w:hAnsi="Segoe UI" w:cs="Segoe UI"/>
                <w:b/>
                <w:bCs/>
                <w:sz w:val="23"/>
                <w:szCs w:val="23"/>
              </w:rPr>
              <w:t>Revision Made</w:t>
            </w:r>
          </w:p>
        </w:tc>
      </w:tr>
      <w:tr w:rsidR="00E7442E" w:rsidRPr="00E7442E" w14:paraId="25F2EC74" w14:textId="77777777" w:rsidTr="00E7442E">
        <w:tc>
          <w:tcPr>
            <w:tcW w:w="0" w:type="auto"/>
            <w:tcMar>
              <w:top w:w="150" w:type="dxa"/>
              <w:left w:w="0" w:type="dxa"/>
              <w:bottom w:w="150" w:type="dxa"/>
              <w:right w:w="240" w:type="dxa"/>
            </w:tcMar>
            <w:vAlign w:val="center"/>
            <w:hideMark/>
          </w:tcPr>
          <w:p w14:paraId="48393ACC" w14:textId="77777777" w:rsidR="00E7442E" w:rsidRPr="00E7442E" w:rsidRDefault="00E7442E" w:rsidP="00E7442E">
            <w:pPr>
              <w:spacing w:after="0" w:line="375" w:lineRule="atLeast"/>
              <w:rPr>
                <w:rFonts w:ascii="Segoe UI" w:eastAsia="Times New Roman" w:hAnsi="Segoe UI" w:cs="Segoe UI"/>
                <w:sz w:val="23"/>
                <w:szCs w:val="23"/>
              </w:rPr>
            </w:pPr>
            <w:r w:rsidRPr="00E7442E">
              <w:rPr>
                <w:rFonts w:ascii="Segoe UI" w:eastAsia="Times New Roman" w:hAnsi="Segoe UI" w:cs="Segoe UI"/>
                <w:sz w:val="23"/>
                <w:szCs w:val="23"/>
              </w:rPr>
              <w:t>Small number of included studies (n=21)</w:t>
            </w:r>
          </w:p>
        </w:tc>
        <w:tc>
          <w:tcPr>
            <w:tcW w:w="0" w:type="auto"/>
            <w:tcMar>
              <w:top w:w="150" w:type="dxa"/>
              <w:left w:w="240" w:type="dxa"/>
              <w:bottom w:w="150" w:type="dxa"/>
              <w:right w:w="0" w:type="dxa"/>
            </w:tcMar>
            <w:vAlign w:val="center"/>
            <w:hideMark/>
          </w:tcPr>
          <w:p w14:paraId="5691799A" w14:textId="77777777" w:rsidR="00E7442E" w:rsidRPr="00E7442E" w:rsidRDefault="00E7442E" w:rsidP="00E7442E">
            <w:pPr>
              <w:spacing w:after="0" w:line="375" w:lineRule="atLeast"/>
              <w:rPr>
                <w:rFonts w:ascii="Segoe UI" w:eastAsia="Times New Roman" w:hAnsi="Segoe UI" w:cs="Segoe UI"/>
                <w:sz w:val="23"/>
                <w:szCs w:val="23"/>
              </w:rPr>
            </w:pPr>
            <w:r w:rsidRPr="00E7442E">
              <w:rPr>
                <w:rFonts w:ascii="Segoe UI" w:eastAsia="Times New Roman" w:hAnsi="Segoe UI" w:cs="Segoe UI"/>
                <w:sz w:val="23"/>
                <w:szCs w:val="23"/>
              </w:rPr>
              <w:t>Acknowledged as limitation; contextualized within nascent state of field</w:t>
            </w:r>
          </w:p>
        </w:tc>
      </w:tr>
      <w:tr w:rsidR="00E7442E" w:rsidRPr="00E7442E" w14:paraId="56381BD5" w14:textId="77777777" w:rsidTr="00E7442E">
        <w:tc>
          <w:tcPr>
            <w:tcW w:w="0" w:type="auto"/>
            <w:tcMar>
              <w:top w:w="150" w:type="dxa"/>
              <w:left w:w="0" w:type="dxa"/>
              <w:bottom w:w="150" w:type="dxa"/>
              <w:right w:w="240" w:type="dxa"/>
            </w:tcMar>
            <w:vAlign w:val="center"/>
            <w:hideMark/>
          </w:tcPr>
          <w:p w14:paraId="7365DA01" w14:textId="77777777" w:rsidR="00E7442E" w:rsidRPr="00E7442E" w:rsidRDefault="00E7442E" w:rsidP="00E7442E">
            <w:pPr>
              <w:spacing w:after="0" w:line="375" w:lineRule="atLeast"/>
              <w:rPr>
                <w:rFonts w:ascii="Segoe UI" w:eastAsia="Times New Roman" w:hAnsi="Segoe UI" w:cs="Segoe UI"/>
                <w:sz w:val="23"/>
                <w:szCs w:val="23"/>
              </w:rPr>
            </w:pPr>
            <w:r w:rsidRPr="00E7442E">
              <w:rPr>
                <w:rFonts w:ascii="Segoe UI" w:eastAsia="Times New Roman" w:hAnsi="Segoe UI" w:cs="Segoe UI"/>
                <w:sz w:val="23"/>
                <w:szCs w:val="23"/>
              </w:rPr>
              <w:t>Over-reliance on CVS studies</w:t>
            </w:r>
          </w:p>
        </w:tc>
        <w:tc>
          <w:tcPr>
            <w:tcW w:w="0" w:type="auto"/>
            <w:tcMar>
              <w:top w:w="150" w:type="dxa"/>
              <w:left w:w="240" w:type="dxa"/>
              <w:bottom w:w="150" w:type="dxa"/>
              <w:right w:w="0" w:type="dxa"/>
            </w:tcMar>
            <w:vAlign w:val="center"/>
            <w:hideMark/>
          </w:tcPr>
          <w:p w14:paraId="25695D96" w14:textId="77777777" w:rsidR="00E7442E" w:rsidRPr="00E7442E" w:rsidRDefault="00E7442E" w:rsidP="00E7442E">
            <w:pPr>
              <w:spacing w:after="0" w:line="375" w:lineRule="atLeast"/>
              <w:rPr>
                <w:rFonts w:ascii="Segoe UI" w:eastAsia="Times New Roman" w:hAnsi="Segoe UI" w:cs="Segoe UI"/>
                <w:sz w:val="23"/>
                <w:szCs w:val="23"/>
              </w:rPr>
            </w:pPr>
            <w:r w:rsidRPr="00E7442E">
              <w:rPr>
                <w:rFonts w:ascii="Segoe UI" w:eastAsia="Times New Roman" w:hAnsi="Segoe UI" w:cs="Segoe UI"/>
                <w:sz w:val="23"/>
                <w:szCs w:val="23"/>
              </w:rPr>
              <w:t>Added tDCS evidence (references 13, 14, 16, 17); balanced discussion</w:t>
            </w:r>
          </w:p>
        </w:tc>
      </w:tr>
      <w:tr w:rsidR="00E7442E" w:rsidRPr="00E7442E" w14:paraId="4348F235" w14:textId="77777777" w:rsidTr="00E7442E">
        <w:tc>
          <w:tcPr>
            <w:tcW w:w="0" w:type="auto"/>
            <w:tcMar>
              <w:top w:w="150" w:type="dxa"/>
              <w:left w:w="0" w:type="dxa"/>
              <w:bottom w:w="150" w:type="dxa"/>
              <w:right w:w="240" w:type="dxa"/>
            </w:tcMar>
            <w:vAlign w:val="center"/>
            <w:hideMark/>
          </w:tcPr>
          <w:p w14:paraId="41909A23" w14:textId="77777777" w:rsidR="00E7442E" w:rsidRPr="00E7442E" w:rsidRDefault="00E7442E" w:rsidP="00E7442E">
            <w:pPr>
              <w:spacing w:after="0" w:line="375" w:lineRule="atLeast"/>
              <w:rPr>
                <w:rFonts w:ascii="Segoe UI" w:eastAsia="Times New Roman" w:hAnsi="Segoe UI" w:cs="Segoe UI"/>
                <w:sz w:val="23"/>
                <w:szCs w:val="23"/>
              </w:rPr>
            </w:pPr>
            <w:r w:rsidRPr="00E7442E">
              <w:rPr>
                <w:rFonts w:ascii="Segoe UI" w:eastAsia="Times New Roman" w:hAnsi="Segoe UI" w:cs="Segoe UI"/>
                <w:sz w:val="23"/>
                <w:szCs w:val="23"/>
              </w:rPr>
              <w:lastRenderedPageBreak/>
              <w:t>Redundancy in PRISMA flow diagram</w:t>
            </w:r>
          </w:p>
        </w:tc>
        <w:tc>
          <w:tcPr>
            <w:tcW w:w="0" w:type="auto"/>
            <w:tcMar>
              <w:top w:w="150" w:type="dxa"/>
              <w:left w:w="240" w:type="dxa"/>
              <w:bottom w:w="150" w:type="dxa"/>
              <w:right w:w="0" w:type="dxa"/>
            </w:tcMar>
            <w:vAlign w:val="center"/>
            <w:hideMark/>
          </w:tcPr>
          <w:p w14:paraId="63760FCC" w14:textId="77777777" w:rsidR="00E7442E" w:rsidRPr="00E7442E" w:rsidRDefault="00E7442E" w:rsidP="00E7442E">
            <w:pPr>
              <w:spacing w:after="0" w:line="375" w:lineRule="atLeast"/>
              <w:rPr>
                <w:rFonts w:ascii="Segoe UI" w:eastAsia="Times New Roman" w:hAnsi="Segoe UI" w:cs="Segoe UI"/>
                <w:sz w:val="23"/>
                <w:szCs w:val="23"/>
              </w:rPr>
            </w:pPr>
            <w:r w:rsidRPr="00E7442E">
              <w:rPr>
                <w:rFonts w:ascii="Segoe UI" w:eastAsia="Times New Roman" w:hAnsi="Segoe UI" w:cs="Segoe UI"/>
                <w:sz w:val="23"/>
                <w:szCs w:val="23"/>
              </w:rPr>
              <w:t>Removed duplication; streamlined presentation</w:t>
            </w:r>
          </w:p>
        </w:tc>
      </w:tr>
      <w:tr w:rsidR="00E7442E" w:rsidRPr="00E7442E" w14:paraId="0AACF276" w14:textId="77777777" w:rsidTr="00E7442E">
        <w:tc>
          <w:tcPr>
            <w:tcW w:w="0" w:type="auto"/>
            <w:tcMar>
              <w:top w:w="150" w:type="dxa"/>
              <w:left w:w="0" w:type="dxa"/>
              <w:bottom w:w="150" w:type="dxa"/>
              <w:right w:w="240" w:type="dxa"/>
            </w:tcMar>
            <w:vAlign w:val="center"/>
            <w:hideMark/>
          </w:tcPr>
          <w:p w14:paraId="6080A0B6" w14:textId="77777777" w:rsidR="00E7442E" w:rsidRPr="00E7442E" w:rsidRDefault="00E7442E" w:rsidP="00E7442E">
            <w:pPr>
              <w:spacing w:after="0" w:line="375" w:lineRule="atLeast"/>
              <w:rPr>
                <w:rFonts w:ascii="Segoe UI" w:eastAsia="Times New Roman" w:hAnsi="Segoe UI" w:cs="Segoe UI"/>
                <w:sz w:val="23"/>
                <w:szCs w:val="23"/>
              </w:rPr>
            </w:pPr>
            <w:r w:rsidRPr="00E7442E">
              <w:rPr>
                <w:rFonts w:ascii="Segoe UI" w:eastAsia="Times New Roman" w:hAnsi="Segoe UI" w:cs="Segoe UI"/>
                <w:sz w:val="23"/>
                <w:szCs w:val="23"/>
              </w:rPr>
              <w:t>Lack of critical appraisal</w:t>
            </w:r>
          </w:p>
        </w:tc>
        <w:tc>
          <w:tcPr>
            <w:tcW w:w="0" w:type="auto"/>
            <w:tcMar>
              <w:top w:w="150" w:type="dxa"/>
              <w:left w:w="240" w:type="dxa"/>
              <w:bottom w:w="150" w:type="dxa"/>
              <w:right w:w="0" w:type="dxa"/>
            </w:tcMar>
            <w:vAlign w:val="center"/>
            <w:hideMark/>
          </w:tcPr>
          <w:p w14:paraId="41A24E91" w14:textId="77777777" w:rsidR="00E7442E" w:rsidRPr="00E7442E" w:rsidRDefault="00E7442E" w:rsidP="00E7442E">
            <w:pPr>
              <w:spacing w:after="0" w:line="375" w:lineRule="atLeast"/>
              <w:rPr>
                <w:rFonts w:ascii="Segoe UI" w:eastAsia="Times New Roman" w:hAnsi="Segoe UI" w:cs="Segoe UI"/>
                <w:sz w:val="23"/>
                <w:szCs w:val="23"/>
              </w:rPr>
            </w:pPr>
            <w:r w:rsidRPr="00E7442E">
              <w:rPr>
                <w:rFonts w:ascii="Segoe UI" w:eastAsia="Times New Roman" w:hAnsi="Segoe UI" w:cs="Segoe UI"/>
                <w:sz w:val="23"/>
                <w:szCs w:val="23"/>
              </w:rPr>
              <w:t>Added MMAT quality assessment (Section 3.2; Table 1; Appendix A)</w:t>
            </w:r>
          </w:p>
        </w:tc>
      </w:tr>
      <w:tr w:rsidR="00E7442E" w:rsidRPr="00E7442E" w14:paraId="7B2A25AB" w14:textId="77777777" w:rsidTr="00E7442E">
        <w:tc>
          <w:tcPr>
            <w:tcW w:w="0" w:type="auto"/>
            <w:tcMar>
              <w:top w:w="150" w:type="dxa"/>
              <w:left w:w="0" w:type="dxa"/>
              <w:bottom w:w="150" w:type="dxa"/>
              <w:right w:w="240" w:type="dxa"/>
            </w:tcMar>
            <w:vAlign w:val="center"/>
            <w:hideMark/>
          </w:tcPr>
          <w:p w14:paraId="27DE4DEB" w14:textId="77777777" w:rsidR="00E7442E" w:rsidRPr="00E7442E" w:rsidRDefault="00E7442E" w:rsidP="00E7442E">
            <w:pPr>
              <w:spacing w:after="0" w:line="375" w:lineRule="atLeast"/>
              <w:rPr>
                <w:rFonts w:ascii="Segoe UI" w:eastAsia="Times New Roman" w:hAnsi="Segoe UI" w:cs="Segoe UI"/>
                <w:sz w:val="23"/>
                <w:szCs w:val="23"/>
              </w:rPr>
            </w:pPr>
            <w:r w:rsidRPr="00E7442E">
              <w:rPr>
                <w:rFonts w:ascii="Segoe UI" w:eastAsia="Times New Roman" w:hAnsi="Segoe UI" w:cs="Segoe UI"/>
                <w:sz w:val="23"/>
                <w:szCs w:val="23"/>
              </w:rPr>
              <w:t>EEG section ambiguity</w:t>
            </w:r>
          </w:p>
        </w:tc>
        <w:tc>
          <w:tcPr>
            <w:tcW w:w="0" w:type="auto"/>
            <w:tcMar>
              <w:top w:w="150" w:type="dxa"/>
              <w:left w:w="240" w:type="dxa"/>
              <w:bottom w:w="150" w:type="dxa"/>
              <w:right w:w="0" w:type="dxa"/>
            </w:tcMar>
            <w:vAlign w:val="center"/>
            <w:hideMark/>
          </w:tcPr>
          <w:p w14:paraId="165FFAED" w14:textId="77777777" w:rsidR="00E7442E" w:rsidRPr="00E7442E" w:rsidRDefault="00E7442E" w:rsidP="00E7442E">
            <w:pPr>
              <w:spacing w:after="0" w:line="375" w:lineRule="atLeast"/>
              <w:rPr>
                <w:rFonts w:ascii="Segoe UI" w:eastAsia="Times New Roman" w:hAnsi="Segoe UI" w:cs="Segoe UI"/>
                <w:sz w:val="23"/>
                <w:szCs w:val="23"/>
              </w:rPr>
            </w:pPr>
            <w:r w:rsidRPr="00E7442E">
              <w:rPr>
                <w:rFonts w:ascii="Segoe UI" w:eastAsia="Times New Roman" w:hAnsi="Segoe UI" w:cs="Segoe UI"/>
                <w:sz w:val="23"/>
                <w:szCs w:val="23"/>
              </w:rPr>
              <w:t>Added clear distinction table (predictive vs. modulation) in Theme 4</w:t>
            </w:r>
          </w:p>
        </w:tc>
      </w:tr>
      <w:tr w:rsidR="00E7442E" w:rsidRPr="00E7442E" w14:paraId="326F9F61" w14:textId="77777777" w:rsidTr="00E7442E">
        <w:tc>
          <w:tcPr>
            <w:tcW w:w="0" w:type="auto"/>
            <w:tcMar>
              <w:top w:w="150" w:type="dxa"/>
              <w:left w:w="0" w:type="dxa"/>
              <w:bottom w:w="150" w:type="dxa"/>
              <w:right w:w="240" w:type="dxa"/>
            </w:tcMar>
            <w:vAlign w:val="center"/>
            <w:hideMark/>
          </w:tcPr>
          <w:p w14:paraId="1AF40D94" w14:textId="77777777" w:rsidR="00E7442E" w:rsidRPr="00E7442E" w:rsidRDefault="00E7442E" w:rsidP="00E7442E">
            <w:pPr>
              <w:spacing w:after="0" w:line="375" w:lineRule="atLeast"/>
              <w:rPr>
                <w:rFonts w:ascii="Segoe UI" w:eastAsia="Times New Roman" w:hAnsi="Segoe UI" w:cs="Segoe UI"/>
                <w:sz w:val="23"/>
                <w:szCs w:val="23"/>
              </w:rPr>
            </w:pPr>
            <w:r w:rsidRPr="00E7442E">
              <w:rPr>
                <w:rFonts w:ascii="Segoe UI" w:eastAsia="Times New Roman" w:hAnsi="Segoe UI" w:cs="Segoe UI"/>
                <w:sz w:val="23"/>
                <w:szCs w:val="23"/>
              </w:rPr>
              <w:t>Visual summary needed</w:t>
            </w:r>
          </w:p>
        </w:tc>
        <w:tc>
          <w:tcPr>
            <w:tcW w:w="0" w:type="auto"/>
            <w:tcMar>
              <w:top w:w="150" w:type="dxa"/>
              <w:left w:w="240" w:type="dxa"/>
              <w:bottom w:w="150" w:type="dxa"/>
              <w:right w:w="0" w:type="dxa"/>
            </w:tcMar>
            <w:vAlign w:val="center"/>
            <w:hideMark/>
          </w:tcPr>
          <w:p w14:paraId="1FB9B55E" w14:textId="77777777" w:rsidR="00E7442E" w:rsidRPr="00E7442E" w:rsidRDefault="00E7442E" w:rsidP="00E7442E">
            <w:pPr>
              <w:spacing w:after="0" w:line="375" w:lineRule="atLeast"/>
              <w:rPr>
                <w:rFonts w:ascii="Segoe UI" w:eastAsia="Times New Roman" w:hAnsi="Segoe UI" w:cs="Segoe UI"/>
                <w:sz w:val="23"/>
                <w:szCs w:val="23"/>
              </w:rPr>
            </w:pPr>
            <w:r w:rsidRPr="00E7442E">
              <w:rPr>
                <w:rFonts w:ascii="Segoe UI" w:eastAsia="Times New Roman" w:hAnsi="Segoe UI" w:cs="Segoe UI"/>
                <w:sz w:val="23"/>
                <w:szCs w:val="23"/>
              </w:rPr>
              <w:t>Added quality assessment table and comparison tables</w:t>
            </w:r>
          </w:p>
        </w:tc>
      </w:tr>
      <w:tr w:rsidR="00E7442E" w:rsidRPr="00E7442E" w14:paraId="4A1AB90A" w14:textId="77777777" w:rsidTr="00E7442E">
        <w:tc>
          <w:tcPr>
            <w:tcW w:w="0" w:type="auto"/>
            <w:tcMar>
              <w:top w:w="150" w:type="dxa"/>
              <w:left w:w="0" w:type="dxa"/>
              <w:bottom w:w="150" w:type="dxa"/>
              <w:right w:w="240" w:type="dxa"/>
            </w:tcMar>
            <w:vAlign w:val="center"/>
            <w:hideMark/>
          </w:tcPr>
          <w:p w14:paraId="7F4229F8" w14:textId="77777777" w:rsidR="00E7442E" w:rsidRPr="00E7442E" w:rsidRDefault="00E7442E" w:rsidP="00E7442E">
            <w:pPr>
              <w:spacing w:after="0" w:line="375" w:lineRule="atLeast"/>
              <w:rPr>
                <w:rFonts w:ascii="Segoe UI" w:eastAsia="Times New Roman" w:hAnsi="Segoe UI" w:cs="Segoe UI"/>
                <w:sz w:val="23"/>
                <w:szCs w:val="23"/>
              </w:rPr>
            </w:pPr>
            <w:r w:rsidRPr="00E7442E">
              <w:rPr>
                <w:rFonts w:ascii="Segoe UI" w:eastAsia="Times New Roman" w:hAnsi="Segoe UI" w:cs="Segoe UI"/>
                <w:sz w:val="23"/>
                <w:szCs w:val="23"/>
              </w:rPr>
              <w:t>Ethical considerations elaboration</w:t>
            </w:r>
          </w:p>
        </w:tc>
        <w:tc>
          <w:tcPr>
            <w:tcW w:w="0" w:type="auto"/>
            <w:tcMar>
              <w:top w:w="150" w:type="dxa"/>
              <w:left w:w="240" w:type="dxa"/>
              <w:bottom w:w="150" w:type="dxa"/>
              <w:right w:w="0" w:type="dxa"/>
            </w:tcMar>
            <w:vAlign w:val="center"/>
            <w:hideMark/>
          </w:tcPr>
          <w:p w14:paraId="28511837" w14:textId="77777777" w:rsidR="00E7442E" w:rsidRPr="00E7442E" w:rsidRDefault="00E7442E" w:rsidP="00E7442E">
            <w:pPr>
              <w:spacing w:after="0" w:line="375" w:lineRule="atLeast"/>
              <w:rPr>
                <w:rFonts w:ascii="Segoe UI" w:eastAsia="Times New Roman" w:hAnsi="Segoe UI" w:cs="Segoe UI"/>
                <w:sz w:val="23"/>
                <w:szCs w:val="23"/>
              </w:rPr>
            </w:pPr>
            <w:r w:rsidRPr="00E7442E">
              <w:rPr>
                <w:rFonts w:ascii="Segoe UI" w:eastAsia="Times New Roman" w:hAnsi="Segoe UI" w:cs="Segoe UI"/>
                <w:sz w:val="23"/>
                <w:szCs w:val="23"/>
              </w:rPr>
              <w:t>Expanded Section 4.5 with regulatory gaps and vulnerable populations</w:t>
            </w:r>
          </w:p>
        </w:tc>
      </w:tr>
      <w:tr w:rsidR="00E7442E" w:rsidRPr="00E7442E" w14:paraId="72861D22" w14:textId="77777777" w:rsidTr="00E7442E">
        <w:tc>
          <w:tcPr>
            <w:tcW w:w="0" w:type="auto"/>
            <w:tcMar>
              <w:top w:w="150" w:type="dxa"/>
              <w:left w:w="0" w:type="dxa"/>
              <w:bottom w:w="150" w:type="dxa"/>
              <w:right w:w="240" w:type="dxa"/>
            </w:tcMar>
            <w:vAlign w:val="center"/>
            <w:hideMark/>
          </w:tcPr>
          <w:p w14:paraId="7E39A446" w14:textId="77777777" w:rsidR="00E7442E" w:rsidRPr="00E7442E" w:rsidRDefault="00E7442E" w:rsidP="00E7442E">
            <w:pPr>
              <w:spacing w:after="0" w:line="375" w:lineRule="atLeast"/>
              <w:rPr>
                <w:rFonts w:ascii="Segoe UI" w:eastAsia="Times New Roman" w:hAnsi="Segoe UI" w:cs="Segoe UI"/>
                <w:sz w:val="23"/>
                <w:szCs w:val="23"/>
              </w:rPr>
            </w:pPr>
            <w:r w:rsidRPr="00E7442E">
              <w:rPr>
                <w:rFonts w:ascii="Segoe UI" w:eastAsia="Times New Roman" w:hAnsi="Segoe UI" w:cs="Segoe UI"/>
                <w:sz w:val="23"/>
                <w:szCs w:val="23"/>
              </w:rPr>
              <w:t>Next steps for research</w:t>
            </w:r>
          </w:p>
        </w:tc>
        <w:tc>
          <w:tcPr>
            <w:tcW w:w="0" w:type="auto"/>
            <w:tcMar>
              <w:top w:w="150" w:type="dxa"/>
              <w:left w:w="240" w:type="dxa"/>
              <w:bottom w:w="150" w:type="dxa"/>
              <w:right w:w="0" w:type="dxa"/>
            </w:tcMar>
            <w:vAlign w:val="center"/>
            <w:hideMark/>
          </w:tcPr>
          <w:p w14:paraId="04600400" w14:textId="77777777" w:rsidR="00E7442E" w:rsidRPr="00E7442E" w:rsidRDefault="00E7442E" w:rsidP="00E7442E">
            <w:pPr>
              <w:spacing w:after="0" w:line="375" w:lineRule="atLeast"/>
              <w:rPr>
                <w:rFonts w:ascii="Segoe UI" w:eastAsia="Times New Roman" w:hAnsi="Segoe UI" w:cs="Segoe UI"/>
                <w:sz w:val="23"/>
                <w:szCs w:val="23"/>
              </w:rPr>
            </w:pPr>
            <w:r w:rsidRPr="00E7442E">
              <w:rPr>
                <w:rFonts w:ascii="Segoe UI" w:eastAsia="Times New Roman" w:hAnsi="Segoe UI" w:cs="Segoe UI"/>
                <w:sz w:val="23"/>
                <w:szCs w:val="23"/>
              </w:rPr>
              <w:t>Added specific quality considerations (power analysis, blinding, pre-registration)</w:t>
            </w:r>
          </w:p>
        </w:tc>
      </w:tr>
    </w:tbl>
    <w:p w14:paraId="1E1896D7" w14:textId="77777777" w:rsidR="00E7442E" w:rsidRPr="00E7442E" w:rsidRDefault="00E7442E" w:rsidP="00E7442E">
      <w:pPr>
        <w:spacing w:after="0" w:line="240" w:lineRule="auto"/>
        <w:rPr>
          <w:rFonts w:ascii="Times New Roman" w:eastAsia="Times New Roman" w:hAnsi="Times New Roman" w:cs="Times New Roman"/>
        </w:rPr>
      </w:pPr>
    </w:p>
    <w:p w14:paraId="3314A33B" w14:textId="77777777" w:rsidR="00E7442E" w:rsidRDefault="00E7442E" w:rsidP="00E7442E"/>
    <w:p w14:paraId="1A546A72" w14:textId="77777777" w:rsidR="00E7442E" w:rsidRDefault="00E7442E" w:rsidP="00E7442E"/>
    <w:sectPr w:rsidR="00E744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72B"/>
    <w:multiLevelType w:val="multilevel"/>
    <w:tmpl w:val="21F8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448F6"/>
    <w:multiLevelType w:val="multilevel"/>
    <w:tmpl w:val="B4A8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F2E8B"/>
    <w:multiLevelType w:val="multilevel"/>
    <w:tmpl w:val="880A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C7843"/>
    <w:multiLevelType w:val="multilevel"/>
    <w:tmpl w:val="F8903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B85AE2"/>
    <w:multiLevelType w:val="multilevel"/>
    <w:tmpl w:val="C60C3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96769A"/>
    <w:multiLevelType w:val="multilevel"/>
    <w:tmpl w:val="6DD4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790E58"/>
    <w:multiLevelType w:val="multilevel"/>
    <w:tmpl w:val="FF9EF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0E12F0"/>
    <w:multiLevelType w:val="multilevel"/>
    <w:tmpl w:val="628C2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E234D2"/>
    <w:multiLevelType w:val="multilevel"/>
    <w:tmpl w:val="22F68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E97ACF"/>
    <w:multiLevelType w:val="multilevel"/>
    <w:tmpl w:val="45ECB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B02DA8"/>
    <w:multiLevelType w:val="multilevel"/>
    <w:tmpl w:val="8B2C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2F71E6"/>
    <w:multiLevelType w:val="multilevel"/>
    <w:tmpl w:val="CF26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5C2FE3"/>
    <w:multiLevelType w:val="multilevel"/>
    <w:tmpl w:val="A4C6D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7074320">
    <w:abstractNumId w:val="3"/>
  </w:num>
  <w:num w:numId="2" w16cid:durableId="353650760">
    <w:abstractNumId w:val="8"/>
  </w:num>
  <w:num w:numId="3" w16cid:durableId="33773061">
    <w:abstractNumId w:val="7"/>
  </w:num>
  <w:num w:numId="4" w16cid:durableId="1206019075">
    <w:abstractNumId w:val="10"/>
  </w:num>
  <w:num w:numId="5" w16cid:durableId="304429493">
    <w:abstractNumId w:val="5"/>
  </w:num>
  <w:num w:numId="6" w16cid:durableId="1758283861">
    <w:abstractNumId w:val="1"/>
  </w:num>
  <w:num w:numId="7" w16cid:durableId="450904990">
    <w:abstractNumId w:val="0"/>
  </w:num>
  <w:num w:numId="8" w16cid:durableId="377363308">
    <w:abstractNumId w:val="11"/>
  </w:num>
  <w:num w:numId="9" w16cid:durableId="1958565389">
    <w:abstractNumId w:val="9"/>
  </w:num>
  <w:num w:numId="10" w16cid:durableId="1353413992">
    <w:abstractNumId w:val="6"/>
  </w:num>
  <w:num w:numId="11" w16cid:durableId="414480514">
    <w:abstractNumId w:val="2"/>
  </w:num>
  <w:num w:numId="12" w16cid:durableId="1377974375">
    <w:abstractNumId w:val="12"/>
  </w:num>
  <w:num w:numId="13" w16cid:durableId="1460536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656"/>
    <w:rsid w:val="00537422"/>
    <w:rsid w:val="00985656"/>
    <w:rsid w:val="009C4A90"/>
    <w:rsid w:val="00A67122"/>
    <w:rsid w:val="00C37825"/>
    <w:rsid w:val="00DB2BE1"/>
    <w:rsid w:val="00E33464"/>
    <w:rsid w:val="00E7442E"/>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7A581803"/>
  <w15:chartTrackingRefBased/>
  <w15:docId w15:val="{9FAC08CC-0053-0F4A-864B-4177AC21C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HK" w:eastAsia="zh-TW"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464"/>
    <w:rPr>
      <w:i/>
      <w:iCs/>
      <w:sz w:val="20"/>
      <w:szCs w:val="20"/>
    </w:rPr>
  </w:style>
  <w:style w:type="paragraph" w:styleId="Heading1">
    <w:name w:val="heading 1"/>
    <w:basedOn w:val="Normal"/>
    <w:next w:val="Normal"/>
    <w:link w:val="Heading1Char"/>
    <w:uiPriority w:val="9"/>
    <w:qFormat/>
    <w:rsid w:val="00E33464"/>
    <w:pPr>
      <w:pBdr>
        <w:top w:val="single" w:sz="8" w:space="0" w:color="E97132" w:themeColor="accent2"/>
        <w:left w:val="single" w:sz="8" w:space="0" w:color="E97132" w:themeColor="accent2"/>
        <w:bottom w:val="single" w:sz="8" w:space="0" w:color="E97132" w:themeColor="accent2"/>
        <w:right w:val="single" w:sz="8" w:space="0" w:color="E97132" w:themeColor="accent2"/>
      </w:pBdr>
      <w:shd w:val="clear" w:color="auto" w:fill="FAE2D5" w:themeFill="accent2" w:themeFillTint="33"/>
      <w:spacing w:before="480" w:after="100" w:line="269" w:lineRule="auto"/>
      <w:contextualSpacing/>
      <w:outlineLvl w:val="0"/>
    </w:pPr>
    <w:rPr>
      <w:rFonts w:asciiTheme="majorHAnsi" w:eastAsiaTheme="majorEastAsia" w:hAnsiTheme="majorHAnsi" w:cstheme="majorBidi"/>
      <w:b/>
      <w:bCs/>
      <w:color w:val="7F340D" w:themeColor="accent2" w:themeShade="7F"/>
      <w:sz w:val="22"/>
      <w:szCs w:val="22"/>
    </w:rPr>
  </w:style>
  <w:style w:type="paragraph" w:styleId="Heading2">
    <w:name w:val="heading 2"/>
    <w:basedOn w:val="Normal"/>
    <w:next w:val="Normal"/>
    <w:link w:val="Heading2Char"/>
    <w:uiPriority w:val="9"/>
    <w:unhideWhenUsed/>
    <w:qFormat/>
    <w:rsid w:val="00E33464"/>
    <w:pPr>
      <w:pBdr>
        <w:top w:val="single" w:sz="4" w:space="0" w:color="E97132" w:themeColor="accent2"/>
        <w:left w:val="single" w:sz="48" w:space="2" w:color="E97132" w:themeColor="accent2"/>
        <w:bottom w:val="single" w:sz="4" w:space="0" w:color="E97132" w:themeColor="accent2"/>
        <w:right w:val="single" w:sz="4" w:space="4" w:color="E97132" w:themeColor="accent2"/>
      </w:pBdr>
      <w:spacing w:before="200" w:after="100" w:line="269" w:lineRule="auto"/>
      <w:ind w:left="144"/>
      <w:contextualSpacing/>
      <w:outlineLvl w:val="1"/>
    </w:pPr>
    <w:rPr>
      <w:rFonts w:asciiTheme="majorHAnsi" w:eastAsiaTheme="majorEastAsia" w:hAnsiTheme="majorHAnsi" w:cstheme="majorBidi"/>
      <w:b/>
      <w:bCs/>
      <w:color w:val="BF4E14" w:themeColor="accent2" w:themeShade="BF"/>
      <w:sz w:val="22"/>
      <w:szCs w:val="22"/>
    </w:rPr>
  </w:style>
  <w:style w:type="paragraph" w:styleId="Heading3">
    <w:name w:val="heading 3"/>
    <w:basedOn w:val="Normal"/>
    <w:next w:val="Normal"/>
    <w:link w:val="Heading3Char"/>
    <w:uiPriority w:val="9"/>
    <w:unhideWhenUsed/>
    <w:qFormat/>
    <w:rsid w:val="00E33464"/>
    <w:pPr>
      <w:pBdr>
        <w:left w:val="single" w:sz="48" w:space="2" w:color="E97132" w:themeColor="accent2"/>
        <w:bottom w:val="single" w:sz="4" w:space="0" w:color="E97132" w:themeColor="accent2"/>
      </w:pBdr>
      <w:spacing w:before="200" w:after="100" w:line="240" w:lineRule="auto"/>
      <w:ind w:left="144"/>
      <w:contextualSpacing/>
      <w:outlineLvl w:val="2"/>
    </w:pPr>
    <w:rPr>
      <w:rFonts w:asciiTheme="majorHAnsi" w:eastAsiaTheme="majorEastAsia" w:hAnsiTheme="majorHAnsi" w:cstheme="majorBidi"/>
      <w:b/>
      <w:bCs/>
      <w:color w:val="BF4E14" w:themeColor="accent2" w:themeShade="BF"/>
      <w:sz w:val="22"/>
      <w:szCs w:val="22"/>
    </w:rPr>
  </w:style>
  <w:style w:type="paragraph" w:styleId="Heading4">
    <w:name w:val="heading 4"/>
    <w:basedOn w:val="Normal"/>
    <w:next w:val="Normal"/>
    <w:link w:val="Heading4Char"/>
    <w:uiPriority w:val="9"/>
    <w:unhideWhenUsed/>
    <w:qFormat/>
    <w:rsid w:val="00E33464"/>
    <w:pPr>
      <w:pBdr>
        <w:left w:val="single" w:sz="4" w:space="2" w:color="E97132" w:themeColor="accent2"/>
        <w:bottom w:val="single" w:sz="4" w:space="2" w:color="E97132" w:themeColor="accent2"/>
      </w:pBdr>
      <w:spacing w:before="200" w:after="100" w:line="240" w:lineRule="auto"/>
      <w:ind w:left="86"/>
      <w:contextualSpacing/>
      <w:outlineLvl w:val="3"/>
    </w:pPr>
    <w:rPr>
      <w:rFonts w:asciiTheme="majorHAnsi" w:eastAsiaTheme="majorEastAsia" w:hAnsiTheme="majorHAnsi" w:cstheme="majorBidi"/>
      <w:b/>
      <w:bCs/>
      <w:color w:val="BF4E14" w:themeColor="accent2" w:themeShade="BF"/>
      <w:sz w:val="22"/>
      <w:szCs w:val="22"/>
    </w:rPr>
  </w:style>
  <w:style w:type="paragraph" w:styleId="Heading5">
    <w:name w:val="heading 5"/>
    <w:basedOn w:val="Normal"/>
    <w:next w:val="Normal"/>
    <w:link w:val="Heading5Char"/>
    <w:uiPriority w:val="9"/>
    <w:semiHidden/>
    <w:unhideWhenUsed/>
    <w:qFormat/>
    <w:rsid w:val="00E33464"/>
    <w:pPr>
      <w:pBdr>
        <w:left w:val="dotted" w:sz="4" w:space="2" w:color="E97132" w:themeColor="accent2"/>
        <w:bottom w:val="dotted" w:sz="4" w:space="2" w:color="E97132" w:themeColor="accent2"/>
      </w:pBdr>
      <w:spacing w:before="200" w:after="100" w:line="240" w:lineRule="auto"/>
      <w:ind w:left="86"/>
      <w:contextualSpacing/>
      <w:outlineLvl w:val="4"/>
    </w:pPr>
    <w:rPr>
      <w:rFonts w:asciiTheme="majorHAnsi" w:eastAsiaTheme="majorEastAsia" w:hAnsiTheme="majorHAnsi" w:cstheme="majorBidi"/>
      <w:b/>
      <w:bCs/>
      <w:color w:val="BF4E14" w:themeColor="accent2" w:themeShade="BF"/>
      <w:sz w:val="22"/>
      <w:szCs w:val="22"/>
    </w:rPr>
  </w:style>
  <w:style w:type="paragraph" w:styleId="Heading6">
    <w:name w:val="heading 6"/>
    <w:basedOn w:val="Normal"/>
    <w:next w:val="Normal"/>
    <w:link w:val="Heading6Char"/>
    <w:uiPriority w:val="9"/>
    <w:semiHidden/>
    <w:unhideWhenUsed/>
    <w:qFormat/>
    <w:rsid w:val="00E33464"/>
    <w:pPr>
      <w:pBdr>
        <w:bottom w:val="single" w:sz="4" w:space="2" w:color="F6C5AC" w:themeColor="accent2" w:themeTint="66"/>
      </w:pBdr>
      <w:spacing w:before="200" w:after="100" w:line="240" w:lineRule="auto"/>
      <w:contextualSpacing/>
      <w:outlineLvl w:val="5"/>
    </w:pPr>
    <w:rPr>
      <w:rFonts w:asciiTheme="majorHAnsi" w:eastAsiaTheme="majorEastAsia" w:hAnsiTheme="majorHAnsi" w:cstheme="majorBidi"/>
      <w:color w:val="BF4E14" w:themeColor="accent2" w:themeShade="BF"/>
      <w:sz w:val="22"/>
      <w:szCs w:val="22"/>
    </w:rPr>
  </w:style>
  <w:style w:type="paragraph" w:styleId="Heading7">
    <w:name w:val="heading 7"/>
    <w:basedOn w:val="Normal"/>
    <w:next w:val="Normal"/>
    <w:link w:val="Heading7Char"/>
    <w:uiPriority w:val="9"/>
    <w:semiHidden/>
    <w:unhideWhenUsed/>
    <w:qFormat/>
    <w:rsid w:val="00E33464"/>
    <w:pPr>
      <w:pBdr>
        <w:bottom w:val="dotted" w:sz="4" w:space="2" w:color="F1A983" w:themeColor="accent2" w:themeTint="99"/>
      </w:pBdr>
      <w:spacing w:before="200" w:after="100" w:line="240" w:lineRule="auto"/>
      <w:contextualSpacing/>
      <w:outlineLvl w:val="6"/>
    </w:pPr>
    <w:rPr>
      <w:rFonts w:asciiTheme="majorHAnsi" w:eastAsiaTheme="majorEastAsia" w:hAnsiTheme="majorHAnsi" w:cstheme="majorBidi"/>
      <w:color w:val="BF4E14" w:themeColor="accent2" w:themeShade="BF"/>
      <w:sz w:val="22"/>
      <w:szCs w:val="22"/>
    </w:rPr>
  </w:style>
  <w:style w:type="paragraph" w:styleId="Heading8">
    <w:name w:val="heading 8"/>
    <w:basedOn w:val="Normal"/>
    <w:next w:val="Normal"/>
    <w:link w:val="Heading8Char"/>
    <w:uiPriority w:val="9"/>
    <w:semiHidden/>
    <w:unhideWhenUsed/>
    <w:qFormat/>
    <w:rsid w:val="00E33464"/>
    <w:pPr>
      <w:spacing w:before="200" w:after="100" w:line="240" w:lineRule="auto"/>
      <w:contextualSpacing/>
      <w:outlineLvl w:val="7"/>
    </w:pPr>
    <w:rPr>
      <w:rFonts w:asciiTheme="majorHAnsi" w:eastAsiaTheme="majorEastAsia" w:hAnsiTheme="majorHAnsi" w:cstheme="majorBidi"/>
      <w:color w:val="E97132" w:themeColor="accent2"/>
      <w:sz w:val="22"/>
      <w:szCs w:val="22"/>
    </w:rPr>
  </w:style>
  <w:style w:type="paragraph" w:styleId="Heading9">
    <w:name w:val="heading 9"/>
    <w:basedOn w:val="Normal"/>
    <w:next w:val="Normal"/>
    <w:link w:val="Heading9Char"/>
    <w:uiPriority w:val="9"/>
    <w:semiHidden/>
    <w:unhideWhenUsed/>
    <w:qFormat/>
    <w:rsid w:val="00E33464"/>
    <w:pPr>
      <w:spacing w:before="200" w:after="100" w:line="240" w:lineRule="auto"/>
      <w:contextualSpacing/>
      <w:outlineLvl w:val="8"/>
    </w:pPr>
    <w:rPr>
      <w:rFonts w:asciiTheme="majorHAnsi" w:eastAsiaTheme="majorEastAsia" w:hAnsiTheme="majorHAnsi" w:cstheme="majorBidi"/>
      <w:color w:val="E97132"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464"/>
    <w:rPr>
      <w:rFonts w:asciiTheme="majorHAnsi" w:eastAsiaTheme="majorEastAsia" w:hAnsiTheme="majorHAnsi" w:cstheme="majorBidi"/>
      <w:b/>
      <w:bCs/>
      <w:i/>
      <w:iCs/>
      <w:color w:val="7F340D" w:themeColor="accent2" w:themeShade="7F"/>
      <w:shd w:val="clear" w:color="auto" w:fill="FAE2D5" w:themeFill="accent2" w:themeFillTint="33"/>
    </w:rPr>
  </w:style>
  <w:style w:type="character" w:customStyle="1" w:styleId="Heading2Char">
    <w:name w:val="Heading 2 Char"/>
    <w:basedOn w:val="DefaultParagraphFont"/>
    <w:link w:val="Heading2"/>
    <w:uiPriority w:val="9"/>
    <w:rsid w:val="00E33464"/>
    <w:rPr>
      <w:rFonts w:asciiTheme="majorHAnsi" w:eastAsiaTheme="majorEastAsia" w:hAnsiTheme="majorHAnsi" w:cstheme="majorBidi"/>
      <w:b/>
      <w:bCs/>
      <w:i/>
      <w:iCs/>
      <w:color w:val="BF4E14" w:themeColor="accent2" w:themeShade="BF"/>
    </w:rPr>
  </w:style>
  <w:style w:type="character" w:customStyle="1" w:styleId="Heading3Char">
    <w:name w:val="Heading 3 Char"/>
    <w:basedOn w:val="DefaultParagraphFont"/>
    <w:link w:val="Heading3"/>
    <w:uiPriority w:val="9"/>
    <w:rsid w:val="00E33464"/>
    <w:rPr>
      <w:rFonts w:asciiTheme="majorHAnsi" w:eastAsiaTheme="majorEastAsia" w:hAnsiTheme="majorHAnsi" w:cstheme="majorBidi"/>
      <w:b/>
      <w:bCs/>
      <w:i/>
      <w:iCs/>
      <w:color w:val="BF4E14" w:themeColor="accent2" w:themeShade="BF"/>
    </w:rPr>
  </w:style>
  <w:style w:type="character" w:customStyle="1" w:styleId="Heading4Char">
    <w:name w:val="Heading 4 Char"/>
    <w:basedOn w:val="DefaultParagraphFont"/>
    <w:link w:val="Heading4"/>
    <w:uiPriority w:val="9"/>
    <w:rsid w:val="00E33464"/>
    <w:rPr>
      <w:rFonts w:asciiTheme="majorHAnsi" w:eastAsiaTheme="majorEastAsia" w:hAnsiTheme="majorHAnsi" w:cstheme="majorBidi"/>
      <w:b/>
      <w:bCs/>
      <w:i/>
      <w:iCs/>
      <w:color w:val="BF4E14" w:themeColor="accent2" w:themeShade="BF"/>
    </w:rPr>
  </w:style>
  <w:style w:type="character" w:customStyle="1" w:styleId="Heading5Char">
    <w:name w:val="Heading 5 Char"/>
    <w:basedOn w:val="DefaultParagraphFont"/>
    <w:link w:val="Heading5"/>
    <w:uiPriority w:val="9"/>
    <w:semiHidden/>
    <w:rsid w:val="00E33464"/>
    <w:rPr>
      <w:rFonts w:asciiTheme="majorHAnsi" w:eastAsiaTheme="majorEastAsia" w:hAnsiTheme="majorHAnsi" w:cstheme="majorBidi"/>
      <w:b/>
      <w:bCs/>
      <w:i/>
      <w:iCs/>
      <w:color w:val="BF4E14" w:themeColor="accent2" w:themeShade="BF"/>
    </w:rPr>
  </w:style>
  <w:style w:type="character" w:customStyle="1" w:styleId="Heading6Char">
    <w:name w:val="Heading 6 Char"/>
    <w:basedOn w:val="DefaultParagraphFont"/>
    <w:link w:val="Heading6"/>
    <w:uiPriority w:val="9"/>
    <w:semiHidden/>
    <w:rsid w:val="00E33464"/>
    <w:rPr>
      <w:rFonts w:asciiTheme="majorHAnsi" w:eastAsiaTheme="majorEastAsia" w:hAnsiTheme="majorHAnsi" w:cstheme="majorBidi"/>
      <w:i/>
      <w:iCs/>
      <w:color w:val="BF4E14" w:themeColor="accent2" w:themeShade="BF"/>
    </w:rPr>
  </w:style>
  <w:style w:type="character" w:customStyle="1" w:styleId="Heading7Char">
    <w:name w:val="Heading 7 Char"/>
    <w:basedOn w:val="DefaultParagraphFont"/>
    <w:link w:val="Heading7"/>
    <w:uiPriority w:val="9"/>
    <w:semiHidden/>
    <w:rsid w:val="00E33464"/>
    <w:rPr>
      <w:rFonts w:asciiTheme="majorHAnsi" w:eastAsiaTheme="majorEastAsia" w:hAnsiTheme="majorHAnsi" w:cstheme="majorBidi"/>
      <w:i/>
      <w:iCs/>
      <w:color w:val="BF4E14" w:themeColor="accent2" w:themeShade="BF"/>
    </w:rPr>
  </w:style>
  <w:style w:type="character" w:customStyle="1" w:styleId="Heading8Char">
    <w:name w:val="Heading 8 Char"/>
    <w:basedOn w:val="DefaultParagraphFont"/>
    <w:link w:val="Heading8"/>
    <w:uiPriority w:val="9"/>
    <w:semiHidden/>
    <w:rsid w:val="00E33464"/>
    <w:rPr>
      <w:rFonts w:asciiTheme="majorHAnsi" w:eastAsiaTheme="majorEastAsia" w:hAnsiTheme="majorHAnsi" w:cstheme="majorBidi"/>
      <w:i/>
      <w:iCs/>
      <w:color w:val="E97132" w:themeColor="accent2"/>
    </w:rPr>
  </w:style>
  <w:style w:type="character" w:customStyle="1" w:styleId="Heading9Char">
    <w:name w:val="Heading 9 Char"/>
    <w:basedOn w:val="DefaultParagraphFont"/>
    <w:link w:val="Heading9"/>
    <w:uiPriority w:val="9"/>
    <w:semiHidden/>
    <w:rsid w:val="00E33464"/>
    <w:rPr>
      <w:rFonts w:asciiTheme="majorHAnsi" w:eastAsiaTheme="majorEastAsia" w:hAnsiTheme="majorHAnsi" w:cstheme="majorBidi"/>
      <w:i/>
      <w:iCs/>
      <w:color w:val="E97132" w:themeColor="accent2"/>
      <w:sz w:val="20"/>
      <w:szCs w:val="20"/>
    </w:rPr>
  </w:style>
  <w:style w:type="paragraph" w:styleId="Title">
    <w:name w:val="Title"/>
    <w:basedOn w:val="Normal"/>
    <w:next w:val="Normal"/>
    <w:link w:val="TitleChar"/>
    <w:uiPriority w:val="10"/>
    <w:qFormat/>
    <w:rsid w:val="00E33464"/>
    <w:pPr>
      <w:pBdr>
        <w:top w:val="single" w:sz="48" w:space="0" w:color="E97132" w:themeColor="accent2"/>
        <w:bottom w:val="single" w:sz="48" w:space="0" w:color="E97132" w:themeColor="accent2"/>
      </w:pBdr>
      <w:shd w:val="clear" w:color="auto" w:fill="E97132"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E33464"/>
    <w:rPr>
      <w:rFonts w:asciiTheme="majorHAnsi" w:eastAsiaTheme="majorEastAsia" w:hAnsiTheme="majorHAnsi" w:cstheme="majorBidi"/>
      <w:i/>
      <w:iCs/>
      <w:color w:val="FFFFFF" w:themeColor="background1"/>
      <w:spacing w:val="10"/>
      <w:sz w:val="48"/>
      <w:szCs w:val="48"/>
      <w:shd w:val="clear" w:color="auto" w:fill="E97132" w:themeFill="accent2"/>
    </w:rPr>
  </w:style>
  <w:style w:type="paragraph" w:styleId="Subtitle">
    <w:name w:val="Subtitle"/>
    <w:basedOn w:val="Normal"/>
    <w:next w:val="Normal"/>
    <w:link w:val="SubtitleChar"/>
    <w:uiPriority w:val="11"/>
    <w:qFormat/>
    <w:rsid w:val="00E33464"/>
    <w:pPr>
      <w:pBdr>
        <w:bottom w:val="dotted" w:sz="8" w:space="10" w:color="E97132" w:themeColor="accent2"/>
      </w:pBdr>
      <w:spacing w:before="200" w:after="900" w:line="240" w:lineRule="auto"/>
      <w:jc w:val="center"/>
    </w:pPr>
    <w:rPr>
      <w:rFonts w:asciiTheme="majorHAnsi" w:eastAsiaTheme="majorEastAsia" w:hAnsiTheme="majorHAnsi" w:cstheme="majorBidi"/>
      <w:color w:val="7F340D" w:themeColor="accent2" w:themeShade="7F"/>
      <w:sz w:val="24"/>
      <w:szCs w:val="24"/>
    </w:rPr>
  </w:style>
  <w:style w:type="character" w:customStyle="1" w:styleId="SubtitleChar">
    <w:name w:val="Subtitle Char"/>
    <w:basedOn w:val="DefaultParagraphFont"/>
    <w:link w:val="Subtitle"/>
    <w:uiPriority w:val="11"/>
    <w:rsid w:val="00E33464"/>
    <w:rPr>
      <w:rFonts w:asciiTheme="majorHAnsi" w:eastAsiaTheme="majorEastAsia" w:hAnsiTheme="majorHAnsi" w:cstheme="majorBidi"/>
      <w:i/>
      <w:iCs/>
      <w:color w:val="7F340D" w:themeColor="accent2" w:themeShade="7F"/>
      <w:sz w:val="24"/>
      <w:szCs w:val="24"/>
    </w:rPr>
  </w:style>
  <w:style w:type="paragraph" w:styleId="Quote">
    <w:name w:val="Quote"/>
    <w:basedOn w:val="Normal"/>
    <w:next w:val="Normal"/>
    <w:link w:val="QuoteChar"/>
    <w:uiPriority w:val="29"/>
    <w:qFormat/>
    <w:rsid w:val="00E33464"/>
    <w:rPr>
      <w:i w:val="0"/>
      <w:iCs w:val="0"/>
      <w:color w:val="BF4E14" w:themeColor="accent2" w:themeShade="BF"/>
    </w:rPr>
  </w:style>
  <w:style w:type="character" w:customStyle="1" w:styleId="QuoteChar">
    <w:name w:val="Quote Char"/>
    <w:basedOn w:val="DefaultParagraphFont"/>
    <w:link w:val="Quote"/>
    <w:uiPriority w:val="29"/>
    <w:rsid w:val="00E33464"/>
    <w:rPr>
      <w:color w:val="BF4E14" w:themeColor="accent2" w:themeShade="BF"/>
      <w:sz w:val="20"/>
      <w:szCs w:val="20"/>
    </w:rPr>
  </w:style>
  <w:style w:type="paragraph" w:styleId="ListParagraph">
    <w:name w:val="List Paragraph"/>
    <w:basedOn w:val="Normal"/>
    <w:uiPriority w:val="34"/>
    <w:qFormat/>
    <w:rsid w:val="00E33464"/>
    <w:pPr>
      <w:ind w:left="720"/>
      <w:contextualSpacing/>
    </w:pPr>
  </w:style>
  <w:style w:type="character" w:styleId="IntenseEmphasis">
    <w:name w:val="Intense Emphasis"/>
    <w:uiPriority w:val="21"/>
    <w:qFormat/>
    <w:rsid w:val="00E33464"/>
    <w:rPr>
      <w:rFonts w:asciiTheme="majorHAnsi" w:eastAsiaTheme="majorEastAsia" w:hAnsiTheme="majorHAnsi" w:cstheme="majorBidi"/>
      <w:b/>
      <w:bCs/>
      <w:i/>
      <w:iCs/>
      <w:dstrike w:val="0"/>
      <w:color w:val="FFFFFF" w:themeColor="background1"/>
      <w:bdr w:val="single" w:sz="18" w:space="0" w:color="E97132" w:themeColor="accent2"/>
      <w:shd w:val="clear" w:color="auto" w:fill="E97132" w:themeFill="accent2"/>
      <w:vertAlign w:val="baseline"/>
    </w:rPr>
  </w:style>
  <w:style w:type="paragraph" w:styleId="IntenseQuote">
    <w:name w:val="Intense Quote"/>
    <w:basedOn w:val="Normal"/>
    <w:next w:val="Normal"/>
    <w:link w:val="IntenseQuoteChar"/>
    <w:uiPriority w:val="30"/>
    <w:qFormat/>
    <w:rsid w:val="00E33464"/>
    <w:pPr>
      <w:pBdr>
        <w:top w:val="dotted" w:sz="8" w:space="10" w:color="E97132" w:themeColor="accent2"/>
        <w:bottom w:val="dotted" w:sz="8" w:space="10" w:color="E97132" w:themeColor="accent2"/>
      </w:pBdr>
      <w:spacing w:line="300" w:lineRule="auto"/>
      <w:ind w:left="2160" w:right="2160"/>
      <w:jc w:val="center"/>
    </w:pPr>
    <w:rPr>
      <w:rFonts w:asciiTheme="majorHAnsi" w:eastAsiaTheme="majorEastAsia" w:hAnsiTheme="majorHAnsi" w:cstheme="majorBidi"/>
      <w:b/>
      <w:bCs/>
      <w:color w:val="E97132" w:themeColor="accent2"/>
    </w:rPr>
  </w:style>
  <w:style w:type="character" w:customStyle="1" w:styleId="IntenseQuoteChar">
    <w:name w:val="Intense Quote Char"/>
    <w:basedOn w:val="DefaultParagraphFont"/>
    <w:link w:val="IntenseQuote"/>
    <w:uiPriority w:val="30"/>
    <w:rsid w:val="00E33464"/>
    <w:rPr>
      <w:rFonts w:asciiTheme="majorHAnsi" w:eastAsiaTheme="majorEastAsia" w:hAnsiTheme="majorHAnsi" w:cstheme="majorBidi"/>
      <w:b/>
      <w:bCs/>
      <w:i/>
      <w:iCs/>
      <w:color w:val="E97132" w:themeColor="accent2"/>
      <w:sz w:val="20"/>
      <w:szCs w:val="20"/>
    </w:rPr>
  </w:style>
  <w:style w:type="character" w:styleId="IntenseReference">
    <w:name w:val="Intense Reference"/>
    <w:uiPriority w:val="32"/>
    <w:qFormat/>
    <w:rsid w:val="00E33464"/>
    <w:rPr>
      <w:b/>
      <w:bCs/>
      <w:i/>
      <w:iCs/>
      <w:smallCaps/>
      <w:color w:val="E97132" w:themeColor="accent2"/>
      <w:u w:color="E97132" w:themeColor="accent2"/>
    </w:rPr>
  </w:style>
  <w:style w:type="paragraph" w:customStyle="1" w:styleId="ds-markdown-paragraph">
    <w:name w:val="ds-markdown-paragraph"/>
    <w:basedOn w:val="Normal"/>
    <w:rsid w:val="00985656"/>
    <w:pPr>
      <w:spacing w:before="100" w:beforeAutospacing="1" w:after="100" w:afterAutospacing="1" w:line="240" w:lineRule="auto"/>
    </w:pPr>
    <w:rPr>
      <w:rFonts w:ascii="Times New Roman" w:eastAsia="Times New Roman" w:hAnsi="Times New Roman" w:cs="Times New Roman"/>
    </w:rPr>
  </w:style>
  <w:style w:type="character" w:styleId="Strong">
    <w:name w:val="Strong"/>
    <w:uiPriority w:val="22"/>
    <w:qFormat/>
    <w:rsid w:val="00E33464"/>
    <w:rPr>
      <w:b/>
      <w:bCs/>
      <w:spacing w:val="0"/>
    </w:rPr>
  </w:style>
  <w:style w:type="character" w:styleId="Emphasis">
    <w:name w:val="Emphasis"/>
    <w:uiPriority w:val="20"/>
    <w:qFormat/>
    <w:rsid w:val="00E33464"/>
    <w:rPr>
      <w:rFonts w:asciiTheme="majorHAnsi" w:eastAsiaTheme="majorEastAsia" w:hAnsiTheme="majorHAnsi" w:cstheme="majorBidi"/>
      <w:b/>
      <w:bCs/>
      <w:i/>
      <w:iCs/>
      <w:color w:val="E97132" w:themeColor="accent2"/>
      <w:bdr w:val="single" w:sz="18" w:space="0" w:color="FAE2D5" w:themeColor="accent2" w:themeTint="33"/>
      <w:shd w:val="clear" w:color="auto" w:fill="FAE2D5" w:themeFill="accent2" w:themeFillTint="33"/>
    </w:rPr>
  </w:style>
  <w:style w:type="table" w:styleId="TableGrid">
    <w:name w:val="Table Grid"/>
    <w:basedOn w:val="TableNormal"/>
    <w:uiPriority w:val="39"/>
    <w:rsid w:val="00985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98565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E744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E744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1">
    <w:name w:val="Plain Table 1"/>
    <w:basedOn w:val="TableNormal"/>
    <w:uiPriority w:val="41"/>
    <w:rsid w:val="00E744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7442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E7442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E7442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2">
    <w:name w:val="Grid Table 3 Accent 2"/>
    <w:basedOn w:val="TableNormal"/>
    <w:uiPriority w:val="48"/>
    <w:rsid w:val="00E7442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1">
    <w:name w:val="Grid Table 3 Accent 1"/>
    <w:basedOn w:val="TableNormal"/>
    <w:uiPriority w:val="48"/>
    <w:rsid w:val="00E7442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1Light-Accent5">
    <w:name w:val="Grid Table 1 Light Accent 5"/>
    <w:basedOn w:val="TableNormal"/>
    <w:uiPriority w:val="46"/>
    <w:rsid w:val="00E7442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paragraph" w:customStyle="1" w:styleId="s6">
    <w:name w:val="s6"/>
    <w:basedOn w:val="Normal"/>
    <w:rsid w:val="00E33464"/>
    <w:pPr>
      <w:spacing w:before="100" w:beforeAutospacing="1" w:after="100" w:afterAutospacing="1" w:line="240" w:lineRule="auto"/>
    </w:pPr>
    <w:rPr>
      <w:rFonts w:ascii="Times New Roman" w:eastAsia="Times New Roman" w:hAnsi="Times New Roman" w:cs="Times New Roman"/>
    </w:rPr>
  </w:style>
  <w:style w:type="character" w:customStyle="1" w:styleId="s5">
    <w:name w:val="s5"/>
    <w:basedOn w:val="DefaultParagraphFont"/>
    <w:rsid w:val="00E33464"/>
  </w:style>
  <w:style w:type="character" w:customStyle="1" w:styleId="apple-converted-space">
    <w:name w:val="apple-converted-space"/>
    <w:basedOn w:val="DefaultParagraphFont"/>
    <w:rsid w:val="00E33464"/>
  </w:style>
  <w:style w:type="paragraph" w:customStyle="1" w:styleId="s8">
    <w:name w:val="s8"/>
    <w:basedOn w:val="Normal"/>
    <w:rsid w:val="00E33464"/>
    <w:pPr>
      <w:spacing w:before="100" w:beforeAutospacing="1" w:after="100" w:afterAutospacing="1" w:line="240" w:lineRule="auto"/>
    </w:pPr>
    <w:rPr>
      <w:rFonts w:ascii="Times New Roman" w:eastAsia="Times New Roman" w:hAnsi="Times New Roman" w:cs="Times New Roman"/>
    </w:rPr>
  </w:style>
  <w:style w:type="character" w:customStyle="1" w:styleId="s7">
    <w:name w:val="s7"/>
    <w:basedOn w:val="DefaultParagraphFont"/>
    <w:rsid w:val="00E33464"/>
  </w:style>
  <w:style w:type="paragraph" w:customStyle="1" w:styleId="s9">
    <w:name w:val="s9"/>
    <w:basedOn w:val="Normal"/>
    <w:rsid w:val="00E33464"/>
    <w:pPr>
      <w:spacing w:before="100" w:beforeAutospacing="1" w:after="100" w:afterAutospacing="1" w:line="240" w:lineRule="auto"/>
    </w:pPr>
    <w:rPr>
      <w:rFonts w:ascii="Times New Roman" w:eastAsia="Times New Roman" w:hAnsi="Times New Roman" w:cs="Times New Roman"/>
    </w:rPr>
  </w:style>
  <w:style w:type="paragraph" w:styleId="Caption">
    <w:name w:val="caption"/>
    <w:basedOn w:val="Normal"/>
    <w:next w:val="Normal"/>
    <w:uiPriority w:val="35"/>
    <w:semiHidden/>
    <w:unhideWhenUsed/>
    <w:qFormat/>
    <w:rsid w:val="00E33464"/>
    <w:rPr>
      <w:b/>
      <w:bCs/>
      <w:color w:val="BF4E14" w:themeColor="accent2" w:themeShade="BF"/>
      <w:sz w:val="18"/>
      <w:szCs w:val="18"/>
    </w:rPr>
  </w:style>
  <w:style w:type="paragraph" w:styleId="NoSpacing">
    <w:name w:val="No Spacing"/>
    <w:basedOn w:val="Normal"/>
    <w:uiPriority w:val="1"/>
    <w:qFormat/>
    <w:rsid w:val="00E33464"/>
    <w:pPr>
      <w:spacing w:after="0" w:line="240" w:lineRule="auto"/>
    </w:pPr>
  </w:style>
  <w:style w:type="character" w:styleId="SubtleEmphasis">
    <w:name w:val="Subtle Emphasis"/>
    <w:uiPriority w:val="19"/>
    <w:qFormat/>
    <w:rsid w:val="00E33464"/>
    <w:rPr>
      <w:rFonts w:asciiTheme="majorHAnsi" w:eastAsiaTheme="majorEastAsia" w:hAnsiTheme="majorHAnsi" w:cstheme="majorBidi"/>
      <w:i/>
      <w:iCs/>
      <w:color w:val="E97132" w:themeColor="accent2"/>
    </w:rPr>
  </w:style>
  <w:style w:type="character" w:styleId="SubtleReference">
    <w:name w:val="Subtle Reference"/>
    <w:uiPriority w:val="31"/>
    <w:qFormat/>
    <w:rsid w:val="00E33464"/>
    <w:rPr>
      <w:i/>
      <w:iCs/>
      <w:smallCaps/>
      <w:color w:val="E97132" w:themeColor="accent2"/>
      <w:u w:color="E97132" w:themeColor="accent2"/>
    </w:rPr>
  </w:style>
  <w:style w:type="character" w:styleId="BookTitle">
    <w:name w:val="Book Title"/>
    <w:uiPriority w:val="33"/>
    <w:qFormat/>
    <w:rsid w:val="00E33464"/>
    <w:rPr>
      <w:rFonts w:asciiTheme="majorHAnsi" w:eastAsiaTheme="majorEastAsia" w:hAnsiTheme="majorHAnsi" w:cstheme="majorBidi"/>
      <w:b/>
      <w:bCs/>
      <w:i/>
      <w:iCs/>
      <w:smallCaps/>
      <w:color w:val="BF4E14" w:themeColor="accent2" w:themeShade="BF"/>
      <w:u w:val="single"/>
    </w:rPr>
  </w:style>
  <w:style w:type="paragraph" w:styleId="TOCHeading">
    <w:name w:val="TOC Heading"/>
    <w:basedOn w:val="Heading1"/>
    <w:next w:val="Normal"/>
    <w:uiPriority w:val="39"/>
    <w:semiHidden/>
    <w:unhideWhenUsed/>
    <w:qFormat/>
    <w:rsid w:val="00E3346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19</Pages>
  <Words>4000</Words>
  <Characters>25963</Characters>
  <Application>Microsoft Office Word</Application>
  <DocSecurity>0</DocSecurity>
  <Lines>998</Lines>
  <Paragraphs>599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vishnu kumar</dc:creator>
  <cp:keywords/>
  <dc:description/>
  <cp:lastModifiedBy>vishnu kumar</cp:lastModifiedBy>
  <cp:revision>2</cp:revision>
  <dcterms:created xsi:type="dcterms:W3CDTF">2026-04-12T17:26:00Z</dcterms:created>
  <dcterms:modified xsi:type="dcterms:W3CDTF">2026-04-16T02:34:00Z</dcterms:modified>
</cp:coreProperties>
</file>