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BACA25" w14:textId="7905C2F4" w:rsidR="00C4346B" w:rsidRDefault="002C1C6B" w:rsidP="00C4346B">
      <w:pPr>
        <w:spacing w:line="360" w:lineRule="auto"/>
        <w:rPr>
          <w:b/>
          <w:bCs/>
          <w:sz w:val="28"/>
          <w:szCs w:val="28"/>
        </w:rPr>
      </w:pPr>
      <w:bookmarkStart w:id="0" w:name="_GoBack"/>
      <w:r>
        <w:rPr>
          <w:noProof/>
          <w:lang w:val="en-IN" w:eastAsia="en-IN" w:bidi="ml-IN"/>
        </w:rPr>
        <w:drawing>
          <wp:inline distT="0" distB="0" distL="0" distR="0" wp14:anchorId="1DA08474" wp14:editId="1A414774">
            <wp:extent cx="6628130" cy="12065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8130" cy="1206500"/>
                    </a:xfrm>
                    <a:prstGeom prst="rect">
                      <a:avLst/>
                    </a:prstGeom>
                  </pic:spPr>
                </pic:pic>
              </a:graphicData>
            </a:graphic>
          </wp:inline>
        </w:drawing>
      </w:r>
      <w:bookmarkEnd w:id="0"/>
    </w:p>
    <w:p w14:paraId="6DACCA5F" w14:textId="77777777" w:rsidR="00D6467C" w:rsidRDefault="00D6467C" w:rsidP="00C4346B">
      <w:pPr>
        <w:pStyle w:val="papertitle"/>
        <w:spacing w:before="160" w:after="320"/>
      </w:pPr>
      <w:r>
        <w:t>AI-Powered Chatbots in Customer Service: A Financial Services Perspective</w:t>
      </w:r>
    </w:p>
    <w:p w14:paraId="6C001C3F" w14:textId="355F5D68" w:rsidR="00692375" w:rsidRPr="00D6467C" w:rsidRDefault="00D26A36" w:rsidP="00C4346B">
      <w:pPr>
        <w:pStyle w:val="papertitle"/>
        <w:spacing w:before="160" w:after="320"/>
        <w:rPr>
          <w:rFonts w:eastAsia="Times New Roman"/>
          <w:sz w:val="20"/>
          <w:szCs w:val="20"/>
        </w:rPr>
      </w:pPr>
      <w:r w:rsidRPr="00D6467C">
        <w:rPr>
          <w:sz w:val="20"/>
          <w:szCs w:val="20"/>
          <w:vertAlign w:val="superscript"/>
        </w:rPr>
        <w:t>1</w:t>
      </w:r>
      <w:r w:rsidR="00D6467C" w:rsidRPr="00D6467C">
        <w:rPr>
          <w:sz w:val="20"/>
          <w:szCs w:val="20"/>
        </w:rPr>
        <w:t>JAYALEKSHMI S.R</w:t>
      </w:r>
      <w:r w:rsidRPr="00D6467C">
        <w:rPr>
          <w:sz w:val="20"/>
          <w:szCs w:val="20"/>
        </w:rPr>
        <w:t>,</w:t>
      </w:r>
      <w:r w:rsidR="001611D6" w:rsidRPr="00D6467C">
        <w:rPr>
          <w:sz w:val="20"/>
          <w:szCs w:val="20"/>
        </w:rPr>
        <w:t xml:space="preserve"> </w:t>
      </w:r>
      <w:r w:rsidRPr="00D6467C">
        <w:rPr>
          <w:sz w:val="20"/>
          <w:szCs w:val="20"/>
          <w:vertAlign w:val="superscript"/>
        </w:rPr>
        <w:t>2</w:t>
      </w:r>
      <w:r w:rsidR="00D6467C" w:rsidRPr="00D6467C">
        <w:rPr>
          <w:sz w:val="20"/>
          <w:szCs w:val="20"/>
        </w:rPr>
        <w:t>Dr.A</w:t>
      </w:r>
      <w:r w:rsidR="00D6467C">
        <w:rPr>
          <w:sz w:val="20"/>
          <w:szCs w:val="20"/>
        </w:rPr>
        <w:t>NU R CHANDRAN</w:t>
      </w:r>
      <w:r w:rsidRPr="00D6467C">
        <w:rPr>
          <w:sz w:val="20"/>
          <w:szCs w:val="20"/>
        </w:rPr>
        <w:t>,</w:t>
      </w:r>
      <w:r w:rsidR="001611D6" w:rsidRPr="00D6467C">
        <w:rPr>
          <w:sz w:val="20"/>
          <w:szCs w:val="20"/>
        </w:rPr>
        <w:t xml:space="preserve"> </w:t>
      </w:r>
      <w:r w:rsidR="00DF0E05" w:rsidRPr="00D6467C">
        <w:rPr>
          <w:rFonts w:eastAsia="Times New Roman"/>
          <w:sz w:val="20"/>
          <w:szCs w:val="20"/>
          <w:vertAlign w:val="superscript"/>
        </w:rPr>
        <w:t xml:space="preserve">3 </w:t>
      </w:r>
      <w:r w:rsidR="00D6467C" w:rsidRPr="00D6467C">
        <w:rPr>
          <w:sz w:val="20"/>
          <w:szCs w:val="20"/>
        </w:rPr>
        <w:t>SANGEETHA.S</w:t>
      </w:r>
    </w:p>
    <w:p w14:paraId="5B48979E" w14:textId="7733F784" w:rsidR="003659F6" w:rsidRDefault="003659F6">
      <w:pPr>
        <w:pStyle w:val="Affiliation"/>
        <w:rPr>
          <w:rFonts w:eastAsia="Times New Roman"/>
        </w:rPr>
      </w:pPr>
      <w:r w:rsidRPr="003659F6">
        <w:rPr>
          <w:rFonts w:eastAsia="Times New Roman"/>
          <w:vertAlign w:val="superscript"/>
        </w:rPr>
        <w:t>1</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2</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3</w:t>
      </w:r>
      <w:r w:rsidR="001A042B">
        <w:rPr>
          <w:rFonts w:eastAsia="Times New Roman"/>
        </w:rPr>
        <w:t>Assistant Professor</w:t>
      </w:r>
    </w:p>
    <w:p w14:paraId="0AED769F" w14:textId="6005C03A" w:rsidR="007079C8" w:rsidRDefault="00F4168E" w:rsidP="00F4168E">
      <w:pPr>
        <w:pStyle w:val="Affiliation"/>
        <w:rPr>
          <w:rFonts w:eastAsia="Times New Roman"/>
        </w:rPr>
      </w:pPr>
      <w:r w:rsidRPr="00F4168E">
        <w:rPr>
          <w:rFonts w:eastAsia="Times New Roman"/>
          <w:vertAlign w:val="superscript"/>
        </w:rPr>
        <w:t>1</w:t>
      </w:r>
      <w:r w:rsidR="004008D9">
        <w:rPr>
          <w:rFonts w:eastAsia="Times New Roman"/>
        </w:rPr>
        <w:t xml:space="preserve">Department of </w:t>
      </w:r>
      <w:r w:rsidR="00D6467C">
        <w:rPr>
          <w:rFonts w:eastAsia="Times New Roman"/>
        </w:rPr>
        <w:t>Commerce</w:t>
      </w:r>
      <w:r>
        <w:rPr>
          <w:rFonts w:eastAsia="Times New Roman"/>
        </w:rPr>
        <w:t xml:space="preserve">, </w:t>
      </w:r>
    </w:p>
    <w:p w14:paraId="52EC6CA8" w14:textId="360042EF" w:rsidR="00692375" w:rsidRDefault="00F4168E" w:rsidP="00F4168E">
      <w:pPr>
        <w:pStyle w:val="Affiliation"/>
      </w:pPr>
      <w:r w:rsidRPr="00F4168E">
        <w:rPr>
          <w:rFonts w:eastAsia="Times New Roman"/>
          <w:vertAlign w:val="superscript"/>
        </w:rPr>
        <w:t>1</w:t>
      </w:r>
      <w:r w:rsidR="004008D9">
        <w:rPr>
          <w:rFonts w:eastAsia="Times New Roman"/>
        </w:rPr>
        <w:t>Kerala Institute of Tourism and Travel Studies (KITTS)</w:t>
      </w:r>
      <w:r>
        <w:t xml:space="preserve">, </w:t>
      </w:r>
      <w:r w:rsidR="004008D9">
        <w:t>Thiruvananthapuram</w:t>
      </w:r>
      <w:r w:rsidR="007D522D">
        <w:t>,</w:t>
      </w:r>
      <w:r w:rsidR="004008D9">
        <w:t xml:space="preserve"> India</w:t>
      </w:r>
    </w:p>
    <w:p w14:paraId="53113A07" w14:textId="11FDA46F" w:rsidR="00692375" w:rsidRPr="007079C8" w:rsidRDefault="00692375" w:rsidP="007079C8">
      <w:pPr>
        <w:jc w:val="both"/>
        <w:rPr>
          <w:sz w:val="18"/>
        </w:rPr>
      </w:pPr>
    </w:p>
    <w:p w14:paraId="56EC05F1" w14:textId="77777777" w:rsidR="007079C8" w:rsidRDefault="007079C8" w:rsidP="007079C8">
      <w:pPr>
        <w:pStyle w:val="Abstract"/>
        <w:spacing w:after="0"/>
        <w:ind w:firstLine="0"/>
        <w:rPr>
          <w:i/>
          <w:iCs/>
          <w:sz w:val="20"/>
          <w:szCs w:val="20"/>
        </w:rPr>
      </w:pPr>
    </w:p>
    <w:p w14:paraId="414FA4B0" w14:textId="666110BA" w:rsidR="00C4346B" w:rsidRPr="00C4346B" w:rsidRDefault="007D522D" w:rsidP="00C4346B">
      <w:pPr>
        <w:spacing w:line="360" w:lineRule="auto"/>
        <w:jc w:val="both"/>
        <w:rPr>
          <w:b/>
          <w:bCs/>
          <w:sz w:val="28"/>
          <w:szCs w:val="28"/>
        </w:rPr>
      </w:pPr>
      <w:r w:rsidRPr="00C4346B">
        <w:rPr>
          <w:b/>
          <w:bCs/>
          <w:i/>
          <w:iCs/>
        </w:rPr>
        <w:t>Abstract</w:t>
      </w:r>
    </w:p>
    <w:p w14:paraId="37ACE1DE" w14:textId="79B57375" w:rsidR="00692375" w:rsidRPr="00C4346B" w:rsidRDefault="00D6467C" w:rsidP="00D6467C">
      <w:pPr>
        <w:pStyle w:val="Abstract"/>
        <w:spacing w:after="0"/>
        <w:ind w:firstLine="0"/>
        <w:rPr>
          <w:b w:val="0"/>
          <w:bCs w:val="0"/>
          <w:i/>
          <w:sz w:val="20"/>
          <w:szCs w:val="20"/>
        </w:rPr>
      </w:pPr>
      <w:r w:rsidRPr="00D6467C">
        <w:rPr>
          <w:b w:val="0"/>
          <w:bCs w:val="0"/>
          <w:sz w:val="20"/>
          <w:szCs w:val="20"/>
        </w:rPr>
        <w:t xml:space="preserve">Artificial Intelligence (AI) has significantly transformed the financial services sector by enhancing customer service delivery through automated systems. AI-powered </w:t>
      </w:r>
      <w:proofErr w:type="spellStart"/>
      <w:r w:rsidRPr="00D6467C">
        <w:rPr>
          <w:b w:val="0"/>
          <w:bCs w:val="0"/>
          <w:sz w:val="20"/>
          <w:szCs w:val="20"/>
        </w:rPr>
        <w:t>chatbots</w:t>
      </w:r>
      <w:proofErr w:type="spellEnd"/>
      <w:r w:rsidRPr="00D6467C">
        <w:rPr>
          <w:b w:val="0"/>
          <w:bCs w:val="0"/>
          <w:sz w:val="20"/>
          <w:szCs w:val="20"/>
        </w:rPr>
        <w:t xml:space="preserve"> are increasingly used by banks, insurance companies, and financial institutions to improve customer engagement, reduce operational costs, and provide 24/7 assistance. This study examines the role of AI-powered </w:t>
      </w:r>
      <w:proofErr w:type="spellStart"/>
      <w:r w:rsidRPr="00D6467C">
        <w:rPr>
          <w:b w:val="0"/>
          <w:bCs w:val="0"/>
          <w:sz w:val="20"/>
          <w:szCs w:val="20"/>
        </w:rPr>
        <w:t>chatbots</w:t>
      </w:r>
      <w:proofErr w:type="spellEnd"/>
      <w:r w:rsidRPr="00D6467C">
        <w:rPr>
          <w:b w:val="0"/>
          <w:bCs w:val="0"/>
          <w:sz w:val="20"/>
          <w:szCs w:val="20"/>
        </w:rPr>
        <w:t xml:space="preserve"> in financial services customer support, evaluating their benefits, challenges, and impact on customer satisfaction. The research adopts a conceptual and analytical approach by reviewing existing literature and industry practices. Findings suggest that AI </w:t>
      </w:r>
      <w:proofErr w:type="spellStart"/>
      <w:r w:rsidRPr="00D6467C">
        <w:rPr>
          <w:b w:val="0"/>
          <w:bCs w:val="0"/>
          <w:sz w:val="20"/>
          <w:szCs w:val="20"/>
        </w:rPr>
        <w:t>chatbots</w:t>
      </w:r>
      <w:proofErr w:type="spellEnd"/>
      <w:r w:rsidRPr="00D6467C">
        <w:rPr>
          <w:b w:val="0"/>
          <w:bCs w:val="0"/>
          <w:sz w:val="20"/>
          <w:szCs w:val="20"/>
        </w:rPr>
        <w:t xml:space="preserve"> enhance service efficiency, reduce response time, and improve customer experience. However, concerns such as data privacy, limited contextual understanding, and technological dependency remain key challenges. The study concludes that while AI </w:t>
      </w:r>
      <w:proofErr w:type="spellStart"/>
      <w:r w:rsidRPr="00D6467C">
        <w:rPr>
          <w:b w:val="0"/>
          <w:bCs w:val="0"/>
          <w:sz w:val="20"/>
          <w:szCs w:val="20"/>
        </w:rPr>
        <w:t>chatbots</w:t>
      </w:r>
      <w:proofErr w:type="spellEnd"/>
      <w:r w:rsidRPr="00D6467C">
        <w:rPr>
          <w:b w:val="0"/>
          <w:bCs w:val="0"/>
          <w:sz w:val="20"/>
          <w:szCs w:val="20"/>
        </w:rPr>
        <w:t xml:space="preserve"> cannot fully replace human interaction, they serve as a powerful complementary tool in modern financial customer service systems</w:t>
      </w:r>
      <w:r>
        <w:t>.</w:t>
      </w:r>
    </w:p>
    <w:p w14:paraId="7E61CA07" w14:textId="77777777" w:rsidR="007079C8" w:rsidRDefault="007079C8" w:rsidP="007079C8">
      <w:pPr>
        <w:pStyle w:val="keywords"/>
        <w:spacing w:after="0"/>
        <w:ind w:firstLine="0"/>
        <w:rPr>
          <w:i/>
          <w:sz w:val="20"/>
          <w:szCs w:val="20"/>
        </w:rPr>
      </w:pPr>
    </w:p>
    <w:p w14:paraId="21C0B385" w14:textId="36390B9D" w:rsidR="00A9368B" w:rsidRPr="00A9368B" w:rsidRDefault="007D522D" w:rsidP="00D6467C">
      <w:pPr>
        <w:spacing w:line="360" w:lineRule="auto"/>
        <w:jc w:val="both"/>
        <w:rPr>
          <w:lang w:eastAsia="en-US"/>
        </w:rPr>
      </w:pPr>
      <w:proofErr w:type="spellStart"/>
      <w:r w:rsidRPr="007079C8">
        <w:rPr>
          <w:i/>
        </w:rPr>
        <w:t>IndexTerms</w:t>
      </w:r>
      <w:proofErr w:type="spellEnd"/>
      <w:r w:rsidR="00092B52">
        <w:rPr>
          <w:rFonts w:eastAsia="Times New Roman"/>
        </w:rPr>
        <w:t xml:space="preserve"> - </w:t>
      </w:r>
      <w:r w:rsidR="00D6467C" w:rsidRPr="00D6467C">
        <w:rPr>
          <w:b/>
          <w:bCs/>
        </w:rPr>
        <w:t>Artificial Intelligence, Chatbots, Financial Services, Customer Experience, Digital Banking, Automation</w:t>
      </w:r>
    </w:p>
    <w:p w14:paraId="63514C11" w14:textId="77777777" w:rsidR="00AD7A0D" w:rsidRDefault="00DE3535" w:rsidP="00AD7A0D">
      <w:pPr>
        <w:pStyle w:val="NormalWeb"/>
        <w:rPr>
          <w:b/>
          <w:bCs/>
        </w:rPr>
      </w:pPr>
      <w:r w:rsidRPr="00F6088E">
        <w:rPr>
          <w:b/>
          <w:bCs/>
        </w:rPr>
        <w:t>INTRODUCTION</w:t>
      </w:r>
    </w:p>
    <w:p w14:paraId="6AD13B73" w14:textId="77777777" w:rsidR="00D6467C" w:rsidRDefault="00AD7A0D" w:rsidP="00D6467C">
      <w:pPr>
        <w:pStyle w:val="NormalWeb"/>
      </w:pPr>
      <w:r w:rsidRPr="00AD7A0D">
        <w:t xml:space="preserve">. </w:t>
      </w:r>
      <w:r w:rsidR="00D6467C">
        <w:t xml:space="preserve">The rapid advancement of Artificial Intelligence (AI) has brought major transformations to the financial services industry. Financial institutions such as banks, insurance companies, and </w:t>
      </w:r>
      <w:proofErr w:type="spellStart"/>
      <w:r w:rsidR="00D6467C">
        <w:t>fintech</w:t>
      </w:r>
      <w:proofErr w:type="spellEnd"/>
      <w:r w:rsidR="00D6467C">
        <w:t xml:space="preserve"> firms increasingly rely on digital technologies to improve operational efficiency and enhance customer experiences. Among these innovations, AI-powered </w:t>
      </w:r>
      <w:proofErr w:type="spellStart"/>
      <w:r w:rsidR="00D6467C">
        <w:t>chatbots</w:t>
      </w:r>
      <w:proofErr w:type="spellEnd"/>
      <w:r w:rsidR="00D6467C">
        <w:t xml:space="preserve"> have emerged as a powerful tool for automating customer service interactions.</w:t>
      </w:r>
    </w:p>
    <w:p w14:paraId="77E2A6A1" w14:textId="77777777" w:rsidR="00D6467C" w:rsidRDefault="00D6467C" w:rsidP="00D6467C">
      <w:pPr>
        <w:pStyle w:val="NormalWeb"/>
      </w:pPr>
      <w:proofErr w:type="spellStart"/>
      <w:r>
        <w:t>Chatbots</w:t>
      </w:r>
      <w:proofErr w:type="spellEnd"/>
      <w:r>
        <w:t xml:space="preserve"> are software applications that use natural language processing (NLP), machine learning (ML), and artificial intelligence techniques to simulate human conversation. These systems can interact with customers through websites, mobile applications, and messaging platforms to answer queries, provide financial information, and assist with transactions.</w:t>
      </w:r>
    </w:p>
    <w:p w14:paraId="4D1F786E" w14:textId="77777777" w:rsidR="00D6467C" w:rsidRDefault="00D6467C" w:rsidP="00D6467C">
      <w:pPr>
        <w:pStyle w:val="NormalWeb"/>
      </w:pPr>
      <w:r>
        <w:t xml:space="preserve">In the financial sector, customer service plays a crucial role in maintaining customer trust and satisfaction. Traditional customer support systems often involve long waiting times, high operational costs, and limited availability. AI-powered </w:t>
      </w:r>
      <w:proofErr w:type="spellStart"/>
      <w:r>
        <w:t>chatbots</w:t>
      </w:r>
      <w:proofErr w:type="spellEnd"/>
      <w:r>
        <w:t xml:space="preserve"> address these challenges by providing instant responses and continuous service availability.</w:t>
      </w:r>
    </w:p>
    <w:p w14:paraId="4B5BFD3C" w14:textId="77777777" w:rsidR="00D6467C" w:rsidRDefault="00D6467C" w:rsidP="00D6467C">
      <w:pPr>
        <w:pStyle w:val="NormalWeb"/>
      </w:pPr>
      <w:r>
        <w:t xml:space="preserve">Financial institutions worldwide are adopting </w:t>
      </w:r>
      <w:proofErr w:type="spellStart"/>
      <w:r>
        <w:t>chatbot</w:t>
      </w:r>
      <w:proofErr w:type="spellEnd"/>
      <w:r>
        <w:t xml:space="preserve"> technologies to handle routine inquiries such as account balance checks, loan information, transaction details, and card-related queries. The integration of AI </w:t>
      </w:r>
      <w:proofErr w:type="spellStart"/>
      <w:r>
        <w:t>chatbots</w:t>
      </w:r>
      <w:proofErr w:type="spellEnd"/>
      <w:r>
        <w:t xml:space="preserve"> not only reduces the workload on human customer service agents but also improves response accuracy and speed.</w:t>
      </w:r>
    </w:p>
    <w:p w14:paraId="230EC881" w14:textId="77777777" w:rsidR="00D6467C" w:rsidRDefault="00D6467C" w:rsidP="00D6467C">
      <w:pPr>
        <w:pStyle w:val="NormalWeb"/>
      </w:pPr>
      <w:r>
        <w:lastRenderedPageBreak/>
        <w:t xml:space="preserve">This study explores the role of AI-powered </w:t>
      </w:r>
      <w:proofErr w:type="spellStart"/>
      <w:r>
        <w:t>chatbots</w:t>
      </w:r>
      <w:proofErr w:type="spellEnd"/>
      <w:r>
        <w:t xml:space="preserve"> in financial customer service, highlighting their benefits, applications, challenges, and future prospects.</w:t>
      </w:r>
    </w:p>
    <w:p w14:paraId="092ED150" w14:textId="77777777" w:rsidR="00D6467C" w:rsidRDefault="00DF3DD5" w:rsidP="00D6467C">
      <w:r>
        <w:pict w14:anchorId="301E4791">
          <v:rect id="_x0000_i1025" style="width:0;height:1.5pt" o:hralign="center" o:hrstd="t" o:hr="t" fillcolor="#a0a0a0" stroked="f"/>
        </w:pict>
      </w:r>
    </w:p>
    <w:p w14:paraId="6420925F" w14:textId="77777777" w:rsidR="00D6467C" w:rsidRPr="00D6467C" w:rsidRDefault="00D6467C" w:rsidP="00D6467C">
      <w:pPr>
        <w:pStyle w:val="Heading1"/>
        <w:jc w:val="both"/>
        <w:rPr>
          <w:b/>
          <w:bCs/>
        </w:rPr>
      </w:pPr>
      <w:r>
        <w:t xml:space="preserve">2. </w:t>
      </w:r>
      <w:r w:rsidRPr="00D6467C">
        <w:rPr>
          <w:b/>
          <w:bCs/>
        </w:rPr>
        <w:t>Literature Review</w:t>
      </w:r>
    </w:p>
    <w:p w14:paraId="509C3C13" w14:textId="77777777" w:rsidR="00D6467C" w:rsidRDefault="00D6467C" w:rsidP="00D6467C">
      <w:pPr>
        <w:pStyle w:val="NormalWeb"/>
      </w:pPr>
      <w:r>
        <w:t>Previous studies have highlighted the growing importance of artificial intelligence in customer service operations. According to Huang and Rust (2018), AI technologies can enhance service efficiency by automating routine tasks and allowing employees to focus on complex customer issues.</w:t>
      </w:r>
    </w:p>
    <w:p w14:paraId="14B97E85" w14:textId="77777777" w:rsidR="00D6467C" w:rsidRDefault="00D6467C" w:rsidP="00D6467C">
      <w:pPr>
        <w:pStyle w:val="NormalWeb"/>
      </w:pPr>
      <w:r>
        <w:t xml:space="preserve">Research by Adam et al. (2021) indicates that AI-powered </w:t>
      </w:r>
      <w:proofErr w:type="spellStart"/>
      <w:r>
        <w:t>chatbots</w:t>
      </w:r>
      <w:proofErr w:type="spellEnd"/>
      <w:r>
        <w:t xml:space="preserve"> significantly improve response time and service availability in digital banking platforms. Customers benefit from immediate assistance without waiting for human representatives.</w:t>
      </w:r>
    </w:p>
    <w:p w14:paraId="2B377116" w14:textId="77777777" w:rsidR="00D6467C" w:rsidRDefault="00D6467C" w:rsidP="00D6467C">
      <w:pPr>
        <w:pStyle w:val="NormalWeb"/>
      </w:pPr>
      <w:r>
        <w:t xml:space="preserve">Furthermore, Davenport and </w:t>
      </w:r>
      <w:proofErr w:type="spellStart"/>
      <w:r>
        <w:t>Ronanki</w:t>
      </w:r>
      <w:proofErr w:type="spellEnd"/>
      <w:r>
        <w:t xml:space="preserve"> (2018) emphasize that AI applications in business operations, particularly </w:t>
      </w:r>
      <w:proofErr w:type="spellStart"/>
      <w:r>
        <w:t>chatbots</w:t>
      </w:r>
      <w:proofErr w:type="spellEnd"/>
      <w:r>
        <w:t xml:space="preserve">, contribute to cost reduction and operational efficiency. Financial institutions implementing </w:t>
      </w:r>
      <w:proofErr w:type="spellStart"/>
      <w:r>
        <w:t>chatbot</w:t>
      </w:r>
      <w:proofErr w:type="spellEnd"/>
      <w:r>
        <w:t xml:space="preserve"> systems can manage large volumes of customer inquiries with minimal human intervention.</w:t>
      </w:r>
    </w:p>
    <w:p w14:paraId="08FA1863" w14:textId="77777777" w:rsidR="00D6467C" w:rsidRDefault="00D6467C" w:rsidP="00D6467C">
      <w:pPr>
        <w:pStyle w:val="NormalWeb"/>
      </w:pPr>
      <w:r>
        <w:t xml:space="preserve">Another study by </w:t>
      </w:r>
      <w:proofErr w:type="spellStart"/>
      <w:r>
        <w:t>Følstad</w:t>
      </w:r>
      <w:proofErr w:type="spellEnd"/>
      <w:r>
        <w:t xml:space="preserve"> and </w:t>
      </w:r>
      <w:proofErr w:type="spellStart"/>
      <w:r>
        <w:t>Brandtzaeg</w:t>
      </w:r>
      <w:proofErr w:type="spellEnd"/>
      <w:r>
        <w:t xml:space="preserve"> (2017) found that </w:t>
      </w:r>
      <w:proofErr w:type="spellStart"/>
      <w:r>
        <w:t>chatbot</w:t>
      </w:r>
      <w:proofErr w:type="spellEnd"/>
      <w:r>
        <w:t xml:space="preserve"> usability and conversational design strongly influence customer satisfaction. Customers tend to prefer </w:t>
      </w:r>
      <w:proofErr w:type="spellStart"/>
      <w:r>
        <w:t>chatbots</w:t>
      </w:r>
      <w:proofErr w:type="spellEnd"/>
      <w:r>
        <w:t xml:space="preserve"> that provide quick, clear, and accurate responses.</w:t>
      </w:r>
    </w:p>
    <w:p w14:paraId="7D8634B3" w14:textId="77777777" w:rsidR="00D6467C" w:rsidRDefault="00D6467C" w:rsidP="00D6467C">
      <w:pPr>
        <w:pStyle w:val="NormalWeb"/>
      </w:pPr>
      <w:r>
        <w:t xml:space="preserve">Despite their advantages, </w:t>
      </w:r>
      <w:proofErr w:type="spellStart"/>
      <w:r>
        <w:t>chatbots</w:t>
      </w:r>
      <w:proofErr w:type="spellEnd"/>
      <w:r>
        <w:t xml:space="preserve"> also face limitations. Research by Luger and </w:t>
      </w:r>
      <w:proofErr w:type="spellStart"/>
      <w:r>
        <w:t>Sellen</w:t>
      </w:r>
      <w:proofErr w:type="spellEnd"/>
      <w:r>
        <w:t xml:space="preserve"> (2016) highlights issues such as misunderstanding complex queries and lacking emotional intelligence. These challenges may reduce the effectiveness of </w:t>
      </w:r>
      <w:proofErr w:type="spellStart"/>
      <w:r>
        <w:t>chatbots</w:t>
      </w:r>
      <w:proofErr w:type="spellEnd"/>
      <w:r>
        <w:t xml:space="preserve"> in certain customer service scenarios.</w:t>
      </w:r>
    </w:p>
    <w:p w14:paraId="20A0B3B6" w14:textId="77777777" w:rsidR="00D6467C" w:rsidRDefault="00D6467C" w:rsidP="00D6467C">
      <w:pPr>
        <w:pStyle w:val="NormalWeb"/>
      </w:pPr>
      <w:r>
        <w:t xml:space="preserve">Overall, existing literature suggests that AI </w:t>
      </w:r>
      <w:proofErr w:type="spellStart"/>
      <w:r>
        <w:t>chatbots</w:t>
      </w:r>
      <w:proofErr w:type="spellEnd"/>
      <w:r>
        <w:t xml:space="preserve"> have strong potential to transform financial customer service but must be carefully implemented to address technological and ethical concerns.</w:t>
      </w:r>
    </w:p>
    <w:p w14:paraId="501B0A2F" w14:textId="77777777" w:rsidR="00D6467C" w:rsidRDefault="00DF3DD5" w:rsidP="00D6467C">
      <w:r>
        <w:pict w14:anchorId="14AC61C4">
          <v:rect id="_x0000_i1026" style="width:0;height:1.5pt" o:hralign="center" o:hrstd="t" o:hr="t" fillcolor="#a0a0a0" stroked="f"/>
        </w:pict>
      </w:r>
    </w:p>
    <w:p w14:paraId="38628856" w14:textId="77777777" w:rsidR="00D6467C" w:rsidRPr="00D6467C" w:rsidRDefault="00D6467C" w:rsidP="00D6467C">
      <w:pPr>
        <w:pStyle w:val="Heading1"/>
        <w:jc w:val="both"/>
        <w:rPr>
          <w:b/>
          <w:bCs/>
        </w:rPr>
      </w:pPr>
      <w:r w:rsidRPr="00D6467C">
        <w:rPr>
          <w:b/>
          <w:bCs/>
        </w:rPr>
        <w:t>3. Objectives of the Study</w:t>
      </w:r>
    </w:p>
    <w:p w14:paraId="37152E39" w14:textId="77777777" w:rsidR="00D6467C" w:rsidRDefault="00D6467C" w:rsidP="00D6467C">
      <w:pPr>
        <w:pStyle w:val="NormalWeb"/>
      </w:pPr>
      <w:r>
        <w:t>The main objectives of this study are:</w:t>
      </w:r>
    </w:p>
    <w:p w14:paraId="429B1886" w14:textId="77777777" w:rsidR="00D6467C" w:rsidRDefault="00D6467C" w:rsidP="00D6467C">
      <w:pPr>
        <w:pStyle w:val="NormalWeb"/>
        <w:numPr>
          <w:ilvl w:val="0"/>
          <w:numId w:val="18"/>
        </w:numPr>
      </w:pPr>
      <w:r>
        <w:t xml:space="preserve">To examine the role of AI-powered </w:t>
      </w:r>
      <w:proofErr w:type="spellStart"/>
      <w:r>
        <w:t>chatbots</w:t>
      </w:r>
      <w:proofErr w:type="spellEnd"/>
      <w:r>
        <w:t xml:space="preserve"> in financial customer service.</w:t>
      </w:r>
    </w:p>
    <w:p w14:paraId="5308A206" w14:textId="77777777" w:rsidR="00D6467C" w:rsidRDefault="00D6467C" w:rsidP="00D6467C">
      <w:pPr>
        <w:pStyle w:val="NormalWeb"/>
        <w:numPr>
          <w:ilvl w:val="0"/>
          <w:numId w:val="18"/>
        </w:numPr>
      </w:pPr>
      <w:r>
        <w:t xml:space="preserve">To </w:t>
      </w:r>
      <w:proofErr w:type="spellStart"/>
      <w:r>
        <w:t>analyze</w:t>
      </w:r>
      <w:proofErr w:type="spellEnd"/>
      <w:r>
        <w:t xml:space="preserve"> the benefits of </w:t>
      </w:r>
      <w:proofErr w:type="spellStart"/>
      <w:r>
        <w:t>chatbot</w:t>
      </w:r>
      <w:proofErr w:type="spellEnd"/>
      <w:r>
        <w:t xml:space="preserve"> implementation in financial institutions.</w:t>
      </w:r>
    </w:p>
    <w:p w14:paraId="0D3C95C0" w14:textId="77777777" w:rsidR="00D6467C" w:rsidRDefault="00D6467C" w:rsidP="00D6467C">
      <w:pPr>
        <w:pStyle w:val="NormalWeb"/>
        <w:numPr>
          <w:ilvl w:val="0"/>
          <w:numId w:val="18"/>
        </w:numPr>
      </w:pPr>
      <w:r>
        <w:t xml:space="preserve">To identify challenges associated with AI </w:t>
      </w:r>
      <w:proofErr w:type="spellStart"/>
      <w:r>
        <w:t>chatbot</w:t>
      </w:r>
      <w:proofErr w:type="spellEnd"/>
      <w:r>
        <w:t xml:space="preserve"> adoption in financial services.</w:t>
      </w:r>
    </w:p>
    <w:p w14:paraId="6849AADC" w14:textId="77777777" w:rsidR="00D6467C" w:rsidRDefault="00D6467C" w:rsidP="00D6467C">
      <w:pPr>
        <w:pStyle w:val="NormalWeb"/>
        <w:numPr>
          <w:ilvl w:val="0"/>
          <w:numId w:val="18"/>
        </w:numPr>
      </w:pPr>
      <w:r>
        <w:t xml:space="preserve">To evaluate the impact of </w:t>
      </w:r>
      <w:proofErr w:type="spellStart"/>
      <w:r>
        <w:t>chatbots</w:t>
      </w:r>
      <w:proofErr w:type="spellEnd"/>
      <w:r>
        <w:t xml:space="preserve"> on customer satisfaction and service efficiency.</w:t>
      </w:r>
    </w:p>
    <w:p w14:paraId="6D2C9808" w14:textId="77777777" w:rsidR="00D6467C" w:rsidRDefault="00DF3DD5" w:rsidP="00D6467C">
      <w:r>
        <w:pict w14:anchorId="342F58BF">
          <v:rect id="_x0000_i1027" style="width:0;height:1.5pt" o:hralign="center" o:hrstd="t" o:hr="t" fillcolor="#a0a0a0" stroked="f"/>
        </w:pict>
      </w:r>
    </w:p>
    <w:p w14:paraId="62D14A23" w14:textId="77777777" w:rsidR="00D6467C" w:rsidRPr="00D6467C" w:rsidRDefault="00D6467C" w:rsidP="00D6467C">
      <w:pPr>
        <w:pStyle w:val="Heading1"/>
        <w:jc w:val="both"/>
        <w:rPr>
          <w:b/>
          <w:bCs/>
        </w:rPr>
      </w:pPr>
      <w:r w:rsidRPr="00D6467C">
        <w:rPr>
          <w:b/>
          <w:bCs/>
        </w:rPr>
        <w:t>4. Methodology</w:t>
      </w:r>
    </w:p>
    <w:p w14:paraId="12161BD3" w14:textId="77777777" w:rsidR="00D6467C" w:rsidRDefault="00D6467C" w:rsidP="00D6467C">
      <w:pPr>
        <w:pStyle w:val="NormalWeb"/>
      </w:pPr>
      <w:r>
        <w:t xml:space="preserve">This research adopts a </w:t>
      </w:r>
      <w:r>
        <w:rPr>
          <w:rStyle w:val="Strong"/>
        </w:rPr>
        <w:t>qualitative and conceptual research approach</w:t>
      </w:r>
      <w:r>
        <w:t xml:space="preserve"> based on secondary data sources. The study reviews existing academic literature, industry reports, and case studies related to AI </w:t>
      </w:r>
      <w:proofErr w:type="spellStart"/>
      <w:r>
        <w:t>chatbot</w:t>
      </w:r>
      <w:proofErr w:type="spellEnd"/>
      <w:r>
        <w:t xml:space="preserve"> applications in financial services.</w:t>
      </w:r>
    </w:p>
    <w:p w14:paraId="753631D6" w14:textId="77777777" w:rsidR="00D6467C" w:rsidRDefault="00D6467C" w:rsidP="00D6467C">
      <w:pPr>
        <w:pStyle w:val="NormalWeb"/>
      </w:pPr>
      <w:r>
        <w:t>Sources of data include:</w:t>
      </w:r>
    </w:p>
    <w:p w14:paraId="3B22C3D2" w14:textId="77777777" w:rsidR="00D6467C" w:rsidRDefault="00D6467C" w:rsidP="00D6467C">
      <w:pPr>
        <w:pStyle w:val="NormalWeb"/>
        <w:numPr>
          <w:ilvl w:val="0"/>
          <w:numId w:val="19"/>
        </w:numPr>
      </w:pPr>
      <w:r>
        <w:t>Academic journals</w:t>
      </w:r>
    </w:p>
    <w:p w14:paraId="3FBF2A7A" w14:textId="77777777" w:rsidR="00D6467C" w:rsidRDefault="00D6467C" w:rsidP="00D6467C">
      <w:pPr>
        <w:pStyle w:val="NormalWeb"/>
        <w:numPr>
          <w:ilvl w:val="0"/>
          <w:numId w:val="19"/>
        </w:numPr>
      </w:pPr>
      <w:r>
        <w:t>Financial industry reports</w:t>
      </w:r>
    </w:p>
    <w:p w14:paraId="23CD6656" w14:textId="77777777" w:rsidR="00D6467C" w:rsidRDefault="00D6467C" w:rsidP="00D6467C">
      <w:pPr>
        <w:pStyle w:val="NormalWeb"/>
        <w:numPr>
          <w:ilvl w:val="0"/>
          <w:numId w:val="19"/>
        </w:numPr>
      </w:pPr>
      <w:r>
        <w:t>Research publications on artificial intelligence and customer service</w:t>
      </w:r>
    </w:p>
    <w:p w14:paraId="19DBA6D2" w14:textId="77777777" w:rsidR="00D6467C" w:rsidRDefault="00D6467C" w:rsidP="00D6467C">
      <w:pPr>
        <w:pStyle w:val="NormalWeb"/>
        <w:numPr>
          <w:ilvl w:val="0"/>
          <w:numId w:val="19"/>
        </w:numPr>
      </w:pPr>
      <w:r>
        <w:t>Digital banking case studies</w:t>
      </w:r>
    </w:p>
    <w:p w14:paraId="1A9B74E6" w14:textId="77777777" w:rsidR="00D6467C" w:rsidRDefault="00D6467C" w:rsidP="00D6467C">
      <w:pPr>
        <w:pStyle w:val="NormalWeb"/>
      </w:pPr>
      <w:r>
        <w:lastRenderedPageBreak/>
        <w:t xml:space="preserve">The collected information was </w:t>
      </w:r>
      <w:proofErr w:type="spellStart"/>
      <w:r>
        <w:t>analyzed</w:t>
      </w:r>
      <w:proofErr w:type="spellEnd"/>
      <w:r>
        <w:t xml:space="preserve"> to identify trends, benefits, and challenges associated with </w:t>
      </w:r>
      <w:proofErr w:type="spellStart"/>
      <w:r>
        <w:t>chatbot</w:t>
      </w:r>
      <w:proofErr w:type="spellEnd"/>
      <w:r>
        <w:t xml:space="preserve"> adoption in the financial sector.</w:t>
      </w:r>
    </w:p>
    <w:p w14:paraId="58E04E48" w14:textId="77777777" w:rsidR="00D6467C" w:rsidRDefault="00DF3DD5" w:rsidP="00D6467C">
      <w:r>
        <w:pict w14:anchorId="176C683D">
          <v:rect id="_x0000_i1028" style="width:0;height:1.5pt" o:hralign="center" o:hrstd="t" o:hr="t" fillcolor="#a0a0a0" stroked="f"/>
        </w:pict>
      </w:r>
    </w:p>
    <w:p w14:paraId="3027F8DF" w14:textId="77777777" w:rsidR="00D6467C" w:rsidRPr="00D6467C" w:rsidRDefault="00D6467C" w:rsidP="00D6467C">
      <w:pPr>
        <w:pStyle w:val="Heading1"/>
        <w:jc w:val="both"/>
        <w:rPr>
          <w:b/>
          <w:bCs/>
        </w:rPr>
      </w:pPr>
      <w:r w:rsidRPr="00D6467C">
        <w:rPr>
          <w:b/>
          <w:bCs/>
        </w:rPr>
        <w:t>5. Applications of AI Chatbots in Financial Services</w:t>
      </w:r>
    </w:p>
    <w:p w14:paraId="08835F41" w14:textId="77777777" w:rsidR="00D6467C" w:rsidRDefault="00D6467C" w:rsidP="00D6467C">
      <w:pPr>
        <w:pStyle w:val="NormalWeb"/>
      </w:pPr>
      <w:r>
        <w:t xml:space="preserve">AI-powered </w:t>
      </w:r>
      <w:proofErr w:type="spellStart"/>
      <w:r>
        <w:t>chatbots</w:t>
      </w:r>
      <w:proofErr w:type="spellEnd"/>
      <w:r>
        <w:t xml:space="preserve"> are widely used in several financial service areas.</w:t>
      </w:r>
    </w:p>
    <w:p w14:paraId="32E9E4BB" w14:textId="77777777" w:rsidR="00D6467C" w:rsidRDefault="00D6467C" w:rsidP="00D6467C">
      <w:pPr>
        <w:pStyle w:val="Heading3"/>
      </w:pPr>
      <w:r>
        <w:t>5.1 Customer Support</w:t>
      </w:r>
    </w:p>
    <w:p w14:paraId="51F8A28A" w14:textId="77777777" w:rsidR="00D6467C" w:rsidRDefault="00D6467C" w:rsidP="00D6467C">
      <w:pPr>
        <w:pStyle w:val="NormalWeb"/>
      </w:pPr>
      <w:proofErr w:type="spellStart"/>
      <w:r>
        <w:t>Chatbots</w:t>
      </w:r>
      <w:proofErr w:type="spellEnd"/>
      <w:r>
        <w:t xml:space="preserve"> provide instant responses to frequently asked questions regarding banking services, account details, and financial products.</w:t>
      </w:r>
    </w:p>
    <w:p w14:paraId="4A806259" w14:textId="77777777" w:rsidR="00D6467C" w:rsidRDefault="00D6467C" w:rsidP="00D6467C">
      <w:pPr>
        <w:pStyle w:val="Heading3"/>
      </w:pPr>
      <w:r>
        <w:t>5.2 Transaction Assistance</w:t>
      </w:r>
    </w:p>
    <w:p w14:paraId="3A49BE7C" w14:textId="77777777" w:rsidR="00D6467C" w:rsidRDefault="00D6467C" w:rsidP="00D6467C">
      <w:pPr>
        <w:pStyle w:val="NormalWeb"/>
      </w:pPr>
      <w:r>
        <w:t xml:space="preserve">Customers can perform simple transactions such as checking account balances, transferring funds, and tracking payments through </w:t>
      </w:r>
      <w:proofErr w:type="spellStart"/>
      <w:r>
        <w:t>chatbot</w:t>
      </w:r>
      <w:proofErr w:type="spellEnd"/>
      <w:r>
        <w:t xml:space="preserve"> interfaces.</w:t>
      </w:r>
    </w:p>
    <w:p w14:paraId="3A1D5FD5" w14:textId="77777777" w:rsidR="00D6467C" w:rsidRDefault="00D6467C" w:rsidP="00D6467C">
      <w:pPr>
        <w:pStyle w:val="Heading3"/>
      </w:pPr>
      <w:r>
        <w:t>5.3 Loan and Credit Information</w:t>
      </w:r>
    </w:p>
    <w:p w14:paraId="13F23E7B" w14:textId="77777777" w:rsidR="00D6467C" w:rsidRDefault="00D6467C" w:rsidP="00D6467C">
      <w:pPr>
        <w:pStyle w:val="NormalWeb"/>
      </w:pPr>
      <w:proofErr w:type="spellStart"/>
      <w:r>
        <w:t>Chatbots</w:t>
      </w:r>
      <w:proofErr w:type="spellEnd"/>
      <w:r>
        <w:t xml:space="preserve"> assist customers in obtaining information about loan eligibility, interest rates, and application procedures.</w:t>
      </w:r>
    </w:p>
    <w:p w14:paraId="4F53AED4" w14:textId="77777777" w:rsidR="00D6467C" w:rsidRDefault="00D6467C" w:rsidP="00D6467C">
      <w:pPr>
        <w:pStyle w:val="Heading3"/>
      </w:pPr>
      <w:r>
        <w:t>5.4 Fraud Alerts and Security Notifications</w:t>
      </w:r>
    </w:p>
    <w:p w14:paraId="5866D30E" w14:textId="77777777" w:rsidR="00D6467C" w:rsidRDefault="00D6467C" w:rsidP="00D6467C">
      <w:pPr>
        <w:pStyle w:val="NormalWeb"/>
      </w:pPr>
      <w:r>
        <w:t xml:space="preserve">AI systems can detect suspicious activities and notify customers through </w:t>
      </w:r>
      <w:proofErr w:type="spellStart"/>
      <w:r>
        <w:t>chatbot</w:t>
      </w:r>
      <w:proofErr w:type="spellEnd"/>
      <w:r>
        <w:t xml:space="preserve"> interactions.</w:t>
      </w:r>
    </w:p>
    <w:p w14:paraId="7BBBAA55" w14:textId="77777777" w:rsidR="00D6467C" w:rsidRDefault="00D6467C" w:rsidP="00D6467C">
      <w:pPr>
        <w:pStyle w:val="Heading3"/>
      </w:pPr>
      <w:r>
        <w:t>5.5 Personalized Financial Advice</w:t>
      </w:r>
    </w:p>
    <w:p w14:paraId="69826E72" w14:textId="77777777" w:rsidR="00D6467C" w:rsidRDefault="00D6467C" w:rsidP="00D6467C">
      <w:pPr>
        <w:pStyle w:val="NormalWeb"/>
      </w:pPr>
      <w:r>
        <w:t xml:space="preserve">Advanced </w:t>
      </w:r>
      <w:proofErr w:type="spellStart"/>
      <w:r>
        <w:t>chatbots</w:t>
      </w:r>
      <w:proofErr w:type="spellEnd"/>
      <w:r>
        <w:t xml:space="preserve"> </w:t>
      </w:r>
      <w:proofErr w:type="spellStart"/>
      <w:r>
        <w:t>analyze</w:t>
      </w:r>
      <w:proofErr w:type="spellEnd"/>
      <w:r>
        <w:t xml:space="preserve"> customer data to offer personalized financial recommendations.</w:t>
      </w:r>
    </w:p>
    <w:p w14:paraId="4BD3F716" w14:textId="77777777" w:rsidR="00D6467C" w:rsidRDefault="00DF3DD5" w:rsidP="00D6467C">
      <w:r>
        <w:pict w14:anchorId="34E79F43">
          <v:rect id="_x0000_i1029" style="width:0;height:1.5pt" o:hralign="center" o:hrstd="t" o:hr="t" fillcolor="#a0a0a0" stroked="f"/>
        </w:pict>
      </w:r>
    </w:p>
    <w:p w14:paraId="1DBAE182" w14:textId="77777777" w:rsidR="00D6467C" w:rsidRPr="00D6467C" w:rsidRDefault="00D6467C" w:rsidP="00D6467C">
      <w:pPr>
        <w:pStyle w:val="Heading1"/>
        <w:jc w:val="both"/>
        <w:rPr>
          <w:b/>
          <w:bCs/>
        </w:rPr>
      </w:pPr>
      <w:r w:rsidRPr="00D6467C">
        <w:rPr>
          <w:b/>
          <w:bCs/>
        </w:rPr>
        <w:t>6. Benefits of AI Chatbots in Financial Customer Service</w:t>
      </w:r>
    </w:p>
    <w:p w14:paraId="2569FBE4" w14:textId="77777777" w:rsidR="00D6467C" w:rsidRDefault="00D6467C" w:rsidP="00D6467C">
      <w:pPr>
        <w:pStyle w:val="Heading3"/>
      </w:pPr>
      <w:r>
        <w:t>6.1 24/7 Customer Support</w:t>
      </w:r>
    </w:p>
    <w:p w14:paraId="6DF10E20" w14:textId="77777777" w:rsidR="00D6467C" w:rsidRDefault="00D6467C" w:rsidP="00D6467C">
      <w:pPr>
        <w:pStyle w:val="NormalWeb"/>
      </w:pPr>
      <w:proofErr w:type="spellStart"/>
      <w:r>
        <w:t>Chatbots</w:t>
      </w:r>
      <w:proofErr w:type="spellEnd"/>
      <w:r>
        <w:t xml:space="preserve"> provide continuous service without time limitations, improving customer accessibility.</w:t>
      </w:r>
    </w:p>
    <w:p w14:paraId="53B7D996" w14:textId="77777777" w:rsidR="00D6467C" w:rsidRDefault="00D6467C" w:rsidP="00D6467C">
      <w:pPr>
        <w:pStyle w:val="Heading3"/>
      </w:pPr>
      <w:r>
        <w:t>6.2 Cost Reduction</w:t>
      </w:r>
    </w:p>
    <w:p w14:paraId="4F2321FD" w14:textId="77777777" w:rsidR="00D6467C" w:rsidRDefault="00D6467C" w:rsidP="00D6467C">
      <w:pPr>
        <w:pStyle w:val="NormalWeb"/>
      </w:pPr>
      <w:r>
        <w:t>Automation reduces the need for large customer service teams, lowering operational expenses.</w:t>
      </w:r>
    </w:p>
    <w:p w14:paraId="11DBC03A" w14:textId="77777777" w:rsidR="00D6467C" w:rsidRDefault="00D6467C" w:rsidP="00D6467C">
      <w:pPr>
        <w:pStyle w:val="Heading3"/>
      </w:pPr>
      <w:r>
        <w:t>6.3 Faster Response Time</w:t>
      </w:r>
    </w:p>
    <w:p w14:paraId="366A3854" w14:textId="77777777" w:rsidR="00D6467C" w:rsidRDefault="00D6467C" w:rsidP="00D6467C">
      <w:pPr>
        <w:pStyle w:val="NormalWeb"/>
      </w:pPr>
      <w:proofErr w:type="spellStart"/>
      <w:r>
        <w:t>Chatbots</w:t>
      </w:r>
      <w:proofErr w:type="spellEnd"/>
      <w:r>
        <w:t xml:space="preserve"> can instantly respond to thousands of customer queries simultaneously.</w:t>
      </w:r>
    </w:p>
    <w:p w14:paraId="23FFBE64" w14:textId="77777777" w:rsidR="00D6467C" w:rsidRDefault="00D6467C" w:rsidP="00D6467C">
      <w:pPr>
        <w:pStyle w:val="Heading3"/>
      </w:pPr>
      <w:r>
        <w:t>6.4 Improved Customer Experience</w:t>
      </w:r>
    </w:p>
    <w:p w14:paraId="2537CDEF" w14:textId="77777777" w:rsidR="00D6467C" w:rsidRDefault="00D6467C" w:rsidP="00D6467C">
      <w:pPr>
        <w:pStyle w:val="NormalWeb"/>
      </w:pPr>
      <w:r>
        <w:t>Quick and accurate responses enhance customer satisfaction and engagement.</w:t>
      </w:r>
    </w:p>
    <w:p w14:paraId="68E407DD" w14:textId="77777777" w:rsidR="00D6467C" w:rsidRDefault="00D6467C" w:rsidP="00D6467C">
      <w:pPr>
        <w:pStyle w:val="Heading3"/>
      </w:pPr>
      <w:r>
        <w:t>6.5 Operational Efficiency</w:t>
      </w:r>
    </w:p>
    <w:p w14:paraId="0F0E926A" w14:textId="77777777" w:rsidR="00D6467C" w:rsidRDefault="00D6467C" w:rsidP="00D6467C">
      <w:pPr>
        <w:pStyle w:val="NormalWeb"/>
      </w:pPr>
      <w:proofErr w:type="spellStart"/>
      <w:r>
        <w:t>Chatbots</w:t>
      </w:r>
      <w:proofErr w:type="spellEnd"/>
      <w:r>
        <w:t xml:space="preserve"> help financial institutions manage high volumes of inquiries efficiently.</w:t>
      </w:r>
    </w:p>
    <w:p w14:paraId="3D1399EA" w14:textId="77777777" w:rsidR="00D6467C" w:rsidRDefault="00DF3DD5" w:rsidP="00D6467C">
      <w:r>
        <w:pict w14:anchorId="34D5A289">
          <v:rect id="_x0000_i1030" style="width:0;height:1.5pt" o:hralign="center" o:hrstd="t" o:hr="t" fillcolor="#a0a0a0" stroked="f"/>
        </w:pict>
      </w:r>
    </w:p>
    <w:p w14:paraId="340482B2" w14:textId="77777777" w:rsidR="00D6467C" w:rsidRDefault="00D6467C" w:rsidP="00D6467C">
      <w:pPr>
        <w:pStyle w:val="Heading1"/>
        <w:jc w:val="both"/>
      </w:pPr>
      <w:r>
        <w:lastRenderedPageBreak/>
        <w:t>7</w:t>
      </w:r>
      <w:r w:rsidRPr="00D6467C">
        <w:rPr>
          <w:b/>
          <w:bCs/>
        </w:rPr>
        <w:t>. Challenges and Limitations</w:t>
      </w:r>
    </w:p>
    <w:p w14:paraId="2C16B497" w14:textId="77777777" w:rsidR="00D6467C" w:rsidRDefault="00D6467C" w:rsidP="00D6467C">
      <w:pPr>
        <w:pStyle w:val="Heading3"/>
      </w:pPr>
      <w:r>
        <w:t>7.1 Limited Understanding of Complex Queries</w:t>
      </w:r>
    </w:p>
    <w:p w14:paraId="7E1ADB18" w14:textId="77777777" w:rsidR="00D6467C" w:rsidRDefault="00D6467C" w:rsidP="00D6467C">
      <w:pPr>
        <w:pStyle w:val="NormalWeb"/>
      </w:pPr>
      <w:proofErr w:type="spellStart"/>
      <w:r>
        <w:t>Chatbots</w:t>
      </w:r>
      <w:proofErr w:type="spellEnd"/>
      <w:r>
        <w:t xml:space="preserve"> may struggle to interpret complicated or ambiguous customer questions.</w:t>
      </w:r>
    </w:p>
    <w:p w14:paraId="67542A8B" w14:textId="77777777" w:rsidR="00D6467C" w:rsidRDefault="00D6467C" w:rsidP="00D6467C">
      <w:pPr>
        <w:pStyle w:val="Heading3"/>
      </w:pPr>
      <w:r>
        <w:t>7.2 Data Privacy Concerns</w:t>
      </w:r>
    </w:p>
    <w:p w14:paraId="22F0F608" w14:textId="77777777" w:rsidR="00D6467C" w:rsidRDefault="00D6467C" w:rsidP="00D6467C">
      <w:pPr>
        <w:pStyle w:val="NormalWeb"/>
      </w:pPr>
      <w:r>
        <w:t>Handling sensitive financial information requires strict security measures.</w:t>
      </w:r>
    </w:p>
    <w:p w14:paraId="111B5B17" w14:textId="77777777" w:rsidR="00D6467C" w:rsidRDefault="00D6467C" w:rsidP="00D6467C">
      <w:pPr>
        <w:pStyle w:val="Heading3"/>
      </w:pPr>
      <w:r>
        <w:t>7.3 Lack of Human Interaction</w:t>
      </w:r>
    </w:p>
    <w:p w14:paraId="61822E16" w14:textId="77777777" w:rsidR="00D6467C" w:rsidRDefault="00D6467C" w:rsidP="00D6467C">
      <w:pPr>
        <w:pStyle w:val="NormalWeb"/>
      </w:pPr>
      <w:r>
        <w:t>Some customers prefer human communication when dealing with financial matters.</w:t>
      </w:r>
    </w:p>
    <w:p w14:paraId="5A2EECB0" w14:textId="77777777" w:rsidR="00D6467C" w:rsidRDefault="00D6467C" w:rsidP="00D6467C">
      <w:pPr>
        <w:pStyle w:val="Heading3"/>
      </w:pPr>
      <w:r>
        <w:t>7.4 Technical Implementation Costs</w:t>
      </w:r>
    </w:p>
    <w:p w14:paraId="553B0EF4" w14:textId="77777777" w:rsidR="00D6467C" w:rsidRDefault="00D6467C" w:rsidP="00D6467C">
      <w:pPr>
        <w:pStyle w:val="NormalWeb"/>
      </w:pPr>
      <w:r>
        <w:t xml:space="preserve">Initial development and integration of AI </w:t>
      </w:r>
      <w:proofErr w:type="spellStart"/>
      <w:r>
        <w:t>chatbot</w:t>
      </w:r>
      <w:proofErr w:type="spellEnd"/>
      <w:r>
        <w:t xml:space="preserve"> systems can be expensive.</w:t>
      </w:r>
    </w:p>
    <w:p w14:paraId="55B97983" w14:textId="77777777" w:rsidR="00D6467C" w:rsidRDefault="00DF3DD5" w:rsidP="00D6467C">
      <w:r>
        <w:pict w14:anchorId="02C92968">
          <v:rect id="_x0000_i1031" style="width:0;height:1.5pt" o:hralign="center" o:hrstd="t" o:hr="t" fillcolor="#a0a0a0" stroked="f"/>
        </w:pict>
      </w:r>
    </w:p>
    <w:p w14:paraId="47776C62" w14:textId="77777777" w:rsidR="00D6467C" w:rsidRPr="00D6467C" w:rsidRDefault="00D6467C" w:rsidP="00D6467C">
      <w:pPr>
        <w:pStyle w:val="Heading1"/>
        <w:jc w:val="both"/>
        <w:rPr>
          <w:b/>
          <w:bCs/>
        </w:rPr>
      </w:pPr>
      <w:r w:rsidRPr="00D6467C">
        <w:rPr>
          <w:b/>
          <w:bCs/>
        </w:rPr>
        <w:t>8. Future Prospects</w:t>
      </w:r>
    </w:p>
    <w:p w14:paraId="4B85C49E" w14:textId="77777777" w:rsidR="00D6467C" w:rsidRDefault="00D6467C" w:rsidP="00D6467C">
      <w:pPr>
        <w:pStyle w:val="NormalWeb"/>
      </w:pPr>
      <w:r>
        <w:t xml:space="preserve">The future of AI </w:t>
      </w:r>
      <w:proofErr w:type="spellStart"/>
      <w:r>
        <w:t>chatbots</w:t>
      </w:r>
      <w:proofErr w:type="spellEnd"/>
      <w:r>
        <w:t xml:space="preserve"> in financial services appears promising due to rapid technological advancements. Developments in natural language processing, deep learning, and conversational AI will significantly enhance </w:t>
      </w:r>
      <w:proofErr w:type="spellStart"/>
      <w:r>
        <w:t>chatbot</w:t>
      </w:r>
      <w:proofErr w:type="spellEnd"/>
      <w:r>
        <w:t xml:space="preserve"> capabilities.</w:t>
      </w:r>
    </w:p>
    <w:p w14:paraId="65D4B325" w14:textId="77777777" w:rsidR="00D6467C" w:rsidRDefault="00D6467C" w:rsidP="00D6467C">
      <w:pPr>
        <w:pStyle w:val="NormalWeb"/>
      </w:pPr>
      <w:r>
        <w:t xml:space="preserve">Future </w:t>
      </w:r>
      <w:proofErr w:type="spellStart"/>
      <w:r>
        <w:t>chatbot</w:t>
      </w:r>
      <w:proofErr w:type="spellEnd"/>
      <w:r>
        <w:t xml:space="preserve"> systems are expected to provide more personalized financial advice, improved emotional intelligence, and seamless integration with banking platforms. Financial institutions will increasingly adopt AI technologies to remain competitive in the digital economy.</w:t>
      </w:r>
    </w:p>
    <w:p w14:paraId="2BE972CD" w14:textId="77777777" w:rsidR="00D6467C" w:rsidRDefault="00DF3DD5" w:rsidP="00D6467C">
      <w:r>
        <w:pict w14:anchorId="7A4620C4">
          <v:rect id="_x0000_i1032" style="width:0;height:1.5pt" o:hralign="center" o:hrstd="t" o:hr="t" fillcolor="#a0a0a0" stroked="f"/>
        </w:pict>
      </w:r>
    </w:p>
    <w:p w14:paraId="35E5EC94" w14:textId="77777777" w:rsidR="00D6467C" w:rsidRPr="00D6467C" w:rsidRDefault="00D6467C" w:rsidP="00D6467C">
      <w:pPr>
        <w:pStyle w:val="Heading1"/>
        <w:jc w:val="both"/>
        <w:rPr>
          <w:b/>
          <w:bCs/>
        </w:rPr>
      </w:pPr>
      <w:r w:rsidRPr="00D6467C">
        <w:rPr>
          <w:b/>
          <w:bCs/>
        </w:rPr>
        <w:t>9. Conclusion</w:t>
      </w:r>
    </w:p>
    <w:p w14:paraId="50B1B5E4" w14:textId="77777777" w:rsidR="00D6467C" w:rsidRDefault="00D6467C" w:rsidP="00D6467C">
      <w:pPr>
        <w:pStyle w:val="NormalWeb"/>
      </w:pPr>
      <w:r>
        <w:t xml:space="preserve">AI-powered </w:t>
      </w:r>
      <w:proofErr w:type="spellStart"/>
      <w:r>
        <w:t>chatbots</w:t>
      </w:r>
      <w:proofErr w:type="spellEnd"/>
      <w:r>
        <w:t xml:space="preserve"> have become an important innovation in financial customer service. By automating routine interactions, </w:t>
      </w:r>
      <w:proofErr w:type="spellStart"/>
      <w:r>
        <w:t>chatbots</w:t>
      </w:r>
      <w:proofErr w:type="spellEnd"/>
      <w:r>
        <w:t xml:space="preserve"> improve service efficiency, reduce operational costs, and provide round-the-clock assistance to customers. Financial institutions benefit from faster response times and improved customer engagement.</w:t>
      </w:r>
    </w:p>
    <w:p w14:paraId="4C9BDAA6" w14:textId="77777777" w:rsidR="00D6467C" w:rsidRDefault="00D6467C" w:rsidP="00D6467C">
      <w:pPr>
        <w:pStyle w:val="NormalWeb"/>
      </w:pPr>
      <w:r>
        <w:t xml:space="preserve">However, challenges such as limited conversational capabilities, data privacy concerns, and the need for human intervention still exist. Therefore, </w:t>
      </w:r>
      <w:proofErr w:type="spellStart"/>
      <w:r>
        <w:t>chatbots</w:t>
      </w:r>
      <w:proofErr w:type="spellEnd"/>
      <w:r>
        <w:t xml:space="preserve"> should be implemented as complementary tools rather than complete replacements for human customer service agents.</w:t>
      </w:r>
    </w:p>
    <w:p w14:paraId="121FDE96" w14:textId="77777777" w:rsidR="00D6467C" w:rsidRDefault="00D6467C" w:rsidP="00D6467C">
      <w:pPr>
        <w:pStyle w:val="NormalWeb"/>
      </w:pPr>
      <w:r>
        <w:t xml:space="preserve">Overall, AI </w:t>
      </w:r>
      <w:proofErr w:type="spellStart"/>
      <w:r>
        <w:t>chatbots</w:t>
      </w:r>
      <w:proofErr w:type="spellEnd"/>
      <w:r>
        <w:t xml:space="preserve"> represent a significant step toward the digital transformation of financial services and will continue to play a key role in shaping the future of customer service in the banking and financial sector.</w:t>
      </w:r>
    </w:p>
    <w:p w14:paraId="6BAAD085" w14:textId="77777777" w:rsidR="00D6467C" w:rsidRDefault="00DF3DD5" w:rsidP="00D6467C">
      <w:r>
        <w:pict w14:anchorId="6F6402ED">
          <v:rect id="_x0000_i1033" style="width:0;height:1.5pt" o:hralign="center" o:hrstd="t" o:hr="t" fillcolor="#a0a0a0" stroked="f"/>
        </w:pict>
      </w:r>
    </w:p>
    <w:p w14:paraId="130E68B8" w14:textId="77777777" w:rsidR="00D6467C" w:rsidRDefault="00D6467C" w:rsidP="00D6467C">
      <w:pPr>
        <w:pStyle w:val="Heading1"/>
        <w:jc w:val="both"/>
      </w:pPr>
      <w:r>
        <w:t>References</w:t>
      </w:r>
    </w:p>
    <w:p w14:paraId="2AD40BA0" w14:textId="77777777" w:rsidR="00D6467C" w:rsidRDefault="00D6467C" w:rsidP="00D6467C">
      <w:pPr>
        <w:pStyle w:val="NormalWeb"/>
      </w:pPr>
      <w:r>
        <w:t xml:space="preserve">Adam, M., Wessel, M., &amp; </w:t>
      </w:r>
      <w:proofErr w:type="spellStart"/>
      <w:r>
        <w:t>Benlian</w:t>
      </w:r>
      <w:proofErr w:type="spellEnd"/>
      <w:r>
        <w:t xml:space="preserve">, A. (2021). AI-based </w:t>
      </w:r>
      <w:proofErr w:type="spellStart"/>
      <w:r>
        <w:t>chatbots</w:t>
      </w:r>
      <w:proofErr w:type="spellEnd"/>
      <w:r>
        <w:t xml:space="preserve"> in customer service and their effects on user satisfaction. </w:t>
      </w:r>
      <w:r>
        <w:rPr>
          <w:rStyle w:val="Emphasis"/>
        </w:rPr>
        <w:t>Electronic Markets</w:t>
      </w:r>
      <w:r>
        <w:t>, 31(2), 427–445.</w:t>
      </w:r>
    </w:p>
    <w:p w14:paraId="23CEB61E" w14:textId="77777777" w:rsidR="00D6467C" w:rsidRDefault="00D6467C" w:rsidP="00D6467C">
      <w:pPr>
        <w:pStyle w:val="NormalWeb"/>
      </w:pPr>
      <w:r>
        <w:t xml:space="preserve">Davenport, T. H., &amp; </w:t>
      </w:r>
      <w:proofErr w:type="spellStart"/>
      <w:r>
        <w:t>Ronanki</w:t>
      </w:r>
      <w:proofErr w:type="spellEnd"/>
      <w:r>
        <w:t xml:space="preserve">, R. (2018). Artificial Intelligence for the real world. </w:t>
      </w:r>
      <w:r>
        <w:rPr>
          <w:rStyle w:val="Emphasis"/>
        </w:rPr>
        <w:t>Harvard Business Review</w:t>
      </w:r>
      <w:r>
        <w:t>, 96(1), 108–116.</w:t>
      </w:r>
    </w:p>
    <w:p w14:paraId="4C2D7131" w14:textId="77777777" w:rsidR="00D6467C" w:rsidRDefault="00D6467C" w:rsidP="00D6467C">
      <w:pPr>
        <w:pStyle w:val="NormalWeb"/>
      </w:pPr>
      <w:proofErr w:type="spellStart"/>
      <w:r>
        <w:t>Følstad</w:t>
      </w:r>
      <w:proofErr w:type="spellEnd"/>
      <w:r>
        <w:t xml:space="preserve">, A., &amp; </w:t>
      </w:r>
      <w:proofErr w:type="spellStart"/>
      <w:r>
        <w:t>Brandtzaeg</w:t>
      </w:r>
      <w:proofErr w:type="spellEnd"/>
      <w:r>
        <w:t xml:space="preserve">, P. B. (2017). </w:t>
      </w:r>
      <w:proofErr w:type="spellStart"/>
      <w:r>
        <w:t>Chatbots</w:t>
      </w:r>
      <w:proofErr w:type="spellEnd"/>
      <w:r>
        <w:t xml:space="preserve"> and the new world of HCI. </w:t>
      </w:r>
      <w:r>
        <w:rPr>
          <w:rStyle w:val="Emphasis"/>
        </w:rPr>
        <w:t>Interactions</w:t>
      </w:r>
      <w:r>
        <w:t>, 24(4), 38–42.</w:t>
      </w:r>
    </w:p>
    <w:p w14:paraId="065C4BE8" w14:textId="77777777" w:rsidR="00D6467C" w:rsidRDefault="00D6467C" w:rsidP="00D6467C">
      <w:pPr>
        <w:pStyle w:val="NormalWeb"/>
      </w:pPr>
      <w:r>
        <w:lastRenderedPageBreak/>
        <w:t xml:space="preserve">Huang, M. H., &amp; Rust, R. T. (2018). Artificial intelligence in service. </w:t>
      </w:r>
      <w:r>
        <w:rPr>
          <w:rStyle w:val="Emphasis"/>
        </w:rPr>
        <w:t>Journal of Service Research</w:t>
      </w:r>
      <w:r>
        <w:t>, 21(2), 155–172.</w:t>
      </w:r>
    </w:p>
    <w:p w14:paraId="1DD8B45D" w14:textId="77777777" w:rsidR="00D6467C" w:rsidRDefault="00D6467C" w:rsidP="00D6467C">
      <w:pPr>
        <w:pStyle w:val="NormalWeb"/>
      </w:pPr>
      <w:r>
        <w:t xml:space="preserve">Luger, E., &amp; </w:t>
      </w:r>
      <w:proofErr w:type="spellStart"/>
      <w:r>
        <w:t>Sellen</w:t>
      </w:r>
      <w:proofErr w:type="spellEnd"/>
      <w:r>
        <w:t xml:space="preserve">, A. (2016). Like having a really bad PA: The gulf between user expectation and experience of conversational agents. </w:t>
      </w:r>
      <w:r>
        <w:rPr>
          <w:rStyle w:val="Emphasis"/>
        </w:rPr>
        <w:t>Proceedings of the CHI Conference on Human Factors in Computing Systems</w:t>
      </w:r>
      <w:r>
        <w:t>.</w:t>
      </w:r>
    </w:p>
    <w:p w14:paraId="2CAAA56E" w14:textId="49F8E9D0" w:rsidR="001D0C00" w:rsidRDefault="001D0C00" w:rsidP="00D6467C">
      <w:pPr>
        <w:jc w:val="both"/>
      </w:pPr>
    </w:p>
    <w:sectPr w:rsidR="001D0C00" w:rsidSect="002D0803">
      <w:headerReference w:type="even" r:id="rId8"/>
      <w:headerReference w:type="default" r:id="rId9"/>
      <w:footerReference w:type="even" r:id="rId10"/>
      <w:footerReference w:type="default" r:id="rId11"/>
      <w:headerReference w:type="first" r:id="rId12"/>
      <w:footerReference w:type="first" r:id="rId13"/>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22C02" w14:textId="77777777" w:rsidR="00DF3DD5" w:rsidRDefault="00DF3DD5" w:rsidP="003C5B4F">
      <w:r>
        <w:separator/>
      </w:r>
    </w:p>
  </w:endnote>
  <w:endnote w:type="continuationSeparator" w:id="0">
    <w:p w14:paraId="3333EC8E" w14:textId="77777777" w:rsidR="00DF3DD5" w:rsidRDefault="00DF3DD5"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FB89" w14:textId="77777777" w:rsidR="002C1C6B" w:rsidRDefault="002C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70557619" w:rsidR="00DE3535" w:rsidRDefault="001D0C00" w:rsidP="00DE3535">
          <w:pPr>
            <w:pStyle w:val="Header"/>
            <w:rPr>
              <w:rFonts w:asciiTheme="majorHAnsi" w:hAnsiTheme="majorHAnsi" w:cs="Segoe UI"/>
              <w:b/>
              <w:bCs/>
            </w:rPr>
          </w:pPr>
          <w:proofErr w:type="spellStart"/>
          <w:r>
            <w:rPr>
              <w:rFonts w:asciiTheme="majorHAnsi" w:hAnsiTheme="majorHAnsi" w:cs="Segoe UI"/>
              <w:color w:val="FFFFFF" w:themeColor="background1"/>
            </w:rPr>
            <w:t>PaperID</w:t>
          </w:r>
          <w:proofErr w:type="spellEnd"/>
        </w:p>
      </w:tc>
      <w:tc>
        <w:tcPr>
          <w:tcW w:w="7658" w:type="dxa"/>
          <w:vAlign w:val="center"/>
        </w:tcPr>
        <w:p w14:paraId="016DDE64" w14:textId="771C07CE" w:rsidR="00DE3535" w:rsidRDefault="002C1C6B" w:rsidP="00DE3535">
          <w:pPr>
            <w:pStyle w:val="Footer"/>
            <w:rPr>
              <w:rFonts w:asciiTheme="majorHAnsi" w:hAnsiTheme="majorHAnsi" w:cs="Segoe UI"/>
              <w:b/>
              <w:bCs/>
            </w:rPr>
          </w:pPr>
          <w:r w:rsidRPr="002C1C6B">
            <w:rPr>
              <w:rFonts w:asciiTheme="majorHAnsi" w:hAnsiTheme="majorHAnsi" w:cs="Segoe UI"/>
              <w:bCs/>
            </w:rPr>
            <w:t xml:space="preserve">Journal of Emerging Trends and Novel Research </w:t>
          </w:r>
          <w:r w:rsidR="00DE3535">
            <w:rPr>
              <w:rFonts w:asciiTheme="majorHAnsi" w:hAnsiTheme="majorHAnsi" w:cs="Segoe UI"/>
              <w:bCs/>
            </w:rPr>
            <w:t>(</w:t>
          </w:r>
          <w:hyperlink r:id="rId1" w:history="1">
            <w:r w:rsidRPr="00E93AB0">
              <w:rPr>
                <w:rStyle w:val="Hyperlink"/>
                <w:rFonts w:eastAsia="MS Mincho" w:cs="Segoe UI"/>
              </w:rPr>
              <w:t>www.jetnr.org</w:t>
            </w:r>
          </w:hyperlink>
          <w:r w:rsidR="00DE3535">
            <w:rPr>
              <w:rFonts w:asciiTheme="majorHAnsi" w:hAnsiTheme="majorHAnsi" w:cs="Segoe UI"/>
              <w:bCs/>
            </w:rPr>
            <w:t>)</w:t>
          </w:r>
        </w:p>
      </w:tc>
      <w:tc>
        <w:tcPr>
          <w:tcW w:w="1091" w:type="dxa"/>
          <w:shd w:val="clear" w:color="auto" w:fill="215868" w:themeFill="accent5" w:themeFillShade="8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val="en-IN" w:eastAsia="en-IN" w:bidi="ml-IN"/>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778B596E"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9B0D6F">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" filled="f" stroked="f" strokeweight=".5pt">
                    <v:path arrowok="t"/>
                    <v:textbox inset="0,0,0,0">
                      <w:txbxContent>
                        <w:p w14:paraId="5C523DA8" w14:textId="778B596E"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9B0D6F">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FA0" w14:textId="77777777" w:rsidR="002C1C6B" w:rsidRDefault="002C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F3CAF" w14:textId="77777777" w:rsidR="00DF3DD5" w:rsidRDefault="00DF3DD5" w:rsidP="003C5B4F">
      <w:r>
        <w:separator/>
      </w:r>
    </w:p>
  </w:footnote>
  <w:footnote w:type="continuationSeparator" w:id="0">
    <w:p w14:paraId="3FF02207" w14:textId="77777777" w:rsidR="00DF3DD5" w:rsidRDefault="00DF3DD5"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9350" w14:textId="0590AFE7" w:rsidR="00905B07" w:rsidRDefault="00DF3DD5">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CB8B" w14:textId="10489285" w:rsidR="003C5B4F" w:rsidRPr="002C1C6B" w:rsidRDefault="00DF3DD5" w:rsidP="002C1C6B">
    <w:pPr>
      <w:pStyle w:val="Header"/>
      <w:jc w:val="right"/>
    </w:pPr>
    <w:r>
      <w:rPr>
        <w:rFonts w:ascii="Cambria" w:hAnsi="Cambria"/>
        <w:noProof/>
        <w:color w:val="215868" w:themeColor="accent5" w:themeShade="80"/>
        <w:lang w:eastAsia="en-US"/>
      </w:rPr>
      <w:pict w14:anchorId="4B29C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3" o:spid="_x0000_s2059" type="#_x0000_t75" style="position:absolute;left:0;text-align:left;margin-left:0;margin-top:0;width:310.5pt;height:285pt;z-index:-251650560;mso-position-horizontal:center;mso-position-horizontal-relative:margin;mso-position-vertical:center;mso-position-vertical-relative:margin" o:allowincell="f">
          <v:imagedata r:id="rId1" o:title="logo" gain="19661f" blacklevel="22938f"/>
          <w10:wrap anchorx="margin" anchory="margin"/>
        </v:shape>
      </w:pict>
    </w:r>
    <w:r w:rsidR="002C1C6B">
      <w:rPr>
        <w:rFonts w:ascii="Cambria" w:hAnsi="Cambria"/>
        <w:color w:val="215868" w:themeColor="accent5" w:themeShade="80"/>
      </w:rPr>
      <w:t>© 20XX JETNR | Volume X, Issue X Month 20XX | ISSN: 2984-9276 | JETNR.ORG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3BD5" w14:textId="31130CCB" w:rsidR="00905B07" w:rsidRDefault="00DF3DD5">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3370A"/>
    <w:multiLevelType w:val="multilevel"/>
    <w:tmpl w:val="6140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D63AE3"/>
    <w:multiLevelType w:val="multilevel"/>
    <w:tmpl w:val="9F1C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6319B"/>
    <w:multiLevelType w:val="multilevel"/>
    <w:tmpl w:val="93F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10C2DD7"/>
    <w:multiLevelType w:val="multilevel"/>
    <w:tmpl w:val="9A8A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7"/>
  </w:num>
  <w:num w:numId="9">
    <w:abstractNumId w:val="15"/>
  </w:num>
  <w:num w:numId="10">
    <w:abstractNumId w:val="11"/>
  </w:num>
  <w:num w:numId="11">
    <w:abstractNumId w:val="9"/>
  </w:num>
  <w:num w:numId="12">
    <w:abstractNumId w:val="14"/>
  </w:num>
  <w:num w:numId="13">
    <w:abstractNumId w:val="6"/>
  </w:num>
  <w:num w:numId="14">
    <w:abstractNumId w:val="12"/>
  </w:num>
  <w:num w:numId="15">
    <w:abstractNumId w:val="8"/>
  </w:num>
  <w:num w:numId="16">
    <w:abstractNumId w:val="7"/>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725AD"/>
    <w:rsid w:val="0048617F"/>
    <w:rsid w:val="004959E9"/>
    <w:rsid w:val="004B0F55"/>
    <w:rsid w:val="004C32D7"/>
    <w:rsid w:val="00515B09"/>
    <w:rsid w:val="005331A5"/>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C145F"/>
    <w:rsid w:val="007D452E"/>
    <w:rsid w:val="007D522D"/>
    <w:rsid w:val="007E4755"/>
    <w:rsid w:val="00843138"/>
    <w:rsid w:val="008572F1"/>
    <w:rsid w:val="00860DA1"/>
    <w:rsid w:val="00872542"/>
    <w:rsid w:val="00883331"/>
    <w:rsid w:val="00894DD6"/>
    <w:rsid w:val="008A6539"/>
    <w:rsid w:val="008C48BD"/>
    <w:rsid w:val="008D040F"/>
    <w:rsid w:val="008D547A"/>
    <w:rsid w:val="00905B07"/>
    <w:rsid w:val="00923A61"/>
    <w:rsid w:val="00947495"/>
    <w:rsid w:val="00991FA3"/>
    <w:rsid w:val="009A4384"/>
    <w:rsid w:val="009B0D6F"/>
    <w:rsid w:val="009E0DB6"/>
    <w:rsid w:val="00A071CD"/>
    <w:rsid w:val="00A1438C"/>
    <w:rsid w:val="00A74A9A"/>
    <w:rsid w:val="00A9368B"/>
    <w:rsid w:val="00A96917"/>
    <w:rsid w:val="00AB196A"/>
    <w:rsid w:val="00AB5FCD"/>
    <w:rsid w:val="00AD7A0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4346B"/>
    <w:rsid w:val="00C62F4C"/>
    <w:rsid w:val="00C804AA"/>
    <w:rsid w:val="00C86848"/>
    <w:rsid w:val="00C9534D"/>
    <w:rsid w:val="00C9681C"/>
    <w:rsid w:val="00CB2186"/>
    <w:rsid w:val="00CB7206"/>
    <w:rsid w:val="00D21527"/>
    <w:rsid w:val="00D26A36"/>
    <w:rsid w:val="00D31EC3"/>
    <w:rsid w:val="00D6467C"/>
    <w:rsid w:val="00D71D91"/>
    <w:rsid w:val="00D836FA"/>
    <w:rsid w:val="00DA00A6"/>
    <w:rsid w:val="00DA1C9C"/>
    <w:rsid w:val="00DE3535"/>
    <w:rsid w:val="00DF0E05"/>
    <w:rsid w:val="00DF3DD5"/>
    <w:rsid w:val="00E12EBA"/>
    <w:rsid w:val="00E97332"/>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677774759">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et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KITTS</cp:lastModifiedBy>
  <cp:revision>3</cp:revision>
  <cp:lastPrinted>1900-12-31T18:30:00Z</cp:lastPrinted>
  <dcterms:created xsi:type="dcterms:W3CDTF">2026-03-12T18:22:00Z</dcterms:created>
  <dcterms:modified xsi:type="dcterms:W3CDTF">2026-03-19T10:18:00Z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