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9E0E8" w14:textId="77777777" w:rsidR="00A411E1" w:rsidRPr="00A6591B" w:rsidRDefault="00A411E1" w:rsidP="00A411E1">
      <w:pPr>
        <w:jc w:val="center"/>
        <w:rPr>
          <w:rFonts w:asciiTheme="minorBidi" w:eastAsia="Arial" w:hAnsiTheme="minorBidi" w:cstheme="minorBidi"/>
          <w:b/>
        </w:rPr>
      </w:pPr>
      <w:bookmarkStart w:id="0" w:name="_Hlk228280187"/>
    </w:p>
    <w:p w14:paraId="6096E77D" w14:textId="77777777" w:rsidR="009B4E6D" w:rsidRPr="00A6591B" w:rsidRDefault="009B4E6D" w:rsidP="009B4E6D">
      <w:pPr>
        <w:jc w:val="center"/>
        <w:rPr>
          <w:rFonts w:ascii="Arial" w:eastAsia="Arial" w:hAnsi="Arial" w:cs="Arial"/>
          <w:b/>
        </w:rPr>
      </w:pPr>
      <w:r w:rsidRPr="00A6591B">
        <w:rPr>
          <w:rFonts w:ascii="Arial" w:eastAsia="Arial" w:hAnsi="Arial" w:cs="Arial"/>
          <w:b/>
        </w:rPr>
        <w:t xml:space="preserve">ETHICAL LEADERSHIP AND POLITICAL BEHAVIOR IN A NATIONAL GOVERNMENT AGENCY AS PREDICTORS OF </w:t>
      </w:r>
    </w:p>
    <w:p w14:paraId="183B9A1A" w14:textId="77777777" w:rsidR="009B4E6D" w:rsidRPr="00A6591B" w:rsidRDefault="009B4E6D" w:rsidP="009B4E6D">
      <w:pPr>
        <w:jc w:val="center"/>
        <w:rPr>
          <w:rFonts w:ascii="Arial" w:eastAsia="Arial" w:hAnsi="Arial" w:cs="Arial"/>
          <w:b/>
        </w:rPr>
      </w:pPr>
      <w:r w:rsidRPr="00A6591B">
        <w:rPr>
          <w:rFonts w:ascii="Arial" w:eastAsia="Arial" w:hAnsi="Arial" w:cs="Arial"/>
          <w:b/>
        </w:rPr>
        <w:t>PERFORMANCE AMONG PUBLIC SECTOR</w:t>
      </w:r>
    </w:p>
    <w:p w14:paraId="41939C4E" w14:textId="77777777" w:rsidR="009B4E6D" w:rsidRPr="00A6591B" w:rsidRDefault="009B4E6D" w:rsidP="009B4E6D">
      <w:pPr>
        <w:jc w:val="center"/>
        <w:rPr>
          <w:rFonts w:ascii="Arial" w:eastAsia="Arial" w:hAnsi="Arial" w:cs="Arial"/>
          <w:b/>
        </w:rPr>
      </w:pPr>
      <w:r w:rsidRPr="00A6591B">
        <w:rPr>
          <w:rFonts w:ascii="Arial" w:eastAsia="Arial" w:hAnsi="Arial" w:cs="Arial"/>
          <w:b/>
        </w:rPr>
        <w:t xml:space="preserve"> EMPLOYEES: A SEQUENTIAL </w:t>
      </w:r>
    </w:p>
    <w:p w14:paraId="56E03367" w14:textId="77777777" w:rsidR="009B4E6D" w:rsidRPr="00A6591B" w:rsidRDefault="009B4E6D" w:rsidP="009B4E6D">
      <w:pPr>
        <w:jc w:val="center"/>
        <w:rPr>
          <w:rFonts w:ascii="Arial" w:eastAsia="Arial" w:hAnsi="Arial" w:cs="Arial"/>
          <w:b/>
        </w:rPr>
      </w:pPr>
      <w:r w:rsidRPr="00A6591B">
        <w:rPr>
          <w:rFonts w:ascii="Arial" w:eastAsia="Arial" w:hAnsi="Arial" w:cs="Arial"/>
          <w:b/>
        </w:rPr>
        <w:t xml:space="preserve">EXPLANATORY APPROACH </w:t>
      </w:r>
    </w:p>
    <w:p w14:paraId="7220D2CD" w14:textId="77777777" w:rsidR="009B4E6D" w:rsidRPr="00A6591B" w:rsidRDefault="009B4E6D" w:rsidP="009B4E6D">
      <w:pPr>
        <w:pBdr>
          <w:bottom w:val="single" w:sz="12" w:space="1" w:color="auto"/>
        </w:pBdr>
        <w:jc w:val="center"/>
        <w:rPr>
          <w:rFonts w:ascii="Arial" w:eastAsia="Arial" w:hAnsi="Arial" w:cs="Arial"/>
        </w:rPr>
      </w:pPr>
    </w:p>
    <w:bookmarkEnd w:id="0"/>
    <w:p w14:paraId="682BDB78" w14:textId="77777777" w:rsidR="00960FF5" w:rsidRPr="00960FF5" w:rsidRDefault="00960FF5" w:rsidP="00960FF5">
      <w:pPr>
        <w:jc w:val="center"/>
        <w:rPr>
          <w:rFonts w:ascii="Arial" w:eastAsia="Arial" w:hAnsi="Arial" w:cs="Arial"/>
          <w:b/>
          <w:bCs/>
        </w:rPr>
      </w:pPr>
    </w:p>
    <w:p w14:paraId="26A7FC1C" w14:textId="77777777" w:rsidR="009B4E6D" w:rsidRPr="00A6591B" w:rsidRDefault="009B4E6D" w:rsidP="009B4E6D">
      <w:pPr>
        <w:jc w:val="center"/>
        <w:rPr>
          <w:rFonts w:ascii="Arial" w:eastAsia="Arial" w:hAnsi="Arial" w:cs="Arial"/>
          <w:b/>
        </w:rPr>
      </w:pPr>
      <w:r w:rsidRPr="00A6591B">
        <w:rPr>
          <w:rFonts w:ascii="Arial" w:eastAsia="Arial" w:hAnsi="Arial" w:cs="Arial"/>
          <w:b/>
        </w:rPr>
        <w:t>ABSTRACT</w:t>
      </w:r>
    </w:p>
    <w:p w14:paraId="157F9278" w14:textId="77777777" w:rsidR="009B4E6D" w:rsidRPr="00A6591B" w:rsidRDefault="009B4E6D" w:rsidP="009B4E6D">
      <w:pPr>
        <w:jc w:val="center"/>
        <w:rPr>
          <w:rFonts w:ascii="Arial" w:eastAsia="Arial" w:hAnsi="Arial" w:cs="Arial"/>
          <w:b/>
        </w:rPr>
      </w:pPr>
    </w:p>
    <w:p w14:paraId="5A22C655" w14:textId="77777777" w:rsidR="009B4E6D" w:rsidRPr="00A6591B" w:rsidRDefault="009B4E6D" w:rsidP="009B4E6D">
      <w:pPr>
        <w:jc w:val="both"/>
        <w:rPr>
          <w:rFonts w:ascii="Arial" w:eastAsia="PMingLiU" w:hAnsi="Arial" w:cs="Arial"/>
          <w:lang w:val="en-US"/>
        </w:rPr>
      </w:pPr>
      <w:r w:rsidRPr="00A6591B">
        <w:rPr>
          <w:rFonts w:ascii="Arial" w:eastAsia="PMingLiU" w:hAnsi="Arial" w:cs="Arial"/>
          <w:lang w:val="en-US"/>
        </w:rPr>
        <w:t>Public sector employees face growing demands to perform effectively in challenging and politically influenced work environments. This study examined how ethical leadership and political behavior predict employee performance in a national government agency. Using a sequential explanatory design, the research combined quantitative and qualitative approaches to capture both measurable relationships and lived experiences. The initial quantitative results revealed high levels of ethical leadership, political behavior, and employee performance. Regression analysis showed that both ethical leadership and political behavior significantly predict performance, with political behavior emerging as the stronger predictor. Following the qualitative phase, in-depth interviews and focus group discussions were conducted. Thematic analysis revealed five major themes</w:t>
      </w:r>
      <w:r w:rsidRPr="00A6591B">
        <w:rPr>
          <w:rFonts w:ascii="Arial" w:eastAsia="PMingLiU" w:hAnsi="Arial" w:cs="Arial"/>
          <w:i/>
          <w:iCs/>
          <w:lang w:val="en-US"/>
        </w:rPr>
        <w:t xml:space="preserve">: transparency and clear communication, fairness and equal treatment, flexibility and adaptability, integrity and role modeling, and commitment to public service </w:t>
      </w:r>
      <w:r w:rsidRPr="00A6591B">
        <w:rPr>
          <w:rFonts w:ascii="Arial" w:eastAsia="PMingLiU" w:hAnsi="Arial" w:cs="Arial"/>
          <w:lang w:val="en-US"/>
        </w:rPr>
        <w:t>on the Experiences of participants on</w:t>
      </w:r>
      <w:r w:rsidRPr="00A6591B">
        <w:rPr>
          <w:rFonts w:ascii="Arial" w:eastAsia="PMingLiU" w:hAnsi="Arial" w:cs="Arial"/>
          <w:i/>
          <w:iCs/>
          <w:lang w:val="en-US"/>
        </w:rPr>
        <w:t xml:space="preserve"> </w:t>
      </w:r>
      <w:r w:rsidRPr="00A6591B">
        <w:rPr>
          <w:rFonts w:ascii="Arial" w:eastAsia="PMingLiU" w:hAnsi="Arial" w:cs="Arial"/>
          <w:lang w:val="en-US"/>
        </w:rPr>
        <w:t>ethical leadership, political behavior, and employee performance. Employees perceived that ethical leadership builds motivation and accountability through fairness, open communication, and transparency, while political behavior influences opportunities and exposure. Although politics sometimes fosters favoritism and unequal advancement, employees' flexibility, initiative, and resilience enable them to maintain productivity and commitment to public service. The study concludes that ethical leadership strengthens trust and organizational integrity, but political behavior exerts a greater impact on performance outcomes. In the joint display and integration of quantitative and qualitative results, it indicated that the nature of integration was connecting-confirmation, implying that the results of the quantitative phase were confirmed.</w:t>
      </w:r>
    </w:p>
    <w:p w14:paraId="031F8253" w14:textId="77777777" w:rsidR="009B4E6D" w:rsidRPr="00A6591B" w:rsidRDefault="009B4E6D" w:rsidP="009B4E6D">
      <w:pPr>
        <w:jc w:val="both"/>
        <w:rPr>
          <w:rFonts w:ascii="Arial" w:eastAsia="PMingLiU" w:hAnsi="Arial" w:cs="Arial"/>
          <w:lang w:val="en-US"/>
        </w:rPr>
      </w:pPr>
    </w:p>
    <w:p w14:paraId="6AD75CA7" w14:textId="77777777" w:rsidR="009B4E6D" w:rsidRPr="00A6591B" w:rsidRDefault="009B4E6D" w:rsidP="009B4E6D">
      <w:pPr>
        <w:ind w:left="1170" w:hanging="1170"/>
        <w:rPr>
          <w:rFonts w:ascii="Arial" w:hAnsi="Arial" w:cs="Arial"/>
          <w:b/>
          <w:bCs/>
          <w:i/>
          <w:iCs/>
        </w:rPr>
      </w:pPr>
      <w:r w:rsidRPr="00A6591B">
        <w:rPr>
          <w:rFonts w:ascii="Arial" w:hAnsi="Arial" w:cs="Arial"/>
        </w:rPr>
        <w:t>Keywords:</w:t>
      </w:r>
      <w:r w:rsidRPr="00A6591B">
        <w:rPr>
          <w:rFonts w:ascii="Arial" w:hAnsi="Arial" w:cs="Arial"/>
          <w:i/>
          <w:iCs/>
        </w:rPr>
        <w:t xml:space="preserve"> </w:t>
      </w:r>
      <w:r w:rsidRPr="00A6591B">
        <w:rPr>
          <w:rFonts w:ascii="Arial" w:hAnsi="Arial" w:cs="Arial"/>
          <w:b/>
          <w:bCs/>
          <w:i/>
          <w:iCs/>
        </w:rPr>
        <w:t>public administration</w:t>
      </w:r>
      <w:r w:rsidRPr="00A6591B">
        <w:rPr>
          <w:rFonts w:ascii="Arial" w:hAnsi="Arial" w:cs="Arial"/>
          <w:i/>
          <w:iCs/>
        </w:rPr>
        <w:t xml:space="preserve">, </w:t>
      </w:r>
      <w:r w:rsidRPr="00A6591B">
        <w:rPr>
          <w:rFonts w:ascii="Arial" w:hAnsi="Arial" w:cs="Arial"/>
          <w:b/>
          <w:bCs/>
          <w:i/>
          <w:iCs/>
        </w:rPr>
        <w:t>ethical leadership, political behavior, employee performance, Philippines</w:t>
      </w:r>
    </w:p>
    <w:p w14:paraId="630A5CD8" w14:textId="77777777" w:rsidR="009B4E6D" w:rsidRPr="00A6591B" w:rsidRDefault="009B4E6D" w:rsidP="009B4E6D">
      <w:pPr>
        <w:ind w:left="1170" w:hanging="1170"/>
        <w:rPr>
          <w:rFonts w:ascii="Arial" w:hAnsi="Arial" w:cs="Arial"/>
          <w:b/>
          <w:bCs/>
          <w:i/>
          <w:iCs/>
          <w:sz w:val="10"/>
          <w:szCs w:val="10"/>
        </w:rPr>
      </w:pPr>
    </w:p>
    <w:p w14:paraId="1F98A3B6" w14:textId="77777777" w:rsidR="009B4E6D" w:rsidRPr="00A6591B" w:rsidRDefault="009B4E6D" w:rsidP="009B4E6D">
      <w:pPr>
        <w:ind w:left="1170" w:hanging="1170"/>
        <w:jc w:val="both"/>
        <w:rPr>
          <w:rFonts w:ascii="Arial" w:hAnsi="Arial" w:cs="Arial"/>
          <w:i/>
          <w:iCs/>
        </w:rPr>
      </w:pPr>
      <w:r w:rsidRPr="00A6591B">
        <w:rPr>
          <w:rFonts w:ascii="Arial" w:hAnsi="Arial" w:cs="Arial"/>
          <w:b/>
          <w:bCs/>
        </w:rPr>
        <w:t>SDG Indicator:</w:t>
      </w:r>
      <w:r w:rsidRPr="00A6591B">
        <w:rPr>
          <w:rFonts w:ascii="Arial" w:hAnsi="Arial" w:cs="Arial"/>
        </w:rPr>
        <w:t xml:space="preserve">  </w:t>
      </w:r>
      <w:r w:rsidRPr="00A6591B">
        <w:rPr>
          <w:rFonts w:ascii="Arial" w:hAnsi="Arial" w:cs="Arial"/>
          <w:b/>
          <w:bCs/>
          <w:i/>
          <w:iCs/>
        </w:rPr>
        <w:t>#11</w:t>
      </w:r>
      <w:r w:rsidRPr="00A6591B">
        <w:rPr>
          <w:rFonts w:ascii="Arial" w:hAnsi="Arial" w:cs="Arial"/>
          <w:i/>
          <w:iCs/>
        </w:rPr>
        <w:t xml:space="preserve"> (sustainable cities and communities), </w:t>
      </w:r>
      <w:r w:rsidRPr="00A6591B">
        <w:rPr>
          <w:rFonts w:ascii="Arial" w:hAnsi="Arial" w:cs="Arial"/>
          <w:b/>
          <w:bCs/>
          <w:i/>
          <w:iCs/>
        </w:rPr>
        <w:t>#16</w:t>
      </w:r>
      <w:r w:rsidRPr="00A6591B">
        <w:rPr>
          <w:rFonts w:ascii="Arial" w:hAnsi="Arial" w:cs="Arial"/>
          <w:i/>
          <w:iCs/>
        </w:rPr>
        <w:t xml:space="preserve"> (Peace, Justice and Strong Institutions</w:t>
      </w:r>
    </w:p>
    <w:p w14:paraId="3DCD3D68" w14:textId="77777777" w:rsidR="009B4E6D" w:rsidRPr="00A6591B" w:rsidRDefault="009B4E6D" w:rsidP="009B4E6D">
      <w:pPr>
        <w:ind w:left="1170" w:hanging="1170"/>
        <w:jc w:val="both"/>
        <w:rPr>
          <w:rFonts w:ascii="Arial" w:hAnsi="Arial" w:cs="Arial"/>
          <w:i/>
          <w:iCs/>
        </w:rPr>
      </w:pPr>
    </w:p>
    <w:p w14:paraId="2FD5FEE4" w14:textId="77777777" w:rsidR="009B4E6D" w:rsidRPr="00A6591B" w:rsidRDefault="009B4E6D" w:rsidP="00C55BCA">
      <w:pPr>
        <w:ind w:left="1170" w:hanging="1170"/>
        <w:jc w:val="center"/>
        <w:rPr>
          <w:rFonts w:ascii="Arial" w:eastAsia="Arial" w:hAnsi="Arial" w:cs="Arial"/>
          <w:b/>
          <w:lang w:eastAsia="en-PH"/>
        </w:rPr>
      </w:pPr>
    </w:p>
    <w:p w14:paraId="022CA181" w14:textId="77777777" w:rsidR="009B4E6D" w:rsidRPr="00A6591B" w:rsidRDefault="009B4E6D" w:rsidP="00C55BCA">
      <w:pPr>
        <w:ind w:left="1170" w:hanging="1170"/>
        <w:jc w:val="center"/>
        <w:rPr>
          <w:rFonts w:ascii="Arial" w:eastAsia="Arial" w:hAnsi="Arial" w:cs="Arial"/>
          <w:b/>
          <w:lang w:eastAsia="en-PH"/>
        </w:rPr>
      </w:pPr>
    </w:p>
    <w:p w14:paraId="7FFC1372" w14:textId="77777777" w:rsidR="009B4E6D" w:rsidRPr="00A6591B" w:rsidRDefault="009B4E6D" w:rsidP="00C55BCA">
      <w:pPr>
        <w:ind w:left="1170" w:hanging="1170"/>
        <w:jc w:val="center"/>
        <w:rPr>
          <w:rFonts w:ascii="Arial" w:eastAsia="Arial" w:hAnsi="Arial" w:cs="Arial"/>
          <w:b/>
          <w:lang w:eastAsia="en-PH"/>
        </w:rPr>
      </w:pPr>
    </w:p>
    <w:p w14:paraId="2FEB11AB" w14:textId="77777777" w:rsidR="009B4E6D" w:rsidRPr="00A6591B" w:rsidRDefault="009B4E6D" w:rsidP="00C55BCA">
      <w:pPr>
        <w:ind w:left="1170" w:hanging="1170"/>
        <w:jc w:val="center"/>
        <w:rPr>
          <w:rFonts w:ascii="Arial" w:eastAsia="Arial" w:hAnsi="Arial" w:cs="Arial"/>
          <w:b/>
          <w:lang w:eastAsia="en-PH"/>
        </w:rPr>
      </w:pPr>
    </w:p>
    <w:p w14:paraId="047088E2" w14:textId="77777777" w:rsidR="009B4E6D" w:rsidRPr="00A6591B" w:rsidRDefault="009B4E6D" w:rsidP="00C55BCA">
      <w:pPr>
        <w:ind w:left="1170" w:hanging="1170"/>
        <w:jc w:val="center"/>
        <w:rPr>
          <w:rFonts w:ascii="Arial" w:eastAsia="Arial" w:hAnsi="Arial" w:cs="Arial"/>
          <w:b/>
          <w:lang w:eastAsia="en-PH"/>
        </w:rPr>
      </w:pPr>
    </w:p>
    <w:p w14:paraId="6FA979AA" w14:textId="77777777" w:rsidR="009B4E6D" w:rsidRPr="00A6591B" w:rsidRDefault="009B4E6D" w:rsidP="00C55BCA">
      <w:pPr>
        <w:ind w:left="1170" w:hanging="1170"/>
        <w:jc w:val="center"/>
        <w:rPr>
          <w:rFonts w:ascii="Arial" w:eastAsia="Arial" w:hAnsi="Arial" w:cs="Arial"/>
          <w:b/>
          <w:lang w:eastAsia="en-PH"/>
        </w:rPr>
      </w:pPr>
    </w:p>
    <w:p w14:paraId="3E1C7569" w14:textId="77777777" w:rsidR="009B4E6D" w:rsidRPr="00A6591B" w:rsidRDefault="009B4E6D" w:rsidP="00C55BCA">
      <w:pPr>
        <w:ind w:left="1170" w:hanging="1170"/>
        <w:jc w:val="center"/>
        <w:rPr>
          <w:rFonts w:ascii="Arial" w:eastAsia="Arial" w:hAnsi="Arial" w:cs="Arial"/>
          <w:b/>
          <w:lang w:eastAsia="en-PH"/>
        </w:rPr>
      </w:pPr>
    </w:p>
    <w:p w14:paraId="49784FEA" w14:textId="4CAE5082" w:rsidR="00A24F2A" w:rsidRPr="00A6591B" w:rsidRDefault="00A24F2A" w:rsidP="00960FF5">
      <w:pPr>
        <w:tabs>
          <w:tab w:val="left" w:pos="5674"/>
        </w:tabs>
        <w:spacing w:line="480" w:lineRule="auto"/>
        <w:jc w:val="both"/>
        <w:rPr>
          <w:rFonts w:ascii="Arial" w:hAnsi="Arial" w:cs="Arial"/>
        </w:rPr>
        <w:sectPr w:rsidR="00A24F2A" w:rsidRPr="00A6591B" w:rsidSect="007B3C5E">
          <w:headerReference w:type="default" r:id="rId12"/>
          <w:type w:val="continuous"/>
          <w:pgSz w:w="11906" w:h="16838" w:code="9"/>
          <w:pgMar w:top="1440" w:right="1440" w:bottom="1440" w:left="2160" w:header="706" w:footer="706" w:gutter="0"/>
          <w:pgNumType w:fmt="lowerRoman" w:start="8"/>
          <w:cols w:space="720"/>
          <w:titlePg/>
        </w:sectPr>
      </w:pPr>
    </w:p>
    <w:p w14:paraId="107C5F0F" w14:textId="77777777" w:rsidR="00002D37" w:rsidRPr="00A6591B" w:rsidRDefault="00002D37" w:rsidP="00960FF5">
      <w:pPr>
        <w:keepNext/>
        <w:keepLines/>
        <w:spacing w:line="480" w:lineRule="auto"/>
        <w:jc w:val="center"/>
        <w:outlineLvl w:val="0"/>
        <w:rPr>
          <w:rFonts w:ascii="Arial" w:eastAsia="Arial" w:hAnsi="Arial" w:cs="Arial"/>
          <w:b/>
          <w:sz w:val="32"/>
          <w:szCs w:val="32"/>
          <w:lang w:val="en-US"/>
        </w:rPr>
      </w:pPr>
      <w:bookmarkStart w:id="1" w:name="_Toc191589927"/>
      <w:r w:rsidRPr="00A6591B">
        <w:rPr>
          <w:rFonts w:ascii="Arial" w:eastAsia="Arial" w:hAnsi="Arial" w:cs="Arial"/>
          <w:b/>
          <w:sz w:val="32"/>
          <w:szCs w:val="32"/>
          <w:lang w:val="en-US"/>
        </w:rPr>
        <w:lastRenderedPageBreak/>
        <w:t>INTRODUCTION</w:t>
      </w:r>
      <w:bookmarkEnd w:id="1"/>
    </w:p>
    <w:p w14:paraId="4FA0621E" w14:textId="77777777" w:rsidR="009B4E6D" w:rsidRPr="00A6591B" w:rsidRDefault="009B4E6D" w:rsidP="009B4E6D">
      <w:pPr>
        <w:tabs>
          <w:tab w:val="left" w:pos="709"/>
        </w:tabs>
        <w:spacing w:line="480" w:lineRule="auto"/>
        <w:jc w:val="both"/>
        <w:rPr>
          <w:rFonts w:ascii="Arial" w:eastAsia="Arial" w:hAnsi="Arial" w:cs="Arial"/>
        </w:rPr>
      </w:pPr>
      <w:r w:rsidRPr="00A6591B">
        <w:rPr>
          <w:rFonts w:ascii="Arial" w:eastAsia="Arial" w:hAnsi="Arial" w:cs="Arial"/>
        </w:rPr>
        <w:t>Employee performance in the public sector is challenged and stressful, thereby affecting the delivery of public services. According to Ahmad, Mohamed, and Damin (2025), public employees' work is, by nature, demanding and requires them to perform many roles and function within complex systems, while facing mounting public demands. In support of this, Oladimeji and Abdulkareem (2023) mentioned that workload is detrimental to the well-being and productivity of employees in the public service sector. In addition, Mansor (2023) noted that the productivity and efficiency of employees in the public sector whose work is affected by the situation are expected to decrease.</w:t>
      </w:r>
    </w:p>
    <w:p w14:paraId="56E1014F" w14:textId="77777777" w:rsidR="009B4E6D" w:rsidRPr="00A6591B" w:rsidRDefault="009B4E6D" w:rsidP="009B4E6D">
      <w:pPr>
        <w:tabs>
          <w:tab w:val="left" w:pos="709"/>
        </w:tabs>
        <w:spacing w:line="480" w:lineRule="auto"/>
        <w:jc w:val="both"/>
        <w:rPr>
          <w:rFonts w:ascii="Arial" w:eastAsia="Arial" w:hAnsi="Arial" w:cs="Arial"/>
        </w:rPr>
      </w:pPr>
      <w:r w:rsidRPr="00A6591B">
        <w:rPr>
          <w:rFonts w:ascii="Arial" w:eastAsia="Arial" w:hAnsi="Arial" w:cs="Arial"/>
        </w:rPr>
        <w:tab/>
        <w:t>Moreover, the public administrator, according to Kang, De Jiao &amp; Gan (2024), serves as the backbone of public governance by providing high-quality, efficient public services and programs. Understanding of the factors influencing performance helps understand which factors must be corrected and improved, and how to improve public servants' productivity, accountability, quality of service, and, as such, the study on public servant performance is highly useful and necessary since they are expected to perform at a higher level than ever before in serving the public. </w:t>
      </w:r>
    </w:p>
    <w:p w14:paraId="10FC2525"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rPr>
        <w:t xml:space="preserve"> </w:t>
      </w:r>
      <w:r w:rsidRPr="00A6591B">
        <w:rPr>
          <w:rFonts w:ascii="Arial" w:eastAsia="Arial" w:hAnsi="Arial" w:cs="Arial"/>
        </w:rPr>
        <w:tab/>
        <w:t xml:space="preserve">The researcher conducted an in-depth literature review; therefore, employee performance is positively associated with ethical leadership and political behavior. In fact, Dampson (2022) strongly believes that employee performance can be explained by ethical leadership and political behavior as work predictors in the public sector workplace. Supporting this idea, Jalali, Hamedani, and Bagheri (2023) found that employee performance depends on employees' dedication and the </w:t>
      </w:r>
      <w:r w:rsidRPr="00A6591B">
        <w:rPr>
          <w:rFonts w:ascii="Arial" w:eastAsia="Arial" w:hAnsi="Arial" w:cs="Arial"/>
        </w:rPr>
        <w:lastRenderedPageBreak/>
        <w:t>quality of their work. Likewise, Soriano (2024) asserts that employee performance refers to how employees achieve their job goals and organizational objectives.</w:t>
      </w:r>
      <w:r w:rsidRPr="00A6591B">
        <w:rPr>
          <w:rFonts w:ascii="Arial" w:eastAsia="Arial" w:hAnsi="Arial" w:cs="Arial"/>
          <w:lang w:val="en-US"/>
        </w:rPr>
        <w:tab/>
      </w:r>
    </w:p>
    <w:p w14:paraId="3429B011"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Furthermore, Razak, Osman &amp; Nadzri (2025) found that increased public demand for transparency and accountability encourages public employees to carry out their duties diligently; however, tight budgetary constraints pose challenges and contribute to overwork and low employee motivation, as employee performance is measured against organizational performance and objective achievement. Despite these constraints, employee performance is at the top because it is considered a significant variable influencing goal achievement and an organization's success. Confirming this, Dahkoul (2024) found that employee performance is a critical determinant that will ultimately dictate the success or failure of any given organization. Santillan (2022) stated employee performance as the "most inseparable resource in an organization". It is vital to the success of any organization; more importantly, it is vital to those who serve the public, as they are more often in touch with them.</w:t>
      </w:r>
      <w:r w:rsidRPr="00A6591B">
        <w:rPr>
          <w:rFonts w:ascii="Arial" w:eastAsia="Arial" w:hAnsi="Arial" w:cs="Arial"/>
          <w:lang w:val="en-US"/>
        </w:rPr>
        <w:tab/>
      </w:r>
    </w:p>
    <w:p w14:paraId="3E545BC9"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Additionally, Santillan (2022) observed that many other circumstances facing a public sector employee can significantly affect work performance, such as resource shortages, red tape, political influence, and public demand. Likewise, Magcuro (2020) identified the major problems encountered by workers in the public sector as a lack of proper working conditions, overwork, manipulation, the effects of policies, challenges of organizing, and politics. Collectively, these are part of a work environment that is proving difficult and ultimately impacting their performance and well-being.        </w:t>
      </w:r>
    </w:p>
    <w:p w14:paraId="4551FF2B"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Also found in a survey conducted by Mahendra et al. (2023) that employee performance quality relies upon how well an employee works for the organization. </w:t>
      </w:r>
      <w:r w:rsidRPr="00A6591B">
        <w:rPr>
          <w:rFonts w:ascii="Arial" w:eastAsia="Arial" w:hAnsi="Arial" w:cs="Arial"/>
          <w:lang w:val="en-US"/>
        </w:rPr>
        <w:lastRenderedPageBreak/>
        <w:t>Moreover, Mahendra (2024) stated that employee performance demonstrates an employee's ability to achieve task objectives in the workplace and helps the organization achieve its organizational goals. Performance is the sum of several performance indicators, including originality, production quality, work quality, initiative, and team cooperation ability. Hence, organizations must define what productive employee performance is to achieve high productivity.</w:t>
      </w:r>
    </w:p>
    <w:p w14:paraId="75B6E398"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The research by Osbert and Christine (2024) showed there was a relationship between ethical leadership and employee performance. If leaders are honest and employees are given a role in decision-making, their performance will improve. Likewise, Cheng, Bai, and Hu (2022) suggested that Ethical leadership establishes a workplace based on trust and fairness, where employees express themselves and share their opinions, thereby bringing change and improvement to an organization. Also, Kulachai and Tedjakusuma (2020) emphasized the need to understand organizational political behavior to foster a favorable environment and work effectiveness. They suggested encouraging positive behaviors, such as positive interactions and team spirit, and avoiding negative behaviors, such as blaming and attacks.</w:t>
      </w:r>
      <w:r w:rsidRPr="00A6591B">
        <w:rPr>
          <w:rFonts w:ascii="Arial" w:eastAsia="Arial" w:hAnsi="Arial" w:cs="Arial"/>
          <w:lang w:val="en-US"/>
        </w:rPr>
        <w:tab/>
      </w:r>
    </w:p>
    <w:p w14:paraId="0446294C"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On top of that, the working environment of public sector employees, as mentioned above, might be stressful, and this variable can potentially have a significant impact on employees' performance. At the same time, political behavior within organizations has been recognized as a factor that can shape workplace dynamics, potentially fostering resilience and improving overall performance.</w:t>
      </w:r>
      <w:r w:rsidRPr="00A6591B">
        <w:rPr>
          <w:lang w:val="en-US"/>
        </w:rPr>
        <w:t xml:space="preserve"> </w:t>
      </w:r>
      <w:r w:rsidRPr="00A6591B">
        <w:rPr>
          <w:rFonts w:ascii="Arial" w:eastAsia="Arial" w:hAnsi="Arial" w:cs="Arial"/>
          <w:lang w:val="en-US"/>
        </w:rPr>
        <w:t xml:space="preserve">However, the intersection of ethical leadership, political behavior, and work performance is underexplored. The researcher has not found any research in the local setting about the influence of ethical leadership and political behavior on </w:t>
      </w:r>
      <w:r w:rsidRPr="00A6591B">
        <w:rPr>
          <w:rFonts w:ascii="Arial" w:eastAsia="Arial" w:hAnsi="Arial" w:cs="Arial"/>
          <w:lang w:val="en-US"/>
        </w:rPr>
        <w:lastRenderedPageBreak/>
        <w:t>employee work performance among public sector employees. This motivates the researcher to investigate the influence of ethical leadership and political behavior on work quality.</w:t>
      </w:r>
    </w:p>
    <w:p w14:paraId="12AAEB74"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This study focused on ethical leadership of unit heads, political behavior and employee performance among the employees of Department of Social Welfare and Development in Region X. Specifically, this study has the following objectives: (1) to determine the level of ethical leadership of unit heads, political behavior and individual work performance of the employees, (2) to determine the significance of the relationship between the independent variable and dependent variable, (3) to determine the best predictors of employee performance, (4) to explore the lived experiences of study participants ethical leadership of unit heads, political behavior and individual work performance; (5) to describe the standpoints of study participants on the relationship of ethic leadership, political behavior and their individual work performance (6) to describe how qualitative data explain quantitative data.</w:t>
      </w:r>
    </w:p>
    <w:p w14:paraId="42178660"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The hypotheses put forth in this study encompass several key relationships and aspects of Employee Performance within the Department of Social Welfare and Development in Region X.  Firstly, it posits that there is no significant relationship between Ethical Leadership, Political Behavior, and Employee Performance. Additionally, the study seeks to determine whether any independent variables, such as Ethical Leadership or Political Behavior, predominantly influence employee performance within a national government agency. Such questions then guide further discussion of leadership style and the interaction between internal politics and important organizational outcomes, providing a comprehensive insight into what drives or impedes employee performance in the public sector. These </w:t>
      </w:r>
      <w:r w:rsidRPr="00A6591B">
        <w:rPr>
          <w:rFonts w:ascii="Arial" w:eastAsia="Arial" w:hAnsi="Arial" w:cs="Arial"/>
          <w:lang w:val="en-US"/>
        </w:rPr>
        <w:lastRenderedPageBreak/>
        <w:t>hypotheses serve as the foundation for testing the complex role of employee performance and its predictors in the Department of Social Welfare and Development.</w:t>
      </w:r>
    </w:p>
    <w:p w14:paraId="1B8AE46C"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The connection between ethical leadership and performance-improving political behavior also appears evident in the literature. Ethical leadership defined by Brown and Trevio (2006) says that ethical leadership creates a trust and moral climate that supports employee effectiveness. Political behavior, as Vigoda-Gadot (2007) stated, influences decision-making processes and resource allocation, thereby affecting employees' performance. Meanwhile, employee performance, as adapted from Esmael Tabouli, Habtoor, and Nashief (2015), encompasses indicators such as work efficiency, planning the work, creativity and innovation, effort, strategic emphases, and criteria of success. </w:t>
      </w:r>
    </w:p>
    <w:p w14:paraId="3A69CB04"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Furthermore, Figure 1 presents the theoretical framework of the study, which illustrates the relationship of the key variables. The framework is primarily grounded in the Ethical Leadership Theory proposed by Brown, Treviño, and Harrison (2005), </w:t>
      </w:r>
    </w:p>
    <w:p w14:paraId="079E32BF"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which explains that leaders influence employee behavior by demonstrating normatively appropriate conduct and promoting ethical standards through communication and behavior.</w:t>
      </w:r>
    </w:p>
    <w:p w14:paraId="5B0D7824" w14:textId="77777777" w:rsidR="009B4E6D" w:rsidRPr="00A6591B" w:rsidRDefault="009B4E6D" w:rsidP="009B4E6D">
      <w:pPr>
        <w:spacing w:line="480" w:lineRule="auto"/>
        <w:rPr>
          <w:rFonts w:ascii="Arial" w:eastAsia="Arial" w:hAnsi="Arial" w:cs="Arial"/>
          <w:b/>
          <w:bCs/>
          <w:lang w:val="en-US" w:eastAsia="en-PH"/>
        </w:rPr>
      </w:pPr>
    </w:p>
    <w:p w14:paraId="2EC6E41B" w14:textId="77777777" w:rsidR="009B4E6D" w:rsidRPr="00A6591B" w:rsidRDefault="009B4E6D" w:rsidP="009B4E6D">
      <w:pPr>
        <w:spacing w:line="480" w:lineRule="auto"/>
        <w:rPr>
          <w:rFonts w:ascii="Arial" w:eastAsia="Arial" w:hAnsi="Arial" w:cs="Arial"/>
          <w:b/>
          <w:bCs/>
          <w:lang w:val="en-US" w:eastAsia="en-PH"/>
        </w:rPr>
      </w:pPr>
    </w:p>
    <w:p w14:paraId="1F29B049" w14:textId="77777777" w:rsidR="009B4E6D" w:rsidRPr="00A6591B" w:rsidRDefault="009B4E6D" w:rsidP="009B4E6D">
      <w:pPr>
        <w:spacing w:line="480" w:lineRule="auto"/>
        <w:rPr>
          <w:rFonts w:ascii="Arial" w:eastAsia="Arial" w:hAnsi="Arial" w:cs="Arial"/>
          <w:b/>
          <w:bCs/>
          <w:lang w:val="en-US" w:eastAsia="en-PH"/>
        </w:rPr>
      </w:pPr>
    </w:p>
    <w:p w14:paraId="1D5C9725" w14:textId="77777777" w:rsidR="009B4E6D" w:rsidRPr="00A6591B" w:rsidRDefault="009B4E6D" w:rsidP="009B4E6D">
      <w:pPr>
        <w:spacing w:line="480" w:lineRule="auto"/>
        <w:rPr>
          <w:rFonts w:ascii="Arial" w:eastAsia="Arial" w:hAnsi="Arial" w:cs="Arial"/>
          <w:b/>
          <w:bCs/>
          <w:lang w:val="en-US" w:eastAsia="en-PH"/>
        </w:rPr>
      </w:pPr>
    </w:p>
    <w:p w14:paraId="041F29E1" w14:textId="77777777" w:rsidR="009B4E6D" w:rsidRPr="00A6591B" w:rsidRDefault="009B4E6D" w:rsidP="009B4E6D">
      <w:pPr>
        <w:spacing w:line="480" w:lineRule="auto"/>
        <w:rPr>
          <w:rFonts w:ascii="Arial" w:eastAsia="Arial" w:hAnsi="Arial" w:cs="Arial"/>
          <w:b/>
          <w:bCs/>
          <w:lang w:val="en-US" w:eastAsia="en-PH"/>
        </w:rPr>
      </w:pPr>
    </w:p>
    <w:p w14:paraId="3A96627F" w14:textId="77777777" w:rsidR="009B4E6D" w:rsidRPr="00A6591B" w:rsidRDefault="009B4E6D" w:rsidP="009B4E6D">
      <w:pPr>
        <w:spacing w:line="480" w:lineRule="auto"/>
        <w:rPr>
          <w:rFonts w:ascii="Arial" w:eastAsia="Arial" w:hAnsi="Arial" w:cs="Arial"/>
          <w:b/>
          <w:bCs/>
          <w:lang w:val="en-US" w:eastAsia="en-PH"/>
        </w:rPr>
      </w:pPr>
    </w:p>
    <w:p w14:paraId="5607B34E" w14:textId="77777777" w:rsidR="009B4E6D" w:rsidRPr="00A6591B" w:rsidRDefault="009B4E6D" w:rsidP="009B4E6D">
      <w:pPr>
        <w:spacing w:line="480" w:lineRule="auto"/>
        <w:rPr>
          <w:rFonts w:ascii="Arial" w:eastAsia="Arial" w:hAnsi="Arial" w:cs="Arial"/>
          <w:b/>
          <w:bCs/>
          <w:lang w:val="en-US" w:eastAsia="en-PH"/>
        </w:rPr>
      </w:pPr>
    </w:p>
    <w:p w14:paraId="00768C3C"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Times New Roman" w:hAnsi="Times New Roman" w:cs="Times New Roman"/>
          <w:noProof/>
          <w:lang w:val="en-US"/>
        </w:rPr>
        <w:lastRenderedPageBreak/>
        <mc:AlternateContent>
          <mc:Choice Requires="wpg">
            <w:drawing>
              <wp:anchor distT="0" distB="0" distL="114300" distR="114300" simplePos="0" relativeHeight="251685888" behindDoc="0" locked="0" layoutInCell="1" allowOverlap="1" wp14:anchorId="460D3776" wp14:editId="041587E8">
                <wp:simplePos x="0" y="0"/>
                <wp:positionH relativeFrom="margin">
                  <wp:align>right</wp:align>
                </wp:positionH>
                <wp:positionV relativeFrom="paragraph">
                  <wp:posOffset>75565</wp:posOffset>
                </wp:positionV>
                <wp:extent cx="5970905" cy="5488940"/>
                <wp:effectExtent l="0" t="0" r="10795" b="16510"/>
                <wp:wrapNone/>
                <wp:docPr id="11" name="Group 1"/>
                <wp:cNvGraphicFramePr/>
                <a:graphic xmlns:a="http://schemas.openxmlformats.org/drawingml/2006/main">
                  <a:graphicData uri="http://schemas.microsoft.com/office/word/2010/wordprocessingGroup">
                    <wpg:wgp>
                      <wpg:cNvGrpSpPr/>
                      <wpg:grpSpPr>
                        <a:xfrm>
                          <a:off x="0" y="0"/>
                          <a:ext cx="5970905" cy="5488940"/>
                          <a:chOff x="0" y="0"/>
                          <a:chExt cx="5970905" cy="5489132"/>
                        </a:xfrm>
                      </wpg:grpSpPr>
                      <wps:wsp>
                        <wps:cNvPr id="24" name="Oval 24"/>
                        <wps:cNvSpPr/>
                        <wps:spPr>
                          <a:xfrm>
                            <a:off x="0" y="0"/>
                            <a:ext cx="5970905" cy="5486400"/>
                          </a:xfrm>
                          <a:prstGeom prst="ellipse">
                            <a:avLst/>
                          </a:prstGeom>
                          <a:noFill/>
                          <a:ln w="9525">
                            <a:solidFill>
                              <a:srgbClr val="000000"/>
                            </a:solidFill>
                            <a:prstDash val="solid"/>
                            <a:round/>
                            <a:headEnd w="sm" len="sm"/>
                            <a:tailEnd w="sm" len="sm"/>
                          </a:ln>
                        </wps:spPr>
                        <wps:txbx>
                          <w:txbxContent>
                            <w:p w14:paraId="051C82DB" w14:textId="77777777" w:rsidR="009B4E6D" w:rsidRDefault="009B4E6D" w:rsidP="009B4E6D"/>
                            <w:p w14:paraId="31D4CDCC" w14:textId="77777777" w:rsidR="009B4E6D" w:rsidRDefault="009B4E6D" w:rsidP="009B4E6D">
                              <w:pPr>
                                <w:ind w:left="2880" w:firstLine="3600"/>
                                <w:jc w:val="center"/>
                              </w:pPr>
                            </w:p>
                            <w:p w14:paraId="4BE7D477" w14:textId="77777777" w:rsidR="009B4E6D" w:rsidRDefault="009B4E6D" w:rsidP="009B4E6D">
                              <w:pPr>
                                <w:ind w:left="2880" w:firstLine="3600"/>
                                <w:jc w:val="right"/>
                              </w:pPr>
                            </w:p>
                            <w:p w14:paraId="17CEAC67" w14:textId="77777777" w:rsidR="009B4E6D" w:rsidRDefault="009B4E6D" w:rsidP="009B4E6D">
                              <w:pPr>
                                <w:jc w:val="center"/>
                              </w:pPr>
                            </w:p>
                            <w:p w14:paraId="6EB8B6B8" w14:textId="77777777" w:rsidR="009B4E6D" w:rsidRDefault="009B4E6D" w:rsidP="009B4E6D"/>
                            <w:p w14:paraId="3F469FBD" w14:textId="77777777" w:rsidR="009B4E6D" w:rsidRDefault="009B4E6D" w:rsidP="009B4E6D">
                              <w:pPr>
                                <w:jc w:val="center"/>
                              </w:pPr>
                            </w:p>
                            <w:p w14:paraId="136AE8E9" w14:textId="77777777" w:rsidR="009B4E6D" w:rsidRDefault="009B4E6D" w:rsidP="009B4E6D">
                              <w:pPr>
                                <w:jc w:val="center"/>
                              </w:pPr>
                            </w:p>
                            <w:p w14:paraId="0775DE8E" w14:textId="77777777" w:rsidR="009B4E6D" w:rsidRDefault="009B4E6D" w:rsidP="009B4E6D">
                              <w:pPr>
                                <w:jc w:val="center"/>
                              </w:pPr>
                            </w:p>
                            <w:p w14:paraId="4FE7B1FF" w14:textId="77777777" w:rsidR="009B4E6D" w:rsidRDefault="009B4E6D" w:rsidP="009B4E6D">
                              <w:pPr>
                                <w:jc w:val="center"/>
                              </w:pPr>
                            </w:p>
                            <w:p w14:paraId="06A45743" w14:textId="77777777" w:rsidR="009B4E6D" w:rsidRDefault="009B4E6D" w:rsidP="009B4E6D">
                              <w:pPr>
                                <w:jc w:val="center"/>
                              </w:pPr>
                            </w:p>
                            <w:p w14:paraId="69B44DB9" w14:textId="77777777" w:rsidR="009B4E6D" w:rsidRDefault="009B4E6D" w:rsidP="009B4E6D">
                              <w:pPr>
                                <w:jc w:val="center"/>
                              </w:pPr>
                            </w:p>
                            <w:p w14:paraId="4516AEBD" w14:textId="77777777" w:rsidR="009B4E6D" w:rsidRDefault="009B4E6D" w:rsidP="009B4E6D">
                              <w:pPr>
                                <w:jc w:val="center"/>
                              </w:pPr>
                            </w:p>
                            <w:p w14:paraId="123A5E28" w14:textId="77777777" w:rsidR="009B4E6D" w:rsidRDefault="009B4E6D" w:rsidP="009B4E6D">
                              <w:pPr>
                                <w:jc w:val="center"/>
                              </w:pPr>
                            </w:p>
                            <w:p w14:paraId="643AE1AC" w14:textId="77777777" w:rsidR="009B4E6D" w:rsidRDefault="009B4E6D" w:rsidP="009B4E6D">
                              <w:pPr>
                                <w:jc w:val="center"/>
                              </w:pPr>
                            </w:p>
                            <w:p w14:paraId="41F065B7" w14:textId="77777777" w:rsidR="009B4E6D" w:rsidRDefault="009B4E6D" w:rsidP="009B4E6D">
                              <w:pPr>
                                <w:jc w:val="center"/>
                              </w:pPr>
                            </w:p>
                            <w:p w14:paraId="3E7AFC57" w14:textId="77777777" w:rsidR="009B4E6D" w:rsidRDefault="009B4E6D" w:rsidP="009B4E6D">
                              <w:pPr>
                                <w:jc w:val="center"/>
                              </w:pPr>
                            </w:p>
                            <w:p w14:paraId="0F2F6DCD" w14:textId="77777777" w:rsidR="009B4E6D" w:rsidRDefault="009B4E6D" w:rsidP="009B4E6D">
                              <w:pPr>
                                <w:jc w:val="center"/>
                              </w:pPr>
                            </w:p>
                            <w:p w14:paraId="2993FCEF" w14:textId="77777777" w:rsidR="009B4E6D" w:rsidRDefault="009B4E6D" w:rsidP="009B4E6D">
                              <w:pPr>
                                <w:jc w:val="center"/>
                              </w:pPr>
                            </w:p>
                            <w:p w14:paraId="2D5B1DCA" w14:textId="77777777" w:rsidR="009B4E6D" w:rsidRDefault="009B4E6D" w:rsidP="009B4E6D">
                              <w:pPr>
                                <w:jc w:val="center"/>
                              </w:pPr>
                            </w:p>
                            <w:p w14:paraId="1B92945E" w14:textId="77777777" w:rsidR="009B4E6D" w:rsidRDefault="009B4E6D" w:rsidP="009B4E6D">
                              <w:pPr>
                                <w:jc w:val="center"/>
                              </w:pPr>
                            </w:p>
                            <w:p w14:paraId="6152A6A6" w14:textId="77777777" w:rsidR="009B4E6D" w:rsidRDefault="009B4E6D" w:rsidP="009B4E6D">
                              <w:pPr>
                                <w:jc w:val="center"/>
                              </w:pPr>
                            </w:p>
                            <w:p w14:paraId="3AD0199A" w14:textId="77777777" w:rsidR="009B4E6D" w:rsidRDefault="009B4E6D" w:rsidP="009B4E6D">
                              <w:pPr>
                                <w:jc w:val="center"/>
                              </w:pPr>
                            </w:p>
                            <w:p w14:paraId="5C7306FB" w14:textId="77777777" w:rsidR="009B4E6D" w:rsidRDefault="009B4E6D" w:rsidP="009B4E6D">
                              <w:pPr>
                                <w:jc w:val="center"/>
                              </w:pPr>
                            </w:p>
                            <w:p w14:paraId="43DFA373" w14:textId="77777777" w:rsidR="009B4E6D" w:rsidRDefault="009B4E6D" w:rsidP="009B4E6D">
                              <w:pPr>
                                <w:jc w:val="center"/>
                              </w:pPr>
                            </w:p>
                            <w:p w14:paraId="758E4B90" w14:textId="77777777" w:rsidR="009B4E6D" w:rsidRDefault="009B4E6D" w:rsidP="009B4E6D">
                              <w:pPr>
                                <w:jc w:val="center"/>
                              </w:pPr>
                            </w:p>
                            <w:p w14:paraId="6EF5DCE1" w14:textId="77777777" w:rsidR="009B4E6D" w:rsidRDefault="009B4E6D" w:rsidP="009B4E6D">
                              <w:pPr>
                                <w:jc w:val="center"/>
                              </w:pPr>
                            </w:p>
                          </w:txbxContent>
                        </wps:txbx>
                        <wps:bodyPr spcFirstLastPara="1" wrap="square" lIns="91425" tIns="45700" rIns="91425" bIns="45700" anchor="t" anchorCtr="0"/>
                      </wps:wsp>
                      <wps:wsp>
                        <wps:cNvPr id="25" name="Oval 25"/>
                        <wps:cNvSpPr/>
                        <wps:spPr>
                          <a:xfrm>
                            <a:off x="2892056" y="659219"/>
                            <a:ext cx="2843530" cy="2711450"/>
                          </a:xfrm>
                          <a:prstGeom prst="ellipse">
                            <a:avLst/>
                          </a:prstGeom>
                          <a:noFill/>
                          <a:ln w="12700">
                            <a:solidFill>
                              <a:sysClr val="windowText" lastClr="000000"/>
                            </a:solidFill>
                            <a:prstDash val="solid"/>
                            <a:miter lim="800000"/>
                            <a:headEnd w="sm" len="sm"/>
                            <a:tailEnd w="sm" len="sm"/>
                          </a:ln>
                        </wps:spPr>
                        <wps:txbx>
                          <w:txbxContent>
                            <w:p w14:paraId="69279075" w14:textId="77777777" w:rsidR="009B4E6D" w:rsidRDefault="009B4E6D" w:rsidP="009B4E6D">
                              <w:pPr>
                                <w:jc w:val="center"/>
                                <w:rPr>
                                  <w:b/>
                                </w:rPr>
                              </w:pPr>
                            </w:p>
                            <w:p w14:paraId="2DDDC7EC" w14:textId="77777777" w:rsidR="009B4E6D" w:rsidRDefault="009B4E6D" w:rsidP="009B4E6D">
                              <w:pPr>
                                <w:rPr>
                                  <w:b/>
                                </w:rPr>
                              </w:pPr>
                            </w:p>
                            <w:p w14:paraId="304B8665" w14:textId="77777777" w:rsidR="009B4E6D" w:rsidRDefault="009B4E6D" w:rsidP="009B4E6D">
                              <w:pPr>
                                <w:jc w:val="center"/>
                                <w:rPr>
                                  <w:b/>
                                </w:rPr>
                              </w:pPr>
                              <w:r>
                                <w:rPr>
                                  <w:b/>
                                </w:rPr>
                                <w:t>Inquiry Worldview</w:t>
                              </w:r>
                            </w:p>
                            <w:p w14:paraId="5C6FAC7A" w14:textId="77777777" w:rsidR="009B4E6D" w:rsidRDefault="009B4E6D" w:rsidP="009B4E6D">
                              <w:pPr>
                                <w:jc w:val="center"/>
                                <w:rPr>
                                  <w:b/>
                                </w:rPr>
                              </w:pPr>
                            </w:p>
                            <w:p w14:paraId="4338B1B7" w14:textId="77777777" w:rsidR="009B4E6D" w:rsidRDefault="009B4E6D" w:rsidP="009B4E6D">
                              <w:pPr>
                                <w:jc w:val="center"/>
                                <w:rPr>
                                  <w:bCs/>
                                </w:rPr>
                              </w:pPr>
                              <w:r>
                                <w:rPr>
                                  <w:bCs/>
                                </w:rPr>
                                <w:t>Pragmatism</w:t>
                              </w:r>
                            </w:p>
                            <w:p w14:paraId="71069ACF" w14:textId="77777777" w:rsidR="009B4E6D" w:rsidRDefault="009B4E6D" w:rsidP="009B4E6D">
                              <w:pPr>
                                <w:jc w:val="center"/>
                                <w:rPr>
                                  <w:b/>
                                </w:rPr>
                              </w:pPr>
                            </w:p>
                            <w:p w14:paraId="256DF588" w14:textId="77777777" w:rsidR="009B4E6D" w:rsidRDefault="009B4E6D" w:rsidP="009B4E6D">
                              <w:pPr>
                                <w:jc w:val="center"/>
                              </w:pPr>
                            </w:p>
                            <w:p w14:paraId="06711F7A" w14:textId="77777777" w:rsidR="009B4E6D" w:rsidRDefault="009B4E6D" w:rsidP="009B4E6D"/>
                            <w:p w14:paraId="3CD14038" w14:textId="77777777" w:rsidR="009B4E6D" w:rsidRDefault="009B4E6D" w:rsidP="009B4E6D">
                              <w:pPr>
                                <w:jc w:val="center"/>
                              </w:pPr>
                            </w:p>
                            <w:p w14:paraId="42998753" w14:textId="77777777" w:rsidR="009B4E6D" w:rsidRDefault="009B4E6D" w:rsidP="009B4E6D">
                              <w:pPr>
                                <w:jc w:val="center"/>
                              </w:pPr>
                            </w:p>
                            <w:p w14:paraId="16E952F9" w14:textId="77777777" w:rsidR="009B4E6D" w:rsidRDefault="009B4E6D" w:rsidP="009B4E6D">
                              <w:pPr>
                                <w:jc w:val="center"/>
                              </w:pPr>
                            </w:p>
                            <w:p w14:paraId="1020C971" w14:textId="77777777" w:rsidR="009B4E6D" w:rsidRDefault="009B4E6D" w:rsidP="009B4E6D">
                              <w:pPr>
                                <w:jc w:val="center"/>
                              </w:pPr>
                            </w:p>
                            <w:p w14:paraId="54DCA341" w14:textId="77777777" w:rsidR="009B4E6D" w:rsidRDefault="009B4E6D" w:rsidP="009B4E6D">
                              <w:pPr>
                                <w:jc w:val="center"/>
                              </w:pPr>
                            </w:p>
                            <w:p w14:paraId="2F6FDF16" w14:textId="77777777" w:rsidR="009B4E6D" w:rsidRDefault="009B4E6D" w:rsidP="009B4E6D">
                              <w:pPr>
                                <w:jc w:val="center"/>
                              </w:pPr>
                            </w:p>
                            <w:p w14:paraId="71CE2D19" w14:textId="77777777" w:rsidR="009B4E6D" w:rsidRDefault="009B4E6D" w:rsidP="009B4E6D">
                              <w:pPr>
                                <w:jc w:val="center"/>
                              </w:pPr>
                            </w:p>
                          </w:txbxContent>
                        </wps:txbx>
                        <wps:bodyPr spcFirstLastPara="1" wrap="square" lIns="91425" tIns="91425" rIns="91425" bIns="91425" anchor="ctr" anchorCtr="0"/>
                      </wps:wsp>
                      <wps:wsp>
                        <wps:cNvPr id="26" name="Oval 26"/>
                        <wps:cNvSpPr/>
                        <wps:spPr>
                          <a:xfrm>
                            <a:off x="276447" y="584791"/>
                            <a:ext cx="2945130" cy="2774950"/>
                          </a:xfrm>
                          <a:prstGeom prst="ellipse">
                            <a:avLst/>
                          </a:prstGeom>
                          <a:noFill/>
                          <a:ln w="12700">
                            <a:solidFill>
                              <a:sysClr val="windowText" lastClr="000000"/>
                            </a:solidFill>
                            <a:prstDash val="solid"/>
                            <a:miter lim="800000"/>
                            <a:headEnd w="sm" len="sm"/>
                            <a:tailEnd w="sm" len="sm"/>
                          </a:ln>
                        </wps:spPr>
                        <wps:txbx>
                          <w:txbxContent>
                            <w:p w14:paraId="0DA51DAF" w14:textId="77777777" w:rsidR="009B4E6D" w:rsidRDefault="009B4E6D" w:rsidP="009B4E6D">
                              <w:pPr>
                                <w:spacing w:line="216" w:lineRule="auto"/>
                                <w:rPr>
                                  <w:b/>
                                  <w:color w:val="000000"/>
                                </w:rPr>
                              </w:pPr>
                              <w:r>
                                <w:rPr>
                                  <w:b/>
                                  <w:color w:val="000000"/>
                                </w:rPr>
                                <w:t>Substantive Content Theories</w:t>
                              </w:r>
                            </w:p>
                            <w:p w14:paraId="127070F5" w14:textId="77777777" w:rsidR="009B4E6D" w:rsidRDefault="009B4E6D" w:rsidP="009B4E6D">
                              <w:pPr>
                                <w:spacing w:line="216" w:lineRule="auto"/>
                              </w:pPr>
                            </w:p>
                            <w:p w14:paraId="7EAA2B2F" w14:textId="77777777" w:rsidR="009B4E6D" w:rsidRDefault="009B4E6D" w:rsidP="009B4E6D">
                              <w:pPr>
                                <w:spacing w:line="216" w:lineRule="auto"/>
                              </w:pPr>
                              <w:r>
                                <w:t>Ethical Leadership Theory</w:t>
                              </w:r>
                            </w:p>
                            <w:p w14:paraId="6147B584" w14:textId="77777777" w:rsidR="009B4E6D" w:rsidRDefault="009B4E6D" w:rsidP="009B4E6D">
                              <w:pPr>
                                <w:spacing w:line="216" w:lineRule="auto"/>
                              </w:pPr>
                              <w:r>
                                <w:t>Social Exchange Theory</w:t>
                              </w:r>
                            </w:p>
                            <w:p w14:paraId="170B6425" w14:textId="77777777" w:rsidR="009B4E6D" w:rsidRDefault="009B4E6D" w:rsidP="009B4E6D">
                              <w:pPr>
                                <w:spacing w:line="216" w:lineRule="auto"/>
                              </w:pPr>
                              <w:r>
                                <w:t>Goal Setting Theory</w:t>
                              </w:r>
                            </w:p>
                            <w:p w14:paraId="2B0D9517" w14:textId="77777777" w:rsidR="009B4E6D" w:rsidRDefault="009B4E6D" w:rsidP="009B4E6D">
                              <w:pPr>
                                <w:spacing w:line="216" w:lineRule="auto"/>
                              </w:pPr>
                            </w:p>
                          </w:txbxContent>
                        </wps:txbx>
                        <wps:bodyPr spcFirstLastPara="1" wrap="square" lIns="91425" tIns="45700" rIns="91425" bIns="45700" anchor="ctr" anchorCtr="0"/>
                      </wps:wsp>
                      <wps:wsp>
                        <wps:cNvPr id="27" name="Oval 27"/>
                        <wps:cNvSpPr/>
                        <wps:spPr>
                          <a:xfrm>
                            <a:off x="1562986" y="2647507"/>
                            <a:ext cx="2965450" cy="2841625"/>
                          </a:xfrm>
                          <a:prstGeom prst="ellipse">
                            <a:avLst/>
                          </a:prstGeom>
                          <a:noFill/>
                          <a:ln w="12700">
                            <a:solidFill>
                              <a:sysClr val="windowText" lastClr="000000"/>
                            </a:solidFill>
                            <a:prstDash val="solid"/>
                            <a:miter lim="800000"/>
                            <a:headEnd w="sm" len="sm"/>
                            <a:tailEnd w="sm" len="sm"/>
                          </a:ln>
                        </wps:spPr>
                        <wps:txbx>
                          <w:txbxContent>
                            <w:p w14:paraId="431D6F4B" w14:textId="77777777" w:rsidR="009B4E6D" w:rsidRDefault="009B4E6D" w:rsidP="009B4E6D">
                              <w:pPr>
                                <w:jc w:val="center"/>
                                <w:rPr>
                                  <w:b/>
                                  <w:bCs/>
                                  <w:color w:val="000000"/>
                                  <w:lang w:val="en-US"/>
                                </w:rPr>
                              </w:pPr>
                              <w:r>
                                <w:rPr>
                                  <w:b/>
                                  <w:bCs/>
                                  <w:color w:val="000000"/>
                                  <w:lang w:val="en-US"/>
                                </w:rPr>
                                <w:t>Subjectivity Statements</w:t>
                              </w:r>
                            </w:p>
                            <w:p w14:paraId="5B436537" w14:textId="77777777" w:rsidR="009B4E6D" w:rsidRDefault="009B4E6D" w:rsidP="009B4E6D">
                              <w:pPr>
                                <w:jc w:val="center"/>
                                <w:rPr>
                                  <w:b/>
                                  <w:bCs/>
                                  <w:color w:val="000000"/>
                                  <w:lang w:val="en-US"/>
                                </w:rPr>
                              </w:pPr>
                            </w:p>
                            <w:p w14:paraId="438EC812" w14:textId="77777777" w:rsidR="009B4E6D" w:rsidRDefault="009B4E6D" w:rsidP="009B4E6D">
                              <w:pPr>
                                <w:jc w:val="center"/>
                                <w:rPr>
                                  <w:lang w:val="en-US"/>
                                </w:rPr>
                              </w:pPr>
                              <w:r>
                                <w:rPr>
                                  <w:color w:val="000000"/>
                                  <w:lang w:val="en-US"/>
                                </w:rPr>
                                <w:t>My belief is that ethical leadership and political behavior within an organization significantly influence employee performance</w:t>
                              </w:r>
                            </w:p>
                          </w:txbxContent>
                        </wps:txbx>
                        <wps:bodyPr spcFirstLastPara="1" wrap="square" lIns="91425" tIns="91425" rIns="91425" bIns="91425" anchor="ctr" anchorCtr="0"/>
                      </wps:wsp>
                      <wps:wsp>
                        <wps:cNvPr id="28" name="Rectangle 28"/>
                        <wps:cNvSpPr/>
                        <wps:spPr>
                          <a:xfrm>
                            <a:off x="1913861" y="223284"/>
                            <a:ext cx="2286000" cy="371475"/>
                          </a:xfrm>
                          <a:prstGeom prst="rect">
                            <a:avLst/>
                          </a:prstGeom>
                          <a:noFill/>
                          <a:ln>
                            <a:noFill/>
                          </a:ln>
                        </wps:spPr>
                        <wps:txbx>
                          <w:txbxContent>
                            <w:p w14:paraId="6B2120D9" w14:textId="77777777" w:rsidR="009B4E6D" w:rsidRDefault="009B4E6D" w:rsidP="009B4E6D">
                              <w:pPr>
                                <w:jc w:val="center"/>
                              </w:pPr>
                              <w:r>
                                <w:rPr>
                                  <w:b/>
                                  <w:color w:val="000000"/>
                                </w:rPr>
                                <w:t>Theoretical Framework</w:t>
                              </w:r>
                            </w:p>
                          </w:txbxContent>
                        </wps:txbx>
                        <wps:bodyPr spcFirstLastPara="1" wrap="square" lIns="91425" tIns="45700" rIns="91425" bIns="45700" anchor="t" anchorCtr="0"/>
                      </wps:wsp>
                    </wpg:wgp>
                  </a:graphicData>
                </a:graphic>
                <wp14:sizeRelH relativeFrom="margin">
                  <wp14:pctWidth>0</wp14:pctWidth>
                </wp14:sizeRelH>
                <wp14:sizeRelV relativeFrom="margin">
                  <wp14:pctHeight>0</wp14:pctHeight>
                </wp14:sizeRelV>
              </wp:anchor>
            </w:drawing>
          </mc:Choice>
          <mc:Fallback>
            <w:pict>
              <v:group w14:anchorId="460D3776" id="Group 1" o:spid="_x0000_s1026" style="position:absolute;left:0;text-align:left;margin-left:418.95pt;margin-top:5.95pt;width:470.15pt;height:432.2pt;z-index:251685888;mso-position-horizontal:right;mso-position-horizontal-relative:margin;mso-width-relative:margin;mso-height-relative:margin" coordsize="59709,5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">
                <v:oval id="Oval 24" o:spid="_x0000_s1027" style="position:absolute;width:59709;height:5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" filled="f">
                  <v:stroke startarrowwidth="narrow" startarrowlength="short" endarrowwidth="narrow" endarrowlength="short"/>
                  <v:textbox inset="2.53958mm,1.2694mm,2.53958mm,1.2694mm">
                    <w:txbxContent>
                      <w:p w14:paraId="051C82DB" w14:textId="77777777" w:rsidR="009B4E6D" w:rsidRDefault="009B4E6D" w:rsidP="009B4E6D"/>
                      <w:p w14:paraId="31D4CDCC" w14:textId="77777777" w:rsidR="009B4E6D" w:rsidRDefault="009B4E6D" w:rsidP="009B4E6D">
                        <w:pPr>
                          <w:ind w:left="2880" w:firstLine="3600"/>
                          <w:jc w:val="center"/>
                        </w:pPr>
                      </w:p>
                      <w:p w14:paraId="4BE7D477" w14:textId="77777777" w:rsidR="009B4E6D" w:rsidRDefault="009B4E6D" w:rsidP="009B4E6D">
                        <w:pPr>
                          <w:ind w:left="2880" w:firstLine="3600"/>
                          <w:jc w:val="right"/>
                        </w:pPr>
                      </w:p>
                      <w:p w14:paraId="17CEAC67" w14:textId="77777777" w:rsidR="009B4E6D" w:rsidRDefault="009B4E6D" w:rsidP="009B4E6D">
                        <w:pPr>
                          <w:jc w:val="center"/>
                        </w:pPr>
                      </w:p>
                      <w:p w14:paraId="6EB8B6B8" w14:textId="77777777" w:rsidR="009B4E6D" w:rsidRDefault="009B4E6D" w:rsidP="009B4E6D"/>
                      <w:p w14:paraId="3F469FBD" w14:textId="77777777" w:rsidR="009B4E6D" w:rsidRDefault="009B4E6D" w:rsidP="009B4E6D">
                        <w:pPr>
                          <w:jc w:val="center"/>
                        </w:pPr>
                      </w:p>
                      <w:p w14:paraId="136AE8E9" w14:textId="77777777" w:rsidR="009B4E6D" w:rsidRDefault="009B4E6D" w:rsidP="009B4E6D">
                        <w:pPr>
                          <w:jc w:val="center"/>
                        </w:pPr>
                      </w:p>
                      <w:p w14:paraId="0775DE8E" w14:textId="77777777" w:rsidR="009B4E6D" w:rsidRDefault="009B4E6D" w:rsidP="009B4E6D">
                        <w:pPr>
                          <w:jc w:val="center"/>
                        </w:pPr>
                      </w:p>
                      <w:p w14:paraId="4FE7B1FF" w14:textId="77777777" w:rsidR="009B4E6D" w:rsidRDefault="009B4E6D" w:rsidP="009B4E6D">
                        <w:pPr>
                          <w:jc w:val="center"/>
                        </w:pPr>
                      </w:p>
                      <w:p w14:paraId="06A45743" w14:textId="77777777" w:rsidR="009B4E6D" w:rsidRDefault="009B4E6D" w:rsidP="009B4E6D">
                        <w:pPr>
                          <w:jc w:val="center"/>
                        </w:pPr>
                      </w:p>
                      <w:p w14:paraId="69B44DB9" w14:textId="77777777" w:rsidR="009B4E6D" w:rsidRDefault="009B4E6D" w:rsidP="009B4E6D">
                        <w:pPr>
                          <w:jc w:val="center"/>
                        </w:pPr>
                      </w:p>
                      <w:p w14:paraId="4516AEBD" w14:textId="77777777" w:rsidR="009B4E6D" w:rsidRDefault="009B4E6D" w:rsidP="009B4E6D">
                        <w:pPr>
                          <w:jc w:val="center"/>
                        </w:pPr>
                      </w:p>
                      <w:p w14:paraId="123A5E28" w14:textId="77777777" w:rsidR="009B4E6D" w:rsidRDefault="009B4E6D" w:rsidP="009B4E6D">
                        <w:pPr>
                          <w:jc w:val="center"/>
                        </w:pPr>
                      </w:p>
                      <w:p w14:paraId="643AE1AC" w14:textId="77777777" w:rsidR="009B4E6D" w:rsidRDefault="009B4E6D" w:rsidP="009B4E6D">
                        <w:pPr>
                          <w:jc w:val="center"/>
                        </w:pPr>
                      </w:p>
                      <w:p w14:paraId="41F065B7" w14:textId="77777777" w:rsidR="009B4E6D" w:rsidRDefault="009B4E6D" w:rsidP="009B4E6D">
                        <w:pPr>
                          <w:jc w:val="center"/>
                        </w:pPr>
                      </w:p>
                      <w:p w14:paraId="3E7AFC57" w14:textId="77777777" w:rsidR="009B4E6D" w:rsidRDefault="009B4E6D" w:rsidP="009B4E6D">
                        <w:pPr>
                          <w:jc w:val="center"/>
                        </w:pPr>
                      </w:p>
                      <w:p w14:paraId="0F2F6DCD" w14:textId="77777777" w:rsidR="009B4E6D" w:rsidRDefault="009B4E6D" w:rsidP="009B4E6D">
                        <w:pPr>
                          <w:jc w:val="center"/>
                        </w:pPr>
                      </w:p>
                      <w:p w14:paraId="2993FCEF" w14:textId="77777777" w:rsidR="009B4E6D" w:rsidRDefault="009B4E6D" w:rsidP="009B4E6D">
                        <w:pPr>
                          <w:jc w:val="center"/>
                        </w:pPr>
                      </w:p>
                      <w:p w14:paraId="2D5B1DCA" w14:textId="77777777" w:rsidR="009B4E6D" w:rsidRDefault="009B4E6D" w:rsidP="009B4E6D">
                        <w:pPr>
                          <w:jc w:val="center"/>
                        </w:pPr>
                      </w:p>
                      <w:p w14:paraId="1B92945E" w14:textId="77777777" w:rsidR="009B4E6D" w:rsidRDefault="009B4E6D" w:rsidP="009B4E6D">
                        <w:pPr>
                          <w:jc w:val="center"/>
                        </w:pPr>
                      </w:p>
                      <w:p w14:paraId="6152A6A6" w14:textId="77777777" w:rsidR="009B4E6D" w:rsidRDefault="009B4E6D" w:rsidP="009B4E6D">
                        <w:pPr>
                          <w:jc w:val="center"/>
                        </w:pPr>
                      </w:p>
                      <w:p w14:paraId="3AD0199A" w14:textId="77777777" w:rsidR="009B4E6D" w:rsidRDefault="009B4E6D" w:rsidP="009B4E6D">
                        <w:pPr>
                          <w:jc w:val="center"/>
                        </w:pPr>
                      </w:p>
                      <w:p w14:paraId="5C7306FB" w14:textId="77777777" w:rsidR="009B4E6D" w:rsidRDefault="009B4E6D" w:rsidP="009B4E6D">
                        <w:pPr>
                          <w:jc w:val="center"/>
                        </w:pPr>
                      </w:p>
                      <w:p w14:paraId="43DFA373" w14:textId="77777777" w:rsidR="009B4E6D" w:rsidRDefault="009B4E6D" w:rsidP="009B4E6D">
                        <w:pPr>
                          <w:jc w:val="center"/>
                        </w:pPr>
                      </w:p>
                      <w:p w14:paraId="758E4B90" w14:textId="77777777" w:rsidR="009B4E6D" w:rsidRDefault="009B4E6D" w:rsidP="009B4E6D">
                        <w:pPr>
                          <w:jc w:val="center"/>
                        </w:pPr>
                      </w:p>
                      <w:p w14:paraId="6EF5DCE1" w14:textId="77777777" w:rsidR="009B4E6D" w:rsidRDefault="009B4E6D" w:rsidP="009B4E6D">
                        <w:pPr>
                          <w:jc w:val="center"/>
                        </w:pPr>
                      </w:p>
                    </w:txbxContent>
                  </v:textbox>
                </v:oval>
                <v:oval id="Oval 25" o:spid="_x0000_s1028" style="position:absolute;left:28920;top:6592;width:28435;height:27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" filled="f" strokecolor="windowText" strokeweight="1pt">
                  <v:stroke startarrowwidth="narrow" startarrowlength="short" endarrowwidth="narrow" endarrowlength="short" joinstyle="miter"/>
                  <v:textbox inset="2.53958mm,2.53958mm,2.53958mm,2.53958mm">
                    <w:txbxContent>
                      <w:p w14:paraId="69279075" w14:textId="77777777" w:rsidR="009B4E6D" w:rsidRDefault="009B4E6D" w:rsidP="009B4E6D">
                        <w:pPr>
                          <w:jc w:val="center"/>
                          <w:rPr>
                            <w:b/>
                          </w:rPr>
                        </w:pPr>
                      </w:p>
                      <w:p w14:paraId="2DDDC7EC" w14:textId="77777777" w:rsidR="009B4E6D" w:rsidRDefault="009B4E6D" w:rsidP="009B4E6D">
                        <w:pPr>
                          <w:rPr>
                            <w:b/>
                          </w:rPr>
                        </w:pPr>
                      </w:p>
                      <w:p w14:paraId="304B8665" w14:textId="77777777" w:rsidR="009B4E6D" w:rsidRDefault="009B4E6D" w:rsidP="009B4E6D">
                        <w:pPr>
                          <w:jc w:val="center"/>
                          <w:rPr>
                            <w:b/>
                          </w:rPr>
                        </w:pPr>
                        <w:r>
                          <w:rPr>
                            <w:b/>
                          </w:rPr>
                          <w:t>Inquiry Worldview</w:t>
                        </w:r>
                      </w:p>
                      <w:p w14:paraId="5C6FAC7A" w14:textId="77777777" w:rsidR="009B4E6D" w:rsidRDefault="009B4E6D" w:rsidP="009B4E6D">
                        <w:pPr>
                          <w:jc w:val="center"/>
                          <w:rPr>
                            <w:b/>
                          </w:rPr>
                        </w:pPr>
                      </w:p>
                      <w:p w14:paraId="4338B1B7" w14:textId="77777777" w:rsidR="009B4E6D" w:rsidRDefault="009B4E6D" w:rsidP="009B4E6D">
                        <w:pPr>
                          <w:jc w:val="center"/>
                          <w:rPr>
                            <w:bCs/>
                          </w:rPr>
                        </w:pPr>
                        <w:r>
                          <w:rPr>
                            <w:bCs/>
                          </w:rPr>
                          <w:t>Pragmatism</w:t>
                        </w:r>
                      </w:p>
                      <w:p w14:paraId="71069ACF" w14:textId="77777777" w:rsidR="009B4E6D" w:rsidRDefault="009B4E6D" w:rsidP="009B4E6D">
                        <w:pPr>
                          <w:jc w:val="center"/>
                          <w:rPr>
                            <w:b/>
                          </w:rPr>
                        </w:pPr>
                      </w:p>
                      <w:p w14:paraId="256DF588" w14:textId="77777777" w:rsidR="009B4E6D" w:rsidRDefault="009B4E6D" w:rsidP="009B4E6D">
                        <w:pPr>
                          <w:jc w:val="center"/>
                        </w:pPr>
                      </w:p>
                      <w:p w14:paraId="06711F7A" w14:textId="77777777" w:rsidR="009B4E6D" w:rsidRDefault="009B4E6D" w:rsidP="009B4E6D"/>
                      <w:p w14:paraId="3CD14038" w14:textId="77777777" w:rsidR="009B4E6D" w:rsidRDefault="009B4E6D" w:rsidP="009B4E6D">
                        <w:pPr>
                          <w:jc w:val="center"/>
                        </w:pPr>
                      </w:p>
                      <w:p w14:paraId="42998753" w14:textId="77777777" w:rsidR="009B4E6D" w:rsidRDefault="009B4E6D" w:rsidP="009B4E6D">
                        <w:pPr>
                          <w:jc w:val="center"/>
                        </w:pPr>
                      </w:p>
                      <w:p w14:paraId="16E952F9" w14:textId="77777777" w:rsidR="009B4E6D" w:rsidRDefault="009B4E6D" w:rsidP="009B4E6D">
                        <w:pPr>
                          <w:jc w:val="center"/>
                        </w:pPr>
                      </w:p>
                      <w:p w14:paraId="1020C971" w14:textId="77777777" w:rsidR="009B4E6D" w:rsidRDefault="009B4E6D" w:rsidP="009B4E6D">
                        <w:pPr>
                          <w:jc w:val="center"/>
                        </w:pPr>
                      </w:p>
                      <w:p w14:paraId="54DCA341" w14:textId="77777777" w:rsidR="009B4E6D" w:rsidRDefault="009B4E6D" w:rsidP="009B4E6D">
                        <w:pPr>
                          <w:jc w:val="center"/>
                        </w:pPr>
                      </w:p>
                      <w:p w14:paraId="2F6FDF16" w14:textId="77777777" w:rsidR="009B4E6D" w:rsidRDefault="009B4E6D" w:rsidP="009B4E6D">
                        <w:pPr>
                          <w:jc w:val="center"/>
                        </w:pPr>
                      </w:p>
                      <w:p w14:paraId="71CE2D19" w14:textId="77777777" w:rsidR="009B4E6D" w:rsidRDefault="009B4E6D" w:rsidP="009B4E6D">
                        <w:pPr>
                          <w:jc w:val="center"/>
                        </w:pPr>
                      </w:p>
                    </w:txbxContent>
                  </v:textbox>
                </v:oval>
                <v:oval id="Oval 26" o:spid="_x0000_s1029" style="position:absolute;left:2764;top:5847;width:29451;height:27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" filled="f" strokecolor="windowText" strokeweight="1pt">
                  <v:stroke startarrowwidth="narrow" startarrowlength="short" endarrowwidth="narrow" endarrowlength="short" joinstyle="miter"/>
                  <v:textbox inset="2.53958mm,1.2694mm,2.53958mm,1.2694mm">
                    <w:txbxContent>
                      <w:p w14:paraId="0DA51DAF" w14:textId="77777777" w:rsidR="009B4E6D" w:rsidRDefault="009B4E6D" w:rsidP="009B4E6D">
                        <w:pPr>
                          <w:spacing w:line="216" w:lineRule="auto"/>
                          <w:rPr>
                            <w:b/>
                            <w:color w:val="000000"/>
                          </w:rPr>
                        </w:pPr>
                        <w:r>
                          <w:rPr>
                            <w:b/>
                            <w:color w:val="000000"/>
                          </w:rPr>
                          <w:t>Substantive Content Theories</w:t>
                        </w:r>
                      </w:p>
                      <w:p w14:paraId="127070F5" w14:textId="77777777" w:rsidR="009B4E6D" w:rsidRDefault="009B4E6D" w:rsidP="009B4E6D">
                        <w:pPr>
                          <w:spacing w:line="216" w:lineRule="auto"/>
                        </w:pPr>
                      </w:p>
                      <w:p w14:paraId="7EAA2B2F" w14:textId="77777777" w:rsidR="009B4E6D" w:rsidRDefault="009B4E6D" w:rsidP="009B4E6D">
                        <w:pPr>
                          <w:spacing w:line="216" w:lineRule="auto"/>
                        </w:pPr>
                        <w:r>
                          <w:t>Ethical Leadership Theory</w:t>
                        </w:r>
                      </w:p>
                      <w:p w14:paraId="6147B584" w14:textId="77777777" w:rsidR="009B4E6D" w:rsidRDefault="009B4E6D" w:rsidP="009B4E6D">
                        <w:pPr>
                          <w:spacing w:line="216" w:lineRule="auto"/>
                        </w:pPr>
                        <w:r>
                          <w:t>Social Exchange Theory</w:t>
                        </w:r>
                      </w:p>
                      <w:p w14:paraId="170B6425" w14:textId="77777777" w:rsidR="009B4E6D" w:rsidRDefault="009B4E6D" w:rsidP="009B4E6D">
                        <w:pPr>
                          <w:spacing w:line="216" w:lineRule="auto"/>
                        </w:pPr>
                        <w:r>
                          <w:t>Goal Setting Theory</w:t>
                        </w:r>
                      </w:p>
                      <w:p w14:paraId="2B0D9517" w14:textId="77777777" w:rsidR="009B4E6D" w:rsidRDefault="009B4E6D" w:rsidP="009B4E6D">
                        <w:pPr>
                          <w:spacing w:line="216" w:lineRule="auto"/>
                        </w:pPr>
                      </w:p>
                    </w:txbxContent>
                  </v:textbox>
                </v:oval>
                <v:oval id="Oval 27" o:spid="_x0000_s1030" style="position:absolute;left:15629;top:26475;width:29655;height:28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" filled="f" strokecolor="windowText" strokeweight="1pt">
                  <v:stroke startarrowwidth="narrow" startarrowlength="short" endarrowwidth="narrow" endarrowlength="short" joinstyle="miter"/>
                  <v:textbox inset="2.53958mm,2.53958mm,2.53958mm,2.53958mm">
                    <w:txbxContent>
                      <w:p w14:paraId="431D6F4B" w14:textId="77777777" w:rsidR="009B4E6D" w:rsidRDefault="009B4E6D" w:rsidP="009B4E6D">
                        <w:pPr>
                          <w:jc w:val="center"/>
                          <w:rPr>
                            <w:b/>
                            <w:bCs/>
                            <w:color w:val="000000"/>
                            <w:lang w:val="en-US"/>
                          </w:rPr>
                        </w:pPr>
                        <w:r>
                          <w:rPr>
                            <w:b/>
                            <w:bCs/>
                            <w:color w:val="000000"/>
                            <w:lang w:val="en-US"/>
                          </w:rPr>
                          <w:t>Subjectivity Statements</w:t>
                        </w:r>
                      </w:p>
                      <w:p w14:paraId="5B436537" w14:textId="77777777" w:rsidR="009B4E6D" w:rsidRDefault="009B4E6D" w:rsidP="009B4E6D">
                        <w:pPr>
                          <w:jc w:val="center"/>
                          <w:rPr>
                            <w:b/>
                            <w:bCs/>
                            <w:color w:val="000000"/>
                            <w:lang w:val="en-US"/>
                          </w:rPr>
                        </w:pPr>
                      </w:p>
                      <w:p w14:paraId="438EC812" w14:textId="77777777" w:rsidR="009B4E6D" w:rsidRDefault="009B4E6D" w:rsidP="009B4E6D">
                        <w:pPr>
                          <w:jc w:val="center"/>
                          <w:rPr>
                            <w:lang w:val="en-US"/>
                          </w:rPr>
                        </w:pPr>
                        <w:r>
                          <w:rPr>
                            <w:color w:val="000000"/>
                            <w:lang w:val="en-US"/>
                          </w:rPr>
                          <w:t>My belief is that ethical leadership and political behavior within an organization significantly influence employee performance</w:t>
                        </w:r>
                      </w:p>
                    </w:txbxContent>
                  </v:textbox>
                </v:oval>
                <v:rect id="Rectangle 28" o:spid="_x0000_s1031" style="position:absolute;left:19138;top:2232;width:22860;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" filled="f" stroked="f">
                  <v:textbox inset="2.53958mm,1.2694mm,2.53958mm,1.2694mm">
                    <w:txbxContent>
                      <w:p w14:paraId="6B2120D9" w14:textId="77777777" w:rsidR="009B4E6D" w:rsidRDefault="009B4E6D" w:rsidP="009B4E6D">
                        <w:pPr>
                          <w:jc w:val="center"/>
                        </w:pPr>
                        <w:r>
                          <w:rPr>
                            <w:b/>
                            <w:color w:val="000000"/>
                          </w:rPr>
                          <w:t>Theoretical Framework</w:t>
                        </w:r>
                      </w:p>
                    </w:txbxContent>
                  </v:textbox>
                </v:rect>
                <w10:wrap anchorx="margin"/>
              </v:group>
            </w:pict>
          </mc:Fallback>
        </mc:AlternateContent>
      </w:r>
    </w:p>
    <w:p w14:paraId="5EEE858E"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r>
    </w:p>
    <w:p w14:paraId="7F86756B"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6453978F"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75EA355E"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350E50FC"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01459484"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655F2B92"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0F1772E9"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119FFEAF"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41FA2F3B"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35F2B1FE"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3AA322A8"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1F756884"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76374F7D"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42F16FD0"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435B4CB6" w14:textId="77777777" w:rsidR="009B4E6D" w:rsidRPr="00A6591B" w:rsidRDefault="009B4E6D" w:rsidP="009B4E6D">
      <w:pPr>
        <w:spacing w:line="480" w:lineRule="auto"/>
        <w:rPr>
          <w:rFonts w:ascii="Arial" w:eastAsia="Arial" w:hAnsi="Arial" w:cs="Arial"/>
          <w:b/>
          <w:bCs/>
          <w:lang w:val="en-US" w:eastAsia="en-PH"/>
        </w:rPr>
      </w:pPr>
    </w:p>
    <w:p w14:paraId="209ACD44" w14:textId="77777777" w:rsidR="009B4E6D" w:rsidRPr="00A6591B" w:rsidRDefault="009B4E6D" w:rsidP="009B4E6D">
      <w:pPr>
        <w:spacing w:line="480" w:lineRule="auto"/>
        <w:jc w:val="center"/>
        <w:rPr>
          <w:rFonts w:ascii="Arial" w:eastAsia="Arial" w:hAnsi="Arial" w:cs="Arial"/>
          <w:b/>
          <w:bCs/>
          <w:lang w:val="en-US" w:eastAsia="en-PH"/>
        </w:rPr>
      </w:pPr>
      <w:r w:rsidRPr="00A6591B">
        <w:rPr>
          <w:rFonts w:ascii="Arial" w:eastAsia="Arial" w:hAnsi="Arial" w:cs="Arial"/>
          <w:b/>
          <w:bCs/>
          <w:lang w:val="en-US" w:eastAsia="en-PH"/>
        </w:rPr>
        <w:t xml:space="preserve">Figure 1 </w:t>
      </w:r>
      <w:r w:rsidRPr="00A6591B">
        <w:rPr>
          <w:rFonts w:ascii="Arial" w:eastAsia="Arial" w:hAnsi="Arial" w:cs="Arial"/>
          <w:i/>
          <w:iCs/>
          <w:lang w:val="en-US" w:eastAsia="en-PH"/>
        </w:rPr>
        <w:t>Theoretical Framework of the Study</w:t>
      </w:r>
    </w:p>
    <w:p w14:paraId="6DC179CD" w14:textId="77777777" w:rsidR="009B4E6D" w:rsidRPr="00A6591B" w:rsidRDefault="009B4E6D" w:rsidP="009B4E6D">
      <w:pPr>
        <w:spacing w:line="480" w:lineRule="auto"/>
        <w:rPr>
          <w:rFonts w:ascii="Arial" w:eastAsia="Arial" w:hAnsi="Arial" w:cs="Arial"/>
          <w:b/>
          <w:bCs/>
          <w:lang w:val="en-US" w:eastAsia="en-PH"/>
        </w:rPr>
      </w:pPr>
    </w:p>
    <w:p w14:paraId="326A8DFB"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Supporting this is the Social Exchange Theory of Blau (1964) from the literature. As far as SET is concerned, relationships between people are constructed through the exchange of resources. Ethical leadership can cultivate trust and respect among employees, thereby enhancing performance. When there is ethical leadership, employees have an obligation and mutual respect toward leaders, and consequently, they are less likely to get involved in politics. </w:t>
      </w:r>
    </w:p>
    <w:p w14:paraId="3CD5AE3A"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lastRenderedPageBreak/>
        <w:tab/>
        <w:t>In addition, the Political Behavior Framework of Ferris et al. (1989) is used to explore the impact of organizational politics on employees' behavior. Political behavior, such as favoritism and lobbying for one's own interests, can affect followers' morality and organizational efficiency, and therefore, these effects can be overcome through unethical leadership. Then they would engage in tasks that contribute to organizational performance. Moreover, Locke and Latham's (1990) Goal-Setting Theory also explains how leadership affects performance. Leaders who can develop clear, ethical, and challenging goals motivate employees to perform at the highest level. Political behavior, however, has a dual impact on the process.</w:t>
      </w:r>
      <w:r w:rsidRPr="00A6591B">
        <w:rPr>
          <w:rFonts w:ascii="Arial" w:eastAsia="Arial" w:hAnsi="Arial" w:cs="Arial"/>
          <w:lang w:val="en-US"/>
        </w:rPr>
        <w:tab/>
      </w:r>
    </w:p>
    <w:p w14:paraId="6C89AAF4"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Moreover, this study adopts a pragmatic paradigm, which differs from purely quantitative or qualitative approaches in how theory is linked to data and how inferences are drawn. As explained by Brierley (2017), pragmatism challenges the rigid objective–subjective distinction by recognizing that research may at times be objective, minimizing interaction with participants, and at other times subjective, involving interaction to construct meaning. Creswell (2014) emphasized that pragmatism focuses on what is practical and effective, particularly in addressing real-world problems rather than relying solely on abstract assumptions about knowledge. Similarly, Maarouf (2019) noted that while pragmatic researchers may acknowledge a single reality, they also consider the multiple interpretations individuals may hold about it. Brummer et al. (2022) further explained that truth is shaped by its practical consequences and social context rather than being absolute. In addition, Kelly and Cordeiro (2020) highlighted that pragmatism allows researchers to examine how experience, knowledge, and action interact within organizations, while Kaushik and Walsh (2019) described reality as dynamic and </w:t>
      </w:r>
      <w:r w:rsidRPr="00A6591B">
        <w:rPr>
          <w:rFonts w:ascii="Arial" w:eastAsia="Arial" w:hAnsi="Arial" w:cs="Arial"/>
          <w:lang w:val="en-US"/>
        </w:rPr>
        <w:lastRenderedPageBreak/>
        <w:t>continuously evolving through ongoing processes and interactions. In this study, the pragmatic paradigm emphasizes the importance of lived experiences and the integration of theory and practice, supporting the use of both quantitative and qualitative methods in a sequential explanatory design. This approach enables the researcher to present both statistical findings and in-depth explanations, leading to a more comprehensive understanding of ethical leadership, political behavior, and employee performance. Ultimately, the study focuses on generating practical insights that can inform leadership practices, improve organizational dynamics, and enhance employee performance in the public sector.</w:t>
      </w:r>
    </w:p>
    <w:p w14:paraId="78704235"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The subject statement captures the researcher's underlying belief that ethical leadership and political behavior within an organization critically affect employee performance. This assertion serves as a foundation for interpreting results and, in specific terms, explains how ethical leadership influences political behavior and accounts for differences in public employee performance. Overall, the framework demonstrates that ethical leadership and political behavior are key determinants of employee performance, and their interaction is best understood through a combination of quantitative and qualitative approaches.</w:t>
      </w:r>
    </w:p>
    <w:p w14:paraId="05A8D6EE"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Furthermore, the study's conceptual framework is shown in Figure 2. This illustrates a path model analysis and a correlational link between dependent variables and independent variables. This model is introduced within the framework of an experiment. The study's dependent variable is employees' performance in the public sector, whereas the independent variables include political behavior and the ethical leadership of unit heads.</w:t>
      </w:r>
    </w:p>
    <w:p w14:paraId="394A1CB0"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6B3B5690"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5E74CF37"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6F5DF732" w14:textId="2363B15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 xml:space="preserve">  </w:t>
      </w:r>
    </w:p>
    <w:p w14:paraId="02E11927" w14:textId="77777777" w:rsidR="009B4E6D" w:rsidRPr="00A6591B" w:rsidRDefault="009B4E6D" w:rsidP="009B4E6D">
      <w:pPr>
        <w:tabs>
          <w:tab w:val="left" w:pos="709"/>
        </w:tabs>
        <w:spacing w:line="480" w:lineRule="auto"/>
        <w:jc w:val="both"/>
        <w:rPr>
          <w:rFonts w:ascii="Arial" w:eastAsia="Arial" w:hAnsi="Arial" w:cs="Arial"/>
          <w:b/>
          <w:bCs/>
        </w:rPr>
      </w:pPr>
      <w:r w:rsidRPr="00A6591B">
        <w:rPr>
          <w:rFonts w:ascii="Arial" w:eastAsia="Arial" w:hAnsi="Arial" w:cs="Arial"/>
          <w:noProof/>
        </w:rPr>
        <mc:AlternateContent>
          <mc:Choice Requires="wps">
            <w:drawing>
              <wp:anchor distT="45720" distB="45720" distL="114300" distR="114300" simplePos="0" relativeHeight="251680768" behindDoc="1" locked="0" layoutInCell="1" allowOverlap="1" wp14:anchorId="490B812F" wp14:editId="5967C0DD">
                <wp:simplePos x="0" y="0"/>
                <wp:positionH relativeFrom="margin">
                  <wp:align>left</wp:align>
                </wp:positionH>
                <wp:positionV relativeFrom="paragraph">
                  <wp:posOffset>7620</wp:posOffset>
                </wp:positionV>
                <wp:extent cx="1409700" cy="1800225"/>
                <wp:effectExtent l="0" t="0" r="19050" b="28575"/>
                <wp:wrapNone/>
                <wp:docPr id="14067854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800225"/>
                        </a:xfrm>
                        <a:prstGeom prst="rect">
                          <a:avLst/>
                        </a:prstGeom>
                        <a:solidFill>
                          <a:sysClr val="window" lastClr="FFFFFF"/>
                        </a:solidFill>
                        <a:ln w="12700">
                          <a:solidFill>
                            <a:sysClr val="windowText" lastClr="000000"/>
                          </a:solidFill>
                          <a:prstDash val="solid"/>
                          <a:miter lim="800000"/>
                        </a:ln>
                        <a:effectLst/>
                      </wps:spPr>
                      <wps:txbx>
                        <w:txbxContent>
                          <w:p w14:paraId="2BAA569B" w14:textId="77777777" w:rsidR="009B4E6D" w:rsidRDefault="009B4E6D" w:rsidP="009B4E6D">
                            <w:pPr>
                              <w:jc w:val="center"/>
                              <w:rPr>
                                <w:rFonts w:ascii="Arial" w:hAnsi="Arial" w:cs="Arial"/>
                                <w:b/>
                                <w:bCs/>
                                <w:sz w:val="18"/>
                                <w:szCs w:val="18"/>
                              </w:rPr>
                            </w:pPr>
                            <w:r>
                              <w:rPr>
                                <w:rFonts w:ascii="Arial" w:hAnsi="Arial" w:cs="Arial"/>
                                <w:b/>
                                <w:bCs/>
                                <w:sz w:val="18"/>
                                <w:szCs w:val="18"/>
                              </w:rPr>
                              <w:t>Ethical Leadership</w:t>
                            </w:r>
                          </w:p>
                          <w:p w14:paraId="40C93A2C" w14:textId="77777777" w:rsidR="009B4E6D" w:rsidRDefault="009B4E6D" w:rsidP="009B4E6D">
                            <w:pPr>
                              <w:jc w:val="center"/>
                              <w:rPr>
                                <w:rFonts w:ascii="Arial" w:hAnsi="Arial" w:cs="Arial"/>
                                <w:b/>
                                <w:bCs/>
                                <w:sz w:val="18"/>
                                <w:szCs w:val="18"/>
                              </w:rPr>
                            </w:pPr>
                          </w:p>
                          <w:p w14:paraId="02C976DD" w14:textId="77777777" w:rsidR="009B4E6D" w:rsidRDefault="009B4E6D" w:rsidP="009B4E6D">
                            <w:pPr>
                              <w:rPr>
                                <w:rFonts w:ascii="Arial" w:hAnsi="Arial" w:cs="Arial"/>
                                <w:sz w:val="18"/>
                                <w:szCs w:val="18"/>
                              </w:rPr>
                            </w:pPr>
                            <w:r>
                              <w:rPr>
                                <w:rFonts w:ascii="Arial" w:hAnsi="Arial" w:cs="Arial"/>
                                <w:sz w:val="18"/>
                                <w:szCs w:val="18"/>
                              </w:rPr>
                              <w:t>People Orientation</w:t>
                            </w:r>
                          </w:p>
                          <w:p w14:paraId="05E1BDB4" w14:textId="77777777" w:rsidR="009B4E6D" w:rsidRDefault="009B4E6D" w:rsidP="009B4E6D">
                            <w:pPr>
                              <w:rPr>
                                <w:rFonts w:ascii="Arial" w:hAnsi="Arial" w:cs="Arial"/>
                                <w:sz w:val="8"/>
                                <w:szCs w:val="8"/>
                              </w:rPr>
                            </w:pPr>
                          </w:p>
                          <w:p w14:paraId="40374576" w14:textId="77777777" w:rsidR="009B4E6D" w:rsidRDefault="009B4E6D" w:rsidP="009B4E6D">
                            <w:pPr>
                              <w:rPr>
                                <w:rFonts w:ascii="Arial" w:hAnsi="Arial" w:cs="Arial"/>
                                <w:sz w:val="18"/>
                                <w:szCs w:val="18"/>
                              </w:rPr>
                            </w:pPr>
                            <w:r>
                              <w:rPr>
                                <w:rFonts w:ascii="Arial" w:hAnsi="Arial" w:cs="Arial"/>
                                <w:sz w:val="18"/>
                                <w:szCs w:val="18"/>
                              </w:rPr>
                              <w:t>Fairness</w:t>
                            </w:r>
                          </w:p>
                          <w:p w14:paraId="23708AA3" w14:textId="77777777" w:rsidR="009B4E6D" w:rsidRDefault="009B4E6D" w:rsidP="009B4E6D">
                            <w:pPr>
                              <w:rPr>
                                <w:rFonts w:ascii="Arial" w:hAnsi="Arial" w:cs="Arial"/>
                                <w:sz w:val="8"/>
                                <w:szCs w:val="8"/>
                              </w:rPr>
                            </w:pPr>
                          </w:p>
                          <w:p w14:paraId="2F836469" w14:textId="77777777" w:rsidR="009B4E6D" w:rsidRDefault="009B4E6D" w:rsidP="009B4E6D">
                            <w:pPr>
                              <w:rPr>
                                <w:rFonts w:ascii="Arial" w:hAnsi="Arial" w:cs="Arial"/>
                                <w:sz w:val="18"/>
                                <w:szCs w:val="18"/>
                              </w:rPr>
                            </w:pPr>
                            <w:r>
                              <w:rPr>
                                <w:rFonts w:ascii="Arial" w:hAnsi="Arial" w:cs="Arial"/>
                                <w:sz w:val="18"/>
                                <w:szCs w:val="18"/>
                              </w:rPr>
                              <w:t>Power Sharing</w:t>
                            </w:r>
                          </w:p>
                          <w:p w14:paraId="5EAFD7C6" w14:textId="77777777" w:rsidR="009B4E6D" w:rsidRDefault="009B4E6D" w:rsidP="009B4E6D">
                            <w:pPr>
                              <w:rPr>
                                <w:rFonts w:ascii="Arial" w:hAnsi="Arial" w:cs="Arial"/>
                                <w:sz w:val="8"/>
                                <w:szCs w:val="8"/>
                              </w:rPr>
                            </w:pPr>
                          </w:p>
                          <w:p w14:paraId="1AF5B9A6" w14:textId="77777777" w:rsidR="009B4E6D" w:rsidRDefault="009B4E6D" w:rsidP="009B4E6D">
                            <w:pPr>
                              <w:rPr>
                                <w:rFonts w:ascii="Arial" w:hAnsi="Arial" w:cs="Arial"/>
                                <w:sz w:val="18"/>
                                <w:szCs w:val="18"/>
                              </w:rPr>
                            </w:pPr>
                            <w:r>
                              <w:rPr>
                                <w:rFonts w:ascii="Arial" w:hAnsi="Arial" w:cs="Arial"/>
                                <w:sz w:val="18"/>
                                <w:szCs w:val="18"/>
                              </w:rPr>
                              <w:t>Concern for Sustainability</w:t>
                            </w:r>
                          </w:p>
                          <w:p w14:paraId="5FDFCC4D" w14:textId="77777777" w:rsidR="009B4E6D" w:rsidRDefault="009B4E6D" w:rsidP="009B4E6D">
                            <w:pPr>
                              <w:rPr>
                                <w:rFonts w:ascii="Arial" w:hAnsi="Arial" w:cs="Arial"/>
                                <w:sz w:val="8"/>
                                <w:szCs w:val="8"/>
                              </w:rPr>
                            </w:pPr>
                          </w:p>
                          <w:p w14:paraId="27AD8C40" w14:textId="77777777" w:rsidR="009B4E6D" w:rsidRDefault="009B4E6D" w:rsidP="009B4E6D">
                            <w:pPr>
                              <w:rPr>
                                <w:rFonts w:ascii="Arial" w:hAnsi="Arial" w:cs="Arial"/>
                                <w:sz w:val="18"/>
                                <w:szCs w:val="18"/>
                              </w:rPr>
                            </w:pPr>
                            <w:r>
                              <w:rPr>
                                <w:rFonts w:ascii="Arial" w:hAnsi="Arial" w:cs="Arial"/>
                                <w:sz w:val="18"/>
                                <w:szCs w:val="18"/>
                              </w:rPr>
                              <w:t>Ethical Guidance</w:t>
                            </w:r>
                          </w:p>
                          <w:p w14:paraId="47EA4AC4" w14:textId="77777777" w:rsidR="009B4E6D" w:rsidRDefault="009B4E6D" w:rsidP="009B4E6D">
                            <w:pPr>
                              <w:rPr>
                                <w:rFonts w:ascii="Arial" w:hAnsi="Arial" w:cs="Arial"/>
                                <w:sz w:val="8"/>
                                <w:szCs w:val="8"/>
                              </w:rPr>
                            </w:pPr>
                          </w:p>
                          <w:p w14:paraId="0243210A" w14:textId="77777777" w:rsidR="009B4E6D" w:rsidRDefault="009B4E6D" w:rsidP="009B4E6D">
                            <w:pPr>
                              <w:rPr>
                                <w:rFonts w:ascii="Arial" w:hAnsi="Arial" w:cs="Arial"/>
                                <w:sz w:val="18"/>
                                <w:szCs w:val="18"/>
                              </w:rPr>
                            </w:pPr>
                            <w:r>
                              <w:rPr>
                                <w:rFonts w:ascii="Arial" w:hAnsi="Arial" w:cs="Arial"/>
                                <w:sz w:val="18"/>
                                <w:szCs w:val="18"/>
                              </w:rPr>
                              <w:t>Role Clarification</w:t>
                            </w:r>
                          </w:p>
                          <w:p w14:paraId="64573C52" w14:textId="77777777" w:rsidR="009B4E6D" w:rsidRDefault="009B4E6D" w:rsidP="009B4E6D">
                            <w:pPr>
                              <w:rPr>
                                <w:rFonts w:ascii="Arial" w:hAnsi="Arial" w:cs="Arial"/>
                                <w:sz w:val="18"/>
                                <w:szCs w:val="18"/>
                              </w:rPr>
                            </w:pPr>
                            <w:r>
                              <w:rPr>
                                <w:rFonts w:ascii="Arial" w:hAnsi="Arial" w:cs="Arial"/>
                                <w:sz w:val="18"/>
                                <w:szCs w:val="18"/>
                              </w:rPr>
                              <w:t>Integrity</w:t>
                            </w:r>
                          </w:p>
                          <w:p w14:paraId="01B1FEC5" w14:textId="77777777" w:rsidR="009B4E6D" w:rsidRDefault="009B4E6D" w:rsidP="009B4E6D">
                            <w:pPr>
                              <w:spacing w:line="256" w:lineRule="auto"/>
                              <w:rPr>
                                <w:rFonts w:ascii="Arial" w:hAnsi="Arial" w:cs="Arial"/>
                                <w:sz w:val="32"/>
                                <w:szCs w:val="32"/>
                              </w:rPr>
                            </w:pPr>
                          </w:p>
                        </w:txbxContent>
                      </wps:txbx>
                      <wps:bodyPr rot="0" vertOverflow="clip" horzOverflow="clip" vert="horz" wrap="square" lIns="91440" tIns="45720" rIns="91440" bIns="45720" anchor="t" anchorCtr="0"/>
                    </wps:wsp>
                  </a:graphicData>
                </a:graphic>
              </wp:anchor>
            </w:drawing>
          </mc:Choice>
          <mc:Fallback>
            <w:pict>
              <v:shapetype w14:anchorId="490B812F" id="_x0000_t202" coordsize="21600,21600" o:spt="202" path="m,l,21600r21600,l21600,xe">
                <v:stroke joinstyle="miter"/>
                <v:path gradientshapeok="t" o:connecttype="rect"/>
              </v:shapetype>
              <v:shape id="Text Box 10" o:spid="_x0000_s1032" type="#_x0000_t202" style="position:absolute;left:0;text-align:left;margin-left:0;margin-top:.6pt;width:111pt;height:141.75pt;z-index:-25163571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" fillcolor="window" strokecolor="windowText" strokeweight="1pt">
                <v:textbox>
                  <w:txbxContent>
                    <w:p w14:paraId="2BAA569B" w14:textId="77777777" w:rsidR="009B4E6D" w:rsidRDefault="009B4E6D" w:rsidP="009B4E6D">
                      <w:pPr>
                        <w:jc w:val="center"/>
                        <w:rPr>
                          <w:rFonts w:ascii="Arial" w:hAnsi="Arial" w:cs="Arial"/>
                          <w:b/>
                          <w:bCs/>
                          <w:sz w:val="18"/>
                          <w:szCs w:val="18"/>
                        </w:rPr>
                      </w:pPr>
                      <w:r>
                        <w:rPr>
                          <w:rFonts w:ascii="Arial" w:hAnsi="Arial" w:cs="Arial"/>
                          <w:b/>
                          <w:bCs/>
                          <w:sz w:val="18"/>
                          <w:szCs w:val="18"/>
                        </w:rPr>
                        <w:t>Ethical Leadership</w:t>
                      </w:r>
                    </w:p>
                    <w:p w14:paraId="40C93A2C" w14:textId="77777777" w:rsidR="009B4E6D" w:rsidRDefault="009B4E6D" w:rsidP="009B4E6D">
                      <w:pPr>
                        <w:jc w:val="center"/>
                        <w:rPr>
                          <w:rFonts w:ascii="Arial" w:hAnsi="Arial" w:cs="Arial"/>
                          <w:b/>
                          <w:bCs/>
                          <w:sz w:val="18"/>
                          <w:szCs w:val="18"/>
                        </w:rPr>
                      </w:pPr>
                    </w:p>
                    <w:p w14:paraId="02C976DD" w14:textId="77777777" w:rsidR="009B4E6D" w:rsidRDefault="009B4E6D" w:rsidP="009B4E6D">
                      <w:pPr>
                        <w:rPr>
                          <w:rFonts w:ascii="Arial" w:hAnsi="Arial" w:cs="Arial"/>
                          <w:sz w:val="18"/>
                          <w:szCs w:val="18"/>
                        </w:rPr>
                      </w:pPr>
                      <w:r>
                        <w:rPr>
                          <w:rFonts w:ascii="Arial" w:hAnsi="Arial" w:cs="Arial"/>
                          <w:sz w:val="18"/>
                          <w:szCs w:val="18"/>
                        </w:rPr>
                        <w:t>People Orientation</w:t>
                      </w:r>
                    </w:p>
                    <w:p w14:paraId="05E1BDB4" w14:textId="77777777" w:rsidR="009B4E6D" w:rsidRDefault="009B4E6D" w:rsidP="009B4E6D">
                      <w:pPr>
                        <w:rPr>
                          <w:rFonts w:ascii="Arial" w:hAnsi="Arial" w:cs="Arial"/>
                          <w:sz w:val="8"/>
                          <w:szCs w:val="8"/>
                        </w:rPr>
                      </w:pPr>
                    </w:p>
                    <w:p w14:paraId="40374576" w14:textId="77777777" w:rsidR="009B4E6D" w:rsidRDefault="009B4E6D" w:rsidP="009B4E6D">
                      <w:pPr>
                        <w:rPr>
                          <w:rFonts w:ascii="Arial" w:hAnsi="Arial" w:cs="Arial"/>
                          <w:sz w:val="18"/>
                          <w:szCs w:val="18"/>
                        </w:rPr>
                      </w:pPr>
                      <w:r>
                        <w:rPr>
                          <w:rFonts w:ascii="Arial" w:hAnsi="Arial" w:cs="Arial"/>
                          <w:sz w:val="18"/>
                          <w:szCs w:val="18"/>
                        </w:rPr>
                        <w:t>Fairness</w:t>
                      </w:r>
                    </w:p>
                    <w:p w14:paraId="23708AA3" w14:textId="77777777" w:rsidR="009B4E6D" w:rsidRDefault="009B4E6D" w:rsidP="009B4E6D">
                      <w:pPr>
                        <w:rPr>
                          <w:rFonts w:ascii="Arial" w:hAnsi="Arial" w:cs="Arial"/>
                          <w:sz w:val="8"/>
                          <w:szCs w:val="8"/>
                        </w:rPr>
                      </w:pPr>
                    </w:p>
                    <w:p w14:paraId="2F836469" w14:textId="77777777" w:rsidR="009B4E6D" w:rsidRDefault="009B4E6D" w:rsidP="009B4E6D">
                      <w:pPr>
                        <w:rPr>
                          <w:rFonts w:ascii="Arial" w:hAnsi="Arial" w:cs="Arial"/>
                          <w:sz w:val="18"/>
                          <w:szCs w:val="18"/>
                        </w:rPr>
                      </w:pPr>
                      <w:r>
                        <w:rPr>
                          <w:rFonts w:ascii="Arial" w:hAnsi="Arial" w:cs="Arial"/>
                          <w:sz w:val="18"/>
                          <w:szCs w:val="18"/>
                        </w:rPr>
                        <w:t>Power Sharing</w:t>
                      </w:r>
                    </w:p>
                    <w:p w14:paraId="5EAFD7C6" w14:textId="77777777" w:rsidR="009B4E6D" w:rsidRDefault="009B4E6D" w:rsidP="009B4E6D">
                      <w:pPr>
                        <w:rPr>
                          <w:rFonts w:ascii="Arial" w:hAnsi="Arial" w:cs="Arial"/>
                          <w:sz w:val="8"/>
                          <w:szCs w:val="8"/>
                        </w:rPr>
                      </w:pPr>
                    </w:p>
                    <w:p w14:paraId="1AF5B9A6" w14:textId="77777777" w:rsidR="009B4E6D" w:rsidRDefault="009B4E6D" w:rsidP="009B4E6D">
                      <w:pPr>
                        <w:rPr>
                          <w:rFonts w:ascii="Arial" w:hAnsi="Arial" w:cs="Arial"/>
                          <w:sz w:val="18"/>
                          <w:szCs w:val="18"/>
                        </w:rPr>
                      </w:pPr>
                      <w:r>
                        <w:rPr>
                          <w:rFonts w:ascii="Arial" w:hAnsi="Arial" w:cs="Arial"/>
                          <w:sz w:val="18"/>
                          <w:szCs w:val="18"/>
                        </w:rPr>
                        <w:t>Concern for Sustainability</w:t>
                      </w:r>
                    </w:p>
                    <w:p w14:paraId="5FDFCC4D" w14:textId="77777777" w:rsidR="009B4E6D" w:rsidRDefault="009B4E6D" w:rsidP="009B4E6D">
                      <w:pPr>
                        <w:rPr>
                          <w:rFonts w:ascii="Arial" w:hAnsi="Arial" w:cs="Arial"/>
                          <w:sz w:val="8"/>
                          <w:szCs w:val="8"/>
                        </w:rPr>
                      </w:pPr>
                    </w:p>
                    <w:p w14:paraId="27AD8C40" w14:textId="77777777" w:rsidR="009B4E6D" w:rsidRDefault="009B4E6D" w:rsidP="009B4E6D">
                      <w:pPr>
                        <w:rPr>
                          <w:rFonts w:ascii="Arial" w:hAnsi="Arial" w:cs="Arial"/>
                          <w:sz w:val="18"/>
                          <w:szCs w:val="18"/>
                        </w:rPr>
                      </w:pPr>
                      <w:r>
                        <w:rPr>
                          <w:rFonts w:ascii="Arial" w:hAnsi="Arial" w:cs="Arial"/>
                          <w:sz w:val="18"/>
                          <w:szCs w:val="18"/>
                        </w:rPr>
                        <w:t>Ethical Guidance</w:t>
                      </w:r>
                    </w:p>
                    <w:p w14:paraId="47EA4AC4" w14:textId="77777777" w:rsidR="009B4E6D" w:rsidRDefault="009B4E6D" w:rsidP="009B4E6D">
                      <w:pPr>
                        <w:rPr>
                          <w:rFonts w:ascii="Arial" w:hAnsi="Arial" w:cs="Arial"/>
                          <w:sz w:val="8"/>
                          <w:szCs w:val="8"/>
                        </w:rPr>
                      </w:pPr>
                    </w:p>
                    <w:p w14:paraId="0243210A" w14:textId="77777777" w:rsidR="009B4E6D" w:rsidRDefault="009B4E6D" w:rsidP="009B4E6D">
                      <w:pPr>
                        <w:rPr>
                          <w:rFonts w:ascii="Arial" w:hAnsi="Arial" w:cs="Arial"/>
                          <w:sz w:val="18"/>
                          <w:szCs w:val="18"/>
                        </w:rPr>
                      </w:pPr>
                      <w:r>
                        <w:rPr>
                          <w:rFonts w:ascii="Arial" w:hAnsi="Arial" w:cs="Arial"/>
                          <w:sz w:val="18"/>
                          <w:szCs w:val="18"/>
                        </w:rPr>
                        <w:t>Role Clarification</w:t>
                      </w:r>
                    </w:p>
                    <w:p w14:paraId="64573C52" w14:textId="77777777" w:rsidR="009B4E6D" w:rsidRDefault="009B4E6D" w:rsidP="009B4E6D">
                      <w:pPr>
                        <w:rPr>
                          <w:rFonts w:ascii="Arial" w:hAnsi="Arial" w:cs="Arial"/>
                          <w:sz w:val="18"/>
                          <w:szCs w:val="18"/>
                        </w:rPr>
                      </w:pPr>
                      <w:r>
                        <w:rPr>
                          <w:rFonts w:ascii="Arial" w:hAnsi="Arial" w:cs="Arial"/>
                          <w:sz w:val="18"/>
                          <w:szCs w:val="18"/>
                        </w:rPr>
                        <w:t>Integrity</w:t>
                      </w:r>
                    </w:p>
                    <w:p w14:paraId="01B1FEC5" w14:textId="77777777" w:rsidR="009B4E6D" w:rsidRDefault="009B4E6D" w:rsidP="009B4E6D">
                      <w:pPr>
                        <w:spacing w:line="256" w:lineRule="auto"/>
                        <w:rPr>
                          <w:rFonts w:ascii="Arial" w:hAnsi="Arial" w:cs="Arial"/>
                          <w:sz w:val="32"/>
                          <w:szCs w:val="32"/>
                        </w:rPr>
                      </w:pPr>
                    </w:p>
                  </w:txbxContent>
                </v:textbox>
                <w10:wrap anchorx="margin"/>
              </v:shape>
            </w:pict>
          </mc:Fallback>
        </mc:AlternateContent>
      </w:r>
    </w:p>
    <w:p w14:paraId="108E9482" w14:textId="77777777" w:rsidR="009B4E6D" w:rsidRPr="00A6591B" w:rsidRDefault="009B4E6D" w:rsidP="009B4E6D">
      <w:pPr>
        <w:tabs>
          <w:tab w:val="left" w:pos="709"/>
        </w:tabs>
        <w:spacing w:line="480" w:lineRule="auto"/>
        <w:jc w:val="both"/>
        <w:rPr>
          <w:rFonts w:ascii="Arial" w:eastAsia="Arial" w:hAnsi="Arial" w:cs="Arial"/>
          <w:b/>
          <w:bCs/>
        </w:rPr>
      </w:pPr>
    </w:p>
    <w:p w14:paraId="48E40091" w14:textId="77777777" w:rsidR="009B4E6D" w:rsidRPr="00A6591B" w:rsidRDefault="009B4E6D" w:rsidP="009B4E6D">
      <w:pPr>
        <w:tabs>
          <w:tab w:val="left" w:pos="709"/>
        </w:tabs>
        <w:spacing w:line="480" w:lineRule="auto"/>
        <w:jc w:val="both"/>
        <w:rPr>
          <w:rFonts w:ascii="Arial" w:eastAsia="Arial" w:hAnsi="Arial" w:cs="Arial"/>
          <w:b/>
          <w:bCs/>
        </w:rPr>
      </w:pPr>
      <w:r w:rsidRPr="00A6591B">
        <w:rPr>
          <w:rFonts w:ascii="Arial" w:eastAsia="Arial" w:hAnsi="Arial" w:cs="Arial"/>
          <w:noProof/>
        </w:rPr>
        <mc:AlternateContent>
          <mc:Choice Requires="wps">
            <w:drawing>
              <wp:anchor distT="0" distB="0" distL="114300" distR="114300" simplePos="0" relativeHeight="251679744" behindDoc="0" locked="0" layoutInCell="1" allowOverlap="1" wp14:anchorId="7C5EC17D" wp14:editId="5A31C521">
                <wp:simplePos x="0" y="0"/>
                <wp:positionH relativeFrom="column">
                  <wp:posOffset>1560195</wp:posOffset>
                </wp:positionH>
                <wp:positionV relativeFrom="paragraph">
                  <wp:posOffset>11430</wp:posOffset>
                </wp:positionV>
                <wp:extent cx="123825" cy="2673350"/>
                <wp:effectExtent l="0" t="0" r="28575" b="12700"/>
                <wp:wrapNone/>
                <wp:docPr id="15" name="Right Bracket 9"/>
                <wp:cNvGraphicFramePr/>
                <a:graphic xmlns:a="http://schemas.openxmlformats.org/drawingml/2006/main">
                  <a:graphicData uri="http://schemas.microsoft.com/office/word/2010/wordprocessingShape">
                    <wps:wsp>
                      <wps:cNvSpPr/>
                      <wps:spPr>
                        <a:xfrm>
                          <a:off x="0" y="0"/>
                          <a:ext cx="123825" cy="2673350"/>
                        </a:xfrm>
                        <a:prstGeom prst="rightBracket">
                          <a:avLst/>
                        </a:prstGeom>
                        <a:noFill/>
                        <a:ln w="19050">
                          <a:solidFill>
                            <a:sysClr val="windowText" lastClr="000000">
                              <a:shade val="95000"/>
                              <a:satMod val="105000"/>
                            </a:sysClr>
                          </a:solidFill>
                          <a:prstDash val="solid"/>
                        </a:ln>
                        <a:effectLst/>
                      </wps:spPr>
                      <wps:bodyPr rot="0" spcFirstLastPara="0" vertOverflow="clip" horzOverflow="clip" vert="horz" wrap="square" lIns="91440" tIns="45720" rIns="91440" bIns="45720" numCol="1" spcCol="0" rtlCol="0" fromWordArt="0" anchor="ctr" anchorCtr="0" forceAA="0" compatLnSpc="1"/>
                    </wps:wsp>
                  </a:graphicData>
                </a:graphic>
              </wp:anchor>
            </w:drawing>
          </mc:Choice>
          <mc:Fallback>
            <w:pict>
              <v:shapetype w14:anchorId="48E128F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9" o:spid="_x0000_s1026" type="#_x0000_t86" style="position:absolute;margin-left:122.85pt;margin-top:.9pt;width:9.75pt;height:2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" adj="83" strokeweight="1.5pt"/>
            </w:pict>
          </mc:Fallback>
        </mc:AlternateContent>
      </w:r>
    </w:p>
    <w:p w14:paraId="6DF69423" w14:textId="77777777" w:rsidR="009B4E6D" w:rsidRPr="00A6591B" w:rsidRDefault="009B4E6D" w:rsidP="009B4E6D">
      <w:pPr>
        <w:tabs>
          <w:tab w:val="left" w:pos="709"/>
        </w:tabs>
        <w:spacing w:line="480" w:lineRule="auto"/>
        <w:jc w:val="both"/>
        <w:rPr>
          <w:rFonts w:ascii="Arial" w:eastAsia="Arial" w:hAnsi="Arial" w:cs="Arial"/>
          <w:b/>
          <w:bCs/>
        </w:rPr>
      </w:pPr>
      <w:r w:rsidRPr="00A6591B">
        <w:rPr>
          <w:rFonts w:ascii="Arial" w:eastAsia="Arial" w:hAnsi="Arial" w:cs="Arial"/>
          <w:b/>
          <w:bCs/>
          <w:noProof/>
        </w:rPr>
        <mc:AlternateContent>
          <mc:Choice Requires="wps">
            <w:drawing>
              <wp:anchor distT="0" distB="0" distL="114300" distR="114300" simplePos="0" relativeHeight="251681792" behindDoc="0" locked="0" layoutInCell="1" allowOverlap="1" wp14:anchorId="42647268" wp14:editId="2285DD72">
                <wp:simplePos x="0" y="0"/>
                <wp:positionH relativeFrom="page">
                  <wp:posOffset>5524500</wp:posOffset>
                </wp:positionH>
                <wp:positionV relativeFrom="paragraph">
                  <wp:posOffset>283210</wp:posOffset>
                </wp:positionV>
                <wp:extent cx="1685925" cy="1314450"/>
                <wp:effectExtent l="0" t="0" r="28575" b="19050"/>
                <wp:wrapNone/>
                <wp:docPr id="52" name="Oval 52"/>
                <wp:cNvGraphicFramePr/>
                <a:graphic xmlns:a="http://schemas.openxmlformats.org/drawingml/2006/main">
                  <a:graphicData uri="http://schemas.microsoft.com/office/word/2010/wordprocessingShape">
                    <wps:wsp>
                      <wps:cNvSpPr/>
                      <wps:spPr>
                        <a:xfrm>
                          <a:off x="0" y="0"/>
                          <a:ext cx="1685925" cy="1314450"/>
                        </a:xfrm>
                        <a:prstGeom prst="ellipse">
                          <a:avLst/>
                        </a:prstGeom>
                        <a:solidFill>
                          <a:sysClr val="window" lastClr="FFFFFF"/>
                        </a:solidFill>
                        <a:ln w="12700">
                          <a:solidFill>
                            <a:sysClr val="windowText" lastClr="000000"/>
                          </a:solidFill>
                          <a:prstDash val="solid"/>
                          <a:miter lim="800000"/>
                        </a:ln>
                        <a:effectLst/>
                      </wps:spPr>
                      <wps:txbx>
                        <w:txbxContent>
                          <w:p w14:paraId="7D94957E" w14:textId="77777777" w:rsidR="009B4E6D" w:rsidRDefault="009B4E6D" w:rsidP="009B4E6D">
                            <w:pPr>
                              <w:jc w:val="center"/>
                              <w:rPr>
                                <w:rFonts w:ascii="Arial" w:hAnsi="Arial" w:cs="Arial"/>
                                <w:sz w:val="20"/>
                                <w:szCs w:val="20"/>
                              </w:rPr>
                            </w:pPr>
                            <w:r>
                              <w:rPr>
                                <w:rFonts w:ascii="Arial" w:hAnsi="Arial" w:cs="Arial"/>
                                <w:sz w:val="20"/>
                                <w:szCs w:val="20"/>
                              </w:rPr>
                              <w:t>Explanation of the employees’ performance</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w14:anchorId="42647268" id="Oval 52" o:spid="_x0000_s1033" style="position:absolute;left:0;text-align:left;margin-left:435pt;margin-top:22.3pt;width:132.75pt;height:103.5pt;z-index:25168179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" fillcolor="window" strokecolor="windowText" strokeweight="1pt">
                <v:stroke joinstyle="miter"/>
                <v:textbox>
                  <w:txbxContent>
                    <w:p w14:paraId="7D94957E" w14:textId="77777777" w:rsidR="009B4E6D" w:rsidRDefault="009B4E6D" w:rsidP="009B4E6D">
                      <w:pPr>
                        <w:jc w:val="center"/>
                        <w:rPr>
                          <w:rFonts w:ascii="Arial" w:hAnsi="Arial" w:cs="Arial"/>
                          <w:sz w:val="20"/>
                          <w:szCs w:val="20"/>
                        </w:rPr>
                      </w:pPr>
                      <w:r>
                        <w:rPr>
                          <w:rFonts w:ascii="Arial" w:hAnsi="Arial" w:cs="Arial"/>
                          <w:sz w:val="20"/>
                          <w:szCs w:val="20"/>
                        </w:rPr>
                        <w:t>Explanation of the employees’ performance</w:t>
                      </w:r>
                    </w:p>
                  </w:txbxContent>
                </v:textbox>
                <w10:wrap anchorx="page"/>
              </v:oval>
            </w:pict>
          </mc:Fallback>
        </mc:AlternateContent>
      </w:r>
      <w:r w:rsidRPr="00A6591B">
        <w:rPr>
          <w:rFonts w:ascii="Arial" w:eastAsia="Arial" w:hAnsi="Arial" w:cs="Arial"/>
          <w:noProof/>
        </w:rPr>
        <mc:AlternateContent>
          <mc:Choice Requires="wps">
            <w:drawing>
              <wp:anchor distT="45720" distB="45720" distL="114300" distR="114300" simplePos="0" relativeHeight="251678720" behindDoc="1" locked="0" layoutInCell="1" allowOverlap="1" wp14:anchorId="048D13D8" wp14:editId="333EE623">
                <wp:simplePos x="0" y="0"/>
                <wp:positionH relativeFrom="column">
                  <wp:posOffset>2474595</wp:posOffset>
                </wp:positionH>
                <wp:positionV relativeFrom="paragraph">
                  <wp:posOffset>165735</wp:posOffset>
                </wp:positionV>
                <wp:extent cx="1266825" cy="1590675"/>
                <wp:effectExtent l="0" t="0" r="28575" b="2857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590675"/>
                        </a:xfrm>
                        <a:prstGeom prst="rect">
                          <a:avLst/>
                        </a:prstGeom>
                        <a:solidFill>
                          <a:sysClr val="window" lastClr="FFFFFF"/>
                        </a:solidFill>
                        <a:ln w="12700">
                          <a:solidFill>
                            <a:sysClr val="windowText" lastClr="000000"/>
                          </a:solidFill>
                          <a:prstDash val="solid"/>
                          <a:miter lim="800000"/>
                        </a:ln>
                        <a:effectLst/>
                      </wps:spPr>
                      <wps:txbx>
                        <w:txbxContent>
                          <w:p w14:paraId="29834F39" w14:textId="77777777" w:rsidR="009B4E6D" w:rsidRDefault="009B4E6D" w:rsidP="009B4E6D">
                            <w:pPr>
                              <w:jc w:val="center"/>
                              <w:rPr>
                                <w:rFonts w:ascii="Arial" w:hAnsi="Arial" w:cs="Arial"/>
                                <w:b/>
                                <w:bCs/>
                                <w:sz w:val="16"/>
                                <w:szCs w:val="16"/>
                              </w:rPr>
                            </w:pPr>
                          </w:p>
                          <w:p w14:paraId="2D8316E0" w14:textId="77777777" w:rsidR="009B4E6D" w:rsidRDefault="009B4E6D" w:rsidP="009B4E6D">
                            <w:pPr>
                              <w:jc w:val="center"/>
                              <w:rPr>
                                <w:rFonts w:ascii="Arial" w:hAnsi="Arial" w:cs="Arial"/>
                                <w:b/>
                                <w:bCs/>
                                <w:sz w:val="18"/>
                                <w:szCs w:val="18"/>
                              </w:rPr>
                            </w:pPr>
                            <w:r>
                              <w:rPr>
                                <w:rFonts w:ascii="Arial" w:hAnsi="Arial" w:cs="Arial"/>
                                <w:b/>
                                <w:bCs/>
                                <w:sz w:val="18"/>
                                <w:szCs w:val="18"/>
                              </w:rPr>
                              <w:t>Employee Performance</w:t>
                            </w:r>
                          </w:p>
                          <w:p w14:paraId="191148B3" w14:textId="77777777" w:rsidR="009B4E6D" w:rsidRDefault="009B4E6D" w:rsidP="009B4E6D">
                            <w:pPr>
                              <w:jc w:val="center"/>
                              <w:rPr>
                                <w:rFonts w:ascii="Arial" w:hAnsi="Arial" w:cs="Arial"/>
                                <w:b/>
                                <w:bCs/>
                                <w:sz w:val="18"/>
                                <w:szCs w:val="18"/>
                              </w:rPr>
                            </w:pPr>
                          </w:p>
                          <w:p w14:paraId="471EACC8" w14:textId="77777777" w:rsidR="009B4E6D" w:rsidRDefault="009B4E6D" w:rsidP="009B4E6D">
                            <w:pPr>
                              <w:rPr>
                                <w:rFonts w:ascii="Arial" w:hAnsi="Arial" w:cs="Arial"/>
                                <w:sz w:val="18"/>
                                <w:szCs w:val="18"/>
                              </w:rPr>
                            </w:pPr>
                            <w:r>
                              <w:rPr>
                                <w:rFonts w:ascii="Arial" w:hAnsi="Arial" w:cs="Arial"/>
                                <w:sz w:val="18"/>
                                <w:szCs w:val="18"/>
                              </w:rPr>
                              <w:t>Efficiency of Work</w:t>
                            </w:r>
                          </w:p>
                          <w:p w14:paraId="7ED73F82" w14:textId="77777777" w:rsidR="009B4E6D" w:rsidRDefault="009B4E6D" w:rsidP="009B4E6D">
                            <w:pPr>
                              <w:rPr>
                                <w:rFonts w:ascii="Arial" w:hAnsi="Arial" w:cs="Arial"/>
                                <w:sz w:val="8"/>
                                <w:szCs w:val="8"/>
                              </w:rPr>
                            </w:pPr>
                          </w:p>
                          <w:p w14:paraId="22AC49AD" w14:textId="77777777" w:rsidR="009B4E6D" w:rsidRDefault="009B4E6D" w:rsidP="009B4E6D">
                            <w:pPr>
                              <w:rPr>
                                <w:rFonts w:ascii="Arial" w:hAnsi="Arial" w:cs="Arial"/>
                                <w:sz w:val="18"/>
                                <w:szCs w:val="18"/>
                              </w:rPr>
                            </w:pPr>
                            <w:r>
                              <w:rPr>
                                <w:rFonts w:ascii="Arial" w:hAnsi="Arial" w:cs="Arial"/>
                                <w:sz w:val="18"/>
                                <w:szCs w:val="18"/>
                              </w:rPr>
                              <w:t>Planning the Work</w:t>
                            </w:r>
                          </w:p>
                          <w:p w14:paraId="4693379B" w14:textId="77777777" w:rsidR="009B4E6D" w:rsidRDefault="009B4E6D" w:rsidP="009B4E6D">
                            <w:pPr>
                              <w:rPr>
                                <w:rFonts w:ascii="Arial" w:hAnsi="Arial" w:cs="Arial"/>
                                <w:sz w:val="8"/>
                                <w:szCs w:val="8"/>
                              </w:rPr>
                            </w:pPr>
                          </w:p>
                          <w:p w14:paraId="18C91345" w14:textId="77777777" w:rsidR="009B4E6D" w:rsidRDefault="009B4E6D" w:rsidP="009B4E6D">
                            <w:pPr>
                              <w:rPr>
                                <w:rFonts w:ascii="Arial" w:hAnsi="Arial" w:cs="Arial"/>
                                <w:sz w:val="18"/>
                                <w:szCs w:val="18"/>
                              </w:rPr>
                            </w:pPr>
                            <w:r>
                              <w:rPr>
                                <w:rFonts w:ascii="Arial" w:hAnsi="Arial" w:cs="Arial"/>
                                <w:sz w:val="18"/>
                                <w:szCs w:val="18"/>
                              </w:rPr>
                              <w:t>Creativity and Innovation</w:t>
                            </w:r>
                          </w:p>
                          <w:p w14:paraId="74F50F5C" w14:textId="77777777" w:rsidR="009B4E6D" w:rsidRDefault="009B4E6D" w:rsidP="009B4E6D">
                            <w:pPr>
                              <w:rPr>
                                <w:rFonts w:ascii="Arial" w:hAnsi="Arial" w:cs="Arial"/>
                                <w:sz w:val="8"/>
                                <w:szCs w:val="8"/>
                              </w:rPr>
                            </w:pPr>
                          </w:p>
                          <w:p w14:paraId="785B3FB1" w14:textId="77777777" w:rsidR="009B4E6D" w:rsidRDefault="009B4E6D" w:rsidP="009B4E6D">
                            <w:pPr>
                              <w:rPr>
                                <w:rFonts w:ascii="Arial" w:hAnsi="Arial" w:cs="Arial"/>
                                <w:sz w:val="18"/>
                                <w:szCs w:val="18"/>
                              </w:rPr>
                            </w:pPr>
                            <w:r>
                              <w:rPr>
                                <w:rFonts w:ascii="Arial" w:hAnsi="Arial" w:cs="Arial"/>
                                <w:sz w:val="18"/>
                                <w:szCs w:val="18"/>
                              </w:rPr>
                              <w:t>Making Efforts</w:t>
                            </w:r>
                          </w:p>
                          <w:p w14:paraId="5FA7727E" w14:textId="77777777" w:rsidR="009B4E6D" w:rsidRDefault="009B4E6D" w:rsidP="009B4E6D">
                            <w:pPr>
                              <w:rPr>
                                <w:rFonts w:ascii="Arial" w:hAnsi="Arial" w:cs="Arial"/>
                                <w:sz w:val="8"/>
                                <w:szCs w:val="8"/>
                              </w:rPr>
                            </w:pPr>
                          </w:p>
                          <w:p w14:paraId="35E03C18" w14:textId="77777777" w:rsidR="009B4E6D" w:rsidRDefault="009B4E6D" w:rsidP="009B4E6D">
                            <w:pPr>
                              <w:ind w:left="360"/>
                              <w:rPr>
                                <w:sz w:val="10"/>
                                <w:szCs w:val="10"/>
                              </w:rPr>
                            </w:pPr>
                          </w:p>
                        </w:txbxContent>
                      </wps:txbx>
                      <wps:bodyPr rot="0" vertOverflow="clip" horzOverflow="clip" vert="horz" wrap="square" lIns="91440" tIns="45720" rIns="91440" bIns="45720" anchor="t" anchorCtr="0"/>
                    </wps:wsp>
                  </a:graphicData>
                </a:graphic>
              </wp:anchor>
            </w:drawing>
          </mc:Choice>
          <mc:Fallback>
            <w:pict>
              <v:shape w14:anchorId="048D13D8" id="Text Box 8" o:spid="_x0000_s1034" type="#_x0000_t202" style="position:absolute;left:0;text-align:left;margin-left:194.85pt;margin-top:13.05pt;width:99.75pt;height:125.25pt;z-index:-2516377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" fillcolor="window" strokecolor="windowText" strokeweight="1pt">
                <v:textbox>
                  <w:txbxContent>
                    <w:p w14:paraId="29834F39" w14:textId="77777777" w:rsidR="009B4E6D" w:rsidRDefault="009B4E6D" w:rsidP="009B4E6D">
                      <w:pPr>
                        <w:jc w:val="center"/>
                        <w:rPr>
                          <w:rFonts w:ascii="Arial" w:hAnsi="Arial" w:cs="Arial"/>
                          <w:b/>
                          <w:bCs/>
                          <w:sz w:val="16"/>
                          <w:szCs w:val="16"/>
                        </w:rPr>
                      </w:pPr>
                    </w:p>
                    <w:p w14:paraId="2D8316E0" w14:textId="77777777" w:rsidR="009B4E6D" w:rsidRDefault="009B4E6D" w:rsidP="009B4E6D">
                      <w:pPr>
                        <w:jc w:val="center"/>
                        <w:rPr>
                          <w:rFonts w:ascii="Arial" w:hAnsi="Arial" w:cs="Arial"/>
                          <w:b/>
                          <w:bCs/>
                          <w:sz w:val="18"/>
                          <w:szCs w:val="18"/>
                        </w:rPr>
                      </w:pPr>
                      <w:r>
                        <w:rPr>
                          <w:rFonts w:ascii="Arial" w:hAnsi="Arial" w:cs="Arial"/>
                          <w:b/>
                          <w:bCs/>
                          <w:sz w:val="18"/>
                          <w:szCs w:val="18"/>
                        </w:rPr>
                        <w:t>Employee Performance</w:t>
                      </w:r>
                    </w:p>
                    <w:p w14:paraId="191148B3" w14:textId="77777777" w:rsidR="009B4E6D" w:rsidRDefault="009B4E6D" w:rsidP="009B4E6D">
                      <w:pPr>
                        <w:jc w:val="center"/>
                        <w:rPr>
                          <w:rFonts w:ascii="Arial" w:hAnsi="Arial" w:cs="Arial"/>
                          <w:b/>
                          <w:bCs/>
                          <w:sz w:val="18"/>
                          <w:szCs w:val="18"/>
                        </w:rPr>
                      </w:pPr>
                    </w:p>
                    <w:p w14:paraId="471EACC8" w14:textId="77777777" w:rsidR="009B4E6D" w:rsidRDefault="009B4E6D" w:rsidP="009B4E6D">
                      <w:pPr>
                        <w:rPr>
                          <w:rFonts w:ascii="Arial" w:hAnsi="Arial" w:cs="Arial"/>
                          <w:sz w:val="18"/>
                          <w:szCs w:val="18"/>
                        </w:rPr>
                      </w:pPr>
                      <w:r>
                        <w:rPr>
                          <w:rFonts w:ascii="Arial" w:hAnsi="Arial" w:cs="Arial"/>
                          <w:sz w:val="18"/>
                          <w:szCs w:val="18"/>
                        </w:rPr>
                        <w:t>Efficiency of Work</w:t>
                      </w:r>
                    </w:p>
                    <w:p w14:paraId="7ED73F82" w14:textId="77777777" w:rsidR="009B4E6D" w:rsidRDefault="009B4E6D" w:rsidP="009B4E6D">
                      <w:pPr>
                        <w:rPr>
                          <w:rFonts w:ascii="Arial" w:hAnsi="Arial" w:cs="Arial"/>
                          <w:sz w:val="8"/>
                          <w:szCs w:val="8"/>
                        </w:rPr>
                      </w:pPr>
                    </w:p>
                    <w:p w14:paraId="22AC49AD" w14:textId="77777777" w:rsidR="009B4E6D" w:rsidRDefault="009B4E6D" w:rsidP="009B4E6D">
                      <w:pPr>
                        <w:rPr>
                          <w:rFonts w:ascii="Arial" w:hAnsi="Arial" w:cs="Arial"/>
                          <w:sz w:val="18"/>
                          <w:szCs w:val="18"/>
                        </w:rPr>
                      </w:pPr>
                      <w:r>
                        <w:rPr>
                          <w:rFonts w:ascii="Arial" w:hAnsi="Arial" w:cs="Arial"/>
                          <w:sz w:val="18"/>
                          <w:szCs w:val="18"/>
                        </w:rPr>
                        <w:t>Planning the Work</w:t>
                      </w:r>
                    </w:p>
                    <w:p w14:paraId="4693379B" w14:textId="77777777" w:rsidR="009B4E6D" w:rsidRDefault="009B4E6D" w:rsidP="009B4E6D">
                      <w:pPr>
                        <w:rPr>
                          <w:rFonts w:ascii="Arial" w:hAnsi="Arial" w:cs="Arial"/>
                          <w:sz w:val="8"/>
                          <w:szCs w:val="8"/>
                        </w:rPr>
                      </w:pPr>
                    </w:p>
                    <w:p w14:paraId="18C91345" w14:textId="77777777" w:rsidR="009B4E6D" w:rsidRDefault="009B4E6D" w:rsidP="009B4E6D">
                      <w:pPr>
                        <w:rPr>
                          <w:rFonts w:ascii="Arial" w:hAnsi="Arial" w:cs="Arial"/>
                          <w:sz w:val="18"/>
                          <w:szCs w:val="18"/>
                        </w:rPr>
                      </w:pPr>
                      <w:r>
                        <w:rPr>
                          <w:rFonts w:ascii="Arial" w:hAnsi="Arial" w:cs="Arial"/>
                          <w:sz w:val="18"/>
                          <w:szCs w:val="18"/>
                        </w:rPr>
                        <w:t>Creativity and Innovation</w:t>
                      </w:r>
                    </w:p>
                    <w:p w14:paraId="74F50F5C" w14:textId="77777777" w:rsidR="009B4E6D" w:rsidRDefault="009B4E6D" w:rsidP="009B4E6D">
                      <w:pPr>
                        <w:rPr>
                          <w:rFonts w:ascii="Arial" w:hAnsi="Arial" w:cs="Arial"/>
                          <w:sz w:val="8"/>
                          <w:szCs w:val="8"/>
                        </w:rPr>
                      </w:pPr>
                    </w:p>
                    <w:p w14:paraId="785B3FB1" w14:textId="77777777" w:rsidR="009B4E6D" w:rsidRDefault="009B4E6D" w:rsidP="009B4E6D">
                      <w:pPr>
                        <w:rPr>
                          <w:rFonts w:ascii="Arial" w:hAnsi="Arial" w:cs="Arial"/>
                          <w:sz w:val="18"/>
                          <w:szCs w:val="18"/>
                        </w:rPr>
                      </w:pPr>
                      <w:r>
                        <w:rPr>
                          <w:rFonts w:ascii="Arial" w:hAnsi="Arial" w:cs="Arial"/>
                          <w:sz w:val="18"/>
                          <w:szCs w:val="18"/>
                        </w:rPr>
                        <w:t>Making Efforts</w:t>
                      </w:r>
                    </w:p>
                    <w:p w14:paraId="5FA7727E" w14:textId="77777777" w:rsidR="009B4E6D" w:rsidRDefault="009B4E6D" w:rsidP="009B4E6D">
                      <w:pPr>
                        <w:rPr>
                          <w:rFonts w:ascii="Arial" w:hAnsi="Arial" w:cs="Arial"/>
                          <w:sz w:val="8"/>
                          <w:szCs w:val="8"/>
                        </w:rPr>
                      </w:pPr>
                    </w:p>
                    <w:p w14:paraId="35E03C18" w14:textId="77777777" w:rsidR="009B4E6D" w:rsidRDefault="009B4E6D" w:rsidP="009B4E6D">
                      <w:pPr>
                        <w:ind w:left="360"/>
                        <w:rPr>
                          <w:sz w:val="10"/>
                          <w:szCs w:val="10"/>
                        </w:rPr>
                      </w:pPr>
                    </w:p>
                  </w:txbxContent>
                </v:textbox>
              </v:shape>
            </w:pict>
          </mc:Fallback>
        </mc:AlternateContent>
      </w:r>
    </w:p>
    <w:p w14:paraId="279DFE46" w14:textId="77777777" w:rsidR="009B4E6D" w:rsidRPr="00A6591B" w:rsidRDefault="009B4E6D" w:rsidP="009B4E6D">
      <w:pPr>
        <w:tabs>
          <w:tab w:val="left" w:pos="709"/>
        </w:tabs>
        <w:spacing w:line="480" w:lineRule="auto"/>
        <w:jc w:val="both"/>
        <w:rPr>
          <w:rFonts w:ascii="Arial" w:eastAsia="Arial" w:hAnsi="Arial" w:cs="Arial"/>
          <w:b/>
          <w:bCs/>
        </w:rPr>
      </w:pPr>
    </w:p>
    <w:p w14:paraId="73308B22" w14:textId="77777777" w:rsidR="009B4E6D" w:rsidRPr="00A6591B" w:rsidRDefault="009B4E6D" w:rsidP="009B4E6D">
      <w:pPr>
        <w:tabs>
          <w:tab w:val="left" w:pos="709"/>
        </w:tabs>
        <w:spacing w:line="480" w:lineRule="auto"/>
        <w:jc w:val="both"/>
        <w:rPr>
          <w:rFonts w:ascii="Arial" w:eastAsia="Arial" w:hAnsi="Arial" w:cs="Arial"/>
          <w:b/>
          <w:bCs/>
        </w:rPr>
      </w:pPr>
      <w:r w:rsidRPr="00A6591B">
        <w:rPr>
          <w:rFonts w:ascii="Arial" w:eastAsia="Arial" w:hAnsi="Arial" w:cs="Arial"/>
          <w:b/>
          <w:bCs/>
          <w:noProof/>
        </w:rPr>
        <mc:AlternateContent>
          <mc:Choice Requires="wps">
            <w:drawing>
              <wp:anchor distT="0" distB="0" distL="114300" distR="114300" simplePos="0" relativeHeight="251683840" behindDoc="0" locked="0" layoutInCell="1" allowOverlap="1" wp14:anchorId="0F0FAE0D" wp14:editId="6794DA53">
                <wp:simplePos x="0" y="0"/>
                <wp:positionH relativeFrom="column">
                  <wp:posOffset>3779520</wp:posOffset>
                </wp:positionH>
                <wp:positionV relativeFrom="paragraph">
                  <wp:posOffset>302895</wp:posOffset>
                </wp:positionV>
                <wp:extent cx="485775" cy="0"/>
                <wp:effectExtent l="0" t="95250" r="0" b="95250"/>
                <wp:wrapNone/>
                <wp:docPr id="55" name="Straight Arrow Connector 55"/>
                <wp:cNvGraphicFramePr/>
                <a:graphic xmlns:a="http://schemas.openxmlformats.org/drawingml/2006/main">
                  <a:graphicData uri="http://schemas.microsoft.com/office/word/2010/wordprocessingShape">
                    <wps:wsp>
                      <wps:cNvCnPr/>
                      <wps:spPr>
                        <a:xfrm>
                          <a:off x="0" y="0"/>
                          <a:ext cx="485775" cy="0"/>
                        </a:xfrm>
                        <a:prstGeom prst="straightConnector1">
                          <a:avLst/>
                        </a:prstGeom>
                        <a:noFill/>
                        <a:ln w="38100">
                          <a:solidFill>
                            <a:sysClr val="windowText" lastClr="000000"/>
                          </a:solidFill>
                          <a:prstDash val="solid"/>
                          <a:miter lim="800000"/>
                          <a:headEnd type="triangle"/>
                          <a:tailEnd type="triangle"/>
                        </a:ln>
                        <a:effectLst/>
                      </wps:spPr>
                      <wps:bodyPr/>
                    </wps:wsp>
                  </a:graphicData>
                </a:graphic>
              </wp:anchor>
            </w:drawing>
          </mc:Choice>
          <mc:Fallback>
            <w:pict>
              <v:shapetype w14:anchorId="5218515E" id="_x0000_t32" coordsize="21600,21600" o:spt="32" o:oned="t" path="m,l21600,21600e" filled="f">
                <v:path arrowok="t" fillok="f" o:connecttype="none"/>
                <o:lock v:ext="edit" shapetype="t"/>
              </v:shapetype>
              <v:shape id="Straight Arrow Connector 55" o:spid="_x0000_s1026" type="#_x0000_t32" style="position:absolute;margin-left:297.6pt;margin-top:23.85pt;width:38.2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" strokecolor="windowText" strokeweight="3pt">
                <v:stroke startarrow="block" endarrow="block" joinstyle="miter"/>
              </v:shape>
            </w:pict>
          </mc:Fallback>
        </mc:AlternateContent>
      </w:r>
      <w:r w:rsidRPr="00A6591B">
        <w:rPr>
          <w:rFonts w:ascii="Arial" w:eastAsia="Arial" w:hAnsi="Arial" w:cs="Arial"/>
          <w:b/>
          <w:bCs/>
          <w:noProof/>
        </w:rPr>
        <mc:AlternateContent>
          <mc:Choice Requires="wps">
            <w:drawing>
              <wp:anchor distT="0" distB="0" distL="114300" distR="114300" simplePos="0" relativeHeight="251682816" behindDoc="0" locked="0" layoutInCell="1" allowOverlap="1" wp14:anchorId="5488856E" wp14:editId="1473C0A7">
                <wp:simplePos x="0" y="0"/>
                <wp:positionH relativeFrom="column">
                  <wp:posOffset>1703070</wp:posOffset>
                </wp:positionH>
                <wp:positionV relativeFrom="paragraph">
                  <wp:posOffset>245745</wp:posOffset>
                </wp:positionV>
                <wp:extent cx="704850" cy="0"/>
                <wp:effectExtent l="0" t="95250" r="0" b="95250"/>
                <wp:wrapNone/>
                <wp:docPr id="53" name="Straight Arrow Connector 53"/>
                <wp:cNvGraphicFramePr/>
                <a:graphic xmlns:a="http://schemas.openxmlformats.org/drawingml/2006/main">
                  <a:graphicData uri="http://schemas.microsoft.com/office/word/2010/wordprocessingShape">
                    <wps:wsp>
                      <wps:cNvCnPr/>
                      <wps:spPr>
                        <a:xfrm>
                          <a:off x="0" y="0"/>
                          <a:ext cx="704850" cy="0"/>
                        </a:xfrm>
                        <a:prstGeom prst="straightConnector1">
                          <a:avLst/>
                        </a:prstGeom>
                        <a:noFill/>
                        <a:ln w="38100">
                          <a:solidFill>
                            <a:sysClr val="windowText" lastClr="000000"/>
                          </a:solidFill>
                          <a:prstDash val="solid"/>
                          <a:miter lim="800000"/>
                          <a:tailEnd type="triangle"/>
                        </a:ln>
                        <a:effectLst/>
                      </wps:spPr>
                      <wps:bodyPr/>
                    </wps:wsp>
                  </a:graphicData>
                </a:graphic>
              </wp:anchor>
            </w:drawing>
          </mc:Choice>
          <mc:Fallback>
            <w:pict>
              <v:shape w14:anchorId="796DBD85" id="Straight Arrow Connector 53" o:spid="_x0000_s1026" type="#_x0000_t32" style="position:absolute;margin-left:134.1pt;margin-top:19.35pt;width:55.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" strokecolor="windowText" strokeweight="3pt">
                <v:stroke endarrow="block" joinstyle="miter"/>
              </v:shape>
            </w:pict>
          </mc:Fallback>
        </mc:AlternateContent>
      </w:r>
    </w:p>
    <w:p w14:paraId="28569109" w14:textId="77777777" w:rsidR="009B4E6D" w:rsidRPr="00A6591B" w:rsidRDefault="009B4E6D" w:rsidP="009B4E6D">
      <w:pPr>
        <w:tabs>
          <w:tab w:val="left" w:pos="709"/>
        </w:tabs>
        <w:spacing w:line="480" w:lineRule="auto"/>
        <w:jc w:val="both"/>
        <w:rPr>
          <w:rFonts w:ascii="Arial" w:eastAsia="Arial" w:hAnsi="Arial" w:cs="Arial"/>
          <w:b/>
          <w:bCs/>
        </w:rPr>
      </w:pPr>
      <w:r w:rsidRPr="00A6591B">
        <w:rPr>
          <w:rFonts w:ascii="Arial" w:eastAsia="Arial" w:hAnsi="Arial" w:cs="Arial"/>
          <w:b/>
          <w:bCs/>
        </w:rPr>
        <w:t xml:space="preserve"> </w:t>
      </w:r>
    </w:p>
    <w:p w14:paraId="1C06DF83" w14:textId="77777777" w:rsidR="009B4E6D" w:rsidRPr="00A6591B" w:rsidRDefault="009B4E6D" w:rsidP="009B4E6D">
      <w:pPr>
        <w:tabs>
          <w:tab w:val="left" w:pos="709"/>
        </w:tabs>
        <w:spacing w:line="480" w:lineRule="auto"/>
        <w:jc w:val="both"/>
        <w:rPr>
          <w:rFonts w:ascii="Arial" w:eastAsia="Arial" w:hAnsi="Arial" w:cs="Arial"/>
          <w:b/>
          <w:bCs/>
        </w:rPr>
      </w:pPr>
      <w:r w:rsidRPr="00A6591B">
        <w:rPr>
          <w:rFonts w:ascii="Arial" w:eastAsia="Arial" w:hAnsi="Arial" w:cs="Arial"/>
          <w:noProof/>
        </w:rPr>
        <mc:AlternateContent>
          <mc:Choice Requires="wps">
            <w:drawing>
              <wp:anchor distT="45720" distB="45720" distL="114300" distR="114300" simplePos="0" relativeHeight="251677696" behindDoc="1" locked="0" layoutInCell="1" allowOverlap="1" wp14:anchorId="37B28B87" wp14:editId="579F911C">
                <wp:simplePos x="0" y="0"/>
                <wp:positionH relativeFrom="margin">
                  <wp:posOffset>-68580</wp:posOffset>
                </wp:positionH>
                <wp:positionV relativeFrom="paragraph">
                  <wp:posOffset>335280</wp:posOffset>
                </wp:positionV>
                <wp:extent cx="1466850" cy="1295400"/>
                <wp:effectExtent l="0" t="0" r="19050" b="190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295400"/>
                        </a:xfrm>
                        <a:prstGeom prst="rect">
                          <a:avLst/>
                        </a:prstGeom>
                        <a:solidFill>
                          <a:sysClr val="window" lastClr="FFFFFF"/>
                        </a:solidFill>
                        <a:ln w="12700">
                          <a:solidFill>
                            <a:sysClr val="windowText" lastClr="000000"/>
                          </a:solidFill>
                          <a:prstDash val="solid"/>
                          <a:miter lim="800000"/>
                        </a:ln>
                        <a:effectLst/>
                      </wps:spPr>
                      <wps:txbx>
                        <w:txbxContent>
                          <w:p w14:paraId="7A3E1557" w14:textId="77777777" w:rsidR="009B4E6D" w:rsidRDefault="009B4E6D" w:rsidP="009B4E6D">
                            <w:pPr>
                              <w:contextualSpacing/>
                              <w:jc w:val="center"/>
                              <w:rPr>
                                <w:rFonts w:ascii="Arial" w:hAnsi="Arial" w:cs="Arial"/>
                                <w:b/>
                                <w:bCs/>
                                <w:sz w:val="18"/>
                                <w:szCs w:val="18"/>
                              </w:rPr>
                            </w:pPr>
                            <w:r>
                              <w:rPr>
                                <w:rFonts w:ascii="Arial" w:hAnsi="Arial" w:cs="Arial"/>
                                <w:b/>
                                <w:bCs/>
                                <w:sz w:val="18"/>
                                <w:szCs w:val="18"/>
                              </w:rPr>
                              <w:t>Political Behavior</w:t>
                            </w:r>
                          </w:p>
                          <w:p w14:paraId="3AC59C92" w14:textId="77777777" w:rsidR="009B4E6D" w:rsidRDefault="009B4E6D" w:rsidP="009B4E6D">
                            <w:pPr>
                              <w:contextualSpacing/>
                              <w:jc w:val="center"/>
                              <w:rPr>
                                <w:rFonts w:ascii="Arial" w:hAnsi="Arial" w:cs="Arial"/>
                                <w:b/>
                                <w:bCs/>
                                <w:sz w:val="18"/>
                                <w:szCs w:val="18"/>
                              </w:rPr>
                            </w:pPr>
                          </w:p>
                          <w:p w14:paraId="4A147185" w14:textId="77777777" w:rsidR="009B4E6D" w:rsidRDefault="009B4E6D" w:rsidP="009B4E6D">
                            <w:pPr>
                              <w:contextualSpacing/>
                              <w:jc w:val="both"/>
                              <w:rPr>
                                <w:rFonts w:ascii="Arial" w:eastAsia="Times New Roman" w:hAnsi="Arial" w:cs="Arial"/>
                                <w:bCs/>
                                <w:sz w:val="18"/>
                                <w:szCs w:val="18"/>
                              </w:rPr>
                            </w:pPr>
                            <w:r>
                              <w:rPr>
                                <w:rFonts w:ascii="Arial" w:eastAsia="Times New Roman" w:hAnsi="Arial" w:cs="Arial"/>
                                <w:bCs/>
                                <w:sz w:val="18"/>
                                <w:szCs w:val="18"/>
                              </w:rPr>
                              <w:t>General Political Behavior</w:t>
                            </w:r>
                          </w:p>
                          <w:p w14:paraId="0D53C50D" w14:textId="77777777" w:rsidR="009B4E6D" w:rsidRDefault="009B4E6D" w:rsidP="009B4E6D">
                            <w:pPr>
                              <w:contextualSpacing/>
                              <w:jc w:val="both"/>
                              <w:rPr>
                                <w:rFonts w:ascii="Arial" w:eastAsia="Times New Roman" w:hAnsi="Arial" w:cs="Arial"/>
                                <w:bCs/>
                                <w:sz w:val="10"/>
                                <w:szCs w:val="10"/>
                              </w:rPr>
                            </w:pPr>
                          </w:p>
                          <w:p w14:paraId="61BB2D02" w14:textId="77777777" w:rsidR="009B4E6D" w:rsidRDefault="009B4E6D" w:rsidP="009B4E6D">
                            <w:pPr>
                              <w:contextualSpacing/>
                              <w:jc w:val="both"/>
                              <w:rPr>
                                <w:rFonts w:ascii="Arial" w:eastAsia="Times New Roman" w:hAnsi="Arial" w:cs="Arial"/>
                                <w:bCs/>
                                <w:sz w:val="10"/>
                                <w:szCs w:val="10"/>
                              </w:rPr>
                            </w:pPr>
                          </w:p>
                          <w:p w14:paraId="64BA82C9" w14:textId="77777777" w:rsidR="009B4E6D" w:rsidRDefault="009B4E6D" w:rsidP="009B4E6D">
                            <w:pPr>
                              <w:contextualSpacing/>
                              <w:jc w:val="both"/>
                              <w:rPr>
                                <w:rFonts w:ascii="Arial" w:eastAsia="Times New Roman" w:hAnsi="Arial" w:cs="Arial"/>
                                <w:bCs/>
                                <w:sz w:val="18"/>
                                <w:szCs w:val="18"/>
                              </w:rPr>
                            </w:pPr>
                            <w:r>
                              <w:rPr>
                                <w:rFonts w:ascii="Arial" w:eastAsia="Times New Roman" w:hAnsi="Arial" w:cs="Arial"/>
                                <w:bCs/>
                                <w:sz w:val="18"/>
                                <w:szCs w:val="18"/>
                              </w:rPr>
                              <w:t>Go Along to Get Ahead</w:t>
                            </w:r>
                          </w:p>
                          <w:p w14:paraId="623849C9" w14:textId="77777777" w:rsidR="009B4E6D" w:rsidRDefault="009B4E6D" w:rsidP="009B4E6D">
                            <w:pPr>
                              <w:contextualSpacing/>
                              <w:rPr>
                                <w:rFonts w:ascii="Arial" w:eastAsia="Times New Roman" w:hAnsi="Arial" w:cs="Arial"/>
                                <w:bCs/>
                                <w:sz w:val="10"/>
                                <w:szCs w:val="10"/>
                              </w:rPr>
                            </w:pPr>
                          </w:p>
                          <w:p w14:paraId="24738C06" w14:textId="77777777" w:rsidR="009B4E6D" w:rsidRDefault="009B4E6D" w:rsidP="009B4E6D">
                            <w:pPr>
                              <w:contextualSpacing/>
                              <w:rPr>
                                <w:rFonts w:ascii="Arial" w:eastAsia="Times New Roman" w:hAnsi="Arial" w:cs="Arial"/>
                                <w:bCs/>
                                <w:sz w:val="10"/>
                                <w:szCs w:val="10"/>
                              </w:rPr>
                            </w:pPr>
                          </w:p>
                          <w:p w14:paraId="7FCF7A26" w14:textId="77777777" w:rsidR="009B4E6D" w:rsidRDefault="009B4E6D" w:rsidP="009B4E6D">
                            <w:pPr>
                              <w:contextualSpacing/>
                              <w:jc w:val="both"/>
                              <w:rPr>
                                <w:rFonts w:ascii="Arial" w:eastAsia="Times New Roman" w:hAnsi="Arial" w:cs="Arial"/>
                                <w:bCs/>
                                <w:sz w:val="18"/>
                                <w:szCs w:val="18"/>
                              </w:rPr>
                            </w:pPr>
                            <w:r>
                              <w:rPr>
                                <w:rFonts w:ascii="Arial" w:eastAsia="Times New Roman" w:hAnsi="Arial" w:cs="Arial"/>
                                <w:bCs/>
                                <w:sz w:val="18"/>
                                <w:szCs w:val="18"/>
                              </w:rPr>
                              <w:t>Pay and Promotion Policies</w:t>
                            </w:r>
                          </w:p>
                        </w:txbxContent>
                      </wps:txbx>
                      <wps:bodyPr rot="0" vertOverflow="clip" horzOverflow="clip" vert="horz" wrap="square" lIns="91440" tIns="45720" rIns="91440" bIns="45720" anchor="t" anchorCtr="0"/>
                    </wps:wsp>
                  </a:graphicData>
                </a:graphic>
              </wp:anchor>
            </w:drawing>
          </mc:Choice>
          <mc:Fallback>
            <w:pict>
              <v:shape w14:anchorId="37B28B87" id="Text Box 6" o:spid="_x0000_s1035" type="#_x0000_t202" style="position:absolute;left:0;text-align:left;margin-left:-5.4pt;margin-top:26.4pt;width:115.5pt;height:102pt;z-index:-2516387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" fillcolor="window" strokecolor="windowText" strokeweight="1pt">
                <v:textbox>
                  <w:txbxContent>
                    <w:p w14:paraId="7A3E1557" w14:textId="77777777" w:rsidR="009B4E6D" w:rsidRDefault="009B4E6D" w:rsidP="009B4E6D">
                      <w:pPr>
                        <w:contextualSpacing/>
                        <w:jc w:val="center"/>
                        <w:rPr>
                          <w:rFonts w:ascii="Arial" w:hAnsi="Arial" w:cs="Arial"/>
                          <w:b/>
                          <w:bCs/>
                          <w:sz w:val="18"/>
                          <w:szCs w:val="18"/>
                        </w:rPr>
                      </w:pPr>
                      <w:r>
                        <w:rPr>
                          <w:rFonts w:ascii="Arial" w:hAnsi="Arial" w:cs="Arial"/>
                          <w:b/>
                          <w:bCs/>
                          <w:sz w:val="18"/>
                          <w:szCs w:val="18"/>
                        </w:rPr>
                        <w:t>Political Behavior</w:t>
                      </w:r>
                    </w:p>
                    <w:p w14:paraId="3AC59C92" w14:textId="77777777" w:rsidR="009B4E6D" w:rsidRDefault="009B4E6D" w:rsidP="009B4E6D">
                      <w:pPr>
                        <w:contextualSpacing/>
                        <w:jc w:val="center"/>
                        <w:rPr>
                          <w:rFonts w:ascii="Arial" w:hAnsi="Arial" w:cs="Arial"/>
                          <w:b/>
                          <w:bCs/>
                          <w:sz w:val="18"/>
                          <w:szCs w:val="18"/>
                        </w:rPr>
                      </w:pPr>
                    </w:p>
                    <w:p w14:paraId="4A147185" w14:textId="77777777" w:rsidR="009B4E6D" w:rsidRDefault="009B4E6D" w:rsidP="009B4E6D">
                      <w:pPr>
                        <w:contextualSpacing/>
                        <w:jc w:val="both"/>
                        <w:rPr>
                          <w:rFonts w:ascii="Arial" w:eastAsia="Times New Roman" w:hAnsi="Arial" w:cs="Arial"/>
                          <w:bCs/>
                          <w:sz w:val="18"/>
                          <w:szCs w:val="18"/>
                        </w:rPr>
                      </w:pPr>
                      <w:r>
                        <w:rPr>
                          <w:rFonts w:ascii="Arial" w:eastAsia="Times New Roman" w:hAnsi="Arial" w:cs="Arial"/>
                          <w:bCs/>
                          <w:sz w:val="18"/>
                          <w:szCs w:val="18"/>
                        </w:rPr>
                        <w:t>General Political Behavior</w:t>
                      </w:r>
                    </w:p>
                    <w:p w14:paraId="0D53C50D" w14:textId="77777777" w:rsidR="009B4E6D" w:rsidRDefault="009B4E6D" w:rsidP="009B4E6D">
                      <w:pPr>
                        <w:contextualSpacing/>
                        <w:jc w:val="both"/>
                        <w:rPr>
                          <w:rFonts w:ascii="Arial" w:eastAsia="Times New Roman" w:hAnsi="Arial" w:cs="Arial"/>
                          <w:bCs/>
                          <w:sz w:val="10"/>
                          <w:szCs w:val="10"/>
                        </w:rPr>
                      </w:pPr>
                    </w:p>
                    <w:p w14:paraId="61BB2D02" w14:textId="77777777" w:rsidR="009B4E6D" w:rsidRDefault="009B4E6D" w:rsidP="009B4E6D">
                      <w:pPr>
                        <w:contextualSpacing/>
                        <w:jc w:val="both"/>
                        <w:rPr>
                          <w:rFonts w:ascii="Arial" w:eastAsia="Times New Roman" w:hAnsi="Arial" w:cs="Arial"/>
                          <w:bCs/>
                          <w:sz w:val="10"/>
                          <w:szCs w:val="10"/>
                        </w:rPr>
                      </w:pPr>
                    </w:p>
                    <w:p w14:paraId="64BA82C9" w14:textId="77777777" w:rsidR="009B4E6D" w:rsidRDefault="009B4E6D" w:rsidP="009B4E6D">
                      <w:pPr>
                        <w:contextualSpacing/>
                        <w:jc w:val="both"/>
                        <w:rPr>
                          <w:rFonts w:ascii="Arial" w:eastAsia="Times New Roman" w:hAnsi="Arial" w:cs="Arial"/>
                          <w:bCs/>
                          <w:sz w:val="18"/>
                          <w:szCs w:val="18"/>
                        </w:rPr>
                      </w:pPr>
                      <w:r>
                        <w:rPr>
                          <w:rFonts w:ascii="Arial" w:eastAsia="Times New Roman" w:hAnsi="Arial" w:cs="Arial"/>
                          <w:bCs/>
                          <w:sz w:val="18"/>
                          <w:szCs w:val="18"/>
                        </w:rPr>
                        <w:t>Go Along to Get Ahead</w:t>
                      </w:r>
                    </w:p>
                    <w:p w14:paraId="623849C9" w14:textId="77777777" w:rsidR="009B4E6D" w:rsidRDefault="009B4E6D" w:rsidP="009B4E6D">
                      <w:pPr>
                        <w:contextualSpacing/>
                        <w:rPr>
                          <w:rFonts w:ascii="Arial" w:eastAsia="Times New Roman" w:hAnsi="Arial" w:cs="Arial"/>
                          <w:bCs/>
                          <w:sz w:val="10"/>
                          <w:szCs w:val="10"/>
                        </w:rPr>
                      </w:pPr>
                    </w:p>
                    <w:p w14:paraId="24738C06" w14:textId="77777777" w:rsidR="009B4E6D" w:rsidRDefault="009B4E6D" w:rsidP="009B4E6D">
                      <w:pPr>
                        <w:contextualSpacing/>
                        <w:rPr>
                          <w:rFonts w:ascii="Arial" w:eastAsia="Times New Roman" w:hAnsi="Arial" w:cs="Arial"/>
                          <w:bCs/>
                          <w:sz w:val="10"/>
                          <w:szCs w:val="10"/>
                        </w:rPr>
                      </w:pPr>
                    </w:p>
                    <w:p w14:paraId="7FCF7A26" w14:textId="77777777" w:rsidR="009B4E6D" w:rsidRDefault="009B4E6D" w:rsidP="009B4E6D">
                      <w:pPr>
                        <w:contextualSpacing/>
                        <w:jc w:val="both"/>
                        <w:rPr>
                          <w:rFonts w:ascii="Arial" w:eastAsia="Times New Roman" w:hAnsi="Arial" w:cs="Arial"/>
                          <w:bCs/>
                          <w:sz w:val="18"/>
                          <w:szCs w:val="18"/>
                        </w:rPr>
                      </w:pPr>
                      <w:r>
                        <w:rPr>
                          <w:rFonts w:ascii="Arial" w:eastAsia="Times New Roman" w:hAnsi="Arial" w:cs="Arial"/>
                          <w:bCs/>
                          <w:sz w:val="18"/>
                          <w:szCs w:val="18"/>
                        </w:rPr>
                        <w:t>Pay and Promotion Policies</w:t>
                      </w:r>
                    </w:p>
                  </w:txbxContent>
                </v:textbox>
                <w10:wrap anchorx="margin"/>
              </v:shape>
            </w:pict>
          </mc:Fallback>
        </mc:AlternateContent>
      </w:r>
    </w:p>
    <w:p w14:paraId="4EB964E1" w14:textId="77777777" w:rsidR="009B4E6D" w:rsidRPr="00A6591B" w:rsidRDefault="009B4E6D" w:rsidP="009B4E6D">
      <w:pPr>
        <w:tabs>
          <w:tab w:val="left" w:pos="709"/>
        </w:tabs>
        <w:spacing w:line="480" w:lineRule="auto"/>
        <w:jc w:val="both"/>
        <w:rPr>
          <w:rFonts w:ascii="Arial" w:eastAsia="Arial" w:hAnsi="Arial" w:cs="Arial"/>
          <w:b/>
          <w:bCs/>
        </w:rPr>
      </w:pPr>
    </w:p>
    <w:p w14:paraId="395FDFBC" w14:textId="77777777" w:rsidR="009B4E6D" w:rsidRPr="00A6591B" w:rsidRDefault="009B4E6D" w:rsidP="009B4E6D">
      <w:pPr>
        <w:tabs>
          <w:tab w:val="left" w:pos="709"/>
        </w:tabs>
        <w:spacing w:line="480" w:lineRule="auto"/>
        <w:jc w:val="both"/>
        <w:rPr>
          <w:rFonts w:ascii="Arial" w:eastAsia="Arial" w:hAnsi="Arial" w:cs="Arial"/>
          <w:b/>
          <w:bCs/>
        </w:rPr>
      </w:pPr>
    </w:p>
    <w:p w14:paraId="2E16FA87" w14:textId="77777777" w:rsidR="009B4E6D" w:rsidRPr="00A6591B" w:rsidRDefault="009B4E6D" w:rsidP="009B4E6D">
      <w:pPr>
        <w:tabs>
          <w:tab w:val="left" w:pos="709"/>
        </w:tabs>
        <w:spacing w:line="480" w:lineRule="auto"/>
        <w:jc w:val="both"/>
        <w:rPr>
          <w:rFonts w:ascii="Arial" w:eastAsia="Arial" w:hAnsi="Arial" w:cs="Arial"/>
          <w:b/>
          <w:bCs/>
        </w:rPr>
      </w:pPr>
    </w:p>
    <w:p w14:paraId="4295CE9B" w14:textId="77777777" w:rsidR="009B4E6D" w:rsidRPr="00A6591B" w:rsidRDefault="009B4E6D" w:rsidP="009B4E6D">
      <w:pPr>
        <w:spacing w:after="200"/>
        <w:jc w:val="both"/>
        <w:rPr>
          <w:rFonts w:ascii="Arial" w:eastAsia="Arial" w:hAnsi="Arial" w:cs="Arial"/>
          <w:i/>
          <w:lang w:val="en-US"/>
        </w:rPr>
      </w:pPr>
    </w:p>
    <w:p w14:paraId="0823E7AE" w14:textId="77777777" w:rsidR="009B4E6D" w:rsidRPr="00A6591B" w:rsidRDefault="009B4E6D" w:rsidP="009B4E6D">
      <w:pPr>
        <w:spacing w:after="200"/>
        <w:jc w:val="center"/>
        <w:rPr>
          <w:rFonts w:ascii="Arial" w:eastAsia="Arial" w:hAnsi="Arial" w:cs="Arial"/>
          <w:i/>
          <w:lang w:val="en-US"/>
        </w:rPr>
      </w:pPr>
    </w:p>
    <w:p w14:paraId="647BA9BE" w14:textId="77777777" w:rsidR="009B4E6D" w:rsidRPr="00A6591B" w:rsidRDefault="009B4E6D" w:rsidP="009B4E6D">
      <w:pPr>
        <w:spacing w:after="200"/>
        <w:jc w:val="center"/>
        <w:rPr>
          <w:rFonts w:ascii="Arial" w:eastAsia="Arial" w:hAnsi="Arial" w:cs="Arial"/>
          <w:i/>
          <w:lang w:val="en-US"/>
        </w:rPr>
      </w:pPr>
      <w:r w:rsidRPr="00A6591B">
        <w:rPr>
          <w:rFonts w:ascii="Arial" w:eastAsia="Arial" w:hAnsi="Arial" w:cs="Arial"/>
          <w:i/>
          <w:lang w:val="en-US"/>
        </w:rPr>
        <w:t>Figure 2. Conceptual Framework of the Study</w:t>
      </w:r>
    </w:p>
    <w:p w14:paraId="772BCC51"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The first independent variable is ethical leadership, measured by seven indicators: Leadership Through People Orientation, Fairness, Power Sharing, Concern for Sustainability, Ethical Guidance, Role Clarification, and Integrity. </w:t>
      </w:r>
      <w:r w:rsidRPr="00A6591B">
        <w:rPr>
          <w:rFonts w:ascii="Arial" w:eastAsia="Arial" w:hAnsi="Arial" w:cs="Arial"/>
          <w:i/>
          <w:iCs/>
          <w:lang w:val="en-US"/>
        </w:rPr>
        <w:t>Leadership</w:t>
      </w:r>
      <w:r w:rsidRPr="00A6591B">
        <w:rPr>
          <w:rFonts w:ascii="Arial" w:eastAsia="Arial" w:hAnsi="Arial" w:cs="Arial"/>
          <w:i/>
          <w:lang w:val="en-US"/>
        </w:rPr>
        <w:t xml:space="preserve"> through people orientation</w:t>
      </w:r>
      <w:r w:rsidRPr="00A6591B">
        <w:rPr>
          <w:rFonts w:ascii="Arial" w:eastAsia="Arial" w:hAnsi="Arial" w:cs="Arial"/>
          <w:lang w:val="en-US"/>
        </w:rPr>
        <w:t xml:space="preserve">, emphasizing the importance of valuing and considering employees' needs and well-being. </w:t>
      </w:r>
      <w:r w:rsidRPr="00A6591B">
        <w:rPr>
          <w:rFonts w:ascii="Arial" w:eastAsia="Arial" w:hAnsi="Arial" w:cs="Arial"/>
          <w:i/>
          <w:iCs/>
          <w:lang w:val="en-US"/>
        </w:rPr>
        <w:t>Fairness</w:t>
      </w:r>
      <w:r w:rsidRPr="00A6591B">
        <w:rPr>
          <w:lang w:val="en-US"/>
        </w:rPr>
        <w:t xml:space="preserve"> </w:t>
      </w:r>
      <w:r w:rsidRPr="00A6591B">
        <w:rPr>
          <w:rFonts w:ascii="Arial" w:eastAsia="Arial" w:hAnsi="Arial" w:cs="Arial"/>
          <w:lang w:val="en-US"/>
        </w:rPr>
        <w:t xml:space="preserve">reflects how leaders treat their employees with justice and equity. </w:t>
      </w:r>
      <w:r w:rsidRPr="00A6591B">
        <w:rPr>
          <w:rFonts w:ascii="Arial" w:eastAsia="Arial" w:hAnsi="Arial" w:cs="Arial"/>
          <w:i/>
          <w:iCs/>
          <w:lang w:val="en-US"/>
        </w:rPr>
        <w:t xml:space="preserve">Power </w:t>
      </w:r>
      <w:r w:rsidRPr="00A6591B">
        <w:rPr>
          <w:rFonts w:ascii="Arial" w:eastAsia="Arial" w:hAnsi="Arial" w:cs="Arial"/>
          <w:i/>
          <w:lang w:val="en-US"/>
        </w:rPr>
        <w:t>sharing</w:t>
      </w:r>
      <w:r w:rsidRPr="00A6591B">
        <w:rPr>
          <w:rFonts w:ascii="Arial" w:eastAsia="Arial" w:hAnsi="Arial" w:cs="Arial"/>
          <w:lang w:val="en-US"/>
        </w:rPr>
        <w:t xml:space="preserve"> involves how leaders distribute authority and decision-making power among employees. </w:t>
      </w:r>
      <w:r w:rsidRPr="00A6591B">
        <w:rPr>
          <w:rFonts w:ascii="Arial" w:eastAsia="Arial" w:hAnsi="Arial" w:cs="Arial"/>
          <w:i/>
          <w:iCs/>
          <w:lang w:val="en-US"/>
        </w:rPr>
        <w:t>Concern</w:t>
      </w:r>
      <w:r w:rsidRPr="00A6591B">
        <w:rPr>
          <w:rFonts w:ascii="Arial" w:eastAsia="Arial" w:hAnsi="Arial" w:cs="Arial"/>
          <w:i/>
          <w:lang w:val="en-US"/>
        </w:rPr>
        <w:t xml:space="preserve"> for sustainability</w:t>
      </w:r>
      <w:r w:rsidRPr="00A6591B">
        <w:rPr>
          <w:rFonts w:ascii="Arial" w:eastAsia="Arial" w:hAnsi="Arial" w:cs="Arial"/>
          <w:lang w:val="en-US"/>
        </w:rPr>
        <w:t xml:space="preserve"> reflects a leader's commitment to sustainable practices and ethical considerations regarding the environment and society. </w:t>
      </w:r>
      <w:r w:rsidRPr="00A6591B">
        <w:rPr>
          <w:rFonts w:ascii="Arial" w:eastAsia="Arial" w:hAnsi="Arial" w:cs="Arial"/>
          <w:i/>
          <w:iCs/>
          <w:lang w:val="en-US"/>
        </w:rPr>
        <w:t xml:space="preserve">Ethical </w:t>
      </w:r>
      <w:r w:rsidRPr="00A6591B">
        <w:rPr>
          <w:rFonts w:ascii="Arial" w:eastAsia="Arial" w:hAnsi="Arial" w:cs="Arial"/>
          <w:i/>
          <w:lang w:val="en-US"/>
        </w:rPr>
        <w:t>guidance</w:t>
      </w:r>
      <w:r w:rsidRPr="00A6591B">
        <w:rPr>
          <w:rFonts w:ascii="Arial" w:eastAsia="Arial" w:hAnsi="Arial" w:cs="Arial"/>
          <w:lang w:val="en-US"/>
        </w:rPr>
        <w:t xml:space="preserve"> involves </w:t>
      </w:r>
      <w:r w:rsidRPr="00A6591B">
        <w:rPr>
          <w:rFonts w:ascii="Arial" w:eastAsia="Arial" w:hAnsi="Arial" w:cs="Arial"/>
          <w:lang w:val="en-US"/>
        </w:rPr>
        <w:lastRenderedPageBreak/>
        <w:t xml:space="preserve">providing directions on ethical behavior and decision-making within the organization. Kalshoven (2010) noted that </w:t>
      </w:r>
      <w:r w:rsidRPr="00A6591B">
        <w:rPr>
          <w:rFonts w:ascii="Arial" w:eastAsia="Arial" w:hAnsi="Arial" w:cs="Arial"/>
          <w:i/>
          <w:iCs/>
          <w:lang w:val="en-US"/>
        </w:rPr>
        <w:t>role</w:t>
      </w:r>
      <w:r w:rsidRPr="00A6591B">
        <w:rPr>
          <w:rFonts w:ascii="Arial" w:eastAsia="Arial" w:hAnsi="Arial" w:cs="Arial"/>
          <w:i/>
          <w:lang w:val="en-US"/>
        </w:rPr>
        <w:t xml:space="preserve"> clarification</w:t>
      </w:r>
      <w:r w:rsidRPr="00A6591B">
        <w:rPr>
          <w:rFonts w:ascii="Arial" w:eastAsia="Arial" w:hAnsi="Arial" w:cs="Arial"/>
          <w:lang w:val="en-US"/>
        </w:rPr>
        <w:t xml:space="preserve"> concerns the clarity of roles and expectations within the organization, while </w:t>
      </w:r>
      <w:r w:rsidRPr="00A6591B">
        <w:rPr>
          <w:rFonts w:ascii="Arial" w:eastAsia="Arial" w:hAnsi="Arial" w:cs="Arial"/>
          <w:i/>
          <w:lang w:val="en-US"/>
        </w:rPr>
        <w:t>integrity</w:t>
      </w:r>
      <w:r w:rsidRPr="00A6591B">
        <w:rPr>
          <w:rFonts w:ascii="Arial" w:eastAsia="Arial" w:hAnsi="Arial" w:cs="Arial"/>
          <w:lang w:val="en-US"/>
        </w:rPr>
        <w:t xml:space="preserve"> reflects the consistency between a leader's actions and their values and ethical standards.</w:t>
      </w:r>
    </w:p>
    <w:p w14:paraId="664A27A6"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The second independent variable is political behavior with three indicators: General Political Behavior, Go Along to Get Ahead, and Pay and Promotion. </w:t>
      </w:r>
      <w:r w:rsidRPr="00A6591B">
        <w:rPr>
          <w:rFonts w:ascii="Arial" w:eastAsia="Arial" w:hAnsi="Arial" w:cs="Arial"/>
          <w:i/>
          <w:iCs/>
          <w:lang w:val="en-US"/>
        </w:rPr>
        <w:t>General</w:t>
      </w:r>
      <w:r w:rsidRPr="00A6591B">
        <w:rPr>
          <w:rFonts w:ascii="Arial" w:eastAsia="Arial" w:hAnsi="Arial" w:cs="Arial"/>
          <w:i/>
          <w:lang w:val="en-US"/>
        </w:rPr>
        <w:t xml:space="preserve"> political behavior</w:t>
      </w:r>
      <w:r w:rsidRPr="00A6591B">
        <w:rPr>
          <w:rFonts w:ascii="Arial" w:eastAsia="Arial" w:hAnsi="Arial" w:cs="Arial"/>
          <w:i/>
          <w:iCs/>
          <w:lang w:val="en-US"/>
        </w:rPr>
        <w:t xml:space="preserve"> in</w:t>
      </w:r>
      <w:r w:rsidRPr="00A6591B">
        <w:rPr>
          <w:rFonts w:ascii="Arial" w:eastAsia="Arial" w:hAnsi="Arial" w:cs="Arial"/>
          <w:lang w:val="en-US"/>
        </w:rPr>
        <w:t xml:space="preserve"> which individuals create their own self-serving rules that can lead to competition for scarce resources. </w:t>
      </w:r>
      <w:r w:rsidRPr="00A6591B">
        <w:rPr>
          <w:rFonts w:ascii="Arial" w:eastAsia="Arial" w:hAnsi="Arial" w:cs="Arial"/>
          <w:i/>
          <w:iCs/>
          <w:lang w:val="en-US"/>
        </w:rPr>
        <w:t>Go</w:t>
      </w:r>
      <w:r w:rsidRPr="00A6591B">
        <w:rPr>
          <w:rFonts w:ascii="Arial" w:eastAsia="Arial" w:hAnsi="Arial" w:cs="Arial"/>
          <w:i/>
          <w:lang w:val="en-US"/>
        </w:rPr>
        <w:t xml:space="preserve"> along to get ahead</w:t>
      </w:r>
      <w:r w:rsidRPr="00A6591B">
        <w:rPr>
          <w:rFonts w:ascii="Arial" w:eastAsia="Arial" w:hAnsi="Arial" w:cs="Arial"/>
          <w:lang w:val="en-US"/>
        </w:rPr>
        <w:t xml:space="preserve"> refers to individuals adopting political behaviors to align with others to advance their own positions within an organization, and </w:t>
      </w:r>
      <w:r w:rsidRPr="00A6591B">
        <w:rPr>
          <w:rFonts w:ascii="Arial" w:eastAsia="Arial" w:hAnsi="Arial" w:cs="Arial"/>
          <w:i/>
          <w:lang w:val="en-US"/>
        </w:rPr>
        <w:t>pay and promotion</w:t>
      </w:r>
      <w:r w:rsidRPr="00A6591B">
        <w:rPr>
          <w:rFonts w:ascii="Arial" w:eastAsia="Arial" w:hAnsi="Arial" w:cs="Arial"/>
          <w:lang w:val="en-US"/>
        </w:rPr>
        <w:t>, which refer to organizational policies regarding pay and promotion that can significantly influence political behavior (Kacmar et al., 1997)</w:t>
      </w:r>
    </w:p>
    <w:p w14:paraId="45DFFE9F"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The study's dependent variable is employee performance, measured by three indicators: Efficiency of Work, Planning the Work, Creativity and Innovation, and Making Efforts. </w:t>
      </w:r>
      <w:r w:rsidRPr="00A6591B">
        <w:rPr>
          <w:rFonts w:ascii="Arial" w:eastAsia="Arial" w:hAnsi="Arial" w:cs="Arial"/>
          <w:i/>
          <w:iCs/>
          <w:lang w:val="en-US"/>
        </w:rPr>
        <w:t>Work efficiency</w:t>
      </w:r>
      <w:r w:rsidRPr="00A6591B">
        <w:rPr>
          <w:rFonts w:ascii="Arial" w:eastAsia="Arial" w:hAnsi="Arial" w:cs="Arial"/>
          <w:lang w:val="en-US"/>
        </w:rPr>
        <w:t xml:space="preserve"> assesses how effectively employees carry out their tasks and responsibilities. </w:t>
      </w:r>
      <w:r w:rsidRPr="00A6591B">
        <w:rPr>
          <w:rFonts w:ascii="Arial" w:eastAsia="Arial" w:hAnsi="Arial" w:cs="Arial"/>
          <w:i/>
          <w:iCs/>
          <w:lang w:val="en-US"/>
        </w:rPr>
        <w:t>Planning</w:t>
      </w:r>
      <w:r w:rsidRPr="00A6591B">
        <w:rPr>
          <w:rFonts w:ascii="Arial" w:eastAsia="Arial" w:hAnsi="Arial" w:cs="Arial"/>
          <w:i/>
          <w:lang w:val="en-US"/>
        </w:rPr>
        <w:t xml:space="preserve"> </w:t>
      </w:r>
      <w:r w:rsidRPr="00A6591B">
        <w:rPr>
          <w:rFonts w:ascii="Arial" w:eastAsia="Arial" w:hAnsi="Arial" w:cs="Arial"/>
          <w:lang w:val="en-US"/>
        </w:rPr>
        <w:t xml:space="preserve">measures the employees 'capability of planning their jobs and allocating their resources and time. </w:t>
      </w:r>
      <w:r w:rsidRPr="00A6591B">
        <w:rPr>
          <w:rFonts w:ascii="Arial" w:eastAsia="Arial" w:hAnsi="Arial" w:cs="Arial"/>
          <w:i/>
          <w:iCs/>
          <w:lang w:val="en-US"/>
        </w:rPr>
        <w:t>Creativity</w:t>
      </w:r>
      <w:r w:rsidRPr="00A6591B">
        <w:rPr>
          <w:rFonts w:ascii="Arial" w:eastAsia="Arial" w:hAnsi="Arial" w:cs="Arial"/>
          <w:i/>
          <w:lang w:val="en-US"/>
        </w:rPr>
        <w:t xml:space="preserve"> and innovation</w:t>
      </w:r>
      <w:r w:rsidRPr="00A6591B">
        <w:rPr>
          <w:lang w:val="en-US"/>
        </w:rPr>
        <w:t xml:space="preserve"> </w:t>
      </w:r>
      <w:r w:rsidRPr="00A6591B">
        <w:rPr>
          <w:rFonts w:ascii="Arial" w:eastAsia="Arial" w:hAnsi="Arial" w:cs="Arial"/>
          <w:lang w:val="en-US"/>
        </w:rPr>
        <w:t xml:space="preserve">reflect the employees 'skill of coming up with and applying new ideas. </w:t>
      </w:r>
      <w:r w:rsidRPr="00A6591B">
        <w:rPr>
          <w:rFonts w:ascii="Arial" w:eastAsia="Arial" w:hAnsi="Arial" w:cs="Arial"/>
          <w:i/>
          <w:iCs/>
          <w:lang w:val="en-US"/>
        </w:rPr>
        <w:t>Making</w:t>
      </w:r>
      <w:r w:rsidRPr="00A6591B">
        <w:rPr>
          <w:rFonts w:ascii="Arial" w:eastAsia="Arial" w:hAnsi="Arial" w:cs="Arial"/>
          <w:i/>
          <w:lang w:val="en-US"/>
        </w:rPr>
        <w:t xml:space="preserve"> efforts</w:t>
      </w:r>
      <w:r w:rsidRPr="00A6591B">
        <w:rPr>
          <w:rFonts w:ascii="Arial" w:eastAsia="Arial" w:hAnsi="Arial" w:cs="Arial"/>
          <w:lang w:val="en-US"/>
        </w:rPr>
        <w:t xml:space="preserve"> to measure how hard workers work, which reflects employees' motivation and commitment (Tabouli &amp; Habtoor, 2013)</w:t>
      </w:r>
    </w:p>
    <w:p w14:paraId="3D37E225"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This study is of critical importance given the contemporary issues related to employee performance in the public sector, and it offers much-needed evidence to the ever-expanding body of knowledge. In the absence of prior studies, the research is of utmost importance, as it identifies what can be used to develop public sector office practices in Region X. It presents new ideas and serves as a guiding </w:t>
      </w:r>
      <w:r w:rsidRPr="00A6591B">
        <w:rPr>
          <w:rFonts w:ascii="Arial" w:eastAsia="Arial" w:hAnsi="Arial" w:cs="Arial"/>
          <w:lang w:val="en-US"/>
        </w:rPr>
        <w:lastRenderedPageBreak/>
        <w:t>light for the development of management practices in public sector offices. The significance of the study, both in terms of social importance and global implications, lies in highlighting issues related to employee performance and demonstrating a positive effect on SDG 16, which aims to build peaceful and inclusive societies.</w:t>
      </w:r>
    </w:p>
    <w:p w14:paraId="23EB6AC1"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As Hill and Plimmer (2024) pointed out, implementing "effective employee performance management in the public sector, ensuring a balance between accountability and development and reducing bureaucracy", will "strengthen public trust and increase transparency in public institutions", which may be closely related to SDG 16, "Peace, Justice and Strong Institutions. SDG 16 is essential to all other SDGs in the 2030 Agenda for Sustainable Development because it establishes a foundation for an equitable and peaceful world and promotes a safe working environment for public sector employees to thrive. It aims to promote peaceful and inclusive societies, ensure equal access to justice for all, and build effective, accountable, and inclusive institutions at all levels. By advancing "peace, justice and strong institutions", it could further advance employee well-being and encourage their trust in public institutions, and clarify their duties and responsibilities in a way that includes and embraces all individuals within an organization, thereby improving employee performance, leading to enhanced services, public satisfaction, and advancing the achievement of SDGs.</w:t>
      </w:r>
    </w:p>
    <w:p w14:paraId="45E12073" w14:textId="3A9814B4"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Similarly, these principles support SDG 11, Sustainable Cities and Communities, insofar as an effective and well-managed public administration is the bedrock for equitable, secure, resilient, and sustainable public service delivery. Strong leadership and effective performance management would facilitate public institutions' responsiveness to citizens, ensure the accessibility of their services, and promote social inclusion. By fostering trust, fairness, and accountability within </w:t>
      </w:r>
      <w:r w:rsidRPr="00A6591B">
        <w:rPr>
          <w:rFonts w:ascii="Arial" w:eastAsia="Arial" w:hAnsi="Arial" w:cs="Arial"/>
          <w:lang w:val="en-US"/>
        </w:rPr>
        <w:lastRenderedPageBreak/>
        <w:t>public institutions, both SDG 16 and SDG 11 are advanced, leading to improved employee well-being, stronger public confidence, better service delivery, and overall progress toward sustainable development.</w:t>
      </w:r>
    </w:p>
    <w:p w14:paraId="68A6AD5F" w14:textId="3A9814B4"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This section presents the steps and procedures the researcher followed in implementing the mixed-methods approach. It described the study participants, materials, and instruments, and the design and procedures in both the quantitative and qualitative phases. It is also relevant to SDG 11</w:t>
      </w:r>
    </w:p>
    <w:p w14:paraId="5D560E4B" w14:textId="77777777" w:rsidR="009B4E6D" w:rsidRPr="00A6591B" w:rsidRDefault="009B4E6D" w:rsidP="009B4E6D">
      <w:pPr>
        <w:tabs>
          <w:tab w:val="left" w:pos="709"/>
        </w:tabs>
        <w:spacing w:line="480" w:lineRule="auto"/>
        <w:jc w:val="both"/>
        <w:rPr>
          <w:rFonts w:ascii="Arial" w:eastAsia="Arial" w:hAnsi="Arial" w:cs="Arial"/>
          <w:sz w:val="16"/>
          <w:szCs w:val="16"/>
          <w:lang w:val="en-US"/>
        </w:rPr>
      </w:pPr>
    </w:p>
    <w:p w14:paraId="496F4BF5" w14:textId="77777777" w:rsidR="009B4E6D" w:rsidRPr="00A6591B" w:rsidRDefault="009B4E6D" w:rsidP="009B4E6D">
      <w:pPr>
        <w:tabs>
          <w:tab w:val="left" w:pos="709"/>
        </w:tabs>
        <w:spacing w:line="480" w:lineRule="auto"/>
        <w:ind w:left="14"/>
        <w:jc w:val="both"/>
        <w:rPr>
          <w:rFonts w:ascii="Arial" w:eastAsia="Arial" w:hAnsi="Arial" w:cs="Arial"/>
          <w:b/>
          <w:bCs/>
          <w:lang w:val="en-US"/>
        </w:rPr>
      </w:pPr>
      <w:bookmarkStart w:id="2" w:name="_Hlk189930883"/>
      <w:r w:rsidRPr="00A6591B">
        <w:rPr>
          <w:rFonts w:ascii="Arial" w:eastAsia="Arial" w:hAnsi="Arial" w:cs="Arial"/>
          <w:b/>
          <w:bCs/>
          <w:lang w:val="en-US"/>
        </w:rPr>
        <w:t>Study Respondents</w:t>
      </w:r>
    </w:p>
    <w:bookmarkEnd w:id="2"/>
    <w:p w14:paraId="4DC1C162" w14:textId="77777777" w:rsidR="009B4E6D" w:rsidRPr="00A6591B" w:rsidRDefault="009B4E6D" w:rsidP="009B4E6D">
      <w:pPr>
        <w:tabs>
          <w:tab w:val="left" w:pos="709"/>
        </w:tabs>
        <w:spacing w:line="480" w:lineRule="auto"/>
        <w:ind w:left="14"/>
        <w:rPr>
          <w:rFonts w:ascii="Arial" w:eastAsia="Arial" w:hAnsi="Arial" w:cs="Arial"/>
          <w:i/>
          <w:iCs/>
          <w:lang w:val="en-US"/>
        </w:rPr>
      </w:pPr>
      <w:r w:rsidRPr="00A6591B">
        <w:rPr>
          <w:rFonts w:ascii="Arial" w:eastAsia="Arial" w:hAnsi="Arial" w:cs="Arial"/>
          <w:i/>
          <w:iCs/>
          <w:lang w:val="en-US"/>
        </w:rPr>
        <w:t>Quantitative Phase</w:t>
      </w:r>
    </w:p>
    <w:p w14:paraId="1D249C1A"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b/>
          <w:bCs/>
          <w:lang w:val="en-US"/>
        </w:rPr>
        <w:tab/>
      </w:r>
      <w:r w:rsidRPr="00A6591B">
        <w:rPr>
          <w:rFonts w:ascii="Arial" w:eastAsia="Arial" w:hAnsi="Arial" w:cs="Arial"/>
          <w:lang w:val="en-US"/>
        </w:rPr>
        <w:t>In the quantitative strand, the respondents in this study were employees of the Department of Social Welfare and Development Region X. A total of 400 employees were sampled from the 2,186 total population of employees in Region X as of February 2025. The number of samples was determined using the Rao-Soft sampling calculator.</w:t>
      </w:r>
      <w:r w:rsidRPr="00A6591B">
        <w:rPr>
          <w:lang w:val="en-US"/>
        </w:rPr>
        <w:t xml:space="preserve"> </w:t>
      </w:r>
      <w:r w:rsidRPr="00A6591B">
        <w:rPr>
          <w:rFonts w:ascii="Arial" w:eastAsia="Arial" w:hAnsi="Arial" w:cs="Arial"/>
          <w:lang w:val="en-US"/>
        </w:rPr>
        <w:t>The respondents were distributed across provinces using proportional allocation based on the total population to ensure representativeness.</w:t>
      </w:r>
      <w:r w:rsidRPr="00A6591B">
        <w:rPr>
          <w:lang w:val="en-US"/>
        </w:rPr>
        <w:t xml:space="preserve"> </w:t>
      </w:r>
      <w:r w:rsidRPr="00A6591B">
        <w:rPr>
          <w:rFonts w:ascii="Arial" w:eastAsia="Arial" w:hAnsi="Arial" w:cs="Arial"/>
          <w:lang w:val="en-US"/>
        </w:rPr>
        <w:t>According to VanVoorhis and Morgan (2007), sample sizes around 400 can be sufficient for many types of quantitative research. Given that the total population in this study is 2,186, this sample provides a representative subset while maintaining statistical reliability and feasibility.</w:t>
      </w:r>
    </w:p>
    <w:p w14:paraId="20856092"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The researcher used a stratified random sampling technique, with specific inclusion criteria that ensured the involvement of employees with at least 2 years of experience. Stratified random sampling (SRS) was performed by partitioning the population into subgroups, called 'strata.' An even sample was selected from each stratum. Various per-stratum samples are combined to form a stratified random </w:t>
      </w:r>
      <w:r w:rsidRPr="00A6591B">
        <w:rPr>
          <w:rFonts w:ascii="Arial" w:eastAsia="Arial" w:hAnsi="Arial" w:cs="Arial"/>
          <w:lang w:val="en-US"/>
        </w:rPr>
        <w:lastRenderedPageBreak/>
        <w:t>sample (Nguyen, Shih, Srivastava, Tirthapura, &amp; Xu, 2018). This is the best sampling technique because it provides a good opportunity for everyone in the population to participate in the study. Further, it can be considered the best representative of the overall population (Iliyasu &amp; Etikan, 2021).</w:t>
      </w:r>
    </w:p>
    <w:p w14:paraId="37D693B0"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Regarding the inclusion criteria, willing DSWD employees in Region X were the respondents in this study. In contrast, in terms of exclusion, those who are unwilling, as well as employees working within organizations located outside Region X, are excluded. Regarding withdrawal, employees who expressed willingness but later changed their mind and opted to discontinue their participation have the right to do so; it is their prerogative, and the researcher will respect their decision.</w:t>
      </w:r>
    </w:p>
    <w:p w14:paraId="3DEC87D3" w14:textId="77777777" w:rsidR="009B4E6D" w:rsidRPr="00A6591B" w:rsidRDefault="009B4E6D" w:rsidP="009B4E6D">
      <w:pPr>
        <w:tabs>
          <w:tab w:val="left" w:pos="709"/>
        </w:tabs>
        <w:spacing w:line="480" w:lineRule="auto"/>
        <w:ind w:left="14"/>
        <w:rPr>
          <w:rFonts w:ascii="Bookman Old Style" w:hAnsi="Bookman Old Style"/>
          <w:i/>
          <w:iCs/>
          <w:lang w:val="en-US"/>
        </w:rPr>
      </w:pPr>
    </w:p>
    <w:p w14:paraId="36238F08" w14:textId="77777777" w:rsidR="009B4E6D" w:rsidRPr="00A6591B" w:rsidRDefault="009B4E6D" w:rsidP="009B4E6D">
      <w:pPr>
        <w:tabs>
          <w:tab w:val="left" w:pos="709"/>
        </w:tabs>
        <w:spacing w:line="480" w:lineRule="auto"/>
        <w:ind w:left="14"/>
        <w:rPr>
          <w:rFonts w:ascii="Arial" w:eastAsia="Arial" w:hAnsi="Arial" w:cs="Arial"/>
          <w:i/>
          <w:iCs/>
          <w:lang w:val="en-US"/>
        </w:rPr>
      </w:pPr>
      <w:r w:rsidRPr="00A6591B">
        <w:rPr>
          <w:rFonts w:ascii="Arial" w:eastAsia="Arial" w:hAnsi="Arial" w:cs="Arial"/>
          <w:i/>
          <w:iCs/>
          <w:lang w:val="en-US"/>
        </w:rPr>
        <w:t>Qualitative Phase</w:t>
      </w:r>
    </w:p>
    <w:p w14:paraId="0D32F688"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The researcher conducted interviews with fifteen (15) personnel assigned to Northern Mindanao who had at least two years of experience to collect qualitative data. Seven (7) were chosen for focus group discussions (FGD) and eight (8) for in-depth interviews (IDI). This number is acceptable and adequate for a phenomenological investigation to provide information about the likelihood of identifying and developing themes of the phenomenon, as well as for analysis. It is advised that there shouldn't be more than seven in a single phenomenological investigation. Additionally, Creswell (2013) stressed that an overwhelming number of examples will dilute a researcher's ability to deliver a high degree of information.</w:t>
      </w:r>
      <w:r w:rsidRPr="00A6591B">
        <w:rPr>
          <w:rFonts w:ascii="Arial" w:eastAsia="Arial" w:hAnsi="Arial" w:cs="Arial"/>
          <w:lang w:val="en-US"/>
        </w:rPr>
        <w:tab/>
        <w:t xml:space="preserve">The researcher used a purposive sampling method to select study participants. This is a sampling approach that involves selecting participants according to a specific criterion (Patton, 2002). The sample unit will be used </w:t>
      </w:r>
      <w:r w:rsidRPr="00A6591B">
        <w:rPr>
          <w:rFonts w:ascii="Arial" w:eastAsia="Arial" w:hAnsi="Arial" w:cs="Arial"/>
          <w:lang w:val="en-US"/>
        </w:rPr>
        <w:lastRenderedPageBreak/>
        <w:t>because it has precise features or characteristics that will enable detailed examination and comprehension of the central themes and conundrums that the researcher wishes to study.</w:t>
      </w:r>
    </w:p>
    <w:p w14:paraId="772883F6"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This study was conducted in Region X, Northern Mindanao, Philippines, among its five provinces: Misamis Oriental, Misamis Occidental, Bukidnon, Lanao del Norte, and Camiguin. Each province has employees and offices that cover all the services offered by the department.</w:t>
      </w:r>
    </w:p>
    <w:p w14:paraId="685B7C49"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18BBE98B" w14:textId="77777777" w:rsidR="009B4E6D" w:rsidRPr="00A6591B" w:rsidRDefault="009B4E6D" w:rsidP="009B4E6D">
      <w:pPr>
        <w:keepNext/>
        <w:keepLines/>
        <w:spacing w:line="480" w:lineRule="auto"/>
        <w:outlineLvl w:val="1"/>
        <w:rPr>
          <w:rFonts w:ascii="Arial" w:eastAsia="Arial" w:hAnsi="Arial" w:cs="Arial"/>
          <w:b/>
          <w:lang w:val="en-US"/>
        </w:rPr>
      </w:pPr>
      <w:bookmarkStart w:id="3" w:name="_Toc191589929"/>
      <w:r w:rsidRPr="00A6591B">
        <w:rPr>
          <w:rFonts w:ascii="Arial" w:eastAsia="Arial" w:hAnsi="Arial" w:cs="Arial"/>
          <w:b/>
          <w:lang w:val="en-US"/>
        </w:rPr>
        <w:t>Materials and Instruments</w:t>
      </w:r>
      <w:bookmarkEnd w:id="3"/>
    </w:p>
    <w:p w14:paraId="7BFB37FC" w14:textId="77777777" w:rsidR="009B4E6D" w:rsidRPr="00A6591B" w:rsidRDefault="009B4E6D" w:rsidP="009B4E6D">
      <w:pPr>
        <w:jc w:val="center"/>
        <w:rPr>
          <w:rFonts w:ascii="Arial" w:hAnsi="Arial" w:cs="Arial"/>
          <w:i/>
          <w:iCs/>
          <w:lang w:val="en-US"/>
        </w:rPr>
      </w:pPr>
      <w:r w:rsidRPr="00A6591B">
        <w:rPr>
          <w:rFonts w:ascii="Arial" w:hAnsi="Arial" w:cs="Arial"/>
          <w:i/>
          <w:iCs/>
          <w:lang w:val="en-US"/>
        </w:rPr>
        <w:t>Quantitative Phase</w:t>
      </w:r>
    </w:p>
    <w:p w14:paraId="6F9FAB1E" w14:textId="77777777" w:rsidR="009B4E6D" w:rsidRPr="00A6591B" w:rsidRDefault="009B4E6D" w:rsidP="009B4E6D">
      <w:pPr>
        <w:rPr>
          <w:rFonts w:ascii="Arial" w:hAnsi="Arial" w:cs="Arial"/>
          <w:lang w:val="en-US"/>
        </w:rPr>
      </w:pPr>
    </w:p>
    <w:p w14:paraId="5B747F61"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For quantitative design, questionnaires were adapted from online journal sources. To evaluate the Ethical Leadership level of NGA Unit Heads, the researcher employed a questionnaire based on Kalshoven's (2010) work, comprising seven indicators and 35 items. To gauge political behavior in Northern Mindanao, the researcher used a questionnaire developed by Ferris and Kacmar in 1997. This questionnaire was designed to assess employees' perceptions of political behavior in their workplace and includes three indicators with 15 items in total. To assess the employee performance within NGA's in Bukidnon, the researcher employed the questionnaire developed by Tabouli, Habtoor, and Nashief (2015). This questionnaire aimed to collect collective perceptions of employees' performance within the organization and comprises four indicators and 17 items. </w:t>
      </w:r>
    </w:p>
    <w:p w14:paraId="1F479238"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The adapted questionnaires were contextualized to the local setting. Refinement of the questionnaires was made possible with the assistance of the </w:t>
      </w:r>
      <w:r w:rsidRPr="00A6591B">
        <w:rPr>
          <w:rFonts w:ascii="Arial" w:eastAsia="Arial" w:hAnsi="Arial" w:cs="Arial"/>
          <w:lang w:val="en-US"/>
        </w:rPr>
        <w:lastRenderedPageBreak/>
        <w:t xml:space="preserve">dissertation adviser and expert evaluators. The questionnaire received a validity rating of 4.56, indicating very good validity. Pilot testing was conducted to ensure </w:t>
      </w:r>
    </w:p>
    <w:p w14:paraId="17C129FD"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The questionnaire has a Cronbach's alpha of 0.97, hence it is reliable.</w:t>
      </w:r>
    </w:p>
    <w:p w14:paraId="687498DD"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The responses of the study participants on ethical leadership of unit heads, political behavior, and employee performance were analyzed using the following scale. A mean range of 4.20–5.00 was described as Very High, indicating that ethical leadership practices, political behavior, and employee performance are consistently observed among the respondents. A mean range of 3.40–4.19 was described as High, which means that these variables are manifested oftentimes among the respondents. A mean range of 2.60–3.39 was described as Moderate, indicating that ethical leadership, political behavior, and employee performance are moderately manifested. It is classified as Low when the mean range is 1.80-2.59, indicating that this variable appears rarely among respondents. Lastly, the mean range of 1.00-1.79 is classified as Very Low; the practices of ethical leadership, political behavior, and employee performance are not evident among the respondents.</w:t>
      </w:r>
    </w:p>
    <w:p w14:paraId="5C193AD6" w14:textId="77777777" w:rsidR="009B4E6D" w:rsidRPr="00A6591B" w:rsidRDefault="009B4E6D" w:rsidP="009B4E6D">
      <w:pPr>
        <w:tabs>
          <w:tab w:val="left" w:pos="709"/>
        </w:tabs>
        <w:spacing w:line="480" w:lineRule="auto"/>
        <w:ind w:left="14"/>
        <w:jc w:val="center"/>
        <w:rPr>
          <w:rFonts w:ascii="Arial" w:eastAsia="Arial" w:hAnsi="Arial" w:cs="Arial"/>
          <w:i/>
          <w:iCs/>
          <w:lang w:val="en-US"/>
        </w:rPr>
      </w:pPr>
      <w:r w:rsidRPr="00A6591B">
        <w:rPr>
          <w:rFonts w:ascii="Arial" w:eastAsia="Arial" w:hAnsi="Arial" w:cs="Arial"/>
          <w:i/>
          <w:iCs/>
          <w:lang w:val="en-US"/>
        </w:rPr>
        <w:t>Qualitative Phase</w:t>
      </w:r>
    </w:p>
    <w:p w14:paraId="4EF31ACD"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r>
      <w:bookmarkStart w:id="4" w:name="_Toc191589930"/>
      <w:r w:rsidRPr="00A6591B">
        <w:rPr>
          <w:rFonts w:ascii="Arial" w:eastAsia="Arial" w:hAnsi="Arial" w:cs="Arial"/>
          <w:lang w:val="en-US"/>
        </w:rPr>
        <w:t xml:space="preserve">The researcher employed an interview guide and a tape recorder to fully capture participants' responses, collect the anticipated data, and proceed to the study's quantitative phase. Focus group discussions (FGD) and in-depth interviews (IDI) were used to collect qualitative data, with semi-structured or structured interview guides (Willis, 2007). Ethical, artistic, and rigorous standards were used to justify the interview guide and the design of the research questions. </w:t>
      </w:r>
    </w:p>
    <w:p w14:paraId="5F581C5D" w14:textId="5449505A" w:rsidR="009B4E6D" w:rsidRPr="00A6591B" w:rsidRDefault="009B4E6D" w:rsidP="009B4E6D">
      <w:pPr>
        <w:tabs>
          <w:tab w:val="left" w:pos="709"/>
        </w:tabs>
        <w:spacing w:line="480" w:lineRule="auto"/>
        <w:ind w:left="14"/>
        <w:jc w:val="both"/>
        <w:rPr>
          <w:rFonts w:ascii="Arial" w:eastAsia="Arial" w:hAnsi="Arial" w:cs="Arial"/>
          <w:lang w:val="en-US"/>
        </w:rPr>
      </w:pPr>
    </w:p>
    <w:p w14:paraId="1B9C69AF" w14:textId="77777777" w:rsidR="00497098" w:rsidRPr="00A6591B" w:rsidRDefault="00497098" w:rsidP="009B4E6D">
      <w:pPr>
        <w:tabs>
          <w:tab w:val="left" w:pos="709"/>
        </w:tabs>
        <w:spacing w:line="480" w:lineRule="auto"/>
        <w:ind w:left="14"/>
        <w:jc w:val="both"/>
        <w:rPr>
          <w:rFonts w:ascii="Arial" w:eastAsia="Arial" w:hAnsi="Arial" w:cs="Arial"/>
          <w:lang w:val="en-US"/>
        </w:rPr>
      </w:pPr>
    </w:p>
    <w:p w14:paraId="5244F938" w14:textId="77777777" w:rsidR="009B4E6D" w:rsidRPr="00A6591B" w:rsidRDefault="009B4E6D" w:rsidP="009B4E6D">
      <w:pPr>
        <w:tabs>
          <w:tab w:val="left" w:pos="709"/>
        </w:tabs>
        <w:spacing w:line="480" w:lineRule="auto"/>
        <w:ind w:left="14"/>
        <w:jc w:val="both"/>
        <w:rPr>
          <w:rFonts w:ascii="Arial" w:eastAsia="Arial" w:hAnsi="Arial" w:cs="Arial"/>
          <w:b/>
          <w:lang w:val="en-US"/>
        </w:rPr>
      </w:pPr>
      <w:r w:rsidRPr="00A6591B">
        <w:rPr>
          <w:rFonts w:ascii="Arial" w:eastAsia="Arial" w:hAnsi="Arial" w:cs="Arial"/>
          <w:b/>
          <w:lang w:val="en-US"/>
        </w:rPr>
        <w:lastRenderedPageBreak/>
        <w:t>Design and Procedure</w:t>
      </w:r>
      <w:bookmarkEnd w:id="4"/>
    </w:p>
    <w:p w14:paraId="3B19C697"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An explanatory-sequential study design was used to evaluate the impact of ethical leadership and political behavior on employee performance among DSWD employees in Northern Mindanao. In this study, a QUAN–QUAL design was used, in which the initial data are quantitative, and the explanation phase involves collecting qualitative data to support the quantitative findings, as described by Schoonenboom et al. (2017). This research design was used to supplement the quantitative findings with qualitative data, adding breadth and depth to the understanding of the research variables, as emphasized by Creswell (2012) and Creswell (2017).</w:t>
      </w:r>
    </w:p>
    <w:p w14:paraId="66E46240"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Additionally, because a mixed-methods study incorporates the strengths of both quantitative and qualitative research, it offers a more comprehensive picture than a stand-alone study. According to George (2023), the behavioral, health, and social sciences frequently employ mixed-methods research, particularly in multidisciplinary contexts and in complex situations or societal studies. </w:t>
      </w:r>
    </w:p>
    <w:p w14:paraId="1E66B22A" w14:textId="74E19E3B" w:rsidR="00497098" w:rsidRPr="00A6591B" w:rsidRDefault="009B4E6D" w:rsidP="00497098">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The researcher used triangulation through corroboration and validation, a process of comparing and integrating quantitative statistical results and qualitative thematic findings. The primary purpose was to integrate quantitative statistical results and qualitative findings. The basic principle of this method was to allow for a more absolute use of data rather than dividing quantitative and qualitative analysis (Creswell, 2013). Data collection, collation, analysis, and interpretation in explanatory-sequential follow two distinct, rigorous phases.</w:t>
      </w:r>
    </w:p>
    <w:p w14:paraId="0E802D61" w14:textId="6659A419" w:rsidR="00FB2660" w:rsidRPr="00A6591B" w:rsidRDefault="00FB2660" w:rsidP="00497098">
      <w:pPr>
        <w:tabs>
          <w:tab w:val="left" w:pos="709"/>
        </w:tabs>
        <w:spacing w:line="480" w:lineRule="auto"/>
        <w:ind w:left="14"/>
        <w:jc w:val="both"/>
        <w:rPr>
          <w:rFonts w:ascii="Arial" w:eastAsia="Arial" w:hAnsi="Arial" w:cs="Arial"/>
          <w:lang w:val="en-US"/>
        </w:rPr>
      </w:pPr>
    </w:p>
    <w:p w14:paraId="17F94653" w14:textId="510B9F90" w:rsidR="00FB2660" w:rsidRPr="00A6591B" w:rsidRDefault="00FB2660" w:rsidP="00497098">
      <w:pPr>
        <w:tabs>
          <w:tab w:val="left" w:pos="709"/>
        </w:tabs>
        <w:spacing w:line="480" w:lineRule="auto"/>
        <w:ind w:left="14"/>
        <w:jc w:val="both"/>
        <w:rPr>
          <w:rFonts w:ascii="Arial" w:eastAsia="Arial" w:hAnsi="Arial" w:cs="Arial"/>
          <w:lang w:val="en-US"/>
        </w:rPr>
      </w:pPr>
    </w:p>
    <w:p w14:paraId="45F5471B" w14:textId="77777777" w:rsidR="00FB2660" w:rsidRPr="00A6591B" w:rsidRDefault="00FB2660" w:rsidP="00497098">
      <w:pPr>
        <w:tabs>
          <w:tab w:val="left" w:pos="709"/>
        </w:tabs>
        <w:spacing w:line="480" w:lineRule="auto"/>
        <w:ind w:left="14"/>
        <w:jc w:val="both"/>
        <w:rPr>
          <w:rFonts w:ascii="Arial" w:eastAsia="Arial" w:hAnsi="Arial" w:cs="Arial"/>
          <w:lang w:val="en-US"/>
        </w:rPr>
      </w:pPr>
    </w:p>
    <w:p w14:paraId="518165A3" w14:textId="5B61B5B8" w:rsidR="009B4E6D" w:rsidRPr="00A6591B" w:rsidRDefault="009B4E6D" w:rsidP="00497098">
      <w:pPr>
        <w:tabs>
          <w:tab w:val="left" w:pos="709"/>
        </w:tabs>
        <w:spacing w:line="480" w:lineRule="auto"/>
        <w:ind w:left="14"/>
        <w:jc w:val="both"/>
        <w:rPr>
          <w:rFonts w:ascii="Arial" w:eastAsia="Arial" w:hAnsi="Arial" w:cs="Arial"/>
          <w:lang w:val="en-US"/>
        </w:rPr>
      </w:pPr>
      <w:r w:rsidRPr="00A6591B">
        <w:rPr>
          <w:rFonts w:ascii="Arial" w:eastAsia="Arial" w:hAnsi="Arial" w:cs="Arial"/>
          <w:noProof/>
          <w:lang w:val="en-US"/>
        </w:rPr>
        <w:lastRenderedPageBreak/>
        <w:drawing>
          <wp:anchor distT="0" distB="0" distL="114300" distR="114300" simplePos="0" relativeHeight="251684864" behindDoc="1" locked="0" layoutInCell="1" allowOverlap="1" wp14:anchorId="1F8EBB90" wp14:editId="0C1B998B">
            <wp:simplePos x="0" y="0"/>
            <wp:positionH relativeFrom="margin">
              <wp:align>center</wp:align>
            </wp:positionH>
            <wp:positionV relativeFrom="paragraph">
              <wp:posOffset>20955</wp:posOffset>
            </wp:positionV>
            <wp:extent cx="6677025" cy="1471930"/>
            <wp:effectExtent l="0" t="0" r="9525" b="0"/>
            <wp:wrapNone/>
            <wp:docPr id="16" name="Picture 7"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descr="A diagram of a diagra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6677025" cy="1471930"/>
                    </a:xfrm>
                    <a:prstGeom prst="rect">
                      <a:avLst/>
                    </a:prstGeom>
                    <a:noFill/>
                    <a:ln>
                      <a:noFill/>
                    </a:ln>
                  </pic:spPr>
                </pic:pic>
              </a:graphicData>
            </a:graphic>
          </wp:anchor>
        </w:drawing>
      </w:r>
    </w:p>
    <w:p w14:paraId="6AB79A9E" w14:textId="64CDABE1" w:rsidR="009B4E6D" w:rsidRPr="00A6591B" w:rsidRDefault="009B4E6D" w:rsidP="009B4E6D">
      <w:pPr>
        <w:tabs>
          <w:tab w:val="left" w:pos="709"/>
        </w:tabs>
        <w:spacing w:line="480" w:lineRule="auto"/>
        <w:rPr>
          <w:rFonts w:ascii="Arial" w:eastAsia="Arial" w:hAnsi="Arial" w:cs="Arial"/>
          <w:lang w:val="en-US"/>
        </w:rPr>
      </w:pPr>
    </w:p>
    <w:p w14:paraId="4147C08A" w14:textId="77777777" w:rsidR="00497098" w:rsidRPr="00A6591B" w:rsidRDefault="00497098" w:rsidP="009B4E6D">
      <w:pPr>
        <w:tabs>
          <w:tab w:val="left" w:pos="709"/>
        </w:tabs>
        <w:spacing w:line="480" w:lineRule="auto"/>
        <w:rPr>
          <w:rFonts w:ascii="Arial" w:eastAsia="Arial" w:hAnsi="Arial" w:cs="Arial"/>
          <w:lang w:val="en-US"/>
        </w:rPr>
      </w:pPr>
    </w:p>
    <w:p w14:paraId="6E522175" w14:textId="77777777" w:rsidR="00FB2660" w:rsidRPr="00A6591B" w:rsidRDefault="00FB2660" w:rsidP="009B4E6D">
      <w:pPr>
        <w:tabs>
          <w:tab w:val="left" w:pos="709"/>
        </w:tabs>
        <w:spacing w:line="480" w:lineRule="auto"/>
        <w:jc w:val="center"/>
        <w:rPr>
          <w:rFonts w:ascii="Arial" w:eastAsia="Arial" w:hAnsi="Arial" w:cs="Arial"/>
          <w:i/>
          <w:iCs/>
          <w:lang w:val="en-US"/>
        </w:rPr>
      </w:pPr>
    </w:p>
    <w:p w14:paraId="20B399C2" w14:textId="6DB5B0F2" w:rsidR="009B4E6D" w:rsidRPr="00A6591B" w:rsidRDefault="009B4E6D" w:rsidP="009B4E6D">
      <w:pPr>
        <w:tabs>
          <w:tab w:val="left" w:pos="709"/>
        </w:tabs>
        <w:spacing w:line="480" w:lineRule="auto"/>
        <w:jc w:val="center"/>
        <w:rPr>
          <w:rFonts w:ascii="Arial" w:eastAsia="Arial" w:hAnsi="Arial" w:cs="Arial"/>
          <w:i/>
          <w:iCs/>
          <w:lang w:val="en-US"/>
        </w:rPr>
      </w:pPr>
      <w:r w:rsidRPr="00A6591B">
        <w:rPr>
          <w:rFonts w:ascii="Arial" w:eastAsia="Arial" w:hAnsi="Arial" w:cs="Arial"/>
          <w:i/>
          <w:iCs/>
          <w:lang w:val="en-US"/>
        </w:rPr>
        <w:t>Figure 3. The Explanatory Sequential Design</w:t>
      </w:r>
    </w:p>
    <w:p w14:paraId="251E72B5" w14:textId="77777777" w:rsidR="009B4E6D" w:rsidRPr="00A6591B" w:rsidRDefault="009B4E6D" w:rsidP="009B4E6D">
      <w:pPr>
        <w:tabs>
          <w:tab w:val="left" w:pos="709"/>
        </w:tabs>
        <w:spacing w:line="480" w:lineRule="auto"/>
        <w:ind w:left="14"/>
        <w:jc w:val="center"/>
        <w:rPr>
          <w:rFonts w:ascii="Arial" w:eastAsia="Arial" w:hAnsi="Arial" w:cs="Arial"/>
          <w:i/>
          <w:iCs/>
          <w:lang w:val="en-US"/>
        </w:rPr>
      </w:pPr>
      <w:r w:rsidRPr="00A6591B">
        <w:rPr>
          <w:rFonts w:ascii="Arial" w:eastAsia="Arial" w:hAnsi="Arial" w:cs="Arial"/>
          <w:i/>
          <w:iCs/>
          <w:lang w:val="en-US"/>
        </w:rPr>
        <w:t>Quantitative Phase</w:t>
      </w:r>
    </w:p>
    <w:p w14:paraId="1C234B52"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 This study's quantitative component used correlational techniques in a non-experimental design. A statistical test intended to ascertain the propensity or trend for two (or more) variables or sets of data to vary consistently is known as a correlational design, according to Creswell (2012). Furthermore, Seeram (2019) noted that a correlational study is a research design in which a researcher aims to understand the natural interactions between variables.</w:t>
      </w:r>
    </w:p>
    <w:p w14:paraId="110D39CC" w14:textId="77777777" w:rsidR="009B4E6D" w:rsidRPr="00A6591B" w:rsidRDefault="009B4E6D" w:rsidP="009B4E6D">
      <w:pPr>
        <w:tabs>
          <w:tab w:val="left" w:pos="709"/>
        </w:tabs>
        <w:spacing w:line="480" w:lineRule="auto"/>
        <w:ind w:left="14"/>
        <w:jc w:val="center"/>
        <w:rPr>
          <w:rFonts w:ascii="Arial" w:eastAsia="Arial" w:hAnsi="Arial" w:cs="Arial"/>
          <w:i/>
          <w:iCs/>
          <w:lang w:val="en-US"/>
        </w:rPr>
      </w:pPr>
      <w:r w:rsidRPr="00A6591B">
        <w:rPr>
          <w:rFonts w:ascii="Arial" w:eastAsia="Arial" w:hAnsi="Arial" w:cs="Arial"/>
          <w:i/>
          <w:iCs/>
          <w:lang w:val="en-US"/>
        </w:rPr>
        <w:t>Qualitative Phase</w:t>
      </w:r>
    </w:p>
    <w:p w14:paraId="0F261B0A" w14:textId="3810498A" w:rsidR="009B4E6D" w:rsidRPr="00A6591B" w:rsidRDefault="009B4E6D" w:rsidP="00497098">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The researcher used descriptive qualitative methods during the qualitative phase. Creswell and Poth (2018) provide a foundational description of descriptive qualitative research. They define it as a qualitative approach focused on describing phenomena in their natural settings, emphasizing detailed portrayals of participants' experiences without preconceived hypotheses or statistical generalizations. Descriptive qualitative research is normally conducted through in-depth interviews of small samples of participants.</w:t>
      </w:r>
      <w:r w:rsidRPr="00A6591B">
        <w:t xml:space="preserve"> </w:t>
      </w:r>
      <w:r w:rsidRPr="00A6591B">
        <w:rPr>
          <w:rFonts w:ascii="Arial" w:eastAsia="Arial" w:hAnsi="Arial" w:cs="Arial"/>
          <w:lang w:val="en-US"/>
        </w:rPr>
        <w:t xml:space="preserve">Typically, a sequential explanatory strategy follows a systematic two-phase design. The sequential explanatory design's procedural approach was described by Creswell, Ivankov, and Stick (2006), with quantitative data collection followed by qualitative phases to explain preliminary findings. An outline of the processes for implementing a standard two-phase explanatory design is shown in Figure 4. In the first stage, the researcher developed and conducted </w:t>
      </w:r>
      <w:r w:rsidRPr="00A6591B">
        <w:rPr>
          <w:rFonts w:ascii="Arial" w:eastAsia="Arial" w:hAnsi="Arial" w:cs="Arial"/>
          <w:lang w:val="en-US"/>
        </w:rPr>
        <w:lastRenderedPageBreak/>
        <w:t>the quantitative strand, which entails gathering and evaluating data using statistical tools and identifying quantitative findings that require further justification.</w:t>
      </w:r>
    </w:p>
    <w:p w14:paraId="43E81032"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38C22588"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0B26A44E"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noProof/>
          <w:lang w:val="en-US"/>
        </w:rPr>
        <w:drawing>
          <wp:anchor distT="0" distB="0" distL="114300" distR="114300" simplePos="0" relativeHeight="251676672" behindDoc="1" locked="0" layoutInCell="1" allowOverlap="1" wp14:anchorId="39121783" wp14:editId="061CD78F">
            <wp:simplePos x="0" y="0"/>
            <wp:positionH relativeFrom="margin">
              <wp:posOffset>629920</wp:posOffset>
            </wp:positionH>
            <wp:positionV relativeFrom="paragraph">
              <wp:posOffset>-360680</wp:posOffset>
            </wp:positionV>
            <wp:extent cx="4577080" cy="5467350"/>
            <wp:effectExtent l="0" t="0" r="0" b="0"/>
            <wp:wrapNone/>
            <wp:docPr id="7" name="Picture 1" descr="A diagram of a data analysis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diagram of a data analysis process&#10;&#10;AI-generated content may be incorrect."/>
                    <pic:cNvPicPr>
                      <a:picLocks noChangeAspect="1"/>
                    </pic:cNvPicPr>
                  </pic:nvPicPr>
                  <pic:blipFill>
                    <a:blip r:embed="rId14">
                      <a:extLst>
                        <a:ext uri="{28A0092B-C50C-407E-A947-70E740481C1C}">
                          <a14:useLocalDpi xmlns:a14="http://schemas.microsoft.com/office/drawing/2010/main" val="0"/>
                        </a:ext>
                      </a:extLst>
                    </a:blip>
                    <a:srcRect t="2521"/>
                    <a:stretch>
                      <a:fillRect/>
                    </a:stretch>
                  </pic:blipFill>
                  <pic:spPr>
                    <a:xfrm>
                      <a:off x="0" y="0"/>
                      <a:ext cx="4577255" cy="5467350"/>
                    </a:xfrm>
                    <a:prstGeom prst="rect">
                      <a:avLst/>
                    </a:prstGeom>
                    <a:ln>
                      <a:noFill/>
                    </a:ln>
                  </pic:spPr>
                </pic:pic>
              </a:graphicData>
            </a:graphic>
          </wp:anchor>
        </w:drawing>
      </w:r>
    </w:p>
    <w:p w14:paraId="647A0C44"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393574EE"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52D39B56"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1AFB1A05"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2E21FB3F"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68B07A06"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554625B9"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7F221979" w14:textId="77777777" w:rsidR="009B4E6D" w:rsidRPr="00A6591B" w:rsidRDefault="009B4E6D" w:rsidP="009B4E6D">
      <w:pPr>
        <w:tabs>
          <w:tab w:val="left" w:pos="2830"/>
        </w:tabs>
        <w:spacing w:line="480" w:lineRule="auto"/>
        <w:ind w:left="14"/>
        <w:jc w:val="both"/>
        <w:rPr>
          <w:rFonts w:ascii="Arial" w:eastAsia="Arial" w:hAnsi="Arial" w:cs="Arial"/>
          <w:lang w:val="en-US"/>
        </w:rPr>
      </w:pPr>
      <w:r w:rsidRPr="00A6591B">
        <w:rPr>
          <w:rFonts w:ascii="Arial" w:eastAsia="Arial" w:hAnsi="Arial" w:cs="Arial"/>
          <w:lang w:val="en-US"/>
        </w:rPr>
        <w:tab/>
      </w:r>
    </w:p>
    <w:p w14:paraId="5A382D0B" w14:textId="77777777" w:rsidR="009B4E6D" w:rsidRPr="00A6591B" w:rsidRDefault="009B4E6D" w:rsidP="009B4E6D">
      <w:pPr>
        <w:tabs>
          <w:tab w:val="left" w:pos="709"/>
        </w:tabs>
        <w:spacing w:line="480" w:lineRule="auto"/>
        <w:rPr>
          <w:rFonts w:ascii="Arial" w:eastAsia="Arial" w:hAnsi="Arial" w:cs="Arial"/>
          <w:i/>
          <w:iCs/>
          <w:lang w:val="en-US"/>
        </w:rPr>
      </w:pPr>
    </w:p>
    <w:p w14:paraId="3824E307" w14:textId="77777777" w:rsidR="009B4E6D" w:rsidRPr="00A6591B" w:rsidRDefault="009B4E6D" w:rsidP="009B4E6D">
      <w:pPr>
        <w:tabs>
          <w:tab w:val="left" w:pos="709"/>
        </w:tabs>
        <w:spacing w:line="480" w:lineRule="auto"/>
        <w:rPr>
          <w:rFonts w:ascii="Arial" w:eastAsia="Arial" w:hAnsi="Arial" w:cs="Arial"/>
          <w:i/>
          <w:iCs/>
          <w:lang w:val="en-US"/>
        </w:rPr>
      </w:pPr>
    </w:p>
    <w:p w14:paraId="7A2649D3" w14:textId="77777777" w:rsidR="009B4E6D" w:rsidRPr="00A6591B" w:rsidRDefault="009B4E6D" w:rsidP="009B4E6D">
      <w:pPr>
        <w:tabs>
          <w:tab w:val="left" w:pos="709"/>
        </w:tabs>
        <w:spacing w:line="480" w:lineRule="auto"/>
        <w:jc w:val="center"/>
        <w:rPr>
          <w:rFonts w:ascii="Arial" w:eastAsia="Arial" w:hAnsi="Arial" w:cs="Arial"/>
          <w:i/>
          <w:iCs/>
          <w:lang w:val="en-US"/>
        </w:rPr>
      </w:pPr>
    </w:p>
    <w:p w14:paraId="29EB0C07" w14:textId="77777777" w:rsidR="009B4E6D" w:rsidRPr="00A6591B" w:rsidRDefault="009B4E6D" w:rsidP="009B4E6D">
      <w:pPr>
        <w:tabs>
          <w:tab w:val="left" w:pos="709"/>
        </w:tabs>
        <w:spacing w:line="480" w:lineRule="auto"/>
        <w:jc w:val="center"/>
        <w:rPr>
          <w:rFonts w:ascii="Arial" w:eastAsia="Arial" w:hAnsi="Arial" w:cs="Arial"/>
          <w:i/>
          <w:iCs/>
          <w:lang w:val="en-US"/>
        </w:rPr>
      </w:pPr>
    </w:p>
    <w:p w14:paraId="3939436F" w14:textId="77777777" w:rsidR="009B4E6D" w:rsidRPr="00A6591B" w:rsidRDefault="009B4E6D" w:rsidP="009B4E6D">
      <w:pPr>
        <w:tabs>
          <w:tab w:val="left" w:pos="709"/>
        </w:tabs>
        <w:spacing w:line="480" w:lineRule="auto"/>
        <w:jc w:val="center"/>
        <w:rPr>
          <w:rFonts w:ascii="Arial" w:eastAsia="Arial" w:hAnsi="Arial" w:cs="Arial"/>
          <w:i/>
          <w:iCs/>
          <w:lang w:val="en-US"/>
        </w:rPr>
      </w:pPr>
    </w:p>
    <w:p w14:paraId="64DCB976" w14:textId="77777777" w:rsidR="009B4E6D" w:rsidRPr="00A6591B" w:rsidRDefault="009B4E6D" w:rsidP="009B4E6D">
      <w:pPr>
        <w:tabs>
          <w:tab w:val="left" w:pos="709"/>
        </w:tabs>
        <w:spacing w:line="480" w:lineRule="auto"/>
        <w:jc w:val="center"/>
        <w:rPr>
          <w:rFonts w:ascii="Arial" w:eastAsia="Arial" w:hAnsi="Arial" w:cs="Arial"/>
          <w:i/>
          <w:iCs/>
          <w:lang w:val="en-US"/>
        </w:rPr>
      </w:pPr>
    </w:p>
    <w:p w14:paraId="02C3D04B" w14:textId="77777777" w:rsidR="009B4E6D" w:rsidRPr="00A6591B" w:rsidRDefault="009B4E6D" w:rsidP="009B4E6D">
      <w:pPr>
        <w:tabs>
          <w:tab w:val="left" w:pos="709"/>
        </w:tabs>
        <w:spacing w:line="480" w:lineRule="auto"/>
        <w:jc w:val="center"/>
        <w:rPr>
          <w:rFonts w:ascii="Arial" w:eastAsia="Arial" w:hAnsi="Arial" w:cs="Arial"/>
          <w:i/>
          <w:iCs/>
          <w:lang w:val="en-US"/>
        </w:rPr>
      </w:pPr>
      <w:r w:rsidRPr="00A6591B">
        <w:rPr>
          <w:rFonts w:ascii="Arial" w:eastAsia="Arial" w:hAnsi="Arial" w:cs="Arial"/>
          <w:i/>
          <w:iCs/>
          <w:lang w:val="en-US"/>
        </w:rPr>
        <w:t>Figure 4: Model of Procedures</w:t>
      </w:r>
    </w:p>
    <w:p w14:paraId="2D1A7A5B" w14:textId="77777777" w:rsidR="009B4E6D" w:rsidRPr="00A6591B" w:rsidRDefault="009B4E6D" w:rsidP="009B4E6D">
      <w:pPr>
        <w:tabs>
          <w:tab w:val="left" w:pos="709"/>
        </w:tabs>
        <w:spacing w:line="480" w:lineRule="auto"/>
        <w:jc w:val="center"/>
        <w:rPr>
          <w:rFonts w:ascii="Arial" w:eastAsia="Arial" w:hAnsi="Arial" w:cs="Arial"/>
          <w:i/>
          <w:iCs/>
          <w:sz w:val="14"/>
          <w:szCs w:val="14"/>
          <w:lang w:val="en-US"/>
        </w:rPr>
      </w:pPr>
    </w:p>
    <w:p w14:paraId="6BD4B5DF"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The Department of Social Welfare and Development, Region X, granted the researcher permission to carry out the study. Following approval, the researcher visited various DSWD Provincial offices to survey staff members. The survey was administered both in person and online via Google Forms—the tool used to guide </w:t>
      </w:r>
      <w:r w:rsidRPr="00A6591B">
        <w:rPr>
          <w:rFonts w:ascii="Arial" w:eastAsia="Arial" w:hAnsi="Arial" w:cs="Arial"/>
          <w:lang w:val="en-US"/>
        </w:rPr>
        <w:lastRenderedPageBreak/>
        <w:t>included all study material and instructions for answering the corresponding questions. After all completed surveys were retrieved, the data were collated and tabulated. To remove the effects of outliers from the analysis, data scrubbing was done. A reputable statistician was then tasked with analyzing and interpreting the data. On the other hand, the second phase includes creating a qualitative study based on the quantitative analysis's findings, gathering and analyzing qualitative data, and evaluating the combined findings for substantiation.</w:t>
      </w:r>
    </w:p>
    <w:p w14:paraId="5A52216C"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The main idea is that the qualitative data collection was directly based on the quantitative results. According to Creswell (2014), the researcher developed and refined the qualitative research questions, used purposive sampling techniques, and systematically collected and analyzed the data, with the results referenced to the quantitative results. Lastly, the researcher used category integration to assess the extent to which and how the qualitative data supported the quantitative data.</w:t>
      </w:r>
    </w:p>
    <w:p w14:paraId="1BD91E5A"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Quantitative (closed-ended) and qualitative (open-ended) data were gathered separately to allow for emphasis, as the study employed a sequential explanatory research design. The quantitative phase was conducted before the qualitative phase so that the results could be confirmed using the quantitative data. Consequently, the quantitative phase was considered more significant because the qualitative study relies on quantitative data and can only generalize, as evidenced by the samples.</w:t>
      </w:r>
    </w:p>
    <w:p w14:paraId="736E2EAB"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For the mixing procedure, a sequential explanatory design is appropriate to meet the study's purpose in both the quantitative and qualitative domains. The levels of ethical leadership among unit heads, political behavior, and employee performance within Region X were determined and correlated using statistical data.</w:t>
      </w:r>
    </w:p>
    <w:p w14:paraId="65015D5D"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lastRenderedPageBreak/>
        <w:tab/>
        <w:t>The qualitative aspect, also conducted through IDI and FGD, was undertaken, and its outputs were used to support the survey data. Based on the end research question, the researcher was able to construct a generalizable integration of the research aims. The nature of integration was posted.</w:t>
      </w:r>
    </w:p>
    <w:p w14:paraId="0067B3BF"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25675CA3" w14:textId="77777777" w:rsidR="009B4E6D" w:rsidRPr="00A6591B" w:rsidRDefault="009B4E6D" w:rsidP="009B4E6D">
      <w:pPr>
        <w:tabs>
          <w:tab w:val="left" w:pos="709"/>
        </w:tabs>
        <w:spacing w:line="480" w:lineRule="auto"/>
        <w:ind w:left="14"/>
        <w:jc w:val="both"/>
        <w:rPr>
          <w:rFonts w:ascii="Arial" w:eastAsia="Arial" w:hAnsi="Arial" w:cs="Arial"/>
          <w:b/>
          <w:bCs/>
          <w:lang w:val="en-US"/>
        </w:rPr>
      </w:pPr>
      <w:r w:rsidRPr="00A6591B">
        <w:rPr>
          <w:rFonts w:ascii="Arial" w:eastAsia="Arial" w:hAnsi="Arial" w:cs="Arial"/>
          <w:b/>
          <w:bCs/>
          <w:lang w:val="en-US"/>
        </w:rPr>
        <w:t>Data Analysis</w:t>
      </w:r>
    </w:p>
    <w:p w14:paraId="0959A02D" w14:textId="77777777" w:rsidR="009B4E6D" w:rsidRPr="00A6591B" w:rsidRDefault="009B4E6D" w:rsidP="009B4E6D">
      <w:pPr>
        <w:tabs>
          <w:tab w:val="left" w:pos="709"/>
        </w:tabs>
        <w:spacing w:line="480" w:lineRule="auto"/>
        <w:ind w:left="14"/>
        <w:jc w:val="center"/>
        <w:rPr>
          <w:rFonts w:ascii="Arial" w:eastAsia="Arial" w:hAnsi="Arial" w:cs="Arial"/>
          <w:i/>
          <w:iCs/>
          <w:lang w:val="en-US"/>
        </w:rPr>
      </w:pPr>
      <w:r w:rsidRPr="00A6591B">
        <w:rPr>
          <w:rFonts w:ascii="Arial" w:eastAsia="Arial" w:hAnsi="Arial" w:cs="Arial"/>
          <w:i/>
          <w:iCs/>
          <w:lang w:val="en-US"/>
        </w:rPr>
        <w:t>Quantitative Phase</w:t>
      </w:r>
    </w:p>
    <w:p w14:paraId="4E62A0BC"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As with quantitative analysis, the data gathered were properly classified, analyzed, and interpreted using the following statistical tools. The mean was used to measure the levels of ethical leadership, political behavior, and employee performance. On the other hand, Pearson(r) was used to determine the significance of the relationship between ethical leadership and employee performance of DSWD employees in Region X. </w:t>
      </w:r>
    </w:p>
    <w:p w14:paraId="38BD2397" w14:textId="77777777" w:rsidR="009B4E6D" w:rsidRPr="00A6591B" w:rsidRDefault="009B4E6D" w:rsidP="009B4E6D">
      <w:pPr>
        <w:tabs>
          <w:tab w:val="left" w:pos="709"/>
        </w:tabs>
        <w:spacing w:line="480" w:lineRule="auto"/>
        <w:ind w:left="14"/>
        <w:jc w:val="center"/>
        <w:rPr>
          <w:rFonts w:ascii="Arial" w:eastAsia="Arial" w:hAnsi="Arial" w:cs="Arial"/>
          <w:i/>
          <w:iCs/>
          <w:lang w:val="en-US"/>
        </w:rPr>
      </w:pPr>
      <w:r w:rsidRPr="00A6591B">
        <w:rPr>
          <w:rFonts w:ascii="Arial" w:eastAsia="Arial" w:hAnsi="Arial" w:cs="Arial"/>
          <w:i/>
          <w:iCs/>
          <w:lang w:val="en-US"/>
        </w:rPr>
        <w:t>Qualitative Phase</w:t>
      </w:r>
    </w:p>
    <w:p w14:paraId="4B0B22C9"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As with data analysis, the researcher followed a three-step proposal outlined by Creswell et al (2003). The first stage is data reduction, in which transcripts are selected, edited, and systematically arranged using data coding of core ideas and themes. The second stage is data display, in which core ideas and themes classify the information presented in tables. All themes are structured and presented relative to the research questions, whereas direct statements from participants are presented as confirmation responses. The third stage is data interpretation, where themes are interpreted, given meaning, and their implications are identified.</w:t>
      </w:r>
    </w:p>
    <w:p w14:paraId="05424513"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Given that the research design is relatively new and complex, the researcher recognized the study's limitations and constraints. Supporting this view, Creswell and Poth (2017) state that qualitative research has robust methodological </w:t>
      </w:r>
      <w:r w:rsidRPr="00A6591B">
        <w:rPr>
          <w:rFonts w:ascii="Arial" w:eastAsia="Arial" w:hAnsi="Arial" w:cs="Arial"/>
          <w:lang w:val="en-US"/>
        </w:rPr>
        <w:lastRenderedPageBreak/>
        <w:t>approaches to "entry into the field" and to accessing unique or hidden populations. Qualitative methodologies have been conceptually weak, with "mixing" qualitative and quantitative data and the method of "inductive" meta-analysis and data integration. Creswell (2009) noted that these limitations include weaknesses in describing the interrelationships among two or more generated constructs or domains when integrating qualitative information.</w:t>
      </w:r>
    </w:p>
    <w:p w14:paraId="5A60AB63"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For a </w:t>
      </w:r>
      <w:r w:rsidRPr="00A6591B">
        <w:rPr>
          <w:rFonts w:ascii="Arial" w:eastAsia="Arial" w:hAnsi="Arial" w:cs="Arial"/>
          <w:i/>
          <w:iCs/>
          <w:lang w:val="en-US"/>
        </w:rPr>
        <w:t>time</w:t>
      </w:r>
      <w:r w:rsidRPr="00A6591B">
        <w:rPr>
          <w:rFonts w:ascii="Arial" w:eastAsia="Arial" w:hAnsi="Arial" w:cs="Arial"/>
          <w:lang w:val="en-US"/>
        </w:rPr>
        <w:t xml:space="preserve">, this study faced a challenge regarding time availability. The duration and exhaustion of the time it took to complete, one stage after another—the quantitative stage and the qualitative stage—required endurance, strength of character, vigor, energy, and exertion. The activity was scheduled, and there was a reasonable time frame. However, there were cases where activities were delayed for unavoidable reasons. Additionally, as the researcher held a full-time position, juggling responsibilities as an employee and a student proved a considerable challenge for effective time management.  </w:t>
      </w:r>
    </w:p>
    <w:p w14:paraId="499BEBBA"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r>
      <w:r w:rsidRPr="00A6591B">
        <w:rPr>
          <w:rFonts w:ascii="Arial" w:eastAsia="Arial" w:hAnsi="Arial" w:cs="Arial"/>
          <w:i/>
          <w:iCs/>
          <w:lang w:val="en-US"/>
        </w:rPr>
        <w:t>Participant selection</w:t>
      </w:r>
      <w:r w:rsidRPr="00A6591B">
        <w:rPr>
          <w:rFonts w:ascii="Arial" w:eastAsia="Arial" w:hAnsi="Arial" w:cs="Arial"/>
          <w:lang w:val="en-US"/>
        </w:rPr>
        <w:t xml:space="preserve"> is one of the perceived problems. While the target participants are spread across Region X, the nature of their work is so demanding that they are too busy to devote sufficient time to the interview and focus group discussion for this study. Another issue the researcher faced was a lack of resources. Since the study's scope is region-wide, covering five major provinces, financial resource constraints may pose a problem. As the paper involved two separate studies that were combined into a single whole, a significant amount of financial resources was required. Another dilemma is human resource constraints, as the researcher has no available personnel to lend assistance, especially during data collection and analysis. This is because only a few researchers have expertise </w:t>
      </w:r>
      <w:r w:rsidRPr="00A6591B">
        <w:rPr>
          <w:rFonts w:ascii="Arial" w:eastAsia="Arial" w:hAnsi="Arial" w:cs="Arial"/>
          <w:lang w:val="en-US"/>
        </w:rPr>
        <w:lastRenderedPageBreak/>
        <w:t>in conducting mixed-methods research, which integrates quantitative and qualitative data into a single, well-substantiated result.</w:t>
      </w:r>
    </w:p>
    <w:p w14:paraId="40B5AC6A" w14:textId="3F791234" w:rsidR="009B4E6D" w:rsidRPr="00A6591B" w:rsidRDefault="009B4E6D" w:rsidP="00497098">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The ethical considerations involved in the researcher's study are strictly followed. It complies with the UMERC protocol no. 2024-243 of the university research ethics committee. The researcher adheres to the following guidelines: Voluntary participation - the respondent will be given the option to participate in the study without any consequences, penalties, or loss of benefits. Properly informing the respondent about the time required to complete the questionnaire requires their honesty. The researcher did this by presenting the objective and benefits of the study to participating employees in Region X. Privacy and confidentiality: The researcher meticulously collected the questionnaires, ensuring that each questionnaire was retrieved in complete privacy and confidentiality, thus preventing other employees or co-workers from seeing each respondent's name and their respective responses. Informed consent: to ensure that respected individuals, the researcher obtains consent from the institution and individual respondents for the distribution of the research questionnaire. Risks - the researcher believes there are no high-risk situations in the research process that will trigger physical, psychological, or socio-economic consequences for the participants.</w:t>
      </w:r>
    </w:p>
    <w:p w14:paraId="5AC45F78" w14:textId="77777777" w:rsidR="00FB2660" w:rsidRPr="00A6591B" w:rsidRDefault="00FB2660" w:rsidP="009B4E6D">
      <w:pPr>
        <w:tabs>
          <w:tab w:val="left" w:pos="709"/>
        </w:tabs>
        <w:spacing w:line="480" w:lineRule="auto"/>
        <w:ind w:left="14"/>
        <w:jc w:val="center"/>
        <w:rPr>
          <w:rFonts w:ascii="Arial" w:eastAsia="Arial" w:hAnsi="Arial" w:cs="Arial"/>
          <w:b/>
          <w:bCs/>
          <w:lang w:val="en-US"/>
        </w:rPr>
      </w:pPr>
    </w:p>
    <w:p w14:paraId="14A423F8" w14:textId="5FDA74EC" w:rsidR="009B4E6D" w:rsidRPr="00A6591B" w:rsidRDefault="009B4E6D" w:rsidP="009B4E6D">
      <w:pPr>
        <w:tabs>
          <w:tab w:val="left" w:pos="709"/>
        </w:tabs>
        <w:spacing w:line="480" w:lineRule="auto"/>
        <w:ind w:left="14"/>
        <w:jc w:val="center"/>
        <w:rPr>
          <w:rFonts w:ascii="Arial" w:eastAsia="Arial" w:hAnsi="Arial" w:cs="Arial"/>
          <w:b/>
          <w:bCs/>
          <w:lang w:val="en-US"/>
        </w:rPr>
      </w:pPr>
      <w:r w:rsidRPr="00A6591B">
        <w:rPr>
          <w:rFonts w:ascii="Arial" w:eastAsia="Arial" w:hAnsi="Arial" w:cs="Arial"/>
          <w:b/>
          <w:bCs/>
          <w:lang w:val="en-US"/>
        </w:rPr>
        <w:t>RESULTS AND DISCUSSION</w:t>
      </w:r>
    </w:p>
    <w:p w14:paraId="7804A32D"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r>
      <w:r w:rsidRPr="00A6591B">
        <w:rPr>
          <w:rFonts w:ascii="Arial" w:eastAsia="Arial" w:hAnsi="Arial" w:cs="Arial"/>
          <w:lang w:val="en-US"/>
        </w:rPr>
        <w:tab/>
        <w:t xml:space="preserve">This section presents the results and analysis of the data gathered during both the quantitative and qualitative phases. The order of presentation follows that of the study objectives. </w:t>
      </w:r>
    </w:p>
    <w:p w14:paraId="64F4FD7E"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This section has three parts: Part 1 outlines the results and discussion on the quantitative aspect of the study. Part 2 illustrates the results and discussion on </w:t>
      </w:r>
      <w:r w:rsidRPr="00A6591B">
        <w:rPr>
          <w:rFonts w:ascii="Arial" w:eastAsia="Arial" w:hAnsi="Arial" w:cs="Arial"/>
          <w:lang w:val="en-US"/>
        </w:rPr>
        <w:lastRenderedPageBreak/>
        <w:t>the qualitative aspect of the study. Part 3 presents the integration of both quantitative and qualitative results.</w:t>
      </w:r>
    </w:p>
    <w:p w14:paraId="25ADA643" w14:textId="77777777" w:rsidR="009B4E6D" w:rsidRPr="00A6591B" w:rsidRDefault="009B4E6D" w:rsidP="009B4E6D">
      <w:pPr>
        <w:tabs>
          <w:tab w:val="left" w:pos="709"/>
        </w:tabs>
        <w:jc w:val="both"/>
        <w:rPr>
          <w:rFonts w:ascii="Arial" w:eastAsia="Arial" w:hAnsi="Arial" w:cs="Arial"/>
          <w:b/>
          <w:bCs/>
          <w:lang w:val="en-US"/>
        </w:rPr>
      </w:pPr>
      <w:r w:rsidRPr="00A6591B">
        <w:rPr>
          <w:rFonts w:ascii="Arial" w:eastAsia="Arial" w:hAnsi="Arial" w:cs="Arial"/>
          <w:b/>
          <w:bCs/>
          <w:lang w:val="en-US"/>
        </w:rPr>
        <w:t>Ethical Leadership, Political Behavior and Employee Performance in the</w:t>
      </w:r>
      <w:r w:rsidRPr="00A6591B">
        <w:rPr>
          <w:rFonts w:ascii="Arial" w:eastAsia="Arial" w:hAnsi="Arial" w:cs="Arial"/>
          <w:b/>
          <w:bCs/>
          <w:lang w:val="en-US"/>
        </w:rPr>
        <w:tab/>
      </w:r>
      <w:r w:rsidRPr="00A6591B">
        <w:rPr>
          <w:rFonts w:ascii="Arial" w:eastAsia="Arial" w:hAnsi="Arial" w:cs="Arial"/>
          <w:b/>
          <w:bCs/>
          <w:lang w:val="en-US"/>
        </w:rPr>
        <w:tab/>
        <w:t xml:space="preserve"> Public Sector</w:t>
      </w:r>
    </w:p>
    <w:p w14:paraId="11D029DD" w14:textId="77777777" w:rsidR="009B4E6D" w:rsidRPr="00A6591B" w:rsidRDefault="009B4E6D" w:rsidP="009B4E6D">
      <w:pPr>
        <w:tabs>
          <w:tab w:val="left" w:pos="709"/>
        </w:tabs>
        <w:ind w:left="14"/>
        <w:jc w:val="both"/>
        <w:rPr>
          <w:rFonts w:ascii="Arial" w:eastAsia="Arial" w:hAnsi="Arial" w:cs="Arial"/>
          <w:b/>
          <w:bCs/>
          <w:lang w:val="en-US"/>
        </w:rPr>
      </w:pPr>
    </w:p>
    <w:p w14:paraId="79E2CEBC" w14:textId="211D311E"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Indicators for ethical leadership consist of the following items: people orientation, fairness, power sharing, ethical guidance, role clarification, and integrity. Ethical leadership is high, with an overall mean of 4.04 and a standard deviation of 0.59. This may mean that unit heads are fair, transparent, and accountable in managing the divisions under them, and that their subordinates find their good leadership, ethics, and work attitudes to be qualities they must also exhibit.</w:t>
      </w:r>
    </w:p>
    <w:p w14:paraId="03611972" w14:textId="67FCADAC" w:rsidR="000B5F79" w:rsidRPr="00A6591B" w:rsidRDefault="000B5F79" w:rsidP="000B5F79">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These findings are consistent with the findings of Eva, Newman, Zhou, and Zhou (2020), who demonstrate that ethical leadership influences employees' prosocial motivation and internal citizenship behaviors by building trustworthiness, integrity, and team reliance at the individual and group levels, respectively. The work of these authors suggests that ethical leaders who share power with their employees promote conducive work environments in which employees take responsibility for their duties and follow behavior norms that align with the organization's needs. Thus, table 1 illustrates the responses to the level of ethical leadership of the unit heads, political behavior, and work performance of the employees of the Department of Social Welfare and Development (DSWD), Region X.</w:t>
      </w:r>
    </w:p>
    <w:p w14:paraId="639F7D11" w14:textId="788DF05B" w:rsidR="000B5F79" w:rsidRPr="00A6591B" w:rsidRDefault="000B5F79" w:rsidP="000B5F79">
      <w:pPr>
        <w:tabs>
          <w:tab w:val="left" w:pos="709"/>
        </w:tabs>
        <w:spacing w:line="480" w:lineRule="auto"/>
        <w:ind w:left="14"/>
        <w:jc w:val="both"/>
        <w:rPr>
          <w:rFonts w:ascii="Arial" w:eastAsia="Arial" w:hAnsi="Arial" w:cs="Arial"/>
          <w:lang w:val="en-US"/>
        </w:rPr>
      </w:pPr>
    </w:p>
    <w:p w14:paraId="784AC492" w14:textId="67641C6F" w:rsidR="000B5F79" w:rsidRPr="00A6591B" w:rsidRDefault="000B5F79" w:rsidP="000B5F79">
      <w:pPr>
        <w:tabs>
          <w:tab w:val="left" w:pos="709"/>
        </w:tabs>
        <w:spacing w:line="480" w:lineRule="auto"/>
        <w:ind w:left="14"/>
        <w:jc w:val="both"/>
        <w:rPr>
          <w:rFonts w:ascii="Arial" w:eastAsia="Arial" w:hAnsi="Arial" w:cs="Arial"/>
          <w:lang w:val="en-US"/>
        </w:rPr>
      </w:pPr>
    </w:p>
    <w:p w14:paraId="5CCD0EBA" w14:textId="77777777" w:rsidR="000B5F79" w:rsidRPr="00A6591B" w:rsidRDefault="000B5F79" w:rsidP="009B4E6D">
      <w:pPr>
        <w:tabs>
          <w:tab w:val="left" w:pos="709"/>
        </w:tabs>
        <w:spacing w:line="480" w:lineRule="auto"/>
        <w:ind w:left="14"/>
        <w:jc w:val="both"/>
        <w:rPr>
          <w:rFonts w:ascii="Arial" w:eastAsia="Arial" w:hAnsi="Arial" w:cs="Arial"/>
          <w:lang w:val="en-US"/>
        </w:rPr>
      </w:pPr>
    </w:p>
    <w:p w14:paraId="0D21FF21" w14:textId="77777777" w:rsidR="009B4E6D" w:rsidRPr="00A6591B" w:rsidRDefault="009B4E6D" w:rsidP="009B4E6D">
      <w:pPr>
        <w:tabs>
          <w:tab w:val="left" w:pos="709"/>
        </w:tabs>
        <w:ind w:left="14"/>
        <w:jc w:val="both"/>
        <w:rPr>
          <w:rFonts w:ascii="Arial" w:hAnsi="Arial" w:cs="Arial"/>
          <w:b/>
          <w:lang w:val="en-US"/>
        </w:rPr>
      </w:pPr>
      <w:r w:rsidRPr="00A6591B">
        <w:rPr>
          <w:rFonts w:ascii="Arial" w:hAnsi="Arial" w:cs="Arial"/>
          <w:b/>
          <w:lang w:val="en-US"/>
        </w:rPr>
        <w:lastRenderedPageBreak/>
        <w:t>Table 1.</w:t>
      </w:r>
    </w:p>
    <w:p w14:paraId="6C456024" w14:textId="77777777" w:rsidR="009B4E6D" w:rsidRPr="00A6591B" w:rsidRDefault="009B4E6D" w:rsidP="009B4E6D">
      <w:pPr>
        <w:tabs>
          <w:tab w:val="left" w:pos="709"/>
        </w:tabs>
        <w:ind w:left="14"/>
        <w:jc w:val="both"/>
        <w:rPr>
          <w:rFonts w:ascii="Arial" w:hAnsi="Arial" w:cs="Arial"/>
          <w:b/>
          <w:lang w:val="en-US"/>
        </w:rPr>
      </w:pPr>
      <w:r w:rsidRPr="00A6591B">
        <w:rPr>
          <w:rFonts w:ascii="Arial" w:hAnsi="Arial" w:cs="Arial"/>
          <w:i/>
          <w:lang w:val="en-US"/>
        </w:rPr>
        <w:t>Level of Ethical Leadership, Political Behavior, and Employee Performance</w:t>
      </w:r>
    </w:p>
    <w:tbl>
      <w:tblPr>
        <w:tblStyle w:val="TableGrid12"/>
        <w:tblW w:w="8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66"/>
        <w:gridCol w:w="1544"/>
        <w:gridCol w:w="2187"/>
      </w:tblGrid>
      <w:tr w:rsidR="00A6591B" w:rsidRPr="00A6591B" w14:paraId="576CB1A0" w14:textId="77777777" w:rsidTr="009365C3">
        <w:trPr>
          <w:trHeight w:val="392"/>
        </w:trPr>
        <w:tc>
          <w:tcPr>
            <w:tcW w:w="3685" w:type="dxa"/>
            <w:tcBorders>
              <w:top w:val="single" w:sz="4" w:space="0" w:color="auto"/>
              <w:bottom w:val="single" w:sz="4" w:space="0" w:color="auto"/>
            </w:tcBorders>
            <w:vAlign w:val="center"/>
          </w:tcPr>
          <w:p w14:paraId="3C862609" w14:textId="77777777" w:rsidR="009B4E6D" w:rsidRPr="00A6591B" w:rsidRDefault="009B4E6D" w:rsidP="009B4E6D">
            <w:pPr>
              <w:ind w:left="720"/>
              <w:contextualSpacing/>
              <w:jc w:val="center"/>
              <w:rPr>
                <w:rFonts w:ascii="Arial" w:hAnsi="Arial" w:cs="Arial"/>
                <w:b/>
                <w:sz w:val="20"/>
                <w:szCs w:val="20"/>
              </w:rPr>
            </w:pPr>
            <w:r w:rsidRPr="00A6591B">
              <w:rPr>
                <w:rFonts w:ascii="Arial" w:hAnsi="Arial" w:cs="Arial"/>
                <w:b/>
                <w:sz w:val="20"/>
                <w:szCs w:val="20"/>
              </w:rPr>
              <w:t>Indicator</w:t>
            </w:r>
          </w:p>
        </w:tc>
        <w:tc>
          <w:tcPr>
            <w:tcW w:w="1366" w:type="dxa"/>
            <w:tcBorders>
              <w:top w:val="single" w:sz="4" w:space="0" w:color="auto"/>
              <w:bottom w:val="single" w:sz="4" w:space="0" w:color="auto"/>
            </w:tcBorders>
            <w:vAlign w:val="center"/>
          </w:tcPr>
          <w:p w14:paraId="016E02E9" w14:textId="77777777" w:rsidR="009B4E6D" w:rsidRPr="00A6591B" w:rsidRDefault="009B4E6D" w:rsidP="009B4E6D">
            <w:pPr>
              <w:ind w:left="720"/>
              <w:contextualSpacing/>
              <w:jc w:val="center"/>
              <w:rPr>
                <w:rFonts w:ascii="Arial" w:hAnsi="Arial" w:cs="Arial"/>
                <w:b/>
                <w:sz w:val="20"/>
                <w:szCs w:val="20"/>
              </w:rPr>
            </w:pPr>
            <w:r w:rsidRPr="00A6591B">
              <w:rPr>
                <w:rFonts w:ascii="Arial" w:hAnsi="Arial" w:cs="Arial"/>
                <w:b/>
                <w:sz w:val="20"/>
                <w:szCs w:val="20"/>
              </w:rPr>
              <w:t>SD</w:t>
            </w:r>
          </w:p>
        </w:tc>
        <w:tc>
          <w:tcPr>
            <w:tcW w:w="1544" w:type="dxa"/>
            <w:tcBorders>
              <w:top w:val="single" w:sz="4" w:space="0" w:color="auto"/>
              <w:bottom w:val="single" w:sz="4" w:space="0" w:color="auto"/>
            </w:tcBorders>
            <w:vAlign w:val="center"/>
          </w:tcPr>
          <w:p w14:paraId="74725DBD" w14:textId="77777777" w:rsidR="009B4E6D" w:rsidRPr="00A6591B" w:rsidRDefault="009B4E6D" w:rsidP="009B4E6D">
            <w:pPr>
              <w:ind w:left="720"/>
              <w:contextualSpacing/>
              <w:jc w:val="center"/>
              <w:rPr>
                <w:rFonts w:ascii="Arial" w:hAnsi="Arial" w:cs="Arial"/>
                <w:b/>
                <w:sz w:val="20"/>
                <w:szCs w:val="20"/>
              </w:rPr>
            </w:pPr>
            <w:r w:rsidRPr="00A6591B">
              <w:rPr>
                <w:rFonts w:ascii="Arial" w:hAnsi="Arial" w:cs="Arial"/>
                <w:b/>
                <w:sz w:val="20"/>
                <w:szCs w:val="20"/>
              </w:rPr>
              <w:t>Mean</w:t>
            </w:r>
          </w:p>
        </w:tc>
        <w:tc>
          <w:tcPr>
            <w:tcW w:w="2187" w:type="dxa"/>
            <w:tcBorders>
              <w:top w:val="single" w:sz="4" w:space="0" w:color="auto"/>
              <w:bottom w:val="single" w:sz="4" w:space="0" w:color="auto"/>
            </w:tcBorders>
            <w:vAlign w:val="center"/>
          </w:tcPr>
          <w:p w14:paraId="6283053C" w14:textId="77777777" w:rsidR="009B4E6D" w:rsidRPr="00A6591B" w:rsidRDefault="009B4E6D" w:rsidP="009B4E6D">
            <w:pPr>
              <w:ind w:left="720"/>
              <w:contextualSpacing/>
              <w:jc w:val="center"/>
              <w:rPr>
                <w:rFonts w:ascii="Arial" w:hAnsi="Arial" w:cs="Arial"/>
                <w:b/>
                <w:sz w:val="20"/>
                <w:szCs w:val="20"/>
              </w:rPr>
            </w:pPr>
            <w:r w:rsidRPr="00A6591B">
              <w:rPr>
                <w:rFonts w:ascii="Arial" w:hAnsi="Arial" w:cs="Arial"/>
                <w:b/>
                <w:sz w:val="20"/>
                <w:szCs w:val="20"/>
              </w:rPr>
              <w:t>Descriptive Level</w:t>
            </w:r>
          </w:p>
        </w:tc>
      </w:tr>
      <w:tr w:rsidR="00A6591B" w:rsidRPr="00A6591B" w14:paraId="4FEC1393" w14:textId="77777777" w:rsidTr="009365C3">
        <w:trPr>
          <w:trHeight w:val="561"/>
        </w:trPr>
        <w:tc>
          <w:tcPr>
            <w:tcW w:w="3685" w:type="dxa"/>
            <w:tcBorders>
              <w:top w:val="single" w:sz="4" w:space="0" w:color="auto"/>
            </w:tcBorders>
            <w:vAlign w:val="center"/>
          </w:tcPr>
          <w:p w14:paraId="7FE7375D" w14:textId="77777777" w:rsidR="009B4E6D" w:rsidRPr="00A6591B" w:rsidRDefault="009B4E6D" w:rsidP="009B4E6D">
            <w:pPr>
              <w:ind w:left="720"/>
              <w:contextualSpacing/>
              <w:jc w:val="both"/>
              <w:rPr>
                <w:rFonts w:ascii="Arial" w:hAnsi="Arial" w:cs="Arial"/>
                <w:b/>
                <w:bCs/>
                <w:sz w:val="20"/>
                <w:szCs w:val="20"/>
              </w:rPr>
            </w:pPr>
            <w:r w:rsidRPr="00A6591B">
              <w:rPr>
                <w:rFonts w:ascii="Arial" w:hAnsi="Arial" w:cs="Arial"/>
                <w:b/>
                <w:bCs/>
                <w:sz w:val="20"/>
                <w:szCs w:val="20"/>
              </w:rPr>
              <w:t>Ethical Leadership</w:t>
            </w:r>
          </w:p>
          <w:p w14:paraId="6443EEBB" w14:textId="77777777" w:rsidR="009B4E6D" w:rsidRPr="00A6591B" w:rsidRDefault="009B4E6D" w:rsidP="009B4E6D">
            <w:pPr>
              <w:ind w:left="720"/>
              <w:contextualSpacing/>
              <w:jc w:val="both"/>
              <w:rPr>
                <w:rFonts w:ascii="Arial" w:hAnsi="Arial" w:cs="Arial"/>
                <w:sz w:val="20"/>
                <w:szCs w:val="20"/>
              </w:rPr>
            </w:pPr>
          </w:p>
          <w:p w14:paraId="1D2A7731" w14:textId="77777777" w:rsidR="009B4E6D" w:rsidRPr="00A6591B" w:rsidRDefault="009B4E6D" w:rsidP="009B4E6D">
            <w:pPr>
              <w:ind w:left="720"/>
              <w:contextualSpacing/>
              <w:jc w:val="both"/>
              <w:rPr>
                <w:rFonts w:ascii="Arial" w:hAnsi="Arial" w:cs="Arial"/>
                <w:i/>
                <w:iCs/>
                <w:sz w:val="20"/>
                <w:szCs w:val="20"/>
              </w:rPr>
            </w:pPr>
            <w:r w:rsidRPr="00A6591B">
              <w:rPr>
                <w:rFonts w:ascii="Arial" w:hAnsi="Arial" w:cs="Arial"/>
                <w:i/>
                <w:iCs/>
                <w:sz w:val="20"/>
                <w:szCs w:val="20"/>
              </w:rPr>
              <w:t>People Orientation</w:t>
            </w:r>
          </w:p>
        </w:tc>
        <w:tc>
          <w:tcPr>
            <w:tcW w:w="1366" w:type="dxa"/>
            <w:tcBorders>
              <w:top w:val="single" w:sz="4" w:space="0" w:color="auto"/>
            </w:tcBorders>
            <w:vAlign w:val="center"/>
          </w:tcPr>
          <w:p w14:paraId="012B64ED" w14:textId="77777777" w:rsidR="009B4E6D" w:rsidRPr="00A6591B" w:rsidRDefault="009B4E6D" w:rsidP="009B4E6D">
            <w:pPr>
              <w:ind w:left="720"/>
              <w:contextualSpacing/>
              <w:jc w:val="center"/>
              <w:rPr>
                <w:rFonts w:ascii="Arial" w:hAnsi="Arial" w:cs="Arial"/>
                <w:b/>
                <w:bCs/>
                <w:sz w:val="20"/>
                <w:szCs w:val="20"/>
              </w:rPr>
            </w:pPr>
            <w:r w:rsidRPr="00A6591B">
              <w:rPr>
                <w:rFonts w:ascii="Arial" w:hAnsi="Arial" w:cs="Arial"/>
                <w:b/>
                <w:bCs/>
                <w:sz w:val="20"/>
                <w:szCs w:val="20"/>
              </w:rPr>
              <w:t>0.59</w:t>
            </w:r>
          </w:p>
          <w:p w14:paraId="78CB8E91" w14:textId="77777777" w:rsidR="009B4E6D" w:rsidRPr="00A6591B" w:rsidRDefault="009B4E6D" w:rsidP="009B4E6D">
            <w:pPr>
              <w:ind w:left="720"/>
              <w:contextualSpacing/>
              <w:jc w:val="center"/>
              <w:rPr>
                <w:rFonts w:ascii="Arial" w:hAnsi="Arial" w:cs="Arial"/>
                <w:sz w:val="20"/>
                <w:szCs w:val="20"/>
              </w:rPr>
            </w:pPr>
          </w:p>
          <w:p w14:paraId="342952E7"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0.73</w:t>
            </w:r>
          </w:p>
        </w:tc>
        <w:tc>
          <w:tcPr>
            <w:tcW w:w="1544" w:type="dxa"/>
            <w:tcBorders>
              <w:top w:val="single" w:sz="4" w:space="0" w:color="auto"/>
            </w:tcBorders>
            <w:vAlign w:val="center"/>
          </w:tcPr>
          <w:p w14:paraId="305E4175" w14:textId="77777777" w:rsidR="009B4E6D" w:rsidRPr="00A6591B" w:rsidRDefault="009B4E6D" w:rsidP="009B4E6D">
            <w:pPr>
              <w:ind w:left="720"/>
              <w:contextualSpacing/>
              <w:jc w:val="center"/>
              <w:rPr>
                <w:rFonts w:ascii="Arial" w:hAnsi="Arial" w:cs="Arial"/>
                <w:b/>
                <w:bCs/>
                <w:sz w:val="20"/>
                <w:szCs w:val="20"/>
              </w:rPr>
            </w:pPr>
            <w:r w:rsidRPr="00A6591B">
              <w:rPr>
                <w:rFonts w:ascii="Arial" w:hAnsi="Arial" w:cs="Arial"/>
                <w:b/>
                <w:bCs/>
                <w:sz w:val="20"/>
                <w:szCs w:val="20"/>
              </w:rPr>
              <w:t>4.04</w:t>
            </w:r>
          </w:p>
          <w:p w14:paraId="2B0201AB" w14:textId="77777777" w:rsidR="009B4E6D" w:rsidRPr="00A6591B" w:rsidRDefault="009B4E6D" w:rsidP="009B4E6D">
            <w:pPr>
              <w:ind w:left="720"/>
              <w:contextualSpacing/>
              <w:jc w:val="center"/>
              <w:rPr>
                <w:rFonts w:ascii="Arial" w:hAnsi="Arial" w:cs="Arial"/>
                <w:sz w:val="20"/>
                <w:szCs w:val="20"/>
              </w:rPr>
            </w:pPr>
          </w:p>
          <w:p w14:paraId="0706C0A3"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3.78</w:t>
            </w:r>
          </w:p>
        </w:tc>
        <w:tc>
          <w:tcPr>
            <w:tcW w:w="2187" w:type="dxa"/>
            <w:tcBorders>
              <w:top w:val="single" w:sz="4" w:space="0" w:color="auto"/>
            </w:tcBorders>
            <w:vAlign w:val="center"/>
          </w:tcPr>
          <w:p w14:paraId="2918D394" w14:textId="77777777" w:rsidR="009B4E6D" w:rsidRPr="00A6591B" w:rsidRDefault="009B4E6D" w:rsidP="009B4E6D">
            <w:pPr>
              <w:ind w:left="720"/>
              <w:contextualSpacing/>
              <w:rPr>
                <w:rFonts w:ascii="Arial" w:hAnsi="Arial" w:cs="Arial"/>
                <w:b/>
                <w:bCs/>
                <w:sz w:val="20"/>
                <w:szCs w:val="20"/>
              </w:rPr>
            </w:pPr>
            <w:bookmarkStart w:id="5" w:name="OLE_LINK1"/>
            <w:r w:rsidRPr="00A6591B">
              <w:rPr>
                <w:rFonts w:ascii="Arial" w:hAnsi="Arial" w:cs="Arial"/>
                <w:sz w:val="20"/>
                <w:szCs w:val="20"/>
              </w:rPr>
              <w:t xml:space="preserve">       </w:t>
            </w:r>
            <w:r w:rsidRPr="00A6591B">
              <w:rPr>
                <w:rFonts w:ascii="Arial" w:hAnsi="Arial" w:cs="Arial"/>
                <w:b/>
                <w:bCs/>
                <w:sz w:val="20"/>
                <w:szCs w:val="20"/>
              </w:rPr>
              <w:t>High</w:t>
            </w:r>
          </w:p>
          <w:p w14:paraId="3879AE9B" w14:textId="77777777" w:rsidR="009B4E6D" w:rsidRPr="00A6591B" w:rsidRDefault="009B4E6D" w:rsidP="009B4E6D">
            <w:pPr>
              <w:ind w:left="720"/>
              <w:contextualSpacing/>
              <w:jc w:val="center"/>
              <w:rPr>
                <w:rFonts w:ascii="Arial" w:hAnsi="Arial" w:cs="Arial"/>
                <w:sz w:val="20"/>
                <w:szCs w:val="20"/>
              </w:rPr>
            </w:pPr>
          </w:p>
          <w:p w14:paraId="2F2C41FB"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High</w:t>
            </w:r>
            <w:bookmarkEnd w:id="5"/>
          </w:p>
        </w:tc>
      </w:tr>
      <w:tr w:rsidR="00A6591B" w:rsidRPr="00A6591B" w14:paraId="294D551F" w14:textId="77777777" w:rsidTr="009365C3">
        <w:trPr>
          <w:trHeight w:val="392"/>
        </w:trPr>
        <w:tc>
          <w:tcPr>
            <w:tcW w:w="3685" w:type="dxa"/>
            <w:vAlign w:val="center"/>
          </w:tcPr>
          <w:p w14:paraId="2EB7BCA1" w14:textId="77777777" w:rsidR="009B4E6D" w:rsidRPr="00A6591B" w:rsidRDefault="009B4E6D" w:rsidP="009B4E6D">
            <w:pPr>
              <w:ind w:left="720"/>
              <w:contextualSpacing/>
              <w:jc w:val="both"/>
              <w:rPr>
                <w:rFonts w:ascii="Arial" w:hAnsi="Arial" w:cs="Arial"/>
                <w:i/>
                <w:iCs/>
                <w:sz w:val="20"/>
                <w:szCs w:val="20"/>
              </w:rPr>
            </w:pPr>
            <w:r w:rsidRPr="00A6591B">
              <w:rPr>
                <w:rFonts w:ascii="Arial" w:hAnsi="Arial" w:cs="Arial"/>
                <w:i/>
                <w:iCs/>
                <w:sz w:val="20"/>
                <w:szCs w:val="20"/>
              </w:rPr>
              <w:t>Fairness</w:t>
            </w:r>
          </w:p>
        </w:tc>
        <w:tc>
          <w:tcPr>
            <w:tcW w:w="1366" w:type="dxa"/>
            <w:vAlign w:val="center"/>
          </w:tcPr>
          <w:p w14:paraId="59CC383D"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0.66</w:t>
            </w:r>
          </w:p>
        </w:tc>
        <w:tc>
          <w:tcPr>
            <w:tcW w:w="1544" w:type="dxa"/>
            <w:vAlign w:val="center"/>
          </w:tcPr>
          <w:p w14:paraId="0A966E81"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4.07</w:t>
            </w:r>
          </w:p>
        </w:tc>
        <w:tc>
          <w:tcPr>
            <w:tcW w:w="2187" w:type="dxa"/>
            <w:vAlign w:val="center"/>
          </w:tcPr>
          <w:p w14:paraId="481A0562" w14:textId="77777777" w:rsidR="009B4E6D" w:rsidRPr="00A6591B" w:rsidRDefault="009B4E6D" w:rsidP="009B4E6D">
            <w:pPr>
              <w:ind w:left="720"/>
              <w:contextualSpacing/>
              <w:jc w:val="center"/>
              <w:rPr>
                <w:sz w:val="20"/>
                <w:szCs w:val="20"/>
              </w:rPr>
            </w:pPr>
            <w:r w:rsidRPr="00A6591B">
              <w:rPr>
                <w:rFonts w:ascii="Arial" w:hAnsi="Arial" w:cs="Arial"/>
                <w:sz w:val="20"/>
                <w:szCs w:val="20"/>
              </w:rPr>
              <w:t>High</w:t>
            </w:r>
          </w:p>
        </w:tc>
      </w:tr>
      <w:tr w:rsidR="00A6591B" w:rsidRPr="00A6591B" w14:paraId="7DD7FD21" w14:textId="77777777" w:rsidTr="009365C3">
        <w:trPr>
          <w:trHeight w:val="392"/>
        </w:trPr>
        <w:tc>
          <w:tcPr>
            <w:tcW w:w="3685" w:type="dxa"/>
            <w:vAlign w:val="center"/>
          </w:tcPr>
          <w:p w14:paraId="16C75BE8" w14:textId="77777777" w:rsidR="009B4E6D" w:rsidRPr="00A6591B" w:rsidRDefault="009B4E6D" w:rsidP="009B4E6D">
            <w:pPr>
              <w:ind w:left="720"/>
              <w:contextualSpacing/>
              <w:jc w:val="both"/>
              <w:rPr>
                <w:rFonts w:ascii="Arial" w:hAnsi="Arial" w:cs="Arial"/>
                <w:i/>
                <w:iCs/>
                <w:sz w:val="20"/>
                <w:szCs w:val="20"/>
              </w:rPr>
            </w:pPr>
            <w:r w:rsidRPr="00A6591B">
              <w:rPr>
                <w:rFonts w:ascii="Arial" w:hAnsi="Arial" w:cs="Arial"/>
                <w:i/>
                <w:iCs/>
                <w:sz w:val="20"/>
                <w:szCs w:val="20"/>
              </w:rPr>
              <w:t xml:space="preserve">Power Sharing </w:t>
            </w:r>
          </w:p>
        </w:tc>
        <w:tc>
          <w:tcPr>
            <w:tcW w:w="1366" w:type="dxa"/>
            <w:vAlign w:val="center"/>
          </w:tcPr>
          <w:p w14:paraId="791D9E5B"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0.68</w:t>
            </w:r>
          </w:p>
        </w:tc>
        <w:tc>
          <w:tcPr>
            <w:tcW w:w="1544" w:type="dxa"/>
            <w:vAlign w:val="center"/>
          </w:tcPr>
          <w:p w14:paraId="0051096A"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4.03</w:t>
            </w:r>
          </w:p>
        </w:tc>
        <w:tc>
          <w:tcPr>
            <w:tcW w:w="2187" w:type="dxa"/>
            <w:vAlign w:val="center"/>
          </w:tcPr>
          <w:p w14:paraId="3FE2E0D4" w14:textId="77777777" w:rsidR="009B4E6D" w:rsidRPr="00A6591B" w:rsidRDefault="009B4E6D" w:rsidP="009B4E6D">
            <w:pPr>
              <w:ind w:left="720"/>
              <w:contextualSpacing/>
              <w:jc w:val="center"/>
              <w:rPr>
                <w:sz w:val="20"/>
                <w:szCs w:val="20"/>
              </w:rPr>
            </w:pPr>
            <w:r w:rsidRPr="00A6591B">
              <w:rPr>
                <w:rFonts w:ascii="Arial" w:hAnsi="Arial" w:cs="Arial"/>
                <w:sz w:val="20"/>
                <w:szCs w:val="20"/>
              </w:rPr>
              <w:t>High</w:t>
            </w:r>
          </w:p>
        </w:tc>
      </w:tr>
      <w:tr w:rsidR="00A6591B" w:rsidRPr="00A6591B" w14:paraId="4C138DF4" w14:textId="77777777" w:rsidTr="009365C3">
        <w:trPr>
          <w:trHeight w:val="392"/>
        </w:trPr>
        <w:tc>
          <w:tcPr>
            <w:tcW w:w="3685" w:type="dxa"/>
            <w:vAlign w:val="center"/>
          </w:tcPr>
          <w:p w14:paraId="6216DA97" w14:textId="77777777" w:rsidR="009B4E6D" w:rsidRPr="00A6591B" w:rsidRDefault="009B4E6D" w:rsidP="009B4E6D">
            <w:pPr>
              <w:ind w:left="720"/>
              <w:contextualSpacing/>
              <w:jc w:val="both"/>
              <w:rPr>
                <w:rFonts w:ascii="Arial" w:hAnsi="Arial" w:cs="Arial"/>
                <w:i/>
                <w:iCs/>
                <w:sz w:val="20"/>
                <w:szCs w:val="20"/>
              </w:rPr>
            </w:pPr>
            <w:r w:rsidRPr="00A6591B">
              <w:rPr>
                <w:rFonts w:ascii="Arial" w:hAnsi="Arial" w:cs="Arial"/>
                <w:i/>
                <w:iCs/>
                <w:sz w:val="20"/>
                <w:szCs w:val="20"/>
              </w:rPr>
              <w:t>Concern for Sustainability</w:t>
            </w:r>
          </w:p>
        </w:tc>
        <w:tc>
          <w:tcPr>
            <w:tcW w:w="1366" w:type="dxa"/>
            <w:vAlign w:val="center"/>
          </w:tcPr>
          <w:p w14:paraId="21CCB996"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0.64</w:t>
            </w:r>
          </w:p>
        </w:tc>
        <w:tc>
          <w:tcPr>
            <w:tcW w:w="1544" w:type="dxa"/>
            <w:vAlign w:val="center"/>
          </w:tcPr>
          <w:p w14:paraId="45F86418"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4.13</w:t>
            </w:r>
          </w:p>
        </w:tc>
        <w:tc>
          <w:tcPr>
            <w:tcW w:w="2187" w:type="dxa"/>
            <w:vAlign w:val="center"/>
          </w:tcPr>
          <w:p w14:paraId="6524B3D3" w14:textId="77777777" w:rsidR="009B4E6D" w:rsidRPr="00A6591B" w:rsidRDefault="009B4E6D" w:rsidP="009B4E6D">
            <w:pPr>
              <w:ind w:left="720"/>
              <w:contextualSpacing/>
              <w:jc w:val="center"/>
              <w:rPr>
                <w:sz w:val="20"/>
                <w:szCs w:val="20"/>
              </w:rPr>
            </w:pPr>
            <w:r w:rsidRPr="00A6591B">
              <w:rPr>
                <w:rFonts w:ascii="Arial" w:hAnsi="Arial" w:cs="Arial"/>
                <w:sz w:val="20"/>
                <w:szCs w:val="20"/>
              </w:rPr>
              <w:t>High</w:t>
            </w:r>
          </w:p>
        </w:tc>
      </w:tr>
      <w:tr w:rsidR="00A6591B" w:rsidRPr="00A6591B" w14:paraId="57C5F598" w14:textId="77777777" w:rsidTr="009365C3">
        <w:trPr>
          <w:trHeight w:val="392"/>
        </w:trPr>
        <w:tc>
          <w:tcPr>
            <w:tcW w:w="3685" w:type="dxa"/>
            <w:vAlign w:val="center"/>
          </w:tcPr>
          <w:p w14:paraId="25399D7D" w14:textId="77777777" w:rsidR="009B4E6D" w:rsidRPr="00A6591B" w:rsidRDefault="009B4E6D" w:rsidP="009B4E6D">
            <w:pPr>
              <w:ind w:left="720"/>
              <w:contextualSpacing/>
              <w:jc w:val="both"/>
              <w:rPr>
                <w:rFonts w:ascii="Arial" w:hAnsi="Arial" w:cs="Arial"/>
                <w:i/>
                <w:iCs/>
                <w:sz w:val="20"/>
                <w:szCs w:val="20"/>
              </w:rPr>
            </w:pPr>
            <w:r w:rsidRPr="00A6591B">
              <w:rPr>
                <w:rFonts w:ascii="Arial" w:hAnsi="Arial" w:cs="Arial"/>
                <w:i/>
                <w:iCs/>
                <w:sz w:val="20"/>
                <w:szCs w:val="20"/>
              </w:rPr>
              <w:t xml:space="preserve">Ethical Guidance </w:t>
            </w:r>
          </w:p>
        </w:tc>
        <w:tc>
          <w:tcPr>
            <w:tcW w:w="1366" w:type="dxa"/>
            <w:vAlign w:val="center"/>
          </w:tcPr>
          <w:p w14:paraId="2E5B81B4"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0.66</w:t>
            </w:r>
          </w:p>
        </w:tc>
        <w:tc>
          <w:tcPr>
            <w:tcW w:w="1544" w:type="dxa"/>
            <w:vAlign w:val="center"/>
          </w:tcPr>
          <w:p w14:paraId="078BA033"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4.11</w:t>
            </w:r>
          </w:p>
        </w:tc>
        <w:tc>
          <w:tcPr>
            <w:tcW w:w="2187" w:type="dxa"/>
            <w:vAlign w:val="center"/>
          </w:tcPr>
          <w:p w14:paraId="128D74C9" w14:textId="77777777" w:rsidR="009B4E6D" w:rsidRPr="00A6591B" w:rsidRDefault="009B4E6D" w:rsidP="009B4E6D">
            <w:pPr>
              <w:ind w:left="720"/>
              <w:contextualSpacing/>
              <w:jc w:val="center"/>
              <w:rPr>
                <w:sz w:val="20"/>
                <w:szCs w:val="20"/>
              </w:rPr>
            </w:pPr>
            <w:r w:rsidRPr="00A6591B">
              <w:rPr>
                <w:rFonts w:ascii="Arial" w:hAnsi="Arial" w:cs="Arial"/>
                <w:sz w:val="20"/>
                <w:szCs w:val="20"/>
              </w:rPr>
              <w:t>High</w:t>
            </w:r>
          </w:p>
        </w:tc>
      </w:tr>
      <w:tr w:rsidR="00A6591B" w:rsidRPr="00A6591B" w14:paraId="652D49B3" w14:textId="77777777" w:rsidTr="009365C3">
        <w:trPr>
          <w:trHeight w:val="392"/>
        </w:trPr>
        <w:tc>
          <w:tcPr>
            <w:tcW w:w="3685" w:type="dxa"/>
            <w:vAlign w:val="center"/>
          </w:tcPr>
          <w:p w14:paraId="606BB95C" w14:textId="77777777" w:rsidR="009B4E6D" w:rsidRPr="00A6591B" w:rsidRDefault="009B4E6D" w:rsidP="009B4E6D">
            <w:pPr>
              <w:ind w:left="720"/>
              <w:contextualSpacing/>
              <w:jc w:val="both"/>
              <w:rPr>
                <w:rFonts w:ascii="Arial" w:hAnsi="Arial" w:cs="Arial"/>
                <w:i/>
                <w:iCs/>
                <w:sz w:val="20"/>
                <w:szCs w:val="20"/>
              </w:rPr>
            </w:pPr>
            <w:r w:rsidRPr="00A6591B">
              <w:rPr>
                <w:rFonts w:ascii="Arial" w:hAnsi="Arial" w:cs="Arial"/>
                <w:i/>
                <w:iCs/>
                <w:sz w:val="20"/>
                <w:szCs w:val="20"/>
              </w:rPr>
              <w:t>Role Clarification</w:t>
            </w:r>
          </w:p>
        </w:tc>
        <w:tc>
          <w:tcPr>
            <w:tcW w:w="1366" w:type="dxa"/>
            <w:vAlign w:val="center"/>
          </w:tcPr>
          <w:p w14:paraId="1FB2E2E7"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0.65</w:t>
            </w:r>
          </w:p>
        </w:tc>
        <w:tc>
          <w:tcPr>
            <w:tcW w:w="1544" w:type="dxa"/>
            <w:vAlign w:val="center"/>
          </w:tcPr>
          <w:p w14:paraId="2CB781A6"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4.10</w:t>
            </w:r>
          </w:p>
        </w:tc>
        <w:tc>
          <w:tcPr>
            <w:tcW w:w="2187" w:type="dxa"/>
            <w:vAlign w:val="center"/>
          </w:tcPr>
          <w:p w14:paraId="16F58CF5" w14:textId="77777777" w:rsidR="009B4E6D" w:rsidRPr="00A6591B" w:rsidRDefault="009B4E6D" w:rsidP="009B4E6D">
            <w:pPr>
              <w:ind w:left="720"/>
              <w:contextualSpacing/>
              <w:jc w:val="center"/>
              <w:rPr>
                <w:sz w:val="20"/>
                <w:szCs w:val="20"/>
              </w:rPr>
            </w:pPr>
            <w:r w:rsidRPr="00A6591B">
              <w:rPr>
                <w:rFonts w:ascii="Arial" w:hAnsi="Arial" w:cs="Arial"/>
                <w:sz w:val="20"/>
                <w:szCs w:val="20"/>
              </w:rPr>
              <w:t>High</w:t>
            </w:r>
          </w:p>
        </w:tc>
      </w:tr>
      <w:tr w:rsidR="00A6591B" w:rsidRPr="00A6591B" w14:paraId="13CFC5DB" w14:textId="77777777" w:rsidTr="009365C3">
        <w:trPr>
          <w:trHeight w:val="392"/>
        </w:trPr>
        <w:tc>
          <w:tcPr>
            <w:tcW w:w="3685" w:type="dxa"/>
            <w:vAlign w:val="center"/>
          </w:tcPr>
          <w:p w14:paraId="157148CC" w14:textId="77777777" w:rsidR="009B4E6D" w:rsidRPr="00A6591B" w:rsidRDefault="009B4E6D" w:rsidP="009B4E6D">
            <w:pPr>
              <w:ind w:left="720"/>
              <w:contextualSpacing/>
              <w:jc w:val="both"/>
              <w:rPr>
                <w:rFonts w:ascii="Arial" w:hAnsi="Arial" w:cs="Arial"/>
                <w:i/>
                <w:iCs/>
                <w:sz w:val="20"/>
                <w:szCs w:val="20"/>
              </w:rPr>
            </w:pPr>
            <w:r w:rsidRPr="00A6591B">
              <w:rPr>
                <w:rFonts w:ascii="Arial" w:hAnsi="Arial" w:cs="Arial"/>
                <w:i/>
                <w:iCs/>
                <w:sz w:val="20"/>
                <w:szCs w:val="20"/>
              </w:rPr>
              <w:t>Integrity</w:t>
            </w:r>
          </w:p>
        </w:tc>
        <w:tc>
          <w:tcPr>
            <w:tcW w:w="1366" w:type="dxa"/>
            <w:vAlign w:val="center"/>
          </w:tcPr>
          <w:p w14:paraId="36027BBF"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0.71</w:t>
            </w:r>
          </w:p>
        </w:tc>
        <w:tc>
          <w:tcPr>
            <w:tcW w:w="1544" w:type="dxa"/>
            <w:vAlign w:val="center"/>
          </w:tcPr>
          <w:p w14:paraId="18522CB9"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4.07</w:t>
            </w:r>
          </w:p>
        </w:tc>
        <w:tc>
          <w:tcPr>
            <w:tcW w:w="2187" w:type="dxa"/>
            <w:vAlign w:val="center"/>
          </w:tcPr>
          <w:p w14:paraId="238A82FC" w14:textId="77777777" w:rsidR="009B4E6D" w:rsidRPr="00A6591B" w:rsidRDefault="009B4E6D" w:rsidP="009B4E6D">
            <w:pPr>
              <w:ind w:left="720"/>
              <w:contextualSpacing/>
              <w:jc w:val="center"/>
              <w:rPr>
                <w:sz w:val="20"/>
                <w:szCs w:val="20"/>
              </w:rPr>
            </w:pPr>
            <w:r w:rsidRPr="00A6591B">
              <w:rPr>
                <w:rFonts w:ascii="Arial" w:hAnsi="Arial" w:cs="Arial"/>
                <w:sz w:val="20"/>
                <w:szCs w:val="20"/>
              </w:rPr>
              <w:t>High</w:t>
            </w:r>
          </w:p>
        </w:tc>
      </w:tr>
      <w:tr w:rsidR="00A6591B" w:rsidRPr="00A6591B" w14:paraId="31C3E78D" w14:textId="77777777" w:rsidTr="009365C3">
        <w:trPr>
          <w:trHeight w:val="392"/>
        </w:trPr>
        <w:tc>
          <w:tcPr>
            <w:tcW w:w="3685" w:type="dxa"/>
            <w:vAlign w:val="center"/>
          </w:tcPr>
          <w:p w14:paraId="24E620E7" w14:textId="77777777" w:rsidR="009B4E6D" w:rsidRPr="00A6591B" w:rsidRDefault="009B4E6D" w:rsidP="009B4E6D">
            <w:pPr>
              <w:ind w:left="720"/>
              <w:contextualSpacing/>
              <w:jc w:val="both"/>
              <w:rPr>
                <w:rFonts w:ascii="Arial" w:hAnsi="Arial" w:cs="Arial"/>
                <w:b/>
                <w:bCs/>
                <w:sz w:val="20"/>
                <w:szCs w:val="20"/>
              </w:rPr>
            </w:pPr>
            <w:r w:rsidRPr="00A6591B">
              <w:rPr>
                <w:rFonts w:ascii="Arial" w:hAnsi="Arial" w:cs="Arial"/>
                <w:b/>
                <w:bCs/>
                <w:sz w:val="20"/>
                <w:szCs w:val="20"/>
              </w:rPr>
              <w:t>Political Behavior</w:t>
            </w:r>
          </w:p>
        </w:tc>
        <w:tc>
          <w:tcPr>
            <w:tcW w:w="1366" w:type="dxa"/>
            <w:vAlign w:val="center"/>
          </w:tcPr>
          <w:p w14:paraId="2B88F631" w14:textId="77777777" w:rsidR="009B4E6D" w:rsidRPr="00A6591B" w:rsidRDefault="009B4E6D" w:rsidP="009B4E6D">
            <w:pPr>
              <w:ind w:left="720"/>
              <w:contextualSpacing/>
              <w:jc w:val="center"/>
              <w:rPr>
                <w:rFonts w:ascii="Arial" w:hAnsi="Arial" w:cs="Arial"/>
                <w:b/>
                <w:bCs/>
                <w:sz w:val="20"/>
                <w:szCs w:val="20"/>
              </w:rPr>
            </w:pPr>
            <w:r w:rsidRPr="00A6591B">
              <w:rPr>
                <w:rFonts w:ascii="Arial" w:hAnsi="Arial" w:cs="Arial"/>
                <w:b/>
                <w:bCs/>
                <w:sz w:val="20"/>
                <w:szCs w:val="20"/>
              </w:rPr>
              <w:t>0.62</w:t>
            </w:r>
          </w:p>
        </w:tc>
        <w:tc>
          <w:tcPr>
            <w:tcW w:w="1544" w:type="dxa"/>
            <w:vAlign w:val="center"/>
          </w:tcPr>
          <w:p w14:paraId="40597916" w14:textId="77777777" w:rsidR="009B4E6D" w:rsidRPr="00A6591B" w:rsidRDefault="009B4E6D" w:rsidP="009B4E6D">
            <w:pPr>
              <w:ind w:left="720"/>
              <w:contextualSpacing/>
              <w:jc w:val="center"/>
              <w:rPr>
                <w:rFonts w:ascii="Arial" w:hAnsi="Arial" w:cs="Arial"/>
                <w:b/>
                <w:bCs/>
                <w:sz w:val="20"/>
                <w:szCs w:val="20"/>
              </w:rPr>
            </w:pPr>
            <w:r w:rsidRPr="00A6591B">
              <w:rPr>
                <w:rFonts w:ascii="Arial" w:hAnsi="Arial" w:cs="Arial"/>
                <w:b/>
                <w:bCs/>
                <w:sz w:val="20"/>
                <w:szCs w:val="20"/>
              </w:rPr>
              <w:t>4.05</w:t>
            </w:r>
          </w:p>
        </w:tc>
        <w:tc>
          <w:tcPr>
            <w:tcW w:w="2187" w:type="dxa"/>
            <w:vAlign w:val="center"/>
          </w:tcPr>
          <w:p w14:paraId="43871F2D" w14:textId="77777777" w:rsidR="009B4E6D" w:rsidRPr="00A6591B" w:rsidRDefault="009B4E6D" w:rsidP="009B4E6D">
            <w:pPr>
              <w:ind w:left="720"/>
              <w:contextualSpacing/>
              <w:jc w:val="center"/>
              <w:rPr>
                <w:rFonts w:ascii="Arial" w:hAnsi="Arial" w:cs="Arial"/>
                <w:b/>
                <w:bCs/>
                <w:sz w:val="20"/>
                <w:szCs w:val="20"/>
              </w:rPr>
            </w:pPr>
            <w:r w:rsidRPr="00A6591B">
              <w:rPr>
                <w:rFonts w:ascii="Arial" w:hAnsi="Arial" w:cs="Arial"/>
                <w:b/>
                <w:bCs/>
                <w:sz w:val="20"/>
                <w:szCs w:val="20"/>
              </w:rPr>
              <w:t>High</w:t>
            </w:r>
          </w:p>
        </w:tc>
      </w:tr>
      <w:tr w:rsidR="00A6591B" w:rsidRPr="00A6591B" w14:paraId="192E4002" w14:textId="77777777" w:rsidTr="00936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4396DCC5" w14:textId="77777777" w:rsidR="009B4E6D" w:rsidRPr="00A6591B" w:rsidRDefault="009B4E6D" w:rsidP="009B4E6D">
            <w:pPr>
              <w:ind w:left="720"/>
              <w:contextualSpacing/>
              <w:jc w:val="both"/>
              <w:rPr>
                <w:rFonts w:ascii="Arial" w:hAnsi="Arial" w:cs="Arial"/>
                <w:i/>
                <w:iCs/>
                <w:sz w:val="20"/>
                <w:szCs w:val="20"/>
              </w:rPr>
            </w:pPr>
            <w:r w:rsidRPr="00A6591B">
              <w:rPr>
                <w:rFonts w:ascii="Arial" w:hAnsi="Arial" w:cs="Arial"/>
                <w:i/>
                <w:iCs/>
                <w:sz w:val="20"/>
                <w:szCs w:val="20"/>
              </w:rPr>
              <w:t>General Political Behavior</w:t>
            </w:r>
          </w:p>
        </w:tc>
        <w:tc>
          <w:tcPr>
            <w:tcW w:w="1366" w:type="dxa"/>
            <w:tcBorders>
              <w:top w:val="nil"/>
              <w:left w:val="nil"/>
              <w:bottom w:val="nil"/>
              <w:right w:val="nil"/>
            </w:tcBorders>
          </w:tcPr>
          <w:p w14:paraId="0DA05586"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0.75</w:t>
            </w:r>
          </w:p>
        </w:tc>
        <w:tc>
          <w:tcPr>
            <w:tcW w:w="1544" w:type="dxa"/>
            <w:tcBorders>
              <w:top w:val="nil"/>
              <w:left w:val="nil"/>
              <w:bottom w:val="nil"/>
              <w:right w:val="nil"/>
            </w:tcBorders>
          </w:tcPr>
          <w:p w14:paraId="5AFDB4FE"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4.08</w:t>
            </w:r>
          </w:p>
        </w:tc>
        <w:tc>
          <w:tcPr>
            <w:tcW w:w="2187" w:type="dxa"/>
            <w:tcBorders>
              <w:top w:val="nil"/>
              <w:left w:val="nil"/>
              <w:bottom w:val="nil"/>
              <w:right w:val="nil"/>
            </w:tcBorders>
          </w:tcPr>
          <w:p w14:paraId="521560C5"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High</w:t>
            </w:r>
          </w:p>
        </w:tc>
      </w:tr>
      <w:tr w:rsidR="00A6591B" w:rsidRPr="00A6591B" w14:paraId="679F1F89" w14:textId="77777777" w:rsidTr="00936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1E5A496C" w14:textId="77777777" w:rsidR="009B4E6D" w:rsidRPr="00A6591B" w:rsidRDefault="009B4E6D" w:rsidP="009B4E6D">
            <w:pPr>
              <w:ind w:left="720"/>
              <w:contextualSpacing/>
              <w:jc w:val="both"/>
              <w:rPr>
                <w:rFonts w:ascii="Arial" w:hAnsi="Arial" w:cs="Arial"/>
                <w:i/>
                <w:iCs/>
                <w:sz w:val="20"/>
                <w:szCs w:val="20"/>
              </w:rPr>
            </w:pPr>
            <w:r w:rsidRPr="00A6591B">
              <w:rPr>
                <w:rFonts w:ascii="Arial" w:hAnsi="Arial" w:cs="Arial"/>
                <w:i/>
                <w:iCs/>
                <w:sz w:val="20"/>
                <w:szCs w:val="20"/>
              </w:rPr>
              <w:t>Go Along to Get Ahead</w:t>
            </w:r>
          </w:p>
        </w:tc>
        <w:tc>
          <w:tcPr>
            <w:tcW w:w="1366" w:type="dxa"/>
            <w:tcBorders>
              <w:top w:val="nil"/>
              <w:left w:val="nil"/>
              <w:bottom w:val="nil"/>
              <w:right w:val="nil"/>
            </w:tcBorders>
          </w:tcPr>
          <w:p w14:paraId="08BF6CA9"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0.63</w:t>
            </w:r>
          </w:p>
        </w:tc>
        <w:tc>
          <w:tcPr>
            <w:tcW w:w="1544" w:type="dxa"/>
            <w:tcBorders>
              <w:top w:val="nil"/>
              <w:left w:val="nil"/>
              <w:bottom w:val="nil"/>
              <w:right w:val="nil"/>
            </w:tcBorders>
          </w:tcPr>
          <w:p w14:paraId="32B83A41"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4.14</w:t>
            </w:r>
          </w:p>
        </w:tc>
        <w:tc>
          <w:tcPr>
            <w:tcW w:w="2187" w:type="dxa"/>
            <w:tcBorders>
              <w:top w:val="nil"/>
              <w:left w:val="nil"/>
              <w:bottom w:val="nil"/>
              <w:right w:val="nil"/>
            </w:tcBorders>
          </w:tcPr>
          <w:p w14:paraId="609FA58E"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High</w:t>
            </w:r>
          </w:p>
        </w:tc>
      </w:tr>
      <w:tr w:rsidR="00A6591B" w:rsidRPr="00A6591B" w14:paraId="4E25CC8B" w14:textId="77777777" w:rsidTr="00936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5E89BAA3" w14:textId="77777777" w:rsidR="009B4E6D" w:rsidRPr="00A6591B" w:rsidRDefault="009B4E6D" w:rsidP="009B4E6D">
            <w:pPr>
              <w:ind w:left="720"/>
              <w:contextualSpacing/>
              <w:jc w:val="both"/>
              <w:rPr>
                <w:rFonts w:ascii="Arial" w:hAnsi="Arial" w:cs="Arial"/>
                <w:i/>
                <w:iCs/>
                <w:sz w:val="20"/>
                <w:szCs w:val="20"/>
              </w:rPr>
            </w:pPr>
            <w:r w:rsidRPr="00A6591B">
              <w:rPr>
                <w:rFonts w:ascii="Arial" w:hAnsi="Arial" w:cs="Arial"/>
                <w:i/>
                <w:iCs/>
                <w:sz w:val="20"/>
                <w:szCs w:val="20"/>
              </w:rPr>
              <w:t>Pay and Promotion Policies</w:t>
            </w:r>
          </w:p>
        </w:tc>
        <w:tc>
          <w:tcPr>
            <w:tcW w:w="1366" w:type="dxa"/>
            <w:tcBorders>
              <w:top w:val="nil"/>
              <w:left w:val="nil"/>
              <w:bottom w:val="nil"/>
              <w:right w:val="nil"/>
            </w:tcBorders>
          </w:tcPr>
          <w:p w14:paraId="64C9E052"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0.76</w:t>
            </w:r>
          </w:p>
        </w:tc>
        <w:tc>
          <w:tcPr>
            <w:tcW w:w="1544" w:type="dxa"/>
            <w:tcBorders>
              <w:top w:val="nil"/>
              <w:left w:val="nil"/>
              <w:bottom w:val="nil"/>
              <w:right w:val="nil"/>
            </w:tcBorders>
          </w:tcPr>
          <w:p w14:paraId="2FAF9337"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3.95</w:t>
            </w:r>
          </w:p>
        </w:tc>
        <w:tc>
          <w:tcPr>
            <w:tcW w:w="2187" w:type="dxa"/>
            <w:tcBorders>
              <w:top w:val="nil"/>
              <w:left w:val="nil"/>
              <w:bottom w:val="nil"/>
              <w:right w:val="nil"/>
            </w:tcBorders>
          </w:tcPr>
          <w:p w14:paraId="7DAF6E42"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High</w:t>
            </w:r>
          </w:p>
        </w:tc>
      </w:tr>
      <w:tr w:rsidR="00A6591B" w:rsidRPr="00A6591B" w14:paraId="09D4DFDD" w14:textId="77777777" w:rsidTr="00936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1B24BFFF" w14:textId="77777777" w:rsidR="009B4E6D" w:rsidRPr="00A6591B" w:rsidRDefault="009B4E6D" w:rsidP="009B4E6D">
            <w:pPr>
              <w:ind w:left="720"/>
              <w:contextualSpacing/>
              <w:jc w:val="both"/>
              <w:rPr>
                <w:rFonts w:ascii="Arial" w:hAnsi="Arial" w:cs="Arial"/>
                <w:b/>
                <w:bCs/>
                <w:sz w:val="20"/>
                <w:szCs w:val="20"/>
              </w:rPr>
            </w:pPr>
            <w:r w:rsidRPr="00A6591B">
              <w:rPr>
                <w:rFonts w:ascii="Arial" w:hAnsi="Arial" w:cs="Arial"/>
                <w:b/>
                <w:bCs/>
                <w:sz w:val="20"/>
                <w:szCs w:val="20"/>
              </w:rPr>
              <w:t>Employee Performance</w:t>
            </w:r>
          </w:p>
        </w:tc>
        <w:tc>
          <w:tcPr>
            <w:tcW w:w="1366" w:type="dxa"/>
            <w:tcBorders>
              <w:top w:val="nil"/>
              <w:left w:val="nil"/>
              <w:bottom w:val="nil"/>
              <w:right w:val="nil"/>
            </w:tcBorders>
          </w:tcPr>
          <w:p w14:paraId="6BE668C2" w14:textId="77777777" w:rsidR="009B4E6D" w:rsidRPr="00A6591B" w:rsidRDefault="009B4E6D" w:rsidP="009B4E6D">
            <w:pPr>
              <w:ind w:left="720"/>
              <w:contextualSpacing/>
              <w:jc w:val="center"/>
              <w:rPr>
                <w:rFonts w:ascii="Arial" w:hAnsi="Arial" w:cs="Arial"/>
                <w:b/>
                <w:bCs/>
                <w:sz w:val="20"/>
                <w:szCs w:val="20"/>
              </w:rPr>
            </w:pPr>
            <w:r w:rsidRPr="00A6591B">
              <w:rPr>
                <w:rFonts w:ascii="Arial" w:hAnsi="Arial" w:cs="Arial"/>
                <w:b/>
                <w:bCs/>
                <w:sz w:val="20"/>
                <w:szCs w:val="20"/>
              </w:rPr>
              <w:t>0.47</w:t>
            </w:r>
          </w:p>
        </w:tc>
        <w:tc>
          <w:tcPr>
            <w:tcW w:w="1544" w:type="dxa"/>
            <w:tcBorders>
              <w:top w:val="nil"/>
              <w:left w:val="nil"/>
              <w:bottom w:val="nil"/>
              <w:right w:val="nil"/>
            </w:tcBorders>
          </w:tcPr>
          <w:p w14:paraId="014DD37D" w14:textId="77777777" w:rsidR="009B4E6D" w:rsidRPr="00A6591B" w:rsidRDefault="009B4E6D" w:rsidP="009B4E6D">
            <w:pPr>
              <w:ind w:left="720"/>
              <w:contextualSpacing/>
              <w:jc w:val="center"/>
              <w:rPr>
                <w:rFonts w:ascii="Arial" w:hAnsi="Arial" w:cs="Arial"/>
                <w:b/>
                <w:bCs/>
                <w:sz w:val="20"/>
                <w:szCs w:val="20"/>
              </w:rPr>
            </w:pPr>
            <w:r w:rsidRPr="00A6591B">
              <w:rPr>
                <w:rFonts w:ascii="Arial" w:hAnsi="Arial" w:cs="Arial"/>
                <w:b/>
                <w:bCs/>
                <w:sz w:val="20"/>
                <w:szCs w:val="20"/>
              </w:rPr>
              <w:t>4.23</w:t>
            </w:r>
          </w:p>
        </w:tc>
        <w:tc>
          <w:tcPr>
            <w:tcW w:w="2187" w:type="dxa"/>
            <w:tcBorders>
              <w:top w:val="nil"/>
              <w:left w:val="nil"/>
              <w:bottom w:val="nil"/>
              <w:right w:val="nil"/>
            </w:tcBorders>
          </w:tcPr>
          <w:p w14:paraId="21B72360" w14:textId="77777777" w:rsidR="009B4E6D" w:rsidRPr="00A6591B" w:rsidRDefault="009B4E6D" w:rsidP="009B4E6D">
            <w:pPr>
              <w:ind w:left="720"/>
              <w:contextualSpacing/>
              <w:jc w:val="center"/>
              <w:rPr>
                <w:rFonts w:ascii="Arial" w:hAnsi="Arial" w:cs="Arial"/>
                <w:b/>
                <w:bCs/>
                <w:sz w:val="20"/>
                <w:szCs w:val="20"/>
              </w:rPr>
            </w:pPr>
            <w:r w:rsidRPr="00A6591B">
              <w:rPr>
                <w:rFonts w:ascii="Arial" w:hAnsi="Arial" w:cs="Arial"/>
                <w:b/>
                <w:bCs/>
                <w:sz w:val="20"/>
                <w:szCs w:val="20"/>
              </w:rPr>
              <w:t>Very High</w:t>
            </w:r>
          </w:p>
        </w:tc>
      </w:tr>
      <w:tr w:rsidR="00A6591B" w:rsidRPr="00A6591B" w14:paraId="4850A569" w14:textId="77777777" w:rsidTr="00936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469CD2ED" w14:textId="77777777" w:rsidR="009B4E6D" w:rsidRPr="00A6591B" w:rsidRDefault="009B4E6D" w:rsidP="009B4E6D">
            <w:pPr>
              <w:ind w:left="720"/>
              <w:contextualSpacing/>
              <w:jc w:val="both"/>
              <w:rPr>
                <w:rFonts w:ascii="Arial" w:hAnsi="Arial" w:cs="Arial"/>
                <w:i/>
                <w:iCs/>
                <w:sz w:val="20"/>
                <w:szCs w:val="20"/>
              </w:rPr>
            </w:pPr>
            <w:r w:rsidRPr="00A6591B">
              <w:rPr>
                <w:rFonts w:ascii="Arial" w:hAnsi="Arial" w:cs="Arial"/>
                <w:i/>
                <w:iCs/>
                <w:sz w:val="20"/>
                <w:szCs w:val="20"/>
              </w:rPr>
              <w:t>Efficiency of the Work</w:t>
            </w:r>
          </w:p>
        </w:tc>
        <w:tc>
          <w:tcPr>
            <w:tcW w:w="1366" w:type="dxa"/>
            <w:tcBorders>
              <w:top w:val="nil"/>
              <w:left w:val="nil"/>
              <w:bottom w:val="nil"/>
              <w:right w:val="nil"/>
            </w:tcBorders>
          </w:tcPr>
          <w:p w14:paraId="0954A1AF"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0.49</w:t>
            </w:r>
          </w:p>
        </w:tc>
        <w:tc>
          <w:tcPr>
            <w:tcW w:w="1544" w:type="dxa"/>
            <w:tcBorders>
              <w:top w:val="nil"/>
              <w:left w:val="nil"/>
              <w:bottom w:val="nil"/>
              <w:right w:val="nil"/>
            </w:tcBorders>
          </w:tcPr>
          <w:p w14:paraId="0ECB6EA0"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4.49</w:t>
            </w:r>
          </w:p>
        </w:tc>
        <w:tc>
          <w:tcPr>
            <w:tcW w:w="2187" w:type="dxa"/>
            <w:tcBorders>
              <w:top w:val="nil"/>
              <w:left w:val="nil"/>
              <w:bottom w:val="nil"/>
              <w:right w:val="nil"/>
            </w:tcBorders>
          </w:tcPr>
          <w:p w14:paraId="2D5F9E82"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Very High</w:t>
            </w:r>
          </w:p>
        </w:tc>
      </w:tr>
      <w:tr w:rsidR="00A6591B" w:rsidRPr="00A6591B" w14:paraId="549617C8" w14:textId="77777777" w:rsidTr="00936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58E69239" w14:textId="77777777" w:rsidR="009B4E6D" w:rsidRPr="00A6591B" w:rsidRDefault="009B4E6D" w:rsidP="009B4E6D">
            <w:pPr>
              <w:ind w:left="720"/>
              <w:contextualSpacing/>
              <w:jc w:val="both"/>
              <w:rPr>
                <w:rFonts w:ascii="Arial" w:hAnsi="Arial" w:cs="Arial"/>
                <w:i/>
                <w:iCs/>
                <w:sz w:val="20"/>
                <w:szCs w:val="20"/>
              </w:rPr>
            </w:pPr>
            <w:r w:rsidRPr="00A6591B">
              <w:rPr>
                <w:rFonts w:ascii="Arial" w:hAnsi="Arial" w:cs="Arial"/>
                <w:i/>
                <w:iCs/>
                <w:sz w:val="20"/>
                <w:szCs w:val="20"/>
              </w:rPr>
              <w:t>Planning to Work</w:t>
            </w:r>
          </w:p>
        </w:tc>
        <w:tc>
          <w:tcPr>
            <w:tcW w:w="1366" w:type="dxa"/>
            <w:tcBorders>
              <w:top w:val="nil"/>
              <w:left w:val="nil"/>
              <w:bottom w:val="nil"/>
              <w:right w:val="nil"/>
            </w:tcBorders>
          </w:tcPr>
          <w:p w14:paraId="20846FD2"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0.54</w:t>
            </w:r>
          </w:p>
        </w:tc>
        <w:tc>
          <w:tcPr>
            <w:tcW w:w="1544" w:type="dxa"/>
            <w:tcBorders>
              <w:top w:val="nil"/>
              <w:left w:val="nil"/>
              <w:bottom w:val="nil"/>
              <w:right w:val="nil"/>
            </w:tcBorders>
          </w:tcPr>
          <w:p w14:paraId="13C2A056"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4.36</w:t>
            </w:r>
          </w:p>
        </w:tc>
        <w:tc>
          <w:tcPr>
            <w:tcW w:w="2187" w:type="dxa"/>
            <w:tcBorders>
              <w:top w:val="nil"/>
              <w:left w:val="nil"/>
              <w:bottom w:val="nil"/>
              <w:right w:val="nil"/>
            </w:tcBorders>
          </w:tcPr>
          <w:p w14:paraId="2C8DBCF0"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Very High</w:t>
            </w:r>
          </w:p>
        </w:tc>
      </w:tr>
      <w:tr w:rsidR="00A6591B" w:rsidRPr="00A6591B" w14:paraId="1F71AD09" w14:textId="77777777" w:rsidTr="00936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1D1B3045" w14:textId="77777777" w:rsidR="009B4E6D" w:rsidRPr="00A6591B" w:rsidRDefault="009B4E6D" w:rsidP="009B4E6D">
            <w:pPr>
              <w:ind w:left="720"/>
              <w:contextualSpacing/>
              <w:jc w:val="both"/>
              <w:rPr>
                <w:rFonts w:ascii="Arial" w:hAnsi="Arial" w:cs="Arial"/>
                <w:i/>
                <w:iCs/>
                <w:sz w:val="20"/>
                <w:szCs w:val="20"/>
              </w:rPr>
            </w:pPr>
            <w:r w:rsidRPr="00A6591B">
              <w:rPr>
                <w:rFonts w:ascii="Arial" w:hAnsi="Arial" w:cs="Arial"/>
                <w:i/>
                <w:iCs/>
                <w:sz w:val="20"/>
                <w:szCs w:val="20"/>
              </w:rPr>
              <w:t>Creativity and Innovation</w:t>
            </w:r>
          </w:p>
        </w:tc>
        <w:tc>
          <w:tcPr>
            <w:tcW w:w="1366" w:type="dxa"/>
            <w:tcBorders>
              <w:top w:val="nil"/>
              <w:left w:val="nil"/>
              <w:bottom w:val="nil"/>
              <w:right w:val="nil"/>
            </w:tcBorders>
          </w:tcPr>
          <w:p w14:paraId="37178E06"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0.56</w:t>
            </w:r>
          </w:p>
        </w:tc>
        <w:tc>
          <w:tcPr>
            <w:tcW w:w="1544" w:type="dxa"/>
            <w:tcBorders>
              <w:top w:val="nil"/>
              <w:left w:val="nil"/>
              <w:bottom w:val="nil"/>
              <w:right w:val="nil"/>
            </w:tcBorders>
          </w:tcPr>
          <w:p w14:paraId="1DB0568C"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4.03</w:t>
            </w:r>
          </w:p>
        </w:tc>
        <w:tc>
          <w:tcPr>
            <w:tcW w:w="2187" w:type="dxa"/>
            <w:tcBorders>
              <w:top w:val="nil"/>
              <w:left w:val="nil"/>
              <w:bottom w:val="nil"/>
              <w:right w:val="nil"/>
            </w:tcBorders>
          </w:tcPr>
          <w:p w14:paraId="10F4EE96"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High</w:t>
            </w:r>
          </w:p>
        </w:tc>
      </w:tr>
      <w:tr w:rsidR="00A6591B" w:rsidRPr="00A6591B" w14:paraId="10E08148" w14:textId="77777777" w:rsidTr="00936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single" w:sz="4" w:space="0" w:color="auto"/>
              <w:right w:val="nil"/>
            </w:tcBorders>
          </w:tcPr>
          <w:p w14:paraId="6708031D" w14:textId="77777777" w:rsidR="009B4E6D" w:rsidRPr="00A6591B" w:rsidRDefault="009B4E6D" w:rsidP="009B4E6D">
            <w:pPr>
              <w:ind w:left="720"/>
              <w:contextualSpacing/>
              <w:jc w:val="both"/>
              <w:rPr>
                <w:rFonts w:ascii="Arial" w:hAnsi="Arial" w:cs="Arial"/>
                <w:i/>
                <w:iCs/>
                <w:sz w:val="20"/>
                <w:szCs w:val="20"/>
              </w:rPr>
            </w:pPr>
            <w:r w:rsidRPr="00A6591B">
              <w:rPr>
                <w:rFonts w:ascii="Arial" w:hAnsi="Arial" w:cs="Arial"/>
                <w:i/>
                <w:iCs/>
                <w:sz w:val="20"/>
                <w:szCs w:val="20"/>
              </w:rPr>
              <w:t>Making efforts</w:t>
            </w:r>
          </w:p>
        </w:tc>
        <w:tc>
          <w:tcPr>
            <w:tcW w:w="1366" w:type="dxa"/>
            <w:tcBorders>
              <w:top w:val="nil"/>
              <w:left w:val="nil"/>
              <w:bottom w:val="single" w:sz="4" w:space="0" w:color="auto"/>
              <w:right w:val="nil"/>
            </w:tcBorders>
          </w:tcPr>
          <w:p w14:paraId="396C6F5D"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0.64</w:t>
            </w:r>
          </w:p>
        </w:tc>
        <w:tc>
          <w:tcPr>
            <w:tcW w:w="1544" w:type="dxa"/>
            <w:tcBorders>
              <w:top w:val="nil"/>
              <w:left w:val="nil"/>
              <w:bottom w:val="single" w:sz="4" w:space="0" w:color="auto"/>
              <w:right w:val="nil"/>
            </w:tcBorders>
          </w:tcPr>
          <w:p w14:paraId="0FF917FB" w14:textId="77777777" w:rsidR="009B4E6D" w:rsidRPr="00A6591B" w:rsidRDefault="009B4E6D" w:rsidP="009B4E6D">
            <w:pPr>
              <w:ind w:left="720"/>
              <w:contextualSpacing/>
              <w:jc w:val="center"/>
              <w:rPr>
                <w:rFonts w:ascii="Arial" w:hAnsi="Arial" w:cs="Arial"/>
                <w:bCs/>
                <w:sz w:val="20"/>
                <w:szCs w:val="20"/>
              </w:rPr>
            </w:pPr>
            <w:r w:rsidRPr="00A6591B">
              <w:rPr>
                <w:rFonts w:ascii="Arial" w:hAnsi="Arial" w:cs="Arial"/>
                <w:bCs/>
                <w:sz w:val="20"/>
                <w:szCs w:val="20"/>
              </w:rPr>
              <w:t>4.03</w:t>
            </w:r>
          </w:p>
        </w:tc>
        <w:tc>
          <w:tcPr>
            <w:tcW w:w="2187" w:type="dxa"/>
            <w:tcBorders>
              <w:top w:val="nil"/>
              <w:left w:val="nil"/>
              <w:bottom w:val="single" w:sz="4" w:space="0" w:color="auto"/>
              <w:right w:val="nil"/>
            </w:tcBorders>
          </w:tcPr>
          <w:p w14:paraId="6219BFD0" w14:textId="77777777" w:rsidR="009B4E6D" w:rsidRPr="00A6591B" w:rsidRDefault="009B4E6D" w:rsidP="009B4E6D">
            <w:pPr>
              <w:ind w:left="720"/>
              <w:contextualSpacing/>
              <w:jc w:val="center"/>
              <w:rPr>
                <w:rFonts w:ascii="Arial" w:hAnsi="Arial" w:cs="Arial"/>
                <w:sz w:val="20"/>
                <w:szCs w:val="20"/>
              </w:rPr>
            </w:pPr>
            <w:r w:rsidRPr="00A6591B">
              <w:rPr>
                <w:rFonts w:ascii="Arial" w:hAnsi="Arial" w:cs="Arial"/>
                <w:sz w:val="20"/>
                <w:szCs w:val="20"/>
              </w:rPr>
              <w:t>High</w:t>
            </w:r>
          </w:p>
        </w:tc>
      </w:tr>
    </w:tbl>
    <w:p w14:paraId="0FCC5E28"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r>
    </w:p>
    <w:p w14:paraId="2E44E472" w14:textId="112059AE"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r>
    </w:p>
    <w:p w14:paraId="23FCC0EF"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Furthermore, current research emphasizes the importance of ethical leadership in the public sector for enhancing accountability, integrity, and professionalism. Ethical leadership in the Philippines is guided by Republic Act No. 6713 (Code of Conduct and Ethical Standards for Public Officials and Employees). It requires public officials to demonstrate "public service, devotion to duty, uprightness and sincerity, being politically neutral and being responsive to the public." Ethical leadership practices such as fairness, ethical guidance, honesty, power sharing, and clarifying roles align with these legal codes because they foster honesty and fair practices within the organization, thereby empowering and </w:t>
      </w:r>
      <w:r w:rsidRPr="00A6591B">
        <w:rPr>
          <w:rFonts w:ascii="Arial" w:eastAsia="Arial" w:hAnsi="Arial" w:cs="Arial"/>
          <w:lang w:val="en-US"/>
        </w:rPr>
        <w:lastRenderedPageBreak/>
        <w:t>strengthening the role. Fan, Sun, and Wang (2024) discovered that ethical leadership promotes prosocial behavior toward the public (PBP) by strengthening public service motivation and demonstrated that ethical leadership has a positive relationship in improving positive behaviors in which trust and fairness matter.</w:t>
      </w:r>
    </w:p>
    <w:p w14:paraId="32824A4C"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In the Philippine public sector, leadership is expected to ensure the enforcement of ethical standards and to operate within a bureaucratic milieu defined by hierarchy, formal regulations, and administrative responsibility. For leaders, adherence to RA 6713 involves not merely embodying ethical behavior but also institutionalizing it through clearly delineated policies, appropriate mechanisms, and diligent supervision. As Archuleta (2025) has noted, the field of ethics develops the competence of public administration and empowers leaders to make appropriate and rational decisions and to exercise reflective judgment. In effect, leadership in the context of ethics guides employee behavior; strengthens the organization's culture and values; and ensures employees' compliance with ethical norms. It does not address the outcomes of individual behavior in relation to politics, as this research will.</w:t>
      </w:r>
    </w:p>
    <w:p w14:paraId="4B69054C"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The present study found that there is a high degree of ethical leadership among unit heads of DSWD Region X and a moderately favorable level of work performance among public sector employees. It implies that regardless of the workload, demands, and stress associated in public service delivery, ethical leadership style based on fair play, trustworthiness and ethical direction established the kind of work setting characterized by encouragement and responsibility. Based on both quantitative data and discussions on each indicator, the unit heads demonstrated ethical leadership, which is characterized by behaviors that uphold professionalism and are in accordance with the ethical requirements stipulated </w:t>
      </w:r>
      <w:r w:rsidRPr="00A6591B">
        <w:rPr>
          <w:rFonts w:ascii="Arial" w:eastAsia="Arial" w:hAnsi="Arial" w:cs="Arial"/>
          <w:lang w:val="en-US"/>
        </w:rPr>
        <w:lastRenderedPageBreak/>
        <w:t>under Republic Act No. 6713. The results of this study are strongly parallel to those of Suriaga (2023), in which ethical leadership is seen as an instrument that strengthens accountability, trustworthiness, and integrity and positively affects governance performance.</w:t>
      </w:r>
    </w:p>
    <w:p w14:paraId="16FD1D96"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Similarly, it is reflected in the same table that the level of Political behavior; measured through the variables of overall </w:t>
      </w:r>
      <w:r w:rsidRPr="00A6591B">
        <w:rPr>
          <w:rFonts w:ascii="Arial" w:eastAsia="Arial" w:hAnsi="Arial" w:cs="Arial"/>
          <w:i/>
          <w:iCs/>
          <w:lang w:val="en-US"/>
        </w:rPr>
        <w:t>political behavior</w:t>
      </w:r>
      <w:r w:rsidRPr="00A6591B">
        <w:rPr>
          <w:rFonts w:ascii="Arial" w:eastAsia="Arial" w:hAnsi="Arial" w:cs="Arial"/>
          <w:lang w:val="en-US"/>
        </w:rPr>
        <w:t>,</w:t>
      </w:r>
      <w:r w:rsidRPr="00A6591B">
        <w:rPr>
          <w:rFonts w:ascii="Arial" w:eastAsia="Arial" w:hAnsi="Arial" w:cs="Arial"/>
          <w:i/>
          <w:iCs/>
          <w:lang w:val="en-US"/>
        </w:rPr>
        <w:t>go along to get ahead</w:t>
      </w:r>
      <w:r w:rsidRPr="00A6591B">
        <w:rPr>
          <w:rFonts w:ascii="Arial" w:eastAsia="Arial" w:hAnsi="Arial" w:cs="Arial"/>
          <w:lang w:val="en-US"/>
        </w:rPr>
        <w:t xml:space="preserve"> and </w:t>
      </w:r>
      <w:r w:rsidRPr="00A6591B">
        <w:rPr>
          <w:rFonts w:ascii="Arial" w:eastAsia="Arial" w:hAnsi="Arial" w:cs="Arial"/>
          <w:i/>
          <w:iCs/>
          <w:lang w:val="en-US"/>
        </w:rPr>
        <w:t>pay and promotion</w:t>
      </w:r>
      <w:r w:rsidRPr="00A6591B">
        <w:rPr>
          <w:rFonts w:ascii="Arial" w:eastAsia="Arial" w:hAnsi="Arial" w:cs="Arial"/>
          <w:lang w:val="en-US"/>
        </w:rPr>
        <w:t xml:space="preserve"> policy was also high with the mean of 4.05 and SD=0.62. The result showed that political behavior is perceived as commonly existed but socially accepted behavior in the organization. Employees will go along with the powerful co-worker or superior for gaining opportunities, recognition, and expedite some particular matters. In spite of potentially causing biasedness, political behavior will lead to networking, adaptability, and strategic teamwork as perceived in the bureaucratic environment.</w:t>
      </w:r>
      <w:r w:rsidRPr="00A6591B">
        <w:rPr>
          <w:rFonts w:ascii="Arial" w:eastAsia="Arial" w:hAnsi="Arial" w:cs="Arial"/>
          <w:lang w:val="en-US"/>
        </w:rPr>
        <w:tab/>
      </w:r>
    </w:p>
    <w:p w14:paraId="0764C954"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Beyond this, it also has to be argued that current studies in organizational politics support the fact that it is pervasive in public organizations. Khan &amp; Hussain (2022), had examined political behavior among faculty in public universities utilizing the Perceptions of Organizational Politics framework which contains the overall politics, 'going along to get ahead', pay and promotion policies. They found that such behavior is commonly utilized among employees as coping strategies towards the organizational processes and career laddering processes. Likewise Faiz (2022), reiterated that it can lead to positive or negative impact to perception on organizational politics, in what is known as the 'curate's egg'. While politics can carry some risks in terms of self-interest, personal relationships or favoritism, if handled properly, could give employees the benefit of gaining support, getting noticed, and adjusting to a difficult work atmosphere.</w:t>
      </w:r>
      <w:r w:rsidRPr="00A6591B">
        <w:rPr>
          <w:rFonts w:ascii="Arial" w:eastAsia="Arial" w:hAnsi="Arial" w:cs="Arial"/>
          <w:lang w:val="en-US"/>
        </w:rPr>
        <w:tab/>
        <w:t xml:space="preserve">The findings of the present </w:t>
      </w:r>
      <w:r w:rsidRPr="00A6591B">
        <w:rPr>
          <w:rFonts w:ascii="Arial" w:eastAsia="Arial" w:hAnsi="Arial" w:cs="Arial"/>
          <w:lang w:val="en-US"/>
        </w:rPr>
        <w:lastRenderedPageBreak/>
        <w:t xml:space="preserve">study indicate that although political behavior is evident at a high level within the Department of Social Welfare and Development (DSWD) Region X, it does not necessarily translate into dysfunctional outcomes. Instead, political behavior appears to operate as an adaptive response to the realities of public sector work, where employees must navigate formal rules, hierarchical authority, and limited opportunities for advancement. The results suggest that employees engage in political behavior strategically to cope with organizational demands while maintaining acceptable levels of performance. </w:t>
      </w:r>
    </w:p>
    <w:p w14:paraId="408C5A15"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When viewed alongside the high level of ethical leadership observed in the agency, political behavior seems to be moderated in a manner that allows collaboration and adaptability without severely compromising professionalism or ethical standards. Abdi, Hashi and Latif (2024) found that ethical leadership directly affects organizational performance and perceived organizational politics, with perceived organizational politics partially mediating the relationship between ethical leadership and organizational performance. These findings highlight the importance of ethical leadership and clear personnel policies in managing political behavior and ensuring that it contributes to, rather than detracts from, effective public service delivery.</w:t>
      </w:r>
    </w:p>
    <w:p w14:paraId="6368A4CE"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Illustrated in table 1 is also the level of employee performance, assessed through </w:t>
      </w:r>
      <w:r w:rsidRPr="00A6591B">
        <w:rPr>
          <w:rFonts w:ascii="Arial" w:eastAsia="Arial" w:hAnsi="Arial" w:cs="Arial"/>
          <w:i/>
          <w:iCs/>
          <w:lang w:val="en-US"/>
        </w:rPr>
        <w:t>efficiency of work, planning</w:t>
      </w:r>
      <w:r w:rsidRPr="00A6591B">
        <w:rPr>
          <w:rFonts w:ascii="Arial" w:eastAsia="Arial" w:hAnsi="Arial" w:cs="Arial"/>
          <w:lang w:val="en-US"/>
        </w:rPr>
        <w:t xml:space="preserve">, </w:t>
      </w:r>
      <w:r w:rsidRPr="00A6591B">
        <w:rPr>
          <w:rFonts w:ascii="Arial" w:eastAsia="Arial" w:hAnsi="Arial" w:cs="Arial"/>
          <w:i/>
          <w:iCs/>
          <w:lang w:val="en-US"/>
        </w:rPr>
        <w:t xml:space="preserve">creativity </w:t>
      </w:r>
      <w:r w:rsidRPr="00A6591B">
        <w:rPr>
          <w:rFonts w:ascii="Arial" w:eastAsia="Arial" w:hAnsi="Arial" w:cs="Arial"/>
          <w:lang w:val="en-US"/>
        </w:rPr>
        <w:t xml:space="preserve">and </w:t>
      </w:r>
      <w:r w:rsidRPr="00A6591B">
        <w:rPr>
          <w:rFonts w:ascii="Arial" w:eastAsia="Arial" w:hAnsi="Arial" w:cs="Arial"/>
          <w:i/>
          <w:iCs/>
          <w:lang w:val="en-US"/>
        </w:rPr>
        <w:t>innovation</w:t>
      </w:r>
      <w:r w:rsidRPr="00A6591B">
        <w:rPr>
          <w:rFonts w:ascii="Arial" w:eastAsia="Arial" w:hAnsi="Arial" w:cs="Arial"/>
          <w:lang w:val="en-US"/>
        </w:rPr>
        <w:t xml:space="preserve">, and </w:t>
      </w:r>
      <w:r w:rsidRPr="00A6591B">
        <w:rPr>
          <w:rFonts w:ascii="Arial" w:eastAsia="Arial" w:hAnsi="Arial" w:cs="Arial"/>
          <w:i/>
          <w:iCs/>
          <w:lang w:val="en-US"/>
        </w:rPr>
        <w:t>making efforts,</w:t>
      </w:r>
      <w:r w:rsidRPr="00A6591B">
        <w:rPr>
          <w:rFonts w:ascii="Arial" w:eastAsia="Arial" w:hAnsi="Arial" w:cs="Arial"/>
          <w:lang w:val="en-US"/>
        </w:rPr>
        <w:t xml:space="preserve"> revealed a very high level with an overall mean of 4.23 and a standard deviation of 0.47 This finding suggests that employees consistently demonstrate diligence, initiative, and dedication in accomplishing organizational goals, even in politically influenced environments.</w:t>
      </w:r>
    </w:p>
    <w:p w14:paraId="4087501F"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lastRenderedPageBreak/>
        <w:tab/>
        <w:t>Beyond this, it also has to be argued that current studies in organizational politics support the fact that it is pervasive in public organizations. Khan &amp; Hussain (2022), had examined political behavior among faculty in public universities utilizing the Perceptions of Organizational Politics framework which contains the overall politics, 'going along to get ahead', pay and promotion policies. They found that such behavior is commonly utilized among employees as coping strategies towards the organizational processes and career laddering processes. Likewise Faiz (2022), reiterated that it can lead to positive or negative impact to perception on organizational politics, in what is known as the 'curate's egg'. While politics can carry some risks in terms of self-interest, personal relationships or favoritism, if handled properly, could give employees the benefit of gaining support, getting noticed, and adjusting to a difficult work atmosphere.</w:t>
      </w:r>
    </w:p>
    <w:p w14:paraId="22199493"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The results of this study found that employees in DSWD Region X were highly successful and efficient despite political influence within the organization. This shows that even with the political issues in the agency, employees remain competitive by providing high effort, being innovative and thinking on how to achieve and plan in a manner that would be successful. Soriano, Vallarta, Trinidad, and Agustin (2024) found similar results at Department of Public Works and Highways, which showed that ethics promote motivation and efficiency when there is pressure; ethical leaders and positive cultures bring a predictable success to public agencies. It can be concluded that to achieve the high productivity of the employees in Philippine public agencies, a leader should follow the principles of ethical leadership with a positive workplace culture.</w:t>
      </w:r>
    </w:p>
    <w:p w14:paraId="4A6580AD"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While leadership is an important aspect of effective management, this study's results also suggest that internal political behavior within the agency shapes </w:t>
      </w:r>
      <w:r w:rsidRPr="00A6591B">
        <w:rPr>
          <w:rFonts w:ascii="Arial" w:eastAsia="Arial" w:hAnsi="Arial" w:cs="Arial"/>
          <w:lang w:val="en-US"/>
        </w:rPr>
        <w:lastRenderedPageBreak/>
        <w:t>work dynamics. The high mean score for political behavior indicates that people are aware of alliances, informal networks, and the power structure, which, in turn, affect decision-making and access to opportunities. Abdi et al (2024) established that perceived organizational politics mediated the relationship between ethical leadership and performance, allowing for work on hierarchical structure without disrupting service delivery when supported by leadership, while Kulachai (2025) found that politics undermines local government performance in the Thai government through job satisfaction and stress; however, participation offsets it under leadership support and transparency.</w:t>
      </w:r>
    </w:p>
    <w:p w14:paraId="33064C4F"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The outcome of the study contradicts the assumption that workplace politics has a negative influence on employee output. As the outcome demonstrated a high productivity rate, it implies that employees are still able to produce work despite working in a political organization. This is supported by Cabasag and Carillo (2024) which concluded that although political behavior can exist together with ethical climate in public sector organizations. They showed that the coexistence of ethical climate and political behavior can lead to productive results if leader establishes a higher perception of ethics, which in turn results in lower politics and high productivity.</w:t>
      </w:r>
      <w:r w:rsidRPr="00A6591B">
        <w:rPr>
          <w:rFonts w:ascii="Arial" w:eastAsia="Arial" w:hAnsi="Arial" w:cs="Arial"/>
          <w:lang w:val="en-US"/>
        </w:rPr>
        <w:tab/>
      </w:r>
    </w:p>
    <w:p w14:paraId="42011B17" w14:textId="50C495ED" w:rsidR="00497098"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To sum it up, ethical leadership provides the basis for trust, fairness, and accountability, while political behavior shapes the context that affects employees' job and career outcomes. The presence of ethical leadership and its core values (transparency, integrity, and so on) alters the nature of political behavior in the workplace, enabling the energy previously spent on political maneuvering to be redirected toward problem-solving. This balance between doing right and working the system produces an important result: keeping employee morale high while </w:t>
      </w:r>
      <w:r w:rsidRPr="00A6591B">
        <w:rPr>
          <w:rFonts w:ascii="Arial" w:eastAsia="Arial" w:hAnsi="Arial" w:cs="Arial"/>
          <w:lang w:val="en-US"/>
        </w:rPr>
        <w:lastRenderedPageBreak/>
        <w:t>ensuring a truly valuable and meaningful contribution to the public service in the Philippines.</w:t>
      </w:r>
    </w:p>
    <w:p w14:paraId="36F19C3F" w14:textId="77777777" w:rsidR="009B4E6D" w:rsidRPr="00A6591B" w:rsidRDefault="009B4E6D" w:rsidP="009B4E6D">
      <w:pPr>
        <w:tabs>
          <w:tab w:val="left" w:pos="709"/>
        </w:tabs>
        <w:ind w:left="14"/>
        <w:jc w:val="both"/>
        <w:rPr>
          <w:rFonts w:ascii="Arial" w:eastAsia="Arial" w:hAnsi="Arial" w:cs="Arial"/>
          <w:b/>
          <w:bCs/>
          <w:lang w:val="en-US"/>
        </w:rPr>
      </w:pPr>
      <w:r w:rsidRPr="00A6591B">
        <w:rPr>
          <w:rFonts w:ascii="Arial" w:eastAsia="Arial" w:hAnsi="Arial" w:cs="Arial"/>
          <w:b/>
          <w:bCs/>
          <w:lang w:val="en-US"/>
        </w:rPr>
        <w:t>Relationship between Ethical Leadership, Political Behavior, and Employee</w:t>
      </w:r>
      <w:r w:rsidRPr="00A6591B">
        <w:rPr>
          <w:rFonts w:ascii="Arial" w:eastAsia="Arial" w:hAnsi="Arial" w:cs="Arial"/>
          <w:b/>
          <w:bCs/>
          <w:lang w:val="en-US"/>
        </w:rPr>
        <w:tab/>
      </w:r>
      <w:r w:rsidRPr="00A6591B">
        <w:rPr>
          <w:rFonts w:ascii="Arial" w:eastAsia="Arial" w:hAnsi="Arial" w:cs="Arial"/>
          <w:b/>
          <w:bCs/>
          <w:lang w:val="en-US"/>
        </w:rPr>
        <w:tab/>
        <w:t xml:space="preserve"> Performance</w:t>
      </w:r>
    </w:p>
    <w:p w14:paraId="6E03ED0F" w14:textId="77777777" w:rsidR="009B4E6D" w:rsidRPr="00A6591B" w:rsidRDefault="009B4E6D" w:rsidP="009B4E6D">
      <w:pPr>
        <w:tabs>
          <w:tab w:val="left" w:pos="709"/>
        </w:tabs>
        <w:jc w:val="both"/>
        <w:rPr>
          <w:rFonts w:ascii="Arial" w:eastAsia="Arial" w:hAnsi="Arial" w:cs="Arial"/>
          <w:b/>
          <w:bCs/>
          <w:lang w:val="en-US"/>
        </w:rPr>
      </w:pPr>
    </w:p>
    <w:p w14:paraId="7EDED2F1" w14:textId="0B95283D" w:rsidR="009B4E6D" w:rsidRPr="00A6591B" w:rsidRDefault="009B4E6D" w:rsidP="00497098">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In this specific item, the correlation was determined through an analysis of correlation. The findings as revealed in Table 2 suggest that there exists a significant association between ethical leadership and employee performance as revealed by the r value 0.610 and p value 0.000 (p &lt; .05). Similar findings also reveal a significant association between political behavior and employee performance, as shown by the r value 0.634 and p value 0.000 (p &lt; .05). This implies that ethical leadership and political behavior are significant predictors of employee performance in the public sector employees. Therefore, the null hypothesis stating that no significant association existed between them is rejected.</w:t>
      </w:r>
      <w:r w:rsidRPr="00A6591B">
        <w:rPr>
          <w:rFonts w:ascii="Arial" w:eastAsia="Arial" w:hAnsi="Arial" w:cs="Arial"/>
          <w:lang w:val="en-US"/>
        </w:rPr>
        <w:tab/>
      </w:r>
    </w:p>
    <w:p w14:paraId="454F75D7" w14:textId="77777777" w:rsidR="009B4E6D" w:rsidRPr="00A6591B" w:rsidRDefault="009B4E6D" w:rsidP="009B4E6D">
      <w:pPr>
        <w:tabs>
          <w:tab w:val="left" w:pos="709"/>
        </w:tabs>
        <w:spacing w:line="480" w:lineRule="auto"/>
        <w:ind w:left="14"/>
        <w:jc w:val="both"/>
        <w:rPr>
          <w:rFonts w:ascii="Arial" w:hAnsi="Arial" w:cs="Arial"/>
          <w:b/>
          <w:szCs w:val="22"/>
          <w:lang w:val="en-US"/>
        </w:rPr>
      </w:pPr>
      <w:r w:rsidRPr="00A6591B">
        <w:rPr>
          <w:rFonts w:ascii="Arial" w:hAnsi="Arial" w:cs="Arial"/>
          <w:b/>
          <w:szCs w:val="22"/>
          <w:lang w:val="en-US"/>
        </w:rPr>
        <w:t>Table 2</w:t>
      </w:r>
    </w:p>
    <w:p w14:paraId="1468908D" w14:textId="77777777" w:rsidR="009B4E6D" w:rsidRPr="00A6591B" w:rsidRDefault="009B4E6D" w:rsidP="009B4E6D">
      <w:pPr>
        <w:jc w:val="both"/>
        <w:rPr>
          <w:rFonts w:ascii="Arial" w:eastAsia="Times New Roman" w:hAnsi="Arial" w:cs="Arial"/>
          <w:b/>
          <w:bCs/>
          <w:i/>
          <w:szCs w:val="20"/>
          <w:lang w:val="en-US"/>
        </w:rPr>
      </w:pPr>
      <w:r w:rsidRPr="00A6591B">
        <w:rPr>
          <w:rFonts w:ascii="Arial" w:eastAsia="Times New Roman" w:hAnsi="Arial" w:cs="Arial"/>
          <w:b/>
          <w:bCs/>
          <w:i/>
          <w:lang w:val="en-US"/>
        </w:rPr>
        <w:t>Correlation between the Independent and Dependent Variables</w:t>
      </w:r>
    </w:p>
    <w:tbl>
      <w:tblPr>
        <w:tblStyle w:val="TableGrid2"/>
        <w:tblW w:w="9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19"/>
        <w:gridCol w:w="1134"/>
        <w:gridCol w:w="1476"/>
        <w:gridCol w:w="1447"/>
        <w:gridCol w:w="535"/>
        <w:gridCol w:w="1097"/>
        <w:gridCol w:w="135"/>
        <w:gridCol w:w="401"/>
        <w:gridCol w:w="535"/>
        <w:gridCol w:w="535"/>
      </w:tblGrid>
      <w:tr w:rsidR="00A6591B" w:rsidRPr="00A6591B" w14:paraId="0FF8B877" w14:textId="77777777" w:rsidTr="009365C3">
        <w:trPr>
          <w:trHeight w:val="465"/>
        </w:trPr>
        <w:tc>
          <w:tcPr>
            <w:tcW w:w="8078" w:type="dxa"/>
            <w:gridSpan w:val="8"/>
            <w:tcBorders>
              <w:top w:val="single" w:sz="4" w:space="0" w:color="auto"/>
              <w:left w:val="nil"/>
              <w:bottom w:val="single" w:sz="4" w:space="0" w:color="auto"/>
              <w:right w:val="nil"/>
            </w:tcBorders>
            <w:vAlign w:val="center"/>
            <w:hideMark/>
          </w:tcPr>
          <w:p w14:paraId="0A7E23BA" w14:textId="77777777" w:rsidR="009B4E6D" w:rsidRPr="00A6591B" w:rsidRDefault="009B4E6D" w:rsidP="009B4E6D">
            <w:pPr>
              <w:spacing w:after="100"/>
              <w:ind w:left="240"/>
              <w:jc w:val="center"/>
              <w:rPr>
                <w:rFonts w:ascii="Arial" w:hAnsi="Arial" w:cs="Arial"/>
                <w:i/>
                <w:lang w:eastAsia="en-ID"/>
              </w:rPr>
            </w:pPr>
            <w:r w:rsidRPr="00A6591B">
              <w:rPr>
                <w:rFonts w:ascii="Arial" w:hAnsi="Arial" w:cs="Arial"/>
                <w:lang w:eastAsia="en-ID"/>
              </w:rPr>
              <w:t>Employee Performance</w:t>
            </w:r>
          </w:p>
        </w:tc>
        <w:tc>
          <w:tcPr>
            <w:tcW w:w="936" w:type="dxa"/>
            <w:gridSpan w:val="2"/>
          </w:tcPr>
          <w:p w14:paraId="242D5A62" w14:textId="77777777" w:rsidR="009B4E6D" w:rsidRPr="00A6591B" w:rsidRDefault="009B4E6D" w:rsidP="009B4E6D">
            <w:pPr>
              <w:spacing w:after="100"/>
              <w:ind w:left="240"/>
              <w:rPr>
                <w:rFonts w:ascii="Arial" w:hAnsi="Arial" w:cs="Arial"/>
                <w:i/>
                <w:sz w:val="20"/>
                <w:szCs w:val="20"/>
                <w:lang w:eastAsia="en-ID"/>
              </w:rPr>
            </w:pPr>
          </w:p>
        </w:tc>
        <w:tc>
          <w:tcPr>
            <w:tcW w:w="535" w:type="dxa"/>
          </w:tcPr>
          <w:p w14:paraId="7AF123D6" w14:textId="77777777" w:rsidR="009B4E6D" w:rsidRPr="00A6591B" w:rsidRDefault="009B4E6D" w:rsidP="009B4E6D">
            <w:pPr>
              <w:spacing w:after="100"/>
              <w:ind w:left="240"/>
              <w:rPr>
                <w:rFonts w:ascii="Arial" w:hAnsi="Arial" w:cs="Arial"/>
                <w:i/>
                <w:sz w:val="20"/>
                <w:szCs w:val="20"/>
                <w:lang w:eastAsia="en-ID"/>
              </w:rPr>
            </w:pPr>
          </w:p>
        </w:tc>
      </w:tr>
      <w:tr w:rsidR="00A6591B" w:rsidRPr="00A6591B" w14:paraId="4CEB7B5F" w14:textId="77777777" w:rsidTr="009365C3">
        <w:trPr>
          <w:trHeight w:val="836"/>
        </w:trPr>
        <w:tc>
          <w:tcPr>
            <w:tcW w:w="2254" w:type="dxa"/>
            <w:gridSpan w:val="2"/>
            <w:tcBorders>
              <w:top w:val="single" w:sz="4" w:space="0" w:color="auto"/>
              <w:left w:val="nil"/>
              <w:bottom w:val="single" w:sz="4" w:space="0" w:color="auto"/>
              <w:right w:val="nil"/>
            </w:tcBorders>
            <w:vAlign w:val="center"/>
            <w:hideMark/>
          </w:tcPr>
          <w:p w14:paraId="53C95A1D" w14:textId="77777777" w:rsidR="009B4E6D" w:rsidRPr="00A6591B" w:rsidRDefault="009B4E6D" w:rsidP="009B4E6D">
            <w:pPr>
              <w:spacing w:after="100"/>
              <w:rPr>
                <w:rFonts w:ascii="Arial" w:hAnsi="Arial" w:cs="Arial"/>
                <w:lang w:eastAsia="en-ID"/>
              </w:rPr>
            </w:pPr>
            <w:r w:rsidRPr="00A6591B">
              <w:rPr>
                <w:rFonts w:ascii="Arial" w:hAnsi="Arial" w:cs="Arial"/>
                <w:lang w:eastAsia="en-ID"/>
              </w:rPr>
              <w:t xml:space="preserve"> (Variables) </w:t>
            </w:r>
          </w:p>
        </w:tc>
        <w:tc>
          <w:tcPr>
            <w:tcW w:w="1134" w:type="dxa"/>
            <w:tcBorders>
              <w:top w:val="single" w:sz="4" w:space="0" w:color="auto"/>
              <w:left w:val="nil"/>
              <w:bottom w:val="single" w:sz="4" w:space="0" w:color="auto"/>
              <w:right w:val="nil"/>
            </w:tcBorders>
            <w:vAlign w:val="center"/>
            <w:hideMark/>
          </w:tcPr>
          <w:p w14:paraId="6E92DCCE" w14:textId="77777777" w:rsidR="009B4E6D" w:rsidRPr="00A6591B" w:rsidRDefault="009B4E6D" w:rsidP="009B4E6D">
            <w:pPr>
              <w:spacing w:after="100"/>
              <w:rPr>
                <w:rFonts w:ascii="Arial" w:hAnsi="Arial" w:cs="Arial"/>
                <w:i/>
                <w:lang w:eastAsia="en-ID"/>
              </w:rPr>
            </w:pPr>
            <w:r w:rsidRPr="00A6591B">
              <w:rPr>
                <w:rFonts w:ascii="Arial" w:hAnsi="Arial" w:cs="Arial"/>
                <w:i/>
                <w:lang w:eastAsia="en-ID"/>
              </w:rPr>
              <w:t>r value</w:t>
            </w:r>
          </w:p>
        </w:tc>
        <w:tc>
          <w:tcPr>
            <w:tcW w:w="1476" w:type="dxa"/>
            <w:tcBorders>
              <w:top w:val="single" w:sz="4" w:space="0" w:color="auto"/>
              <w:left w:val="nil"/>
              <w:bottom w:val="single" w:sz="4" w:space="0" w:color="auto"/>
              <w:right w:val="nil"/>
            </w:tcBorders>
            <w:vAlign w:val="center"/>
            <w:hideMark/>
          </w:tcPr>
          <w:p w14:paraId="132DB59D" w14:textId="77777777" w:rsidR="009B4E6D" w:rsidRPr="00A6591B" w:rsidRDefault="009B4E6D" w:rsidP="009B4E6D">
            <w:pPr>
              <w:spacing w:after="100"/>
              <w:rPr>
                <w:rFonts w:ascii="Arial" w:hAnsi="Arial" w:cs="Arial"/>
                <w:lang w:eastAsia="en-ID"/>
              </w:rPr>
            </w:pPr>
            <w:r w:rsidRPr="00A6591B">
              <w:rPr>
                <w:rFonts w:ascii="Arial" w:hAnsi="Arial" w:cs="Arial"/>
                <w:lang w:eastAsia="en-ID"/>
              </w:rPr>
              <w:t>p-value</w:t>
            </w:r>
          </w:p>
        </w:tc>
        <w:tc>
          <w:tcPr>
            <w:tcW w:w="1447" w:type="dxa"/>
            <w:tcBorders>
              <w:top w:val="single" w:sz="4" w:space="0" w:color="auto"/>
              <w:left w:val="nil"/>
              <w:bottom w:val="single" w:sz="4" w:space="0" w:color="auto"/>
              <w:right w:val="nil"/>
            </w:tcBorders>
            <w:vAlign w:val="center"/>
            <w:hideMark/>
          </w:tcPr>
          <w:p w14:paraId="5B9CF55E" w14:textId="77777777" w:rsidR="009B4E6D" w:rsidRPr="00A6591B" w:rsidRDefault="009B4E6D" w:rsidP="009B4E6D">
            <w:pPr>
              <w:spacing w:after="100"/>
              <w:rPr>
                <w:rFonts w:ascii="Arial" w:hAnsi="Arial" w:cs="Arial"/>
                <w:i/>
                <w:lang w:eastAsia="en-ID"/>
              </w:rPr>
            </w:pPr>
            <w:r w:rsidRPr="00A6591B">
              <w:rPr>
                <w:rFonts w:ascii="Arial" w:hAnsi="Arial" w:cs="Arial"/>
                <w:i/>
                <w:lang w:eastAsia="en-ID"/>
              </w:rPr>
              <w:t xml:space="preserve">Sig. Level   </w:t>
            </w:r>
          </w:p>
        </w:tc>
        <w:tc>
          <w:tcPr>
            <w:tcW w:w="535" w:type="dxa"/>
            <w:tcBorders>
              <w:top w:val="single" w:sz="4" w:space="0" w:color="auto"/>
              <w:left w:val="nil"/>
              <w:bottom w:val="single" w:sz="4" w:space="0" w:color="auto"/>
              <w:right w:val="nil"/>
            </w:tcBorders>
          </w:tcPr>
          <w:p w14:paraId="2F7DECDE" w14:textId="77777777" w:rsidR="009B4E6D" w:rsidRPr="00A6591B" w:rsidRDefault="009B4E6D" w:rsidP="009B4E6D">
            <w:pPr>
              <w:spacing w:after="100"/>
              <w:ind w:left="240"/>
              <w:rPr>
                <w:rFonts w:ascii="Arial" w:hAnsi="Arial" w:cs="Arial"/>
                <w:i/>
                <w:lang w:eastAsia="en-ID"/>
              </w:rPr>
            </w:pPr>
          </w:p>
        </w:tc>
        <w:tc>
          <w:tcPr>
            <w:tcW w:w="1232" w:type="dxa"/>
            <w:gridSpan w:val="2"/>
            <w:tcBorders>
              <w:top w:val="single" w:sz="4" w:space="0" w:color="auto"/>
              <w:left w:val="nil"/>
              <w:bottom w:val="single" w:sz="4" w:space="0" w:color="auto"/>
              <w:right w:val="nil"/>
            </w:tcBorders>
          </w:tcPr>
          <w:p w14:paraId="0CF4D2B3" w14:textId="77777777" w:rsidR="009B4E6D" w:rsidRPr="00A6591B" w:rsidRDefault="009B4E6D" w:rsidP="009B4E6D">
            <w:pPr>
              <w:spacing w:after="100"/>
              <w:ind w:left="240"/>
              <w:rPr>
                <w:rFonts w:ascii="Arial" w:hAnsi="Arial" w:cs="Arial"/>
                <w:i/>
                <w:lang w:eastAsia="en-ID"/>
              </w:rPr>
            </w:pPr>
          </w:p>
          <w:p w14:paraId="2743CC89" w14:textId="77777777" w:rsidR="009B4E6D" w:rsidRPr="00A6591B" w:rsidRDefault="009B4E6D" w:rsidP="009B4E6D">
            <w:pPr>
              <w:spacing w:after="100"/>
              <w:rPr>
                <w:rFonts w:ascii="Arial" w:hAnsi="Arial" w:cs="Arial"/>
                <w:i/>
                <w:lang w:eastAsia="en-ID"/>
              </w:rPr>
            </w:pPr>
            <w:r w:rsidRPr="00A6591B">
              <w:rPr>
                <w:rFonts w:ascii="Arial" w:hAnsi="Arial" w:cs="Arial"/>
                <w:i/>
                <w:lang w:eastAsia="en-ID"/>
              </w:rPr>
              <w:t>Dec Ho</w:t>
            </w:r>
          </w:p>
        </w:tc>
        <w:tc>
          <w:tcPr>
            <w:tcW w:w="936" w:type="dxa"/>
            <w:gridSpan w:val="2"/>
          </w:tcPr>
          <w:p w14:paraId="6F0A5D63" w14:textId="77777777" w:rsidR="009B4E6D" w:rsidRPr="00A6591B" w:rsidRDefault="009B4E6D" w:rsidP="009B4E6D">
            <w:pPr>
              <w:spacing w:after="100"/>
              <w:ind w:left="240"/>
              <w:rPr>
                <w:rFonts w:ascii="Arial" w:hAnsi="Arial" w:cs="Arial"/>
                <w:i/>
                <w:sz w:val="20"/>
                <w:szCs w:val="20"/>
                <w:lang w:eastAsia="en-ID"/>
              </w:rPr>
            </w:pPr>
          </w:p>
        </w:tc>
        <w:tc>
          <w:tcPr>
            <w:tcW w:w="535" w:type="dxa"/>
          </w:tcPr>
          <w:p w14:paraId="7BAD92F3" w14:textId="77777777" w:rsidR="009B4E6D" w:rsidRPr="00A6591B" w:rsidRDefault="009B4E6D" w:rsidP="009B4E6D">
            <w:pPr>
              <w:spacing w:after="100"/>
              <w:ind w:left="240"/>
              <w:rPr>
                <w:rFonts w:ascii="Arial" w:hAnsi="Arial" w:cs="Arial"/>
                <w:i/>
                <w:sz w:val="20"/>
                <w:szCs w:val="20"/>
                <w:lang w:eastAsia="en-ID"/>
              </w:rPr>
            </w:pPr>
          </w:p>
        </w:tc>
      </w:tr>
      <w:tr w:rsidR="00A6591B" w:rsidRPr="00A6591B" w14:paraId="5F5B16A4" w14:textId="77777777" w:rsidTr="009365C3">
        <w:trPr>
          <w:trHeight w:val="417"/>
        </w:trPr>
        <w:tc>
          <w:tcPr>
            <w:tcW w:w="1635" w:type="dxa"/>
            <w:vAlign w:val="center"/>
            <w:hideMark/>
          </w:tcPr>
          <w:p w14:paraId="00E8D889" w14:textId="77777777" w:rsidR="009B4E6D" w:rsidRPr="00A6591B" w:rsidRDefault="009B4E6D" w:rsidP="009B4E6D">
            <w:pPr>
              <w:spacing w:before="120" w:after="120"/>
              <w:ind w:left="240"/>
              <w:rPr>
                <w:rFonts w:ascii="Arial" w:hAnsi="Arial" w:cs="Arial"/>
                <w:lang w:eastAsia="en-ID"/>
              </w:rPr>
            </w:pPr>
            <w:r w:rsidRPr="00A6591B">
              <w:rPr>
                <w:rFonts w:ascii="Arial" w:hAnsi="Arial" w:cs="Arial"/>
                <w:lang w:eastAsia="en-ID"/>
              </w:rPr>
              <w:t>Ethical Leadership</w:t>
            </w:r>
          </w:p>
        </w:tc>
        <w:tc>
          <w:tcPr>
            <w:tcW w:w="619" w:type="dxa"/>
            <w:vAlign w:val="center"/>
          </w:tcPr>
          <w:p w14:paraId="7FC7BE42" w14:textId="77777777" w:rsidR="009B4E6D" w:rsidRPr="00A6591B" w:rsidRDefault="009B4E6D" w:rsidP="009B4E6D">
            <w:pPr>
              <w:spacing w:after="100" w:line="480" w:lineRule="auto"/>
              <w:ind w:left="240"/>
              <w:jc w:val="center"/>
              <w:rPr>
                <w:rFonts w:ascii="Arial" w:hAnsi="Arial" w:cs="Arial"/>
                <w:lang w:eastAsia="en-ID"/>
              </w:rPr>
            </w:pPr>
          </w:p>
        </w:tc>
        <w:tc>
          <w:tcPr>
            <w:tcW w:w="1134" w:type="dxa"/>
            <w:vAlign w:val="center"/>
            <w:hideMark/>
          </w:tcPr>
          <w:p w14:paraId="2CDAD68D"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r w:rsidRPr="00A6591B">
              <w:rPr>
                <w:rFonts w:ascii="Arial" w:hAnsi="Arial" w:cs="Arial"/>
                <w:szCs w:val="18"/>
                <w:lang w:eastAsia="en-ID"/>
              </w:rPr>
              <w:t>0.610**</w:t>
            </w:r>
          </w:p>
        </w:tc>
        <w:tc>
          <w:tcPr>
            <w:tcW w:w="1476" w:type="dxa"/>
            <w:vAlign w:val="center"/>
            <w:hideMark/>
          </w:tcPr>
          <w:p w14:paraId="6265A5E1"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r w:rsidRPr="00A6591B">
              <w:rPr>
                <w:rFonts w:ascii="Arial" w:hAnsi="Arial" w:cs="Arial"/>
                <w:szCs w:val="18"/>
                <w:lang w:eastAsia="en-ID"/>
              </w:rPr>
              <w:t>.000*</w:t>
            </w:r>
          </w:p>
        </w:tc>
        <w:tc>
          <w:tcPr>
            <w:tcW w:w="1447" w:type="dxa"/>
            <w:vAlign w:val="center"/>
            <w:hideMark/>
          </w:tcPr>
          <w:p w14:paraId="70998D97"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r w:rsidRPr="00A6591B">
              <w:rPr>
                <w:rFonts w:ascii="Arial" w:hAnsi="Arial" w:cs="Arial"/>
                <w:szCs w:val="18"/>
                <w:lang w:eastAsia="en-ID"/>
              </w:rPr>
              <w:t>Significant</w:t>
            </w:r>
          </w:p>
        </w:tc>
        <w:tc>
          <w:tcPr>
            <w:tcW w:w="535" w:type="dxa"/>
          </w:tcPr>
          <w:p w14:paraId="4DD9C66D"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p>
        </w:tc>
        <w:tc>
          <w:tcPr>
            <w:tcW w:w="1097" w:type="dxa"/>
            <w:hideMark/>
          </w:tcPr>
          <w:p w14:paraId="369E2515"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r w:rsidRPr="00A6591B">
              <w:rPr>
                <w:rFonts w:ascii="Arial" w:hAnsi="Arial" w:cs="Arial"/>
                <w:szCs w:val="18"/>
                <w:lang w:eastAsia="en-ID"/>
              </w:rPr>
              <w:t>Reject H</w:t>
            </w:r>
            <w:r w:rsidRPr="00A6591B">
              <w:rPr>
                <w:rFonts w:ascii="Cambria Math" w:hAnsi="Cambria Math" w:cs="Cambria Math"/>
                <w:szCs w:val="18"/>
                <w:lang w:eastAsia="en-ID"/>
              </w:rPr>
              <w:t>₀</w:t>
            </w:r>
          </w:p>
        </w:tc>
        <w:tc>
          <w:tcPr>
            <w:tcW w:w="536" w:type="dxa"/>
            <w:gridSpan w:val="2"/>
          </w:tcPr>
          <w:p w14:paraId="6C01562A"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p>
        </w:tc>
        <w:tc>
          <w:tcPr>
            <w:tcW w:w="535" w:type="dxa"/>
          </w:tcPr>
          <w:p w14:paraId="0A538AAA"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p>
        </w:tc>
        <w:tc>
          <w:tcPr>
            <w:tcW w:w="535" w:type="dxa"/>
          </w:tcPr>
          <w:p w14:paraId="41FB438C"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p>
        </w:tc>
      </w:tr>
      <w:tr w:rsidR="00A6591B" w:rsidRPr="00A6591B" w14:paraId="551967DE" w14:textId="77777777" w:rsidTr="009365C3">
        <w:trPr>
          <w:trHeight w:val="417"/>
        </w:trPr>
        <w:tc>
          <w:tcPr>
            <w:tcW w:w="1635" w:type="dxa"/>
            <w:tcBorders>
              <w:top w:val="nil"/>
              <w:left w:val="nil"/>
              <w:bottom w:val="single" w:sz="4" w:space="0" w:color="auto"/>
              <w:right w:val="nil"/>
            </w:tcBorders>
            <w:vAlign w:val="center"/>
            <w:hideMark/>
          </w:tcPr>
          <w:p w14:paraId="4480880A" w14:textId="77777777" w:rsidR="009B4E6D" w:rsidRPr="00A6591B" w:rsidRDefault="009B4E6D" w:rsidP="009B4E6D">
            <w:pPr>
              <w:spacing w:before="120" w:after="120"/>
              <w:ind w:left="240"/>
              <w:rPr>
                <w:rFonts w:ascii="Arial" w:hAnsi="Arial" w:cs="Arial"/>
                <w:lang w:eastAsia="en-ID"/>
              </w:rPr>
            </w:pPr>
            <w:r w:rsidRPr="00A6591B">
              <w:rPr>
                <w:rFonts w:ascii="Arial" w:hAnsi="Arial" w:cs="Arial"/>
                <w:lang w:eastAsia="en-ID"/>
              </w:rPr>
              <w:t>Political Behavior</w:t>
            </w:r>
          </w:p>
        </w:tc>
        <w:tc>
          <w:tcPr>
            <w:tcW w:w="619" w:type="dxa"/>
            <w:tcBorders>
              <w:top w:val="nil"/>
              <w:left w:val="nil"/>
              <w:bottom w:val="single" w:sz="4" w:space="0" w:color="auto"/>
              <w:right w:val="nil"/>
            </w:tcBorders>
            <w:vAlign w:val="center"/>
          </w:tcPr>
          <w:p w14:paraId="11EFC825" w14:textId="77777777" w:rsidR="009B4E6D" w:rsidRPr="00A6591B" w:rsidRDefault="009B4E6D" w:rsidP="009B4E6D">
            <w:pPr>
              <w:spacing w:after="100" w:line="480" w:lineRule="auto"/>
              <w:ind w:left="240"/>
              <w:jc w:val="center"/>
              <w:rPr>
                <w:rFonts w:ascii="Arial" w:hAnsi="Arial" w:cs="Arial"/>
                <w:lang w:eastAsia="en-ID"/>
              </w:rPr>
            </w:pPr>
          </w:p>
        </w:tc>
        <w:tc>
          <w:tcPr>
            <w:tcW w:w="1134" w:type="dxa"/>
            <w:tcBorders>
              <w:top w:val="nil"/>
              <w:left w:val="nil"/>
              <w:bottom w:val="single" w:sz="4" w:space="0" w:color="auto"/>
              <w:right w:val="nil"/>
            </w:tcBorders>
            <w:vAlign w:val="center"/>
            <w:hideMark/>
          </w:tcPr>
          <w:p w14:paraId="36DDE51F"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r w:rsidRPr="00A6591B">
              <w:rPr>
                <w:rFonts w:ascii="Arial" w:hAnsi="Arial" w:cs="Arial"/>
                <w:szCs w:val="18"/>
                <w:lang w:eastAsia="en-ID"/>
              </w:rPr>
              <w:t>0.634**</w:t>
            </w:r>
          </w:p>
        </w:tc>
        <w:tc>
          <w:tcPr>
            <w:tcW w:w="1476" w:type="dxa"/>
            <w:tcBorders>
              <w:top w:val="nil"/>
              <w:left w:val="nil"/>
              <w:bottom w:val="single" w:sz="4" w:space="0" w:color="auto"/>
              <w:right w:val="nil"/>
            </w:tcBorders>
            <w:vAlign w:val="center"/>
            <w:hideMark/>
          </w:tcPr>
          <w:p w14:paraId="79AB9A25"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r w:rsidRPr="00A6591B">
              <w:rPr>
                <w:rFonts w:ascii="Arial" w:hAnsi="Arial" w:cs="Arial"/>
                <w:szCs w:val="18"/>
                <w:lang w:eastAsia="en-ID"/>
              </w:rPr>
              <w:t>000*</w:t>
            </w:r>
          </w:p>
        </w:tc>
        <w:tc>
          <w:tcPr>
            <w:tcW w:w="1447" w:type="dxa"/>
            <w:tcBorders>
              <w:top w:val="nil"/>
              <w:left w:val="nil"/>
              <w:bottom w:val="single" w:sz="4" w:space="0" w:color="auto"/>
              <w:right w:val="nil"/>
            </w:tcBorders>
            <w:vAlign w:val="center"/>
            <w:hideMark/>
          </w:tcPr>
          <w:p w14:paraId="47456D02"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r w:rsidRPr="00A6591B">
              <w:rPr>
                <w:rFonts w:ascii="Arial" w:hAnsi="Arial" w:cs="Arial"/>
                <w:szCs w:val="18"/>
                <w:lang w:eastAsia="en-ID"/>
              </w:rPr>
              <w:t>Significant</w:t>
            </w:r>
          </w:p>
        </w:tc>
        <w:tc>
          <w:tcPr>
            <w:tcW w:w="535" w:type="dxa"/>
            <w:tcBorders>
              <w:top w:val="nil"/>
              <w:left w:val="nil"/>
              <w:bottom w:val="single" w:sz="4" w:space="0" w:color="auto"/>
              <w:right w:val="nil"/>
            </w:tcBorders>
          </w:tcPr>
          <w:p w14:paraId="4D73D166"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p>
        </w:tc>
        <w:tc>
          <w:tcPr>
            <w:tcW w:w="1097" w:type="dxa"/>
            <w:tcBorders>
              <w:top w:val="nil"/>
              <w:left w:val="nil"/>
              <w:bottom w:val="single" w:sz="4" w:space="0" w:color="auto"/>
              <w:right w:val="nil"/>
            </w:tcBorders>
            <w:hideMark/>
          </w:tcPr>
          <w:p w14:paraId="6F351091"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r w:rsidRPr="00A6591B">
              <w:rPr>
                <w:rFonts w:ascii="Arial" w:hAnsi="Arial" w:cs="Arial"/>
                <w:szCs w:val="18"/>
                <w:lang w:eastAsia="en-ID"/>
              </w:rPr>
              <w:t>Reject H</w:t>
            </w:r>
            <w:r w:rsidRPr="00A6591B">
              <w:rPr>
                <w:rFonts w:ascii="Cambria Math" w:hAnsi="Cambria Math" w:cs="Cambria Math"/>
                <w:szCs w:val="18"/>
                <w:lang w:eastAsia="en-ID"/>
              </w:rPr>
              <w:t>₀</w:t>
            </w:r>
          </w:p>
        </w:tc>
        <w:tc>
          <w:tcPr>
            <w:tcW w:w="536" w:type="dxa"/>
            <w:gridSpan w:val="2"/>
          </w:tcPr>
          <w:p w14:paraId="61C974B3"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p>
        </w:tc>
        <w:tc>
          <w:tcPr>
            <w:tcW w:w="535" w:type="dxa"/>
          </w:tcPr>
          <w:p w14:paraId="088ED1C5"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p>
        </w:tc>
        <w:tc>
          <w:tcPr>
            <w:tcW w:w="535" w:type="dxa"/>
          </w:tcPr>
          <w:p w14:paraId="6A1224C4" w14:textId="77777777" w:rsidR="009B4E6D" w:rsidRPr="00A6591B" w:rsidRDefault="009B4E6D" w:rsidP="009B4E6D">
            <w:pPr>
              <w:autoSpaceDE w:val="0"/>
              <w:autoSpaceDN w:val="0"/>
              <w:adjustRightInd w:val="0"/>
              <w:spacing w:after="100" w:line="320" w:lineRule="atLeast"/>
              <w:ind w:left="60" w:right="60"/>
              <w:rPr>
                <w:rFonts w:ascii="Arial" w:hAnsi="Arial" w:cs="Arial"/>
                <w:szCs w:val="18"/>
                <w:lang w:eastAsia="en-ID"/>
              </w:rPr>
            </w:pPr>
          </w:p>
        </w:tc>
      </w:tr>
    </w:tbl>
    <w:p w14:paraId="4AB2825E"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 xml:space="preserve">            *p&lt;.05</w:t>
      </w:r>
    </w:p>
    <w:p w14:paraId="3D403E5E"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From these results, ethical leadership is essential for improving performance among employees of national government agencies because leaders who remain transparent, are fair, and are responsible result in more motivated and committed employees. These are in line with Reddick, Demir, and Perlman (2025), who </w:t>
      </w:r>
      <w:r w:rsidRPr="00A6591B">
        <w:rPr>
          <w:rFonts w:ascii="Arial" w:eastAsia="Arial" w:hAnsi="Arial" w:cs="Arial"/>
          <w:lang w:val="en-US"/>
        </w:rPr>
        <w:lastRenderedPageBreak/>
        <w:t>indicated that multi-dimensional ethical leadership, particularly the integrity, fairness, and accountability, contributes to the prediction of ethical decision-making among local government managers, which also has the capacity to produce sustainable performance in the politically complex public settings. Furthermore, Abdi (2024) revealed that ethical leadership also enhanced trust, accountability, and employees' commitment, hence leading to better performance.</w:t>
      </w:r>
    </w:p>
    <w:p w14:paraId="64A57D67" w14:textId="77777777" w:rsidR="009B4E6D" w:rsidRPr="00A6591B" w:rsidRDefault="009B4E6D" w:rsidP="009B4E6D">
      <w:pPr>
        <w:tabs>
          <w:tab w:val="left" w:pos="709"/>
        </w:tabs>
        <w:spacing w:line="480" w:lineRule="auto"/>
        <w:ind w:left="14"/>
        <w:jc w:val="both"/>
        <w:rPr>
          <w:rFonts w:ascii="Arial" w:hAnsi="Arial" w:cs="Arial"/>
          <w:b/>
          <w:szCs w:val="22"/>
          <w:lang w:val="en-US"/>
        </w:rPr>
      </w:pPr>
      <w:r w:rsidRPr="00A6591B">
        <w:rPr>
          <w:rFonts w:ascii="Arial" w:eastAsia="Arial" w:hAnsi="Arial" w:cs="Arial"/>
          <w:lang w:val="en-US"/>
        </w:rPr>
        <w:tab/>
        <w:t>The results of this study indicate that ethical leadership influences the effectiveness and motivation of employees within national government agencies. Fair, honest, and transparent leaders will motivate employees to work harder towards the organization's aims. Cheng, Sun, and Lu confirm this, and He (2022) found that ethical leadership cultivates moral responsibility and trust in employees' attitudes, and induces employees to commit to greater effort and creativity, as well as to better task performance. In Philippine public institutions, leaders who exhibit these behaviors encourage positive and responsible workplace dynamics, increasing employee motivation, efficiency, and public service motivation.</w:t>
      </w:r>
    </w:p>
    <w:p w14:paraId="3BC8CFC8"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On the other hand, because political behavior is significantly related to employee performance, organizational politics may have both positive and negative effects on it. This study found a significant relationship between employee performance and political behavior (r = 0.634). This indicates that employees who are skilled at navigating organizational politics or who are aligned with leadership may have a better chance of being acknowledged, rewarded, promoted, and influential in the workplace.</w:t>
      </w:r>
    </w:p>
    <w:p w14:paraId="21D7ECB2"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This interpretation was further enhanced by Faiz (2022), arguing that "a fair and ethics-guided strategy and device for employees to negotiate through their jobs and sustain productivity within tight, bureaucratic systems" defined politics. The </w:t>
      </w:r>
      <w:r w:rsidRPr="00A6591B">
        <w:rPr>
          <w:rFonts w:ascii="Arial" w:eastAsia="Arial" w:hAnsi="Arial" w:cs="Arial"/>
          <w:lang w:val="en-US"/>
        </w:rPr>
        <w:lastRenderedPageBreak/>
        <w:t>study went on to warn that negative consequences may result from self-oriented, nontransparent political behavior. Similarly, Khan and Hussain (2022) found that excessive or poorly managed political behavior within public sector organizations leads to perceptions of favoritism, lowered morale, and reduced trust within the workplace.</w:t>
      </w:r>
    </w:p>
    <w:p w14:paraId="73A0359D"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In addition, the results further confirm Asif's (2025) findings, suggesting that public sector employees can both maintain their organizational citizenship behavior and task performance, as well as protect their occupational interests under pressure from superiors through behavioral adjustment in political circumstances. Organizational politics in the public sector is an unavoidable phenomenon (due to hierarchy and constraints on upward mobility), and in this case, the ability of employees to be adaptable while maintaining professional ethics becomes critical to maintaining standards.</w:t>
      </w:r>
    </w:p>
    <w:p w14:paraId="6435B6C7"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In conclusion, this study found that both ethical leadership and political behavior were relevant factors that affected employee performance in the public sector. Ethical leadership serves as a foundation for motivation and trust; political behavior can, in an ethical manner, stimulate employee commitment and flexibility. Thus, public managers not only could directly exercise their authority but also could enhance their self-capacity to embody the morality of politics in the bureaucratic workplace.</w:t>
      </w:r>
    </w:p>
    <w:p w14:paraId="7BB1DC1D" w14:textId="77777777" w:rsidR="009B4E6D" w:rsidRPr="00A6591B" w:rsidRDefault="009B4E6D" w:rsidP="009B4E6D">
      <w:pPr>
        <w:tabs>
          <w:tab w:val="left" w:pos="709"/>
        </w:tabs>
        <w:ind w:left="14"/>
        <w:jc w:val="both"/>
        <w:rPr>
          <w:rFonts w:ascii="Arial" w:eastAsia="Arial" w:hAnsi="Arial" w:cs="Arial"/>
          <w:b/>
          <w:bCs/>
          <w:lang w:val="en-US"/>
        </w:rPr>
      </w:pPr>
      <w:r w:rsidRPr="00A6591B">
        <w:rPr>
          <w:rFonts w:ascii="Arial" w:eastAsia="Arial" w:hAnsi="Arial" w:cs="Arial"/>
          <w:b/>
          <w:bCs/>
          <w:lang w:val="en-US"/>
        </w:rPr>
        <w:t>Influence of Ethical Leadership and Political Behavior on Employee</w:t>
      </w:r>
      <w:r w:rsidRPr="00A6591B">
        <w:rPr>
          <w:rFonts w:ascii="Arial" w:eastAsia="Arial" w:hAnsi="Arial" w:cs="Arial"/>
          <w:b/>
          <w:bCs/>
          <w:lang w:val="en-US"/>
        </w:rPr>
        <w:tab/>
      </w:r>
      <w:r w:rsidRPr="00A6591B">
        <w:rPr>
          <w:rFonts w:ascii="Arial" w:eastAsia="Arial" w:hAnsi="Arial" w:cs="Arial"/>
          <w:b/>
          <w:bCs/>
          <w:lang w:val="en-US"/>
        </w:rPr>
        <w:tab/>
        <w:t xml:space="preserve"> Performance</w:t>
      </w:r>
    </w:p>
    <w:p w14:paraId="71562CFC" w14:textId="77777777" w:rsidR="009B4E6D" w:rsidRPr="00A6591B" w:rsidRDefault="009B4E6D" w:rsidP="009B4E6D">
      <w:pPr>
        <w:tabs>
          <w:tab w:val="left" w:pos="709"/>
        </w:tabs>
        <w:ind w:left="14"/>
        <w:jc w:val="both"/>
        <w:rPr>
          <w:rFonts w:ascii="Arial" w:eastAsia="Arial" w:hAnsi="Arial" w:cs="Arial"/>
          <w:b/>
          <w:bCs/>
          <w:lang w:val="en-US"/>
        </w:rPr>
      </w:pPr>
    </w:p>
    <w:p w14:paraId="441D4951" w14:textId="312F04AD" w:rsidR="009B4E6D" w:rsidRPr="00A6591B" w:rsidRDefault="009B4E6D" w:rsidP="0062457C">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As shown in Table 3, the analysis examines the influence of ethical leadership and political behavior on public employee performance using multiple regression. From the values, it is evident that ethical leadership and political </w:t>
      </w:r>
      <w:r w:rsidRPr="00A6591B">
        <w:rPr>
          <w:rFonts w:ascii="Arial" w:eastAsia="Arial" w:hAnsi="Arial" w:cs="Arial"/>
          <w:lang w:val="en-US"/>
        </w:rPr>
        <w:lastRenderedPageBreak/>
        <w:t>behavior can effectively predict employee performance in the public sector. The analysis indicates that ethical leadership (R-value = .610) and political behavior (R-value = .634) are strongly positively associated with employee performance in the public sector. Beta (β) for ethical leadership results in a value of .323 with a t-value of 6.175 and a significant level p-value of .000, and political behavior results in a β of .406, a t-value of 7.769, and a p-value of .000. It shows that ethical leadership and political behavior can significantly influence employee performance so that the null hypothesis can be rejected.</w:t>
      </w:r>
    </w:p>
    <w:p w14:paraId="32928EB4" w14:textId="77777777" w:rsidR="009B4E6D" w:rsidRPr="00A6591B" w:rsidRDefault="009B4E6D" w:rsidP="009B4E6D">
      <w:pPr>
        <w:spacing w:after="160" w:line="256" w:lineRule="auto"/>
        <w:rPr>
          <w:rFonts w:ascii="Arial" w:hAnsi="Arial" w:cs="Arial"/>
          <w:b/>
          <w:szCs w:val="22"/>
          <w:lang w:val="en-US"/>
        </w:rPr>
      </w:pPr>
      <w:r w:rsidRPr="00A6591B">
        <w:rPr>
          <w:rFonts w:ascii="Arial" w:hAnsi="Arial" w:cs="Arial"/>
          <w:b/>
          <w:szCs w:val="22"/>
          <w:lang w:val="en-US"/>
        </w:rPr>
        <w:t>Table 3</w:t>
      </w:r>
    </w:p>
    <w:p w14:paraId="3B7966E8" w14:textId="77777777" w:rsidR="009B4E6D" w:rsidRPr="00A6591B" w:rsidRDefault="009B4E6D" w:rsidP="009B4E6D">
      <w:pPr>
        <w:jc w:val="both"/>
        <w:rPr>
          <w:rFonts w:ascii="Arial" w:eastAsia="Times New Roman" w:hAnsi="Arial" w:cs="Arial"/>
          <w:b/>
          <w:bCs/>
          <w:i/>
          <w:szCs w:val="20"/>
          <w:lang w:val="en-US"/>
        </w:rPr>
      </w:pPr>
      <w:r w:rsidRPr="00A6591B">
        <w:rPr>
          <w:rFonts w:ascii="Arial" w:eastAsia="Times New Roman" w:hAnsi="Arial" w:cs="Arial"/>
          <w:b/>
          <w:bCs/>
          <w:i/>
          <w:lang w:val="en-US"/>
        </w:rPr>
        <w:t>Significance of the Influence of Ethical Leadership and Political Behavior on Employee Performance in the Public Sector</w:t>
      </w:r>
    </w:p>
    <w:p w14:paraId="3B6DB21D" w14:textId="77777777" w:rsidR="009B4E6D" w:rsidRPr="00A6591B" w:rsidRDefault="009B4E6D" w:rsidP="009B4E6D">
      <w:pPr>
        <w:jc w:val="both"/>
        <w:rPr>
          <w:rFonts w:ascii="Arial" w:eastAsia="Times New Roman" w:hAnsi="Arial" w:cs="Arial"/>
          <w:i/>
          <w:szCs w:val="20"/>
          <w:shd w:val="clear" w:color="auto" w:fill="FFFFFF"/>
          <w:lang w:val="en-U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552"/>
        <w:gridCol w:w="1323"/>
        <w:gridCol w:w="1316"/>
        <w:gridCol w:w="1352"/>
        <w:gridCol w:w="1323"/>
      </w:tblGrid>
      <w:tr w:rsidR="00A6591B" w:rsidRPr="00A6591B" w14:paraId="7325AB77" w14:textId="77777777" w:rsidTr="009365C3">
        <w:trPr>
          <w:trHeight w:val="432"/>
        </w:trPr>
        <w:tc>
          <w:tcPr>
            <w:tcW w:w="8964" w:type="dxa"/>
            <w:gridSpan w:val="6"/>
            <w:tcBorders>
              <w:top w:val="single" w:sz="4" w:space="0" w:color="auto"/>
              <w:left w:val="nil"/>
              <w:bottom w:val="single" w:sz="4" w:space="0" w:color="auto"/>
              <w:right w:val="nil"/>
            </w:tcBorders>
            <w:vAlign w:val="center"/>
            <w:hideMark/>
          </w:tcPr>
          <w:p w14:paraId="7A56E896" w14:textId="77777777" w:rsidR="009B4E6D" w:rsidRPr="00A6591B" w:rsidRDefault="009B4E6D" w:rsidP="009B4E6D">
            <w:pPr>
              <w:spacing w:before="100" w:beforeAutospacing="1" w:after="100" w:afterAutospacing="1"/>
              <w:jc w:val="center"/>
              <w:rPr>
                <w:rFonts w:ascii="Arial" w:hAnsi="Arial" w:cs="Arial"/>
                <w:b/>
                <w:lang w:eastAsia="en-PH"/>
              </w:rPr>
            </w:pPr>
            <w:r w:rsidRPr="00A6591B">
              <w:rPr>
                <w:rFonts w:ascii="Arial" w:hAnsi="Arial" w:cs="Arial"/>
                <w:b/>
                <w:i/>
                <w:lang w:eastAsia="en-PH"/>
              </w:rPr>
              <w:t>Employee Performance</w:t>
            </w:r>
          </w:p>
        </w:tc>
      </w:tr>
      <w:tr w:rsidR="00A6591B" w:rsidRPr="00A6591B" w14:paraId="5B141605" w14:textId="77777777" w:rsidTr="009365C3">
        <w:trPr>
          <w:trHeight w:val="432"/>
        </w:trPr>
        <w:tc>
          <w:tcPr>
            <w:tcW w:w="3537" w:type="dxa"/>
            <w:gridSpan w:val="2"/>
            <w:tcBorders>
              <w:top w:val="single" w:sz="4" w:space="0" w:color="auto"/>
              <w:left w:val="nil"/>
              <w:bottom w:val="nil"/>
              <w:right w:val="nil"/>
            </w:tcBorders>
            <w:vAlign w:val="center"/>
            <w:hideMark/>
          </w:tcPr>
          <w:p w14:paraId="072FE081" w14:textId="77777777" w:rsidR="009B4E6D" w:rsidRPr="00A6591B" w:rsidRDefault="009B4E6D" w:rsidP="009B4E6D">
            <w:pPr>
              <w:spacing w:before="100" w:beforeAutospacing="1" w:after="100" w:afterAutospacing="1"/>
              <w:jc w:val="center"/>
              <w:rPr>
                <w:rFonts w:ascii="Arial" w:hAnsi="Arial" w:cs="Arial"/>
                <w:lang w:eastAsia="en-PH"/>
              </w:rPr>
            </w:pPr>
            <w:r w:rsidRPr="00A6591B">
              <w:rPr>
                <w:rFonts w:ascii="Arial" w:hAnsi="Arial" w:cs="Arial"/>
                <w:lang w:eastAsia="en-PH"/>
              </w:rPr>
              <w:t xml:space="preserve">(Variables) </w:t>
            </w:r>
          </w:p>
        </w:tc>
        <w:tc>
          <w:tcPr>
            <w:tcW w:w="1349" w:type="dxa"/>
            <w:tcBorders>
              <w:top w:val="single" w:sz="4" w:space="0" w:color="auto"/>
              <w:left w:val="nil"/>
              <w:bottom w:val="nil"/>
              <w:right w:val="nil"/>
            </w:tcBorders>
            <w:vAlign w:val="center"/>
            <w:hideMark/>
          </w:tcPr>
          <w:p w14:paraId="52C47A79" w14:textId="77777777" w:rsidR="009B4E6D" w:rsidRPr="00A6591B" w:rsidRDefault="009B4E6D" w:rsidP="009B4E6D">
            <w:pPr>
              <w:spacing w:before="100" w:beforeAutospacing="1" w:after="100" w:afterAutospacing="1"/>
              <w:jc w:val="center"/>
              <w:rPr>
                <w:rFonts w:ascii="Arial" w:hAnsi="Arial" w:cs="Arial"/>
                <w:i/>
                <w:lang w:eastAsia="en-PH"/>
              </w:rPr>
            </w:pPr>
            <w:r w:rsidRPr="00A6591B">
              <w:rPr>
                <w:rFonts w:ascii="Arial" w:hAnsi="Arial" w:cs="Arial"/>
                <w:i/>
                <w:lang w:eastAsia="en-PH"/>
              </w:rPr>
              <w:t>B</w:t>
            </w:r>
          </w:p>
        </w:tc>
        <w:tc>
          <w:tcPr>
            <w:tcW w:w="1349" w:type="dxa"/>
            <w:tcBorders>
              <w:top w:val="single" w:sz="4" w:space="0" w:color="auto"/>
              <w:left w:val="nil"/>
              <w:bottom w:val="nil"/>
              <w:right w:val="nil"/>
            </w:tcBorders>
            <w:vAlign w:val="center"/>
            <w:hideMark/>
          </w:tcPr>
          <w:p w14:paraId="569B43FB" w14:textId="77777777" w:rsidR="009B4E6D" w:rsidRPr="00A6591B" w:rsidRDefault="009B4E6D" w:rsidP="009B4E6D">
            <w:pPr>
              <w:spacing w:before="100" w:beforeAutospacing="1" w:after="100" w:afterAutospacing="1"/>
              <w:jc w:val="center"/>
              <w:rPr>
                <w:rFonts w:ascii="Arial" w:hAnsi="Arial" w:cs="Arial"/>
                <w:lang w:eastAsia="en-PH"/>
              </w:rPr>
            </w:pPr>
            <w:r w:rsidRPr="00A6591B">
              <w:rPr>
                <w:rFonts w:ascii="Arial" w:hAnsi="Arial" w:cs="Arial"/>
                <w:lang w:eastAsia="en-PH"/>
              </w:rPr>
              <w:t>β</w:t>
            </w:r>
          </w:p>
        </w:tc>
        <w:tc>
          <w:tcPr>
            <w:tcW w:w="1373" w:type="dxa"/>
            <w:tcBorders>
              <w:top w:val="single" w:sz="4" w:space="0" w:color="auto"/>
              <w:left w:val="nil"/>
              <w:bottom w:val="nil"/>
              <w:right w:val="nil"/>
            </w:tcBorders>
            <w:vAlign w:val="center"/>
            <w:hideMark/>
          </w:tcPr>
          <w:p w14:paraId="1D8BCDBA" w14:textId="77777777" w:rsidR="009B4E6D" w:rsidRPr="00A6591B" w:rsidRDefault="009B4E6D" w:rsidP="009B4E6D">
            <w:pPr>
              <w:spacing w:before="100" w:beforeAutospacing="1" w:after="100" w:afterAutospacing="1"/>
              <w:jc w:val="center"/>
              <w:rPr>
                <w:rFonts w:ascii="Arial" w:hAnsi="Arial" w:cs="Arial"/>
                <w:i/>
                <w:lang w:eastAsia="en-PH"/>
              </w:rPr>
            </w:pPr>
            <w:r w:rsidRPr="00A6591B">
              <w:rPr>
                <w:rFonts w:ascii="Arial" w:hAnsi="Arial" w:cs="Arial"/>
                <w:i/>
                <w:lang w:eastAsia="en-PH"/>
              </w:rPr>
              <w:t>t</w:t>
            </w:r>
          </w:p>
        </w:tc>
        <w:tc>
          <w:tcPr>
            <w:tcW w:w="1356" w:type="dxa"/>
            <w:tcBorders>
              <w:top w:val="single" w:sz="4" w:space="0" w:color="auto"/>
              <w:left w:val="nil"/>
              <w:bottom w:val="nil"/>
              <w:right w:val="nil"/>
            </w:tcBorders>
            <w:vAlign w:val="center"/>
            <w:hideMark/>
          </w:tcPr>
          <w:p w14:paraId="17600E5F" w14:textId="77777777" w:rsidR="009B4E6D" w:rsidRPr="00A6591B" w:rsidRDefault="009B4E6D" w:rsidP="009B4E6D">
            <w:pPr>
              <w:spacing w:before="100" w:beforeAutospacing="1" w:after="100" w:afterAutospacing="1"/>
              <w:jc w:val="center"/>
              <w:rPr>
                <w:rFonts w:ascii="Arial" w:hAnsi="Arial" w:cs="Arial"/>
                <w:i/>
                <w:lang w:eastAsia="en-PH"/>
              </w:rPr>
            </w:pPr>
            <w:r w:rsidRPr="00A6591B">
              <w:rPr>
                <w:rFonts w:ascii="Arial" w:hAnsi="Arial" w:cs="Arial"/>
                <w:i/>
                <w:lang w:eastAsia="en-PH"/>
              </w:rPr>
              <w:t>Sig.</w:t>
            </w:r>
          </w:p>
        </w:tc>
      </w:tr>
      <w:tr w:rsidR="00A6591B" w:rsidRPr="00A6591B" w14:paraId="43084BB4" w14:textId="77777777" w:rsidTr="009365C3">
        <w:trPr>
          <w:trHeight w:val="297"/>
        </w:trPr>
        <w:tc>
          <w:tcPr>
            <w:tcW w:w="1906" w:type="dxa"/>
            <w:vAlign w:val="center"/>
            <w:hideMark/>
          </w:tcPr>
          <w:p w14:paraId="2C9DB0E8" w14:textId="77777777" w:rsidR="009B4E6D" w:rsidRPr="00A6591B" w:rsidRDefault="009B4E6D" w:rsidP="009B4E6D">
            <w:pPr>
              <w:spacing w:before="100" w:beforeAutospacing="1" w:after="100" w:afterAutospacing="1"/>
              <w:jc w:val="both"/>
              <w:rPr>
                <w:rFonts w:ascii="Arial" w:hAnsi="Arial" w:cs="Arial"/>
                <w:lang w:eastAsia="en-PH"/>
              </w:rPr>
            </w:pPr>
            <w:r w:rsidRPr="00A6591B">
              <w:rPr>
                <w:rFonts w:ascii="Arial" w:hAnsi="Arial" w:cs="Arial"/>
                <w:lang w:eastAsia="en-PH"/>
              </w:rPr>
              <w:t>Constant</w:t>
            </w:r>
          </w:p>
        </w:tc>
        <w:tc>
          <w:tcPr>
            <w:tcW w:w="1631" w:type="dxa"/>
            <w:vAlign w:val="center"/>
          </w:tcPr>
          <w:p w14:paraId="38988E1F" w14:textId="77777777" w:rsidR="009B4E6D" w:rsidRPr="00A6591B" w:rsidRDefault="009B4E6D" w:rsidP="009B4E6D">
            <w:pPr>
              <w:spacing w:before="100" w:beforeAutospacing="1" w:after="100" w:afterAutospacing="1" w:line="480" w:lineRule="auto"/>
              <w:jc w:val="center"/>
              <w:rPr>
                <w:rFonts w:ascii="Arial" w:hAnsi="Arial" w:cs="Arial"/>
                <w:lang w:eastAsia="en-PH"/>
              </w:rPr>
            </w:pPr>
          </w:p>
        </w:tc>
        <w:tc>
          <w:tcPr>
            <w:tcW w:w="1349" w:type="dxa"/>
            <w:vAlign w:val="center"/>
            <w:hideMark/>
          </w:tcPr>
          <w:p w14:paraId="4F910CEF" w14:textId="77777777" w:rsidR="009B4E6D" w:rsidRPr="00A6591B" w:rsidRDefault="009B4E6D" w:rsidP="009B4E6D">
            <w:pPr>
              <w:spacing w:before="100" w:beforeAutospacing="1" w:after="100" w:afterAutospacing="1" w:line="320" w:lineRule="atLeast"/>
              <w:ind w:left="60" w:right="60"/>
              <w:jc w:val="center"/>
              <w:rPr>
                <w:rFonts w:ascii="Arial" w:hAnsi="Arial" w:cs="Arial"/>
                <w:szCs w:val="18"/>
                <w:lang w:eastAsia="en-PH"/>
              </w:rPr>
            </w:pPr>
            <w:r w:rsidRPr="00A6591B">
              <w:rPr>
                <w:rFonts w:ascii="Arial" w:hAnsi="Arial" w:cs="Arial"/>
                <w:szCs w:val="18"/>
                <w:lang w:eastAsia="en-PH"/>
              </w:rPr>
              <w:t>1.946</w:t>
            </w:r>
          </w:p>
        </w:tc>
        <w:tc>
          <w:tcPr>
            <w:tcW w:w="1349" w:type="dxa"/>
            <w:vAlign w:val="center"/>
          </w:tcPr>
          <w:p w14:paraId="0AAA0638" w14:textId="77777777" w:rsidR="009B4E6D" w:rsidRPr="00A6591B" w:rsidRDefault="009B4E6D" w:rsidP="009B4E6D">
            <w:pPr>
              <w:spacing w:before="100" w:beforeAutospacing="1" w:after="100" w:afterAutospacing="1"/>
              <w:jc w:val="center"/>
              <w:rPr>
                <w:lang w:eastAsia="en-PH"/>
              </w:rPr>
            </w:pPr>
          </w:p>
        </w:tc>
        <w:tc>
          <w:tcPr>
            <w:tcW w:w="1373" w:type="dxa"/>
            <w:vAlign w:val="center"/>
            <w:hideMark/>
          </w:tcPr>
          <w:p w14:paraId="37BD3A35" w14:textId="77777777" w:rsidR="009B4E6D" w:rsidRPr="00A6591B" w:rsidRDefault="009B4E6D" w:rsidP="009B4E6D">
            <w:pPr>
              <w:spacing w:before="100" w:beforeAutospacing="1" w:after="100" w:afterAutospacing="1" w:line="320" w:lineRule="atLeast"/>
              <w:ind w:left="60" w:right="60"/>
              <w:jc w:val="center"/>
              <w:rPr>
                <w:rFonts w:ascii="Arial" w:hAnsi="Arial" w:cs="Arial"/>
                <w:szCs w:val="18"/>
                <w:lang w:eastAsia="en-PH"/>
              </w:rPr>
            </w:pPr>
            <w:r w:rsidRPr="00A6591B">
              <w:rPr>
                <w:rFonts w:ascii="Arial" w:hAnsi="Arial" w:cs="Arial"/>
                <w:szCs w:val="18"/>
                <w:lang w:eastAsia="en-PH"/>
              </w:rPr>
              <w:t>15.284</w:t>
            </w:r>
          </w:p>
        </w:tc>
        <w:tc>
          <w:tcPr>
            <w:tcW w:w="1356" w:type="dxa"/>
            <w:vAlign w:val="center"/>
            <w:hideMark/>
          </w:tcPr>
          <w:p w14:paraId="716ECF01" w14:textId="77777777" w:rsidR="009B4E6D" w:rsidRPr="00A6591B" w:rsidRDefault="009B4E6D" w:rsidP="009B4E6D">
            <w:pPr>
              <w:spacing w:before="100" w:beforeAutospacing="1" w:after="100" w:afterAutospacing="1" w:line="320" w:lineRule="atLeast"/>
              <w:ind w:left="60" w:right="60"/>
              <w:jc w:val="center"/>
              <w:rPr>
                <w:rFonts w:ascii="Arial" w:hAnsi="Arial" w:cs="Arial"/>
                <w:szCs w:val="18"/>
                <w:lang w:eastAsia="en-PH"/>
              </w:rPr>
            </w:pPr>
            <w:r w:rsidRPr="00A6591B">
              <w:rPr>
                <w:rFonts w:ascii="Arial" w:hAnsi="Arial" w:cs="Arial"/>
                <w:szCs w:val="18"/>
                <w:lang w:eastAsia="en-PH"/>
              </w:rPr>
              <w:t>.000</w:t>
            </w:r>
          </w:p>
        </w:tc>
      </w:tr>
      <w:tr w:rsidR="00A6591B" w:rsidRPr="00A6591B" w14:paraId="2698CEFD" w14:textId="77777777" w:rsidTr="009365C3">
        <w:trPr>
          <w:trHeight w:val="387"/>
        </w:trPr>
        <w:tc>
          <w:tcPr>
            <w:tcW w:w="1906" w:type="dxa"/>
            <w:vAlign w:val="center"/>
            <w:hideMark/>
          </w:tcPr>
          <w:p w14:paraId="304D196D" w14:textId="77777777" w:rsidR="009B4E6D" w:rsidRPr="00A6591B" w:rsidRDefault="009B4E6D" w:rsidP="009B4E6D">
            <w:pPr>
              <w:spacing w:before="100" w:beforeAutospacing="1" w:after="100" w:afterAutospacing="1"/>
              <w:rPr>
                <w:rFonts w:ascii="Arial" w:hAnsi="Arial" w:cs="Arial"/>
                <w:lang w:eastAsia="en-PH"/>
              </w:rPr>
            </w:pPr>
            <w:r w:rsidRPr="00A6591B">
              <w:rPr>
                <w:rFonts w:ascii="Arial" w:hAnsi="Arial" w:cs="Arial"/>
                <w:lang w:eastAsia="en-PH"/>
              </w:rPr>
              <w:t>Ethical Leadership</w:t>
            </w:r>
          </w:p>
        </w:tc>
        <w:tc>
          <w:tcPr>
            <w:tcW w:w="1631" w:type="dxa"/>
            <w:vAlign w:val="center"/>
          </w:tcPr>
          <w:p w14:paraId="18D526B1" w14:textId="77777777" w:rsidR="009B4E6D" w:rsidRPr="00A6591B" w:rsidRDefault="009B4E6D" w:rsidP="009B4E6D">
            <w:pPr>
              <w:spacing w:before="100" w:beforeAutospacing="1" w:after="100" w:afterAutospacing="1" w:line="480" w:lineRule="auto"/>
              <w:jc w:val="center"/>
              <w:rPr>
                <w:rFonts w:ascii="Arial" w:hAnsi="Arial" w:cs="Arial"/>
                <w:lang w:eastAsia="en-PH"/>
              </w:rPr>
            </w:pPr>
          </w:p>
        </w:tc>
        <w:tc>
          <w:tcPr>
            <w:tcW w:w="1349" w:type="dxa"/>
            <w:vAlign w:val="center"/>
            <w:hideMark/>
          </w:tcPr>
          <w:p w14:paraId="443A21B4" w14:textId="77777777" w:rsidR="009B4E6D" w:rsidRPr="00A6591B" w:rsidRDefault="009B4E6D" w:rsidP="009B4E6D">
            <w:pPr>
              <w:spacing w:before="100" w:beforeAutospacing="1" w:after="100" w:afterAutospacing="1" w:line="320" w:lineRule="atLeast"/>
              <w:ind w:left="60" w:right="60"/>
              <w:jc w:val="center"/>
              <w:rPr>
                <w:rFonts w:ascii="Arial" w:hAnsi="Arial" w:cs="Arial"/>
                <w:szCs w:val="18"/>
                <w:lang w:eastAsia="en-PH"/>
              </w:rPr>
            </w:pPr>
            <w:r w:rsidRPr="00A6591B">
              <w:rPr>
                <w:rFonts w:ascii="Arial" w:hAnsi="Arial" w:cs="Arial"/>
                <w:szCs w:val="18"/>
                <w:lang w:eastAsia="en-PH"/>
              </w:rPr>
              <w:t>.257</w:t>
            </w:r>
          </w:p>
        </w:tc>
        <w:tc>
          <w:tcPr>
            <w:tcW w:w="1349" w:type="dxa"/>
            <w:vAlign w:val="center"/>
            <w:hideMark/>
          </w:tcPr>
          <w:p w14:paraId="052BC239" w14:textId="77777777" w:rsidR="009B4E6D" w:rsidRPr="00A6591B" w:rsidRDefault="009B4E6D" w:rsidP="009B4E6D">
            <w:pPr>
              <w:spacing w:before="100" w:beforeAutospacing="1" w:after="100" w:afterAutospacing="1" w:line="320" w:lineRule="atLeast"/>
              <w:ind w:left="60" w:right="60"/>
              <w:jc w:val="center"/>
              <w:rPr>
                <w:rFonts w:ascii="Arial" w:hAnsi="Arial" w:cs="Arial"/>
                <w:szCs w:val="18"/>
                <w:lang w:eastAsia="en-PH"/>
              </w:rPr>
            </w:pPr>
            <w:r w:rsidRPr="00A6591B">
              <w:rPr>
                <w:rFonts w:ascii="Arial" w:hAnsi="Arial" w:cs="Arial"/>
                <w:szCs w:val="18"/>
                <w:lang w:eastAsia="en-PH"/>
              </w:rPr>
              <w:t>.323</w:t>
            </w:r>
          </w:p>
        </w:tc>
        <w:tc>
          <w:tcPr>
            <w:tcW w:w="1373" w:type="dxa"/>
            <w:vAlign w:val="center"/>
            <w:hideMark/>
          </w:tcPr>
          <w:p w14:paraId="7AC6B149" w14:textId="77777777" w:rsidR="009B4E6D" w:rsidRPr="00A6591B" w:rsidRDefault="009B4E6D" w:rsidP="009B4E6D">
            <w:pPr>
              <w:spacing w:before="100" w:beforeAutospacing="1" w:after="100" w:afterAutospacing="1" w:line="320" w:lineRule="atLeast"/>
              <w:ind w:left="60" w:right="60"/>
              <w:jc w:val="center"/>
              <w:rPr>
                <w:rFonts w:ascii="Arial" w:hAnsi="Arial" w:cs="Arial"/>
                <w:szCs w:val="18"/>
                <w:lang w:eastAsia="en-PH"/>
              </w:rPr>
            </w:pPr>
            <w:r w:rsidRPr="00A6591B">
              <w:rPr>
                <w:rFonts w:ascii="Arial" w:hAnsi="Arial" w:cs="Arial"/>
                <w:szCs w:val="18"/>
                <w:lang w:eastAsia="en-PH"/>
              </w:rPr>
              <w:t>6.175</w:t>
            </w:r>
          </w:p>
        </w:tc>
        <w:tc>
          <w:tcPr>
            <w:tcW w:w="1356" w:type="dxa"/>
            <w:vAlign w:val="center"/>
            <w:hideMark/>
          </w:tcPr>
          <w:p w14:paraId="338C40A5" w14:textId="77777777" w:rsidR="009B4E6D" w:rsidRPr="00A6591B" w:rsidRDefault="009B4E6D" w:rsidP="009B4E6D">
            <w:pPr>
              <w:spacing w:before="100" w:beforeAutospacing="1" w:after="100" w:afterAutospacing="1" w:line="320" w:lineRule="atLeast"/>
              <w:ind w:left="60" w:right="60"/>
              <w:jc w:val="center"/>
              <w:rPr>
                <w:rFonts w:ascii="Arial" w:hAnsi="Arial" w:cs="Arial"/>
                <w:szCs w:val="18"/>
                <w:lang w:eastAsia="en-PH"/>
              </w:rPr>
            </w:pPr>
            <w:r w:rsidRPr="00A6591B">
              <w:rPr>
                <w:rFonts w:ascii="Arial" w:hAnsi="Arial" w:cs="Arial"/>
                <w:szCs w:val="18"/>
                <w:lang w:eastAsia="en-PH"/>
              </w:rPr>
              <w:t>.000</w:t>
            </w:r>
          </w:p>
        </w:tc>
      </w:tr>
      <w:tr w:rsidR="009B4E6D" w:rsidRPr="00A6591B" w14:paraId="55E909CF" w14:textId="77777777" w:rsidTr="009365C3">
        <w:trPr>
          <w:trHeight w:val="387"/>
        </w:trPr>
        <w:tc>
          <w:tcPr>
            <w:tcW w:w="1906" w:type="dxa"/>
            <w:tcBorders>
              <w:top w:val="nil"/>
              <w:left w:val="nil"/>
              <w:bottom w:val="single" w:sz="4" w:space="0" w:color="auto"/>
              <w:right w:val="nil"/>
            </w:tcBorders>
            <w:vAlign w:val="center"/>
            <w:hideMark/>
          </w:tcPr>
          <w:p w14:paraId="4F49799B" w14:textId="77777777" w:rsidR="009B4E6D" w:rsidRPr="00A6591B" w:rsidRDefault="009B4E6D" w:rsidP="009B4E6D">
            <w:pPr>
              <w:spacing w:before="100" w:beforeAutospacing="1" w:after="100" w:afterAutospacing="1"/>
              <w:rPr>
                <w:rFonts w:ascii="Arial" w:hAnsi="Arial" w:cs="Arial"/>
                <w:lang w:eastAsia="en-PH"/>
              </w:rPr>
            </w:pPr>
            <w:r w:rsidRPr="00A6591B">
              <w:rPr>
                <w:rFonts w:ascii="Arial" w:hAnsi="Arial" w:cs="Arial"/>
                <w:lang w:eastAsia="en-PH"/>
              </w:rPr>
              <w:t>Political Behavior</w:t>
            </w:r>
          </w:p>
        </w:tc>
        <w:tc>
          <w:tcPr>
            <w:tcW w:w="1631" w:type="dxa"/>
            <w:tcBorders>
              <w:top w:val="nil"/>
              <w:left w:val="nil"/>
              <w:bottom w:val="single" w:sz="4" w:space="0" w:color="auto"/>
              <w:right w:val="nil"/>
            </w:tcBorders>
            <w:vAlign w:val="center"/>
          </w:tcPr>
          <w:p w14:paraId="50CB03E7" w14:textId="77777777" w:rsidR="009B4E6D" w:rsidRPr="00A6591B" w:rsidRDefault="009B4E6D" w:rsidP="009B4E6D">
            <w:pPr>
              <w:spacing w:before="100" w:beforeAutospacing="1" w:after="100" w:afterAutospacing="1" w:line="480" w:lineRule="auto"/>
              <w:jc w:val="center"/>
              <w:rPr>
                <w:rFonts w:ascii="Arial" w:hAnsi="Arial" w:cs="Arial"/>
                <w:lang w:eastAsia="en-PH"/>
              </w:rPr>
            </w:pPr>
          </w:p>
        </w:tc>
        <w:tc>
          <w:tcPr>
            <w:tcW w:w="1349" w:type="dxa"/>
            <w:tcBorders>
              <w:top w:val="nil"/>
              <w:left w:val="nil"/>
              <w:bottom w:val="single" w:sz="4" w:space="0" w:color="auto"/>
              <w:right w:val="nil"/>
            </w:tcBorders>
            <w:vAlign w:val="center"/>
            <w:hideMark/>
          </w:tcPr>
          <w:p w14:paraId="17619188" w14:textId="77777777" w:rsidR="009B4E6D" w:rsidRPr="00A6591B" w:rsidRDefault="009B4E6D" w:rsidP="009B4E6D">
            <w:pPr>
              <w:spacing w:before="100" w:beforeAutospacing="1" w:after="100" w:afterAutospacing="1" w:line="320" w:lineRule="atLeast"/>
              <w:ind w:left="60" w:right="60"/>
              <w:jc w:val="center"/>
              <w:rPr>
                <w:rFonts w:ascii="Arial" w:hAnsi="Arial" w:cs="Arial"/>
                <w:szCs w:val="18"/>
                <w:lang w:eastAsia="en-PH"/>
              </w:rPr>
            </w:pPr>
            <w:r w:rsidRPr="00A6591B">
              <w:rPr>
                <w:rFonts w:ascii="Arial" w:hAnsi="Arial" w:cs="Arial"/>
                <w:szCs w:val="18"/>
                <w:lang w:eastAsia="en-PH"/>
              </w:rPr>
              <w:t>.306</w:t>
            </w:r>
          </w:p>
        </w:tc>
        <w:tc>
          <w:tcPr>
            <w:tcW w:w="1349" w:type="dxa"/>
            <w:tcBorders>
              <w:top w:val="nil"/>
              <w:left w:val="nil"/>
              <w:bottom w:val="single" w:sz="4" w:space="0" w:color="auto"/>
              <w:right w:val="nil"/>
            </w:tcBorders>
            <w:vAlign w:val="center"/>
            <w:hideMark/>
          </w:tcPr>
          <w:p w14:paraId="1518D55E" w14:textId="77777777" w:rsidR="009B4E6D" w:rsidRPr="00A6591B" w:rsidRDefault="009B4E6D" w:rsidP="009B4E6D">
            <w:pPr>
              <w:spacing w:before="100" w:beforeAutospacing="1" w:after="100" w:afterAutospacing="1" w:line="320" w:lineRule="atLeast"/>
              <w:ind w:left="60" w:right="60"/>
              <w:jc w:val="center"/>
              <w:rPr>
                <w:rFonts w:ascii="Arial" w:hAnsi="Arial" w:cs="Arial"/>
                <w:szCs w:val="18"/>
                <w:lang w:eastAsia="en-PH"/>
              </w:rPr>
            </w:pPr>
            <w:r w:rsidRPr="00A6591B">
              <w:rPr>
                <w:rFonts w:ascii="Arial" w:hAnsi="Arial" w:cs="Arial"/>
                <w:szCs w:val="18"/>
                <w:lang w:eastAsia="en-PH"/>
              </w:rPr>
              <w:t>.406</w:t>
            </w:r>
          </w:p>
        </w:tc>
        <w:tc>
          <w:tcPr>
            <w:tcW w:w="1373" w:type="dxa"/>
            <w:tcBorders>
              <w:top w:val="nil"/>
              <w:left w:val="nil"/>
              <w:bottom w:val="single" w:sz="4" w:space="0" w:color="auto"/>
              <w:right w:val="nil"/>
            </w:tcBorders>
            <w:vAlign w:val="center"/>
            <w:hideMark/>
          </w:tcPr>
          <w:p w14:paraId="74BE2B25" w14:textId="77777777" w:rsidR="009B4E6D" w:rsidRPr="00A6591B" w:rsidRDefault="009B4E6D" w:rsidP="009B4E6D">
            <w:pPr>
              <w:spacing w:before="100" w:beforeAutospacing="1" w:after="100" w:afterAutospacing="1" w:line="320" w:lineRule="atLeast"/>
              <w:ind w:left="60" w:right="60"/>
              <w:jc w:val="center"/>
              <w:rPr>
                <w:rFonts w:ascii="Arial" w:hAnsi="Arial" w:cs="Arial"/>
                <w:szCs w:val="18"/>
                <w:lang w:eastAsia="en-PH"/>
              </w:rPr>
            </w:pPr>
            <w:r w:rsidRPr="00A6591B">
              <w:rPr>
                <w:rFonts w:ascii="Arial" w:hAnsi="Arial" w:cs="Arial"/>
                <w:szCs w:val="18"/>
                <w:lang w:eastAsia="en-PH"/>
              </w:rPr>
              <w:t>7.769</w:t>
            </w:r>
          </w:p>
        </w:tc>
        <w:tc>
          <w:tcPr>
            <w:tcW w:w="1356" w:type="dxa"/>
            <w:tcBorders>
              <w:top w:val="nil"/>
              <w:left w:val="nil"/>
              <w:bottom w:val="single" w:sz="4" w:space="0" w:color="auto"/>
              <w:right w:val="nil"/>
            </w:tcBorders>
            <w:vAlign w:val="center"/>
            <w:hideMark/>
          </w:tcPr>
          <w:p w14:paraId="3E8A2CE4" w14:textId="77777777" w:rsidR="009B4E6D" w:rsidRPr="00A6591B" w:rsidRDefault="009B4E6D" w:rsidP="009B4E6D">
            <w:pPr>
              <w:spacing w:before="100" w:beforeAutospacing="1" w:after="100" w:afterAutospacing="1" w:line="320" w:lineRule="atLeast"/>
              <w:ind w:left="60" w:right="60"/>
              <w:jc w:val="center"/>
              <w:rPr>
                <w:rFonts w:ascii="Arial" w:hAnsi="Arial" w:cs="Arial"/>
                <w:szCs w:val="18"/>
                <w:lang w:eastAsia="en-PH"/>
              </w:rPr>
            </w:pPr>
            <w:r w:rsidRPr="00A6591B">
              <w:rPr>
                <w:rFonts w:ascii="Arial" w:hAnsi="Arial" w:cs="Arial"/>
                <w:szCs w:val="18"/>
                <w:lang w:eastAsia="en-PH"/>
              </w:rPr>
              <w:t>.000</w:t>
            </w:r>
          </w:p>
        </w:tc>
      </w:tr>
    </w:tbl>
    <w:p w14:paraId="682A2203" w14:textId="77777777" w:rsidR="009B4E6D" w:rsidRPr="00A6591B" w:rsidRDefault="009B4E6D" w:rsidP="009B4E6D">
      <w:pPr>
        <w:tabs>
          <w:tab w:val="left" w:pos="709"/>
        </w:tabs>
        <w:spacing w:line="480" w:lineRule="auto"/>
        <w:jc w:val="both"/>
        <w:rPr>
          <w:rFonts w:ascii="Arial" w:eastAsia="Arial" w:hAnsi="Arial" w:cs="Arial"/>
          <w:lang w:val="en-US"/>
        </w:rPr>
      </w:pPr>
    </w:p>
    <w:p w14:paraId="3367C8CC"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The results from the two predictors indicate that political behavior was a stronger predictor of employee performance, as the Beta value was larger ( =.406). The research showed unequivocally that employees' political skills are a predictor of the outcome variable in public organizations. This finding is consistent with previous studies; Park and Lee (2020) reported that workplace politics significantly predicted job performance ( = 0.32, p&lt;0.01) in public sector settings, and revealed that an employee's ability to negotiate workplace politics successfully can significantly impact performance outcomes. In the hierarchical, bureaucratic nature </w:t>
      </w:r>
      <w:r w:rsidRPr="00A6591B">
        <w:rPr>
          <w:rFonts w:ascii="Arial" w:eastAsia="Arial" w:hAnsi="Arial" w:cs="Arial"/>
          <w:lang w:val="en-US"/>
        </w:rPr>
        <w:lastRenderedPageBreak/>
        <w:t>of the public sector, navigating politics ethically and adaptively is paramount for effective functioning and achieving organizational objectives.</w:t>
      </w:r>
    </w:p>
    <w:p w14:paraId="2F8F0FAE"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Also, ethical leadership positively affects employee performance by providing moral guidelines that shape the organization's ethical environment, as a recent study shows. According to Gwamanda and Mahembe (2023), an ethical leader fosters an ethical environment that enhances employee job engagement (vigor, dedication, and absorption), thereby improving work performance and productivity.</w:t>
      </w:r>
    </w:p>
    <w:p w14:paraId="1E594A53"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The positive impact of ethical leadership on performance provides evidence consistent with the study by Brown and Treviño (2020). The two researchers discovered that ethical leaders possess a moral compass and can develop ethics within an organization. Their role as leaders not only involves offering help and fair treatment to their subordinates, but also acting with ethics and integrity and taking responsibility for all they do. This builds employee confidence, reduces conflict within an organization, and motivates employees to work at optimum efficiency.</w:t>
      </w:r>
    </w:p>
    <w:p w14:paraId="628509E6"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As Cheng et al. (2022) identified, an ethical leadership practice could encourage employees to generate ideas and be proactive, as employees would develop a higher level of affective commitment, thereby enhancing the enabling context for productive work. The findings of this paper are also consistent with previous correlation results: ethical leadership and political behavior influence performance, but in opposite directions.</w:t>
      </w:r>
      <w:r w:rsidRPr="00A6591B">
        <w:rPr>
          <w:rFonts w:ascii="Arial" w:eastAsia="Arial" w:hAnsi="Arial" w:cs="Arial"/>
          <w:lang w:val="en-US"/>
        </w:rPr>
        <w:tab/>
        <w:t xml:space="preserve">Ethical leadership enhances intrinsic motivation. This is to say that employees behave well because of moral guidelines and their responsibilities. On the other hand, the political behavior impacts extrinsic motivation. Employees behave for political aims, such as affiliating with organizational powers or seeking reputation and career development opportunities. </w:t>
      </w:r>
      <w:r w:rsidRPr="00A6591B">
        <w:rPr>
          <w:rFonts w:ascii="Arial" w:eastAsia="Arial" w:hAnsi="Arial" w:cs="Arial"/>
          <w:lang w:val="en-US"/>
        </w:rPr>
        <w:lastRenderedPageBreak/>
        <w:t>The two forces coexist, reflecting the social and ethical complexities of governmental organizations.</w:t>
      </w:r>
    </w:p>
    <w:p w14:paraId="24D99BCA"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The results concur with those of Khan, Mahmood, and Shoaib (2022), who found that ethical leadership enhances employee outcomes, such as Job Satisfaction, Organizational Commitment, and Performance-Related Behaviors, through a conducive work environment and improved work-life quality. This research indicates that when leadership is characterized by fairness, transparency, and integrity, it builds trust, involvement, and motivation among employees, ultimately resulting in better organizational performance and organizational outcomes. In the case of the Philippine public administration, which merges politics with governance processes and maintains strict hierarchical orders, such a balance in management style is crucial for employee motivation and performance.</w:t>
      </w:r>
    </w:p>
    <w:p w14:paraId="4B3A690D"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In summary, the findings indicate that both ethical leadership and political behavior are significant predictors of employee performance, with political behavior emerging as the stronger predictor.  Although ethical leadership serves as the moral imperative for effective governance, political action can assist employees' and leaders' journeys through the bureaucratic landscape when applied positively. This illustrates that public sector leaders should ideally possess both ethical values and practical political skills to ensure that organizational politics are conducted fairly, transparently, and in an accountable manner, thereby maintaining morale among employees and trust among the public.</w:t>
      </w:r>
    </w:p>
    <w:p w14:paraId="1ADCFB4E" w14:textId="77777777" w:rsidR="009B4E6D" w:rsidRPr="00A6591B" w:rsidRDefault="009B4E6D" w:rsidP="009B4E6D">
      <w:pPr>
        <w:tabs>
          <w:tab w:val="left" w:pos="709"/>
        </w:tabs>
        <w:spacing w:line="480" w:lineRule="auto"/>
        <w:ind w:left="14"/>
        <w:jc w:val="center"/>
        <w:rPr>
          <w:rFonts w:ascii="Arial" w:eastAsia="Arial" w:hAnsi="Arial" w:cs="Arial"/>
          <w:i/>
          <w:iCs/>
          <w:lang w:val="en-US"/>
        </w:rPr>
      </w:pPr>
      <w:r w:rsidRPr="00A6591B">
        <w:rPr>
          <w:rFonts w:ascii="Arial" w:eastAsia="Arial" w:hAnsi="Arial" w:cs="Arial"/>
          <w:i/>
          <w:iCs/>
          <w:lang w:val="en-US"/>
        </w:rPr>
        <w:t>Qualitative Results</w:t>
      </w:r>
    </w:p>
    <w:p w14:paraId="2AA1A22C"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 xml:space="preserve">In this phase of the study, the participants' experiences with ethical leadership, political behavior, and employee performance are presented, gathered through in-depth interviews (IDI) and focus group discussions (FGD).  </w:t>
      </w:r>
    </w:p>
    <w:p w14:paraId="15D74CBA" w14:textId="3A8F615A"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lastRenderedPageBreak/>
        <w:tab/>
        <w:t>A total of eight key informants were interviewed in depth, while seven participants were interviewed in focus groups. For confidentiality and anonymity,study participants were given pseudonyms. Table 4 presents the profile of the study participants.</w:t>
      </w:r>
    </w:p>
    <w:p w14:paraId="7FA72DC5" w14:textId="77777777" w:rsidR="009B4E6D" w:rsidRPr="00A6591B" w:rsidRDefault="009B4E6D" w:rsidP="009B4E6D">
      <w:pPr>
        <w:rPr>
          <w:rFonts w:ascii="Arial" w:hAnsi="Arial" w:cs="Arial"/>
          <w:b/>
          <w:szCs w:val="22"/>
          <w:lang w:val="en-US"/>
        </w:rPr>
      </w:pPr>
      <w:r w:rsidRPr="00A6591B">
        <w:rPr>
          <w:rFonts w:ascii="Arial" w:hAnsi="Arial" w:cs="Arial"/>
          <w:b/>
          <w:szCs w:val="22"/>
          <w:lang w:val="en-US"/>
        </w:rPr>
        <w:t>Table 4</w:t>
      </w:r>
    </w:p>
    <w:p w14:paraId="4B93D33B" w14:textId="77777777" w:rsidR="009B4E6D" w:rsidRPr="00A6591B" w:rsidRDefault="009B4E6D" w:rsidP="009B4E6D">
      <w:pPr>
        <w:jc w:val="both"/>
        <w:rPr>
          <w:rFonts w:ascii="Arial" w:eastAsia="Times New Roman" w:hAnsi="Arial" w:cs="Arial"/>
          <w:b/>
          <w:bCs/>
          <w:i/>
          <w:szCs w:val="20"/>
          <w:lang w:val="en-US"/>
        </w:rPr>
      </w:pPr>
      <w:r w:rsidRPr="00A6591B">
        <w:rPr>
          <w:rFonts w:ascii="Arial" w:eastAsia="Times New Roman" w:hAnsi="Arial" w:cs="Arial"/>
          <w:b/>
          <w:bCs/>
          <w:i/>
          <w:lang w:val="en-US"/>
        </w:rPr>
        <w:t>Profile of Participants</w:t>
      </w:r>
    </w:p>
    <w:p w14:paraId="011B513C" w14:textId="77777777" w:rsidR="009B4E6D" w:rsidRPr="00A6591B" w:rsidRDefault="009B4E6D" w:rsidP="009B4E6D">
      <w:pPr>
        <w:jc w:val="both"/>
        <w:rPr>
          <w:rFonts w:ascii="Arial" w:eastAsia="Times New Roman" w:hAnsi="Arial" w:cs="Arial"/>
          <w:i/>
          <w:szCs w:val="20"/>
          <w:shd w:val="clear" w:color="auto" w:fill="FFFFFF"/>
          <w:lang w:val="en-US"/>
        </w:rPr>
      </w:pPr>
    </w:p>
    <w:tbl>
      <w:tblPr>
        <w:tblStyle w:val="TableGrid4"/>
        <w:tblW w:w="9432" w:type="dxa"/>
        <w:tblLook w:val="04A0" w:firstRow="1" w:lastRow="0" w:firstColumn="1" w:lastColumn="0" w:noHBand="0" w:noVBand="1"/>
      </w:tblPr>
      <w:tblGrid>
        <w:gridCol w:w="1433"/>
        <w:gridCol w:w="2876"/>
        <w:gridCol w:w="2623"/>
        <w:gridCol w:w="1353"/>
        <w:gridCol w:w="1147"/>
      </w:tblGrid>
      <w:tr w:rsidR="00A6591B" w:rsidRPr="00A6591B" w14:paraId="2C390FA7" w14:textId="77777777" w:rsidTr="009365C3">
        <w:trPr>
          <w:trHeight w:val="300"/>
        </w:trPr>
        <w:tc>
          <w:tcPr>
            <w:tcW w:w="1433" w:type="dxa"/>
            <w:tcBorders>
              <w:top w:val="single" w:sz="4" w:space="0" w:color="auto"/>
              <w:left w:val="nil"/>
              <w:bottom w:val="single" w:sz="4" w:space="0" w:color="auto"/>
              <w:right w:val="nil"/>
            </w:tcBorders>
            <w:vAlign w:val="center"/>
            <w:hideMark/>
          </w:tcPr>
          <w:p w14:paraId="10081343" w14:textId="77777777" w:rsidR="009B4E6D" w:rsidRPr="00A6591B" w:rsidRDefault="009B4E6D" w:rsidP="009B4E6D">
            <w:pPr>
              <w:jc w:val="both"/>
              <w:rPr>
                <w:rFonts w:ascii="Arial" w:hAnsi="Arial" w:cs="Arial"/>
              </w:rPr>
            </w:pPr>
            <w:r w:rsidRPr="00A6591B">
              <w:rPr>
                <w:rFonts w:ascii="Arial" w:hAnsi="Arial" w:cs="Arial"/>
              </w:rPr>
              <w:t>Pseudonym</w:t>
            </w:r>
          </w:p>
        </w:tc>
        <w:tc>
          <w:tcPr>
            <w:tcW w:w="2876" w:type="dxa"/>
            <w:tcBorders>
              <w:top w:val="single" w:sz="4" w:space="0" w:color="auto"/>
              <w:left w:val="nil"/>
              <w:bottom w:val="single" w:sz="4" w:space="0" w:color="auto"/>
              <w:right w:val="nil"/>
            </w:tcBorders>
            <w:vAlign w:val="center"/>
            <w:hideMark/>
          </w:tcPr>
          <w:p w14:paraId="20D7A81E" w14:textId="77777777" w:rsidR="009B4E6D" w:rsidRPr="00A6591B" w:rsidRDefault="009B4E6D" w:rsidP="009B4E6D">
            <w:pPr>
              <w:jc w:val="center"/>
            </w:pPr>
            <w:r w:rsidRPr="00A6591B">
              <w:t>Office Assignment</w:t>
            </w:r>
          </w:p>
        </w:tc>
        <w:tc>
          <w:tcPr>
            <w:tcW w:w="2623" w:type="dxa"/>
            <w:tcBorders>
              <w:top w:val="single" w:sz="4" w:space="0" w:color="auto"/>
              <w:left w:val="nil"/>
              <w:bottom w:val="single" w:sz="4" w:space="0" w:color="auto"/>
              <w:right w:val="nil"/>
            </w:tcBorders>
            <w:vAlign w:val="center"/>
            <w:hideMark/>
          </w:tcPr>
          <w:p w14:paraId="0C593D6A"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Position</w:t>
            </w:r>
          </w:p>
        </w:tc>
        <w:tc>
          <w:tcPr>
            <w:tcW w:w="1353" w:type="dxa"/>
            <w:tcBorders>
              <w:top w:val="single" w:sz="4" w:space="0" w:color="auto"/>
              <w:left w:val="nil"/>
              <w:bottom w:val="single" w:sz="4" w:space="0" w:color="auto"/>
              <w:right w:val="nil"/>
            </w:tcBorders>
            <w:vAlign w:val="center"/>
            <w:hideMark/>
          </w:tcPr>
          <w:p w14:paraId="5695B14F" w14:textId="77777777" w:rsidR="009B4E6D" w:rsidRPr="00A6591B" w:rsidRDefault="009B4E6D" w:rsidP="009B4E6D">
            <w:pPr>
              <w:adjustRightInd w:val="0"/>
              <w:jc w:val="center"/>
              <w:rPr>
                <w:rFonts w:ascii="Arial" w:hAnsi="Arial" w:cs="Arial"/>
              </w:rPr>
            </w:pPr>
            <w:r w:rsidRPr="00A6591B">
              <w:rPr>
                <w:rFonts w:ascii="Arial" w:hAnsi="Arial" w:cs="Arial"/>
              </w:rPr>
              <w:t>Years in Service</w:t>
            </w:r>
          </w:p>
        </w:tc>
        <w:tc>
          <w:tcPr>
            <w:tcW w:w="1147" w:type="dxa"/>
            <w:tcBorders>
              <w:top w:val="single" w:sz="4" w:space="0" w:color="auto"/>
              <w:left w:val="nil"/>
              <w:bottom w:val="single" w:sz="4" w:space="0" w:color="auto"/>
              <w:right w:val="nil"/>
            </w:tcBorders>
            <w:vAlign w:val="center"/>
            <w:hideMark/>
          </w:tcPr>
          <w:p w14:paraId="47C002D2"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Study Group</w:t>
            </w:r>
          </w:p>
        </w:tc>
      </w:tr>
      <w:tr w:rsidR="00A6591B" w:rsidRPr="00A6591B" w14:paraId="093A0E79" w14:textId="77777777" w:rsidTr="009365C3">
        <w:trPr>
          <w:trHeight w:val="391"/>
        </w:trPr>
        <w:tc>
          <w:tcPr>
            <w:tcW w:w="1433" w:type="dxa"/>
            <w:tcBorders>
              <w:top w:val="single" w:sz="4" w:space="0" w:color="auto"/>
              <w:left w:val="nil"/>
              <w:bottom w:val="nil"/>
              <w:right w:val="nil"/>
            </w:tcBorders>
            <w:hideMark/>
          </w:tcPr>
          <w:p w14:paraId="241A3995" w14:textId="77777777" w:rsidR="009B4E6D" w:rsidRPr="00A6591B" w:rsidRDefault="009B4E6D" w:rsidP="009B4E6D">
            <w:pPr>
              <w:spacing w:before="120" w:after="120"/>
              <w:rPr>
                <w:rFonts w:ascii="Arial" w:hAnsi="Arial" w:cs="Arial"/>
              </w:rPr>
            </w:pPr>
            <w:r w:rsidRPr="00A6591B">
              <w:rPr>
                <w:rFonts w:ascii="Arial" w:hAnsi="Arial" w:cs="Arial"/>
              </w:rPr>
              <w:t>Angela</w:t>
            </w:r>
          </w:p>
        </w:tc>
        <w:tc>
          <w:tcPr>
            <w:tcW w:w="2876" w:type="dxa"/>
            <w:tcBorders>
              <w:top w:val="single" w:sz="4" w:space="0" w:color="auto"/>
              <w:left w:val="nil"/>
              <w:bottom w:val="nil"/>
              <w:right w:val="nil"/>
            </w:tcBorders>
            <w:hideMark/>
          </w:tcPr>
          <w:p w14:paraId="1D1FE0A6" w14:textId="77777777" w:rsidR="009B4E6D" w:rsidRPr="00A6591B" w:rsidRDefault="009B4E6D" w:rsidP="009B4E6D">
            <w:pPr>
              <w:spacing w:line="480" w:lineRule="auto"/>
              <w:jc w:val="center"/>
              <w:rPr>
                <w:rFonts w:ascii="Arial" w:hAnsi="Arial" w:cs="Arial"/>
              </w:rPr>
            </w:pPr>
            <w:r w:rsidRPr="00A6591B">
              <w:rPr>
                <w:rFonts w:ascii="Arial" w:hAnsi="Arial" w:cs="Arial"/>
              </w:rPr>
              <w:t>Regional Office – CDO</w:t>
            </w:r>
          </w:p>
        </w:tc>
        <w:tc>
          <w:tcPr>
            <w:tcW w:w="2623" w:type="dxa"/>
            <w:tcBorders>
              <w:top w:val="single" w:sz="4" w:space="0" w:color="auto"/>
              <w:left w:val="nil"/>
              <w:bottom w:val="nil"/>
              <w:right w:val="nil"/>
            </w:tcBorders>
            <w:hideMark/>
          </w:tcPr>
          <w:p w14:paraId="6AF9F9C6"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sz w:val="18"/>
                <w:szCs w:val="18"/>
              </w:rPr>
              <w:t>Administrative Assistant III</w:t>
            </w:r>
          </w:p>
        </w:tc>
        <w:tc>
          <w:tcPr>
            <w:tcW w:w="1353" w:type="dxa"/>
            <w:tcBorders>
              <w:top w:val="single" w:sz="4" w:space="0" w:color="auto"/>
              <w:left w:val="nil"/>
              <w:bottom w:val="nil"/>
              <w:right w:val="nil"/>
            </w:tcBorders>
            <w:hideMark/>
          </w:tcPr>
          <w:p w14:paraId="12F006FC"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3</w:t>
            </w:r>
          </w:p>
        </w:tc>
        <w:tc>
          <w:tcPr>
            <w:tcW w:w="1147" w:type="dxa"/>
            <w:tcBorders>
              <w:top w:val="single" w:sz="4" w:space="0" w:color="auto"/>
              <w:left w:val="nil"/>
              <w:bottom w:val="nil"/>
              <w:right w:val="nil"/>
            </w:tcBorders>
            <w:hideMark/>
          </w:tcPr>
          <w:p w14:paraId="1D48B44F"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IDI</w:t>
            </w:r>
          </w:p>
        </w:tc>
      </w:tr>
      <w:tr w:rsidR="00A6591B" w:rsidRPr="00A6591B" w14:paraId="75505D35" w14:textId="77777777" w:rsidTr="009365C3">
        <w:trPr>
          <w:trHeight w:val="391"/>
        </w:trPr>
        <w:tc>
          <w:tcPr>
            <w:tcW w:w="1433" w:type="dxa"/>
            <w:tcBorders>
              <w:top w:val="single" w:sz="4" w:space="0" w:color="auto"/>
              <w:left w:val="nil"/>
              <w:bottom w:val="nil"/>
              <w:right w:val="nil"/>
            </w:tcBorders>
          </w:tcPr>
          <w:p w14:paraId="1349EE48" w14:textId="77777777" w:rsidR="009B4E6D" w:rsidRPr="00A6591B" w:rsidRDefault="009B4E6D" w:rsidP="009B4E6D">
            <w:pPr>
              <w:spacing w:before="120" w:after="120"/>
              <w:rPr>
                <w:rFonts w:ascii="Arial" w:hAnsi="Arial" w:cs="Arial"/>
              </w:rPr>
            </w:pPr>
          </w:p>
        </w:tc>
        <w:tc>
          <w:tcPr>
            <w:tcW w:w="2876" w:type="dxa"/>
            <w:tcBorders>
              <w:top w:val="single" w:sz="4" w:space="0" w:color="auto"/>
              <w:left w:val="nil"/>
              <w:bottom w:val="nil"/>
              <w:right w:val="nil"/>
            </w:tcBorders>
          </w:tcPr>
          <w:p w14:paraId="16470E16" w14:textId="77777777" w:rsidR="009B4E6D" w:rsidRPr="00A6591B" w:rsidRDefault="009B4E6D" w:rsidP="009B4E6D">
            <w:pPr>
              <w:spacing w:line="480" w:lineRule="auto"/>
              <w:jc w:val="center"/>
              <w:rPr>
                <w:rFonts w:ascii="Arial" w:hAnsi="Arial" w:cs="Arial"/>
              </w:rPr>
            </w:pPr>
          </w:p>
        </w:tc>
        <w:tc>
          <w:tcPr>
            <w:tcW w:w="2623" w:type="dxa"/>
            <w:tcBorders>
              <w:top w:val="single" w:sz="4" w:space="0" w:color="auto"/>
              <w:left w:val="nil"/>
              <w:bottom w:val="nil"/>
              <w:right w:val="nil"/>
            </w:tcBorders>
          </w:tcPr>
          <w:p w14:paraId="3EF411DF" w14:textId="77777777" w:rsidR="009B4E6D" w:rsidRPr="00A6591B" w:rsidRDefault="009B4E6D" w:rsidP="009B4E6D">
            <w:pPr>
              <w:adjustRightInd w:val="0"/>
              <w:spacing w:line="320" w:lineRule="atLeast"/>
              <w:ind w:left="60" w:right="60"/>
              <w:jc w:val="center"/>
              <w:rPr>
                <w:rFonts w:ascii="Arial" w:hAnsi="Arial" w:cs="Arial"/>
                <w:sz w:val="18"/>
                <w:szCs w:val="18"/>
              </w:rPr>
            </w:pPr>
          </w:p>
        </w:tc>
        <w:tc>
          <w:tcPr>
            <w:tcW w:w="1353" w:type="dxa"/>
            <w:tcBorders>
              <w:top w:val="single" w:sz="4" w:space="0" w:color="auto"/>
              <w:left w:val="nil"/>
              <w:bottom w:val="nil"/>
              <w:right w:val="nil"/>
            </w:tcBorders>
          </w:tcPr>
          <w:p w14:paraId="345E7479" w14:textId="77777777" w:rsidR="009B4E6D" w:rsidRPr="00A6591B" w:rsidRDefault="009B4E6D" w:rsidP="009B4E6D">
            <w:pPr>
              <w:adjustRightInd w:val="0"/>
              <w:spacing w:line="320" w:lineRule="atLeast"/>
              <w:ind w:left="60" w:right="60"/>
              <w:jc w:val="center"/>
              <w:rPr>
                <w:rFonts w:ascii="Arial" w:hAnsi="Arial" w:cs="Arial"/>
              </w:rPr>
            </w:pPr>
          </w:p>
        </w:tc>
        <w:tc>
          <w:tcPr>
            <w:tcW w:w="1147" w:type="dxa"/>
            <w:tcBorders>
              <w:top w:val="single" w:sz="4" w:space="0" w:color="auto"/>
              <w:left w:val="nil"/>
              <w:bottom w:val="nil"/>
              <w:right w:val="nil"/>
            </w:tcBorders>
          </w:tcPr>
          <w:p w14:paraId="26A72558" w14:textId="77777777" w:rsidR="009B4E6D" w:rsidRPr="00A6591B" w:rsidRDefault="009B4E6D" w:rsidP="009B4E6D">
            <w:pPr>
              <w:adjustRightInd w:val="0"/>
              <w:spacing w:line="320" w:lineRule="atLeast"/>
              <w:ind w:left="60" w:right="60"/>
              <w:jc w:val="center"/>
              <w:rPr>
                <w:rFonts w:ascii="Arial" w:hAnsi="Arial" w:cs="Arial"/>
              </w:rPr>
            </w:pPr>
          </w:p>
        </w:tc>
      </w:tr>
      <w:tr w:rsidR="00A6591B" w:rsidRPr="00A6591B" w14:paraId="639E90D1" w14:textId="77777777" w:rsidTr="009365C3">
        <w:trPr>
          <w:trHeight w:val="391"/>
        </w:trPr>
        <w:tc>
          <w:tcPr>
            <w:tcW w:w="1433" w:type="dxa"/>
            <w:tcBorders>
              <w:top w:val="nil"/>
              <w:left w:val="nil"/>
              <w:bottom w:val="nil"/>
              <w:right w:val="nil"/>
            </w:tcBorders>
            <w:hideMark/>
          </w:tcPr>
          <w:p w14:paraId="2714BBF5" w14:textId="77777777" w:rsidR="009B4E6D" w:rsidRPr="00A6591B" w:rsidRDefault="009B4E6D" w:rsidP="009B4E6D">
            <w:pPr>
              <w:spacing w:before="120" w:after="120"/>
              <w:rPr>
                <w:rFonts w:ascii="Arial" w:hAnsi="Arial" w:cs="Arial"/>
              </w:rPr>
            </w:pPr>
            <w:r w:rsidRPr="00A6591B">
              <w:rPr>
                <w:rFonts w:ascii="Arial" w:hAnsi="Arial" w:cs="Arial"/>
              </w:rPr>
              <w:t>Carlo</w:t>
            </w:r>
          </w:p>
        </w:tc>
        <w:tc>
          <w:tcPr>
            <w:tcW w:w="2876" w:type="dxa"/>
            <w:tcBorders>
              <w:top w:val="nil"/>
              <w:left w:val="nil"/>
              <w:bottom w:val="nil"/>
              <w:right w:val="nil"/>
            </w:tcBorders>
            <w:hideMark/>
          </w:tcPr>
          <w:p w14:paraId="617B69AA" w14:textId="77777777" w:rsidR="009B4E6D" w:rsidRPr="00A6591B" w:rsidRDefault="009B4E6D" w:rsidP="009B4E6D">
            <w:pPr>
              <w:spacing w:line="480" w:lineRule="auto"/>
              <w:jc w:val="center"/>
              <w:rPr>
                <w:rFonts w:ascii="Arial" w:hAnsi="Arial" w:cs="Arial"/>
              </w:rPr>
            </w:pPr>
            <w:r w:rsidRPr="00A6591B">
              <w:rPr>
                <w:rFonts w:ascii="Arial" w:hAnsi="Arial" w:cs="Arial"/>
              </w:rPr>
              <w:t>Regional Office – CDO</w:t>
            </w:r>
          </w:p>
        </w:tc>
        <w:tc>
          <w:tcPr>
            <w:tcW w:w="2623" w:type="dxa"/>
            <w:tcBorders>
              <w:top w:val="nil"/>
              <w:left w:val="nil"/>
              <w:bottom w:val="nil"/>
              <w:right w:val="nil"/>
            </w:tcBorders>
            <w:hideMark/>
          </w:tcPr>
          <w:p w14:paraId="5691796C"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Administrative Aide IV</w:t>
            </w:r>
          </w:p>
        </w:tc>
        <w:tc>
          <w:tcPr>
            <w:tcW w:w="1353" w:type="dxa"/>
            <w:tcBorders>
              <w:top w:val="nil"/>
              <w:left w:val="nil"/>
              <w:bottom w:val="nil"/>
              <w:right w:val="nil"/>
            </w:tcBorders>
            <w:hideMark/>
          </w:tcPr>
          <w:p w14:paraId="25EBF5D5"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4</w:t>
            </w:r>
          </w:p>
        </w:tc>
        <w:tc>
          <w:tcPr>
            <w:tcW w:w="1147" w:type="dxa"/>
            <w:tcBorders>
              <w:top w:val="nil"/>
              <w:left w:val="nil"/>
              <w:bottom w:val="nil"/>
              <w:right w:val="nil"/>
            </w:tcBorders>
            <w:hideMark/>
          </w:tcPr>
          <w:p w14:paraId="6842BECC"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IDI</w:t>
            </w:r>
          </w:p>
        </w:tc>
      </w:tr>
      <w:tr w:rsidR="00A6591B" w:rsidRPr="00A6591B" w14:paraId="0F85D89E" w14:textId="77777777" w:rsidTr="009365C3">
        <w:trPr>
          <w:trHeight w:val="391"/>
        </w:trPr>
        <w:tc>
          <w:tcPr>
            <w:tcW w:w="1433" w:type="dxa"/>
            <w:tcBorders>
              <w:top w:val="nil"/>
              <w:left w:val="nil"/>
              <w:bottom w:val="nil"/>
              <w:right w:val="nil"/>
            </w:tcBorders>
            <w:hideMark/>
          </w:tcPr>
          <w:p w14:paraId="552693AA" w14:textId="77777777" w:rsidR="009B4E6D" w:rsidRPr="00A6591B" w:rsidRDefault="009B4E6D" w:rsidP="009B4E6D">
            <w:pPr>
              <w:spacing w:before="120" w:after="120"/>
              <w:rPr>
                <w:rFonts w:ascii="Arial" w:hAnsi="Arial" w:cs="Arial"/>
              </w:rPr>
            </w:pPr>
            <w:r w:rsidRPr="00A6591B">
              <w:rPr>
                <w:rFonts w:ascii="Arial" w:hAnsi="Arial" w:cs="Arial"/>
              </w:rPr>
              <w:t>Liza</w:t>
            </w:r>
          </w:p>
        </w:tc>
        <w:tc>
          <w:tcPr>
            <w:tcW w:w="2876" w:type="dxa"/>
            <w:tcBorders>
              <w:top w:val="nil"/>
              <w:left w:val="nil"/>
              <w:bottom w:val="nil"/>
              <w:right w:val="nil"/>
            </w:tcBorders>
            <w:hideMark/>
          </w:tcPr>
          <w:p w14:paraId="43FBD69F" w14:textId="77777777" w:rsidR="009B4E6D" w:rsidRPr="00A6591B" w:rsidRDefault="009B4E6D" w:rsidP="009B4E6D">
            <w:pPr>
              <w:spacing w:line="480" w:lineRule="auto"/>
              <w:jc w:val="center"/>
              <w:rPr>
                <w:rFonts w:ascii="Arial" w:hAnsi="Arial" w:cs="Arial"/>
              </w:rPr>
            </w:pPr>
            <w:r w:rsidRPr="00A6591B">
              <w:rPr>
                <w:rFonts w:ascii="Arial" w:hAnsi="Arial" w:cs="Arial"/>
              </w:rPr>
              <w:t>Bukidnon</w:t>
            </w:r>
          </w:p>
        </w:tc>
        <w:tc>
          <w:tcPr>
            <w:tcW w:w="2623" w:type="dxa"/>
            <w:tcBorders>
              <w:top w:val="nil"/>
              <w:left w:val="nil"/>
              <w:bottom w:val="nil"/>
              <w:right w:val="nil"/>
            </w:tcBorders>
            <w:hideMark/>
          </w:tcPr>
          <w:p w14:paraId="2F6560E3"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Project Development Officer II</w:t>
            </w:r>
          </w:p>
        </w:tc>
        <w:tc>
          <w:tcPr>
            <w:tcW w:w="1353" w:type="dxa"/>
            <w:tcBorders>
              <w:top w:val="nil"/>
              <w:left w:val="nil"/>
              <w:bottom w:val="nil"/>
              <w:right w:val="nil"/>
            </w:tcBorders>
            <w:hideMark/>
          </w:tcPr>
          <w:p w14:paraId="5F42B71C"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6</w:t>
            </w:r>
          </w:p>
        </w:tc>
        <w:tc>
          <w:tcPr>
            <w:tcW w:w="1147" w:type="dxa"/>
            <w:tcBorders>
              <w:top w:val="nil"/>
              <w:left w:val="nil"/>
              <w:bottom w:val="nil"/>
              <w:right w:val="nil"/>
            </w:tcBorders>
            <w:hideMark/>
          </w:tcPr>
          <w:p w14:paraId="1D77946D"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IDI</w:t>
            </w:r>
          </w:p>
        </w:tc>
      </w:tr>
      <w:tr w:rsidR="00A6591B" w:rsidRPr="00A6591B" w14:paraId="1FDE16E4" w14:textId="77777777" w:rsidTr="009365C3">
        <w:trPr>
          <w:trHeight w:val="391"/>
        </w:trPr>
        <w:tc>
          <w:tcPr>
            <w:tcW w:w="1433" w:type="dxa"/>
            <w:tcBorders>
              <w:top w:val="nil"/>
              <w:left w:val="nil"/>
              <w:bottom w:val="nil"/>
              <w:right w:val="nil"/>
            </w:tcBorders>
            <w:hideMark/>
          </w:tcPr>
          <w:p w14:paraId="1CD3CFA9" w14:textId="77777777" w:rsidR="009B4E6D" w:rsidRPr="00A6591B" w:rsidRDefault="009B4E6D" w:rsidP="009B4E6D">
            <w:pPr>
              <w:spacing w:before="120" w:after="120"/>
              <w:rPr>
                <w:rFonts w:ascii="Arial" w:hAnsi="Arial" w:cs="Arial"/>
              </w:rPr>
            </w:pPr>
            <w:r w:rsidRPr="00A6591B">
              <w:rPr>
                <w:rFonts w:ascii="Arial" w:hAnsi="Arial" w:cs="Arial"/>
              </w:rPr>
              <w:t>Mark</w:t>
            </w:r>
          </w:p>
        </w:tc>
        <w:tc>
          <w:tcPr>
            <w:tcW w:w="2876" w:type="dxa"/>
            <w:tcBorders>
              <w:top w:val="nil"/>
              <w:left w:val="nil"/>
              <w:bottom w:val="nil"/>
              <w:right w:val="nil"/>
            </w:tcBorders>
            <w:hideMark/>
          </w:tcPr>
          <w:p w14:paraId="04D24AF5" w14:textId="77777777" w:rsidR="009B4E6D" w:rsidRPr="00A6591B" w:rsidRDefault="009B4E6D" w:rsidP="009B4E6D">
            <w:pPr>
              <w:spacing w:line="480" w:lineRule="auto"/>
              <w:jc w:val="center"/>
              <w:rPr>
                <w:rFonts w:ascii="Arial" w:hAnsi="Arial" w:cs="Arial"/>
              </w:rPr>
            </w:pPr>
            <w:r w:rsidRPr="00A6591B">
              <w:rPr>
                <w:rFonts w:ascii="Arial" w:hAnsi="Arial" w:cs="Arial"/>
              </w:rPr>
              <w:t>Bukidnon</w:t>
            </w:r>
          </w:p>
        </w:tc>
        <w:tc>
          <w:tcPr>
            <w:tcW w:w="2623" w:type="dxa"/>
            <w:tcBorders>
              <w:top w:val="nil"/>
              <w:left w:val="nil"/>
              <w:bottom w:val="nil"/>
              <w:right w:val="nil"/>
            </w:tcBorders>
            <w:hideMark/>
          </w:tcPr>
          <w:p w14:paraId="12925433"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Area Coordinator</w:t>
            </w:r>
          </w:p>
        </w:tc>
        <w:tc>
          <w:tcPr>
            <w:tcW w:w="1353" w:type="dxa"/>
            <w:tcBorders>
              <w:top w:val="nil"/>
              <w:left w:val="nil"/>
              <w:bottom w:val="nil"/>
              <w:right w:val="nil"/>
            </w:tcBorders>
            <w:hideMark/>
          </w:tcPr>
          <w:p w14:paraId="12B4EF0A"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4</w:t>
            </w:r>
          </w:p>
        </w:tc>
        <w:tc>
          <w:tcPr>
            <w:tcW w:w="1147" w:type="dxa"/>
            <w:tcBorders>
              <w:top w:val="nil"/>
              <w:left w:val="nil"/>
              <w:bottom w:val="nil"/>
              <w:right w:val="nil"/>
            </w:tcBorders>
            <w:hideMark/>
          </w:tcPr>
          <w:p w14:paraId="42430330"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IDI</w:t>
            </w:r>
          </w:p>
        </w:tc>
      </w:tr>
      <w:tr w:rsidR="00A6591B" w:rsidRPr="00A6591B" w14:paraId="12EEF9B4" w14:textId="77777777" w:rsidTr="009365C3">
        <w:trPr>
          <w:trHeight w:val="391"/>
        </w:trPr>
        <w:tc>
          <w:tcPr>
            <w:tcW w:w="1433" w:type="dxa"/>
            <w:tcBorders>
              <w:top w:val="nil"/>
              <w:left w:val="nil"/>
              <w:bottom w:val="nil"/>
              <w:right w:val="nil"/>
            </w:tcBorders>
            <w:hideMark/>
          </w:tcPr>
          <w:p w14:paraId="2620E320" w14:textId="77777777" w:rsidR="009B4E6D" w:rsidRPr="00A6591B" w:rsidRDefault="009B4E6D" w:rsidP="009B4E6D">
            <w:pPr>
              <w:spacing w:before="120" w:after="120"/>
              <w:rPr>
                <w:rFonts w:ascii="Arial" w:hAnsi="Arial" w:cs="Arial"/>
              </w:rPr>
            </w:pPr>
            <w:r w:rsidRPr="00A6591B">
              <w:rPr>
                <w:rFonts w:ascii="Arial" w:hAnsi="Arial" w:cs="Arial"/>
              </w:rPr>
              <w:t>Fatima</w:t>
            </w:r>
          </w:p>
        </w:tc>
        <w:tc>
          <w:tcPr>
            <w:tcW w:w="2876" w:type="dxa"/>
            <w:tcBorders>
              <w:top w:val="nil"/>
              <w:left w:val="nil"/>
              <w:bottom w:val="nil"/>
              <w:right w:val="nil"/>
            </w:tcBorders>
            <w:hideMark/>
          </w:tcPr>
          <w:p w14:paraId="56B6023D" w14:textId="77777777" w:rsidR="009B4E6D" w:rsidRPr="00A6591B" w:rsidRDefault="009B4E6D" w:rsidP="009B4E6D">
            <w:pPr>
              <w:spacing w:line="480" w:lineRule="auto"/>
              <w:jc w:val="center"/>
              <w:rPr>
                <w:rFonts w:ascii="Arial" w:hAnsi="Arial" w:cs="Arial"/>
              </w:rPr>
            </w:pPr>
            <w:r w:rsidRPr="00A6591B">
              <w:rPr>
                <w:rFonts w:ascii="Arial" w:hAnsi="Arial" w:cs="Arial"/>
              </w:rPr>
              <w:t>Camiguin</w:t>
            </w:r>
          </w:p>
        </w:tc>
        <w:tc>
          <w:tcPr>
            <w:tcW w:w="2623" w:type="dxa"/>
            <w:tcBorders>
              <w:top w:val="nil"/>
              <w:left w:val="nil"/>
              <w:bottom w:val="nil"/>
              <w:right w:val="nil"/>
            </w:tcBorders>
            <w:hideMark/>
          </w:tcPr>
          <w:p w14:paraId="1F80C02B"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Project Development Officer II</w:t>
            </w:r>
          </w:p>
        </w:tc>
        <w:tc>
          <w:tcPr>
            <w:tcW w:w="1353" w:type="dxa"/>
            <w:tcBorders>
              <w:top w:val="nil"/>
              <w:left w:val="nil"/>
              <w:bottom w:val="nil"/>
              <w:right w:val="nil"/>
            </w:tcBorders>
            <w:hideMark/>
          </w:tcPr>
          <w:p w14:paraId="2958FB94"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3</w:t>
            </w:r>
          </w:p>
        </w:tc>
        <w:tc>
          <w:tcPr>
            <w:tcW w:w="1147" w:type="dxa"/>
            <w:tcBorders>
              <w:top w:val="nil"/>
              <w:left w:val="nil"/>
              <w:bottom w:val="nil"/>
              <w:right w:val="nil"/>
            </w:tcBorders>
            <w:hideMark/>
          </w:tcPr>
          <w:p w14:paraId="55B81AF5"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IDI</w:t>
            </w:r>
          </w:p>
        </w:tc>
      </w:tr>
      <w:tr w:rsidR="00A6591B" w:rsidRPr="00A6591B" w14:paraId="1B60F697" w14:textId="77777777" w:rsidTr="009365C3">
        <w:trPr>
          <w:trHeight w:val="391"/>
        </w:trPr>
        <w:tc>
          <w:tcPr>
            <w:tcW w:w="1433" w:type="dxa"/>
            <w:tcBorders>
              <w:top w:val="nil"/>
              <w:left w:val="nil"/>
              <w:bottom w:val="nil"/>
              <w:right w:val="nil"/>
            </w:tcBorders>
            <w:hideMark/>
          </w:tcPr>
          <w:p w14:paraId="74EE39EA" w14:textId="77777777" w:rsidR="009B4E6D" w:rsidRPr="00A6591B" w:rsidRDefault="009B4E6D" w:rsidP="009B4E6D">
            <w:pPr>
              <w:spacing w:before="120" w:after="120"/>
              <w:rPr>
                <w:rFonts w:ascii="Arial" w:hAnsi="Arial" w:cs="Arial"/>
              </w:rPr>
            </w:pPr>
            <w:r w:rsidRPr="00A6591B">
              <w:rPr>
                <w:rFonts w:ascii="Arial" w:hAnsi="Arial" w:cs="Arial"/>
              </w:rPr>
              <w:t>Jun</w:t>
            </w:r>
          </w:p>
        </w:tc>
        <w:tc>
          <w:tcPr>
            <w:tcW w:w="2876" w:type="dxa"/>
            <w:tcBorders>
              <w:top w:val="nil"/>
              <w:left w:val="nil"/>
              <w:bottom w:val="nil"/>
              <w:right w:val="nil"/>
            </w:tcBorders>
            <w:hideMark/>
          </w:tcPr>
          <w:p w14:paraId="7230C9CE" w14:textId="77777777" w:rsidR="009B4E6D" w:rsidRPr="00A6591B" w:rsidRDefault="009B4E6D" w:rsidP="009B4E6D">
            <w:pPr>
              <w:spacing w:line="480" w:lineRule="auto"/>
              <w:jc w:val="center"/>
              <w:rPr>
                <w:rFonts w:ascii="Arial" w:hAnsi="Arial" w:cs="Arial"/>
              </w:rPr>
            </w:pPr>
            <w:r w:rsidRPr="00A6591B">
              <w:rPr>
                <w:rFonts w:ascii="Arial" w:hAnsi="Arial" w:cs="Arial"/>
              </w:rPr>
              <w:t>Lanao del Norte</w:t>
            </w:r>
          </w:p>
        </w:tc>
        <w:tc>
          <w:tcPr>
            <w:tcW w:w="2623" w:type="dxa"/>
            <w:tcBorders>
              <w:top w:val="nil"/>
              <w:left w:val="nil"/>
              <w:bottom w:val="nil"/>
              <w:right w:val="nil"/>
            </w:tcBorders>
            <w:hideMark/>
          </w:tcPr>
          <w:p w14:paraId="54BAD128"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Project Development Officer</w:t>
            </w:r>
          </w:p>
        </w:tc>
        <w:tc>
          <w:tcPr>
            <w:tcW w:w="1353" w:type="dxa"/>
            <w:tcBorders>
              <w:top w:val="nil"/>
              <w:left w:val="nil"/>
              <w:bottom w:val="nil"/>
              <w:right w:val="nil"/>
            </w:tcBorders>
            <w:hideMark/>
          </w:tcPr>
          <w:p w14:paraId="1DF6C5F9"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5</w:t>
            </w:r>
          </w:p>
        </w:tc>
        <w:tc>
          <w:tcPr>
            <w:tcW w:w="1147" w:type="dxa"/>
            <w:tcBorders>
              <w:top w:val="nil"/>
              <w:left w:val="nil"/>
              <w:bottom w:val="nil"/>
              <w:right w:val="nil"/>
            </w:tcBorders>
            <w:hideMark/>
          </w:tcPr>
          <w:p w14:paraId="1F159E27"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IDI</w:t>
            </w:r>
          </w:p>
        </w:tc>
      </w:tr>
      <w:tr w:rsidR="00A6591B" w:rsidRPr="00A6591B" w14:paraId="61FF8BC1" w14:textId="77777777" w:rsidTr="009365C3">
        <w:trPr>
          <w:trHeight w:val="391"/>
        </w:trPr>
        <w:tc>
          <w:tcPr>
            <w:tcW w:w="1433" w:type="dxa"/>
            <w:tcBorders>
              <w:top w:val="nil"/>
              <w:left w:val="nil"/>
              <w:bottom w:val="nil"/>
              <w:right w:val="nil"/>
            </w:tcBorders>
            <w:hideMark/>
          </w:tcPr>
          <w:p w14:paraId="71E0D013" w14:textId="77777777" w:rsidR="009B4E6D" w:rsidRPr="00A6591B" w:rsidRDefault="009B4E6D" w:rsidP="009B4E6D">
            <w:pPr>
              <w:spacing w:before="120" w:after="120"/>
              <w:rPr>
                <w:rFonts w:ascii="Arial" w:hAnsi="Arial" w:cs="Arial"/>
              </w:rPr>
            </w:pPr>
            <w:r w:rsidRPr="00A6591B">
              <w:rPr>
                <w:rFonts w:ascii="Arial" w:hAnsi="Arial" w:cs="Arial"/>
              </w:rPr>
              <w:t>Rose</w:t>
            </w:r>
          </w:p>
        </w:tc>
        <w:tc>
          <w:tcPr>
            <w:tcW w:w="2876" w:type="dxa"/>
            <w:tcBorders>
              <w:top w:val="nil"/>
              <w:left w:val="nil"/>
              <w:bottom w:val="nil"/>
              <w:right w:val="nil"/>
            </w:tcBorders>
            <w:hideMark/>
          </w:tcPr>
          <w:p w14:paraId="589B6535" w14:textId="77777777" w:rsidR="009B4E6D" w:rsidRPr="00A6591B" w:rsidRDefault="009B4E6D" w:rsidP="009B4E6D">
            <w:pPr>
              <w:spacing w:line="480" w:lineRule="auto"/>
              <w:jc w:val="center"/>
              <w:rPr>
                <w:rFonts w:ascii="Arial" w:hAnsi="Arial" w:cs="Arial"/>
              </w:rPr>
            </w:pPr>
            <w:r w:rsidRPr="00A6591B">
              <w:rPr>
                <w:rFonts w:ascii="Arial" w:hAnsi="Arial" w:cs="Arial"/>
              </w:rPr>
              <w:t>Misamis Occidental</w:t>
            </w:r>
          </w:p>
        </w:tc>
        <w:tc>
          <w:tcPr>
            <w:tcW w:w="2623" w:type="dxa"/>
            <w:tcBorders>
              <w:top w:val="nil"/>
              <w:left w:val="nil"/>
              <w:bottom w:val="nil"/>
              <w:right w:val="nil"/>
            </w:tcBorders>
            <w:hideMark/>
          </w:tcPr>
          <w:p w14:paraId="5C868947"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Project Development Officer</w:t>
            </w:r>
          </w:p>
        </w:tc>
        <w:tc>
          <w:tcPr>
            <w:tcW w:w="1353" w:type="dxa"/>
            <w:tcBorders>
              <w:top w:val="nil"/>
              <w:left w:val="nil"/>
              <w:bottom w:val="nil"/>
              <w:right w:val="nil"/>
            </w:tcBorders>
            <w:hideMark/>
          </w:tcPr>
          <w:p w14:paraId="304D5FA1"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5</w:t>
            </w:r>
          </w:p>
        </w:tc>
        <w:tc>
          <w:tcPr>
            <w:tcW w:w="1147" w:type="dxa"/>
            <w:tcBorders>
              <w:top w:val="nil"/>
              <w:left w:val="nil"/>
              <w:bottom w:val="nil"/>
              <w:right w:val="nil"/>
            </w:tcBorders>
            <w:hideMark/>
          </w:tcPr>
          <w:p w14:paraId="235A807A"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IDI</w:t>
            </w:r>
          </w:p>
        </w:tc>
      </w:tr>
      <w:tr w:rsidR="00A6591B" w:rsidRPr="00A6591B" w14:paraId="09E229F6" w14:textId="77777777" w:rsidTr="009365C3">
        <w:trPr>
          <w:trHeight w:val="391"/>
        </w:trPr>
        <w:tc>
          <w:tcPr>
            <w:tcW w:w="1433" w:type="dxa"/>
            <w:tcBorders>
              <w:top w:val="nil"/>
              <w:left w:val="nil"/>
              <w:bottom w:val="nil"/>
              <w:right w:val="nil"/>
            </w:tcBorders>
            <w:hideMark/>
          </w:tcPr>
          <w:p w14:paraId="23A1573D" w14:textId="77777777" w:rsidR="009B4E6D" w:rsidRPr="00A6591B" w:rsidRDefault="009B4E6D" w:rsidP="009B4E6D">
            <w:pPr>
              <w:spacing w:before="120" w:after="120"/>
              <w:rPr>
                <w:rFonts w:ascii="Arial" w:hAnsi="Arial" w:cs="Arial"/>
              </w:rPr>
            </w:pPr>
            <w:r w:rsidRPr="00A6591B">
              <w:rPr>
                <w:rFonts w:ascii="Arial" w:hAnsi="Arial" w:cs="Arial"/>
              </w:rPr>
              <w:t>Noel</w:t>
            </w:r>
          </w:p>
        </w:tc>
        <w:tc>
          <w:tcPr>
            <w:tcW w:w="2876" w:type="dxa"/>
            <w:tcBorders>
              <w:top w:val="nil"/>
              <w:left w:val="nil"/>
              <w:bottom w:val="nil"/>
              <w:right w:val="nil"/>
            </w:tcBorders>
            <w:hideMark/>
          </w:tcPr>
          <w:p w14:paraId="7F9C76C1" w14:textId="77777777" w:rsidR="009B4E6D" w:rsidRPr="00A6591B" w:rsidRDefault="009B4E6D" w:rsidP="009B4E6D">
            <w:pPr>
              <w:spacing w:line="480" w:lineRule="auto"/>
              <w:jc w:val="center"/>
              <w:rPr>
                <w:rFonts w:ascii="Arial" w:hAnsi="Arial" w:cs="Arial"/>
              </w:rPr>
            </w:pPr>
            <w:r w:rsidRPr="00A6591B">
              <w:rPr>
                <w:rFonts w:ascii="Arial" w:hAnsi="Arial" w:cs="Arial"/>
              </w:rPr>
              <w:t>Misamis Oriental</w:t>
            </w:r>
          </w:p>
        </w:tc>
        <w:tc>
          <w:tcPr>
            <w:tcW w:w="2623" w:type="dxa"/>
            <w:tcBorders>
              <w:top w:val="nil"/>
              <w:left w:val="nil"/>
              <w:bottom w:val="nil"/>
              <w:right w:val="nil"/>
            </w:tcBorders>
            <w:hideMark/>
          </w:tcPr>
          <w:p w14:paraId="3084C1C6"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Administrative Aide IV</w:t>
            </w:r>
          </w:p>
        </w:tc>
        <w:tc>
          <w:tcPr>
            <w:tcW w:w="1353" w:type="dxa"/>
            <w:tcBorders>
              <w:top w:val="nil"/>
              <w:left w:val="nil"/>
              <w:bottom w:val="nil"/>
              <w:right w:val="nil"/>
            </w:tcBorders>
            <w:hideMark/>
          </w:tcPr>
          <w:p w14:paraId="700AA5EA"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3</w:t>
            </w:r>
          </w:p>
        </w:tc>
        <w:tc>
          <w:tcPr>
            <w:tcW w:w="1147" w:type="dxa"/>
            <w:tcBorders>
              <w:top w:val="nil"/>
              <w:left w:val="nil"/>
              <w:bottom w:val="nil"/>
              <w:right w:val="nil"/>
            </w:tcBorders>
            <w:hideMark/>
          </w:tcPr>
          <w:p w14:paraId="638BEBCE"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IDI</w:t>
            </w:r>
          </w:p>
        </w:tc>
      </w:tr>
      <w:tr w:rsidR="00A6591B" w:rsidRPr="00A6591B" w14:paraId="4ECEEDC6" w14:textId="77777777" w:rsidTr="009365C3">
        <w:trPr>
          <w:trHeight w:val="391"/>
        </w:trPr>
        <w:tc>
          <w:tcPr>
            <w:tcW w:w="1433" w:type="dxa"/>
            <w:tcBorders>
              <w:top w:val="nil"/>
              <w:left w:val="nil"/>
              <w:bottom w:val="nil"/>
              <w:right w:val="nil"/>
            </w:tcBorders>
            <w:hideMark/>
          </w:tcPr>
          <w:p w14:paraId="447079F7" w14:textId="77777777" w:rsidR="009B4E6D" w:rsidRPr="00A6591B" w:rsidRDefault="009B4E6D" w:rsidP="009B4E6D">
            <w:pPr>
              <w:spacing w:before="120" w:after="120"/>
              <w:rPr>
                <w:rFonts w:ascii="Arial" w:hAnsi="Arial" w:cs="Arial"/>
              </w:rPr>
            </w:pPr>
            <w:r w:rsidRPr="00A6591B">
              <w:rPr>
                <w:rFonts w:ascii="Arial" w:hAnsi="Arial" w:cs="Arial"/>
              </w:rPr>
              <w:t>May</w:t>
            </w:r>
          </w:p>
        </w:tc>
        <w:tc>
          <w:tcPr>
            <w:tcW w:w="2876" w:type="dxa"/>
            <w:tcBorders>
              <w:top w:val="nil"/>
              <w:left w:val="nil"/>
              <w:bottom w:val="nil"/>
              <w:right w:val="nil"/>
            </w:tcBorders>
            <w:hideMark/>
          </w:tcPr>
          <w:p w14:paraId="2A03CA08" w14:textId="77777777" w:rsidR="009B4E6D" w:rsidRPr="00A6591B" w:rsidRDefault="009B4E6D" w:rsidP="009B4E6D">
            <w:pPr>
              <w:spacing w:line="480" w:lineRule="auto"/>
              <w:jc w:val="center"/>
              <w:rPr>
                <w:rFonts w:ascii="Arial" w:hAnsi="Arial" w:cs="Arial"/>
              </w:rPr>
            </w:pPr>
            <w:r w:rsidRPr="00A6591B">
              <w:rPr>
                <w:rFonts w:ascii="Arial" w:hAnsi="Arial" w:cs="Arial"/>
              </w:rPr>
              <w:t>Misamis Oriental</w:t>
            </w:r>
          </w:p>
        </w:tc>
        <w:tc>
          <w:tcPr>
            <w:tcW w:w="2623" w:type="dxa"/>
            <w:tcBorders>
              <w:top w:val="nil"/>
              <w:left w:val="nil"/>
              <w:bottom w:val="nil"/>
              <w:right w:val="nil"/>
            </w:tcBorders>
            <w:hideMark/>
          </w:tcPr>
          <w:p w14:paraId="6E6A4B74"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Community Development  Assistant</w:t>
            </w:r>
          </w:p>
        </w:tc>
        <w:tc>
          <w:tcPr>
            <w:tcW w:w="1353" w:type="dxa"/>
            <w:tcBorders>
              <w:top w:val="nil"/>
              <w:left w:val="nil"/>
              <w:bottom w:val="nil"/>
              <w:right w:val="nil"/>
            </w:tcBorders>
            <w:hideMark/>
          </w:tcPr>
          <w:p w14:paraId="7EDD83F8"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4</w:t>
            </w:r>
          </w:p>
        </w:tc>
        <w:tc>
          <w:tcPr>
            <w:tcW w:w="1147" w:type="dxa"/>
            <w:tcBorders>
              <w:top w:val="nil"/>
              <w:left w:val="nil"/>
              <w:bottom w:val="nil"/>
              <w:right w:val="nil"/>
            </w:tcBorders>
            <w:hideMark/>
          </w:tcPr>
          <w:p w14:paraId="131CB16A"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FGD</w:t>
            </w:r>
          </w:p>
        </w:tc>
      </w:tr>
      <w:tr w:rsidR="00A6591B" w:rsidRPr="00A6591B" w14:paraId="7258595F" w14:textId="77777777" w:rsidTr="009365C3">
        <w:trPr>
          <w:trHeight w:val="391"/>
        </w:trPr>
        <w:tc>
          <w:tcPr>
            <w:tcW w:w="1433" w:type="dxa"/>
            <w:tcBorders>
              <w:top w:val="nil"/>
              <w:left w:val="nil"/>
              <w:bottom w:val="nil"/>
              <w:right w:val="nil"/>
            </w:tcBorders>
            <w:hideMark/>
          </w:tcPr>
          <w:p w14:paraId="73849C98" w14:textId="77777777" w:rsidR="009B4E6D" w:rsidRPr="00A6591B" w:rsidRDefault="009B4E6D" w:rsidP="009B4E6D">
            <w:pPr>
              <w:spacing w:before="120" w:after="120"/>
              <w:rPr>
                <w:rFonts w:ascii="Arial" w:hAnsi="Arial" w:cs="Arial"/>
              </w:rPr>
            </w:pPr>
            <w:r w:rsidRPr="00A6591B">
              <w:rPr>
                <w:rFonts w:ascii="Arial" w:hAnsi="Arial" w:cs="Arial"/>
              </w:rPr>
              <w:t>Kris</w:t>
            </w:r>
          </w:p>
        </w:tc>
        <w:tc>
          <w:tcPr>
            <w:tcW w:w="2876" w:type="dxa"/>
            <w:tcBorders>
              <w:top w:val="nil"/>
              <w:left w:val="nil"/>
              <w:bottom w:val="nil"/>
              <w:right w:val="nil"/>
            </w:tcBorders>
            <w:hideMark/>
          </w:tcPr>
          <w:p w14:paraId="417860FD" w14:textId="77777777" w:rsidR="009B4E6D" w:rsidRPr="00A6591B" w:rsidRDefault="009B4E6D" w:rsidP="009B4E6D">
            <w:pPr>
              <w:spacing w:line="480" w:lineRule="auto"/>
              <w:jc w:val="center"/>
              <w:rPr>
                <w:rFonts w:ascii="Arial" w:hAnsi="Arial" w:cs="Arial"/>
              </w:rPr>
            </w:pPr>
            <w:r w:rsidRPr="00A6591B">
              <w:rPr>
                <w:rFonts w:ascii="Arial" w:hAnsi="Arial" w:cs="Arial"/>
              </w:rPr>
              <w:t>Camiguin</w:t>
            </w:r>
          </w:p>
        </w:tc>
        <w:tc>
          <w:tcPr>
            <w:tcW w:w="2623" w:type="dxa"/>
            <w:tcBorders>
              <w:top w:val="nil"/>
              <w:left w:val="nil"/>
              <w:bottom w:val="nil"/>
              <w:right w:val="nil"/>
            </w:tcBorders>
            <w:hideMark/>
          </w:tcPr>
          <w:p w14:paraId="422DA7CC"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Project Development Officer I</w:t>
            </w:r>
          </w:p>
        </w:tc>
        <w:tc>
          <w:tcPr>
            <w:tcW w:w="1353" w:type="dxa"/>
            <w:tcBorders>
              <w:top w:val="nil"/>
              <w:left w:val="nil"/>
              <w:bottom w:val="nil"/>
              <w:right w:val="nil"/>
            </w:tcBorders>
            <w:hideMark/>
          </w:tcPr>
          <w:p w14:paraId="6C8B0770"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5</w:t>
            </w:r>
          </w:p>
        </w:tc>
        <w:tc>
          <w:tcPr>
            <w:tcW w:w="1147" w:type="dxa"/>
            <w:tcBorders>
              <w:top w:val="nil"/>
              <w:left w:val="nil"/>
              <w:bottom w:val="nil"/>
              <w:right w:val="nil"/>
            </w:tcBorders>
            <w:hideMark/>
          </w:tcPr>
          <w:p w14:paraId="2CA934B9"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FGD</w:t>
            </w:r>
          </w:p>
        </w:tc>
      </w:tr>
      <w:tr w:rsidR="00A6591B" w:rsidRPr="00A6591B" w14:paraId="4994D9FD" w14:textId="77777777" w:rsidTr="009365C3">
        <w:trPr>
          <w:trHeight w:val="391"/>
        </w:trPr>
        <w:tc>
          <w:tcPr>
            <w:tcW w:w="1433" w:type="dxa"/>
            <w:tcBorders>
              <w:top w:val="nil"/>
              <w:left w:val="nil"/>
              <w:bottom w:val="nil"/>
              <w:right w:val="nil"/>
            </w:tcBorders>
            <w:hideMark/>
          </w:tcPr>
          <w:p w14:paraId="42698C3F" w14:textId="77777777" w:rsidR="009B4E6D" w:rsidRPr="00A6591B" w:rsidRDefault="009B4E6D" w:rsidP="009B4E6D">
            <w:pPr>
              <w:spacing w:before="120" w:after="120"/>
              <w:rPr>
                <w:rFonts w:ascii="Arial" w:hAnsi="Arial" w:cs="Arial"/>
              </w:rPr>
            </w:pPr>
            <w:r w:rsidRPr="00A6591B">
              <w:rPr>
                <w:rFonts w:ascii="Arial" w:hAnsi="Arial" w:cs="Arial"/>
              </w:rPr>
              <w:t>Ella</w:t>
            </w:r>
          </w:p>
        </w:tc>
        <w:tc>
          <w:tcPr>
            <w:tcW w:w="2876" w:type="dxa"/>
            <w:tcBorders>
              <w:top w:val="nil"/>
              <w:left w:val="nil"/>
              <w:bottom w:val="nil"/>
              <w:right w:val="nil"/>
            </w:tcBorders>
            <w:hideMark/>
          </w:tcPr>
          <w:p w14:paraId="663614BE" w14:textId="77777777" w:rsidR="009B4E6D" w:rsidRPr="00A6591B" w:rsidRDefault="009B4E6D" w:rsidP="009B4E6D">
            <w:pPr>
              <w:spacing w:line="480" w:lineRule="auto"/>
              <w:jc w:val="center"/>
              <w:rPr>
                <w:rFonts w:ascii="Arial" w:hAnsi="Arial" w:cs="Arial"/>
              </w:rPr>
            </w:pPr>
            <w:r w:rsidRPr="00A6591B">
              <w:rPr>
                <w:rFonts w:ascii="Arial" w:hAnsi="Arial" w:cs="Arial"/>
              </w:rPr>
              <w:t>Lanao del Norte</w:t>
            </w:r>
          </w:p>
        </w:tc>
        <w:tc>
          <w:tcPr>
            <w:tcW w:w="2623" w:type="dxa"/>
            <w:tcBorders>
              <w:top w:val="nil"/>
              <w:left w:val="nil"/>
              <w:bottom w:val="nil"/>
              <w:right w:val="nil"/>
            </w:tcBorders>
            <w:hideMark/>
          </w:tcPr>
          <w:p w14:paraId="43C69E48"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Social Welfare Assistant</w:t>
            </w:r>
          </w:p>
        </w:tc>
        <w:tc>
          <w:tcPr>
            <w:tcW w:w="1353" w:type="dxa"/>
            <w:tcBorders>
              <w:top w:val="nil"/>
              <w:left w:val="nil"/>
              <w:bottom w:val="nil"/>
              <w:right w:val="nil"/>
            </w:tcBorders>
            <w:hideMark/>
          </w:tcPr>
          <w:p w14:paraId="35B30128"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3</w:t>
            </w:r>
          </w:p>
        </w:tc>
        <w:tc>
          <w:tcPr>
            <w:tcW w:w="1147" w:type="dxa"/>
            <w:tcBorders>
              <w:top w:val="nil"/>
              <w:left w:val="nil"/>
              <w:bottom w:val="nil"/>
              <w:right w:val="nil"/>
            </w:tcBorders>
            <w:hideMark/>
          </w:tcPr>
          <w:p w14:paraId="2F401C92"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FGD</w:t>
            </w:r>
          </w:p>
        </w:tc>
      </w:tr>
      <w:tr w:rsidR="00A6591B" w:rsidRPr="00A6591B" w14:paraId="673499DA" w14:textId="77777777" w:rsidTr="009365C3">
        <w:trPr>
          <w:trHeight w:val="391"/>
        </w:trPr>
        <w:tc>
          <w:tcPr>
            <w:tcW w:w="1433" w:type="dxa"/>
            <w:tcBorders>
              <w:top w:val="nil"/>
              <w:left w:val="nil"/>
              <w:bottom w:val="nil"/>
              <w:right w:val="nil"/>
            </w:tcBorders>
            <w:hideMark/>
          </w:tcPr>
          <w:p w14:paraId="6E7BADA7" w14:textId="77777777" w:rsidR="009B4E6D" w:rsidRPr="00A6591B" w:rsidRDefault="009B4E6D" w:rsidP="009B4E6D">
            <w:pPr>
              <w:spacing w:before="120" w:after="120"/>
              <w:rPr>
                <w:rFonts w:ascii="Arial" w:hAnsi="Arial" w:cs="Arial"/>
              </w:rPr>
            </w:pPr>
            <w:r w:rsidRPr="00A6591B">
              <w:rPr>
                <w:rFonts w:ascii="Arial" w:hAnsi="Arial" w:cs="Arial"/>
              </w:rPr>
              <w:t>Ryan</w:t>
            </w:r>
          </w:p>
        </w:tc>
        <w:tc>
          <w:tcPr>
            <w:tcW w:w="2876" w:type="dxa"/>
            <w:tcBorders>
              <w:top w:val="nil"/>
              <w:left w:val="nil"/>
              <w:bottom w:val="nil"/>
              <w:right w:val="nil"/>
            </w:tcBorders>
            <w:hideMark/>
          </w:tcPr>
          <w:p w14:paraId="19C1CB58" w14:textId="77777777" w:rsidR="009B4E6D" w:rsidRPr="00A6591B" w:rsidRDefault="009B4E6D" w:rsidP="009B4E6D">
            <w:pPr>
              <w:spacing w:line="480" w:lineRule="auto"/>
              <w:jc w:val="center"/>
              <w:rPr>
                <w:rFonts w:ascii="Arial" w:hAnsi="Arial" w:cs="Arial"/>
              </w:rPr>
            </w:pPr>
            <w:r w:rsidRPr="00A6591B">
              <w:rPr>
                <w:rFonts w:ascii="Arial" w:hAnsi="Arial" w:cs="Arial"/>
              </w:rPr>
              <w:t>Bukidnon</w:t>
            </w:r>
          </w:p>
        </w:tc>
        <w:tc>
          <w:tcPr>
            <w:tcW w:w="2623" w:type="dxa"/>
            <w:tcBorders>
              <w:top w:val="nil"/>
              <w:left w:val="nil"/>
              <w:bottom w:val="nil"/>
              <w:right w:val="nil"/>
            </w:tcBorders>
            <w:hideMark/>
          </w:tcPr>
          <w:p w14:paraId="3AA2A332"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Administrative Assistant</w:t>
            </w:r>
          </w:p>
        </w:tc>
        <w:tc>
          <w:tcPr>
            <w:tcW w:w="1353" w:type="dxa"/>
            <w:tcBorders>
              <w:top w:val="nil"/>
              <w:left w:val="nil"/>
              <w:bottom w:val="nil"/>
              <w:right w:val="nil"/>
            </w:tcBorders>
            <w:hideMark/>
          </w:tcPr>
          <w:p w14:paraId="0C5B7FCC"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3</w:t>
            </w:r>
          </w:p>
        </w:tc>
        <w:tc>
          <w:tcPr>
            <w:tcW w:w="1147" w:type="dxa"/>
            <w:tcBorders>
              <w:top w:val="nil"/>
              <w:left w:val="nil"/>
              <w:bottom w:val="nil"/>
              <w:right w:val="nil"/>
            </w:tcBorders>
            <w:hideMark/>
          </w:tcPr>
          <w:p w14:paraId="2D42654A"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FGD</w:t>
            </w:r>
          </w:p>
        </w:tc>
      </w:tr>
      <w:tr w:rsidR="00A6591B" w:rsidRPr="00A6591B" w14:paraId="78F75317" w14:textId="77777777" w:rsidTr="009365C3">
        <w:trPr>
          <w:trHeight w:val="391"/>
        </w:trPr>
        <w:tc>
          <w:tcPr>
            <w:tcW w:w="1433" w:type="dxa"/>
            <w:tcBorders>
              <w:top w:val="nil"/>
              <w:left w:val="nil"/>
              <w:bottom w:val="nil"/>
              <w:right w:val="nil"/>
            </w:tcBorders>
            <w:hideMark/>
          </w:tcPr>
          <w:p w14:paraId="67FF3575" w14:textId="77777777" w:rsidR="009B4E6D" w:rsidRPr="00A6591B" w:rsidRDefault="009B4E6D" w:rsidP="009B4E6D">
            <w:pPr>
              <w:spacing w:before="120" w:after="120"/>
              <w:rPr>
                <w:rFonts w:ascii="Arial" w:hAnsi="Arial" w:cs="Arial"/>
              </w:rPr>
            </w:pPr>
            <w:r w:rsidRPr="00A6591B">
              <w:rPr>
                <w:rFonts w:ascii="Arial" w:hAnsi="Arial" w:cs="Arial"/>
              </w:rPr>
              <w:t>Joy</w:t>
            </w:r>
          </w:p>
        </w:tc>
        <w:tc>
          <w:tcPr>
            <w:tcW w:w="2876" w:type="dxa"/>
            <w:tcBorders>
              <w:top w:val="nil"/>
              <w:left w:val="nil"/>
              <w:bottom w:val="nil"/>
              <w:right w:val="nil"/>
            </w:tcBorders>
            <w:hideMark/>
          </w:tcPr>
          <w:p w14:paraId="44B2AD9C" w14:textId="77777777" w:rsidR="009B4E6D" w:rsidRPr="00A6591B" w:rsidRDefault="009B4E6D" w:rsidP="009B4E6D">
            <w:pPr>
              <w:spacing w:line="480" w:lineRule="auto"/>
              <w:jc w:val="center"/>
              <w:rPr>
                <w:rFonts w:ascii="Arial" w:hAnsi="Arial" w:cs="Arial"/>
              </w:rPr>
            </w:pPr>
            <w:r w:rsidRPr="00A6591B">
              <w:rPr>
                <w:rFonts w:ascii="Arial" w:hAnsi="Arial" w:cs="Arial"/>
              </w:rPr>
              <w:t>Bukidnon</w:t>
            </w:r>
          </w:p>
        </w:tc>
        <w:tc>
          <w:tcPr>
            <w:tcW w:w="2623" w:type="dxa"/>
            <w:tcBorders>
              <w:top w:val="nil"/>
              <w:left w:val="nil"/>
              <w:bottom w:val="nil"/>
              <w:right w:val="nil"/>
            </w:tcBorders>
            <w:hideMark/>
          </w:tcPr>
          <w:p w14:paraId="15BB06ED"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Social Welfare Assistant</w:t>
            </w:r>
          </w:p>
        </w:tc>
        <w:tc>
          <w:tcPr>
            <w:tcW w:w="1353" w:type="dxa"/>
            <w:tcBorders>
              <w:top w:val="nil"/>
              <w:left w:val="nil"/>
              <w:bottom w:val="nil"/>
              <w:right w:val="nil"/>
            </w:tcBorders>
            <w:hideMark/>
          </w:tcPr>
          <w:p w14:paraId="43056FFD"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5</w:t>
            </w:r>
          </w:p>
        </w:tc>
        <w:tc>
          <w:tcPr>
            <w:tcW w:w="1147" w:type="dxa"/>
            <w:tcBorders>
              <w:top w:val="nil"/>
              <w:left w:val="nil"/>
              <w:bottom w:val="nil"/>
              <w:right w:val="nil"/>
            </w:tcBorders>
            <w:hideMark/>
          </w:tcPr>
          <w:p w14:paraId="42A61819"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FGD</w:t>
            </w:r>
          </w:p>
        </w:tc>
      </w:tr>
      <w:tr w:rsidR="00A6591B" w:rsidRPr="00A6591B" w14:paraId="00504B25" w14:textId="77777777" w:rsidTr="009365C3">
        <w:trPr>
          <w:trHeight w:val="391"/>
        </w:trPr>
        <w:tc>
          <w:tcPr>
            <w:tcW w:w="1433" w:type="dxa"/>
            <w:tcBorders>
              <w:top w:val="nil"/>
              <w:left w:val="nil"/>
              <w:bottom w:val="nil"/>
              <w:right w:val="nil"/>
            </w:tcBorders>
            <w:hideMark/>
          </w:tcPr>
          <w:p w14:paraId="433B9BA8" w14:textId="77777777" w:rsidR="009B4E6D" w:rsidRPr="00A6591B" w:rsidRDefault="009B4E6D" w:rsidP="009B4E6D">
            <w:pPr>
              <w:spacing w:before="120" w:after="120"/>
              <w:rPr>
                <w:rFonts w:ascii="Arial" w:hAnsi="Arial" w:cs="Arial"/>
              </w:rPr>
            </w:pPr>
            <w:r w:rsidRPr="00A6591B">
              <w:rPr>
                <w:rFonts w:ascii="Arial" w:hAnsi="Arial" w:cs="Arial"/>
              </w:rPr>
              <w:t>Alen</w:t>
            </w:r>
          </w:p>
        </w:tc>
        <w:tc>
          <w:tcPr>
            <w:tcW w:w="2876" w:type="dxa"/>
            <w:tcBorders>
              <w:top w:val="nil"/>
              <w:left w:val="nil"/>
              <w:bottom w:val="nil"/>
              <w:right w:val="nil"/>
            </w:tcBorders>
            <w:hideMark/>
          </w:tcPr>
          <w:p w14:paraId="60CF5113" w14:textId="77777777" w:rsidR="009B4E6D" w:rsidRPr="00A6591B" w:rsidRDefault="009B4E6D" w:rsidP="009B4E6D">
            <w:pPr>
              <w:spacing w:line="480" w:lineRule="auto"/>
              <w:jc w:val="center"/>
              <w:rPr>
                <w:rFonts w:ascii="Arial" w:hAnsi="Arial" w:cs="Arial"/>
              </w:rPr>
            </w:pPr>
            <w:r w:rsidRPr="00A6591B">
              <w:rPr>
                <w:rFonts w:ascii="Arial" w:hAnsi="Arial" w:cs="Arial"/>
              </w:rPr>
              <w:t>Misamis Occidental</w:t>
            </w:r>
          </w:p>
        </w:tc>
        <w:tc>
          <w:tcPr>
            <w:tcW w:w="2623" w:type="dxa"/>
            <w:tcBorders>
              <w:top w:val="nil"/>
              <w:left w:val="nil"/>
              <w:bottom w:val="nil"/>
              <w:right w:val="nil"/>
            </w:tcBorders>
            <w:hideMark/>
          </w:tcPr>
          <w:p w14:paraId="0C6625F7"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Social Welfare Assistant</w:t>
            </w:r>
          </w:p>
        </w:tc>
        <w:tc>
          <w:tcPr>
            <w:tcW w:w="1353" w:type="dxa"/>
            <w:tcBorders>
              <w:top w:val="nil"/>
              <w:left w:val="nil"/>
              <w:bottom w:val="nil"/>
              <w:right w:val="nil"/>
            </w:tcBorders>
            <w:hideMark/>
          </w:tcPr>
          <w:p w14:paraId="45CB22F6"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5</w:t>
            </w:r>
          </w:p>
        </w:tc>
        <w:tc>
          <w:tcPr>
            <w:tcW w:w="1147" w:type="dxa"/>
            <w:tcBorders>
              <w:top w:val="nil"/>
              <w:left w:val="nil"/>
              <w:bottom w:val="nil"/>
              <w:right w:val="nil"/>
            </w:tcBorders>
            <w:hideMark/>
          </w:tcPr>
          <w:p w14:paraId="1D0913FB"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FGD</w:t>
            </w:r>
          </w:p>
        </w:tc>
      </w:tr>
      <w:tr w:rsidR="009B4E6D" w:rsidRPr="00A6591B" w14:paraId="71FE16D6" w14:textId="77777777" w:rsidTr="009365C3">
        <w:trPr>
          <w:trHeight w:val="391"/>
        </w:trPr>
        <w:tc>
          <w:tcPr>
            <w:tcW w:w="1433" w:type="dxa"/>
            <w:tcBorders>
              <w:top w:val="nil"/>
              <w:left w:val="nil"/>
              <w:bottom w:val="single" w:sz="4" w:space="0" w:color="auto"/>
              <w:right w:val="nil"/>
            </w:tcBorders>
            <w:hideMark/>
          </w:tcPr>
          <w:p w14:paraId="235F7E72" w14:textId="77777777" w:rsidR="009B4E6D" w:rsidRPr="00A6591B" w:rsidRDefault="009B4E6D" w:rsidP="009B4E6D">
            <w:pPr>
              <w:spacing w:before="120" w:after="120"/>
              <w:rPr>
                <w:rFonts w:ascii="Arial" w:hAnsi="Arial" w:cs="Arial"/>
              </w:rPr>
            </w:pPr>
            <w:r w:rsidRPr="00A6591B">
              <w:rPr>
                <w:rFonts w:ascii="Arial" w:hAnsi="Arial" w:cs="Arial"/>
              </w:rPr>
              <w:t>Beth</w:t>
            </w:r>
          </w:p>
        </w:tc>
        <w:tc>
          <w:tcPr>
            <w:tcW w:w="2876" w:type="dxa"/>
            <w:tcBorders>
              <w:top w:val="nil"/>
              <w:left w:val="nil"/>
              <w:bottom w:val="single" w:sz="4" w:space="0" w:color="auto"/>
              <w:right w:val="nil"/>
            </w:tcBorders>
            <w:hideMark/>
          </w:tcPr>
          <w:p w14:paraId="21829124" w14:textId="77777777" w:rsidR="009B4E6D" w:rsidRPr="00A6591B" w:rsidRDefault="009B4E6D" w:rsidP="009B4E6D">
            <w:pPr>
              <w:spacing w:line="480" w:lineRule="auto"/>
              <w:jc w:val="center"/>
              <w:rPr>
                <w:rFonts w:ascii="Arial" w:hAnsi="Arial" w:cs="Arial"/>
              </w:rPr>
            </w:pPr>
            <w:r w:rsidRPr="00A6591B">
              <w:rPr>
                <w:rFonts w:ascii="Arial" w:hAnsi="Arial" w:cs="Arial"/>
              </w:rPr>
              <w:t>Misamis Oriental</w:t>
            </w:r>
          </w:p>
        </w:tc>
        <w:tc>
          <w:tcPr>
            <w:tcW w:w="2623" w:type="dxa"/>
            <w:tcBorders>
              <w:top w:val="nil"/>
              <w:left w:val="nil"/>
              <w:bottom w:val="single" w:sz="4" w:space="0" w:color="auto"/>
              <w:right w:val="nil"/>
            </w:tcBorders>
            <w:hideMark/>
          </w:tcPr>
          <w:p w14:paraId="2906DD02"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Project Development Officer I</w:t>
            </w:r>
          </w:p>
        </w:tc>
        <w:tc>
          <w:tcPr>
            <w:tcW w:w="1353" w:type="dxa"/>
            <w:tcBorders>
              <w:top w:val="nil"/>
              <w:left w:val="nil"/>
              <w:bottom w:val="single" w:sz="4" w:space="0" w:color="auto"/>
              <w:right w:val="nil"/>
            </w:tcBorders>
            <w:hideMark/>
          </w:tcPr>
          <w:p w14:paraId="075961C8"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6</w:t>
            </w:r>
          </w:p>
        </w:tc>
        <w:tc>
          <w:tcPr>
            <w:tcW w:w="1147" w:type="dxa"/>
            <w:tcBorders>
              <w:top w:val="nil"/>
              <w:left w:val="nil"/>
              <w:bottom w:val="single" w:sz="4" w:space="0" w:color="auto"/>
              <w:right w:val="nil"/>
            </w:tcBorders>
            <w:hideMark/>
          </w:tcPr>
          <w:p w14:paraId="0B08F726" w14:textId="77777777" w:rsidR="009B4E6D" w:rsidRPr="00A6591B" w:rsidRDefault="009B4E6D" w:rsidP="009B4E6D">
            <w:pPr>
              <w:adjustRightInd w:val="0"/>
              <w:spacing w:line="320" w:lineRule="atLeast"/>
              <w:ind w:left="60" w:right="60"/>
              <w:jc w:val="center"/>
              <w:rPr>
                <w:rFonts w:ascii="Arial" w:hAnsi="Arial" w:cs="Arial"/>
              </w:rPr>
            </w:pPr>
            <w:r w:rsidRPr="00A6591B">
              <w:rPr>
                <w:rFonts w:ascii="Arial" w:hAnsi="Arial" w:cs="Arial"/>
              </w:rPr>
              <w:t>FGD</w:t>
            </w:r>
          </w:p>
        </w:tc>
      </w:tr>
    </w:tbl>
    <w:p w14:paraId="3BBF0C20" w14:textId="77777777" w:rsidR="009B4E6D" w:rsidRPr="00A6591B" w:rsidRDefault="009B4E6D" w:rsidP="009B4E6D">
      <w:pPr>
        <w:tabs>
          <w:tab w:val="left" w:pos="709"/>
        </w:tabs>
        <w:ind w:left="14"/>
        <w:jc w:val="both"/>
        <w:rPr>
          <w:rFonts w:ascii="Arial" w:eastAsia="Arial" w:hAnsi="Arial" w:cs="Arial"/>
          <w:b/>
          <w:bCs/>
          <w:lang w:val="en-US"/>
        </w:rPr>
      </w:pPr>
    </w:p>
    <w:p w14:paraId="397B0FE3" w14:textId="77777777" w:rsidR="000B5F79" w:rsidRPr="00A6591B" w:rsidRDefault="000B5F79" w:rsidP="009B4E6D">
      <w:pPr>
        <w:tabs>
          <w:tab w:val="left" w:pos="709"/>
        </w:tabs>
        <w:ind w:left="14"/>
        <w:jc w:val="both"/>
        <w:rPr>
          <w:rFonts w:ascii="Arial" w:eastAsia="Arial" w:hAnsi="Arial" w:cs="Arial"/>
          <w:b/>
          <w:bCs/>
          <w:lang w:val="en-US"/>
        </w:rPr>
      </w:pPr>
    </w:p>
    <w:p w14:paraId="1A358C7F" w14:textId="77777777" w:rsidR="000B5F79" w:rsidRPr="00A6591B" w:rsidRDefault="000B5F79" w:rsidP="009B4E6D">
      <w:pPr>
        <w:tabs>
          <w:tab w:val="left" w:pos="709"/>
        </w:tabs>
        <w:ind w:left="14"/>
        <w:jc w:val="both"/>
        <w:rPr>
          <w:rFonts w:ascii="Arial" w:eastAsia="Arial" w:hAnsi="Arial" w:cs="Arial"/>
          <w:b/>
          <w:bCs/>
          <w:lang w:val="en-US"/>
        </w:rPr>
      </w:pPr>
    </w:p>
    <w:p w14:paraId="3E9753E5" w14:textId="77777777" w:rsidR="000B5F79" w:rsidRPr="00A6591B" w:rsidRDefault="000B5F79" w:rsidP="009B4E6D">
      <w:pPr>
        <w:tabs>
          <w:tab w:val="left" w:pos="709"/>
        </w:tabs>
        <w:ind w:left="14"/>
        <w:jc w:val="both"/>
        <w:rPr>
          <w:rFonts w:ascii="Arial" w:eastAsia="Arial" w:hAnsi="Arial" w:cs="Arial"/>
          <w:b/>
          <w:bCs/>
          <w:lang w:val="en-US"/>
        </w:rPr>
      </w:pPr>
    </w:p>
    <w:p w14:paraId="2B40EF2F" w14:textId="135BAA0C" w:rsidR="009B4E6D" w:rsidRPr="00A6591B" w:rsidRDefault="009B4E6D" w:rsidP="009B4E6D">
      <w:pPr>
        <w:tabs>
          <w:tab w:val="left" w:pos="709"/>
        </w:tabs>
        <w:ind w:left="14"/>
        <w:jc w:val="both"/>
        <w:rPr>
          <w:rFonts w:ascii="Arial" w:eastAsia="Arial" w:hAnsi="Arial" w:cs="Arial"/>
          <w:b/>
          <w:bCs/>
          <w:lang w:val="en-US"/>
        </w:rPr>
      </w:pPr>
      <w:r w:rsidRPr="00A6591B">
        <w:rPr>
          <w:rFonts w:ascii="Arial" w:eastAsia="Arial" w:hAnsi="Arial" w:cs="Arial"/>
          <w:b/>
          <w:bCs/>
          <w:lang w:val="en-US"/>
        </w:rPr>
        <w:lastRenderedPageBreak/>
        <w:t>Experiences on Ethical Leadership, Political Behavior,</w:t>
      </w:r>
      <w:r w:rsidRPr="00A6591B">
        <w:rPr>
          <w:rFonts w:ascii="Arial" w:eastAsia="Arial" w:hAnsi="Arial" w:cs="Arial"/>
          <w:b/>
          <w:bCs/>
          <w:lang w:val="en-US"/>
        </w:rPr>
        <w:tab/>
        <w:t xml:space="preserve"> </w:t>
      </w:r>
    </w:p>
    <w:p w14:paraId="7524A374" w14:textId="77777777" w:rsidR="009B4E6D" w:rsidRPr="00A6591B" w:rsidRDefault="009B4E6D" w:rsidP="009B4E6D">
      <w:pPr>
        <w:tabs>
          <w:tab w:val="left" w:pos="709"/>
        </w:tabs>
        <w:ind w:left="14"/>
        <w:jc w:val="both"/>
        <w:rPr>
          <w:rFonts w:ascii="Arial" w:eastAsia="Arial" w:hAnsi="Arial" w:cs="Arial"/>
          <w:b/>
          <w:bCs/>
          <w:lang w:val="en-US"/>
        </w:rPr>
      </w:pPr>
      <w:r w:rsidRPr="00A6591B">
        <w:rPr>
          <w:rFonts w:ascii="Arial" w:eastAsia="Arial" w:hAnsi="Arial" w:cs="Arial"/>
          <w:b/>
          <w:bCs/>
          <w:lang w:val="en-US"/>
        </w:rPr>
        <w:tab/>
        <w:t>and Employee Performance</w:t>
      </w:r>
    </w:p>
    <w:p w14:paraId="199FA0FD" w14:textId="77777777" w:rsidR="009B4E6D" w:rsidRPr="00A6591B" w:rsidRDefault="009B4E6D" w:rsidP="009B4E6D">
      <w:pPr>
        <w:tabs>
          <w:tab w:val="left" w:pos="709"/>
        </w:tabs>
        <w:ind w:left="14"/>
        <w:jc w:val="both"/>
        <w:rPr>
          <w:rFonts w:ascii="Arial" w:eastAsia="Arial" w:hAnsi="Arial" w:cs="Arial"/>
          <w:b/>
          <w:bCs/>
          <w:lang w:val="en-US"/>
        </w:rPr>
      </w:pPr>
    </w:p>
    <w:p w14:paraId="1BEFC987"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b/>
          <w:bCs/>
          <w:lang w:val="en-US"/>
        </w:rPr>
        <w:tab/>
      </w:r>
      <w:r w:rsidRPr="00A6591B">
        <w:rPr>
          <w:rFonts w:ascii="Arial" w:eastAsia="Arial" w:hAnsi="Arial" w:cs="Arial"/>
          <w:lang w:val="en-US"/>
        </w:rPr>
        <w:t>In the public sector, public sector employees are expected to implement government programs, deliver services, and maintain good governance by demonstrating accountability and transparency in their work practices. Work experiences within the public service are largely dependent on the leadership they work under, political actions within their own organization, and their own involvement and performance. In this research study, participants had the opportunity to discuss and express their lived experiences regarding ethical leadership, political behavior, and employee performance, which helped shape their professional values, work attitudes, and motivation as public servants.</w:t>
      </w:r>
      <w:r w:rsidRPr="00A6591B">
        <w:rPr>
          <w:rFonts w:ascii="Arial" w:eastAsia="Arial" w:hAnsi="Arial" w:cs="Arial"/>
          <w:lang w:val="en-US"/>
        </w:rPr>
        <w:tab/>
      </w:r>
    </w:p>
    <w:p w14:paraId="76635480" w14:textId="4AFD71A2" w:rsidR="009B4E6D" w:rsidRPr="00A6591B" w:rsidRDefault="009B4E6D" w:rsidP="00FB2660">
      <w:pPr>
        <w:tabs>
          <w:tab w:val="left" w:pos="709"/>
        </w:tabs>
        <w:spacing w:line="480" w:lineRule="auto"/>
        <w:jc w:val="both"/>
        <w:rPr>
          <w:rFonts w:ascii="Arial" w:eastAsia="Arial" w:hAnsi="Arial" w:cs="Arial"/>
          <w:lang w:val="en-US"/>
        </w:rPr>
      </w:pPr>
      <w:r w:rsidRPr="00A6591B">
        <w:rPr>
          <w:rFonts w:ascii="Arial" w:eastAsia="Arial" w:hAnsi="Arial" w:cs="Arial"/>
          <w:lang w:val="en-US"/>
        </w:rPr>
        <w:tab/>
        <w:t>Table 5 reflected the essential themes and significant statements from study participants on their experiences with ethical leadership, political behavior, and employee performance. These queries were the third set of questions that the researcher asked the participants. The participants freely narrated these things that transpired during the in-depth interview and focus group discussion.</w:t>
      </w:r>
    </w:p>
    <w:p w14:paraId="4325EB8C" w14:textId="77777777" w:rsidR="000B5F79" w:rsidRPr="00A6591B" w:rsidRDefault="000B5F79" w:rsidP="009B4E6D">
      <w:pPr>
        <w:rPr>
          <w:rFonts w:ascii="Arial" w:hAnsi="Arial" w:cs="Arial"/>
          <w:b/>
        </w:rPr>
      </w:pPr>
    </w:p>
    <w:p w14:paraId="0878E857" w14:textId="77777777" w:rsidR="000B5F79" w:rsidRPr="00A6591B" w:rsidRDefault="000B5F79" w:rsidP="009B4E6D">
      <w:pPr>
        <w:rPr>
          <w:rFonts w:ascii="Arial" w:hAnsi="Arial" w:cs="Arial"/>
          <w:b/>
        </w:rPr>
      </w:pPr>
    </w:p>
    <w:p w14:paraId="48CD3B5E" w14:textId="77777777" w:rsidR="000B5F79" w:rsidRPr="00A6591B" w:rsidRDefault="000B5F79" w:rsidP="009B4E6D">
      <w:pPr>
        <w:rPr>
          <w:rFonts w:ascii="Arial" w:hAnsi="Arial" w:cs="Arial"/>
          <w:b/>
        </w:rPr>
      </w:pPr>
    </w:p>
    <w:p w14:paraId="2792114A" w14:textId="77777777" w:rsidR="000B5F79" w:rsidRPr="00A6591B" w:rsidRDefault="000B5F79" w:rsidP="009B4E6D">
      <w:pPr>
        <w:rPr>
          <w:rFonts w:ascii="Arial" w:hAnsi="Arial" w:cs="Arial"/>
          <w:b/>
        </w:rPr>
      </w:pPr>
    </w:p>
    <w:p w14:paraId="14923818" w14:textId="77777777" w:rsidR="000B5F79" w:rsidRPr="00A6591B" w:rsidRDefault="000B5F79" w:rsidP="009B4E6D">
      <w:pPr>
        <w:rPr>
          <w:rFonts w:ascii="Arial" w:hAnsi="Arial" w:cs="Arial"/>
          <w:b/>
        </w:rPr>
      </w:pPr>
    </w:p>
    <w:p w14:paraId="3DCF9F70" w14:textId="77777777" w:rsidR="000B5F79" w:rsidRPr="00A6591B" w:rsidRDefault="000B5F79" w:rsidP="009B4E6D">
      <w:pPr>
        <w:rPr>
          <w:rFonts w:ascii="Arial" w:hAnsi="Arial" w:cs="Arial"/>
          <w:b/>
        </w:rPr>
      </w:pPr>
    </w:p>
    <w:p w14:paraId="4E462778" w14:textId="77777777" w:rsidR="000B5F79" w:rsidRPr="00A6591B" w:rsidRDefault="000B5F79" w:rsidP="009B4E6D">
      <w:pPr>
        <w:rPr>
          <w:rFonts w:ascii="Arial" w:hAnsi="Arial" w:cs="Arial"/>
          <w:b/>
        </w:rPr>
      </w:pPr>
    </w:p>
    <w:p w14:paraId="64BF921C" w14:textId="77777777" w:rsidR="000B5F79" w:rsidRPr="00A6591B" w:rsidRDefault="000B5F79" w:rsidP="009B4E6D">
      <w:pPr>
        <w:rPr>
          <w:rFonts w:ascii="Arial" w:hAnsi="Arial" w:cs="Arial"/>
          <w:b/>
        </w:rPr>
      </w:pPr>
    </w:p>
    <w:p w14:paraId="74140AE4" w14:textId="77777777" w:rsidR="000B5F79" w:rsidRPr="00A6591B" w:rsidRDefault="000B5F79" w:rsidP="009B4E6D">
      <w:pPr>
        <w:rPr>
          <w:rFonts w:ascii="Arial" w:hAnsi="Arial" w:cs="Arial"/>
          <w:b/>
        </w:rPr>
      </w:pPr>
    </w:p>
    <w:p w14:paraId="5E495954" w14:textId="77777777" w:rsidR="000B5F79" w:rsidRPr="00A6591B" w:rsidRDefault="000B5F79" w:rsidP="009B4E6D">
      <w:pPr>
        <w:rPr>
          <w:rFonts w:ascii="Arial" w:hAnsi="Arial" w:cs="Arial"/>
          <w:b/>
        </w:rPr>
      </w:pPr>
    </w:p>
    <w:p w14:paraId="502CDB41" w14:textId="77777777" w:rsidR="000B5F79" w:rsidRPr="00A6591B" w:rsidRDefault="000B5F79" w:rsidP="009B4E6D">
      <w:pPr>
        <w:rPr>
          <w:rFonts w:ascii="Arial" w:hAnsi="Arial" w:cs="Arial"/>
          <w:b/>
        </w:rPr>
      </w:pPr>
    </w:p>
    <w:p w14:paraId="444A8ECD" w14:textId="77777777" w:rsidR="000B5F79" w:rsidRPr="00A6591B" w:rsidRDefault="000B5F79" w:rsidP="009B4E6D">
      <w:pPr>
        <w:rPr>
          <w:rFonts w:ascii="Arial" w:hAnsi="Arial" w:cs="Arial"/>
          <w:b/>
        </w:rPr>
      </w:pPr>
    </w:p>
    <w:p w14:paraId="0E1AA9AD" w14:textId="77777777" w:rsidR="000B5F79" w:rsidRPr="00A6591B" w:rsidRDefault="000B5F79" w:rsidP="009B4E6D">
      <w:pPr>
        <w:rPr>
          <w:rFonts w:ascii="Arial" w:hAnsi="Arial" w:cs="Arial"/>
          <w:b/>
        </w:rPr>
      </w:pPr>
    </w:p>
    <w:p w14:paraId="0D640984" w14:textId="77777777" w:rsidR="000B5F79" w:rsidRPr="00A6591B" w:rsidRDefault="000B5F79" w:rsidP="009B4E6D">
      <w:pPr>
        <w:rPr>
          <w:rFonts w:ascii="Arial" w:hAnsi="Arial" w:cs="Arial"/>
          <w:b/>
        </w:rPr>
      </w:pPr>
    </w:p>
    <w:p w14:paraId="5ED1BCD2" w14:textId="77777777" w:rsidR="000B5F79" w:rsidRPr="00A6591B" w:rsidRDefault="000B5F79" w:rsidP="009B4E6D">
      <w:pPr>
        <w:rPr>
          <w:rFonts w:ascii="Arial" w:hAnsi="Arial" w:cs="Arial"/>
          <w:b/>
        </w:rPr>
      </w:pPr>
    </w:p>
    <w:p w14:paraId="1CF2A81C" w14:textId="77777777" w:rsidR="000B5F79" w:rsidRPr="00A6591B" w:rsidRDefault="000B5F79" w:rsidP="009B4E6D">
      <w:pPr>
        <w:rPr>
          <w:rFonts w:ascii="Arial" w:hAnsi="Arial" w:cs="Arial"/>
          <w:b/>
        </w:rPr>
      </w:pPr>
    </w:p>
    <w:p w14:paraId="2ED9DCAE" w14:textId="77777777" w:rsidR="000B5F79" w:rsidRPr="00A6591B" w:rsidRDefault="000B5F79" w:rsidP="009B4E6D">
      <w:pPr>
        <w:rPr>
          <w:rFonts w:ascii="Arial" w:hAnsi="Arial" w:cs="Arial"/>
          <w:b/>
        </w:rPr>
      </w:pPr>
    </w:p>
    <w:p w14:paraId="0128B870" w14:textId="77777777" w:rsidR="000B5F79" w:rsidRPr="00A6591B" w:rsidRDefault="000B5F79" w:rsidP="009B4E6D">
      <w:pPr>
        <w:rPr>
          <w:rFonts w:ascii="Arial" w:hAnsi="Arial" w:cs="Arial"/>
          <w:b/>
        </w:rPr>
      </w:pPr>
    </w:p>
    <w:p w14:paraId="14B42FF0" w14:textId="77777777" w:rsidR="000B5F79" w:rsidRPr="00A6591B" w:rsidRDefault="000B5F79" w:rsidP="009B4E6D">
      <w:pPr>
        <w:rPr>
          <w:rFonts w:ascii="Arial" w:hAnsi="Arial" w:cs="Arial"/>
          <w:b/>
        </w:rPr>
      </w:pPr>
    </w:p>
    <w:p w14:paraId="5BAD9B66" w14:textId="5F9FB409" w:rsidR="009B4E6D" w:rsidRPr="00A6591B" w:rsidRDefault="009B4E6D" w:rsidP="009B4E6D">
      <w:pPr>
        <w:rPr>
          <w:rFonts w:ascii="Arial" w:hAnsi="Arial" w:cs="Arial"/>
          <w:b/>
        </w:rPr>
      </w:pPr>
      <w:r w:rsidRPr="00A6591B">
        <w:rPr>
          <w:rFonts w:ascii="Arial" w:hAnsi="Arial" w:cs="Arial"/>
          <w:b/>
        </w:rPr>
        <w:t>Table 5.</w:t>
      </w:r>
    </w:p>
    <w:p w14:paraId="2E2F7D49" w14:textId="77777777" w:rsidR="009B4E6D" w:rsidRPr="00A6591B" w:rsidRDefault="009B4E6D" w:rsidP="009B4E6D">
      <w:pPr>
        <w:rPr>
          <w:rFonts w:ascii="Arial" w:hAnsi="Arial" w:cs="Arial"/>
          <w:b/>
          <w:bCs/>
          <w:i/>
          <w:lang w:val="en-US"/>
        </w:rPr>
      </w:pPr>
      <w:r w:rsidRPr="00A6591B">
        <w:rPr>
          <w:rFonts w:ascii="Arial" w:hAnsi="Arial" w:cs="Arial"/>
          <w:b/>
          <w:bCs/>
          <w:i/>
          <w:lang w:val="en-US"/>
        </w:rPr>
        <w:t>Thematic analysis on the Experiences of the participants on Ethical Leadership of Unit Heads, Political Behavior and Employee Performance among Public Sector Employees</w:t>
      </w:r>
    </w:p>
    <w:p w14:paraId="6EE61C34" w14:textId="77777777" w:rsidR="009B4E6D" w:rsidRPr="00A6591B" w:rsidRDefault="009B4E6D" w:rsidP="009B4E6D">
      <w:pPr>
        <w:rPr>
          <w:rFonts w:ascii="Arial" w:hAnsi="Arial" w:cs="Arial"/>
          <w:bCs/>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6013"/>
      </w:tblGrid>
      <w:tr w:rsidR="00A6591B" w:rsidRPr="00A6591B" w14:paraId="7A969F4A" w14:textId="77777777" w:rsidTr="009365C3">
        <w:trPr>
          <w:trHeight w:val="329"/>
        </w:trPr>
        <w:tc>
          <w:tcPr>
            <w:tcW w:w="2830" w:type="dxa"/>
            <w:tcBorders>
              <w:top w:val="single" w:sz="4" w:space="0" w:color="auto"/>
              <w:left w:val="single" w:sz="4" w:space="0" w:color="auto"/>
              <w:bottom w:val="single" w:sz="4" w:space="0" w:color="auto"/>
              <w:right w:val="single" w:sz="4" w:space="0" w:color="auto"/>
            </w:tcBorders>
          </w:tcPr>
          <w:p w14:paraId="0CD4EA0F" w14:textId="77777777" w:rsidR="009B4E6D" w:rsidRPr="00A6591B" w:rsidRDefault="009B4E6D" w:rsidP="009B4E6D">
            <w:pPr>
              <w:spacing w:line="360" w:lineRule="auto"/>
              <w:rPr>
                <w:rFonts w:ascii="Arial" w:hAnsi="Arial" w:cs="Arial"/>
                <w:b/>
                <w:bCs/>
                <w:sz w:val="16"/>
                <w:szCs w:val="16"/>
                <w:lang w:val="en-US" w:eastAsia="en-ID"/>
              </w:rPr>
            </w:pPr>
          </w:p>
          <w:p w14:paraId="5F23FBF7" w14:textId="77777777" w:rsidR="009B4E6D" w:rsidRPr="00A6591B" w:rsidRDefault="009B4E6D" w:rsidP="009B4E6D">
            <w:pPr>
              <w:spacing w:line="360" w:lineRule="auto"/>
              <w:ind w:left="720"/>
              <w:jc w:val="center"/>
              <w:rPr>
                <w:rFonts w:ascii="Arial" w:hAnsi="Arial" w:cs="Arial"/>
                <w:b/>
                <w:bCs/>
                <w:sz w:val="16"/>
                <w:szCs w:val="16"/>
                <w:lang w:val="en-US" w:eastAsia="en-ID"/>
              </w:rPr>
            </w:pPr>
            <w:r w:rsidRPr="00A6591B">
              <w:rPr>
                <w:rFonts w:ascii="Arial" w:hAnsi="Arial" w:cs="Arial"/>
                <w:b/>
                <w:bCs/>
                <w:sz w:val="16"/>
                <w:szCs w:val="16"/>
                <w:lang w:val="en-US" w:eastAsia="en-ID"/>
              </w:rPr>
              <w:t>Emerging Themes</w:t>
            </w:r>
          </w:p>
        </w:tc>
        <w:tc>
          <w:tcPr>
            <w:tcW w:w="6520" w:type="dxa"/>
            <w:tcBorders>
              <w:top w:val="single" w:sz="4" w:space="0" w:color="auto"/>
              <w:left w:val="single" w:sz="4" w:space="0" w:color="auto"/>
              <w:bottom w:val="single" w:sz="4" w:space="0" w:color="auto"/>
              <w:right w:val="single" w:sz="4" w:space="0" w:color="auto"/>
            </w:tcBorders>
          </w:tcPr>
          <w:p w14:paraId="02862D9E" w14:textId="77777777" w:rsidR="009B4E6D" w:rsidRPr="00A6591B" w:rsidRDefault="009B4E6D" w:rsidP="009B4E6D">
            <w:pPr>
              <w:rPr>
                <w:rFonts w:ascii="Arial" w:hAnsi="Arial" w:cs="Arial"/>
                <w:b/>
                <w:bCs/>
                <w:sz w:val="16"/>
                <w:szCs w:val="16"/>
                <w:lang w:val="en-US" w:eastAsia="en-ID"/>
              </w:rPr>
            </w:pPr>
          </w:p>
          <w:p w14:paraId="7090B5AD" w14:textId="77777777" w:rsidR="009B4E6D" w:rsidRPr="00A6591B" w:rsidRDefault="009B4E6D" w:rsidP="009B4E6D">
            <w:pPr>
              <w:jc w:val="center"/>
              <w:rPr>
                <w:rFonts w:ascii="Arial" w:hAnsi="Arial" w:cs="Arial"/>
                <w:b/>
                <w:bCs/>
                <w:sz w:val="16"/>
                <w:szCs w:val="16"/>
                <w:lang w:val="en-US" w:eastAsia="en-ID"/>
              </w:rPr>
            </w:pPr>
            <w:r w:rsidRPr="00A6591B">
              <w:rPr>
                <w:rFonts w:ascii="Arial" w:hAnsi="Arial" w:cs="Arial"/>
                <w:b/>
                <w:bCs/>
                <w:sz w:val="16"/>
                <w:szCs w:val="16"/>
                <w:lang w:val="en-US" w:eastAsia="en-ID"/>
              </w:rPr>
              <w:t>Core Ideas</w:t>
            </w:r>
          </w:p>
        </w:tc>
      </w:tr>
      <w:tr w:rsidR="00A6591B" w:rsidRPr="00A6591B" w14:paraId="12086BCF" w14:textId="77777777" w:rsidTr="009365C3">
        <w:tc>
          <w:tcPr>
            <w:tcW w:w="2830" w:type="dxa"/>
            <w:tcBorders>
              <w:top w:val="single" w:sz="4" w:space="0" w:color="auto"/>
              <w:left w:val="single" w:sz="4" w:space="0" w:color="auto"/>
              <w:bottom w:val="single" w:sz="4" w:space="0" w:color="auto"/>
              <w:right w:val="single" w:sz="4" w:space="0" w:color="auto"/>
            </w:tcBorders>
          </w:tcPr>
          <w:p w14:paraId="7F69CAF2" w14:textId="77777777" w:rsidR="009B4E6D" w:rsidRPr="00A6591B" w:rsidRDefault="009B4E6D" w:rsidP="009B4E6D">
            <w:pPr>
              <w:rPr>
                <w:rFonts w:ascii="Arial" w:hAnsi="Arial" w:cs="Arial"/>
                <w:sz w:val="18"/>
                <w:szCs w:val="18"/>
                <w:lang w:val="en-US" w:eastAsia="en-ID"/>
              </w:rPr>
            </w:pPr>
            <w:r w:rsidRPr="00A6591B">
              <w:rPr>
                <w:rFonts w:ascii="Arial" w:hAnsi="Arial" w:cs="Arial"/>
                <w:bCs/>
                <w:sz w:val="18"/>
                <w:szCs w:val="18"/>
                <w:lang w:val="en-US" w:eastAsia="en-ID"/>
              </w:rPr>
              <w:t>Transparency and Clear Communication</w:t>
            </w:r>
          </w:p>
          <w:p w14:paraId="189BA9DE" w14:textId="77777777" w:rsidR="009B4E6D" w:rsidRPr="00A6591B" w:rsidRDefault="009B4E6D" w:rsidP="009B4E6D">
            <w:pPr>
              <w:jc w:val="center"/>
              <w:rPr>
                <w:rFonts w:ascii="Arial" w:hAnsi="Arial" w:cs="Arial"/>
                <w:bCs/>
                <w:sz w:val="18"/>
                <w:szCs w:val="18"/>
                <w:lang w:val="en-US" w:eastAsia="en-ID"/>
              </w:rPr>
            </w:pPr>
          </w:p>
        </w:tc>
        <w:tc>
          <w:tcPr>
            <w:tcW w:w="6520" w:type="dxa"/>
            <w:tcBorders>
              <w:top w:val="single" w:sz="4" w:space="0" w:color="auto"/>
              <w:left w:val="single" w:sz="4" w:space="0" w:color="auto"/>
              <w:bottom w:val="single" w:sz="4" w:space="0" w:color="auto"/>
              <w:right w:val="single" w:sz="4" w:space="0" w:color="auto"/>
            </w:tcBorders>
          </w:tcPr>
          <w:p w14:paraId="26D0582E"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Head clearly gives instructions and are transparent in decision-making (IDI 1_Q4.1)</w:t>
            </w:r>
          </w:p>
          <w:p w14:paraId="21D3AED6" w14:textId="77777777" w:rsidR="009B4E6D" w:rsidRPr="00A6591B" w:rsidRDefault="009B4E6D" w:rsidP="009B4E6D">
            <w:pPr>
              <w:rPr>
                <w:rFonts w:ascii="Arial" w:hAnsi="Arial" w:cs="Arial"/>
                <w:sz w:val="6"/>
                <w:szCs w:val="6"/>
                <w:lang w:val="en-US" w:eastAsia="en-ID"/>
              </w:rPr>
            </w:pPr>
          </w:p>
          <w:p w14:paraId="50E6FE37"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explains the process and assign responsibilities properly in project implementation (IDI 2_Q4.1)</w:t>
            </w:r>
          </w:p>
          <w:p w14:paraId="48B35FD8" w14:textId="77777777" w:rsidR="009B4E6D" w:rsidRPr="00A6591B" w:rsidRDefault="009B4E6D" w:rsidP="009B4E6D">
            <w:pPr>
              <w:rPr>
                <w:rFonts w:ascii="Arial" w:hAnsi="Arial" w:cs="Arial"/>
                <w:sz w:val="10"/>
                <w:szCs w:val="10"/>
                <w:lang w:val="en-US" w:eastAsia="en-ID"/>
              </w:rPr>
            </w:pPr>
          </w:p>
          <w:p w14:paraId="2470AF79"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always reminds us that public service should be done with integrity and compassion (FGD 4_Q4.1)</w:t>
            </w:r>
          </w:p>
        </w:tc>
      </w:tr>
      <w:tr w:rsidR="00A6591B" w:rsidRPr="00A6591B" w14:paraId="1BD0320A" w14:textId="77777777" w:rsidTr="009365C3">
        <w:trPr>
          <w:trHeight w:val="767"/>
        </w:trPr>
        <w:tc>
          <w:tcPr>
            <w:tcW w:w="2830" w:type="dxa"/>
            <w:tcBorders>
              <w:top w:val="single" w:sz="4" w:space="0" w:color="auto"/>
              <w:left w:val="single" w:sz="4" w:space="0" w:color="auto"/>
              <w:bottom w:val="single" w:sz="4" w:space="0" w:color="auto"/>
              <w:right w:val="single" w:sz="4" w:space="0" w:color="auto"/>
            </w:tcBorders>
          </w:tcPr>
          <w:p w14:paraId="681C962D" w14:textId="77777777" w:rsidR="009B4E6D" w:rsidRPr="00A6591B" w:rsidRDefault="009B4E6D" w:rsidP="009B4E6D">
            <w:pPr>
              <w:rPr>
                <w:rFonts w:ascii="Arial" w:hAnsi="Arial" w:cs="Arial"/>
                <w:sz w:val="18"/>
                <w:szCs w:val="18"/>
                <w:lang w:val="en-US" w:eastAsia="en-ID"/>
              </w:rPr>
            </w:pPr>
            <w:r w:rsidRPr="00A6591B">
              <w:rPr>
                <w:rFonts w:ascii="Arial" w:hAnsi="Arial" w:cs="Arial"/>
                <w:bCs/>
                <w:sz w:val="18"/>
                <w:szCs w:val="18"/>
                <w:lang w:val="en-US" w:eastAsia="en-ID"/>
              </w:rPr>
              <w:t>Inclusive and Consultative Leadership</w:t>
            </w:r>
          </w:p>
          <w:p w14:paraId="2BBA1C1C" w14:textId="77777777" w:rsidR="009B4E6D" w:rsidRPr="00A6591B" w:rsidRDefault="009B4E6D" w:rsidP="009B4E6D">
            <w:pPr>
              <w:rPr>
                <w:rFonts w:ascii="Arial" w:hAnsi="Arial" w:cs="Arial"/>
                <w:bCs/>
                <w:sz w:val="18"/>
                <w:szCs w:val="18"/>
                <w:lang w:val="en-US" w:eastAsia="en-ID"/>
              </w:rPr>
            </w:pPr>
          </w:p>
        </w:tc>
        <w:tc>
          <w:tcPr>
            <w:tcW w:w="6520" w:type="dxa"/>
            <w:tcBorders>
              <w:top w:val="single" w:sz="4" w:space="0" w:color="auto"/>
              <w:left w:val="single" w:sz="4" w:space="0" w:color="auto"/>
              <w:bottom w:val="single" w:sz="4" w:space="0" w:color="auto"/>
              <w:right w:val="single" w:sz="4" w:space="0" w:color="auto"/>
            </w:tcBorders>
          </w:tcPr>
          <w:p w14:paraId="1DD516E5"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evident consistency in applying rules and equal treatment (IDI 4_Q4.1)</w:t>
            </w:r>
          </w:p>
          <w:p w14:paraId="12DC15ED" w14:textId="77777777" w:rsidR="009B4E6D" w:rsidRPr="00A6591B" w:rsidRDefault="009B4E6D" w:rsidP="009B4E6D">
            <w:pPr>
              <w:rPr>
                <w:rFonts w:ascii="Arial" w:hAnsi="Arial" w:cs="Arial"/>
                <w:sz w:val="8"/>
                <w:szCs w:val="8"/>
                <w:lang w:val="en-US" w:eastAsia="en-ID"/>
              </w:rPr>
            </w:pPr>
          </w:p>
          <w:p w14:paraId="2041EA8F"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consult us before making decisions; so, we feel our opinions are valued (FGD 5_Q4.1)</w:t>
            </w:r>
          </w:p>
        </w:tc>
      </w:tr>
      <w:tr w:rsidR="00A6591B" w:rsidRPr="00A6591B" w14:paraId="0AC37872" w14:textId="77777777" w:rsidTr="009365C3">
        <w:trPr>
          <w:trHeight w:val="1238"/>
        </w:trPr>
        <w:tc>
          <w:tcPr>
            <w:tcW w:w="2830" w:type="dxa"/>
            <w:tcBorders>
              <w:top w:val="single" w:sz="4" w:space="0" w:color="auto"/>
              <w:left w:val="single" w:sz="4" w:space="0" w:color="auto"/>
              <w:bottom w:val="single" w:sz="4" w:space="0" w:color="auto"/>
              <w:right w:val="single" w:sz="4" w:space="0" w:color="auto"/>
            </w:tcBorders>
          </w:tcPr>
          <w:p w14:paraId="1D1C650E" w14:textId="77777777" w:rsidR="009B4E6D" w:rsidRPr="00A6591B" w:rsidRDefault="009B4E6D" w:rsidP="009B4E6D">
            <w:pPr>
              <w:rPr>
                <w:rFonts w:ascii="Arial" w:hAnsi="Arial" w:cs="Arial"/>
                <w:sz w:val="18"/>
                <w:szCs w:val="18"/>
                <w:lang w:val="en-US" w:eastAsia="en-ID"/>
              </w:rPr>
            </w:pPr>
            <w:r w:rsidRPr="00A6591B">
              <w:rPr>
                <w:rFonts w:ascii="Arial" w:hAnsi="Arial" w:cs="Arial"/>
                <w:bCs/>
                <w:sz w:val="18"/>
                <w:szCs w:val="18"/>
                <w:lang w:val="en-US" w:eastAsia="en-ID"/>
              </w:rPr>
              <w:t>Fairness and Equal Treatment</w:t>
            </w:r>
          </w:p>
          <w:p w14:paraId="655D7F22" w14:textId="77777777" w:rsidR="009B4E6D" w:rsidRPr="00A6591B" w:rsidRDefault="009B4E6D" w:rsidP="009B4E6D">
            <w:pPr>
              <w:spacing w:line="360" w:lineRule="auto"/>
              <w:rPr>
                <w:rFonts w:ascii="Arial" w:hAnsi="Arial" w:cs="Arial"/>
                <w:sz w:val="18"/>
                <w:szCs w:val="18"/>
                <w:lang w:val="en-US" w:eastAsia="en-ID"/>
              </w:rPr>
            </w:pPr>
          </w:p>
        </w:tc>
        <w:tc>
          <w:tcPr>
            <w:tcW w:w="6520" w:type="dxa"/>
            <w:tcBorders>
              <w:top w:val="single" w:sz="4" w:space="0" w:color="auto"/>
              <w:left w:val="single" w:sz="4" w:space="0" w:color="auto"/>
              <w:bottom w:val="single" w:sz="4" w:space="0" w:color="auto"/>
              <w:right w:val="single" w:sz="4" w:space="0" w:color="auto"/>
            </w:tcBorders>
          </w:tcPr>
          <w:p w14:paraId="4EE32C45"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whether one is a regular or a job order employee, everyone is treated the same (FGD 7_Q4.1)</w:t>
            </w:r>
          </w:p>
          <w:p w14:paraId="7C2622A3" w14:textId="77777777" w:rsidR="009B4E6D" w:rsidRPr="00A6591B" w:rsidRDefault="009B4E6D" w:rsidP="009B4E6D">
            <w:pPr>
              <w:rPr>
                <w:rFonts w:ascii="Arial" w:hAnsi="Arial" w:cs="Arial"/>
                <w:sz w:val="10"/>
                <w:szCs w:val="10"/>
                <w:lang w:val="en-US" w:eastAsia="en-ID"/>
              </w:rPr>
            </w:pPr>
          </w:p>
          <w:p w14:paraId="5E0BC3AB"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there’s no favoritism which motivates employees to follow the rules (IDI 7_Q4.1)</w:t>
            </w:r>
          </w:p>
          <w:p w14:paraId="045E6C17" w14:textId="77777777" w:rsidR="009B4E6D" w:rsidRPr="00A6591B" w:rsidRDefault="009B4E6D" w:rsidP="009B4E6D">
            <w:pPr>
              <w:rPr>
                <w:rFonts w:ascii="Arial" w:hAnsi="Arial" w:cs="Arial"/>
                <w:sz w:val="10"/>
                <w:szCs w:val="10"/>
                <w:lang w:val="en-US" w:eastAsia="en-ID"/>
              </w:rPr>
            </w:pPr>
          </w:p>
          <w:p w14:paraId="35655039"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inspired by the head’s example</w:t>
            </w:r>
            <w:r w:rsidRPr="00A6591B">
              <w:rPr>
                <w:sz w:val="18"/>
                <w:szCs w:val="18"/>
                <w:lang w:eastAsia="en-ID"/>
              </w:rPr>
              <w:t xml:space="preserve"> </w:t>
            </w:r>
            <w:r w:rsidRPr="00A6591B">
              <w:rPr>
                <w:rFonts w:ascii="Arial" w:hAnsi="Arial" w:cs="Arial"/>
                <w:sz w:val="18"/>
                <w:szCs w:val="18"/>
                <w:lang w:val="en-US" w:eastAsia="en-ID"/>
              </w:rPr>
              <w:t>(IDI 4_Q4.1)</w:t>
            </w:r>
          </w:p>
        </w:tc>
      </w:tr>
      <w:tr w:rsidR="00A6591B" w:rsidRPr="00A6591B" w14:paraId="248E31F4" w14:textId="77777777" w:rsidTr="009365C3">
        <w:trPr>
          <w:trHeight w:val="765"/>
        </w:trPr>
        <w:tc>
          <w:tcPr>
            <w:tcW w:w="2830" w:type="dxa"/>
            <w:tcBorders>
              <w:top w:val="single" w:sz="4" w:space="0" w:color="auto"/>
              <w:left w:val="single" w:sz="4" w:space="0" w:color="auto"/>
              <w:bottom w:val="single" w:sz="4" w:space="0" w:color="auto"/>
              <w:right w:val="single" w:sz="4" w:space="0" w:color="auto"/>
            </w:tcBorders>
            <w:hideMark/>
          </w:tcPr>
          <w:p w14:paraId="07F069CF" w14:textId="77777777" w:rsidR="009B4E6D" w:rsidRPr="00A6591B" w:rsidRDefault="009B4E6D" w:rsidP="009B4E6D">
            <w:pPr>
              <w:rPr>
                <w:rFonts w:ascii="Arial" w:hAnsi="Arial" w:cs="Arial"/>
                <w:sz w:val="18"/>
                <w:szCs w:val="18"/>
                <w:lang w:val="en-US" w:eastAsia="en-ID"/>
              </w:rPr>
            </w:pPr>
            <w:r w:rsidRPr="00A6591B">
              <w:rPr>
                <w:rFonts w:ascii="Arial" w:hAnsi="Arial" w:cs="Arial"/>
                <w:bCs/>
                <w:sz w:val="18"/>
                <w:szCs w:val="18"/>
                <w:lang w:val="en-US" w:eastAsia="en-ID"/>
              </w:rPr>
              <w:t>Integrity and Role Modeling</w:t>
            </w:r>
          </w:p>
        </w:tc>
        <w:tc>
          <w:tcPr>
            <w:tcW w:w="6520" w:type="dxa"/>
            <w:tcBorders>
              <w:top w:val="single" w:sz="4" w:space="0" w:color="auto"/>
              <w:left w:val="single" w:sz="4" w:space="0" w:color="auto"/>
              <w:bottom w:val="single" w:sz="4" w:space="0" w:color="auto"/>
              <w:right w:val="single" w:sz="4" w:space="0" w:color="auto"/>
            </w:tcBorders>
          </w:tcPr>
          <w:p w14:paraId="2D17ED1D"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heads are role models and encourage employees to be responsible (IDI 7_Q4.1)</w:t>
            </w:r>
          </w:p>
          <w:p w14:paraId="09F02CE2" w14:textId="77777777" w:rsidR="009B4E6D" w:rsidRPr="00A6591B" w:rsidRDefault="009B4E6D" w:rsidP="009B4E6D">
            <w:pPr>
              <w:rPr>
                <w:rFonts w:ascii="Arial" w:hAnsi="Arial" w:cs="Arial"/>
                <w:sz w:val="8"/>
                <w:szCs w:val="8"/>
                <w:lang w:val="en-US" w:eastAsia="en-ID"/>
              </w:rPr>
            </w:pPr>
          </w:p>
          <w:p w14:paraId="5DF6882E"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 xml:space="preserve">few leaders are inconsistent and appear selective </w:t>
            </w:r>
          </w:p>
          <w:p w14:paraId="55D341BF"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(IDI 10_Q4.1)</w:t>
            </w:r>
          </w:p>
        </w:tc>
      </w:tr>
      <w:tr w:rsidR="009B4E6D" w:rsidRPr="00A6591B" w14:paraId="3D71E70E" w14:textId="77777777" w:rsidTr="009365C3">
        <w:tc>
          <w:tcPr>
            <w:tcW w:w="2830" w:type="dxa"/>
            <w:tcBorders>
              <w:top w:val="single" w:sz="4" w:space="0" w:color="auto"/>
              <w:left w:val="single" w:sz="4" w:space="0" w:color="auto"/>
              <w:bottom w:val="single" w:sz="4" w:space="0" w:color="auto"/>
              <w:right w:val="single" w:sz="4" w:space="0" w:color="auto"/>
            </w:tcBorders>
          </w:tcPr>
          <w:p w14:paraId="7E1F10E3" w14:textId="77777777" w:rsidR="009B4E6D" w:rsidRPr="00A6591B" w:rsidRDefault="009B4E6D" w:rsidP="009B4E6D">
            <w:pPr>
              <w:rPr>
                <w:rFonts w:ascii="Arial" w:hAnsi="Arial" w:cs="Arial"/>
                <w:sz w:val="18"/>
                <w:szCs w:val="18"/>
                <w:lang w:val="en-US" w:eastAsia="en-ID"/>
              </w:rPr>
            </w:pPr>
            <w:r w:rsidRPr="00A6591B">
              <w:rPr>
                <w:rFonts w:ascii="Arial" w:hAnsi="Arial" w:cs="Arial"/>
                <w:bCs/>
                <w:sz w:val="18"/>
                <w:szCs w:val="18"/>
                <w:lang w:val="en-US" w:eastAsia="en-ID"/>
              </w:rPr>
              <w:t>Approachability and Supportive Leadership</w:t>
            </w:r>
          </w:p>
          <w:p w14:paraId="08D7DDF6" w14:textId="77777777" w:rsidR="009B4E6D" w:rsidRPr="00A6591B" w:rsidRDefault="009B4E6D" w:rsidP="009B4E6D">
            <w:pPr>
              <w:rPr>
                <w:rFonts w:ascii="Arial" w:hAnsi="Arial" w:cs="Arial"/>
                <w:bCs/>
                <w:sz w:val="18"/>
                <w:szCs w:val="18"/>
                <w:lang w:val="en-US" w:eastAsia="en-ID"/>
              </w:rPr>
            </w:pPr>
          </w:p>
        </w:tc>
        <w:tc>
          <w:tcPr>
            <w:tcW w:w="6520" w:type="dxa"/>
            <w:tcBorders>
              <w:top w:val="single" w:sz="4" w:space="0" w:color="auto"/>
              <w:left w:val="single" w:sz="4" w:space="0" w:color="auto"/>
              <w:bottom w:val="single" w:sz="4" w:space="0" w:color="auto"/>
              <w:right w:val="single" w:sz="4" w:space="0" w:color="auto"/>
            </w:tcBorders>
          </w:tcPr>
          <w:p w14:paraId="5C6AE5D4"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approachable and willing to listen to staff concerns</w:t>
            </w:r>
          </w:p>
          <w:p w14:paraId="0BFFF074"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 xml:space="preserve"> </w:t>
            </w:r>
            <w:r w:rsidRPr="00A6591B">
              <w:rPr>
                <w:sz w:val="18"/>
                <w:szCs w:val="18"/>
                <w:lang w:eastAsia="en-ID"/>
              </w:rPr>
              <w:t>(IDI 3_Q4.1)</w:t>
            </w:r>
          </w:p>
          <w:p w14:paraId="74B83DF9" w14:textId="77777777" w:rsidR="009B4E6D" w:rsidRPr="00A6591B" w:rsidRDefault="009B4E6D" w:rsidP="009B4E6D">
            <w:pPr>
              <w:rPr>
                <w:rFonts w:ascii="Arial" w:hAnsi="Arial" w:cs="Arial"/>
                <w:sz w:val="8"/>
                <w:szCs w:val="8"/>
                <w:lang w:val="en-US" w:eastAsia="en-ID"/>
              </w:rPr>
            </w:pPr>
          </w:p>
          <w:p w14:paraId="5B2E5D43"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allot time for consultations or team discussions which helps employees work more efficiently (FGD 2_Q4.1)</w:t>
            </w:r>
          </w:p>
          <w:p w14:paraId="1CBCAB15" w14:textId="77777777" w:rsidR="009B4E6D" w:rsidRPr="00A6591B" w:rsidRDefault="009B4E6D" w:rsidP="009B4E6D">
            <w:pPr>
              <w:rPr>
                <w:rFonts w:ascii="Arial" w:hAnsi="Arial" w:cs="Arial"/>
                <w:sz w:val="12"/>
                <w:szCs w:val="12"/>
                <w:lang w:val="en-US" w:eastAsia="en-ID"/>
              </w:rPr>
            </w:pPr>
          </w:p>
          <w:p w14:paraId="0CFC1302" w14:textId="77777777" w:rsidR="009B4E6D" w:rsidRPr="00A6591B" w:rsidRDefault="009B4E6D" w:rsidP="009B4E6D">
            <w:pPr>
              <w:rPr>
                <w:rFonts w:ascii="Arial" w:hAnsi="Arial" w:cs="Arial"/>
                <w:sz w:val="18"/>
                <w:szCs w:val="18"/>
                <w:lang w:val="en-US" w:eastAsia="en-ID"/>
              </w:rPr>
            </w:pPr>
            <w:r w:rsidRPr="00A6591B">
              <w:rPr>
                <w:rFonts w:ascii="Arial" w:hAnsi="Arial" w:cs="Arial"/>
                <w:sz w:val="18"/>
                <w:szCs w:val="18"/>
                <w:lang w:val="en-US" w:eastAsia="en-ID"/>
              </w:rPr>
              <w:t>opportunities are given only to those close to them which affects others’ morale (IDI 6_Q4.1)</w:t>
            </w:r>
          </w:p>
        </w:tc>
      </w:tr>
    </w:tbl>
    <w:p w14:paraId="55B9C7D2" w14:textId="77777777" w:rsidR="009B4E6D" w:rsidRPr="00A6591B" w:rsidRDefault="009B4E6D" w:rsidP="009B4E6D">
      <w:pPr>
        <w:tabs>
          <w:tab w:val="left" w:pos="709"/>
        </w:tabs>
        <w:spacing w:line="480" w:lineRule="auto"/>
        <w:jc w:val="both"/>
        <w:rPr>
          <w:rFonts w:ascii="Arial" w:eastAsia="Arial" w:hAnsi="Arial" w:cs="Arial"/>
          <w:b/>
          <w:bCs/>
          <w:lang w:val="en-US"/>
        </w:rPr>
      </w:pPr>
    </w:p>
    <w:p w14:paraId="71964D69" w14:textId="433462D5"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b/>
          <w:bCs/>
          <w:lang w:val="en-US"/>
        </w:rPr>
        <w:t xml:space="preserve">Transparency and Clear Communication. </w:t>
      </w:r>
      <w:r w:rsidRPr="00A6591B">
        <w:rPr>
          <w:rFonts w:ascii="Arial" w:eastAsia="Arial" w:hAnsi="Arial" w:cs="Arial"/>
          <w:lang w:val="en-US"/>
        </w:rPr>
        <w:t>Another point raised several times by participants was that the leader should be transparent and establish clear communication lines. They gave the example that it is easier for employees to be clear about their role and responsibilities when a unit head is clear about the direction of task performance and the rationale behind the decisions. In a public sector case, the nature of work is highly structured, procedural, and time-bound, and clarity is an important element to ensure that employees are in control and that operations are efficient.</w:t>
      </w:r>
    </w:p>
    <w:p w14:paraId="2E24AA69" w14:textId="77777777" w:rsidR="009B4E6D" w:rsidRPr="00A6591B" w:rsidRDefault="009B4E6D" w:rsidP="009B4E6D">
      <w:pPr>
        <w:tabs>
          <w:tab w:val="left" w:pos="709"/>
        </w:tabs>
        <w:spacing w:line="480" w:lineRule="auto"/>
        <w:ind w:left="14"/>
        <w:jc w:val="both"/>
        <w:rPr>
          <w:rFonts w:ascii="Arial" w:eastAsia="Arial" w:hAnsi="Arial" w:cs="Arial"/>
          <w:i/>
          <w:iCs/>
          <w:lang w:val="en-US"/>
        </w:rPr>
      </w:pPr>
      <w:r w:rsidRPr="00A6591B">
        <w:rPr>
          <w:rFonts w:ascii="Arial" w:eastAsia="Arial" w:hAnsi="Arial" w:cs="Arial"/>
          <w:lang w:val="en-US"/>
        </w:rPr>
        <w:t>Carlo shared</w:t>
      </w:r>
      <w:r w:rsidRPr="00A6591B">
        <w:rPr>
          <w:rFonts w:ascii="Arial" w:eastAsia="Arial" w:hAnsi="Arial" w:cs="Arial"/>
          <w:i/>
          <w:iCs/>
          <w:lang w:val="en-US"/>
        </w:rPr>
        <w:t xml:space="preserve">: </w:t>
      </w:r>
    </w:p>
    <w:p w14:paraId="4FAA3BF6" w14:textId="77777777" w:rsidR="009B4E6D" w:rsidRPr="00A6591B" w:rsidRDefault="009B4E6D" w:rsidP="009B4E6D">
      <w:pPr>
        <w:tabs>
          <w:tab w:val="left" w:pos="709"/>
        </w:tabs>
        <w:spacing w:line="276" w:lineRule="auto"/>
        <w:ind w:left="14"/>
        <w:jc w:val="center"/>
        <w:rPr>
          <w:rFonts w:ascii="Arial" w:eastAsia="Arial" w:hAnsi="Arial" w:cs="Arial"/>
          <w:lang w:val="en-US"/>
        </w:rPr>
      </w:pPr>
      <w:r w:rsidRPr="00A6591B">
        <w:rPr>
          <w:noProof/>
        </w:rPr>
        <w:lastRenderedPageBreak/>
        <mc:AlternateContent>
          <mc:Choice Requires="wps">
            <w:drawing>
              <wp:anchor distT="45720" distB="45720" distL="114300" distR="114300" simplePos="0" relativeHeight="251704320" behindDoc="1" locked="0" layoutInCell="1" allowOverlap="1" wp14:anchorId="1B8629B2" wp14:editId="04FA539B">
                <wp:simplePos x="0" y="0"/>
                <wp:positionH relativeFrom="margin">
                  <wp:posOffset>1446245</wp:posOffset>
                </wp:positionH>
                <wp:positionV relativeFrom="paragraph">
                  <wp:posOffset>197407</wp:posOffset>
                </wp:positionV>
                <wp:extent cx="3237865" cy="1511300"/>
                <wp:effectExtent l="0" t="0" r="19685" b="1270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7865" cy="1511300"/>
                        </a:xfrm>
                        <a:prstGeom prst="rect">
                          <a:avLst/>
                        </a:prstGeom>
                        <a:solidFill>
                          <a:srgbClr val="FFFFFF"/>
                        </a:solidFill>
                        <a:ln w="9525">
                          <a:solidFill>
                            <a:sysClr val="window" lastClr="FFFFFF"/>
                          </a:solidFill>
                          <a:miter lim="800000"/>
                        </a:ln>
                      </wps:spPr>
                      <wps:txbx>
                        <w:txbxContent>
                          <w:p w14:paraId="426DC75F" w14:textId="77777777" w:rsidR="009B4E6D" w:rsidRDefault="009B4E6D" w:rsidP="009B4E6D">
                            <w:pPr>
                              <w:spacing w:line="276" w:lineRule="auto"/>
                              <w:jc w:val="both"/>
                              <w:rPr>
                                <w:rFonts w:ascii="Arial" w:hAnsi="Arial" w:cs="Arial"/>
                                <w:i/>
                                <w:iCs/>
                              </w:rPr>
                            </w:pPr>
                            <w:r>
                              <w:rPr>
                                <w:rFonts w:ascii="Arial" w:hAnsi="Arial" w:cs="Arial"/>
                                <w:i/>
                                <w:iCs/>
                              </w:rPr>
                              <w:t xml:space="preserve">Oo, taas kay klaro sila mohatag ug </w:t>
                            </w:r>
                            <w:r>
                              <w:rPr>
                                <w:rFonts w:ascii="Arial" w:hAnsi="Arial" w:cs="Arial"/>
                              </w:rPr>
                              <w:t>instruction</w:t>
                            </w:r>
                            <w:r>
                              <w:rPr>
                                <w:rFonts w:ascii="Arial" w:hAnsi="Arial" w:cs="Arial"/>
                                <w:i/>
                                <w:iCs/>
                              </w:rPr>
                              <w:t xml:space="preserve"> </w:t>
                            </w:r>
                          </w:p>
                          <w:p w14:paraId="088653CB" w14:textId="77777777" w:rsidR="009B4E6D" w:rsidRDefault="009B4E6D" w:rsidP="009B4E6D">
                            <w:pPr>
                              <w:spacing w:line="276" w:lineRule="auto"/>
                              <w:jc w:val="both"/>
                              <w:rPr>
                                <w:rFonts w:ascii="Arial" w:hAnsi="Arial" w:cs="Arial"/>
                                <w:i/>
                                <w:iCs/>
                              </w:rPr>
                            </w:pPr>
                            <w:r>
                              <w:rPr>
                                <w:rFonts w:ascii="Arial" w:hAnsi="Arial" w:cs="Arial"/>
                                <w:i/>
                                <w:iCs/>
                              </w:rPr>
                              <w:t xml:space="preserve">ug </w:t>
                            </w:r>
                            <w:r>
                              <w:rPr>
                                <w:rFonts w:ascii="Arial" w:hAnsi="Arial" w:cs="Arial"/>
                              </w:rPr>
                              <w:t>transparent</w:t>
                            </w:r>
                            <w:r>
                              <w:rPr>
                                <w:rFonts w:ascii="Arial" w:hAnsi="Arial" w:cs="Arial"/>
                                <w:i/>
                                <w:iCs/>
                              </w:rPr>
                              <w:t xml:space="preserve"> sa </w:t>
                            </w:r>
                            <w:r>
                              <w:rPr>
                                <w:rFonts w:ascii="Arial" w:hAnsi="Arial" w:cs="Arial"/>
                              </w:rPr>
                              <w:t>decision-making</w:t>
                            </w:r>
                            <w:r>
                              <w:rPr>
                                <w:rFonts w:ascii="Arial" w:hAnsi="Arial" w:cs="Arial"/>
                                <w:i/>
                                <w:iCs/>
                              </w:rPr>
                              <w:t>. Sa among</w:t>
                            </w:r>
                          </w:p>
                          <w:p w14:paraId="244942C7" w14:textId="77777777" w:rsidR="009B4E6D" w:rsidRDefault="009B4E6D" w:rsidP="009B4E6D">
                            <w:pPr>
                              <w:spacing w:line="276" w:lineRule="auto"/>
                              <w:jc w:val="both"/>
                              <w:rPr>
                                <w:rFonts w:ascii="Arial" w:hAnsi="Arial" w:cs="Arial"/>
                                <w:i/>
                                <w:iCs/>
                              </w:rPr>
                            </w:pPr>
                            <w:r>
                              <w:rPr>
                                <w:rFonts w:ascii="Arial" w:hAnsi="Arial" w:cs="Arial"/>
                              </w:rPr>
                              <w:t>division</w:t>
                            </w:r>
                            <w:r>
                              <w:rPr>
                                <w:rFonts w:ascii="Arial" w:hAnsi="Arial" w:cs="Arial"/>
                                <w:i/>
                                <w:iCs/>
                              </w:rPr>
                              <w:t xml:space="preserve">, kung naay </w:t>
                            </w:r>
                            <w:r>
                              <w:rPr>
                                <w:rFonts w:ascii="Arial" w:hAnsi="Arial" w:cs="Arial"/>
                              </w:rPr>
                              <w:t>project,</w:t>
                            </w:r>
                            <w:r>
                              <w:rPr>
                                <w:rFonts w:ascii="Arial" w:hAnsi="Arial" w:cs="Arial"/>
                                <w:i/>
                                <w:iCs/>
                              </w:rPr>
                              <w:t xml:space="preserve"> gina-e</w:t>
                            </w:r>
                            <w:r>
                              <w:rPr>
                                <w:rFonts w:ascii="Arial" w:hAnsi="Arial" w:cs="Arial"/>
                              </w:rPr>
                              <w:t>xplain</w:t>
                            </w:r>
                            <w:r>
                              <w:rPr>
                                <w:rFonts w:ascii="Arial" w:hAnsi="Arial" w:cs="Arial"/>
                                <w:i/>
                                <w:iCs/>
                              </w:rPr>
                              <w:t xml:space="preserve"> gyud</w:t>
                            </w:r>
                          </w:p>
                          <w:p w14:paraId="29939054" w14:textId="77777777" w:rsidR="009B4E6D" w:rsidRDefault="009B4E6D" w:rsidP="009B4E6D">
                            <w:pPr>
                              <w:spacing w:line="276" w:lineRule="auto"/>
                              <w:jc w:val="both"/>
                              <w:rPr>
                                <w:rFonts w:ascii="Arial" w:hAnsi="Arial" w:cs="Arial"/>
                                <w:i/>
                                <w:iCs/>
                              </w:rPr>
                            </w:pPr>
                            <w:r>
                              <w:rPr>
                                <w:rFonts w:ascii="Arial" w:hAnsi="Arial" w:cs="Arial"/>
                                <w:i/>
                                <w:iCs/>
                              </w:rPr>
                              <w:t>nila unsay proseso ug kinsa ang</w:t>
                            </w:r>
                            <w:r>
                              <w:rPr>
                                <w:rFonts w:ascii="Arial" w:hAnsi="Arial" w:cs="Arial"/>
                              </w:rPr>
                              <w:t xml:space="preserve"> responsible</w:t>
                            </w:r>
                            <w:r>
                              <w:rPr>
                                <w:rFonts w:ascii="Arial" w:hAnsi="Arial" w:cs="Arial"/>
                                <w:i/>
                                <w:iCs/>
                              </w:rPr>
                              <w:t>.</w:t>
                            </w:r>
                          </w:p>
                          <w:p w14:paraId="1D14BDA9" w14:textId="77777777" w:rsidR="009B4E6D" w:rsidRDefault="009B4E6D" w:rsidP="009B4E6D">
                            <w:pPr>
                              <w:spacing w:line="276" w:lineRule="auto"/>
                              <w:jc w:val="both"/>
                              <w:rPr>
                                <w:rFonts w:ascii="Arial" w:hAnsi="Arial" w:cs="Arial"/>
                                <w:i/>
                                <w:iCs/>
                              </w:rPr>
                            </w:pPr>
                            <w:r>
                              <w:rPr>
                                <w:rFonts w:ascii="Arial" w:hAnsi="Arial" w:cs="Arial"/>
                                <w:i/>
                                <w:iCs/>
                              </w:rPr>
                              <w:t>Dili pud sila magbuhat ug desisyon nga walay</w:t>
                            </w:r>
                          </w:p>
                          <w:p w14:paraId="3FBCB963" w14:textId="77777777" w:rsidR="009B4E6D" w:rsidRDefault="009B4E6D" w:rsidP="009B4E6D">
                            <w:pPr>
                              <w:spacing w:line="276" w:lineRule="auto"/>
                              <w:rPr>
                                <w:rFonts w:ascii="Arial" w:hAnsi="Arial" w:cs="Arial"/>
                                <w:i/>
                                <w:iCs/>
                              </w:rPr>
                            </w:pPr>
                            <w:r>
                              <w:rPr>
                                <w:rFonts w:ascii="Arial" w:hAnsi="Arial" w:cs="Arial"/>
                              </w:rPr>
                              <w:t>consultation,</w:t>
                            </w:r>
                            <w:r>
                              <w:rPr>
                                <w:rFonts w:ascii="Arial" w:hAnsi="Arial" w:cs="Arial"/>
                                <w:i/>
                                <w:iCs/>
                              </w:rPr>
                              <w:t xml:space="preserve"> mao nga makabati mi nga</w:t>
                            </w:r>
                          </w:p>
                          <w:p w14:paraId="4620DF42" w14:textId="77777777" w:rsidR="009B4E6D" w:rsidRDefault="009B4E6D" w:rsidP="009B4E6D">
                            <w:pPr>
                              <w:spacing w:line="276" w:lineRule="auto"/>
                              <w:rPr>
                                <w:rFonts w:ascii="Arial" w:hAnsi="Arial" w:cs="Arial"/>
                                <w:i/>
                                <w:iCs/>
                              </w:rPr>
                            </w:pPr>
                            <w:r>
                              <w:rPr>
                                <w:rFonts w:ascii="Arial" w:hAnsi="Arial" w:cs="Arial"/>
                                <w:i/>
                                <w:iCs/>
                              </w:rPr>
                              <w:t>gi-v</w:t>
                            </w:r>
                            <w:r>
                              <w:rPr>
                                <w:rFonts w:ascii="Arial" w:hAnsi="Arial" w:cs="Arial"/>
                              </w:rPr>
                              <w:t>alue</w:t>
                            </w:r>
                            <w:r>
                              <w:rPr>
                                <w:rFonts w:ascii="Arial" w:hAnsi="Arial" w:cs="Arial"/>
                                <w:i/>
                                <w:iCs/>
                              </w:rPr>
                              <w:t xml:space="preserve"> among opinion </w:t>
                            </w:r>
                            <w:r>
                              <w:rPr>
                                <w:rFonts w:ascii="Arial" w:hAnsi="Arial" w:cs="Arial"/>
                              </w:rPr>
                              <w:t>(IDI 2_Q4.1)</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1B8629B2" id="Text Box 2" o:spid="_x0000_s1036" type="#_x0000_t202" style="position:absolute;left:0;text-align:left;margin-left:113.9pt;margin-top:15.55pt;width:254.95pt;height:119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" strokecolor="window">
                <v:textbox>
                  <w:txbxContent>
                    <w:p w14:paraId="426DC75F" w14:textId="77777777" w:rsidR="009B4E6D" w:rsidRDefault="009B4E6D" w:rsidP="009B4E6D">
                      <w:pPr>
                        <w:spacing w:line="276" w:lineRule="auto"/>
                        <w:jc w:val="both"/>
                        <w:rPr>
                          <w:rFonts w:ascii="Arial" w:hAnsi="Arial" w:cs="Arial"/>
                          <w:i/>
                          <w:iCs/>
                        </w:rPr>
                      </w:pPr>
                      <w:proofErr w:type="spellStart"/>
                      <w:r>
                        <w:rPr>
                          <w:rFonts w:ascii="Arial" w:hAnsi="Arial" w:cs="Arial"/>
                          <w:i/>
                          <w:iCs/>
                        </w:rPr>
                        <w:t>Oo</w:t>
                      </w:r>
                      <w:proofErr w:type="spellEnd"/>
                      <w:r>
                        <w:rPr>
                          <w:rFonts w:ascii="Arial" w:hAnsi="Arial" w:cs="Arial"/>
                          <w:i/>
                          <w:iCs/>
                        </w:rPr>
                        <w:t xml:space="preserve">, </w:t>
                      </w:r>
                      <w:proofErr w:type="spellStart"/>
                      <w:r>
                        <w:rPr>
                          <w:rFonts w:ascii="Arial" w:hAnsi="Arial" w:cs="Arial"/>
                          <w:i/>
                          <w:iCs/>
                        </w:rPr>
                        <w:t>taas</w:t>
                      </w:r>
                      <w:proofErr w:type="spellEnd"/>
                      <w:r>
                        <w:rPr>
                          <w:rFonts w:ascii="Arial" w:hAnsi="Arial" w:cs="Arial"/>
                          <w:i/>
                          <w:iCs/>
                        </w:rPr>
                        <w:t xml:space="preserve"> kay </w:t>
                      </w:r>
                      <w:proofErr w:type="spellStart"/>
                      <w:r>
                        <w:rPr>
                          <w:rFonts w:ascii="Arial" w:hAnsi="Arial" w:cs="Arial"/>
                          <w:i/>
                          <w:iCs/>
                        </w:rPr>
                        <w:t>klaro</w:t>
                      </w:r>
                      <w:proofErr w:type="spellEnd"/>
                      <w:r>
                        <w:rPr>
                          <w:rFonts w:ascii="Arial" w:hAnsi="Arial" w:cs="Arial"/>
                          <w:i/>
                          <w:iCs/>
                        </w:rPr>
                        <w:t xml:space="preserve"> </w:t>
                      </w:r>
                      <w:proofErr w:type="spellStart"/>
                      <w:r>
                        <w:rPr>
                          <w:rFonts w:ascii="Arial" w:hAnsi="Arial" w:cs="Arial"/>
                          <w:i/>
                          <w:iCs/>
                        </w:rPr>
                        <w:t>sila</w:t>
                      </w:r>
                      <w:proofErr w:type="spellEnd"/>
                      <w:r>
                        <w:rPr>
                          <w:rFonts w:ascii="Arial" w:hAnsi="Arial" w:cs="Arial"/>
                          <w:i/>
                          <w:iCs/>
                        </w:rPr>
                        <w:t xml:space="preserve"> </w:t>
                      </w:r>
                      <w:proofErr w:type="spellStart"/>
                      <w:r>
                        <w:rPr>
                          <w:rFonts w:ascii="Arial" w:hAnsi="Arial" w:cs="Arial"/>
                          <w:i/>
                          <w:iCs/>
                        </w:rPr>
                        <w:t>mohatag</w:t>
                      </w:r>
                      <w:proofErr w:type="spellEnd"/>
                      <w:r>
                        <w:rPr>
                          <w:rFonts w:ascii="Arial" w:hAnsi="Arial" w:cs="Arial"/>
                          <w:i/>
                          <w:iCs/>
                        </w:rPr>
                        <w:t xml:space="preserve"> ug </w:t>
                      </w:r>
                      <w:r>
                        <w:rPr>
                          <w:rFonts w:ascii="Arial" w:hAnsi="Arial" w:cs="Arial"/>
                        </w:rPr>
                        <w:t>instruction</w:t>
                      </w:r>
                      <w:r>
                        <w:rPr>
                          <w:rFonts w:ascii="Arial" w:hAnsi="Arial" w:cs="Arial"/>
                          <w:i/>
                          <w:iCs/>
                        </w:rPr>
                        <w:t xml:space="preserve"> </w:t>
                      </w:r>
                    </w:p>
                    <w:p w14:paraId="088653CB" w14:textId="77777777" w:rsidR="009B4E6D" w:rsidRDefault="009B4E6D" w:rsidP="009B4E6D">
                      <w:pPr>
                        <w:spacing w:line="276" w:lineRule="auto"/>
                        <w:jc w:val="both"/>
                        <w:rPr>
                          <w:rFonts w:ascii="Arial" w:hAnsi="Arial" w:cs="Arial"/>
                          <w:i/>
                          <w:iCs/>
                        </w:rPr>
                      </w:pPr>
                      <w:r>
                        <w:rPr>
                          <w:rFonts w:ascii="Arial" w:hAnsi="Arial" w:cs="Arial"/>
                          <w:i/>
                          <w:iCs/>
                        </w:rPr>
                        <w:t xml:space="preserve">ug </w:t>
                      </w:r>
                      <w:r>
                        <w:rPr>
                          <w:rFonts w:ascii="Arial" w:hAnsi="Arial" w:cs="Arial"/>
                        </w:rPr>
                        <w:t>transparent</w:t>
                      </w:r>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w:t>
                      </w:r>
                      <w:r>
                        <w:rPr>
                          <w:rFonts w:ascii="Arial" w:hAnsi="Arial" w:cs="Arial"/>
                        </w:rPr>
                        <w:t>decision-making</w:t>
                      </w:r>
                      <w:r>
                        <w:rPr>
                          <w:rFonts w:ascii="Arial" w:hAnsi="Arial" w:cs="Arial"/>
                          <w:i/>
                          <w:iCs/>
                        </w:rPr>
                        <w:t>. Sa among</w:t>
                      </w:r>
                    </w:p>
                    <w:p w14:paraId="244942C7" w14:textId="77777777" w:rsidR="009B4E6D" w:rsidRDefault="009B4E6D" w:rsidP="009B4E6D">
                      <w:pPr>
                        <w:spacing w:line="276" w:lineRule="auto"/>
                        <w:jc w:val="both"/>
                        <w:rPr>
                          <w:rFonts w:ascii="Arial" w:hAnsi="Arial" w:cs="Arial"/>
                          <w:i/>
                          <w:iCs/>
                        </w:rPr>
                      </w:pPr>
                      <w:r>
                        <w:rPr>
                          <w:rFonts w:ascii="Arial" w:hAnsi="Arial" w:cs="Arial"/>
                        </w:rPr>
                        <w:t>division</w:t>
                      </w:r>
                      <w:r>
                        <w:rPr>
                          <w:rFonts w:ascii="Arial" w:hAnsi="Arial" w:cs="Arial"/>
                          <w:i/>
                          <w:iCs/>
                        </w:rPr>
                        <w:t xml:space="preserve">, kung </w:t>
                      </w:r>
                      <w:proofErr w:type="spellStart"/>
                      <w:r>
                        <w:rPr>
                          <w:rFonts w:ascii="Arial" w:hAnsi="Arial" w:cs="Arial"/>
                          <w:i/>
                          <w:iCs/>
                        </w:rPr>
                        <w:t>naay</w:t>
                      </w:r>
                      <w:proofErr w:type="spellEnd"/>
                      <w:r>
                        <w:rPr>
                          <w:rFonts w:ascii="Arial" w:hAnsi="Arial" w:cs="Arial"/>
                          <w:i/>
                          <w:iCs/>
                        </w:rPr>
                        <w:t xml:space="preserve"> </w:t>
                      </w:r>
                      <w:r>
                        <w:rPr>
                          <w:rFonts w:ascii="Arial" w:hAnsi="Arial" w:cs="Arial"/>
                        </w:rPr>
                        <w:t>project,</w:t>
                      </w:r>
                      <w:r>
                        <w:rPr>
                          <w:rFonts w:ascii="Arial" w:hAnsi="Arial" w:cs="Arial"/>
                          <w:i/>
                          <w:iCs/>
                        </w:rPr>
                        <w:t xml:space="preserve"> </w:t>
                      </w:r>
                      <w:proofErr w:type="spellStart"/>
                      <w:r>
                        <w:rPr>
                          <w:rFonts w:ascii="Arial" w:hAnsi="Arial" w:cs="Arial"/>
                          <w:i/>
                          <w:iCs/>
                        </w:rPr>
                        <w:t>gina</w:t>
                      </w:r>
                      <w:proofErr w:type="spellEnd"/>
                      <w:r>
                        <w:rPr>
                          <w:rFonts w:ascii="Arial" w:hAnsi="Arial" w:cs="Arial"/>
                          <w:i/>
                          <w:iCs/>
                        </w:rPr>
                        <w:t>-e</w:t>
                      </w:r>
                      <w:r>
                        <w:rPr>
                          <w:rFonts w:ascii="Arial" w:hAnsi="Arial" w:cs="Arial"/>
                        </w:rPr>
                        <w:t>xplain</w:t>
                      </w:r>
                      <w:r>
                        <w:rPr>
                          <w:rFonts w:ascii="Arial" w:hAnsi="Arial" w:cs="Arial"/>
                          <w:i/>
                          <w:iCs/>
                        </w:rPr>
                        <w:t xml:space="preserve"> </w:t>
                      </w:r>
                      <w:proofErr w:type="spellStart"/>
                      <w:r>
                        <w:rPr>
                          <w:rFonts w:ascii="Arial" w:hAnsi="Arial" w:cs="Arial"/>
                          <w:i/>
                          <w:iCs/>
                        </w:rPr>
                        <w:t>gyud</w:t>
                      </w:r>
                      <w:proofErr w:type="spellEnd"/>
                    </w:p>
                    <w:p w14:paraId="29939054" w14:textId="77777777" w:rsidR="009B4E6D" w:rsidRDefault="009B4E6D" w:rsidP="009B4E6D">
                      <w:pPr>
                        <w:spacing w:line="276" w:lineRule="auto"/>
                        <w:jc w:val="both"/>
                        <w:rPr>
                          <w:rFonts w:ascii="Arial" w:hAnsi="Arial" w:cs="Arial"/>
                          <w:i/>
                          <w:iCs/>
                        </w:rPr>
                      </w:pPr>
                      <w:proofErr w:type="spellStart"/>
                      <w:r>
                        <w:rPr>
                          <w:rFonts w:ascii="Arial" w:hAnsi="Arial" w:cs="Arial"/>
                          <w:i/>
                          <w:iCs/>
                        </w:rPr>
                        <w:t>nila</w:t>
                      </w:r>
                      <w:proofErr w:type="spellEnd"/>
                      <w:r>
                        <w:rPr>
                          <w:rFonts w:ascii="Arial" w:hAnsi="Arial" w:cs="Arial"/>
                          <w:i/>
                          <w:iCs/>
                        </w:rPr>
                        <w:t xml:space="preserve"> unsay </w:t>
                      </w:r>
                      <w:proofErr w:type="spellStart"/>
                      <w:r>
                        <w:rPr>
                          <w:rFonts w:ascii="Arial" w:hAnsi="Arial" w:cs="Arial"/>
                          <w:i/>
                          <w:iCs/>
                        </w:rPr>
                        <w:t>proseso</w:t>
                      </w:r>
                      <w:proofErr w:type="spellEnd"/>
                      <w:r>
                        <w:rPr>
                          <w:rFonts w:ascii="Arial" w:hAnsi="Arial" w:cs="Arial"/>
                          <w:i/>
                          <w:iCs/>
                        </w:rPr>
                        <w:t xml:space="preserve"> ug </w:t>
                      </w:r>
                      <w:proofErr w:type="spellStart"/>
                      <w:r>
                        <w:rPr>
                          <w:rFonts w:ascii="Arial" w:hAnsi="Arial" w:cs="Arial"/>
                          <w:i/>
                          <w:iCs/>
                        </w:rPr>
                        <w:t>kinsa</w:t>
                      </w:r>
                      <w:proofErr w:type="spellEnd"/>
                      <w:r>
                        <w:rPr>
                          <w:rFonts w:ascii="Arial" w:hAnsi="Arial" w:cs="Arial"/>
                          <w:i/>
                          <w:iCs/>
                        </w:rPr>
                        <w:t xml:space="preserve"> ang</w:t>
                      </w:r>
                      <w:r>
                        <w:rPr>
                          <w:rFonts w:ascii="Arial" w:hAnsi="Arial" w:cs="Arial"/>
                        </w:rPr>
                        <w:t xml:space="preserve"> responsible</w:t>
                      </w:r>
                      <w:r>
                        <w:rPr>
                          <w:rFonts w:ascii="Arial" w:hAnsi="Arial" w:cs="Arial"/>
                          <w:i/>
                          <w:iCs/>
                        </w:rPr>
                        <w:t>.</w:t>
                      </w:r>
                    </w:p>
                    <w:p w14:paraId="1D14BDA9" w14:textId="77777777" w:rsidR="009B4E6D" w:rsidRDefault="009B4E6D" w:rsidP="009B4E6D">
                      <w:pPr>
                        <w:spacing w:line="276" w:lineRule="auto"/>
                        <w:jc w:val="both"/>
                        <w:rPr>
                          <w:rFonts w:ascii="Arial" w:hAnsi="Arial" w:cs="Arial"/>
                          <w:i/>
                          <w:iCs/>
                        </w:rPr>
                      </w:pPr>
                      <w:r>
                        <w:rPr>
                          <w:rFonts w:ascii="Arial" w:hAnsi="Arial" w:cs="Arial"/>
                          <w:i/>
                          <w:iCs/>
                        </w:rPr>
                        <w:t xml:space="preserve">Dili </w:t>
                      </w:r>
                      <w:proofErr w:type="spellStart"/>
                      <w:r>
                        <w:rPr>
                          <w:rFonts w:ascii="Arial" w:hAnsi="Arial" w:cs="Arial"/>
                          <w:i/>
                          <w:iCs/>
                        </w:rPr>
                        <w:t>pud</w:t>
                      </w:r>
                      <w:proofErr w:type="spellEnd"/>
                      <w:r>
                        <w:rPr>
                          <w:rFonts w:ascii="Arial" w:hAnsi="Arial" w:cs="Arial"/>
                          <w:i/>
                          <w:iCs/>
                        </w:rPr>
                        <w:t xml:space="preserve"> </w:t>
                      </w:r>
                      <w:proofErr w:type="spellStart"/>
                      <w:r>
                        <w:rPr>
                          <w:rFonts w:ascii="Arial" w:hAnsi="Arial" w:cs="Arial"/>
                          <w:i/>
                          <w:iCs/>
                        </w:rPr>
                        <w:t>sila</w:t>
                      </w:r>
                      <w:proofErr w:type="spellEnd"/>
                      <w:r>
                        <w:rPr>
                          <w:rFonts w:ascii="Arial" w:hAnsi="Arial" w:cs="Arial"/>
                          <w:i/>
                          <w:iCs/>
                        </w:rPr>
                        <w:t xml:space="preserve"> </w:t>
                      </w:r>
                      <w:proofErr w:type="spellStart"/>
                      <w:r>
                        <w:rPr>
                          <w:rFonts w:ascii="Arial" w:hAnsi="Arial" w:cs="Arial"/>
                          <w:i/>
                          <w:iCs/>
                        </w:rPr>
                        <w:t>magbuhat</w:t>
                      </w:r>
                      <w:proofErr w:type="spellEnd"/>
                      <w:r>
                        <w:rPr>
                          <w:rFonts w:ascii="Arial" w:hAnsi="Arial" w:cs="Arial"/>
                          <w:i/>
                          <w:iCs/>
                        </w:rPr>
                        <w:t xml:space="preserve"> ug </w:t>
                      </w:r>
                      <w:proofErr w:type="spellStart"/>
                      <w:r>
                        <w:rPr>
                          <w:rFonts w:ascii="Arial" w:hAnsi="Arial" w:cs="Arial"/>
                          <w:i/>
                          <w:iCs/>
                        </w:rPr>
                        <w:t>desisyon</w:t>
                      </w:r>
                      <w:proofErr w:type="spellEnd"/>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w:t>
                      </w:r>
                      <w:proofErr w:type="spellStart"/>
                      <w:r>
                        <w:rPr>
                          <w:rFonts w:ascii="Arial" w:hAnsi="Arial" w:cs="Arial"/>
                          <w:i/>
                          <w:iCs/>
                        </w:rPr>
                        <w:t>walay</w:t>
                      </w:r>
                      <w:proofErr w:type="spellEnd"/>
                    </w:p>
                    <w:p w14:paraId="3FBCB963" w14:textId="77777777" w:rsidR="009B4E6D" w:rsidRDefault="009B4E6D" w:rsidP="009B4E6D">
                      <w:pPr>
                        <w:spacing w:line="276" w:lineRule="auto"/>
                        <w:rPr>
                          <w:rFonts w:ascii="Arial" w:hAnsi="Arial" w:cs="Arial"/>
                          <w:i/>
                          <w:iCs/>
                        </w:rPr>
                      </w:pPr>
                      <w:r>
                        <w:rPr>
                          <w:rFonts w:ascii="Arial" w:hAnsi="Arial" w:cs="Arial"/>
                        </w:rPr>
                        <w:t>consultation,</w:t>
                      </w:r>
                      <w:r>
                        <w:rPr>
                          <w:rFonts w:ascii="Arial" w:hAnsi="Arial" w:cs="Arial"/>
                          <w:i/>
                          <w:iCs/>
                        </w:rPr>
                        <w:t xml:space="preserve"> </w:t>
                      </w:r>
                      <w:proofErr w:type="spellStart"/>
                      <w:r>
                        <w:rPr>
                          <w:rFonts w:ascii="Arial" w:hAnsi="Arial" w:cs="Arial"/>
                          <w:i/>
                          <w:iCs/>
                        </w:rPr>
                        <w:t>mao</w:t>
                      </w:r>
                      <w:proofErr w:type="spellEnd"/>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w:t>
                      </w:r>
                      <w:proofErr w:type="spellStart"/>
                      <w:r>
                        <w:rPr>
                          <w:rFonts w:ascii="Arial" w:hAnsi="Arial" w:cs="Arial"/>
                          <w:i/>
                          <w:iCs/>
                        </w:rPr>
                        <w:t>makabati</w:t>
                      </w:r>
                      <w:proofErr w:type="spellEnd"/>
                      <w:r>
                        <w:rPr>
                          <w:rFonts w:ascii="Arial" w:hAnsi="Arial" w:cs="Arial"/>
                          <w:i/>
                          <w:iCs/>
                        </w:rPr>
                        <w:t xml:space="preserve"> mi </w:t>
                      </w:r>
                      <w:proofErr w:type="spellStart"/>
                      <w:r>
                        <w:rPr>
                          <w:rFonts w:ascii="Arial" w:hAnsi="Arial" w:cs="Arial"/>
                          <w:i/>
                          <w:iCs/>
                        </w:rPr>
                        <w:t>nga</w:t>
                      </w:r>
                      <w:proofErr w:type="spellEnd"/>
                    </w:p>
                    <w:p w14:paraId="4620DF42" w14:textId="77777777" w:rsidR="009B4E6D" w:rsidRDefault="009B4E6D" w:rsidP="009B4E6D">
                      <w:pPr>
                        <w:spacing w:line="276" w:lineRule="auto"/>
                        <w:rPr>
                          <w:rFonts w:ascii="Arial" w:hAnsi="Arial" w:cs="Arial"/>
                          <w:i/>
                          <w:iCs/>
                        </w:rPr>
                      </w:pPr>
                      <w:proofErr w:type="spellStart"/>
                      <w:r>
                        <w:rPr>
                          <w:rFonts w:ascii="Arial" w:hAnsi="Arial" w:cs="Arial"/>
                          <w:i/>
                          <w:iCs/>
                        </w:rPr>
                        <w:t>gi</w:t>
                      </w:r>
                      <w:proofErr w:type="spellEnd"/>
                      <w:r>
                        <w:rPr>
                          <w:rFonts w:ascii="Arial" w:hAnsi="Arial" w:cs="Arial"/>
                          <w:i/>
                          <w:iCs/>
                        </w:rPr>
                        <w:t>-v</w:t>
                      </w:r>
                      <w:r>
                        <w:rPr>
                          <w:rFonts w:ascii="Arial" w:hAnsi="Arial" w:cs="Arial"/>
                        </w:rPr>
                        <w:t>alue</w:t>
                      </w:r>
                      <w:r>
                        <w:rPr>
                          <w:rFonts w:ascii="Arial" w:hAnsi="Arial" w:cs="Arial"/>
                          <w:i/>
                          <w:iCs/>
                        </w:rPr>
                        <w:t xml:space="preserve"> among opinion </w:t>
                      </w:r>
                      <w:r>
                        <w:rPr>
                          <w:rFonts w:ascii="Arial" w:hAnsi="Arial" w:cs="Arial"/>
                        </w:rPr>
                        <w:t>(IDI 2_Q4.1)</w:t>
                      </w:r>
                    </w:p>
                  </w:txbxContent>
                </v:textbox>
                <w10:wrap anchorx="margin"/>
              </v:shape>
            </w:pict>
          </mc:Fallback>
        </mc:AlternateContent>
      </w:r>
    </w:p>
    <w:p w14:paraId="50CB2096" w14:textId="77777777" w:rsidR="009B4E6D" w:rsidRPr="00A6591B" w:rsidRDefault="009B4E6D" w:rsidP="009B4E6D">
      <w:pPr>
        <w:tabs>
          <w:tab w:val="left" w:pos="709"/>
        </w:tabs>
        <w:spacing w:line="276" w:lineRule="auto"/>
        <w:ind w:left="14"/>
        <w:jc w:val="center"/>
        <w:rPr>
          <w:rFonts w:ascii="Arial" w:eastAsia="Arial" w:hAnsi="Arial" w:cs="Arial"/>
          <w:lang w:val="en-US"/>
        </w:rPr>
      </w:pPr>
    </w:p>
    <w:p w14:paraId="1BADFAA1" w14:textId="77777777" w:rsidR="009B4E6D" w:rsidRPr="00A6591B" w:rsidRDefault="009B4E6D" w:rsidP="009B4E6D">
      <w:pPr>
        <w:tabs>
          <w:tab w:val="left" w:pos="709"/>
        </w:tabs>
        <w:spacing w:line="276" w:lineRule="auto"/>
        <w:ind w:left="14"/>
        <w:jc w:val="center"/>
        <w:rPr>
          <w:rFonts w:ascii="Arial" w:eastAsia="Arial" w:hAnsi="Arial" w:cs="Arial"/>
          <w:lang w:val="en-US"/>
        </w:rPr>
      </w:pPr>
    </w:p>
    <w:p w14:paraId="7C74A7AF" w14:textId="77777777" w:rsidR="009B4E6D" w:rsidRPr="00A6591B" w:rsidRDefault="009B4E6D" w:rsidP="009B4E6D">
      <w:pPr>
        <w:tabs>
          <w:tab w:val="left" w:pos="709"/>
        </w:tabs>
        <w:spacing w:line="276" w:lineRule="auto"/>
        <w:ind w:left="14"/>
        <w:jc w:val="center"/>
        <w:rPr>
          <w:rFonts w:ascii="Arial" w:eastAsia="Arial" w:hAnsi="Arial" w:cs="Arial"/>
          <w:lang w:val="en-US"/>
        </w:rPr>
      </w:pPr>
    </w:p>
    <w:p w14:paraId="2251E36E" w14:textId="77777777" w:rsidR="009B4E6D" w:rsidRPr="00A6591B" w:rsidRDefault="009B4E6D" w:rsidP="009B4E6D">
      <w:pPr>
        <w:tabs>
          <w:tab w:val="left" w:pos="709"/>
        </w:tabs>
        <w:spacing w:line="276" w:lineRule="auto"/>
        <w:ind w:left="14"/>
        <w:jc w:val="center"/>
        <w:rPr>
          <w:rFonts w:ascii="Arial" w:eastAsia="Arial" w:hAnsi="Arial" w:cs="Arial"/>
          <w:lang w:val="en-US"/>
        </w:rPr>
      </w:pPr>
    </w:p>
    <w:p w14:paraId="3A8EBA5E" w14:textId="77777777" w:rsidR="009B4E6D" w:rsidRPr="00A6591B" w:rsidRDefault="009B4E6D" w:rsidP="009B4E6D">
      <w:pPr>
        <w:tabs>
          <w:tab w:val="left" w:pos="709"/>
        </w:tabs>
        <w:spacing w:line="276" w:lineRule="auto"/>
        <w:ind w:left="14"/>
        <w:jc w:val="center"/>
        <w:rPr>
          <w:rFonts w:ascii="Arial" w:eastAsia="Arial" w:hAnsi="Arial" w:cs="Arial"/>
          <w:lang w:val="en-US"/>
        </w:rPr>
      </w:pPr>
    </w:p>
    <w:p w14:paraId="109085F6" w14:textId="77777777" w:rsidR="009B4E6D" w:rsidRPr="00A6591B" w:rsidRDefault="009B4E6D" w:rsidP="009B4E6D">
      <w:pPr>
        <w:tabs>
          <w:tab w:val="left" w:pos="709"/>
        </w:tabs>
        <w:spacing w:line="276" w:lineRule="auto"/>
        <w:ind w:left="14"/>
        <w:jc w:val="center"/>
        <w:rPr>
          <w:rFonts w:ascii="Arial" w:eastAsia="Arial" w:hAnsi="Arial" w:cs="Arial"/>
          <w:lang w:val="en-US"/>
        </w:rPr>
      </w:pPr>
    </w:p>
    <w:p w14:paraId="136FF1BB" w14:textId="77777777" w:rsidR="009B4E6D" w:rsidRPr="00A6591B" w:rsidRDefault="009B4E6D" w:rsidP="009B4E6D">
      <w:pPr>
        <w:tabs>
          <w:tab w:val="left" w:pos="709"/>
        </w:tabs>
        <w:spacing w:line="276" w:lineRule="auto"/>
        <w:ind w:left="14"/>
        <w:jc w:val="center"/>
        <w:rPr>
          <w:rFonts w:ascii="Arial" w:eastAsia="Arial" w:hAnsi="Arial" w:cs="Arial"/>
          <w:lang w:val="en-US"/>
        </w:rPr>
      </w:pPr>
    </w:p>
    <w:p w14:paraId="489951B9" w14:textId="77777777" w:rsidR="009B4E6D" w:rsidRPr="00A6591B" w:rsidRDefault="009B4E6D" w:rsidP="009B4E6D">
      <w:pPr>
        <w:tabs>
          <w:tab w:val="left" w:pos="709"/>
        </w:tabs>
        <w:spacing w:line="480" w:lineRule="auto"/>
        <w:ind w:left="14"/>
        <w:jc w:val="both"/>
        <w:rPr>
          <w:rFonts w:ascii="Arial" w:eastAsia="Arial" w:hAnsi="Arial" w:cs="Arial"/>
          <w:i/>
          <w:iCs/>
          <w:lang w:val="en-US"/>
        </w:rPr>
      </w:pPr>
    </w:p>
    <w:p w14:paraId="3CE1084A" w14:textId="77777777" w:rsidR="009B4E6D" w:rsidRPr="00A6591B" w:rsidRDefault="009B4E6D" w:rsidP="009B4E6D">
      <w:pPr>
        <w:tabs>
          <w:tab w:val="left" w:pos="709"/>
        </w:tabs>
        <w:spacing w:line="480" w:lineRule="auto"/>
        <w:ind w:left="14"/>
        <w:jc w:val="both"/>
        <w:rPr>
          <w:rFonts w:ascii="Arial" w:eastAsia="Arial" w:hAnsi="Arial" w:cs="Arial"/>
          <w:i/>
          <w:iCs/>
          <w:lang w:val="en-US"/>
        </w:rPr>
      </w:pPr>
      <w:r w:rsidRPr="00A6591B">
        <w:rPr>
          <w:noProof/>
        </w:rPr>
        <mc:AlternateContent>
          <mc:Choice Requires="wps">
            <w:drawing>
              <wp:anchor distT="45720" distB="45720" distL="114300" distR="114300" simplePos="0" relativeHeight="251686912" behindDoc="1" locked="0" layoutInCell="1" allowOverlap="1" wp14:anchorId="12660ECB" wp14:editId="4380E740">
                <wp:simplePos x="0" y="0"/>
                <wp:positionH relativeFrom="margin">
                  <wp:posOffset>1537188</wp:posOffset>
                </wp:positionH>
                <wp:positionV relativeFrom="paragraph">
                  <wp:posOffset>10013</wp:posOffset>
                </wp:positionV>
                <wp:extent cx="3434080" cy="1327785"/>
                <wp:effectExtent l="0" t="0" r="13970" b="2476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327785"/>
                        </a:xfrm>
                        <a:prstGeom prst="rect">
                          <a:avLst/>
                        </a:prstGeom>
                        <a:solidFill>
                          <a:srgbClr val="FFFFFF"/>
                        </a:solidFill>
                        <a:ln w="9525">
                          <a:solidFill>
                            <a:sysClr val="window" lastClr="FFFFFF"/>
                          </a:solidFill>
                          <a:miter lim="800000"/>
                        </a:ln>
                      </wps:spPr>
                      <wps:txbx>
                        <w:txbxContent>
                          <w:p w14:paraId="09EBACB6" w14:textId="77777777" w:rsidR="009B4E6D" w:rsidRDefault="009B4E6D" w:rsidP="009B4E6D">
                            <w:pPr>
                              <w:spacing w:line="276" w:lineRule="auto"/>
                              <w:jc w:val="both"/>
                              <w:rPr>
                                <w:rFonts w:ascii="Arial" w:hAnsi="Arial" w:cs="Arial"/>
                              </w:rPr>
                            </w:pPr>
                            <w:r>
                              <w:rPr>
                                <w:rFonts w:ascii="Arial" w:hAnsi="Arial" w:cs="Arial"/>
                              </w:rPr>
                              <w:t>Yes, because they clearly give instructions and are transparent in decision-making. In our division, whenever there's a project, they explain the process and assign responsibilities properly. They also consult before making decisions, so we feel our opinions are valued.</w:t>
                            </w:r>
                          </w:p>
                          <w:p w14:paraId="314D74B2" w14:textId="77777777" w:rsidR="009B4E6D" w:rsidRDefault="009B4E6D" w:rsidP="009B4E6D"/>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12660ECB" id="_x0000_s1037" type="#_x0000_t202" style="position:absolute;left:0;text-align:left;margin-left:121.05pt;margin-top:.8pt;width:270.4pt;height:104.5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" strokecolor="window">
                <v:textbox>
                  <w:txbxContent>
                    <w:p w14:paraId="09EBACB6" w14:textId="77777777" w:rsidR="009B4E6D" w:rsidRDefault="009B4E6D" w:rsidP="009B4E6D">
                      <w:pPr>
                        <w:spacing w:line="276" w:lineRule="auto"/>
                        <w:jc w:val="both"/>
                        <w:rPr>
                          <w:rFonts w:ascii="Arial" w:hAnsi="Arial" w:cs="Arial"/>
                        </w:rPr>
                      </w:pPr>
                      <w:r>
                        <w:rPr>
                          <w:rFonts w:ascii="Arial" w:hAnsi="Arial" w:cs="Arial"/>
                        </w:rPr>
                        <w:t>Yes, because they clearly give instructions and are transparent in decision-making. In our division, whenever there's a project, they explain the process and assign responsibilities properly. They also consult before making decisions, so we feel our opinions are valued.</w:t>
                      </w:r>
                    </w:p>
                    <w:p w14:paraId="314D74B2" w14:textId="77777777" w:rsidR="009B4E6D" w:rsidRDefault="009B4E6D" w:rsidP="009B4E6D"/>
                  </w:txbxContent>
                </v:textbox>
                <w10:wrap anchorx="margin"/>
              </v:shape>
            </w:pict>
          </mc:Fallback>
        </mc:AlternateContent>
      </w:r>
    </w:p>
    <w:p w14:paraId="2007CFCF" w14:textId="77777777" w:rsidR="009B4E6D" w:rsidRPr="00A6591B" w:rsidRDefault="009B4E6D" w:rsidP="009B4E6D">
      <w:pPr>
        <w:tabs>
          <w:tab w:val="left" w:pos="709"/>
        </w:tabs>
        <w:spacing w:line="480" w:lineRule="auto"/>
        <w:ind w:left="14"/>
        <w:jc w:val="both"/>
        <w:rPr>
          <w:rFonts w:ascii="Arial" w:eastAsia="Arial" w:hAnsi="Arial" w:cs="Arial"/>
          <w:i/>
          <w:iCs/>
          <w:lang w:val="en-US"/>
        </w:rPr>
      </w:pPr>
    </w:p>
    <w:p w14:paraId="66BBF244" w14:textId="77777777" w:rsidR="009B4E6D" w:rsidRPr="00A6591B" w:rsidRDefault="009B4E6D" w:rsidP="009B4E6D">
      <w:pPr>
        <w:tabs>
          <w:tab w:val="left" w:pos="709"/>
        </w:tabs>
        <w:spacing w:line="480" w:lineRule="auto"/>
        <w:ind w:left="14"/>
        <w:jc w:val="both"/>
        <w:rPr>
          <w:rFonts w:ascii="Arial" w:eastAsia="Arial" w:hAnsi="Arial" w:cs="Arial"/>
          <w:i/>
          <w:iCs/>
          <w:lang w:val="en-US"/>
        </w:rPr>
      </w:pPr>
    </w:p>
    <w:p w14:paraId="534A1223" w14:textId="77777777" w:rsidR="009B4E6D" w:rsidRPr="00A6591B" w:rsidRDefault="009B4E6D" w:rsidP="009B4E6D">
      <w:pPr>
        <w:tabs>
          <w:tab w:val="left" w:pos="709"/>
        </w:tabs>
        <w:spacing w:line="480" w:lineRule="auto"/>
        <w:ind w:left="14"/>
        <w:jc w:val="both"/>
        <w:rPr>
          <w:rFonts w:ascii="Arial" w:eastAsia="Arial" w:hAnsi="Arial" w:cs="Arial"/>
          <w:i/>
          <w:iCs/>
          <w:lang w:val="en-US"/>
        </w:rPr>
      </w:pPr>
    </w:p>
    <w:p w14:paraId="5BA6B715"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r>
    </w:p>
    <w:p w14:paraId="25CA8FD3"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The importance of leaders clarifying their decision-making process and engaging employees in work-related decisions was evident in employee statements. This sentiment was reflected in several comments from other individuals who were aware that the procedures for projects had been communicated and that each individual was assigned a designated duty.</w:t>
      </w:r>
    </w:p>
    <w:p w14:paraId="66FC5A68"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The above results align with Khurohman and Desiana (2024) on international public sector research, which proposes that transparency in leadership positively improves employees' confidence and reduces ambiguity in their work environment. In addition, Guo (2022) found that ethical leadership promotes transparent communication, thereby increasing employee satisfaction, trust, and behaviors such as engagement. In contrast, an unethical climate hinders this via poor communication. In addition, Zhang &amp; Wang (2025) found that ethical leadership positively influences employees' promotive voice (proactive suggestions) by enhancing the role of employees' feedback-seeking behavior and significantly </w:t>
      </w:r>
      <w:r w:rsidRPr="00A6591B">
        <w:rPr>
          <w:rFonts w:ascii="Arial" w:eastAsia="Arial" w:hAnsi="Arial" w:cs="Arial"/>
          <w:lang w:val="en-US"/>
        </w:rPr>
        <w:lastRenderedPageBreak/>
        <w:t>affects employees' role ambiguity. This mechanism is applicable in public or bureaucratic contexts, where explicit guidance from a leader on ethical issues increases employees' clarity and performance-based behavior. Henceforth, transparency can be seen as an outcome in which employees become familiar with the necessary details and are encouraged to perform to the best of their ability.</w:t>
      </w:r>
    </w:p>
    <w:p w14:paraId="7A252FEE"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7FACA9BB" w14:textId="77777777" w:rsidR="009B4E6D" w:rsidRPr="00A6591B" w:rsidRDefault="009B4E6D" w:rsidP="009B4E6D">
      <w:pPr>
        <w:tabs>
          <w:tab w:val="left" w:pos="709"/>
        </w:tabs>
        <w:spacing w:line="480" w:lineRule="auto"/>
        <w:ind w:left="14"/>
        <w:jc w:val="both"/>
        <w:rPr>
          <w:rFonts w:ascii="Arial" w:eastAsia="Arial" w:hAnsi="Arial" w:cs="Arial"/>
          <w:b/>
          <w:bCs/>
          <w:lang w:val="en-US"/>
        </w:rPr>
      </w:pPr>
      <w:r w:rsidRPr="00A6591B">
        <w:rPr>
          <w:rFonts w:ascii="Arial" w:eastAsia="Arial" w:hAnsi="Arial" w:cs="Arial"/>
          <w:b/>
          <w:bCs/>
          <w:lang w:val="en-US"/>
        </w:rPr>
        <w:t xml:space="preserve">Inclusive and Consultative Leadership. </w:t>
      </w:r>
      <w:r w:rsidRPr="00A6591B">
        <w:rPr>
          <w:rFonts w:ascii="Arial" w:eastAsia="Arial" w:hAnsi="Arial" w:cs="Arial"/>
          <w:lang w:val="en-US"/>
        </w:rPr>
        <w:t xml:space="preserve">Participative and collaborative leadership originated with the respondents, as reflected in the application of rules. It is seen that the leader consistently follows the rules and involves his subordinates in decision-making and planning. According to them, "the department heads can communicate with the employees during their consultations, which makes them feel they belong and have a part to play”. </w:t>
      </w:r>
    </w:p>
    <w:p w14:paraId="1DF856E8"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Ryan shared:</w:t>
      </w:r>
    </w:p>
    <w:p w14:paraId="5B2AD261"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noProof/>
        </w:rPr>
        <mc:AlternateContent>
          <mc:Choice Requires="wps">
            <w:drawing>
              <wp:anchor distT="45720" distB="45720" distL="114300" distR="114300" simplePos="0" relativeHeight="251687936" behindDoc="1" locked="0" layoutInCell="1" allowOverlap="1" wp14:anchorId="1E492C71" wp14:editId="783A9B60">
                <wp:simplePos x="0" y="0"/>
                <wp:positionH relativeFrom="margin">
                  <wp:posOffset>1328420</wp:posOffset>
                </wp:positionH>
                <wp:positionV relativeFrom="paragraph">
                  <wp:posOffset>115570</wp:posOffset>
                </wp:positionV>
                <wp:extent cx="3434080" cy="1030605"/>
                <wp:effectExtent l="0" t="0" r="13970" b="1714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030605"/>
                        </a:xfrm>
                        <a:prstGeom prst="rect">
                          <a:avLst/>
                        </a:prstGeom>
                        <a:solidFill>
                          <a:srgbClr val="FFFFFF"/>
                        </a:solidFill>
                        <a:ln w="9525">
                          <a:solidFill>
                            <a:sysClr val="window" lastClr="FFFFFF"/>
                          </a:solidFill>
                          <a:miter lim="800000"/>
                        </a:ln>
                      </wps:spPr>
                      <wps:txbx>
                        <w:txbxContent>
                          <w:p w14:paraId="44922288" w14:textId="77777777" w:rsidR="009B4E6D" w:rsidRDefault="009B4E6D" w:rsidP="009B4E6D">
                            <w:pPr>
                              <w:jc w:val="both"/>
                              <w:rPr>
                                <w:i/>
                                <w:iCs/>
                              </w:rPr>
                            </w:pPr>
                            <w:r>
                              <w:rPr>
                                <w:rFonts w:ascii="Arial" w:hAnsi="Arial" w:cs="Arial"/>
                                <w:i/>
                                <w:iCs/>
                              </w:rPr>
                              <w:t xml:space="preserve">Oo, kay </w:t>
                            </w:r>
                            <w:r>
                              <w:rPr>
                                <w:rFonts w:ascii="Arial" w:hAnsi="Arial" w:cs="Arial"/>
                              </w:rPr>
                              <w:t>approachable</w:t>
                            </w:r>
                            <w:r>
                              <w:rPr>
                                <w:rFonts w:ascii="Arial" w:hAnsi="Arial" w:cs="Arial"/>
                                <w:i/>
                                <w:iCs/>
                              </w:rPr>
                              <w:t xml:space="preserve"> sila ug andam maminaw sa </w:t>
                            </w:r>
                            <w:r>
                              <w:rPr>
                                <w:rFonts w:ascii="Arial" w:hAnsi="Arial" w:cs="Arial"/>
                              </w:rPr>
                              <w:t>concerns</w:t>
                            </w:r>
                            <w:r>
                              <w:rPr>
                                <w:rFonts w:ascii="Arial" w:hAnsi="Arial" w:cs="Arial"/>
                                <w:i/>
                                <w:iCs/>
                              </w:rPr>
                              <w:t xml:space="preserve"> sa </w:t>
                            </w:r>
                            <w:r>
                              <w:rPr>
                                <w:rFonts w:ascii="Arial" w:hAnsi="Arial" w:cs="Arial"/>
                              </w:rPr>
                              <w:t>staff</w:t>
                            </w:r>
                            <w:r>
                              <w:rPr>
                                <w:rFonts w:ascii="Arial" w:hAnsi="Arial" w:cs="Arial"/>
                                <w:i/>
                                <w:iCs/>
                              </w:rPr>
                              <w:t xml:space="preserve">. Bisan </w:t>
                            </w:r>
                            <w:r>
                              <w:rPr>
                                <w:rFonts w:ascii="Arial" w:hAnsi="Arial" w:cs="Arial"/>
                              </w:rPr>
                              <w:t>busy</w:t>
                            </w:r>
                            <w:r>
                              <w:rPr>
                                <w:rFonts w:ascii="Arial" w:hAnsi="Arial" w:cs="Arial"/>
                                <w:i/>
                                <w:iCs/>
                              </w:rPr>
                              <w:t xml:space="preserve">, ilang </w:t>
                            </w:r>
                            <w:r>
                              <w:rPr>
                                <w:rFonts w:ascii="Arial" w:hAnsi="Arial" w:cs="Arial"/>
                              </w:rPr>
                              <w:t>time</w:t>
                            </w:r>
                            <w:r>
                              <w:rPr>
                                <w:rFonts w:ascii="Arial" w:hAnsi="Arial" w:cs="Arial"/>
                                <w:i/>
                                <w:iCs/>
                              </w:rPr>
                              <w:t xml:space="preserve"> i-</w:t>
                            </w:r>
                            <w:r>
                              <w:rPr>
                                <w:rFonts w:ascii="Arial" w:hAnsi="Arial" w:cs="Arial"/>
                              </w:rPr>
                              <w:t>allocate</w:t>
                            </w:r>
                            <w:r>
                              <w:rPr>
                                <w:rFonts w:ascii="Arial" w:hAnsi="Arial" w:cs="Arial"/>
                                <w:i/>
                                <w:iCs/>
                              </w:rPr>
                              <w:t xml:space="preserve"> para sa </w:t>
                            </w:r>
                            <w:r>
                              <w:rPr>
                                <w:rFonts w:ascii="Arial" w:hAnsi="Arial" w:cs="Arial"/>
                              </w:rPr>
                              <w:t>consultation</w:t>
                            </w:r>
                            <w:r>
                              <w:rPr>
                                <w:rFonts w:ascii="Arial" w:hAnsi="Arial" w:cs="Arial"/>
                                <w:i/>
                                <w:iCs/>
                              </w:rPr>
                              <w:t xml:space="preserve"> or pag-istorya sa </w:t>
                            </w:r>
                            <w:r>
                              <w:rPr>
                                <w:rFonts w:ascii="Arial" w:hAnsi="Arial" w:cs="Arial"/>
                                <w:i/>
                                <w:iCs/>
                                <w:u w:val="single"/>
                              </w:rPr>
                              <w:t>team</w:t>
                            </w:r>
                            <w:r>
                              <w:rPr>
                                <w:rFonts w:ascii="Arial" w:hAnsi="Arial" w:cs="Arial"/>
                                <w:i/>
                                <w:iCs/>
                              </w:rPr>
                              <w:t xml:space="preserve">, mao nga mas </w:t>
                            </w:r>
                            <w:r>
                              <w:rPr>
                                <w:rFonts w:ascii="Arial" w:hAnsi="Arial" w:cs="Arial"/>
                              </w:rPr>
                              <w:t>organized</w:t>
                            </w:r>
                            <w:r>
                              <w:rPr>
                                <w:rFonts w:ascii="Arial" w:hAnsi="Arial" w:cs="Arial"/>
                                <w:i/>
                                <w:iCs/>
                              </w:rPr>
                              <w:t xml:space="preserve"> ug </w:t>
                            </w:r>
                            <w:r>
                              <w:rPr>
                                <w:rFonts w:ascii="Arial" w:hAnsi="Arial" w:cs="Arial"/>
                              </w:rPr>
                              <w:t>cooperative</w:t>
                            </w:r>
                            <w:r>
                              <w:rPr>
                                <w:rFonts w:ascii="Arial" w:hAnsi="Arial" w:cs="Arial"/>
                                <w:i/>
                                <w:iCs/>
                              </w:rPr>
                              <w:t xml:space="preserve"> mi sa trabaho. </w:t>
                            </w:r>
                            <w:r>
                              <w:rPr>
                                <w:rFonts w:ascii="Arial" w:hAnsi="Arial" w:cs="Arial"/>
                              </w:rPr>
                              <w:t>(FGD 3_Q4.1)</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1E492C71" id="_x0000_s1038" type="#_x0000_t202" style="position:absolute;left:0;text-align:left;margin-left:104.6pt;margin-top:9.1pt;width:270.4pt;height:81.1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" strokecolor="window">
                <v:textbox>
                  <w:txbxContent>
                    <w:p w14:paraId="44922288" w14:textId="77777777" w:rsidR="009B4E6D" w:rsidRDefault="009B4E6D" w:rsidP="009B4E6D">
                      <w:pPr>
                        <w:jc w:val="both"/>
                        <w:rPr>
                          <w:i/>
                          <w:iCs/>
                        </w:rPr>
                      </w:pPr>
                      <w:proofErr w:type="spellStart"/>
                      <w:r>
                        <w:rPr>
                          <w:rFonts w:ascii="Arial" w:hAnsi="Arial" w:cs="Arial"/>
                          <w:i/>
                          <w:iCs/>
                        </w:rPr>
                        <w:t>Oo</w:t>
                      </w:r>
                      <w:proofErr w:type="spellEnd"/>
                      <w:r>
                        <w:rPr>
                          <w:rFonts w:ascii="Arial" w:hAnsi="Arial" w:cs="Arial"/>
                          <w:i/>
                          <w:iCs/>
                        </w:rPr>
                        <w:t xml:space="preserve">, kay </w:t>
                      </w:r>
                      <w:r>
                        <w:rPr>
                          <w:rFonts w:ascii="Arial" w:hAnsi="Arial" w:cs="Arial"/>
                        </w:rPr>
                        <w:t>approachable</w:t>
                      </w:r>
                      <w:r>
                        <w:rPr>
                          <w:rFonts w:ascii="Arial" w:hAnsi="Arial" w:cs="Arial"/>
                          <w:i/>
                          <w:iCs/>
                        </w:rPr>
                        <w:t xml:space="preserve"> </w:t>
                      </w:r>
                      <w:proofErr w:type="spellStart"/>
                      <w:r>
                        <w:rPr>
                          <w:rFonts w:ascii="Arial" w:hAnsi="Arial" w:cs="Arial"/>
                          <w:i/>
                          <w:iCs/>
                        </w:rPr>
                        <w:t>sila</w:t>
                      </w:r>
                      <w:proofErr w:type="spellEnd"/>
                      <w:r>
                        <w:rPr>
                          <w:rFonts w:ascii="Arial" w:hAnsi="Arial" w:cs="Arial"/>
                          <w:i/>
                          <w:iCs/>
                        </w:rPr>
                        <w:t xml:space="preserve"> ug </w:t>
                      </w:r>
                      <w:proofErr w:type="spellStart"/>
                      <w:r>
                        <w:rPr>
                          <w:rFonts w:ascii="Arial" w:hAnsi="Arial" w:cs="Arial"/>
                          <w:i/>
                          <w:iCs/>
                        </w:rPr>
                        <w:t>andam</w:t>
                      </w:r>
                      <w:proofErr w:type="spellEnd"/>
                      <w:r>
                        <w:rPr>
                          <w:rFonts w:ascii="Arial" w:hAnsi="Arial" w:cs="Arial"/>
                          <w:i/>
                          <w:iCs/>
                        </w:rPr>
                        <w:t xml:space="preserve"> </w:t>
                      </w:r>
                      <w:proofErr w:type="spellStart"/>
                      <w:r>
                        <w:rPr>
                          <w:rFonts w:ascii="Arial" w:hAnsi="Arial" w:cs="Arial"/>
                          <w:i/>
                          <w:iCs/>
                        </w:rPr>
                        <w:t>maminaw</w:t>
                      </w:r>
                      <w:proofErr w:type="spellEnd"/>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w:t>
                      </w:r>
                      <w:r>
                        <w:rPr>
                          <w:rFonts w:ascii="Arial" w:hAnsi="Arial" w:cs="Arial"/>
                        </w:rPr>
                        <w:t>concerns</w:t>
                      </w:r>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w:t>
                      </w:r>
                      <w:r>
                        <w:rPr>
                          <w:rFonts w:ascii="Arial" w:hAnsi="Arial" w:cs="Arial"/>
                        </w:rPr>
                        <w:t>staff</w:t>
                      </w:r>
                      <w:r>
                        <w:rPr>
                          <w:rFonts w:ascii="Arial" w:hAnsi="Arial" w:cs="Arial"/>
                          <w:i/>
                          <w:iCs/>
                        </w:rPr>
                        <w:t xml:space="preserve">. </w:t>
                      </w:r>
                      <w:proofErr w:type="spellStart"/>
                      <w:r>
                        <w:rPr>
                          <w:rFonts w:ascii="Arial" w:hAnsi="Arial" w:cs="Arial"/>
                          <w:i/>
                          <w:iCs/>
                        </w:rPr>
                        <w:t>Bisan</w:t>
                      </w:r>
                      <w:proofErr w:type="spellEnd"/>
                      <w:r>
                        <w:rPr>
                          <w:rFonts w:ascii="Arial" w:hAnsi="Arial" w:cs="Arial"/>
                          <w:i/>
                          <w:iCs/>
                        </w:rPr>
                        <w:t xml:space="preserve"> </w:t>
                      </w:r>
                      <w:r>
                        <w:rPr>
                          <w:rFonts w:ascii="Arial" w:hAnsi="Arial" w:cs="Arial"/>
                        </w:rPr>
                        <w:t>busy</w:t>
                      </w:r>
                      <w:r>
                        <w:rPr>
                          <w:rFonts w:ascii="Arial" w:hAnsi="Arial" w:cs="Arial"/>
                          <w:i/>
                          <w:iCs/>
                        </w:rPr>
                        <w:t xml:space="preserve">, </w:t>
                      </w:r>
                      <w:proofErr w:type="spellStart"/>
                      <w:r>
                        <w:rPr>
                          <w:rFonts w:ascii="Arial" w:hAnsi="Arial" w:cs="Arial"/>
                          <w:i/>
                          <w:iCs/>
                        </w:rPr>
                        <w:t>ilang</w:t>
                      </w:r>
                      <w:proofErr w:type="spellEnd"/>
                      <w:r>
                        <w:rPr>
                          <w:rFonts w:ascii="Arial" w:hAnsi="Arial" w:cs="Arial"/>
                          <w:i/>
                          <w:iCs/>
                        </w:rPr>
                        <w:t xml:space="preserve"> </w:t>
                      </w:r>
                      <w:r>
                        <w:rPr>
                          <w:rFonts w:ascii="Arial" w:hAnsi="Arial" w:cs="Arial"/>
                        </w:rPr>
                        <w:t>time</w:t>
                      </w:r>
                      <w:r>
                        <w:rPr>
                          <w:rFonts w:ascii="Arial" w:hAnsi="Arial" w:cs="Arial"/>
                          <w:i/>
                          <w:iCs/>
                        </w:rPr>
                        <w:t xml:space="preserve"> </w:t>
                      </w:r>
                      <w:proofErr w:type="spellStart"/>
                      <w:r>
                        <w:rPr>
                          <w:rFonts w:ascii="Arial" w:hAnsi="Arial" w:cs="Arial"/>
                          <w:i/>
                          <w:iCs/>
                        </w:rPr>
                        <w:t>i</w:t>
                      </w:r>
                      <w:proofErr w:type="spellEnd"/>
                      <w:r>
                        <w:rPr>
                          <w:rFonts w:ascii="Arial" w:hAnsi="Arial" w:cs="Arial"/>
                          <w:i/>
                          <w:iCs/>
                        </w:rPr>
                        <w:t>-</w:t>
                      </w:r>
                      <w:r>
                        <w:rPr>
                          <w:rFonts w:ascii="Arial" w:hAnsi="Arial" w:cs="Arial"/>
                        </w:rPr>
                        <w:t>allocate</w:t>
                      </w:r>
                      <w:r>
                        <w:rPr>
                          <w:rFonts w:ascii="Arial" w:hAnsi="Arial" w:cs="Arial"/>
                          <w:i/>
                          <w:iCs/>
                        </w:rPr>
                        <w:t xml:space="preserve"> para </w:t>
                      </w:r>
                      <w:proofErr w:type="spellStart"/>
                      <w:r>
                        <w:rPr>
                          <w:rFonts w:ascii="Arial" w:hAnsi="Arial" w:cs="Arial"/>
                          <w:i/>
                          <w:iCs/>
                        </w:rPr>
                        <w:t>sa</w:t>
                      </w:r>
                      <w:proofErr w:type="spellEnd"/>
                      <w:r>
                        <w:rPr>
                          <w:rFonts w:ascii="Arial" w:hAnsi="Arial" w:cs="Arial"/>
                          <w:i/>
                          <w:iCs/>
                        </w:rPr>
                        <w:t xml:space="preserve"> </w:t>
                      </w:r>
                      <w:r>
                        <w:rPr>
                          <w:rFonts w:ascii="Arial" w:hAnsi="Arial" w:cs="Arial"/>
                        </w:rPr>
                        <w:t>consultation</w:t>
                      </w:r>
                      <w:r>
                        <w:rPr>
                          <w:rFonts w:ascii="Arial" w:hAnsi="Arial" w:cs="Arial"/>
                          <w:i/>
                          <w:iCs/>
                        </w:rPr>
                        <w:t xml:space="preserve"> or </w:t>
                      </w:r>
                      <w:proofErr w:type="spellStart"/>
                      <w:r>
                        <w:rPr>
                          <w:rFonts w:ascii="Arial" w:hAnsi="Arial" w:cs="Arial"/>
                          <w:i/>
                          <w:iCs/>
                        </w:rPr>
                        <w:t>pag-istorya</w:t>
                      </w:r>
                      <w:proofErr w:type="spellEnd"/>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w:t>
                      </w:r>
                      <w:r>
                        <w:rPr>
                          <w:rFonts w:ascii="Arial" w:hAnsi="Arial" w:cs="Arial"/>
                          <w:i/>
                          <w:iCs/>
                          <w:u w:val="single"/>
                        </w:rPr>
                        <w:t>team</w:t>
                      </w:r>
                      <w:r>
                        <w:rPr>
                          <w:rFonts w:ascii="Arial" w:hAnsi="Arial" w:cs="Arial"/>
                          <w:i/>
                          <w:iCs/>
                        </w:rPr>
                        <w:t xml:space="preserve">, </w:t>
                      </w:r>
                      <w:proofErr w:type="spellStart"/>
                      <w:r>
                        <w:rPr>
                          <w:rFonts w:ascii="Arial" w:hAnsi="Arial" w:cs="Arial"/>
                          <w:i/>
                          <w:iCs/>
                        </w:rPr>
                        <w:t>mao</w:t>
                      </w:r>
                      <w:proofErr w:type="spellEnd"/>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mas </w:t>
                      </w:r>
                      <w:r>
                        <w:rPr>
                          <w:rFonts w:ascii="Arial" w:hAnsi="Arial" w:cs="Arial"/>
                        </w:rPr>
                        <w:t>organized</w:t>
                      </w:r>
                      <w:r>
                        <w:rPr>
                          <w:rFonts w:ascii="Arial" w:hAnsi="Arial" w:cs="Arial"/>
                          <w:i/>
                          <w:iCs/>
                        </w:rPr>
                        <w:t xml:space="preserve"> ug </w:t>
                      </w:r>
                      <w:r>
                        <w:rPr>
                          <w:rFonts w:ascii="Arial" w:hAnsi="Arial" w:cs="Arial"/>
                        </w:rPr>
                        <w:t>cooperative</w:t>
                      </w:r>
                      <w:r>
                        <w:rPr>
                          <w:rFonts w:ascii="Arial" w:hAnsi="Arial" w:cs="Arial"/>
                          <w:i/>
                          <w:iCs/>
                        </w:rPr>
                        <w:t xml:space="preserve"> mi </w:t>
                      </w:r>
                      <w:proofErr w:type="spellStart"/>
                      <w:r>
                        <w:rPr>
                          <w:rFonts w:ascii="Arial" w:hAnsi="Arial" w:cs="Arial"/>
                          <w:i/>
                          <w:iCs/>
                        </w:rPr>
                        <w:t>sa</w:t>
                      </w:r>
                      <w:proofErr w:type="spellEnd"/>
                      <w:r>
                        <w:rPr>
                          <w:rFonts w:ascii="Arial" w:hAnsi="Arial" w:cs="Arial"/>
                          <w:i/>
                          <w:iCs/>
                        </w:rPr>
                        <w:t xml:space="preserve"> </w:t>
                      </w:r>
                      <w:proofErr w:type="spellStart"/>
                      <w:r>
                        <w:rPr>
                          <w:rFonts w:ascii="Arial" w:hAnsi="Arial" w:cs="Arial"/>
                          <w:i/>
                          <w:iCs/>
                        </w:rPr>
                        <w:t>trabaho</w:t>
                      </w:r>
                      <w:proofErr w:type="spellEnd"/>
                      <w:r>
                        <w:rPr>
                          <w:rFonts w:ascii="Arial" w:hAnsi="Arial" w:cs="Arial"/>
                          <w:i/>
                          <w:iCs/>
                        </w:rPr>
                        <w:t xml:space="preserve">. </w:t>
                      </w:r>
                      <w:r>
                        <w:rPr>
                          <w:rFonts w:ascii="Arial" w:hAnsi="Arial" w:cs="Arial"/>
                        </w:rPr>
                        <w:t>(FGD 3_Q4.1)</w:t>
                      </w:r>
                    </w:p>
                  </w:txbxContent>
                </v:textbox>
                <w10:wrap anchorx="margin"/>
              </v:shape>
            </w:pict>
          </mc:Fallback>
        </mc:AlternateContent>
      </w:r>
    </w:p>
    <w:p w14:paraId="14D5B3C0" w14:textId="77777777" w:rsidR="009B4E6D" w:rsidRPr="00A6591B" w:rsidRDefault="009B4E6D" w:rsidP="009B4E6D">
      <w:pPr>
        <w:tabs>
          <w:tab w:val="left" w:pos="709"/>
        </w:tabs>
        <w:spacing w:line="480" w:lineRule="auto"/>
        <w:jc w:val="both"/>
        <w:rPr>
          <w:rFonts w:ascii="Arial" w:eastAsia="Arial" w:hAnsi="Arial" w:cs="Arial"/>
          <w:lang w:val="en-US"/>
        </w:rPr>
      </w:pPr>
    </w:p>
    <w:p w14:paraId="4EC805D8" w14:textId="4BC06463" w:rsidR="009B4E6D" w:rsidRPr="00A6591B" w:rsidRDefault="009B4E6D" w:rsidP="009B4E6D">
      <w:pPr>
        <w:tabs>
          <w:tab w:val="left" w:pos="709"/>
        </w:tabs>
        <w:spacing w:line="480" w:lineRule="auto"/>
        <w:jc w:val="both"/>
        <w:rPr>
          <w:rFonts w:ascii="Arial" w:eastAsia="Arial" w:hAnsi="Arial" w:cs="Arial"/>
          <w:lang w:val="en-US"/>
        </w:rPr>
      </w:pPr>
    </w:p>
    <w:p w14:paraId="2ED81018" w14:textId="77777777" w:rsidR="0062457C" w:rsidRPr="00A6591B" w:rsidRDefault="0062457C" w:rsidP="009B4E6D">
      <w:pPr>
        <w:tabs>
          <w:tab w:val="left" w:pos="709"/>
        </w:tabs>
        <w:spacing w:line="480" w:lineRule="auto"/>
        <w:jc w:val="both"/>
        <w:rPr>
          <w:rFonts w:ascii="Arial" w:eastAsia="Arial" w:hAnsi="Arial" w:cs="Arial"/>
          <w:lang w:val="en-US"/>
        </w:rPr>
      </w:pPr>
    </w:p>
    <w:p w14:paraId="6A951F09"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noProof/>
        </w:rPr>
        <mc:AlternateContent>
          <mc:Choice Requires="wps">
            <w:drawing>
              <wp:anchor distT="45720" distB="45720" distL="114300" distR="114300" simplePos="0" relativeHeight="251688960" behindDoc="1" locked="0" layoutInCell="1" allowOverlap="1" wp14:anchorId="7B67B825" wp14:editId="55105076">
                <wp:simplePos x="0" y="0"/>
                <wp:positionH relativeFrom="margin">
                  <wp:posOffset>1385220</wp:posOffset>
                </wp:positionH>
                <wp:positionV relativeFrom="paragraph">
                  <wp:posOffset>4626</wp:posOffset>
                </wp:positionV>
                <wp:extent cx="3434080" cy="1022350"/>
                <wp:effectExtent l="0" t="0" r="13970" b="2540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022350"/>
                        </a:xfrm>
                        <a:prstGeom prst="rect">
                          <a:avLst/>
                        </a:prstGeom>
                        <a:solidFill>
                          <a:srgbClr val="FFFFFF"/>
                        </a:solidFill>
                        <a:ln w="9525">
                          <a:solidFill>
                            <a:sysClr val="window" lastClr="FFFFFF"/>
                          </a:solidFill>
                          <a:miter lim="800000"/>
                        </a:ln>
                      </wps:spPr>
                      <wps:txbx>
                        <w:txbxContent>
                          <w:p w14:paraId="7A575F5C" w14:textId="77777777" w:rsidR="009B4E6D" w:rsidRDefault="009B4E6D" w:rsidP="009B4E6D">
                            <w:pPr>
                              <w:jc w:val="both"/>
                            </w:pPr>
                            <w:r>
                              <w:rPr>
                                <w:rFonts w:ascii="Arial" w:hAnsi="Arial" w:cs="Arial"/>
                              </w:rPr>
                              <w:t xml:space="preserve">Yes, because they are approachable and willing to listen to staff concerns. Even if they’re busy, they allot time for consultations or team discussions, which helps us work more efficiently. </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7B67B825" id="Text Box 3" o:spid="_x0000_s1039" type="#_x0000_t202" style="position:absolute;left:0;text-align:left;margin-left:109.05pt;margin-top:.35pt;width:270.4pt;height:80.5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" strokecolor="window">
                <v:textbox>
                  <w:txbxContent>
                    <w:p w14:paraId="7A575F5C" w14:textId="77777777" w:rsidR="009B4E6D" w:rsidRDefault="009B4E6D" w:rsidP="009B4E6D">
                      <w:pPr>
                        <w:jc w:val="both"/>
                      </w:pPr>
                      <w:r>
                        <w:rPr>
                          <w:rFonts w:ascii="Arial" w:hAnsi="Arial" w:cs="Arial"/>
                        </w:rPr>
                        <w:t xml:space="preserve">Yes, because they are approachable and willing to listen to staff concerns. Even if they’re busy, they allot time for consultations or team discussions, which helps us work more efficiently. </w:t>
                      </w:r>
                    </w:p>
                  </w:txbxContent>
                </v:textbox>
                <w10:wrap anchorx="margin"/>
              </v:shape>
            </w:pict>
          </mc:Fallback>
        </mc:AlternateContent>
      </w:r>
    </w:p>
    <w:p w14:paraId="75D487DD" w14:textId="77777777" w:rsidR="009B4E6D" w:rsidRPr="00A6591B" w:rsidRDefault="009B4E6D" w:rsidP="009B4E6D">
      <w:pPr>
        <w:tabs>
          <w:tab w:val="left" w:pos="709"/>
        </w:tabs>
        <w:spacing w:line="480" w:lineRule="auto"/>
        <w:jc w:val="both"/>
        <w:rPr>
          <w:rFonts w:ascii="Arial" w:eastAsia="Arial" w:hAnsi="Arial" w:cs="Arial"/>
          <w:lang w:val="en-US"/>
        </w:rPr>
      </w:pPr>
    </w:p>
    <w:p w14:paraId="756D2331"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r>
    </w:p>
    <w:p w14:paraId="76EBFD04"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These practices also suggested that consultation was one of the core practices leaders used to demonstrate their respect for employees' voices and shared responsibility in public-sector contexts. Previous research confirms this. Wang et al. (2025) claim that inclusive leadership will boost employee participation because such a leader can foster a climate in which all employees feel honored and </w:t>
      </w:r>
      <w:r w:rsidRPr="00A6591B">
        <w:rPr>
          <w:rFonts w:ascii="Arial" w:eastAsia="Arial" w:hAnsi="Arial" w:cs="Arial"/>
          <w:lang w:val="en-US"/>
        </w:rPr>
        <w:lastRenderedPageBreak/>
        <w:t>motivated to participate in organizational matters. As also demonstrated by Yang et al. (2025), inclusive leadership enhances voice through an open, supportive social atmosphere in which employees trust emotionally and are assured of resource support, enabling them to submit their ideas without threat. Omar &amp; Auso (2025) stressed that consultative leadership practices increase employees' collaboration and trust by proactively including their contributions in the decision-making process. This approach becomes more critical in the public sector, where compliance and participation must be balanced. Within this study context, in line with the explanation shown in Table 5, inclusive and consultative leadership was demonstrated through employee participation in decision-making and rule application, aligned with ethical leadership and fostering a supportive atmosphere for a cooperative and engaged working climate.</w:t>
      </w:r>
    </w:p>
    <w:p w14:paraId="56568A26" w14:textId="77777777" w:rsidR="009B4E6D" w:rsidRPr="00A6591B" w:rsidRDefault="009B4E6D" w:rsidP="009B4E6D">
      <w:pPr>
        <w:tabs>
          <w:tab w:val="left" w:pos="709"/>
        </w:tabs>
        <w:spacing w:line="480" w:lineRule="auto"/>
        <w:jc w:val="both"/>
        <w:rPr>
          <w:rFonts w:ascii="Arial" w:eastAsia="Arial" w:hAnsi="Arial" w:cs="Arial"/>
          <w:lang w:val="en-US"/>
        </w:rPr>
      </w:pPr>
    </w:p>
    <w:p w14:paraId="50FEABD8"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b/>
          <w:bCs/>
          <w:lang w:val="en-US"/>
        </w:rPr>
        <w:t xml:space="preserve"> Fairness and Equal Treatment. </w:t>
      </w:r>
      <w:r w:rsidRPr="00A6591B">
        <w:rPr>
          <w:rFonts w:ascii="Arial" w:eastAsia="Arial" w:hAnsi="Arial" w:cs="Arial"/>
          <w:lang w:val="en-US"/>
        </w:rPr>
        <w:t>Fairness in treatment has also been a crucial part of ethical leadership regarding employee motivation and rule compliance. It was manifested in the response shown in Table 5, which indicates that unit heads apply the rule equally to all employees, regardless of their employment status (regular or job order).</w:t>
      </w:r>
    </w:p>
    <w:p w14:paraId="551367B7"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Alen responded that:</w:t>
      </w:r>
    </w:p>
    <w:p w14:paraId="647EC70C"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noProof/>
        </w:rPr>
        <mc:AlternateContent>
          <mc:Choice Requires="wps">
            <w:drawing>
              <wp:anchor distT="45720" distB="45720" distL="114300" distR="114300" simplePos="0" relativeHeight="251691008" behindDoc="1" locked="0" layoutInCell="1" allowOverlap="1" wp14:anchorId="6DEBA3CB" wp14:editId="03F7964A">
                <wp:simplePos x="0" y="0"/>
                <wp:positionH relativeFrom="margin">
                  <wp:posOffset>1195070</wp:posOffset>
                </wp:positionH>
                <wp:positionV relativeFrom="paragraph">
                  <wp:posOffset>154305</wp:posOffset>
                </wp:positionV>
                <wp:extent cx="3434080" cy="1029335"/>
                <wp:effectExtent l="0" t="0" r="13970" b="18415"/>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029335"/>
                        </a:xfrm>
                        <a:prstGeom prst="rect">
                          <a:avLst/>
                        </a:prstGeom>
                        <a:solidFill>
                          <a:srgbClr val="FFFFFF"/>
                        </a:solidFill>
                        <a:ln w="9525">
                          <a:solidFill>
                            <a:sysClr val="window" lastClr="FFFFFF"/>
                          </a:solidFill>
                          <a:miter lim="800000"/>
                        </a:ln>
                      </wps:spPr>
                      <wps:txbx>
                        <w:txbxContent>
                          <w:p w14:paraId="5EEE0262" w14:textId="77777777" w:rsidR="009B4E6D" w:rsidRDefault="009B4E6D" w:rsidP="009B4E6D">
                            <w:pPr>
                              <w:jc w:val="both"/>
                            </w:pPr>
                            <w:r>
                              <w:rPr>
                                <w:rFonts w:ascii="Arial" w:hAnsi="Arial" w:cs="Arial"/>
                              </w:rPr>
                              <w:t>In our office, whether regular or job order, our unit head treats us equally in terms of work and responsibilities. Because of this, management is fair and is more motivated to work, since there is no favoritism.</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6DEBA3CB" id="Text Box 5" o:spid="_x0000_s1040" type="#_x0000_t202" style="position:absolute;left:0;text-align:left;margin-left:94.1pt;margin-top:12.15pt;width:270.4pt;height:81.05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" strokecolor="window">
                <v:textbox>
                  <w:txbxContent>
                    <w:p w14:paraId="5EEE0262" w14:textId="77777777" w:rsidR="009B4E6D" w:rsidRDefault="009B4E6D" w:rsidP="009B4E6D">
                      <w:pPr>
                        <w:jc w:val="both"/>
                      </w:pPr>
                      <w:r>
                        <w:rPr>
                          <w:rFonts w:ascii="Arial" w:hAnsi="Arial" w:cs="Arial"/>
                        </w:rPr>
                        <w:t>In our office, whether regular or job order, our unit head treats us equally in terms of work and responsibilities. Because of this, management is fair and is more motivated to work, since there is no favoritism.</w:t>
                      </w:r>
                    </w:p>
                  </w:txbxContent>
                </v:textbox>
                <w10:wrap anchorx="margin"/>
              </v:shape>
            </w:pict>
          </mc:Fallback>
        </mc:AlternateContent>
      </w:r>
    </w:p>
    <w:p w14:paraId="6EA702F4"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1829448D"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 xml:space="preserve"> </w:t>
      </w:r>
      <w:r w:rsidRPr="00A6591B">
        <w:rPr>
          <w:rFonts w:ascii="Arial" w:eastAsia="Arial" w:hAnsi="Arial" w:cs="Arial"/>
          <w:lang w:val="en-US"/>
        </w:rPr>
        <w:tab/>
      </w:r>
    </w:p>
    <w:p w14:paraId="02379D15"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noProof/>
        </w:rPr>
        <mc:AlternateContent>
          <mc:Choice Requires="wps">
            <w:drawing>
              <wp:anchor distT="45720" distB="45720" distL="114300" distR="114300" simplePos="0" relativeHeight="251689984" behindDoc="1" locked="0" layoutInCell="1" allowOverlap="1" wp14:anchorId="4C4D4BF4" wp14:editId="4C67BCE3">
                <wp:simplePos x="0" y="0"/>
                <wp:positionH relativeFrom="margin">
                  <wp:posOffset>1219200</wp:posOffset>
                </wp:positionH>
                <wp:positionV relativeFrom="paragraph">
                  <wp:posOffset>354330</wp:posOffset>
                </wp:positionV>
                <wp:extent cx="3434080" cy="1219200"/>
                <wp:effectExtent l="0" t="0" r="13970" b="1905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219200"/>
                        </a:xfrm>
                        <a:prstGeom prst="rect">
                          <a:avLst/>
                        </a:prstGeom>
                        <a:solidFill>
                          <a:srgbClr val="FFFFFF"/>
                        </a:solidFill>
                        <a:ln w="9525">
                          <a:solidFill>
                            <a:sysClr val="window" lastClr="FFFFFF"/>
                          </a:solidFill>
                          <a:miter lim="800000"/>
                        </a:ln>
                      </wps:spPr>
                      <wps:txbx>
                        <w:txbxContent>
                          <w:p w14:paraId="4D04073A" w14:textId="77777777" w:rsidR="009B4E6D" w:rsidRDefault="009B4E6D" w:rsidP="009B4E6D">
                            <w:pPr>
                              <w:jc w:val="both"/>
                              <w:rPr>
                                <w:i/>
                                <w:iCs/>
                              </w:rPr>
                            </w:pPr>
                            <w:r>
                              <w:rPr>
                                <w:rFonts w:ascii="Arial" w:hAnsi="Arial" w:cs="Arial"/>
                                <w:i/>
                                <w:iCs/>
                              </w:rPr>
                              <w:t xml:space="preserve">Sa among opisina, bisan </w:t>
                            </w:r>
                            <w:r>
                              <w:rPr>
                                <w:rFonts w:ascii="Arial" w:hAnsi="Arial" w:cs="Arial"/>
                              </w:rPr>
                              <w:t>regular</w:t>
                            </w:r>
                            <w:r>
                              <w:rPr>
                                <w:rFonts w:ascii="Arial" w:hAnsi="Arial" w:cs="Arial"/>
                                <w:i/>
                                <w:iCs/>
                              </w:rPr>
                              <w:t xml:space="preserve"> o </w:t>
                            </w:r>
                            <w:r>
                              <w:rPr>
                                <w:rFonts w:ascii="Arial" w:hAnsi="Arial" w:cs="Arial"/>
                              </w:rPr>
                              <w:t>job order</w:t>
                            </w:r>
                            <w:r>
                              <w:rPr>
                                <w:rFonts w:ascii="Arial" w:hAnsi="Arial" w:cs="Arial"/>
                                <w:i/>
                                <w:iCs/>
                              </w:rPr>
                              <w:t xml:space="preserve">, pareho ra gyud ang pagtan-aw sa amo sa among </w:t>
                            </w:r>
                            <w:r>
                              <w:rPr>
                                <w:rFonts w:ascii="Arial" w:hAnsi="Arial" w:cs="Arial"/>
                              </w:rPr>
                              <w:t>unit head</w:t>
                            </w:r>
                            <w:r>
                              <w:rPr>
                                <w:rFonts w:ascii="Arial" w:hAnsi="Arial" w:cs="Arial"/>
                                <w:i/>
                                <w:iCs/>
                              </w:rPr>
                              <w:t xml:space="preserve"> sa trabaho ug responsibilidad. Tungod ani, makabati mi og patas nga pag dala sa amoa ug mas ganado mi motrabaho kay walay </w:t>
                            </w:r>
                            <w:r>
                              <w:rPr>
                                <w:rFonts w:ascii="Arial" w:hAnsi="Arial" w:cs="Arial"/>
                              </w:rPr>
                              <w:t>favoritism</w:t>
                            </w:r>
                            <w:r>
                              <w:rPr>
                                <w:rFonts w:ascii="Arial" w:hAnsi="Arial" w:cs="Arial"/>
                                <w:i/>
                                <w:iCs/>
                              </w:rPr>
                              <w:t xml:space="preserve">. </w:t>
                            </w:r>
                            <w:r>
                              <w:rPr>
                                <w:rFonts w:ascii="Arial" w:hAnsi="Arial" w:cs="Arial"/>
                              </w:rPr>
                              <w:t>(FGD 6_Q4.1)</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4C4D4BF4" id="Text Box 4" o:spid="_x0000_s1041" type="#_x0000_t202" style="position:absolute;left:0;text-align:left;margin-left:96pt;margin-top:27.9pt;width:270.4pt;height:96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" strokecolor="window">
                <v:textbox>
                  <w:txbxContent>
                    <w:p w14:paraId="4D04073A" w14:textId="77777777" w:rsidR="009B4E6D" w:rsidRDefault="009B4E6D" w:rsidP="009B4E6D">
                      <w:pPr>
                        <w:jc w:val="both"/>
                        <w:rPr>
                          <w:i/>
                          <w:iCs/>
                        </w:rPr>
                      </w:pPr>
                      <w:r>
                        <w:rPr>
                          <w:rFonts w:ascii="Arial" w:hAnsi="Arial" w:cs="Arial"/>
                          <w:i/>
                          <w:iCs/>
                        </w:rPr>
                        <w:t xml:space="preserve">Sa among </w:t>
                      </w:r>
                      <w:proofErr w:type="spellStart"/>
                      <w:r>
                        <w:rPr>
                          <w:rFonts w:ascii="Arial" w:hAnsi="Arial" w:cs="Arial"/>
                          <w:i/>
                          <w:iCs/>
                        </w:rPr>
                        <w:t>opisina</w:t>
                      </w:r>
                      <w:proofErr w:type="spellEnd"/>
                      <w:r>
                        <w:rPr>
                          <w:rFonts w:ascii="Arial" w:hAnsi="Arial" w:cs="Arial"/>
                          <w:i/>
                          <w:iCs/>
                        </w:rPr>
                        <w:t xml:space="preserve">, </w:t>
                      </w:r>
                      <w:proofErr w:type="spellStart"/>
                      <w:r>
                        <w:rPr>
                          <w:rFonts w:ascii="Arial" w:hAnsi="Arial" w:cs="Arial"/>
                          <w:i/>
                          <w:iCs/>
                        </w:rPr>
                        <w:t>bisan</w:t>
                      </w:r>
                      <w:proofErr w:type="spellEnd"/>
                      <w:r>
                        <w:rPr>
                          <w:rFonts w:ascii="Arial" w:hAnsi="Arial" w:cs="Arial"/>
                          <w:i/>
                          <w:iCs/>
                        </w:rPr>
                        <w:t xml:space="preserve"> </w:t>
                      </w:r>
                      <w:r>
                        <w:rPr>
                          <w:rFonts w:ascii="Arial" w:hAnsi="Arial" w:cs="Arial"/>
                        </w:rPr>
                        <w:t>regular</w:t>
                      </w:r>
                      <w:r>
                        <w:rPr>
                          <w:rFonts w:ascii="Arial" w:hAnsi="Arial" w:cs="Arial"/>
                          <w:i/>
                          <w:iCs/>
                        </w:rPr>
                        <w:t xml:space="preserve"> o </w:t>
                      </w:r>
                      <w:r>
                        <w:rPr>
                          <w:rFonts w:ascii="Arial" w:hAnsi="Arial" w:cs="Arial"/>
                        </w:rPr>
                        <w:t>job order</w:t>
                      </w:r>
                      <w:r>
                        <w:rPr>
                          <w:rFonts w:ascii="Arial" w:hAnsi="Arial" w:cs="Arial"/>
                          <w:i/>
                          <w:iCs/>
                        </w:rPr>
                        <w:t xml:space="preserve">, </w:t>
                      </w:r>
                      <w:proofErr w:type="spellStart"/>
                      <w:r>
                        <w:rPr>
                          <w:rFonts w:ascii="Arial" w:hAnsi="Arial" w:cs="Arial"/>
                          <w:i/>
                          <w:iCs/>
                        </w:rPr>
                        <w:t>pareho</w:t>
                      </w:r>
                      <w:proofErr w:type="spellEnd"/>
                      <w:r>
                        <w:rPr>
                          <w:rFonts w:ascii="Arial" w:hAnsi="Arial" w:cs="Arial"/>
                          <w:i/>
                          <w:iCs/>
                        </w:rPr>
                        <w:t xml:space="preserve"> ra </w:t>
                      </w:r>
                      <w:proofErr w:type="spellStart"/>
                      <w:r>
                        <w:rPr>
                          <w:rFonts w:ascii="Arial" w:hAnsi="Arial" w:cs="Arial"/>
                          <w:i/>
                          <w:iCs/>
                        </w:rPr>
                        <w:t>gyud</w:t>
                      </w:r>
                      <w:proofErr w:type="spellEnd"/>
                      <w:r>
                        <w:rPr>
                          <w:rFonts w:ascii="Arial" w:hAnsi="Arial" w:cs="Arial"/>
                          <w:i/>
                          <w:iCs/>
                        </w:rPr>
                        <w:t xml:space="preserve"> ang </w:t>
                      </w:r>
                      <w:proofErr w:type="spellStart"/>
                      <w:r>
                        <w:rPr>
                          <w:rFonts w:ascii="Arial" w:hAnsi="Arial" w:cs="Arial"/>
                          <w:i/>
                          <w:iCs/>
                        </w:rPr>
                        <w:t>pagtan</w:t>
                      </w:r>
                      <w:proofErr w:type="spellEnd"/>
                      <w:r>
                        <w:rPr>
                          <w:rFonts w:ascii="Arial" w:hAnsi="Arial" w:cs="Arial"/>
                          <w:i/>
                          <w:iCs/>
                        </w:rPr>
                        <w:t xml:space="preserve">-aw </w:t>
                      </w:r>
                      <w:proofErr w:type="spellStart"/>
                      <w:r>
                        <w:rPr>
                          <w:rFonts w:ascii="Arial" w:hAnsi="Arial" w:cs="Arial"/>
                          <w:i/>
                          <w:iCs/>
                        </w:rPr>
                        <w:t>sa</w:t>
                      </w:r>
                      <w:proofErr w:type="spellEnd"/>
                      <w:r>
                        <w:rPr>
                          <w:rFonts w:ascii="Arial" w:hAnsi="Arial" w:cs="Arial"/>
                          <w:i/>
                          <w:iCs/>
                        </w:rPr>
                        <w:t xml:space="preserve"> </w:t>
                      </w:r>
                      <w:proofErr w:type="spellStart"/>
                      <w:r>
                        <w:rPr>
                          <w:rFonts w:ascii="Arial" w:hAnsi="Arial" w:cs="Arial"/>
                          <w:i/>
                          <w:iCs/>
                        </w:rPr>
                        <w:t>amo</w:t>
                      </w:r>
                      <w:proofErr w:type="spellEnd"/>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among </w:t>
                      </w:r>
                      <w:r>
                        <w:rPr>
                          <w:rFonts w:ascii="Arial" w:hAnsi="Arial" w:cs="Arial"/>
                        </w:rPr>
                        <w:t>unit head</w:t>
                      </w:r>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w:t>
                      </w:r>
                      <w:proofErr w:type="spellStart"/>
                      <w:r>
                        <w:rPr>
                          <w:rFonts w:ascii="Arial" w:hAnsi="Arial" w:cs="Arial"/>
                          <w:i/>
                          <w:iCs/>
                        </w:rPr>
                        <w:t>trabaho</w:t>
                      </w:r>
                      <w:proofErr w:type="spellEnd"/>
                      <w:r>
                        <w:rPr>
                          <w:rFonts w:ascii="Arial" w:hAnsi="Arial" w:cs="Arial"/>
                          <w:i/>
                          <w:iCs/>
                        </w:rPr>
                        <w:t xml:space="preserve"> ug </w:t>
                      </w:r>
                      <w:proofErr w:type="spellStart"/>
                      <w:r>
                        <w:rPr>
                          <w:rFonts w:ascii="Arial" w:hAnsi="Arial" w:cs="Arial"/>
                          <w:i/>
                          <w:iCs/>
                        </w:rPr>
                        <w:t>responsibilidad</w:t>
                      </w:r>
                      <w:proofErr w:type="spellEnd"/>
                      <w:r>
                        <w:rPr>
                          <w:rFonts w:ascii="Arial" w:hAnsi="Arial" w:cs="Arial"/>
                          <w:i/>
                          <w:iCs/>
                        </w:rPr>
                        <w:t xml:space="preserve">. </w:t>
                      </w:r>
                      <w:proofErr w:type="spellStart"/>
                      <w:r>
                        <w:rPr>
                          <w:rFonts w:ascii="Arial" w:hAnsi="Arial" w:cs="Arial"/>
                          <w:i/>
                          <w:iCs/>
                        </w:rPr>
                        <w:t>Tungod</w:t>
                      </w:r>
                      <w:proofErr w:type="spellEnd"/>
                      <w:r>
                        <w:rPr>
                          <w:rFonts w:ascii="Arial" w:hAnsi="Arial" w:cs="Arial"/>
                          <w:i/>
                          <w:iCs/>
                        </w:rPr>
                        <w:t xml:space="preserve"> ani, </w:t>
                      </w:r>
                      <w:proofErr w:type="spellStart"/>
                      <w:r>
                        <w:rPr>
                          <w:rFonts w:ascii="Arial" w:hAnsi="Arial" w:cs="Arial"/>
                          <w:i/>
                          <w:iCs/>
                        </w:rPr>
                        <w:t>makabati</w:t>
                      </w:r>
                      <w:proofErr w:type="spellEnd"/>
                      <w:r>
                        <w:rPr>
                          <w:rFonts w:ascii="Arial" w:hAnsi="Arial" w:cs="Arial"/>
                          <w:i/>
                          <w:iCs/>
                        </w:rPr>
                        <w:t xml:space="preserve"> mi </w:t>
                      </w:r>
                      <w:proofErr w:type="spellStart"/>
                      <w:r>
                        <w:rPr>
                          <w:rFonts w:ascii="Arial" w:hAnsi="Arial" w:cs="Arial"/>
                          <w:i/>
                          <w:iCs/>
                        </w:rPr>
                        <w:t>og</w:t>
                      </w:r>
                      <w:proofErr w:type="spellEnd"/>
                      <w:r>
                        <w:rPr>
                          <w:rFonts w:ascii="Arial" w:hAnsi="Arial" w:cs="Arial"/>
                          <w:i/>
                          <w:iCs/>
                        </w:rPr>
                        <w:t xml:space="preserve"> </w:t>
                      </w:r>
                      <w:proofErr w:type="spellStart"/>
                      <w:r>
                        <w:rPr>
                          <w:rFonts w:ascii="Arial" w:hAnsi="Arial" w:cs="Arial"/>
                          <w:i/>
                          <w:iCs/>
                        </w:rPr>
                        <w:t>patas</w:t>
                      </w:r>
                      <w:proofErr w:type="spellEnd"/>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w:t>
                      </w:r>
                      <w:proofErr w:type="spellStart"/>
                      <w:r>
                        <w:rPr>
                          <w:rFonts w:ascii="Arial" w:hAnsi="Arial" w:cs="Arial"/>
                          <w:i/>
                          <w:iCs/>
                        </w:rPr>
                        <w:t>pag</w:t>
                      </w:r>
                      <w:proofErr w:type="spellEnd"/>
                      <w:r>
                        <w:rPr>
                          <w:rFonts w:ascii="Arial" w:hAnsi="Arial" w:cs="Arial"/>
                          <w:i/>
                          <w:iCs/>
                        </w:rPr>
                        <w:t xml:space="preserve"> </w:t>
                      </w:r>
                      <w:proofErr w:type="spellStart"/>
                      <w:r>
                        <w:rPr>
                          <w:rFonts w:ascii="Arial" w:hAnsi="Arial" w:cs="Arial"/>
                          <w:i/>
                          <w:iCs/>
                        </w:rPr>
                        <w:t>dala</w:t>
                      </w:r>
                      <w:proofErr w:type="spellEnd"/>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w:t>
                      </w:r>
                      <w:proofErr w:type="spellStart"/>
                      <w:r>
                        <w:rPr>
                          <w:rFonts w:ascii="Arial" w:hAnsi="Arial" w:cs="Arial"/>
                          <w:i/>
                          <w:iCs/>
                        </w:rPr>
                        <w:t>amoa</w:t>
                      </w:r>
                      <w:proofErr w:type="spellEnd"/>
                      <w:r>
                        <w:rPr>
                          <w:rFonts w:ascii="Arial" w:hAnsi="Arial" w:cs="Arial"/>
                          <w:i/>
                          <w:iCs/>
                        </w:rPr>
                        <w:t xml:space="preserve"> ug mas </w:t>
                      </w:r>
                      <w:proofErr w:type="spellStart"/>
                      <w:r>
                        <w:rPr>
                          <w:rFonts w:ascii="Arial" w:hAnsi="Arial" w:cs="Arial"/>
                          <w:i/>
                          <w:iCs/>
                        </w:rPr>
                        <w:t>ganado</w:t>
                      </w:r>
                      <w:proofErr w:type="spellEnd"/>
                      <w:r>
                        <w:rPr>
                          <w:rFonts w:ascii="Arial" w:hAnsi="Arial" w:cs="Arial"/>
                          <w:i/>
                          <w:iCs/>
                        </w:rPr>
                        <w:t xml:space="preserve"> mi </w:t>
                      </w:r>
                      <w:proofErr w:type="spellStart"/>
                      <w:r>
                        <w:rPr>
                          <w:rFonts w:ascii="Arial" w:hAnsi="Arial" w:cs="Arial"/>
                          <w:i/>
                          <w:iCs/>
                        </w:rPr>
                        <w:t>motrabaho</w:t>
                      </w:r>
                      <w:proofErr w:type="spellEnd"/>
                      <w:r>
                        <w:rPr>
                          <w:rFonts w:ascii="Arial" w:hAnsi="Arial" w:cs="Arial"/>
                          <w:i/>
                          <w:iCs/>
                        </w:rPr>
                        <w:t xml:space="preserve"> kay </w:t>
                      </w:r>
                      <w:proofErr w:type="spellStart"/>
                      <w:r>
                        <w:rPr>
                          <w:rFonts w:ascii="Arial" w:hAnsi="Arial" w:cs="Arial"/>
                          <w:i/>
                          <w:iCs/>
                        </w:rPr>
                        <w:t>walay</w:t>
                      </w:r>
                      <w:proofErr w:type="spellEnd"/>
                      <w:r>
                        <w:rPr>
                          <w:rFonts w:ascii="Arial" w:hAnsi="Arial" w:cs="Arial"/>
                          <w:i/>
                          <w:iCs/>
                        </w:rPr>
                        <w:t xml:space="preserve"> </w:t>
                      </w:r>
                      <w:r>
                        <w:rPr>
                          <w:rFonts w:ascii="Arial" w:hAnsi="Arial" w:cs="Arial"/>
                        </w:rPr>
                        <w:t>favoritism</w:t>
                      </w:r>
                      <w:r>
                        <w:rPr>
                          <w:rFonts w:ascii="Arial" w:hAnsi="Arial" w:cs="Arial"/>
                          <w:i/>
                          <w:iCs/>
                        </w:rPr>
                        <w:t xml:space="preserve">. </w:t>
                      </w:r>
                      <w:r>
                        <w:rPr>
                          <w:rFonts w:ascii="Arial" w:hAnsi="Arial" w:cs="Arial"/>
                        </w:rPr>
                        <w:t>(FGD 6_Q4.1)</w:t>
                      </w:r>
                    </w:p>
                  </w:txbxContent>
                </v:textbox>
                <w10:wrap anchorx="margin"/>
              </v:shape>
            </w:pict>
          </mc:Fallback>
        </mc:AlternateContent>
      </w:r>
      <w:r w:rsidRPr="00A6591B">
        <w:rPr>
          <w:rFonts w:ascii="Arial" w:eastAsia="Arial" w:hAnsi="Arial" w:cs="Arial"/>
          <w:lang w:val="en-US"/>
        </w:rPr>
        <w:tab/>
      </w:r>
    </w:p>
    <w:p w14:paraId="2A91E986" w14:textId="77777777" w:rsidR="009B4E6D" w:rsidRPr="00A6591B" w:rsidRDefault="009B4E6D" w:rsidP="009B4E6D">
      <w:pPr>
        <w:tabs>
          <w:tab w:val="left" w:pos="709"/>
        </w:tabs>
        <w:spacing w:line="480" w:lineRule="auto"/>
        <w:jc w:val="both"/>
        <w:rPr>
          <w:rFonts w:ascii="Arial" w:eastAsia="Arial" w:hAnsi="Arial" w:cs="Arial"/>
          <w:lang w:val="en-US"/>
        </w:rPr>
      </w:pPr>
    </w:p>
    <w:p w14:paraId="3AB88AAE" w14:textId="77777777" w:rsidR="009B4E6D" w:rsidRPr="00A6591B" w:rsidRDefault="009B4E6D" w:rsidP="009B4E6D">
      <w:pPr>
        <w:tabs>
          <w:tab w:val="left" w:pos="709"/>
        </w:tabs>
        <w:spacing w:line="480" w:lineRule="auto"/>
        <w:jc w:val="both"/>
        <w:rPr>
          <w:rFonts w:ascii="Arial" w:eastAsia="Arial" w:hAnsi="Arial" w:cs="Arial"/>
          <w:lang w:val="en-US"/>
        </w:rPr>
      </w:pPr>
    </w:p>
    <w:p w14:paraId="1A0C75B0" w14:textId="77777777" w:rsidR="0062457C"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lastRenderedPageBreak/>
        <w:tab/>
      </w:r>
    </w:p>
    <w:p w14:paraId="38014465" w14:textId="77777777" w:rsidR="0062457C" w:rsidRPr="00A6591B" w:rsidRDefault="0062457C" w:rsidP="009B4E6D">
      <w:pPr>
        <w:tabs>
          <w:tab w:val="left" w:pos="709"/>
        </w:tabs>
        <w:spacing w:line="480" w:lineRule="auto"/>
        <w:jc w:val="both"/>
        <w:rPr>
          <w:rFonts w:ascii="Arial" w:eastAsia="Arial" w:hAnsi="Arial" w:cs="Arial"/>
          <w:lang w:val="en-US"/>
        </w:rPr>
      </w:pPr>
    </w:p>
    <w:p w14:paraId="54AD0D40" w14:textId="23A99F73" w:rsidR="009B4E6D" w:rsidRPr="00A6591B" w:rsidRDefault="0062457C"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r>
      <w:r w:rsidR="009B4E6D" w:rsidRPr="00A6591B">
        <w:rPr>
          <w:rFonts w:ascii="Arial" w:eastAsia="Arial" w:hAnsi="Arial" w:cs="Arial"/>
          <w:lang w:val="en-US"/>
        </w:rPr>
        <w:t>Such findings suggest that when people feel there is a fair leader, they are more likely to comply with rules and carry out their responsibilities more carefully. Current research confirms these findings: Moon &amp; Christensen (2022) found that impartial behavior by ethical leaders enhanced public employees' commitment and extra-role behavior through organizational identification. Likewise, Ashikali (2023) states that fair leadership decreases work alienation and increases employee job satisfaction, particularly because fairness perceptions increase trust and motivation.</w:t>
      </w:r>
    </w:p>
    <w:p w14:paraId="0DE23A80" w14:textId="77777777" w:rsidR="009B4E6D" w:rsidRPr="00A6591B" w:rsidRDefault="009B4E6D" w:rsidP="009B4E6D">
      <w:pPr>
        <w:tabs>
          <w:tab w:val="left" w:pos="709"/>
        </w:tabs>
        <w:spacing w:line="480" w:lineRule="auto"/>
        <w:jc w:val="both"/>
        <w:rPr>
          <w:rFonts w:ascii="Arial" w:eastAsia="Arial" w:hAnsi="Arial" w:cs="Arial"/>
          <w:sz w:val="8"/>
          <w:szCs w:val="8"/>
          <w:lang w:val="en-US"/>
        </w:rPr>
      </w:pPr>
    </w:p>
    <w:p w14:paraId="3AEB09B5"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b/>
          <w:bCs/>
          <w:lang w:val="en-US"/>
        </w:rPr>
        <w:t xml:space="preserve">Integrity and Role Modeling. </w:t>
      </w:r>
      <w:r w:rsidRPr="00A6591B">
        <w:rPr>
          <w:rFonts w:ascii="Arial" w:eastAsia="Arial" w:hAnsi="Arial" w:cs="Arial"/>
          <w:lang w:val="en-US"/>
        </w:rPr>
        <w:t>Leaders' integrity and role-modeling were among the leadership characteristics that are important for leaders to possess, as these qualities influence leaders' attitudes and perceptions, as well as employees' perceptions of the work environment towards leaders. As employees, they perceived that when leaders exhibit integrity and sincerity, employees will behave responsibly and follow their ethical standards. Particularly in the public sector, employees have to see the individual leader and make their own decision based on how the leader behaves toward others.</w:t>
      </w:r>
    </w:p>
    <w:p w14:paraId="65E029FC" w14:textId="77777777" w:rsidR="009B4E6D" w:rsidRPr="00A6591B" w:rsidRDefault="009B4E6D" w:rsidP="009B4E6D">
      <w:pPr>
        <w:tabs>
          <w:tab w:val="left" w:pos="709"/>
        </w:tabs>
        <w:spacing w:line="480" w:lineRule="auto"/>
        <w:jc w:val="both"/>
        <w:rPr>
          <w:rFonts w:ascii="Arial" w:eastAsia="Arial" w:hAnsi="Arial" w:cs="Arial"/>
          <w:sz w:val="4"/>
          <w:szCs w:val="4"/>
          <w:lang w:val="en-US"/>
        </w:rPr>
      </w:pPr>
    </w:p>
    <w:p w14:paraId="63B7A274"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noProof/>
        </w:rPr>
        <mc:AlternateContent>
          <mc:Choice Requires="wps">
            <w:drawing>
              <wp:anchor distT="45720" distB="45720" distL="114300" distR="114300" simplePos="0" relativeHeight="251692032" behindDoc="1" locked="0" layoutInCell="1" allowOverlap="1" wp14:anchorId="42C623DC" wp14:editId="465A8F21">
                <wp:simplePos x="0" y="0"/>
                <wp:positionH relativeFrom="margin">
                  <wp:posOffset>1581785</wp:posOffset>
                </wp:positionH>
                <wp:positionV relativeFrom="paragraph">
                  <wp:posOffset>344170</wp:posOffset>
                </wp:positionV>
                <wp:extent cx="3434080" cy="1219200"/>
                <wp:effectExtent l="0" t="0" r="13970" b="1905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219200"/>
                        </a:xfrm>
                        <a:prstGeom prst="rect">
                          <a:avLst/>
                        </a:prstGeom>
                        <a:solidFill>
                          <a:srgbClr val="FFFFFF"/>
                        </a:solidFill>
                        <a:ln w="9525">
                          <a:solidFill>
                            <a:sysClr val="window" lastClr="FFFFFF"/>
                          </a:solidFill>
                          <a:miter lim="800000"/>
                        </a:ln>
                      </wps:spPr>
                      <wps:txbx>
                        <w:txbxContent>
                          <w:p w14:paraId="4D2430B7" w14:textId="77777777" w:rsidR="009B4E6D" w:rsidRDefault="009B4E6D" w:rsidP="009B4E6D">
                            <w:pPr>
                              <w:jc w:val="both"/>
                              <w:rPr>
                                <w:i/>
                                <w:iCs/>
                              </w:rPr>
                            </w:pPr>
                            <w:r>
                              <w:rPr>
                                <w:rFonts w:ascii="Arial" w:hAnsi="Arial" w:cs="Arial"/>
                                <w:i/>
                                <w:iCs/>
                              </w:rPr>
                              <w:t xml:space="preserve">Oo, kay </w:t>
                            </w:r>
                            <w:r>
                              <w:rPr>
                                <w:rFonts w:ascii="Arial" w:hAnsi="Arial" w:cs="Arial"/>
                              </w:rPr>
                              <w:t>role models</w:t>
                            </w:r>
                            <w:r>
                              <w:rPr>
                                <w:rFonts w:ascii="Arial" w:hAnsi="Arial" w:cs="Arial"/>
                                <w:i/>
                                <w:iCs/>
                              </w:rPr>
                              <w:t xml:space="preserve"> sila ug ga-</w:t>
                            </w:r>
                            <w:r>
                              <w:rPr>
                                <w:rFonts w:ascii="Arial" w:hAnsi="Arial" w:cs="Arial"/>
                              </w:rPr>
                              <w:t>encourage</w:t>
                            </w:r>
                            <w:r>
                              <w:rPr>
                                <w:rFonts w:ascii="Arial" w:hAnsi="Arial" w:cs="Arial"/>
                                <w:i/>
                                <w:iCs/>
                              </w:rPr>
                              <w:t xml:space="preserve"> sa amo nga mahimong responsable. Ang among </w:t>
                            </w:r>
                            <w:r>
                              <w:rPr>
                                <w:rFonts w:ascii="Arial" w:hAnsi="Arial" w:cs="Arial"/>
                              </w:rPr>
                              <w:t>head</w:t>
                            </w:r>
                            <w:r>
                              <w:rPr>
                                <w:rFonts w:ascii="Arial" w:hAnsi="Arial" w:cs="Arial"/>
                                <w:i/>
                                <w:iCs/>
                              </w:rPr>
                              <w:t xml:space="preserve"> pirmi magpa-</w:t>
                            </w:r>
                            <w:r>
                              <w:rPr>
                                <w:rFonts w:ascii="Arial" w:hAnsi="Arial" w:cs="Arial"/>
                              </w:rPr>
                              <w:t>remind</w:t>
                            </w:r>
                            <w:r>
                              <w:rPr>
                                <w:rFonts w:ascii="Arial" w:hAnsi="Arial" w:cs="Arial"/>
                                <w:i/>
                                <w:iCs/>
                              </w:rPr>
                              <w:t xml:space="preserve"> nga ang serbisyo publiko kinahanglan may </w:t>
                            </w:r>
                            <w:r>
                              <w:rPr>
                                <w:rFonts w:ascii="Arial" w:hAnsi="Arial" w:cs="Arial"/>
                              </w:rPr>
                              <w:t>integrity</w:t>
                            </w:r>
                            <w:r>
                              <w:rPr>
                                <w:rFonts w:ascii="Arial" w:hAnsi="Arial" w:cs="Arial"/>
                                <w:i/>
                                <w:iCs/>
                              </w:rPr>
                              <w:t xml:space="preserve"> ug </w:t>
                            </w:r>
                            <w:r>
                              <w:rPr>
                                <w:rFonts w:ascii="Arial" w:hAnsi="Arial" w:cs="Arial"/>
                              </w:rPr>
                              <w:t>compassion</w:t>
                            </w:r>
                            <w:r>
                              <w:rPr>
                                <w:rFonts w:ascii="Arial" w:hAnsi="Arial" w:cs="Arial"/>
                                <w:i/>
                                <w:iCs/>
                              </w:rPr>
                              <w:t>, mao nga ma-</w:t>
                            </w:r>
                            <w:r>
                              <w:rPr>
                                <w:rFonts w:ascii="Arial" w:hAnsi="Arial" w:cs="Arial"/>
                              </w:rPr>
                              <w:t>inspire</w:t>
                            </w:r>
                            <w:r>
                              <w:rPr>
                                <w:rFonts w:ascii="Arial" w:hAnsi="Arial" w:cs="Arial"/>
                                <w:i/>
                                <w:iCs/>
                              </w:rPr>
                              <w:t xml:space="preserve"> pud mi sa iyang </w:t>
                            </w:r>
                            <w:r>
                              <w:rPr>
                                <w:rFonts w:ascii="Arial" w:hAnsi="Arial" w:cs="Arial"/>
                              </w:rPr>
                              <w:t>example</w:t>
                            </w:r>
                            <w:r>
                              <w:rPr>
                                <w:rFonts w:ascii="Arial" w:hAnsi="Arial" w:cs="Arial"/>
                                <w:i/>
                                <w:iCs/>
                              </w:rPr>
                              <w:t xml:space="preserve">. </w:t>
                            </w:r>
                            <w:r>
                              <w:rPr>
                                <w:rFonts w:ascii="Arial" w:hAnsi="Arial" w:cs="Arial"/>
                              </w:rPr>
                              <w:t>(IDI 4_Q4.1)</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42C623DC" id="_x0000_s1042" type="#_x0000_t202" style="position:absolute;left:0;text-align:left;margin-left:124.55pt;margin-top:27.1pt;width:270.4pt;height:96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" strokecolor="window">
                <v:textbox>
                  <w:txbxContent>
                    <w:p w14:paraId="4D2430B7" w14:textId="77777777" w:rsidR="009B4E6D" w:rsidRDefault="009B4E6D" w:rsidP="009B4E6D">
                      <w:pPr>
                        <w:jc w:val="both"/>
                        <w:rPr>
                          <w:i/>
                          <w:iCs/>
                        </w:rPr>
                      </w:pPr>
                      <w:proofErr w:type="spellStart"/>
                      <w:r>
                        <w:rPr>
                          <w:rFonts w:ascii="Arial" w:hAnsi="Arial" w:cs="Arial"/>
                          <w:i/>
                          <w:iCs/>
                        </w:rPr>
                        <w:t>Oo</w:t>
                      </w:r>
                      <w:proofErr w:type="spellEnd"/>
                      <w:r>
                        <w:rPr>
                          <w:rFonts w:ascii="Arial" w:hAnsi="Arial" w:cs="Arial"/>
                          <w:i/>
                          <w:iCs/>
                        </w:rPr>
                        <w:t xml:space="preserve">, kay </w:t>
                      </w:r>
                      <w:r>
                        <w:rPr>
                          <w:rFonts w:ascii="Arial" w:hAnsi="Arial" w:cs="Arial"/>
                        </w:rPr>
                        <w:t>role models</w:t>
                      </w:r>
                      <w:r>
                        <w:rPr>
                          <w:rFonts w:ascii="Arial" w:hAnsi="Arial" w:cs="Arial"/>
                          <w:i/>
                          <w:iCs/>
                        </w:rPr>
                        <w:t xml:space="preserve"> </w:t>
                      </w:r>
                      <w:proofErr w:type="spellStart"/>
                      <w:r>
                        <w:rPr>
                          <w:rFonts w:ascii="Arial" w:hAnsi="Arial" w:cs="Arial"/>
                          <w:i/>
                          <w:iCs/>
                        </w:rPr>
                        <w:t>sila</w:t>
                      </w:r>
                      <w:proofErr w:type="spellEnd"/>
                      <w:r>
                        <w:rPr>
                          <w:rFonts w:ascii="Arial" w:hAnsi="Arial" w:cs="Arial"/>
                          <w:i/>
                          <w:iCs/>
                        </w:rPr>
                        <w:t xml:space="preserve"> ug ga-</w:t>
                      </w:r>
                      <w:r>
                        <w:rPr>
                          <w:rFonts w:ascii="Arial" w:hAnsi="Arial" w:cs="Arial"/>
                        </w:rPr>
                        <w:t>encourage</w:t>
                      </w:r>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w:t>
                      </w:r>
                      <w:proofErr w:type="spellStart"/>
                      <w:r>
                        <w:rPr>
                          <w:rFonts w:ascii="Arial" w:hAnsi="Arial" w:cs="Arial"/>
                          <w:i/>
                          <w:iCs/>
                        </w:rPr>
                        <w:t>amo</w:t>
                      </w:r>
                      <w:proofErr w:type="spellEnd"/>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w:t>
                      </w:r>
                      <w:proofErr w:type="spellStart"/>
                      <w:r>
                        <w:rPr>
                          <w:rFonts w:ascii="Arial" w:hAnsi="Arial" w:cs="Arial"/>
                          <w:i/>
                          <w:iCs/>
                        </w:rPr>
                        <w:t>mahimong</w:t>
                      </w:r>
                      <w:proofErr w:type="spellEnd"/>
                      <w:r>
                        <w:rPr>
                          <w:rFonts w:ascii="Arial" w:hAnsi="Arial" w:cs="Arial"/>
                          <w:i/>
                          <w:iCs/>
                        </w:rPr>
                        <w:t xml:space="preserve"> </w:t>
                      </w:r>
                      <w:proofErr w:type="spellStart"/>
                      <w:r>
                        <w:rPr>
                          <w:rFonts w:ascii="Arial" w:hAnsi="Arial" w:cs="Arial"/>
                          <w:i/>
                          <w:iCs/>
                        </w:rPr>
                        <w:t>responsable</w:t>
                      </w:r>
                      <w:proofErr w:type="spellEnd"/>
                      <w:r>
                        <w:rPr>
                          <w:rFonts w:ascii="Arial" w:hAnsi="Arial" w:cs="Arial"/>
                          <w:i/>
                          <w:iCs/>
                        </w:rPr>
                        <w:t xml:space="preserve">. Ang among </w:t>
                      </w:r>
                      <w:r>
                        <w:rPr>
                          <w:rFonts w:ascii="Arial" w:hAnsi="Arial" w:cs="Arial"/>
                        </w:rPr>
                        <w:t>head</w:t>
                      </w:r>
                      <w:r>
                        <w:rPr>
                          <w:rFonts w:ascii="Arial" w:hAnsi="Arial" w:cs="Arial"/>
                          <w:i/>
                          <w:iCs/>
                        </w:rPr>
                        <w:t xml:space="preserve"> </w:t>
                      </w:r>
                      <w:proofErr w:type="spellStart"/>
                      <w:r>
                        <w:rPr>
                          <w:rFonts w:ascii="Arial" w:hAnsi="Arial" w:cs="Arial"/>
                          <w:i/>
                          <w:iCs/>
                        </w:rPr>
                        <w:t>pirmi</w:t>
                      </w:r>
                      <w:proofErr w:type="spellEnd"/>
                      <w:r>
                        <w:rPr>
                          <w:rFonts w:ascii="Arial" w:hAnsi="Arial" w:cs="Arial"/>
                          <w:i/>
                          <w:iCs/>
                        </w:rPr>
                        <w:t xml:space="preserve"> </w:t>
                      </w:r>
                      <w:proofErr w:type="spellStart"/>
                      <w:r>
                        <w:rPr>
                          <w:rFonts w:ascii="Arial" w:hAnsi="Arial" w:cs="Arial"/>
                          <w:i/>
                          <w:iCs/>
                        </w:rPr>
                        <w:t>magpa</w:t>
                      </w:r>
                      <w:proofErr w:type="spellEnd"/>
                      <w:r>
                        <w:rPr>
                          <w:rFonts w:ascii="Arial" w:hAnsi="Arial" w:cs="Arial"/>
                          <w:i/>
                          <w:iCs/>
                        </w:rPr>
                        <w:t>-</w:t>
                      </w:r>
                      <w:r>
                        <w:rPr>
                          <w:rFonts w:ascii="Arial" w:hAnsi="Arial" w:cs="Arial"/>
                        </w:rPr>
                        <w:t>remind</w:t>
                      </w:r>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ang </w:t>
                      </w:r>
                      <w:proofErr w:type="spellStart"/>
                      <w:r>
                        <w:rPr>
                          <w:rFonts w:ascii="Arial" w:hAnsi="Arial" w:cs="Arial"/>
                          <w:i/>
                          <w:iCs/>
                        </w:rPr>
                        <w:t>serbisyo</w:t>
                      </w:r>
                      <w:proofErr w:type="spellEnd"/>
                      <w:r>
                        <w:rPr>
                          <w:rFonts w:ascii="Arial" w:hAnsi="Arial" w:cs="Arial"/>
                          <w:i/>
                          <w:iCs/>
                        </w:rPr>
                        <w:t xml:space="preserve"> </w:t>
                      </w:r>
                      <w:proofErr w:type="spellStart"/>
                      <w:r>
                        <w:rPr>
                          <w:rFonts w:ascii="Arial" w:hAnsi="Arial" w:cs="Arial"/>
                          <w:i/>
                          <w:iCs/>
                        </w:rPr>
                        <w:t>publiko</w:t>
                      </w:r>
                      <w:proofErr w:type="spellEnd"/>
                      <w:r>
                        <w:rPr>
                          <w:rFonts w:ascii="Arial" w:hAnsi="Arial" w:cs="Arial"/>
                          <w:i/>
                          <w:iCs/>
                        </w:rPr>
                        <w:t xml:space="preserve"> </w:t>
                      </w:r>
                      <w:proofErr w:type="spellStart"/>
                      <w:r>
                        <w:rPr>
                          <w:rFonts w:ascii="Arial" w:hAnsi="Arial" w:cs="Arial"/>
                          <w:i/>
                          <w:iCs/>
                        </w:rPr>
                        <w:t>kinahanglan</w:t>
                      </w:r>
                      <w:proofErr w:type="spellEnd"/>
                      <w:r>
                        <w:rPr>
                          <w:rFonts w:ascii="Arial" w:hAnsi="Arial" w:cs="Arial"/>
                          <w:i/>
                          <w:iCs/>
                        </w:rPr>
                        <w:t xml:space="preserve"> may </w:t>
                      </w:r>
                      <w:r>
                        <w:rPr>
                          <w:rFonts w:ascii="Arial" w:hAnsi="Arial" w:cs="Arial"/>
                        </w:rPr>
                        <w:t>integrity</w:t>
                      </w:r>
                      <w:r>
                        <w:rPr>
                          <w:rFonts w:ascii="Arial" w:hAnsi="Arial" w:cs="Arial"/>
                          <w:i/>
                          <w:iCs/>
                        </w:rPr>
                        <w:t xml:space="preserve"> ug </w:t>
                      </w:r>
                      <w:r>
                        <w:rPr>
                          <w:rFonts w:ascii="Arial" w:hAnsi="Arial" w:cs="Arial"/>
                        </w:rPr>
                        <w:t>compassion</w:t>
                      </w:r>
                      <w:r>
                        <w:rPr>
                          <w:rFonts w:ascii="Arial" w:hAnsi="Arial" w:cs="Arial"/>
                          <w:i/>
                          <w:iCs/>
                        </w:rPr>
                        <w:t xml:space="preserve">, </w:t>
                      </w:r>
                      <w:proofErr w:type="spellStart"/>
                      <w:r>
                        <w:rPr>
                          <w:rFonts w:ascii="Arial" w:hAnsi="Arial" w:cs="Arial"/>
                          <w:i/>
                          <w:iCs/>
                        </w:rPr>
                        <w:t>mao</w:t>
                      </w:r>
                      <w:proofErr w:type="spellEnd"/>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ma-</w:t>
                      </w:r>
                      <w:r>
                        <w:rPr>
                          <w:rFonts w:ascii="Arial" w:hAnsi="Arial" w:cs="Arial"/>
                        </w:rPr>
                        <w:t>inspire</w:t>
                      </w:r>
                      <w:r>
                        <w:rPr>
                          <w:rFonts w:ascii="Arial" w:hAnsi="Arial" w:cs="Arial"/>
                          <w:i/>
                          <w:iCs/>
                        </w:rPr>
                        <w:t xml:space="preserve"> </w:t>
                      </w:r>
                      <w:proofErr w:type="spellStart"/>
                      <w:r>
                        <w:rPr>
                          <w:rFonts w:ascii="Arial" w:hAnsi="Arial" w:cs="Arial"/>
                          <w:i/>
                          <w:iCs/>
                        </w:rPr>
                        <w:t>pud</w:t>
                      </w:r>
                      <w:proofErr w:type="spellEnd"/>
                      <w:r>
                        <w:rPr>
                          <w:rFonts w:ascii="Arial" w:hAnsi="Arial" w:cs="Arial"/>
                          <w:i/>
                          <w:iCs/>
                        </w:rPr>
                        <w:t xml:space="preserve"> mi </w:t>
                      </w:r>
                      <w:proofErr w:type="spellStart"/>
                      <w:r>
                        <w:rPr>
                          <w:rFonts w:ascii="Arial" w:hAnsi="Arial" w:cs="Arial"/>
                          <w:i/>
                          <w:iCs/>
                        </w:rPr>
                        <w:t>sa</w:t>
                      </w:r>
                      <w:proofErr w:type="spellEnd"/>
                      <w:r>
                        <w:rPr>
                          <w:rFonts w:ascii="Arial" w:hAnsi="Arial" w:cs="Arial"/>
                          <w:i/>
                          <w:iCs/>
                        </w:rPr>
                        <w:t xml:space="preserve"> </w:t>
                      </w:r>
                      <w:proofErr w:type="spellStart"/>
                      <w:r>
                        <w:rPr>
                          <w:rFonts w:ascii="Arial" w:hAnsi="Arial" w:cs="Arial"/>
                          <w:i/>
                          <w:iCs/>
                        </w:rPr>
                        <w:t>iyang</w:t>
                      </w:r>
                      <w:proofErr w:type="spellEnd"/>
                      <w:r>
                        <w:rPr>
                          <w:rFonts w:ascii="Arial" w:hAnsi="Arial" w:cs="Arial"/>
                          <w:i/>
                          <w:iCs/>
                        </w:rPr>
                        <w:t xml:space="preserve"> </w:t>
                      </w:r>
                      <w:r>
                        <w:rPr>
                          <w:rFonts w:ascii="Arial" w:hAnsi="Arial" w:cs="Arial"/>
                        </w:rPr>
                        <w:t>example</w:t>
                      </w:r>
                      <w:r>
                        <w:rPr>
                          <w:rFonts w:ascii="Arial" w:hAnsi="Arial" w:cs="Arial"/>
                          <w:i/>
                          <w:iCs/>
                        </w:rPr>
                        <w:t xml:space="preserve">. </w:t>
                      </w:r>
                      <w:r>
                        <w:rPr>
                          <w:rFonts w:ascii="Arial" w:hAnsi="Arial" w:cs="Arial"/>
                        </w:rPr>
                        <w:t>(IDI 4_Q4.1)</w:t>
                      </w:r>
                    </w:p>
                  </w:txbxContent>
                </v:textbox>
                <w10:wrap anchorx="margin"/>
              </v:shape>
            </w:pict>
          </mc:Fallback>
        </mc:AlternateContent>
      </w:r>
      <w:r w:rsidRPr="00A6591B">
        <w:rPr>
          <w:rFonts w:ascii="Arial" w:eastAsia="Arial" w:hAnsi="Arial" w:cs="Arial"/>
          <w:lang w:val="en-US"/>
        </w:rPr>
        <w:t xml:space="preserve">Mark shared: </w:t>
      </w:r>
    </w:p>
    <w:p w14:paraId="16E02A4A" w14:textId="77777777" w:rsidR="009B4E6D" w:rsidRPr="00A6591B" w:rsidRDefault="009B4E6D" w:rsidP="009B4E6D">
      <w:pPr>
        <w:tabs>
          <w:tab w:val="left" w:pos="709"/>
        </w:tabs>
        <w:spacing w:line="480" w:lineRule="auto"/>
        <w:jc w:val="both"/>
        <w:rPr>
          <w:rFonts w:ascii="Arial" w:eastAsia="Arial" w:hAnsi="Arial" w:cs="Arial"/>
          <w:lang w:val="en-US"/>
        </w:rPr>
      </w:pPr>
    </w:p>
    <w:p w14:paraId="30C30CCF" w14:textId="77777777" w:rsidR="009B4E6D" w:rsidRPr="00A6591B" w:rsidRDefault="009B4E6D" w:rsidP="009B4E6D">
      <w:pPr>
        <w:tabs>
          <w:tab w:val="left" w:pos="709"/>
        </w:tabs>
        <w:spacing w:line="480" w:lineRule="auto"/>
        <w:jc w:val="both"/>
        <w:rPr>
          <w:rFonts w:ascii="Arial" w:eastAsia="Arial" w:hAnsi="Arial" w:cs="Arial"/>
          <w:lang w:val="en-US"/>
        </w:rPr>
      </w:pPr>
    </w:p>
    <w:p w14:paraId="45CF3651" w14:textId="77777777" w:rsidR="009B4E6D" w:rsidRPr="00A6591B" w:rsidRDefault="009B4E6D" w:rsidP="009B4E6D">
      <w:pPr>
        <w:tabs>
          <w:tab w:val="left" w:pos="709"/>
        </w:tabs>
        <w:spacing w:line="480" w:lineRule="auto"/>
        <w:jc w:val="both"/>
        <w:rPr>
          <w:rFonts w:ascii="Arial" w:eastAsia="Arial" w:hAnsi="Arial" w:cs="Arial"/>
          <w:lang w:val="en-US"/>
        </w:rPr>
      </w:pPr>
    </w:p>
    <w:p w14:paraId="07327E29" w14:textId="52CD11F5" w:rsidR="009B4E6D" w:rsidRPr="00A6591B" w:rsidRDefault="009B4E6D" w:rsidP="009B4E6D">
      <w:pPr>
        <w:tabs>
          <w:tab w:val="left" w:pos="709"/>
        </w:tabs>
        <w:spacing w:line="480" w:lineRule="auto"/>
        <w:jc w:val="both"/>
        <w:rPr>
          <w:rFonts w:ascii="Arial" w:eastAsia="Arial" w:hAnsi="Arial" w:cs="Arial"/>
          <w:lang w:val="en-US"/>
        </w:rPr>
      </w:pPr>
      <w:r w:rsidRPr="00A6591B">
        <w:rPr>
          <w:noProof/>
        </w:rPr>
        <mc:AlternateContent>
          <mc:Choice Requires="wps">
            <w:drawing>
              <wp:anchor distT="45720" distB="45720" distL="114300" distR="114300" simplePos="0" relativeHeight="251693056" behindDoc="1" locked="0" layoutInCell="1" allowOverlap="1" wp14:anchorId="1B31C786" wp14:editId="5FC00DAF">
                <wp:simplePos x="0" y="0"/>
                <wp:positionH relativeFrom="margin">
                  <wp:posOffset>1608455</wp:posOffset>
                </wp:positionH>
                <wp:positionV relativeFrom="paragraph">
                  <wp:posOffset>356235</wp:posOffset>
                </wp:positionV>
                <wp:extent cx="3434080" cy="1016000"/>
                <wp:effectExtent l="0" t="0" r="13970" b="1270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016000"/>
                        </a:xfrm>
                        <a:prstGeom prst="rect">
                          <a:avLst/>
                        </a:prstGeom>
                        <a:solidFill>
                          <a:srgbClr val="FFFFFF"/>
                        </a:solidFill>
                        <a:ln w="9525">
                          <a:solidFill>
                            <a:sysClr val="window" lastClr="FFFFFF"/>
                          </a:solidFill>
                          <a:miter lim="800000"/>
                        </a:ln>
                      </wps:spPr>
                      <wps:txbx>
                        <w:txbxContent>
                          <w:p w14:paraId="0C8DB2BD" w14:textId="77777777" w:rsidR="009B4E6D" w:rsidRDefault="009B4E6D" w:rsidP="009B4E6D">
                            <w:pPr>
                              <w:jc w:val="both"/>
                            </w:pPr>
                            <w:r>
                              <w:rPr>
                                <w:rFonts w:ascii="Arial" w:hAnsi="Arial" w:cs="Arial"/>
                              </w:rPr>
                              <w:t>Yes, because they are role models and encourage us to be responsible. Our head always reminds us that public service should be done with integrity and compassion; so, we’re inspired by her example.</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1B31C786" id="_x0000_s1043" type="#_x0000_t202" style="position:absolute;left:0;text-align:left;margin-left:126.65pt;margin-top:28.05pt;width:270.4pt;height:80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" strokecolor="window">
                <v:textbox>
                  <w:txbxContent>
                    <w:p w14:paraId="0C8DB2BD" w14:textId="77777777" w:rsidR="009B4E6D" w:rsidRDefault="009B4E6D" w:rsidP="009B4E6D">
                      <w:pPr>
                        <w:jc w:val="both"/>
                      </w:pPr>
                      <w:r>
                        <w:rPr>
                          <w:rFonts w:ascii="Arial" w:hAnsi="Arial" w:cs="Arial"/>
                        </w:rPr>
                        <w:t>Yes, because they are role models and encourage us to be responsible. Our head always reminds us that public service should be done with integrity and compassion; so, we’re inspired by her example.</w:t>
                      </w:r>
                    </w:p>
                  </w:txbxContent>
                </v:textbox>
                <w10:wrap anchorx="margin"/>
              </v:shape>
            </w:pict>
          </mc:Fallback>
        </mc:AlternateContent>
      </w:r>
    </w:p>
    <w:p w14:paraId="371EA27E"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lastRenderedPageBreak/>
        <w:tab/>
        <w:t>This supports Saleem, Bhutta, Abrar Bari &amp; Bashir (2024), who argue that leadership integrity leads to higher employee motivation and better moral performance. This is because behaviors guided by ethical considerations increase employees' ability to manage their emotions and happiness. According to Liza, an IDI participant from Bukidnon, "the leader provides an inspiring example, employees become responsible for their work." The findings of this study are also consistent with the notion of Reddick et al (2024), who noted that an ethical leader who displays integrity, including fairness, shapes employees' behavior, motivation, and performance through example among public organizations. In contrast, there are also concerns about some leaders who exhibit inconsistent behavior in the organization, leading employees to feel that favoritism is present.</w:t>
      </w:r>
    </w:p>
    <w:p w14:paraId="2D4C8D12" w14:textId="77777777" w:rsidR="009B4E6D" w:rsidRPr="00A6591B" w:rsidRDefault="009B4E6D" w:rsidP="009B4E6D">
      <w:pPr>
        <w:tabs>
          <w:tab w:val="left" w:pos="709"/>
        </w:tabs>
        <w:spacing w:line="480" w:lineRule="auto"/>
        <w:jc w:val="both"/>
        <w:rPr>
          <w:rFonts w:ascii="Arial" w:eastAsia="Arial" w:hAnsi="Arial" w:cs="Arial"/>
          <w:lang w:val="en-US"/>
        </w:rPr>
      </w:pPr>
    </w:p>
    <w:p w14:paraId="6CCCC873"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Ella pointed out:</w:t>
      </w:r>
    </w:p>
    <w:p w14:paraId="0732C69D"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noProof/>
        </w:rPr>
        <mc:AlternateContent>
          <mc:Choice Requires="wps">
            <w:drawing>
              <wp:anchor distT="45720" distB="45720" distL="114300" distR="114300" simplePos="0" relativeHeight="251694080" behindDoc="1" locked="0" layoutInCell="1" allowOverlap="1" wp14:anchorId="65D9E0A4" wp14:editId="1AE18149">
                <wp:simplePos x="0" y="0"/>
                <wp:positionH relativeFrom="margin">
                  <wp:posOffset>1325049</wp:posOffset>
                </wp:positionH>
                <wp:positionV relativeFrom="paragraph">
                  <wp:posOffset>125290</wp:posOffset>
                </wp:positionV>
                <wp:extent cx="3434080" cy="995680"/>
                <wp:effectExtent l="0" t="0" r="13970" b="139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995680"/>
                        </a:xfrm>
                        <a:prstGeom prst="rect">
                          <a:avLst/>
                        </a:prstGeom>
                        <a:solidFill>
                          <a:srgbClr val="FFFFFF"/>
                        </a:solidFill>
                        <a:ln w="9525">
                          <a:solidFill>
                            <a:sysClr val="window" lastClr="FFFFFF"/>
                          </a:solidFill>
                          <a:miter lim="800000"/>
                        </a:ln>
                      </wps:spPr>
                      <wps:txbx>
                        <w:txbxContent>
                          <w:p w14:paraId="57D8313F" w14:textId="77777777" w:rsidR="009B4E6D" w:rsidRDefault="009B4E6D" w:rsidP="009B4E6D">
                            <w:pPr>
                              <w:jc w:val="both"/>
                            </w:pPr>
                            <w:r>
                              <w:rPr>
                                <w:rFonts w:ascii="Arial" w:hAnsi="Arial" w:cs="Arial"/>
                                <w:i/>
                                <w:iCs/>
                              </w:rPr>
                              <w:t xml:space="preserve">Medyo, kay naa’y uban </w:t>
                            </w:r>
                            <w:r>
                              <w:rPr>
                                <w:rFonts w:ascii="Arial" w:hAnsi="Arial" w:cs="Arial"/>
                              </w:rPr>
                              <w:t>leaders</w:t>
                            </w:r>
                            <w:r>
                              <w:rPr>
                                <w:rFonts w:ascii="Arial" w:hAnsi="Arial" w:cs="Arial"/>
                                <w:i/>
                                <w:iCs/>
                              </w:rPr>
                              <w:t xml:space="preserve"> nga dili </w:t>
                            </w:r>
                            <w:r>
                              <w:rPr>
                                <w:rFonts w:ascii="Arial" w:hAnsi="Arial" w:cs="Arial"/>
                              </w:rPr>
                              <w:t xml:space="preserve">consistent </w:t>
                            </w:r>
                            <w:r>
                              <w:rPr>
                                <w:rFonts w:ascii="Arial" w:hAnsi="Arial" w:cs="Arial"/>
                                <w:i/>
                                <w:iCs/>
                              </w:rPr>
                              <w:t>ug murag</w:t>
                            </w:r>
                            <w:r>
                              <w:rPr>
                                <w:rFonts w:ascii="Arial" w:hAnsi="Arial" w:cs="Arial"/>
                              </w:rPr>
                              <w:t xml:space="preserve"> selective</w:t>
                            </w:r>
                            <w:r>
                              <w:rPr>
                                <w:rFonts w:ascii="Arial" w:hAnsi="Arial" w:cs="Arial"/>
                                <w:i/>
                                <w:iCs/>
                              </w:rPr>
                              <w:t xml:space="preserve">. Usahay makita nga kung kinsa lang ang </w:t>
                            </w:r>
                            <w:r>
                              <w:rPr>
                                <w:rFonts w:ascii="Arial" w:hAnsi="Arial" w:cs="Arial"/>
                              </w:rPr>
                              <w:t>close</w:t>
                            </w:r>
                            <w:r>
                              <w:rPr>
                                <w:rFonts w:ascii="Arial" w:hAnsi="Arial" w:cs="Arial"/>
                                <w:i/>
                                <w:iCs/>
                              </w:rPr>
                              <w:t xml:space="preserve">, mao ra ang mahatagan ug </w:t>
                            </w:r>
                            <w:r>
                              <w:rPr>
                                <w:rFonts w:ascii="Arial" w:hAnsi="Arial" w:cs="Arial"/>
                              </w:rPr>
                              <w:t>chance.</w:t>
                            </w:r>
                            <w:r>
                              <w:rPr>
                                <w:rFonts w:ascii="Arial" w:hAnsi="Arial" w:cs="Arial"/>
                                <w:i/>
                                <w:iCs/>
                              </w:rPr>
                              <w:t xml:space="preserve"> Maka-apekto pud na sa </w:t>
                            </w:r>
                            <w:r>
                              <w:rPr>
                                <w:rFonts w:ascii="Arial" w:hAnsi="Arial" w:cs="Arial"/>
                              </w:rPr>
                              <w:t>morale</w:t>
                            </w:r>
                            <w:r>
                              <w:rPr>
                                <w:rFonts w:ascii="Arial" w:hAnsi="Arial" w:cs="Arial"/>
                                <w:i/>
                                <w:iCs/>
                              </w:rPr>
                              <w:t xml:space="preserve"> sa uban. (FGD 3_Q4.1)</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65D9E0A4" id="Text Box 9" o:spid="_x0000_s1044" type="#_x0000_t202" style="position:absolute;left:0;text-align:left;margin-left:104.35pt;margin-top:9.85pt;width:270.4pt;height:78.4pt;z-index:-251622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" strokecolor="window">
                <v:textbox>
                  <w:txbxContent>
                    <w:p w14:paraId="57D8313F" w14:textId="77777777" w:rsidR="009B4E6D" w:rsidRDefault="009B4E6D" w:rsidP="009B4E6D">
                      <w:pPr>
                        <w:jc w:val="both"/>
                      </w:pPr>
                      <w:proofErr w:type="spellStart"/>
                      <w:r>
                        <w:rPr>
                          <w:rFonts w:ascii="Arial" w:hAnsi="Arial" w:cs="Arial"/>
                          <w:i/>
                          <w:iCs/>
                        </w:rPr>
                        <w:t>Medyo</w:t>
                      </w:r>
                      <w:proofErr w:type="spellEnd"/>
                      <w:r>
                        <w:rPr>
                          <w:rFonts w:ascii="Arial" w:hAnsi="Arial" w:cs="Arial"/>
                          <w:i/>
                          <w:iCs/>
                        </w:rPr>
                        <w:t xml:space="preserve">, kay </w:t>
                      </w:r>
                      <w:proofErr w:type="spellStart"/>
                      <w:r>
                        <w:rPr>
                          <w:rFonts w:ascii="Arial" w:hAnsi="Arial" w:cs="Arial"/>
                          <w:i/>
                          <w:iCs/>
                        </w:rPr>
                        <w:t>naa’y</w:t>
                      </w:r>
                      <w:proofErr w:type="spellEnd"/>
                      <w:r>
                        <w:rPr>
                          <w:rFonts w:ascii="Arial" w:hAnsi="Arial" w:cs="Arial"/>
                          <w:i/>
                          <w:iCs/>
                        </w:rPr>
                        <w:t xml:space="preserve"> </w:t>
                      </w:r>
                      <w:proofErr w:type="spellStart"/>
                      <w:r>
                        <w:rPr>
                          <w:rFonts w:ascii="Arial" w:hAnsi="Arial" w:cs="Arial"/>
                          <w:i/>
                          <w:iCs/>
                        </w:rPr>
                        <w:t>uban</w:t>
                      </w:r>
                      <w:proofErr w:type="spellEnd"/>
                      <w:r>
                        <w:rPr>
                          <w:rFonts w:ascii="Arial" w:hAnsi="Arial" w:cs="Arial"/>
                          <w:i/>
                          <w:iCs/>
                        </w:rPr>
                        <w:t xml:space="preserve"> </w:t>
                      </w:r>
                      <w:r>
                        <w:rPr>
                          <w:rFonts w:ascii="Arial" w:hAnsi="Arial" w:cs="Arial"/>
                        </w:rPr>
                        <w:t>leaders</w:t>
                      </w:r>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w:t>
                      </w:r>
                      <w:proofErr w:type="spellStart"/>
                      <w:r>
                        <w:rPr>
                          <w:rFonts w:ascii="Arial" w:hAnsi="Arial" w:cs="Arial"/>
                          <w:i/>
                          <w:iCs/>
                        </w:rPr>
                        <w:t>dili</w:t>
                      </w:r>
                      <w:proofErr w:type="spellEnd"/>
                      <w:r>
                        <w:rPr>
                          <w:rFonts w:ascii="Arial" w:hAnsi="Arial" w:cs="Arial"/>
                          <w:i/>
                          <w:iCs/>
                        </w:rPr>
                        <w:t xml:space="preserve"> </w:t>
                      </w:r>
                      <w:r>
                        <w:rPr>
                          <w:rFonts w:ascii="Arial" w:hAnsi="Arial" w:cs="Arial"/>
                        </w:rPr>
                        <w:t xml:space="preserve">consistent </w:t>
                      </w:r>
                      <w:r>
                        <w:rPr>
                          <w:rFonts w:ascii="Arial" w:hAnsi="Arial" w:cs="Arial"/>
                          <w:i/>
                          <w:iCs/>
                        </w:rPr>
                        <w:t xml:space="preserve">ug </w:t>
                      </w:r>
                      <w:proofErr w:type="spellStart"/>
                      <w:r>
                        <w:rPr>
                          <w:rFonts w:ascii="Arial" w:hAnsi="Arial" w:cs="Arial"/>
                          <w:i/>
                          <w:iCs/>
                        </w:rPr>
                        <w:t>murag</w:t>
                      </w:r>
                      <w:proofErr w:type="spellEnd"/>
                      <w:r>
                        <w:rPr>
                          <w:rFonts w:ascii="Arial" w:hAnsi="Arial" w:cs="Arial"/>
                        </w:rPr>
                        <w:t xml:space="preserve"> selective</w:t>
                      </w:r>
                      <w:r>
                        <w:rPr>
                          <w:rFonts w:ascii="Arial" w:hAnsi="Arial" w:cs="Arial"/>
                          <w:i/>
                          <w:iCs/>
                        </w:rPr>
                        <w:t xml:space="preserve">. </w:t>
                      </w:r>
                      <w:proofErr w:type="spellStart"/>
                      <w:r>
                        <w:rPr>
                          <w:rFonts w:ascii="Arial" w:hAnsi="Arial" w:cs="Arial"/>
                          <w:i/>
                          <w:iCs/>
                        </w:rPr>
                        <w:t>Usahay</w:t>
                      </w:r>
                      <w:proofErr w:type="spellEnd"/>
                      <w:r>
                        <w:rPr>
                          <w:rFonts w:ascii="Arial" w:hAnsi="Arial" w:cs="Arial"/>
                          <w:i/>
                          <w:iCs/>
                        </w:rPr>
                        <w:t xml:space="preserve"> </w:t>
                      </w:r>
                      <w:proofErr w:type="spellStart"/>
                      <w:r>
                        <w:rPr>
                          <w:rFonts w:ascii="Arial" w:hAnsi="Arial" w:cs="Arial"/>
                          <w:i/>
                          <w:iCs/>
                        </w:rPr>
                        <w:t>makita</w:t>
                      </w:r>
                      <w:proofErr w:type="spellEnd"/>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kung </w:t>
                      </w:r>
                      <w:proofErr w:type="spellStart"/>
                      <w:r>
                        <w:rPr>
                          <w:rFonts w:ascii="Arial" w:hAnsi="Arial" w:cs="Arial"/>
                          <w:i/>
                          <w:iCs/>
                        </w:rPr>
                        <w:t>kinsa</w:t>
                      </w:r>
                      <w:proofErr w:type="spellEnd"/>
                      <w:r>
                        <w:rPr>
                          <w:rFonts w:ascii="Arial" w:hAnsi="Arial" w:cs="Arial"/>
                          <w:i/>
                          <w:iCs/>
                        </w:rPr>
                        <w:t xml:space="preserve"> lang ang </w:t>
                      </w:r>
                      <w:r>
                        <w:rPr>
                          <w:rFonts w:ascii="Arial" w:hAnsi="Arial" w:cs="Arial"/>
                        </w:rPr>
                        <w:t>close</w:t>
                      </w:r>
                      <w:r>
                        <w:rPr>
                          <w:rFonts w:ascii="Arial" w:hAnsi="Arial" w:cs="Arial"/>
                          <w:i/>
                          <w:iCs/>
                        </w:rPr>
                        <w:t xml:space="preserve">, </w:t>
                      </w:r>
                      <w:proofErr w:type="spellStart"/>
                      <w:r>
                        <w:rPr>
                          <w:rFonts w:ascii="Arial" w:hAnsi="Arial" w:cs="Arial"/>
                          <w:i/>
                          <w:iCs/>
                        </w:rPr>
                        <w:t>mao</w:t>
                      </w:r>
                      <w:proofErr w:type="spellEnd"/>
                      <w:r>
                        <w:rPr>
                          <w:rFonts w:ascii="Arial" w:hAnsi="Arial" w:cs="Arial"/>
                          <w:i/>
                          <w:iCs/>
                        </w:rPr>
                        <w:t xml:space="preserve"> ra ang </w:t>
                      </w:r>
                      <w:proofErr w:type="spellStart"/>
                      <w:r>
                        <w:rPr>
                          <w:rFonts w:ascii="Arial" w:hAnsi="Arial" w:cs="Arial"/>
                          <w:i/>
                          <w:iCs/>
                        </w:rPr>
                        <w:t>mahatagan</w:t>
                      </w:r>
                      <w:proofErr w:type="spellEnd"/>
                      <w:r>
                        <w:rPr>
                          <w:rFonts w:ascii="Arial" w:hAnsi="Arial" w:cs="Arial"/>
                          <w:i/>
                          <w:iCs/>
                        </w:rPr>
                        <w:t xml:space="preserve"> ug </w:t>
                      </w:r>
                      <w:r>
                        <w:rPr>
                          <w:rFonts w:ascii="Arial" w:hAnsi="Arial" w:cs="Arial"/>
                        </w:rPr>
                        <w:t>chance.</w:t>
                      </w:r>
                      <w:r>
                        <w:rPr>
                          <w:rFonts w:ascii="Arial" w:hAnsi="Arial" w:cs="Arial"/>
                          <w:i/>
                          <w:iCs/>
                        </w:rPr>
                        <w:t xml:space="preserve"> </w:t>
                      </w:r>
                      <w:proofErr w:type="spellStart"/>
                      <w:r>
                        <w:rPr>
                          <w:rFonts w:ascii="Arial" w:hAnsi="Arial" w:cs="Arial"/>
                          <w:i/>
                          <w:iCs/>
                        </w:rPr>
                        <w:t>Maka-apekto</w:t>
                      </w:r>
                      <w:proofErr w:type="spellEnd"/>
                      <w:r>
                        <w:rPr>
                          <w:rFonts w:ascii="Arial" w:hAnsi="Arial" w:cs="Arial"/>
                          <w:i/>
                          <w:iCs/>
                        </w:rPr>
                        <w:t xml:space="preserve"> </w:t>
                      </w:r>
                      <w:proofErr w:type="spellStart"/>
                      <w:r>
                        <w:rPr>
                          <w:rFonts w:ascii="Arial" w:hAnsi="Arial" w:cs="Arial"/>
                          <w:i/>
                          <w:iCs/>
                        </w:rPr>
                        <w:t>pud</w:t>
                      </w:r>
                      <w:proofErr w:type="spellEnd"/>
                      <w:r>
                        <w:rPr>
                          <w:rFonts w:ascii="Arial" w:hAnsi="Arial" w:cs="Arial"/>
                          <w:i/>
                          <w:iCs/>
                        </w:rPr>
                        <w:t xml:space="preserve"> </w:t>
                      </w:r>
                      <w:proofErr w:type="spellStart"/>
                      <w:r>
                        <w:rPr>
                          <w:rFonts w:ascii="Arial" w:hAnsi="Arial" w:cs="Arial"/>
                          <w:i/>
                          <w:iCs/>
                        </w:rPr>
                        <w:t>na</w:t>
                      </w:r>
                      <w:proofErr w:type="spellEnd"/>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w:t>
                      </w:r>
                      <w:r>
                        <w:rPr>
                          <w:rFonts w:ascii="Arial" w:hAnsi="Arial" w:cs="Arial"/>
                        </w:rPr>
                        <w:t>morale</w:t>
                      </w:r>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w:t>
                      </w:r>
                      <w:proofErr w:type="spellStart"/>
                      <w:r>
                        <w:rPr>
                          <w:rFonts w:ascii="Arial" w:hAnsi="Arial" w:cs="Arial"/>
                          <w:i/>
                          <w:iCs/>
                        </w:rPr>
                        <w:t>uban</w:t>
                      </w:r>
                      <w:proofErr w:type="spellEnd"/>
                      <w:r>
                        <w:rPr>
                          <w:rFonts w:ascii="Arial" w:hAnsi="Arial" w:cs="Arial"/>
                          <w:i/>
                          <w:iCs/>
                        </w:rPr>
                        <w:t>. (FGD 3_Q4.1)</w:t>
                      </w:r>
                    </w:p>
                  </w:txbxContent>
                </v:textbox>
                <w10:wrap anchorx="margin"/>
              </v:shape>
            </w:pict>
          </mc:Fallback>
        </mc:AlternateContent>
      </w:r>
    </w:p>
    <w:p w14:paraId="41FA18A0" w14:textId="77777777" w:rsidR="009B4E6D" w:rsidRPr="00A6591B" w:rsidRDefault="009B4E6D" w:rsidP="009B4E6D">
      <w:pPr>
        <w:tabs>
          <w:tab w:val="left" w:pos="709"/>
        </w:tabs>
        <w:spacing w:line="480" w:lineRule="auto"/>
        <w:jc w:val="both"/>
        <w:rPr>
          <w:rFonts w:ascii="Arial" w:eastAsia="Arial" w:hAnsi="Arial" w:cs="Arial"/>
          <w:lang w:val="en-US"/>
        </w:rPr>
      </w:pPr>
    </w:p>
    <w:p w14:paraId="328F96AE" w14:textId="77777777" w:rsidR="009B4E6D" w:rsidRPr="00A6591B" w:rsidRDefault="009B4E6D" w:rsidP="009B4E6D">
      <w:pPr>
        <w:tabs>
          <w:tab w:val="left" w:pos="709"/>
        </w:tabs>
        <w:spacing w:line="480" w:lineRule="auto"/>
        <w:jc w:val="both"/>
        <w:rPr>
          <w:rFonts w:ascii="Arial" w:eastAsia="Arial" w:hAnsi="Arial" w:cs="Arial"/>
          <w:lang w:val="en-US"/>
        </w:rPr>
      </w:pPr>
    </w:p>
    <w:p w14:paraId="499461E9" w14:textId="02450A3E" w:rsidR="009B4E6D" w:rsidRPr="00A6591B" w:rsidRDefault="0062457C" w:rsidP="009B4E6D">
      <w:pPr>
        <w:tabs>
          <w:tab w:val="left" w:pos="709"/>
        </w:tabs>
        <w:spacing w:line="480" w:lineRule="auto"/>
        <w:jc w:val="both"/>
        <w:rPr>
          <w:rFonts w:ascii="Arial" w:eastAsia="Arial" w:hAnsi="Arial" w:cs="Arial"/>
          <w:lang w:val="en-US"/>
        </w:rPr>
      </w:pPr>
      <w:r w:rsidRPr="00A6591B">
        <w:rPr>
          <w:noProof/>
        </w:rPr>
        <mc:AlternateContent>
          <mc:Choice Requires="wps">
            <w:drawing>
              <wp:anchor distT="45720" distB="45720" distL="114300" distR="114300" simplePos="0" relativeHeight="251695104" behindDoc="1" locked="0" layoutInCell="1" allowOverlap="1" wp14:anchorId="7D19FC93" wp14:editId="01D07F4A">
                <wp:simplePos x="0" y="0"/>
                <wp:positionH relativeFrom="margin">
                  <wp:posOffset>1276252</wp:posOffset>
                </wp:positionH>
                <wp:positionV relativeFrom="paragraph">
                  <wp:posOffset>272659</wp:posOffset>
                </wp:positionV>
                <wp:extent cx="3434080" cy="880110"/>
                <wp:effectExtent l="0" t="0" r="13970" b="1524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880110"/>
                        </a:xfrm>
                        <a:prstGeom prst="rect">
                          <a:avLst/>
                        </a:prstGeom>
                        <a:solidFill>
                          <a:srgbClr val="FFFFFF"/>
                        </a:solidFill>
                        <a:ln w="9525">
                          <a:solidFill>
                            <a:sysClr val="window" lastClr="FFFFFF"/>
                          </a:solidFill>
                          <a:miter lim="800000"/>
                        </a:ln>
                      </wps:spPr>
                      <wps:txbx>
                        <w:txbxContent>
                          <w:p w14:paraId="668C0C4E" w14:textId="77777777" w:rsidR="009B4E6D" w:rsidRDefault="009B4E6D" w:rsidP="009B4E6D">
                            <w:pPr>
                              <w:jc w:val="both"/>
                            </w:pPr>
                            <w:r>
                              <w:rPr>
                                <w:rFonts w:ascii="Arial" w:hAnsi="Arial" w:cs="Arial"/>
                              </w:rPr>
                              <w:t>Somewhat, because a few leaders are inconsistent and appear selective. Sometimes, opportunities are given only to those close to them, which affects others' morale</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7D19FC93" id="_x0000_s1045" type="#_x0000_t202" style="position:absolute;left:0;text-align:left;margin-left:100.5pt;margin-top:21.45pt;width:270.4pt;height:69.3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" strokecolor="window">
                <v:textbox>
                  <w:txbxContent>
                    <w:p w14:paraId="668C0C4E" w14:textId="77777777" w:rsidR="009B4E6D" w:rsidRDefault="009B4E6D" w:rsidP="009B4E6D">
                      <w:pPr>
                        <w:jc w:val="both"/>
                      </w:pPr>
                      <w:r>
                        <w:rPr>
                          <w:rFonts w:ascii="Arial" w:hAnsi="Arial" w:cs="Arial"/>
                        </w:rPr>
                        <w:t>Somewhat, because a few leaders are inconsistent and appear selective. Sometimes, opportunities are given only to those close to them, which affects others' morale</w:t>
                      </w:r>
                    </w:p>
                  </w:txbxContent>
                </v:textbox>
                <w10:wrap anchorx="margin"/>
              </v:shape>
            </w:pict>
          </mc:Fallback>
        </mc:AlternateContent>
      </w:r>
    </w:p>
    <w:p w14:paraId="5C7CF32C" w14:textId="622360CA" w:rsidR="009B4E6D" w:rsidRPr="00A6591B" w:rsidRDefault="009B4E6D" w:rsidP="009B4E6D">
      <w:pPr>
        <w:tabs>
          <w:tab w:val="left" w:pos="709"/>
        </w:tabs>
        <w:spacing w:line="480" w:lineRule="auto"/>
        <w:jc w:val="both"/>
        <w:rPr>
          <w:rFonts w:ascii="Arial" w:eastAsia="Arial" w:hAnsi="Arial" w:cs="Arial"/>
          <w:lang w:val="en-US"/>
        </w:rPr>
      </w:pPr>
    </w:p>
    <w:p w14:paraId="4089BC6C" w14:textId="77777777" w:rsidR="009B4E6D" w:rsidRPr="00A6591B" w:rsidRDefault="009B4E6D" w:rsidP="009B4E6D">
      <w:pPr>
        <w:tabs>
          <w:tab w:val="left" w:pos="709"/>
        </w:tabs>
        <w:spacing w:line="480" w:lineRule="auto"/>
        <w:jc w:val="both"/>
        <w:rPr>
          <w:rFonts w:ascii="Arial" w:eastAsia="Arial" w:hAnsi="Arial" w:cs="Arial"/>
          <w:lang w:val="en-US"/>
        </w:rPr>
      </w:pPr>
    </w:p>
    <w:p w14:paraId="7F0E421D" w14:textId="77777777" w:rsidR="009B4E6D" w:rsidRPr="00A6591B" w:rsidRDefault="009B4E6D" w:rsidP="009B4E6D">
      <w:pPr>
        <w:tabs>
          <w:tab w:val="left" w:pos="709"/>
        </w:tabs>
        <w:spacing w:line="480" w:lineRule="auto"/>
        <w:jc w:val="both"/>
        <w:rPr>
          <w:rFonts w:ascii="Arial" w:eastAsia="Arial" w:hAnsi="Arial" w:cs="Arial"/>
          <w:lang w:val="en-US"/>
        </w:rPr>
      </w:pPr>
    </w:p>
    <w:p w14:paraId="610B4C4B"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This perceived selectiveness is a form of political malpractice: the leader decides based on personal knowledge rather than competence. As opined by Babalola et al. The evidence indicates that favoritism erodes employees' trust and perceptions of equity, thereby influencing their morale and performance.</w:t>
      </w:r>
    </w:p>
    <w:p w14:paraId="097AB988" w14:textId="77777777" w:rsidR="009B4E6D" w:rsidRPr="00A6591B" w:rsidRDefault="009B4E6D" w:rsidP="009B4E6D">
      <w:pPr>
        <w:tabs>
          <w:tab w:val="left" w:pos="709"/>
        </w:tabs>
        <w:spacing w:line="480" w:lineRule="auto"/>
        <w:jc w:val="both"/>
        <w:rPr>
          <w:rFonts w:ascii="Arial" w:eastAsia="Arial" w:hAnsi="Arial" w:cs="Arial"/>
          <w:lang w:val="en-US"/>
        </w:rPr>
      </w:pPr>
    </w:p>
    <w:p w14:paraId="442C598B" w14:textId="77777777" w:rsidR="009B4E6D" w:rsidRPr="00A6591B" w:rsidRDefault="009B4E6D" w:rsidP="009B4E6D">
      <w:pPr>
        <w:tabs>
          <w:tab w:val="left" w:pos="709"/>
        </w:tabs>
        <w:spacing w:line="480" w:lineRule="auto"/>
        <w:jc w:val="both"/>
        <w:rPr>
          <w:rFonts w:ascii="Arial" w:eastAsia="Arial" w:hAnsi="Arial" w:cs="Arial"/>
          <w:b/>
          <w:bCs/>
          <w:lang w:val="en-US"/>
        </w:rPr>
      </w:pPr>
      <w:r w:rsidRPr="00A6591B">
        <w:rPr>
          <w:rFonts w:ascii="Arial" w:eastAsia="Arial" w:hAnsi="Arial" w:cs="Arial"/>
          <w:b/>
          <w:bCs/>
          <w:lang w:val="en-US"/>
        </w:rPr>
        <w:lastRenderedPageBreak/>
        <w:t xml:space="preserve">Approachability and Supportive Leadership. </w:t>
      </w:r>
      <w:r w:rsidRPr="00A6591B">
        <w:rPr>
          <w:rFonts w:ascii="Arial" w:eastAsia="Arial" w:hAnsi="Arial" w:cs="Arial"/>
          <w:lang w:val="en-US"/>
        </w:rPr>
        <w:t>The themes of approachability and supportive leadership emerged from participants' narratives, which indicated that leaders are prepared to spend time on consultations.</w:t>
      </w:r>
    </w:p>
    <w:p w14:paraId="7473F9BE" w14:textId="77777777" w:rsidR="009B4E6D" w:rsidRPr="00A6591B" w:rsidRDefault="009B4E6D" w:rsidP="009B4E6D">
      <w:pPr>
        <w:tabs>
          <w:tab w:val="left" w:pos="709"/>
        </w:tabs>
        <w:spacing w:line="480" w:lineRule="auto"/>
        <w:jc w:val="both"/>
        <w:rPr>
          <w:rFonts w:ascii="Arial" w:eastAsia="Arial" w:hAnsi="Arial" w:cs="Arial"/>
          <w:b/>
          <w:bCs/>
          <w:lang w:val="en-US"/>
        </w:rPr>
      </w:pPr>
      <w:r w:rsidRPr="00A6591B">
        <w:rPr>
          <w:rFonts w:ascii="Arial" w:eastAsia="Arial" w:hAnsi="Arial" w:cs="Arial"/>
          <w:lang w:val="en-US"/>
        </w:rPr>
        <w:t xml:space="preserve">Joy shared that leaders are: </w:t>
      </w:r>
    </w:p>
    <w:p w14:paraId="2040DC78"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noProof/>
        </w:rPr>
        <mc:AlternateContent>
          <mc:Choice Requires="wps">
            <w:drawing>
              <wp:anchor distT="45720" distB="45720" distL="114300" distR="114300" simplePos="0" relativeHeight="251696128" behindDoc="1" locked="0" layoutInCell="1" allowOverlap="1" wp14:anchorId="1848DCD0" wp14:editId="3E4BE5A3">
                <wp:simplePos x="0" y="0"/>
                <wp:positionH relativeFrom="margin">
                  <wp:posOffset>1303020</wp:posOffset>
                </wp:positionH>
                <wp:positionV relativeFrom="paragraph">
                  <wp:posOffset>82550</wp:posOffset>
                </wp:positionV>
                <wp:extent cx="3434080" cy="751840"/>
                <wp:effectExtent l="0" t="0" r="13970" b="1016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751840"/>
                        </a:xfrm>
                        <a:prstGeom prst="rect">
                          <a:avLst/>
                        </a:prstGeom>
                        <a:solidFill>
                          <a:srgbClr val="FFFFFF"/>
                        </a:solidFill>
                        <a:ln w="9525">
                          <a:solidFill>
                            <a:sysClr val="window" lastClr="FFFFFF"/>
                          </a:solidFill>
                          <a:miter lim="800000"/>
                        </a:ln>
                      </wps:spPr>
                      <wps:txbx>
                        <w:txbxContent>
                          <w:p w14:paraId="78F6E837" w14:textId="77777777" w:rsidR="009B4E6D" w:rsidRDefault="009B4E6D" w:rsidP="009B4E6D">
                            <w:pPr>
                              <w:jc w:val="both"/>
                              <w:rPr>
                                <w:i/>
                                <w:iCs/>
                              </w:rPr>
                            </w:pPr>
                            <w:r>
                              <w:rPr>
                                <w:rFonts w:ascii="Arial" w:hAnsi="Arial" w:cs="Arial"/>
                                <w:i/>
                                <w:iCs/>
                              </w:rPr>
                              <w:t xml:space="preserve">Dili mi mahadlok mo-duol sa among </w:t>
                            </w:r>
                            <w:r>
                              <w:rPr>
                                <w:rFonts w:ascii="Arial" w:hAnsi="Arial" w:cs="Arial"/>
                              </w:rPr>
                              <w:t>head</w:t>
                            </w:r>
                            <w:r>
                              <w:rPr>
                                <w:rFonts w:ascii="Arial" w:hAnsi="Arial" w:cs="Arial"/>
                                <w:i/>
                                <w:iCs/>
                              </w:rPr>
                              <w:t xml:space="preserve"> kay </w:t>
                            </w:r>
                            <w:r>
                              <w:rPr>
                                <w:rFonts w:ascii="Arial" w:hAnsi="Arial" w:cs="Arial"/>
                              </w:rPr>
                              <w:t>open</w:t>
                            </w:r>
                            <w:r>
                              <w:rPr>
                                <w:rFonts w:ascii="Arial" w:hAnsi="Arial" w:cs="Arial"/>
                                <w:i/>
                                <w:iCs/>
                              </w:rPr>
                              <w:t xml:space="preserve"> siya ug maminaw sa among mga problema ug </w:t>
                            </w:r>
                            <w:r>
                              <w:rPr>
                                <w:rFonts w:ascii="Arial" w:hAnsi="Arial" w:cs="Arial"/>
                              </w:rPr>
                              <w:t>suggestion</w:t>
                            </w:r>
                            <w:r>
                              <w:rPr>
                                <w:rFonts w:ascii="Arial" w:hAnsi="Arial" w:cs="Arial"/>
                                <w:i/>
                                <w:iCs/>
                              </w:rPr>
                              <w:t xml:space="preserve">. </w:t>
                            </w:r>
                            <w:r>
                              <w:rPr>
                                <w:rFonts w:ascii="Arial" w:hAnsi="Arial" w:cs="Arial"/>
                              </w:rPr>
                              <w:t>(FGD 5_Q4.1)</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1848DCD0" id="Text Box 12" o:spid="_x0000_s1046" type="#_x0000_t202" style="position:absolute;left:0;text-align:left;margin-left:102.6pt;margin-top:6.5pt;width:270.4pt;height:59.2pt;z-index:-25162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" strokecolor="window">
                <v:textbox>
                  <w:txbxContent>
                    <w:p w14:paraId="78F6E837" w14:textId="77777777" w:rsidR="009B4E6D" w:rsidRDefault="009B4E6D" w:rsidP="009B4E6D">
                      <w:pPr>
                        <w:jc w:val="both"/>
                        <w:rPr>
                          <w:i/>
                          <w:iCs/>
                        </w:rPr>
                      </w:pPr>
                      <w:r>
                        <w:rPr>
                          <w:rFonts w:ascii="Arial" w:hAnsi="Arial" w:cs="Arial"/>
                          <w:i/>
                          <w:iCs/>
                        </w:rPr>
                        <w:t xml:space="preserve">Dili mi </w:t>
                      </w:r>
                      <w:proofErr w:type="spellStart"/>
                      <w:r>
                        <w:rPr>
                          <w:rFonts w:ascii="Arial" w:hAnsi="Arial" w:cs="Arial"/>
                          <w:i/>
                          <w:iCs/>
                        </w:rPr>
                        <w:t>mahadlok</w:t>
                      </w:r>
                      <w:proofErr w:type="spellEnd"/>
                      <w:r>
                        <w:rPr>
                          <w:rFonts w:ascii="Arial" w:hAnsi="Arial" w:cs="Arial"/>
                          <w:i/>
                          <w:iCs/>
                        </w:rPr>
                        <w:t xml:space="preserve"> </w:t>
                      </w:r>
                      <w:proofErr w:type="spellStart"/>
                      <w:r>
                        <w:rPr>
                          <w:rFonts w:ascii="Arial" w:hAnsi="Arial" w:cs="Arial"/>
                          <w:i/>
                          <w:iCs/>
                        </w:rPr>
                        <w:t>mo-duol</w:t>
                      </w:r>
                      <w:proofErr w:type="spellEnd"/>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among </w:t>
                      </w:r>
                      <w:r>
                        <w:rPr>
                          <w:rFonts w:ascii="Arial" w:hAnsi="Arial" w:cs="Arial"/>
                        </w:rPr>
                        <w:t>head</w:t>
                      </w:r>
                      <w:r>
                        <w:rPr>
                          <w:rFonts w:ascii="Arial" w:hAnsi="Arial" w:cs="Arial"/>
                          <w:i/>
                          <w:iCs/>
                        </w:rPr>
                        <w:t xml:space="preserve"> kay </w:t>
                      </w:r>
                      <w:r>
                        <w:rPr>
                          <w:rFonts w:ascii="Arial" w:hAnsi="Arial" w:cs="Arial"/>
                        </w:rPr>
                        <w:t>open</w:t>
                      </w:r>
                      <w:r>
                        <w:rPr>
                          <w:rFonts w:ascii="Arial" w:hAnsi="Arial" w:cs="Arial"/>
                          <w:i/>
                          <w:iCs/>
                        </w:rPr>
                        <w:t xml:space="preserve"> </w:t>
                      </w:r>
                      <w:proofErr w:type="spellStart"/>
                      <w:r>
                        <w:rPr>
                          <w:rFonts w:ascii="Arial" w:hAnsi="Arial" w:cs="Arial"/>
                          <w:i/>
                          <w:iCs/>
                        </w:rPr>
                        <w:t>siya</w:t>
                      </w:r>
                      <w:proofErr w:type="spellEnd"/>
                      <w:r>
                        <w:rPr>
                          <w:rFonts w:ascii="Arial" w:hAnsi="Arial" w:cs="Arial"/>
                          <w:i/>
                          <w:iCs/>
                        </w:rPr>
                        <w:t xml:space="preserve"> ug </w:t>
                      </w:r>
                      <w:proofErr w:type="spellStart"/>
                      <w:r>
                        <w:rPr>
                          <w:rFonts w:ascii="Arial" w:hAnsi="Arial" w:cs="Arial"/>
                          <w:i/>
                          <w:iCs/>
                        </w:rPr>
                        <w:t>maminaw</w:t>
                      </w:r>
                      <w:proofErr w:type="spellEnd"/>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among </w:t>
                      </w:r>
                      <w:proofErr w:type="spellStart"/>
                      <w:r>
                        <w:rPr>
                          <w:rFonts w:ascii="Arial" w:hAnsi="Arial" w:cs="Arial"/>
                          <w:i/>
                          <w:iCs/>
                        </w:rPr>
                        <w:t>mga</w:t>
                      </w:r>
                      <w:proofErr w:type="spellEnd"/>
                      <w:r>
                        <w:rPr>
                          <w:rFonts w:ascii="Arial" w:hAnsi="Arial" w:cs="Arial"/>
                          <w:i/>
                          <w:iCs/>
                        </w:rPr>
                        <w:t xml:space="preserve"> </w:t>
                      </w:r>
                      <w:proofErr w:type="spellStart"/>
                      <w:r>
                        <w:rPr>
                          <w:rFonts w:ascii="Arial" w:hAnsi="Arial" w:cs="Arial"/>
                          <w:i/>
                          <w:iCs/>
                        </w:rPr>
                        <w:t>problema</w:t>
                      </w:r>
                      <w:proofErr w:type="spellEnd"/>
                      <w:r>
                        <w:rPr>
                          <w:rFonts w:ascii="Arial" w:hAnsi="Arial" w:cs="Arial"/>
                          <w:i/>
                          <w:iCs/>
                        </w:rPr>
                        <w:t xml:space="preserve"> ug </w:t>
                      </w:r>
                      <w:r>
                        <w:rPr>
                          <w:rFonts w:ascii="Arial" w:hAnsi="Arial" w:cs="Arial"/>
                        </w:rPr>
                        <w:t>suggestion</w:t>
                      </w:r>
                      <w:r>
                        <w:rPr>
                          <w:rFonts w:ascii="Arial" w:hAnsi="Arial" w:cs="Arial"/>
                          <w:i/>
                          <w:iCs/>
                        </w:rPr>
                        <w:t xml:space="preserve">. </w:t>
                      </w:r>
                      <w:r>
                        <w:rPr>
                          <w:rFonts w:ascii="Arial" w:hAnsi="Arial" w:cs="Arial"/>
                        </w:rPr>
                        <w:t>(FGD 5_Q4.1)</w:t>
                      </w:r>
                    </w:p>
                  </w:txbxContent>
                </v:textbox>
                <w10:wrap anchorx="margin"/>
              </v:shape>
            </w:pict>
          </mc:Fallback>
        </mc:AlternateContent>
      </w:r>
    </w:p>
    <w:p w14:paraId="7356B78A"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60CC2211"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noProof/>
        </w:rPr>
        <mc:AlternateContent>
          <mc:Choice Requires="wps">
            <w:drawing>
              <wp:anchor distT="45720" distB="45720" distL="114300" distR="114300" simplePos="0" relativeHeight="251697152" behindDoc="1" locked="0" layoutInCell="1" allowOverlap="1" wp14:anchorId="00B58266" wp14:editId="4E5830E9">
                <wp:simplePos x="0" y="0"/>
                <wp:positionH relativeFrom="margin">
                  <wp:posOffset>1337945</wp:posOffset>
                </wp:positionH>
                <wp:positionV relativeFrom="paragraph">
                  <wp:posOffset>254920</wp:posOffset>
                </wp:positionV>
                <wp:extent cx="3434080" cy="663575"/>
                <wp:effectExtent l="0" t="0" r="13970" b="2222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663575"/>
                        </a:xfrm>
                        <a:prstGeom prst="rect">
                          <a:avLst/>
                        </a:prstGeom>
                        <a:solidFill>
                          <a:srgbClr val="FFFFFF"/>
                        </a:solidFill>
                        <a:ln w="9525">
                          <a:solidFill>
                            <a:sysClr val="window" lastClr="FFFFFF"/>
                          </a:solidFill>
                          <a:miter lim="800000"/>
                        </a:ln>
                      </wps:spPr>
                      <wps:txbx>
                        <w:txbxContent>
                          <w:p w14:paraId="75DE36E7" w14:textId="77777777" w:rsidR="009B4E6D" w:rsidRDefault="009B4E6D" w:rsidP="009B4E6D">
                            <w:pPr>
                              <w:jc w:val="both"/>
                            </w:pPr>
                            <w:r>
                              <w:rPr>
                                <w:rFonts w:ascii="Arial" w:hAnsi="Arial" w:cs="Arial"/>
                              </w:rPr>
                              <w:t>We are not afraid to approach our head because she is open and willing to listen to our concerns and suggestions.</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00B58266" id="Text Box 17" o:spid="_x0000_s1047" type="#_x0000_t202" style="position:absolute;left:0;text-align:left;margin-left:105.35pt;margin-top:20.05pt;width:270.4pt;height:52.25pt;z-index:-251619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" strokecolor="window">
                <v:textbox>
                  <w:txbxContent>
                    <w:p w14:paraId="75DE36E7" w14:textId="77777777" w:rsidR="009B4E6D" w:rsidRDefault="009B4E6D" w:rsidP="009B4E6D">
                      <w:pPr>
                        <w:jc w:val="both"/>
                      </w:pPr>
                      <w:r>
                        <w:rPr>
                          <w:rFonts w:ascii="Arial" w:hAnsi="Arial" w:cs="Arial"/>
                        </w:rPr>
                        <w:t>We are not afraid to approach our head because she is open and willing to listen to our concerns and suggestions.</w:t>
                      </w:r>
                    </w:p>
                  </w:txbxContent>
                </v:textbox>
                <w10:wrap anchorx="margin"/>
              </v:shape>
            </w:pict>
          </mc:Fallback>
        </mc:AlternateContent>
      </w:r>
      <w:r w:rsidRPr="00A6591B">
        <w:rPr>
          <w:rFonts w:ascii="Arial" w:eastAsia="Arial" w:hAnsi="Arial" w:cs="Arial"/>
          <w:lang w:val="en-US"/>
        </w:rPr>
        <w:tab/>
      </w:r>
    </w:p>
    <w:p w14:paraId="1243C69D" w14:textId="77777777" w:rsidR="009B4E6D" w:rsidRPr="00A6591B" w:rsidRDefault="009B4E6D" w:rsidP="009B4E6D">
      <w:pPr>
        <w:tabs>
          <w:tab w:val="left" w:pos="2539"/>
        </w:tabs>
        <w:spacing w:line="480" w:lineRule="auto"/>
        <w:ind w:left="14"/>
        <w:jc w:val="both"/>
        <w:rPr>
          <w:rFonts w:ascii="Arial" w:eastAsia="Arial" w:hAnsi="Arial" w:cs="Arial"/>
          <w:lang w:val="en-US"/>
        </w:rPr>
      </w:pPr>
      <w:r w:rsidRPr="00A6591B">
        <w:rPr>
          <w:rFonts w:ascii="Arial" w:eastAsia="Arial" w:hAnsi="Arial" w:cs="Arial"/>
          <w:lang w:val="en-US"/>
        </w:rPr>
        <w:tab/>
      </w:r>
    </w:p>
    <w:p w14:paraId="4D271FBE" w14:textId="77777777" w:rsidR="009B4E6D" w:rsidRPr="00A6591B" w:rsidRDefault="009B4E6D" w:rsidP="009B4E6D">
      <w:pPr>
        <w:tabs>
          <w:tab w:val="left" w:pos="709"/>
        </w:tabs>
        <w:spacing w:line="480" w:lineRule="auto"/>
        <w:jc w:val="both"/>
        <w:rPr>
          <w:rFonts w:ascii="Arial" w:eastAsia="Arial" w:hAnsi="Arial" w:cs="Arial"/>
          <w:lang w:val="en-US"/>
        </w:rPr>
      </w:pPr>
    </w:p>
    <w:p w14:paraId="6A433DD1" w14:textId="2036BF58" w:rsidR="006961D1" w:rsidRPr="00A6591B" w:rsidRDefault="009B4E6D" w:rsidP="006961D1">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It means accessible leadership helps enhance open communication and coordination in the public sector. Van der Voet &amp; Steijn (2021) illustrated that visionary leadership behaviors promote coherence and cooperation within public sector teams, thereby leading to more favorable innovation outcomes. Recent meta-analyses (Backhaus &amp; Vogel, 2022) demonstrate that multiple types of supportive/transformational leadership foster employee engagement in public bureaucracies through employee trust.</w:t>
      </w:r>
    </w:p>
    <w:p w14:paraId="23429D23" w14:textId="77777777" w:rsidR="006961D1" w:rsidRPr="00A6591B" w:rsidRDefault="006961D1" w:rsidP="009B4E6D">
      <w:pPr>
        <w:tabs>
          <w:tab w:val="left" w:pos="709"/>
        </w:tabs>
        <w:jc w:val="both"/>
        <w:rPr>
          <w:rFonts w:ascii="Arial" w:eastAsia="Arial" w:hAnsi="Arial" w:cs="Arial"/>
          <w:b/>
          <w:bCs/>
          <w:lang w:val="en-US"/>
        </w:rPr>
      </w:pPr>
    </w:p>
    <w:p w14:paraId="1EB20AD3" w14:textId="77777777" w:rsidR="006961D1" w:rsidRPr="00A6591B" w:rsidRDefault="006961D1" w:rsidP="009B4E6D">
      <w:pPr>
        <w:tabs>
          <w:tab w:val="left" w:pos="709"/>
        </w:tabs>
        <w:jc w:val="both"/>
        <w:rPr>
          <w:rFonts w:ascii="Arial" w:eastAsia="Arial" w:hAnsi="Arial" w:cs="Arial"/>
          <w:b/>
          <w:bCs/>
          <w:lang w:val="en-US"/>
        </w:rPr>
      </w:pPr>
    </w:p>
    <w:p w14:paraId="75AFB66F" w14:textId="4D9315A4" w:rsidR="009B4E6D" w:rsidRPr="00A6591B" w:rsidRDefault="009B4E6D" w:rsidP="009B4E6D">
      <w:pPr>
        <w:tabs>
          <w:tab w:val="left" w:pos="709"/>
        </w:tabs>
        <w:jc w:val="both"/>
        <w:rPr>
          <w:rFonts w:ascii="Arial" w:eastAsia="Arial" w:hAnsi="Arial" w:cs="Arial"/>
          <w:b/>
          <w:bCs/>
          <w:lang w:val="en-US"/>
        </w:rPr>
      </w:pPr>
      <w:r w:rsidRPr="00A6591B">
        <w:rPr>
          <w:rFonts w:ascii="Arial" w:eastAsia="Arial" w:hAnsi="Arial" w:cs="Arial"/>
          <w:b/>
          <w:bCs/>
          <w:lang w:val="en-US"/>
        </w:rPr>
        <w:t>Standpoints of participants on the relationship of ethical leadership, political</w:t>
      </w:r>
      <w:r w:rsidRPr="00A6591B">
        <w:rPr>
          <w:rFonts w:ascii="Arial" w:eastAsia="Arial" w:hAnsi="Arial" w:cs="Arial"/>
          <w:b/>
          <w:bCs/>
          <w:lang w:val="en-US"/>
        </w:rPr>
        <w:tab/>
        <w:t xml:space="preserve"> behavior, and individual work performance </w:t>
      </w:r>
    </w:p>
    <w:p w14:paraId="70F6A879" w14:textId="77777777" w:rsidR="009B4E6D" w:rsidRPr="00A6591B" w:rsidRDefault="009B4E6D" w:rsidP="009B4E6D">
      <w:pPr>
        <w:tabs>
          <w:tab w:val="left" w:pos="709"/>
        </w:tabs>
        <w:jc w:val="both"/>
        <w:rPr>
          <w:rFonts w:ascii="Arial" w:eastAsia="Arial" w:hAnsi="Arial" w:cs="Arial"/>
          <w:b/>
          <w:bCs/>
          <w:lang w:val="en-US"/>
        </w:rPr>
      </w:pPr>
    </w:p>
    <w:p w14:paraId="41AA1661"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The relationship between ethical leadership, political behavior, and employee performance is understood in several ways. Table 6 presents participants' perspectives on the connections among ethical leadership, political behavior, and their own work performance.</w:t>
      </w:r>
    </w:p>
    <w:p w14:paraId="0E8C98CE" w14:textId="6F57568D" w:rsidR="009B4E6D" w:rsidRPr="00A6591B" w:rsidRDefault="009B4E6D" w:rsidP="009B4E6D">
      <w:pPr>
        <w:tabs>
          <w:tab w:val="left" w:pos="709"/>
        </w:tabs>
        <w:spacing w:line="480" w:lineRule="auto"/>
        <w:jc w:val="both"/>
        <w:rPr>
          <w:rFonts w:ascii="Arial" w:hAnsi="Arial" w:cs="Arial"/>
          <w:b/>
          <w:lang w:val="en-US"/>
        </w:rPr>
      </w:pPr>
    </w:p>
    <w:p w14:paraId="04A05949" w14:textId="77777777" w:rsidR="006961D1" w:rsidRPr="00A6591B" w:rsidRDefault="006961D1" w:rsidP="009B4E6D">
      <w:pPr>
        <w:tabs>
          <w:tab w:val="left" w:pos="709"/>
        </w:tabs>
        <w:spacing w:line="480" w:lineRule="auto"/>
        <w:jc w:val="both"/>
        <w:rPr>
          <w:rFonts w:ascii="Arial" w:hAnsi="Arial" w:cs="Arial"/>
          <w:b/>
          <w:lang w:val="en-US"/>
        </w:rPr>
      </w:pPr>
    </w:p>
    <w:p w14:paraId="42CECAC3" w14:textId="77777777" w:rsidR="009B4E6D" w:rsidRPr="00A6591B" w:rsidRDefault="009B4E6D" w:rsidP="009B4E6D">
      <w:pPr>
        <w:tabs>
          <w:tab w:val="left" w:pos="709"/>
        </w:tabs>
        <w:spacing w:line="480" w:lineRule="auto"/>
        <w:jc w:val="both"/>
        <w:rPr>
          <w:rFonts w:ascii="Arial" w:hAnsi="Arial" w:cs="Arial"/>
          <w:b/>
          <w:lang w:val="en-US"/>
        </w:rPr>
      </w:pPr>
      <w:r w:rsidRPr="00A6591B">
        <w:rPr>
          <w:rFonts w:ascii="Arial" w:hAnsi="Arial" w:cs="Arial"/>
          <w:b/>
          <w:lang w:val="en-US"/>
        </w:rPr>
        <w:lastRenderedPageBreak/>
        <w:t>Table 6.</w:t>
      </w:r>
    </w:p>
    <w:p w14:paraId="12456FF6" w14:textId="77777777" w:rsidR="009B4E6D" w:rsidRPr="00A6591B" w:rsidRDefault="009B4E6D" w:rsidP="009B4E6D">
      <w:pPr>
        <w:rPr>
          <w:rFonts w:ascii="Arial" w:hAnsi="Arial" w:cs="Arial"/>
          <w:b/>
          <w:i/>
          <w:lang w:val="en-US"/>
        </w:rPr>
      </w:pPr>
      <w:r w:rsidRPr="00A6591B">
        <w:rPr>
          <w:rFonts w:ascii="Arial" w:hAnsi="Arial" w:cs="Arial"/>
          <w:b/>
          <w:i/>
          <w:iCs/>
          <w:lang w:val="en-US"/>
        </w:rPr>
        <w:t xml:space="preserve">Standpoints of Participants on the Relationship of </w:t>
      </w:r>
      <w:r w:rsidRPr="00A6591B">
        <w:rPr>
          <w:rFonts w:ascii="Arial" w:hAnsi="Arial" w:cs="Arial"/>
          <w:b/>
          <w:i/>
          <w:lang w:val="en-US"/>
        </w:rPr>
        <w:t>Ethical Leadership of Unit Heads, Political Behavior, and Own Work Performance</w:t>
      </w:r>
    </w:p>
    <w:p w14:paraId="0CE4F109" w14:textId="77777777" w:rsidR="009B4E6D" w:rsidRPr="00A6591B" w:rsidRDefault="009B4E6D" w:rsidP="009B4E6D">
      <w:pPr>
        <w:rPr>
          <w:rFonts w:ascii="Arial" w:hAnsi="Arial" w:cs="Arial"/>
          <w:b/>
          <w:i/>
          <w:lang w:val="en-US"/>
        </w:rPr>
      </w:pPr>
    </w:p>
    <w:tbl>
      <w:tblPr>
        <w:tblStyle w:val="TableGrid111"/>
        <w:tblW w:w="9001" w:type="dxa"/>
        <w:tblInd w:w="0" w:type="dxa"/>
        <w:tblLook w:val="04A0" w:firstRow="1" w:lastRow="0" w:firstColumn="1" w:lastColumn="0" w:noHBand="0" w:noVBand="1"/>
      </w:tblPr>
      <w:tblGrid>
        <w:gridCol w:w="3058"/>
        <w:gridCol w:w="5943"/>
      </w:tblGrid>
      <w:tr w:rsidR="00A6591B" w:rsidRPr="00A6591B" w14:paraId="18259282" w14:textId="77777777" w:rsidTr="009365C3">
        <w:trPr>
          <w:trHeight w:val="315"/>
        </w:trPr>
        <w:tc>
          <w:tcPr>
            <w:tcW w:w="3058" w:type="dxa"/>
            <w:tcBorders>
              <w:top w:val="single" w:sz="4" w:space="0" w:color="auto"/>
              <w:left w:val="single" w:sz="4" w:space="0" w:color="auto"/>
              <w:bottom w:val="single" w:sz="4" w:space="0" w:color="auto"/>
              <w:right w:val="single" w:sz="4" w:space="0" w:color="auto"/>
            </w:tcBorders>
            <w:hideMark/>
          </w:tcPr>
          <w:p w14:paraId="45FF9061" w14:textId="77777777" w:rsidR="009B4E6D" w:rsidRPr="00A6591B" w:rsidRDefault="009B4E6D" w:rsidP="009B4E6D">
            <w:pPr>
              <w:spacing w:line="360" w:lineRule="auto"/>
              <w:ind w:left="720"/>
              <w:contextualSpacing/>
              <w:jc w:val="center"/>
              <w:rPr>
                <w:rFonts w:ascii="Arial" w:hAnsi="Arial" w:cs="Arial"/>
                <w:sz w:val="16"/>
                <w:szCs w:val="16"/>
                <w:lang w:val="en-US"/>
              </w:rPr>
            </w:pPr>
            <w:r w:rsidRPr="00A6591B">
              <w:rPr>
                <w:rFonts w:ascii="Arial" w:hAnsi="Arial" w:cs="Arial"/>
                <w:b/>
                <w:sz w:val="16"/>
                <w:szCs w:val="16"/>
                <w:lang w:val="en-US"/>
              </w:rPr>
              <w:t>Emerging Themes</w:t>
            </w:r>
          </w:p>
        </w:tc>
        <w:tc>
          <w:tcPr>
            <w:tcW w:w="5943" w:type="dxa"/>
            <w:tcBorders>
              <w:top w:val="single" w:sz="4" w:space="0" w:color="auto"/>
              <w:left w:val="single" w:sz="4" w:space="0" w:color="auto"/>
              <w:bottom w:val="single" w:sz="4" w:space="0" w:color="auto"/>
              <w:right w:val="single" w:sz="4" w:space="0" w:color="auto"/>
            </w:tcBorders>
            <w:hideMark/>
          </w:tcPr>
          <w:p w14:paraId="7852B639" w14:textId="77777777" w:rsidR="009B4E6D" w:rsidRPr="00A6591B" w:rsidRDefault="009B4E6D" w:rsidP="009B4E6D">
            <w:pPr>
              <w:spacing w:line="256" w:lineRule="auto"/>
              <w:ind w:left="720" w:firstLine="567"/>
              <w:contextualSpacing/>
              <w:jc w:val="center"/>
              <w:rPr>
                <w:rFonts w:ascii="Arial" w:hAnsi="Arial" w:cs="Arial"/>
                <w:b/>
                <w:bCs/>
                <w:sz w:val="16"/>
                <w:szCs w:val="16"/>
                <w:lang w:val="en-US"/>
              </w:rPr>
            </w:pPr>
            <w:r w:rsidRPr="00A6591B">
              <w:rPr>
                <w:rFonts w:ascii="Arial" w:hAnsi="Arial" w:cs="Arial"/>
                <w:b/>
                <w:bCs/>
                <w:sz w:val="16"/>
                <w:szCs w:val="16"/>
                <w:lang w:val="en-US"/>
              </w:rPr>
              <w:t>Core Ideas</w:t>
            </w:r>
          </w:p>
        </w:tc>
      </w:tr>
      <w:tr w:rsidR="00A6591B" w:rsidRPr="00A6591B" w14:paraId="29E9227D" w14:textId="77777777" w:rsidTr="009365C3">
        <w:trPr>
          <w:trHeight w:val="1618"/>
        </w:trPr>
        <w:tc>
          <w:tcPr>
            <w:tcW w:w="3058" w:type="dxa"/>
            <w:tcBorders>
              <w:top w:val="single" w:sz="4" w:space="0" w:color="auto"/>
              <w:left w:val="single" w:sz="4" w:space="0" w:color="auto"/>
              <w:bottom w:val="single" w:sz="4" w:space="0" w:color="auto"/>
              <w:right w:val="single" w:sz="4" w:space="0" w:color="auto"/>
            </w:tcBorders>
          </w:tcPr>
          <w:p w14:paraId="74724AFB" w14:textId="77777777" w:rsidR="009B4E6D" w:rsidRPr="00A6591B" w:rsidRDefault="009B4E6D" w:rsidP="009B4E6D">
            <w:pPr>
              <w:spacing w:before="100" w:beforeAutospacing="1" w:after="100" w:afterAutospacing="1" w:line="256" w:lineRule="auto"/>
              <w:ind w:left="720"/>
              <w:contextualSpacing/>
              <w:rPr>
                <w:rFonts w:ascii="Arial" w:eastAsia="Times New Roman" w:hAnsi="Arial" w:cs="Arial"/>
                <w:sz w:val="16"/>
                <w:szCs w:val="16"/>
                <w:lang w:val="en-US"/>
              </w:rPr>
            </w:pPr>
            <w:r w:rsidRPr="00A6591B">
              <w:rPr>
                <w:rFonts w:ascii="Arial" w:eastAsia="Times New Roman" w:hAnsi="Arial" w:cs="Arial"/>
                <w:bCs/>
                <w:sz w:val="16"/>
                <w:szCs w:val="16"/>
                <w:lang w:val="en-US"/>
              </w:rPr>
              <w:t>Alignment with Leadership as a Path to Advancement</w:t>
            </w:r>
          </w:p>
          <w:p w14:paraId="5FB38381" w14:textId="77777777" w:rsidR="009B4E6D" w:rsidRPr="00A6591B" w:rsidRDefault="009B4E6D" w:rsidP="009B4E6D">
            <w:pPr>
              <w:spacing w:line="256" w:lineRule="auto"/>
              <w:ind w:left="720"/>
              <w:contextualSpacing/>
              <w:jc w:val="center"/>
              <w:rPr>
                <w:rFonts w:ascii="Arial" w:eastAsia="Times New Roman" w:hAnsi="Arial" w:cs="Arial"/>
                <w:sz w:val="16"/>
                <w:szCs w:val="16"/>
                <w:lang w:val="en-US"/>
              </w:rPr>
            </w:pPr>
          </w:p>
        </w:tc>
        <w:tc>
          <w:tcPr>
            <w:tcW w:w="5943" w:type="dxa"/>
            <w:tcBorders>
              <w:top w:val="single" w:sz="4" w:space="0" w:color="auto"/>
              <w:left w:val="single" w:sz="4" w:space="0" w:color="auto"/>
              <w:bottom w:val="single" w:sz="4" w:space="0" w:color="auto"/>
              <w:right w:val="single" w:sz="4" w:space="0" w:color="auto"/>
            </w:tcBorders>
          </w:tcPr>
          <w:p w14:paraId="04C8E3AD" w14:textId="77777777" w:rsidR="009B4E6D" w:rsidRPr="00A6591B" w:rsidRDefault="009B4E6D" w:rsidP="009B4E6D">
            <w:pPr>
              <w:spacing w:line="256" w:lineRule="auto"/>
              <w:rPr>
                <w:rFonts w:ascii="Arial" w:eastAsia="Times New Roman" w:hAnsi="Arial" w:cs="Arial"/>
                <w:sz w:val="16"/>
                <w:szCs w:val="16"/>
                <w:lang w:val="en-US"/>
              </w:rPr>
            </w:pPr>
            <w:r w:rsidRPr="00A6591B">
              <w:rPr>
                <w:rFonts w:ascii="Arial" w:eastAsia="Times New Roman" w:hAnsi="Arial" w:cs="Arial"/>
                <w:sz w:val="16"/>
                <w:szCs w:val="16"/>
                <w:lang w:val="en-US"/>
              </w:rPr>
              <w:t>if the leader is ethical, employees are more motivated (IDI 1_Q5.1)</w:t>
            </w:r>
          </w:p>
          <w:p w14:paraId="29D32855" w14:textId="77777777" w:rsidR="009B4E6D" w:rsidRPr="00A6591B" w:rsidRDefault="009B4E6D" w:rsidP="009B4E6D">
            <w:pPr>
              <w:spacing w:line="256" w:lineRule="auto"/>
              <w:ind w:left="720"/>
              <w:contextualSpacing/>
              <w:rPr>
                <w:rFonts w:ascii="Arial" w:eastAsia="Times New Roman" w:hAnsi="Arial" w:cs="Arial"/>
                <w:sz w:val="6"/>
                <w:szCs w:val="6"/>
                <w:lang w:val="en-US"/>
              </w:rPr>
            </w:pPr>
          </w:p>
          <w:p w14:paraId="24BF1F78" w14:textId="77777777" w:rsidR="009B4E6D" w:rsidRPr="00A6591B" w:rsidRDefault="009B4E6D" w:rsidP="009B4E6D">
            <w:pPr>
              <w:spacing w:line="256" w:lineRule="auto"/>
              <w:rPr>
                <w:rFonts w:ascii="Arial" w:eastAsia="Times New Roman" w:hAnsi="Arial" w:cs="Arial"/>
                <w:sz w:val="16"/>
                <w:szCs w:val="16"/>
                <w:lang w:val="en-US"/>
              </w:rPr>
            </w:pPr>
            <w:r w:rsidRPr="00A6591B">
              <w:rPr>
                <w:rFonts w:ascii="Arial" w:eastAsia="Times New Roman" w:hAnsi="Arial" w:cs="Arial"/>
                <w:sz w:val="16"/>
                <w:szCs w:val="16"/>
                <w:lang w:val="en-US"/>
              </w:rPr>
              <w:t>ethical leadership gives clear directions (IDI 8_Q5.1)</w:t>
            </w:r>
          </w:p>
          <w:p w14:paraId="53270939" w14:textId="77777777" w:rsidR="009B4E6D" w:rsidRPr="00A6591B" w:rsidRDefault="009B4E6D" w:rsidP="009B4E6D">
            <w:pPr>
              <w:spacing w:line="256" w:lineRule="auto"/>
              <w:ind w:left="720"/>
              <w:contextualSpacing/>
              <w:rPr>
                <w:rFonts w:ascii="Arial" w:eastAsia="Times New Roman" w:hAnsi="Arial" w:cs="Arial"/>
                <w:sz w:val="6"/>
                <w:szCs w:val="6"/>
                <w:lang w:val="en-US"/>
              </w:rPr>
            </w:pPr>
          </w:p>
          <w:p w14:paraId="1B99A640" w14:textId="77777777" w:rsidR="009B4E6D" w:rsidRPr="00A6591B" w:rsidRDefault="009B4E6D" w:rsidP="009B4E6D">
            <w:pPr>
              <w:spacing w:line="256" w:lineRule="auto"/>
              <w:rPr>
                <w:rFonts w:ascii="Arial" w:eastAsia="Times New Roman" w:hAnsi="Arial" w:cs="Arial"/>
                <w:sz w:val="16"/>
                <w:szCs w:val="16"/>
                <w:lang w:val="en-US"/>
              </w:rPr>
            </w:pPr>
            <w:r w:rsidRPr="00A6591B">
              <w:rPr>
                <w:rFonts w:ascii="Arial" w:eastAsia="Times New Roman" w:hAnsi="Arial" w:cs="Arial"/>
                <w:sz w:val="16"/>
                <w:szCs w:val="16"/>
                <w:lang w:val="en-US"/>
              </w:rPr>
              <w:t>when assignments are clear, and there's no favoritism, everyone becomes more cooperative IDI 3_Q5.1)</w:t>
            </w:r>
          </w:p>
          <w:p w14:paraId="708BB738" w14:textId="77777777" w:rsidR="009B4E6D" w:rsidRPr="00A6591B" w:rsidRDefault="009B4E6D" w:rsidP="009B4E6D">
            <w:pPr>
              <w:spacing w:line="256" w:lineRule="auto"/>
              <w:ind w:left="720"/>
              <w:contextualSpacing/>
              <w:rPr>
                <w:rFonts w:ascii="Arial" w:eastAsia="Times New Roman" w:hAnsi="Arial" w:cs="Arial"/>
                <w:sz w:val="6"/>
                <w:szCs w:val="6"/>
                <w:lang w:val="en-US"/>
              </w:rPr>
            </w:pPr>
          </w:p>
          <w:p w14:paraId="3B00D49B" w14:textId="77777777" w:rsidR="009B4E6D" w:rsidRPr="00A6591B" w:rsidRDefault="009B4E6D" w:rsidP="009B4E6D">
            <w:pPr>
              <w:spacing w:line="256" w:lineRule="auto"/>
              <w:rPr>
                <w:rFonts w:ascii="Arial" w:eastAsia="Times New Roman" w:hAnsi="Arial" w:cs="Arial"/>
                <w:sz w:val="16"/>
                <w:szCs w:val="16"/>
                <w:lang w:val="en-US"/>
              </w:rPr>
            </w:pPr>
            <w:r w:rsidRPr="00A6591B">
              <w:rPr>
                <w:rFonts w:ascii="Arial" w:eastAsia="Times New Roman" w:hAnsi="Arial" w:cs="Arial"/>
                <w:sz w:val="16"/>
                <w:szCs w:val="16"/>
                <w:lang w:val="en-US"/>
              </w:rPr>
              <w:t>head recognized those who exerted extra effort, which encouraged employees to work harder even if the workload was heavy (FGD 4_Q5.1)</w:t>
            </w:r>
          </w:p>
        </w:tc>
      </w:tr>
      <w:tr w:rsidR="00A6591B" w:rsidRPr="00A6591B" w14:paraId="0AA96149" w14:textId="77777777" w:rsidTr="009365C3">
        <w:trPr>
          <w:trHeight w:val="1618"/>
        </w:trPr>
        <w:tc>
          <w:tcPr>
            <w:tcW w:w="3058" w:type="dxa"/>
            <w:tcBorders>
              <w:top w:val="single" w:sz="4" w:space="0" w:color="auto"/>
              <w:left w:val="single" w:sz="4" w:space="0" w:color="auto"/>
              <w:bottom w:val="single" w:sz="4" w:space="0" w:color="auto"/>
              <w:right w:val="single" w:sz="4" w:space="0" w:color="auto"/>
            </w:tcBorders>
          </w:tcPr>
          <w:p w14:paraId="6FDCE9A1" w14:textId="77777777" w:rsidR="009B4E6D" w:rsidRPr="00A6591B" w:rsidRDefault="009B4E6D" w:rsidP="009B4E6D">
            <w:pPr>
              <w:spacing w:before="100" w:beforeAutospacing="1" w:after="100" w:afterAutospacing="1" w:line="256" w:lineRule="auto"/>
              <w:ind w:left="720"/>
              <w:contextualSpacing/>
              <w:rPr>
                <w:rFonts w:ascii="Arial" w:eastAsia="Times New Roman" w:hAnsi="Arial" w:cs="Arial"/>
                <w:sz w:val="16"/>
                <w:szCs w:val="16"/>
                <w:lang w:val="en-US"/>
              </w:rPr>
            </w:pPr>
            <w:r w:rsidRPr="00A6591B">
              <w:rPr>
                <w:rFonts w:ascii="Arial" w:eastAsia="Times New Roman" w:hAnsi="Arial" w:cs="Arial"/>
                <w:bCs/>
                <w:sz w:val="16"/>
                <w:szCs w:val="16"/>
                <w:lang w:val="en-US"/>
              </w:rPr>
              <w:t>Ethical Leadership as a Source of Motivation</w:t>
            </w:r>
          </w:p>
          <w:p w14:paraId="08FBA5A0" w14:textId="77777777" w:rsidR="009B4E6D" w:rsidRPr="00A6591B" w:rsidRDefault="009B4E6D" w:rsidP="009B4E6D">
            <w:pPr>
              <w:spacing w:before="100" w:beforeAutospacing="1" w:after="100" w:afterAutospacing="1" w:line="256" w:lineRule="auto"/>
              <w:ind w:left="720"/>
              <w:contextualSpacing/>
              <w:rPr>
                <w:rFonts w:ascii="Arial" w:eastAsia="Times New Roman" w:hAnsi="Arial" w:cs="Arial"/>
                <w:sz w:val="16"/>
                <w:szCs w:val="16"/>
                <w:lang w:val="en-US"/>
              </w:rPr>
            </w:pPr>
          </w:p>
        </w:tc>
        <w:tc>
          <w:tcPr>
            <w:tcW w:w="5943" w:type="dxa"/>
            <w:tcBorders>
              <w:top w:val="single" w:sz="4" w:space="0" w:color="auto"/>
              <w:left w:val="single" w:sz="4" w:space="0" w:color="auto"/>
              <w:bottom w:val="single" w:sz="4" w:space="0" w:color="auto"/>
              <w:right w:val="single" w:sz="4" w:space="0" w:color="auto"/>
            </w:tcBorders>
          </w:tcPr>
          <w:p w14:paraId="390DA066" w14:textId="77777777" w:rsidR="009B4E6D" w:rsidRPr="00A6591B" w:rsidRDefault="009B4E6D" w:rsidP="009B4E6D">
            <w:pPr>
              <w:spacing w:line="256" w:lineRule="auto"/>
              <w:rPr>
                <w:rFonts w:ascii="Arial" w:eastAsia="Times New Roman" w:hAnsi="Arial" w:cs="Arial"/>
                <w:sz w:val="16"/>
                <w:szCs w:val="16"/>
                <w:lang w:val="en-US"/>
              </w:rPr>
            </w:pPr>
            <w:r w:rsidRPr="00A6591B">
              <w:rPr>
                <w:rFonts w:ascii="Arial" w:eastAsia="Times New Roman" w:hAnsi="Arial" w:cs="Arial"/>
                <w:sz w:val="16"/>
                <w:szCs w:val="16"/>
                <w:lang w:val="en-US"/>
              </w:rPr>
              <w:t>when workload is distributed fairly, employees are motivated (FGD 6_Q5.1)</w:t>
            </w:r>
          </w:p>
          <w:p w14:paraId="5ACF4883" w14:textId="77777777" w:rsidR="009B4E6D" w:rsidRPr="00A6591B" w:rsidRDefault="009B4E6D" w:rsidP="009B4E6D">
            <w:pPr>
              <w:spacing w:line="256" w:lineRule="auto"/>
              <w:ind w:left="360"/>
              <w:contextualSpacing/>
              <w:rPr>
                <w:rFonts w:ascii="Arial" w:hAnsi="Arial" w:cs="Arial"/>
                <w:sz w:val="6"/>
                <w:szCs w:val="6"/>
                <w:lang w:val="en-US"/>
              </w:rPr>
            </w:pPr>
          </w:p>
          <w:p w14:paraId="5D1DB32A" w14:textId="77777777" w:rsidR="009B4E6D" w:rsidRPr="00A6591B" w:rsidRDefault="009B4E6D" w:rsidP="009B4E6D">
            <w:pPr>
              <w:spacing w:line="256" w:lineRule="auto"/>
              <w:rPr>
                <w:rFonts w:ascii="Arial" w:eastAsia="Times New Roman" w:hAnsi="Arial" w:cs="Arial"/>
                <w:sz w:val="16"/>
                <w:szCs w:val="16"/>
                <w:lang w:val="en-US"/>
              </w:rPr>
            </w:pPr>
            <w:r w:rsidRPr="00A6591B">
              <w:rPr>
                <w:rFonts w:ascii="Arial" w:eastAsia="Times New Roman" w:hAnsi="Arial" w:cs="Arial"/>
                <w:sz w:val="16"/>
                <w:szCs w:val="16"/>
                <w:lang w:val="en-US"/>
              </w:rPr>
              <w:t xml:space="preserve">head listened to all sides and adjusted the process </w:t>
            </w:r>
          </w:p>
          <w:p w14:paraId="576F2979" w14:textId="77777777" w:rsidR="009B4E6D" w:rsidRPr="00A6591B" w:rsidRDefault="009B4E6D" w:rsidP="009B4E6D">
            <w:pPr>
              <w:spacing w:line="256" w:lineRule="auto"/>
              <w:rPr>
                <w:rFonts w:ascii="Arial" w:eastAsia="Times New Roman" w:hAnsi="Arial" w:cs="Arial"/>
                <w:sz w:val="16"/>
                <w:szCs w:val="16"/>
                <w:lang w:val="en-US"/>
              </w:rPr>
            </w:pPr>
            <w:r w:rsidRPr="00A6591B">
              <w:rPr>
                <w:rFonts w:ascii="Arial" w:eastAsia="Times New Roman" w:hAnsi="Arial" w:cs="Arial"/>
                <w:sz w:val="16"/>
                <w:szCs w:val="16"/>
                <w:lang w:val="en-US"/>
              </w:rPr>
              <w:t>(IDI 5 _Q5.1)</w:t>
            </w:r>
          </w:p>
          <w:p w14:paraId="5E96F147" w14:textId="77777777" w:rsidR="009B4E6D" w:rsidRPr="00A6591B" w:rsidRDefault="009B4E6D" w:rsidP="009B4E6D">
            <w:pPr>
              <w:spacing w:line="256" w:lineRule="auto"/>
              <w:ind w:left="360"/>
              <w:contextualSpacing/>
              <w:rPr>
                <w:rFonts w:ascii="Arial" w:eastAsia="Times New Roman" w:hAnsi="Arial" w:cs="Arial"/>
                <w:sz w:val="6"/>
                <w:szCs w:val="6"/>
                <w:lang w:val="en-US"/>
              </w:rPr>
            </w:pPr>
          </w:p>
          <w:p w14:paraId="5FB32754" w14:textId="77777777" w:rsidR="009B4E6D" w:rsidRPr="00A6591B" w:rsidRDefault="009B4E6D" w:rsidP="009B4E6D">
            <w:pPr>
              <w:spacing w:line="256" w:lineRule="auto"/>
              <w:rPr>
                <w:rFonts w:ascii="Arial" w:eastAsia="Times New Roman" w:hAnsi="Arial" w:cs="Arial"/>
                <w:sz w:val="16"/>
                <w:szCs w:val="16"/>
                <w:lang w:val="en-US"/>
              </w:rPr>
            </w:pPr>
            <w:r w:rsidRPr="00A6591B">
              <w:rPr>
                <w:rFonts w:ascii="Arial" w:eastAsia="Times New Roman" w:hAnsi="Arial" w:cs="Arial"/>
                <w:sz w:val="16"/>
                <w:szCs w:val="16"/>
                <w:lang w:val="en-US"/>
              </w:rPr>
              <w:t xml:space="preserve">unit head asked about the delays in reporting </w:t>
            </w:r>
          </w:p>
          <w:p w14:paraId="76F8A8FD" w14:textId="77777777" w:rsidR="009B4E6D" w:rsidRPr="00A6591B" w:rsidRDefault="009B4E6D" w:rsidP="009B4E6D">
            <w:pPr>
              <w:spacing w:line="256" w:lineRule="auto"/>
              <w:rPr>
                <w:rFonts w:ascii="Arial" w:eastAsia="Times New Roman" w:hAnsi="Arial" w:cs="Arial"/>
                <w:sz w:val="16"/>
                <w:szCs w:val="16"/>
                <w:lang w:val="en-US"/>
              </w:rPr>
            </w:pPr>
            <w:r w:rsidRPr="00A6591B">
              <w:rPr>
                <w:rFonts w:ascii="Arial" w:eastAsia="Times New Roman" w:hAnsi="Arial" w:cs="Arial"/>
                <w:sz w:val="16"/>
                <w:szCs w:val="16"/>
                <w:lang w:val="en-US"/>
              </w:rPr>
              <w:t>(IDI 3 _Q5.1)</w:t>
            </w:r>
          </w:p>
          <w:p w14:paraId="3C77EC32" w14:textId="77777777" w:rsidR="009B4E6D" w:rsidRPr="00A6591B" w:rsidRDefault="009B4E6D" w:rsidP="009B4E6D">
            <w:pPr>
              <w:spacing w:line="256" w:lineRule="auto"/>
              <w:ind w:left="720"/>
              <w:contextualSpacing/>
              <w:rPr>
                <w:rFonts w:ascii="Arial" w:eastAsia="Times New Roman" w:hAnsi="Arial" w:cs="Arial"/>
                <w:sz w:val="6"/>
                <w:szCs w:val="6"/>
                <w:lang w:val="en-US"/>
              </w:rPr>
            </w:pPr>
          </w:p>
          <w:p w14:paraId="5FACFE6C" w14:textId="77777777" w:rsidR="009B4E6D" w:rsidRPr="00A6591B" w:rsidRDefault="009B4E6D" w:rsidP="009B4E6D">
            <w:pPr>
              <w:spacing w:line="256" w:lineRule="auto"/>
              <w:rPr>
                <w:rFonts w:ascii="Arial" w:eastAsia="Times New Roman" w:hAnsi="Arial" w:cs="Arial"/>
                <w:sz w:val="16"/>
                <w:szCs w:val="16"/>
                <w:lang w:val="en-US"/>
              </w:rPr>
            </w:pPr>
            <w:r w:rsidRPr="00A6591B">
              <w:rPr>
                <w:rFonts w:ascii="Arial" w:eastAsia="Times New Roman" w:hAnsi="Arial" w:cs="Arial"/>
                <w:sz w:val="16"/>
                <w:szCs w:val="16"/>
                <w:lang w:val="en-US"/>
              </w:rPr>
              <w:t>when the leader is open to feedback, the output is better (FGD 2 _Q5.1)</w:t>
            </w:r>
          </w:p>
        </w:tc>
      </w:tr>
      <w:tr w:rsidR="009B4E6D" w:rsidRPr="00A6591B" w14:paraId="5D279FDC" w14:textId="77777777" w:rsidTr="009365C3">
        <w:trPr>
          <w:trHeight w:val="671"/>
        </w:trPr>
        <w:tc>
          <w:tcPr>
            <w:tcW w:w="3058" w:type="dxa"/>
            <w:tcBorders>
              <w:top w:val="single" w:sz="4" w:space="0" w:color="auto"/>
              <w:left w:val="single" w:sz="4" w:space="0" w:color="auto"/>
              <w:bottom w:val="single" w:sz="4" w:space="0" w:color="auto"/>
              <w:right w:val="single" w:sz="4" w:space="0" w:color="auto"/>
            </w:tcBorders>
            <w:hideMark/>
          </w:tcPr>
          <w:p w14:paraId="1F05DE26" w14:textId="77777777" w:rsidR="009B4E6D" w:rsidRPr="00A6591B" w:rsidRDefault="009B4E6D" w:rsidP="009B4E6D">
            <w:pPr>
              <w:spacing w:before="100" w:beforeAutospacing="1" w:after="100" w:afterAutospacing="1" w:line="256" w:lineRule="auto"/>
              <w:ind w:left="720"/>
              <w:contextualSpacing/>
              <w:rPr>
                <w:rFonts w:ascii="Arial" w:eastAsia="Times New Roman" w:hAnsi="Arial" w:cs="Arial"/>
                <w:sz w:val="16"/>
                <w:szCs w:val="16"/>
                <w:lang w:val="en-US"/>
              </w:rPr>
            </w:pPr>
            <w:r w:rsidRPr="00A6591B">
              <w:rPr>
                <w:rFonts w:ascii="Arial" w:eastAsia="Times New Roman" w:hAnsi="Arial" w:cs="Arial"/>
                <w:bCs/>
                <w:sz w:val="16"/>
                <w:szCs w:val="16"/>
                <w:lang w:val="en-US"/>
              </w:rPr>
              <w:t>Clarity and Guidance through Ethical Leadership</w:t>
            </w:r>
          </w:p>
        </w:tc>
        <w:tc>
          <w:tcPr>
            <w:tcW w:w="5943" w:type="dxa"/>
            <w:tcBorders>
              <w:top w:val="single" w:sz="4" w:space="0" w:color="auto"/>
              <w:left w:val="single" w:sz="4" w:space="0" w:color="auto"/>
              <w:bottom w:val="single" w:sz="4" w:space="0" w:color="auto"/>
              <w:right w:val="single" w:sz="4" w:space="0" w:color="auto"/>
            </w:tcBorders>
          </w:tcPr>
          <w:p w14:paraId="3F282D39" w14:textId="77777777" w:rsidR="009B4E6D" w:rsidRPr="00A6591B" w:rsidRDefault="009B4E6D" w:rsidP="009B4E6D">
            <w:pPr>
              <w:spacing w:line="256" w:lineRule="auto"/>
              <w:rPr>
                <w:rFonts w:ascii="Arial" w:eastAsia="Times New Roman" w:hAnsi="Arial" w:cs="Arial"/>
                <w:sz w:val="16"/>
                <w:szCs w:val="16"/>
                <w:lang w:val="en-US"/>
              </w:rPr>
            </w:pPr>
            <w:r w:rsidRPr="00A6591B">
              <w:rPr>
                <w:rFonts w:ascii="Arial" w:eastAsia="Times New Roman" w:hAnsi="Arial" w:cs="Arial"/>
                <w:sz w:val="16"/>
                <w:szCs w:val="16"/>
                <w:lang w:val="en-US"/>
              </w:rPr>
              <w:t>when a leader listens, employees become more motivated (IDI 8 _Q5.1)</w:t>
            </w:r>
          </w:p>
          <w:p w14:paraId="035BC03F" w14:textId="77777777" w:rsidR="009B4E6D" w:rsidRPr="00A6591B" w:rsidRDefault="009B4E6D" w:rsidP="009B4E6D">
            <w:pPr>
              <w:spacing w:line="256" w:lineRule="auto"/>
              <w:ind w:left="360"/>
              <w:contextualSpacing/>
              <w:rPr>
                <w:rFonts w:ascii="Arial" w:hAnsi="Arial" w:cs="Arial"/>
                <w:sz w:val="16"/>
                <w:szCs w:val="16"/>
                <w:lang w:val="en-US"/>
              </w:rPr>
            </w:pPr>
          </w:p>
          <w:p w14:paraId="71EAF0DF" w14:textId="77777777" w:rsidR="009B4E6D" w:rsidRPr="00A6591B" w:rsidRDefault="009B4E6D" w:rsidP="009B4E6D">
            <w:pPr>
              <w:spacing w:line="256" w:lineRule="auto"/>
              <w:rPr>
                <w:rFonts w:ascii="Arial" w:eastAsia="Times New Roman" w:hAnsi="Arial" w:cs="Arial"/>
                <w:sz w:val="16"/>
                <w:szCs w:val="16"/>
                <w:lang w:val="en-US"/>
              </w:rPr>
            </w:pPr>
            <w:r w:rsidRPr="00A6591B">
              <w:rPr>
                <w:rFonts w:ascii="Arial" w:eastAsia="Times New Roman" w:hAnsi="Arial" w:cs="Arial"/>
                <w:sz w:val="16"/>
                <w:szCs w:val="16"/>
                <w:lang w:val="en-US"/>
              </w:rPr>
              <w:t>submissions became faster, and employees felt less stressed (IDI 1 _Q5.1)</w:t>
            </w:r>
          </w:p>
        </w:tc>
      </w:tr>
    </w:tbl>
    <w:p w14:paraId="542C96B5" w14:textId="77777777" w:rsidR="009B4E6D" w:rsidRPr="00A6591B" w:rsidRDefault="009B4E6D" w:rsidP="009B4E6D">
      <w:pPr>
        <w:tabs>
          <w:tab w:val="left" w:pos="709"/>
        </w:tabs>
        <w:spacing w:line="480" w:lineRule="auto"/>
        <w:jc w:val="both"/>
        <w:rPr>
          <w:rFonts w:ascii="Arial" w:eastAsia="Arial" w:hAnsi="Arial" w:cs="Arial"/>
          <w:lang w:val="en-US"/>
        </w:rPr>
      </w:pPr>
    </w:p>
    <w:p w14:paraId="4D9E8B26"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Ethical leadership, political behavior, and employee performance are a complex and interwoven reality in public sector work. Ethical leadership shapes employees' attitudes and motivation to work, their feelings of fairness, trust, and responsibility toward work, their commitment to work and its standards, and their efforts to fulfill their job tasks. Political behavior is about an employee's attitude and motivation to work, to get resources, to navigate organizational politics, to access opportunities, and to cope with and respond to organizational pressures. Ethical leadership sets the standards and guidelines, whereas political behavior usually impacts and affects daily life directly or indirectly, sometimes encouraging (by being inclusive and supportive) but sometimes discouraging (when a political behavior implies </w:t>
      </w:r>
    </w:p>
    <w:p w14:paraId="564D1223" w14:textId="77777777" w:rsidR="009B4E6D" w:rsidRPr="00A6591B" w:rsidRDefault="009B4E6D" w:rsidP="009B4E6D">
      <w:pPr>
        <w:tabs>
          <w:tab w:val="left" w:pos="709"/>
        </w:tabs>
        <w:spacing w:line="480" w:lineRule="auto"/>
        <w:jc w:val="both"/>
        <w:rPr>
          <w:rFonts w:ascii="Arial" w:eastAsia="Arial" w:hAnsi="Arial" w:cs="Arial"/>
          <w:lang w:val="en-US"/>
        </w:rPr>
      </w:pPr>
    </w:p>
    <w:p w14:paraId="65BDA0AE"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b/>
          <w:bCs/>
          <w:lang w:val="en-US"/>
        </w:rPr>
        <w:t xml:space="preserve">Alignment with Leadership as a Path to Advancement. </w:t>
      </w:r>
      <w:r w:rsidRPr="00A6591B">
        <w:rPr>
          <w:rFonts w:ascii="Arial" w:eastAsia="Arial" w:hAnsi="Arial" w:cs="Arial"/>
          <w:lang w:val="en-US"/>
        </w:rPr>
        <w:t xml:space="preserve">Another key perspective on how ethical leadership relates to employee motivation and performance </w:t>
      </w:r>
      <w:r w:rsidRPr="00A6591B">
        <w:rPr>
          <w:rFonts w:ascii="Arial" w:eastAsia="Arial" w:hAnsi="Arial" w:cs="Arial"/>
          <w:lang w:val="en-US"/>
        </w:rPr>
        <w:lastRenderedPageBreak/>
        <w:t>concerns how employees align with leaders. Employees felt that the leader demonstrates ethical behavior and direction and clearly applies rules, which encourages employees to work together more willingly and be more motivated. Since assignments in the public sector are typically clearly defined and performance is monitored, the ethical leader provides direction that helps employees know what is expected of them and how to contribute to the organizational goal. Participants believed that clarity in tasks and the absence of bias contribute to teamwork and ease workplace tension, even during periods of work overload.</w:t>
      </w:r>
    </w:p>
    <w:p w14:paraId="36CA167E"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01CDAD1B"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Fatima shared:</w:t>
      </w:r>
    </w:p>
    <w:p w14:paraId="4A76834E" w14:textId="77777777" w:rsidR="009B4E6D" w:rsidRPr="00A6591B" w:rsidRDefault="009B4E6D" w:rsidP="009B4E6D">
      <w:pPr>
        <w:tabs>
          <w:tab w:val="left" w:pos="709"/>
        </w:tabs>
        <w:spacing w:line="480" w:lineRule="auto"/>
        <w:ind w:left="14"/>
        <w:jc w:val="both"/>
        <w:rPr>
          <w:rFonts w:ascii="Arial" w:eastAsia="Arial" w:hAnsi="Arial" w:cs="Arial"/>
          <w:b/>
          <w:bCs/>
          <w:lang w:val="en-US"/>
        </w:rPr>
      </w:pPr>
      <w:r w:rsidRPr="00A6591B">
        <w:rPr>
          <w:noProof/>
        </w:rPr>
        <mc:AlternateContent>
          <mc:Choice Requires="wps">
            <w:drawing>
              <wp:anchor distT="45720" distB="45720" distL="114300" distR="114300" simplePos="0" relativeHeight="251698176" behindDoc="0" locked="0" layoutInCell="1" allowOverlap="1" wp14:anchorId="28593AC8" wp14:editId="0230CB53">
                <wp:simplePos x="0" y="0"/>
                <wp:positionH relativeFrom="column">
                  <wp:posOffset>1374775</wp:posOffset>
                </wp:positionH>
                <wp:positionV relativeFrom="paragraph">
                  <wp:posOffset>48895</wp:posOffset>
                </wp:positionV>
                <wp:extent cx="2987040" cy="1178560"/>
                <wp:effectExtent l="0" t="0" r="2286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178560"/>
                        </a:xfrm>
                        <a:prstGeom prst="rect">
                          <a:avLst/>
                        </a:prstGeom>
                        <a:solidFill>
                          <a:srgbClr val="FFFFFF"/>
                        </a:solidFill>
                        <a:ln w="9525">
                          <a:solidFill>
                            <a:sysClr val="window" lastClr="FFFFFF"/>
                          </a:solidFill>
                          <a:miter lim="800000"/>
                        </a:ln>
                      </wps:spPr>
                      <wps:txbx>
                        <w:txbxContent>
                          <w:p w14:paraId="6E033BA2" w14:textId="77777777" w:rsidR="009B4E6D" w:rsidRDefault="009B4E6D" w:rsidP="009B4E6D">
                            <w:pPr>
                              <w:spacing w:line="276" w:lineRule="auto"/>
                              <w:jc w:val="both"/>
                              <w:rPr>
                                <w:rFonts w:ascii="Arial" w:hAnsi="Arial" w:cs="Arial"/>
                                <w:i/>
                                <w:iCs/>
                              </w:rPr>
                            </w:pPr>
                            <w:r>
                              <w:rPr>
                                <w:rFonts w:ascii="Arial" w:hAnsi="Arial" w:cs="Arial"/>
                                <w:i/>
                                <w:iCs/>
                              </w:rPr>
                              <w:t xml:space="preserve">Kung makita sa among </w:t>
                            </w:r>
                            <w:r>
                              <w:rPr>
                                <w:rFonts w:ascii="Arial" w:hAnsi="Arial" w:cs="Arial"/>
                              </w:rPr>
                              <w:t>head</w:t>
                            </w:r>
                            <w:r>
                              <w:rPr>
                                <w:rFonts w:ascii="Arial" w:hAnsi="Arial" w:cs="Arial"/>
                                <w:i/>
                                <w:iCs/>
                              </w:rPr>
                              <w:t xml:space="preserve"> nga naningkamot gyud ang empleyado, iyang gi-</w:t>
                            </w:r>
                            <w:r>
                              <w:rPr>
                                <w:rFonts w:ascii="Arial" w:hAnsi="Arial" w:cs="Arial"/>
                              </w:rPr>
                              <w:t>recognize</w:t>
                            </w:r>
                            <w:r>
                              <w:rPr>
                                <w:rFonts w:ascii="Arial" w:hAnsi="Arial" w:cs="Arial"/>
                                <w:i/>
                                <w:iCs/>
                              </w:rPr>
                              <w:t xml:space="preserve">, mao nga bisan bug-at ang trabaho, mas ganado mi motrabaho ug maningkamot pa gyud </w:t>
                            </w:r>
                            <w:r>
                              <w:rPr>
                                <w:rFonts w:ascii="Arial" w:hAnsi="Arial" w:cs="Arial"/>
                              </w:rPr>
                              <w:t>(IDI 5_Q5.1)</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28593AC8" id="_x0000_s1048" type="#_x0000_t202" style="position:absolute;left:0;text-align:left;margin-left:108.25pt;margin-top:3.85pt;width:235.2pt;height:92.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" strokecolor="window">
                <v:textbox>
                  <w:txbxContent>
                    <w:p w14:paraId="6E033BA2" w14:textId="77777777" w:rsidR="009B4E6D" w:rsidRDefault="009B4E6D" w:rsidP="009B4E6D">
                      <w:pPr>
                        <w:spacing w:line="276" w:lineRule="auto"/>
                        <w:jc w:val="both"/>
                        <w:rPr>
                          <w:rFonts w:ascii="Arial" w:hAnsi="Arial" w:cs="Arial"/>
                          <w:i/>
                          <w:iCs/>
                        </w:rPr>
                      </w:pPr>
                      <w:r>
                        <w:rPr>
                          <w:rFonts w:ascii="Arial" w:hAnsi="Arial" w:cs="Arial"/>
                          <w:i/>
                          <w:iCs/>
                        </w:rPr>
                        <w:t xml:space="preserve">Kung </w:t>
                      </w:r>
                      <w:proofErr w:type="spellStart"/>
                      <w:r>
                        <w:rPr>
                          <w:rFonts w:ascii="Arial" w:hAnsi="Arial" w:cs="Arial"/>
                          <w:i/>
                          <w:iCs/>
                        </w:rPr>
                        <w:t>makita</w:t>
                      </w:r>
                      <w:proofErr w:type="spellEnd"/>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among </w:t>
                      </w:r>
                      <w:r>
                        <w:rPr>
                          <w:rFonts w:ascii="Arial" w:hAnsi="Arial" w:cs="Arial"/>
                        </w:rPr>
                        <w:t>head</w:t>
                      </w:r>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w:t>
                      </w:r>
                      <w:proofErr w:type="spellStart"/>
                      <w:r>
                        <w:rPr>
                          <w:rFonts w:ascii="Arial" w:hAnsi="Arial" w:cs="Arial"/>
                          <w:i/>
                          <w:iCs/>
                        </w:rPr>
                        <w:t>naningkamot</w:t>
                      </w:r>
                      <w:proofErr w:type="spellEnd"/>
                      <w:r>
                        <w:rPr>
                          <w:rFonts w:ascii="Arial" w:hAnsi="Arial" w:cs="Arial"/>
                          <w:i/>
                          <w:iCs/>
                        </w:rPr>
                        <w:t xml:space="preserve"> </w:t>
                      </w:r>
                      <w:proofErr w:type="spellStart"/>
                      <w:r>
                        <w:rPr>
                          <w:rFonts w:ascii="Arial" w:hAnsi="Arial" w:cs="Arial"/>
                          <w:i/>
                          <w:iCs/>
                        </w:rPr>
                        <w:t>gyud</w:t>
                      </w:r>
                      <w:proofErr w:type="spellEnd"/>
                      <w:r>
                        <w:rPr>
                          <w:rFonts w:ascii="Arial" w:hAnsi="Arial" w:cs="Arial"/>
                          <w:i/>
                          <w:iCs/>
                        </w:rPr>
                        <w:t xml:space="preserve"> ang </w:t>
                      </w:r>
                      <w:proofErr w:type="spellStart"/>
                      <w:r>
                        <w:rPr>
                          <w:rFonts w:ascii="Arial" w:hAnsi="Arial" w:cs="Arial"/>
                          <w:i/>
                          <w:iCs/>
                        </w:rPr>
                        <w:t>empleyado</w:t>
                      </w:r>
                      <w:proofErr w:type="spellEnd"/>
                      <w:r>
                        <w:rPr>
                          <w:rFonts w:ascii="Arial" w:hAnsi="Arial" w:cs="Arial"/>
                          <w:i/>
                          <w:iCs/>
                        </w:rPr>
                        <w:t xml:space="preserve">, </w:t>
                      </w:r>
                      <w:proofErr w:type="spellStart"/>
                      <w:r>
                        <w:rPr>
                          <w:rFonts w:ascii="Arial" w:hAnsi="Arial" w:cs="Arial"/>
                          <w:i/>
                          <w:iCs/>
                        </w:rPr>
                        <w:t>iyang</w:t>
                      </w:r>
                      <w:proofErr w:type="spellEnd"/>
                      <w:r>
                        <w:rPr>
                          <w:rFonts w:ascii="Arial" w:hAnsi="Arial" w:cs="Arial"/>
                          <w:i/>
                          <w:iCs/>
                        </w:rPr>
                        <w:t xml:space="preserve"> </w:t>
                      </w:r>
                      <w:proofErr w:type="spellStart"/>
                      <w:r>
                        <w:rPr>
                          <w:rFonts w:ascii="Arial" w:hAnsi="Arial" w:cs="Arial"/>
                          <w:i/>
                          <w:iCs/>
                        </w:rPr>
                        <w:t>gi</w:t>
                      </w:r>
                      <w:proofErr w:type="spellEnd"/>
                      <w:r>
                        <w:rPr>
                          <w:rFonts w:ascii="Arial" w:hAnsi="Arial" w:cs="Arial"/>
                          <w:i/>
                          <w:iCs/>
                        </w:rPr>
                        <w:t>-</w:t>
                      </w:r>
                      <w:r>
                        <w:rPr>
                          <w:rFonts w:ascii="Arial" w:hAnsi="Arial" w:cs="Arial"/>
                        </w:rPr>
                        <w:t>recognize</w:t>
                      </w:r>
                      <w:r>
                        <w:rPr>
                          <w:rFonts w:ascii="Arial" w:hAnsi="Arial" w:cs="Arial"/>
                          <w:i/>
                          <w:iCs/>
                        </w:rPr>
                        <w:t xml:space="preserve">, </w:t>
                      </w:r>
                      <w:proofErr w:type="spellStart"/>
                      <w:r>
                        <w:rPr>
                          <w:rFonts w:ascii="Arial" w:hAnsi="Arial" w:cs="Arial"/>
                          <w:i/>
                          <w:iCs/>
                        </w:rPr>
                        <w:t>mao</w:t>
                      </w:r>
                      <w:proofErr w:type="spellEnd"/>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w:t>
                      </w:r>
                      <w:proofErr w:type="spellStart"/>
                      <w:r>
                        <w:rPr>
                          <w:rFonts w:ascii="Arial" w:hAnsi="Arial" w:cs="Arial"/>
                          <w:i/>
                          <w:iCs/>
                        </w:rPr>
                        <w:t>bisan</w:t>
                      </w:r>
                      <w:proofErr w:type="spellEnd"/>
                      <w:r>
                        <w:rPr>
                          <w:rFonts w:ascii="Arial" w:hAnsi="Arial" w:cs="Arial"/>
                          <w:i/>
                          <w:iCs/>
                        </w:rPr>
                        <w:t xml:space="preserve"> bug-at ang </w:t>
                      </w:r>
                      <w:proofErr w:type="spellStart"/>
                      <w:r>
                        <w:rPr>
                          <w:rFonts w:ascii="Arial" w:hAnsi="Arial" w:cs="Arial"/>
                          <w:i/>
                          <w:iCs/>
                        </w:rPr>
                        <w:t>trabaho</w:t>
                      </w:r>
                      <w:proofErr w:type="spellEnd"/>
                      <w:r>
                        <w:rPr>
                          <w:rFonts w:ascii="Arial" w:hAnsi="Arial" w:cs="Arial"/>
                          <w:i/>
                          <w:iCs/>
                        </w:rPr>
                        <w:t xml:space="preserve">, mas </w:t>
                      </w:r>
                      <w:proofErr w:type="spellStart"/>
                      <w:r>
                        <w:rPr>
                          <w:rFonts w:ascii="Arial" w:hAnsi="Arial" w:cs="Arial"/>
                          <w:i/>
                          <w:iCs/>
                        </w:rPr>
                        <w:t>ganado</w:t>
                      </w:r>
                      <w:proofErr w:type="spellEnd"/>
                      <w:r>
                        <w:rPr>
                          <w:rFonts w:ascii="Arial" w:hAnsi="Arial" w:cs="Arial"/>
                          <w:i/>
                          <w:iCs/>
                        </w:rPr>
                        <w:t xml:space="preserve"> mi </w:t>
                      </w:r>
                      <w:proofErr w:type="spellStart"/>
                      <w:r>
                        <w:rPr>
                          <w:rFonts w:ascii="Arial" w:hAnsi="Arial" w:cs="Arial"/>
                          <w:i/>
                          <w:iCs/>
                        </w:rPr>
                        <w:t>motrabaho</w:t>
                      </w:r>
                      <w:proofErr w:type="spellEnd"/>
                      <w:r>
                        <w:rPr>
                          <w:rFonts w:ascii="Arial" w:hAnsi="Arial" w:cs="Arial"/>
                          <w:i/>
                          <w:iCs/>
                        </w:rPr>
                        <w:t xml:space="preserve"> ug </w:t>
                      </w:r>
                      <w:proofErr w:type="spellStart"/>
                      <w:r>
                        <w:rPr>
                          <w:rFonts w:ascii="Arial" w:hAnsi="Arial" w:cs="Arial"/>
                          <w:i/>
                          <w:iCs/>
                        </w:rPr>
                        <w:t>maningkamot</w:t>
                      </w:r>
                      <w:proofErr w:type="spellEnd"/>
                      <w:r>
                        <w:rPr>
                          <w:rFonts w:ascii="Arial" w:hAnsi="Arial" w:cs="Arial"/>
                          <w:i/>
                          <w:iCs/>
                        </w:rPr>
                        <w:t xml:space="preserve"> pa </w:t>
                      </w:r>
                      <w:proofErr w:type="spellStart"/>
                      <w:r>
                        <w:rPr>
                          <w:rFonts w:ascii="Arial" w:hAnsi="Arial" w:cs="Arial"/>
                          <w:i/>
                          <w:iCs/>
                        </w:rPr>
                        <w:t>gyud</w:t>
                      </w:r>
                      <w:proofErr w:type="spellEnd"/>
                      <w:r>
                        <w:rPr>
                          <w:rFonts w:ascii="Arial" w:hAnsi="Arial" w:cs="Arial"/>
                          <w:i/>
                          <w:iCs/>
                        </w:rPr>
                        <w:t xml:space="preserve"> </w:t>
                      </w:r>
                      <w:r>
                        <w:rPr>
                          <w:rFonts w:ascii="Arial" w:hAnsi="Arial" w:cs="Arial"/>
                        </w:rPr>
                        <w:t>(IDI 5_Q5.1)</w:t>
                      </w:r>
                    </w:p>
                  </w:txbxContent>
                </v:textbox>
                <w10:wrap type="square"/>
              </v:shape>
            </w:pict>
          </mc:Fallback>
        </mc:AlternateContent>
      </w:r>
    </w:p>
    <w:p w14:paraId="3F981E68" w14:textId="77777777" w:rsidR="009B4E6D" w:rsidRPr="00A6591B" w:rsidRDefault="009B4E6D" w:rsidP="009B4E6D">
      <w:pPr>
        <w:tabs>
          <w:tab w:val="left" w:pos="709"/>
        </w:tabs>
        <w:spacing w:line="480" w:lineRule="auto"/>
        <w:ind w:left="14"/>
        <w:jc w:val="both"/>
        <w:rPr>
          <w:rFonts w:ascii="Arial" w:eastAsia="Arial" w:hAnsi="Arial" w:cs="Arial"/>
          <w:b/>
          <w:bCs/>
          <w:lang w:val="en-US"/>
        </w:rPr>
      </w:pPr>
    </w:p>
    <w:p w14:paraId="49D348CF" w14:textId="77777777" w:rsidR="009B4E6D" w:rsidRPr="00A6591B" w:rsidRDefault="009B4E6D" w:rsidP="009B4E6D">
      <w:pPr>
        <w:tabs>
          <w:tab w:val="left" w:pos="709"/>
        </w:tabs>
        <w:spacing w:line="480" w:lineRule="auto"/>
        <w:ind w:left="14"/>
        <w:jc w:val="both"/>
        <w:rPr>
          <w:rFonts w:ascii="Arial" w:eastAsia="Arial" w:hAnsi="Arial" w:cs="Arial"/>
          <w:b/>
          <w:bCs/>
          <w:lang w:val="en-US"/>
        </w:rPr>
      </w:pPr>
    </w:p>
    <w:p w14:paraId="499CFC8C" w14:textId="77777777" w:rsidR="009B4E6D" w:rsidRPr="00A6591B" w:rsidRDefault="009B4E6D" w:rsidP="009B4E6D">
      <w:pPr>
        <w:tabs>
          <w:tab w:val="left" w:pos="709"/>
        </w:tabs>
        <w:spacing w:line="480" w:lineRule="auto"/>
        <w:ind w:left="14"/>
        <w:jc w:val="both"/>
        <w:rPr>
          <w:rFonts w:ascii="Arial" w:eastAsia="Arial" w:hAnsi="Arial" w:cs="Arial"/>
          <w:b/>
          <w:bCs/>
          <w:lang w:val="en-US"/>
        </w:rPr>
      </w:pPr>
      <w:r w:rsidRPr="00A6591B">
        <w:rPr>
          <w:noProof/>
        </w:rPr>
        <mc:AlternateContent>
          <mc:Choice Requires="wps">
            <w:drawing>
              <wp:anchor distT="45720" distB="45720" distL="114300" distR="114300" simplePos="0" relativeHeight="251699200" behindDoc="1" locked="0" layoutInCell="1" allowOverlap="1" wp14:anchorId="24F4D944" wp14:editId="603FBC54">
                <wp:simplePos x="0" y="0"/>
                <wp:positionH relativeFrom="column">
                  <wp:posOffset>1373505</wp:posOffset>
                </wp:positionH>
                <wp:positionV relativeFrom="paragraph">
                  <wp:posOffset>359410</wp:posOffset>
                </wp:positionV>
                <wp:extent cx="2987040" cy="853440"/>
                <wp:effectExtent l="0" t="0" r="22860" b="228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853440"/>
                        </a:xfrm>
                        <a:prstGeom prst="rect">
                          <a:avLst/>
                        </a:prstGeom>
                        <a:solidFill>
                          <a:srgbClr val="FFFFFF"/>
                        </a:solidFill>
                        <a:ln w="9525">
                          <a:solidFill>
                            <a:sysClr val="window" lastClr="FFFFFF"/>
                          </a:solidFill>
                          <a:miter lim="800000"/>
                        </a:ln>
                      </wps:spPr>
                      <wps:txbx>
                        <w:txbxContent>
                          <w:p w14:paraId="4564C9A1" w14:textId="77777777" w:rsidR="009B4E6D" w:rsidRDefault="009B4E6D" w:rsidP="009B4E6D">
                            <w:pPr>
                              <w:jc w:val="both"/>
                              <w:rPr>
                                <w:rFonts w:ascii="Arial" w:hAnsi="Arial" w:cs="Arial"/>
                              </w:rPr>
                            </w:pPr>
                            <w:r>
                              <w:rPr>
                                <w:rFonts w:ascii="Arial" w:hAnsi="Arial" w:cs="Arial"/>
                              </w:rPr>
                              <w:t>When our head recognizes employees' efforts, it motivates us to work harder, even when the workload is heavy.</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24F4D944" id="_x0000_s1049" type="#_x0000_t202" style="position:absolute;left:0;text-align:left;margin-left:108.15pt;margin-top:28.3pt;width:235.2pt;height:67.2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" strokecolor="window">
                <v:textbox>
                  <w:txbxContent>
                    <w:p w14:paraId="4564C9A1" w14:textId="77777777" w:rsidR="009B4E6D" w:rsidRDefault="009B4E6D" w:rsidP="009B4E6D">
                      <w:pPr>
                        <w:jc w:val="both"/>
                        <w:rPr>
                          <w:rFonts w:ascii="Arial" w:hAnsi="Arial" w:cs="Arial"/>
                        </w:rPr>
                      </w:pPr>
                      <w:r>
                        <w:rPr>
                          <w:rFonts w:ascii="Arial" w:hAnsi="Arial" w:cs="Arial"/>
                        </w:rPr>
                        <w:t>When our head recognizes employees' efforts, it motivates us to work harder, even when the workload is heavy.</w:t>
                      </w:r>
                    </w:p>
                  </w:txbxContent>
                </v:textbox>
              </v:shape>
            </w:pict>
          </mc:Fallback>
        </mc:AlternateContent>
      </w:r>
    </w:p>
    <w:p w14:paraId="26916E6A" w14:textId="77777777" w:rsidR="009B4E6D" w:rsidRPr="00A6591B" w:rsidRDefault="009B4E6D" w:rsidP="009B4E6D">
      <w:pPr>
        <w:tabs>
          <w:tab w:val="left" w:pos="709"/>
        </w:tabs>
        <w:spacing w:line="480" w:lineRule="auto"/>
        <w:ind w:left="14"/>
        <w:jc w:val="both"/>
        <w:rPr>
          <w:rFonts w:ascii="Arial" w:eastAsia="Arial" w:hAnsi="Arial" w:cs="Arial"/>
          <w:b/>
          <w:bCs/>
          <w:lang w:val="en-US"/>
        </w:rPr>
      </w:pPr>
    </w:p>
    <w:p w14:paraId="34458D09" w14:textId="77777777" w:rsidR="009B4E6D" w:rsidRPr="00A6591B" w:rsidRDefault="009B4E6D" w:rsidP="009B4E6D">
      <w:pPr>
        <w:tabs>
          <w:tab w:val="left" w:pos="709"/>
        </w:tabs>
        <w:spacing w:line="480" w:lineRule="auto"/>
        <w:ind w:left="14"/>
        <w:jc w:val="both"/>
        <w:rPr>
          <w:rFonts w:ascii="Arial" w:eastAsia="Arial" w:hAnsi="Arial" w:cs="Arial"/>
          <w:b/>
          <w:bCs/>
          <w:lang w:val="en-US"/>
        </w:rPr>
      </w:pPr>
    </w:p>
    <w:p w14:paraId="6B405268" w14:textId="77777777" w:rsidR="009B4E6D" w:rsidRPr="00A6591B" w:rsidRDefault="009B4E6D" w:rsidP="009B4E6D">
      <w:pPr>
        <w:tabs>
          <w:tab w:val="left" w:pos="709"/>
        </w:tabs>
        <w:spacing w:line="480" w:lineRule="auto"/>
        <w:ind w:left="14"/>
        <w:jc w:val="both"/>
        <w:rPr>
          <w:rFonts w:ascii="Arial" w:eastAsia="Arial" w:hAnsi="Arial" w:cs="Arial"/>
          <w:b/>
          <w:bCs/>
          <w:lang w:val="en-US"/>
        </w:rPr>
      </w:pPr>
    </w:p>
    <w:p w14:paraId="1DA64C34"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b/>
          <w:bCs/>
          <w:lang w:val="en-US"/>
        </w:rPr>
        <w:tab/>
      </w:r>
      <w:r w:rsidRPr="00A6591B">
        <w:rPr>
          <w:rFonts w:ascii="Arial" w:eastAsia="Arial" w:hAnsi="Arial" w:cs="Arial"/>
          <w:lang w:val="en-US"/>
        </w:rPr>
        <w:t xml:space="preserve">Therefore, leadership recognition by unit heads helped boost employees' work motivation. According to participants, employees put in additional effort, even though their work is voluminous, if they see that their leaders have recognized those who give their utmost. In these situations, alignment with leadership is not only associated with motivation but also with maintaining high work effort under conditions of excessive workload. This finding appears consistent with current literature in public administration. Specifically, Khan, Zhongyi, Han, and Montes </w:t>
      </w:r>
      <w:r w:rsidRPr="00A6591B">
        <w:rPr>
          <w:rFonts w:ascii="Arial" w:eastAsia="Arial" w:hAnsi="Arial" w:cs="Arial"/>
          <w:lang w:val="en-US"/>
        </w:rPr>
        <w:lastRenderedPageBreak/>
        <w:t>(2023) elaborated on how leadership in the public sector (accountability, rule-following, political loyalty, network governance) leads to better employee performance by facilitating team cohesion and behavioral coordination, an effect demonstrated across various public projects. Similarly, van der Voet and Steijn (2021) noted that the use of visionary leadership behaviors increased cohesion and cooperation within teams, resulting in higher team performance and innovation in the public sector. In this study, alignment with leadership as a pathway for promotion describes how ethical leadership practices (clarity and recognition) combined to affect employees' motivational and work effort outcomes, confirming a positive association between leadership as a construct and other key variables.</w:t>
      </w:r>
    </w:p>
    <w:p w14:paraId="0FC63A70"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42BCA278" w14:textId="77777777" w:rsidR="009B4E6D" w:rsidRPr="00A6591B" w:rsidRDefault="009B4E6D" w:rsidP="009B4E6D">
      <w:pPr>
        <w:tabs>
          <w:tab w:val="left" w:pos="709"/>
        </w:tabs>
        <w:spacing w:line="480" w:lineRule="auto"/>
        <w:ind w:left="14"/>
        <w:jc w:val="both"/>
        <w:rPr>
          <w:rFonts w:ascii="Arial" w:eastAsia="Arial" w:hAnsi="Arial" w:cs="Arial"/>
          <w:b/>
          <w:bCs/>
          <w:lang w:val="en-US"/>
        </w:rPr>
      </w:pPr>
      <w:r w:rsidRPr="00A6591B">
        <w:rPr>
          <w:rFonts w:ascii="Arial" w:eastAsia="Arial" w:hAnsi="Arial" w:cs="Arial"/>
          <w:b/>
          <w:bCs/>
          <w:lang w:val="en-US"/>
        </w:rPr>
        <w:t>Ethical Leadership as a Source of Motivation</w:t>
      </w:r>
    </w:p>
    <w:p w14:paraId="59B1AFE2" w14:textId="2A9C20EB"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Ethical leadership was a motivating factor for employees, including how workload is distributed, leaders listening to their concerns, and leaders being open to suggestions. Respondents indicate that when employees see the workload fairly distributed among workers and a leader takes the time to acknowledge what they are dealing with, they become more motivated and committed to their tasks.</w:t>
      </w:r>
    </w:p>
    <w:p w14:paraId="223C1579" w14:textId="34D3BD19" w:rsidR="006961D1" w:rsidRPr="00A6591B" w:rsidRDefault="006961D1" w:rsidP="006961D1">
      <w:pPr>
        <w:tabs>
          <w:tab w:val="left" w:pos="709"/>
        </w:tabs>
        <w:spacing w:line="480" w:lineRule="auto"/>
        <w:jc w:val="both"/>
        <w:rPr>
          <w:rFonts w:ascii="Arial" w:eastAsia="Arial" w:hAnsi="Arial" w:cs="Arial"/>
          <w:lang w:val="en-US"/>
        </w:rPr>
      </w:pPr>
    </w:p>
    <w:p w14:paraId="10B54639" w14:textId="5DEABD6C"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Beth shared:</w:t>
      </w:r>
    </w:p>
    <w:p w14:paraId="6E15A468" w14:textId="6B04E84C" w:rsidR="006961D1" w:rsidRPr="00A6591B" w:rsidRDefault="006961D1" w:rsidP="009B4E6D">
      <w:pPr>
        <w:tabs>
          <w:tab w:val="left" w:pos="709"/>
        </w:tabs>
        <w:spacing w:line="480" w:lineRule="auto"/>
        <w:ind w:left="14"/>
        <w:jc w:val="both"/>
        <w:rPr>
          <w:rFonts w:ascii="Arial" w:eastAsia="Arial" w:hAnsi="Arial" w:cs="Arial"/>
          <w:lang w:val="en-US"/>
        </w:rPr>
      </w:pPr>
    </w:p>
    <w:p w14:paraId="758B53E6" w14:textId="1171AEB4" w:rsidR="006961D1" w:rsidRPr="00A6591B" w:rsidRDefault="006961D1" w:rsidP="009B4E6D">
      <w:pPr>
        <w:tabs>
          <w:tab w:val="left" w:pos="709"/>
        </w:tabs>
        <w:spacing w:line="480" w:lineRule="auto"/>
        <w:ind w:left="14"/>
        <w:jc w:val="both"/>
        <w:rPr>
          <w:rFonts w:ascii="Arial" w:eastAsia="Arial" w:hAnsi="Arial" w:cs="Arial"/>
          <w:lang w:val="en-US"/>
        </w:rPr>
      </w:pPr>
      <w:r w:rsidRPr="00A6591B">
        <w:rPr>
          <w:noProof/>
        </w:rPr>
        <mc:AlternateContent>
          <mc:Choice Requires="wps">
            <w:drawing>
              <wp:anchor distT="45720" distB="45720" distL="114300" distR="114300" simplePos="0" relativeHeight="251700224" behindDoc="1" locked="0" layoutInCell="1" allowOverlap="1" wp14:anchorId="0828BCF5" wp14:editId="5147FA65">
                <wp:simplePos x="0" y="0"/>
                <wp:positionH relativeFrom="margin">
                  <wp:align>center</wp:align>
                </wp:positionH>
                <wp:positionV relativeFrom="paragraph">
                  <wp:posOffset>14605</wp:posOffset>
                </wp:positionV>
                <wp:extent cx="3352800" cy="1881505"/>
                <wp:effectExtent l="0" t="0" r="19050" b="2349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881505"/>
                        </a:xfrm>
                        <a:prstGeom prst="rect">
                          <a:avLst/>
                        </a:prstGeom>
                        <a:solidFill>
                          <a:srgbClr val="FFFFFF"/>
                        </a:solidFill>
                        <a:ln w="9525">
                          <a:solidFill>
                            <a:sysClr val="window" lastClr="FFFFFF"/>
                          </a:solidFill>
                          <a:miter lim="800000"/>
                        </a:ln>
                      </wps:spPr>
                      <wps:txbx>
                        <w:txbxContent>
                          <w:p w14:paraId="4D764A5B" w14:textId="77777777" w:rsidR="009B4E6D" w:rsidRDefault="009B4E6D" w:rsidP="009B4E6D">
                            <w:pPr>
                              <w:spacing w:line="276" w:lineRule="auto"/>
                              <w:jc w:val="both"/>
                              <w:rPr>
                                <w:rFonts w:ascii="Arial" w:hAnsi="Arial" w:cs="Arial"/>
                              </w:rPr>
                            </w:pPr>
                            <w:r>
                              <w:rPr>
                                <w:rFonts w:ascii="Arial" w:hAnsi="Arial" w:cs="Arial"/>
                                <w:i/>
                                <w:iCs/>
                              </w:rPr>
                              <w:t xml:space="preserve">Kung patas ang distribution sa </w:t>
                            </w:r>
                            <w:r>
                              <w:rPr>
                                <w:rFonts w:ascii="Arial" w:hAnsi="Arial" w:cs="Arial"/>
                              </w:rPr>
                              <w:t>workload</w:t>
                            </w:r>
                            <w:r>
                              <w:rPr>
                                <w:rFonts w:ascii="Arial" w:hAnsi="Arial" w:cs="Arial"/>
                                <w:i/>
                                <w:iCs/>
                              </w:rPr>
                              <w:t xml:space="preserve">, </w:t>
                            </w:r>
                            <w:r>
                              <w:rPr>
                                <w:rFonts w:ascii="Arial" w:hAnsi="Arial" w:cs="Arial"/>
                              </w:rPr>
                              <w:t>motivated</w:t>
                            </w:r>
                            <w:r>
                              <w:rPr>
                                <w:rFonts w:ascii="Arial" w:hAnsi="Arial" w:cs="Arial"/>
                                <w:i/>
                                <w:iCs/>
                              </w:rPr>
                              <w:t xml:space="preserve"> mi. Sa among </w:t>
                            </w:r>
                            <w:r>
                              <w:rPr>
                                <w:rFonts w:ascii="Arial" w:hAnsi="Arial" w:cs="Arial"/>
                              </w:rPr>
                              <w:t>division</w:t>
                            </w:r>
                            <w:r>
                              <w:rPr>
                                <w:rFonts w:ascii="Arial" w:hAnsi="Arial" w:cs="Arial"/>
                                <w:i/>
                                <w:iCs/>
                              </w:rPr>
                              <w:t xml:space="preserve">, makit- an gyud nga kung klaro ang </w:t>
                            </w:r>
                            <w:r>
                              <w:rPr>
                                <w:rFonts w:ascii="Arial" w:hAnsi="Arial" w:cs="Arial"/>
                              </w:rPr>
                              <w:t>assignment</w:t>
                            </w:r>
                            <w:r>
                              <w:rPr>
                                <w:rFonts w:ascii="Arial" w:hAnsi="Arial" w:cs="Arial"/>
                                <w:i/>
                                <w:iCs/>
                              </w:rPr>
                              <w:t xml:space="preserve"> ug walay </w:t>
                            </w:r>
                            <w:r>
                              <w:rPr>
                                <w:rFonts w:ascii="Arial" w:hAnsi="Arial" w:cs="Arial"/>
                              </w:rPr>
                              <w:t>favoritism</w:t>
                            </w:r>
                            <w:r>
                              <w:rPr>
                                <w:rFonts w:ascii="Arial" w:hAnsi="Arial" w:cs="Arial"/>
                                <w:i/>
                                <w:iCs/>
                              </w:rPr>
                              <w:t xml:space="preserve">, mas </w:t>
                            </w:r>
                            <w:r>
                              <w:rPr>
                                <w:rFonts w:ascii="Arial" w:hAnsi="Arial" w:cs="Arial"/>
                              </w:rPr>
                              <w:t>cooperative</w:t>
                            </w:r>
                            <w:r>
                              <w:rPr>
                                <w:rFonts w:ascii="Arial" w:hAnsi="Arial" w:cs="Arial"/>
                                <w:i/>
                                <w:iCs/>
                              </w:rPr>
                              <w:t xml:space="preserve"> mi tanan. Naa pud </w:t>
                            </w:r>
                            <w:r>
                              <w:rPr>
                                <w:rFonts w:ascii="Arial" w:hAnsi="Arial" w:cs="Arial"/>
                              </w:rPr>
                              <w:t>time</w:t>
                            </w:r>
                            <w:r>
                              <w:rPr>
                                <w:rFonts w:ascii="Arial" w:hAnsi="Arial" w:cs="Arial"/>
                                <w:i/>
                                <w:iCs/>
                              </w:rPr>
                              <w:t xml:space="preserve"> nga among </w:t>
                            </w:r>
                            <w:r>
                              <w:rPr>
                                <w:rFonts w:ascii="Arial" w:hAnsi="Arial" w:cs="Arial"/>
                              </w:rPr>
                              <w:t>head</w:t>
                            </w:r>
                            <w:r>
                              <w:rPr>
                                <w:rFonts w:ascii="Arial" w:hAnsi="Arial" w:cs="Arial"/>
                                <w:i/>
                                <w:iCs/>
                              </w:rPr>
                              <w:t xml:space="preserve"> mismo ang mo-</w:t>
                            </w:r>
                            <w:r>
                              <w:rPr>
                                <w:rFonts w:ascii="Arial" w:hAnsi="Arial" w:cs="Arial"/>
                              </w:rPr>
                              <w:t>acknowledge</w:t>
                            </w:r>
                            <w:r>
                              <w:rPr>
                                <w:rFonts w:ascii="Arial" w:hAnsi="Arial" w:cs="Arial"/>
                                <w:i/>
                                <w:iCs/>
                              </w:rPr>
                              <w:t xml:space="preserve"> kung kinsa ang ni-</w:t>
                            </w:r>
                            <w:r>
                              <w:rPr>
                                <w:rFonts w:ascii="Arial" w:hAnsi="Arial" w:cs="Arial"/>
                              </w:rPr>
                              <w:t>exert</w:t>
                            </w:r>
                            <w:r>
                              <w:rPr>
                                <w:rFonts w:ascii="Arial" w:hAnsi="Arial" w:cs="Arial"/>
                                <w:i/>
                                <w:iCs/>
                              </w:rPr>
                              <w:t xml:space="preserve"> ug </w:t>
                            </w:r>
                            <w:r>
                              <w:rPr>
                                <w:rFonts w:ascii="Arial" w:hAnsi="Arial" w:cs="Arial"/>
                              </w:rPr>
                              <w:t>extra effort</w:t>
                            </w:r>
                            <w:r>
                              <w:rPr>
                                <w:rFonts w:ascii="Arial" w:hAnsi="Arial" w:cs="Arial"/>
                                <w:i/>
                                <w:iCs/>
                              </w:rPr>
                              <w:t xml:space="preserve">, mao na nga mas ganahan mi magtrabaho bisan </w:t>
                            </w:r>
                            <w:r>
                              <w:rPr>
                                <w:rFonts w:ascii="Arial" w:hAnsi="Arial" w:cs="Arial"/>
                              </w:rPr>
                              <w:t xml:space="preserve">loaded (FGD 6_Q5.1)  </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0828BCF5" id="_x0000_s1050" type="#_x0000_t202" style="position:absolute;left:0;text-align:left;margin-left:0;margin-top:1.15pt;width:264pt;height:148.15pt;z-index:-2516162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" strokecolor="window">
                <v:textbox>
                  <w:txbxContent>
                    <w:p w14:paraId="4D764A5B" w14:textId="77777777" w:rsidR="009B4E6D" w:rsidRDefault="009B4E6D" w:rsidP="009B4E6D">
                      <w:pPr>
                        <w:spacing w:line="276" w:lineRule="auto"/>
                        <w:jc w:val="both"/>
                        <w:rPr>
                          <w:rFonts w:ascii="Arial" w:hAnsi="Arial" w:cs="Arial"/>
                        </w:rPr>
                      </w:pPr>
                      <w:r>
                        <w:rPr>
                          <w:rFonts w:ascii="Arial" w:hAnsi="Arial" w:cs="Arial"/>
                          <w:i/>
                          <w:iCs/>
                        </w:rPr>
                        <w:t xml:space="preserve">Kung </w:t>
                      </w:r>
                      <w:proofErr w:type="spellStart"/>
                      <w:r>
                        <w:rPr>
                          <w:rFonts w:ascii="Arial" w:hAnsi="Arial" w:cs="Arial"/>
                          <w:i/>
                          <w:iCs/>
                        </w:rPr>
                        <w:t>patas</w:t>
                      </w:r>
                      <w:proofErr w:type="spellEnd"/>
                      <w:r>
                        <w:rPr>
                          <w:rFonts w:ascii="Arial" w:hAnsi="Arial" w:cs="Arial"/>
                          <w:i/>
                          <w:iCs/>
                        </w:rPr>
                        <w:t xml:space="preserve"> ang distribution </w:t>
                      </w:r>
                      <w:proofErr w:type="spellStart"/>
                      <w:r>
                        <w:rPr>
                          <w:rFonts w:ascii="Arial" w:hAnsi="Arial" w:cs="Arial"/>
                          <w:i/>
                          <w:iCs/>
                        </w:rPr>
                        <w:t>sa</w:t>
                      </w:r>
                      <w:proofErr w:type="spellEnd"/>
                      <w:r>
                        <w:rPr>
                          <w:rFonts w:ascii="Arial" w:hAnsi="Arial" w:cs="Arial"/>
                          <w:i/>
                          <w:iCs/>
                        </w:rPr>
                        <w:t xml:space="preserve"> </w:t>
                      </w:r>
                      <w:r>
                        <w:rPr>
                          <w:rFonts w:ascii="Arial" w:hAnsi="Arial" w:cs="Arial"/>
                        </w:rPr>
                        <w:t>workload</w:t>
                      </w:r>
                      <w:r>
                        <w:rPr>
                          <w:rFonts w:ascii="Arial" w:hAnsi="Arial" w:cs="Arial"/>
                          <w:i/>
                          <w:iCs/>
                        </w:rPr>
                        <w:t xml:space="preserve">, </w:t>
                      </w:r>
                      <w:r>
                        <w:rPr>
                          <w:rFonts w:ascii="Arial" w:hAnsi="Arial" w:cs="Arial"/>
                        </w:rPr>
                        <w:t>motivated</w:t>
                      </w:r>
                      <w:r>
                        <w:rPr>
                          <w:rFonts w:ascii="Arial" w:hAnsi="Arial" w:cs="Arial"/>
                          <w:i/>
                          <w:iCs/>
                        </w:rPr>
                        <w:t xml:space="preserve"> mi. Sa among </w:t>
                      </w:r>
                      <w:r>
                        <w:rPr>
                          <w:rFonts w:ascii="Arial" w:hAnsi="Arial" w:cs="Arial"/>
                        </w:rPr>
                        <w:t>division</w:t>
                      </w:r>
                      <w:r>
                        <w:rPr>
                          <w:rFonts w:ascii="Arial" w:hAnsi="Arial" w:cs="Arial"/>
                          <w:i/>
                          <w:iCs/>
                        </w:rPr>
                        <w:t xml:space="preserve">, </w:t>
                      </w:r>
                      <w:proofErr w:type="spellStart"/>
                      <w:r>
                        <w:rPr>
                          <w:rFonts w:ascii="Arial" w:hAnsi="Arial" w:cs="Arial"/>
                          <w:i/>
                          <w:iCs/>
                        </w:rPr>
                        <w:t>makit</w:t>
                      </w:r>
                      <w:proofErr w:type="spellEnd"/>
                      <w:r>
                        <w:rPr>
                          <w:rFonts w:ascii="Arial" w:hAnsi="Arial" w:cs="Arial"/>
                          <w:i/>
                          <w:iCs/>
                        </w:rPr>
                        <w:t xml:space="preserve">- </w:t>
                      </w:r>
                      <w:proofErr w:type="gramStart"/>
                      <w:r>
                        <w:rPr>
                          <w:rFonts w:ascii="Arial" w:hAnsi="Arial" w:cs="Arial"/>
                          <w:i/>
                          <w:iCs/>
                        </w:rPr>
                        <w:t>an</w:t>
                      </w:r>
                      <w:proofErr w:type="gramEnd"/>
                      <w:r>
                        <w:rPr>
                          <w:rFonts w:ascii="Arial" w:hAnsi="Arial" w:cs="Arial"/>
                          <w:i/>
                          <w:iCs/>
                        </w:rPr>
                        <w:t xml:space="preserve"> </w:t>
                      </w:r>
                      <w:proofErr w:type="spellStart"/>
                      <w:r>
                        <w:rPr>
                          <w:rFonts w:ascii="Arial" w:hAnsi="Arial" w:cs="Arial"/>
                          <w:i/>
                          <w:iCs/>
                        </w:rPr>
                        <w:t>gyud</w:t>
                      </w:r>
                      <w:proofErr w:type="spellEnd"/>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kung </w:t>
                      </w:r>
                      <w:proofErr w:type="spellStart"/>
                      <w:r>
                        <w:rPr>
                          <w:rFonts w:ascii="Arial" w:hAnsi="Arial" w:cs="Arial"/>
                          <w:i/>
                          <w:iCs/>
                        </w:rPr>
                        <w:t>klaro</w:t>
                      </w:r>
                      <w:proofErr w:type="spellEnd"/>
                      <w:r>
                        <w:rPr>
                          <w:rFonts w:ascii="Arial" w:hAnsi="Arial" w:cs="Arial"/>
                          <w:i/>
                          <w:iCs/>
                        </w:rPr>
                        <w:t xml:space="preserve"> ang </w:t>
                      </w:r>
                      <w:r>
                        <w:rPr>
                          <w:rFonts w:ascii="Arial" w:hAnsi="Arial" w:cs="Arial"/>
                        </w:rPr>
                        <w:t>assignment</w:t>
                      </w:r>
                      <w:r>
                        <w:rPr>
                          <w:rFonts w:ascii="Arial" w:hAnsi="Arial" w:cs="Arial"/>
                          <w:i/>
                          <w:iCs/>
                        </w:rPr>
                        <w:t xml:space="preserve"> ug </w:t>
                      </w:r>
                      <w:proofErr w:type="spellStart"/>
                      <w:r>
                        <w:rPr>
                          <w:rFonts w:ascii="Arial" w:hAnsi="Arial" w:cs="Arial"/>
                          <w:i/>
                          <w:iCs/>
                        </w:rPr>
                        <w:t>walay</w:t>
                      </w:r>
                      <w:proofErr w:type="spellEnd"/>
                      <w:r>
                        <w:rPr>
                          <w:rFonts w:ascii="Arial" w:hAnsi="Arial" w:cs="Arial"/>
                          <w:i/>
                          <w:iCs/>
                        </w:rPr>
                        <w:t xml:space="preserve"> </w:t>
                      </w:r>
                      <w:r>
                        <w:rPr>
                          <w:rFonts w:ascii="Arial" w:hAnsi="Arial" w:cs="Arial"/>
                        </w:rPr>
                        <w:t>favoritism</w:t>
                      </w:r>
                      <w:r>
                        <w:rPr>
                          <w:rFonts w:ascii="Arial" w:hAnsi="Arial" w:cs="Arial"/>
                          <w:i/>
                          <w:iCs/>
                        </w:rPr>
                        <w:t xml:space="preserve">, mas </w:t>
                      </w:r>
                      <w:r>
                        <w:rPr>
                          <w:rFonts w:ascii="Arial" w:hAnsi="Arial" w:cs="Arial"/>
                        </w:rPr>
                        <w:t>cooperative</w:t>
                      </w:r>
                      <w:r>
                        <w:rPr>
                          <w:rFonts w:ascii="Arial" w:hAnsi="Arial" w:cs="Arial"/>
                          <w:i/>
                          <w:iCs/>
                        </w:rPr>
                        <w:t xml:space="preserve"> mi </w:t>
                      </w:r>
                      <w:proofErr w:type="spellStart"/>
                      <w:r>
                        <w:rPr>
                          <w:rFonts w:ascii="Arial" w:hAnsi="Arial" w:cs="Arial"/>
                          <w:i/>
                          <w:iCs/>
                        </w:rPr>
                        <w:t>tanan</w:t>
                      </w:r>
                      <w:proofErr w:type="spellEnd"/>
                      <w:r>
                        <w:rPr>
                          <w:rFonts w:ascii="Arial" w:hAnsi="Arial" w:cs="Arial"/>
                          <w:i/>
                          <w:iCs/>
                        </w:rPr>
                        <w:t xml:space="preserve">. </w:t>
                      </w:r>
                      <w:proofErr w:type="spellStart"/>
                      <w:r>
                        <w:rPr>
                          <w:rFonts w:ascii="Arial" w:hAnsi="Arial" w:cs="Arial"/>
                          <w:i/>
                          <w:iCs/>
                        </w:rPr>
                        <w:t>Naa</w:t>
                      </w:r>
                      <w:proofErr w:type="spellEnd"/>
                      <w:r>
                        <w:rPr>
                          <w:rFonts w:ascii="Arial" w:hAnsi="Arial" w:cs="Arial"/>
                          <w:i/>
                          <w:iCs/>
                        </w:rPr>
                        <w:t xml:space="preserve"> </w:t>
                      </w:r>
                      <w:proofErr w:type="spellStart"/>
                      <w:r>
                        <w:rPr>
                          <w:rFonts w:ascii="Arial" w:hAnsi="Arial" w:cs="Arial"/>
                          <w:i/>
                          <w:iCs/>
                        </w:rPr>
                        <w:t>pud</w:t>
                      </w:r>
                      <w:proofErr w:type="spellEnd"/>
                      <w:r>
                        <w:rPr>
                          <w:rFonts w:ascii="Arial" w:hAnsi="Arial" w:cs="Arial"/>
                          <w:i/>
                          <w:iCs/>
                        </w:rPr>
                        <w:t xml:space="preserve"> </w:t>
                      </w:r>
                      <w:r>
                        <w:rPr>
                          <w:rFonts w:ascii="Arial" w:hAnsi="Arial" w:cs="Arial"/>
                        </w:rPr>
                        <w:t>time</w:t>
                      </w:r>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among </w:t>
                      </w:r>
                      <w:r>
                        <w:rPr>
                          <w:rFonts w:ascii="Arial" w:hAnsi="Arial" w:cs="Arial"/>
                        </w:rPr>
                        <w:t>head</w:t>
                      </w:r>
                      <w:r>
                        <w:rPr>
                          <w:rFonts w:ascii="Arial" w:hAnsi="Arial" w:cs="Arial"/>
                          <w:i/>
                          <w:iCs/>
                        </w:rPr>
                        <w:t xml:space="preserve"> </w:t>
                      </w:r>
                      <w:proofErr w:type="spellStart"/>
                      <w:r>
                        <w:rPr>
                          <w:rFonts w:ascii="Arial" w:hAnsi="Arial" w:cs="Arial"/>
                          <w:i/>
                          <w:iCs/>
                        </w:rPr>
                        <w:t>mismo</w:t>
                      </w:r>
                      <w:proofErr w:type="spellEnd"/>
                      <w:r>
                        <w:rPr>
                          <w:rFonts w:ascii="Arial" w:hAnsi="Arial" w:cs="Arial"/>
                          <w:i/>
                          <w:iCs/>
                        </w:rPr>
                        <w:t xml:space="preserve"> ang </w:t>
                      </w:r>
                      <w:proofErr w:type="spellStart"/>
                      <w:r>
                        <w:rPr>
                          <w:rFonts w:ascii="Arial" w:hAnsi="Arial" w:cs="Arial"/>
                          <w:i/>
                          <w:iCs/>
                        </w:rPr>
                        <w:t>mo</w:t>
                      </w:r>
                      <w:proofErr w:type="spellEnd"/>
                      <w:r>
                        <w:rPr>
                          <w:rFonts w:ascii="Arial" w:hAnsi="Arial" w:cs="Arial"/>
                          <w:i/>
                          <w:iCs/>
                        </w:rPr>
                        <w:t>-</w:t>
                      </w:r>
                      <w:r>
                        <w:rPr>
                          <w:rFonts w:ascii="Arial" w:hAnsi="Arial" w:cs="Arial"/>
                        </w:rPr>
                        <w:t>acknowledge</w:t>
                      </w:r>
                      <w:r>
                        <w:rPr>
                          <w:rFonts w:ascii="Arial" w:hAnsi="Arial" w:cs="Arial"/>
                          <w:i/>
                          <w:iCs/>
                        </w:rPr>
                        <w:t xml:space="preserve"> kung </w:t>
                      </w:r>
                      <w:proofErr w:type="spellStart"/>
                      <w:r>
                        <w:rPr>
                          <w:rFonts w:ascii="Arial" w:hAnsi="Arial" w:cs="Arial"/>
                          <w:i/>
                          <w:iCs/>
                        </w:rPr>
                        <w:t>kinsa</w:t>
                      </w:r>
                      <w:proofErr w:type="spellEnd"/>
                      <w:r>
                        <w:rPr>
                          <w:rFonts w:ascii="Arial" w:hAnsi="Arial" w:cs="Arial"/>
                          <w:i/>
                          <w:iCs/>
                        </w:rPr>
                        <w:t xml:space="preserve"> ang </w:t>
                      </w:r>
                      <w:proofErr w:type="spellStart"/>
                      <w:r>
                        <w:rPr>
                          <w:rFonts w:ascii="Arial" w:hAnsi="Arial" w:cs="Arial"/>
                          <w:i/>
                          <w:iCs/>
                        </w:rPr>
                        <w:t>ni</w:t>
                      </w:r>
                      <w:proofErr w:type="spellEnd"/>
                      <w:r>
                        <w:rPr>
                          <w:rFonts w:ascii="Arial" w:hAnsi="Arial" w:cs="Arial"/>
                          <w:i/>
                          <w:iCs/>
                        </w:rPr>
                        <w:t>-</w:t>
                      </w:r>
                      <w:r>
                        <w:rPr>
                          <w:rFonts w:ascii="Arial" w:hAnsi="Arial" w:cs="Arial"/>
                        </w:rPr>
                        <w:t>exert</w:t>
                      </w:r>
                      <w:r>
                        <w:rPr>
                          <w:rFonts w:ascii="Arial" w:hAnsi="Arial" w:cs="Arial"/>
                          <w:i/>
                          <w:iCs/>
                        </w:rPr>
                        <w:t xml:space="preserve"> ug </w:t>
                      </w:r>
                      <w:r>
                        <w:rPr>
                          <w:rFonts w:ascii="Arial" w:hAnsi="Arial" w:cs="Arial"/>
                        </w:rPr>
                        <w:t>extra effort</w:t>
                      </w:r>
                      <w:r>
                        <w:rPr>
                          <w:rFonts w:ascii="Arial" w:hAnsi="Arial" w:cs="Arial"/>
                          <w:i/>
                          <w:iCs/>
                        </w:rPr>
                        <w:t xml:space="preserve">, </w:t>
                      </w:r>
                      <w:proofErr w:type="spellStart"/>
                      <w:r>
                        <w:rPr>
                          <w:rFonts w:ascii="Arial" w:hAnsi="Arial" w:cs="Arial"/>
                          <w:i/>
                          <w:iCs/>
                        </w:rPr>
                        <w:t>mao</w:t>
                      </w:r>
                      <w:proofErr w:type="spellEnd"/>
                      <w:r>
                        <w:rPr>
                          <w:rFonts w:ascii="Arial" w:hAnsi="Arial" w:cs="Arial"/>
                          <w:i/>
                          <w:iCs/>
                        </w:rPr>
                        <w:t xml:space="preserve"> </w:t>
                      </w:r>
                      <w:proofErr w:type="spellStart"/>
                      <w:r>
                        <w:rPr>
                          <w:rFonts w:ascii="Arial" w:hAnsi="Arial" w:cs="Arial"/>
                          <w:i/>
                          <w:iCs/>
                        </w:rPr>
                        <w:t>na</w:t>
                      </w:r>
                      <w:proofErr w:type="spellEnd"/>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mas </w:t>
                      </w:r>
                      <w:proofErr w:type="spellStart"/>
                      <w:r>
                        <w:rPr>
                          <w:rFonts w:ascii="Arial" w:hAnsi="Arial" w:cs="Arial"/>
                          <w:i/>
                          <w:iCs/>
                        </w:rPr>
                        <w:t>ganahan</w:t>
                      </w:r>
                      <w:proofErr w:type="spellEnd"/>
                      <w:r>
                        <w:rPr>
                          <w:rFonts w:ascii="Arial" w:hAnsi="Arial" w:cs="Arial"/>
                          <w:i/>
                          <w:iCs/>
                        </w:rPr>
                        <w:t xml:space="preserve"> mi </w:t>
                      </w:r>
                      <w:proofErr w:type="spellStart"/>
                      <w:r>
                        <w:rPr>
                          <w:rFonts w:ascii="Arial" w:hAnsi="Arial" w:cs="Arial"/>
                          <w:i/>
                          <w:iCs/>
                        </w:rPr>
                        <w:t>magtrabaho</w:t>
                      </w:r>
                      <w:proofErr w:type="spellEnd"/>
                      <w:r>
                        <w:rPr>
                          <w:rFonts w:ascii="Arial" w:hAnsi="Arial" w:cs="Arial"/>
                          <w:i/>
                          <w:iCs/>
                        </w:rPr>
                        <w:t xml:space="preserve"> </w:t>
                      </w:r>
                      <w:proofErr w:type="spellStart"/>
                      <w:r>
                        <w:rPr>
                          <w:rFonts w:ascii="Arial" w:hAnsi="Arial" w:cs="Arial"/>
                          <w:i/>
                          <w:iCs/>
                        </w:rPr>
                        <w:t>bisan</w:t>
                      </w:r>
                      <w:proofErr w:type="spellEnd"/>
                      <w:r>
                        <w:rPr>
                          <w:rFonts w:ascii="Arial" w:hAnsi="Arial" w:cs="Arial"/>
                          <w:i/>
                          <w:iCs/>
                        </w:rPr>
                        <w:t xml:space="preserve"> </w:t>
                      </w:r>
                      <w:r>
                        <w:rPr>
                          <w:rFonts w:ascii="Arial" w:hAnsi="Arial" w:cs="Arial"/>
                        </w:rPr>
                        <w:t xml:space="preserve">loaded (FGD 6_Q5.1)  </w:t>
                      </w:r>
                    </w:p>
                  </w:txbxContent>
                </v:textbox>
                <w10:wrap anchorx="margin"/>
              </v:shape>
            </w:pict>
          </mc:Fallback>
        </mc:AlternateContent>
      </w:r>
    </w:p>
    <w:p w14:paraId="1553B960" w14:textId="5A0B5A65" w:rsidR="009B4E6D" w:rsidRPr="00A6591B" w:rsidRDefault="009B4E6D" w:rsidP="009B4E6D">
      <w:pPr>
        <w:tabs>
          <w:tab w:val="left" w:pos="709"/>
        </w:tabs>
        <w:spacing w:line="480" w:lineRule="auto"/>
        <w:ind w:left="14"/>
        <w:jc w:val="both"/>
        <w:rPr>
          <w:rFonts w:ascii="Arial" w:eastAsia="Arial" w:hAnsi="Arial" w:cs="Arial"/>
          <w:lang w:val="en-US"/>
        </w:rPr>
      </w:pPr>
    </w:p>
    <w:p w14:paraId="47FB41FC" w14:textId="16EE030A" w:rsidR="009B4E6D" w:rsidRPr="00A6591B" w:rsidRDefault="009B4E6D" w:rsidP="009B4E6D">
      <w:pPr>
        <w:tabs>
          <w:tab w:val="left" w:pos="709"/>
        </w:tabs>
        <w:spacing w:line="480" w:lineRule="auto"/>
        <w:ind w:left="14"/>
        <w:jc w:val="both"/>
        <w:rPr>
          <w:rFonts w:ascii="Arial" w:eastAsia="Arial" w:hAnsi="Arial" w:cs="Arial"/>
          <w:lang w:val="en-US"/>
        </w:rPr>
      </w:pPr>
    </w:p>
    <w:p w14:paraId="0D1F3D89" w14:textId="49F3B0A3" w:rsidR="009B4E6D" w:rsidRPr="00A6591B" w:rsidRDefault="009B4E6D" w:rsidP="009B4E6D">
      <w:pPr>
        <w:tabs>
          <w:tab w:val="left" w:pos="709"/>
        </w:tabs>
        <w:spacing w:line="480" w:lineRule="auto"/>
        <w:ind w:left="14"/>
        <w:jc w:val="both"/>
        <w:rPr>
          <w:rFonts w:ascii="Arial" w:eastAsia="Arial" w:hAnsi="Arial" w:cs="Arial"/>
          <w:lang w:val="en-US"/>
        </w:rPr>
      </w:pPr>
    </w:p>
    <w:p w14:paraId="02887436" w14:textId="4ACF3E54" w:rsidR="009B4E6D" w:rsidRPr="00A6591B" w:rsidRDefault="009B4E6D" w:rsidP="009B4E6D">
      <w:pPr>
        <w:tabs>
          <w:tab w:val="left" w:pos="4928"/>
        </w:tabs>
        <w:spacing w:line="480" w:lineRule="auto"/>
        <w:jc w:val="both"/>
        <w:rPr>
          <w:rFonts w:ascii="Arial" w:eastAsia="Arial" w:hAnsi="Arial" w:cs="Arial"/>
          <w:lang w:val="en-US"/>
        </w:rPr>
      </w:pPr>
    </w:p>
    <w:p w14:paraId="47DEDB03" w14:textId="77777777" w:rsidR="009B4E6D" w:rsidRPr="00A6591B" w:rsidRDefault="009B4E6D" w:rsidP="009B4E6D">
      <w:pPr>
        <w:tabs>
          <w:tab w:val="left" w:pos="4928"/>
        </w:tabs>
        <w:spacing w:line="480" w:lineRule="auto"/>
        <w:jc w:val="both"/>
        <w:rPr>
          <w:rFonts w:ascii="Arial" w:eastAsia="Arial" w:hAnsi="Arial" w:cs="Arial"/>
          <w:lang w:val="en-US"/>
        </w:rPr>
      </w:pPr>
    </w:p>
    <w:p w14:paraId="4B84E00D"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noProof/>
        </w:rPr>
        <mc:AlternateContent>
          <mc:Choice Requires="wps">
            <w:drawing>
              <wp:anchor distT="45720" distB="45720" distL="114300" distR="114300" simplePos="0" relativeHeight="251701248" behindDoc="1" locked="0" layoutInCell="1" allowOverlap="1" wp14:anchorId="11F7EE74" wp14:editId="7D27A216">
                <wp:simplePos x="0" y="0"/>
                <wp:positionH relativeFrom="margin">
                  <wp:posOffset>1154919</wp:posOffset>
                </wp:positionH>
                <wp:positionV relativeFrom="paragraph">
                  <wp:posOffset>110588</wp:posOffset>
                </wp:positionV>
                <wp:extent cx="3623945" cy="1532890"/>
                <wp:effectExtent l="0" t="0" r="14605"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1532890"/>
                        </a:xfrm>
                        <a:prstGeom prst="rect">
                          <a:avLst/>
                        </a:prstGeom>
                        <a:solidFill>
                          <a:srgbClr val="FFFFFF"/>
                        </a:solidFill>
                        <a:ln w="9525">
                          <a:solidFill>
                            <a:sysClr val="window" lastClr="FFFFFF"/>
                          </a:solidFill>
                          <a:miter lim="800000"/>
                        </a:ln>
                      </wps:spPr>
                      <wps:txbx>
                        <w:txbxContent>
                          <w:p w14:paraId="3E035760" w14:textId="77777777" w:rsidR="009B4E6D" w:rsidRDefault="009B4E6D" w:rsidP="009B4E6D">
                            <w:pPr>
                              <w:spacing w:line="276" w:lineRule="auto"/>
                              <w:jc w:val="both"/>
                              <w:rPr>
                                <w:rFonts w:ascii="Arial" w:hAnsi="Arial" w:cs="Arial"/>
                              </w:rPr>
                            </w:pPr>
                            <w:r>
                              <w:rPr>
                                <w:rFonts w:ascii="Arial" w:hAnsi="Arial" w:cs="Arial"/>
                              </w:rPr>
                              <w:t>When workload is distributed fairly, we are motivated. In our division, when assignments are clear and there’s no favoritism, everyone becomes more cooperative. There was even a time when our head recognized those who exerted extra effort, which encouraged us to work harder even if the workload was heavy.</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11F7EE74" id="_x0000_s1051" type="#_x0000_t202" style="position:absolute;left:0;text-align:left;margin-left:90.95pt;margin-top:8.7pt;width:285.35pt;height:120.7pt;z-index:-251615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" strokecolor="window">
                <v:textbox>
                  <w:txbxContent>
                    <w:p w14:paraId="3E035760" w14:textId="77777777" w:rsidR="009B4E6D" w:rsidRDefault="009B4E6D" w:rsidP="009B4E6D">
                      <w:pPr>
                        <w:spacing w:line="276" w:lineRule="auto"/>
                        <w:jc w:val="both"/>
                        <w:rPr>
                          <w:rFonts w:ascii="Arial" w:hAnsi="Arial" w:cs="Arial"/>
                        </w:rPr>
                      </w:pPr>
                      <w:r>
                        <w:rPr>
                          <w:rFonts w:ascii="Arial" w:hAnsi="Arial" w:cs="Arial"/>
                        </w:rPr>
                        <w:t>When workload is distributed fairly, we are motivated. In our division, when assignments are clear and there’s no favoritism, everyone becomes more cooperative. There was even a time when our head recognized those who exerted extra effort, which encouraged us to work harder even if the workload was heavy.</w:t>
                      </w:r>
                    </w:p>
                  </w:txbxContent>
                </v:textbox>
                <w10:wrap anchorx="margin"/>
              </v:shape>
            </w:pict>
          </mc:Fallback>
        </mc:AlternateContent>
      </w:r>
    </w:p>
    <w:p w14:paraId="43943B06"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28A92907"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r>
    </w:p>
    <w:p w14:paraId="7C97AED5" w14:textId="77777777" w:rsidR="009B4E6D" w:rsidRPr="00A6591B" w:rsidRDefault="009B4E6D" w:rsidP="009B4E6D">
      <w:pPr>
        <w:tabs>
          <w:tab w:val="left" w:pos="709"/>
        </w:tabs>
        <w:spacing w:line="480" w:lineRule="auto"/>
        <w:jc w:val="both"/>
        <w:rPr>
          <w:rFonts w:ascii="Arial" w:eastAsia="Arial" w:hAnsi="Arial" w:cs="Arial"/>
          <w:lang w:val="en-US"/>
        </w:rPr>
      </w:pPr>
    </w:p>
    <w:p w14:paraId="621B118B"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r>
    </w:p>
    <w:p w14:paraId="437CFE8D"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Also in the public sector, there are rigid reporting processes and deadlines, so employees should feel safe and not stressed. Leaders who involve and accept feedback from all stakeholders can make employees feel safe. When asked, participants have expressed that leaders in units that solicit comments about why a report is late in being submitted, and demand reasons without blaming employees, make employees be responsible and perform better, and also that leaders are approachable for advice to improve the work product of their subordinates. This can be supported from the studies conducted in the public administration field, it shows in the study of Soriano, Vallarta, Trinidad and Agustin (2024) about DPWH employees in Cabanatuan City, a study showed that ethical leadership has a substantial effect in employee’s motivation and performance by fostering trust and organizational alignment in the public sector environment under the public sector environment's pressure; also Akerboom, Groeneveld and Kuipers (2024) found that through collaboration network leaders influence performance in the public sector more effectively throughresponsive network leadership.</w:t>
      </w:r>
    </w:p>
    <w:p w14:paraId="2D3E4722" w14:textId="1B115667" w:rsidR="009B4E6D" w:rsidRPr="00A6591B" w:rsidRDefault="009B4E6D" w:rsidP="009B4E6D">
      <w:pPr>
        <w:tabs>
          <w:tab w:val="left" w:pos="709"/>
        </w:tabs>
        <w:spacing w:line="480" w:lineRule="auto"/>
        <w:jc w:val="both"/>
        <w:rPr>
          <w:rFonts w:ascii="Arial" w:eastAsia="Arial" w:hAnsi="Arial" w:cs="Arial"/>
          <w:lang w:val="en-US"/>
        </w:rPr>
      </w:pPr>
    </w:p>
    <w:p w14:paraId="493BAA02" w14:textId="77777777" w:rsidR="009B4E6D" w:rsidRPr="00A6591B" w:rsidRDefault="009B4E6D" w:rsidP="009B4E6D">
      <w:pPr>
        <w:tabs>
          <w:tab w:val="left" w:pos="709"/>
        </w:tabs>
        <w:spacing w:line="480" w:lineRule="auto"/>
        <w:jc w:val="both"/>
        <w:rPr>
          <w:rFonts w:ascii="Arial" w:eastAsia="Arial" w:hAnsi="Arial" w:cs="Arial"/>
          <w:b/>
          <w:bCs/>
          <w:lang w:val="en-US"/>
        </w:rPr>
      </w:pPr>
      <w:r w:rsidRPr="00A6591B">
        <w:rPr>
          <w:rFonts w:ascii="Arial" w:eastAsia="Arial" w:hAnsi="Arial" w:cs="Arial"/>
          <w:b/>
          <w:bCs/>
          <w:lang w:val="en-US"/>
        </w:rPr>
        <w:t>Clarity and Guidance through Ethical Leadership</w:t>
      </w:r>
    </w:p>
    <w:p w14:paraId="29011C3E" w14:textId="74821BA0" w:rsidR="009B4E6D" w:rsidRPr="00A6591B" w:rsidRDefault="009B4E6D" w:rsidP="0062457C">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The employee highlighted that ethical leadership played a major role in employee motivation and working effectiveness. This is based on the employee's </w:t>
      </w:r>
      <w:r w:rsidRPr="00A6591B">
        <w:rPr>
          <w:rFonts w:ascii="Arial" w:eastAsia="Arial" w:hAnsi="Arial" w:cs="Arial"/>
          <w:lang w:val="en-US"/>
        </w:rPr>
        <w:lastRenderedPageBreak/>
        <w:t>explanation, which states that if the leader pays attention to their concerns and shows clear directions of work, the employees will be highly motivated to complete their job effectively under less stress.</w:t>
      </w:r>
    </w:p>
    <w:p w14:paraId="2AA52F52"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Liza shared:</w:t>
      </w:r>
    </w:p>
    <w:p w14:paraId="1E152A7E"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noProof/>
        </w:rPr>
        <mc:AlternateContent>
          <mc:Choice Requires="wps">
            <w:drawing>
              <wp:anchor distT="45720" distB="45720" distL="114300" distR="114300" simplePos="0" relativeHeight="251702272" behindDoc="1" locked="0" layoutInCell="1" allowOverlap="1" wp14:anchorId="23456CF2" wp14:editId="39714094">
                <wp:simplePos x="0" y="0"/>
                <wp:positionH relativeFrom="page">
                  <wp:posOffset>2327275</wp:posOffset>
                </wp:positionH>
                <wp:positionV relativeFrom="paragraph">
                  <wp:posOffset>140335</wp:posOffset>
                </wp:positionV>
                <wp:extent cx="3352800" cy="941070"/>
                <wp:effectExtent l="0" t="0" r="19050" b="114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41070"/>
                        </a:xfrm>
                        <a:prstGeom prst="rect">
                          <a:avLst/>
                        </a:prstGeom>
                        <a:solidFill>
                          <a:srgbClr val="FFFFFF"/>
                        </a:solidFill>
                        <a:ln w="9525">
                          <a:solidFill>
                            <a:sysClr val="window" lastClr="FFFFFF"/>
                          </a:solidFill>
                          <a:miter lim="800000"/>
                        </a:ln>
                      </wps:spPr>
                      <wps:txbx>
                        <w:txbxContent>
                          <w:p w14:paraId="0E680952" w14:textId="77777777" w:rsidR="009B4E6D" w:rsidRDefault="009B4E6D" w:rsidP="009B4E6D">
                            <w:pPr>
                              <w:spacing w:line="276" w:lineRule="auto"/>
                              <w:jc w:val="both"/>
                              <w:rPr>
                                <w:rFonts w:ascii="Arial" w:hAnsi="Arial" w:cs="Arial"/>
                                <w:i/>
                                <w:iCs/>
                              </w:rPr>
                            </w:pPr>
                            <w:r>
                              <w:rPr>
                                <w:rFonts w:ascii="Arial" w:hAnsi="Arial" w:cs="Arial"/>
                                <w:i/>
                                <w:iCs/>
                              </w:rPr>
                              <w:t xml:space="preserve">Makita sa pagtuman sa </w:t>
                            </w:r>
                            <w:r>
                              <w:rPr>
                                <w:rFonts w:ascii="Arial" w:hAnsi="Arial" w:cs="Arial"/>
                              </w:rPr>
                              <w:t>deadlines</w:t>
                            </w:r>
                            <w:r>
                              <w:rPr>
                                <w:rFonts w:ascii="Arial" w:hAnsi="Arial" w:cs="Arial"/>
                                <w:i/>
                                <w:iCs/>
                              </w:rPr>
                              <w:t xml:space="preserve"> ug </w:t>
                            </w:r>
                            <w:r>
                              <w:rPr>
                                <w:rFonts w:ascii="Arial" w:hAnsi="Arial" w:cs="Arial"/>
                              </w:rPr>
                              <w:t>quality outputs</w:t>
                            </w:r>
                            <w:r>
                              <w:rPr>
                                <w:rFonts w:ascii="Arial" w:hAnsi="Arial" w:cs="Arial"/>
                                <w:i/>
                                <w:iCs/>
                              </w:rPr>
                              <w:t xml:space="preserve"> nga kung klaro ang giya sa lider, mas organisado ug mas epektibo ang pagtrabaho sa mga empleyado. (IDI 6_Q5.1)</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23456CF2" id="_x0000_s1052" type="#_x0000_t202" style="position:absolute;left:0;text-align:left;margin-left:183.25pt;margin-top:11.05pt;width:264pt;height:74.1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" strokecolor="window">
                <v:textbox>
                  <w:txbxContent>
                    <w:p w14:paraId="0E680952" w14:textId="77777777" w:rsidR="009B4E6D" w:rsidRDefault="009B4E6D" w:rsidP="009B4E6D">
                      <w:pPr>
                        <w:spacing w:line="276" w:lineRule="auto"/>
                        <w:jc w:val="both"/>
                        <w:rPr>
                          <w:rFonts w:ascii="Arial" w:hAnsi="Arial" w:cs="Arial"/>
                          <w:i/>
                          <w:iCs/>
                        </w:rPr>
                      </w:pPr>
                      <w:r>
                        <w:rPr>
                          <w:rFonts w:ascii="Arial" w:hAnsi="Arial" w:cs="Arial"/>
                          <w:i/>
                          <w:iCs/>
                        </w:rPr>
                        <w:t xml:space="preserve">Makita </w:t>
                      </w:r>
                      <w:proofErr w:type="spellStart"/>
                      <w:r>
                        <w:rPr>
                          <w:rFonts w:ascii="Arial" w:hAnsi="Arial" w:cs="Arial"/>
                          <w:i/>
                          <w:iCs/>
                        </w:rPr>
                        <w:t>sa</w:t>
                      </w:r>
                      <w:proofErr w:type="spellEnd"/>
                      <w:r>
                        <w:rPr>
                          <w:rFonts w:ascii="Arial" w:hAnsi="Arial" w:cs="Arial"/>
                          <w:i/>
                          <w:iCs/>
                        </w:rPr>
                        <w:t xml:space="preserve"> </w:t>
                      </w:r>
                      <w:proofErr w:type="spellStart"/>
                      <w:r>
                        <w:rPr>
                          <w:rFonts w:ascii="Arial" w:hAnsi="Arial" w:cs="Arial"/>
                          <w:i/>
                          <w:iCs/>
                        </w:rPr>
                        <w:t>pagtuman</w:t>
                      </w:r>
                      <w:proofErr w:type="spellEnd"/>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w:t>
                      </w:r>
                      <w:r>
                        <w:rPr>
                          <w:rFonts w:ascii="Arial" w:hAnsi="Arial" w:cs="Arial"/>
                        </w:rPr>
                        <w:t>deadlines</w:t>
                      </w:r>
                      <w:r>
                        <w:rPr>
                          <w:rFonts w:ascii="Arial" w:hAnsi="Arial" w:cs="Arial"/>
                          <w:i/>
                          <w:iCs/>
                        </w:rPr>
                        <w:t xml:space="preserve"> ug </w:t>
                      </w:r>
                      <w:r>
                        <w:rPr>
                          <w:rFonts w:ascii="Arial" w:hAnsi="Arial" w:cs="Arial"/>
                        </w:rPr>
                        <w:t>quality outputs</w:t>
                      </w:r>
                      <w:r>
                        <w:rPr>
                          <w:rFonts w:ascii="Arial" w:hAnsi="Arial" w:cs="Arial"/>
                          <w:i/>
                          <w:iCs/>
                        </w:rPr>
                        <w:t xml:space="preserve"> </w:t>
                      </w:r>
                      <w:proofErr w:type="spellStart"/>
                      <w:r>
                        <w:rPr>
                          <w:rFonts w:ascii="Arial" w:hAnsi="Arial" w:cs="Arial"/>
                          <w:i/>
                          <w:iCs/>
                        </w:rPr>
                        <w:t>nga</w:t>
                      </w:r>
                      <w:proofErr w:type="spellEnd"/>
                      <w:r>
                        <w:rPr>
                          <w:rFonts w:ascii="Arial" w:hAnsi="Arial" w:cs="Arial"/>
                          <w:i/>
                          <w:iCs/>
                        </w:rPr>
                        <w:t xml:space="preserve"> kung </w:t>
                      </w:r>
                      <w:proofErr w:type="spellStart"/>
                      <w:r>
                        <w:rPr>
                          <w:rFonts w:ascii="Arial" w:hAnsi="Arial" w:cs="Arial"/>
                          <w:i/>
                          <w:iCs/>
                        </w:rPr>
                        <w:t>klaro</w:t>
                      </w:r>
                      <w:proofErr w:type="spellEnd"/>
                      <w:r>
                        <w:rPr>
                          <w:rFonts w:ascii="Arial" w:hAnsi="Arial" w:cs="Arial"/>
                          <w:i/>
                          <w:iCs/>
                        </w:rPr>
                        <w:t xml:space="preserve"> ang </w:t>
                      </w:r>
                      <w:proofErr w:type="spellStart"/>
                      <w:r>
                        <w:rPr>
                          <w:rFonts w:ascii="Arial" w:hAnsi="Arial" w:cs="Arial"/>
                          <w:i/>
                          <w:iCs/>
                        </w:rPr>
                        <w:t>giya</w:t>
                      </w:r>
                      <w:proofErr w:type="spellEnd"/>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w:t>
                      </w:r>
                      <w:proofErr w:type="spellStart"/>
                      <w:r>
                        <w:rPr>
                          <w:rFonts w:ascii="Arial" w:hAnsi="Arial" w:cs="Arial"/>
                          <w:i/>
                          <w:iCs/>
                        </w:rPr>
                        <w:t>lider</w:t>
                      </w:r>
                      <w:proofErr w:type="spellEnd"/>
                      <w:r>
                        <w:rPr>
                          <w:rFonts w:ascii="Arial" w:hAnsi="Arial" w:cs="Arial"/>
                          <w:i/>
                          <w:iCs/>
                        </w:rPr>
                        <w:t xml:space="preserve">, mas </w:t>
                      </w:r>
                      <w:proofErr w:type="spellStart"/>
                      <w:r>
                        <w:rPr>
                          <w:rFonts w:ascii="Arial" w:hAnsi="Arial" w:cs="Arial"/>
                          <w:i/>
                          <w:iCs/>
                        </w:rPr>
                        <w:t>organisado</w:t>
                      </w:r>
                      <w:proofErr w:type="spellEnd"/>
                      <w:r>
                        <w:rPr>
                          <w:rFonts w:ascii="Arial" w:hAnsi="Arial" w:cs="Arial"/>
                          <w:i/>
                          <w:iCs/>
                        </w:rPr>
                        <w:t xml:space="preserve"> ug mas </w:t>
                      </w:r>
                      <w:proofErr w:type="spellStart"/>
                      <w:r>
                        <w:rPr>
                          <w:rFonts w:ascii="Arial" w:hAnsi="Arial" w:cs="Arial"/>
                          <w:i/>
                          <w:iCs/>
                        </w:rPr>
                        <w:t>epektibo</w:t>
                      </w:r>
                      <w:proofErr w:type="spellEnd"/>
                      <w:r>
                        <w:rPr>
                          <w:rFonts w:ascii="Arial" w:hAnsi="Arial" w:cs="Arial"/>
                          <w:i/>
                          <w:iCs/>
                        </w:rPr>
                        <w:t xml:space="preserve"> ang </w:t>
                      </w:r>
                      <w:proofErr w:type="spellStart"/>
                      <w:r>
                        <w:rPr>
                          <w:rFonts w:ascii="Arial" w:hAnsi="Arial" w:cs="Arial"/>
                          <w:i/>
                          <w:iCs/>
                        </w:rPr>
                        <w:t>pagtrabaho</w:t>
                      </w:r>
                      <w:proofErr w:type="spellEnd"/>
                      <w:r>
                        <w:rPr>
                          <w:rFonts w:ascii="Arial" w:hAnsi="Arial" w:cs="Arial"/>
                          <w:i/>
                          <w:iCs/>
                        </w:rPr>
                        <w:t xml:space="preserve"> </w:t>
                      </w:r>
                      <w:proofErr w:type="spellStart"/>
                      <w:r>
                        <w:rPr>
                          <w:rFonts w:ascii="Arial" w:hAnsi="Arial" w:cs="Arial"/>
                          <w:i/>
                          <w:iCs/>
                        </w:rPr>
                        <w:t>sa</w:t>
                      </w:r>
                      <w:proofErr w:type="spellEnd"/>
                      <w:r>
                        <w:rPr>
                          <w:rFonts w:ascii="Arial" w:hAnsi="Arial" w:cs="Arial"/>
                          <w:i/>
                          <w:iCs/>
                        </w:rPr>
                        <w:t xml:space="preserve"> </w:t>
                      </w:r>
                      <w:proofErr w:type="spellStart"/>
                      <w:r>
                        <w:rPr>
                          <w:rFonts w:ascii="Arial" w:hAnsi="Arial" w:cs="Arial"/>
                          <w:i/>
                          <w:iCs/>
                        </w:rPr>
                        <w:t>mga</w:t>
                      </w:r>
                      <w:proofErr w:type="spellEnd"/>
                      <w:r>
                        <w:rPr>
                          <w:rFonts w:ascii="Arial" w:hAnsi="Arial" w:cs="Arial"/>
                          <w:i/>
                          <w:iCs/>
                        </w:rPr>
                        <w:t xml:space="preserve"> </w:t>
                      </w:r>
                      <w:proofErr w:type="spellStart"/>
                      <w:r>
                        <w:rPr>
                          <w:rFonts w:ascii="Arial" w:hAnsi="Arial" w:cs="Arial"/>
                          <w:i/>
                          <w:iCs/>
                        </w:rPr>
                        <w:t>empleyado</w:t>
                      </w:r>
                      <w:proofErr w:type="spellEnd"/>
                      <w:r>
                        <w:rPr>
                          <w:rFonts w:ascii="Arial" w:hAnsi="Arial" w:cs="Arial"/>
                          <w:i/>
                          <w:iCs/>
                        </w:rPr>
                        <w:t>. (IDI 6_Q5.1)</w:t>
                      </w:r>
                    </w:p>
                  </w:txbxContent>
                </v:textbox>
                <w10:wrap anchorx="page"/>
              </v:shape>
            </w:pict>
          </mc:Fallback>
        </mc:AlternateContent>
      </w:r>
    </w:p>
    <w:p w14:paraId="2D0BE51D"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3C614BFF"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7BAD53E5" w14:textId="77777777" w:rsidR="009B4E6D" w:rsidRPr="00A6591B" w:rsidRDefault="009B4E6D" w:rsidP="009B4E6D">
      <w:pPr>
        <w:tabs>
          <w:tab w:val="left" w:pos="709"/>
        </w:tabs>
        <w:spacing w:line="480" w:lineRule="auto"/>
        <w:jc w:val="both"/>
        <w:rPr>
          <w:rFonts w:ascii="Arial" w:eastAsia="Arial" w:hAnsi="Arial" w:cs="Arial"/>
          <w:lang w:val="en-US"/>
        </w:rPr>
      </w:pPr>
      <w:r w:rsidRPr="00A6591B">
        <w:rPr>
          <w:noProof/>
        </w:rPr>
        <mc:AlternateContent>
          <mc:Choice Requires="wps">
            <w:drawing>
              <wp:anchor distT="45720" distB="45720" distL="114300" distR="114300" simplePos="0" relativeHeight="251703296" behindDoc="1" locked="0" layoutInCell="1" allowOverlap="1" wp14:anchorId="48C73E3D" wp14:editId="1EAB8726">
                <wp:simplePos x="0" y="0"/>
                <wp:positionH relativeFrom="page">
                  <wp:posOffset>2327910</wp:posOffset>
                </wp:positionH>
                <wp:positionV relativeFrom="paragraph">
                  <wp:posOffset>224155</wp:posOffset>
                </wp:positionV>
                <wp:extent cx="3352800" cy="941705"/>
                <wp:effectExtent l="0" t="0" r="19050" b="1079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41705"/>
                        </a:xfrm>
                        <a:prstGeom prst="rect">
                          <a:avLst/>
                        </a:prstGeom>
                        <a:solidFill>
                          <a:srgbClr val="FFFFFF"/>
                        </a:solidFill>
                        <a:ln w="9525">
                          <a:solidFill>
                            <a:sysClr val="window" lastClr="FFFFFF"/>
                          </a:solidFill>
                          <a:miter lim="800000"/>
                        </a:ln>
                      </wps:spPr>
                      <wps:txbx>
                        <w:txbxContent>
                          <w:p w14:paraId="007140D5" w14:textId="77777777" w:rsidR="009B4E6D" w:rsidRDefault="009B4E6D" w:rsidP="009B4E6D">
                            <w:pPr>
                              <w:spacing w:line="276" w:lineRule="auto"/>
                              <w:jc w:val="both"/>
                              <w:rPr>
                                <w:rFonts w:ascii="Arial" w:hAnsi="Arial" w:cs="Arial"/>
                              </w:rPr>
                            </w:pPr>
                            <w:r>
                              <w:rPr>
                                <w:rFonts w:ascii="Arial" w:hAnsi="Arial" w:cs="Arial"/>
                              </w:rPr>
                              <w:t>This is evident in meeting deadlines and producing quality outputs, as clear guidance from leaders helps employees work in a more organized and effective manner.</w:t>
                            </w:r>
                          </w:p>
                        </w:txbxContent>
                      </wps:txbx>
                      <wps:bodyPr rot="0" vertOverflow="clip" horzOverflow="clip"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48C73E3D" id="_x0000_s1053" type="#_x0000_t202" style="position:absolute;left:0;text-align:left;margin-left:183.3pt;margin-top:17.65pt;width:264pt;height:74.15pt;z-index:-2516131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" strokecolor="window">
                <v:textbox>
                  <w:txbxContent>
                    <w:p w14:paraId="007140D5" w14:textId="77777777" w:rsidR="009B4E6D" w:rsidRDefault="009B4E6D" w:rsidP="009B4E6D">
                      <w:pPr>
                        <w:spacing w:line="276" w:lineRule="auto"/>
                        <w:jc w:val="both"/>
                        <w:rPr>
                          <w:rFonts w:ascii="Arial" w:hAnsi="Arial" w:cs="Arial"/>
                        </w:rPr>
                      </w:pPr>
                      <w:r>
                        <w:rPr>
                          <w:rFonts w:ascii="Arial" w:hAnsi="Arial" w:cs="Arial"/>
                        </w:rPr>
                        <w:t>This is evident in meeting deadlines and producing quality outputs, as clear guidance from leaders helps employees work in a more organized and effective manner.</w:t>
                      </w:r>
                    </w:p>
                  </w:txbxContent>
                </v:textbox>
                <w10:wrap anchorx="page"/>
              </v:shape>
            </w:pict>
          </mc:Fallback>
        </mc:AlternateContent>
      </w:r>
      <w:r w:rsidRPr="00A6591B">
        <w:rPr>
          <w:rFonts w:ascii="Arial" w:eastAsia="Arial" w:hAnsi="Arial" w:cs="Arial"/>
          <w:lang w:val="en-US"/>
        </w:rPr>
        <w:tab/>
      </w:r>
    </w:p>
    <w:p w14:paraId="4378655D" w14:textId="77777777" w:rsidR="009B4E6D" w:rsidRPr="00A6591B" w:rsidRDefault="009B4E6D" w:rsidP="009B4E6D">
      <w:pPr>
        <w:tabs>
          <w:tab w:val="left" w:pos="709"/>
        </w:tabs>
        <w:spacing w:line="480" w:lineRule="auto"/>
        <w:jc w:val="both"/>
        <w:rPr>
          <w:rFonts w:ascii="Arial" w:eastAsia="Arial" w:hAnsi="Arial" w:cs="Arial"/>
          <w:lang w:val="en-US"/>
        </w:rPr>
      </w:pPr>
    </w:p>
    <w:p w14:paraId="7CD56D49"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r>
    </w:p>
    <w:p w14:paraId="22CE74D2" w14:textId="77777777" w:rsidR="009B4E6D" w:rsidRPr="00A6591B" w:rsidRDefault="009B4E6D" w:rsidP="009B4E6D">
      <w:pPr>
        <w:tabs>
          <w:tab w:val="left" w:pos="709"/>
        </w:tabs>
        <w:spacing w:line="480" w:lineRule="auto"/>
        <w:ind w:left="14"/>
        <w:jc w:val="both"/>
        <w:rPr>
          <w:rFonts w:ascii="Arial" w:eastAsia="Arial" w:hAnsi="Arial" w:cs="Arial"/>
          <w:lang w:val="en-US"/>
        </w:rPr>
      </w:pPr>
    </w:p>
    <w:p w14:paraId="656453F5" w14:textId="4014C8AD"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Public sector employees face constant reporting requirements and deadlines; thus, leaders' directives will help them know where to focus and complete tasks on time. Some of the respondents also said they noticed work became much faster and less stressful after their leaders started listening to their concerns and making expectations clear. These findings are supported by literature from public administration, wherein Bian and Wang (2024) had identified that ethical leaders who provide clear direction and listen to employees improve motivation and decrease stress at public sector work. Similarly, Abdi and Hashi (2024) added that clear guidance given by an ethical leader to employees working in the public sector increases the employees' motivation and loyalty to the job and hence decreases the stress due to trust-based interactions</w:t>
      </w:r>
    </w:p>
    <w:p w14:paraId="008609B5" w14:textId="2159E5A9" w:rsidR="0062457C" w:rsidRPr="00A6591B" w:rsidRDefault="009B4E6D" w:rsidP="0062457C">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From the results described above, we can infer that, as respondents understood it, ethical leadership had a broad, holistic impact on how they were motivated, worked, and cooperated. These ethical leadership behaviors create an </w:t>
      </w:r>
      <w:r w:rsidRPr="00A6591B">
        <w:rPr>
          <w:rFonts w:ascii="Arial" w:eastAsia="Arial" w:hAnsi="Arial" w:cs="Arial"/>
          <w:lang w:val="en-US"/>
        </w:rPr>
        <w:lastRenderedPageBreak/>
        <w:t>ethical atmosphere, establish fairness, transparency, and recognition, and open-ended communication as they shape how employees should and will behave in the workplace. Ethical leadership behavior operates with organizational politics. These leadership behaviors work in combination with the organization's political dynamics, sometimes adding to opportunities and sometimes creating challenges, thereby influencing the quality of employees' performance. Thus, according to the respondent and previous research, ethical leadership will enhance employee motivation, reduce stress, and improve productivity and employee morale by creating a favorable work environment</w:t>
      </w:r>
    </w:p>
    <w:p w14:paraId="10CC4D74" w14:textId="77777777" w:rsidR="0062457C" w:rsidRPr="00A6591B" w:rsidRDefault="0062457C" w:rsidP="0062457C">
      <w:pPr>
        <w:tabs>
          <w:tab w:val="left" w:pos="709"/>
        </w:tabs>
        <w:spacing w:line="480" w:lineRule="auto"/>
        <w:ind w:left="14"/>
        <w:jc w:val="both"/>
        <w:rPr>
          <w:rFonts w:ascii="Arial" w:eastAsia="Arial" w:hAnsi="Arial" w:cs="Arial"/>
          <w:sz w:val="18"/>
          <w:szCs w:val="18"/>
          <w:lang w:val="en-US"/>
        </w:rPr>
      </w:pPr>
    </w:p>
    <w:p w14:paraId="71006660"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b/>
          <w:bCs/>
          <w:lang w:val="en-US"/>
        </w:rPr>
        <w:t xml:space="preserve">Joint Display of Quantitative and Qualitative Results </w:t>
      </w:r>
    </w:p>
    <w:p w14:paraId="37646038" w14:textId="4AB519A6"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The joint display below shows the main results from both quantitative data derived from 400 subjects and qualitative data transcripts from 15 research participants: 8 who had undergone an in-depth interview and 7 who participated in a focus group discussion. In mixed-method results, the way they are integrated into the joint display is crucial. In sequential explanatory mixed-methods, integration is typically defined as merging two sets of findings into a single analysis, with the results jointly evaluated. This will help deepen understanding of the "how" and "why" of the quantitative results and present them more integrally alongside the qualitative findings. The qualitative results explain the quantitative results.</w:t>
      </w:r>
    </w:p>
    <w:p w14:paraId="343E3BA6" w14:textId="3D708CD5" w:rsidR="0062457C" w:rsidRPr="00A6591B" w:rsidRDefault="0062457C" w:rsidP="0062457C">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Regarding employee performance in the public sector, the quantitative results revealed a very high level, suggesting that employees demonstrate strong dedication, efficiency, and commitment to their tasks. Such high ratings are also supported by the qualitative results, which suggest that the employees' motivation stems from fairness, responsibility, accountability, and recognition for their </w:t>
      </w:r>
      <w:r w:rsidRPr="00A6591B">
        <w:rPr>
          <w:rFonts w:ascii="Arial" w:eastAsia="Arial" w:hAnsi="Arial" w:cs="Arial"/>
          <w:lang w:val="en-US"/>
        </w:rPr>
        <w:lastRenderedPageBreak/>
        <w:t>contributions. The employees described clear expectations, supportive and equitable opportunities, that motivate them to make a more dedicated effort and deliver superior results. This connecting confirmation between quantitative and qualitative data makes a significant contribution to support Razak et al.'s (2025) claim that the performance of public sector employees is fostered by the perception of fairness, supportive leadership, and meaningful jobs, which in turn motivate them.</w:t>
      </w:r>
    </w:p>
    <w:p w14:paraId="232FE989" w14:textId="21D79EF9" w:rsidR="000B5F79" w:rsidRPr="00A6591B" w:rsidRDefault="000B5F79" w:rsidP="000B5F79">
      <w:pPr>
        <w:tabs>
          <w:tab w:val="left" w:pos="709"/>
        </w:tabs>
        <w:spacing w:line="480" w:lineRule="auto"/>
        <w:jc w:val="both"/>
        <w:rPr>
          <w:rFonts w:ascii="Arial" w:eastAsia="Arial" w:hAnsi="Arial" w:cs="Arial"/>
          <w:lang w:val="en-US"/>
        </w:rPr>
      </w:pPr>
      <w:r w:rsidRPr="00A6591B">
        <w:rPr>
          <w:rFonts w:ascii="Arial" w:eastAsia="Arial" w:hAnsi="Arial" w:cs="Arial"/>
          <w:lang w:val="en-US"/>
        </w:rPr>
        <w:tab/>
        <w:t>Meanwhile, on the influence of political behavior on employee performance, the quantitative data suggested that political behavior best predicts employee performance and has the highest regression beta coefficient. That political behavior, which could either be positive, in the form of forging alliances and being seen by superiors, or negative, such as favoritism or selective distribution of opportunities, plays a substantial role in shaping employee outcomes.</w:t>
      </w:r>
    </w:p>
    <w:p w14:paraId="56C9DAF9" w14:textId="168DF4F4" w:rsidR="000B5F79" w:rsidRPr="00A6591B" w:rsidRDefault="000B5F79" w:rsidP="0062457C">
      <w:pPr>
        <w:tabs>
          <w:tab w:val="left" w:pos="709"/>
        </w:tabs>
        <w:spacing w:line="480" w:lineRule="auto"/>
        <w:jc w:val="both"/>
        <w:rPr>
          <w:rFonts w:ascii="Arial" w:eastAsia="Arial" w:hAnsi="Arial" w:cs="Arial"/>
          <w:lang w:val="en-US"/>
        </w:rPr>
      </w:pPr>
      <w:r w:rsidRPr="00A6591B">
        <w:rPr>
          <w:rFonts w:ascii="Arial" w:eastAsia="Arial" w:hAnsi="Arial" w:cs="Arial"/>
          <w:lang w:val="en-US"/>
        </w:rPr>
        <w:tab/>
        <w:t>The qualitative findings further support these findings and conclude that political behavior is inherently an aspect of the organizational structure. Several participants said that supporting and following powerful leaders would provide them with easier entry into the projects, and allow for rapid development and greater publicity. Others conceded that politics may sometimes negatively impact morale due to unequal advancement opportunities where connections play a bigger role than efficiency. This integration conforms with the argument made by Fridan and Maamari (2023) in which they claim that politics have a major impact on performance due to their impact on allocation of resources and level of influence in decision-making within a bureaucracy</w:t>
      </w:r>
    </w:p>
    <w:p w14:paraId="5EFAE74A" w14:textId="5A87F9FE" w:rsidR="006961D1" w:rsidRPr="00A6591B" w:rsidRDefault="006961D1" w:rsidP="0062457C">
      <w:pPr>
        <w:tabs>
          <w:tab w:val="left" w:pos="709"/>
        </w:tabs>
        <w:spacing w:line="480" w:lineRule="auto"/>
        <w:jc w:val="both"/>
        <w:rPr>
          <w:rFonts w:ascii="Arial" w:eastAsia="Arial" w:hAnsi="Arial" w:cs="Arial"/>
          <w:lang w:val="en-US"/>
        </w:rPr>
      </w:pPr>
    </w:p>
    <w:p w14:paraId="2D8E65A2" w14:textId="77777777" w:rsidR="006961D1" w:rsidRPr="00A6591B" w:rsidRDefault="006961D1" w:rsidP="0062457C">
      <w:pPr>
        <w:tabs>
          <w:tab w:val="left" w:pos="709"/>
        </w:tabs>
        <w:spacing w:line="480" w:lineRule="auto"/>
        <w:jc w:val="both"/>
        <w:rPr>
          <w:rFonts w:ascii="Arial" w:eastAsia="Arial" w:hAnsi="Arial" w:cs="Arial"/>
          <w:lang w:val="en-US"/>
        </w:rPr>
      </w:pPr>
    </w:p>
    <w:p w14:paraId="6C77C55A" w14:textId="5A4F6E10" w:rsidR="0062457C" w:rsidRPr="00A6591B" w:rsidRDefault="0062457C" w:rsidP="0062457C">
      <w:pPr>
        <w:tabs>
          <w:tab w:val="left" w:pos="709"/>
        </w:tabs>
        <w:spacing w:line="480" w:lineRule="auto"/>
        <w:jc w:val="both"/>
        <w:rPr>
          <w:rFonts w:ascii="Arial" w:eastAsia="Arial" w:hAnsi="Arial" w:cs="Arial"/>
          <w:lang w:val="en-US"/>
        </w:rPr>
      </w:pPr>
      <w:r w:rsidRPr="00A6591B">
        <w:rPr>
          <w:rFonts w:ascii="Arial" w:eastAsia="Arial" w:hAnsi="Arial" w:cs="Arial"/>
          <w:b/>
          <w:bCs/>
          <w:lang w:val="en-US"/>
        </w:rPr>
        <w:lastRenderedPageBreak/>
        <w:t>Table 7</w:t>
      </w:r>
    </w:p>
    <w:p w14:paraId="49DAEF07" w14:textId="77777777" w:rsidR="0062457C" w:rsidRPr="00A6591B" w:rsidRDefault="0062457C" w:rsidP="0062457C">
      <w:pPr>
        <w:tabs>
          <w:tab w:val="left" w:pos="709"/>
        </w:tabs>
        <w:ind w:left="14"/>
        <w:jc w:val="both"/>
        <w:rPr>
          <w:rFonts w:ascii="Arial" w:eastAsia="Arial" w:hAnsi="Arial" w:cs="Arial"/>
          <w:b/>
          <w:bCs/>
          <w:lang w:val="en-US"/>
        </w:rPr>
      </w:pPr>
      <w:r w:rsidRPr="00A6591B">
        <w:rPr>
          <w:rFonts w:ascii="Arial" w:eastAsia="Arial" w:hAnsi="Arial" w:cs="Arial"/>
          <w:b/>
          <w:bCs/>
          <w:lang w:val="en-US"/>
        </w:rPr>
        <w:t>Joint Display of Quantitative and Qualitative Results</w:t>
      </w:r>
    </w:p>
    <w:p w14:paraId="6F10B795" w14:textId="77777777" w:rsidR="0062457C" w:rsidRPr="00A6591B" w:rsidRDefault="0062457C" w:rsidP="0062457C">
      <w:pPr>
        <w:tabs>
          <w:tab w:val="left" w:pos="709"/>
        </w:tabs>
        <w:jc w:val="both"/>
        <w:rPr>
          <w:rFonts w:ascii="Arial" w:eastAsia="Arial" w:hAnsi="Arial" w:cs="Arial"/>
          <w:b/>
          <w:bCs/>
          <w:sz w:val="2"/>
          <w:szCs w:val="2"/>
          <w:lang w:val="en-US"/>
        </w:rPr>
      </w:pPr>
    </w:p>
    <w:tbl>
      <w:tblPr>
        <w:tblStyle w:val="TableGrid5"/>
        <w:tblpPr w:leftFromText="180" w:rightFromText="180" w:vertAnchor="text" w:horzAnchor="margin" w:tblpY="200"/>
        <w:tblW w:w="9445" w:type="dxa"/>
        <w:tblInd w:w="0" w:type="dxa"/>
        <w:tblLook w:val="04A0" w:firstRow="1" w:lastRow="0" w:firstColumn="1" w:lastColumn="0" w:noHBand="0" w:noVBand="1"/>
      </w:tblPr>
      <w:tblGrid>
        <w:gridCol w:w="1661"/>
        <w:gridCol w:w="3171"/>
        <w:gridCol w:w="3432"/>
        <w:gridCol w:w="1181"/>
      </w:tblGrid>
      <w:tr w:rsidR="00A6591B" w:rsidRPr="00A6591B" w14:paraId="05E05147" w14:textId="77777777" w:rsidTr="009365C3">
        <w:tc>
          <w:tcPr>
            <w:tcW w:w="1705" w:type="dxa"/>
            <w:tcBorders>
              <w:top w:val="single" w:sz="4" w:space="0" w:color="auto"/>
              <w:left w:val="single" w:sz="4" w:space="0" w:color="auto"/>
              <w:bottom w:val="single" w:sz="4" w:space="0" w:color="auto"/>
              <w:right w:val="single" w:sz="4" w:space="0" w:color="auto"/>
            </w:tcBorders>
            <w:vAlign w:val="center"/>
            <w:hideMark/>
          </w:tcPr>
          <w:p w14:paraId="6F5FB960" w14:textId="77777777" w:rsidR="0062457C" w:rsidRPr="00A6591B" w:rsidRDefault="0062457C" w:rsidP="009365C3">
            <w:pPr>
              <w:tabs>
                <w:tab w:val="left" w:pos="709"/>
              </w:tabs>
              <w:jc w:val="both"/>
              <w:rPr>
                <w:rFonts w:ascii="Arial" w:eastAsia="Arial" w:hAnsi="Arial" w:cs="Arial"/>
                <w:b/>
                <w:bCs/>
                <w:sz w:val="14"/>
                <w:szCs w:val="14"/>
                <w:lang w:val="en-US"/>
              </w:rPr>
            </w:pPr>
            <w:bookmarkStart w:id="6" w:name="_Hlk221279266"/>
            <w:r w:rsidRPr="00A6591B">
              <w:rPr>
                <w:rFonts w:ascii="Arial" w:hAnsi="Arial" w:cs="Arial"/>
                <w:b/>
                <w:bCs/>
                <w:sz w:val="14"/>
                <w:szCs w:val="14"/>
              </w:rPr>
              <w:t>Research Area</w:t>
            </w:r>
          </w:p>
        </w:tc>
        <w:tc>
          <w:tcPr>
            <w:tcW w:w="3330" w:type="dxa"/>
            <w:tcBorders>
              <w:top w:val="single" w:sz="4" w:space="0" w:color="auto"/>
              <w:left w:val="single" w:sz="4" w:space="0" w:color="auto"/>
              <w:bottom w:val="single" w:sz="4" w:space="0" w:color="auto"/>
              <w:right w:val="single" w:sz="4" w:space="0" w:color="auto"/>
            </w:tcBorders>
            <w:vAlign w:val="center"/>
            <w:hideMark/>
          </w:tcPr>
          <w:p w14:paraId="46578798"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b/>
                <w:bCs/>
                <w:sz w:val="14"/>
                <w:szCs w:val="14"/>
              </w:rPr>
              <w:t>Quantitative Findings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6F9A577"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b/>
                <w:bCs/>
                <w:sz w:val="14"/>
                <w:szCs w:val="14"/>
              </w:rPr>
              <w:t>Qualitative Findings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24D9880"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b/>
                <w:bCs/>
                <w:sz w:val="14"/>
                <w:szCs w:val="14"/>
              </w:rPr>
              <w:t>Nature of Integration</w:t>
            </w:r>
          </w:p>
        </w:tc>
      </w:tr>
      <w:tr w:rsidR="00A6591B" w:rsidRPr="00A6591B" w14:paraId="5C84A3A6" w14:textId="77777777" w:rsidTr="000B5F79">
        <w:trPr>
          <w:trHeight w:val="2093"/>
        </w:trPr>
        <w:tc>
          <w:tcPr>
            <w:tcW w:w="1705" w:type="dxa"/>
            <w:tcBorders>
              <w:top w:val="single" w:sz="4" w:space="0" w:color="auto"/>
              <w:left w:val="single" w:sz="4" w:space="0" w:color="auto"/>
              <w:bottom w:val="single" w:sz="4" w:space="0" w:color="auto"/>
              <w:right w:val="single" w:sz="4" w:space="0" w:color="auto"/>
            </w:tcBorders>
            <w:vAlign w:val="center"/>
            <w:hideMark/>
          </w:tcPr>
          <w:p w14:paraId="099ABE0E"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b/>
                <w:bCs/>
                <w:sz w:val="14"/>
                <w:szCs w:val="14"/>
              </w:rPr>
              <w:t>1.</w:t>
            </w:r>
            <w:r w:rsidRPr="00A6591B">
              <w:rPr>
                <w:rFonts w:ascii="Arial" w:eastAsia="Cambria" w:hAnsi="Arial" w:cs="Arial"/>
                <w:b/>
                <w:bCs/>
                <w:sz w:val="14"/>
                <w:szCs w:val="14"/>
                <w:lang w:val="en-US"/>
              </w:rPr>
              <w:t>Level of Ethical Leadership</w:t>
            </w:r>
          </w:p>
        </w:tc>
        <w:tc>
          <w:tcPr>
            <w:tcW w:w="3330" w:type="dxa"/>
            <w:tcBorders>
              <w:top w:val="single" w:sz="4" w:space="0" w:color="auto"/>
              <w:left w:val="single" w:sz="4" w:space="0" w:color="auto"/>
              <w:bottom w:val="single" w:sz="4" w:space="0" w:color="auto"/>
              <w:right w:val="single" w:sz="4" w:space="0" w:color="auto"/>
            </w:tcBorders>
            <w:vAlign w:val="center"/>
            <w:hideMark/>
          </w:tcPr>
          <w:p w14:paraId="1079C77A"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sz w:val="14"/>
                <w:szCs w:val="14"/>
              </w:rPr>
              <w:t>The respondents rated ethical leadership at high level with an overall mean of 4.04 indicating that public sector employees is often observed the measures of this variable. The seven indicators were noted at high level: People orientation mean is 3.78, Fairness mean is 4.07, Power Sharing mean is 4.03, Concern for Sustainability is 4.13, Ethical Guidance mean is 4.11, Role Clarification mean is 4.10, and Integrity mean is 4.07 (Refer to Table 1).</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AE64320"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sz w:val="14"/>
                <w:szCs w:val="14"/>
              </w:rPr>
              <w:t xml:space="preserve">Participants confirmed that ethical leadership is generally high. Based on IDI and FGD, unit heads were described as </w:t>
            </w:r>
            <w:bookmarkStart w:id="7" w:name="_Hlk221217258"/>
            <w:r w:rsidRPr="00A6591B">
              <w:rPr>
                <w:rFonts w:ascii="Arial" w:hAnsi="Arial" w:cs="Arial"/>
                <w:sz w:val="14"/>
                <w:szCs w:val="14"/>
              </w:rPr>
              <w:t>transparent, fair, consultative, and role models who treat regular and job order employees equally</w:t>
            </w:r>
            <w:bookmarkEnd w:id="7"/>
            <w:r w:rsidRPr="00A6591B">
              <w:rPr>
                <w:rFonts w:ascii="Arial" w:hAnsi="Arial" w:cs="Arial"/>
                <w:sz w:val="14"/>
                <w:szCs w:val="14"/>
              </w:rPr>
              <w:t xml:space="preserve"> (Refer to Table 5)</w:t>
            </w:r>
          </w:p>
        </w:tc>
        <w:tc>
          <w:tcPr>
            <w:tcW w:w="810" w:type="dxa"/>
            <w:tcBorders>
              <w:top w:val="single" w:sz="4" w:space="0" w:color="auto"/>
              <w:left w:val="single" w:sz="4" w:space="0" w:color="auto"/>
              <w:bottom w:val="single" w:sz="4" w:space="0" w:color="auto"/>
              <w:right w:val="single" w:sz="4" w:space="0" w:color="auto"/>
            </w:tcBorders>
            <w:vAlign w:val="center"/>
          </w:tcPr>
          <w:p w14:paraId="5EA9F81E" w14:textId="77777777" w:rsidR="0062457C" w:rsidRPr="00A6591B" w:rsidRDefault="0062457C" w:rsidP="009365C3">
            <w:pPr>
              <w:tabs>
                <w:tab w:val="left" w:pos="709"/>
              </w:tabs>
              <w:spacing w:line="256" w:lineRule="auto"/>
              <w:jc w:val="both"/>
              <w:rPr>
                <w:rFonts w:ascii="Arial" w:hAnsi="Arial" w:cs="Arial"/>
                <w:b/>
                <w:bCs/>
                <w:sz w:val="14"/>
                <w:szCs w:val="14"/>
              </w:rPr>
            </w:pPr>
            <w:r w:rsidRPr="00A6591B">
              <w:rPr>
                <w:rFonts w:ascii="Arial" w:hAnsi="Arial" w:cs="Arial"/>
                <w:b/>
                <w:bCs/>
                <w:sz w:val="14"/>
                <w:szCs w:val="14"/>
              </w:rPr>
              <w:t>Connecting (Confirmation)</w:t>
            </w:r>
          </w:p>
          <w:p w14:paraId="39A07A67" w14:textId="77777777" w:rsidR="0062457C" w:rsidRPr="00A6591B" w:rsidRDefault="0062457C" w:rsidP="009365C3">
            <w:pPr>
              <w:tabs>
                <w:tab w:val="left" w:pos="709"/>
              </w:tabs>
              <w:jc w:val="both"/>
              <w:rPr>
                <w:rFonts w:ascii="Arial" w:eastAsia="Arial" w:hAnsi="Arial" w:cs="Arial"/>
                <w:b/>
                <w:bCs/>
                <w:sz w:val="14"/>
                <w:szCs w:val="14"/>
                <w:lang w:val="en-US"/>
              </w:rPr>
            </w:pPr>
          </w:p>
        </w:tc>
      </w:tr>
      <w:tr w:rsidR="00A6591B" w:rsidRPr="00A6591B" w14:paraId="6695EF35" w14:textId="77777777" w:rsidTr="009365C3">
        <w:tc>
          <w:tcPr>
            <w:tcW w:w="1705" w:type="dxa"/>
            <w:tcBorders>
              <w:top w:val="single" w:sz="4" w:space="0" w:color="auto"/>
              <w:left w:val="single" w:sz="4" w:space="0" w:color="auto"/>
              <w:bottom w:val="single" w:sz="4" w:space="0" w:color="auto"/>
              <w:right w:val="single" w:sz="4" w:space="0" w:color="auto"/>
            </w:tcBorders>
            <w:vAlign w:val="center"/>
            <w:hideMark/>
          </w:tcPr>
          <w:p w14:paraId="6786F629"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b/>
                <w:bCs/>
                <w:sz w:val="14"/>
                <w:szCs w:val="14"/>
              </w:rPr>
              <w:t>Political Behavior</w:t>
            </w:r>
          </w:p>
        </w:tc>
        <w:tc>
          <w:tcPr>
            <w:tcW w:w="3330" w:type="dxa"/>
            <w:tcBorders>
              <w:top w:val="single" w:sz="4" w:space="0" w:color="auto"/>
              <w:left w:val="single" w:sz="4" w:space="0" w:color="auto"/>
              <w:bottom w:val="single" w:sz="4" w:space="0" w:color="auto"/>
              <w:right w:val="single" w:sz="4" w:space="0" w:color="auto"/>
            </w:tcBorders>
            <w:vAlign w:val="center"/>
            <w:hideMark/>
          </w:tcPr>
          <w:p w14:paraId="3F9E8173" w14:textId="77777777" w:rsidR="0062457C" w:rsidRPr="00A6591B" w:rsidRDefault="0062457C" w:rsidP="009365C3">
            <w:pPr>
              <w:tabs>
                <w:tab w:val="left" w:pos="709"/>
              </w:tabs>
              <w:spacing w:line="256" w:lineRule="auto"/>
              <w:jc w:val="both"/>
              <w:rPr>
                <w:rFonts w:ascii="Arial" w:hAnsi="Arial" w:cs="Arial"/>
                <w:sz w:val="14"/>
                <w:szCs w:val="14"/>
              </w:rPr>
            </w:pPr>
            <w:r w:rsidRPr="00A6591B">
              <w:rPr>
                <w:rFonts w:ascii="Arial" w:hAnsi="Arial" w:cs="Arial"/>
                <w:sz w:val="14"/>
                <w:szCs w:val="14"/>
              </w:rPr>
              <w:t xml:space="preserve">The respondents rated Political behavior at high level with an overall mean of 4.05 indicating that Political Behavior is often observed among public sector employees. Go-Along-to-Get-Ahead got the highest mean of 4.14 while Pay and Promotion policies obtained </w:t>
            </w:r>
          </w:p>
          <w:p w14:paraId="3ED8EA99"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sz w:val="14"/>
                <w:szCs w:val="14"/>
              </w:rPr>
              <w:t>the lowest rating with a mean of 3.19 (Refer to Table 1).</w:t>
            </w:r>
          </w:p>
        </w:tc>
        <w:tc>
          <w:tcPr>
            <w:tcW w:w="3600" w:type="dxa"/>
            <w:tcBorders>
              <w:top w:val="single" w:sz="4" w:space="0" w:color="auto"/>
              <w:left w:val="single" w:sz="4" w:space="0" w:color="auto"/>
              <w:bottom w:val="single" w:sz="4" w:space="0" w:color="auto"/>
              <w:right w:val="single" w:sz="4" w:space="0" w:color="auto"/>
            </w:tcBorders>
            <w:vAlign w:val="center"/>
          </w:tcPr>
          <w:p w14:paraId="22ACD6E9" w14:textId="77777777" w:rsidR="0062457C" w:rsidRPr="00A6591B" w:rsidRDefault="0062457C" w:rsidP="009365C3">
            <w:pPr>
              <w:tabs>
                <w:tab w:val="left" w:pos="709"/>
              </w:tabs>
              <w:spacing w:line="256" w:lineRule="auto"/>
              <w:jc w:val="both"/>
              <w:rPr>
                <w:rFonts w:ascii="Arial" w:hAnsi="Arial" w:cs="Arial"/>
                <w:sz w:val="14"/>
                <w:szCs w:val="14"/>
              </w:rPr>
            </w:pPr>
            <w:r w:rsidRPr="00A6591B">
              <w:rPr>
                <w:rFonts w:ascii="Arial" w:hAnsi="Arial" w:cs="Arial"/>
                <w:sz w:val="14"/>
                <w:szCs w:val="14"/>
              </w:rPr>
              <w:t>Participants acknowledged that political behavior is present in daily work life. IDI and FGD revealed that a few leaders are inconsistent and appear selective. Employees often adjust, build relationships, and align with leaders to gain opportunities and exposure. While some viewed political behavior as helpful in facilitating processes and recognition, others noted concerns about favoritism and selective treatment. (Refer to Table 5)</w:t>
            </w:r>
          </w:p>
          <w:p w14:paraId="5BBD6EA0" w14:textId="77777777" w:rsidR="0062457C" w:rsidRPr="00A6591B" w:rsidRDefault="0062457C" w:rsidP="009365C3">
            <w:pPr>
              <w:tabs>
                <w:tab w:val="left" w:pos="709"/>
              </w:tabs>
              <w:jc w:val="both"/>
              <w:rPr>
                <w:rFonts w:ascii="Arial" w:eastAsia="Arial" w:hAnsi="Arial" w:cs="Arial"/>
                <w:b/>
                <w:bCs/>
                <w:sz w:val="14"/>
                <w:szCs w:val="14"/>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0D49E2FE"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b/>
                <w:bCs/>
                <w:sz w:val="14"/>
                <w:szCs w:val="14"/>
              </w:rPr>
              <w:t>Connecting (Confirmation)</w:t>
            </w:r>
          </w:p>
        </w:tc>
      </w:tr>
      <w:tr w:rsidR="00A6591B" w:rsidRPr="00A6591B" w14:paraId="428624F5" w14:textId="77777777" w:rsidTr="009365C3">
        <w:tc>
          <w:tcPr>
            <w:tcW w:w="1705" w:type="dxa"/>
            <w:tcBorders>
              <w:top w:val="single" w:sz="4" w:space="0" w:color="auto"/>
              <w:left w:val="single" w:sz="4" w:space="0" w:color="auto"/>
              <w:bottom w:val="single" w:sz="4" w:space="0" w:color="auto"/>
              <w:right w:val="single" w:sz="4" w:space="0" w:color="auto"/>
            </w:tcBorders>
            <w:vAlign w:val="center"/>
            <w:hideMark/>
          </w:tcPr>
          <w:p w14:paraId="2106A24B"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b/>
                <w:bCs/>
                <w:sz w:val="14"/>
                <w:szCs w:val="14"/>
              </w:rPr>
              <w:t>Employee Performance</w:t>
            </w:r>
          </w:p>
        </w:tc>
        <w:tc>
          <w:tcPr>
            <w:tcW w:w="3330" w:type="dxa"/>
            <w:tcBorders>
              <w:top w:val="single" w:sz="4" w:space="0" w:color="auto"/>
              <w:left w:val="single" w:sz="4" w:space="0" w:color="auto"/>
              <w:bottom w:val="single" w:sz="4" w:space="0" w:color="auto"/>
              <w:right w:val="single" w:sz="4" w:space="0" w:color="auto"/>
            </w:tcBorders>
            <w:vAlign w:val="center"/>
            <w:hideMark/>
          </w:tcPr>
          <w:p w14:paraId="168CC927"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sz w:val="14"/>
                <w:szCs w:val="14"/>
              </w:rPr>
              <w:t>The respondents rated employee performance at a very high level with an overall mean of 4.23. Efficiency of the Work obtained a very high rating with a mean of 4.49, while both Creativity and Innovation, and Making Efforts got a low rating with a mean of 4.03 (Refer to Table 1)</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20D8F99" w14:textId="77777777" w:rsidR="0062457C" w:rsidRPr="00A6591B" w:rsidRDefault="0062457C" w:rsidP="009365C3">
            <w:pPr>
              <w:tabs>
                <w:tab w:val="left" w:pos="709"/>
              </w:tabs>
              <w:jc w:val="both"/>
              <w:rPr>
                <w:rFonts w:ascii="Arial" w:hAnsi="Arial" w:cs="Arial"/>
                <w:sz w:val="14"/>
                <w:szCs w:val="14"/>
              </w:rPr>
            </w:pPr>
            <w:r w:rsidRPr="00A6591B">
              <w:rPr>
                <w:rFonts w:ascii="Arial" w:hAnsi="Arial" w:cs="Arial"/>
                <w:sz w:val="14"/>
                <w:szCs w:val="14"/>
              </w:rPr>
              <w:t xml:space="preserve">Participants confirmed that employee performance is very high. IDI and FGD revealed that employees remain committed despite heavy workloads, strive to meet deadlines, and maintain quality outputs. </w:t>
            </w:r>
            <w:r w:rsidRPr="00A6591B">
              <w:rPr>
                <w:sz w:val="14"/>
                <w:szCs w:val="14"/>
              </w:rPr>
              <w:t xml:space="preserve"> </w:t>
            </w:r>
            <w:r w:rsidRPr="00A6591B">
              <w:rPr>
                <w:rFonts w:ascii="Arial" w:hAnsi="Arial" w:cs="Arial"/>
                <w:sz w:val="14"/>
                <w:szCs w:val="14"/>
              </w:rPr>
              <w:t>Clear instructions, proper assignment of responsibilities, and reminders about integrity and compassion in public service were perceived to strengthen employees’ sense of accountability and commitment to quality work. (Refer to Table 6)</w:t>
            </w:r>
          </w:p>
        </w:tc>
        <w:tc>
          <w:tcPr>
            <w:tcW w:w="810" w:type="dxa"/>
            <w:tcBorders>
              <w:top w:val="single" w:sz="4" w:space="0" w:color="auto"/>
              <w:left w:val="single" w:sz="4" w:space="0" w:color="auto"/>
              <w:bottom w:val="single" w:sz="4" w:space="0" w:color="auto"/>
              <w:right w:val="single" w:sz="4" w:space="0" w:color="auto"/>
            </w:tcBorders>
            <w:vAlign w:val="center"/>
            <w:hideMark/>
          </w:tcPr>
          <w:p w14:paraId="4D4A9D6C"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b/>
                <w:bCs/>
                <w:sz w:val="14"/>
                <w:szCs w:val="14"/>
              </w:rPr>
              <w:t>Connecting (Confirmation)</w:t>
            </w:r>
          </w:p>
        </w:tc>
      </w:tr>
      <w:tr w:rsidR="00A6591B" w:rsidRPr="00A6591B" w14:paraId="49E6632C" w14:textId="77777777" w:rsidTr="006961D1">
        <w:trPr>
          <w:trHeight w:val="1463"/>
        </w:trPr>
        <w:tc>
          <w:tcPr>
            <w:tcW w:w="1705" w:type="dxa"/>
            <w:tcBorders>
              <w:top w:val="single" w:sz="4" w:space="0" w:color="auto"/>
              <w:left w:val="single" w:sz="4" w:space="0" w:color="auto"/>
              <w:bottom w:val="single" w:sz="4" w:space="0" w:color="auto"/>
              <w:right w:val="single" w:sz="4" w:space="0" w:color="auto"/>
            </w:tcBorders>
            <w:vAlign w:val="center"/>
            <w:hideMark/>
          </w:tcPr>
          <w:p w14:paraId="2F4493FC"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b/>
                <w:bCs/>
                <w:sz w:val="14"/>
                <w:szCs w:val="14"/>
              </w:rPr>
              <w:t>4. Relationship Between Ethical Leadership and Employee Performance</w:t>
            </w:r>
          </w:p>
        </w:tc>
        <w:tc>
          <w:tcPr>
            <w:tcW w:w="3330" w:type="dxa"/>
            <w:tcBorders>
              <w:top w:val="single" w:sz="4" w:space="0" w:color="auto"/>
              <w:left w:val="single" w:sz="4" w:space="0" w:color="auto"/>
              <w:bottom w:val="single" w:sz="4" w:space="0" w:color="auto"/>
              <w:right w:val="single" w:sz="4" w:space="0" w:color="auto"/>
            </w:tcBorders>
            <w:vAlign w:val="center"/>
            <w:hideMark/>
          </w:tcPr>
          <w:p w14:paraId="74EE013C"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sz w:val="14"/>
                <w:szCs w:val="14"/>
              </w:rPr>
              <w:t xml:space="preserve">Ethical leadership showed a </w:t>
            </w:r>
            <w:r w:rsidRPr="00A6591B">
              <w:rPr>
                <w:rFonts w:ascii="Arial" w:hAnsi="Arial" w:cs="Arial"/>
                <w:b/>
                <w:bCs/>
                <w:sz w:val="14"/>
                <w:szCs w:val="14"/>
              </w:rPr>
              <w:t>significant relationship</w:t>
            </w:r>
            <w:r w:rsidRPr="00A6591B">
              <w:rPr>
                <w:rFonts w:ascii="Arial" w:hAnsi="Arial" w:cs="Arial"/>
                <w:sz w:val="14"/>
                <w:szCs w:val="14"/>
              </w:rPr>
              <w:t xml:space="preserve"> with employee performance (p &lt; .05), with Ethical Guidance, Integrity, and Power Sharing showing the strongest correlations (Refer to Table 2).</w:t>
            </w:r>
          </w:p>
        </w:tc>
        <w:tc>
          <w:tcPr>
            <w:tcW w:w="3600" w:type="dxa"/>
            <w:tcBorders>
              <w:top w:val="single" w:sz="4" w:space="0" w:color="auto"/>
              <w:left w:val="single" w:sz="4" w:space="0" w:color="auto"/>
              <w:bottom w:val="single" w:sz="4" w:space="0" w:color="auto"/>
              <w:right w:val="single" w:sz="4" w:space="0" w:color="auto"/>
            </w:tcBorders>
            <w:vAlign w:val="center"/>
          </w:tcPr>
          <w:p w14:paraId="69B26111" w14:textId="77777777" w:rsidR="0062457C" w:rsidRPr="00A6591B" w:rsidRDefault="0062457C" w:rsidP="009365C3">
            <w:pPr>
              <w:tabs>
                <w:tab w:val="left" w:pos="709"/>
              </w:tabs>
              <w:jc w:val="both"/>
              <w:rPr>
                <w:rFonts w:ascii="Arial" w:hAnsi="Arial" w:cs="Arial"/>
                <w:sz w:val="14"/>
                <w:szCs w:val="14"/>
              </w:rPr>
            </w:pPr>
            <w:r w:rsidRPr="00A6591B">
              <w:rPr>
                <w:rFonts w:ascii="Arial" w:hAnsi="Arial" w:cs="Arial"/>
                <w:sz w:val="14"/>
                <w:szCs w:val="14"/>
              </w:rPr>
              <w:t>Participants agreed that ethical leadership has a positive influence on their performance. IDI and FGD revealed that motivation, fairness, clarity, recognition, and open communication lead to employees exerting more effort, cooperating with colleagues, and performing tasks more efficiently. (Table 6)</w:t>
            </w:r>
          </w:p>
          <w:p w14:paraId="7B42B631" w14:textId="77777777" w:rsidR="0062457C" w:rsidRPr="00A6591B" w:rsidRDefault="0062457C" w:rsidP="009365C3">
            <w:pPr>
              <w:tabs>
                <w:tab w:val="left" w:pos="709"/>
              </w:tabs>
              <w:jc w:val="both"/>
              <w:rPr>
                <w:rFonts w:ascii="Arial" w:eastAsia="Arial" w:hAnsi="Arial" w:cs="Arial"/>
                <w:b/>
                <w:bCs/>
                <w:sz w:val="14"/>
                <w:szCs w:val="14"/>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49548104"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b/>
                <w:bCs/>
                <w:sz w:val="14"/>
                <w:szCs w:val="14"/>
              </w:rPr>
              <w:t>Connecting (Confirmation)</w:t>
            </w:r>
          </w:p>
        </w:tc>
      </w:tr>
      <w:tr w:rsidR="00A6591B" w:rsidRPr="00A6591B" w14:paraId="27F1F67F" w14:textId="77777777" w:rsidTr="009365C3">
        <w:tc>
          <w:tcPr>
            <w:tcW w:w="1705" w:type="dxa"/>
            <w:tcBorders>
              <w:top w:val="single" w:sz="4" w:space="0" w:color="auto"/>
              <w:left w:val="single" w:sz="4" w:space="0" w:color="auto"/>
              <w:bottom w:val="single" w:sz="4" w:space="0" w:color="auto"/>
              <w:right w:val="single" w:sz="4" w:space="0" w:color="auto"/>
            </w:tcBorders>
            <w:vAlign w:val="center"/>
            <w:hideMark/>
          </w:tcPr>
          <w:p w14:paraId="26777E54"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b/>
                <w:bCs/>
                <w:sz w:val="14"/>
                <w:szCs w:val="14"/>
              </w:rPr>
              <w:t>5. Relationship Between Political Behavior and Employee Performance</w:t>
            </w:r>
          </w:p>
        </w:tc>
        <w:tc>
          <w:tcPr>
            <w:tcW w:w="3330" w:type="dxa"/>
            <w:tcBorders>
              <w:top w:val="single" w:sz="4" w:space="0" w:color="auto"/>
              <w:left w:val="single" w:sz="4" w:space="0" w:color="auto"/>
              <w:bottom w:val="single" w:sz="4" w:space="0" w:color="auto"/>
              <w:right w:val="single" w:sz="4" w:space="0" w:color="auto"/>
            </w:tcBorders>
            <w:vAlign w:val="center"/>
            <w:hideMark/>
          </w:tcPr>
          <w:p w14:paraId="51363335"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sz w:val="14"/>
                <w:szCs w:val="14"/>
              </w:rPr>
              <w:t>Political behavior also significantly predicted employee performance (p &lt; .05). “Go Along to Get Ahead” had the strongest correlation with overall performance (Refer to Table 2).</w:t>
            </w:r>
          </w:p>
        </w:tc>
        <w:tc>
          <w:tcPr>
            <w:tcW w:w="3600" w:type="dxa"/>
            <w:tcBorders>
              <w:top w:val="single" w:sz="4" w:space="0" w:color="auto"/>
              <w:left w:val="single" w:sz="4" w:space="0" w:color="auto"/>
              <w:bottom w:val="single" w:sz="4" w:space="0" w:color="auto"/>
              <w:right w:val="single" w:sz="4" w:space="0" w:color="auto"/>
            </w:tcBorders>
            <w:vAlign w:val="center"/>
          </w:tcPr>
          <w:p w14:paraId="2757582A" w14:textId="77777777" w:rsidR="0062457C" w:rsidRPr="00A6591B" w:rsidRDefault="0062457C" w:rsidP="009365C3">
            <w:pPr>
              <w:tabs>
                <w:tab w:val="left" w:pos="709"/>
              </w:tabs>
              <w:jc w:val="both"/>
              <w:rPr>
                <w:rFonts w:ascii="Arial" w:hAnsi="Arial" w:cs="Arial"/>
                <w:sz w:val="14"/>
                <w:szCs w:val="14"/>
              </w:rPr>
            </w:pPr>
            <w:r w:rsidRPr="00A6591B">
              <w:rPr>
                <w:rFonts w:ascii="Arial" w:hAnsi="Arial" w:cs="Arial"/>
                <w:sz w:val="14"/>
                <w:szCs w:val="14"/>
              </w:rPr>
              <w:t>Participants confirmed that political behavior strongly affects performance. IDI and FGD indicated that political behavior can increase motivation by aligning with fair policies, and when assignments are clear and there’s no favoritism, everyone becomes more cooperative. (Table 6)</w:t>
            </w:r>
          </w:p>
          <w:p w14:paraId="5CDE09EA" w14:textId="77777777" w:rsidR="0062457C" w:rsidRPr="00A6591B" w:rsidRDefault="0062457C" w:rsidP="009365C3">
            <w:pPr>
              <w:tabs>
                <w:tab w:val="left" w:pos="709"/>
              </w:tabs>
              <w:jc w:val="both"/>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4D2F3ADC" w14:textId="77777777" w:rsidR="0062457C" w:rsidRPr="00A6591B" w:rsidRDefault="0062457C" w:rsidP="009365C3">
            <w:pPr>
              <w:tabs>
                <w:tab w:val="left" w:pos="709"/>
              </w:tabs>
              <w:jc w:val="both"/>
              <w:rPr>
                <w:rFonts w:ascii="Arial" w:eastAsia="Arial" w:hAnsi="Arial" w:cs="Arial"/>
                <w:b/>
                <w:bCs/>
                <w:sz w:val="14"/>
                <w:szCs w:val="14"/>
                <w:lang w:val="en-US"/>
              </w:rPr>
            </w:pPr>
            <w:r w:rsidRPr="00A6591B">
              <w:rPr>
                <w:rFonts w:ascii="Arial" w:hAnsi="Arial" w:cs="Arial"/>
                <w:b/>
                <w:bCs/>
                <w:sz w:val="14"/>
                <w:szCs w:val="14"/>
              </w:rPr>
              <w:t>Connecting (Confirmation)</w:t>
            </w:r>
          </w:p>
        </w:tc>
      </w:tr>
      <w:tr w:rsidR="00A6591B" w:rsidRPr="00A6591B" w14:paraId="06135CE8" w14:textId="77777777" w:rsidTr="009365C3">
        <w:tc>
          <w:tcPr>
            <w:tcW w:w="1705" w:type="dxa"/>
            <w:tcBorders>
              <w:top w:val="single" w:sz="4" w:space="0" w:color="auto"/>
              <w:left w:val="single" w:sz="4" w:space="0" w:color="auto"/>
              <w:bottom w:val="single" w:sz="4" w:space="0" w:color="auto"/>
              <w:right w:val="single" w:sz="4" w:space="0" w:color="auto"/>
            </w:tcBorders>
            <w:vAlign w:val="center"/>
            <w:hideMark/>
          </w:tcPr>
          <w:p w14:paraId="088A212F" w14:textId="77777777" w:rsidR="0062457C" w:rsidRPr="00A6591B" w:rsidRDefault="0062457C" w:rsidP="009365C3">
            <w:pPr>
              <w:tabs>
                <w:tab w:val="left" w:pos="709"/>
              </w:tabs>
              <w:jc w:val="both"/>
              <w:rPr>
                <w:rFonts w:ascii="Arial" w:hAnsi="Arial" w:cs="Arial"/>
                <w:b/>
                <w:bCs/>
                <w:sz w:val="14"/>
                <w:szCs w:val="14"/>
              </w:rPr>
            </w:pPr>
            <w:r w:rsidRPr="00A6591B">
              <w:rPr>
                <w:rFonts w:ascii="Arial" w:hAnsi="Arial" w:cs="Arial"/>
                <w:b/>
                <w:bCs/>
                <w:sz w:val="14"/>
                <w:szCs w:val="14"/>
              </w:rPr>
              <w:t>6. Influence of Ethical Leadership and Political Behavior on Employee Performance</w:t>
            </w:r>
          </w:p>
        </w:tc>
        <w:tc>
          <w:tcPr>
            <w:tcW w:w="3330" w:type="dxa"/>
            <w:tcBorders>
              <w:top w:val="single" w:sz="4" w:space="0" w:color="auto"/>
              <w:left w:val="single" w:sz="4" w:space="0" w:color="auto"/>
              <w:bottom w:val="single" w:sz="4" w:space="0" w:color="auto"/>
              <w:right w:val="single" w:sz="4" w:space="0" w:color="auto"/>
            </w:tcBorders>
            <w:vAlign w:val="center"/>
            <w:hideMark/>
          </w:tcPr>
          <w:p w14:paraId="3627C0A5" w14:textId="77777777" w:rsidR="0062457C" w:rsidRPr="00A6591B" w:rsidRDefault="0062457C" w:rsidP="009365C3">
            <w:pPr>
              <w:tabs>
                <w:tab w:val="left" w:pos="709"/>
              </w:tabs>
              <w:jc w:val="both"/>
              <w:rPr>
                <w:rFonts w:ascii="Arial" w:hAnsi="Arial" w:cs="Arial"/>
                <w:sz w:val="14"/>
                <w:szCs w:val="14"/>
              </w:rPr>
            </w:pPr>
            <w:r w:rsidRPr="00A6591B">
              <w:rPr>
                <w:rFonts w:ascii="Arial" w:hAnsi="Arial" w:cs="Arial"/>
                <w:sz w:val="14"/>
                <w:szCs w:val="14"/>
              </w:rPr>
              <w:t>Regression analysis showed that both ethical leadership (β = .323) and political behavior (β = .406) significantly influence employee performance. Political behavior emerged as the stronger influence on employee performance, having the highest beta coefficient. (Refer to Table 3)</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E16591A" w14:textId="77777777" w:rsidR="0062457C" w:rsidRPr="00A6591B" w:rsidRDefault="0062457C" w:rsidP="009365C3">
            <w:pPr>
              <w:tabs>
                <w:tab w:val="left" w:pos="709"/>
              </w:tabs>
              <w:jc w:val="both"/>
              <w:rPr>
                <w:rFonts w:ascii="Arial" w:hAnsi="Arial" w:cs="Arial"/>
                <w:sz w:val="14"/>
                <w:szCs w:val="14"/>
              </w:rPr>
            </w:pPr>
            <w:r w:rsidRPr="00A6591B">
              <w:rPr>
                <w:rFonts w:ascii="Arial" w:hAnsi="Arial" w:cs="Arial"/>
                <w:sz w:val="14"/>
                <w:szCs w:val="14"/>
              </w:rPr>
              <w:t>Participants reinforced this finding by emphasizing that while ethical leaders promote fairness and motivate employees, political behavior more strongly determines access to opportunities, recognition, and participation in key projects. Many noted that aligning with influential figures often leads to faster career advancement and greater visibility, shaping actual work outcomes. (Table 5 &amp; 6)</w:t>
            </w:r>
          </w:p>
        </w:tc>
        <w:tc>
          <w:tcPr>
            <w:tcW w:w="810" w:type="dxa"/>
            <w:tcBorders>
              <w:top w:val="single" w:sz="4" w:space="0" w:color="auto"/>
              <w:left w:val="single" w:sz="4" w:space="0" w:color="auto"/>
              <w:bottom w:val="single" w:sz="4" w:space="0" w:color="auto"/>
              <w:right w:val="single" w:sz="4" w:space="0" w:color="auto"/>
            </w:tcBorders>
            <w:vAlign w:val="center"/>
            <w:hideMark/>
          </w:tcPr>
          <w:p w14:paraId="2A650826" w14:textId="77777777" w:rsidR="0062457C" w:rsidRPr="00A6591B" w:rsidRDefault="0062457C" w:rsidP="009365C3">
            <w:pPr>
              <w:tabs>
                <w:tab w:val="left" w:pos="709"/>
              </w:tabs>
              <w:jc w:val="both"/>
              <w:rPr>
                <w:rFonts w:ascii="Arial" w:hAnsi="Arial" w:cs="Arial"/>
                <w:b/>
                <w:bCs/>
                <w:sz w:val="14"/>
                <w:szCs w:val="14"/>
              </w:rPr>
            </w:pPr>
            <w:r w:rsidRPr="00A6591B">
              <w:rPr>
                <w:rFonts w:ascii="Arial" w:hAnsi="Arial" w:cs="Arial"/>
                <w:b/>
                <w:bCs/>
                <w:sz w:val="14"/>
                <w:szCs w:val="14"/>
              </w:rPr>
              <w:t xml:space="preserve">Connecting </w:t>
            </w:r>
          </w:p>
          <w:p w14:paraId="00F65B25" w14:textId="77777777" w:rsidR="0062457C" w:rsidRPr="00A6591B" w:rsidRDefault="0062457C" w:rsidP="009365C3">
            <w:pPr>
              <w:tabs>
                <w:tab w:val="left" w:pos="709"/>
              </w:tabs>
              <w:jc w:val="both"/>
              <w:rPr>
                <w:rFonts w:ascii="Arial" w:hAnsi="Arial" w:cs="Arial"/>
                <w:b/>
                <w:bCs/>
                <w:sz w:val="14"/>
                <w:szCs w:val="14"/>
              </w:rPr>
            </w:pPr>
            <w:r w:rsidRPr="00A6591B">
              <w:rPr>
                <w:rFonts w:ascii="Arial" w:hAnsi="Arial" w:cs="Arial"/>
                <w:b/>
                <w:bCs/>
                <w:sz w:val="14"/>
                <w:szCs w:val="14"/>
              </w:rPr>
              <w:t>(Confirmation)</w:t>
            </w:r>
          </w:p>
        </w:tc>
      </w:tr>
    </w:tbl>
    <w:bookmarkEnd w:id="6"/>
    <w:p w14:paraId="7D716725" w14:textId="05DD2CB4" w:rsidR="009B4E6D" w:rsidRPr="00A6591B" w:rsidRDefault="0062457C" w:rsidP="000B5F79">
      <w:pPr>
        <w:tabs>
          <w:tab w:val="left" w:pos="709"/>
        </w:tabs>
        <w:spacing w:line="480" w:lineRule="auto"/>
        <w:jc w:val="both"/>
        <w:rPr>
          <w:rFonts w:ascii="Arial" w:eastAsia="Arial" w:hAnsi="Arial" w:cs="Arial"/>
          <w:lang w:val="en-US"/>
        </w:rPr>
      </w:pPr>
      <w:r w:rsidRPr="00A6591B">
        <w:rPr>
          <w:rFonts w:ascii="Arial" w:eastAsia="Arial" w:hAnsi="Arial" w:cs="Arial"/>
          <w:lang w:val="en-US"/>
        </w:rPr>
        <w:tab/>
      </w:r>
    </w:p>
    <w:p w14:paraId="5EA5FA6E" w14:textId="1108A8DF"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 xml:space="preserve">Despite these mixed experiences, a significant number of participants still felt they did a good job, irrespective of the political environment, demonstrating professionalism and commitment to the public sector. This supports Chughtai, Syed, Naseer, and Chinchilla (2023), who indicated that public sector employees </w:t>
      </w:r>
      <w:r w:rsidRPr="00A6591B">
        <w:rPr>
          <w:rFonts w:ascii="Arial" w:eastAsia="Arial" w:hAnsi="Arial" w:cs="Arial"/>
          <w:lang w:val="en-US"/>
        </w:rPr>
        <w:lastRenderedPageBreak/>
        <w:t>develop strategies to maintain performance under political pressure, grounded in work values and mission.</w:t>
      </w:r>
    </w:p>
    <w:p w14:paraId="208524F4" w14:textId="31F87EED"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In conclusion, the joint display of findings indicates the full connection among leadership, workplace politics, and job performance. In high-performance settings, ethical leadership establishes the ethical and structural foundation for maintaining and supporting high-performance behaviors. In contrast, political behaviors have a very close and significant relationship with job performance outcomes. The employees' job performance stays high due to the supportive leadership, process fairness, and their commitment to public service. The integrated results underscore that both ethical leadership and political behavior determine performance; however, politics is a more powerful determinant of employee performance, particularly in environments where access to opportunities and recognition is shaped by relational dynamics rather than purely meritocratic systems.</w:t>
      </w:r>
    </w:p>
    <w:p w14:paraId="252A1075" w14:textId="77777777" w:rsidR="00093A4E" w:rsidRPr="00A6591B" w:rsidRDefault="00093A4E" w:rsidP="009B4E6D">
      <w:pPr>
        <w:tabs>
          <w:tab w:val="left" w:pos="709"/>
        </w:tabs>
        <w:spacing w:line="480" w:lineRule="auto"/>
        <w:jc w:val="both"/>
        <w:rPr>
          <w:rFonts w:ascii="Arial" w:eastAsia="Arial" w:hAnsi="Arial" w:cs="Arial"/>
          <w:sz w:val="10"/>
          <w:szCs w:val="10"/>
          <w:lang w:val="en-US"/>
        </w:rPr>
      </w:pPr>
    </w:p>
    <w:p w14:paraId="2EE77A0F" w14:textId="77777777" w:rsidR="009B4E6D" w:rsidRPr="00A6591B" w:rsidRDefault="009B4E6D" w:rsidP="009B4E6D">
      <w:pPr>
        <w:tabs>
          <w:tab w:val="left" w:pos="709"/>
        </w:tabs>
        <w:spacing w:line="480" w:lineRule="auto"/>
        <w:ind w:left="14"/>
        <w:jc w:val="center"/>
        <w:rPr>
          <w:rFonts w:ascii="Arial" w:eastAsia="Arial" w:hAnsi="Arial" w:cs="Arial"/>
          <w:b/>
          <w:bCs/>
          <w:lang w:val="en-US"/>
        </w:rPr>
      </w:pPr>
      <w:r w:rsidRPr="00A6591B">
        <w:rPr>
          <w:rFonts w:ascii="Arial" w:eastAsia="Arial" w:hAnsi="Arial" w:cs="Arial"/>
          <w:b/>
          <w:bCs/>
          <w:lang w:val="en-US"/>
        </w:rPr>
        <w:t>CONCLUSION AND RECOMMENDATION</w:t>
      </w:r>
    </w:p>
    <w:p w14:paraId="01426DFD"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The present research aimed to determine the levels of ethical leadership, political behavior, and employees' performance of DSWD in Region X. Based on the findings, the employees experienced ethical leadership at a high level. This was verified through individual interviews and focus group discussions with employees, who described the level as high and the leaders as transparent, fair, and role models who treat regular and job-order employees equally. To sustain the high ethical leadership, continuous leadership development programs focused on the core of integrity, transparency, and accountability should be institutionalized in relation to a well-enforced and applied code of conduct to foster leader-employee </w:t>
      </w:r>
      <w:r w:rsidRPr="00A6591B">
        <w:rPr>
          <w:rFonts w:ascii="Arial" w:eastAsia="Arial" w:hAnsi="Arial" w:cs="Arial"/>
          <w:lang w:val="en-US"/>
        </w:rPr>
        <w:lastRenderedPageBreak/>
        <w:t>trust, ensure fairness, and create a work culture that is more honest and productive for better performance from the employees.</w:t>
      </w:r>
    </w:p>
    <w:p w14:paraId="6C8242E6" w14:textId="77777777" w:rsidR="009B4E6D" w:rsidRPr="00A6591B"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In terms of political behavior, the findings show that public sector employees exhibit a high degree of political behavior, suggesting that politics is clearly visible and felt at work. Similarly, the study shows that employees perform at a very high level, indicating that they achieve excellent work performance consistently regardless of whether politics is involved. The study also reveals that although organizational politics can pose a threat, its high prevalence may benefit performance when expressed through alignment, adaptability, and relationship building. Employee performance is more susceptible to the impact of politics because the outcomes of political behavior are closely linked to opportunities, motivation, and organizational visibility. To maintain employees' job performance, management must address organizational politics through fair policies, transparent decision-making, and a merit system, ensuring that political dynamics support rather than undermine employee performance.</w:t>
      </w:r>
      <w:r w:rsidRPr="00A6591B">
        <w:rPr>
          <w:rFonts w:ascii="Arial" w:eastAsia="Arial" w:hAnsi="Arial" w:cs="Arial"/>
          <w:lang w:val="en-US"/>
        </w:rPr>
        <w:tab/>
      </w:r>
    </w:p>
    <w:p w14:paraId="5C4D500A" w14:textId="4943042E" w:rsidR="009B4E6D" w:rsidRDefault="009B4E6D" w:rsidP="009B4E6D">
      <w:pPr>
        <w:tabs>
          <w:tab w:val="left" w:pos="709"/>
        </w:tabs>
        <w:spacing w:line="480" w:lineRule="auto"/>
        <w:ind w:left="14"/>
        <w:jc w:val="both"/>
        <w:rPr>
          <w:rFonts w:ascii="Arial" w:eastAsia="Arial" w:hAnsi="Arial" w:cs="Arial"/>
          <w:lang w:val="en-US"/>
        </w:rPr>
      </w:pPr>
      <w:r w:rsidRPr="00A6591B">
        <w:rPr>
          <w:rFonts w:ascii="Arial" w:eastAsia="Arial" w:hAnsi="Arial" w:cs="Arial"/>
          <w:lang w:val="en-US"/>
        </w:rPr>
        <w:tab/>
        <w:t xml:space="preserve">With regard to the relationship between independent and dependent variables, this research found that both ethical leadership and political behavior are positively associated with employee performance in public sector organizations, with political behavior having a much greater impact than ethical leadership. Ethical leadership encourages employees to perform at higher levels through clear expectations, fair and principled standards, and moral role modeling, which, in turn, builds greater accountability, trust, and motivation. Oladimeji and Abdulkareem (2022) highlighted the influence that ethical leaders have on employee performance; for example, it develops a higher sense of responsibility, active participation, and loyalty towards organizational objectives. Similarly, Abdi et al. </w:t>
      </w:r>
      <w:r w:rsidRPr="00A6591B">
        <w:rPr>
          <w:rFonts w:ascii="Arial" w:eastAsia="Arial" w:hAnsi="Arial" w:cs="Arial"/>
          <w:lang w:val="en-US"/>
        </w:rPr>
        <w:lastRenderedPageBreak/>
        <w:t>(2024) reported that ethical leadership enhances the performance of public sector employees by building integrity and trust while minimizing organizational politics.</w:t>
      </w:r>
      <w:r w:rsidRPr="00A6591B">
        <w:rPr>
          <w:rFonts w:ascii="Arial" w:eastAsia="Arial" w:hAnsi="Arial" w:cs="Arial"/>
          <w:lang w:val="en-US"/>
        </w:rPr>
        <w:tab/>
        <w:t>Conversely, political behavior had a stronger impact on employee performance because it directly affects employee access to opportunities, exposure, and integration. Research showed that Nazir, Khadim, Asadullah, and Syed (2023) argued that perceptions of organizational politics had a strong influence on employees' motivation and behavior, as organizational politics causes employees to feel negative emotions, such as hostility, and decreases their level of intrinsic motivation. In an organization, when organizational politics are evident, employees learn to behave in ways that help protect their self-interest and opportunities when the level of perceived organizational injustice is high. From this point, if ethical leadership is the foundation on which trust and fairness exist in an organization, political behavior would have a stronger impact on workplace behavior and performance when there is bureaucracy in the organization.</w:t>
      </w:r>
    </w:p>
    <w:p w14:paraId="42FB4502" w14:textId="77777777" w:rsidR="00F760E7" w:rsidRPr="00F760E7" w:rsidRDefault="00F760E7" w:rsidP="00F760E7">
      <w:pPr>
        <w:tabs>
          <w:tab w:val="left" w:pos="709"/>
        </w:tabs>
        <w:spacing w:line="480" w:lineRule="auto"/>
        <w:ind w:left="14"/>
        <w:jc w:val="both"/>
        <w:rPr>
          <w:rFonts w:ascii="Arial" w:eastAsia="Arial" w:hAnsi="Arial" w:cs="Arial"/>
          <w:lang w:val="en-US"/>
        </w:rPr>
      </w:pPr>
      <w:r>
        <w:rPr>
          <w:rFonts w:ascii="Arial" w:eastAsia="Arial" w:hAnsi="Arial" w:cs="Arial"/>
          <w:lang w:val="en-US"/>
        </w:rPr>
        <w:tab/>
      </w:r>
      <w:r w:rsidRPr="00F760E7">
        <w:rPr>
          <w:rFonts w:ascii="Arial" w:eastAsia="Arial" w:hAnsi="Arial" w:cs="Arial"/>
          <w:lang w:val="en-US"/>
        </w:rPr>
        <w:t>Despite the significant contributions of this study to understanding the role of ethical leadership and political behavior in predicting employee performance in the public sector, several limitations must be acknowledged. First, the study relied primarily on self-reported data, which may have introduced response bias and influenced the accuracy of the results. Second, the use of a cross-sectional research design limits the ability to establish causal relationships among the variables examined. Third, the study was conducted within a single national government agency in Region X, which may restrict the generalizability of the findings to other public sector organizations or contexts.</w:t>
      </w:r>
    </w:p>
    <w:p w14:paraId="3C934042" w14:textId="77777777" w:rsidR="00F760E7" w:rsidRPr="00F760E7" w:rsidRDefault="00F760E7" w:rsidP="00F760E7">
      <w:pPr>
        <w:tabs>
          <w:tab w:val="left" w:pos="709"/>
        </w:tabs>
        <w:spacing w:line="480" w:lineRule="auto"/>
        <w:ind w:left="14"/>
        <w:jc w:val="both"/>
        <w:rPr>
          <w:rFonts w:ascii="Arial" w:eastAsia="Arial" w:hAnsi="Arial" w:cs="Arial"/>
          <w:lang w:val="en-US"/>
        </w:rPr>
      </w:pPr>
    </w:p>
    <w:p w14:paraId="2B0430D4" w14:textId="24F577CE" w:rsidR="00F760E7" w:rsidRDefault="00F760E7" w:rsidP="00F760E7">
      <w:pPr>
        <w:tabs>
          <w:tab w:val="left" w:pos="709"/>
        </w:tabs>
        <w:spacing w:line="480" w:lineRule="auto"/>
        <w:ind w:left="14"/>
        <w:jc w:val="both"/>
        <w:rPr>
          <w:rFonts w:ascii="Arial" w:eastAsia="Arial" w:hAnsi="Arial" w:cs="Arial"/>
          <w:lang w:val="en-US"/>
        </w:rPr>
      </w:pPr>
      <w:r>
        <w:rPr>
          <w:rFonts w:ascii="Arial" w:eastAsia="Arial" w:hAnsi="Arial" w:cs="Arial"/>
          <w:lang w:val="en-US"/>
        </w:rPr>
        <w:lastRenderedPageBreak/>
        <w:tab/>
      </w:r>
      <w:r w:rsidRPr="00F760E7">
        <w:rPr>
          <w:rFonts w:ascii="Arial" w:eastAsia="Arial" w:hAnsi="Arial" w:cs="Arial"/>
          <w:lang w:val="en-US"/>
        </w:rPr>
        <w:t>Additionally, time and resource constraints, along with limited participant availability during the qualitative phase, may have affected the depth and richness of the data collected. These constraints are inherent in mixed-methods research, particularly in sequential explanatory designs where both quantitative and qualitative phases require substantial time and coordination.</w:t>
      </w:r>
    </w:p>
    <w:p w14:paraId="393DA4E0" w14:textId="77777777" w:rsidR="00F760E7" w:rsidRPr="00F760E7" w:rsidRDefault="00F760E7" w:rsidP="00F760E7">
      <w:pPr>
        <w:tabs>
          <w:tab w:val="left" w:pos="709"/>
        </w:tabs>
        <w:spacing w:line="480" w:lineRule="auto"/>
        <w:ind w:left="14"/>
        <w:jc w:val="both"/>
        <w:rPr>
          <w:rFonts w:ascii="Arial" w:eastAsia="Arial" w:hAnsi="Arial" w:cs="Arial"/>
          <w:lang w:val="en-US"/>
        </w:rPr>
      </w:pPr>
      <w:r>
        <w:rPr>
          <w:rFonts w:ascii="Arial" w:eastAsia="Arial" w:hAnsi="Arial" w:cs="Arial"/>
          <w:lang w:val="en-US"/>
        </w:rPr>
        <w:tab/>
      </w:r>
      <w:r w:rsidRPr="00F760E7">
        <w:rPr>
          <w:rFonts w:ascii="Arial" w:eastAsia="Arial" w:hAnsi="Arial" w:cs="Arial"/>
          <w:lang w:val="en-US"/>
        </w:rPr>
        <w:t>In light of the identified limitations, future studies may consider employing longitudinal research designs to better establish causal relationships among ethical leadership, political behavior, and employee performance. Expanding the scope to include multiple government agencies or regions would enhance the generalizability of findings. Researchers are also encouraged to incorporate additional variables such as organizational culture and job satisfaction to provide a more comprehensive understanding of employee performance in the public sector.</w:t>
      </w:r>
    </w:p>
    <w:p w14:paraId="405AE7BF" w14:textId="3886C30C" w:rsidR="00F760E7" w:rsidRPr="00A6591B" w:rsidRDefault="00F760E7" w:rsidP="00F760E7">
      <w:pPr>
        <w:tabs>
          <w:tab w:val="left" w:pos="709"/>
        </w:tabs>
        <w:spacing w:line="480" w:lineRule="auto"/>
        <w:jc w:val="both"/>
        <w:rPr>
          <w:rFonts w:ascii="Arial" w:eastAsia="Arial" w:hAnsi="Arial" w:cs="Arial"/>
          <w:lang w:val="en-US"/>
        </w:rPr>
      </w:pPr>
      <w:r>
        <w:rPr>
          <w:rFonts w:ascii="Arial" w:eastAsia="Arial" w:hAnsi="Arial" w:cs="Arial"/>
          <w:lang w:val="en-US"/>
        </w:rPr>
        <w:tab/>
      </w:r>
      <w:r w:rsidRPr="00F760E7">
        <w:rPr>
          <w:rFonts w:ascii="Arial" w:eastAsia="Arial" w:hAnsi="Arial" w:cs="Arial"/>
          <w:lang w:val="en-US"/>
        </w:rPr>
        <w:t>Moreover, minimizing reliance on self-reported data through the use of multiple data sources and increasing the diversity of qualitative participants can further strengthen the validity and depth of future research. Finally, careful review and standardization of reference formatting are recommended to ensure full compliance with APA 7th edition and improve the overall scholarly quality of the manuscript.</w:t>
      </w:r>
    </w:p>
    <w:p w14:paraId="1D0476F6" w14:textId="43E297B0" w:rsidR="009B4E6D" w:rsidRPr="00A6591B"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r>
      <w:r w:rsidR="00960FF5">
        <w:rPr>
          <w:rFonts w:ascii="Arial" w:eastAsia="Arial" w:hAnsi="Arial" w:cs="Arial"/>
          <w:lang w:val="en-US"/>
        </w:rPr>
        <w:t>Building on these considerations</w:t>
      </w:r>
      <w:r w:rsidR="00F760E7">
        <w:rPr>
          <w:rFonts w:ascii="Arial" w:eastAsia="Arial" w:hAnsi="Arial" w:cs="Arial"/>
          <w:lang w:val="en-US"/>
        </w:rPr>
        <w:t>, the</w:t>
      </w:r>
      <w:r w:rsidRPr="00A6591B">
        <w:rPr>
          <w:rFonts w:ascii="Arial" w:eastAsia="Arial" w:hAnsi="Arial" w:cs="Arial"/>
          <w:lang w:val="en-US"/>
        </w:rPr>
        <w:t xml:space="preserve"> results of this study can lead to several recommendations for organizational improvement. First, the agency should work to increase ethical leadership behaviors by providing leadership development training on transparency, accountability, and inclusive decision-making. It should also conduct periodic evaluations of leadership behavior to ensure standardized behavior across units. Second, the study recommends that leadership address the disadvantages associated with political behavior, particularly favoritism and </w:t>
      </w:r>
      <w:r w:rsidRPr="00A6591B">
        <w:rPr>
          <w:rFonts w:ascii="Arial" w:eastAsia="Arial" w:hAnsi="Arial" w:cs="Arial"/>
          <w:lang w:val="en-US"/>
        </w:rPr>
        <w:lastRenderedPageBreak/>
        <w:t>selective opportunity distribution, through clear, merit-based standards in promotions, task assignments, and performance evaluations.</w:t>
      </w:r>
    </w:p>
    <w:p w14:paraId="4F548159" w14:textId="5788360A" w:rsidR="009B4E6D" w:rsidRDefault="009B4E6D" w:rsidP="009B4E6D">
      <w:pPr>
        <w:tabs>
          <w:tab w:val="left" w:pos="709"/>
        </w:tabs>
        <w:spacing w:line="480" w:lineRule="auto"/>
        <w:jc w:val="both"/>
        <w:rPr>
          <w:rFonts w:ascii="Arial" w:eastAsia="Arial" w:hAnsi="Arial" w:cs="Arial"/>
          <w:lang w:val="en-US"/>
        </w:rPr>
      </w:pPr>
      <w:r w:rsidRPr="00A6591B">
        <w:rPr>
          <w:rFonts w:ascii="Arial" w:eastAsia="Arial" w:hAnsi="Arial" w:cs="Arial"/>
          <w:lang w:val="en-US"/>
        </w:rPr>
        <w:tab/>
        <w:t>Third, the agency is advised to maintain performance levels by continuously providing its supporting systems, such as fair distribution of work, recognition mechanisms, mentoring systems, and development opportunities. Fourth, an atmosphere of open communication needs to be promoted, as supported by the qualitative data. The qualitative results also indicate the need for leaders who listen to employees. Lastly, the agency can promote employee resiliency and performance through organizational capability-building programs such as emotional intelligence training, workplace communication workshops, and a workshop on managing politics ethically.</w:t>
      </w:r>
    </w:p>
    <w:p w14:paraId="1F8DF108" w14:textId="236479C1" w:rsidR="00F760E7" w:rsidRDefault="00F760E7" w:rsidP="009B4E6D">
      <w:pPr>
        <w:tabs>
          <w:tab w:val="left" w:pos="709"/>
        </w:tabs>
        <w:spacing w:line="480" w:lineRule="auto"/>
        <w:jc w:val="both"/>
        <w:rPr>
          <w:rFonts w:ascii="Arial" w:eastAsia="Arial" w:hAnsi="Arial" w:cs="Arial"/>
          <w:lang w:val="en-US"/>
        </w:rPr>
      </w:pPr>
    </w:p>
    <w:p w14:paraId="609F9D47" w14:textId="6661A786" w:rsidR="00F760E7" w:rsidRDefault="00F760E7" w:rsidP="009B4E6D">
      <w:pPr>
        <w:tabs>
          <w:tab w:val="left" w:pos="709"/>
        </w:tabs>
        <w:spacing w:line="480" w:lineRule="auto"/>
        <w:jc w:val="both"/>
        <w:rPr>
          <w:rFonts w:ascii="Arial" w:eastAsia="Arial" w:hAnsi="Arial" w:cs="Arial"/>
          <w:lang w:val="en-US"/>
        </w:rPr>
      </w:pPr>
    </w:p>
    <w:p w14:paraId="4B64ADC0" w14:textId="706A7211" w:rsidR="00F760E7" w:rsidRPr="00A6591B" w:rsidRDefault="00F760E7" w:rsidP="009B4E6D">
      <w:pPr>
        <w:tabs>
          <w:tab w:val="left" w:pos="709"/>
        </w:tabs>
        <w:spacing w:line="480" w:lineRule="auto"/>
        <w:jc w:val="both"/>
        <w:rPr>
          <w:rFonts w:ascii="Arial" w:eastAsia="Arial" w:hAnsi="Arial" w:cs="Arial"/>
          <w:b/>
          <w:lang w:val="en-US"/>
        </w:rPr>
      </w:pPr>
      <w:r>
        <w:rPr>
          <w:rFonts w:ascii="Arial" w:eastAsia="Arial" w:hAnsi="Arial" w:cs="Arial"/>
          <w:lang w:val="en-US"/>
        </w:rPr>
        <w:tab/>
      </w:r>
    </w:p>
    <w:p w14:paraId="77F32632" w14:textId="77777777" w:rsidR="009B4E6D" w:rsidRPr="00A6591B" w:rsidRDefault="009B4E6D" w:rsidP="009B4E6D">
      <w:pPr>
        <w:keepNext/>
        <w:keepLines/>
        <w:spacing w:line="480" w:lineRule="auto"/>
        <w:outlineLvl w:val="0"/>
        <w:rPr>
          <w:rFonts w:ascii="Arial" w:eastAsia="Arial" w:hAnsi="Arial" w:cs="Arial"/>
          <w:b/>
          <w:lang w:val="en-US"/>
        </w:rPr>
      </w:pPr>
    </w:p>
    <w:p w14:paraId="0E578284" w14:textId="77777777" w:rsidR="00002D37" w:rsidRPr="00A6591B" w:rsidRDefault="00002D37" w:rsidP="00002D37">
      <w:pPr>
        <w:rPr>
          <w:lang w:val="en-US"/>
        </w:rPr>
      </w:pPr>
    </w:p>
    <w:p w14:paraId="22705C5A" w14:textId="12A95487" w:rsidR="00002D37" w:rsidRPr="00A6591B" w:rsidRDefault="00002D37" w:rsidP="009B4E6D">
      <w:pPr>
        <w:rPr>
          <w:rFonts w:ascii="Arial" w:eastAsia="Arial" w:hAnsi="Arial" w:cs="Arial"/>
          <w:lang w:val="en-US"/>
        </w:rPr>
      </w:pPr>
    </w:p>
    <w:p w14:paraId="4B93C010" w14:textId="77777777" w:rsidR="00002D37" w:rsidRPr="00A6591B" w:rsidRDefault="00002D37" w:rsidP="00002D37">
      <w:pPr>
        <w:tabs>
          <w:tab w:val="left" w:pos="709"/>
        </w:tabs>
        <w:spacing w:line="480" w:lineRule="auto"/>
        <w:ind w:left="14"/>
        <w:jc w:val="both"/>
        <w:rPr>
          <w:rFonts w:ascii="Arial" w:eastAsia="Arial" w:hAnsi="Arial" w:cs="Arial"/>
          <w:lang w:val="en-US"/>
        </w:rPr>
      </w:pPr>
    </w:p>
    <w:p w14:paraId="7E3BF7B5" w14:textId="77777777" w:rsidR="00002D37" w:rsidRPr="00A6591B" w:rsidRDefault="00002D37" w:rsidP="00002D37">
      <w:pPr>
        <w:keepNext/>
        <w:keepLines/>
        <w:spacing w:line="480" w:lineRule="auto"/>
        <w:outlineLvl w:val="0"/>
        <w:rPr>
          <w:rFonts w:ascii="Arial" w:eastAsia="Arial" w:hAnsi="Arial" w:cs="Arial"/>
          <w:b/>
          <w:lang w:val="en-US"/>
        </w:rPr>
      </w:pPr>
    </w:p>
    <w:p w14:paraId="5D9AC90C" w14:textId="359618F9" w:rsidR="00002D37" w:rsidRPr="00A6591B" w:rsidRDefault="00002D37" w:rsidP="00002D37">
      <w:pPr>
        <w:rPr>
          <w:lang w:val="en-US"/>
        </w:rPr>
      </w:pPr>
    </w:p>
    <w:p w14:paraId="5A48D8A1" w14:textId="37AB7FF7" w:rsidR="00472474" w:rsidRPr="00A6591B" w:rsidRDefault="00472474" w:rsidP="00002D37">
      <w:pPr>
        <w:rPr>
          <w:lang w:val="en-US"/>
        </w:rPr>
      </w:pPr>
    </w:p>
    <w:p w14:paraId="4958FAA6" w14:textId="75949CED" w:rsidR="00472474" w:rsidRPr="00A6591B" w:rsidRDefault="00472474" w:rsidP="00002D37">
      <w:pPr>
        <w:rPr>
          <w:lang w:val="en-US"/>
        </w:rPr>
      </w:pPr>
    </w:p>
    <w:p w14:paraId="61551C24" w14:textId="19258E96" w:rsidR="00472474" w:rsidRPr="00A6591B" w:rsidRDefault="00472474" w:rsidP="00002D37">
      <w:pPr>
        <w:rPr>
          <w:lang w:val="en-US"/>
        </w:rPr>
      </w:pPr>
    </w:p>
    <w:p w14:paraId="6DEF092D" w14:textId="14644793" w:rsidR="006961D1" w:rsidRDefault="006961D1" w:rsidP="00002D37">
      <w:pPr>
        <w:rPr>
          <w:lang w:val="en-US"/>
        </w:rPr>
      </w:pPr>
    </w:p>
    <w:p w14:paraId="661A8101" w14:textId="21D402D2" w:rsidR="00F760E7" w:rsidRDefault="00F760E7" w:rsidP="00002D37">
      <w:pPr>
        <w:rPr>
          <w:lang w:val="en-US"/>
        </w:rPr>
      </w:pPr>
    </w:p>
    <w:p w14:paraId="5D7CE4A4" w14:textId="1C322564" w:rsidR="00F760E7" w:rsidRDefault="00F760E7" w:rsidP="00002D37">
      <w:pPr>
        <w:rPr>
          <w:lang w:val="en-US"/>
        </w:rPr>
      </w:pPr>
    </w:p>
    <w:p w14:paraId="4AD1212E" w14:textId="702B60A3" w:rsidR="00F760E7" w:rsidRDefault="00F760E7" w:rsidP="00002D37">
      <w:pPr>
        <w:rPr>
          <w:lang w:val="en-US"/>
        </w:rPr>
      </w:pPr>
    </w:p>
    <w:p w14:paraId="4B272DB9" w14:textId="77777777" w:rsidR="00F760E7" w:rsidRPr="00A6591B" w:rsidRDefault="00F760E7" w:rsidP="00002D37">
      <w:pPr>
        <w:rPr>
          <w:lang w:val="en-US"/>
        </w:rPr>
      </w:pPr>
    </w:p>
    <w:p w14:paraId="5A1F7C5E" w14:textId="77777777" w:rsidR="00002D37" w:rsidRPr="00A6591B" w:rsidRDefault="00002D37" w:rsidP="00002D37">
      <w:pPr>
        <w:keepNext/>
        <w:keepLines/>
        <w:spacing w:line="480" w:lineRule="auto"/>
        <w:outlineLvl w:val="0"/>
        <w:rPr>
          <w:rFonts w:ascii="Arial" w:eastAsia="Arial" w:hAnsi="Arial" w:cs="Arial"/>
          <w:b/>
          <w:lang w:val="en-US"/>
        </w:rPr>
      </w:pPr>
      <w:bookmarkStart w:id="8" w:name="_Toc191589931"/>
      <w:r w:rsidRPr="00A6591B">
        <w:rPr>
          <w:rFonts w:ascii="Arial" w:eastAsia="Arial" w:hAnsi="Arial" w:cs="Arial"/>
          <w:b/>
          <w:lang w:val="en-US"/>
        </w:rPr>
        <w:lastRenderedPageBreak/>
        <w:t>References:</w:t>
      </w:r>
      <w:bookmarkEnd w:id="8"/>
    </w:p>
    <w:p w14:paraId="73C0E47A"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bookmarkStart w:id="9" w:name="_Toc191589932"/>
      <w:r w:rsidRPr="00A6591B">
        <w:rPr>
          <w:rFonts w:ascii="Times New Roman" w:eastAsia="Times New Roman" w:hAnsi="Times New Roman" w:cs="Times New Roman"/>
          <w:lang w:val="en-US"/>
        </w:rPr>
        <w:t xml:space="preserve">Bhandari, D. R., &amp; Subedi, D. P. (2024). Organizational stress and employee productivity in Nepalese commercial banks: The mediating role of employee welfare. </w:t>
      </w:r>
      <w:r w:rsidRPr="00A6591B">
        <w:rPr>
          <w:rFonts w:ascii="Times New Roman" w:eastAsia="Times New Roman" w:hAnsi="Times New Roman" w:cs="Times New Roman"/>
          <w:i/>
          <w:iCs/>
          <w:lang w:val="en-US"/>
        </w:rPr>
        <w:t>International Journal of Social Sciences and Management, 11</w:t>
      </w:r>
      <w:r w:rsidRPr="00A6591B">
        <w:rPr>
          <w:rFonts w:ascii="Times New Roman" w:eastAsia="Times New Roman" w:hAnsi="Times New Roman" w:cs="Times New Roman"/>
          <w:lang w:val="en-US"/>
        </w:rPr>
        <w:t xml:space="preserve">(4), 119–125. </w:t>
      </w:r>
      <w:hyperlink r:id="rId15" w:tgtFrame="_new" w:history="1">
        <w:r w:rsidRPr="00A6591B">
          <w:rPr>
            <w:rFonts w:ascii="Times New Roman" w:eastAsia="Times New Roman" w:hAnsi="Times New Roman" w:cs="Times New Roman"/>
            <w:u w:val="single"/>
            <w:lang w:val="en-US"/>
          </w:rPr>
          <w:t>https://doi.org/10.3126/ijssm.v11i4.70982</w:t>
        </w:r>
      </w:hyperlink>
    </w:p>
    <w:p w14:paraId="4A0A054B"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Blau, P. M. (1964). </w:t>
      </w:r>
      <w:r w:rsidRPr="00A6591B">
        <w:rPr>
          <w:rFonts w:ascii="Times New Roman" w:eastAsia="Times New Roman" w:hAnsi="Times New Roman" w:cs="Times New Roman"/>
          <w:i/>
          <w:iCs/>
          <w:lang w:val="en-US"/>
        </w:rPr>
        <w:t>Exchange and power in social life</w:t>
      </w:r>
      <w:r w:rsidRPr="00A6591B">
        <w:rPr>
          <w:rFonts w:ascii="Times New Roman" w:eastAsia="Times New Roman" w:hAnsi="Times New Roman" w:cs="Times New Roman"/>
          <w:lang w:val="en-US"/>
        </w:rPr>
        <w:t>. Wiley.</w:t>
      </w:r>
    </w:p>
    <w:p w14:paraId="7D79FA84"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Brierley, J. A. (2017). The role of a pragmatist paradigm when adopting mixed methods in behavioural accounting research. </w:t>
      </w:r>
      <w:r w:rsidRPr="00A6591B">
        <w:rPr>
          <w:rFonts w:ascii="Times New Roman" w:eastAsia="Times New Roman" w:hAnsi="Times New Roman" w:cs="Times New Roman"/>
          <w:i/>
          <w:iCs/>
          <w:lang w:val="en-US"/>
        </w:rPr>
        <w:t>International Journal of Behavioural Accounting and Finance, 6</w:t>
      </w:r>
      <w:r w:rsidRPr="00A6591B">
        <w:rPr>
          <w:rFonts w:ascii="Times New Roman" w:eastAsia="Times New Roman" w:hAnsi="Times New Roman" w:cs="Times New Roman"/>
          <w:lang w:val="en-US"/>
        </w:rPr>
        <w:t xml:space="preserve">(2), 140–154. </w:t>
      </w:r>
      <w:hyperlink r:id="rId16" w:tgtFrame="_new" w:history="1">
        <w:r w:rsidRPr="00A6591B">
          <w:rPr>
            <w:rFonts w:ascii="Times New Roman" w:eastAsia="Times New Roman" w:hAnsi="Times New Roman" w:cs="Times New Roman"/>
            <w:u w:val="single"/>
            <w:lang w:val="en-US"/>
          </w:rPr>
          <w:t>https://doi.org/10.1504/IJBAF.2017.10007499</w:t>
        </w:r>
      </w:hyperlink>
    </w:p>
    <w:p w14:paraId="4B8C85D9"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Brown, M. E., &amp; Treviño, L. K. (2006). Ethical leadership: A review and future directions. </w:t>
      </w:r>
      <w:r w:rsidRPr="00A6591B">
        <w:rPr>
          <w:rFonts w:ascii="Times New Roman" w:eastAsia="Times New Roman" w:hAnsi="Times New Roman" w:cs="Times New Roman"/>
          <w:i/>
          <w:iCs/>
          <w:lang w:val="en-US"/>
        </w:rPr>
        <w:t>The Leadership Quarterly, 17</w:t>
      </w:r>
      <w:r w:rsidRPr="00A6591B">
        <w:rPr>
          <w:rFonts w:ascii="Times New Roman" w:eastAsia="Times New Roman" w:hAnsi="Times New Roman" w:cs="Times New Roman"/>
          <w:lang w:val="en-US"/>
        </w:rPr>
        <w:t xml:space="preserve">(6), 595–616. </w:t>
      </w:r>
      <w:hyperlink r:id="rId17" w:tgtFrame="_new" w:history="1">
        <w:r w:rsidRPr="00A6591B">
          <w:rPr>
            <w:rFonts w:ascii="Times New Roman" w:eastAsia="Times New Roman" w:hAnsi="Times New Roman" w:cs="Times New Roman"/>
            <w:u w:val="single"/>
            <w:lang w:val="en-US"/>
          </w:rPr>
          <w:t>https://doi.org/10.1016/j.leaqua.2006.10.004</w:t>
        </w:r>
      </w:hyperlink>
    </w:p>
    <w:p w14:paraId="68F7C540"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Brouwers, A., &amp; Tomic, W. (1999). A longitudinal study of teacher burnout and perceived self-efficacy in classroom management. </w:t>
      </w:r>
      <w:r w:rsidRPr="00A6591B">
        <w:rPr>
          <w:rFonts w:ascii="Times New Roman" w:eastAsia="Times New Roman" w:hAnsi="Times New Roman" w:cs="Times New Roman"/>
          <w:i/>
          <w:iCs/>
          <w:lang w:val="en-US"/>
        </w:rPr>
        <w:t>Teaching and Teacher Education, 16</w:t>
      </w:r>
      <w:r w:rsidRPr="00A6591B">
        <w:rPr>
          <w:rFonts w:ascii="Times New Roman" w:eastAsia="Times New Roman" w:hAnsi="Times New Roman" w:cs="Times New Roman"/>
          <w:lang w:val="en-US"/>
        </w:rPr>
        <w:t>(2), 239–253. https://doi.org/10.1016/S0742-051X(99)00057-8</w:t>
      </w:r>
    </w:p>
    <w:p w14:paraId="045705EA"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Creswell, J. W. (2012). </w:t>
      </w:r>
      <w:r w:rsidRPr="00A6591B">
        <w:rPr>
          <w:rFonts w:ascii="Times New Roman" w:eastAsia="Times New Roman" w:hAnsi="Times New Roman" w:cs="Times New Roman"/>
          <w:i/>
          <w:iCs/>
          <w:lang w:val="en-US"/>
        </w:rPr>
        <w:t>Educational research: Planning, conducting, and evaluating quantitative and qualitative research</w:t>
      </w:r>
      <w:r w:rsidRPr="00A6591B">
        <w:rPr>
          <w:rFonts w:ascii="Times New Roman" w:eastAsia="Times New Roman" w:hAnsi="Times New Roman" w:cs="Times New Roman"/>
          <w:lang w:val="en-US"/>
        </w:rPr>
        <w:t xml:space="preserve">. University of Nebraska–Lincoln. </w:t>
      </w:r>
      <w:hyperlink r:id="rId18" w:tgtFrame="_new" w:history="1">
        <w:r w:rsidRPr="00A6591B">
          <w:rPr>
            <w:rFonts w:ascii="Times New Roman" w:eastAsia="Times New Roman" w:hAnsi="Times New Roman" w:cs="Times New Roman"/>
            <w:u w:val="single"/>
            <w:lang w:val="en-US"/>
          </w:rPr>
          <w:t>http://basu.nahad.ir/uploads/creswell.pdf</w:t>
        </w:r>
      </w:hyperlink>
    </w:p>
    <w:p w14:paraId="198A976F"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Creswell, J. W. (2013). Steps in conducting a scholarly mixed methods study. University of Nebraska–Lincoln. </w:t>
      </w:r>
      <w:hyperlink r:id="rId19" w:tgtFrame="_new" w:history="1">
        <w:r w:rsidRPr="00A6591B">
          <w:rPr>
            <w:rFonts w:ascii="Times New Roman" w:eastAsia="Times New Roman" w:hAnsi="Times New Roman" w:cs="Times New Roman"/>
            <w:u w:val="single"/>
            <w:lang w:val="en-US"/>
          </w:rPr>
          <w:t>https://digitalcommons.unl.edu/cgi/viewcontent.cgi?article=1047&amp;context=dberspeakers</w:t>
        </w:r>
      </w:hyperlink>
    </w:p>
    <w:p w14:paraId="74E0445A"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Creswell, J. W. (2014). </w:t>
      </w:r>
      <w:r w:rsidRPr="00A6591B">
        <w:rPr>
          <w:rFonts w:ascii="Times New Roman" w:eastAsia="Times New Roman" w:hAnsi="Times New Roman" w:cs="Times New Roman"/>
          <w:i/>
          <w:iCs/>
          <w:lang w:val="en-US"/>
        </w:rPr>
        <w:t>Qualitative inquiry and research design: Choosing among five approaches</w:t>
      </w:r>
      <w:r w:rsidRPr="00A6591B">
        <w:rPr>
          <w:rFonts w:ascii="Times New Roman" w:eastAsia="Times New Roman" w:hAnsi="Times New Roman" w:cs="Times New Roman"/>
          <w:lang w:val="en-US"/>
        </w:rPr>
        <w:t xml:space="preserve"> (4th ed.). SAGE Publications.</w:t>
      </w:r>
    </w:p>
    <w:p w14:paraId="5AAB3864"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Creswell, J. W. (2014). </w:t>
      </w:r>
      <w:r w:rsidRPr="00A6591B">
        <w:rPr>
          <w:rFonts w:ascii="Times New Roman" w:eastAsia="Times New Roman" w:hAnsi="Times New Roman" w:cs="Times New Roman"/>
          <w:i/>
          <w:iCs/>
          <w:lang w:val="en-US"/>
        </w:rPr>
        <w:t>Research design: Qualitative, quantitative, and mixed methods approaches</w:t>
      </w:r>
      <w:r w:rsidRPr="00A6591B">
        <w:rPr>
          <w:rFonts w:ascii="Times New Roman" w:eastAsia="Times New Roman" w:hAnsi="Times New Roman" w:cs="Times New Roman"/>
          <w:lang w:val="en-US"/>
        </w:rPr>
        <w:t xml:space="preserve"> (4th ed.). SAGE Publications.</w:t>
      </w:r>
    </w:p>
    <w:p w14:paraId="759F2C5E"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Creswell, J. W., &amp; Plano Clark, V. L. (2017). </w:t>
      </w:r>
      <w:r w:rsidRPr="00A6591B">
        <w:rPr>
          <w:rFonts w:ascii="Times New Roman" w:eastAsia="Times New Roman" w:hAnsi="Times New Roman" w:cs="Times New Roman"/>
          <w:i/>
          <w:iCs/>
          <w:lang w:val="en-US"/>
        </w:rPr>
        <w:t>Designing and conducting mixed methods research</w:t>
      </w:r>
      <w:r w:rsidRPr="00A6591B">
        <w:rPr>
          <w:rFonts w:ascii="Times New Roman" w:eastAsia="Times New Roman" w:hAnsi="Times New Roman" w:cs="Times New Roman"/>
          <w:lang w:val="en-US"/>
        </w:rPr>
        <w:t>. SAGE Publications.</w:t>
      </w:r>
    </w:p>
    <w:p w14:paraId="7675FC65"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Creswell, J. W., &amp; Poth, C. N. (2016). </w:t>
      </w:r>
      <w:r w:rsidRPr="00A6591B">
        <w:rPr>
          <w:rFonts w:ascii="Times New Roman" w:eastAsia="Times New Roman" w:hAnsi="Times New Roman" w:cs="Times New Roman"/>
          <w:i/>
          <w:iCs/>
          <w:lang w:val="en-US"/>
        </w:rPr>
        <w:t>Qualitative inquiry and research design: Choosing among five approaches</w:t>
      </w:r>
      <w:r w:rsidRPr="00A6591B">
        <w:rPr>
          <w:rFonts w:ascii="Times New Roman" w:eastAsia="Times New Roman" w:hAnsi="Times New Roman" w:cs="Times New Roman"/>
          <w:lang w:val="en-US"/>
        </w:rPr>
        <w:t>. SAGE Publications.</w:t>
      </w:r>
    </w:p>
    <w:p w14:paraId="27609E69"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Creswell, J. W., Fetters, M. D., Plano Clark, V. L., &amp; Morales, A. (2009). Mixed methods intervention trials. In A. Tashakkori &amp; C. Teddlie (Eds.), </w:t>
      </w:r>
      <w:r w:rsidRPr="00A6591B">
        <w:rPr>
          <w:rFonts w:ascii="Times New Roman" w:eastAsia="Times New Roman" w:hAnsi="Times New Roman" w:cs="Times New Roman"/>
          <w:i/>
          <w:iCs/>
          <w:lang w:val="en-US"/>
        </w:rPr>
        <w:t>Mixed methods research for nursing and the health sciences</w:t>
      </w:r>
      <w:r w:rsidRPr="00A6591B">
        <w:rPr>
          <w:rFonts w:ascii="Times New Roman" w:eastAsia="Times New Roman" w:hAnsi="Times New Roman" w:cs="Times New Roman"/>
          <w:lang w:val="en-US"/>
        </w:rPr>
        <w:t xml:space="preserve"> (pp. 159–180). Wiley. </w:t>
      </w:r>
      <w:hyperlink r:id="rId20" w:tgtFrame="_new" w:history="1">
        <w:r w:rsidRPr="00A6591B">
          <w:rPr>
            <w:rFonts w:ascii="Times New Roman" w:eastAsia="Times New Roman" w:hAnsi="Times New Roman" w:cs="Times New Roman"/>
            <w:u w:val="single"/>
            <w:lang w:val="en-US"/>
          </w:rPr>
          <w:t>https://doi.org/10.1002/9781444316490.ch9</w:t>
        </w:r>
      </w:hyperlink>
    </w:p>
    <w:p w14:paraId="40A9F564"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lastRenderedPageBreak/>
        <w:t xml:space="preserve">Creswell, J. W., Plano Clark, V. L., Gutmann, M. L., &amp; Hanson, W. E. (2003). Advanced mixed methods research designs. In A. Tashakkori &amp; C. Teddlie (Eds.), </w:t>
      </w:r>
      <w:r w:rsidRPr="00A6591B">
        <w:rPr>
          <w:rFonts w:ascii="Times New Roman" w:eastAsia="Times New Roman" w:hAnsi="Times New Roman" w:cs="Times New Roman"/>
          <w:i/>
          <w:iCs/>
          <w:lang w:val="en-US"/>
        </w:rPr>
        <w:t>Handbook of mixed methods in social and behavioral research</w:t>
      </w:r>
      <w:r w:rsidRPr="00A6591B">
        <w:rPr>
          <w:rFonts w:ascii="Times New Roman" w:eastAsia="Times New Roman" w:hAnsi="Times New Roman" w:cs="Times New Roman"/>
          <w:lang w:val="en-US"/>
        </w:rPr>
        <w:t xml:space="preserve"> (pp. 209–240). SAGE Publications.</w:t>
      </w:r>
    </w:p>
    <w:p w14:paraId="5337CF99"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Dahkoul, Z. M. (2018). The determinants of employee performance in Jordanian organizations. </w:t>
      </w:r>
      <w:r w:rsidRPr="00A6591B">
        <w:rPr>
          <w:rFonts w:ascii="Times New Roman" w:eastAsia="Times New Roman" w:hAnsi="Times New Roman" w:cs="Times New Roman"/>
          <w:i/>
          <w:iCs/>
          <w:lang w:val="en-US"/>
        </w:rPr>
        <w:t>Pressacademia, 5</w:t>
      </w:r>
      <w:r w:rsidRPr="00A6591B">
        <w:rPr>
          <w:rFonts w:ascii="Times New Roman" w:eastAsia="Times New Roman" w:hAnsi="Times New Roman" w:cs="Times New Roman"/>
          <w:lang w:val="en-US"/>
        </w:rPr>
        <w:t xml:space="preserve">(1), 11–17. </w:t>
      </w:r>
      <w:hyperlink r:id="rId21" w:tgtFrame="_new" w:history="1">
        <w:r w:rsidRPr="00A6591B">
          <w:rPr>
            <w:rFonts w:ascii="Times New Roman" w:eastAsia="Times New Roman" w:hAnsi="Times New Roman" w:cs="Times New Roman"/>
            <w:u w:val="single"/>
            <w:lang w:val="en-US"/>
          </w:rPr>
          <w:t>https://doi.org/10.17261/pressacademia.2018.780</w:t>
        </w:r>
      </w:hyperlink>
    </w:p>
    <w:p w14:paraId="1F240B5B"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Ferris, G. R., &amp; Kacmar, K. M. (1997). Perceptions of organizational politics. </w:t>
      </w:r>
      <w:r w:rsidRPr="00A6591B">
        <w:rPr>
          <w:rFonts w:ascii="Times New Roman" w:eastAsia="Times New Roman" w:hAnsi="Times New Roman" w:cs="Times New Roman"/>
          <w:i/>
          <w:iCs/>
          <w:lang w:val="en-US"/>
        </w:rPr>
        <w:t>Journal of Management, 23</w:t>
      </w:r>
      <w:r w:rsidRPr="00A6591B">
        <w:rPr>
          <w:rFonts w:ascii="Times New Roman" w:eastAsia="Times New Roman" w:hAnsi="Times New Roman" w:cs="Times New Roman"/>
          <w:lang w:val="en-US"/>
        </w:rPr>
        <w:t xml:space="preserve">(1), 23–44. </w:t>
      </w:r>
      <w:hyperlink r:id="rId22" w:tgtFrame="_new" w:history="1">
        <w:r w:rsidRPr="00A6591B">
          <w:rPr>
            <w:rFonts w:ascii="Times New Roman" w:eastAsia="Times New Roman" w:hAnsi="Times New Roman" w:cs="Times New Roman"/>
            <w:u w:val="single"/>
            <w:lang w:val="en-US"/>
          </w:rPr>
          <w:t>https://doi.org/10.1177/014920639702300104</w:t>
        </w:r>
      </w:hyperlink>
    </w:p>
    <w:p w14:paraId="44D475AE"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Ferris, G. R., Russell, J. E. A., &amp; Fandt, P. M. (1989). </w:t>
      </w:r>
      <w:r w:rsidRPr="00A6591B">
        <w:rPr>
          <w:rFonts w:ascii="Times New Roman" w:eastAsia="Times New Roman" w:hAnsi="Times New Roman" w:cs="Times New Roman"/>
          <w:i/>
          <w:iCs/>
          <w:lang w:val="en-US"/>
        </w:rPr>
        <w:t>Political behavior in organizations</w:t>
      </w:r>
      <w:r w:rsidRPr="00A6591B">
        <w:rPr>
          <w:rFonts w:ascii="Times New Roman" w:eastAsia="Times New Roman" w:hAnsi="Times New Roman" w:cs="Times New Roman"/>
          <w:lang w:val="en-US"/>
        </w:rPr>
        <w:t>. HarperCollins.</w:t>
      </w:r>
    </w:p>
    <w:p w14:paraId="25B362F6"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George, T. (2023, June 22). Mixed methods research: Definition, guide, and examples. Scribbr. </w:t>
      </w:r>
      <w:hyperlink r:id="rId23" w:tgtFrame="_new" w:history="1">
        <w:r w:rsidRPr="00A6591B">
          <w:rPr>
            <w:rFonts w:ascii="Times New Roman" w:eastAsia="Times New Roman" w:hAnsi="Times New Roman" w:cs="Times New Roman"/>
            <w:u w:val="single"/>
            <w:lang w:val="en-US"/>
          </w:rPr>
          <w:t>https://www.scribbr.com/methodology/mixed-methods-research/</w:t>
        </w:r>
      </w:hyperlink>
    </w:p>
    <w:p w14:paraId="6DE84D88"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Habtoor, N., Ali, E. S., &amp; Ali, A. A. A. (2022). Human side of total quality management: A critical review. </w:t>
      </w:r>
      <w:r w:rsidRPr="00A6591B">
        <w:rPr>
          <w:rFonts w:ascii="Times New Roman" w:eastAsia="Times New Roman" w:hAnsi="Times New Roman" w:cs="Times New Roman"/>
          <w:i/>
          <w:iCs/>
          <w:lang w:val="en-US"/>
        </w:rPr>
        <w:t>International Journal of Intellectual Human Resource Management, 3</w:t>
      </w:r>
      <w:r w:rsidRPr="00A6591B">
        <w:rPr>
          <w:rFonts w:ascii="Times New Roman" w:eastAsia="Times New Roman" w:hAnsi="Times New Roman" w:cs="Times New Roman"/>
          <w:lang w:val="en-US"/>
        </w:rPr>
        <w:t xml:space="preserve">(2), 27–32. </w:t>
      </w:r>
      <w:hyperlink r:id="rId24" w:tgtFrame="_new" w:history="1">
        <w:r w:rsidRPr="00A6591B">
          <w:rPr>
            <w:rFonts w:ascii="Times New Roman" w:eastAsia="Times New Roman" w:hAnsi="Times New Roman" w:cs="Times New Roman"/>
            <w:u w:val="single"/>
            <w:lang w:val="en-US"/>
          </w:rPr>
          <w:t>https://doi.org/10.46988/ijihrm.03.02.2022.004</w:t>
        </w:r>
      </w:hyperlink>
    </w:p>
    <w:p w14:paraId="03F35644"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Hassan, A. (2015). The importance of ethical leadership in public organizations: A case study. </w:t>
      </w:r>
      <w:r w:rsidRPr="00A6591B">
        <w:rPr>
          <w:rFonts w:ascii="Times New Roman" w:eastAsia="Times New Roman" w:hAnsi="Times New Roman" w:cs="Times New Roman"/>
          <w:i/>
          <w:iCs/>
          <w:lang w:val="en-US"/>
        </w:rPr>
        <w:t>Public Administration Quarterly, 39</w:t>
      </w:r>
      <w:r w:rsidRPr="00A6591B">
        <w:rPr>
          <w:rFonts w:ascii="Times New Roman" w:eastAsia="Times New Roman" w:hAnsi="Times New Roman" w:cs="Times New Roman"/>
          <w:lang w:val="en-US"/>
        </w:rPr>
        <w:t>(1), 123–145.</w:t>
      </w:r>
    </w:p>
    <w:p w14:paraId="29412BEC"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Jalali, M., Hamedani, E., &amp; Bagheri, F. (2023). The impact of leadership styles on employee performance. </w:t>
      </w:r>
      <w:r w:rsidRPr="00A6591B">
        <w:rPr>
          <w:rFonts w:ascii="Times New Roman" w:eastAsia="Times New Roman" w:hAnsi="Times New Roman" w:cs="Times New Roman"/>
          <w:i/>
          <w:iCs/>
          <w:lang w:val="en-US"/>
        </w:rPr>
        <w:t>Journal of Organizational Behavior, 45</w:t>
      </w:r>
      <w:r w:rsidRPr="00A6591B">
        <w:rPr>
          <w:rFonts w:ascii="Times New Roman" w:eastAsia="Times New Roman" w:hAnsi="Times New Roman" w:cs="Times New Roman"/>
          <w:lang w:val="en-US"/>
        </w:rPr>
        <w:t>(2), 214–231.</w:t>
      </w:r>
    </w:p>
    <w:p w14:paraId="443EBF92"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Kalshoven, K., Den Hartog, D. N., &amp; De Hoogh, A. H. B. (2011). Ethical leadership at work questionnaire (ELW): Development and validation of a multidimensional measure. </w:t>
      </w:r>
      <w:r w:rsidRPr="00A6591B">
        <w:rPr>
          <w:rFonts w:ascii="Times New Roman" w:eastAsia="Times New Roman" w:hAnsi="Times New Roman" w:cs="Times New Roman"/>
          <w:i/>
          <w:iCs/>
          <w:lang w:val="en-US"/>
        </w:rPr>
        <w:t>The Leadership Quarterly, 22</w:t>
      </w:r>
      <w:r w:rsidRPr="00A6591B">
        <w:rPr>
          <w:rFonts w:ascii="Times New Roman" w:eastAsia="Times New Roman" w:hAnsi="Times New Roman" w:cs="Times New Roman"/>
          <w:lang w:val="en-US"/>
        </w:rPr>
        <w:t xml:space="preserve">(1), 51–69. </w:t>
      </w:r>
      <w:hyperlink r:id="rId25" w:tgtFrame="_new" w:history="1">
        <w:r w:rsidRPr="00A6591B">
          <w:rPr>
            <w:rFonts w:ascii="Times New Roman" w:eastAsia="Times New Roman" w:hAnsi="Times New Roman" w:cs="Times New Roman"/>
            <w:u w:val="single"/>
            <w:lang w:val="en-US"/>
          </w:rPr>
          <w:t>https://doi.org/10.1016/j.leaqua.2010.12.007</w:t>
        </w:r>
      </w:hyperlink>
    </w:p>
    <w:p w14:paraId="36481EC7"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Kaushik, V., &amp; Walsh, C. A. (2019). Pragmatism as a research paradigm and its implications for social work research. </w:t>
      </w:r>
      <w:r w:rsidRPr="00A6591B">
        <w:rPr>
          <w:rFonts w:ascii="Times New Roman" w:eastAsia="Times New Roman" w:hAnsi="Times New Roman" w:cs="Times New Roman"/>
          <w:i/>
          <w:iCs/>
          <w:lang w:val="en-US"/>
        </w:rPr>
        <w:t>Social Sciences, 8</w:t>
      </w:r>
      <w:r w:rsidRPr="00A6591B">
        <w:rPr>
          <w:rFonts w:ascii="Times New Roman" w:eastAsia="Times New Roman" w:hAnsi="Times New Roman" w:cs="Times New Roman"/>
          <w:lang w:val="en-US"/>
        </w:rPr>
        <w:t xml:space="preserve">(9), 255. </w:t>
      </w:r>
      <w:hyperlink r:id="rId26" w:tgtFrame="_new" w:history="1">
        <w:r w:rsidRPr="00A6591B">
          <w:rPr>
            <w:rFonts w:ascii="Times New Roman" w:eastAsia="Times New Roman" w:hAnsi="Times New Roman" w:cs="Times New Roman"/>
            <w:u w:val="single"/>
            <w:lang w:val="en-US"/>
          </w:rPr>
          <w:t>https://doi.org/10.3390/socsci8090255</w:t>
        </w:r>
      </w:hyperlink>
    </w:p>
    <w:p w14:paraId="07D190DD"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Kelly, L. M., &amp; Cordeiro, M. (2020). Three principles of pragmatism for research on organizational processes. </w:t>
      </w:r>
      <w:r w:rsidRPr="00A6591B">
        <w:rPr>
          <w:rFonts w:ascii="Times New Roman" w:eastAsia="Times New Roman" w:hAnsi="Times New Roman" w:cs="Times New Roman"/>
          <w:i/>
          <w:iCs/>
          <w:lang w:val="en-US"/>
        </w:rPr>
        <w:t>Qualitative Research, 22</w:t>
      </w:r>
      <w:r w:rsidRPr="00A6591B">
        <w:rPr>
          <w:rFonts w:ascii="Times New Roman" w:eastAsia="Times New Roman" w:hAnsi="Times New Roman" w:cs="Times New Roman"/>
          <w:lang w:val="en-US"/>
        </w:rPr>
        <w:t xml:space="preserve">(3), 357–372. </w:t>
      </w:r>
      <w:hyperlink r:id="rId27" w:tgtFrame="_new" w:history="1">
        <w:r w:rsidRPr="00A6591B">
          <w:rPr>
            <w:rFonts w:ascii="Times New Roman" w:eastAsia="Times New Roman" w:hAnsi="Times New Roman" w:cs="Times New Roman"/>
            <w:u w:val="single"/>
            <w:lang w:val="en-US"/>
          </w:rPr>
          <w:t>https://doi.org/10.1177/2059799120937242</w:t>
        </w:r>
      </w:hyperlink>
    </w:p>
    <w:p w14:paraId="0DAF163A"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Kulachai, W., &amp; Tedjakusuma, A. P. (2020). A study of political behaviors influence on organizational effectiveness. </w:t>
      </w:r>
      <w:r w:rsidRPr="00A6591B">
        <w:rPr>
          <w:rFonts w:ascii="Times New Roman" w:eastAsia="Times New Roman" w:hAnsi="Times New Roman" w:cs="Times New Roman"/>
          <w:i/>
          <w:iCs/>
          <w:lang w:val="en-US"/>
        </w:rPr>
        <w:t>Advances in Economics, Business and Management Research</w:t>
      </w:r>
      <w:r w:rsidRPr="00A6591B">
        <w:rPr>
          <w:rFonts w:ascii="Times New Roman" w:eastAsia="Times New Roman" w:hAnsi="Times New Roman" w:cs="Times New Roman"/>
          <w:lang w:val="en-US"/>
        </w:rPr>
        <w:t>.</w:t>
      </w:r>
    </w:p>
    <w:p w14:paraId="10F45B6E"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Locke, E. A., &amp; Latham, G. P. (1990). </w:t>
      </w:r>
      <w:r w:rsidRPr="00A6591B">
        <w:rPr>
          <w:rFonts w:ascii="Times New Roman" w:eastAsia="Times New Roman" w:hAnsi="Times New Roman" w:cs="Times New Roman"/>
          <w:i/>
          <w:iCs/>
          <w:lang w:val="en-US"/>
        </w:rPr>
        <w:t>A theory of goal setting and task performance</w:t>
      </w:r>
      <w:r w:rsidRPr="00A6591B">
        <w:rPr>
          <w:rFonts w:ascii="Times New Roman" w:eastAsia="Times New Roman" w:hAnsi="Times New Roman" w:cs="Times New Roman"/>
          <w:lang w:val="en-US"/>
        </w:rPr>
        <w:t>. Prentice Hall.</w:t>
      </w:r>
    </w:p>
    <w:p w14:paraId="096452D2"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lastRenderedPageBreak/>
        <w:t xml:space="preserve">Maarouf, H. (2019). Pragmatism as a supportive paradigm for the mixed research approach: Conceptualizing the ontological, epistemological, and axiological stances of pragmatism. </w:t>
      </w:r>
      <w:r w:rsidRPr="00A6591B">
        <w:rPr>
          <w:rFonts w:ascii="Times New Roman" w:eastAsia="Times New Roman" w:hAnsi="Times New Roman" w:cs="Times New Roman"/>
          <w:i/>
          <w:iCs/>
          <w:lang w:val="en-US"/>
        </w:rPr>
        <w:t>International Business Research, 12</w:t>
      </w:r>
      <w:r w:rsidRPr="00A6591B">
        <w:rPr>
          <w:rFonts w:ascii="Times New Roman" w:eastAsia="Times New Roman" w:hAnsi="Times New Roman" w:cs="Times New Roman"/>
          <w:lang w:val="en-US"/>
        </w:rPr>
        <w:t xml:space="preserve">(9). </w:t>
      </w:r>
      <w:hyperlink r:id="rId28" w:tgtFrame="_new" w:history="1">
        <w:r w:rsidRPr="00A6591B">
          <w:rPr>
            <w:rFonts w:ascii="Times New Roman" w:eastAsia="Times New Roman" w:hAnsi="Times New Roman" w:cs="Times New Roman"/>
            <w:u w:val="single"/>
            <w:lang w:val="en-US"/>
          </w:rPr>
          <w:t>https://doi.org/10.5539/ibr.v12n9p1</w:t>
        </w:r>
      </w:hyperlink>
    </w:p>
    <w:p w14:paraId="68C9FD2E"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Magcuro, R. (2006). Challenges faced by public sector employees in developing countries. </w:t>
      </w:r>
      <w:r w:rsidRPr="00A6591B">
        <w:rPr>
          <w:rFonts w:ascii="Times New Roman" w:eastAsia="Times New Roman" w:hAnsi="Times New Roman" w:cs="Times New Roman"/>
          <w:i/>
          <w:iCs/>
          <w:lang w:val="en-US"/>
        </w:rPr>
        <w:t>International Journal of Public Administration, 29</w:t>
      </w:r>
      <w:r w:rsidRPr="00A6591B">
        <w:rPr>
          <w:rFonts w:ascii="Times New Roman" w:eastAsia="Times New Roman" w:hAnsi="Times New Roman" w:cs="Times New Roman"/>
          <w:lang w:val="en-US"/>
        </w:rPr>
        <w:t>(4), 274–289.</w:t>
      </w:r>
    </w:p>
    <w:p w14:paraId="2802C513"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Mahendra, A. (2024). Employee performance: Key factors and organizational success. </w:t>
      </w:r>
      <w:r w:rsidRPr="00A6591B">
        <w:rPr>
          <w:rFonts w:ascii="Times New Roman" w:eastAsia="Times New Roman" w:hAnsi="Times New Roman" w:cs="Times New Roman"/>
          <w:i/>
          <w:iCs/>
          <w:lang w:val="en-US"/>
        </w:rPr>
        <w:t>Asian Journal of Business and Management, 11</w:t>
      </w:r>
      <w:r w:rsidRPr="00A6591B">
        <w:rPr>
          <w:rFonts w:ascii="Times New Roman" w:eastAsia="Times New Roman" w:hAnsi="Times New Roman" w:cs="Times New Roman"/>
          <w:lang w:val="en-US"/>
        </w:rPr>
        <w:t>(1), 56–67.</w:t>
      </w:r>
    </w:p>
    <w:p w14:paraId="0D4F2AF2"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Mansor, F. A., Mat Jusoh, Y. H., Mohd Said, N. S., &amp; Mat, K. A. (2023). Examining work stress and employee performance among public servants: Evidence from Terengganu, Malaysia. </w:t>
      </w:r>
      <w:r w:rsidRPr="00A6591B">
        <w:rPr>
          <w:rFonts w:ascii="Times New Roman" w:eastAsia="Times New Roman" w:hAnsi="Times New Roman" w:cs="Times New Roman"/>
          <w:i/>
          <w:iCs/>
          <w:lang w:val="en-US"/>
        </w:rPr>
        <w:t>International Journal of Academic Research in Business and Social Sciences</w:t>
      </w:r>
      <w:r w:rsidRPr="00A6591B">
        <w:rPr>
          <w:rFonts w:ascii="Times New Roman" w:eastAsia="Times New Roman" w:hAnsi="Times New Roman" w:cs="Times New Roman"/>
          <w:lang w:val="en-US"/>
        </w:rPr>
        <w:t>. https://doi.org/10.6007/ijarbss/v13-i11/19300</w:t>
      </w:r>
    </w:p>
    <w:p w14:paraId="312F2C81"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Nguyen, T. D., Shih, M. H., Srivastava, D., Tirthapura, S., &amp; Xu, B. (2021). Stratified random sampling from streaming and stored data. </w:t>
      </w:r>
      <w:r w:rsidRPr="00A6591B">
        <w:rPr>
          <w:rFonts w:ascii="Times New Roman" w:eastAsia="Times New Roman" w:hAnsi="Times New Roman" w:cs="Times New Roman"/>
          <w:i/>
          <w:iCs/>
          <w:lang w:val="en-US"/>
        </w:rPr>
        <w:t>Distributed and Parallel Databases, 39</w:t>
      </w:r>
      <w:r w:rsidRPr="00A6591B">
        <w:rPr>
          <w:rFonts w:ascii="Times New Roman" w:eastAsia="Times New Roman" w:hAnsi="Times New Roman" w:cs="Times New Roman"/>
          <w:lang w:val="en-US"/>
        </w:rPr>
        <w:t xml:space="preserve">, 665–710. </w:t>
      </w:r>
      <w:hyperlink r:id="rId29" w:tgtFrame="_new" w:history="1">
        <w:r w:rsidRPr="00A6591B">
          <w:rPr>
            <w:rFonts w:ascii="Times New Roman" w:eastAsia="Times New Roman" w:hAnsi="Times New Roman" w:cs="Times New Roman"/>
            <w:u w:val="single"/>
            <w:lang w:val="en-US"/>
          </w:rPr>
          <w:t>https://doi.org/10.1007/s10619-020-07315-w</w:t>
        </w:r>
      </w:hyperlink>
    </w:p>
    <w:p w14:paraId="79CB193E"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Osbert, N., &amp; Christine, A. (2024). Ethical leadership and employee performance: A case study of Bushenyi local government, Uganda. </w:t>
      </w:r>
      <w:r w:rsidRPr="00A6591B">
        <w:rPr>
          <w:rFonts w:ascii="Times New Roman" w:eastAsia="Times New Roman" w:hAnsi="Times New Roman" w:cs="Times New Roman"/>
          <w:i/>
          <w:iCs/>
          <w:lang w:val="en-US"/>
        </w:rPr>
        <w:t>Research Gate, 11</w:t>
      </w:r>
      <w:r w:rsidRPr="00A6591B">
        <w:rPr>
          <w:rFonts w:ascii="Times New Roman" w:eastAsia="Times New Roman" w:hAnsi="Times New Roman" w:cs="Times New Roman"/>
          <w:lang w:val="en-US"/>
        </w:rPr>
        <w:t xml:space="preserve">(1), 1–8. </w:t>
      </w:r>
      <w:hyperlink r:id="rId30" w:tgtFrame="_new" w:history="1">
        <w:r w:rsidRPr="00A6591B">
          <w:rPr>
            <w:rFonts w:ascii="Times New Roman" w:eastAsia="Times New Roman" w:hAnsi="Times New Roman" w:cs="Times New Roman"/>
            <w:u w:val="single"/>
            <w:lang w:val="en-US"/>
          </w:rPr>
          <w:t>https://doi.org/10.59298/iaajam/2024/111.18.00</w:t>
        </w:r>
      </w:hyperlink>
    </w:p>
    <w:p w14:paraId="7F944B31"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Patton, M. Q. (2002). Two decades of developments in qualitative inquiry: A personal, experiential perspective. </w:t>
      </w:r>
      <w:r w:rsidRPr="00A6591B">
        <w:rPr>
          <w:rFonts w:ascii="Times New Roman" w:eastAsia="Times New Roman" w:hAnsi="Times New Roman" w:cs="Times New Roman"/>
          <w:i/>
          <w:iCs/>
          <w:lang w:val="en-US"/>
        </w:rPr>
        <w:t>Qualitative Social Work, 1</w:t>
      </w:r>
      <w:r w:rsidRPr="00A6591B">
        <w:rPr>
          <w:rFonts w:ascii="Times New Roman" w:eastAsia="Times New Roman" w:hAnsi="Times New Roman" w:cs="Times New Roman"/>
          <w:lang w:val="en-US"/>
        </w:rPr>
        <w:t xml:space="preserve">(3), 261–283. </w:t>
      </w:r>
      <w:hyperlink r:id="rId31" w:tgtFrame="_new" w:history="1">
        <w:r w:rsidRPr="00A6591B">
          <w:rPr>
            <w:rFonts w:ascii="Times New Roman" w:eastAsia="Times New Roman" w:hAnsi="Times New Roman" w:cs="Times New Roman"/>
            <w:u w:val="single"/>
            <w:lang w:val="en-US"/>
          </w:rPr>
          <w:t>https://doi.org/10.1177/1473325002001003636</w:t>
        </w:r>
      </w:hyperlink>
    </w:p>
    <w:p w14:paraId="771597C0"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Santillan, R. (2022). Factors affecting public sector employee performance: A case study. </w:t>
      </w:r>
      <w:r w:rsidRPr="00A6591B">
        <w:rPr>
          <w:rFonts w:ascii="Times New Roman" w:eastAsia="Times New Roman" w:hAnsi="Times New Roman" w:cs="Times New Roman"/>
          <w:i/>
          <w:iCs/>
          <w:lang w:val="en-US"/>
        </w:rPr>
        <w:t>Philippine Journal of Public Administration, 58</w:t>
      </w:r>
      <w:r w:rsidRPr="00A6591B">
        <w:rPr>
          <w:rFonts w:ascii="Times New Roman" w:eastAsia="Times New Roman" w:hAnsi="Times New Roman" w:cs="Times New Roman"/>
          <w:lang w:val="en-US"/>
        </w:rPr>
        <w:t>(3), 456–475.</w:t>
      </w:r>
    </w:p>
    <w:p w14:paraId="126B91D2"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Schoonenboom, J., &amp; Johnson, R. B. (2017). How to construct a mixed methods research design. </w:t>
      </w:r>
      <w:r w:rsidRPr="00A6591B">
        <w:rPr>
          <w:rFonts w:ascii="Times New Roman" w:eastAsia="Times New Roman" w:hAnsi="Times New Roman" w:cs="Times New Roman"/>
          <w:i/>
          <w:iCs/>
          <w:lang w:val="en-US"/>
        </w:rPr>
        <w:t>Kölner Zeitschrift für Soziologie und Sozialpsychologie, 69</w:t>
      </w:r>
      <w:r w:rsidRPr="00A6591B">
        <w:rPr>
          <w:rFonts w:ascii="Times New Roman" w:eastAsia="Times New Roman" w:hAnsi="Times New Roman" w:cs="Times New Roman"/>
          <w:lang w:val="en-US"/>
        </w:rPr>
        <w:t xml:space="preserve">(2), 107–131. </w:t>
      </w:r>
      <w:hyperlink r:id="rId32" w:tgtFrame="_new" w:history="1">
        <w:r w:rsidRPr="00A6591B">
          <w:rPr>
            <w:rFonts w:ascii="Times New Roman" w:eastAsia="Times New Roman" w:hAnsi="Times New Roman" w:cs="Times New Roman"/>
            <w:u w:val="single"/>
            <w:lang w:val="en-US"/>
          </w:rPr>
          <w:t>https://doi.org/10.1007/s11577-017-0454-1</w:t>
        </w:r>
      </w:hyperlink>
    </w:p>
    <w:p w14:paraId="43C5DC83"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Seeram, E. (2019). An overview of correlational research. </w:t>
      </w:r>
      <w:r w:rsidRPr="00A6591B">
        <w:rPr>
          <w:rFonts w:ascii="Times New Roman" w:eastAsia="Times New Roman" w:hAnsi="Times New Roman" w:cs="Times New Roman"/>
          <w:i/>
          <w:iCs/>
          <w:lang w:val="en-US"/>
        </w:rPr>
        <w:t>Radiologic Technology, 91</w:t>
      </w:r>
      <w:r w:rsidRPr="00A6591B">
        <w:rPr>
          <w:rFonts w:ascii="Times New Roman" w:eastAsia="Times New Roman" w:hAnsi="Times New Roman" w:cs="Times New Roman"/>
          <w:lang w:val="en-US"/>
        </w:rPr>
        <w:t xml:space="preserve">(2), 176–179. </w:t>
      </w:r>
      <w:hyperlink r:id="rId33" w:tgtFrame="_new" w:history="1">
        <w:r w:rsidRPr="00A6591B">
          <w:rPr>
            <w:rFonts w:ascii="Times New Roman" w:eastAsia="Times New Roman" w:hAnsi="Times New Roman" w:cs="Times New Roman"/>
            <w:u w:val="single"/>
            <w:lang w:val="en-US"/>
          </w:rPr>
          <w:t>http://www.radiologictechnology.org/content/91/2/176.extract</w:t>
        </w:r>
      </w:hyperlink>
    </w:p>
    <w:p w14:paraId="18A96269"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Vigoda-Gadot, E. (2007). Handbook of organizational politics. </w:t>
      </w:r>
      <w:r w:rsidRPr="00A6591B">
        <w:rPr>
          <w:rFonts w:ascii="Times New Roman" w:eastAsia="Times New Roman" w:hAnsi="Times New Roman" w:cs="Times New Roman"/>
          <w:i/>
          <w:iCs/>
          <w:lang w:val="en-US"/>
        </w:rPr>
        <w:t>Human Resource Management International Digest, 15</w:t>
      </w:r>
      <w:r w:rsidRPr="00A6591B">
        <w:rPr>
          <w:rFonts w:ascii="Times New Roman" w:eastAsia="Times New Roman" w:hAnsi="Times New Roman" w:cs="Times New Roman"/>
          <w:lang w:val="en-US"/>
        </w:rPr>
        <w:t xml:space="preserve">(7). </w:t>
      </w:r>
      <w:hyperlink r:id="rId34" w:tgtFrame="_new" w:history="1">
        <w:r w:rsidRPr="00A6591B">
          <w:rPr>
            <w:rFonts w:ascii="Times New Roman" w:eastAsia="Times New Roman" w:hAnsi="Times New Roman" w:cs="Times New Roman"/>
            <w:u w:val="single"/>
            <w:lang w:val="en-US"/>
          </w:rPr>
          <w:t>https://doi.org/10.1108/hrmid.2007.04415gae.002</w:t>
        </w:r>
      </w:hyperlink>
    </w:p>
    <w:p w14:paraId="3531214C" w14:textId="77777777" w:rsidR="00A6591B" w:rsidRPr="00A6591B" w:rsidRDefault="00A6591B" w:rsidP="00A6591B">
      <w:pPr>
        <w:spacing w:before="100" w:beforeAutospacing="1" w:after="100" w:afterAutospacing="1"/>
        <w:ind w:left="720" w:hanging="720"/>
        <w:rPr>
          <w:rFonts w:ascii="Times New Roman" w:eastAsia="Times New Roman" w:hAnsi="Times New Roman" w:cs="Times New Roman"/>
          <w:lang w:val="en-US"/>
        </w:rPr>
      </w:pPr>
      <w:r w:rsidRPr="00A6591B">
        <w:rPr>
          <w:rFonts w:ascii="Times New Roman" w:eastAsia="Times New Roman" w:hAnsi="Times New Roman" w:cs="Times New Roman"/>
          <w:lang w:val="en-US"/>
        </w:rPr>
        <w:t xml:space="preserve">Willis, J. W. (2007). </w:t>
      </w:r>
      <w:r w:rsidRPr="00A6591B">
        <w:rPr>
          <w:rFonts w:ascii="Times New Roman" w:eastAsia="Times New Roman" w:hAnsi="Times New Roman" w:cs="Times New Roman"/>
          <w:i/>
          <w:iCs/>
          <w:lang w:val="en-US"/>
        </w:rPr>
        <w:t>Foundations of qualitative research: Interpretive and critical approaches</w:t>
      </w:r>
      <w:r w:rsidRPr="00A6591B">
        <w:rPr>
          <w:rFonts w:ascii="Times New Roman" w:eastAsia="Times New Roman" w:hAnsi="Times New Roman" w:cs="Times New Roman"/>
          <w:lang w:val="en-US"/>
        </w:rPr>
        <w:t>. SAGE Publications.</w:t>
      </w:r>
    </w:p>
    <w:p w14:paraId="02B06C95" w14:textId="636FCE30" w:rsidR="00002D37" w:rsidRPr="00A6591B" w:rsidRDefault="00002D37" w:rsidP="00002D37">
      <w:pPr>
        <w:keepNext/>
        <w:keepLines/>
        <w:spacing w:line="480" w:lineRule="auto"/>
        <w:outlineLvl w:val="0"/>
        <w:rPr>
          <w:rFonts w:ascii="Arial" w:eastAsia="Arial" w:hAnsi="Arial" w:cs="Arial"/>
          <w:b/>
          <w:lang w:val="en-US"/>
        </w:rPr>
      </w:pPr>
    </w:p>
    <w:bookmarkEnd w:id="9"/>
    <w:p w14:paraId="54FB69B1" w14:textId="4C12988C" w:rsidR="00472474" w:rsidRPr="00A6591B" w:rsidRDefault="00472474" w:rsidP="00002D37">
      <w:pPr>
        <w:keepNext/>
        <w:keepLines/>
        <w:spacing w:line="480" w:lineRule="auto"/>
        <w:outlineLvl w:val="0"/>
        <w:rPr>
          <w:rFonts w:ascii="Arial" w:eastAsia="Arial" w:hAnsi="Arial" w:cs="Arial"/>
          <w:b/>
          <w:lang w:val="en-US"/>
        </w:rPr>
      </w:pPr>
    </w:p>
    <w:sectPr w:rsidR="00472474" w:rsidRPr="00A6591B" w:rsidSect="00DD5569">
      <w:pgSz w:w="11906" w:h="16838" w:code="9"/>
      <w:pgMar w:top="1728" w:right="1440" w:bottom="1440" w:left="1728"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54F00" w14:textId="77777777" w:rsidR="00BB4380" w:rsidRDefault="00BB4380">
      <w:r>
        <w:separator/>
      </w:r>
    </w:p>
  </w:endnote>
  <w:endnote w:type="continuationSeparator" w:id="0">
    <w:p w14:paraId="11BE4332" w14:textId="77777777" w:rsidR="00BB4380" w:rsidRDefault="00BB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DB12" w14:textId="77777777" w:rsidR="00BB4380" w:rsidRDefault="00BB4380">
      <w:r>
        <w:separator/>
      </w:r>
    </w:p>
  </w:footnote>
  <w:footnote w:type="continuationSeparator" w:id="0">
    <w:p w14:paraId="27EFFF7E" w14:textId="77777777" w:rsidR="00BB4380" w:rsidRDefault="00BB4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08983"/>
      <w:docPartObj>
        <w:docPartGallery w:val="Page Numbers (Top of Page)"/>
        <w:docPartUnique/>
      </w:docPartObj>
    </w:sdtPr>
    <w:sdtEndPr>
      <w:rPr>
        <w:noProof/>
      </w:rPr>
    </w:sdtEndPr>
    <w:sdtContent>
      <w:p w14:paraId="4433CFB6" w14:textId="50CE85BF" w:rsidR="007B3C5E" w:rsidRDefault="007B3C5E">
        <w:pPr>
          <w:jc w:val="right"/>
        </w:pPr>
        <w:r w:rsidRPr="007B3C5E">
          <w:rPr>
            <w:rFonts w:asciiTheme="minorBidi" w:hAnsiTheme="minorBidi" w:cstheme="minorBidi"/>
          </w:rPr>
          <w:fldChar w:fldCharType="begin"/>
        </w:r>
        <w:r w:rsidRPr="007B3C5E">
          <w:rPr>
            <w:rFonts w:asciiTheme="minorBidi" w:hAnsiTheme="minorBidi" w:cstheme="minorBidi"/>
          </w:rPr>
          <w:instrText xml:space="preserve"> PAGE   \* MERGEFORMAT </w:instrText>
        </w:r>
        <w:r w:rsidRPr="007B3C5E">
          <w:rPr>
            <w:rFonts w:asciiTheme="minorBidi" w:hAnsiTheme="minorBidi" w:cstheme="minorBidi"/>
          </w:rPr>
          <w:fldChar w:fldCharType="separate"/>
        </w:r>
        <w:r w:rsidR="00810EF5">
          <w:rPr>
            <w:rFonts w:asciiTheme="minorBidi" w:hAnsiTheme="minorBidi" w:cstheme="minorBidi"/>
            <w:noProof/>
          </w:rPr>
          <w:t>113</w:t>
        </w:r>
        <w:r w:rsidRPr="007B3C5E">
          <w:rPr>
            <w:rFonts w:asciiTheme="minorBidi" w:hAnsiTheme="minorBidi" w:cstheme="minorBidi"/>
            <w:noProof/>
          </w:rPr>
          <w:fldChar w:fldCharType="end"/>
        </w:r>
      </w:p>
    </w:sdtContent>
  </w:sdt>
  <w:p w14:paraId="12B450C9" w14:textId="77777777" w:rsidR="007B3C5E" w:rsidRDefault="007B3C5E" w:rsidP="00AF4370">
    <w:pPr>
      <w:ind w:right="360"/>
    </w:pPr>
  </w:p>
</w:hdr>
</file>

<file path=word/intelligence2.xml><?xml version="1.0" encoding="utf-8"?>
<int2:intelligence xmlns:int2="http://schemas.microsoft.com/office/intelligence/2020/intelligence" xmlns:oel="http://schemas.microsoft.com/office/2019/extlst">
  <int2:observations>
    <int2:entireDocument int2:id="UUX00S7D">
      <int2:extLst>
        <oel:ext uri="E302BA01-7950-474C-9AD3-286E660C40A8">
          <int2:similaritySummary int2:version="1" int2:runId="1712192533915" int2:tilesCheckedInThisRun="0" int2:totalNumOfTiles="148" int2:similarityAnnotationCount="25" int2:numWords="7887" int2:numFlaggedWords="353"/>
        </oel:ext>
      </int2:extLst>
    </int2:entireDocument>
  </int2:observations>
  <int2:intelligenceSettings/>
  <int2:onDemandWorkflows>
    <int2:onDemandWorkflow int2:type="SimilarityCheck" int2:paragraphVersions="223A0B61-77777777 27D35471-77777777 715B4279-77777777 55120A7A-77777777 3028C12A-77777777 26872FBE-77777777 2B3F4A71-77777777 3617904B-77777777 41074C69-77777777 500B36B4-77777777 593E7A12-77777777 4CDDE6D8-77777777 77EDD24B-77777777 79A981AD-77777777 76E0C267-77777777 278EF3AA-77777777 3226792E-77777777 0903AAF0-77777777 6CC168C4-77777777 52DD0E27-77777777 0574DE0A-77777777 6F76E060-77777777 3E8AAC4D-77777777 6900CF53-77777777 5F1E9CAF-77777777 346DD73E-77777777 74E72E0D-77777777 63DEA254-77777777 6F066939-77777777 63FFA172-77777777 60E18846-77777777 4735DAEB-77777777 781C3C04-77777777 6E374CB4-77777777 5A867AC4-77777777 7420A843-77777777 23E4043C-77777777 7D8328DE-77777777 2BC3B9E5-77777777 0EBF5997-77777777 5DDCAFB3-77777777 764D488E-77777777 0DE56A52-77777777 352C937F-77777777 0A234276-77777777 05B95BBF-77777777 33016EAD-4D1A1681 58FFB6D7-3D99EFE4 651647B2-394F2B06 22C95F97-223438E9 2264FB39-77777777 17068B9B-01E7FD88 7126813D-3BA744CE 6D38E962-509B8C95 3B5E47EB-77777777 2AF9CAD4-04C2DB36 4BE6F34B-2B0DFC9C 76105AA3-489DE323 6C72099C-58727FE1 6DE7A32D-17D456BA 6A6BD8C6-75C3FDDB 466825A1-404CC92C 24787B70-79189E28 3D244B62-77777777 346CC452-509BB50F 4BB44FD6-52685120 5F679A9C-5CFA6195 24A332A8-0424D00D 23DB24A9-3D51ECAB 291A21C4-668834A7 6A8E22C9-77777777 69D956E7-77777777 51E7CC9C-77777777 44A15DB4-6C2AFB56 7D94A4D8-6D90AC17 4A84E63C-3FC9B08B 678157B2-07A9FBD2 680E47F0-619C876B 06EAC132-2F0D3F63 77024A11-77777777 2DE06324-77777777 06CC7C8D-77777777 74A1C8AE-77777777 7D030EF7-77777777 408D19F9-77777777 6E556917-77777777 67572C2F-77777777 3BC4396D-77777777 1A3C60DB-77777777 0AA244AB-77777777 07FDA147-77777777 0F1D2580-77777777 2E37D44E-77777777 41E7C7A5-77777777 6110B5C2-77777777 4BFAACFD-77777777 14482463-77777777 2EA8A84E-77777777 174D96F9-77777777 16A591BF-77777777 68D50435-77777777 4F0F4B75-77777777 18CE980E-77777777 48AC0EAD-77777777 0BBBE887-77777777 42D4492D-77777777 65081DC9-77777777 036B8B14-77777777 4FC336B0-77777777 0F15CF2A-6CD5A3C9 52B92DD6-77777777 252051B2-77777777 63EAE32B-77777777 4519C9BA-615A2E08 095CCE00-763F3F49 485778EB-77777777 5EC69B92-092AC307 044B25D5-4888A481 51F6FE2C-1752478C 0B81B4C1-0FFCD98A 0A0010A1-3CB61DCD 3F8AB306-4A7E85F0 4702D268-59910CA6 524EC8D4-77777777 337B602E-3958B0E4 1F25A585-77777777 2F98264C-77777777 6963CF21-77777777 350E1023-372CE598 778DDECF-38DF884C 18A9B213-6D4BC2CA 41213494-154CAC7C 31EAFC04-3A4F751D 1ED2EEA9-77777777 1D1A8EA1-77777777 1EDE8A09-77777777 5A62430D-3981C772 06B32404-77777777 21795C36-77777777 47D34448-77777777 0DA8537A-53646EF5 0D9732C2-77777777 7C83023B-77777777 48F995C2-77777777 29F304C7-77777777 6B0AFCD7-1736F821 1F92A6F0-5000EDB2 581B0F24-22A4E8AF 2120BCA2-220854D1 7FF1638C-0F7CAE0A 6A84E3C0-4B3EB74C 07221A30-6F4D8602 42536A52-053119C0 15229F30-0A337DFE 6C41AE48-74BEE1FE 2EC7E2B0-5D2738A6 774EB568-77777777 02EF7807-77777777 194F3ED5-77777777 3DA0A28A-77777777 47FE2C52-77777777 31DE8942-77777777 7B1F2BD2-77777777 562F9B74-77777777 6741168B-77777777 03A40153-77777777 609B13E5-77777777 0440D632-77777777 50876E29-77777777 0ECF799F-77777777 7A5D6246-77777777 109FC258-77777777 2F34B8C8-77777777 19169BD0-77777777 0535C816-77777777 518E1094-77777777 61618ABD-77777777 19D79387-7E8604C3 19E512A1-77777777 04086131-77777777 50854FD8-77777777 2554F068-77777777 46977E94-77777777 3CDFC177-77777777 6F0DD9EE-77777777 016E684A-77777777 03A396DC-77777777 35DF1D56-77777777 4B75400B-77777777 6C26D1BE-77777777 28494782-77777777 1E4905D8-77777777 7271EB1C-77777777 1755817E-77777777 46557D0A-77777777 58AAC04C-77777777 29A01162-77777777 7CC7940C-77777777 0F877A16-77777777 5B635CDB-77777777 0DEE269D-77777777 044BFB7A-77777777 71FB31C3-77777777 4CB0F9C1-77777777 3C6A3AF4-77777777 52647450-77777777 72CEFA73-77777777 096B025F-77777777 69469BE6-77777777 54D7B8E5-77777777 72DD0A12-77777777 24D84F6C-77777777 196BB7E1-77777777 5479FDD1-77777777 670B14EA-77777777 2F2E349E-77777777 1AA5628C-77777777 55C263D5-77777777 1D7CCD74-77777777 57E2A445-77777777 2CC4CFB2-77777777 1560B755-77777777 3A65FF49-77777777 75FF7154-77777777 63AB8D3D-77777777 47564263-77777777 533DB903-77777777 01EF9B42-77777777 6023ED6B-77777777 5D5815C9-77777777 1748B0CA-77777777 5AB2F705-77777777 1EBB5927-77777777 1457FAF2-77777777 0E42DE39-77777777 3653EF0C-77777777 4D067DFE-77777777 0D1C62ED-77777777 150BD5EC-77777777 0283EB43-77777777 2F4E8E7A-77777777 73BCAC2B-77777777 7C83934C-77777777 0B47D46A-77777777 3D8D1D86-77777777 269D9328-77777777 419C2A38-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396"/>
    <w:multiLevelType w:val="hybridMultilevel"/>
    <w:tmpl w:val="D756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1866"/>
    <w:multiLevelType w:val="hybridMultilevel"/>
    <w:tmpl w:val="48DEE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81DB9"/>
    <w:multiLevelType w:val="hybridMultilevel"/>
    <w:tmpl w:val="A692A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73E1D"/>
    <w:multiLevelType w:val="hybridMultilevel"/>
    <w:tmpl w:val="B42C6B80"/>
    <w:lvl w:ilvl="0" w:tplc="6F98732A">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82786"/>
    <w:multiLevelType w:val="hybridMultilevel"/>
    <w:tmpl w:val="2A00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D0334"/>
    <w:multiLevelType w:val="hybridMultilevel"/>
    <w:tmpl w:val="7E68E44A"/>
    <w:lvl w:ilvl="0" w:tplc="0D32B3F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C775F"/>
    <w:multiLevelType w:val="hybridMultilevel"/>
    <w:tmpl w:val="7F544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F37B0"/>
    <w:multiLevelType w:val="hybridMultilevel"/>
    <w:tmpl w:val="5846ECC6"/>
    <w:lvl w:ilvl="0" w:tplc="AFB0A184">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38C63980"/>
    <w:multiLevelType w:val="hybridMultilevel"/>
    <w:tmpl w:val="4B567A88"/>
    <w:lvl w:ilvl="0" w:tplc="AFB0A184">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F97574E"/>
    <w:multiLevelType w:val="hybridMultilevel"/>
    <w:tmpl w:val="27287F06"/>
    <w:lvl w:ilvl="0" w:tplc="8E5E481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A40D3A"/>
    <w:multiLevelType w:val="hybridMultilevel"/>
    <w:tmpl w:val="4356A7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FA001F0"/>
    <w:multiLevelType w:val="hybridMultilevel"/>
    <w:tmpl w:val="2550EA1E"/>
    <w:lvl w:ilvl="0" w:tplc="282809C0">
      <w:start w:val="1"/>
      <w:numFmt w:val="upperLetter"/>
      <w:lvlText w:val="%1"/>
      <w:lvlJc w:val="left"/>
      <w:pPr>
        <w:ind w:left="720"/>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tplc="DA6A8F2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3F0A36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634F2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46688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89C3E2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EF420F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2E8C82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2A4357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7212D1"/>
    <w:multiLevelType w:val="hybridMultilevel"/>
    <w:tmpl w:val="70C6D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770956"/>
    <w:multiLevelType w:val="hybridMultilevel"/>
    <w:tmpl w:val="46F238DA"/>
    <w:lvl w:ilvl="0" w:tplc="9564823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5F6D2A6C"/>
    <w:multiLevelType w:val="hybridMultilevel"/>
    <w:tmpl w:val="9F40E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552862"/>
    <w:multiLevelType w:val="hybridMultilevel"/>
    <w:tmpl w:val="C00AC35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6" w15:restartNumberingAfterBreak="0">
    <w:nsid w:val="637B244D"/>
    <w:multiLevelType w:val="hybridMultilevel"/>
    <w:tmpl w:val="46F238DA"/>
    <w:lvl w:ilvl="0" w:tplc="9564823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3EE7C85"/>
    <w:multiLevelType w:val="hybridMultilevel"/>
    <w:tmpl w:val="0F629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6E539D"/>
    <w:multiLevelType w:val="hybridMultilevel"/>
    <w:tmpl w:val="DF94BC62"/>
    <w:lvl w:ilvl="0" w:tplc="EE060CF8">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767F3CA1"/>
    <w:multiLevelType w:val="hybridMultilevel"/>
    <w:tmpl w:val="611CF90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0" w15:restartNumberingAfterBreak="0">
    <w:nsid w:val="7C5E071A"/>
    <w:multiLevelType w:val="hybridMultilevel"/>
    <w:tmpl w:val="46F238DA"/>
    <w:lvl w:ilvl="0" w:tplc="9564823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10"/>
  </w:num>
  <w:num w:numId="5">
    <w:abstractNumId w:val="6"/>
  </w:num>
  <w:num w:numId="6">
    <w:abstractNumId w:val="14"/>
  </w:num>
  <w:num w:numId="7">
    <w:abstractNumId w:val="4"/>
  </w:num>
  <w:num w:numId="8">
    <w:abstractNumId w:val="12"/>
  </w:num>
  <w:num w:numId="9">
    <w:abstractNumId w:val="20"/>
  </w:num>
  <w:num w:numId="10">
    <w:abstractNumId w:val="18"/>
  </w:num>
  <w:num w:numId="11">
    <w:abstractNumId w:val="9"/>
  </w:num>
  <w:num w:numId="12">
    <w:abstractNumId w:val="13"/>
  </w:num>
  <w:num w:numId="13">
    <w:abstractNumId w:val="16"/>
  </w:num>
  <w:num w:numId="14">
    <w:abstractNumId w:val="19"/>
  </w:num>
  <w:num w:numId="15">
    <w:abstractNumId w:val="15"/>
  </w:num>
  <w:num w:numId="16">
    <w:abstractNumId w:val="1"/>
  </w:num>
  <w:num w:numId="17">
    <w:abstractNumId w:val="5"/>
  </w:num>
  <w:num w:numId="18">
    <w:abstractNumId w:val="0"/>
  </w:num>
  <w:num w:numId="19">
    <w:abstractNumId w:val="17"/>
  </w:num>
  <w:num w:numId="20">
    <w:abstractNumId w:val="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867"/>
    <w:rsid w:val="00000642"/>
    <w:rsid w:val="00000B2B"/>
    <w:rsid w:val="0000176A"/>
    <w:rsid w:val="00002D37"/>
    <w:rsid w:val="00006612"/>
    <w:rsid w:val="00020E21"/>
    <w:rsid w:val="00021715"/>
    <w:rsid w:val="0003104F"/>
    <w:rsid w:val="00036423"/>
    <w:rsid w:val="00041BC8"/>
    <w:rsid w:val="00044BEC"/>
    <w:rsid w:val="00051D8E"/>
    <w:rsid w:val="000557E8"/>
    <w:rsid w:val="00055FC1"/>
    <w:rsid w:val="00057D39"/>
    <w:rsid w:val="00060C96"/>
    <w:rsid w:val="00064D63"/>
    <w:rsid w:val="000664E0"/>
    <w:rsid w:val="00071AB4"/>
    <w:rsid w:val="00073324"/>
    <w:rsid w:val="000741F2"/>
    <w:rsid w:val="00076B8B"/>
    <w:rsid w:val="00091B06"/>
    <w:rsid w:val="00093A4E"/>
    <w:rsid w:val="000A0662"/>
    <w:rsid w:val="000A1205"/>
    <w:rsid w:val="000A24BF"/>
    <w:rsid w:val="000A2797"/>
    <w:rsid w:val="000A6E73"/>
    <w:rsid w:val="000A7E59"/>
    <w:rsid w:val="000B322D"/>
    <w:rsid w:val="000B5F79"/>
    <w:rsid w:val="000B76E4"/>
    <w:rsid w:val="000C28A5"/>
    <w:rsid w:val="000C318A"/>
    <w:rsid w:val="000D235A"/>
    <w:rsid w:val="000D2781"/>
    <w:rsid w:val="000E09A1"/>
    <w:rsid w:val="000E69FA"/>
    <w:rsid w:val="000E6D0A"/>
    <w:rsid w:val="000F1B93"/>
    <w:rsid w:val="00104F9E"/>
    <w:rsid w:val="00115ED8"/>
    <w:rsid w:val="00127666"/>
    <w:rsid w:val="00127F28"/>
    <w:rsid w:val="00134522"/>
    <w:rsid w:val="001422D5"/>
    <w:rsid w:val="00142D4C"/>
    <w:rsid w:val="00143C06"/>
    <w:rsid w:val="00146958"/>
    <w:rsid w:val="001546D0"/>
    <w:rsid w:val="00154A51"/>
    <w:rsid w:val="001605FB"/>
    <w:rsid w:val="00160AE2"/>
    <w:rsid w:val="00161648"/>
    <w:rsid w:val="00163D5A"/>
    <w:rsid w:val="00164B1B"/>
    <w:rsid w:val="00167180"/>
    <w:rsid w:val="001740EB"/>
    <w:rsid w:val="00175A2B"/>
    <w:rsid w:val="001811A8"/>
    <w:rsid w:val="00185C5B"/>
    <w:rsid w:val="001968E6"/>
    <w:rsid w:val="001A53C0"/>
    <w:rsid w:val="001A6146"/>
    <w:rsid w:val="001A621D"/>
    <w:rsid w:val="001B0CEF"/>
    <w:rsid w:val="001B4D45"/>
    <w:rsid w:val="001C430C"/>
    <w:rsid w:val="001D281A"/>
    <w:rsid w:val="001E4819"/>
    <w:rsid w:val="001E7653"/>
    <w:rsid w:val="001F0A21"/>
    <w:rsid w:val="001F5B33"/>
    <w:rsid w:val="001F6D37"/>
    <w:rsid w:val="001F70B7"/>
    <w:rsid w:val="001F729B"/>
    <w:rsid w:val="002009FD"/>
    <w:rsid w:val="00202EEA"/>
    <w:rsid w:val="00204937"/>
    <w:rsid w:val="00205E29"/>
    <w:rsid w:val="0021038E"/>
    <w:rsid w:val="00212AAB"/>
    <w:rsid w:val="002135A1"/>
    <w:rsid w:val="00215724"/>
    <w:rsid w:val="00217002"/>
    <w:rsid w:val="0022052C"/>
    <w:rsid w:val="00230C44"/>
    <w:rsid w:val="00234597"/>
    <w:rsid w:val="00234926"/>
    <w:rsid w:val="002369C4"/>
    <w:rsid w:val="00244BAA"/>
    <w:rsid w:val="00245555"/>
    <w:rsid w:val="00250D4F"/>
    <w:rsid w:val="00257959"/>
    <w:rsid w:val="00260A88"/>
    <w:rsid w:val="00262659"/>
    <w:rsid w:val="00273AE0"/>
    <w:rsid w:val="00273AFD"/>
    <w:rsid w:val="00275E0E"/>
    <w:rsid w:val="00282887"/>
    <w:rsid w:val="0029544E"/>
    <w:rsid w:val="002A0CD0"/>
    <w:rsid w:val="002B2DC6"/>
    <w:rsid w:val="002B405F"/>
    <w:rsid w:val="002B46C7"/>
    <w:rsid w:val="002B6A88"/>
    <w:rsid w:val="002C275D"/>
    <w:rsid w:val="002C33EF"/>
    <w:rsid w:val="002C51D6"/>
    <w:rsid w:val="002C6AF0"/>
    <w:rsid w:val="002D0AAE"/>
    <w:rsid w:val="002D1E9E"/>
    <w:rsid w:val="002D5D18"/>
    <w:rsid w:val="002E5F7D"/>
    <w:rsid w:val="002F1B03"/>
    <w:rsid w:val="002F288B"/>
    <w:rsid w:val="002F3720"/>
    <w:rsid w:val="002F6F39"/>
    <w:rsid w:val="002F7491"/>
    <w:rsid w:val="0030200B"/>
    <w:rsid w:val="00307474"/>
    <w:rsid w:val="00307481"/>
    <w:rsid w:val="0031049A"/>
    <w:rsid w:val="00314264"/>
    <w:rsid w:val="00317E53"/>
    <w:rsid w:val="00320244"/>
    <w:rsid w:val="00321385"/>
    <w:rsid w:val="003213BA"/>
    <w:rsid w:val="00340D4A"/>
    <w:rsid w:val="00341D22"/>
    <w:rsid w:val="00344037"/>
    <w:rsid w:val="00346E46"/>
    <w:rsid w:val="0035643C"/>
    <w:rsid w:val="00361927"/>
    <w:rsid w:val="00362FFE"/>
    <w:rsid w:val="003650FA"/>
    <w:rsid w:val="003749A3"/>
    <w:rsid w:val="00376E71"/>
    <w:rsid w:val="00387548"/>
    <w:rsid w:val="00387F8C"/>
    <w:rsid w:val="00391AB3"/>
    <w:rsid w:val="00393BB0"/>
    <w:rsid w:val="00394CDC"/>
    <w:rsid w:val="00394D1C"/>
    <w:rsid w:val="003A1C36"/>
    <w:rsid w:val="003A2762"/>
    <w:rsid w:val="003A3B8E"/>
    <w:rsid w:val="003B3D76"/>
    <w:rsid w:val="003C4928"/>
    <w:rsid w:val="003E45AE"/>
    <w:rsid w:val="003E4682"/>
    <w:rsid w:val="003E622D"/>
    <w:rsid w:val="003F07F9"/>
    <w:rsid w:val="003F3671"/>
    <w:rsid w:val="003F53BF"/>
    <w:rsid w:val="003F5839"/>
    <w:rsid w:val="003F7F3B"/>
    <w:rsid w:val="00404681"/>
    <w:rsid w:val="00411AB3"/>
    <w:rsid w:val="00420DED"/>
    <w:rsid w:val="00421810"/>
    <w:rsid w:val="0042636E"/>
    <w:rsid w:val="00433068"/>
    <w:rsid w:val="00437FF2"/>
    <w:rsid w:val="00440BF8"/>
    <w:rsid w:val="00442B18"/>
    <w:rsid w:val="00445386"/>
    <w:rsid w:val="00445E06"/>
    <w:rsid w:val="00450829"/>
    <w:rsid w:val="00450A8F"/>
    <w:rsid w:val="0045118F"/>
    <w:rsid w:val="0046140F"/>
    <w:rsid w:val="00466B5C"/>
    <w:rsid w:val="00466BC2"/>
    <w:rsid w:val="00472474"/>
    <w:rsid w:val="0047775B"/>
    <w:rsid w:val="00481A7F"/>
    <w:rsid w:val="00481D12"/>
    <w:rsid w:val="00486B82"/>
    <w:rsid w:val="0049694C"/>
    <w:rsid w:val="00496F28"/>
    <w:rsid w:val="00497098"/>
    <w:rsid w:val="004A1CE8"/>
    <w:rsid w:val="004A27D2"/>
    <w:rsid w:val="004A2869"/>
    <w:rsid w:val="004A4DFD"/>
    <w:rsid w:val="004A6FDD"/>
    <w:rsid w:val="004A76BE"/>
    <w:rsid w:val="004B2B05"/>
    <w:rsid w:val="004B372B"/>
    <w:rsid w:val="004C7D9C"/>
    <w:rsid w:val="004D48B5"/>
    <w:rsid w:val="004E17DC"/>
    <w:rsid w:val="004E23D2"/>
    <w:rsid w:val="004E451E"/>
    <w:rsid w:val="004E62E4"/>
    <w:rsid w:val="004F0C15"/>
    <w:rsid w:val="004F25A1"/>
    <w:rsid w:val="004F2CB3"/>
    <w:rsid w:val="004F4814"/>
    <w:rsid w:val="004F5152"/>
    <w:rsid w:val="004F69BA"/>
    <w:rsid w:val="004F730B"/>
    <w:rsid w:val="00505EC1"/>
    <w:rsid w:val="00512DCC"/>
    <w:rsid w:val="00516CB8"/>
    <w:rsid w:val="0052122D"/>
    <w:rsid w:val="0052166D"/>
    <w:rsid w:val="00521F74"/>
    <w:rsid w:val="00524D23"/>
    <w:rsid w:val="00530E39"/>
    <w:rsid w:val="0053475D"/>
    <w:rsid w:val="00541B2B"/>
    <w:rsid w:val="00553ED7"/>
    <w:rsid w:val="00555258"/>
    <w:rsid w:val="0055664E"/>
    <w:rsid w:val="00563013"/>
    <w:rsid w:val="00564AA5"/>
    <w:rsid w:val="00567703"/>
    <w:rsid w:val="00571EAF"/>
    <w:rsid w:val="00577EFC"/>
    <w:rsid w:val="00582FBF"/>
    <w:rsid w:val="00584887"/>
    <w:rsid w:val="00591703"/>
    <w:rsid w:val="005A0D8C"/>
    <w:rsid w:val="005A59A2"/>
    <w:rsid w:val="005B7109"/>
    <w:rsid w:val="005C054C"/>
    <w:rsid w:val="005C4ECC"/>
    <w:rsid w:val="005D0245"/>
    <w:rsid w:val="005D19C1"/>
    <w:rsid w:val="005D3AA6"/>
    <w:rsid w:val="005D3B3E"/>
    <w:rsid w:val="005E09E1"/>
    <w:rsid w:val="005E63DB"/>
    <w:rsid w:val="005F4313"/>
    <w:rsid w:val="00600FC0"/>
    <w:rsid w:val="00601C48"/>
    <w:rsid w:val="0062457C"/>
    <w:rsid w:val="0062566F"/>
    <w:rsid w:val="00625703"/>
    <w:rsid w:val="0062596C"/>
    <w:rsid w:val="00630DD7"/>
    <w:rsid w:val="006320AC"/>
    <w:rsid w:val="00636E16"/>
    <w:rsid w:val="006379D9"/>
    <w:rsid w:val="006404C2"/>
    <w:rsid w:val="00642500"/>
    <w:rsid w:val="0064415A"/>
    <w:rsid w:val="00645B7A"/>
    <w:rsid w:val="00646AE7"/>
    <w:rsid w:val="006510D7"/>
    <w:rsid w:val="006512A4"/>
    <w:rsid w:val="00654024"/>
    <w:rsid w:val="0065438C"/>
    <w:rsid w:val="0066694A"/>
    <w:rsid w:val="006845A6"/>
    <w:rsid w:val="00691AB8"/>
    <w:rsid w:val="006961D1"/>
    <w:rsid w:val="006965F5"/>
    <w:rsid w:val="006A1C54"/>
    <w:rsid w:val="006A35EE"/>
    <w:rsid w:val="006A6632"/>
    <w:rsid w:val="006B4763"/>
    <w:rsid w:val="006B717D"/>
    <w:rsid w:val="006C0BE7"/>
    <w:rsid w:val="006C3EB1"/>
    <w:rsid w:val="006C7EEA"/>
    <w:rsid w:val="006D5A72"/>
    <w:rsid w:val="006E0265"/>
    <w:rsid w:val="006E0CD6"/>
    <w:rsid w:val="006E6CC7"/>
    <w:rsid w:val="006E7B1C"/>
    <w:rsid w:val="006F48E6"/>
    <w:rsid w:val="006F6E3C"/>
    <w:rsid w:val="007008D6"/>
    <w:rsid w:val="007012A9"/>
    <w:rsid w:val="00716C8D"/>
    <w:rsid w:val="00722A14"/>
    <w:rsid w:val="00723BCF"/>
    <w:rsid w:val="00731AAA"/>
    <w:rsid w:val="00733605"/>
    <w:rsid w:val="00733764"/>
    <w:rsid w:val="00741511"/>
    <w:rsid w:val="00741868"/>
    <w:rsid w:val="00741CBD"/>
    <w:rsid w:val="00741FEA"/>
    <w:rsid w:val="007426DB"/>
    <w:rsid w:val="0074599D"/>
    <w:rsid w:val="00747936"/>
    <w:rsid w:val="0075178F"/>
    <w:rsid w:val="00755EDC"/>
    <w:rsid w:val="00765804"/>
    <w:rsid w:val="00773C6D"/>
    <w:rsid w:val="007763D6"/>
    <w:rsid w:val="00791E10"/>
    <w:rsid w:val="00797166"/>
    <w:rsid w:val="007978BB"/>
    <w:rsid w:val="007A0A26"/>
    <w:rsid w:val="007A4867"/>
    <w:rsid w:val="007B2D65"/>
    <w:rsid w:val="007B3C5E"/>
    <w:rsid w:val="007B640D"/>
    <w:rsid w:val="007C0415"/>
    <w:rsid w:val="007C2645"/>
    <w:rsid w:val="007C7EF5"/>
    <w:rsid w:val="007D12D7"/>
    <w:rsid w:val="007D6E02"/>
    <w:rsid w:val="007E349C"/>
    <w:rsid w:val="007E6510"/>
    <w:rsid w:val="007F0A10"/>
    <w:rsid w:val="007F3307"/>
    <w:rsid w:val="007F7F27"/>
    <w:rsid w:val="0080037C"/>
    <w:rsid w:val="00804A60"/>
    <w:rsid w:val="00810EF5"/>
    <w:rsid w:val="00811431"/>
    <w:rsid w:val="00817FBC"/>
    <w:rsid w:val="00821963"/>
    <w:rsid w:val="00825511"/>
    <w:rsid w:val="00827C66"/>
    <w:rsid w:val="00827EE9"/>
    <w:rsid w:val="00835867"/>
    <w:rsid w:val="00835E36"/>
    <w:rsid w:val="008361F7"/>
    <w:rsid w:val="00847A34"/>
    <w:rsid w:val="00847B96"/>
    <w:rsid w:val="00847BA9"/>
    <w:rsid w:val="0085172A"/>
    <w:rsid w:val="0085587C"/>
    <w:rsid w:val="00857149"/>
    <w:rsid w:val="00857E8F"/>
    <w:rsid w:val="00862615"/>
    <w:rsid w:val="008626DF"/>
    <w:rsid w:val="00864CD5"/>
    <w:rsid w:val="00865F94"/>
    <w:rsid w:val="008746BD"/>
    <w:rsid w:val="00881830"/>
    <w:rsid w:val="00883807"/>
    <w:rsid w:val="00885293"/>
    <w:rsid w:val="00896C64"/>
    <w:rsid w:val="008A5115"/>
    <w:rsid w:val="008B04B5"/>
    <w:rsid w:val="008C240F"/>
    <w:rsid w:val="008C62AE"/>
    <w:rsid w:val="008C7CDE"/>
    <w:rsid w:val="008C7DFC"/>
    <w:rsid w:val="008D442C"/>
    <w:rsid w:val="008D5BF8"/>
    <w:rsid w:val="008E07D5"/>
    <w:rsid w:val="008E16F3"/>
    <w:rsid w:val="008E2EAD"/>
    <w:rsid w:val="008E4463"/>
    <w:rsid w:val="008E6256"/>
    <w:rsid w:val="008F1F92"/>
    <w:rsid w:val="00903747"/>
    <w:rsid w:val="00910CF7"/>
    <w:rsid w:val="00914D2D"/>
    <w:rsid w:val="00920A96"/>
    <w:rsid w:val="00921C52"/>
    <w:rsid w:val="00925F26"/>
    <w:rsid w:val="0093097F"/>
    <w:rsid w:val="00935F25"/>
    <w:rsid w:val="00941F9D"/>
    <w:rsid w:val="00943432"/>
    <w:rsid w:val="00954D4A"/>
    <w:rsid w:val="009560E2"/>
    <w:rsid w:val="00960FF5"/>
    <w:rsid w:val="009615AE"/>
    <w:rsid w:val="00964516"/>
    <w:rsid w:val="00966D10"/>
    <w:rsid w:val="00972D36"/>
    <w:rsid w:val="00975578"/>
    <w:rsid w:val="00975F69"/>
    <w:rsid w:val="009810DB"/>
    <w:rsid w:val="009816ED"/>
    <w:rsid w:val="00984C7D"/>
    <w:rsid w:val="00990D47"/>
    <w:rsid w:val="00996224"/>
    <w:rsid w:val="00996911"/>
    <w:rsid w:val="009B2F60"/>
    <w:rsid w:val="009B4E6D"/>
    <w:rsid w:val="009B6345"/>
    <w:rsid w:val="009B667B"/>
    <w:rsid w:val="009C2699"/>
    <w:rsid w:val="009D2A85"/>
    <w:rsid w:val="009E14D0"/>
    <w:rsid w:val="009E44F7"/>
    <w:rsid w:val="009F1988"/>
    <w:rsid w:val="009F546F"/>
    <w:rsid w:val="00A0020E"/>
    <w:rsid w:val="00A0203A"/>
    <w:rsid w:val="00A11728"/>
    <w:rsid w:val="00A144C8"/>
    <w:rsid w:val="00A1540C"/>
    <w:rsid w:val="00A20053"/>
    <w:rsid w:val="00A2469B"/>
    <w:rsid w:val="00A24F2A"/>
    <w:rsid w:val="00A27944"/>
    <w:rsid w:val="00A339AC"/>
    <w:rsid w:val="00A37D8E"/>
    <w:rsid w:val="00A40BE6"/>
    <w:rsid w:val="00A411E1"/>
    <w:rsid w:val="00A475C4"/>
    <w:rsid w:val="00A5573A"/>
    <w:rsid w:val="00A604CC"/>
    <w:rsid w:val="00A64F08"/>
    <w:rsid w:val="00A6591B"/>
    <w:rsid w:val="00A737F6"/>
    <w:rsid w:val="00A808FE"/>
    <w:rsid w:val="00A84EF4"/>
    <w:rsid w:val="00A85020"/>
    <w:rsid w:val="00A855C1"/>
    <w:rsid w:val="00A91136"/>
    <w:rsid w:val="00A94914"/>
    <w:rsid w:val="00A967CE"/>
    <w:rsid w:val="00AA4A04"/>
    <w:rsid w:val="00AA614E"/>
    <w:rsid w:val="00AA7113"/>
    <w:rsid w:val="00AA7976"/>
    <w:rsid w:val="00AB61D5"/>
    <w:rsid w:val="00AB78C1"/>
    <w:rsid w:val="00AC396E"/>
    <w:rsid w:val="00AC6718"/>
    <w:rsid w:val="00AD384A"/>
    <w:rsid w:val="00AD3C39"/>
    <w:rsid w:val="00AD7B5E"/>
    <w:rsid w:val="00AE074A"/>
    <w:rsid w:val="00AE293F"/>
    <w:rsid w:val="00AE2D8C"/>
    <w:rsid w:val="00AF2A59"/>
    <w:rsid w:val="00AF6789"/>
    <w:rsid w:val="00B0226D"/>
    <w:rsid w:val="00B02F25"/>
    <w:rsid w:val="00B04ED6"/>
    <w:rsid w:val="00B05683"/>
    <w:rsid w:val="00B119DE"/>
    <w:rsid w:val="00B120CC"/>
    <w:rsid w:val="00B17164"/>
    <w:rsid w:val="00B216C6"/>
    <w:rsid w:val="00B24093"/>
    <w:rsid w:val="00B35E33"/>
    <w:rsid w:val="00B4473F"/>
    <w:rsid w:val="00B4519F"/>
    <w:rsid w:val="00B46B51"/>
    <w:rsid w:val="00B51132"/>
    <w:rsid w:val="00B51871"/>
    <w:rsid w:val="00B53BC2"/>
    <w:rsid w:val="00B60045"/>
    <w:rsid w:val="00B60496"/>
    <w:rsid w:val="00B60504"/>
    <w:rsid w:val="00B60AE2"/>
    <w:rsid w:val="00B629BC"/>
    <w:rsid w:val="00B62D4C"/>
    <w:rsid w:val="00B66AAE"/>
    <w:rsid w:val="00B776F1"/>
    <w:rsid w:val="00B77F92"/>
    <w:rsid w:val="00B833FE"/>
    <w:rsid w:val="00B8739A"/>
    <w:rsid w:val="00B916B0"/>
    <w:rsid w:val="00B937B3"/>
    <w:rsid w:val="00B9529C"/>
    <w:rsid w:val="00BA1873"/>
    <w:rsid w:val="00BA4816"/>
    <w:rsid w:val="00BB0376"/>
    <w:rsid w:val="00BB038C"/>
    <w:rsid w:val="00BB4380"/>
    <w:rsid w:val="00BC1763"/>
    <w:rsid w:val="00BC7AC6"/>
    <w:rsid w:val="00BD22BE"/>
    <w:rsid w:val="00BE0005"/>
    <w:rsid w:val="00BE19B1"/>
    <w:rsid w:val="00BF304B"/>
    <w:rsid w:val="00BF6E4A"/>
    <w:rsid w:val="00C01E33"/>
    <w:rsid w:val="00C03D1A"/>
    <w:rsid w:val="00C06F47"/>
    <w:rsid w:val="00C1293E"/>
    <w:rsid w:val="00C13F4D"/>
    <w:rsid w:val="00C226E4"/>
    <w:rsid w:val="00C231C3"/>
    <w:rsid w:val="00C25735"/>
    <w:rsid w:val="00C31B27"/>
    <w:rsid w:val="00C31F3E"/>
    <w:rsid w:val="00C35DDD"/>
    <w:rsid w:val="00C37717"/>
    <w:rsid w:val="00C53C8F"/>
    <w:rsid w:val="00C53D84"/>
    <w:rsid w:val="00C55BCA"/>
    <w:rsid w:val="00C560D1"/>
    <w:rsid w:val="00C6176C"/>
    <w:rsid w:val="00C6310A"/>
    <w:rsid w:val="00C710FE"/>
    <w:rsid w:val="00C72A93"/>
    <w:rsid w:val="00C73C2E"/>
    <w:rsid w:val="00C764F7"/>
    <w:rsid w:val="00C81C4A"/>
    <w:rsid w:val="00C845A8"/>
    <w:rsid w:val="00C86547"/>
    <w:rsid w:val="00C86C00"/>
    <w:rsid w:val="00C87D80"/>
    <w:rsid w:val="00C978B3"/>
    <w:rsid w:val="00CA1E98"/>
    <w:rsid w:val="00CA21EF"/>
    <w:rsid w:val="00CA327C"/>
    <w:rsid w:val="00CA4D40"/>
    <w:rsid w:val="00CC0781"/>
    <w:rsid w:val="00CC7225"/>
    <w:rsid w:val="00CC7ACF"/>
    <w:rsid w:val="00CD0831"/>
    <w:rsid w:val="00CD2841"/>
    <w:rsid w:val="00CD38BD"/>
    <w:rsid w:val="00CE3B7F"/>
    <w:rsid w:val="00CE52CE"/>
    <w:rsid w:val="00CE578F"/>
    <w:rsid w:val="00CF0A94"/>
    <w:rsid w:val="00CF4E94"/>
    <w:rsid w:val="00CF6C31"/>
    <w:rsid w:val="00D00E38"/>
    <w:rsid w:val="00D01386"/>
    <w:rsid w:val="00D07D40"/>
    <w:rsid w:val="00D10F85"/>
    <w:rsid w:val="00D12E79"/>
    <w:rsid w:val="00D12F67"/>
    <w:rsid w:val="00D1515F"/>
    <w:rsid w:val="00D1584C"/>
    <w:rsid w:val="00D167F1"/>
    <w:rsid w:val="00D17AC7"/>
    <w:rsid w:val="00D225AB"/>
    <w:rsid w:val="00D2681F"/>
    <w:rsid w:val="00D3398F"/>
    <w:rsid w:val="00D33C61"/>
    <w:rsid w:val="00D355D4"/>
    <w:rsid w:val="00D413FC"/>
    <w:rsid w:val="00D428E4"/>
    <w:rsid w:val="00D45F8C"/>
    <w:rsid w:val="00D55A96"/>
    <w:rsid w:val="00D562C5"/>
    <w:rsid w:val="00D56D00"/>
    <w:rsid w:val="00D57ADB"/>
    <w:rsid w:val="00D64B28"/>
    <w:rsid w:val="00D67547"/>
    <w:rsid w:val="00D724F3"/>
    <w:rsid w:val="00D8728F"/>
    <w:rsid w:val="00DA47C4"/>
    <w:rsid w:val="00DA6924"/>
    <w:rsid w:val="00DC17DD"/>
    <w:rsid w:val="00DC6B00"/>
    <w:rsid w:val="00DD4D96"/>
    <w:rsid w:val="00DD5569"/>
    <w:rsid w:val="00DD7773"/>
    <w:rsid w:val="00DE009B"/>
    <w:rsid w:val="00DE64F1"/>
    <w:rsid w:val="00DF2E0B"/>
    <w:rsid w:val="00E01659"/>
    <w:rsid w:val="00E22B3F"/>
    <w:rsid w:val="00E30229"/>
    <w:rsid w:val="00E34908"/>
    <w:rsid w:val="00E52DFA"/>
    <w:rsid w:val="00E5725D"/>
    <w:rsid w:val="00E607B7"/>
    <w:rsid w:val="00E66F71"/>
    <w:rsid w:val="00E67D15"/>
    <w:rsid w:val="00E7452A"/>
    <w:rsid w:val="00E76E71"/>
    <w:rsid w:val="00E815BA"/>
    <w:rsid w:val="00E823D7"/>
    <w:rsid w:val="00E82EB5"/>
    <w:rsid w:val="00E8354C"/>
    <w:rsid w:val="00E8390A"/>
    <w:rsid w:val="00E84097"/>
    <w:rsid w:val="00E85545"/>
    <w:rsid w:val="00E864EA"/>
    <w:rsid w:val="00E870D0"/>
    <w:rsid w:val="00E9223C"/>
    <w:rsid w:val="00E96241"/>
    <w:rsid w:val="00EA27C6"/>
    <w:rsid w:val="00EA48FF"/>
    <w:rsid w:val="00EA49AC"/>
    <w:rsid w:val="00EB187F"/>
    <w:rsid w:val="00EB7829"/>
    <w:rsid w:val="00EC0BA6"/>
    <w:rsid w:val="00EC4187"/>
    <w:rsid w:val="00EC5B69"/>
    <w:rsid w:val="00ED3A43"/>
    <w:rsid w:val="00ED3BC3"/>
    <w:rsid w:val="00EE3D9B"/>
    <w:rsid w:val="00EE6354"/>
    <w:rsid w:val="00EE6AAF"/>
    <w:rsid w:val="00EF2B46"/>
    <w:rsid w:val="00EF5018"/>
    <w:rsid w:val="00EF53B9"/>
    <w:rsid w:val="00EF6542"/>
    <w:rsid w:val="00F04715"/>
    <w:rsid w:val="00F13DA9"/>
    <w:rsid w:val="00F144FE"/>
    <w:rsid w:val="00F17281"/>
    <w:rsid w:val="00F17A07"/>
    <w:rsid w:val="00F20514"/>
    <w:rsid w:val="00F25850"/>
    <w:rsid w:val="00F35566"/>
    <w:rsid w:val="00F35D33"/>
    <w:rsid w:val="00F54D00"/>
    <w:rsid w:val="00F55D9F"/>
    <w:rsid w:val="00F56F63"/>
    <w:rsid w:val="00F57E96"/>
    <w:rsid w:val="00F62148"/>
    <w:rsid w:val="00F63F55"/>
    <w:rsid w:val="00F71F88"/>
    <w:rsid w:val="00F760E7"/>
    <w:rsid w:val="00F76269"/>
    <w:rsid w:val="00F7775D"/>
    <w:rsid w:val="00F806A4"/>
    <w:rsid w:val="00F83F90"/>
    <w:rsid w:val="00F85EE3"/>
    <w:rsid w:val="00F875B5"/>
    <w:rsid w:val="00F9198B"/>
    <w:rsid w:val="00FA3FE4"/>
    <w:rsid w:val="00FA4813"/>
    <w:rsid w:val="00FA4CC7"/>
    <w:rsid w:val="00FA5911"/>
    <w:rsid w:val="00FB10A4"/>
    <w:rsid w:val="00FB2660"/>
    <w:rsid w:val="00FB5FB4"/>
    <w:rsid w:val="00FB69DE"/>
    <w:rsid w:val="00FC5BEB"/>
    <w:rsid w:val="00FC62FC"/>
    <w:rsid w:val="00FC6DB2"/>
    <w:rsid w:val="00FD3044"/>
    <w:rsid w:val="00FD5C42"/>
    <w:rsid w:val="00FD698A"/>
    <w:rsid w:val="00FE27BF"/>
    <w:rsid w:val="00FF04C1"/>
    <w:rsid w:val="00FF338D"/>
    <w:rsid w:val="00FF50D4"/>
    <w:rsid w:val="00FF7B6B"/>
    <w:rsid w:val="123D297B"/>
    <w:rsid w:val="21AB3FD7"/>
    <w:rsid w:val="41A1A5E3"/>
    <w:rsid w:val="7FFF79D0"/>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63685"/>
  <w15:docId w15:val="{8E579661-3771-8446-9014-0DD7F4D6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466E2"/>
    <w:pPr>
      <w:keepNext/>
      <w:keepLines/>
      <w:spacing w:after="10" w:line="250" w:lineRule="auto"/>
      <w:ind w:left="10" w:right="129" w:hanging="10"/>
      <w:outlineLvl w:val="0"/>
    </w:pPr>
    <w:rPr>
      <w:rFonts w:ascii="Arial" w:eastAsia="Arial" w:hAnsi="Arial" w:cs="Arial"/>
      <w:b/>
      <w:color w:val="000000"/>
      <w:szCs w:val="22"/>
      <w:lang w:val="en-US"/>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E17D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17D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17D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6E2"/>
    <w:rPr>
      <w:rFonts w:ascii="Arial" w:eastAsia="Arial" w:hAnsi="Arial" w:cs="Arial"/>
      <w:b/>
      <w:color w:val="000000"/>
      <w:szCs w:val="22"/>
      <w:lang w:val="en-US"/>
    </w:rPr>
  </w:style>
  <w:style w:type="character" w:customStyle="1" w:styleId="Heading2Char">
    <w:name w:val="Heading 2 Char"/>
    <w:basedOn w:val="DefaultParagraphFont"/>
    <w:link w:val="Heading2"/>
    <w:uiPriority w:val="9"/>
    <w:rsid w:val="004E17DC"/>
    <w:rPr>
      <w:b/>
      <w:sz w:val="36"/>
      <w:szCs w:val="36"/>
    </w:rPr>
  </w:style>
  <w:style w:type="character" w:customStyle="1" w:styleId="Heading3Char">
    <w:name w:val="Heading 3 Char"/>
    <w:basedOn w:val="DefaultParagraphFont"/>
    <w:link w:val="Heading3"/>
    <w:uiPriority w:val="9"/>
    <w:semiHidden/>
    <w:rsid w:val="004E17DC"/>
    <w:rPr>
      <w:b/>
      <w:sz w:val="28"/>
      <w:szCs w:val="28"/>
    </w:rPr>
  </w:style>
  <w:style w:type="character" w:customStyle="1" w:styleId="Heading4Char">
    <w:name w:val="Heading 4 Char"/>
    <w:basedOn w:val="DefaultParagraphFont"/>
    <w:link w:val="Heading4"/>
    <w:uiPriority w:val="9"/>
    <w:semiHidden/>
    <w:rsid w:val="004E17DC"/>
    <w:rPr>
      <w:b/>
    </w:rPr>
  </w:style>
  <w:style w:type="character" w:customStyle="1" w:styleId="Heading5Char">
    <w:name w:val="Heading 5 Char"/>
    <w:basedOn w:val="DefaultParagraphFont"/>
    <w:link w:val="Heading5"/>
    <w:uiPriority w:val="9"/>
    <w:semiHidden/>
    <w:rsid w:val="004E17DC"/>
    <w:rPr>
      <w:b/>
      <w:sz w:val="22"/>
      <w:szCs w:val="22"/>
    </w:rPr>
  </w:style>
  <w:style w:type="character" w:customStyle="1" w:styleId="Heading6Char">
    <w:name w:val="Heading 6 Char"/>
    <w:basedOn w:val="DefaultParagraphFont"/>
    <w:link w:val="Heading6"/>
    <w:uiPriority w:val="9"/>
    <w:semiHidden/>
    <w:rsid w:val="004E17DC"/>
    <w:rPr>
      <w:b/>
      <w:sz w:val="20"/>
      <w:szCs w:val="20"/>
    </w:rPr>
  </w:style>
  <w:style w:type="character" w:customStyle="1" w:styleId="Heading7Char">
    <w:name w:val="Heading 7 Char"/>
    <w:basedOn w:val="DefaultParagraphFont"/>
    <w:link w:val="Heading7"/>
    <w:uiPriority w:val="9"/>
    <w:semiHidden/>
    <w:rsid w:val="004E17DC"/>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4E17DC"/>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4E17DC"/>
    <w:rPr>
      <w:rFonts w:asciiTheme="minorHAnsi" w:eastAsiaTheme="majorEastAsia" w:hAnsiTheme="minorHAnsi" w:cstheme="majorBidi"/>
      <w:color w:val="272727" w:themeColor="text1" w:themeTint="D8"/>
      <w:kern w:val="2"/>
      <w14:ligatures w14:val="standardContextual"/>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4E17DC"/>
    <w:rPr>
      <w:b/>
      <w:sz w:val="72"/>
      <w:szCs w:val="72"/>
    </w:rPr>
  </w:style>
  <w:style w:type="paragraph" w:styleId="ListParagraph">
    <w:name w:val="List Paragraph"/>
    <w:basedOn w:val="Normal"/>
    <w:uiPriority w:val="34"/>
    <w:qFormat/>
    <w:rsid w:val="00A466E2"/>
    <w:pPr>
      <w:ind w:left="720"/>
      <w:contextualSpacing/>
    </w:pPr>
  </w:style>
  <w:style w:type="character" w:customStyle="1" w:styleId="word">
    <w:name w:val="word"/>
    <w:basedOn w:val="DefaultParagraphFont"/>
    <w:rsid w:val="00C220B5"/>
  </w:style>
  <w:style w:type="paragraph" w:styleId="NoSpacing">
    <w:name w:val="No Spacing"/>
    <w:link w:val="NoSpacingChar"/>
    <w:uiPriority w:val="1"/>
    <w:qFormat/>
    <w:rsid w:val="007C4346"/>
    <w:rPr>
      <w:sz w:val="22"/>
      <w:szCs w:val="22"/>
      <w:lang w:val="en-US"/>
    </w:rPr>
  </w:style>
  <w:style w:type="character" w:customStyle="1" w:styleId="NoSpacingChar">
    <w:name w:val="No Spacing Char"/>
    <w:basedOn w:val="DefaultParagraphFont"/>
    <w:link w:val="NoSpacing"/>
    <w:uiPriority w:val="1"/>
    <w:qFormat/>
    <w:rsid w:val="007C4346"/>
    <w:rPr>
      <w:sz w:val="22"/>
      <w:szCs w:val="22"/>
      <w:lang w:val="en-US"/>
    </w:rPr>
  </w:style>
  <w:style w:type="table" w:styleId="TableGrid">
    <w:name w:val="Table Grid"/>
    <w:basedOn w:val="TableNormal"/>
    <w:uiPriority w:val="39"/>
    <w:qFormat/>
    <w:rsid w:val="008B5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B259BE"/>
    <w:pPr>
      <w:tabs>
        <w:tab w:val="center" w:pos="4680"/>
        <w:tab w:val="right" w:pos="9360"/>
      </w:tabs>
    </w:pPr>
  </w:style>
  <w:style w:type="character" w:customStyle="1" w:styleId="HeaderChar">
    <w:name w:val="Header Char"/>
    <w:basedOn w:val="DefaultParagraphFont"/>
    <w:link w:val="Header"/>
    <w:uiPriority w:val="99"/>
    <w:rsid w:val="00B259BE"/>
  </w:style>
  <w:style w:type="paragraph" w:styleId="Footer">
    <w:name w:val="footer"/>
    <w:basedOn w:val="Normal"/>
    <w:link w:val="FooterChar"/>
    <w:uiPriority w:val="99"/>
    <w:unhideWhenUsed/>
    <w:qFormat/>
    <w:rsid w:val="00B259BE"/>
    <w:pPr>
      <w:tabs>
        <w:tab w:val="center" w:pos="4680"/>
        <w:tab w:val="right" w:pos="9360"/>
      </w:tabs>
    </w:pPr>
  </w:style>
  <w:style w:type="character" w:customStyle="1" w:styleId="FooterChar">
    <w:name w:val="Footer Char"/>
    <w:basedOn w:val="DefaultParagraphFont"/>
    <w:link w:val="Footer"/>
    <w:uiPriority w:val="99"/>
    <w:rsid w:val="00B259BE"/>
  </w:style>
  <w:style w:type="character" w:styleId="Hyperlink">
    <w:name w:val="Hyperlink"/>
    <w:basedOn w:val="DefaultParagraphFont"/>
    <w:uiPriority w:val="99"/>
    <w:unhideWhenUsed/>
    <w:rsid w:val="00B259BE"/>
    <w:rPr>
      <w:color w:val="0563C1" w:themeColor="hyperlink"/>
      <w:u w:val="single"/>
    </w:rPr>
  </w:style>
  <w:style w:type="character" w:styleId="PageNumber">
    <w:name w:val="page number"/>
    <w:basedOn w:val="DefaultParagraphFont"/>
    <w:uiPriority w:val="99"/>
    <w:semiHidden/>
    <w:unhideWhenUsed/>
    <w:rsid w:val="00AF4370"/>
  </w:style>
  <w:style w:type="character" w:customStyle="1" w:styleId="apple-converted-space">
    <w:name w:val="apple-converted-space"/>
    <w:basedOn w:val="DefaultParagraphFont"/>
    <w:rsid w:val="00FB4CF9"/>
  </w:style>
  <w:style w:type="character" w:styleId="FollowedHyperlink">
    <w:name w:val="FollowedHyperlink"/>
    <w:basedOn w:val="DefaultParagraphFont"/>
    <w:uiPriority w:val="99"/>
    <w:semiHidden/>
    <w:unhideWhenUsed/>
    <w:rsid w:val="003D1FD5"/>
    <w:rPr>
      <w:color w:val="954F72" w:themeColor="followedHyperlink"/>
      <w:u w:val="single"/>
    </w:rPr>
  </w:style>
  <w:style w:type="character" w:customStyle="1" w:styleId="UnresolvedMention1">
    <w:name w:val="Unresolved Mention1"/>
    <w:basedOn w:val="DefaultParagraphFont"/>
    <w:uiPriority w:val="99"/>
    <w:semiHidden/>
    <w:unhideWhenUsed/>
    <w:rsid w:val="003D1FD5"/>
    <w:rPr>
      <w:color w:val="605E5C"/>
      <w:shd w:val="clear" w:color="auto" w:fill="E1DFDD"/>
    </w:rPr>
  </w:style>
  <w:style w:type="character" w:customStyle="1" w:styleId="UnresolvedMention2">
    <w:name w:val="Unresolved Mention2"/>
    <w:basedOn w:val="DefaultParagraphFont"/>
    <w:uiPriority w:val="99"/>
    <w:semiHidden/>
    <w:unhideWhenUsed/>
    <w:rsid w:val="00291289"/>
    <w:rPr>
      <w:color w:val="605E5C"/>
      <w:shd w:val="clear" w:color="auto" w:fill="E1DFDD"/>
    </w:rPr>
  </w:style>
  <w:style w:type="paragraph" w:styleId="BalloonText">
    <w:name w:val="Balloon Text"/>
    <w:basedOn w:val="Normal"/>
    <w:link w:val="BalloonTextChar"/>
    <w:uiPriority w:val="99"/>
    <w:semiHidden/>
    <w:unhideWhenUsed/>
    <w:qFormat/>
    <w:rsid w:val="00E055F1"/>
    <w:rPr>
      <w:rFonts w:ascii="Tahoma" w:hAnsi="Tahoma" w:cs="Tahoma"/>
      <w:sz w:val="16"/>
      <w:szCs w:val="16"/>
    </w:rPr>
  </w:style>
  <w:style w:type="character" w:customStyle="1" w:styleId="BalloonTextChar">
    <w:name w:val="Balloon Text Char"/>
    <w:basedOn w:val="DefaultParagraphFont"/>
    <w:link w:val="BalloonText"/>
    <w:uiPriority w:val="99"/>
    <w:semiHidden/>
    <w:rsid w:val="00E055F1"/>
    <w:rPr>
      <w:rFonts w:ascii="Tahoma" w:hAnsi="Tahoma" w:cs="Tahoma"/>
      <w:sz w:val="16"/>
      <w:szCs w:val="16"/>
    </w:rPr>
  </w:style>
  <w:style w:type="paragraph" w:styleId="BodyText">
    <w:name w:val="Body Text"/>
    <w:basedOn w:val="Normal"/>
    <w:link w:val="BodyTextChar"/>
    <w:uiPriority w:val="1"/>
    <w:qFormat/>
    <w:rsid w:val="00D30AAD"/>
    <w:pPr>
      <w:jc w:val="both"/>
    </w:pPr>
    <w:rPr>
      <w:rFonts w:ascii="Arial" w:eastAsia="Times New Roman" w:hAnsi="Arial" w:cs="Arial"/>
      <w:szCs w:val="20"/>
      <w:lang w:val="en-US"/>
    </w:rPr>
  </w:style>
  <w:style w:type="character" w:customStyle="1" w:styleId="BodyTextChar">
    <w:name w:val="Body Text Char"/>
    <w:basedOn w:val="DefaultParagraphFont"/>
    <w:link w:val="BodyText"/>
    <w:uiPriority w:val="1"/>
    <w:rsid w:val="00D30AAD"/>
    <w:rPr>
      <w:rFonts w:ascii="Arial" w:eastAsia="Times New Roman" w:hAnsi="Arial" w:cs="Arial"/>
      <w:szCs w:val="20"/>
      <w:lang w:val="en-US"/>
    </w:rPr>
  </w:style>
  <w:style w:type="paragraph" w:styleId="NormalWeb">
    <w:name w:val="Normal (Web)"/>
    <w:basedOn w:val="Normal"/>
    <w:uiPriority w:val="99"/>
    <w:unhideWhenUsed/>
    <w:qFormat/>
    <w:rsid w:val="00181EA8"/>
    <w:pPr>
      <w:spacing w:before="100" w:beforeAutospacing="1" w:after="100" w:afterAutospacing="1"/>
    </w:pPr>
    <w:rPr>
      <w:rFonts w:ascii="Times New Roman" w:eastAsia="Times New Roman" w:hAnsi="Times New Roman" w:cs="Times New Roman"/>
      <w:lang w:val="en-US"/>
    </w:rPr>
  </w:style>
  <w:style w:type="character" w:customStyle="1" w:styleId="apple-tab-span">
    <w:name w:val="apple-tab-span"/>
    <w:basedOn w:val="DefaultParagraphFont"/>
    <w:rsid w:val="004C4A7C"/>
  </w:style>
  <w:style w:type="paragraph" w:customStyle="1" w:styleId="Default">
    <w:name w:val="Default"/>
    <w:uiPriority w:val="99"/>
    <w:qFormat/>
    <w:rsid w:val="004C4A7C"/>
    <w:pPr>
      <w:autoSpaceDE w:val="0"/>
      <w:autoSpaceDN w:val="0"/>
      <w:adjustRightInd w:val="0"/>
    </w:pPr>
    <w:rPr>
      <w:rFonts w:ascii="Times New Roman" w:hAnsi="Times New Roman" w:cs="Times New Roman"/>
      <w:color w:val="000000"/>
      <w:lang w:val="en-US"/>
    </w:rPr>
  </w:style>
  <w:style w:type="paragraph" w:customStyle="1" w:styleId="TableParagraph">
    <w:name w:val="Table Paragraph"/>
    <w:basedOn w:val="Normal"/>
    <w:uiPriority w:val="1"/>
    <w:qFormat/>
    <w:rsid w:val="004C4A7C"/>
    <w:pPr>
      <w:widowControl w:val="0"/>
      <w:autoSpaceDE w:val="0"/>
      <w:autoSpaceDN w:val="0"/>
    </w:pPr>
    <w:rPr>
      <w:rFonts w:ascii="Times New Roman" w:eastAsia="Times New Roman" w:hAnsi="Times New Roman" w:cs="Times New Roman"/>
      <w:sz w:val="22"/>
      <w:szCs w:val="22"/>
      <w:lang w:val="en-US"/>
    </w:rPr>
  </w:style>
  <w:style w:type="paragraph" w:styleId="FootnoteText">
    <w:name w:val="footnote text"/>
    <w:basedOn w:val="Normal"/>
    <w:link w:val="FootnoteTextChar"/>
    <w:uiPriority w:val="99"/>
    <w:semiHidden/>
    <w:unhideWhenUsed/>
    <w:qFormat/>
    <w:rsid w:val="00D82E97"/>
    <w:rPr>
      <w:sz w:val="20"/>
      <w:szCs w:val="20"/>
    </w:rPr>
  </w:style>
  <w:style w:type="character" w:customStyle="1" w:styleId="FootnoteTextChar">
    <w:name w:val="Footnote Text Char"/>
    <w:basedOn w:val="DefaultParagraphFont"/>
    <w:link w:val="FootnoteText"/>
    <w:uiPriority w:val="99"/>
    <w:semiHidden/>
    <w:rsid w:val="00D82E97"/>
    <w:rPr>
      <w:sz w:val="20"/>
      <w:szCs w:val="20"/>
    </w:rPr>
  </w:style>
  <w:style w:type="character" w:styleId="FootnoteReference">
    <w:name w:val="footnote reference"/>
    <w:basedOn w:val="DefaultParagraphFont"/>
    <w:uiPriority w:val="99"/>
    <w:semiHidden/>
    <w:unhideWhenUsed/>
    <w:rsid w:val="00D82E97"/>
    <w:rPr>
      <w:vertAlign w:val="superscript"/>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E17DC"/>
    <w:rPr>
      <w:rFonts w:ascii="Georgia" w:eastAsia="Georgia" w:hAnsi="Georgia" w:cs="Georgia"/>
      <w:i/>
      <w:color w:val="666666"/>
      <w:sz w:val="48"/>
      <w:szCs w:val="48"/>
    </w:rPr>
  </w:style>
  <w:style w:type="character" w:styleId="Strong">
    <w:name w:val="Strong"/>
    <w:basedOn w:val="DefaultParagraphFont"/>
    <w:uiPriority w:val="22"/>
    <w:qFormat/>
    <w:rsid w:val="00AC396E"/>
    <w:rPr>
      <w:b/>
      <w:bCs/>
    </w:rPr>
  </w:style>
  <w:style w:type="character" w:customStyle="1" w:styleId="UnresolvedMention3">
    <w:name w:val="Unresolved Mention3"/>
    <w:basedOn w:val="DefaultParagraphFont"/>
    <w:uiPriority w:val="99"/>
    <w:semiHidden/>
    <w:unhideWhenUsed/>
    <w:rsid w:val="004A4DFD"/>
    <w:rPr>
      <w:color w:val="605E5C"/>
      <w:shd w:val="clear" w:color="auto" w:fill="E1DFDD"/>
    </w:rPr>
  </w:style>
  <w:style w:type="paragraph" w:customStyle="1" w:styleId="Abstract">
    <w:name w:val="Abstract"/>
    <w:basedOn w:val="Normal"/>
    <w:next w:val="Normal"/>
    <w:uiPriority w:val="99"/>
    <w:qFormat/>
    <w:rsid w:val="00A11728"/>
    <w:pPr>
      <w:autoSpaceDE w:val="0"/>
      <w:autoSpaceDN w:val="0"/>
      <w:spacing w:before="20"/>
      <w:ind w:firstLine="202"/>
      <w:jc w:val="both"/>
    </w:pPr>
    <w:rPr>
      <w:rFonts w:ascii="Times New Roman" w:eastAsia="PMingLiU" w:hAnsi="Times New Roman" w:cs="Times New Roman"/>
      <w:b/>
      <w:bCs/>
      <w:sz w:val="18"/>
      <w:szCs w:val="18"/>
      <w:lang w:val="en-US"/>
    </w:rPr>
  </w:style>
  <w:style w:type="paragraph" w:styleId="Quote">
    <w:name w:val="Quote"/>
    <w:basedOn w:val="Normal"/>
    <w:next w:val="Normal"/>
    <w:link w:val="QuoteChar"/>
    <w:uiPriority w:val="29"/>
    <w:qFormat/>
    <w:rsid w:val="004E17D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E17DC"/>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4E17DC"/>
    <w:rPr>
      <w:i/>
      <w:iCs/>
      <w:color w:val="2F5496" w:themeColor="accent1" w:themeShade="BF"/>
    </w:rPr>
  </w:style>
  <w:style w:type="paragraph" w:styleId="IntenseQuote">
    <w:name w:val="Intense Quote"/>
    <w:basedOn w:val="Normal"/>
    <w:next w:val="Normal"/>
    <w:link w:val="IntenseQuoteChar"/>
    <w:uiPriority w:val="30"/>
    <w:qFormat/>
    <w:rsid w:val="004E17D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17DC"/>
    <w:rPr>
      <w:rFonts w:asciiTheme="minorHAnsi" w:eastAsiaTheme="minorHAnsi" w:hAnsiTheme="minorHAnsi" w:cstheme="minorBidi"/>
      <w:i/>
      <w:iCs/>
      <w:color w:val="2F5496" w:themeColor="accent1" w:themeShade="BF"/>
      <w:kern w:val="2"/>
      <w14:ligatures w14:val="standardContextual"/>
    </w:rPr>
  </w:style>
  <w:style w:type="character" w:styleId="IntenseReference">
    <w:name w:val="Intense Reference"/>
    <w:basedOn w:val="DefaultParagraphFont"/>
    <w:uiPriority w:val="32"/>
    <w:qFormat/>
    <w:rsid w:val="004E17DC"/>
    <w:rPr>
      <w:b/>
      <w:bCs/>
      <w:smallCaps/>
      <w:color w:val="2F5496" w:themeColor="accent1" w:themeShade="BF"/>
      <w:spacing w:val="5"/>
    </w:rPr>
  </w:style>
  <w:style w:type="character" w:styleId="CommentReference">
    <w:name w:val="annotation reference"/>
    <w:basedOn w:val="DefaultParagraphFont"/>
    <w:uiPriority w:val="99"/>
    <w:semiHidden/>
    <w:unhideWhenUsed/>
    <w:rsid w:val="004E62E4"/>
    <w:rPr>
      <w:sz w:val="16"/>
      <w:szCs w:val="16"/>
    </w:rPr>
  </w:style>
  <w:style w:type="paragraph" w:styleId="CommentText">
    <w:name w:val="annotation text"/>
    <w:basedOn w:val="Normal"/>
    <w:link w:val="CommentTextChar"/>
    <w:uiPriority w:val="99"/>
    <w:semiHidden/>
    <w:unhideWhenUsed/>
    <w:qFormat/>
    <w:rsid w:val="004E62E4"/>
    <w:rPr>
      <w:sz w:val="20"/>
      <w:szCs w:val="20"/>
    </w:rPr>
  </w:style>
  <w:style w:type="character" w:customStyle="1" w:styleId="CommentTextChar">
    <w:name w:val="Comment Text Char"/>
    <w:basedOn w:val="DefaultParagraphFont"/>
    <w:link w:val="CommentText"/>
    <w:uiPriority w:val="99"/>
    <w:semiHidden/>
    <w:rsid w:val="004E62E4"/>
    <w:rPr>
      <w:sz w:val="20"/>
      <w:szCs w:val="20"/>
    </w:rPr>
  </w:style>
  <w:style w:type="paragraph" w:styleId="CommentSubject">
    <w:name w:val="annotation subject"/>
    <w:basedOn w:val="CommentText"/>
    <w:next w:val="CommentText"/>
    <w:link w:val="CommentSubjectChar"/>
    <w:uiPriority w:val="99"/>
    <w:semiHidden/>
    <w:unhideWhenUsed/>
    <w:qFormat/>
    <w:rsid w:val="004E62E4"/>
    <w:rPr>
      <w:b/>
      <w:bCs/>
    </w:rPr>
  </w:style>
  <w:style w:type="character" w:customStyle="1" w:styleId="CommentSubjectChar">
    <w:name w:val="Comment Subject Char"/>
    <w:basedOn w:val="CommentTextChar"/>
    <w:link w:val="CommentSubject"/>
    <w:uiPriority w:val="99"/>
    <w:semiHidden/>
    <w:rsid w:val="004E62E4"/>
    <w:rPr>
      <w:b/>
      <w:bCs/>
      <w:sz w:val="20"/>
      <w:szCs w:val="20"/>
    </w:rPr>
  </w:style>
  <w:style w:type="paragraph" w:customStyle="1" w:styleId="NoSpacing1">
    <w:name w:val="No Spacing1"/>
    <w:next w:val="NoSpacing"/>
    <w:uiPriority w:val="1"/>
    <w:qFormat/>
    <w:rsid w:val="00002D37"/>
    <w:rPr>
      <w:rFonts w:cs="Times New Roman"/>
      <w:sz w:val="22"/>
      <w:szCs w:val="22"/>
      <w:lang w:val="en-US"/>
    </w:rPr>
  </w:style>
  <w:style w:type="paragraph" w:customStyle="1" w:styleId="ListParagraph1">
    <w:name w:val="List Paragraph1"/>
    <w:basedOn w:val="Normal"/>
    <w:next w:val="ListParagraph"/>
    <w:uiPriority w:val="34"/>
    <w:qFormat/>
    <w:rsid w:val="00002D37"/>
    <w:pPr>
      <w:spacing w:after="160" w:line="259" w:lineRule="auto"/>
      <w:ind w:left="720"/>
      <w:contextualSpacing/>
    </w:pPr>
    <w:rPr>
      <w:rFonts w:cs="Times New Roman"/>
      <w:sz w:val="22"/>
      <w:szCs w:val="22"/>
    </w:rPr>
  </w:style>
  <w:style w:type="table" w:customStyle="1" w:styleId="TableGrid1">
    <w:name w:val="Table Grid1"/>
    <w:basedOn w:val="TableNormal"/>
    <w:next w:val="TableGrid"/>
    <w:uiPriority w:val="39"/>
    <w:qFormat/>
    <w:rsid w:val="00002D37"/>
    <w:rPr>
      <w:rFonts w:ascii="Cambria" w:eastAsia="Cambria" w:hAnsi="Cambria"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002D37"/>
    <w:pPr>
      <w:spacing w:after="100"/>
    </w:pPr>
    <w:rPr>
      <w:lang w:val="en-US"/>
    </w:rPr>
  </w:style>
  <w:style w:type="paragraph" w:styleId="TOC2">
    <w:name w:val="toc 2"/>
    <w:basedOn w:val="Normal"/>
    <w:next w:val="Normal"/>
    <w:autoRedefine/>
    <w:uiPriority w:val="39"/>
    <w:unhideWhenUsed/>
    <w:qFormat/>
    <w:rsid w:val="00002D37"/>
    <w:pPr>
      <w:spacing w:after="100"/>
      <w:ind w:left="240"/>
    </w:pPr>
    <w:rPr>
      <w:lang w:val="en-US"/>
    </w:rPr>
  </w:style>
  <w:style w:type="character" w:customStyle="1" w:styleId="url">
    <w:name w:val="url"/>
    <w:basedOn w:val="DefaultParagraphFont"/>
    <w:rsid w:val="00002D37"/>
  </w:style>
  <w:style w:type="table" w:customStyle="1" w:styleId="TableGrid11">
    <w:name w:val="Table Grid11"/>
    <w:basedOn w:val="TableNormal"/>
    <w:next w:val="TableGrid"/>
    <w:uiPriority w:val="59"/>
    <w:rsid w:val="00002D37"/>
    <w:rPr>
      <w:rFonts w:eastAsia="Times New Roman" w:cs="Times New Roman"/>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002D37"/>
    <w:rPr>
      <w:rFonts w:eastAsia="Times New Roman" w:cs="Times New Roman"/>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qFormat/>
    <w:rsid w:val="00002D37"/>
    <w:rPr>
      <w:rFonts w:eastAsia="Times New Roman" w:cs="Times New Roman"/>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qFormat/>
    <w:rsid w:val="00002D37"/>
    <w:rPr>
      <w:rFonts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uiPriority w:val="99"/>
    <w:qFormat/>
    <w:rsid w:val="00002D3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02D37"/>
    <w:rPr>
      <w:i/>
      <w:iCs/>
    </w:rPr>
  </w:style>
  <w:style w:type="table" w:customStyle="1" w:styleId="TableGrid12">
    <w:name w:val="Table Grid12"/>
    <w:basedOn w:val="TableNormal"/>
    <w:uiPriority w:val="39"/>
    <w:qFormat/>
    <w:rsid w:val="009B4E6D"/>
    <w:rPr>
      <w:rFonts w:ascii="Cambria" w:eastAsia="Cambria" w:hAnsi="Cambria" w:cs="Times New Roman"/>
      <w:sz w:val="22"/>
      <w:szCs w:val="22"/>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9B4E6D"/>
    <w:rPr>
      <w:sz w:val="20"/>
      <w:szCs w:val="20"/>
      <w:lang w:val="en-ID" w:eastAsia="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9B4E6D"/>
    <w:rPr>
      <w:rFonts w:ascii="Cambria" w:eastAsia="Cambria" w:hAnsi="Cambria" w:cs="Times New Roman"/>
      <w:sz w:val="22"/>
      <w:szCs w:val="22"/>
      <w:lang w:val="en-ID" w:eastAsia="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5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8344">
      <w:bodyDiv w:val="1"/>
      <w:marLeft w:val="0"/>
      <w:marRight w:val="0"/>
      <w:marTop w:val="0"/>
      <w:marBottom w:val="0"/>
      <w:divBdr>
        <w:top w:val="none" w:sz="0" w:space="0" w:color="auto"/>
        <w:left w:val="none" w:sz="0" w:space="0" w:color="auto"/>
        <w:bottom w:val="none" w:sz="0" w:space="0" w:color="auto"/>
        <w:right w:val="none" w:sz="0" w:space="0" w:color="auto"/>
      </w:divBdr>
    </w:div>
    <w:div w:id="95029974">
      <w:bodyDiv w:val="1"/>
      <w:marLeft w:val="0"/>
      <w:marRight w:val="0"/>
      <w:marTop w:val="0"/>
      <w:marBottom w:val="0"/>
      <w:divBdr>
        <w:top w:val="none" w:sz="0" w:space="0" w:color="auto"/>
        <w:left w:val="none" w:sz="0" w:space="0" w:color="auto"/>
        <w:bottom w:val="none" w:sz="0" w:space="0" w:color="auto"/>
        <w:right w:val="none" w:sz="0" w:space="0" w:color="auto"/>
      </w:divBdr>
    </w:div>
    <w:div w:id="125977787">
      <w:bodyDiv w:val="1"/>
      <w:marLeft w:val="0"/>
      <w:marRight w:val="0"/>
      <w:marTop w:val="0"/>
      <w:marBottom w:val="0"/>
      <w:divBdr>
        <w:top w:val="none" w:sz="0" w:space="0" w:color="auto"/>
        <w:left w:val="none" w:sz="0" w:space="0" w:color="auto"/>
        <w:bottom w:val="none" w:sz="0" w:space="0" w:color="auto"/>
        <w:right w:val="none" w:sz="0" w:space="0" w:color="auto"/>
      </w:divBdr>
    </w:div>
    <w:div w:id="143473855">
      <w:bodyDiv w:val="1"/>
      <w:marLeft w:val="0"/>
      <w:marRight w:val="0"/>
      <w:marTop w:val="0"/>
      <w:marBottom w:val="0"/>
      <w:divBdr>
        <w:top w:val="none" w:sz="0" w:space="0" w:color="auto"/>
        <w:left w:val="none" w:sz="0" w:space="0" w:color="auto"/>
        <w:bottom w:val="none" w:sz="0" w:space="0" w:color="auto"/>
        <w:right w:val="none" w:sz="0" w:space="0" w:color="auto"/>
      </w:divBdr>
    </w:div>
    <w:div w:id="187112272">
      <w:bodyDiv w:val="1"/>
      <w:marLeft w:val="0"/>
      <w:marRight w:val="0"/>
      <w:marTop w:val="0"/>
      <w:marBottom w:val="0"/>
      <w:divBdr>
        <w:top w:val="none" w:sz="0" w:space="0" w:color="auto"/>
        <w:left w:val="none" w:sz="0" w:space="0" w:color="auto"/>
        <w:bottom w:val="none" w:sz="0" w:space="0" w:color="auto"/>
        <w:right w:val="none" w:sz="0" w:space="0" w:color="auto"/>
      </w:divBdr>
      <w:divsChild>
        <w:div w:id="1341009740">
          <w:marLeft w:val="-720"/>
          <w:marRight w:val="0"/>
          <w:marTop w:val="0"/>
          <w:marBottom w:val="0"/>
          <w:divBdr>
            <w:top w:val="none" w:sz="0" w:space="0" w:color="auto"/>
            <w:left w:val="none" w:sz="0" w:space="0" w:color="auto"/>
            <w:bottom w:val="none" w:sz="0" w:space="0" w:color="auto"/>
            <w:right w:val="none" w:sz="0" w:space="0" w:color="auto"/>
          </w:divBdr>
        </w:div>
      </w:divsChild>
    </w:div>
    <w:div w:id="227111059">
      <w:bodyDiv w:val="1"/>
      <w:marLeft w:val="0"/>
      <w:marRight w:val="0"/>
      <w:marTop w:val="0"/>
      <w:marBottom w:val="0"/>
      <w:divBdr>
        <w:top w:val="none" w:sz="0" w:space="0" w:color="auto"/>
        <w:left w:val="none" w:sz="0" w:space="0" w:color="auto"/>
        <w:bottom w:val="none" w:sz="0" w:space="0" w:color="auto"/>
        <w:right w:val="none" w:sz="0" w:space="0" w:color="auto"/>
      </w:divBdr>
    </w:div>
    <w:div w:id="244337357">
      <w:bodyDiv w:val="1"/>
      <w:marLeft w:val="0"/>
      <w:marRight w:val="0"/>
      <w:marTop w:val="0"/>
      <w:marBottom w:val="0"/>
      <w:divBdr>
        <w:top w:val="none" w:sz="0" w:space="0" w:color="auto"/>
        <w:left w:val="none" w:sz="0" w:space="0" w:color="auto"/>
        <w:bottom w:val="none" w:sz="0" w:space="0" w:color="auto"/>
        <w:right w:val="none" w:sz="0" w:space="0" w:color="auto"/>
      </w:divBdr>
    </w:div>
    <w:div w:id="315231228">
      <w:bodyDiv w:val="1"/>
      <w:marLeft w:val="0"/>
      <w:marRight w:val="0"/>
      <w:marTop w:val="0"/>
      <w:marBottom w:val="0"/>
      <w:divBdr>
        <w:top w:val="none" w:sz="0" w:space="0" w:color="auto"/>
        <w:left w:val="none" w:sz="0" w:space="0" w:color="auto"/>
        <w:bottom w:val="none" w:sz="0" w:space="0" w:color="auto"/>
        <w:right w:val="none" w:sz="0" w:space="0" w:color="auto"/>
      </w:divBdr>
    </w:div>
    <w:div w:id="374045610">
      <w:bodyDiv w:val="1"/>
      <w:marLeft w:val="0"/>
      <w:marRight w:val="0"/>
      <w:marTop w:val="0"/>
      <w:marBottom w:val="0"/>
      <w:divBdr>
        <w:top w:val="none" w:sz="0" w:space="0" w:color="auto"/>
        <w:left w:val="none" w:sz="0" w:space="0" w:color="auto"/>
        <w:bottom w:val="none" w:sz="0" w:space="0" w:color="auto"/>
        <w:right w:val="none" w:sz="0" w:space="0" w:color="auto"/>
      </w:divBdr>
    </w:div>
    <w:div w:id="376971628">
      <w:bodyDiv w:val="1"/>
      <w:marLeft w:val="0"/>
      <w:marRight w:val="0"/>
      <w:marTop w:val="0"/>
      <w:marBottom w:val="0"/>
      <w:divBdr>
        <w:top w:val="none" w:sz="0" w:space="0" w:color="auto"/>
        <w:left w:val="none" w:sz="0" w:space="0" w:color="auto"/>
        <w:bottom w:val="none" w:sz="0" w:space="0" w:color="auto"/>
        <w:right w:val="none" w:sz="0" w:space="0" w:color="auto"/>
      </w:divBdr>
    </w:div>
    <w:div w:id="386954273">
      <w:bodyDiv w:val="1"/>
      <w:marLeft w:val="0"/>
      <w:marRight w:val="0"/>
      <w:marTop w:val="0"/>
      <w:marBottom w:val="0"/>
      <w:divBdr>
        <w:top w:val="none" w:sz="0" w:space="0" w:color="auto"/>
        <w:left w:val="none" w:sz="0" w:space="0" w:color="auto"/>
        <w:bottom w:val="none" w:sz="0" w:space="0" w:color="auto"/>
        <w:right w:val="none" w:sz="0" w:space="0" w:color="auto"/>
      </w:divBdr>
    </w:div>
    <w:div w:id="387998843">
      <w:bodyDiv w:val="1"/>
      <w:marLeft w:val="0"/>
      <w:marRight w:val="0"/>
      <w:marTop w:val="0"/>
      <w:marBottom w:val="0"/>
      <w:divBdr>
        <w:top w:val="none" w:sz="0" w:space="0" w:color="auto"/>
        <w:left w:val="none" w:sz="0" w:space="0" w:color="auto"/>
        <w:bottom w:val="none" w:sz="0" w:space="0" w:color="auto"/>
        <w:right w:val="none" w:sz="0" w:space="0" w:color="auto"/>
      </w:divBdr>
    </w:div>
    <w:div w:id="413085438">
      <w:bodyDiv w:val="1"/>
      <w:marLeft w:val="0"/>
      <w:marRight w:val="0"/>
      <w:marTop w:val="0"/>
      <w:marBottom w:val="0"/>
      <w:divBdr>
        <w:top w:val="none" w:sz="0" w:space="0" w:color="auto"/>
        <w:left w:val="none" w:sz="0" w:space="0" w:color="auto"/>
        <w:bottom w:val="none" w:sz="0" w:space="0" w:color="auto"/>
        <w:right w:val="none" w:sz="0" w:space="0" w:color="auto"/>
      </w:divBdr>
    </w:div>
    <w:div w:id="425544743">
      <w:bodyDiv w:val="1"/>
      <w:marLeft w:val="0"/>
      <w:marRight w:val="0"/>
      <w:marTop w:val="0"/>
      <w:marBottom w:val="0"/>
      <w:divBdr>
        <w:top w:val="none" w:sz="0" w:space="0" w:color="auto"/>
        <w:left w:val="none" w:sz="0" w:space="0" w:color="auto"/>
        <w:bottom w:val="none" w:sz="0" w:space="0" w:color="auto"/>
        <w:right w:val="none" w:sz="0" w:space="0" w:color="auto"/>
      </w:divBdr>
    </w:div>
    <w:div w:id="446969292">
      <w:bodyDiv w:val="1"/>
      <w:marLeft w:val="0"/>
      <w:marRight w:val="0"/>
      <w:marTop w:val="0"/>
      <w:marBottom w:val="0"/>
      <w:divBdr>
        <w:top w:val="none" w:sz="0" w:space="0" w:color="auto"/>
        <w:left w:val="none" w:sz="0" w:space="0" w:color="auto"/>
        <w:bottom w:val="none" w:sz="0" w:space="0" w:color="auto"/>
        <w:right w:val="none" w:sz="0" w:space="0" w:color="auto"/>
      </w:divBdr>
      <w:divsChild>
        <w:div w:id="1175337815">
          <w:marLeft w:val="-720"/>
          <w:marRight w:val="0"/>
          <w:marTop w:val="0"/>
          <w:marBottom w:val="0"/>
          <w:divBdr>
            <w:top w:val="none" w:sz="0" w:space="0" w:color="auto"/>
            <w:left w:val="none" w:sz="0" w:space="0" w:color="auto"/>
            <w:bottom w:val="none" w:sz="0" w:space="0" w:color="auto"/>
            <w:right w:val="none" w:sz="0" w:space="0" w:color="auto"/>
          </w:divBdr>
        </w:div>
      </w:divsChild>
    </w:div>
    <w:div w:id="463350864">
      <w:bodyDiv w:val="1"/>
      <w:marLeft w:val="0"/>
      <w:marRight w:val="0"/>
      <w:marTop w:val="0"/>
      <w:marBottom w:val="0"/>
      <w:divBdr>
        <w:top w:val="none" w:sz="0" w:space="0" w:color="auto"/>
        <w:left w:val="none" w:sz="0" w:space="0" w:color="auto"/>
        <w:bottom w:val="none" w:sz="0" w:space="0" w:color="auto"/>
        <w:right w:val="none" w:sz="0" w:space="0" w:color="auto"/>
      </w:divBdr>
    </w:div>
    <w:div w:id="520364184">
      <w:bodyDiv w:val="1"/>
      <w:marLeft w:val="0"/>
      <w:marRight w:val="0"/>
      <w:marTop w:val="0"/>
      <w:marBottom w:val="0"/>
      <w:divBdr>
        <w:top w:val="none" w:sz="0" w:space="0" w:color="auto"/>
        <w:left w:val="none" w:sz="0" w:space="0" w:color="auto"/>
        <w:bottom w:val="none" w:sz="0" w:space="0" w:color="auto"/>
        <w:right w:val="none" w:sz="0" w:space="0" w:color="auto"/>
      </w:divBdr>
    </w:div>
    <w:div w:id="586816691">
      <w:bodyDiv w:val="1"/>
      <w:marLeft w:val="0"/>
      <w:marRight w:val="0"/>
      <w:marTop w:val="0"/>
      <w:marBottom w:val="0"/>
      <w:divBdr>
        <w:top w:val="none" w:sz="0" w:space="0" w:color="auto"/>
        <w:left w:val="none" w:sz="0" w:space="0" w:color="auto"/>
        <w:bottom w:val="none" w:sz="0" w:space="0" w:color="auto"/>
        <w:right w:val="none" w:sz="0" w:space="0" w:color="auto"/>
      </w:divBdr>
    </w:div>
    <w:div w:id="601694308">
      <w:bodyDiv w:val="1"/>
      <w:marLeft w:val="0"/>
      <w:marRight w:val="0"/>
      <w:marTop w:val="0"/>
      <w:marBottom w:val="0"/>
      <w:divBdr>
        <w:top w:val="none" w:sz="0" w:space="0" w:color="auto"/>
        <w:left w:val="none" w:sz="0" w:space="0" w:color="auto"/>
        <w:bottom w:val="none" w:sz="0" w:space="0" w:color="auto"/>
        <w:right w:val="none" w:sz="0" w:space="0" w:color="auto"/>
      </w:divBdr>
    </w:div>
    <w:div w:id="723525050">
      <w:bodyDiv w:val="1"/>
      <w:marLeft w:val="0"/>
      <w:marRight w:val="0"/>
      <w:marTop w:val="0"/>
      <w:marBottom w:val="0"/>
      <w:divBdr>
        <w:top w:val="none" w:sz="0" w:space="0" w:color="auto"/>
        <w:left w:val="none" w:sz="0" w:space="0" w:color="auto"/>
        <w:bottom w:val="none" w:sz="0" w:space="0" w:color="auto"/>
        <w:right w:val="none" w:sz="0" w:space="0" w:color="auto"/>
      </w:divBdr>
    </w:div>
    <w:div w:id="832064897">
      <w:bodyDiv w:val="1"/>
      <w:marLeft w:val="0"/>
      <w:marRight w:val="0"/>
      <w:marTop w:val="0"/>
      <w:marBottom w:val="0"/>
      <w:divBdr>
        <w:top w:val="none" w:sz="0" w:space="0" w:color="auto"/>
        <w:left w:val="none" w:sz="0" w:space="0" w:color="auto"/>
        <w:bottom w:val="none" w:sz="0" w:space="0" w:color="auto"/>
        <w:right w:val="none" w:sz="0" w:space="0" w:color="auto"/>
      </w:divBdr>
    </w:div>
    <w:div w:id="908075225">
      <w:bodyDiv w:val="1"/>
      <w:marLeft w:val="0"/>
      <w:marRight w:val="0"/>
      <w:marTop w:val="0"/>
      <w:marBottom w:val="0"/>
      <w:divBdr>
        <w:top w:val="none" w:sz="0" w:space="0" w:color="auto"/>
        <w:left w:val="none" w:sz="0" w:space="0" w:color="auto"/>
        <w:bottom w:val="none" w:sz="0" w:space="0" w:color="auto"/>
        <w:right w:val="none" w:sz="0" w:space="0" w:color="auto"/>
      </w:divBdr>
    </w:div>
    <w:div w:id="913391037">
      <w:bodyDiv w:val="1"/>
      <w:marLeft w:val="0"/>
      <w:marRight w:val="0"/>
      <w:marTop w:val="0"/>
      <w:marBottom w:val="0"/>
      <w:divBdr>
        <w:top w:val="none" w:sz="0" w:space="0" w:color="auto"/>
        <w:left w:val="none" w:sz="0" w:space="0" w:color="auto"/>
        <w:bottom w:val="none" w:sz="0" w:space="0" w:color="auto"/>
        <w:right w:val="none" w:sz="0" w:space="0" w:color="auto"/>
      </w:divBdr>
    </w:div>
    <w:div w:id="926500325">
      <w:bodyDiv w:val="1"/>
      <w:marLeft w:val="0"/>
      <w:marRight w:val="0"/>
      <w:marTop w:val="0"/>
      <w:marBottom w:val="0"/>
      <w:divBdr>
        <w:top w:val="none" w:sz="0" w:space="0" w:color="auto"/>
        <w:left w:val="none" w:sz="0" w:space="0" w:color="auto"/>
        <w:bottom w:val="none" w:sz="0" w:space="0" w:color="auto"/>
        <w:right w:val="none" w:sz="0" w:space="0" w:color="auto"/>
      </w:divBdr>
    </w:div>
    <w:div w:id="989485360">
      <w:bodyDiv w:val="1"/>
      <w:marLeft w:val="0"/>
      <w:marRight w:val="0"/>
      <w:marTop w:val="0"/>
      <w:marBottom w:val="0"/>
      <w:divBdr>
        <w:top w:val="none" w:sz="0" w:space="0" w:color="auto"/>
        <w:left w:val="none" w:sz="0" w:space="0" w:color="auto"/>
        <w:bottom w:val="none" w:sz="0" w:space="0" w:color="auto"/>
        <w:right w:val="none" w:sz="0" w:space="0" w:color="auto"/>
      </w:divBdr>
    </w:div>
    <w:div w:id="1023282969">
      <w:bodyDiv w:val="1"/>
      <w:marLeft w:val="0"/>
      <w:marRight w:val="0"/>
      <w:marTop w:val="0"/>
      <w:marBottom w:val="0"/>
      <w:divBdr>
        <w:top w:val="none" w:sz="0" w:space="0" w:color="auto"/>
        <w:left w:val="none" w:sz="0" w:space="0" w:color="auto"/>
        <w:bottom w:val="none" w:sz="0" w:space="0" w:color="auto"/>
        <w:right w:val="none" w:sz="0" w:space="0" w:color="auto"/>
      </w:divBdr>
    </w:div>
    <w:div w:id="1035888808">
      <w:bodyDiv w:val="1"/>
      <w:marLeft w:val="0"/>
      <w:marRight w:val="0"/>
      <w:marTop w:val="0"/>
      <w:marBottom w:val="0"/>
      <w:divBdr>
        <w:top w:val="none" w:sz="0" w:space="0" w:color="auto"/>
        <w:left w:val="none" w:sz="0" w:space="0" w:color="auto"/>
        <w:bottom w:val="none" w:sz="0" w:space="0" w:color="auto"/>
        <w:right w:val="none" w:sz="0" w:space="0" w:color="auto"/>
      </w:divBdr>
    </w:div>
    <w:div w:id="1047922484">
      <w:bodyDiv w:val="1"/>
      <w:marLeft w:val="0"/>
      <w:marRight w:val="0"/>
      <w:marTop w:val="0"/>
      <w:marBottom w:val="0"/>
      <w:divBdr>
        <w:top w:val="none" w:sz="0" w:space="0" w:color="auto"/>
        <w:left w:val="none" w:sz="0" w:space="0" w:color="auto"/>
        <w:bottom w:val="none" w:sz="0" w:space="0" w:color="auto"/>
        <w:right w:val="none" w:sz="0" w:space="0" w:color="auto"/>
      </w:divBdr>
    </w:div>
    <w:div w:id="1055548203">
      <w:bodyDiv w:val="1"/>
      <w:marLeft w:val="0"/>
      <w:marRight w:val="0"/>
      <w:marTop w:val="0"/>
      <w:marBottom w:val="0"/>
      <w:divBdr>
        <w:top w:val="none" w:sz="0" w:space="0" w:color="auto"/>
        <w:left w:val="none" w:sz="0" w:space="0" w:color="auto"/>
        <w:bottom w:val="none" w:sz="0" w:space="0" w:color="auto"/>
        <w:right w:val="none" w:sz="0" w:space="0" w:color="auto"/>
      </w:divBdr>
    </w:div>
    <w:div w:id="1089741134">
      <w:bodyDiv w:val="1"/>
      <w:marLeft w:val="0"/>
      <w:marRight w:val="0"/>
      <w:marTop w:val="0"/>
      <w:marBottom w:val="0"/>
      <w:divBdr>
        <w:top w:val="none" w:sz="0" w:space="0" w:color="auto"/>
        <w:left w:val="none" w:sz="0" w:space="0" w:color="auto"/>
        <w:bottom w:val="none" w:sz="0" w:space="0" w:color="auto"/>
        <w:right w:val="none" w:sz="0" w:space="0" w:color="auto"/>
      </w:divBdr>
    </w:div>
    <w:div w:id="1137644210">
      <w:bodyDiv w:val="1"/>
      <w:marLeft w:val="0"/>
      <w:marRight w:val="0"/>
      <w:marTop w:val="0"/>
      <w:marBottom w:val="0"/>
      <w:divBdr>
        <w:top w:val="none" w:sz="0" w:space="0" w:color="auto"/>
        <w:left w:val="none" w:sz="0" w:space="0" w:color="auto"/>
        <w:bottom w:val="none" w:sz="0" w:space="0" w:color="auto"/>
        <w:right w:val="none" w:sz="0" w:space="0" w:color="auto"/>
      </w:divBdr>
    </w:div>
    <w:div w:id="1143693541">
      <w:bodyDiv w:val="1"/>
      <w:marLeft w:val="0"/>
      <w:marRight w:val="0"/>
      <w:marTop w:val="0"/>
      <w:marBottom w:val="0"/>
      <w:divBdr>
        <w:top w:val="none" w:sz="0" w:space="0" w:color="auto"/>
        <w:left w:val="none" w:sz="0" w:space="0" w:color="auto"/>
        <w:bottom w:val="none" w:sz="0" w:space="0" w:color="auto"/>
        <w:right w:val="none" w:sz="0" w:space="0" w:color="auto"/>
      </w:divBdr>
    </w:div>
    <w:div w:id="1212114731">
      <w:bodyDiv w:val="1"/>
      <w:marLeft w:val="0"/>
      <w:marRight w:val="0"/>
      <w:marTop w:val="0"/>
      <w:marBottom w:val="0"/>
      <w:divBdr>
        <w:top w:val="none" w:sz="0" w:space="0" w:color="auto"/>
        <w:left w:val="none" w:sz="0" w:space="0" w:color="auto"/>
        <w:bottom w:val="none" w:sz="0" w:space="0" w:color="auto"/>
        <w:right w:val="none" w:sz="0" w:space="0" w:color="auto"/>
      </w:divBdr>
    </w:div>
    <w:div w:id="1276525374">
      <w:bodyDiv w:val="1"/>
      <w:marLeft w:val="0"/>
      <w:marRight w:val="0"/>
      <w:marTop w:val="0"/>
      <w:marBottom w:val="0"/>
      <w:divBdr>
        <w:top w:val="none" w:sz="0" w:space="0" w:color="auto"/>
        <w:left w:val="none" w:sz="0" w:space="0" w:color="auto"/>
        <w:bottom w:val="none" w:sz="0" w:space="0" w:color="auto"/>
        <w:right w:val="none" w:sz="0" w:space="0" w:color="auto"/>
      </w:divBdr>
    </w:div>
    <w:div w:id="1333139509">
      <w:bodyDiv w:val="1"/>
      <w:marLeft w:val="0"/>
      <w:marRight w:val="0"/>
      <w:marTop w:val="0"/>
      <w:marBottom w:val="0"/>
      <w:divBdr>
        <w:top w:val="none" w:sz="0" w:space="0" w:color="auto"/>
        <w:left w:val="none" w:sz="0" w:space="0" w:color="auto"/>
        <w:bottom w:val="none" w:sz="0" w:space="0" w:color="auto"/>
        <w:right w:val="none" w:sz="0" w:space="0" w:color="auto"/>
      </w:divBdr>
    </w:div>
    <w:div w:id="1398242008">
      <w:bodyDiv w:val="1"/>
      <w:marLeft w:val="0"/>
      <w:marRight w:val="0"/>
      <w:marTop w:val="0"/>
      <w:marBottom w:val="0"/>
      <w:divBdr>
        <w:top w:val="none" w:sz="0" w:space="0" w:color="auto"/>
        <w:left w:val="none" w:sz="0" w:space="0" w:color="auto"/>
        <w:bottom w:val="none" w:sz="0" w:space="0" w:color="auto"/>
        <w:right w:val="none" w:sz="0" w:space="0" w:color="auto"/>
      </w:divBdr>
    </w:div>
    <w:div w:id="1468358424">
      <w:bodyDiv w:val="1"/>
      <w:marLeft w:val="0"/>
      <w:marRight w:val="0"/>
      <w:marTop w:val="0"/>
      <w:marBottom w:val="0"/>
      <w:divBdr>
        <w:top w:val="none" w:sz="0" w:space="0" w:color="auto"/>
        <w:left w:val="none" w:sz="0" w:space="0" w:color="auto"/>
        <w:bottom w:val="none" w:sz="0" w:space="0" w:color="auto"/>
        <w:right w:val="none" w:sz="0" w:space="0" w:color="auto"/>
      </w:divBdr>
    </w:div>
    <w:div w:id="1519196145">
      <w:bodyDiv w:val="1"/>
      <w:marLeft w:val="0"/>
      <w:marRight w:val="0"/>
      <w:marTop w:val="0"/>
      <w:marBottom w:val="0"/>
      <w:divBdr>
        <w:top w:val="none" w:sz="0" w:space="0" w:color="auto"/>
        <w:left w:val="none" w:sz="0" w:space="0" w:color="auto"/>
        <w:bottom w:val="none" w:sz="0" w:space="0" w:color="auto"/>
        <w:right w:val="none" w:sz="0" w:space="0" w:color="auto"/>
      </w:divBdr>
    </w:div>
    <w:div w:id="1552842432">
      <w:bodyDiv w:val="1"/>
      <w:marLeft w:val="0"/>
      <w:marRight w:val="0"/>
      <w:marTop w:val="0"/>
      <w:marBottom w:val="0"/>
      <w:divBdr>
        <w:top w:val="none" w:sz="0" w:space="0" w:color="auto"/>
        <w:left w:val="none" w:sz="0" w:space="0" w:color="auto"/>
        <w:bottom w:val="none" w:sz="0" w:space="0" w:color="auto"/>
        <w:right w:val="none" w:sz="0" w:space="0" w:color="auto"/>
      </w:divBdr>
    </w:div>
    <w:div w:id="1569532630">
      <w:bodyDiv w:val="1"/>
      <w:marLeft w:val="0"/>
      <w:marRight w:val="0"/>
      <w:marTop w:val="0"/>
      <w:marBottom w:val="0"/>
      <w:divBdr>
        <w:top w:val="none" w:sz="0" w:space="0" w:color="auto"/>
        <w:left w:val="none" w:sz="0" w:space="0" w:color="auto"/>
        <w:bottom w:val="none" w:sz="0" w:space="0" w:color="auto"/>
        <w:right w:val="none" w:sz="0" w:space="0" w:color="auto"/>
      </w:divBdr>
    </w:div>
    <w:div w:id="1597519022">
      <w:bodyDiv w:val="1"/>
      <w:marLeft w:val="0"/>
      <w:marRight w:val="0"/>
      <w:marTop w:val="0"/>
      <w:marBottom w:val="0"/>
      <w:divBdr>
        <w:top w:val="none" w:sz="0" w:space="0" w:color="auto"/>
        <w:left w:val="none" w:sz="0" w:space="0" w:color="auto"/>
        <w:bottom w:val="none" w:sz="0" w:space="0" w:color="auto"/>
        <w:right w:val="none" w:sz="0" w:space="0" w:color="auto"/>
      </w:divBdr>
    </w:div>
    <w:div w:id="1670597391">
      <w:bodyDiv w:val="1"/>
      <w:marLeft w:val="0"/>
      <w:marRight w:val="0"/>
      <w:marTop w:val="0"/>
      <w:marBottom w:val="0"/>
      <w:divBdr>
        <w:top w:val="none" w:sz="0" w:space="0" w:color="auto"/>
        <w:left w:val="none" w:sz="0" w:space="0" w:color="auto"/>
        <w:bottom w:val="none" w:sz="0" w:space="0" w:color="auto"/>
        <w:right w:val="none" w:sz="0" w:space="0" w:color="auto"/>
      </w:divBdr>
      <w:divsChild>
        <w:div w:id="1079519568">
          <w:marLeft w:val="-720"/>
          <w:marRight w:val="0"/>
          <w:marTop w:val="0"/>
          <w:marBottom w:val="0"/>
          <w:divBdr>
            <w:top w:val="none" w:sz="0" w:space="0" w:color="auto"/>
            <w:left w:val="none" w:sz="0" w:space="0" w:color="auto"/>
            <w:bottom w:val="none" w:sz="0" w:space="0" w:color="auto"/>
            <w:right w:val="none" w:sz="0" w:space="0" w:color="auto"/>
          </w:divBdr>
        </w:div>
      </w:divsChild>
    </w:div>
    <w:div w:id="1692221474">
      <w:bodyDiv w:val="1"/>
      <w:marLeft w:val="0"/>
      <w:marRight w:val="0"/>
      <w:marTop w:val="0"/>
      <w:marBottom w:val="0"/>
      <w:divBdr>
        <w:top w:val="none" w:sz="0" w:space="0" w:color="auto"/>
        <w:left w:val="none" w:sz="0" w:space="0" w:color="auto"/>
        <w:bottom w:val="none" w:sz="0" w:space="0" w:color="auto"/>
        <w:right w:val="none" w:sz="0" w:space="0" w:color="auto"/>
      </w:divBdr>
    </w:div>
    <w:div w:id="1706951973">
      <w:bodyDiv w:val="1"/>
      <w:marLeft w:val="0"/>
      <w:marRight w:val="0"/>
      <w:marTop w:val="0"/>
      <w:marBottom w:val="0"/>
      <w:divBdr>
        <w:top w:val="none" w:sz="0" w:space="0" w:color="auto"/>
        <w:left w:val="none" w:sz="0" w:space="0" w:color="auto"/>
        <w:bottom w:val="none" w:sz="0" w:space="0" w:color="auto"/>
        <w:right w:val="none" w:sz="0" w:space="0" w:color="auto"/>
      </w:divBdr>
    </w:div>
    <w:div w:id="1712270671">
      <w:bodyDiv w:val="1"/>
      <w:marLeft w:val="0"/>
      <w:marRight w:val="0"/>
      <w:marTop w:val="0"/>
      <w:marBottom w:val="0"/>
      <w:divBdr>
        <w:top w:val="none" w:sz="0" w:space="0" w:color="auto"/>
        <w:left w:val="none" w:sz="0" w:space="0" w:color="auto"/>
        <w:bottom w:val="none" w:sz="0" w:space="0" w:color="auto"/>
        <w:right w:val="none" w:sz="0" w:space="0" w:color="auto"/>
      </w:divBdr>
    </w:div>
    <w:div w:id="1720592890">
      <w:bodyDiv w:val="1"/>
      <w:marLeft w:val="0"/>
      <w:marRight w:val="0"/>
      <w:marTop w:val="0"/>
      <w:marBottom w:val="0"/>
      <w:divBdr>
        <w:top w:val="none" w:sz="0" w:space="0" w:color="auto"/>
        <w:left w:val="none" w:sz="0" w:space="0" w:color="auto"/>
        <w:bottom w:val="none" w:sz="0" w:space="0" w:color="auto"/>
        <w:right w:val="none" w:sz="0" w:space="0" w:color="auto"/>
      </w:divBdr>
      <w:divsChild>
        <w:div w:id="4674859">
          <w:marLeft w:val="-720"/>
          <w:marRight w:val="0"/>
          <w:marTop w:val="0"/>
          <w:marBottom w:val="0"/>
          <w:divBdr>
            <w:top w:val="none" w:sz="0" w:space="0" w:color="auto"/>
            <w:left w:val="none" w:sz="0" w:space="0" w:color="auto"/>
            <w:bottom w:val="none" w:sz="0" w:space="0" w:color="auto"/>
            <w:right w:val="none" w:sz="0" w:space="0" w:color="auto"/>
          </w:divBdr>
        </w:div>
      </w:divsChild>
    </w:div>
    <w:div w:id="1730686621">
      <w:bodyDiv w:val="1"/>
      <w:marLeft w:val="0"/>
      <w:marRight w:val="0"/>
      <w:marTop w:val="0"/>
      <w:marBottom w:val="0"/>
      <w:divBdr>
        <w:top w:val="none" w:sz="0" w:space="0" w:color="auto"/>
        <w:left w:val="none" w:sz="0" w:space="0" w:color="auto"/>
        <w:bottom w:val="none" w:sz="0" w:space="0" w:color="auto"/>
        <w:right w:val="none" w:sz="0" w:space="0" w:color="auto"/>
      </w:divBdr>
    </w:div>
    <w:div w:id="1750690175">
      <w:bodyDiv w:val="1"/>
      <w:marLeft w:val="0"/>
      <w:marRight w:val="0"/>
      <w:marTop w:val="0"/>
      <w:marBottom w:val="0"/>
      <w:divBdr>
        <w:top w:val="none" w:sz="0" w:space="0" w:color="auto"/>
        <w:left w:val="none" w:sz="0" w:space="0" w:color="auto"/>
        <w:bottom w:val="none" w:sz="0" w:space="0" w:color="auto"/>
        <w:right w:val="none" w:sz="0" w:space="0" w:color="auto"/>
      </w:divBdr>
    </w:div>
    <w:div w:id="1779981195">
      <w:bodyDiv w:val="1"/>
      <w:marLeft w:val="0"/>
      <w:marRight w:val="0"/>
      <w:marTop w:val="0"/>
      <w:marBottom w:val="0"/>
      <w:divBdr>
        <w:top w:val="none" w:sz="0" w:space="0" w:color="auto"/>
        <w:left w:val="none" w:sz="0" w:space="0" w:color="auto"/>
        <w:bottom w:val="none" w:sz="0" w:space="0" w:color="auto"/>
        <w:right w:val="none" w:sz="0" w:space="0" w:color="auto"/>
      </w:divBdr>
    </w:div>
    <w:div w:id="1795172269">
      <w:bodyDiv w:val="1"/>
      <w:marLeft w:val="0"/>
      <w:marRight w:val="0"/>
      <w:marTop w:val="0"/>
      <w:marBottom w:val="0"/>
      <w:divBdr>
        <w:top w:val="none" w:sz="0" w:space="0" w:color="auto"/>
        <w:left w:val="none" w:sz="0" w:space="0" w:color="auto"/>
        <w:bottom w:val="none" w:sz="0" w:space="0" w:color="auto"/>
        <w:right w:val="none" w:sz="0" w:space="0" w:color="auto"/>
      </w:divBdr>
    </w:div>
    <w:div w:id="1806389398">
      <w:bodyDiv w:val="1"/>
      <w:marLeft w:val="0"/>
      <w:marRight w:val="0"/>
      <w:marTop w:val="0"/>
      <w:marBottom w:val="0"/>
      <w:divBdr>
        <w:top w:val="none" w:sz="0" w:space="0" w:color="auto"/>
        <w:left w:val="none" w:sz="0" w:space="0" w:color="auto"/>
        <w:bottom w:val="none" w:sz="0" w:space="0" w:color="auto"/>
        <w:right w:val="none" w:sz="0" w:space="0" w:color="auto"/>
      </w:divBdr>
    </w:div>
    <w:div w:id="1806504753">
      <w:bodyDiv w:val="1"/>
      <w:marLeft w:val="0"/>
      <w:marRight w:val="0"/>
      <w:marTop w:val="0"/>
      <w:marBottom w:val="0"/>
      <w:divBdr>
        <w:top w:val="none" w:sz="0" w:space="0" w:color="auto"/>
        <w:left w:val="none" w:sz="0" w:space="0" w:color="auto"/>
        <w:bottom w:val="none" w:sz="0" w:space="0" w:color="auto"/>
        <w:right w:val="none" w:sz="0" w:space="0" w:color="auto"/>
      </w:divBdr>
    </w:div>
    <w:div w:id="1826388611">
      <w:bodyDiv w:val="1"/>
      <w:marLeft w:val="0"/>
      <w:marRight w:val="0"/>
      <w:marTop w:val="0"/>
      <w:marBottom w:val="0"/>
      <w:divBdr>
        <w:top w:val="none" w:sz="0" w:space="0" w:color="auto"/>
        <w:left w:val="none" w:sz="0" w:space="0" w:color="auto"/>
        <w:bottom w:val="none" w:sz="0" w:space="0" w:color="auto"/>
        <w:right w:val="none" w:sz="0" w:space="0" w:color="auto"/>
      </w:divBdr>
    </w:div>
    <w:div w:id="1887251399">
      <w:bodyDiv w:val="1"/>
      <w:marLeft w:val="0"/>
      <w:marRight w:val="0"/>
      <w:marTop w:val="0"/>
      <w:marBottom w:val="0"/>
      <w:divBdr>
        <w:top w:val="none" w:sz="0" w:space="0" w:color="auto"/>
        <w:left w:val="none" w:sz="0" w:space="0" w:color="auto"/>
        <w:bottom w:val="none" w:sz="0" w:space="0" w:color="auto"/>
        <w:right w:val="none" w:sz="0" w:space="0" w:color="auto"/>
      </w:divBdr>
    </w:div>
    <w:div w:id="1918203483">
      <w:bodyDiv w:val="1"/>
      <w:marLeft w:val="0"/>
      <w:marRight w:val="0"/>
      <w:marTop w:val="0"/>
      <w:marBottom w:val="0"/>
      <w:divBdr>
        <w:top w:val="none" w:sz="0" w:space="0" w:color="auto"/>
        <w:left w:val="none" w:sz="0" w:space="0" w:color="auto"/>
        <w:bottom w:val="none" w:sz="0" w:space="0" w:color="auto"/>
        <w:right w:val="none" w:sz="0" w:space="0" w:color="auto"/>
      </w:divBdr>
    </w:div>
    <w:div w:id="1937596055">
      <w:bodyDiv w:val="1"/>
      <w:marLeft w:val="0"/>
      <w:marRight w:val="0"/>
      <w:marTop w:val="0"/>
      <w:marBottom w:val="0"/>
      <w:divBdr>
        <w:top w:val="none" w:sz="0" w:space="0" w:color="auto"/>
        <w:left w:val="none" w:sz="0" w:space="0" w:color="auto"/>
        <w:bottom w:val="none" w:sz="0" w:space="0" w:color="auto"/>
        <w:right w:val="none" w:sz="0" w:space="0" w:color="auto"/>
      </w:divBdr>
    </w:div>
    <w:div w:id="1993022065">
      <w:bodyDiv w:val="1"/>
      <w:marLeft w:val="0"/>
      <w:marRight w:val="0"/>
      <w:marTop w:val="0"/>
      <w:marBottom w:val="0"/>
      <w:divBdr>
        <w:top w:val="none" w:sz="0" w:space="0" w:color="auto"/>
        <w:left w:val="none" w:sz="0" w:space="0" w:color="auto"/>
        <w:bottom w:val="none" w:sz="0" w:space="0" w:color="auto"/>
        <w:right w:val="none" w:sz="0" w:space="0" w:color="auto"/>
      </w:divBdr>
    </w:div>
    <w:div w:id="2014335101">
      <w:bodyDiv w:val="1"/>
      <w:marLeft w:val="0"/>
      <w:marRight w:val="0"/>
      <w:marTop w:val="0"/>
      <w:marBottom w:val="0"/>
      <w:divBdr>
        <w:top w:val="none" w:sz="0" w:space="0" w:color="auto"/>
        <w:left w:val="none" w:sz="0" w:space="0" w:color="auto"/>
        <w:bottom w:val="none" w:sz="0" w:space="0" w:color="auto"/>
        <w:right w:val="none" w:sz="0" w:space="0" w:color="auto"/>
      </w:divBdr>
    </w:div>
    <w:div w:id="2076124640">
      <w:bodyDiv w:val="1"/>
      <w:marLeft w:val="0"/>
      <w:marRight w:val="0"/>
      <w:marTop w:val="0"/>
      <w:marBottom w:val="0"/>
      <w:divBdr>
        <w:top w:val="none" w:sz="0" w:space="0" w:color="auto"/>
        <w:left w:val="none" w:sz="0" w:space="0" w:color="auto"/>
        <w:bottom w:val="none" w:sz="0" w:space="0" w:color="auto"/>
        <w:right w:val="none" w:sz="0" w:space="0" w:color="auto"/>
      </w:divBdr>
    </w:div>
    <w:div w:id="2089843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basu.nahad.ir/uploads/creswell.pdf" TargetMode="External"/><Relationship Id="rId26" Type="http://schemas.openxmlformats.org/officeDocument/2006/relationships/hyperlink" Target="https://doi.org/10.3390/socsci8090255" TargetMode="External"/><Relationship Id="rId21" Type="http://schemas.openxmlformats.org/officeDocument/2006/relationships/hyperlink" Target="https://doi.org/10.17261/pressacademia.2018.780" TargetMode="External"/><Relationship Id="rId34" Type="http://schemas.openxmlformats.org/officeDocument/2006/relationships/hyperlink" Target="https://doi.org/10.1108/hrmid.2007.04415gae.00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org/10.1016/j.leaqua.2006.10.004" TargetMode="External"/><Relationship Id="rId25" Type="http://schemas.openxmlformats.org/officeDocument/2006/relationships/hyperlink" Target="https://doi.org/10.1016/j.leaqua.2010.12.007" TargetMode="External"/><Relationship Id="rId33" Type="http://schemas.openxmlformats.org/officeDocument/2006/relationships/hyperlink" Target="http://www.radiologictechnology.org/content/91/2/176.extract" TargetMode="External"/><Relationship Id="rId2" Type="http://schemas.openxmlformats.org/officeDocument/2006/relationships/customXml" Target="../customXml/item2.xml"/><Relationship Id="rId16" Type="http://schemas.openxmlformats.org/officeDocument/2006/relationships/hyperlink" Target="https://doi.org/10.1504/IJBAF.2017.10007499" TargetMode="External"/><Relationship Id="rId20" Type="http://schemas.openxmlformats.org/officeDocument/2006/relationships/hyperlink" Target="https://doi.org/10.1002/9781444316490.ch9" TargetMode="External"/><Relationship Id="rId29" Type="http://schemas.openxmlformats.org/officeDocument/2006/relationships/hyperlink" Target="https://doi.org/10.1007/s10619-020-07315-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46988/ijihrm.03.02.2022.004" TargetMode="External"/><Relationship Id="rId32" Type="http://schemas.openxmlformats.org/officeDocument/2006/relationships/hyperlink" Target="https://doi.org/10.1007/s11577-017-0454-1" TargetMode="External"/><Relationship Id="rId5" Type="http://schemas.openxmlformats.org/officeDocument/2006/relationships/customXml" Target="../customXml/item5.xml"/><Relationship Id="rId15" Type="http://schemas.openxmlformats.org/officeDocument/2006/relationships/hyperlink" Target="https://doi.org/10.3126/ijssm.v11i4.70982" TargetMode="External"/><Relationship Id="rId23" Type="http://schemas.openxmlformats.org/officeDocument/2006/relationships/hyperlink" Target="https://www.scribbr.com/methodology/mixed-methods-research/" TargetMode="External"/><Relationship Id="rId28" Type="http://schemas.openxmlformats.org/officeDocument/2006/relationships/hyperlink" Target="https://doi.org/10.5539/ibr.v12n9p1"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igitalcommons.unl.edu/cgi/viewcontent.cgi?article=1047&amp;context=dberspeakers" TargetMode="External"/><Relationship Id="rId31" Type="http://schemas.openxmlformats.org/officeDocument/2006/relationships/hyperlink" Target="https://doi.org/10.1177/147332500200100363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doi.org/10.1177/014920639702300104" TargetMode="External"/><Relationship Id="rId27" Type="http://schemas.openxmlformats.org/officeDocument/2006/relationships/hyperlink" Target="https://doi.org/10.1177/2059799120937242" TargetMode="External"/><Relationship Id="rId30" Type="http://schemas.openxmlformats.org/officeDocument/2006/relationships/hyperlink" Target="https://doi.org/10.59298/iaajam/2024/111.18.00" TargetMode="External"/><Relationship Id="rId35" Type="http://schemas.openxmlformats.org/officeDocument/2006/relationships/fontTable" Target="fontTable.xml"/><Relationship Id="rId105" Type="http://schemas.microsoft.com/office/2020/10/relationships/intelligence" Target="intelligence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jEJEeUgZnVpK3h5n89qXFiD4+g==">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4c64e755-59f7-42f1-b78b-8b1aa6cafc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2E351ABABAC1418BC7CF5C4DBBC783" ma:contentTypeVersion="18" ma:contentTypeDescription="Create a new document." ma:contentTypeScope="" ma:versionID="0a23669ca65b6fcb2ce23b01f6c601d7">
  <xsd:schema xmlns:xsd="http://www.w3.org/2001/XMLSchema" xmlns:xs="http://www.w3.org/2001/XMLSchema" xmlns:p="http://schemas.microsoft.com/office/2006/metadata/properties" xmlns:ns3="4c64e755-59f7-42f1-b78b-8b1aa6cafc5c" xmlns:ns4="0ffd0ce7-fe80-4fb8-a8b6-0f72435719b7" targetNamespace="http://schemas.microsoft.com/office/2006/metadata/properties" ma:root="true" ma:fieldsID="c13808de1284af3be91f1bdcdd1c576b" ns3:_="" ns4:_="">
    <xsd:import namespace="4c64e755-59f7-42f1-b78b-8b1aa6cafc5c"/>
    <xsd:import namespace="0ffd0ce7-fe80-4fb8-a8b6-0f72435719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ystemTags" minOccurs="0"/>
                <xsd:element ref="ns3:_activity" minOccurs="0"/>
                <xsd:element ref="ns3:MediaServiceSearchPropertie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4e755-59f7-42f1-b78b-8b1aa6caf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d0ce7-fe80-4fb8-a8b6-0f72435719b7"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0392A3-3C67-41B8-A226-77526BB6C22F}">
  <ds:schemaRefs>
    <ds:schemaRef ds:uri="http://schemas.microsoft.com/office/2006/metadata/properties"/>
    <ds:schemaRef ds:uri="http://schemas.microsoft.com/office/infopath/2007/PartnerControls"/>
    <ds:schemaRef ds:uri="4c64e755-59f7-42f1-b78b-8b1aa6cafc5c"/>
  </ds:schemaRefs>
</ds:datastoreItem>
</file>

<file path=customXml/itemProps3.xml><?xml version="1.0" encoding="utf-8"?>
<ds:datastoreItem xmlns:ds="http://schemas.openxmlformats.org/officeDocument/2006/customXml" ds:itemID="{04C07705-2AA1-41CA-8EF7-57DB864E8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4e755-59f7-42f1-b78b-8b1aa6cafc5c"/>
    <ds:schemaRef ds:uri="0ffd0ce7-fe80-4fb8-a8b6-0f7243571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9E40F-0881-415C-906B-2BB8E437592D}">
  <ds:schemaRefs>
    <ds:schemaRef ds:uri="http://schemas.openxmlformats.org/officeDocument/2006/bibliography"/>
  </ds:schemaRefs>
</ds:datastoreItem>
</file>

<file path=customXml/itemProps5.xml><?xml version="1.0" encoding="utf-8"?>
<ds:datastoreItem xmlns:ds="http://schemas.openxmlformats.org/officeDocument/2006/customXml" ds:itemID="{9B8BCF42-0B4C-4FA8-AAE5-A68604487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61</Pages>
  <Words>15458</Words>
  <Characters>88115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USER</cp:lastModifiedBy>
  <cp:revision>167</cp:revision>
  <cp:lastPrinted>2025-11-13T06:00:00Z</cp:lastPrinted>
  <dcterms:created xsi:type="dcterms:W3CDTF">2025-12-13T00:41:00Z</dcterms:created>
  <dcterms:modified xsi:type="dcterms:W3CDTF">2026-04-29T13:52:00Z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1a95e3f33446e03265090b9d0357cfd4f109991e318f6d43eaa9bc8adc53b269</vt:lpwstr>
  </property>
  <property fmtid="{D5CDD505-2E9C-101B-9397-08002B2CF9AE}" pid="3" name="ContentTypeId">
    <vt:lpwstr>0x010100622E351ABABAC1418BC7CF5C4DBBC783</vt:lpwstr>
  </property>
</Properties>
</file>