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78A273" w14:textId="77777777" w:rsidR="00F46D42" w:rsidRPr="00F46D42" w:rsidRDefault="00F46D42" w:rsidP="00F46D42">
      <w:pPr>
        <w:widowControl w:val="0"/>
        <w:autoSpaceDE w:val="0"/>
        <w:autoSpaceDN w:val="0"/>
        <w:spacing w:after="0" w:line="252" w:lineRule="auto"/>
        <w:jc w:val="both"/>
        <w:rPr>
          <w:rFonts w:ascii="Times New Roman" w:eastAsia="PMingLiU" w:hAnsi="Times New Roman" w:cs="Times New Roman"/>
          <w:kern w:val="0"/>
          <w:sz w:val="18"/>
          <w:szCs w:val="18"/>
          <w14:ligatures w14:val="none"/>
        </w:rPr>
      </w:pPr>
      <w:r w:rsidRPr="00F46D42">
        <w:rPr>
          <w:rFonts w:ascii="Times New Roman" w:eastAsia="PMingLiU" w:hAnsi="Times New Roman" w:cs="Times New Roman"/>
          <w:kern w:val="0"/>
          <w:sz w:val="18"/>
          <w:szCs w:val="18"/>
          <w14:ligatures w14:val="none"/>
        </w:rPr>
        <w:footnoteReference w:customMarkFollows="1" w:id="1"/>
        <w:sym w:font="Symbol" w:char="F020"/>
      </w:r>
    </w:p>
    <w:p w14:paraId="05FCDF70" w14:textId="77777777" w:rsidR="00F46D42" w:rsidRPr="00F46D42" w:rsidRDefault="00F46D42" w:rsidP="00F46D42">
      <w:pPr>
        <w:framePr w:w="9360" w:hSpace="187" w:vSpace="187" w:wrap="notBeside" w:vAnchor="text" w:hAnchor="page" w:xAlign="center" w:y="1"/>
        <w:autoSpaceDE w:val="0"/>
        <w:autoSpaceDN w:val="0"/>
        <w:spacing w:after="0" w:line="240" w:lineRule="auto"/>
        <w:jc w:val="center"/>
        <w:rPr>
          <w:rFonts w:ascii="Times New Roman" w:eastAsia="PMingLiU" w:hAnsi="Times New Roman" w:cs="Times New Roman"/>
          <w:kern w:val="28"/>
          <w:sz w:val="44"/>
          <w:szCs w:val="44"/>
          <w:lang w:val="x-none" w:eastAsia="x-none"/>
          <w14:ligatures w14:val="none"/>
        </w:rPr>
      </w:pPr>
      <w:r w:rsidRPr="00F46D42">
        <w:rPr>
          <w:rFonts w:ascii="Times New Roman" w:eastAsia="PMingLiU" w:hAnsi="Times New Roman" w:cs="Times New Roman"/>
          <w:kern w:val="28"/>
          <w:sz w:val="44"/>
          <w:szCs w:val="44"/>
          <w:lang w:val="x-none" w:eastAsia="x-none"/>
          <w14:ligatures w14:val="none"/>
        </w:rPr>
        <w:t>Machine Learning for Antenna Design, Prediction, and Optimization: A Review</w:t>
      </w:r>
    </w:p>
    <w:p w14:paraId="51146E01" w14:textId="77777777" w:rsidR="00F46D42" w:rsidRPr="00F46D42" w:rsidRDefault="00F46D42" w:rsidP="00F46D42">
      <w:pPr>
        <w:framePr w:w="9072" w:hSpace="187" w:vSpace="187" w:wrap="notBeside" w:vAnchor="text" w:hAnchor="page" w:xAlign="center" w:y="1"/>
        <w:autoSpaceDE w:val="0"/>
        <w:autoSpaceDN w:val="0"/>
        <w:spacing w:after="0" w:line="360" w:lineRule="auto"/>
        <w:jc w:val="center"/>
        <w:rPr>
          <w:rFonts w:ascii="Times New Roman" w:eastAsia="PMingLiU" w:hAnsi="Times New Roman" w:cs="Times New Roman"/>
          <w:b/>
          <w:i/>
          <w:iCs/>
          <w:kern w:val="0"/>
          <w:sz w:val="20"/>
          <w:szCs w:val="20"/>
          <w14:ligatures w14:val="none"/>
        </w:rPr>
      </w:pPr>
      <w:r w:rsidRPr="00F46D42">
        <w:rPr>
          <w:rFonts w:ascii="Times New Roman" w:eastAsia="PMingLiU" w:hAnsi="Times New Roman" w:cs="Times New Roman"/>
          <w:b/>
          <w:i/>
          <w:iCs/>
          <w:kern w:val="0"/>
          <w:sz w:val="20"/>
          <w:szCs w:val="20"/>
          <w14:ligatures w14:val="none"/>
        </w:rPr>
        <w:t>Idris Saadu Idris</w:t>
      </w:r>
    </w:p>
    <w:p w14:paraId="3963659A" w14:textId="6F1BCB1E" w:rsidR="00F46D42" w:rsidRDefault="00D2351B" w:rsidP="00F46D42">
      <w:pPr>
        <w:framePr w:w="9072" w:hSpace="187" w:vSpace="187" w:wrap="notBeside" w:vAnchor="text" w:hAnchor="page" w:xAlign="center" w:y="1"/>
        <w:autoSpaceDE w:val="0"/>
        <w:autoSpaceDN w:val="0"/>
        <w:spacing w:after="0" w:line="360" w:lineRule="auto"/>
        <w:jc w:val="center"/>
        <w:rPr>
          <w:rFonts w:ascii="Times New Roman" w:hAnsi="Times New Roman" w:cs="Times New Roman"/>
          <w:i/>
          <w:iCs/>
          <w:sz w:val="20"/>
          <w:szCs w:val="20"/>
        </w:rPr>
      </w:pPr>
      <w:r>
        <w:rPr>
          <w:rFonts w:ascii="Times New Roman" w:hAnsi="Times New Roman" w:cs="Times New Roman"/>
          <w:i/>
          <w:iCs/>
          <w:sz w:val="20"/>
          <w:szCs w:val="20"/>
        </w:rPr>
        <w:t>Pan African University Institute for Basic Sciences, Technology and Innovation (PAUSTI), Nairobi, Kenya.</w:t>
      </w:r>
    </w:p>
    <w:p w14:paraId="3BC87D67" w14:textId="1DEA6F7C" w:rsidR="00D2351B" w:rsidRPr="00F46D42" w:rsidRDefault="00D2351B" w:rsidP="00F46D42">
      <w:pPr>
        <w:framePr w:w="9072" w:hSpace="187" w:vSpace="187" w:wrap="notBeside" w:vAnchor="text" w:hAnchor="page" w:xAlign="center" w:y="1"/>
        <w:autoSpaceDE w:val="0"/>
        <w:autoSpaceDN w:val="0"/>
        <w:spacing w:after="0" w:line="360" w:lineRule="auto"/>
        <w:jc w:val="center"/>
        <w:rPr>
          <w:rFonts w:ascii="Times New Roman" w:eastAsia="PMingLiU" w:hAnsi="Times New Roman" w:cs="Times New Roman"/>
          <w:b/>
          <w:i/>
          <w:iCs/>
          <w:kern w:val="0"/>
          <w:sz w:val="20"/>
          <w:szCs w:val="20"/>
          <w14:ligatures w14:val="none"/>
        </w:rPr>
      </w:pPr>
      <w:hyperlink r:id="rId8" w:history="1">
        <w:r w:rsidRPr="00BA23B9">
          <w:rPr>
            <w:rStyle w:val="Hyperlink"/>
            <w:rFonts w:ascii="Times New Roman" w:hAnsi="Times New Roman" w:cs="Times New Roman"/>
            <w:i/>
            <w:iCs/>
            <w:sz w:val="20"/>
            <w:szCs w:val="20"/>
          </w:rPr>
          <w:t>Idrissaad010@gmail.com</w:t>
        </w:r>
      </w:hyperlink>
      <w:r w:rsidRPr="00BA23B9">
        <w:rPr>
          <w:rFonts w:ascii="Times New Roman" w:hAnsi="Times New Roman" w:cs="Times New Roman"/>
          <w:i/>
          <w:iCs/>
          <w:sz w:val="20"/>
          <w:szCs w:val="20"/>
        </w:rPr>
        <w:t>.</w:t>
      </w:r>
      <w:r>
        <w:rPr>
          <w:rFonts w:ascii="Times New Roman" w:hAnsi="Times New Roman" w:cs="Times New Roman"/>
          <w:i/>
          <w:iCs/>
          <w:sz w:val="20"/>
          <w:szCs w:val="20"/>
        </w:rPr>
        <w:t xml:space="preserve"> +2347036780737</w:t>
      </w:r>
    </w:p>
    <w:p w14:paraId="60D0BAD9" w14:textId="26962EA2" w:rsidR="00F46D42" w:rsidRPr="00F46D42" w:rsidRDefault="00F46D42" w:rsidP="00F46D42">
      <w:pPr>
        <w:framePr w:w="9072" w:hSpace="187" w:vSpace="187" w:wrap="notBeside" w:vAnchor="text" w:hAnchor="page" w:xAlign="center" w:y="1"/>
        <w:autoSpaceDE w:val="0"/>
        <w:autoSpaceDN w:val="0"/>
        <w:spacing w:after="0" w:line="360" w:lineRule="auto"/>
        <w:jc w:val="center"/>
        <w:rPr>
          <w:rFonts w:ascii="Times New Roman" w:eastAsia="PMingLiU" w:hAnsi="Times New Roman" w:cs="Times New Roman"/>
          <w:b/>
          <w:i/>
          <w:iCs/>
          <w:kern w:val="0"/>
          <w:sz w:val="20"/>
          <w:szCs w:val="20"/>
          <w:lang w:eastAsia="zh-TW"/>
          <w14:ligatures w14:val="none"/>
        </w:rPr>
      </w:pPr>
      <w:r w:rsidRPr="00F46D42">
        <w:rPr>
          <w:rFonts w:ascii="Times New Roman" w:eastAsia="PMingLiU" w:hAnsi="Times New Roman" w:cs="Times New Roman"/>
          <w:b/>
          <w:i/>
          <w:iCs/>
          <w:kern w:val="0"/>
          <w:sz w:val="20"/>
          <w:szCs w:val="20"/>
          <w:lang w:eastAsia="zh-TW"/>
          <w14:ligatures w14:val="none"/>
        </w:rPr>
        <w:t xml:space="preserve">ORCID: </w:t>
      </w:r>
      <w:hyperlink r:id="rId9" w:tgtFrame="_blank" w:history="1">
        <w:r w:rsidRPr="00F46D42">
          <w:rPr>
            <w:rStyle w:val="Hyperlink"/>
            <w:rFonts w:ascii="Times New Roman" w:eastAsia="PMingLiU" w:hAnsi="Times New Roman" w:cs="Times New Roman"/>
            <w:b/>
            <w:i/>
            <w:iCs/>
            <w:kern w:val="0"/>
            <w:sz w:val="20"/>
            <w:szCs w:val="20"/>
            <w:lang w:eastAsia="zh-TW"/>
            <w14:ligatures w14:val="none"/>
          </w:rPr>
          <w:t>https://orcid.org/0000-0001-5202-6382</w:t>
        </w:r>
      </w:hyperlink>
    </w:p>
    <w:p w14:paraId="67411B99" w14:textId="28EC3506" w:rsidR="0062550C" w:rsidRPr="0023296D" w:rsidRDefault="00F46D42" w:rsidP="0062550C">
      <w:pPr>
        <w:pStyle w:val="NormalWeb"/>
        <w:spacing w:before="0" w:beforeAutospacing="0" w:after="0" w:afterAutospacing="0"/>
        <w:jc w:val="both"/>
        <w:rPr>
          <w:b/>
          <w:bCs/>
          <w:sz w:val="20"/>
          <w:szCs w:val="20"/>
        </w:rPr>
      </w:pPr>
      <w:r w:rsidRPr="00F46D42">
        <w:rPr>
          <w:rFonts w:eastAsia="PMingLiU"/>
          <w:i/>
          <w:iCs/>
          <w:sz w:val="20"/>
          <w:szCs w:val="20"/>
        </w:rPr>
        <w:t>Abstract</w:t>
      </w:r>
      <w:r w:rsidRPr="00F46D42">
        <w:rPr>
          <w:rFonts w:eastAsia="PMingLiU"/>
          <w:sz w:val="20"/>
          <w:szCs w:val="20"/>
        </w:rPr>
        <w:t xml:space="preserve">— </w:t>
      </w:r>
      <w:r w:rsidR="00B201BE">
        <w:rPr>
          <w:b/>
          <w:bCs/>
          <w:sz w:val="20"/>
          <w:szCs w:val="20"/>
        </w:rPr>
        <w:t>A</w:t>
      </w:r>
      <w:r w:rsidR="00B201BE" w:rsidRPr="00D45725">
        <w:rPr>
          <w:b/>
          <w:bCs/>
          <w:sz w:val="20"/>
          <w:szCs w:val="20"/>
        </w:rPr>
        <w:t>ntenna design, prediction, and optimization have become increasingly important due to the growing complexity of modern wireless communication systems. Traditional design approaches, which rely on analytical models and iterative trial-and-error methods, are often time-consuming and may not yield optimal solutions, particularly for antennas with complex geometries and stringent performance requirements.</w:t>
      </w:r>
      <w:r w:rsidR="00B201BE">
        <w:rPr>
          <w:b/>
          <w:bCs/>
          <w:sz w:val="20"/>
          <w:szCs w:val="20"/>
        </w:rPr>
        <w:t xml:space="preserve"> </w:t>
      </w:r>
      <w:r w:rsidR="00B201BE" w:rsidRPr="00D45725">
        <w:rPr>
          <w:b/>
          <w:bCs/>
          <w:sz w:val="20"/>
          <w:szCs w:val="20"/>
        </w:rPr>
        <w:t>To address these limitations, optimization techniques have been widely adopted in antenna engineering. These include single-objective optimization, which focuses on improving a specific parameter such as gain or bandwidth, and multi-objective optimization, which simultaneously considers multiple performance metrics like gain, bandwidth, efficiency, and isolation. However, conventional optimization algorithms often face challenges such as high computational cost, slow convergence, and limited effectiveness in handling high-dimensional and nonlinear design problems.</w:t>
      </w:r>
      <w:r w:rsidR="00B201BE">
        <w:rPr>
          <w:b/>
          <w:bCs/>
          <w:sz w:val="20"/>
          <w:szCs w:val="20"/>
        </w:rPr>
        <w:t xml:space="preserve"> </w:t>
      </w:r>
      <w:r w:rsidR="00B201BE" w:rsidRPr="00D45725">
        <w:rPr>
          <w:b/>
          <w:bCs/>
          <w:sz w:val="20"/>
          <w:szCs w:val="20"/>
        </w:rPr>
        <w:t>Recent advancements in machine learning (ML) have introduced efficient alternatives for antenna design and performance prediction. ML-based methods, including surrogate models and deep learning techniques, enable rapid prediction of antenna characteristics while significantly reducing dependence on computationally expensive electromagnetic simulations. These approaches also enhance the exploration of large design spaces and improve optimization efficiency.</w:t>
      </w:r>
      <w:r w:rsidR="00B201BE">
        <w:rPr>
          <w:b/>
          <w:bCs/>
          <w:sz w:val="20"/>
          <w:szCs w:val="20"/>
        </w:rPr>
        <w:t xml:space="preserve"> </w:t>
      </w:r>
      <w:r w:rsidR="00B201BE" w:rsidRPr="00D45725">
        <w:rPr>
          <w:b/>
          <w:bCs/>
          <w:sz w:val="20"/>
          <w:szCs w:val="20"/>
        </w:rPr>
        <w:t>This review highlights recent developments in antenna design, prediction, and optimization, with emphasis on the integration of ML techniques into both single- and multi-objective optimization frameworks. It discusses key methods, challenges, and future research directions, emphasizing the potential of intelligent and automated design strategies for next-generation wireless applications such as 5G and IoT.</w:t>
      </w:r>
    </w:p>
    <w:p w14:paraId="4346C8FD" w14:textId="77777777" w:rsidR="00F46D42" w:rsidRPr="00F46D42" w:rsidRDefault="00F46D42" w:rsidP="00F46D42">
      <w:pPr>
        <w:autoSpaceDE w:val="0"/>
        <w:autoSpaceDN w:val="0"/>
        <w:spacing w:after="0" w:line="240" w:lineRule="auto"/>
        <w:rPr>
          <w:rFonts w:ascii="Times New Roman" w:eastAsia="PMingLiU" w:hAnsi="Times New Roman" w:cs="Times New Roman"/>
          <w:kern w:val="0"/>
          <w:sz w:val="20"/>
          <w:szCs w:val="20"/>
          <w14:ligatures w14:val="none"/>
        </w:rPr>
      </w:pPr>
    </w:p>
    <w:p w14:paraId="4FCAAD50" w14:textId="08BAF6E8" w:rsidR="00F46D42" w:rsidRPr="00B201BE" w:rsidRDefault="00F46D42" w:rsidP="00B201BE">
      <w:pPr>
        <w:autoSpaceDE w:val="0"/>
        <w:autoSpaceDN w:val="0"/>
        <w:spacing w:after="0" w:line="240" w:lineRule="auto"/>
        <w:ind w:firstLine="202"/>
        <w:jc w:val="both"/>
        <w:rPr>
          <w:rFonts w:ascii="Times New Roman" w:eastAsia="PMingLiU" w:hAnsi="Times New Roman" w:cs="Times New Roman"/>
          <w:b/>
          <w:bCs/>
          <w:kern w:val="0"/>
          <w:sz w:val="18"/>
          <w:szCs w:val="18"/>
          <w14:ligatures w14:val="none"/>
        </w:rPr>
      </w:pPr>
      <w:bookmarkStart w:id="0" w:name="PointTmp"/>
      <w:r w:rsidRPr="00F46D42">
        <w:rPr>
          <w:rFonts w:ascii="Times New Roman" w:eastAsia="PMingLiU" w:hAnsi="Times New Roman" w:cs="Times New Roman"/>
          <w:b/>
          <w:bCs/>
          <w:i/>
          <w:iCs/>
          <w:kern w:val="0"/>
          <w:sz w:val="18"/>
          <w:szCs w:val="18"/>
          <w14:ligatures w14:val="none"/>
        </w:rPr>
        <w:t>Index Terms</w:t>
      </w:r>
      <w:r w:rsidRPr="00F46D42">
        <w:rPr>
          <w:rFonts w:ascii="Times New Roman" w:eastAsia="PMingLiU" w:hAnsi="Times New Roman" w:cs="Times New Roman"/>
          <w:b/>
          <w:bCs/>
          <w:kern w:val="0"/>
          <w:sz w:val="18"/>
          <w:szCs w:val="18"/>
          <w14:ligatures w14:val="none"/>
        </w:rPr>
        <w:t xml:space="preserve">— AI, Machine Learning, Antenna Optimization, PSO, NSGA. </w:t>
      </w:r>
    </w:p>
    <w:bookmarkEnd w:id="0"/>
    <w:p w14:paraId="2D67AFFA" w14:textId="77777777" w:rsidR="00F46D42" w:rsidRPr="00F46D42" w:rsidRDefault="00F46D42" w:rsidP="00F46D42">
      <w:pPr>
        <w:keepNext/>
        <w:autoSpaceDE w:val="0"/>
        <w:autoSpaceDN w:val="0"/>
        <w:spacing w:before="240" w:after="80" w:line="240" w:lineRule="auto"/>
        <w:jc w:val="center"/>
        <w:outlineLvl w:val="0"/>
        <w:rPr>
          <w:rFonts w:ascii="Times New Roman" w:eastAsia="PMingLiU" w:hAnsi="Times New Roman" w:cs="Times New Roman"/>
          <w:smallCaps/>
          <w:kern w:val="28"/>
          <w:sz w:val="20"/>
          <w:szCs w:val="20"/>
          <w14:ligatures w14:val="none"/>
        </w:rPr>
      </w:pPr>
      <w:r w:rsidRPr="00F46D42">
        <w:rPr>
          <w:rFonts w:ascii="Times New Roman" w:eastAsia="PMingLiU" w:hAnsi="Times New Roman" w:cs="Times New Roman"/>
          <w:smallCaps/>
          <w:kern w:val="28"/>
          <w:sz w:val="20"/>
          <w:szCs w:val="20"/>
          <w14:ligatures w14:val="none"/>
        </w:rPr>
        <w:t>I</w:t>
      </w:r>
      <w:r w:rsidRPr="00F46D42">
        <w:rPr>
          <w:rFonts w:ascii="Times New Roman" w:eastAsia="PMingLiU" w:hAnsi="Times New Roman" w:cs="Times New Roman"/>
          <w:smallCaps/>
          <w:kern w:val="28"/>
          <w:sz w:val="16"/>
          <w:szCs w:val="16"/>
          <w14:ligatures w14:val="none"/>
        </w:rPr>
        <w:t>NTRODUCTION</w:t>
      </w:r>
    </w:p>
    <w:p w14:paraId="7DD6E275" w14:textId="77777777" w:rsidR="00F46D42" w:rsidRPr="00F46D42" w:rsidRDefault="00F46D42" w:rsidP="00F46D42">
      <w:pPr>
        <w:autoSpaceDE w:val="0"/>
        <w:autoSpaceDN w:val="0"/>
        <w:spacing w:after="0" w:line="240" w:lineRule="auto"/>
        <w:jc w:val="both"/>
        <w:rPr>
          <w:rFonts w:ascii="Times New Roman" w:eastAsia="PMingLiU" w:hAnsi="Times New Roman" w:cs="Times New Roman"/>
          <w:kern w:val="0"/>
          <w:sz w:val="20"/>
          <w:szCs w:val="20"/>
          <w14:ligatures w14:val="none"/>
        </w:rPr>
      </w:pPr>
      <w:r w:rsidRPr="00F46D42">
        <w:rPr>
          <w:rFonts w:ascii="Times New Roman" w:eastAsia="PMingLiU" w:hAnsi="Times New Roman" w:cs="Times New Roman" w:hint="eastAsia"/>
          <w:kern w:val="0"/>
          <w:sz w:val="20"/>
          <w:szCs w:val="20"/>
          <w:lang w:eastAsia="zh-TW"/>
          <w14:ligatures w14:val="none"/>
        </w:rPr>
        <w:t xml:space="preserve">  </w:t>
      </w:r>
      <w:r w:rsidRPr="00F46D42">
        <w:rPr>
          <w:rFonts w:ascii="Times New Roman" w:eastAsia="PMingLiU" w:hAnsi="Times New Roman" w:cs="Times New Roman"/>
          <w:kern w:val="0"/>
          <w:sz w:val="20"/>
          <w:szCs w:val="20"/>
          <w14:ligatures w14:val="none"/>
        </w:rPr>
        <w:t>Over the past few decades, machine learning (ML) has rapidly emerged as a powerful tool across many fields of science and engineering. Its ability to analyze large volumes of data, identify patterns, and automate complex tasks has transformed the way problems are approached in modern technology. Although ML is still a relatively developing field, it has already had a profound impact on several industries by providing innovative solutions and enabling new insights that were previously difficult to obtain. Recently, the influence of ML has begun to extend into the design and optimization of antennas. Traditional antenna design methods often require extensive simulations and iterative adjustments, which can be time-consuming and computationally demanding. With the advent of the Big Data era, machine learning techniques are increasingly being explored to address these challenges. By learning from existing data and simulation results, ML models can predict antenna behavior and assist in optimizing design parameters more efficiently. As a result, machine learning offers significant potential for accelerating the antenna design process while maintaining high levels of accuracy. This capability makes ML a promising approach for improving the performance and efficiency of modern antenna systems.</w:t>
      </w:r>
    </w:p>
    <w:p w14:paraId="37BA9E23" w14:textId="77777777" w:rsidR="00F46D42" w:rsidRPr="00F46D42" w:rsidRDefault="00F46D42" w:rsidP="00F46D42">
      <w:pPr>
        <w:autoSpaceDE w:val="0"/>
        <w:autoSpaceDN w:val="0"/>
        <w:spacing w:after="0" w:line="240" w:lineRule="auto"/>
        <w:jc w:val="both"/>
        <w:rPr>
          <w:rFonts w:ascii="Times New Roman" w:eastAsia="PMingLiU" w:hAnsi="Times New Roman" w:cs="Times New Roman"/>
          <w:kern w:val="0"/>
          <w:sz w:val="20"/>
          <w:szCs w:val="20"/>
          <w14:ligatures w14:val="none"/>
        </w:rPr>
      </w:pPr>
      <w:r w:rsidRPr="00F46D42">
        <w:rPr>
          <w:rFonts w:ascii="Times New Roman" w:eastAsia="PMingLiU" w:hAnsi="Times New Roman" w:cs="Times New Roman"/>
          <w:kern w:val="0"/>
          <w:sz w:val="20"/>
          <w:szCs w:val="20"/>
          <w14:ligatures w14:val="none"/>
        </w:rPr>
        <w:t>Antenna design and measurement is the process of creating an electromagnetic structure that can effectively transmit or receive signals in a specific frequency range [1–3]. Antenna design involves various optimization criteria, such as bandwidth, gain, radiation pattern, impedance matching, and others. Traditionally, antenna designs and measurements have been based on empirical and analytical methods, which can be time-consuming and computationally expensive [1–4]. Although the antenna optimization task is carried out efficiently using various Computational Electromagnetic (CEM) simulation tools. These existing tools consume more time and computing resources to solve the antenna optimization problems. Table 1 shows the various CEM tools and EM solver and their optimization limitation. Recently, Artificial Intelligence AI/Machine Learning ML (AI/ML) techniques have been applied to antenna design to optimize various designs &amp; measurement criteria more efficiently and effectively compared to traditional methods [4-5].</w:t>
      </w:r>
    </w:p>
    <w:p w14:paraId="0D517378" w14:textId="77777777" w:rsidR="00F46D42" w:rsidRPr="00F46D42" w:rsidRDefault="00F46D42" w:rsidP="00F46D42">
      <w:pPr>
        <w:autoSpaceDE w:val="0"/>
        <w:autoSpaceDN w:val="0"/>
        <w:spacing w:after="0" w:line="240" w:lineRule="auto"/>
        <w:jc w:val="both"/>
        <w:rPr>
          <w:rFonts w:ascii="Times New Roman" w:eastAsia="PMingLiU" w:hAnsi="Times New Roman" w:cs="Times New Roman"/>
          <w:kern w:val="0"/>
          <w:sz w:val="8"/>
          <w:szCs w:val="8"/>
          <w14:ligatures w14:val="none"/>
        </w:rPr>
      </w:pPr>
    </w:p>
    <w:p w14:paraId="08C77267" w14:textId="77777777" w:rsidR="00F46D42" w:rsidRPr="00F46D42" w:rsidRDefault="00F46D42" w:rsidP="00F46D42">
      <w:pPr>
        <w:autoSpaceDE w:val="0"/>
        <w:autoSpaceDN w:val="0"/>
        <w:spacing w:after="0" w:line="240" w:lineRule="auto"/>
        <w:jc w:val="both"/>
        <w:rPr>
          <w:rFonts w:ascii="Times New Roman" w:eastAsia="PMingLiU" w:hAnsi="Times New Roman" w:cs="Times New Roman"/>
          <w:kern w:val="0"/>
          <w:sz w:val="20"/>
          <w:szCs w:val="20"/>
          <w14:ligatures w14:val="none"/>
        </w:rPr>
      </w:pPr>
      <w:r w:rsidRPr="00F46D42">
        <w:rPr>
          <w:rFonts w:ascii="Times New Roman" w:eastAsia="PMingLiU" w:hAnsi="Times New Roman" w:cs="Times New Roman"/>
          <w:kern w:val="0"/>
          <w:sz w:val="20"/>
          <w:szCs w:val="20"/>
          <w14:ligatures w14:val="none"/>
        </w:rPr>
        <w:t>Table 1: CEM tools and EM solver and their optimization limitation</w:t>
      </w:r>
    </w:p>
    <w:p w14:paraId="667C888C" w14:textId="77777777" w:rsidR="00F46D42" w:rsidRPr="00F46D42" w:rsidRDefault="00F46D42" w:rsidP="00F46D42">
      <w:pPr>
        <w:autoSpaceDE w:val="0"/>
        <w:autoSpaceDN w:val="0"/>
        <w:spacing w:after="0" w:line="240" w:lineRule="auto"/>
        <w:jc w:val="both"/>
        <w:rPr>
          <w:rFonts w:ascii="Times New Roman" w:eastAsia="PMingLiU" w:hAnsi="Times New Roman" w:cs="Times New Roman"/>
          <w:kern w:val="0"/>
          <w:sz w:val="8"/>
          <w:szCs w:val="8"/>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1164"/>
        <w:gridCol w:w="1300"/>
        <w:gridCol w:w="1786"/>
      </w:tblGrid>
      <w:tr w:rsidR="00F46D42" w:rsidRPr="00F46D42" w14:paraId="379D6870" w14:textId="77777777" w:rsidTr="006856FA">
        <w:tc>
          <w:tcPr>
            <w:tcW w:w="614" w:type="dxa"/>
          </w:tcPr>
          <w:p w14:paraId="528F465D" w14:textId="77777777" w:rsidR="00F46D42" w:rsidRPr="00F46D42" w:rsidRDefault="00F46D42" w:rsidP="00F46D42">
            <w:pPr>
              <w:autoSpaceDE w:val="0"/>
              <w:autoSpaceDN w:val="0"/>
              <w:spacing w:after="0" w:line="240" w:lineRule="auto"/>
              <w:jc w:val="both"/>
              <w:rPr>
                <w:rFonts w:ascii="Times New Roman" w:eastAsia="Calibri" w:hAnsi="Times New Roman" w:cs="Times New Roman"/>
                <w:sz w:val="19"/>
                <w:szCs w:val="19"/>
                <w14:ligatures w14:val="none"/>
              </w:rPr>
            </w:pPr>
            <w:r w:rsidRPr="00F46D42">
              <w:rPr>
                <w:rFonts w:ascii="Times New Roman" w:eastAsia="Calibri" w:hAnsi="Times New Roman" w:cs="Times New Roman"/>
                <w:sz w:val="19"/>
                <w:szCs w:val="19"/>
                <w14:ligatures w14:val="none"/>
              </w:rPr>
              <w:t xml:space="preserve">S/No </w:t>
            </w:r>
          </w:p>
        </w:tc>
        <w:tc>
          <w:tcPr>
            <w:tcW w:w="1206" w:type="dxa"/>
          </w:tcPr>
          <w:p w14:paraId="5D8B4004" w14:textId="77777777" w:rsidR="00F46D42" w:rsidRPr="00F46D42" w:rsidRDefault="00F46D42" w:rsidP="00F46D42">
            <w:pPr>
              <w:autoSpaceDE w:val="0"/>
              <w:autoSpaceDN w:val="0"/>
              <w:spacing w:after="0" w:line="240" w:lineRule="auto"/>
              <w:jc w:val="both"/>
              <w:rPr>
                <w:rFonts w:ascii="Times New Roman" w:eastAsia="Calibri" w:hAnsi="Times New Roman" w:cs="Times New Roman"/>
                <w:sz w:val="19"/>
                <w:szCs w:val="19"/>
                <w14:ligatures w14:val="none"/>
              </w:rPr>
            </w:pPr>
            <w:r w:rsidRPr="00F46D42">
              <w:rPr>
                <w:rFonts w:ascii="Times New Roman" w:eastAsia="Calibri" w:hAnsi="Times New Roman" w:cs="Times New Roman"/>
                <w:sz w:val="19"/>
                <w:szCs w:val="19"/>
                <w14:ligatures w14:val="none"/>
              </w:rPr>
              <w:t xml:space="preserve">Name of CEM Tool </w:t>
            </w:r>
          </w:p>
        </w:tc>
        <w:tc>
          <w:tcPr>
            <w:tcW w:w="1307" w:type="dxa"/>
          </w:tcPr>
          <w:p w14:paraId="4223B850" w14:textId="77777777" w:rsidR="00F46D42" w:rsidRPr="00F46D42" w:rsidRDefault="00F46D42" w:rsidP="00F46D42">
            <w:pPr>
              <w:autoSpaceDE w:val="0"/>
              <w:autoSpaceDN w:val="0"/>
              <w:spacing w:after="0" w:line="240" w:lineRule="auto"/>
              <w:jc w:val="both"/>
              <w:rPr>
                <w:rFonts w:ascii="Times New Roman" w:eastAsia="Calibri" w:hAnsi="Times New Roman" w:cs="Times New Roman"/>
                <w:sz w:val="19"/>
                <w:szCs w:val="19"/>
                <w14:ligatures w14:val="none"/>
              </w:rPr>
            </w:pPr>
            <w:r w:rsidRPr="00F46D42">
              <w:rPr>
                <w:rFonts w:ascii="Times New Roman" w:eastAsia="Calibri" w:hAnsi="Times New Roman" w:cs="Times New Roman"/>
                <w:sz w:val="19"/>
                <w:szCs w:val="19"/>
                <w14:ligatures w14:val="none"/>
              </w:rPr>
              <w:t>Method of EM Solver</w:t>
            </w:r>
          </w:p>
        </w:tc>
        <w:tc>
          <w:tcPr>
            <w:tcW w:w="1962" w:type="dxa"/>
          </w:tcPr>
          <w:p w14:paraId="6F62AD40" w14:textId="77777777" w:rsidR="00F46D42" w:rsidRPr="00F46D42" w:rsidRDefault="00F46D42" w:rsidP="00F46D42">
            <w:pPr>
              <w:autoSpaceDE w:val="0"/>
              <w:autoSpaceDN w:val="0"/>
              <w:spacing w:after="0" w:line="240" w:lineRule="auto"/>
              <w:jc w:val="both"/>
              <w:rPr>
                <w:rFonts w:ascii="Times New Roman" w:eastAsia="Calibri" w:hAnsi="Times New Roman" w:cs="Times New Roman"/>
                <w:sz w:val="19"/>
                <w:szCs w:val="19"/>
                <w14:ligatures w14:val="none"/>
              </w:rPr>
            </w:pPr>
            <w:r w:rsidRPr="00F46D42">
              <w:rPr>
                <w:rFonts w:ascii="Times New Roman" w:eastAsia="Calibri" w:hAnsi="Times New Roman" w:cs="Times New Roman"/>
                <w:sz w:val="19"/>
                <w:szCs w:val="19"/>
                <w14:ligatures w14:val="none"/>
              </w:rPr>
              <w:t>Limitations</w:t>
            </w:r>
          </w:p>
        </w:tc>
      </w:tr>
      <w:tr w:rsidR="00F46D42" w:rsidRPr="00F46D42" w14:paraId="18CC4969" w14:textId="77777777" w:rsidTr="006856FA">
        <w:tc>
          <w:tcPr>
            <w:tcW w:w="614" w:type="dxa"/>
          </w:tcPr>
          <w:p w14:paraId="2CBC51A7" w14:textId="77777777" w:rsidR="00F46D42" w:rsidRPr="00F46D42" w:rsidRDefault="00F46D42" w:rsidP="00F46D42">
            <w:pPr>
              <w:autoSpaceDE w:val="0"/>
              <w:autoSpaceDN w:val="0"/>
              <w:spacing w:after="0" w:line="240" w:lineRule="auto"/>
              <w:jc w:val="both"/>
              <w:rPr>
                <w:rFonts w:ascii="Times New Roman" w:eastAsia="Calibri" w:hAnsi="Times New Roman" w:cs="Times New Roman"/>
                <w:sz w:val="19"/>
                <w:szCs w:val="19"/>
                <w14:ligatures w14:val="none"/>
              </w:rPr>
            </w:pPr>
            <w:r w:rsidRPr="00F46D42">
              <w:rPr>
                <w:rFonts w:ascii="Times New Roman" w:eastAsia="MyriadPro-Regular" w:hAnsi="Times New Roman" w:cs="Times New Roman"/>
                <w:kern w:val="0"/>
                <w:sz w:val="19"/>
                <w:szCs w:val="19"/>
                <w14:ligatures w14:val="none"/>
              </w:rPr>
              <w:t xml:space="preserve">1 </w:t>
            </w:r>
          </w:p>
        </w:tc>
        <w:tc>
          <w:tcPr>
            <w:tcW w:w="1206" w:type="dxa"/>
          </w:tcPr>
          <w:p w14:paraId="4F9539A6" w14:textId="77777777" w:rsidR="00F46D42" w:rsidRPr="00F46D42" w:rsidRDefault="00F46D42" w:rsidP="00F46D42">
            <w:pPr>
              <w:autoSpaceDE w:val="0"/>
              <w:autoSpaceDN w:val="0"/>
              <w:spacing w:after="0" w:line="240" w:lineRule="auto"/>
              <w:jc w:val="both"/>
              <w:rPr>
                <w:rFonts w:ascii="Times New Roman" w:eastAsia="Calibri" w:hAnsi="Times New Roman" w:cs="Times New Roman"/>
                <w:sz w:val="19"/>
                <w:szCs w:val="19"/>
                <w14:ligatures w14:val="none"/>
              </w:rPr>
            </w:pPr>
            <w:r w:rsidRPr="00F46D42">
              <w:rPr>
                <w:rFonts w:ascii="Times New Roman" w:eastAsia="MyriadPro-Regular" w:hAnsi="Times New Roman" w:cs="Times New Roman"/>
                <w:kern w:val="0"/>
                <w:sz w:val="19"/>
                <w:szCs w:val="19"/>
                <w14:ligatures w14:val="none"/>
              </w:rPr>
              <w:t xml:space="preserve">FEKO </w:t>
            </w:r>
          </w:p>
        </w:tc>
        <w:tc>
          <w:tcPr>
            <w:tcW w:w="1307" w:type="dxa"/>
          </w:tcPr>
          <w:p w14:paraId="2AD1882C" w14:textId="77777777" w:rsidR="00F46D42" w:rsidRPr="00F46D42" w:rsidRDefault="00F46D42" w:rsidP="00F46D42">
            <w:pPr>
              <w:autoSpaceDE w:val="0"/>
              <w:autoSpaceDN w:val="0"/>
              <w:spacing w:after="0" w:line="240" w:lineRule="auto"/>
              <w:jc w:val="both"/>
              <w:rPr>
                <w:rFonts w:ascii="Times New Roman" w:eastAsia="Calibri" w:hAnsi="Times New Roman" w:cs="Times New Roman"/>
                <w:sz w:val="19"/>
                <w:szCs w:val="19"/>
                <w14:ligatures w14:val="none"/>
              </w:rPr>
            </w:pPr>
            <w:r w:rsidRPr="00F46D42">
              <w:rPr>
                <w:rFonts w:ascii="Times New Roman" w:eastAsia="MyriadPro-Regular" w:hAnsi="Times New Roman" w:cs="Times New Roman"/>
                <w:kern w:val="0"/>
                <w:sz w:val="19"/>
                <w:szCs w:val="19"/>
                <w14:ligatures w14:val="none"/>
              </w:rPr>
              <w:t xml:space="preserve">MOM </w:t>
            </w:r>
          </w:p>
        </w:tc>
        <w:tc>
          <w:tcPr>
            <w:tcW w:w="1962" w:type="dxa"/>
          </w:tcPr>
          <w:p w14:paraId="4361C4EB" w14:textId="77777777" w:rsidR="00F46D42" w:rsidRPr="00F46D42" w:rsidRDefault="00F46D42" w:rsidP="00F46D42">
            <w:pPr>
              <w:autoSpaceDE w:val="0"/>
              <w:autoSpaceDN w:val="0"/>
              <w:spacing w:after="0" w:line="240" w:lineRule="auto"/>
              <w:jc w:val="both"/>
              <w:rPr>
                <w:rFonts w:ascii="Times New Roman" w:eastAsia="Calibri" w:hAnsi="Times New Roman" w:cs="Times New Roman"/>
                <w:sz w:val="19"/>
                <w:szCs w:val="19"/>
                <w14:ligatures w14:val="none"/>
              </w:rPr>
            </w:pPr>
            <w:r w:rsidRPr="00F46D42">
              <w:rPr>
                <w:rFonts w:ascii="Times New Roman" w:eastAsia="MyriadPro-Regular" w:hAnsi="Times New Roman" w:cs="Times New Roman"/>
                <w:kern w:val="0"/>
                <w:sz w:val="19"/>
                <w:szCs w:val="19"/>
                <w14:ligatures w14:val="none"/>
              </w:rPr>
              <w:t>Large antenna arrays are not suited</w:t>
            </w:r>
          </w:p>
        </w:tc>
      </w:tr>
      <w:tr w:rsidR="00F46D42" w:rsidRPr="00F46D42" w14:paraId="5AA79C84" w14:textId="77777777" w:rsidTr="006856FA">
        <w:tc>
          <w:tcPr>
            <w:tcW w:w="614" w:type="dxa"/>
          </w:tcPr>
          <w:p w14:paraId="7028F30B" w14:textId="77777777" w:rsidR="00F46D42" w:rsidRPr="00F46D42" w:rsidRDefault="00F46D42" w:rsidP="00F46D42">
            <w:pPr>
              <w:autoSpaceDE w:val="0"/>
              <w:autoSpaceDN w:val="0"/>
              <w:spacing w:after="0" w:line="240" w:lineRule="auto"/>
              <w:jc w:val="both"/>
              <w:rPr>
                <w:rFonts w:ascii="Times New Roman" w:eastAsia="Calibri" w:hAnsi="Times New Roman" w:cs="Times New Roman"/>
                <w:sz w:val="19"/>
                <w:szCs w:val="19"/>
                <w14:ligatures w14:val="none"/>
              </w:rPr>
            </w:pPr>
            <w:r w:rsidRPr="00F46D42">
              <w:rPr>
                <w:rFonts w:ascii="Times New Roman" w:eastAsia="MyriadPro-Regular" w:hAnsi="Times New Roman" w:cs="Times New Roman"/>
                <w:kern w:val="0"/>
                <w:sz w:val="19"/>
                <w:szCs w:val="19"/>
                <w14:ligatures w14:val="none"/>
              </w:rPr>
              <w:t>2</w:t>
            </w:r>
          </w:p>
        </w:tc>
        <w:tc>
          <w:tcPr>
            <w:tcW w:w="1206" w:type="dxa"/>
          </w:tcPr>
          <w:p w14:paraId="6E00EC26" w14:textId="77777777" w:rsidR="00F46D42" w:rsidRPr="00F46D42" w:rsidRDefault="00F46D42" w:rsidP="00F46D42">
            <w:pPr>
              <w:autoSpaceDE w:val="0"/>
              <w:autoSpaceDN w:val="0"/>
              <w:spacing w:after="0" w:line="240" w:lineRule="auto"/>
              <w:jc w:val="both"/>
              <w:rPr>
                <w:rFonts w:ascii="Times New Roman" w:eastAsia="Calibri" w:hAnsi="Times New Roman" w:cs="Times New Roman"/>
                <w:sz w:val="19"/>
                <w:szCs w:val="19"/>
                <w14:ligatures w14:val="none"/>
              </w:rPr>
            </w:pPr>
            <w:r w:rsidRPr="00F46D42">
              <w:rPr>
                <w:rFonts w:ascii="Times New Roman" w:eastAsia="MyriadPro-Regular" w:hAnsi="Times New Roman" w:cs="Times New Roman"/>
                <w:kern w:val="0"/>
                <w:sz w:val="19"/>
                <w:szCs w:val="19"/>
                <w14:ligatures w14:val="none"/>
              </w:rPr>
              <w:t xml:space="preserve">CST </w:t>
            </w:r>
          </w:p>
        </w:tc>
        <w:tc>
          <w:tcPr>
            <w:tcW w:w="1307" w:type="dxa"/>
          </w:tcPr>
          <w:p w14:paraId="34705116" w14:textId="77777777" w:rsidR="00F46D42" w:rsidRPr="00F46D42" w:rsidRDefault="00F46D42" w:rsidP="00F46D42">
            <w:pPr>
              <w:autoSpaceDE w:val="0"/>
              <w:autoSpaceDN w:val="0"/>
              <w:spacing w:after="0" w:line="240" w:lineRule="auto"/>
              <w:jc w:val="both"/>
              <w:rPr>
                <w:rFonts w:ascii="Times New Roman" w:eastAsia="Calibri" w:hAnsi="Times New Roman" w:cs="Times New Roman"/>
                <w:sz w:val="19"/>
                <w:szCs w:val="19"/>
                <w14:ligatures w14:val="none"/>
              </w:rPr>
            </w:pPr>
            <w:r w:rsidRPr="00F46D42">
              <w:rPr>
                <w:rFonts w:ascii="Times New Roman" w:eastAsia="MyriadPro-Regular" w:hAnsi="Times New Roman" w:cs="Times New Roman"/>
                <w:kern w:val="0"/>
                <w:sz w:val="19"/>
                <w:szCs w:val="19"/>
                <w14:ligatures w14:val="none"/>
              </w:rPr>
              <w:t>FEM, FIT, and TLM</w:t>
            </w:r>
          </w:p>
        </w:tc>
        <w:tc>
          <w:tcPr>
            <w:tcW w:w="1962" w:type="dxa"/>
          </w:tcPr>
          <w:p w14:paraId="53E38664" w14:textId="77777777" w:rsidR="00F46D42" w:rsidRPr="00F46D42" w:rsidRDefault="00F46D42" w:rsidP="00F46D42">
            <w:pPr>
              <w:autoSpaceDE w:val="0"/>
              <w:autoSpaceDN w:val="0"/>
              <w:spacing w:after="0" w:line="240" w:lineRule="auto"/>
              <w:jc w:val="both"/>
              <w:rPr>
                <w:rFonts w:ascii="Times New Roman" w:eastAsia="Calibri" w:hAnsi="Times New Roman" w:cs="Times New Roman"/>
                <w:sz w:val="19"/>
                <w:szCs w:val="19"/>
                <w14:ligatures w14:val="none"/>
              </w:rPr>
            </w:pPr>
            <w:r w:rsidRPr="00F46D42">
              <w:rPr>
                <w:rFonts w:ascii="Times New Roman" w:eastAsia="MyriadPro-Regular" w:hAnsi="Times New Roman" w:cs="Times New Roman"/>
                <w:kern w:val="0"/>
                <w:sz w:val="19"/>
                <w:szCs w:val="19"/>
                <w14:ligatures w14:val="none"/>
              </w:rPr>
              <w:t>TLM Execution time is large and enhanced with the size of the antenna structure</w:t>
            </w:r>
          </w:p>
        </w:tc>
      </w:tr>
      <w:tr w:rsidR="00F46D42" w:rsidRPr="00F46D42" w14:paraId="561AA930" w14:textId="77777777" w:rsidTr="006856FA">
        <w:tc>
          <w:tcPr>
            <w:tcW w:w="614" w:type="dxa"/>
          </w:tcPr>
          <w:p w14:paraId="6B2C6D42" w14:textId="77777777" w:rsidR="00F46D42" w:rsidRPr="00F46D42" w:rsidRDefault="00F46D42" w:rsidP="00F46D42">
            <w:pPr>
              <w:autoSpaceDE w:val="0"/>
              <w:autoSpaceDN w:val="0"/>
              <w:spacing w:after="0" w:line="240" w:lineRule="auto"/>
              <w:jc w:val="both"/>
              <w:rPr>
                <w:rFonts w:ascii="Times New Roman" w:eastAsia="Calibri" w:hAnsi="Times New Roman" w:cs="Times New Roman"/>
                <w:sz w:val="19"/>
                <w:szCs w:val="19"/>
                <w14:ligatures w14:val="none"/>
              </w:rPr>
            </w:pPr>
            <w:r w:rsidRPr="00F46D42">
              <w:rPr>
                <w:rFonts w:ascii="Times New Roman" w:eastAsia="MyriadPro-Regular" w:hAnsi="Times New Roman" w:cs="Times New Roman"/>
                <w:kern w:val="0"/>
                <w:sz w:val="19"/>
                <w:szCs w:val="19"/>
                <w14:ligatures w14:val="none"/>
              </w:rPr>
              <w:lastRenderedPageBreak/>
              <w:t xml:space="preserve">3 </w:t>
            </w:r>
          </w:p>
        </w:tc>
        <w:tc>
          <w:tcPr>
            <w:tcW w:w="1206" w:type="dxa"/>
          </w:tcPr>
          <w:p w14:paraId="2268801A" w14:textId="77777777" w:rsidR="00F46D42" w:rsidRPr="00F46D42" w:rsidRDefault="00F46D42" w:rsidP="00F46D42">
            <w:pPr>
              <w:autoSpaceDE w:val="0"/>
              <w:autoSpaceDN w:val="0"/>
              <w:spacing w:after="0" w:line="240" w:lineRule="auto"/>
              <w:jc w:val="both"/>
              <w:rPr>
                <w:rFonts w:ascii="Times New Roman" w:eastAsia="Calibri" w:hAnsi="Times New Roman" w:cs="Times New Roman"/>
                <w:sz w:val="19"/>
                <w:szCs w:val="19"/>
                <w14:ligatures w14:val="none"/>
              </w:rPr>
            </w:pPr>
            <w:r w:rsidRPr="00F46D42">
              <w:rPr>
                <w:rFonts w:ascii="Times New Roman" w:eastAsia="MyriadPro-Regular" w:hAnsi="Times New Roman" w:cs="Times New Roman"/>
                <w:kern w:val="0"/>
                <w:sz w:val="19"/>
                <w:szCs w:val="19"/>
                <w14:ligatures w14:val="none"/>
              </w:rPr>
              <w:t xml:space="preserve">HFSS </w:t>
            </w:r>
          </w:p>
        </w:tc>
        <w:tc>
          <w:tcPr>
            <w:tcW w:w="1307" w:type="dxa"/>
          </w:tcPr>
          <w:p w14:paraId="1E073A7E" w14:textId="77777777" w:rsidR="00F46D42" w:rsidRPr="00F46D42" w:rsidRDefault="00F46D42" w:rsidP="00F46D42">
            <w:pPr>
              <w:autoSpaceDE w:val="0"/>
              <w:autoSpaceDN w:val="0"/>
              <w:spacing w:after="0" w:line="240" w:lineRule="auto"/>
              <w:jc w:val="both"/>
              <w:rPr>
                <w:rFonts w:ascii="Times New Roman" w:eastAsia="Calibri" w:hAnsi="Times New Roman" w:cs="Times New Roman"/>
                <w:sz w:val="19"/>
                <w:szCs w:val="19"/>
                <w14:ligatures w14:val="none"/>
              </w:rPr>
            </w:pPr>
            <w:r w:rsidRPr="00F46D42">
              <w:rPr>
                <w:rFonts w:ascii="Times New Roman" w:eastAsia="MyriadPro-Regular" w:hAnsi="Times New Roman" w:cs="Times New Roman"/>
                <w:kern w:val="0"/>
                <w:sz w:val="19"/>
                <w:szCs w:val="19"/>
                <w14:ligatures w14:val="none"/>
              </w:rPr>
              <w:t>FEM, FDTD</w:t>
            </w:r>
          </w:p>
        </w:tc>
        <w:tc>
          <w:tcPr>
            <w:tcW w:w="1962" w:type="dxa"/>
          </w:tcPr>
          <w:p w14:paraId="165BAD79" w14:textId="77777777" w:rsidR="00F46D42" w:rsidRPr="00F46D42" w:rsidRDefault="00F46D42" w:rsidP="00F46D42">
            <w:pPr>
              <w:autoSpaceDE w:val="0"/>
              <w:autoSpaceDN w:val="0"/>
              <w:spacing w:after="0" w:line="240" w:lineRule="auto"/>
              <w:jc w:val="both"/>
              <w:rPr>
                <w:rFonts w:ascii="Times New Roman" w:eastAsia="Calibri" w:hAnsi="Times New Roman" w:cs="Times New Roman"/>
                <w:sz w:val="19"/>
                <w:szCs w:val="19"/>
                <w14:ligatures w14:val="none"/>
              </w:rPr>
            </w:pPr>
            <w:r w:rsidRPr="00F46D42">
              <w:rPr>
                <w:rFonts w:ascii="Times New Roman" w:eastAsia="MyriadPro-Regular" w:hAnsi="Times New Roman" w:cs="Times New Roman"/>
                <w:kern w:val="0"/>
                <w:sz w:val="19"/>
                <w:szCs w:val="19"/>
                <w14:ligatures w14:val="none"/>
              </w:rPr>
              <w:t>Execution time is quite large and enhanced with the size of the antenna structure</w:t>
            </w:r>
          </w:p>
        </w:tc>
      </w:tr>
      <w:tr w:rsidR="00F46D42" w:rsidRPr="00F46D42" w14:paraId="2E299625" w14:textId="77777777" w:rsidTr="006856FA">
        <w:tc>
          <w:tcPr>
            <w:tcW w:w="614" w:type="dxa"/>
          </w:tcPr>
          <w:p w14:paraId="57D9730C" w14:textId="77777777" w:rsidR="00F46D42" w:rsidRPr="00F46D42" w:rsidRDefault="00F46D42" w:rsidP="00F46D42">
            <w:pPr>
              <w:autoSpaceDE w:val="0"/>
              <w:autoSpaceDN w:val="0"/>
              <w:spacing w:after="0" w:line="240" w:lineRule="auto"/>
              <w:jc w:val="both"/>
              <w:rPr>
                <w:rFonts w:ascii="Times New Roman" w:eastAsia="Calibri" w:hAnsi="Times New Roman" w:cs="Times New Roman"/>
                <w:sz w:val="19"/>
                <w:szCs w:val="19"/>
                <w14:ligatures w14:val="none"/>
              </w:rPr>
            </w:pPr>
            <w:r w:rsidRPr="00F46D42">
              <w:rPr>
                <w:rFonts w:ascii="Times New Roman" w:eastAsia="Calibri" w:hAnsi="Times New Roman" w:cs="Times New Roman"/>
                <w:sz w:val="19"/>
                <w:szCs w:val="19"/>
                <w14:ligatures w14:val="none"/>
              </w:rPr>
              <w:t>4</w:t>
            </w:r>
          </w:p>
        </w:tc>
        <w:tc>
          <w:tcPr>
            <w:tcW w:w="1206" w:type="dxa"/>
          </w:tcPr>
          <w:p w14:paraId="4C1F80AE" w14:textId="77777777" w:rsidR="00F46D42" w:rsidRPr="00F46D42" w:rsidRDefault="00F46D42" w:rsidP="00F46D42">
            <w:pPr>
              <w:autoSpaceDE w:val="0"/>
              <w:autoSpaceDN w:val="0"/>
              <w:spacing w:after="0" w:line="240" w:lineRule="auto"/>
              <w:jc w:val="both"/>
              <w:rPr>
                <w:rFonts w:ascii="Times New Roman" w:eastAsia="Calibri" w:hAnsi="Times New Roman" w:cs="Times New Roman"/>
                <w:sz w:val="19"/>
                <w:szCs w:val="19"/>
                <w14:ligatures w14:val="none"/>
              </w:rPr>
            </w:pPr>
            <w:r w:rsidRPr="00F46D42">
              <w:rPr>
                <w:rFonts w:ascii="Times New Roman" w:eastAsia="Calibri" w:hAnsi="Times New Roman" w:cs="Times New Roman"/>
                <w:sz w:val="19"/>
                <w:szCs w:val="19"/>
                <w14:ligatures w14:val="none"/>
              </w:rPr>
              <w:t>COMSOL</w:t>
            </w:r>
          </w:p>
        </w:tc>
        <w:tc>
          <w:tcPr>
            <w:tcW w:w="1307" w:type="dxa"/>
          </w:tcPr>
          <w:p w14:paraId="6F986D92" w14:textId="77777777" w:rsidR="00F46D42" w:rsidRPr="00F46D42" w:rsidRDefault="00F46D42" w:rsidP="00F46D42">
            <w:pPr>
              <w:spacing w:after="0" w:line="240" w:lineRule="auto"/>
              <w:jc w:val="both"/>
              <w:rPr>
                <w:rFonts w:ascii="Times New Roman" w:eastAsia="Calibri" w:hAnsi="Times New Roman" w:cs="Times New Roman"/>
                <w:sz w:val="19"/>
                <w:szCs w:val="19"/>
                <w14:ligatures w14:val="none"/>
              </w:rPr>
            </w:pPr>
            <w:r w:rsidRPr="00F46D42">
              <w:rPr>
                <w:rFonts w:ascii="Times New Roman" w:eastAsia="Calibri" w:hAnsi="Times New Roman" w:cs="Times New Roman"/>
                <w:sz w:val="19"/>
                <w:szCs w:val="19"/>
                <w14:ligatures w14:val="none"/>
              </w:rPr>
              <w:t>FEM, BOUNDARY ELEMENT</w:t>
            </w:r>
          </w:p>
          <w:p w14:paraId="45B07C7D" w14:textId="77777777" w:rsidR="00F46D42" w:rsidRPr="00F46D42" w:rsidRDefault="00F46D42" w:rsidP="00F46D42">
            <w:pPr>
              <w:autoSpaceDE w:val="0"/>
              <w:autoSpaceDN w:val="0"/>
              <w:spacing w:after="0" w:line="240" w:lineRule="auto"/>
              <w:jc w:val="both"/>
              <w:rPr>
                <w:rFonts w:ascii="Times New Roman" w:eastAsia="Calibri" w:hAnsi="Times New Roman" w:cs="Times New Roman"/>
                <w:sz w:val="19"/>
                <w:szCs w:val="19"/>
                <w14:ligatures w14:val="none"/>
              </w:rPr>
            </w:pPr>
            <w:r w:rsidRPr="00F46D42">
              <w:rPr>
                <w:rFonts w:ascii="Times New Roman" w:eastAsia="Calibri" w:hAnsi="Times New Roman" w:cs="Times New Roman"/>
                <w:sz w:val="19"/>
                <w:szCs w:val="19"/>
                <w14:ligatures w14:val="none"/>
              </w:rPr>
              <w:t>METHOD</w:t>
            </w:r>
          </w:p>
        </w:tc>
        <w:tc>
          <w:tcPr>
            <w:tcW w:w="1962" w:type="dxa"/>
          </w:tcPr>
          <w:p w14:paraId="1EA4AA65" w14:textId="77777777" w:rsidR="00F46D42" w:rsidRPr="00F46D42" w:rsidRDefault="00F46D42" w:rsidP="00F46D42">
            <w:pPr>
              <w:autoSpaceDE w:val="0"/>
              <w:autoSpaceDN w:val="0"/>
              <w:spacing w:after="0" w:line="240" w:lineRule="auto"/>
              <w:jc w:val="both"/>
              <w:rPr>
                <w:rFonts w:ascii="Times New Roman" w:eastAsia="Calibri" w:hAnsi="Times New Roman" w:cs="Times New Roman"/>
                <w:sz w:val="19"/>
                <w:szCs w:val="19"/>
                <w14:ligatures w14:val="none"/>
              </w:rPr>
            </w:pPr>
            <w:r w:rsidRPr="00F46D42">
              <w:rPr>
                <w:rFonts w:ascii="Times New Roman" w:eastAsia="Calibri" w:hAnsi="Times New Roman" w:cs="Times New Roman"/>
                <w:sz w:val="19"/>
                <w:szCs w:val="19"/>
                <w14:ligatures w14:val="none"/>
              </w:rPr>
              <w:t>Used for solving many time-domain problems, but particularly when the signals are narrowband</w:t>
            </w:r>
          </w:p>
        </w:tc>
      </w:tr>
      <w:tr w:rsidR="00F46D42" w:rsidRPr="00F46D42" w14:paraId="5B0E5A57" w14:textId="77777777" w:rsidTr="006856FA">
        <w:tc>
          <w:tcPr>
            <w:tcW w:w="614" w:type="dxa"/>
          </w:tcPr>
          <w:p w14:paraId="0C71DECA" w14:textId="77777777" w:rsidR="00F46D42" w:rsidRPr="00F46D42" w:rsidRDefault="00F46D42" w:rsidP="00F46D42">
            <w:pPr>
              <w:autoSpaceDE w:val="0"/>
              <w:autoSpaceDN w:val="0"/>
              <w:spacing w:after="0" w:line="240" w:lineRule="auto"/>
              <w:jc w:val="both"/>
              <w:rPr>
                <w:rFonts w:ascii="Times New Roman" w:eastAsia="Calibri" w:hAnsi="Times New Roman" w:cs="Times New Roman"/>
                <w:sz w:val="19"/>
                <w:szCs w:val="19"/>
                <w14:ligatures w14:val="none"/>
              </w:rPr>
            </w:pPr>
            <w:r w:rsidRPr="00F46D42">
              <w:rPr>
                <w:rFonts w:ascii="Times New Roman" w:eastAsia="Calibri" w:hAnsi="Times New Roman" w:cs="Times New Roman"/>
                <w:sz w:val="19"/>
                <w:szCs w:val="19"/>
                <w14:ligatures w14:val="none"/>
              </w:rPr>
              <w:t>5</w:t>
            </w:r>
          </w:p>
        </w:tc>
        <w:tc>
          <w:tcPr>
            <w:tcW w:w="1206" w:type="dxa"/>
          </w:tcPr>
          <w:p w14:paraId="077C9A97" w14:textId="77777777" w:rsidR="00F46D42" w:rsidRPr="00F46D42" w:rsidRDefault="00F46D42" w:rsidP="00F46D42">
            <w:pPr>
              <w:autoSpaceDE w:val="0"/>
              <w:autoSpaceDN w:val="0"/>
              <w:spacing w:after="0" w:line="240" w:lineRule="auto"/>
              <w:jc w:val="both"/>
              <w:rPr>
                <w:rFonts w:ascii="Times New Roman" w:eastAsia="Calibri" w:hAnsi="Times New Roman" w:cs="Times New Roman"/>
                <w:sz w:val="19"/>
                <w:szCs w:val="19"/>
                <w14:ligatures w14:val="none"/>
              </w:rPr>
            </w:pPr>
            <w:r w:rsidRPr="00F46D42">
              <w:rPr>
                <w:rFonts w:ascii="Times New Roman" w:eastAsia="Calibri" w:hAnsi="Times New Roman" w:cs="Times New Roman"/>
                <w:sz w:val="19"/>
                <w:szCs w:val="19"/>
                <w14:ligatures w14:val="none"/>
              </w:rPr>
              <w:t>SONNET</w:t>
            </w:r>
          </w:p>
        </w:tc>
        <w:tc>
          <w:tcPr>
            <w:tcW w:w="1307" w:type="dxa"/>
          </w:tcPr>
          <w:p w14:paraId="524356F7" w14:textId="77777777" w:rsidR="00F46D42" w:rsidRPr="00F46D42" w:rsidRDefault="00F46D42" w:rsidP="00F46D42">
            <w:pPr>
              <w:autoSpaceDE w:val="0"/>
              <w:autoSpaceDN w:val="0"/>
              <w:spacing w:after="0" w:line="240" w:lineRule="auto"/>
              <w:jc w:val="both"/>
              <w:rPr>
                <w:rFonts w:ascii="Times New Roman" w:eastAsia="Calibri" w:hAnsi="Times New Roman" w:cs="Times New Roman"/>
                <w:sz w:val="19"/>
                <w:szCs w:val="19"/>
                <w14:ligatures w14:val="none"/>
              </w:rPr>
            </w:pPr>
            <w:r w:rsidRPr="00F46D42">
              <w:rPr>
                <w:rFonts w:ascii="Times New Roman" w:eastAsia="Calibri" w:hAnsi="Times New Roman" w:cs="Times New Roman"/>
                <w:sz w:val="19"/>
                <w:szCs w:val="19"/>
                <w14:ligatures w14:val="none"/>
              </w:rPr>
              <w:t>GTD</w:t>
            </w:r>
          </w:p>
        </w:tc>
        <w:tc>
          <w:tcPr>
            <w:tcW w:w="1962" w:type="dxa"/>
          </w:tcPr>
          <w:p w14:paraId="7C6C1FD6" w14:textId="77777777" w:rsidR="00F46D42" w:rsidRPr="00F46D42" w:rsidRDefault="00F46D42" w:rsidP="00F46D42">
            <w:pPr>
              <w:autoSpaceDE w:val="0"/>
              <w:autoSpaceDN w:val="0"/>
              <w:spacing w:after="0" w:line="240" w:lineRule="auto"/>
              <w:jc w:val="both"/>
              <w:rPr>
                <w:rFonts w:ascii="Times New Roman" w:eastAsia="Calibri" w:hAnsi="Times New Roman" w:cs="Times New Roman"/>
                <w:sz w:val="19"/>
                <w:szCs w:val="19"/>
                <w14:ligatures w14:val="none"/>
              </w:rPr>
            </w:pPr>
            <w:r w:rsidRPr="00F46D42">
              <w:rPr>
                <w:rFonts w:ascii="Times New Roman" w:eastAsia="Calibri" w:hAnsi="Times New Roman" w:cs="Times New Roman"/>
                <w:sz w:val="19"/>
                <w:szCs w:val="19"/>
                <w14:ligatures w14:val="none"/>
              </w:rPr>
              <w:t>It can run very slowly</w:t>
            </w:r>
          </w:p>
        </w:tc>
      </w:tr>
      <w:tr w:rsidR="00F46D42" w:rsidRPr="00F46D42" w14:paraId="41E1F9AD" w14:textId="77777777" w:rsidTr="006856FA">
        <w:tc>
          <w:tcPr>
            <w:tcW w:w="614" w:type="dxa"/>
          </w:tcPr>
          <w:p w14:paraId="50AC9059" w14:textId="77777777" w:rsidR="00F46D42" w:rsidRPr="00F46D42" w:rsidRDefault="00F46D42" w:rsidP="00F46D42">
            <w:pPr>
              <w:autoSpaceDE w:val="0"/>
              <w:autoSpaceDN w:val="0"/>
              <w:spacing w:after="0" w:line="240" w:lineRule="auto"/>
              <w:jc w:val="both"/>
              <w:rPr>
                <w:rFonts w:ascii="Times New Roman" w:eastAsia="Calibri" w:hAnsi="Times New Roman" w:cs="Times New Roman"/>
                <w:sz w:val="19"/>
                <w:szCs w:val="19"/>
                <w14:ligatures w14:val="none"/>
              </w:rPr>
            </w:pPr>
            <w:r w:rsidRPr="00F46D42">
              <w:rPr>
                <w:rFonts w:ascii="Times New Roman" w:eastAsia="Calibri" w:hAnsi="Times New Roman" w:cs="Times New Roman"/>
                <w:sz w:val="19"/>
                <w:szCs w:val="19"/>
                <w14:ligatures w14:val="none"/>
              </w:rPr>
              <w:t>6</w:t>
            </w:r>
          </w:p>
        </w:tc>
        <w:tc>
          <w:tcPr>
            <w:tcW w:w="1206" w:type="dxa"/>
          </w:tcPr>
          <w:p w14:paraId="072A90E2" w14:textId="77777777" w:rsidR="00F46D42" w:rsidRPr="00F46D42" w:rsidRDefault="00F46D42" w:rsidP="00F46D42">
            <w:pPr>
              <w:autoSpaceDE w:val="0"/>
              <w:autoSpaceDN w:val="0"/>
              <w:spacing w:after="0" w:line="240" w:lineRule="auto"/>
              <w:jc w:val="both"/>
              <w:rPr>
                <w:rFonts w:ascii="Times New Roman" w:eastAsia="Calibri" w:hAnsi="Times New Roman" w:cs="Times New Roman"/>
                <w:sz w:val="19"/>
                <w:szCs w:val="19"/>
                <w14:ligatures w14:val="none"/>
              </w:rPr>
            </w:pPr>
            <w:r w:rsidRPr="00F46D42">
              <w:rPr>
                <w:rFonts w:ascii="Times New Roman" w:eastAsia="Calibri" w:hAnsi="Times New Roman" w:cs="Times New Roman"/>
                <w:sz w:val="19"/>
                <w:szCs w:val="19"/>
                <w14:ligatures w14:val="none"/>
              </w:rPr>
              <w:t>MEEP</w:t>
            </w:r>
          </w:p>
        </w:tc>
        <w:tc>
          <w:tcPr>
            <w:tcW w:w="1307" w:type="dxa"/>
          </w:tcPr>
          <w:p w14:paraId="0704ECD2" w14:textId="77777777" w:rsidR="00F46D42" w:rsidRPr="00F46D42" w:rsidRDefault="00F46D42" w:rsidP="00F46D42">
            <w:pPr>
              <w:autoSpaceDE w:val="0"/>
              <w:autoSpaceDN w:val="0"/>
              <w:spacing w:after="0" w:line="240" w:lineRule="auto"/>
              <w:jc w:val="both"/>
              <w:rPr>
                <w:rFonts w:ascii="Times New Roman" w:eastAsia="Calibri" w:hAnsi="Times New Roman" w:cs="Times New Roman"/>
                <w:sz w:val="19"/>
                <w:szCs w:val="19"/>
                <w14:ligatures w14:val="none"/>
              </w:rPr>
            </w:pPr>
            <w:r w:rsidRPr="00F46D42">
              <w:rPr>
                <w:rFonts w:ascii="Times New Roman" w:eastAsia="Calibri" w:hAnsi="Times New Roman" w:cs="Times New Roman"/>
                <w:sz w:val="19"/>
                <w:szCs w:val="19"/>
                <w14:ligatures w14:val="none"/>
              </w:rPr>
              <w:t>FDTD</w:t>
            </w:r>
          </w:p>
        </w:tc>
        <w:tc>
          <w:tcPr>
            <w:tcW w:w="1962" w:type="dxa"/>
          </w:tcPr>
          <w:p w14:paraId="62FDE909" w14:textId="77777777" w:rsidR="00F46D42" w:rsidRPr="00F46D42" w:rsidRDefault="00F46D42" w:rsidP="00F46D42">
            <w:pPr>
              <w:autoSpaceDE w:val="0"/>
              <w:autoSpaceDN w:val="0"/>
              <w:spacing w:after="0" w:line="240" w:lineRule="auto"/>
              <w:jc w:val="both"/>
              <w:rPr>
                <w:rFonts w:ascii="Times New Roman" w:eastAsia="Calibri" w:hAnsi="Times New Roman" w:cs="Times New Roman"/>
                <w:sz w:val="19"/>
                <w:szCs w:val="19"/>
                <w14:ligatures w14:val="none"/>
              </w:rPr>
            </w:pPr>
            <w:r w:rsidRPr="00F46D42">
              <w:rPr>
                <w:rFonts w:ascii="Times New Roman" w:eastAsia="Calibri" w:hAnsi="Times New Roman" w:cs="Times New Roman"/>
                <w:sz w:val="19"/>
                <w:szCs w:val="19"/>
                <w14:ligatures w14:val="none"/>
              </w:rPr>
              <w:t>It can solve simple geometries</w:t>
            </w:r>
          </w:p>
        </w:tc>
      </w:tr>
    </w:tbl>
    <w:p w14:paraId="153441E9" w14:textId="77777777" w:rsidR="00F46D42" w:rsidRPr="00F46D42" w:rsidRDefault="00F46D42" w:rsidP="00F46D42">
      <w:pPr>
        <w:spacing w:after="0" w:line="240" w:lineRule="auto"/>
        <w:jc w:val="both"/>
        <w:rPr>
          <w:rFonts w:ascii="Times New Roman" w:eastAsia="PMingLiU" w:hAnsi="Times New Roman" w:cs="Times New Roman"/>
          <w:kern w:val="0"/>
          <w:sz w:val="20"/>
          <w:szCs w:val="20"/>
          <w14:ligatures w14:val="none"/>
        </w:rPr>
      </w:pPr>
    </w:p>
    <w:p w14:paraId="10D135E1" w14:textId="77777777" w:rsidR="00F46D42" w:rsidRPr="00F46D42" w:rsidRDefault="00F46D42" w:rsidP="00F46D42">
      <w:pPr>
        <w:spacing w:after="0" w:line="240" w:lineRule="auto"/>
        <w:jc w:val="both"/>
        <w:rPr>
          <w:rFonts w:ascii="Times New Roman" w:eastAsia="PMingLiU" w:hAnsi="Times New Roman" w:cs="Times New Roman"/>
          <w:kern w:val="0"/>
          <w:sz w:val="20"/>
          <w:szCs w:val="20"/>
          <w14:ligatures w14:val="none"/>
        </w:rPr>
      </w:pPr>
      <w:r w:rsidRPr="00F46D42">
        <w:rPr>
          <w:rFonts w:ascii="Times New Roman" w:eastAsia="PMingLiU" w:hAnsi="Times New Roman" w:cs="Times New Roman"/>
          <w:kern w:val="0"/>
          <w:sz w:val="20"/>
          <w:szCs w:val="20"/>
          <w14:ligatures w14:val="none"/>
        </w:rPr>
        <w:t xml:space="preserve">Antenna design generally depends on full-wave electromagnetic (EM) simulation computer-aided design (CAD) software tools like HFSS, CST Microwave Studio, or FEKO, which implement techniques such as Finite Element Method (FEM), Finite-Difference Time-Domain (FDTD), or Method of Moments (MoM) [4-6]. </w:t>
      </w:r>
    </w:p>
    <w:p w14:paraId="450CAEFD" w14:textId="77777777" w:rsidR="00F46D42" w:rsidRPr="00F46D42" w:rsidRDefault="00F46D42" w:rsidP="00F46D42">
      <w:pPr>
        <w:spacing w:after="0" w:line="240" w:lineRule="auto"/>
        <w:jc w:val="both"/>
        <w:rPr>
          <w:rFonts w:ascii="Times New Roman" w:eastAsia="PMingLiU" w:hAnsi="Times New Roman" w:cs="Times New Roman"/>
          <w:kern w:val="0"/>
          <w:sz w:val="20"/>
          <w:szCs w:val="20"/>
          <w14:ligatures w14:val="none"/>
        </w:rPr>
      </w:pPr>
      <w:r w:rsidRPr="00F46D42">
        <w:rPr>
          <w:rFonts w:ascii="Times New Roman" w:eastAsia="PMingLiU" w:hAnsi="Times New Roman" w:cs="Times New Roman"/>
          <w:kern w:val="0"/>
          <w:sz w:val="20"/>
          <w:szCs w:val="20"/>
          <w14:ligatures w14:val="none"/>
        </w:rPr>
        <w:t xml:space="preserve">Although accurate, the simulations are time-consuming, particularly for [6]: </w:t>
      </w:r>
    </w:p>
    <w:p w14:paraId="12A1E6DF" w14:textId="77777777" w:rsidR="00F46D42" w:rsidRPr="00F46D42" w:rsidRDefault="00F46D42" w:rsidP="00F46D42">
      <w:pPr>
        <w:spacing w:after="0" w:line="240" w:lineRule="auto"/>
        <w:jc w:val="both"/>
        <w:rPr>
          <w:rFonts w:ascii="Times New Roman" w:eastAsia="PMingLiU" w:hAnsi="Times New Roman" w:cs="Times New Roman"/>
          <w:kern w:val="0"/>
          <w:sz w:val="20"/>
          <w:szCs w:val="20"/>
          <w14:ligatures w14:val="none"/>
        </w:rPr>
      </w:pPr>
      <w:r w:rsidRPr="00F46D42">
        <w:rPr>
          <w:rFonts w:ascii="Times New Roman" w:eastAsia="PMingLiU" w:hAnsi="Times New Roman" w:cs="Times New Roman"/>
          <w:kern w:val="0"/>
          <w:sz w:val="20"/>
          <w:szCs w:val="20"/>
          <w14:ligatures w14:val="none"/>
        </w:rPr>
        <w:t xml:space="preserve">• High-frequency designs (e.g., </w:t>
      </w:r>
      <w:proofErr w:type="spellStart"/>
      <w:r w:rsidRPr="00F46D42">
        <w:rPr>
          <w:rFonts w:ascii="Times New Roman" w:eastAsia="PMingLiU" w:hAnsi="Times New Roman" w:cs="Times New Roman"/>
          <w:kern w:val="0"/>
          <w:sz w:val="20"/>
          <w:szCs w:val="20"/>
          <w14:ligatures w14:val="none"/>
        </w:rPr>
        <w:t>mmWave</w:t>
      </w:r>
      <w:proofErr w:type="spellEnd"/>
      <w:r w:rsidRPr="00F46D42">
        <w:rPr>
          <w:rFonts w:ascii="Times New Roman" w:eastAsia="PMingLiU" w:hAnsi="Times New Roman" w:cs="Times New Roman"/>
          <w:kern w:val="0"/>
          <w:sz w:val="20"/>
          <w:szCs w:val="20"/>
          <w14:ligatures w14:val="none"/>
        </w:rPr>
        <w:t xml:space="preserve"> or THz antennas), </w:t>
      </w:r>
    </w:p>
    <w:p w14:paraId="6822AD03" w14:textId="77777777" w:rsidR="00F46D42" w:rsidRPr="00F46D42" w:rsidRDefault="00F46D42" w:rsidP="00F46D42">
      <w:pPr>
        <w:spacing w:after="0" w:line="240" w:lineRule="auto"/>
        <w:jc w:val="both"/>
        <w:rPr>
          <w:rFonts w:ascii="Times New Roman" w:eastAsia="PMingLiU" w:hAnsi="Times New Roman" w:cs="Times New Roman"/>
          <w:kern w:val="0"/>
          <w:sz w:val="20"/>
          <w:szCs w:val="20"/>
          <w14:ligatures w14:val="none"/>
        </w:rPr>
      </w:pPr>
      <w:r w:rsidRPr="00F46D42">
        <w:rPr>
          <w:rFonts w:ascii="Times New Roman" w:eastAsia="PMingLiU" w:hAnsi="Times New Roman" w:cs="Times New Roman"/>
          <w:kern w:val="0"/>
          <w:sz w:val="20"/>
          <w:szCs w:val="20"/>
          <w14:ligatures w14:val="none"/>
        </w:rPr>
        <w:t xml:space="preserve">• Electromagnetically large structures, </w:t>
      </w:r>
    </w:p>
    <w:p w14:paraId="1554282E" w14:textId="77777777" w:rsidR="00F46D42" w:rsidRPr="00F46D42" w:rsidRDefault="00F46D42" w:rsidP="00F46D42">
      <w:pPr>
        <w:spacing w:after="0" w:line="240" w:lineRule="auto"/>
        <w:jc w:val="both"/>
        <w:rPr>
          <w:rFonts w:ascii="Times New Roman" w:eastAsia="PMingLiU" w:hAnsi="Times New Roman" w:cs="Times New Roman"/>
          <w:kern w:val="0"/>
          <w:sz w:val="20"/>
          <w:szCs w:val="20"/>
          <w14:ligatures w14:val="none"/>
        </w:rPr>
      </w:pPr>
      <w:r w:rsidRPr="00F46D42">
        <w:rPr>
          <w:rFonts w:ascii="Times New Roman" w:eastAsia="PMingLiU" w:hAnsi="Times New Roman" w:cs="Times New Roman"/>
          <w:kern w:val="0"/>
          <w:sz w:val="20"/>
          <w:szCs w:val="20"/>
          <w14:ligatures w14:val="none"/>
        </w:rPr>
        <w:t xml:space="preserve">• Sophisticated multi-parameter optimizations, </w:t>
      </w:r>
    </w:p>
    <w:p w14:paraId="58962940" w14:textId="77777777" w:rsidR="00F46D42" w:rsidRPr="00F46D42" w:rsidRDefault="00F46D42" w:rsidP="00F46D42">
      <w:pPr>
        <w:spacing w:after="0" w:line="240" w:lineRule="auto"/>
        <w:jc w:val="both"/>
        <w:rPr>
          <w:rFonts w:ascii="Times New Roman" w:eastAsia="PMingLiU" w:hAnsi="Times New Roman" w:cs="Times New Roman"/>
          <w:kern w:val="0"/>
          <w:sz w:val="20"/>
          <w:szCs w:val="20"/>
          <w14:ligatures w14:val="none"/>
        </w:rPr>
      </w:pPr>
      <w:r w:rsidRPr="00F46D42">
        <w:rPr>
          <w:rFonts w:ascii="Times New Roman" w:eastAsia="PMingLiU" w:hAnsi="Times New Roman" w:cs="Times New Roman"/>
          <w:kern w:val="0"/>
          <w:sz w:val="20"/>
          <w:szCs w:val="20"/>
          <w14:ligatures w14:val="none"/>
        </w:rPr>
        <w:t xml:space="preserve">• Complete 3D models with dense meshing requirements. </w:t>
      </w:r>
    </w:p>
    <w:p w14:paraId="13B97377" w14:textId="77777777" w:rsidR="00F46D42" w:rsidRPr="00F46D42" w:rsidRDefault="00F46D42" w:rsidP="00F46D42">
      <w:pPr>
        <w:autoSpaceDE w:val="0"/>
        <w:autoSpaceDN w:val="0"/>
        <w:spacing w:after="0" w:line="240" w:lineRule="auto"/>
        <w:jc w:val="both"/>
        <w:rPr>
          <w:rFonts w:ascii="Times New Roman" w:eastAsia="PMingLiU" w:hAnsi="Times New Roman" w:cs="Times New Roman"/>
          <w:kern w:val="0"/>
          <w:sz w:val="20"/>
          <w:szCs w:val="20"/>
          <w14:ligatures w14:val="none"/>
        </w:rPr>
      </w:pPr>
      <w:r w:rsidRPr="00F46D42">
        <w:rPr>
          <w:rFonts w:ascii="Times New Roman" w:eastAsia="PMingLiU" w:hAnsi="Times New Roman" w:cs="Times New Roman"/>
          <w:kern w:val="0"/>
          <w:sz w:val="20"/>
          <w:szCs w:val="20"/>
          <w14:ligatures w14:val="none"/>
        </w:rPr>
        <w:t>The long computation times render iterative tuning and large-scale design space exploration virtually impossible. Traditional antenna design methods have numerous limitations, including inefficiency in exploring large design spaces, reliance on simplifying assumptions, time-consuming iterations, and difficulty managing complex structures and optimization goals. To overcome these challenges, researchers and engineers are turning to ML and optimization algorithms [7-8].</w:t>
      </w:r>
    </w:p>
    <w:p w14:paraId="4C8F4F55" w14:textId="77777777" w:rsidR="00F46D42" w:rsidRPr="00F46D42" w:rsidRDefault="00F46D42" w:rsidP="00F46D42">
      <w:pPr>
        <w:autoSpaceDE w:val="0"/>
        <w:autoSpaceDN w:val="0"/>
        <w:spacing w:after="0" w:line="240" w:lineRule="auto"/>
        <w:jc w:val="both"/>
        <w:rPr>
          <w:rFonts w:ascii="Times New Roman" w:eastAsia="PMingLiU" w:hAnsi="Times New Roman" w:cs="Times New Roman"/>
          <w:kern w:val="0"/>
          <w:sz w:val="20"/>
          <w:szCs w:val="20"/>
          <w14:ligatures w14:val="none"/>
        </w:rPr>
      </w:pPr>
      <w:r w:rsidRPr="00F46D42">
        <w:rPr>
          <w:rFonts w:ascii="Times New Roman" w:eastAsia="PMingLiU" w:hAnsi="Times New Roman" w:cs="Times New Roman"/>
          <w:kern w:val="0"/>
          <w:sz w:val="20"/>
          <w:szCs w:val="20"/>
          <w14:ligatures w14:val="none"/>
        </w:rPr>
        <w:t>In [9], the study predicts two parameters, Diversity and Gain. XGB regression, several model including Nonparametric regression, Random Forest regression, Mars (Multivariate Adaptive regression splines) were used, among which Mars (Multivariate Adaptive regression splines) gives a high prediction accuracy, The ML models demonstrated strong predictive accuracy, achieving R</w:t>
      </w:r>
      <w:r w:rsidRPr="00F46D42">
        <w:rPr>
          <w:rFonts w:ascii="Times New Roman" w:eastAsia="PMingLiU" w:hAnsi="Times New Roman" w:cs="Times New Roman"/>
          <w:kern w:val="0"/>
          <w:sz w:val="20"/>
          <w:szCs w:val="20"/>
          <w:vertAlign w:val="superscript"/>
          <w14:ligatures w14:val="none"/>
        </w:rPr>
        <w:t>2</w:t>
      </w:r>
      <w:r w:rsidRPr="00F46D42">
        <w:rPr>
          <w:rFonts w:ascii="Times New Roman" w:eastAsia="PMingLiU" w:hAnsi="Times New Roman" w:cs="Times New Roman"/>
          <w:kern w:val="0"/>
          <w:sz w:val="20"/>
          <w:szCs w:val="20"/>
          <w14:ligatures w14:val="none"/>
        </w:rPr>
        <w:t xml:space="preserve"> = 96.92%, explained variance score (EVS) = 97.58%, mean squared error (MSE) = 0.58%, root mean squared error (RMSE) = 7.63%, and mean absolute error (MAE) = 5.68%.</w:t>
      </w:r>
    </w:p>
    <w:p w14:paraId="30E34513" w14:textId="77777777" w:rsidR="00F46D42" w:rsidRPr="00F46D42" w:rsidRDefault="00F46D42" w:rsidP="00F46D42">
      <w:pPr>
        <w:autoSpaceDE w:val="0"/>
        <w:autoSpaceDN w:val="0"/>
        <w:spacing w:after="0" w:line="240" w:lineRule="auto"/>
        <w:jc w:val="both"/>
        <w:rPr>
          <w:rFonts w:ascii="Times New Roman" w:eastAsia="PMingLiU" w:hAnsi="Times New Roman" w:cs="Times New Roman"/>
          <w:kern w:val="0"/>
          <w:sz w:val="20"/>
          <w:szCs w:val="20"/>
          <w14:ligatures w14:val="none"/>
        </w:rPr>
      </w:pPr>
      <w:r w:rsidRPr="00F46D42">
        <w:rPr>
          <w:rFonts w:ascii="Times New Roman" w:eastAsia="PMingLiU" w:hAnsi="Times New Roman" w:cs="Times New Roman"/>
          <w:kern w:val="0"/>
          <w:sz w:val="20"/>
          <w:szCs w:val="20"/>
          <w14:ligatures w14:val="none"/>
        </w:rPr>
        <w:t xml:space="preserve">The implementation of various machine-learning techniques, including Extreme Gradient Boosting (XGB) regression, yielded outstanding outcomes. XGB achieved an R-squared value and variance scores of 98 %, demonstrating exceptional accuracy. It also showed minimal error rates in efficiency prediction, with a reassuringly low Mean Absolute Error (MAE) of 1.62 %, a Mean Squared Error (MSE) of 0.37 %, and a Root Mean Squared Error (RMSE) of 2.78 %. The antenna design is rigorously tested using CST and ADS simulation tools, confirming its superior performance compared to existing systems. The study explores multi-objective optimization, covering efficiency, bandwidth, and compactness, which are crucial for future wireless communication systems. This study highlights the potential of integrating THz technology with machine learning to enhance antenna design, presenting a novel framework for the </w:t>
      </w:r>
      <w:r w:rsidRPr="00F46D42">
        <w:rPr>
          <w:rFonts w:ascii="Times New Roman" w:eastAsia="PMingLiU" w:hAnsi="Times New Roman" w:cs="Times New Roman"/>
          <w:kern w:val="0"/>
          <w:sz w:val="20"/>
          <w:szCs w:val="20"/>
          <w14:ligatures w14:val="none"/>
        </w:rPr>
        <w:t xml:space="preserve">evolution of future wireless networks with improved performance and energy efficiency </w:t>
      </w:r>
      <w:r w:rsidRPr="00F46D42">
        <w:rPr>
          <w:rFonts w:ascii="Times New Roman" w:eastAsia="PMingLiU" w:hAnsi="Times New Roman" w:cs="Times New Roman"/>
          <w:kern w:val="0"/>
          <w:sz w:val="20"/>
          <w:szCs w:val="20"/>
          <w14:ligatures w14:val="none"/>
        </w:rPr>
        <w:fldChar w:fldCharType="begin" w:fldLock="1"/>
      </w:r>
      <w:r w:rsidRPr="00F46D42">
        <w:rPr>
          <w:rFonts w:ascii="Times New Roman" w:eastAsia="PMingLiU" w:hAnsi="Times New Roman" w:cs="Times New Roman"/>
          <w:kern w:val="0"/>
          <w:sz w:val="20"/>
          <w:szCs w:val="20"/>
          <w14:ligatures w14:val="none"/>
        </w:rPr>
        <w:instrText>ADDIN CSL_CITATION {"citationItems":[{"id":"ITEM-1","itemData":{"DOI":"10.1016/j.prime.2025.101058","ISSN":"27726711","abstract":"The integration of Terahertz (THz) technology into 6 G networks represents a significant advancement in wireless communication, particularly within the Internet of Things (IoT) sector. Terahertz's frequencies offer wider bandwidths and faster data transmission, crucial for applications such as high-definition video streaming, IoT security systems, and healthcare devices. This work introduces a high-performance THz microstrip patch antenna engineered for IoT and 6 G applications, utilizing Graphene-based patches and polyimide substrates. We demonstrate the antenna's performance through machine learning (ML)–enhanced design optimization, achieving a gain of 14.3 dB, an efficiency of 97.7 %, and over 31 dB of isolation across an extensive bandwidth (1 THz to 5.4 THz). To validate the regression machine learning model for THz MIMO antenna design, a comprehensive dataset was generated using full-wave electromagnetic simulations. This dataset comprises six features based on the geometric and material parameters of the antenna. The implementation of various machine-learning techniques, including Extreme Gradient Boosting (XGB) regression, yielded outstanding outcomes. XGB achieved an R-squared value and variance scores of 98 %, demonstrating exceptional accuracy. It also showed minimal error rates in efficiency prediction, with a reassuringly low Mean Absolute Error (MAE) of 1.62 %, a Mean Squared Error (MSE) of 0.37 %, and a Root Mean Squared Error (RMSE) of 2.78 %. The antenna design is rigorously tested using CST and ADS simulation tools, confirming its superior performance compared to existing systems. The study explores multi-objective optimization, covering efficiency, bandwidth, and compactness, which are crucial for future wireless communication systems. This study highlights the potential of integrating THz technology with machine learning to enhance antenna design, presenting a novel framework for the evolution of future wireless networks with improved performance and energy efficiency.","author":[{"dropping-particle":"","family":"Ahammed","given":"Md Sharif","non-dropping-particle":"","parse-names":false,"suffix":""},{"dropping-particle":"","family":"Ananta","given":"Redwan A.","non-dropping-particle":"","parse-names":false,"suffix":""},{"dropping-particle":"","family":"Tiang","given":"Jun Jiat","non-dropping-particle":"","parse-names":false,"suffix":""},{"dropping-particle":"","family":"Nahas","given":"Mouaaz","non-dropping-particle":"","parse-names":false,"suffix":""},{"dropping-particle":"","family":"Singh","given":"Narinderjit Singh Sawaran","non-dropping-particle":"","parse-names":false,"suffix":""},{"dropping-particle":"","family":"Haque","given":"Md Ashraful","non-dropping-particle":"","parse-names":false,"suffix":""}],"container-title":"e-Prime - Advances in Electrical Engineering, Electronics and Energy","id":"ITEM-1","issue":"June","issued":{"date-parts":[["2025"]]},"page":"101058","publisher":"Elsevier Ltd","title":"A high-gain THz microstrip patch antenna designed for IoT and 6G communications with predicted efficiency using machine learning approaches","type":"article-journal","volume":"13"},"uris":["http://www.mendeley.com/documents/?uuid=efe0d75c-41f7-4a29-a62a-e755e9dec531"]}],"mendeley":{"formattedCitation":"[3]","plainTextFormattedCitation":"[3]","previouslyFormattedCitation":"[3]"},"properties":{"noteIndex":0},"schema":"https://github.com/citation-style-language/schema/raw/master/csl-citation.json"}</w:instrText>
      </w:r>
      <w:r w:rsidRPr="00F46D42">
        <w:rPr>
          <w:rFonts w:ascii="Times New Roman" w:eastAsia="PMingLiU" w:hAnsi="Times New Roman" w:cs="Times New Roman"/>
          <w:kern w:val="0"/>
          <w:sz w:val="20"/>
          <w:szCs w:val="20"/>
          <w14:ligatures w14:val="none"/>
        </w:rPr>
        <w:fldChar w:fldCharType="separate"/>
      </w:r>
      <w:r w:rsidRPr="00F46D42">
        <w:rPr>
          <w:rFonts w:ascii="Times New Roman" w:eastAsia="PMingLiU" w:hAnsi="Times New Roman" w:cs="Times New Roman"/>
          <w:noProof/>
          <w:kern w:val="0"/>
          <w:sz w:val="20"/>
          <w:szCs w:val="20"/>
          <w14:ligatures w14:val="none"/>
        </w:rPr>
        <w:t>[10]</w:t>
      </w:r>
      <w:r w:rsidRPr="00F46D42">
        <w:rPr>
          <w:rFonts w:ascii="Times New Roman" w:eastAsia="PMingLiU" w:hAnsi="Times New Roman" w:cs="Times New Roman"/>
          <w:kern w:val="0"/>
          <w:sz w:val="20"/>
          <w:szCs w:val="20"/>
          <w14:ligatures w14:val="none"/>
        </w:rPr>
        <w:fldChar w:fldCharType="end"/>
      </w:r>
      <w:r w:rsidRPr="00F46D42">
        <w:rPr>
          <w:rFonts w:ascii="Times New Roman" w:eastAsia="PMingLiU" w:hAnsi="Times New Roman" w:cs="Times New Roman"/>
          <w:kern w:val="0"/>
          <w:sz w:val="20"/>
          <w:szCs w:val="20"/>
          <w14:ligatures w14:val="none"/>
        </w:rPr>
        <w:t>.</w:t>
      </w:r>
    </w:p>
    <w:p w14:paraId="19DDB189" w14:textId="77777777" w:rsidR="00F46D42" w:rsidRPr="00F46D42" w:rsidRDefault="00F46D42" w:rsidP="00F46D42">
      <w:pPr>
        <w:autoSpaceDE w:val="0"/>
        <w:autoSpaceDN w:val="0"/>
        <w:spacing w:after="0" w:line="240" w:lineRule="auto"/>
        <w:jc w:val="both"/>
        <w:rPr>
          <w:rFonts w:ascii="Times New Roman" w:eastAsia="PMingLiU" w:hAnsi="Times New Roman" w:cs="Times New Roman"/>
          <w:kern w:val="0"/>
          <w:sz w:val="20"/>
          <w:szCs w:val="20"/>
          <w14:ligatures w14:val="none"/>
        </w:rPr>
      </w:pPr>
      <w:r w:rsidRPr="00F46D42">
        <w:rPr>
          <w:rFonts w:ascii="Times New Roman" w:eastAsia="PMingLiU" w:hAnsi="Times New Roman" w:cs="Times New Roman"/>
          <w:kern w:val="0"/>
          <w:sz w:val="20"/>
          <w:szCs w:val="20"/>
          <w14:ligatures w14:val="none"/>
        </w:rPr>
        <w:t xml:space="preserve">In </w:t>
      </w:r>
      <w:r w:rsidRPr="00F46D42">
        <w:rPr>
          <w:rFonts w:ascii="Times New Roman" w:eastAsia="PMingLiU" w:hAnsi="Times New Roman" w:cs="Times New Roman"/>
          <w:kern w:val="0"/>
          <w:sz w:val="20"/>
          <w:szCs w:val="20"/>
          <w14:ligatures w14:val="none"/>
        </w:rPr>
        <w:fldChar w:fldCharType="begin" w:fldLock="1"/>
      </w:r>
      <w:r w:rsidRPr="00F46D42">
        <w:rPr>
          <w:rFonts w:ascii="Times New Roman" w:eastAsia="PMingLiU" w:hAnsi="Times New Roman" w:cs="Times New Roman"/>
          <w:kern w:val="0"/>
          <w:sz w:val="20"/>
          <w:szCs w:val="20"/>
          <w14:ligatures w14:val="none"/>
        </w:rPr>
        <w:instrText>ADDIN CSL_CITATION {"citationItems":[{"id":"ITEM-1","itemData":{"DOI":"10.1016/j.diamond.2025.113182","ISSN":"0925-9635","author":[{"dropping-particle":"","family":"Haque","given":"Ashraful","non-dropping-particle":"","parse-names":false,"suffix":""},{"dropping-particle":"","family":"Uz","given":"Toufiq","non-dropping-particle":"","parse-names":false,"suffix":""},{"dropping-particle":"","family":"Hasan","given":"Mehidy","non-dropping-particle":"","parse-names":false,"suffix":""},{"dropping-particle":"","family":"Tiang","given":"Jun-jiat","non-dropping-particle":"","parse-names":false,"suffix":""},{"dropping-particle":"","family":"Singh","given":"Narinderjit","non-dropping-particle":"","parse-names":false,"suffix":""},{"dropping-particle":"","family":"Singh","given":"Sawaran","non-dropping-particle":"","parse-names":false,"suffix":""},{"dropping-particle":"","family":"Abdallah","given":"Hanaa A","non-dropping-particle":"","parse-names":false,"suffix":""},{"dropping-particle":"","family":"Ateya","given":"Abdelhamied A","non-dropping-particle":"","parse-names":false,"suffix":""}],"container-title":"Diamond &amp; Related Materials","id":"ITEM-1","issue":"September 2025","issued":{"date-parts":[["2026"]]},"page":"113182","publisher":"Elsevier B.V.","title":"Diamond &amp; Related Materials High-performance terahertz MIMO antenna for 6G : Graphene integration and machine learning prediction","type":"article-journal","volume":"161"},"uris":["http://www.mendeley.com/documents/?uuid=970fddcc-0536-4b80-b503-b42850d927ea"]}],"mendeley":{"formattedCitation":"[1]","plainTextFormattedCitation":"[1]","previouslyFormattedCitation":"[1]"},"properties":{"noteIndex":0},"schema":"https://github.com/citation-style-language/schema/raw/master/csl-citation.json"}</w:instrText>
      </w:r>
      <w:r w:rsidRPr="00F46D42">
        <w:rPr>
          <w:rFonts w:ascii="Times New Roman" w:eastAsia="PMingLiU" w:hAnsi="Times New Roman" w:cs="Times New Roman"/>
          <w:kern w:val="0"/>
          <w:sz w:val="20"/>
          <w:szCs w:val="20"/>
          <w14:ligatures w14:val="none"/>
        </w:rPr>
        <w:fldChar w:fldCharType="separate"/>
      </w:r>
      <w:r w:rsidRPr="00F46D42">
        <w:rPr>
          <w:rFonts w:ascii="Times New Roman" w:eastAsia="PMingLiU" w:hAnsi="Times New Roman" w:cs="Times New Roman"/>
          <w:noProof/>
          <w:kern w:val="0"/>
          <w:sz w:val="20"/>
          <w:szCs w:val="20"/>
          <w14:ligatures w14:val="none"/>
        </w:rPr>
        <w:t>[11]</w:t>
      </w:r>
      <w:r w:rsidRPr="00F46D42">
        <w:rPr>
          <w:rFonts w:ascii="Times New Roman" w:eastAsia="PMingLiU" w:hAnsi="Times New Roman" w:cs="Times New Roman"/>
          <w:kern w:val="0"/>
          <w:sz w:val="20"/>
          <w:szCs w:val="20"/>
          <w14:ligatures w14:val="none"/>
        </w:rPr>
        <w:fldChar w:fldCharType="end"/>
      </w:r>
      <w:r w:rsidRPr="00F46D42">
        <w:rPr>
          <w:rFonts w:ascii="Times New Roman" w:eastAsia="PMingLiU" w:hAnsi="Times New Roman" w:cs="Times New Roman"/>
          <w:kern w:val="0"/>
          <w:sz w:val="20"/>
          <w:szCs w:val="20"/>
          <w14:ligatures w14:val="none"/>
        </w:rPr>
        <w:t xml:space="preserve"> Several ML models were used, among which are: Gradient Boosting Regressor, Extra Trees Regression, XGB Regression, Non- Parametric Regression, and Ridge Regression. XGB Regression gives the highest prediction accuracy. The ML models demonstrated strong predictive accuracy, achieving R</w:t>
      </w:r>
      <w:r w:rsidRPr="00F46D42">
        <w:rPr>
          <w:rFonts w:ascii="Times New Roman" w:eastAsia="PMingLiU" w:hAnsi="Times New Roman" w:cs="Times New Roman"/>
          <w:kern w:val="0"/>
          <w:sz w:val="20"/>
          <w:szCs w:val="20"/>
          <w:vertAlign w:val="superscript"/>
          <w14:ligatures w14:val="none"/>
        </w:rPr>
        <w:t>2</w:t>
      </w:r>
      <w:r w:rsidRPr="00F46D42">
        <w:rPr>
          <w:rFonts w:ascii="Times New Roman" w:eastAsia="PMingLiU" w:hAnsi="Times New Roman" w:cs="Times New Roman"/>
          <w:kern w:val="0"/>
          <w:sz w:val="20"/>
          <w:szCs w:val="20"/>
          <w14:ligatures w14:val="none"/>
        </w:rPr>
        <w:t xml:space="preserve"> = 93.34%, explained variance score (EVS) = 93.91%, mean squared error (MSE) = 1.94%, root mean squared error (RMSE) = 13.93%, and mean absolute error (MAE) = 4.73%. These results validate the capability of ML to accelerate antenna design by minimizing iterative simulations. The combination of multi-band operation, high gain, strong isolation, and ML-assisted optimization makes the proposed antenna a promising candidate for next-generation THz systems, including short-range secure communications, low-power sensor networks, non-destructive testing, biomedical imaging, and ultra- fast 6G backhaul links.</w:t>
      </w:r>
    </w:p>
    <w:p w14:paraId="68F0A11F" w14:textId="77777777" w:rsidR="00F46D42" w:rsidRPr="00F46D42" w:rsidRDefault="00F46D42" w:rsidP="00F46D42">
      <w:pPr>
        <w:keepNext/>
        <w:autoSpaceDE w:val="0"/>
        <w:autoSpaceDN w:val="0"/>
        <w:spacing w:before="240" w:after="80" w:line="240" w:lineRule="auto"/>
        <w:outlineLvl w:val="0"/>
        <w:rPr>
          <w:rFonts w:ascii="Times New Roman" w:eastAsia="PMingLiU" w:hAnsi="Times New Roman" w:cs="Times New Roman"/>
          <w:smallCaps/>
          <w:kern w:val="28"/>
          <w:sz w:val="20"/>
          <w:szCs w:val="20"/>
          <w14:ligatures w14:val="none"/>
        </w:rPr>
      </w:pPr>
      <w:r w:rsidRPr="00F46D42">
        <w:rPr>
          <w:rFonts w:ascii="Times New Roman" w:eastAsia="PMingLiU" w:hAnsi="Times New Roman" w:cs="Times New Roman"/>
          <w:smallCaps/>
          <w:kern w:val="28"/>
          <w:sz w:val="20"/>
          <w:szCs w:val="20"/>
          <w14:ligatures w14:val="none"/>
        </w:rPr>
        <w:t>Antenna design and dataset generation for machine learning training</w:t>
      </w:r>
    </w:p>
    <w:p w14:paraId="7261FF9F" w14:textId="77777777" w:rsidR="00F46D42" w:rsidRPr="00F46D42" w:rsidRDefault="00F46D42" w:rsidP="00F46D42">
      <w:pPr>
        <w:keepNext/>
        <w:numPr>
          <w:ilvl w:val="1"/>
          <w:numId w:val="0"/>
        </w:numPr>
        <w:autoSpaceDE w:val="0"/>
        <w:autoSpaceDN w:val="0"/>
        <w:spacing w:before="120" w:after="60" w:line="240" w:lineRule="auto"/>
        <w:ind w:left="144"/>
        <w:outlineLvl w:val="1"/>
        <w:rPr>
          <w:rFonts w:ascii="Times New Roman" w:eastAsia="PMingLiU" w:hAnsi="Times New Roman" w:cs="Times New Roman"/>
          <w:i/>
          <w:iCs/>
          <w:kern w:val="0"/>
          <w:sz w:val="20"/>
          <w:szCs w:val="20"/>
          <w14:ligatures w14:val="none"/>
        </w:rPr>
      </w:pPr>
      <w:r w:rsidRPr="00F46D42">
        <w:rPr>
          <w:rFonts w:ascii="Times New Roman" w:eastAsia="PMingLiU" w:hAnsi="Times New Roman" w:cs="Times New Roman"/>
          <w:i/>
          <w:iCs/>
          <w:kern w:val="0"/>
          <w:sz w:val="20"/>
          <w:szCs w:val="20"/>
          <w14:ligatures w14:val="none"/>
        </w:rPr>
        <w:t>Antenna design procedure</w:t>
      </w:r>
    </w:p>
    <w:p w14:paraId="34985D0A" w14:textId="77777777" w:rsidR="00F46D42" w:rsidRPr="00F46D42" w:rsidRDefault="00F46D42" w:rsidP="00F46D42">
      <w:pPr>
        <w:widowControl w:val="0"/>
        <w:autoSpaceDE w:val="0"/>
        <w:autoSpaceDN w:val="0"/>
        <w:spacing w:after="0" w:line="252" w:lineRule="auto"/>
        <w:jc w:val="both"/>
        <w:rPr>
          <w:rFonts w:ascii="Times New Roman" w:eastAsia="PMingLiU" w:hAnsi="Times New Roman" w:cs="Times New Roman"/>
          <w:kern w:val="0"/>
          <w:sz w:val="20"/>
          <w:szCs w:val="20"/>
          <w14:ligatures w14:val="none"/>
        </w:rPr>
      </w:pPr>
      <w:r w:rsidRPr="00F46D42">
        <w:rPr>
          <w:rFonts w:ascii="Times New Roman" w:eastAsia="PMingLiU" w:hAnsi="Times New Roman" w:cs="Times New Roman"/>
          <w:kern w:val="0"/>
          <w:sz w:val="20"/>
          <w:szCs w:val="20"/>
          <w:lang w:eastAsia="zh-TW"/>
          <w14:ligatures w14:val="none"/>
        </w:rPr>
        <w:t>This section explains the step-by-step process for the antenna design, simulation, and dataset generation for Machine Learning training</w:t>
      </w:r>
      <w:r w:rsidRPr="00F46D42">
        <w:rPr>
          <w:rFonts w:ascii="Times New Roman" w:eastAsia="PMingLiU" w:hAnsi="Times New Roman" w:cs="Times New Roman"/>
          <w:kern w:val="0"/>
          <w:sz w:val="20"/>
          <w:szCs w:val="20"/>
          <w14:ligatures w14:val="none"/>
        </w:rPr>
        <w:t>.</w:t>
      </w:r>
    </w:p>
    <w:p w14:paraId="54362039" w14:textId="77777777" w:rsidR="00F46D42" w:rsidRPr="00F46D42" w:rsidRDefault="00F46D42" w:rsidP="00F46D42">
      <w:pPr>
        <w:widowControl w:val="0"/>
        <w:autoSpaceDE w:val="0"/>
        <w:autoSpaceDN w:val="0"/>
        <w:spacing w:after="0" w:line="252" w:lineRule="auto"/>
        <w:jc w:val="both"/>
        <w:rPr>
          <w:rFonts w:ascii="Times New Roman" w:eastAsia="PMingLiU" w:hAnsi="Times New Roman" w:cs="Times New Roman"/>
          <w:kern w:val="0"/>
          <w:sz w:val="20"/>
          <w:szCs w:val="20"/>
          <w14:ligatures w14:val="none"/>
        </w:rPr>
      </w:pPr>
      <w:r w:rsidRPr="00F46D42">
        <w:rPr>
          <w:rFonts w:ascii="Times New Roman" w:eastAsia="PMingLiU" w:hAnsi="Times New Roman" w:cs="Times New Roman"/>
          <w:kern w:val="0"/>
          <w:sz w:val="20"/>
          <w:szCs w:val="20"/>
          <w14:ligatures w14:val="none"/>
        </w:rPr>
        <w:t xml:space="preserve">The antenna performances depend on several interrelated parameters, such as: Geometric attributes (size, length, width, thickness), Material properties (dielectric constant, conductivity), Boundary conditions, and feeding mechanisms [6]. </w:t>
      </w:r>
    </w:p>
    <w:p w14:paraId="3B7F1182" w14:textId="77777777" w:rsidR="00F46D42" w:rsidRPr="00F46D42" w:rsidRDefault="00F46D42" w:rsidP="00F46D42">
      <w:pPr>
        <w:widowControl w:val="0"/>
        <w:autoSpaceDE w:val="0"/>
        <w:autoSpaceDN w:val="0"/>
        <w:spacing w:after="0" w:line="252" w:lineRule="auto"/>
        <w:jc w:val="both"/>
        <w:rPr>
          <w:rFonts w:ascii="Times New Roman" w:eastAsia="PMingLiU" w:hAnsi="Times New Roman" w:cs="Times New Roman"/>
          <w:kern w:val="0"/>
          <w:sz w:val="20"/>
          <w:szCs w:val="20"/>
          <w14:ligatures w14:val="none"/>
        </w:rPr>
      </w:pPr>
      <w:r w:rsidRPr="00F46D42">
        <w:rPr>
          <w:rFonts w:ascii="Times New Roman" w:eastAsia="PMingLiU" w:hAnsi="Times New Roman" w:cs="Times New Roman"/>
          <w:kern w:val="0"/>
          <w:sz w:val="20"/>
          <w:szCs w:val="20"/>
          <w14:ligatures w14:val="none"/>
        </w:rPr>
        <w:t>The first step starts by designing the antenna based on the operating frequency or applications.</w:t>
      </w:r>
    </w:p>
    <w:p w14:paraId="14CF8A29" w14:textId="77777777" w:rsidR="00F46D42" w:rsidRDefault="00F46D42" w:rsidP="00F46D42">
      <w:pPr>
        <w:widowControl w:val="0"/>
        <w:autoSpaceDE w:val="0"/>
        <w:autoSpaceDN w:val="0"/>
        <w:spacing w:after="0" w:line="240" w:lineRule="auto"/>
        <w:jc w:val="both"/>
        <w:rPr>
          <w:rFonts w:ascii="Times New Roman" w:eastAsia="PMingLiU" w:hAnsi="Times New Roman" w:cs="Times New Roman"/>
          <w:kern w:val="0"/>
          <w:sz w:val="20"/>
          <w:szCs w:val="20"/>
          <w14:ligatures w14:val="none"/>
        </w:rPr>
      </w:pPr>
      <w:r w:rsidRPr="00F46D42">
        <w:rPr>
          <w:rFonts w:ascii="Times New Roman" w:eastAsia="PMingLiU" w:hAnsi="Times New Roman" w:cs="Times New Roman"/>
          <w:kern w:val="0"/>
          <w:sz w:val="20"/>
          <w:szCs w:val="20"/>
          <w14:ligatures w14:val="none"/>
        </w:rPr>
        <w:t xml:space="preserve">The design process of a patch antenna is achieved by using the equations designated for the purpose of designing a specific shape. Therefore, the equations for the width and length of the patch are shown in [7]; </w:t>
      </w:r>
    </w:p>
    <w:p w14:paraId="4A0D864B" w14:textId="77777777" w:rsidR="00D46F45" w:rsidRPr="00F46D42" w:rsidRDefault="00D46F45" w:rsidP="00F46D42">
      <w:pPr>
        <w:widowControl w:val="0"/>
        <w:autoSpaceDE w:val="0"/>
        <w:autoSpaceDN w:val="0"/>
        <w:spacing w:after="0" w:line="240" w:lineRule="auto"/>
        <w:jc w:val="both"/>
        <w:rPr>
          <w:rFonts w:ascii="Times New Roman" w:eastAsia="PMingLiU" w:hAnsi="Times New Roman" w:cs="Times New Roman"/>
          <w:kern w:val="0"/>
          <w:sz w:val="20"/>
          <w:szCs w:val="20"/>
          <w14:ligatures w14:val="none"/>
        </w:rPr>
      </w:pPr>
    </w:p>
    <w:p w14:paraId="78F409E1" w14:textId="54645BD1" w:rsidR="00F46D42" w:rsidRPr="00F46D42" w:rsidRDefault="00F46D42" w:rsidP="00F46D42">
      <w:pPr>
        <w:widowControl w:val="0"/>
        <w:autoSpaceDE w:val="0"/>
        <w:autoSpaceDN w:val="0"/>
        <w:spacing w:after="0" w:line="240" w:lineRule="auto"/>
        <w:jc w:val="both"/>
        <w:rPr>
          <w:rFonts w:ascii="Times New Roman" w:eastAsia="PMingLiU" w:hAnsi="Times New Roman" w:cs="Times New Roman"/>
          <w:noProof/>
          <w:kern w:val="0"/>
          <w:sz w:val="20"/>
          <w:szCs w:val="20"/>
          <w14:ligatures w14:val="none"/>
        </w:rPr>
      </w:pPr>
      <w:r w:rsidRPr="00F46D42">
        <w:rPr>
          <w:rFonts w:ascii="Times New Roman" w:eastAsia="PMingLiU" w:hAnsi="Times New Roman" w:cs="Times New Roman"/>
          <w:noProof/>
          <w:kern w:val="0"/>
          <w:sz w:val="20"/>
          <w:szCs w:val="20"/>
          <w14:ligatures w14:val="none"/>
        </w:rPr>
        <w:drawing>
          <wp:inline distT="0" distB="0" distL="0" distR="0" wp14:anchorId="5BBFF425" wp14:editId="5B887851">
            <wp:extent cx="1310640" cy="266700"/>
            <wp:effectExtent l="0" t="0" r="3810" b="0"/>
            <wp:docPr id="1598631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4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10640" cy="266700"/>
                    </a:xfrm>
                    <a:prstGeom prst="rect">
                      <a:avLst/>
                    </a:prstGeom>
                    <a:noFill/>
                    <a:ln>
                      <a:noFill/>
                    </a:ln>
                  </pic:spPr>
                </pic:pic>
              </a:graphicData>
            </a:graphic>
          </wp:inline>
        </w:drawing>
      </w:r>
      <w:r w:rsidRPr="00F46D42">
        <w:rPr>
          <w:rFonts w:ascii="Times New Roman" w:eastAsia="PMingLiU" w:hAnsi="Times New Roman" w:cs="Times New Roman"/>
          <w:noProof/>
          <w:kern w:val="0"/>
          <w:sz w:val="20"/>
          <w:szCs w:val="20"/>
          <w14:ligatures w14:val="none"/>
        </w:rPr>
        <w:tab/>
      </w:r>
      <w:r w:rsidRPr="00F46D42">
        <w:rPr>
          <w:rFonts w:ascii="Times New Roman" w:eastAsia="PMingLiU" w:hAnsi="Times New Roman" w:cs="Times New Roman"/>
          <w:noProof/>
          <w:kern w:val="0"/>
          <w:sz w:val="20"/>
          <w:szCs w:val="20"/>
          <w14:ligatures w14:val="none"/>
        </w:rPr>
        <w:tab/>
      </w:r>
      <w:r w:rsidRPr="00F46D42">
        <w:rPr>
          <w:rFonts w:ascii="Times New Roman" w:eastAsia="PMingLiU" w:hAnsi="Times New Roman" w:cs="Times New Roman"/>
          <w:noProof/>
          <w:kern w:val="0"/>
          <w:sz w:val="20"/>
          <w:szCs w:val="20"/>
          <w14:ligatures w14:val="none"/>
        </w:rPr>
        <w:tab/>
      </w:r>
      <w:r w:rsidRPr="00F46D42">
        <w:rPr>
          <w:rFonts w:ascii="Times New Roman" w:eastAsia="PMingLiU" w:hAnsi="Times New Roman" w:cs="Times New Roman"/>
          <w:noProof/>
          <w:kern w:val="0"/>
          <w:sz w:val="20"/>
          <w:szCs w:val="20"/>
          <w14:ligatures w14:val="none"/>
        </w:rPr>
        <w:tab/>
      </w:r>
      <w:r w:rsidRPr="00F46D42">
        <w:rPr>
          <w:rFonts w:ascii="Times New Roman" w:eastAsia="PMingLiU" w:hAnsi="Times New Roman" w:cs="Times New Roman"/>
          <w:noProof/>
          <w:kern w:val="0"/>
          <w:sz w:val="20"/>
          <w:szCs w:val="20"/>
          <w14:ligatures w14:val="none"/>
        </w:rPr>
        <w:tab/>
      </w:r>
      <w:r w:rsidRPr="00F46D42">
        <w:rPr>
          <w:rFonts w:ascii="Times New Roman" w:eastAsia="PMingLiU" w:hAnsi="Times New Roman" w:cs="Times New Roman"/>
          <w:noProof/>
          <w:kern w:val="0"/>
          <w:sz w:val="20"/>
          <w:szCs w:val="20"/>
          <w14:ligatures w14:val="none"/>
        </w:rPr>
        <w:tab/>
      </w:r>
      <w:r w:rsidRPr="00F46D42">
        <w:rPr>
          <w:rFonts w:ascii="Times New Roman" w:eastAsia="PMingLiU" w:hAnsi="Times New Roman" w:cs="Times New Roman"/>
          <w:noProof/>
          <w:kern w:val="0"/>
          <w:sz w:val="20"/>
          <w:szCs w:val="20"/>
          <w14:ligatures w14:val="none"/>
        </w:rPr>
        <w:tab/>
      </w:r>
      <w:r w:rsidRPr="00F46D42">
        <w:rPr>
          <w:rFonts w:ascii="Times New Roman" w:eastAsia="PMingLiU" w:hAnsi="Times New Roman" w:cs="Times New Roman"/>
          <w:noProof/>
          <w:kern w:val="0"/>
          <w:sz w:val="20"/>
          <w:szCs w:val="20"/>
          <w14:ligatures w14:val="none"/>
        </w:rPr>
        <w:tab/>
      </w:r>
      <w:r w:rsidRPr="00F46D42">
        <w:rPr>
          <w:rFonts w:ascii="Times New Roman" w:eastAsia="PMingLiU" w:hAnsi="Times New Roman" w:cs="Times New Roman"/>
          <w:noProof/>
          <w:kern w:val="0"/>
          <w:sz w:val="20"/>
          <w:szCs w:val="20"/>
          <w14:ligatures w14:val="none"/>
        </w:rPr>
        <w:tab/>
      </w:r>
      <w:r w:rsidRPr="00F46D42">
        <w:rPr>
          <w:rFonts w:ascii="Times New Roman" w:eastAsia="PMingLiU" w:hAnsi="Times New Roman" w:cs="Times New Roman"/>
          <w:noProof/>
          <w:kern w:val="0"/>
          <w:sz w:val="20"/>
          <w:szCs w:val="20"/>
          <w14:ligatures w14:val="none"/>
        </w:rPr>
        <w:tab/>
        <w:t>1.0</w:t>
      </w:r>
    </w:p>
    <w:p w14:paraId="452BE56A" w14:textId="48C0E785" w:rsidR="00F46D42" w:rsidRPr="00F46D42" w:rsidRDefault="00F46D42" w:rsidP="00F46D42">
      <w:pPr>
        <w:widowControl w:val="0"/>
        <w:autoSpaceDE w:val="0"/>
        <w:autoSpaceDN w:val="0"/>
        <w:spacing w:after="0" w:line="240" w:lineRule="auto"/>
        <w:jc w:val="both"/>
        <w:rPr>
          <w:rFonts w:ascii="Times New Roman" w:eastAsia="PMingLiU" w:hAnsi="Times New Roman" w:cs="Times New Roman"/>
          <w:noProof/>
          <w:kern w:val="0"/>
          <w:sz w:val="20"/>
          <w:szCs w:val="20"/>
          <w14:ligatures w14:val="none"/>
        </w:rPr>
      </w:pPr>
      <w:r w:rsidRPr="00F46D42">
        <w:rPr>
          <w:rFonts w:ascii="Times New Roman" w:eastAsia="PMingLiU" w:hAnsi="Times New Roman" w:cs="Times New Roman"/>
          <w:noProof/>
          <w:kern w:val="0"/>
          <w:sz w:val="20"/>
          <w:szCs w:val="20"/>
          <w14:ligatures w14:val="none"/>
        </w:rPr>
        <w:drawing>
          <wp:inline distT="0" distB="0" distL="0" distR="0" wp14:anchorId="6E060B60" wp14:editId="202141DB">
            <wp:extent cx="891540" cy="365760"/>
            <wp:effectExtent l="0" t="0" r="3810" b="0"/>
            <wp:docPr id="164787638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4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1540" cy="365760"/>
                    </a:xfrm>
                    <a:prstGeom prst="rect">
                      <a:avLst/>
                    </a:prstGeom>
                    <a:noFill/>
                    <a:ln>
                      <a:noFill/>
                    </a:ln>
                  </pic:spPr>
                </pic:pic>
              </a:graphicData>
            </a:graphic>
          </wp:inline>
        </w:drawing>
      </w:r>
      <w:r w:rsidRPr="00F46D42">
        <w:rPr>
          <w:rFonts w:ascii="Times New Roman" w:eastAsia="PMingLiU" w:hAnsi="Times New Roman" w:cs="Times New Roman"/>
          <w:noProof/>
          <w:kern w:val="0"/>
          <w:sz w:val="20"/>
          <w:szCs w:val="20"/>
          <w14:ligatures w14:val="none"/>
        </w:rPr>
        <w:tab/>
      </w:r>
      <w:r w:rsidRPr="00F46D42">
        <w:rPr>
          <w:rFonts w:ascii="Times New Roman" w:eastAsia="PMingLiU" w:hAnsi="Times New Roman" w:cs="Times New Roman"/>
          <w:noProof/>
          <w:kern w:val="0"/>
          <w:sz w:val="20"/>
          <w:szCs w:val="20"/>
          <w14:ligatures w14:val="none"/>
        </w:rPr>
        <w:tab/>
      </w:r>
      <w:r w:rsidRPr="00F46D42">
        <w:rPr>
          <w:rFonts w:ascii="Times New Roman" w:eastAsia="PMingLiU" w:hAnsi="Times New Roman" w:cs="Times New Roman"/>
          <w:noProof/>
          <w:kern w:val="0"/>
          <w:sz w:val="20"/>
          <w:szCs w:val="20"/>
          <w14:ligatures w14:val="none"/>
        </w:rPr>
        <w:tab/>
      </w:r>
      <w:r w:rsidRPr="00F46D42">
        <w:rPr>
          <w:rFonts w:ascii="Times New Roman" w:eastAsia="PMingLiU" w:hAnsi="Times New Roman" w:cs="Times New Roman"/>
          <w:noProof/>
          <w:kern w:val="0"/>
          <w:sz w:val="20"/>
          <w:szCs w:val="20"/>
          <w14:ligatures w14:val="none"/>
        </w:rPr>
        <w:tab/>
      </w:r>
      <w:r w:rsidRPr="00F46D42">
        <w:rPr>
          <w:rFonts w:ascii="Times New Roman" w:eastAsia="PMingLiU" w:hAnsi="Times New Roman" w:cs="Times New Roman"/>
          <w:noProof/>
          <w:kern w:val="0"/>
          <w:sz w:val="20"/>
          <w:szCs w:val="20"/>
          <w14:ligatures w14:val="none"/>
        </w:rPr>
        <w:tab/>
      </w:r>
      <w:r w:rsidRPr="00F46D42">
        <w:rPr>
          <w:rFonts w:ascii="Times New Roman" w:eastAsia="PMingLiU" w:hAnsi="Times New Roman" w:cs="Times New Roman"/>
          <w:noProof/>
          <w:kern w:val="0"/>
          <w:sz w:val="20"/>
          <w:szCs w:val="20"/>
          <w14:ligatures w14:val="none"/>
        </w:rPr>
        <w:tab/>
      </w:r>
      <w:r w:rsidRPr="00F46D42">
        <w:rPr>
          <w:rFonts w:ascii="Times New Roman" w:eastAsia="PMingLiU" w:hAnsi="Times New Roman" w:cs="Times New Roman"/>
          <w:noProof/>
          <w:kern w:val="0"/>
          <w:sz w:val="20"/>
          <w:szCs w:val="20"/>
          <w14:ligatures w14:val="none"/>
        </w:rPr>
        <w:tab/>
      </w:r>
      <w:r w:rsidRPr="00F46D42">
        <w:rPr>
          <w:rFonts w:ascii="Times New Roman" w:eastAsia="PMingLiU" w:hAnsi="Times New Roman" w:cs="Times New Roman"/>
          <w:noProof/>
          <w:kern w:val="0"/>
          <w:sz w:val="20"/>
          <w:szCs w:val="20"/>
          <w14:ligatures w14:val="none"/>
        </w:rPr>
        <w:tab/>
      </w:r>
      <w:r w:rsidRPr="00F46D42">
        <w:rPr>
          <w:rFonts w:ascii="Times New Roman" w:eastAsia="PMingLiU" w:hAnsi="Times New Roman" w:cs="Times New Roman"/>
          <w:noProof/>
          <w:kern w:val="0"/>
          <w:sz w:val="20"/>
          <w:szCs w:val="20"/>
          <w14:ligatures w14:val="none"/>
        </w:rPr>
        <w:tab/>
      </w:r>
      <w:r w:rsidRPr="00F46D42">
        <w:rPr>
          <w:rFonts w:ascii="Times New Roman" w:eastAsia="PMingLiU" w:hAnsi="Times New Roman" w:cs="Times New Roman"/>
          <w:noProof/>
          <w:kern w:val="0"/>
          <w:sz w:val="20"/>
          <w:szCs w:val="20"/>
          <w14:ligatures w14:val="none"/>
        </w:rPr>
        <w:tab/>
      </w:r>
      <w:r w:rsidRPr="00F46D42">
        <w:rPr>
          <w:rFonts w:ascii="Times New Roman" w:eastAsia="PMingLiU" w:hAnsi="Times New Roman" w:cs="Times New Roman"/>
          <w:noProof/>
          <w:kern w:val="0"/>
          <w:sz w:val="20"/>
          <w:szCs w:val="20"/>
          <w14:ligatures w14:val="none"/>
        </w:rPr>
        <w:tab/>
        <w:t>1.1</w:t>
      </w:r>
    </w:p>
    <w:p w14:paraId="400CE3E8" w14:textId="77777777" w:rsidR="00F46D42" w:rsidRPr="00F46D42" w:rsidRDefault="00F46D42" w:rsidP="00F46D42">
      <w:pPr>
        <w:autoSpaceDE w:val="0"/>
        <w:autoSpaceDN w:val="0"/>
        <w:spacing w:after="0" w:line="240" w:lineRule="auto"/>
        <w:jc w:val="both"/>
        <w:rPr>
          <w:rFonts w:ascii="Times New Roman" w:eastAsia="PMingLiU" w:hAnsi="Times New Roman" w:cs="Times New Roman"/>
          <w:kern w:val="0"/>
          <w:sz w:val="20"/>
          <w:szCs w:val="20"/>
          <w14:ligatures w14:val="none"/>
        </w:rPr>
      </w:pPr>
      <w:r w:rsidRPr="00F46D42">
        <w:rPr>
          <w:rFonts w:ascii="Times New Roman" w:eastAsia="PMingLiU" w:hAnsi="Times New Roman" w:cs="Times New Roman"/>
          <w:kern w:val="0"/>
          <w:sz w:val="20"/>
          <w:szCs w:val="20"/>
          <w14:ligatures w14:val="none"/>
        </w:rPr>
        <w:t xml:space="preserve">were,  </w:t>
      </w:r>
    </w:p>
    <w:p w14:paraId="4990114C" w14:textId="7AD110CB" w:rsidR="00F46D42" w:rsidRPr="00F46D42" w:rsidRDefault="00F46D42" w:rsidP="00F46D42">
      <w:pPr>
        <w:widowControl w:val="0"/>
        <w:autoSpaceDE w:val="0"/>
        <w:autoSpaceDN w:val="0"/>
        <w:spacing w:after="0" w:line="240" w:lineRule="auto"/>
        <w:jc w:val="both"/>
        <w:rPr>
          <w:rFonts w:ascii="Times New Roman" w:eastAsia="PMingLiU" w:hAnsi="Times New Roman" w:cs="Times New Roman"/>
          <w:noProof/>
          <w:kern w:val="0"/>
          <w:sz w:val="20"/>
          <w:szCs w:val="20"/>
          <w14:ligatures w14:val="none"/>
        </w:rPr>
      </w:pPr>
      <w:r w:rsidRPr="00F46D42">
        <w:rPr>
          <w:rFonts w:ascii="Times New Roman" w:eastAsia="PMingLiU" w:hAnsi="Times New Roman" w:cs="Times New Roman"/>
          <w:noProof/>
          <w:kern w:val="0"/>
          <w:sz w:val="20"/>
          <w:szCs w:val="20"/>
          <w14:ligatures w14:val="none"/>
        </w:rPr>
        <w:drawing>
          <wp:inline distT="0" distB="0" distL="0" distR="0" wp14:anchorId="78EF5D34" wp14:editId="1B8388BC">
            <wp:extent cx="1935480" cy="396240"/>
            <wp:effectExtent l="0" t="0" r="7620" b="3810"/>
            <wp:docPr id="86040404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4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5480" cy="396240"/>
                    </a:xfrm>
                    <a:prstGeom prst="rect">
                      <a:avLst/>
                    </a:prstGeom>
                    <a:noFill/>
                    <a:ln>
                      <a:noFill/>
                    </a:ln>
                  </pic:spPr>
                </pic:pic>
              </a:graphicData>
            </a:graphic>
          </wp:inline>
        </w:drawing>
      </w:r>
      <w:r w:rsidRPr="00F46D42">
        <w:rPr>
          <w:rFonts w:ascii="Times New Roman" w:eastAsia="PMingLiU" w:hAnsi="Times New Roman" w:cs="Times New Roman"/>
          <w:noProof/>
          <w:kern w:val="0"/>
          <w:sz w:val="20"/>
          <w:szCs w:val="20"/>
          <w14:ligatures w14:val="none"/>
        </w:rPr>
        <w:tab/>
      </w:r>
      <w:r w:rsidRPr="00F46D42">
        <w:rPr>
          <w:rFonts w:ascii="Times New Roman" w:eastAsia="PMingLiU" w:hAnsi="Times New Roman" w:cs="Times New Roman"/>
          <w:noProof/>
          <w:kern w:val="0"/>
          <w:sz w:val="20"/>
          <w:szCs w:val="20"/>
          <w14:ligatures w14:val="none"/>
        </w:rPr>
        <w:tab/>
        <w:t>1.2</w:t>
      </w:r>
    </w:p>
    <w:p w14:paraId="36F47E88" w14:textId="51266974" w:rsidR="00F46D42" w:rsidRPr="00F46D42" w:rsidRDefault="00F46D42" w:rsidP="00F46D42">
      <w:pPr>
        <w:widowControl w:val="0"/>
        <w:autoSpaceDE w:val="0"/>
        <w:autoSpaceDN w:val="0"/>
        <w:spacing w:after="0" w:line="240" w:lineRule="auto"/>
        <w:jc w:val="both"/>
        <w:rPr>
          <w:rFonts w:ascii="Times New Roman" w:eastAsia="PMingLiU" w:hAnsi="Times New Roman" w:cs="Times New Roman"/>
          <w:noProof/>
          <w:kern w:val="0"/>
          <w:sz w:val="20"/>
          <w:szCs w:val="20"/>
          <w14:ligatures w14:val="none"/>
        </w:rPr>
      </w:pPr>
      <w:r w:rsidRPr="00F46D42">
        <w:rPr>
          <w:rFonts w:ascii="Times New Roman" w:eastAsia="PMingLiU" w:hAnsi="Times New Roman" w:cs="Times New Roman"/>
          <w:noProof/>
          <w:kern w:val="0"/>
          <w:sz w:val="20"/>
          <w:szCs w:val="20"/>
          <w14:ligatures w14:val="none"/>
        </w:rPr>
        <w:drawing>
          <wp:inline distT="0" distB="0" distL="0" distR="0" wp14:anchorId="11D7937F" wp14:editId="27DE7036">
            <wp:extent cx="1912620" cy="419100"/>
            <wp:effectExtent l="0" t="0" r="0" b="0"/>
            <wp:docPr id="170281293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4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12620" cy="419100"/>
                    </a:xfrm>
                    <a:prstGeom prst="rect">
                      <a:avLst/>
                    </a:prstGeom>
                    <a:noFill/>
                    <a:ln>
                      <a:noFill/>
                    </a:ln>
                  </pic:spPr>
                </pic:pic>
              </a:graphicData>
            </a:graphic>
          </wp:inline>
        </w:drawing>
      </w:r>
      <w:r w:rsidRPr="00F46D42">
        <w:rPr>
          <w:rFonts w:ascii="Times New Roman" w:eastAsia="PMingLiU" w:hAnsi="Times New Roman" w:cs="Times New Roman"/>
          <w:noProof/>
          <w:kern w:val="0"/>
          <w:sz w:val="20"/>
          <w:szCs w:val="20"/>
          <w14:ligatures w14:val="none"/>
        </w:rPr>
        <w:tab/>
      </w:r>
      <w:r w:rsidRPr="00F46D42">
        <w:rPr>
          <w:rFonts w:ascii="Times New Roman" w:eastAsia="PMingLiU" w:hAnsi="Times New Roman" w:cs="Times New Roman"/>
          <w:noProof/>
          <w:kern w:val="0"/>
          <w:sz w:val="20"/>
          <w:szCs w:val="20"/>
          <w14:ligatures w14:val="none"/>
        </w:rPr>
        <w:tab/>
        <w:t>1.3</w:t>
      </w:r>
    </w:p>
    <w:p w14:paraId="5CA6ECCA" w14:textId="77777777" w:rsidR="00F46D42" w:rsidRPr="00F46D42" w:rsidRDefault="00F46D42" w:rsidP="00F46D42">
      <w:pPr>
        <w:autoSpaceDE w:val="0"/>
        <w:autoSpaceDN w:val="0"/>
        <w:spacing w:after="0" w:line="240" w:lineRule="auto"/>
        <w:jc w:val="both"/>
        <w:rPr>
          <w:rFonts w:ascii="Times New Roman" w:eastAsia="PMingLiU" w:hAnsi="Times New Roman" w:cs="Times New Roman"/>
          <w:kern w:val="0"/>
          <w:sz w:val="20"/>
          <w:szCs w:val="20"/>
          <w14:ligatures w14:val="none"/>
        </w:rPr>
      </w:pPr>
      <w:r w:rsidRPr="00F46D42">
        <w:rPr>
          <w:rFonts w:ascii="Times New Roman" w:eastAsia="PMingLiU" w:hAnsi="Times New Roman" w:cs="Times New Roman"/>
          <w:kern w:val="0"/>
          <w:sz w:val="20"/>
          <w:szCs w:val="20"/>
          <w14:ligatures w14:val="none"/>
        </w:rPr>
        <w:t xml:space="preserve">The dimensions of the substrate can be calculated by using the equations below [7]; </w:t>
      </w:r>
    </w:p>
    <w:p w14:paraId="0AD6E2DE" w14:textId="7558FA3D" w:rsidR="00F46D42" w:rsidRPr="00F46D42" w:rsidRDefault="00F46D42" w:rsidP="00F46D42">
      <w:pPr>
        <w:widowControl w:val="0"/>
        <w:autoSpaceDE w:val="0"/>
        <w:autoSpaceDN w:val="0"/>
        <w:spacing w:after="0" w:line="240" w:lineRule="auto"/>
        <w:jc w:val="both"/>
        <w:rPr>
          <w:rFonts w:ascii="Times New Roman" w:eastAsia="PMingLiU" w:hAnsi="Times New Roman" w:cs="Times New Roman"/>
          <w:noProof/>
          <w:kern w:val="0"/>
          <w:sz w:val="20"/>
          <w:szCs w:val="20"/>
          <w14:ligatures w14:val="none"/>
        </w:rPr>
      </w:pPr>
      <w:r w:rsidRPr="00F46D42">
        <w:rPr>
          <w:rFonts w:ascii="Times New Roman" w:eastAsia="PMingLiU" w:hAnsi="Times New Roman" w:cs="Times New Roman"/>
          <w:noProof/>
          <w:kern w:val="0"/>
          <w:sz w:val="20"/>
          <w:szCs w:val="20"/>
          <w14:ligatures w14:val="none"/>
        </w:rPr>
        <w:drawing>
          <wp:inline distT="0" distB="0" distL="0" distR="0" wp14:anchorId="16422F81" wp14:editId="3F3125EB">
            <wp:extent cx="777240" cy="144780"/>
            <wp:effectExtent l="0" t="0" r="3810" b="7620"/>
            <wp:docPr id="28219913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4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7240" cy="144780"/>
                    </a:xfrm>
                    <a:prstGeom prst="rect">
                      <a:avLst/>
                    </a:prstGeom>
                    <a:noFill/>
                    <a:ln>
                      <a:noFill/>
                    </a:ln>
                  </pic:spPr>
                </pic:pic>
              </a:graphicData>
            </a:graphic>
          </wp:inline>
        </w:drawing>
      </w:r>
      <w:r w:rsidRPr="00F46D42">
        <w:rPr>
          <w:rFonts w:ascii="Times New Roman" w:eastAsia="PMingLiU" w:hAnsi="Times New Roman" w:cs="Times New Roman"/>
          <w:noProof/>
          <w:kern w:val="0"/>
          <w:sz w:val="20"/>
          <w:szCs w:val="20"/>
          <w14:ligatures w14:val="none"/>
        </w:rPr>
        <w:tab/>
      </w:r>
      <w:r w:rsidRPr="00F46D42">
        <w:rPr>
          <w:rFonts w:ascii="Times New Roman" w:eastAsia="PMingLiU" w:hAnsi="Times New Roman" w:cs="Times New Roman"/>
          <w:noProof/>
          <w:kern w:val="0"/>
          <w:sz w:val="20"/>
          <w:szCs w:val="20"/>
          <w14:ligatures w14:val="none"/>
        </w:rPr>
        <w:tab/>
      </w:r>
      <w:r w:rsidRPr="00F46D42">
        <w:rPr>
          <w:rFonts w:ascii="Times New Roman" w:eastAsia="PMingLiU" w:hAnsi="Times New Roman" w:cs="Times New Roman"/>
          <w:noProof/>
          <w:kern w:val="0"/>
          <w:sz w:val="20"/>
          <w:szCs w:val="20"/>
          <w14:ligatures w14:val="none"/>
        </w:rPr>
        <w:tab/>
      </w:r>
      <w:r w:rsidRPr="00F46D42">
        <w:rPr>
          <w:rFonts w:ascii="Times New Roman" w:eastAsia="PMingLiU" w:hAnsi="Times New Roman" w:cs="Times New Roman"/>
          <w:noProof/>
          <w:kern w:val="0"/>
          <w:sz w:val="20"/>
          <w:szCs w:val="20"/>
          <w14:ligatures w14:val="none"/>
        </w:rPr>
        <w:tab/>
      </w:r>
      <w:r w:rsidRPr="00F46D42">
        <w:rPr>
          <w:rFonts w:ascii="Times New Roman" w:eastAsia="PMingLiU" w:hAnsi="Times New Roman" w:cs="Times New Roman"/>
          <w:noProof/>
          <w:kern w:val="0"/>
          <w:sz w:val="20"/>
          <w:szCs w:val="20"/>
          <w14:ligatures w14:val="none"/>
        </w:rPr>
        <w:tab/>
      </w:r>
      <w:r w:rsidRPr="00F46D42">
        <w:rPr>
          <w:rFonts w:ascii="Times New Roman" w:eastAsia="PMingLiU" w:hAnsi="Times New Roman" w:cs="Times New Roman"/>
          <w:noProof/>
          <w:kern w:val="0"/>
          <w:sz w:val="20"/>
          <w:szCs w:val="20"/>
          <w14:ligatures w14:val="none"/>
        </w:rPr>
        <w:tab/>
      </w:r>
      <w:r w:rsidRPr="00F46D42">
        <w:rPr>
          <w:rFonts w:ascii="Times New Roman" w:eastAsia="PMingLiU" w:hAnsi="Times New Roman" w:cs="Times New Roman"/>
          <w:noProof/>
          <w:kern w:val="0"/>
          <w:sz w:val="20"/>
          <w:szCs w:val="20"/>
          <w14:ligatures w14:val="none"/>
        </w:rPr>
        <w:tab/>
      </w:r>
      <w:r w:rsidRPr="00F46D42">
        <w:rPr>
          <w:rFonts w:ascii="Times New Roman" w:eastAsia="PMingLiU" w:hAnsi="Times New Roman" w:cs="Times New Roman"/>
          <w:noProof/>
          <w:kern w:val="0"/>
          <w:sz w:val="20"/>
          <w:szCs w:val="20"/>
          <w14:ligatures w14:val="none"/>
        </w:rPr>
        <w:tab/>
      </w:r>
      <w:r w:rsidRPr="00F46D42">
        <w:rPr>
          <w:rFonts w:ascii="Times New Roman" w:eastAsia="PMingLiU" w:hAnsi="Times New Roman" w:cs="Times New Roman"/>
          <w:noProof/>
          <w:kern w:val="0"/>
          <w:sz w:val="20"/>
          <w:szCs w:val="20"/>
          <w14:ligatures w14:val="none"/>
        </w:rPr>
        <w:tab/>
      </w:r>
      <w:r w:rsidRPr="00F46D42">
        <w:rPr>
          <w:rFonts w:ascii="Times New Roman" w:eastAsia="PMingLiU" w:hAnsi="Times New Roman" w:cs="Times New Roman"/>
          <w:noProof/>
          <w:kern w:val="0"/>
          <w:sz w:val="20"/>
          <w:szCs w:val="20"/>
          <w14:ligatures w14:val="none"/>
        </w:rPr>
        <w:tab/>
      </w:r>
      <w:r w:rsidRPr="00F46D42">
        <w:rPr>
          <w:rFonts w:ascii="Times New Roman" w:eastAsia="PMingLiU" w:hAnsi="Times New Roman" w:cs="Times New Roman"/>
          <w:noProof/>
          <w:kern w:val="0"/>
          <w:sz w:val="20"/>
          <w:szCs w:val="20"/>
          <w14:ligatures w14:val="none"/>
        </w:rPr>
        <w:tab/>
        <w:t>1.4</w:t>
      </w:r>
    </w:p>
    <w:p w14:paraId="70CA1E2F" w14:textId="4C87B016" w:rsidR="00F46D42" w:rsidRPr="00F46D42" w:rsidRDefault="00F46D42" w:rsidP="00F46D42">
      <w:pPr>
        <w:widowControl w:val="0"/>
        <w:autoSpaceDE w:val="0"/>
        <w:autoSpaceDN w:val="0"/>
        <w:spacing w:after="0" w:line="240" w:lineRule="auto"/>
        <w:jc w:val="both"/>
        <w:rPr>
          <w:rFonts w:ascii="Times New Roman" w:eastAsia="PMingLiU" w:hAnsi="Times New Roman" w:cs="Times New Roman"/>
          <w:noProof/>
          <w:kern w:val="0"/>
          <w:sz w:val="20"/>
          <w:szCs w:val="20"/>
          <w14:ligatures w14:val="none"/>
        </w:rPr>
      </w:pPr>
      <w:r w:rsidRPr="00F46D42">
        <w:rPr>
          <w:rFonts w:ascii="Times New Roman" w:eastAsia="PMingLiU" w:hAnsi="Times New Roman" w:cs="Times New Roman"/>
          <w:noProof/>
          <w:kern w:val="0"/>
          <w:sz w:val="20"/>
          <w:szCs w:val="20"/>
          <w14:ligatures w14:val="none"/>
        </w:rPr>
        <w:drawing>
          <wp:inline distT="0" distB="0" distL="0" distR="0" wp14:anchorId="04251C78" wp14:editId="7A0F7CBC">
            <wp:extent cx="883920" cy="137160"/>
            <wp:effectExtent l="0" t="0" r="0" b="0"/>
            <wp:docPr id="156354344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4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83920" cy="137160"/>
                    </a:xfrm>
                    <a:prstGeom prst="rect">
                      <a:avLst/>
                    </a:prstGeom>
                    <a:noFill/>
                    <a:ln>
                      <a:noFill/>
                    </a:ln>
                  </pic:spPr>
                </pic:pic>
              </a:graphicData>
            </a:graphic>
          </wp:inline>
        </w:drawing>
      </w:r>
      <w:r w:rsidRPr="00F46D42">
        <w:rPr>
          <w:rFonts w:ascii="Times New Roman" w:eastAsia="PMingLiU" w:hAnsi="Times New Roman" w:cs="Times New Roman"/>
          <w:noProof/>
          <w:kern w:val="0"/>
          <w:sz w:val="20"/>
          <w:szCs w:val="20"/>
          <w14:ligatures w14:val="none"/>
        </w:rPr>
        <w:tab/>
      </w:r>
      <w:r w:rsidRPr="00F46D42">
        <w:rPr>
          <w:rFonts w:ascii="Times New Roman" w:eastAsia="PMingLiU" w:hAnsi="Times New Roman" w:cs="Times New Roman"/>
          <w:noProof/>
          <w:kern w:val="0"/>
          <w:sz w:val="20"/>
          <w:szCs w:val="20"/>
          <w14:ligatures w14:val="none"/>
        </w:rPr>
        <w:tab/>
      </w:r>
      <w:r w:rsidRPr="00F46D42">
        <w:rPr>
          <w:rFonts w:ascii="Times New Roman" w:eastAsia="PMingLiU" w:hAnsi="Times New Roman" w:cs="Times New Roman"/>
          <w:noProof/>
          <w:kern w:val="0"/>
          <w:sz w:val="20"/>
          <w:szCs w:val="20"/>
          <w14:ligatures w14:val="none"/>
        </w:rPr>
        <w:tab/>
      </w:r>
      <w:r w:rsidRPr="00F46D42">
        <w:rPr>
          <w:rFonts w:ascii="Times New Roman" w:eastAsia="PMingLiU" w:hAnsi="Times New Roman" w:cs="Times New Roman"/>
          <w:noProof/>
          <w:kern w:val="0"/>
          <w:sz w:val="20"/>
          <w:szCs w:val="20"/>
          <w14:ligatures w14:val="none"/>
        </w:rPr>
        <w:tab/>
      </w:r>
      <w:r w:rsidRPr="00F46D42">
        <w:rPr>
          <w:rFonts w:ascii="Times New Roman" w:eastAsia="PMingLiU" w:hAnsi="Times New Roman" w:cs="Times New Roman"/>
          <w:noProof/>
          <w:kern w:val="0"/>
          <w:sz w:val="20"/>
          <w:szCs w:val="20"/>
          <w14:ligatures w14:val="none"/>
        </w:rPr>
        <w:tab/>
      </w:r>
      <w:r w:rsidRPr="00F46D42">
        <w:rPr>
          <w:rFonts w:ascii="Times New Roman" w:eastAsia="PMingLiU" w:hAnsi="Times New Roman" w:cs="Times New Roman"/>
          <w:noProof/>
          <w:kern w:val="0"/>
          <w:sz w:val="20"/>
          <w:szCs w:val="20"/>
          <w14:ligatures w14:val="none"/>
        </w:rPr>
        <w:tab/>
      </w:r>
      <w:r w:rsidRPr="00F46D42">
        <w:rPr>
          <w:rFonts w:ascii="Times New Roman" w:eastAsia="PMingLiU" w:hAnsi="Times New Roman" w:cs="Times New Roman"/>
          <w:noProof/>
          <w:kern w:val="0"/>
          <w:sz w:val="20"/>
          <w:szCs w:val="20"/>
          <w14:ligatures w14:val="none"/>
        </w:rPr>
        <w:tab/>
      </w:r>
      <w:r w:rsidRPr="00F46D42">
        <w:rPr>
          <w:rFonts w:ascii="Times New Roman" w:eastAsia="PMingLiU" w:hAnsi="Times New Roman" w:cs="Times New Roman"/>
          <w:noProof/>
          <w:kern w:val="0"/>
          <w:sz w:val="20"/>
          <w:szCs w:val="20"/>
          <w14:ligatures w14:val="none"/>
        </w:rPr>
        <w:tab/>
      </w:r>
      <w:r w:rsidRPr="00F46D42">
        <w:rPr>
          <w:rFonts w:ascii="Times New Roman" w:eastAsia="PMingLiU" w:hAnsi="Times New Roman" w:cs="Times New Roman"/>
          <w:noProof/>
          <w:kern w:val="0"/>
          <w:sz w:val="20"/>
          <w:szCs w:val="20"/>
          <w14:ligatures w14:val="none"/>
        </w:rPr>
        <w:tab/>
      </w:r>
      <w:r w:rsidRPr="00F46D42">
        <w:rPr>
          <w:rFonts w:ascii="Times New Roman" w:eastAsia="PMingLiU" w:hAnsi="Times New Roman" w:cs="Times New Roman"/>
          <w:noProof/>
          <w:kern w:val="0"/>
          <w:sz w:val="20"/>
          <w:szCs w:val="20"/>
          <w14:ligatures w14:val="none"/>
        </w:rPr>
        <w:tab/>
      </w:r>
      <w:r w:rsidRPr="00F46D42">
        <w:rPr>
          <w:rFonts w:ascii="Times New Roman" w:eastAsia="PMingLiU" w:hAnsi="Times New Roman" w:cs="Times New Roman"/>
          <w:noProof/>
          <w:kern w:val="0"/>
          <w:sz w:val="20"/>
          <w:szCs w:val="20"/>
          <w14:ligatures w14:val="none"/>
        </w:rPr>
        <w:tab/>
        <w:t>1.5</w:t>
      </w:r>
    </w:p>
    <w:p w14:paraId="14F4F27A" w14:textId="77777777" w:rsidR="00F46D42" w:rsidRDefault="00F46D42" w:rsidP="00F46D42">
      <w:pPr>
        <w:widowControl w:val="0"/>
        <w:autoSpaceDE w:val="0"/>
        <w:autoSpaceDN w:val="0"/>
        <w:spacing w:after="0" w:line="240" w:lineRule="auto"/>
        <w:jc w:val="both"/>
        <w:rPr>
          <w:rFonts w:ascii="Times New Roman" w:eastAsia="PMingLiU" w:hAnsi="Times New Roman" w:cs="Times New Roman"/>
          <w:kern w:val="0"/>
          <w:sz w:val="20"/>
          <w:szCs w:val="20"/>
          <w14:ligatures w14:val="none"/>
        </w:rPr>
      </w:pPr>
      <w:r w:rsidRPr="00F46D42">
        <w:rPr>
          <w:rFonts w:ascii="Times New Roman" w:eastAsia="PMingLiU" w:hAnsi="Times New Roman" w:cs="Times New Roman"/>
          <w:kern w:val="0"/>
          <w:sz w:val="20"/>
          <w:szCs w:val="20"/>
          <w14:ligatures w14:val="none"/>
        </w:rPr>
        <w:t xml:space="preserve">The dimension of the length of the transmission line is obtained by using the equations below [7]; </w:t>
      </w:r>
    </w:p>
    <w:p w14:paraId="6BE41CD0" w14:textId="77777777" w:rsidR="00D46F45" w:rsidRDefault="00D46F45" w:rsidP="00F46D42">
      <w:pPr>
        <w:widowControl w:val="0"/>
        <w:autoSpaceDE w:val="0"/>
        <w:autoSpaceDN w:val="0"/>
        <w:spacing w:after="0" w:line="240" w:lineRule="auto"/>
        <w:jc w:val="both"/>
        <w:rPr>
          <w:rFonts w:ascii="Times New Roman" w:eastAsia="PMingLiU" w:hAnsi="Times New Roman" w:cs="Times New Roman"/>
          <w:kern w:val="0"/>
          <w:sz w:val="20"/>
          <w:szCs w:val="20"/>
          <w14:ligatures w14:val="none"/>
        </w:rPr>
      </w:pPr>
    </w:p>
    <w:p w14:paraId="07CE9506" w14:textId="77777777" w:rsidR="00D46F45" w:rsidRPr="00F46D42" w:rsidRDefault="00D46F45" w:rsidP="00F46D42">
      <w:pPr>
        <w:widowControl w:val="0"/>
        <w:autoSpaceDE w:val="0"/>
        <w:autoSpaceDN w:val="0"/>
        <w:spacing w:after="0" w:line="240" w:lineRule="auto"/>
        <w:jc w:val="both"/>
        <w:rPr>
          <w:rFonts w:ascii="Times New Roman" w:eastAsia="PMingLiU" w:hAnsi="Times New Roman" w:cs="Times New Roman"/>
          <w:kern w:val="0"/>
          <w:sz w:val="20"/>
          <w:szCs w:val="20"/>
          <w14:ligatures w14:val="none"/>
        </w:rPr>
      </w:pPr>
    </w:p>
    <w:p w14:paraId="14070079" w14:textId="1A066976" w:rsidR="00F46D42" w:rsidRPr="00F46D42" w:rsidRDefault="00F46D42" w:rsidP="00F46D42">
      <w:pPr>
        <w:widowControl w:val="0"/>
        <w:autoSpaceDE w:val="0"/>
        <w:autoSpaceDN w:val="0"/>
        <w:spacing w:after="0" w:line="240" w:lineRule="auto"/>
        <w:jc w:val="both"/>
        <w:rPr>
          <w:rFonts w:ascii="Times New Roman" w:eastAsia="PMingLiU" w:hAnsi="Times New Roman" w:cs="Times New Roman"/>
          <w:noProof/>
          <w:kern w:val="0"/>
          <w:sz w:val="20"/>
          <w:szCs w:val="20"/>
          <w14:ligatures w14:val="none"/>
        </w:rPr>
      </w:pPr>
      <w:r w:rsidRPr="00F46D42">
        <w:rPr>
          <w:rFonts w:ascii="Times New Roman" w:eastAsia="PMingLiU" w:hAnsi="Times New Roman" w:cs="Times New Roman"/>
          <w:noProof/>
          <w:kern w:val="0"/>
          <w:sz w:val="20"/>
          <w:szCs w:val="20"/>
          <w14:ligatures w14:val="none"/>
        </w:rPr>
        <w:lastRenderedPageBreak/>
        <w:drawing>
          <wp:inline distT="0" distB="0" distL="0" distR="0" wp14:anchorId="1EC1C857" wp14:editId="5A86A25C">
            <wp:extent cx="472440" cy="259080"/>
            <wp:effectExtent l="0" t="0" r="3810" b="7620"/>
            <wp:docPr id="36761841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4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2440" cy="259080"/>
                    </a:xfrm>
                    <a:prstGeom prst="rect">
                      <a:avLst/>
                    </a:prstGeom>
                    <a:noFill/>
                    <a:ln>
                      <a:noFill/>
                    </a:ln>
                  </pic:spPr>
                </pic:pic>
              </a:graphicData>
            </a:graphic>
          </wp:inline>
        </w:drawing>
      </w:r>
      <w:r w:rsidRPr="00F46D42">
        <w:rPr>
          <w:rFonts w:ascii="Times New Roman" w:eastAsia="PMingLiU" w:hAnsi="Times New Roman" w:cs="Times New Roman"/>
          <w:noProof/>
          <w:kern w:val="0"/>
          <w:sz w:val="20"/>
          <w:szCs w:val="20"/>
          <w14:ligatures w14:val="none"/>
        </w:rPr>
        <w:tab/>
      </w:r>
      <w:r w:rsidRPr="00F46D42">
        <w:rPr>
          <w:rFonts w:ascii="Times New Roman" w:eastAsia="PMingLiU" w:hAnsi="Times New Roman" w:cs="Times New Roman"/>
          <w:noProof/>
          <w:kern w:val="0"/>
          <w:sz w:val="20"/>
          <w:szCs w:val="20"/>
          <w14:ligatures w14:val="none"/>
        </w:rPr>
        <w:tab/>
      </w:r>
      <w:r w:rsidRPr="00F46D42">
        <w:rPr>
          <w:rFonts w:ascii="Times New Roman" w:eastAsia="PMingLiU" w:hAnsi="Times New Roman" w:cs="Times New Roman"/>
          <w:noProof/>
          <w:kern w:val="0"/>
          <w:sz w:val="20"/>
          <w:szCs w:val="20"/>
          <w14:ligatures w14:val="none"/>
        </w:rPr>
        <w:tab/>
      </w:r>
      <w:r w:rsidRPr="00F46D42">
        <w:rPr>
          <w:rFonts w:ascii="Times New Roman" w:eastAsia="PMingLiU" w:hAnsi="Times New Roman" w:cs="Times New Roman"/>
          <w:noProof/>
          <w:kern w:val="0"/>
          <w:sz w:val="20"/>
          <w:szCs w:val="20"/>
          <w14:ligatures w14:val="none"/>
        </w:rPr>
        <w:tab/>
      </w:r>
      <w:r w:rsidRPr="00F46D42">
        <w:rPr>
          <w:rFonts w:ascii="Times New Roman" w:eastAsia="PMingLiU" w:hAnsi="Times New Roman" w:cs="Times New Roman"/>
          <w:noProof/>
          <w:kern w:val="0"/>
          <w:sz w:val="20"/>
          <w:szCs w:val="20"/>
          <w14:ligatures w14:val="none"/>
        </w:rPr>
        <w:tab/>
        <w:t>1.6</w:t>
      </w:r>
    </w:p>
    <w:p w14:paraId="6BA9E6BD" w14:textId="77777777" w:rsidR="00F46D42" w:rsidRPr="00F46D42" w:rsidRDefault="00F46D42" w:rsidP="00F46D42">
      <w:pPr>
        <w:autoSpaceDE w:val="0"/>
        <w:autoSpaceDN w:val="0"/>
        <w:spacing w:after="0" w:line="240" w:lineRule="auto"/>
        <w:jc w:val="both"/>
        <w:rPr>
          <w:rFonts w:ascii="Times New Roman" w:eastAsia="PMingLiU" w:hAnsi="Times New Roman" w:cs="Times New Roman"/>
          <w:kern w:val="0"/>
          <w:sz w:val="20"/>
          <w:szCs w:val="20"/>
          <w14:ligatures w14:val="none"/>
        </w:rPr>
      </w:pPr>
      <w:proofErr w:type="gramStart"/>
      <w:r w:rsidRPr="00F46D42">
        <w:rPr>
          <w:rFonts w:ascii="Times New Roman" w:eastAsia="PMingLiU" w:hAnsi="Times New Roman" w:cs="Times New Roman"/>
          <w:kern w:val="0"/>
          <w:sz w:val="20"/>
          <w:szCs w:val="20"/>
          <w14:ligatures w14:val="none"/>
        </w:rPr>
        <w:t>where</w:t>
      </w:r>
      <w:proofErr w:type="gramEnd"/>
      <w:r w:rsidRPr="00F46D42">
        <w:rPr>
          <w:rFonts w:ascii="Times New Roman" w:eastAsia="PMingLiU" w:hAnsi="Times New Roman" w:cs="Times New Roman"/>
          <w:kern w:val="0"/>
          <w:sz w:val="20"/>
          <w:szCs w:val="20"/>
          <w14:ligatures w14:val="none"/>
        </w:rPr>
        <w:t xml:space="preserve">, </w:t>
      </w:r>
    </w:p>
    <w:p w14:paraId="7005D71F" w14:textId="264C5DE4" w:rsidR="00F46D42" w:rsidRPr="00F46D42" w:rsidRDefault="00F46D42" w:rsidP="00F46D42">
      <w:pPr>
        <w:widowControl w:val="0"/>
        <w:autoSpaceDE w:val="0"/>
        <w:autoSpaceDN w:val="0"/>
        <w:spacing w:after="0" w:line="240" w:lineRule="auto"/>
        <w:jc w:val="both"/>
        <w:rPr>
          <w:rFonts w:ascii="Times New Roman" w:eastAsia="PMingLiU" w:hAnsi="Times New Roman" w:cs="Times New Roman"/>
          <w:noProof/>
          <w:kern w:val="0"/>
          <w:sz w:val="20"/>
          <w:szCs w:val="20"/>
          <w14:ligatures w14:val="none"/>
        </w:rPr>
      </w:pPr>
      <w:r w:rsidRPr="00F46D42">
        <w:rPr>
          <w:rFonts w:ascii="Times New Roman" w:eastAsia="PMingLiU" w:hAnsi="Times New Roman" w:cs="Times New Roman"/>
          <w:noProof/>
          <w:kern w:val="0"/>
          <w:sz w:val="20"/>
          <w:szCs w:val="20"/>
          <w14:ligatures w14:val="none"/>
        </w:rPr>
        <w:drawing>
          <wp:inline distT="0" distB="0" distL="0" distR="0" wp14:anchorId="0B2F738C" wp14:editId="4042B781">
            <wp:extent cx="701040" cy="297180"/>
            <wp:effectExtent l="0" t="0" r="3810" b="7620"/>
            <wp:docPr id="99426397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4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1040" cy="297180"/>
                    </a:xfrm>
                    <a:prstGeom prst="rect">
                      <a:avLst/>
                    </a:prstGeom>
                    <a:noFill/>
                    <a:ln>
                      <a:noFill/>
                    </a:ln>
                  </pic:spPr>
                </pic:pic>
              </a:graphicData>
            </a:graphic>
          </wp:inline>
        </w:drawing>
      </w:r>
      <w:r w:rsidR="00D46F45">
        <w:rPr>
          <w:rFonts w:ascii="Times New Roman" w:eastAsia="PMingLiU" w:hAnsi="Times New Roman" w:cs="Times New Roman"/>
          <w:noProof/>
          <w:kern w:val="0"/>
          <w:sz w:val="20"/>
          <w:szCs w:val="20"/>
          <w14:ligatures w14:val="none"/>
        </w:rPr>
        <w:tab/>
      </w:r>
      <w:r w:rsidR="00D46F45">
        <w:rPr>
          <w:rFonts w:ascii="Times New Roman" w:eastAsia="PMingLiU" w:hAnsi="Times New Roman" w:cs="Times New Roman"/>
          <w:noProof/>
          <w:kern w:val="0"/>
          <w:sz w:val="20"/>
          <w:szCs w:val="20"/>
          <w14:ligatures w14:val="none"/>
        </w:rPr>
        <w:tab/>
      </w:r>
      <w:r w:rsidR="00D46F45">
        <w:rPr>
          <w:rFonts w:ascii="Times New Roman" w:eastAsia="PMingLiU" w:hAnsi="Times New Roman" w:cs="Times New Roman"/>
          <w:noProof/>
          <w:kern w:val="0"/>
          <w:sz w:val="20"/>
          <w:szCs w:val="20"/>
          <w14:ligatures w14:val="none"/>
        </w:rPr>
        <w:tab/>
      </w:r>
      <w:r w:rsidR="00D46F45">
        <w:rPr>
          <w:rFonts w:ascii="Times New Roman" w:eastAsia="PMingLiU" w:hAnsi="Times New Roman" w:cs="Times New Roman"/>
          <w:noProof/>
          <w:kern w:val="0"/>
          <w:sz w:val="20"/>
          <w:szCs w:val="20"/>
          <w14:ligatures w14:val="none"/>
        </w:rPr>
        <w:tab/>
      </w:r>
      <w:r w:rsidR="00D46F45">
        <w:rPr>
          <w:rFonts w:ascii="Times New Roman" w:eastAsia="PMingLiU" w:hAnsi="Times New Roman" w:cs="Times New Roman"/>
          <w:noProof/>
          <w:kern w:val="0"/>
          <w:sz w:val="20"/>
          <w:szCs w:val="20"/>
          <w14:ligatures w14:val="none"/>
        </w:rPr>
        <w:tab/>
      </w:r>
      <w:r w:rsidRPr="00F46D42">
        <w:rPr>
          <w:rFonts w:ascii="Times New Roman" w:eastAsia="PMingLiU" w:hAnsi="Times New Roman" w:cs="Times New Roman"/>
          <w:noProof/>
          <w:kern w:val="0"/>
          <w:sz w:val="20"/>
          <w:szCs w:val="20"/>
          <w14:ligatures w14:val="none"/>
        </w:rPr>
        <w:t>1.7</w:t>
      </w:r>
    </w:p>
    <w:p w14:paraId="2B1AA0D9" w14:textId="60E1050C" w:rsidR="00F46D42" w:rsidRPr="00F46D42" w:rsidRDefault="00F46D42" w:rsidP="00F46D42">
      <w:pPr>
        <w:widowControl w:val="0"/>
        <w:autoSpaceDE w:val="0"/>
        <w:autoSpaceDN w:val="0"/>
        <w:spacing w:after="0" w:line="240" w:lineRule="auto"/>
        <w:jc w:val="both"/>
        <w:rPr>
          <w:rFonts w:ascii="Times New Roman" w:eastAsia="PMingLiU" w:hAnsi="Times New Roman" w:cs="Times New Roman"/>
          <w:noProof/>
          <w:kern w:val="0"/>
          <w:sz w:val="20"/>
          <w:szCs w:val="20"/>
          <w14:ligatures w14:val="none"/>
        </w:rPr>
      </w:pPr>
      <w:r w:rsidRPr="00F46D42">
        <w:rPr>
          <w:rFonts w:ascii="Times New Roman" w:eastAsia="PMingLiU" w:hAnsi="Times New Roman" w:cs="Times New Roman"/>
          <w:noProof/>
          <w:kern w:val="0"/>
          <w:sz w:val="20"/>
          <w:szCs w:val="20"/>
          <w14:ligatures w14:val="none"/>
        </w:rPr>
        <w:drawing>
          <wp:inline distT="0" distB="0" distL="0" distR="0" wp14:anchorId="36706F57" wp14:editId="6CF64F07">
            <wp:extent cx="495300" cy="243840"/>
            <wp:effectExtent l="0" t="0" r="0" b="3810"/>
            <wp:docPr id="180636845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5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5300" cy="243840"/>
                    </a:xfrm>
                    <a:prstGeom prst="rect">
                      <a:avLst/>
                    </a:prstGeom>
                    <a:noFill/>
                    <a:ln>
                      <a:noFill/>
                    </a:ln>
                  </pic:spPr>
                </pic:pic>
              </a:graphicData>
            </a:graphic>
          </wp:inline>
        </w:drawing>
      </w:r>
      <w:r w:rsidRPr="00F46D42">
        <w:rPr>
          <w:rFonts w:ascii="Times New Roman" w:eastAsia="PMingLiU" w:hAnsi="Times New Roman" w:cs="Times New Roman"/>
          <w:noProof/>
          <w:kern w:val="0"/>
          <w:sz w:val="20"/>
          <w:szCs w:val="20"/>
          <w14:ligatures w14:val="none"/>
        </w:rPr>
        <w:tab/>
      </w:r>
      <w:r w:rsidRPr="00F46D42">
        <w:rPr>
          <w:rFonts w:ascii="Times New Roman" w:eastAsia="PMingLiU" w:hAnsi="Times New Roman" w:cs="Times New Roman"/>
          <w:noProof/>
          <w:kern w:val="0"/>
          <w:sz w:val="20"/>
          <w:szCs w:val="20"/>
          <w14:ligatures w14:val="none"/>
        </w:rPr>
        <w:tab/>
      </w:r>
      <w:r w:rsidRPr="00F46D42">
        <w:rPr>
          <w:rFonts w:ascii="Times New Roman" w:eastAsia="PMingLiU" w:hAnsi="Times New Roman" w:cs="Times New Roman"/>
          <w:noProof/>
          <w:kern w:val="0"/>
          <w:sz w:val="20"/>
          <w:szCs w:val="20"/>
          <w14:ligatures w14:val="none"/>
        </w:rPr>
        <w:tab/>
      </w:r>
      <w:r w:rsidRPr="00F46D42">
        <w:rPr>
          <w:rFonts w:ascii="Times New Roman" w:eastAsia="PMingLiU" w:hAnsi="Times New Roman" w:cs="Times New Roman"/>
          <w:noProof/>
          <w:kern w:val="0"/>
          <w:sz w:val="20"/>
          <w:szCs w:val="20"/>
          <w14:ligatures w14:val="none"/>
        </w:rPr>
        <w:tab/>
      </w:r>
      <w:r w:rsidR="00D46F45">
        <w:rPr>
          <w:rFonts w:ascii="Times New Roman" w:eastAsia="PMingLiU" w:hAnsi="Times New Roman" w:cs="Times New Roman"/>
          <w:noProof/>
          <w:kern w:val="0"/>
          <w:sz w:val="20"/>
          <w:szCs w:val="20"/>
          <w14:ligatures w14:val="none"/>
        </w:rPr>
        <w:tab/>
      </w:r>
      <w:r w:rsidRPr="00F46D42">
        <w:rPr>
          <w:rFonts w:ascii="Times New Roman" w:eastAsia="PMingLiU" w:hAnsi="Times New Roman" w:cs="Times New Roman"/>
          <w:noProof/>
          <w:kern w:val="0"/>
          <w:sz w:val="20"/>
          <w:szCs w:val="20"/>
          <w14:ligatures w14:val="none"/>
        </w:rPr>
        <w:t>1.8</w:t>
      </w:r>
    </w:p>
    <w:p w14:paraId="37995D8E" w14:textId="77777777" w:rsidR="00F46D42" w:rsidRPr="00F46D42" w:rsidRDefault="00F46D42" w:rsidP="00F46D42">
      <w:pPr>
        <w:autoSpaceDE w:val="0"/>
        <w:autoSpaceDN w:val="0"/>
        <w:spacing w:after="0" w:line="240" w:lineRule="auto"/>
        <w:jc w:val="both"/>
        <w:rPr>
          <w:rFonts w:ascii="Times New Roman" w:eastAsia="PMingLiU" w:hAnsi="Times New Roman" w:cs="Times New Roman"/>
          <w:kern w:val="0"/>
          <w:sz w:val="20"/>
          <w:szCs w:val="20"/>
          <w14:ligatures w14:val="none"/>
        </w:rPr>
      </w:pPr>
      <w:r w:rsidRPr="00F46D42">
        <w:rPr>
          <w:rFonts w:ascii="Times New Roman" w:eastAsia="PMingLiU" w:hAnsi="Times New Roman" w:cs="Times New Roman"/>
          <w:kern w:val="0"/>
          <w:sz w:val="20"/>
          <w:szCs w:val="20"/>
          <w14:ligatures w14:val="none"/>
        </w:rPr>
        <w:t xml:space="preserve">The dimension of the width of the transmission line is obtained by using the equations below [7]; </w:t>
      </w:r>
    </w:p>
    <w:p w14:paraId="11A6D752" w14:textId="0B59A04A" w:rsidR="00F46D42" w:rsidRPr="00F46D42" w:rsidRDefault="00F46D42" w:rsidP="00F46D42">
      <w:pPr>
        <w:widowControl w:val="0"/>
        <w:autoSpaceDE w:val="0"/>
        <w:autoSpaceDN w:val="0"/>
        <w:spacing w:after="0" w:line="240" w:lineRule="auto"/>
        <w:jc w:val="both"/>
        <w:rPr>
          <w:rFonts w:ascii="Times New Roman" w:eastAsia="PMingLiU" w:hAnsi="Times New Roman" w:cs="Times New Roman"/>
          <w:noProof/>
          <w:kern w:val="0"/>
          <w:sz w:val="20"/>
          <w:szCs w:val="20"/>
          <w14:ligatures w14:val="none"/>
        </w:rPr>
      </w:pPr>
      <w:r w:rsidRPr="00F46D42">
        <w:rPr>
          <w:rFonts w:ascii="Times New Roman" w:eastAsia="PMingLiU" w:hAnsi="Times New Roman" w:cs="Times New Roman"/>
          <w:noProof/>
          <w:kern w:val="0"/>
          <w:sz w:val="20"/>
          <w:szCs w:val="20"/>
          <w14:ligatures w14:val="none"/>
        </w:rPr>
        <w:drawing>
          <wp:inline distT="0" distB="0" distL="0" distR="0" wp14:anchorId="126C4043" wp14:editId="0F5D6F12">
            <wp:extent cx="1447800" cy="320040"/>
            <wp:effectExtent l="0" t="0" r="0" b="3810"/>
            <wp:docPr id="195939921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5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0" cy="320040"/>
                    </a:xfrm>
                    <a:prstGeom prst="rect">
                      <a:avLst/>
                    </a:prstGeom>
                    <a:noFill/>
                    <a:ln>
                      <a:noFill/>
                    </a:ln>
                  </pic:spPr>
                </pic:pic>
              </a:graphicData>
            </a:graphic>
          </wp:inline>
        </w:drawing>
      </w:r>
      <w:r w:rsidRPr="00F46D42">
        <w:rPr>
          <w:rFonts w:ascii="Times New Roman" w:eastAsia="PMingLiU" w:hAnsi="Times New Roman" w:cs="Times New Roman"/>
          <w:noProof/>
          <w:kern w:val="0"/>
          <w:sz w:val="20"/>
          <w:szCs w:val="20"/>
          <w14:ligatures w14:val="none"/>
        </w:rPr>
        <w:tab/>
      </w:r>
      <w:r w:rsidRPr="00F46D42">
        <w:rPr>
          <w:rFonts w:ascii="Times New Roman" w:eastAsia="PMingLiU" w:hAnsi="Times New Roman" w:cs="Times New Roman"/>
          <w:noProof/>
          <w:kern w:val="0"/>
          <w:sz w:val="20"/>
          <w:szCs w:val="20"/>
          <w14:ligatures w14:val="none"/>
        </w:rPr>
        <w:tab/>
      </w:r>
      <w:r w:rsidR="00D46F45">
        <w:rPr>
          <w:rFonts w:ascii="Times New Roman" w:eastAsia="PMingLiU" w:hAnsi="Times New Roman" w:cs="Times New Roman"/>
          <w:noProof/>
          <w:kern w:val="0"/>
          <w:sz w:val="20"/>
          <w:szCs w:val="20"/>
          <w14:ligatures w14:val="none"/>
        </w:rPr>
        <w:tab/>
      </w:r>
      <w:r w:rsidRPr="00F46D42">
        <w:rPr>
          <w:rFonts w:ascii="Times New Roman" w:eastAsia="PMingLiU" w:hAnsi="Times New Roman" w:cs="Times New Roman"/>
          <w:noProof/>
          <w:kern w:val="0"/>
          <w:sz w:val="20"/>
          <w:szCs w:val="20"/>
          <w14:ligatures w14:val="none"/>
        </w:rPr>
        <w:t>1.9</w:t>
      </w:r>
    </w:p>
    <w:p w14:paraId="489F2A3F" w14:textId="77777777" w:rsidR="00F46D42" w:rsidRPr="00F46D42" w:rsidRDefault="00F46D42" w:rsidP="00F46D42">
      <w:pPr>
        <w:keepNext/>
        <w:numPr>
          <w:ilvl w:val="1"/>
          <w:numId w:val="0"/>
        </w:numPr>
        <w:autoSpaceDE w:val="0"/>
        <w:autoSpaceDN w:val="0"/>
        <w:spacing w:before="120" w:after="60" w:line="240" w:lineRule="auto"/>
        <w:ind w:left="144"/>
        <w:outlineLvl w:val="1"/>
        <w:rPr>
          <w:rFonts w:ascii="Times New Roman" w:eastAsia="PMingLiU" w:hAnsi="Times New Roman" w:cs="Times New Roman"/>
          <w:i/>
          <w:iCs/>
          <w:kern w:val="0"/>
          <w:sz w:val="20"/>
          <w:szCs w:val="20"/>
          <w14:ligatures w14:val="none"/>
        </w:rPr>
      </w:pPr>
      <w:r w:rsidRPr="00F46D42">
        <w:rPr>
          <w:rFonts w:ascii="Times New Roman" w:eastAsia="PMingLiU" w:hAnsi="Times New Roman" w:cs="Times New Roman"/>
          <w:i/>
          <w:iCs/>
          <w:kern w:val="0"/>
          <w:sz w:val="20"/>
          <w:szCs w:val="20"/>
          <w14:ligatures w14:val="none"/>
        </w:rPr>
        <w:t>Simulation process</w:t>
      </w:r>
    </w:p>
    <w:p w14:paraId="1D249B57" w14:textId="77777777" w:rsidR="00F46D42" w:rsidRPr="00F46D42" w:rsidRDefault="00F46D42" w:rsidP="00F46D42">
      <w:pPr>
        <w:spacing w:after="0" w:line="240" w:lineRule="auto"/>
        <w:jc w:val="both"/>
        <w:rPr>
          <w:rFonts w:ascii="Times New Roman" w:eastAsia="PMingLiU" w:hAnsi="Times New Roman" w:cs="Times New Roman"/>
          <w:kern w:val="0"/>
          <w:sz w:val="20"/>
          <w:szCs w:val="20"/>
          <w14:ligatures w14:val="none"/>
        </w:rPr>
      </w:pPr>
      <w:r w:rsidRPr="00F46D42">
        <w:rPr>
          <w:rFonts w:ascii="Times New Roman" w:eastAsia="PMingLiU" w:hAnsi="Times New Roman" w:cs="Times New Roman"/>
          <w:kern w:val="0"/>
          <w:sz w:val="20"/>
          <w:szCs w:val="20"/>
          <w14:ligatures w14:val="none"/>
        </w:rPr>
        <w:t xml:space="preserve">Antenna design generally depends on full-wave electromagnetic (EM) simulation computer-aided design (CAD) software tools like HFSS, CST Microwave Studio, or FEKO, which implement techniques such as Finite Element Method (FEM), Finite-Difference Time-Domain (FDTD), or Method of Moments (MoM) [6]. </w:t>
      </w:r>
    </w:p>
    <w:p w14:paraId="20681407" w14:textId="77777777" w:rsidR="00F46D42" w:rsidRPr="00F46D42" w:rsidRDefault="00F46D42" w:rsidP="00F46D42">
      <w:pPr>
        <w:keepNext/>
        <w:numPr>
          <w:ilvl w:val="1"/>
          <w:numId w:val="0"/>
        </w:numPr>
        <w:autoSpaceDE w:val="0"/>
        <w:autoSpaceDN w:val="0"/>
        <w:spacing w:before="120" w:after="60" w:line="240" w:lineRule="auto"/>
        <w:ind w:left="144"/>
        <w:outlineLvl w:val="1"/>
        <w:rPr>
          <w:rFonts w:ascii="Times New Roman" w:eastAsia="PMingLiU" w:hAnsi="Times New Roman" w:cs="Times New Roman"/>
          <w:i/>
          <w:iCs/>
          <w:kern w:val="0"/>
          <w:sz w:val="20"/>
          <w:szCs w:val="20"/>
          <w14:ligatures w14:val="none"/>
        </w:rPr>
      </w:pPr>
      <w:r w:rsidRPr="00F46D42">
        <w:rPr>
          <w:rFonts w:ascii="Times New Roman" w:eastAsia="PMingLiU" w:hAnsi="Times New Roman" w:cs="Times New Roman"/>
          <w:i/>
          <w:iCs/>
          <w:kern w:val="0"/>
          <w:sz w:val="20"/>
          <w:szCs w:val="20"/>
          <w14:ligatures w14:val="none"/>
        </w:rPr>
        <w:t>Dataset Generation for Machine Learning Training</w:t>
      </w:r>
    </w:p>
    <w:p w14:paraId="53D50597" w14:textId="77777777" w:rsidR="00F46D42" w:rsidRPr="00F46D42" w:rsidRDefault="00F46D42" w:rsidP="00F46D42">
      <w:pPr>
        <w:widowControl w:val="0"/>
        <w:autoSpaceDE w:val="0"/>
        <w:autoSpaceDN w:val="0"/>
        <w:spacing w:after="0" w:line="252" w:lineRule="auto"/>
        <w:ind w:firstLine="202"/>
        <w:jc w:val="both"/>
        <w:rPr>
          <w:rFonts w:ascii="Times New Roman" w:eastAsia="PMingLiU" w:hAnsi="Times New Roman" w:cs="Times New Roman"/>
          <w:kern w:val="0"/>
          <w:sz w:val="20"/>
          <w:szCs w:val="20"/>
          <w:lang w:eastAsia="zh-TW"/>
          <w14:ligatures w14:val="none"/>
        </w:rPr>
      </w:pPr>
      <w:r w:rsidRPr="00F46D42">
        <w:rPr>
          <w:rFonts w:ascii="Times New Roman" w:eastAsia="PMingLiU" w:hAnsi="Times New Roman" w:cs="Times New Roman"/>
          <w:kern w:val="0"/>
          <w:sz w:val="20"/>
          <w:szCs w:val="20"/>
          <w:lang w:eastAsia="zh-TW"/>
          <w14:ligatures w14:val="none"/>
        </w:rPr>
        <w:t>Before training a model, a dataset must first be generated. These datasets will be generated by varying several antenna parameters, such as the length and width of the path, slot size, and antenna array in MIMO designs.</w:t>
      </w:r>
      <w:r w:rsidRPr="00F46D42">
        <w:rPr>
          <w:rFonts w:ascii="Times New Roman" w:eastAsia="PMingLiU" w:hAnsi="Times New Roman" w:cs="Times New Roman" w:hint="eastAsia"/>
          <w:kern w:val="0"/>
          <w:sz w:val="20"/>
          <w:szCs w:val="20"/>
          <w:lang w:eastAsia="zh-TW"/>
          <w14:ligatures w14:val="none"/>
        </w:rPr>
        <w:t xml:space="preserve"> </w:t>
      </w:r>
      <w:r w:rsidRPr="00F46D42">
        <w:rPr>
          <w:rFonts w:ascii="Times New Roman" w:eastAsia="PMingLiU" w:hAnsi="Times New Roman" w:cs="Times New Roman"/>
          <w:kern w:val="0"/>
          <w:sz w:val="20"/>
          <w:szCs w:val="20"/>
          <w14:ligatures w14:val="none"/>
        </w:rPr>
        <w:t xml:space="preserve">ML, a subfield of artificial intelligence, enables systems to learn from data and improve without explicit programming, as shown in Fig. 1. By training algorithms on labeled datasets, they can recognize patterns, make predictions, and generalize to new, unseen data. This automation and predictive power can significantly enhance antenna design, leading to faster design cycles and improved performance. Combining ML with traditional methods pushes the boundaries of antenna performance and efficiency </w:t>
      </w:r>
      <w:r w:rsidRPr="00F46D42">
        <w:rPr>
          <w:rFonts w:ascii="Times New Roman" w:eastAsia="PMingLiU" w:hAnsi="Times New Roman" w:cs="Times New Roman"/>
          <w:kern w:val="0"/>
          <w:sz w:val="20"/>
          <w:szCs w:val="20"/>
          <w:lang w:eastAsia="zh-TW"/>
          <w14:ligatures w14:val="none"/>
        </w:rPr>
        <w:t>[8].</w:t>
      </w:r>
    </w:p>
    <w:p w14:paraId="2E4462C6" w14:textId="3F355D09" w:rsidR="00F46D42" w:rsidRPr="00F46D42" w:rsidRDefault="00F46D42" w:rsidP="00F46D42">
      <w:pPr>
        <w:autoSpaceDE w:val="0"/>
        <w:autoSpaceDN w:val="0"/>
        <w:spacing w:after="0" w:line="360" w:lineRule="auto"/>
        <w:jc w:val="both"/>
        <w:rPr>
          <w:rFonts w:ascii="Times New Roman" w:eastAsia="PMingLiU" w:hAnsi="Times New Roman" w:cs="Times New Roman"/>
          <w:kern w:val="0"/>
          <w:sz w:val="20"/>
          <w:szCs w:val="20"/>
          <w14:ligatures w14:val="none"/>
        </w:rPr>
      </w:pPr>
      <w:r w:rsidRPr="00F46D42">
        <w:rPr>
          <w:rFonts w:ascii="Times New Roman" w:eastAsia="PMingLiU" w:hAnsi="Times New Roman" w:cs="Times New Roman"/>
          <w:noProof/>
          <w:kern w:val="0"/>
          <w:sz w:val="20"/>
          <w:szCs w:val="20"/>
          <w14:ligatures w14:val="none"/>
        </w:rPr>
        <w:drawing>
          <wp:inline distT="0" distB="0" distL="0" distR="0" wp14:anchorId="5DEA1425" wp14:editId="558A8C4E">
            <wp:extent cx="3094355" cy="2199640"/>
            <wp:effectExtent l="0" t="0" r="0" b="0"/>
            <wp:docPr id="20912546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l="5112" r="13112"/>
                    <a:stretch>
                      <a:fillRect/>
                    </a:stretch>
                  </pic:blipFill>
                  <pic:spPr bwMode="auto">
                    <a:xfrm>
                      <a:off x="0" y="0"/>
                      <a:ext cx="3094355" cy="2199640"/>
                    </a:xfrm>
                    <a:prstGeom prst="rect">
                      <a:avLst/>
                    </a:prstGeom>
                    <a:noFill/>
                    <a:ln>
                      <a:noFill/>
                    </a:ln>
                  </pic:spPr>
                </pic:pic>
              </a:graphicData>
            </a:graphic>
          </wp:inline>
        </w:drawing>
      </w:r>
    </w:p>
    <w:p w14:paraId="108E1582" w14:textId="77777777" w:rsidR="00F46D42" w:rsidRPr="00F46D42" w:rsidRDefault="00F46D42" w:rsidP="00F46D42">
      <w:pPr>
        <w:autoSpaceDE w:val="0"/>
        <w:autoSpaceDN w:val="0"/>
        <w:spacing w:after="0" w:line="360" w:lineRule="auto"/>
        <w:jc w:val="both"/>
        <w:rPr>
          <w:rFonts w:ascii="Times New Roman" w:eastAsia="PMingLiU" w:hAnsi="Times New Roman" w:cs="Times New Roman"/>
          <w:kern w:val="0"/>
          <w:sz w:val="20"/>
          <w:szCs w:val="20"/>
          <w14:ligatures w14:val="none"/>
        </w:rPr>
      </w:pPr>
      <w:r w:rsidRPr="00F46D42">
        <w:rPr>
          <w:rFonts w:ascii="Times New Roman" w:eastAsia="PMingLiU" w:hAnsi="Times New Roman" w:cs="Times New Roman"/>
          <w:kern w:val="0"/>
          <w:sz w:val="20"/>
          <w:szCs w:val="20"/>
          <w14:ligatures w14:val="none"/>
        </w:rPr>
        <w:t>Fig 1: Data acquisition workflow for Machine Learning [9].</w:t>
      </w:r>
    </w:p>
    <w:p w14:paraId="35DBCBF5" w14:textId="79D525E9" w:rsidR="00F46D42" w:rsidRPr="00F46D42" w:rsidRDefault="00F46D42" w:rsidP="00F46D42">
      <w:pPr>
        <w:widowControl w:val="0"/>
        <w:autoSpaceDE w:val="0"/>
        <w:autoSpaceDN w:val="0"/>
        <w:spacing w:after="0" w:line="252" w:lineRule="auto"/>
        <w:ind w:firstLine="202"/>
        <w:jc w:val="both"/>
        <w:rPr>
          <w:rFonts w:ascii="Times New Roman" w:eastAsia="PMingLiU" w:hAnsi="Times New Roman" w:cs="Times New Roman"/>
          <w:noProof/>
          <w:kern w:val="0"/>
          <w:sz w:val="20"/>
          <w:szCs w:val="20"/>
          <w:lang w:eastAsia="zh-TW"/>
          <w14:ligatures w14:val="none"/>
        </w:rPr>
      </w:pPr>
      <w:r w:rsidRPr="00F46D42">
        <w:rPr>
          <w:rFonts w:ascii="Times New Roman" w:eastAsia="PMingLiU" w:hAnsi="Times New Roman" w:cs="Times New Roman"/>
          <w:noProof/>
          <w:kern w:val="0"/>
          <w:sz w:val="20"/>
          <w:szCs w:val="20"/>
          <w:lang w:eastAsia="zh-TW"/>
          <w14:ligatures w14:val="none"/>
        </w:rPr>
        <w:drawing>
          <wp:inline distT="0" distB="0" distL="0" distR="0" wp14:anchorId="7813A60E" wp14:editId="794F7F57">
            <wp:extent cx="3093720" cy="1424940"/>
            <wp:effectExtent l="0" t="0" r="0" b="3810"/>
            <wp:docPr id="132967702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93720" cy="1424940"/>
                    </a:xfrm>
                    <a:prstGeom prst="rect">
                      <a:avLst/>
                    </a:prstGeom>
                    <a:noFill/>
                    <a:ln>
                      <a:noFill/>
                    </a:ln>
                  </pic:spPr>
                </pic:pic>
              </a:graphicData>
            </a:graphic>
          </wp:inline>
        </w:drawing>
      </w:r>
    </w:p>
    <w:p w14:paraId="4C2C4487" w14:textId="77777777" w:rsidR="00F46D42" w:rsidRPr="00F46D42" w:rsidRDefault="00F46D42" w:rsidP="00F46D42">
      <w:pPr>
        <w:widowControl w:val="0"/>
        <w:autoSpaceDE w:val="0"/>
        <w:autoSpaceDN w:val="0"/>
        <w:spacing w:after="0" w:line="240" w:lineRule="auto"/>
        <w:ind w:firstLine="202"/>
        <w:jc w:val="center"/>
        <w:rPr>
          <w:rFonts w:ascii="Times New Roman" w:eastAsia="PMingLiU" w:hAnsi="Times New Roman" w:cs="Times New Roman"/>
          <w:noProof/>
          <w:kern w:val="0"/>
          <w:sz w:val="20"/>
          <w:szCs w:val="20"/>
          <w:lang w:eastAsia="zh-TW"/>
          <w14:ligatures w14:val="none"/>
        </w:rPr>
      </w:pPr>
      <w:r w:rsidRPr="00F46D42">
        <w:rPr>
          <w:rFonts w:ascii="Times New Roman" w:eastAsia="PMingLiU" w:hAnsi="Times New Roman" w:cs="Times New Roman"/>
          <w:noProof/>
          <w:kern w:val="0"/>
          <w:sz w:val="20"/>
          <w:szCs w:val="20"/>
          <w:lang w:eastAsia="zh-TW"/>
          <w14:ligatures w14:val="none"/>
        </w:rPr>
        <w:t>Fig 2: Input features and output target for the ML model</w:t>
      </w:r>
    </w:p>
    <w:p w14:paraId="594DD6AB" w14:textId="77777777" w:rsidR="00F46D42" w:rsidRPr="00F46D42" w:rsidRDefault="00F46D42" w:rsidP="00F46D42">
      <w:pPr>
        <w:widowControl w:val="0"/>
        <w:autoSpaceDE w:val="0"/>
        <w:autoSpaceDN w:val="0"/>
        <w:spacing w:after="0" w:line="240" w:lineRule="auto"/>
        <w:ind w:firstLine="202"/>
        <w:jc w:val="both"/>
        <w:rPr>
          <w:rFonts w:ascii="Times New Roman" w:eastAsia="PMingLiU" w:hAnsi="Times New Roman" w:cs="Times New Roman"/>
          <w:kern w:val="0"/>
          <w:sz w:val="20"/>
          <w:szCs w:val="20"/>
          <w:lang w:eastAsia="zh-TW"/>
          <w14:ligatures w14:val="none"/>
        </w:rPr>
      </w:pPr>
      <w:r w:rsidRPr="00F46D42">
        <w:rPr>
          <w:rFonts w:ascii="Times New Roman" w:eastAsia="PMingLiU" w:hAnsi="Times New Roman" w:cs="Times New Roman"/>
          <w:noProof/>
          <w:kern w:val="0"/>
          <w:sz w:val="20"/>
          <w:szCs w:val="20"/>
          <w:lang w:eastAsia="zh-TW"/>
          <w14:ligatures w14:val="none"/>
        </w:rPr>
        <w:t xml:space="preserve"> </w:t>
      </w:r>
    </w:p>
    <w:p w14:paraId="1A313FFB" w14:textId="0BB3115F" w:rsidR="00F46D42" w:rsidRPr="00F46D42" w:rsidRDefault="00F46D42" w:rsidP="00F46D42">
      <w:pPr>
        <w:widowControl w:val="0"/>
        <w:autoSpaceDE w:val="0"/>
        <w:autoSpaceDN w:val="0"/>
        <w:spacing w:after="0" w:line="252" w:lineRule="auto"/>
        <w:ind w:firstLine="202"/>
        <w:jc w:val="both"/>
        <w:rPr>
          <w:rFonts w:ascii="Times New Roman" w:eastAsia="PMingLiU" w:hAnsi="Times New Roman" w:cs="Times New Roman"/>
          <w:kern w:val="0"/>
          <w:sz w:val="20"/>
          <w:szCs w:val="20"/>
          <w:lang w:eastAsia="zh-TW"/>
          <w14:ligatures w14:val="none"/>
        </w:rPr>
      </w:pPr>
      <w:r w:rsidRPr="00F46D42">
        <w:rPr>
          <w:rFonts w:ascii="Times New Roman" w:eastAsia="PMingLiU" w:hAnsi="Times New Roman" w:cs="Times New Roman"/>
          <w:noProof/>
          <w:kern w:val="0"/>
          <w:sz w:val="20"/>
          <w:szCs w:val="20"/>
          <w:lang w:eastAsia="zh-TW"/>
          <w14:ligatures w14:val="none"/>
        </w:rPr>
        <w:drawing>
          <wp:inline distT="0" distB="0" distL="0" distR="0" wp14:anchorId="24D66664" wp14:editId="696CBD9D">
            <wp:extent cx="3078480" cy="2072640"/>
            <wp:effectExtent l="0" t="0" r="7620" b="3810"/>
            <wp:docPr id="63909946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78480" cy="2072640"/>
                    </a:xfrm>
                    <a:prstGeom prst="rect">
                      <a:avLst/>
                    </a:prstGeom>
                    <a:noFill/>
                    <a:ln>
                      <a:noFill/>
                    </a:ln>
                  </pic:spPr>
                </pic:pic>
              </a:graphicData>
            </a:graphic>
          </wp:inline>
        </w:drawing>
      </w:r>
    </w:p>
    <w:p w14:paraId="6E703C33" w14:textId="77777777" w:rsidR="00F46D42" w:rsidRPr="00F46D42" w:rsidRDefault="00F46D42" w:rsidP="00F46D42">
      <w:pPr>
        <w:widowControl w:val="0"/>
        <w:autoSpaceDE w:val="0"/>
        <w:autoSpaceDN w:val="0"/>
        <w:spacing w:after="0" w:line="252" w:lineRule="auto"/>
        <w:ind w:firstLine="202"/>
        <w:jc w:val="center"/>
        <w:rPr>
          <w:rFonts w:ascii="Times New Roman" w:eastAsia="PMingLiU" w:hAnsi="Times New Roman" w:cs="Times New Roman"/>
          <w:kern w:val="0"/>
          <w:sz w:val="20"/>
          <w:szCs w:val="20"/>
          <w:lang w:eastAsia="zh-TW"/>
          <w14:ligatures w14:val="none"/>
        </w:rPr>
      </w:pPr>
      <w:r w:rsidRPr="00F46D42">
        <w:rPr>
          <w:rFonts w:ascii="Times New Roman" w:eastAsia="PMingLiU" w:hAnsi="Times New Roman" w:cs="Times New Roman"/>
          <w:kern w:val="0"/>
          <w:sz w:val="20"/>
          <w:szCs w:val="20"/>
          <w:lang w:eastAsia="zh-TW"/>
          <w14:ligatures w14:val="none"/>
        </w:rPr>
        <w:t>Fig 3: Dataset generation process for ML training [8]</w:t>
      </w:r>
    </w:p>
    <w:p w14:paraId="62C25D52" w14:textId="77777777" w:rsidR="00F46D42" w:rsidRPr="00F46D42" w:rsidRDefault="00F46D42" w:rsidP="00F46D42">
      <w:pPr>
        <w:widowControl w:val="0"/>
        <w:autoSpaceDE w:val="0"/>
        <w:autoSpaceDN w:val="0"/>
        <w:spacing w:after="0" w:line="252" w:lineRule="auto"/>
        <w:ind w:firstLine="202"/>
        <w:jc w:val="center"/>
        <w:rPr>
          <w:rFonts w:ascii="Times New Roman" w:eastAsia="PMingLiU" w:hAnsi="Times New Roman" w:cs="Times New Roman"/>
          <w:kern w:val="0"/>
          <w:sz w:val="8"/>
          <w:szCs w:val="8"/>
          <w:lang w:eastAsia="zh-TW"/>
          <w14:ligatures w14:val="none"/>
        </w:rPr>
      </w:pPr>
    </w:p>
    <w:p w14:paraId="5583091A" w14:textId="77777777" w:rsidR="00F46D42" w:rsidRPr="00F46D42" w:rsidRDefault="00F46D42" w:rsidP="00F46D42">
      <w:pPr>
        <w:spacing w:after="0" w:line="240" w:lineRule="auto"/>
        <w:jc w:val="both"/>
        <w:rPr>
          <w:rFonts w:ascii="Times New Roman" w:eastAsia="PMingLiU" w:hAnsi="Times New Roman" w:cs="Times New Roman"/>
          <w:kern w:val="0"/>
          <w:sz w:val="20"/>
          <w:szCs w:val="20"/>
          <w14:ligatures w14:val="none"/>
        </w:rPr>
      </w:pPr>
      <w:r w:rsidRPr="00F46D42">
        <w:rPr>
          <w:rFonts w:ascii="Times New Roman" w:eastAsia="PMingLiU" w:hAnsi="Times New Roman" w:cs="Times New Roman"/>
          <w:kern w:val="0"/>
          <w:sz w:val="20"/>
          <w:szCs w:val="20"/>
          <w14:ligatures w14:val="none"/>
        </w:rPr>
        <w:t>[8] explain the step-by-step process to develop a Machine Learning model to predict and optimize the return loss of antenna designs, specifically targeting multi-band or wideband performance for IoT applications.</w:t>
      </w:r>
    </w:p>
    <w:p w14:paraId="1F00FD05" w14:textId="77777777" w:rsidR="00F46D42" w:rsidRPr="00F46D42" w:rsidRDefault="00F46D42" w:rsidP="00F46D42">
      <w:pPr>
        <w:spacing w:after="0" w:line="240" w:lineRule="auto"/>
        <w:jc w:val="both"/>
        <w:rPr>
          <w:rFonts w:ascii="Times New Roman" w:eastAsia="PMingLiU" w:hAnsi="Times New Roman" w:cs="Times New Roman"/>
          <w:kern w:val="0"/>
          <w:sz w:val="20"/>
          <w:szCs w:val="20"/>
          <w14:ligatures w14:val="none"/>
        </w:rPr>
      </w:pPr>
      <w:r w:rsidRPr="00F46D42">
        <w:rPr>
          <w:rFonts w:ascii="Times New Roman" w:eastAsia="PMingLiU" w:hAnsi="Times New Roman" w:cs="Times New Roman"/>
          <w:kern w:val="0"/>
          <w:sz w:val="20"/>
          <w:szCs w:val="20"/>
          <w14:ligatures w14:val="none"/>
        </w:rPr>
        <w:t>To predict return loss using ML, a model must first be trained. The dataset is generated by varying the lengths of La,</w:t>
      </w:r>
    </w:p>
    <w:p w14:paraId="03F762BD" w14:textId="77777777" w:rsidR="00F46D42" w:rsidRPr="00F46D42" w:rsidRDefault="00F46D42" w:rsidP="00F46D42">
      <w:pPr>
        <w:autoSpaceDE w:val="0"/>
        <w:autoSpaceDN w:val="0"/>
        <w:spacing w:after="0" w:line="240" w:lineRule="auto"/>
        <w:jc w:val="both"/>
        <w:rPr>
          <w:rFonts w:ascii="Times New Roman" w:eastAsia="PMingLiU" w:hAnsi="Times New Roman" w:cs="Times New Roman"/>
          <w:kern w:val="0"/>
          <w:sz w:val="20"/>
          <w:szCs w:val="20"/>
          <w14:ligatures w14:val="none"/>
        </w:rPr>
      </w:pPr>
      <w:proofErr w:type="spellStart"/>
      <w:r w:rsidRPr="00F46D42">
        <w:rPr>
          <w:rFonts w:ascii="Times New Roman" w:eastAsia="PMingLiU" w:hAnsi="Times New Roman" w:cs="Times New Roman"/>
          <w:kern w:val="0"/>
          <w:sz w:val="20"/>
          <w:szCs w:val="20"/>
          <w14:ligatures w14:val="none"/>
        </w:rPr>
        <w:t>Wa</w:t>
      </w:r>
      <w:proofErr w:type="spellEnd"/>
      <w:r w:rsidRPr="00F46D42">
        <w:rPr>
          <w:rFonts w:ascii="Times New Roman" w:eastAsia="PMingLiU" w:hAnsi="Times New Roman" w:cs="Times New Roman"/>
          <w:kern w:val="0"/>
          <w:sz w:val="20"/>
          <w:szCs w:val="20"/>
          <w14:ligatures w14:val="none"/>
        </w:rPr>
        <w:t xml:space="preserve"> and Wb, which act as input features for the ML algorithms, along with frequency. La ranges from 9 to 12 mm in 1 mm increments, </w:t>
      </w:r>
      <w:proofErr w:type="spellStart"/>
      <w:r w:rsidRPr="00F46D42">
        <w:rPr>
          <w:rFonts w:ascii="Times New Roman" w:eastAsia="PMingLiU" w:hAnsi="Times New Roman" w:cs="Times New Roman"/>
          <w:kern w:val="0"/>
          <w:sz w:val="20"/>
          <w:szCs w:val="20"/>
          <w14:ligatures w14:val="none"/>
        </w:rPr>
        <w:t>Wa</w:t>
      </w:r>
      <w:proofErr w:type="spellEnd"/>
      <w:r w:rsidRPr="00F46D42">
        <w:rPr>
          <w:rFonts w:ascii="Times New Roman" w:eastAsia="PMingLiU" w:hAnsi="Times New Roman" w:cs="Times New Roman"/>
          <w:kern w:val="0"/>
          <w:sz w:val="20"/>
          <w:szCs w:val="20"/>
          <w14:ligatures w14:val="none"/>
        </w:rPr>
        <w:t xml:space="preserve"> ranges from 7 to 11 mm in 1 mm increments, and Wb ranges from 0.25 to 1 mm in 0.25 mm increments, as per these design parameter variations. Each antenna design is simulated in HFSS, generating return loss values over frequencies from 1 to 20 GHz, divided into 451 points. This process results in a dataset of 36,080 values.</w:t>
      </w:r>
    </w:p>
    <w:p w14:paraId="4493AFCC" w14:textId="77777777" w:rsidR="00F46D42" w:rsidRPr="00F46D42" w:rsidRDefault="00F46D42" w:rsidP="00F46D42">
      <w:pPr>
        <w:autoSpaceDE w:val="0"/>
        <w:autoSpaceDN w:val="0"/>
        <w:spacing w:after="0" w:line="240" w:lineRule="auto"/>
        <w:jc w:val="both"/>
        <w:rPr>
          <w:rFonts w:ascii="Times New Roman" w:eastAsia="PMingLiU" w:hAnsi="Times New Roman" w:cs="Times New Roman"/>
          <w:kern w:val="0"/>
          <w:sz w:val="20"/>
          <w:szCs w:val="20"/>
          <w14:ligatures w14:val="none"/>
        </w:rPr>
      </w:pPr>
      <w:r w:rsidRPr="00F46D42">
        <w:rPr>
          <w:rFonts w:ascii="Times New Roman" w:eastAsia="PMingLiU" w:hAnsi="Times New Roman" w:cs="Times New Roman"/>
          <w:kern w:val="0"/>
          <w:sz w:val="20"/>
          <w:szCs w:val="20"/>
          <w14:ligatures w14:val="none"/>
        </w:rPr>
        <w:t>The figure below explains the design process for the dataset generation [8].</w:t>
      </w:r>
    </w:p>
    <w:p w14:paraId="70CBF55B" w14:textId="77777777" w:rsidR="00F46D42" w:rsidRPr="00F46D42" w:rsidRDefault="00F46D42" w:rsidP="00F46D42">
      <w:pPr>
        <w:widowControl w:val="0"/>
        <w:autoSpaceDE w:val="0"/>
        <w:autoSpaceDN w:val="0"/>
        <w:spacing w:after="0" w:line="252" w:lineRule="auto"/>
        <w:jc w:val="both"/>
        <w:rPr>
          <w:rFonts w:ascii="Times New Roman" w:eastAsia="PMingLiU" w:hAnsi="Times New Roman" w:cs="Times New Roman"/>
          <w:kern w:val="0"/>
          <w:sz w:val="20"/>
          <w:szCs w:val="20"/>
          <w:lang w:eastAsia="zh-TW"/>
          <w14:ligatures w14:val="none"/>
        </w:rPr>
      </w:pPr>
    </w:p>
    <w:p w14:paraId="5B909280" w14:textId="3A939D7C" w:rsidR="00F46D42" w:rsidRPr="00F46D42" w:rsidRDefault="00F46D42" w:rsidP="00F46D42">
      <w:pPr>
        <w:widowControl w:val="0"/>
        <w:autoSpaceDE w:val="0"/>
        <w:autoSpaceDN w:val="0"/>
        <w:spacing w:after="0" w:line="252" w:lineRule="auto"/>
        <w:jc w:val="both"/>
        <w:rPr>
          <w:rFonts w:ascii="Times New Roman" w:eastAsia="PMingLiU" w:hAnsi="Times New Roman" w:cs="Times New Roman"/>
          <w:kern w:val="0"/>
          <w:sz w:val="20"/>
          <w:szCs w:val="20"/>
          <w:lang w:eastAsia="zh-TW"/>
          <w14:ligatures w14:val="none"/>
        </w:rPr>
      </w:pPr>
      <w:r w:rsidRPr="00F46D42">
        <w:rPr>
          <w:rFonts w:ascii="Times New Roman" w:eastAsia="PMingLiU" w:hAnsi="Times New Roman" w:cs="Times New Roman"/>
          <w:noProof/>
          <w:kern w:val="0"/>
          <w:sz w:val="20"/>
          <w:szCs w:val="20"/>
          <w:lang w:eastAsia="zh-TW"/>
          <w14:ligatures w14:val="none"/>
        </w:rPr>
        <w:drawing>
          <wp:inline distT="0" distB="0" distL="0" distR="0" wp14:anchorId="5022D52E" wp14:editId="4F8605AC">
            <wp:extent cx="3078480" cy="1181100"/>
            <wp:effectExtent l="0" t="0" r="7620" b="0"/>
            <wp:docPr id="134185792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78480" cy="1181100"/>
                    </a:xfrm>
                    <a:prstGeom prst="rect">
                      <a:avLst/>
                    </a:prstGeom>
                    <a:noFill/>
                    <a:ln>
                      <a:noFill/>
                    </a:ln>
                  </pic:spPr>
                </pic:pic>
              </a:graphicData>
            </a:graphic>
          </wp:inline>
        </w:drawing>
      </w:r>
    </w:p>
    <w:p w14:paraId="54512ED0" w14:textId="77777777" w:rsidR="00F46D42" w:rsidRPr="00F46D42" w:rsidRDefault="00F46D42" w:rsidP="00F46D42">
      <w:pPr>
        <w:widowControl w:val="0"/>
        <w:autoSpaceDE w:val="0"/>
        <w:autoSpaceDN w:val="0"/>
        <w:spacing w:after="0" w:line="252" w:lineRule="auto"/>
        <w:jc w:val="center"/>
        <w:rPr>
          <w:rFonts w:ascii="Times New Roman" w:eastAsia="PMingLiU" w:hAnsi="Times New Roman" w:cs="Times New Roman"/>
          <w:kern w:val="0"/>
          <w:sz w:val="20"/>
          <w:szCs w:val="20"/>
          <w:lang w:eastAsia="zh-TW"/>
          <w14:ligatures w14:val="none"/>
        </w:rPr>
      </w:pPr>
      <w:r w:rsidRPr="00F46D42">
        <w:rPr>
          <w:rFonts w:ascii="Times New Roman" w:eastAsia="PMingLiU" w:hAnsi="Times New Roman" w:cs="Times New Roman"/>
          <w:kern w:val="0"/>
          <w:sz w:val="20"/>
          <w:szCs w:val="20"/>
          <w:lang w:eastAsia="zh-TW"/>
          <w14:ligatures w14:val="none"/>
        </w:rPr>
        <w:t>Fig 4: Dimension of the antenna design steps [8]</w:t>
      </w:r>
    </w:p>
    <w:p w14:paraId="497DB422" w14:textId="77777777" w:rsidR="00F46D42" w:rsidRPr="00F46D42" w:rsidRDefault="00F46D42" w:rsidP="00F46D42">
      <w:pPr>
        <w:widowControl w:val="0"/>
        <w:autoSpaceDE w:val="0"/>
        <w:autoSpaceDN w:val="0"/>
        <w:spacing w:after="0" w:line="252" w:lineRule="auto"/>
        <w:jc w:val="both"/>
        <w:rPr>
          <w:rFonts w:ascii="Times New Roman" w:eastAsia="PMingLiU" w:hAnsi="Times New Roman" w:cs="Times New Roman"/>
          <w:kern w:val="0"/>
          <w:sz w:val="20"/>
          <w:szCs w:val="20"/>
          <w:lang w:eastAsia="zh-TW"/>
          <w14:ligatures w14:val="none"/>
        </w:rPr>
      </w:pPr>
    </w:p>
    <w:p w14:paraId="76745CA2" w14:textId="73FFEA78" w:rsidR="00F46D42" w:rsidRPr="00F46D42" w:rsidRDefault="00F46D42" w:rsidP="00F46D42">
      <w:pPr>
        <w:widowControl w:val="0"/>
        <w:autoSpaceDE w:val="0"/>
        <w:autoSpaceDN w:val="0"/>
        <w:spacing w:after="0" w:line="252" w:lineRule="auto"/>
        <w:jc w:val="center"/>
        <w:rPr>
          <w:rFonts w:ascii="Times New Roman" w:eastAsia="PMingLiU" w:hAnsi="Times New Roman" w:cs="Times New Roman"/>
          <w:kern w:val="0"/>
          <w:sz w:val="20"/>
          <w:szCs w:val="20"/>
          <w:lang w:eastAsia="zh-TW"/>
          <w14:ligatures w14:val="none"/>
        </w:rPr>
      </w:pPr>
      <w:r w:rsidRPr="00F46D42">
        <w:rPr>
          <w:rFonts w:ascii="Times New Roman" w:eastAsia="PMingLiU" w:hAnsi="Times New Roman" w:cs="Times New Roman"/>
          <w:noProof/>
          <w:kern w:val="0"/>
          <w:sz w:val="20"/>
          <w:szCs w:val="20"/>
          <w:lang w:eastAsia="zh-TW"/>
          <w14:ligatures w14:val="none"/>
        </w:rPr>
        <w:drawing>
          <wp:inline distT="0" distB="0" distL="0" distR="0" wp14:anchorId="63593128" wp14:editId="538DEE47">
            <wp:extent cx="1424940" cy="1577340"/>
            <wp:effectExtent l="0" t="0" r="3810" b="3810"/>
            <wp:docPr id="544438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4940" cy="1577340"/>
                    </a:xfrm>
                    <a:prstGeom prst="rect">
                      <a:avLst/>
                    </a:prstGeom>
                    <a:noFill/>
                    <a:ln>
                      <a:noFill/>
                    </a:ln>
                  </pic:spPr>
                </pic:pic>
              </a:graphicData>
            </a:graphic>
          </wp:inline>
        </w:drawing>
      </w:r>
    </w:p>
    <w:p w14:paraId="69129C59" w14:textId="77777777" w:rsidR="00F46D42" w:rsidRPr="00F46D42" w:rsidRDefault="00F46D42" w:rsidP="00F46D42">
      <w:pPr>
        <w:widowControl w:val="0"/>
        <w:autoSpaceDE w:val="0"/>
        <w:autoSpaceDN w:val="0"/>
        <w:spacing w:after="0" w:line="252" w:lineRule="auto"/>
        <w:jc w:val="center"/>
        <w:rPr>
          <w:rFonts w:ascii="Times New Roman" w:eastAsia="PMingLiU" w:hAnsi="Times New Roman" w:cs="Times New Roman"/>
          <w:kern w:val="0"/>
          <w:sz w:val="20"/>
          <w:szCs w:val="20"/>
          <w:lang w:eastAsia="zh-TW"/>
          <w14:ligatures w14:val="none"/>
        </w:rPr>
      </w:pPr>
      <w:r w:rsidRPr="00F46D42">
        <w:rPr>
          <w:rFonts w:ascii="Times New Roman" w:eastAsia="PMingLiU" w:hAnsi="Times New Roman" w:cs="Times New Roman"/>
          <w:kern w:val="0"/>
          <w:sz w:val="20"/>
          <w:szCs w:val="20"/>
          <w:lang w:eastAsia="zh-TW"/>
          <w14:ligatures w14:val="none"/>
        </w:rPr>
        <w:t>Fig 5: Antenna parameters [8]</w:t>
      </w:r>
    </w:p>
    <w:p w14:paraId="0A04F8F2" w14:textId="77777777" w:rsidR="00F46D42" w:rsidRPr="00F46D42" w:rsidRDefault="00F46D42" w:rsidP="00F46D42">
      <w:pPr>
        <w:widowControl w:val="0"/>
        <w:autoSpaceDE w:val="0"/>
        <w:autoSpaceDN w:val="0"/>
        <w:spacing w:after="0" w:line="252" w:lineRule="auto"/>
        <w:jc w:val="both"/>
        <w:rPr>
          <w:rFonts w:ascii="Times New Roman" w:eastAsia="PMingLiU" w:hAnsi="Times New Roman" w:cs="Times New Roman"/>
          <w:kern w:val="0"/>
          <w:sz w:val="20"/>
          <w:szCs w:val="20"/>
          <w:lang w:eastAsia="zh-TW"/>
          <w14:ligatures w14:val="none"/>
        </w:rPr>
      </w:pPr>
    </w:p>
    <w:p w14:paraId="7BCF23FE" w14:textId="314DFA65" w:rsidR="00F46D42" w:rsidRPr="00F46D42" w:rsidRDefault="00F46D42" w:rsidP="00F46D42">
      <w:pPr>
        <w:widowControl w:val="0"/>
        <w:autoSpaceDE w:val="0"/>
        <w:autoSpaceDN w:val="0"/>
        <w:spacing w:after="0" w:line="252" w:lineRule="auto"/>
        <w:jc w:val="both"/>
        <w:rPr>
          <w:rFonts w:ascii="Times New Roman" w:eastAsia="PMingLiU" w:hAnsi="Times New Roman" w:cs="Times New Roman"/>
          <w:kern w:val="0"/>
          <w:sz w:val="20"/>
          <w:szCs w:val="20"/>
          <w:lang w:eastAsia="zh-TW"/>
          <w14:ligatures w14:val="none"/>
        </w:rPr>
      </w:pPr>
      <w:r w:rsidRPr="00F46D42">
        <w:rPr>
          <w:rFonts w:ascii="Times New Roman" w:eastAsia="PMingLiU" w:hAnsi="Times New Roman" w:cs="Times New Roman"/>
          <w:kern w:val="0"/>
          <w:sz w:val="20"/>
          <w:szCs w:val="20"/>
          <w:lang w:eastAsia="zh-TW"/>
          <w14:ligatures w14:val="none"/>
        </w:rPr>
        <w:t xml:space="preserve">After dataset generation, the next step is to train the model. The flowchart in Figure 1, below, explains the steps to follow for the ML Training. The first thing after generating the dataset is to create a clean the dataset using Exploratory data analysis and pre-processing, then the dataset will be divided into two depending on the availability of your data, but if you want your model to perform well you must have a big dataset, the dataset will be divided in to training dataset and testing </w:t>
      </w:r>
      <w:r w:rsidRPr="00F46D42">
        <w:rPr>
          <w:rFonts w:ascii="Times New Roman" w:eastAsia="PMingLiU" w:hAnsi="Times New Roman" w:cs="Times New Roman"/>
          <w:kern w:val="0"/>
          <w:sz w:val="20"/>
          <w:szCs w:val="20"/>
          <w:lang w:eastAsia="zh-TW"/>
          <w14:ligatures w14:val="none"/>
        </w:rPr>
        <w:lastRenderedPageBreak/>
        <w:t xml:space="preserve">dataset, on the training dataset side multiples models are screened, the best one is selected and optimized through cross-validation and hyper-parameter turning, then retrained on full training data and finally evaluated using unseen test data to produce an optimal model. Cross-validation and hyperparameter tuning are used to avoid overfitting. The model interpretation (Feature importance, Partial dependence Plots PDP, and </w:t>
      </w:r>
      <w:r w:rsidR="005A044F">
        <w:rPr>
          <w:rFonts w:ascii="Times New Roman" w:eastAsia="PMingLiU" w:hAnsi="Times New Roman" w:cs="Times New Roman"/>
          <w:kern w:val="0"/>
          <w:sz w:val="20"/>
          <w:szCs w:val="20"/>
          <w:lang w:eastAsia="zh-TW"/>
          <w14:ligatures w14:val="none"/>
        </w:rPr>
        <w:t>Shapley</w:t>
      </w:r>
      <w:r w:rsidRPr="00F46D42">
        <w:rPr>
          <w:rFonts w:ascii="Times New Roman" w:eastAsia="PMingLiU" w:hAnsi="Times New Roman" w:cs="Times New Roman"/>
          <w:kern w:val="0"/>
          <w:sz w:val="20"/>
          <w:szCs w:val="20"/>
          <w:lang w:eastAsia="zh-TW"/>
          <w14:ligatures w14:val="none"/>
        </w:rPr>
        <w:t xml:space="preserve"> Additive explanation SHAP) will help us to avoid “black box”, the ML model selected best on the performance metric such as the MSE, RMSE, R</w:t>
      </w:r>
      <w:r w:rsidRPr="00F46D42">
        <w:rPr>
          <w:rFonts w:ascii="Times New Roman" w:eastAsia="PMingLiU" w:hAnsi="Times New Roman" w:cs="Times New Roman"/>
          <w:kern w:val="0"/>
          <w:sz w:val="20"/>
          <w:szCs w:val="20"/>
          <w:vertAlign w:val="superscript"/>
          <w:lang w:eastAsia="zh-TW"/>
          <w14:ligatures w14:val="none"/>
        </w:rPr>
        <w:t>2</w:t>
      </w:r>
      <w:r w:rsidRPr="00F46D42">
        <w:rPr>
          <w:rFonts w:ascii="Times New Roman" w:eastAsia="PMingLiU" w:hAnsi="Times New Roman" w:cs="Times New Roman"/>
          <w:kern w:val="0"/>
          <w:sz w:val="20"/>
          <w:szCs w:val="20"/>
          <w:lang w:eastAsia="zh-TW"/>
          <w14:ligatures w14:val="none"/>
        </w:rPr>
        <w:t>, and then the best model will be deployed for the prediction and optimization.</w:t>
      </w:r>
    </w:p>
    <w:p w14:paraId="54A4BD6F" w14:textId="5C434948" w:rsidR="00F46D42" w:rsidRPr="00F46D42" w:rsidRDefault="00F46D42" w:rsidP="00F46D42">
      <w:pPr>
        <w:widowControl w:val="0"/>
        <w:autoSpaceDE w:val="0"/>
        <w:autoSpaceDN w:val="0"/>
        <w:spacing w:after="0" w:line="252" w:lineRule="auto"/>
        <w:jc w:val="both"/>
        <w:rPr>
          <w:rFonts w:ascii="Times New Roman" w:eastAsia="PMingLiU" w:hAnsi="Times New Roman" w:cs="Times New Roman"/>
          <w:noProof/>
          <w:kern w:val="0"/>
          <w:sz w:val="20"/>
          <w:szCs w:val="20"/>
          <w:lang w:eastAsia="zh-TW"/>
          <w14:ligatures w14:val="none"/>
        </w:rPr>
      </w:pPr>
      <w:r w:rsidRPr="00F46D42">
        <w:rPr>
          <w:rFonts w:ascii="Times New Roman" w:eastAsia="PMingLiU" w:hAnsi="Times New Roman" w:cs="Times New Roman"/>
          <w:noProof/>
          <w:kern w:val="0"/>
          <w:sz w:val="20"/>
          <w:szCs w:val="20"/>
          <w:lang w:eastAsia="zh-TW"/>
          <w14:ligatures w14:val="none"/>
        </w:rPr>
        <w:drawing>
          <wp:inline distT="0" distB="0" distL="0" distR="0" wp14:anchorId="6FBFB780" wp14:editId="3B758A3E">
            <wp:extent cx="3093720" cy="3489960"/>
            <wp:effectExtent l="0" t="0" r="0" b="0"/>
            <wp:docPr id="126945461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93720" cy="3489960"/>
                    </a:xfrm>
                    <a:prstGeom prst="rect">
                      <a:avLst/>
                    </a:prstGeom>
                    <a:noFill/>
                    <a:ln>
                      <a:noFill/>
                    </a:ln>
                  </pic:spPr>
                </pic:pic>
              </a:graphicData>
            </a:graphic>
          </wp:inline>
        </w:drawing>
      </w:r>
    </w:p>
    <w:p w14:paraId="4F043665" w14:textId="77777777" w:rsidR="00F46D42" w:rsidRPr="00F46D42" w:rsidRDefault="00F46D42" w:rsidP="00F46D42">
      <w:pPr>
        <w:suppressAutoHyphens/>
        <w:autoSpaceDN w:val="0"/>
        <w:spacing w:after="200" w:line="240" w:lineRule="auto"/>
        <w:jc w:val="center"/>
        <w:textAlignment w:val="baseline"/>
        <w:rPr>
          <w:rFonts w:ascii="Times New Roman" w:eastAsia="Aptos" w:hAnsi="Times New Roman" w:cs="Times New Roman"/>
          <w:bCs/>
          <w:color w:val="000000"/>
          <w:kern w:val="3"/>
          <w:sz w:val="20"/>
          <w:szCs w:val="20"/>
          <w:lang w:val="en-GB"/>
          <w14:ligatures w14:val="none"/>
        </w:rPr>
      </w:pPr>
      <w:r w:rsidRPr="00F46D42">
        <w:rPr>
          <w:rFonts w:ascii="Times New Roman" w:eastAsia="Aptos" w:hAnsi="Times New Roman" w:cs="Times New Roman"/>
          <w:bCs/>
          <w:noProof/>
          <w:color w:val="000000"/>
          <w:kern w:val="3"/>
          <w:sz w:val="20"/>
          <w:szCs w:val="20"/>
          <w:lang w:val="en-GB" w:eastAsia="zh-TW"/>
          <w14:ligatures w14:val="none"/>
        </w:rPr>
        <w:t>Figure 6:</w:t>
      </w:r>
      <w:bookmarkStart w:id="1" w:name="_Toc222763870"/>
      <w:r w:rsidRPr="00F46D42">
        <w:rPr>
          <w:rFonts w:ascii="Times New Roman" w:eastAsia="Aptos" w:hAnsi="Times New Roman" w:cs="Times New Roman"/>
          <w:bCs/>
          <w:noProof/>
          <w:color w:val="000000"/>
          <w:kern w:val="3"/>
          <w:sz w:val="20"/>
          <w:szCs w:val="20"/>
          <w:lang w:val="en-GB" w:eastAsia="zh-TW"/>
          <w14:ligatures w14:val="none"/>
        </w:rPr>
        <w:t xml:space="preserve"> </w:t>
      </w:r>
      <w:r w:rsidRPr="00F46D42">
        <w:rPr>
          <w:rFonts w:ascii="Times New Roman" w:eastAsia="Aptos" w:hAnsi="Times New Roman" w:cs="Times New Roman"/>
          <w:bCs/>
          <w:color w:val="000000"/>
          <w:kern w:val="3"/>
          <w:sz w:val="20"/>
          <w:szCs w:val="20"/>
          <w:lang w:val="en-GB"/>
          <w14:ligatures w14:val="none"/>
        </w:rPr>
        <w:t>Steps for the machine learning optimization and prediction</w:t>
      </w:r>
      <w:bookmarkEnd w:id="1"/>
    </w:p>
    <w:p w14:paraId="6FA7B02F" w14:textId="4BD2C61D" w:rsidR="00F46D42" w:rsidRPr="00F46D42" w:rsidRDefault="00F46D42" w:rsidP="00F46D42">
      <w:pPr>
        <w:autoSpaceDE w:val="0"/>
        <w:autoSpaceDN w:val="0"/>
        <w:spacing w:after="0" w:line="360" w:lineRule="auto"/>
        <w:jc w:val="both"/>
        <w:rPr>
          <w:rFonts w:ascii="Times New Roman" w:eastAsia="PMingLiU" w:hAnsi="Times New Roman" w:cs="Times New Roman"/>
          <w:kern w:val="0"/>
          <w:sz w:val="20"/>
          <w:szCs w:val="20"/>
          <w14:ligatures w14:val="none"/>
        </w:rPr>
      </w:pPr>
      <w:r w:rsidRPr="00F46D42">
        <w:rPr>
          <w:rFonts w:ascii="Times New Roman" w:eastAsia="PMingLiU" w:hAnsi="Times New Roman" w:cs="Times New Roman"/>
          <w:noProof/>
          <w:kern w:val="0"/>
          <w:sz w:val="20"/>
          <w:szCs w:val="20"/>
          <w14:ligatures w14:val="none"/>
        </w:rPr>
        <w:drawing>
          <wp:inline distT="0" distB="0" distL="0" distR="0" wp14:anchorId="28EF9FE3" wp14:editId="3B2703BD">
            <wp:extent cx="3093720" cy="2941320"/>
            <wp:effectExtent l="0" t="0" r="0" b="0"/>
            <wp:docPr id="48833173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93720" cy="2941320"/>
                    </a:xfrm>
                    <a:prstGeom prst="rect">
                      <a:avLst/>
                    </a:prstGeom>
                    <a:noFill/>
                    <a:ln>
                      <a:noFill/>
                    </a:ln>
                  </pic:spPr>
                </pic:pic>
              </a:graphicData>
            </a:graphic>
          </wp:inline>
        </w:drawing>
      </w:r>
    </w:p>
    <w:p w14:paraId="0F1EDFB5" w14:textId="42662449" w:rsidR="00F46D42" w:rsidRPr="00F46D42" w:rsidRDefault="00F46D42" w:rsidP="0080508E">
      <w:pPr>
        <w:autoSpaceDE w:val="0"/>
        <w:autoSpaceDN w:val="0"/>
        <w:spacing w:after="0" w:line="360" w:lineRule="auto"/>
        <w:jc w:val="center"/>
        <w:rPr>
          <w:rFonts w:ascii="Times New Roman" w:eastAsia="PMingLiU" w:hAnsi="Times New Roman" w:cs="Times New Roman"/>
          <w:kern w:val="0"/>
          <w:sz w:val="20"/>
          <w:szCs w:val="20"/>
          <w14:ligatures w14:val="none"/>
        </w:rPr>
      </w:pPr>
      <w:r w:rsidRPr="00F46D42">
        <w:rPr>
          <w:rFonts w:ascii="Times New Roman" w:eastAsia="PMingLiU" w:hAnsi="Times New Roman" w:cs="Times New Roman"/>
          <w:kern w:val="0"/>
          <w:sz w:val="20"/>
          <w:szCs w:val="20"/>
          <w14:ligatures w14:val="none"/>
        </w:rPr>
        <w:t>Fig. 7</w:t>
      </w:r>
      <w:r w:rsidR="0080508E">
        <w:rPr>
          <w:rFonts w:ascii="Times New Roman" w:eastAsia="PMingLiU" w:hAnsi="Times New Roman" w:cs="Times New Roman"/>
          <w:kern w:val="0"/>
          <w:sz w:val="20"/>
          <w:szCs w:val="20"/>
          <w14:ligatures w14:val="none"/>
        </w:rPr>
        <w:t>:</w:t>
      </w:r>
      <w:r w:rsidRPr="00F46D42">
        <w:rPr>
          <w:rFonts w:ascii="Times New Roman" w:eastAsia="PMingLiU" w:hAnsi="Times New Roman" w:cs="Times New Roman"/>
          <w:kern w:val="0"/>
          <w:sz w:val="20"/>
          <w:szCs w:val="20"/>
          <w14:ligatures w14:val="none"/>
        </w:rPr>
        <w:t xml:space="preserve"> Diagram illustrating the stages involved in creating machine learning [9].</w:t>
      </w:r>
    </w:p>
    <w:p w14:paraId="2E78D422" w14:textId="77777777" w:rsidR="00F46D42" w:rsidRPr="00F46D42" w:rsidRDefault="00F46D42" w:rsidP="00F46D42">
      <w:pPr>
        <w:keepNext/>
        <w:autoSpaceDE w:val="0"/>
        <w:autoSpaceDN w:val="0"/>
        <w:spacing w:before="240" w:after="80" w:line="240" w:lineRule="auto"/>
        <w:jc w:val="center"/>
        <w:outlineLvl w:val="0"/>
        <w:rPr>
          <w:rFonts w:ascii="Times New Roman" w:eastAsia="PMingLiU" w:hAnsi="Times New Roman" w:cs="Times New Roman"/>
          <w:smallCaps/>
          <w:kern w:val="28"/>
          <w:sz w:val="20"/>
          <w:szCs w:val="20"/>
          <w14:ligatures w14:val="none"/>
        </w:rPr>
      </w:pPr>
      <w:r w:rsidRPr="00F46D42">
        <w:rPr>
          <w:rFonts w:ascii="Times New Roman" w:eastAsia="PMingLiU" w:hAnsi="Times New Roman" w:cs="Times New Roman"/>
          <w:smallCaps/>
          <w:kern w:val="28"/>
          <w:sz w:val="20"/>
          <w:szCs w:val="20"/>
          <w14:ligatures w14:val="none"/>
        </w:rPr>
        <w:t xml:space="preserve"> Overview of the ml and dl algorithms for antenna design and prediction</w:t>
      </w:r>
    </w:p>
    <w:p w14:paraId="6C6EEAB9" w14:textId="77777777" w:rsidR="00F46D42" w:rsidRPr="00F46D42" w:rsidRDefault="00F46D42" w:rsidP="00F46D42">
      <w:pPr>
        <w:autoSpaceDE w:val="0"/>
        <w:autoSpaceDN w:val="0"/>
        <w:spacing w:after="0" w:line="240" w:lineRule="auto"/>
        <w:jc w:val="both"/>
        <w:rPr>
          <w:rFonts w:ascii="Times New Roman" w:eastAsia="PMingLiU" w:hAnsi="Times New Roman" w:cs="Times New Roman"/>
          <w:kern w:val="0"/>
          <w:sz w:val="20"/>
          <w:szCs w:val="20"/>
          <w14:ligatures w14:val="none"/>
        </w:rPr>
      </w:pPr>
      <w:r w:rsidRPr="00F46D42">
        <w:rPr>
          <w:rFonts w:ascii="Times New Roman" w:eastAsia="PMingLiU" w:hAnsi="Times New Roman" w:cs="Times New Roman"/>
          <w:kern w:val="0"/>
          <w:sz w:val="20"/>
          <w:szCs w:val="20"/>
          <w14:ligatures w14:val="none"/>
        </w:rPr>
        <w:t xml:space="preserve">Artificial Intelligence (AI) encompasses several advanced computational techniques, among which Machine Learning (ML) and Deep Learning (DL) are important subsets. These approaches enable systems to learn patterns from data and make intelligent decisions without explicit programming. In the field of antenna engineering, various ML and DL algorithms have been applied to support tasks such as antenna design, performance prediction, optimization, and model selection, helping to improve efficiency and accuracy in the development process. The figure below shows the overview of the </w:t>
      </w:r>
    </w:p>
    <w:p w14:paraId="762FBB42" w14:textId="14655005" w:rsidR="00F46D42" w:rsidRPr="00F46D42" w:rsidRDefault="00F46D42" w:rsidP="00F46D42">
      <w:pPr>
        <w:autoSpaceDE w:val="0"/>
        <w:autoSpaceDN w:val="0"/>
        <w:spacing w:after="0" w:line="240" w:lineRule="auto"/>
        <w:jc w:val="center"/>
        <w:rPr>
          <w:rFonts w:ascii="Times New Roman" w:eastAsia="PMingLiU" w:hAnsi="Times New Roman" w:cs="Times New Roman"/>
          <w:kern w:val="0"/>
          <w:sz w:val="20"/>
          <w:szCs w:val="20"/>
          <w14:ligatures w14:val="none"/>
        </w:rPr>
      </w:pPr>
      <w:r w:rsidRPr="00F46D42">
        <w:rPr>
          <w:rFonts w:ascii="Times New Roman" w:eastAsia="PMingLiU" w:hAnsi="Times New Roman" w:cs="Times New Roman"/>
          <w:noProof/>
          <w:kern w:val="0"/>
          <w:sz w:val="20"/>
          <w:szCs w:val="20"/>
          <w14:ligatures w14:val="none"/>
        </w:rPr>
        <w:drawing>
          <wp:inline distT="0" distB="0" distL="0" distR="0" wp14:anchorId="0BD5A102" wp14:editId="6CB91B9D">
            <wp:extent cx="3086100" cy="2461260"/>
            <wp:effectExtent l="0" t="0" r="0" b="0"/>
            <wp:docPr id="139858989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86100" cy="2461260"/>
                    </a:xfrm>
                    <a:prstGeom prst="rect">
                      <a:avLst/>
                    </a:prstGeom>
                    <a:noFill/>
                    <a:ln>
                      <a:noFill/>
                    </a:ln>
                  </pic:spPr>
                </pic:pic>
              </a:graphicData>
            </a:graphic>
          </wp:inline>
        </w:drawing>
      </w:r>
    </w:p>
    <w:p w14:paraId="202FBD27" w14:textId="11E57222" w:rsidR="00F46D42" w:rsidRPr="00F46D42" w:rsidRDefault="00F46D42" w:rsidP="00F46D42">
      <w:pPr>
        <w:autoSpaceDE w:val="0"/>
        <w:autoSpaceDN w:val="0"/>
        <w:spacing w:after="0" w:line="240" w:lineRule="auto"/>
        <w:jc w:val="center"/>
        <w:rPr>
          <w:rFonts w:ascii="Times New Roman" w:eastAsia="PMingLiU" w:hAnsi="Times New Roman" w:cs="Times New Roman"/>
          <w:kern w:val="0"/>
          <w:sz w:val="20"/>
          <w:szCs w:val="20"/>
          <w14:ligatures w14:val="none"/>
        </w:rPr>
      </w:pPr>
      <w:r w:rsidRPr="00F46D42">
        <w:rPr>
          <w:rFonts w:ascii="Times New Roman" w:eastAsia="PMingLiU" w:hAnsi="Times New Roman" w:cs="Times New Roman"/>
          <w:kern w:val="0"/>
          <w:sz w:val="20"/>
          <w:szCs w:val="20"/>
          <w14:ligatures w14:val="none"/>
        </w:rPr>
        <w:t xml:space="preserve">Figure </w:t>
      </w:r>
      <w:r w:rsidR="0061329C">
        <w:rPr>
          <w:rFonts w:ascii="Times New Roman" w:eastAsia="PMingLiU" w:hAnsi="Times New Roman" w:cs="Times New Roman"/>
          <w:kern w:val="0"/>
          <w:sz w:val="20"/>
          <w:szCs w:val="20"/>
          <w14:ligatures w14:val="none"/>
        </w:rPr>
        <w:t>8</w:t>
      </w:r>
      <w:r w:rsidRPr="00F46D42">
        <w:rPr>
          <w:rFonts w:ascii="Times New Roman" w:eastAsia="PMingLiU" w:hAnsi="Times New Roman" w:cs="Times New Roman"/>
          <w:kern w:val="0"/>
          <w:sz w:val="20"/>
          <w:szCs w:val="20"/>
          <w14:ligatures w14:val="none"/>
        </w:rPr>
        <w:t>: Association toward AI, ML, and DL [8]</w:t>
      </w:r>
    </w:p>
    <w:p w14:paraId="6278437A" w14:textId="77777777" w:rsidR="00F46D42" w:rsidRPr="00F46D42" w:rsidRDefault="00F46D42" w:rsidP="00F46D42">
      <w:pPr>
        <w:numPr>
          <w:ilvl w:val="0"/>
          <w:numId w:val="1"/>
        </w:numPr>
        <w:autoSpaceDE w:val="0"/>
        <w:autoSpaceDN w:val="0"/>
        <w:spacing w:after="0" w:line="240" w:lineRule="auto"/>
        <w:jc w:val="both"/>
        <w:rPr>
          <w:rFonts w:ascii="Times New Roman" w:eastAsia="PMingLiU" w:hAnsi="Times New Roman" w:cs="Times New Roman"/>
          <w:kern w:val="0"/>
          <w:sz w:val="20"/>
          <w:szCs w:val="20"/>
          <w14:ligatures w14:val="none"/>
        </w:rPr>
      </w:pPr>
      <w:r w:rsidRPr="00F46D42">
        <w:rPr>
          <w:rFonts w:ascii="Times New Roman" w:eastAsia="PMingLiU" w:hAnsi="Times New Roman" w:cs="Times New Roman"/>
          <w:b/>
          <w:bCs/>
          <w:i/>
          <w:iCs/>
          <w:kern w:val="0"/>
          <w:sz w:val="20"/>
          <w:szCs w:val="20"/>
          <w14:ligatures w14:val="none"/>
        </w:rPr>
        <w:t xml:space="preserve">Supervised Learning (SL) </w:t>
      </w:r>
    </w:p>
    <w:p w14:paraId="3AC19602" w14:textId="77777777" w:rsidR="00F46D42" w:rsidRPr="00F46D42" w:rsidRDefault="00F46D42" w:rsidP="00F46D42">
      <w:pPr>
        <w:autoSpaceDE w:val="0"/>
        <w:autoSpaceDN w:val="0"/>
        <w:spacing w:after="0" w:line="240" w:lineRule="auto"/>
        <w:jc w:val="both"/>
        <w:rPr>
          <w:rFonts w:ascii="Times New Roman" w:eastAsia="PMingLiU" w:hAnsi="Times New Roman" w:cs="Times New Roman"/>
          <w:kern w:val="0"/>
          <w:sz w:val="20"/>
          <w:szCs w:val="20"/>
          <w14:ligatures w14:val="none"/>
        </w:rPr>
      </w:pPr>
      <w:r w:rsidRPr="00F46D42">
        <w:rPr>
          <w:rFonts w:ascii="Times New Roman" w:eastAsia="PMingLiU" w:hAnsi="Times New Roman" w:cs="Times New Roman"/>
          <w:kern w:val="0"/>
          <w:sz w:val="20"/>
          <w:szCs w:val="20"/>
          <w14:ligatures w14:val="none"/>
        </w:rPr>
        <w:t xml:space="preserve">In a supervised learning model, the computer learns from a labeled dataset in order to generate predicted responses to new input. Regression and classification are two forms of supervised learning techniques. In the classification task, a model is trained using the learning algorithm on a set of samples and their corresponding labels. Once trained, the model should be able to classify any unseen data into one of the labels. The regression algorithm's goal is to discover the mapping function that will transfer input variables (x) to a continuous output variable (y). There </w:t>
      </w:r>
      <w:proofErr w:type="gramStart"/>
      <w:r w:rsidRPr="00F46D42">
        <w:rPr>
          <w:rFonts w:ascii="Times New Roman" w:eastAsia="PMingLiU" w:hAnsi="Times New Roman" w:cs="Times New Roman"/>
          <w:kern w:val="0"/>
          <w:sz w:val="20"/>
          <w:szCs w:val="20"/>
          <w14:ligatures w14:val="none"/>
        </w:rPr>
        <w:t>are</w:t>
      </w:r>
      <w:proofErr w:type="gramEnd"/>
      <w:r w:rsidRPr="00F46D42">
        <w:rPr>
          <w:rFonts w:ascii="Times New Roman" w:eastAsia="PMingLiU" w:hAnsi="Times New Roman" w:cs="Times New Roman"/>
          <w:kern w:val="0"/>
          <w:sz w:val="20"/>
          <w:szCs w:val="20"/>
          <w14:ligatures w14:val="none"/>
        </w:rPr>
        <w:t xml:space="preserve"> many supervised learning algorithms proposed in the literature. Figure 5 shows a categorization of supervised learning algorithms along with their suitability for different applications. </w:t>
      </w:r>
    </w:p>
    <w:p w14:paraId="2FA499C7" w14:textId="77777777" w:rsidR="00F46D42" w:rsidRPr="00F46D42" w:rsidRDefault="00F46D42" w:rsidP="00F46D42">
      <w:pPr>
        <w:numPr>
          <w:ilvl w:val="0"/>
          <w:numId w:val="1"/>
        </w:numPr>
        <w:autoSpaceDE w:val="0"/>
        <w:autoSpaceDN w:val="0"/>
        <w:spacing w:after="0" w:line="240" w:lineRule="auto"/>
        <w:jc w:val="both"/>
        <w:rPr>
          <w:rFonts w:ascii="Times New Roman" w:eastAsia="PMingLiU" w:hAnsi="Times New Roman" w:cs="Times New Roman"/>
          <w:kern w:val="0"/>
          <w:sz w:val="20"/>
          <w:szCs w:val="20"/>
          <w14:ligatures w14:val="none"/>
        </w:rPr>
      </w:pPr>
      <w:r w:rsidRPr="00F46D42">
        <w:rPr>
          <w:rFonts w:ascii="Times New Roman" w:eastAsia="PMingLiU" w:hAnsi="Times New Roman" w:cs="Times New Roman"/>
          <w:b/>
          <w:bCs/>
          <w:i/>
          <w:iCs/>
          <w:kern w:val="0"/>
          <w:sz w:val="20"/>
          <w:szCs w:val="20"/>
          <w14:ligatures w14:val="none"/>
        </w:rPr>
        <w:t xml:space="preserve">Unsupervised Learning (UL) </w:t>
      </w:r>
    </w:p>
    <w:p w14:paraId="58AC32F8" w14:textId="77777777" w:rsidR="00F46D42" w:rsidRPr="00F46D42" w:rsidRDefault="00F46D42" w:rsidP="00F46D42">
      <w:pPr>
        <w:autoSpaceDE w:val="0"/>
        <w:autoSpaceDN w:val="0"/>
        <w:spacing w:after="0" w:line="240" w:lineRule="auto"/>
        <w:jc w:val="both"/>
        <w:rPr>
          <w:rFonts w:ascii="Times New Roman" w:eastAsia="PMingLiU" w:hAnsi="Times New Roman" w:cs="Times New Roman"/>
          <w:kern w:val="0"/>
          <w:sz w:val="20"/>
          <w:szCs w:val="20"/>
          <w14:ligatures w14:val="none"/>
        </w:rPr>
      </w:pPr>
      <w:r w:rsidRPr="00F46D42">
        <w:rPr>
          <w:rFonts w:ascii="Times New Roman" w:eastAsia="PMingLiU" w:hAnsi="Times New Roman" w:cs="Times New Roman"/>
          <w:kern w:val="0"/>
          <w:sz w:val="20"/>
          <w:szCs w:val="20"/>
          <w14:ligatures w14:val="none"/>
        </w:rPr>
        <w:t xml:space="preserve">An unsupervised learning algorithm uses an unlabeled dataset to train the model, attempting to make sense of it by extracting features, co-occurrence, and underlying patterns in the data. In many cases, the labeling of data may not be available or costly, and unsupervised learning overcomes this issue by learning from data and classifying them without the use of labels. Unsupervised learning is quite useful for detecting patterns in data that are not visible using traditional methods [8-12]. </w:t>
      </w:r>
    </w:p>
    <w:p w14:paraId="612C3F77" w14:textId="77777777" w:rsidR="00F46D42" w:rsidRPr="00F46D42" w:rsidRDefault="00F46D42" w:rsidP="00F46D42">
      <w:pPr>
        <w:numPr>
          <w:ilvl w:val="0"/>
          <w:numId w:val="1"/>
        </w:numPr>
        <w:autoSpaceDE w:val="0"/>
        <w:autoSpaceDN w:val="0"/>
        <w:spacing w:after="0" w:line="240" w:lineRule="auto"/>
        <w:jc w:val="both"/>
        <w:rPr>
          <w:rFonts w:ascii="Times New Roman" w:eastAsia="PMingLiU" w:hAnsi="Times New Roman" w:cs="Times New Roman"/>
          <w:kern w:val="0"/>
          <w:sz w:val="20"/>
          <w:szCs w:val="20"/>
          <w14:ligatures w14:val="none"/>
        </w:rPr>
      </w:pPr>
      <w:r w:rsidRPr="00F46D42">
        <w:rPr>
          <w:rFonts w:ascii="Times New Roman" w:eastAsia="PMingLiU" w:hAnsi="Times New Roman" w:cs="Times New Roman"/>
          <w:b/>
          <w:bCs/>
          <w:i/>
          <w:iCs/>
          <w:kern w:val="0"/>
          <w:sz w:val="20"/>
          <w:szCs w:val="20"/>
          <w14:ligatures w14:val="none"/>
        </w:rPr>
        <w:t xml:space="preserve">Reinforcement Learning (RL) </w:t>
      </w:r>
    </w:p>
    <w:p w14:paraId="798B9D3B" w14:textId="77777777" w:rsidR="00F46D42" w:rsidRPr="00F46D42" w:rsidRDefault="00F46D42" w:rsidP="00F46D42">
      <w:pPr>
        <w:autoSpaceDE w:val="0"/>
        <w:autoSpaceDN w:val="0"/>
        <w:spacing w:after="0" w:line="240" w:lineRule="auto"/>
        <w:jc w:val="both"/>
        <w:rPr>
          <w:rFonts w:ascii="Times New Roman" w:eastAsia="PMingLiU" w:hAnsi="Times New Roman" w:cs="Times New Roman"/>
          <w:kern w:val="0"/>
          <w:sz w:val="20"/>
          <w:szCs w:val="20"/>
          <w14:ligatures w14:val="none"/>
        </w:rPr>
      </w:pPr>
      <w:r w:rsidRPr="00F46D42">
        <w:rPr>
          <w:rFonts w:ascii="Times New Roman" w:eastAsia="PMingLiU" w:hAnsi="Times New Roman" w:cs="Times New Roman"/>
          <w:kern w:val="0"/>
          <w:sz w:val="20"/>
          <w:szCs w:val="20"/>
          <w14:ligatures w14:val="none"/>
        </w:rPr>
        <w:t xml:space="preserve">Reinforcement learning (RL) is a sort of ML in which a model learns how to behave in a given environment by executing actions and assessing the outcomes [8-12]. </w:t>
      </w:r>
    </w:p>
    <w:p w14:paraId="7C1BDAF0" w14:textId="77777777" w:rsidR="00F46D42" w:rsidRPr="00F46D42" w:rsidRDefault="00F46D42" w:rsidP="00F46D42">
      <w:pPr>
        <w:numPr>
          <w:ilvl w:val="0"/>
          <w:numId w:val="1"/>
        </w:numPr>
        <w:autoSpaceDE w:val="0"/>
        <w:autoSpaceDN w:val="0"/>
        <w:spacing w:after="0" w:line="240" w:lineRule="auto"/>
        <w:jc w:val="both"/>
        <w:rPr>
          <w:rFonts w:ascii="Times New Roman" w:eastAsia="PMingLiU" w:hAnsi="Times New Roman" w:cs="Times New Roman"/>
          <w:kern w:val="0"/>
          <w:sz w:val="20"/>
          <w:szCs w:val="20"/>
          <w14:ligatures w14:val="none"/>
        </w:rPr>
      </w:pPr>
      <w:r w:rsidRPr="00F46D42">
        <w:rPr>
          <w:rFonts w:ascii="Times New Roman" w:eastAsia="PMingLiU" w:hAnsi="Times New Roman" w:cs="Times New Roman"/>
          <w:b/>
          <w:bCs/>
          <w:i/>
          <w:iCs/>
          <w:kern w:val="0"/>
          <w:sz w:val="20"/>
          <w:szCs w:val="20"/>
          <w14:ligatures w14:val="none"/>
        </w:rPr>
        <w:t xml:space="preserve">Artificial Neural Networks </w:t>
      </w:r>
    </w:p>
    <w:p w14:paraId="53AB28CA" w14:textId="77777777" w:rsidR="00F46D42" w:rsidRPr="00F46D42" w:rsidRDefault="00F46D42" w:rsidP="00F46D42">
      <w:pPr>
        <w:autoSpaceDE w:val="0"/>
        <w:autoSpaceDN w:val="0"/>
        <w:spacing w:after="0" w:line="240" w:lineRule="auto"/>
        <w:jc w:val="both"/>
        <w:rPr>
          <w:rFonts w:ascii="Times New Roman" w:eastAsia="PMingLiU" w:hAnsi="Times New Roman" w:cs="Times New Roman"/>
          <w:kern w:val="0"/>
          <w:sz w:val="20"/>
          <w:szCs w:val="20"/>
          <w14:ligatures w14:val="none"/>
        </w:rPr>
      </w:pPr>
      <w:r w:rsidRPr="00F46D42">
        <w:rPr>
          <w:rFonts w:ascii="Times New Roman" w:eastAsia="PMingLiU" w:hAnsi="Times New Roman" w:cs="Times New Roman"/>
          <w:kern w:val="0"/>
          <w:sz w:val="20"/>
          <w:szCs w:val="20"/>
          <w14:ligatures w14:val="none"/>
        </w:rPr>
        <w:t xml:space="preserve">The ANNs are computational neural networks that are capable of performing the same tasks as the human brain. Based on their learning characteristics, ANNs may be grouped into three types. These include the supervised neural </w:t>
      </w:r>
      <w:r w:rsidRPr="00F46D42">
        <w:rPr>
          <w:rFonts w:ascii="Times New Roman" w:eastAsia="PMingLiU" w:hAnsi="Times New Roman" w:cs="Times New Roman"/>
          <w:kern w:val="0"/>
          <w:sz w:val="20"/>
          <w:szCs w:val="20"/>
          <w14:ligatures w14:val="none"/>
        </w:rPr>
        <w:lastRenderedPageBreak/>
        <w:t xml:space="preserve">network, the unsupervised neural network, and the reinforcement neural network [8-12]. </w:t>
      </w:r>
    </w:p>
    <w:p w14:paraId="6848B41B" w14:textId="77777777" w:rsidR="00F46D42" w:rsidRPr="00F46D42" w:rsidRDefault="00F46D42" w:rsidP="00F46D42">
      <w:pPr>
        <w:autoSpaceDE w:val="0"/>
        <w:autoSpaceDN w:val="0"/>
        <w:spacing w:after="0" w:line="240" w:lineRule="auto"/>
        <w:jc w:val="both"/>
        <w:rPr>
          <w:rFonts w:ascii="Times New Roman" w:eastAsia="PMingLiU" w:hAnsi="Times New Roman" w:cs="Times New Roman"/>
          <w:kern w:val="0"/>
          <w:sz w:val="20"/>
          <w:szCs w:val="20"/>
          <w14:ligatures w14:val="none"/>
        </w:rPr>
      </w:pPr>
    </w:p>
    <w:p w14:paraId="48327122" w14:textId="77777777" w:rsidR="00F46D42" w:rsidRPr="00F46D42" w:rsidRDefault="00F46D42" w:rsidP="00F46D42">
      <w:pPr>
        <w:numPr>
          <w:ilvl w:val="0"/>
          <w:numId w:val="1"/>
        </w:numPr>
        <w:autoSpaceDE w:val="0"/>
        <w:autoSpaceDN w:val="0"/>
        <w:spacing w:after="0" w:line="240" w:lineRule="auto"/>
        <w:jc w:val="both"/>
        <w:rPr>
          <w:rFonts w:ascii="Times New Roman" w:eastAsia="PMingLiU" w:hAnsi="Times New Roman" w:cs="Times New Roman"/>
          <w:kern w:val="0"/>
          <w:sz w:val="20"/>
          <w:szCs w:val="20"/>
          <w14:ligatures w14:val="none"/>
        </w:rPr>
      </w:pPr>
      <w:r w:rsidRPr="00F46D42">
        <w:rPr>
          <w:rFonts w:ascii="Times New Roman" w:eastAsia="PMingLiU" w:hAnsi="Times New Roman" w:cs="Times New Roman"/>
          <w:b/>
          <w:bCs/>
          <w:i/>
          <w:iCs/>
          <w:kern w:val="0"/>
          <w:sz w:val="20"/>
          <w:szCs w:val="20"/>
          <w14:ligatures w14:val="none"/>
        </w:rPr>
        <w:t xml:space="preserve">DL Algorithm </w:t>
      </w:r>
    </w:p>
    <w:p w14:paraId="522B12D2" w14:textId="77777777" w:rsidR="00F46D42" w:rsidRPr="00F46D42" w:rsidRDefault="00F46D42" w:rsidP="00F46D42">
      <w:pPr>
        <w:autoSpaceDE w:val="0"/>
        <w:autoSpaceDN w:val="0"/>
        <w:spacing w:after="0" w:line="240" w:lineRule="auto"/>
        <w:jc w:val="both"/>
        <w:rPr>
          <w:rFonts w:ascii="Times New Roman" w:eastAsia="PMingLiU" w:hAnsi="Times New Roman" w:cs="Times New Roman"/>
          <w:kern w:val="0"/>
          <w:sz w:val="20"/>
          <w:szCs w:val="20"/>
          <w14:ligatures w14:val="none"/>
        </w:rPr>
      </w:pPr>
      <w:r w:rsidRPr="00F46D42">
        <w:rPr>
          <w:rFonts w:ascii="Times New Roman" w:eastAsia="PMingLiU" w:hAnsi="Times New Roman" w:cs="Times New Roman"/>
          <w:kern w:val="0"/>
          <w:sz w:val="20"/>
          <w:szCs w:val="20"/>
          <w14:ligatures w14:val="none"/>
        </w:rPr>
        <w:t xml:space="preserve">DL is a sort of technology that models the neural network of the brain. Connected layers are utilized to develop DL algorithms. The input layer is the initial layer in DL, whereas the output layer is the last layer. Hidden layers consist of all the intermediate layers. The weight, bias, and activation function all impact the signal strength transmitted to the neuron in the subsequent layers. There are two learning stages in DL. In the first stage, the input data are subjected to a nonlinear transformation, and a statistical model is generated; in the second stage, the model is enhanced via a mathematical process known as derivative. These two procedures are performed hundreds to thousands of times until the neural network reaches an acceptable level of accuracy [8-12]. </w:t>
      </w:r>
    </w:p>
    <w:p w14:paraId="597DEA97" w14:textId="77777777" w:rsidR="00F46D42" w:rsidRPr="00F46D42" w:rsidRDefault="00F46D42" w:rsidP="00F46D42">
      <w:pPr>
        <w:autoSpaceDE w:val="0"/>
        <w:autoSpaceDN w:val="0"/>
        <w:spacing w:after="0" w:line="240" w:lineRule="auto"/>
        <w:jc w:val="both"/>
        <w:rPr>
          <w:rFonts w:ascii="Times New Roman" w:eastAsia="PMingLiU" w:hAnsi="Times New Roman" w:cs="Times New Roman"/>
          <w:kern w:val="0"/>
          <w:sz w:val="20"/>
          <w:szCs w:val="20"/>
          <w14:ligatures w14:val="none"/>
        </w:rPr>
      </w:pPr>
      <w:r w:rsidRPr="00F46D42">
        <w:rPr>
          <w:rFonts w:ascii="Times New Roman" w:eastAsia="PMingLiU" w:hAnsi="Times New Roman" w:cs="Times New Roman"/>
          <w:kern w:val="0"/>
          <w:sz w:val="20"/>
          <w:szCs w:val="20"/>
          <w14:ligatures w14:val="none"/>
        </w:rPr>
        <w:t>Some of the supervised ML used for the prediction and optimization of an antenna are;</w:t>
      </w:r>
    </w:p>
    <w:p w14:paraId="4E9D76B3" w14:textId="77777777" w:rsidR="00F46D42" w:rsidRPr="00F46D42" w:rsidRDefault="00F46D42" w:rsidP="00F46D42">
      <w:pPr>
        <w:autoSpaceDE w:val="0"/>
        <w:autoSpaceDN w:val="0"/>
        <w:spacing w:after="0" w:line="240" w:lineRule="auto"/>
        <w:jc w:val="both"/>
        <w:rPr>
          <w:rFonts w:ascii="Times New Roman" w:eastAsia="PMingLiU" w:hAnsi="Times New Roman" w:cs="Times New Roman"/>
          <w:b/>
          <w:bCs/>
          <w:kern w:val="0"/>
          <w:sz w:val="20"/>
          <w:szCs w:val="20"/>
          <w14:ligatures w14:val="none"/>
        </w:rPr>
      </w:pPr>
      <w:r w:rsidRPr="00F46D42">
        <w:rPr>
          <w:rFonts w:ascii="Times New Roman" w:eastAsia="PMingLiU" w:hAnsi="Times New Roman" w:cs="Times New Roman"/>
          <w:b/>
          <w:bCs/>
          <w:kern w:val="0"/>
          <w:sz w:val="20"/>
          <w:szCs w:val="20"/>
          <w14:ligatures w14:val="none"/>
        </w:rPr>
        <w:t xml:space="preserve">XGB regression </w:t>
      </w:r>
    </w:p>
    <w:p w14:paraId="09DF94B0" w14:textId="77777777" w:rsidR="00F46D42" w:rsidRPr="00F46D42" w:rsidRDefault="00F46D42" w:rsidP="00F46D42">
      <w:pPr>
        <w:autoSpaceDE w:val="0"/>
        <w:autoSpaceDN w:val="0"/>
        <w:spacing w:after="0" w:line="240" w:lineRule="auto"/>
        <w:jc w:val="both"/>
        <w:rPr>
          <w:rFonts w:ascii="Times New Roman" w:eastAsia="PMingLiU" w:hAnsi="Times New Roman" w:cs="Times New Roman"/>
          <w:kern w:val="0"/>
          <w:sz w:val="20"/>
          <w:szCs w:val="20"/>
          <w14:ligatures w14:val="none"/>
        </w:rPr>
      </w:pPr>
      <w:r w:rsidRPr="00F46D42">
        <w:rPr>
          <w:rFonts w:ascii="Times New Roman" w:eastAsia="PMingLiU" w:hAnsi="Times New Roman" w:cs="Times New Roman"/>
          <w:kern w:val="0"/>
          <w:sz w:val="20"/>
          <w:szCs w:val="20"/>
          <w14:ligatures w14:val="none"/>
        </w:rPr>
        <w:t xml:space="preserve">In the realm of machine learning, </w:t>
      </w:r>
      <w:proofErr w:type="spellStart"/>
      <w:r w:rsidRPr="00F46D42">
        <w:rPr>
          <w:rFonts w:ascii="Times New Roman" w:eastAsia="PMingLiU" w:hAnsi="Times New Roman" w:cs="Times New Roman"/>
          <w:kern w:val="0"/>
          <w:sz w:val="20"/>
          <w:szCs w:val="20"/>
          <w14:ligatures w14:val="none"/>
        </w:rPr>
        <w:t>XGBoost</w:t>
      </w:r>
      <w:proofErr w:type="spellEnd"/>
      <w:r w:rsidRPr="00F46D42">
        <w:rPr>
          <w:rFonts w:ascii="Times New Roman" w:eastAsia="PMingLiU" w:hAnsi="Times New Roman" w:cs="Times New Roman"/>
          <w:kern w:val="0"/>
          <w:sz w:val="20"/>
          <w:szCs w:val="20"/>
          <w14:ligatures w14:val="none"/>
        </w:rPr>
        <w:t xml:space="preserve">, or Extreme Gradient Boosting, is a popular and highly efficient tool. Whether you’re trying to predict something or categorize it, this method can help. </w:t>
      </w:r>
      <w:proofErr w:type="spellStart"/>
      <w:r w:rsidRPr="00F46D42">
        <w:rPr>
          <w:rFonts w:ascii="Times New Roman" w:eastAsia="PMingLiU" w:hAnsi="Times New Roman" w:cs="Times New Roman"/>
          <w:kern w:val="0"/>
          <w:sz w:val="20"/>
          <w:szCs w:val="20"/>
          <w14:ligatures w14:val="none"/>
        </w:rPr>
        <w:t>XGBoost</w:t>
      </w:r>
      <w:proofErr w:type="spellEnd"/>
      <w:r w:rsidRPr="00F46D42">
        <w:rPr>
          <w:rFonts w:ascii="Times New Roman" w:eastAsia="PMingLiU" w:hAnsi="Times New Roman" w:cs="Times New Roman"/>
          <w:kern w:val="0"/>
          <w:sz w:val="20"/>
          <w:szCs w:val="20"/>
          <w14:ligatures w14:val="none"/>
        </w:rPr>
        <w:t xml:space="preserve"> is a potent technique for developing supervised regression models [9-14].</w:t>
      </w:r>
    </w:p>
    <w:p w14:paraId="6157C760" w14:textId="77777777" w:rsidR="00F46D42" w:rsidRPr="00F46D42" w:rsidRDefault="00F46D42" w:rsidP="00F46D42">
      <w:pPr>
        <w:autoSpaceDE w:val="0"/>
        <w:autoSpaceDN w:val="0"/>
        <w:spacing w:after="0" w:line="240" w:lineRule="auto"/>
        <w:jc w:val="both"/>
        <w:rPr>
          <w:rFonts w:ascii="Times New Roman" w:eastAsia="PMingLiU" w:hAnsi="Times New Roman" w:cs="Times New Roman"/>
          <w:b/>
          <w:bCs/>
          <w:kern w:val="0"/>
          <w:sz w:val="20"/>
          <w:szCs w:val="20"/>
          <w14:ligatures w14:val="none"/>
        </w:rPr>
      </w:pPr>
      <w:r w:rsidRPr="00F46D42">
        <w:rPr>
          <w:rFonts w:ascii="Times New Roman" w:eastAsia="PMingLiU" w:hAnsi="Times New Roman" w:cs="Times New Roman"/>
          <w:b/>
          <w:bCs/>
          <w:kern w:val="0"/>
          <w:sz w:val="20"/>
          <w:szCs w:val="20"/>
          <w14:ligatures w14:val="none"/>
        </w:rPr>
        <w:t xml:space="preserve">Nonparametric regression </w:t>
      </w:r>
    </w:p>
    <w:p w14:paraId="7F88AADA" w14:textId="77777777" w:rsidR="00F46D42" w:rsidRPr="00F46D42" w:rsidRDefault="00F46D42" w:rsidP="00F46D42">
      <w:pPr>
        <w:autoSpaceDE w:val="0"/>
        <w:autoSpaceDN w:val="0"/>
        <w:spacing w:after="0" w:line="240" w:lineRule="auto"/>
        <w:jc w:val="both"/>
        <w:rPr>
          <w:rFonts w:ascii="Times New Roman" w:eastAsia="PMingLiU" w:hAnsi="Times New Roman" w:cs="Times New Roman"/>
          <w:kern w:val="0"/>
          <w:sz w:val="20"/>
          <w:szCs w:val="20"/>
          <w14:ligatures w14:val="none"/>
        </w:rPr>
      </w:pPr>
      <w:r w:rsidRPr="00F46D42">
        <w:rPr>
          <w:rFonts w:ascii="Times New Roman" w:eastAsia="PMingLiU" w:hAnsi="Times New Roman" w:cs="Times New Roman"/>
          <w:kern w:val="0"/>
          <w:sz w:val="20"/>
          <w:szCs w:val="20"/>
          <w14:ligatures w14:val="none"/>
        </w:rPr>
        <w:t>Nonparametric regression is a widely applicable methodology as it does not necessitate the specification of a specific functional form for the relationship between variables. Instead, the approach uses techniques like kernel smoothing or local polynomial fitting to approximate the underlying distribution of the data. This enables the modeling of intricate interactions in a more adaptable manner, without relying on pre- existing knowledge [9-14].</w:t>
      </w:r>
    </w:p>
    <w:p w14:paraId="390F6C80" w14:textId="77777777" w:rsidR="00F46D42" w:rsidRPr="00F46D42" w:rsidRDefault="00F46D42" w:rsidP="00F46D42">
      <w:pPr>
        <w:autoSpaceDE w:val="0"/>
        <w:autoSpaceDN w:val="0"/>
        <w:spacing w:after="0" w:line="240" w:lineRule="auto"/>
        <w:jc w:val="both"/>
        <w:rPr>
          <w:rFonts w:ascii="Times New Roman" w:eastAsia="PMingLiU" w:hAnsi="Times New Roman" w:cs="Times New Roman"/>
          <w:b/>
          <w:bCs/>
          <w:kern w:val="0"/>
          <w:sz w:val="20"/>
          <w:szCs w:val="20"/>
          <w14:ligatures w14:val="none"/>
        </w:rPr>
      </w:pPr>
      <w:r w:rsidRPr="00F46D42">
        <w:rPr>
          <w:rFonts w:ascii="Times New Roman" w:eastAsia="PMingLiU" w:hAnsi="Times New Roman" w:cs="Times New Roman"/>
          <w:b/>
          <w:bCs/>
          <w:kern w:val="0"/>
          <w:sz w:val="20"/>
          <w:szCs w:val="20"/>
          <w14:ligatures w14:val="none"/>
        </w:rPr>
        <w:t xml:space="preserve">Random forest regression </w:t>
      </w:r>
    </w:p>
    <w:p w14:paraId="1FC2355B" w14:textId="77777777" w:rsidR="00F46D42" w:rsidRPr="00F46D42" w:rsidRDefault="00F46D42" w:rsidP="00F46D42">
      <w:pPr>
        <w:autoSpaceDE w:val="0"/>
        <w:autoSpaceDN w:val="0"/>
        <w:spacing w:after="0" w:line="240" w:lineRule="auto"/>
        <w:jc w:val="both"/>
        <w:rPr>
          <w:rFonts w:ascii="Times New Roman" w:eastAsia="PMingLiU" w:hAnsi="Times New Roman" w:cs="Times New Roman"/>
          <w:kern w:val="0"/>
          <w:sz w:val="20"/>
          <w:szCs w:val="20"/>
          <w14:ligatures w14:val="none"/>
        </w:rPr>
      </w:pPr>
      <w:r w:rsidRPr="00F46D42">
        <w:rPr>
          <w:rFonts w:ascii="Times New Roman" w:eastAsia="PMingLiU" w:hAnsi="Times New Roman" w:cs="Times New Roman"/>
          <w:kern w:val="0"/>
          <w:sz w:val="20"/>
          <w:szCs w:val="20"/>
          <w14:ligatures w14:val="none"/>
        </w:rPr>
        <w:t>Random Forest Regression is a way to use machine learning to classify and track changes over time. This method might be useful [48]. It adds to Random Forest, a way of sorting things into groups. It was made to do that. Random Forest Regression is a useful method for predicting many things, and it can be used to guess a continuous output variable. Random Forest Regression predicts output factors that are always the same [9-14].</w:t>
      </w:r>
    </w:p>
    <w:p w14:paraId="7885A924" w14:textId="77777777" w:rsidR="00F46D42" w:rsidRPr="00F46D42" w:rsidRDefault="00F46D42" w:rsidP="00F46D42">
      <w:pPr>
        <w:autoSpaceDE w:val="0"/>
        <w:autoSpaceDN w:val="0"/>
        <w:spacing w:after="0" w:line="240" w:lineRule="auto"/>
        <w:jc w:val="both"/>
        <w:rPr>
          <w:rFonts w:ascii="Times New Roman" w:eastAsia="PMingLiU" w:hAnsi="Times New Roman" w:cs="Times New Roman"/>
          <w:b/>
          <w:bCs/>
          <w:kern w:val="0"/>
          <w:sz w:val="20"/>
          <w:szCs w:val="20"/>
          <w14:ligatures w14:val="none"/>
        </w:rPr>
      </w:pPr>
      <w:r w:rsidRPr="00F46D42">
        <w:rPr>
          <w:rFonts w:ascii="Times New Roman" w:eastAsia="PMingLiU" w:hAnsi="Times New Roman" w:cs="Times New Roman"/>
          <w:b/>
          <w:bCs/>
          <w:kern w:val="0"/>
          <w:sz w:val="20"/>
          <w:szCs w:val="20"/>
          <w14:ligatures w14:val="none"/>
        </w:rPr>
        <w:t xml:space="preserve">Mars (Multivariate Adaptive regression splines) </w:t>
      </w:r>
    </w:p>
    <w:p w14:paraId="3AB6B60D" w14:textId="77777777" w:rsidR="00F46D42" w:rsidRPr="00F46D42" w:rsidRDefault="00F46D42" w:rsidP="00F46D42">
      <w:pPr>
        <w:autoSpaceDE w:val="0"/>
        <w:autoSpaceDN w:val="0"/>
        <w:spacing w:after="0" w:line="240" w:lineRule="auto"/>
        <w:jc w:val="both"/>
        <w:rPr>
          <w:rFonts w:ascii="Times New Roman" w:eastAsia="PMingLiU" w:hAnsi="Times New Roman" w:cs="Times New Roman"/>
          <w:kern w:val="0"/>
          <w:sz w:val="20"/>
          <w:szCs w:val="20"/>
          <w14:ligatures w14:val="none"/>
        </w:rPr>
      </w:pPr>
      <w:r w:rsidRPr="00F46D42">
        <w:rPr>
          <w:rFonts w:ascii="Times New Roman" w:eastAsia="PMingLiU" w:hAnsi="Times New Roman" w:cs="Times New Roman"/>
          <w:kern w:val="0"/>
          <w:sz w:val="20"/>
          <w:szCs w:val="20"/>
          <w14:ligatures w14:val="none"/>
        </w:rPr>
        <w:t>A regression method called MARS can handle relationships that aren’t linear by breaking the input space into segments and fitting simple linear functions, or splines, into each section. It automatically chooses the important variables and breaks to make a piecewise linear approximation of the goal function, which lets you model in a way that is both easy to understand and powerful [9-14].</w:t>
      </w:r>
    </w:p>
    <w:p w14:paraId="0E72E0D3" w14:textId="77777777" w:rsidR="00F46D42" w:rsidRPr="00F46D42" w:rsidRDefault="00F46D42" w:rsidP="00F46D42">
      <w:pPr>
        <w:autoSpaceDE w:val="0"/>
        <w:autoSpaceDN w:val="0"/>
        <w:spacing w:after="0" w:line="240" w:lineRule="auto"/>
        <w:jc w:val="both"/>
        <w:rPr>
          <w:rFonts w:ascii="Times New Roman" w:eastAsia="PMingLiU" w:hAnsi="Times New Roman" w:cs="Times New Roman"/>
          <w:b/>
          <w:bCs/>
          <w:kern w:val="0"/>
          <w:sz w:val="20"/>
          <w:szCs w:val="20"/>
          <w14:ligatures w14:val="none"/>
        </w:rPr>
      </w:pPr>
      <w:r w:rsidRPr="00F46D42">
        <w:rPr>
          <w:rFonts w:ascii="Times New Roman" w:eastAsia="PMingLiU" w:hAnsi="Times New Roman" w:cs="Times New Roman"/>
          <w:b/>
          <w:bCs/>
          <w:kern w:val="0"/>
          <w:sz w:val="20"/>
          <w:szCs w:val="20"/>
          <w14:ligatures w14:val="none"/>
        </w:rPr>
        <w:t>Performance measurement metrics</w:t>
      </w:r>
    </w:p>
    <w:p w14:paraId="6827B8CB" w14:textId="77777777" w:rsidR="00F46D42" w:rsidRPr="00F46D42" w:rsidRDefault="00F46D42" w:rsidP="00F46D42">
      <w:pPr>
        <w:autoSpaceDE w:val="0"/>
        <w:autoSpaceDN w:val="0"/>
        <w:spacing w:after="0" w:line="240" w:lineRule="auto"/>
        <w:jc w:val="both"/>
        <w:rPr>
          <w:rFonts w:ascii="Times New Roman" w:eastAsia="PMingLiU" w:hAnsi="Times New Roman" w:cs="Times New Roman"/>
          <w:kern w:val="0"/>
          <w:sz w:val="20"/>
          <w:szCs w:val="20"/>
          <w14:ligatures w14:val="none"/>
        </w:rPr>
      </w:pPr>
      <w:r w:rsidRPr="00F46D42">
        <w:rPr>
          <w:rFonts w:ascii="Times New Roman" w:eastAsia="PMingLiU" w:hAnsi="Times New Roman" w:cs="Times New Roman"/>
          <w:kern w:val="0"/>
          <w:sz w:val="20"/>
          <w:szCs w:val="20"/>
          <w14:ligatures w14:val="none"/>
        </w:rPr>
        <w:t xml:space="preserve">This part of the study explains the performance metric for the model selection. The best model will be selected based on these parameters; the one with the highest values is always selected as the best model. These performance metrics are: Mean Absolute Error (MAE), Mean Squared Error (MSE), Root Mean Squared Error (RMSE), R-squared (R2), and Explained Variance Score (Var Score) are some of the statistical metrics that are used to determine the models’ performance [9-14]. </w:t>
      </w:r>
    </w:p>
    <w:p w14:paraId="56E94226" w14:textId="77777777" w:rsidR="00F46D42" w:rsidRPr="00F46D42" w:rsidRDefault="00F46D42" w:rsidP="00F46D42">
      <w:pPr>
        <w:autoSpaceDE w:val="0"/>
        <w:autoSpaceDN w:val="0"/>
        <w:spacing w:after="0" w:line="240" w:lineRule="auto"/>
        <w:jc w:val="both"/>
        <w:rPr>
          <w:rFonts w:ascii="Times New Roman" w:eastAsia="PMingLiU" w:hAnsi="Times New Roman" w:cs="Times New Roman"/>
          <w:kern w:val="0"/>
          <w:sz w:val="20"/>
          <w:szCs w:val="20"/>
          <w14:ligatures w14:val="none"/>
        </w:rPr>
      </w:pPr>
      <w:r w:rsidRPr="00F46D42">
        <w:rPr>
          <w:rFonts w:ascii="Times New Roman" w:eastAsia="PMingLiU" w:hAnsi="Times New Roman" w:cs="Times New Roman"/>
          <w:b/>
          <w:bCs/>
          <w:kern w:val="0"/>
          <w:sz w:val="20"/>
          <w:szCs w:val="20"/>
          <w14:ligatures w14:val="none"/>
        </w:rPr>
        <w:t>Mean Absolute Error (MAE)</w:t>
      </w:r>
      <w:r w:rsidRPr="00F46D42">
        <w:rPr>
          <w:rFonts w:ascii="Times New Roman" w:eastAsia="PMingLiU" w:hAnsi="Times New Roman" w:cs="Times New Roman"/>
          <w:kern w:val="0"/>
          <w:sz w:val="20"/>
          <w:szCs w:val="20"/>
          <w14:ligatures w14:val="none"/>
        </w:rPr>
        <w:t xml:space="preserve"> is a statistic that is used to assess the predictive model’s accuracy. It is widely used to evaluate a model’s ability to correctly forecast future values. </w:t>
      </w:r>
      <w:r w:rsidRPr="00F46D42">
        <w:rPr>
          <w:rFonts w:ascii="Times New Roman" w:eastAsia="PMingLiU" w:hAnsi="Times New Roman" w:cs="Times New Roman"/>
          <w:kern w:val="0"/>
          <w:sz w:val="20"/>
          <w:szCs w:val="20"/>
          <w14:ligatures w14:val="none"/>
        </w:rPr>
        <w:t>To get MAE, we simply average the absolute value of the discrepancies between our forecasts and observations [9-14].</w:t>
      </w:r>
    </w:p>
    <w:p w14:paraId="4D9B960D" w14:textId="17B7C216" w:rsidR="00F46D42" w:rsidRPr="00F46D42" w:rsidRDefault="00F46D42" w:rsidP="00F46D42">
      <w:pPr>
        <w:autoSpaceDE w:val="0"/>
        <w:autoSpaceDN w:val="0"/>
        <w:spacing w:after="0" w:line="240" w:lineRule="auto"/>
        <w:ind w:left="808" w:firstLine="202"/>
        <w:jc w:val="both"/>
        <w:rPr>
          <w:rFonts w:ascii="Times New Roman" w:eastAsia="Calibri" w:hAnsi="Times New Roman" w:cs="Times New Roman"/>
          <w:kern w:val="0"/>
          <w:sz w:val="20"/>
          <w:szCs w:val="20"/>
          <w14:ligatures w14:val="none"/>
        </w:rPr>
      </w:pPr>
      <m:oMath>
        <m:r>
          <w:rPr>
            <w:rFonts w:ascii="Cambria Math" w:hAnsi="Cambria Math"/>
          </w:rPr>
          <m:t>MAE=</m:t>
        </m:r>
        <m:f>
          <m:fPr>
            <m:ctrlPr>
              <w:rPr>
                <w:rFonts w:ascii="Cambria Math" w:hAnsi="Cambria Math"/>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rPr>
            </m:ctrlPr>
          </m:naryPr>
          <m:sub>
            <m:r>
              <w:rPr>
                <w:rFonts w:ascii="Cambria Math" w:hAnsi="Cambria Math"/>
              </w:rPr>
              <m:t>i=1</m:t>
            </m:r>
          </m:sub>
          <m:sup>
            <m:r>
              <w:rPr>
                <w:rFonts w:ascii="Cambria Math" w:hAnsi="Cambria Math"/>
              </w:rPr>
              <m:t>n</m:t>
            </m:r>
          </m:sup>
          <m:e>
            <m:d>
              <m:dPr>
                <m:begChr m:val="|"/>
                <m:endChr m:val="|"/>
                <m:ctrlPr>
                  <w:rPr>
                    <w:rFonts w:ascii="Cambria Math" w:hAnsi="Cambria Math"/>
                  </w:rPr>
                </m:ctrlPr>
              </m:dPr>
              <m:e>
                <m:sSub>
                  <m:sSubPr>
                    <m:ctrlPr>
                      <w:rPr>
                        <w:rFonts w:ascii="Cambria Math" w:hAnsi="Cambria Math"/>
                      </w:rPr>
                    </m:ctrlPr>
                  </m:sSubPr>
                  <m:e>
                    <m:r>
                      <w:rPr>
                        <w:rFonts w:ascii="Cambria Math" w:hAnsi="Cambria Math"/>
                      </w:rPr>
                      <m:t>β</m:t>
                    </m:r>
                  </m:e>
                  <m:sub>
                    <m:r>
                      <w:rPr>
                        <w:rFonts w:ascii="Cambria Math" w:hAnsi="Cambria Math"/>
                      </w:rPr>
                      <m:t>A</m:t>
                    </m:r>
                  </m:sub>
                </m:sSub>
                <m: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P</m:t>
                    </m:r>
                  </m:sub>
                </m:sSub>
              </m:e>
            </m:d>
          </m:e>
        </m:nary>
        <m:r>
          <m:rPr>
            <m:sty m:val="p"/>
          </m:rPr>
          <w:rPr>
            <w:rFonts w:ascii="Cambria Math" w:hAnsi="Cambria Math"/>
          </w:rPr>
          <m:t xml:space="preserve"> </m:t>
        </m:r>
      </m:oMath>
      <w:r w:rsidRPr="00F46D42">
        <w:rPr>
          <w:rFonts w:ascii="Times New Roman" w:eastAsia="Calibri" w:hAnsi="Times New Roman" w:cs="Times New Roman"/>
          <w:kern w:val="0"/>
          <w:sz w:val="20"/>
          <w:szCs w:val="20"/>
          <w14:ligatures w14:val="none"/>
        </w:rPr>
        <w:t xml:space="preserve"> </w:t>
      </w:r>
      <w:r w:rsidRPr="00F46D42">
        <w:rPr>
          <w:rFonts w:ascii="Times New Roman" w:eastAsia="Calibri" w:hAnsi="Times New Roman" w:cs="Times New Roman"/>
          <w:kern w:val="0"/>
          <w:sz w:val="20"/>
          <w:szCs w:val="20"/>
          <w14:ligatures w14:val="none"/>
        </w:rPr>
        <w:tab/>
      </w:r>
      <w:r w:rsidR="004B1C26">
        <w:rPr>
          <w:rFonts w:ascii="Times New Roman" w:eastAsia="Calibri" w:hAnsi="Times New Roman" w:cs="Times New Roman"/>
          <w:kern w:val="0"/>
          <w:sz w:val="20"/>
          <w:szCs w:val="20"/>
          <w14:ligatures w14:val="none"/>
        </w:rPr>
        <w:tab/>
      </w:r>
      <w:r w:rsidRPr="00F46D42">
        <w:rPr>
          <w:rFonts w:ascii="Times New Roman" w:eastAsia="Calibri" w:hAnsi="Times New Roman" w:cs="Times New Roman"/>
          <w:kern w:val="0"/>
          <w:sz w:val="20"/>
          <w:szCs w:val="20"/>
          <w14:ligatures w14:val="none"/>
        </w:rPr>
        <w:t>2.1</w:t>
      </w:r>
    </w:p>
    <w:p w14:paraId="64D8604A" w14:textId="4B321017" w:rsidR="00F46D42" w:rsidRPr="00F46D42" w:rsidRDefault="00F46D42" w:rsidP="00F46D42">
      <w:pPr>
        <w:autoSpaceDE w:val="0"/>
        <w:autoSpaceDN w:val="0"/>
        <w:spacing w:after="0" w:line="240" w:lineRule="auto"/>
        <w:jc w:val="both"/>
        <w:rPr>
          <w:rFonts w:ascii="Times New Roman" w:eastAsia="PMingLiU" w:hAnsi="Times New Roman" w:cs="Times New Roman"/>
          <w:kern w:val="0"/>
          <w:sz w:val="20"/>
          <w:szCs w:val="20"/>
          <w14:ligatures w14:val="none"/>
        </w:rPr>
      </w:pPr>
      <w:r w:rsidRPr="00F46D42">
        <w:rPr>
          <w:rFonts w:ascii="Cambria Math" w:eastAsia="PMingLiU" w:hAnsi="Cambria Math" w:cs="Cambria Math"/>
          <w:kern w:val="0"/>
          <w:sz w:val="20"/>
          <w:szCs w:val="20"/>
          <w14:ligatures w14:val="none"/>
        </w:rPr>
        <w:t>Where n = number of errors</w:t>
      </w:r>
      <m:oMath>
        <m:r>
          <w:rPr>
            <w:rFonts w:ascii="Cambria Math" w:hAnsi="Cambria Math" w:cs="Cambria Math"/>
          </w:rPr>
          <m:t xml:space="preserve"> </m:t>
        </m:r>
        <m:d>
          <m:dPr>
            <m:begChr m:val="|"/>
            <m:endChr m:val="|"/>
            <m:ctrlPr>
              <w:rPr>
                <w:rFonts w:ascii="Cambria Math" w:hAnsi="Cambria Math"/>
              </w:rPr>
            </m:ctrlPr>
          </m:dPr>
          <m:e>
            <m:sSub>
              <m:sSubPr>
                <m:ctrlPr>
                  <w:rPr>
                    <w:rFonts w:ascii="Cambria Math" w:hAnsi="Cambria Math"/>
                  </w:rPr>
                </m:ctrlPr>
              </m:sSubPr>
              <m:e>
                <m:r>
                  <w:rPr>
                    <w:rFonts w:ascii="Cambria Math" w:hAnsi="Cambria Math"/>
                  </w:rPr>
                  <m:t>β</m:t>
                </m:r>
              </m:e>
              <m:sub>
                <m:r>
                  <w:rPr>
                    <w:rFonts w:ascii="Cambria Math" w:hAnsi="Cambria Math"/>
                  </w:rPr>
                  <m:t>A</m:t>
                </m:r>
              </m:sub>
            </m:sSub>
            <m: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P</m:t>
                </m:r>
              </m:sub>
            </m:sSub>
          </m:e>
        </m:d>
      </m:oMath>
      <w:r w:rsidRPr="00F46D42">
        <w:rPr>
          <w:rFonts w:ascii="Times New Roman" w:eastAsia="PMingLiU" w:hAnsi="Times New Roman" w:cs="Times New Roman"/>
          <w:kern w:val="0"/>
          <w:sz w:val="20"/>
          <w:szCs w:val="20"/>
          <w14:ligatures w14:val="none"/>
        </w:rPr>
        <w:t>= error absolute</w:t>
      </w:r>
    </w:p>
    <w:p w14:paraId="5BF2E27A" w14:textId="77777777" w:rsidR="00F46D42" w:rsidRDefault="00F46D42" w:rsidP="00F46D42">
      <w:pPr>
        <w:autoSpaceDE w:val="0"/>
        <w:autoSpaceDN w:val="0"/>
        <w:spacing w:after="0" w:line="240" w:lineRule="auto"/>
        <w:jc w:val="both"/>
        <w:rPr>
          <w:rFonts w:ascii="Times New Roman" w:eastAsia="PMingLiU" w:hAnsi="Times New Roman" w:cs="Times New Roman"/>
          <w:kern w:val="0"/>
          <w:sz w:val="20"/>
          <w:szCs w:val="20"/>
          <w14:ligatures w14:val="none"/>
        </w:rPr>
      </w:pPr>
      <w:r w:rsidRPr="00F46D42">
        <w:rPr>
          <w:rFonts w:ascii="Times New Roman" w:eastAsia="PMingLiU" w:hAnsi="Times New Roman" w:cs="Times New Roman"/>
          <w:kern w:val="0"/>
          <w:sz w:val="20"/>
          <w:szCs w:val="20"/>
          <w14:ligatures w14:val="none"/>
        </w:rPr>
        <w:t>When conducting regression analysis, the Mean Squared Error (MSE) is yet another well-known measure that is used for the purpose of determining how accurate a prediction model is. Specifically, the average squared deviation is calculated by it among forecasted and observed values. By squaring the deviations, MSE provides more weight to larger errors than Mean Absolute Error (MAE) [9-21].</w:t>
      </w:r>
    </w:p>
    <w:p w14:paraId="08FFB9C4" w14:textId="77777777" w:rsidR="004B1C26" w:rsidRPr="00F46D42" w:rsidRDefault="004B1C26" w:rsidP="00F46D42">
      <w:pPr>
        <w:autoSpaceDE w:val="0"/>
        <w:autoSpaceDN w:val="0"/>
        <w:spacing w:after="0" w:line="240" w:lineRule="auto"/>
        <w:jc w:val="both"/>
        <w:rPr>
          <w:rFonts w:ascii="Times New Roman" w:eastAsia="PMingLiU" w:hAnsi="Times New Roman" w:cs="Times New Roman"/>
          <w:kern w:val="0"/>
          <w:sz w:val="20"/>
          <w:szCs w:val="20"/>
          <w14:ligatures w14:val="none"/>
        </w:rPr>
      </w:pPr>
    </w:p>
    <w:p w14:paraId="0FE75C3B" w14:textId="033B7937" w:rsidR="00F46D42" w:rsidRDefault="00F46D42" w:rsidP="00F46D42">
      <w:pPr>
        <w:autoSpaceDE w:val="0"/>
        <w:autoSpaceDN w:val="0"/>
        <w:spacing w:after="0" w:line="240" w:lineRule="auto"/>
        <w:ind w:left="606" w:firstLine="202"/>
        <w:jc w:val="both"/>
        <w:rPr>
          <w:rFonts w:ascii="Times New Roman" w:eastAsia="Calibri" w:hAnsi="Times New Roman" w:cs="Times New Roman"/>
          <w:kern w:val="0"/>
          <w:sz w:val="20"/>
          <w:szCs w:val="20"/>
          <w14:ligatures w14:val="none"/>
        </w:rPr>
      </w:pPr>
      <m:oMath>
        <m:r>
          <w:rPr>
            <w:rFonts w:ascii="Cambria Math" w:hAnsi="Cambria Math"/>
          </w:rPr>
          <m:t>MSE=</m:t>
        </m:r>
        <m:f>
          <m:fPr>
            <m:ctrlPr>
              <w:rPr>
                <w:rFonts w:ascii="Cambria Math" w:hAnsi="Cambria Math"/>
              </w:rPr>
            </m:ctrlPr>
          </m:fPr>
          <m:num>
            <m:r>
              <w:rPr>
                <w:rFonts w:ascii="Cambria Math" w:hAnsi="Cambria Math"/>
              </w:rPr>
              <m:t>1</m:t>
            </m:r>
          </m:num>
          <m:den>
            <m:r>
              <w:rPr>
                <w:rFonts w:ascii="Cambria Math" w:hAnsi="Cambria Math"/>
              </w:rPr>
              <m:t>n</m:t>
            </m:r>
          </m:den>
        </m:f>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i=1</m:t>
                </m:r>
              </m:sub>
              <m:sup>
                <m:r>
                  <w:rPr>
                    <w:rFonts w:ascii="Cambria Math" w:hAnsi="Cambria Math"/>
                  </w:rPr>
                  <m:t>n</m:t>
                </m:r>
              </m:sup>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β</m:t>
                            </m:r>
                          </m:e>
                          <m:sub>
                            <m:r>
                              <w:rPr>
                                <w:rFonts w:ascii="Cambria Math" w:hAnsi="Cambria Math"/>
                              </w:rPr>
                              <m:t>A</m:t>
                            </m:r>
                          </m:sub>
                        </m:sSub>
                        <m: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P</m:t>
                            </m:r>
                          </m:sub>
                        </m:sSub>
                      </m:e>
                    </m:d>
                  </m:e>
                  <m:sup>
                    <m:r>
                      <w:rPr>
                        <w:rFonts w:ascii="Cambria Math" w:hAnsi="Cambria Math"/>
                      </w:rPr>
                      <m:t>2</m:t>
                    </m:r>
                  </m:sup>
                </m:sSup>
              </m:e>
            </m:nary>
          </m:e>
        </m:d>
        <m:r>
          <m:rPr>
            <m:sty m:val="p"/>
          </m:rPr>
          <w:rPr>
            <w:rFonts w:ascii="Cambria Math" w:hAnsi="Cambria Math"/>
          </w:rPr>
          <m:t xml:space="preserve"> </m:t>
        </m:r>
      </m:oMath>
      <w:r w:rsidRPr="00F46D42">
        <w:rPr>
          <w:rFonts w:ascii="Times New Roman" w:eastAsia="Calibri" w:hAnsi="Times New Roman" w:cs="Times New Roman"/>
          <w:kern w:val="0"/>
          <w:sz w:val="20"/>
          <w:szCs w:val="20"/>
          <w14:ligatures w14:val="none"/>
        </w:rPr>
        <w:tab/>
      </w:r>
      <w:r w:rsidRPr="00F46D42">
        <w:rPr>
          <w:rFonts w:ascii="Times New Roman" w:eastAsia="Calibri" w:hAnsi="Times New Roman" w:cs="Times New Roman"/>
          <w:kern w:val="0"/>
          <w:sz w:val="20"/>
          <w:szCs w:val="20"/>
          <w14:ligatures w14:val="none"/>
        </w:rPr>
        <w:tab/>
        <w:t>2.2</w:t>
      </w:r>
    </w:p>
    <w:p w14:paraId="1AC677E7" w14:textId="77777777" w:rsidR="004B1C26" w:rsidRPr="00F46D42" w:rsidRDefault="004B1C26" w:rsidP="00F46D42">
      <w:pPr>
        <w:autoSpaceDE w:val="0"/>
        <w:autoSpaceDN w:val="0"/>
        <w:spacing w:after="0" w:line="240" w:lineRule="auto"/>
        <w:ind w:left="606" w:firstLine="202"/>
        <w:jc w:val="both"/>
        <w:rPr>
          <w:rFonts w:ascii="Times New Roman" w:eastAsia="PMingLiU" w:hAnsi="Times New Roman" w:cs="Times New Roman"/>
          <w:kern w:val="0"/>
          <w:sz w:val="20"/>
          <w:szCs w:val="20"/>
          <w14:ligatures w14:val="none"/>
        </w:rPr>
      </w:pPr>
    </w:p>
    <w:p w14:paraId="39CA0B37" w14:textId="3BA65C14" w:rsidR="00F46D42" w:rsidRPr="00F46D42" w:rsidRDefault="00F46D42" w:rsidP="00F46D42">
      <w:pPr>
        <w:autoSpaceDE w:val="0"/>
        <w:autoSpaceDN w:val="0"/>
        <w:spacing w:after="0" w:line="240" w:lineRule="auto"/>
        <w:jc w:val="both"/>
        <w:rPr>
          <w:rFonts w:ascii="Times New Roman" w:eastAsia="PMingLiU" w:hAnsi="Times New Roman" w:cs="Times New Roman"/>
          <w:kern w:val="0"/>
          <w:sz w:val="20"/>
          <w:szCs w:val="20"/>
          <w14:ligatures w14:val="none"/>
        </w:rPr>
      </w:pPr>
      <w:r w:rsidRPr="00F46D42">
        <w:rPr>
          <w:rFonts w:ascii="Times New Roman" w:eastAsia="PMingLiU" w:hAnsi="Times New Roman" w:cs="Times New Roman"/>
          <w:b/>
          <w:bCs/>
          <w:kern w:val="0"/>
          <w:sz w:val="20"/>
          <w:szCs w:val="20"/>
          <w14:ligatures w14:val="none"/>
        </w:rPr>
        <w:t>The Root Mean Squared Error (RMSE)</w:t>
      </w:r>
      <w:r w:rsidRPr="00F46D42">
        <w:rPr>
          <w:rFonts w:ascii="Times New Roman" w:eastAsia="PMingLiU" w:hAnsi="Times New Roman" w:cs="Times New Roman"/>
          <w:kern w:val="0"/>
          <w:sz w:val="20"/>
          <w:szCs w:val="20"/>
          <w14:ligatures w14:val="none"/>
        </w:rPr>
        <w:t xml:space="preserve"> is a popular statistic for </w:t>
      </w:r>
      <m:oMath>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β</m:t>
                    </m:r>
                  </m:e>
                  <m:sub>
                    <m:r>
                      <w:rPr>
                        <w:rFonts w:ascii="Cambria Math" w:hAnsi="Cambria Math"/>
                      </w:rPr>
                      <m:t>A</m:t>
                    </m:r>
                  </m:sub>
                </m:sSub>
                <m: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P</m:t>
                    </m:r>
                  </m:sub>
                </m:sSub>
              </m:e>
            </m:d>
          </m:e>
          <m:sup>
            <m:r>
              <w:rPr>
                <w:rFonts w:ascii="Cambria Math" w:hAnsi="Cambria Math"/>
              </w:rPr>
              <m:t>2</m:t>
            </m:r>
          </m:sup>
        </m:sSup>
      </m:oMath>
    </w:p>
    <w:p w14:paraId="171D1746" w14:textId="77777777" w:rsidR="00F46D42" w:rsidRPr="00F46D42" w:rsidRDefault="00F46D42" w:rsidP="00F46D42">
      <w:pPr>
        <w:autoSpaceDE w:val="0"/>
        <w:autoSpaceDN w:val="0"/>
        <w:spacing w:after="0" w:line="240" w:lineRule="auto"/>
        <w:jc w:val="both"/>
        <w:rPr>
          <w:rFonts w:ascii="Times New Roman" w:eastAsia="PMingLiU" w:hAnsi="Times New Roman" w:cs="Times New Roman"/>
          <w:kern w:val="0"/>
          <w:sz w:val="20"/>
          <w:szCs w:val="20"/>
          <w14:ligatures w14:val="none"/>
        </w:rPr>
      </w:pPr>
      <w:r w:rsidRPr="00F46D42">
        <w:rPr>
          <w:rFonts w:ascii="Times New Roman" w:eastAsia="PMingLiU" w:hAnsi="Times New Roman" w:cs="Times New Roman"/>
          <w:kern w:val="0"/>
          <w:sz w:val="20"/>
          <w:szCs w:val="20"/>
          <w14:ligatures w14:val="none"/>
        </w:rPr>
        <w:t>measuring the quality of a regression model’s predictions. It is calculated from the Mean Squared Error (MSE) and gives a measure of the typical size of the discrepancy between projected and actual values, expressed in the same units as the original data [9-14]. RMSE, or Root Mean Squared Error, is calculated as follows:</w:t>
      </w:r>
    </w:p>
    <w:p w14:paraId="5212872F" w14:textId="7B88DCFD" w:rsidR="00F46D42" w:rsidRPr="00F46D42" w:rsidRDefault="00F46D42" w:rsidP="00F46D42">
      <w:pPr>
        <w:autoSpaceDE w:val="0"/>
        <w:autoSpaceDN w:val="0"/>
        <w:spacing w:line="240" w:lineRule="auto"/>
        <w:ind w:left="606" w:firstLine="202"/>
        <w:jc w:val="both"/>
        <w:rPr>
          <w:rFonts w:ascii="Calibri" w:eastAsia="PMingLiU" w:hAnsi="Calibri" w:cs="Times New Roman"/>
          <w:kern w:val="0"/>
          <w:sz w:val="20"/>
          <w:szCs w:val="20"/>
          <w14:ligatures w14:val="none"/>
        </w:rPr>
      </w:pPr>
      <m:oMath>
        <m:r>
          <w:rPr>
            <w:rFonts w:ascii="Cambria Math" w:hAnsi="Cambria Math"/>
          </w:rPr>
          <m:t>RMSE=</m:t>
        </m:r>
        <m:rad>
          <m:radPr>
            <m:degHide m:val="1"/>
            <m:ctrlPr>
              <w:rPr>
                <w:rFonts w:ascii="Cambria Math" w:hAnsi="Cambria Math"/>
              </w:rPr>
            </m:ctrlPr>
          </m:radPr>
          <m:deg/>
          <m:e>
            <m:f>
              <m:fPr>
                <m:ctrlPr>
                  <w:rPr>
                    <w:rFonts w:ascii="Cambria Math" w:hAnsi="Cambria Math"/>
                  </w:rPr>
                </m:ctrlPr>
              </m:fPr>
              <m:num>
                <m:r>
                  <w:rPr>
                    <w:rFonts w:ascii="Cambria Math" w:hAnsi="Cambria Math"/>
                  </w:rPr>
                  <m:t>1</m:t>
                </m:r>
              </m:num>
              <m:den>
                <m:r>
                  <w:rPr>
                    <w:rFonts w:ascii="Cambria Math" w:hAnsi="Cambria Math"/>
                  </w:rPr>
                  <m:t>n</m:t>
                </m:r>
              </m:den>
            </m:f>
          </m:e>
        </m:rad>
        <m:nary>
          <m:naryPr>
            <m:chr m:val="∑"/>
            <m:limLoc m:val="undOvr"/>
            <m:ctrlPr>
              <w:rPr>
                <w:rFonts w:ascii="Cambria Math" w:hAnsi="Cambria Math"/>
              </w:rPr>
            </m:ctrlPr>
          </m:naryPr>
          <m:sub>
            <m:r>
              <w:rPr>
                <w:rFonts w:ascii="Cambria Math" w:hAnsi="Cambria Math"/>
              </w:rPr>
              <m:t>i=n</m:t>
            </m:r>
          </m:sub>
          <m:sup>
            <m:r>
              <w:rPr>
                <w:rFonts w:ascii="Cambria Math" w:hAnsi="Cambria Math"/>
              </w:rPr>
              <m:t>n</m:t>
            </m:r>
          </m:sup>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β</m:t>
                        </m:r>
                      </m:e>
                      <m:sub>
                        <m:r>
                          <w:rPr>
                            <w:rFonts w:ascii="Cambria Math" w:hAnsi="Cambria Math"/>
                          </w:rPr>
                          <m:t>A</m:t>
                        </m:r>
                      </m:sub>
                    </m:sSub>
                    <m: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P</m:t>
                        </m:r>
                      </m:sub>
                    </m:sSub>
                  </m:e>
                </m:d>
              </m:e>
              <m:sup>
                <m:r>
                  <w:rPr>
                    <w:rFonts w:ascii="Cambria Math" w:hAnsi="Cambria Math"/>
                  </w:rPr>
                  <m:t>2</m:t>
                </m:r>
              </m:sup>
            </m:sSup>
          </m:e>
        </m:nary>
      </m:oMath>
      <w:r w:rsidRPr="00F46D42">
        <w:rPr>
          <w:rFonts w:ascii="Times New Roman" w:eastAsia="Calibri" w:hAnsi="Times New Roman" w:cs="Times New Roman"/>
          <w:kern w:val="0"/>
          <w:sz w:val="20"/>
          <w:szCs w:val="20"/>
          <w14:ligatures w14:val="none"/>
        </w:rPr>
        <w:t xml:space="preserve"> </w:t>
      </w:r>
      <w:r w:rsidRPr="00F46D42">
        <w:rPr>
          <w:rFonts w:ascii="Times New Roman" w:eastAsia="Calibri" w:hAnsi="Times New Roman" w:cs="Times New Roman"/>
          <w:kern w:val="0"/>
          <w:sz w:val="20"/>
          <w:szCs w:val="20"/>
          <w14:ligatures w14:val="none"/>
        </w:rPr>
        <w:tab/>
        <w:t>2.3</w:t>
      </w:r>
    </w:p>
    <w:p w14:paraId="2BD8FD1A" w14:textId="549E7460" w:rsidR="00F46D42" w:rsidRPr="00F46D42" w:rsidRDefault="00F46D42" w:rsidP="00F46D42">
      <w:pPr>
        <w:autoSpaceDE w:val="0"/>
        <w:autoSpaceDN w:val="0"/>
        <w:spacing w:after="0" w:line="240" w:lineRule="auto"/>
        <w:jc w:val="both"/>
        <w:rPr>
          <w:rFonts w:ascii="Times New Roman" w:eastAsia="PMingLiU" w:hAnsi="Times New Roman" w:cs="Times New Roman"/>
          <w:kern w:val="0"/>
          <w:sz w:val="20"/>
          <w:szCs w:val="20"/>
          <w14:ligatures w14:val="none"/>
        </w:rPr>
      </w:pPr>
      <w:r w:rsidRPr="00F46D42">
        <w:rPr>
          <w:rFonts w:ascii="Times New Roman" w:eastAsia="PMingLiU" w:hAnsi="Times New Roman" w:cs="Times New Roman"/>
          <w:kern w:val="0"/>
          <w:sz w:val="20"/>
          <w:szCs w:val="20"/>
          <w14:ligatures w14:val="none"/>
        </w:rPr>
        <w:t xml:space="preserve">As a statistical metric, R-squared (R2) specifies how much of the total </w:t>
      </w:r>
      <m:oMath>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β</m:t>
                    </m:r>
                  </m:e>
                  <m:sub>
                    <m:r>
                      <w:rPr>
                        <w:rFonts w:ascii="Cambria Math" w:hAnsi="Cambria Math"/>
                      </w:rPr>
                      <m:t>A</m:t>
                    </m:r>
                  </m:sub>
                </m:sSub>
                <m: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P</m:t>
                    </m:r>
                  </m:sub>
                </m:sSub>
              </m:e>
            </m:d>
          </m:e>
          <m:sup>
            <m:r>
              <w:rPr>
                <w:rFonts w:ascii="Cambria Math" w:hAnsi="Cambria Math"/>
              </w:rPr>
              <m:t>2</m:t>
            </m:r>
          </m:sup>
        </m:sSup>
      </m:oMath>
    </w:p>
    <w:p w14:paraId="3E729EEB" w14:textId="77777777" w:rsidR="00F46D42" w:rsidRDefault="00F46D42" w:rsidP="00F46D42">
      <w:pPr>
        <w:autoSpaceDE w:val="0"/>
        <w:autoSpaceDN w:val="0"/>
        <w:spacing w:after="0" w:line="240" w:lineRule="auto"/>
        <w:jc w:val="both"/>
        <w:rPr>
          <w:rFonts w:ascii="Times New Roman" w:eastAsia="PMingLiU" w:hAnsi="Times New Roman" w:cs="Times New Roman"/>
          <w:kern w:val="0"/>
          <w:sz w:val="20"/>
          <w:szCs w:val="20"/>
          <w14:ligatures w14:val="none"/>
        </w:rPr>
      </w:pPr>
      <w:r w:rsidRPr="00F46D42">
        <w:rPr>
          <w:rFonts w:ascii="Times New Roman" w:eastAsia="PMingLiU" w:hAnsi="Times New Roman" w:cs="Times New Roman"/>
          <w:kern w:val="0"/>
          <w:sz w:val="20"/>
          <w:szCs w:val="20"/>
          <w14:ligatures w14:val="none"/>
        </w:rPr>
        <w:t>alteration in the dependent variable can be attributed to the independent variables [9-21]. The coefficient of determination is a simple measure of the predictive power of the independent variable(s) over the dependent variable. The value of R2 can range from 0 % to 100 %.</w:t>
      </w:r>
    </w:p>
    <w:p w14:paraId="5D01DF3E" w14:textId="77777777" w:rsidR="004B1C26" w:rsidRPr="00F46D42" w:rsidRDefault="004B1C26" w:rsidP="00F46D42">
      <w:pPr>
        <w:autoSpaceDE w:val="0"/>
        <w:autoSpaceDN w:val="0"/>
        <w:spacing w:after="0" w:line="240" w:lineRule="auto"/>
        <w:jc w:val="both"/>
        <w:rPr>
          <w:rFonts w:ascii="Times New Roman" w:eastAsia="PMingLiU" w:hAnsi="Times New Roman" w:cs="Times New Roman"/>
          <w:kern w:val="0"/>
          <w:sz w:val="20"/>
          <w:szCs w:val="20"/>
          <w14:ligatures w14:val="none"/>
        </w:rPr>
      </w:pPr>
    </w:p>
    <w:p w14:paraId="4E477A5B" w14:textId="389DDA11" w:rsidR="00F46D42" w:rsidRPr="00F46D42" w:rsidRDefault="00000000" w:rsidP="00F46D42">
      <w:pPr>
        <w:autoSpaceDE w:val="0"/>
        <w:autoSpaceDN w:val="0"/>
        <w:spacing w:line="240" w:lineRule="auto"/>
        <w:ind w:left="606" w:firstLine="202"/>
        <w:jc w:val="both"/>
        <w:rPr>
          <w:rFonts w:ascii="Calibri" w:eastAsia="PMingLiU" w:hAnsi="Calibri" w:cs="Times New Roman"/>
          <w:kern w:val="0"/>
          <w:sz w:val="20"/>
          <w:szCs w:val="20"/>
          <w14:ligatures w14:val="none"/>
        </w:rPr>
      </w:pPr>
      <m:oMath>
        <m:sSup>
          <m:sSupPr>
            <m:ctrlPr>
              <w:rPr>
                <w:rFonts w:ascii="Cambria Math" w:hAnsi="Cambria Math"/>
              </w:rPr>
            </m:ctrlPr>
          </m:sSupPr>
          <m:e>
            <m:r>
              <w:rPr>
                <w:rFonts w:ascii="Cambria Math" w:hAnsi="Cambria Math"/>
              </w:rPr>
              <m:t>R</m:t>
            </m:r>
          </m:e>
          <m:sup>
            <m:r>
              <w:rPr>
                <w:rFonts w:ascii="Cambria Math" w:hAnsi="Cambria Math"/>
              </w:rPr>
              <m:t>2</m:t>
            </m:r>
          </m:sup>
        </m:sSup>
        <m:r>
          <w:rPr>
            <w:rFonts w:ascii="Cambria Math" w:hAnsi="Cambria Math"/>
          </w:rPr>
          <m:t>=1-</m:t>
        </m:r>
        <m:f>
          <m:fPr>
            <m:ctrlPr>
              <w:rPr>
                <w:rFonts w:ascii="Cambria Math" w:hAnsi="Cambria Math"/>
              </w:rPr>
            </m:ctrlPr>
          </m:fPr>
          <m:num>
            <m:nary>
              <m:naryPr>
                <m:chr m:val="∑"/>
                <m:limLoc m:val="subSup"/>
                <m:ctrlPr>
                  <w:rPr>
                    <w:rFonts w:ascii="Cambria Math" w:hAnsi="Cambria Math"/>
                  </w:rPr>
                </m:ctrlPr>
              </m:naryPr>
              <m:sub>
                <m:r>
                  <w:rPr>
                    <w:rFonts w:ascii="Cambria Math" w:hAnsi="Cambria Math"/>
                  </w:rPr>
                  <m:t>i</m:t>
                </m:r>
              </m:sub>
              <m:sup>
                <m:r>
                  <w:rPr>
                    <w:rFonts w:ascii="Cambria Math" w:hAnsi="Cambria Math"/>
                  </w:rPr>
                  <m:t>n</m:t>
                </m:r>
              </m:sup>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β</m:t>
                            </m:r>
                          </m:e>
                          <m:sub>
                            <m:r>
                              <w:rPr>
                                <w:rFonts w:ascii="Cambria Math" w:hAnsi="Cambria Math"/>
                              </w:rPr>
                              <m:t>A</m:t>
                            </m:r>
                          </m:sub>
                        </m:sSub>
                        <m: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P</m:t>
                            </m:r>
                          </m:sub>
                        </m:sSub>
                      </m:e>
                    </m:d>
                  </m:e>
                  <m:sup>
                    <m:r>
                      <w:rPr>
                        <w:rFonts w:ascii="Cambria Math" w:hAnsi="Cambria Math"/>
                      </w:rPr>
                      <m:t>2</m:t>
                    </m:r>
                  </m:sup>
                </m:sSup>
              </m:e>
            </m:nary>
          </m:num>
          <m:den>
            <m:nary>
              <m:naryPr>
                <m:chr m:val="∑"/>
                <m:limLoc m:val="undOvr"/>
                <m:ctrlPr>
                  <w:rPr>
                    <w:rFonts w:ascii="Cambria Math" w:hAnsi="Cambria Math"/>
                  </w:rPr>
                </m:ctrlPr>
              </m:naryPr>
              <m:sub>
                <m:r>
                  <w:rPr>
                    <w:rFonts w:ascii="Cambria Math" w:hAnsi="Cambria Math"/>
                  </w:rPr>
                  <m:t>i</m:t>
                </m:r>
              </m:sub>
              <m:sup>
                <m:r>
                  <w:rPr>
                    <w:rFonts w:ascii="Cambria Math" w:hAnsi="Cambria Math"/>
                  </w:rPr>
                  <m:t>n</m:t>
                </m:r>
              </m:sup>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β</m:t>
                            </m:r>
                          </m:e>
                          <m:sub>
                            <m:r>
                              <w:rPr>
                                <w:rFonts w:ascii="Cambria Math" w:hAnsi="Cambria Math"/>
                              </w:rPr>
                              <m:t>P</m:t>
                            </m:r>
                          </m:sub>
                        </m:sSub>
                        <m:r>
                          <w:rPr>
                            <w:rFonts w:ascii="Cambria Math" w:hAnsi="Cambria Math"/>
                          </w:rPr>
                          <m:t>-α</m:t>
                        </m:r>
                      </m:e>
                    </m:d>
                  </m:e>
                  <m:sup>
                    <m:r>
                      <w:rPr>
                        <w:rFonts w:ascii="Cambria Math" w:hAnsi="Cambria Math"/>
                      </w:rPr>
                      <m:t>2</m:t>
                    </m:r>
                  </m:sup>
                </m:sSup>
              </m:e>
            </m:nary>
          </m:den>
        </m:f>
        <m:r>
          <m:rPr>
            <m:sty m:val="p"/>
          </m:rPr>
          <w:rPr>
            <w:rFonts w:ascii="Cambria Math" w:hAnsi="Cambria Math"/>
          </w:rPr>
          <m:t xml:space="preserve"> </m:t>
        </m:r>
      </m:oMath>
      <w:r w:rsidR="00F46D42" w:rsidRPr="00F46D42">
        <w:rPr>
          <w:rFonts w:ascii="Times New Roman" w:eastAsia="Calibri" w:hAnsi="Times New Roman" w:cs="Times New Roman"/>
          <w:kern w:val="0"/>
          <w:sz w:val="20"/>
          <w:szCs w:val="20"/>
          <w14:ligatures w14:val="none"/>
        </w:rPr>
        <w:tab/>
        <w:t xml:space="preserve">           </w:t>
      </w:r>
      <w:r w:rsidR="00F46D42" w:rsidRPr="00F46D42">
        <w:rPr>
          <w:rFonts w:ascii="Times New Roman" w:eastAsia="Calibri" w:hAnsi="Times New Roman" w:cs="Times New Roman"/>
          <w:kern w:val="0"/>
          <w:sz w:val="20"/>
          <w:szCs w:val="20"/>
          <w14:ligatures w14:val="none"/>
        </w:rPr>
        <w:tab/>
      </w:r>
      <w:r w:rsidR="00F46D42" w:rsidRPr="00F46D42">
        <w:rPr>
          <w:rFonts w:ascii="Times New Roman" w:eastAsia="Calibri" w:hAnsi="Times New Roman" w:cs="Times New Roman"/>
          <w:kern w:val="0"/>
          <w:sz w:val="20"/>
          <w:szCs w:val="20"/>
          <w14:ligatures w14:val="none"/>
        </w:rPr>
        <w:tab/>
        <w:t>2.4</w:t>
      </w:r>
    </w:p>
    <w:p w14:paraId="272DDEDC" w14:textId="77777777" w:rsidR="00F46D42" w:rsidRPr="00F46D42" w:rsidRDefault="00F46D42" w:rsidP="00F46D42">
      <w:pPr>
        <w:autoSpaceDE w:val="0"/>
        <w:autoSpaceDN w:val="0"/>
        <w:spacing w:after="0" w:line="240" w:lineRule="auto"/>
        <w:jc w:val="both"/>
        <w:rPr>
          <w:rFonts w:ascii="Times New Roman" w:eastAsia="PMingLiU" w:hAnsi="Times New Roman" w:cs="Times New Roman"/>
          <w:kern w:val="0"/>
          <w:sz w:val="20"/>
          <w:szCs w:val="20"/>
          <w14:ligatures w14:val="none"/>
        </w:rPr>
      </w:pPr>
      <w:r w:rsidRPr="00F46D42">
        <w:rPr>
          <w:rFonts w:ascii="Times New Roman" w:eastAsia="PMingLiU" w:hAnsi="Times New Roman" w:cs="Times New Roman"/>
          <w:kern w:val="0"/>
          <w:sz w:val="20"/>
          <w:szCs w:val="20"/>
          <w14:ligatures w14:val="none"/>
        </w:rPr>
        <w:t>A statistic known as the Variance Score calculates how much of the total variance can be attributed to the model [9-21]. It is analogous to the R-squared statistic, except its value is scaled between 0 % and 100 %.</w:t>
      </w:r>
    </w:p>
    <w:p w14:paraId="25CB63AF" w14:textId="6D50AB30" w:rsidR="00F46D42" w:rsidRPr="00F46D42" w:rsidRDefault="00F46D42" w:rsidP="00F46D42">
      <w:pPr>
        <w:autoSpaceDE w:val="0"/>
        <w:autoSpaceDN w:val="0"/>
        <w:spacing w:after="0" w:line="240" w:lineRule="auto"/>
        <w:jc w:val="both"/>
        <w:rPr>
          <w:rFonts w:ascii="Times New Roman" w:eastAsia="Calibri" w:hAnsi="Times New Roman" w:cs="Times New Roman"/>
          <w:kern w:val="0"/>
          <w:sz w:val="20"/>
          <w:szCs w:val="20"/>
          <w14:ligatures w14:val="none"/>
        </w:rPr>
      </w:pPr>
      <w:r w:rsidRPr="00F46D42">
        <w:rPr>
          <w:rFonts w:ascii="Times New Roman" w:eastAsia="Calibri" w:hAnsi="Times New Roman" w:cs="Times New Roman"/>
          <w:kern w:val="0"/>
          <w:sz w:val="20"/>
          <w:szCs w:val="20"/>
          <w14:ligatures w14:val="none"/>
        </w:rPr>
        <w:t xml:space="preserve">Where </w:t>
      </w:r>
      <m:oMath>
        <m:sSub>
          <m:sSubPr>
            <m:ctrlPr>
              <w:rPr>
                <w:rFonts w:ascii="Cambria Math" w:hAnsi="Cambria Math"/>
              </w:rPr>
            </m:ctrlPr>
          </m:sSubPr>
          <m:e>
            <m:r>
              <w:rPr>
                <w:rFonts w:ascii="Cambria Math" w:hAnsi="Cambria Math"/>
              </w:rPr>
              <m:t>β</m:t>
            </m:r>
          </m:e>
          <m:sub>
            <m:r>
              <w:rPr>
                <w:rFonts w:ascii="Cambria Math" w:hAnsi="Cambria Math"/>
              </w:rPr>
              <m:t>P</m:t>
            </m:r>
          </m:sub>
        </m:sSub>
      </m:oMath>
      <w:r w:rsidRPr="00F46D42">
        <w:rPr>
          <w:rFonts w:ascii="Times New Roman" w:eastAsia="Calibri" w:hAnsi="Times New Roman" w:cs="Times New Roman"/>
          <w:kern w:val="0"/>
          <w:sz w:val="20"/>
          <w:szCs w:val="20"/>
          <w14:ligatures w14:val="none"/>
        </w:rPr>
        <w:t xml:space="preserve">  and </w:t>
      </w:r>
      <m:oMath>
        <m:sSub>
          <m:sSubPr>
            <m:ctrlPr>
              <w:rPr>
                <w:rFonts w:ascii="Cambria Math" w:hAnsi="Cambria Math"/>
              </w:rPr>
            </m:ctrlPr>
          </m:sSubPr>
          <m:e>
            <m:r>
              <w:rPr>
                <w:rFonts w:ascii="Cambria Math" w:hAnsi="Cambria Math"/>
              </w:rPr>
              <m:t>β</m:t>
            </m:r>
          </m:e>
          <m:sub>
            <m:r>
              <w:rPr>
                <w:rFonts w:ascii="Cambria Math" w:hAnsi="Cambria Math"/>
              </w:rPr>
              <m:t>A</m:t>
            </m:r>
          </m:sub>
        </m:sSub>
      </m:oMath>
      <w:r w:rsidRPr="00F46D42">
        <w:rPr>
          <w:rFonts w:ascii="Times New Roman" w:eastAsia="Calibri" w:hAnsi="Times New Roman" w:cs="Times New Roman"/>
          <w:kern w:val="0"/>
          <w:sz w:val="20"/>
          <w:szCs w:val="20"/>
          <w14:ligatures w14:val="none"/>
        </w:rPr>
        <w:t xml:space="preserve"> represent the predicted values and actual values, respectively,  </w:t>
      </w:r>
      <m:oMath>
        <m:r>
          <w:rPr>
            <w:rFonts w:ascii="Cambria Math" w:hAnsi="Cambria Math"/>
          </w:rPr>
          <m:t>α</m:t>
        </m:r>
      </m:oMath>
      <w:r w:rsidRPr="00F46D42">
        <w:rPr>
          <w:rFonts w:ascii="Times New Roman" w:eastAsia="Calibri" w:hAnsi="Times New Roman" w:cs="Times New Roman"/>
          <w:kern w:val="0"/>
          <w:sz w:val="20"/>
          <w:szCs w:val="20"/>
          <w14:ligatures w14:val="none"/>
        </w:rPr>
        <w:t xml:space="preserve"> indicates the average of the data, and n represents the number of data points </w:t>
      </w:r>
      <w:r w:rsidRPr="00F46D42">
        <w:rPr>
          <w:rFonts w:ascii="Times New Roman" w:eastAsia="PMingLiU" w:hAnsi="Times New Roman" w:cs="Times New Roman"/>
          <w:kern w:val="0"/>
          <w:sz w:val="20"/>
          <w:szCs w:val="20"/>
          <w14:ligatures w14:val="none"/>
        </w:rPr>
        <w:t>[9-22]</w:t>
      </w:r>
      <w:r w:rsidRPr="00F46D42">
        <w:rPr>
          <w:rFonts w:ascii="Times New Roman" w:eastAsia="Calibri" w:hAnsi="Times New Roman" w:cs="Times New Roman"/>
          <w:kern w:val="0"/>
          <w:sz w:val="20"/>
          <w:szCs w:val="20"/>
          <w14:ligatures w14:val="none"/>
        </w:rPr>
        <w:t>.</w:t>
      </w:r>
    </w:p>
    <w:p w14:paraId="06BBE82D" w14:textId="77777777" w:rsidR="00F46D42" w:rsidRPr="00F46D42" w:rsidRDefault="00F46D42" w:rsidP="00F46D42">
      <w:pPr>
        <w:autoSpaceDE w:val="0"/>
        <w:autoSpaceDN w:val="0"/>
        <w:spacing w:after="0" w:line="240" w:lineRule="auto"/>
        <w:jc w:val="both"/>
        <w:rPr>
          <w:rFonts w:ascii="Times New Roman" w:eastAsia="PMingLiU" w:hAnsi="Times New Roman" w:cs="Times New Roman"/>
          <w:kern w:val="0"/>
          <w:sz w:val="20"/>
          <w:szCs w:val="20"/>
          <w14:ligatures w14:val="none"/>
        </w:rPr>
      </w:pPr>
      <w:r w:rsidRPr="00F46D42">
        <w:rPr>
          <w:rFonts w:ascii="Times New Roman" w:eastAsia="PMingLiU" w:hAnsi="Times New Roman" w:cs="Times New Roman"/>
          <w:kern w:val="0"/>
          <w:sz w:val="20"/>
          <w:szCs w:val="20"/>
          <w14:ligatures w14:val="none"/>
        </w:rPr>
        <w:t>In summary</w:t>
      </w:r>
    </w:p>
    <w:p w14:paraId="71C6B147" w14:textId="77777777" w:rsidR="00F46D42" w:rsidRPr="00F46D42" w:rsidRDefault="00F46D42" w:rsidP="00F46D42">
      <w:pPr>
        <w:autoSpaceDE w:val="0"/>
        <w:autoSpaceDN w:val="0"/>
        <w:spacing w:after="0" w:line="240" w:lineRule="auto"/>
        <w:jc w:val="both"/>
        <w:rPr>
          <w:rFonts w:ascii="Times New Roman" w:eastAsia="PMingLiU" w:hAnsi="Times New Roman" w:cs="Times New Roman"/>
          <w:kern w:val="0"/>
          <w:sz w:val="20"/>
          <w:szCs w:val="20"/>
          <w14:ligatures w14:val="none"/>
        </w:rPr>
      </w:pPr>
      <w:r w:rsidRPr="00F46D42">
        <w:rPr>
          <w:rFonts w:ascii="Times New Roman" w:eastAsia="PMingLiU" w:hAnsi="Times New Roman" w:cs="Times New Roman"/>
          <w:kern w:val="0"/>
          <w:sz w:val="20"/>
          <w:szCs w:val="20"/>
          <w14:ligatures w14:val="none"/>
        </w:rPr>
        <w:t>The antenna design process begins with the conceptualization, design, and simulation of a microstrip antenna using electromagnetic simulation tools such as CST, HFSS, or ANSYS. After the initial design, the antenna performance is evaluated and refined through iterative adjustments when necessary. A dataset is then generated by varying key design parameters and operating frequencies. The data is pre-processed through normalization, feature engineering, and augmentation to improve its quality for analysis.</w:t>
      </w:r>
    </w:p>
    <w:p w14:paraId="6E8BF411" w14:textId="77777777" w:rsidR="00F46D42" w:rsidRPr="00F46D42" w:rsidRDefault="00F46D42" w:rsidP="00F46D42">
      <w:pPr>
        <w:autoSpaceDE w:val="0"/>
        <w:autoSpaceDN w:val="0"/>
        <w:spacing w:after="0" w:line="240" w:lineRule="auto"/>
        <w:jc w:val="both"/>
        <w:rPr>
          <w:rFonts w:ascii="Times New Roman" w:eastAsia="PMingLiU" w:hAnsi="Times New Roman" w:cs="Times New Roman"/>
          <w:kern w:val="0"/>
          <w:sz w:val="20"/>
          <w:szCs w:val="20"/>
          <w14:ligatures w14:val="none"/>
        </w:rPr>
      </w:pPr>
      <w:r w:rsidRPr="00F46D42">
        <w:rPr>
          <w:rFonts w:ascii="Times New Roman" w:eastAsia="PMingLiU" w:hAnsi="Times New Roman" w:cs="Times New Roman"/>
          <w:kern w:val="0"/>
          <w:sz w:val="20"/>
          <w:szCs w:val="20"/>
          <w14:ligatures w14:val="none"/>
        </w:rPr>
        <w:t xml:space="preserve">Python libraries such as NumPy, Pandas, and Matplotlib are used for data processing and machine learning implementation, with coding performed in Google </w:t>
      </w:r>
      <w:proofErr w:type="spellStart"/>
      <w:r w:rsidRPr="00F46D42">
        <w:rPr>
          <w:rFonts w:ascii="Times New Roman" w:eastAsia="PMingLiU" w:hAnsi="Times New Roman" w:cs="Times New Roman"/>
          <w:kern w:val="0"/>
          <w:sz w:val="20"/>
          <w:szCs w:val="20"/>
          <w14:ligatures w14:val="none"/>
        </w:rPr>
        <w:t>Colab</w:t>
      </w:r>
      <w:proofErr w:type="spellEnd"/>
      <w:r w:rsidRPr="00F46D42">
        <w:rPr>
          <w:rFonts w:ascii="Times New Roman" w:eastAsia="PMingLiU" w:hAnsi="Times New Roman" w:cs="Times New Roman"/>
          <w:kern w:val="0"/>
          <w:sz w:val="20"/>
          <w:szCs w:val="20"/>
          <w14:ligatures w14:val="none"/>
        </w:rPr>
        <w:t xml:space="preserve">. The dataset is divided into training (80%) and testing (20%) sets. The training data is used to develop machine learning models, including Decision Tree, Random Forest, Artificial Neural Network (ANN), K-Nearest Neighbors (KNN), Extra </w:t>
      </w:r>
      <w:r w:rsidRPr="00F46D42">
        <w:rPr>
          <w:rFonts w:ascii="Times New Roman" w:eastAsia="PMingLiU" w:hAnsi="Times New Roman" w:cs="Times New Roman"/>
          <w:kern w:val="0"/>
          <w:sz w:val="20"/>
          <w:szCs w:val="20"/>
          <w14:ligatures w14:val="none"/>
        </w:rPr>
        <w:lastRenderedPageBreak/>
        <w:t xml:space="preserve">Trees, </w:t>
      </w:r>
      <w:proofErr w:type="spellStart"/>
      <w:r w:rsidRPr="00F46D42">
        <w:rPr>
          <w:rFonts w:ascii="Times New Roman" w:eastAsia="PMingLiU" w:hAnsi="Times New Roman" w:cs="Times New Roman"/>
          <w:kern w:val="0"/>
          <w:sz w:val="20"/>
          <w:szCs w:val="20"/>
          <w14:ligatures w14:val="none"/>
        </w:rPr>
        <w:t>CatBoost</w:t>
      </w:r>
      <w:proofErr w:type="spellEnd"/>
      <w:r w:rsidRPr="00F46D42">
        <w:rPr>
          <w:rFonts w:ascii="Times New Roman" w:eastAsia="PMingLiU" w:hAnsi="Times New Roman" w:cs="Times New Roman"/>
          <w:kern w:val="0"/>
          <w:sz w:val="20"/>
          <w:szCs w:val="20"/>
          <w14:ligatures w14:val="none"/>
        </w:rPr>
        <w:t xml:space="preserve">, Gradient Boosting, and </w:t>
      </w:r>
      <w:proofErr w:type="spellStart"/>
      <w:r w:rsidRPr="00F46D42">
        <w:rPr>
          <w:rFonts w:ascii="Times New Roman" w:eastAsia="PMingLiU" w:hAnsi="Times New Roman" w:cs="Times New Roman"/>
          <w:kern w:val="0"/>
          <w:sz w:val="20"/>
          <w:szCs w:val="20"/>
          <w14:ligatures w14:val="none"/>
        </w:rPr>
        <w:t>XGBoost</w:t>
      </w:r>
      <w:proofErr w:type="spellEnd"/>
      <w:r w:rsidRPr="00F46D42">
        <w:rPr>
          <w:rFonts w:ascii="Times New Roman" w:eastAsia="PMingLiU" w:hAnsi="Times New Roman" w:cs="Times New Roman"/>
          <w:kern w:val="0"/>
          <w:sz w:val="20"/>
          <w:szCs w:val="20"/>
          <w14:ligatures w14:val="none"/>
        </w:rPr>
        <w:t>, etc., to predict the antenna performance metrics such as gain, efficiency, radiation pattern, isolation, and bandwidth, etc. Finally, the models are evaluated using performance metrics such as R², Mean Squared Error (MSE), Mean Absolute Error (MAE), Mean Absolute Percentage Error (MAPE), fitting time, and prediction time, after which the most suitable model is selected for the prediction [30-35].</w:t>
      </w:r>
    </w:p>
    <w:p w14:paraId="0A1F1303" w14:textId="77777777" w:rsidR="00F46D42" w:rsidRPr="00F46D42" w:rsidRDefault="00F46D42" w:rsidP="00F46D42">
      <w:pPr>
        <w:autoSpaceDE w:val="0"/>
        <w:autoSpaceDN w:val="0"/>
        <w:spacing w:after="0" w:line="240" w:lineRule="auto"/>
        <w:jc w:val="both"/>
        <w:rPr>
          <w:rFonts w:ascii="Times New Roman" w:eastAsia="PMingLiU" w:hAnsi="Times New Roman" w:cs="Times New Roman"/>
          <w:kern w:val="0"/>
          <w:sz w:val="20"/>
          <w:szCs w:val="20"/>
          <w14:ligatures w14:val="none"/>
        </w:rPr>
      </w:pPr>
      <w:r w:rsidRPr="00F46D42">
        <w:rPr>
          <w:rFonts w:ascii="Times New Roman" w:eastAsia="PMingLiU" w:hAnsi="Times New Roman" w:cs="Times New Roman"/>
          <w:kern w:val="0"/>
          <w:sz w:val="20"/>
          <w:szCs w:val="20"/>
          <w14:ligatures w14:val="none"/>
        </w:rPr>
        <w:t>Surrogate modeling is one of the most widely used machine learning applications in antenna design. Instead of repeatedly performing full-wave electromagnetic simulations, which are computationally expensive and time-consuming, machine learning models are trained using previously generated simulation data to predict the antenna’s performance. By learning the relationship between design parameters and simulation outputs, these surrogate models can quickly estimate results, significantly reduce computational cost, and accelerate the antenna design and optimization process.</w:t>
      </w:r>
    </w:p>
    <w:p w14:paraId="6528FDAE" w14:textId="77777777" w:rsidR="00F46D42" w:rsidRPr="00F46D42" w:rsidRDefault="00F46D42" w:rsidP="00F46D42">
      <w:pPr>
        <w:autoSpaceDE w:val="0"/>
        <w:autoSpaceDN w:val="0"/>
        <w:spacing w:after="0" w:line="240" w:lineRule="auto"/>
        <w:jc w:val="both"/>
        <w:rPr>
          <w:rFonts w:ascii="Times New Roman" w:eastAsia="PMingLiU" w:hAnsi="Times New Roman" w:cs="Times New Roman"/>
          <w:kern w:val="0"/>
          <w:sz w:val="20"/>
          <w:szCs w:val="20"/>
          <w14:ligatures w14:val="none"/>
        </w:rPr>
      </w:pPr>
      <w:r w:rsidRPr="00F46D42">
        <w:rPr>
          <w:rFonts w:ascii="Times New Roman" w:eastAsia="PMingLiU" w:hAnsi="Times New Roman" w:cs="Times New Roman"/>
          <w:kern w:val="0"/>
          <w:sz w:val="20"/>
          <w:szCs w:val="20"/>
          <w14:ligatures w14:val="none"/>
        </w:rPr>
        <w:t>Some of the Regression ML used for the prediction and optimization of an antenna are;</w:t>
      </w:r>
    </w:p>
    <w:p w14:paraId="7098E0C3" w14:textId="77777777" w:rsidR="00F46D42" w:rsidRPr="00F46D42" w:rsidRDefault="00F46D42" w:rsidP="00F46D42">
      <w:pPr>
        <w:keepNext/>
        <w:autoSpaceDE w:val="0"/>
        <w:autoSpaceDN w:val="0"/>
        <w:spacing w:before="240" w:after="80" w:line="240" w:lineRule="auto"/>
        <w:jc w:val="center"/>
        <w:outlineLvl w:val="0"/>
        <w:rPr>
          <w:rFonts w:ascii="Times New Roman" w:eastAsia="PMingLiU" w:hAnsi="Times New Roman" w:cs="Times New Roman"/>
          <w:smallCaps/>
          <w:kern w:val="28"/>
          <w:sz w:val="20"/>
          <w:szCs w:val="20"/>
          <w14:ligatures w14:val="none"/>
        </w:rPr>
      </w:pPr>
      <w:r w:rsidRPr="00F46D42">
        <w:rPr>
          <w:rFonts w:ascii="Times New Roman" w:eastAsia="PMingLiU" w:hAnsi="Times New Roman" w:cs="Times New Roman"/>
          <w:smallCaps/>
          <w:kern w:val="28"/>
          <w:sz w:val="20"/>
          <w:szCs w:val="20"/>
          <w14:ligatures w14:val="none"/>
        </w:rPr>
        <w:t>Optimization of the antenna</w:t>
      </w:r>
    </w:p>
    <w:p w14:paraId="33F38FE7" w14:textId="77777777" w:rsidR="00F46D42" w:rsidRPr="00F46D42" w:rsidRDefault="00F46D42" w:rsidP="00F46D42">
      <w:pPr>
        <w:autoSpaceDE w:val="0"/>
        <w:autoSpaceDN w:val="0"/>
        <w:spacing w:after="0" w:line="240" w:lineRule="auto"/>
        <w:jc w:val="both"/>
        <w:rPr>
          <w:rFonts w:ascii="Times New Roman" w:eastAsia="PMingLiU" w:hAnsi="Times New Roman" w:cs="Times New Roman"/>
          <w:kern w:val="0"/>
          <w:sz w:val="20"/>
          <w:szCs w:val="20"/>
          <w14:ligatures w14:val="none"/>
        </w:rPr>
      </w:pPr>
      <w:r w:rsidRPr="00F46D42">
        <w:rPr>
          <w:rFonts w:ascii="Times New Roman" w:eastAsia="PMingLiU" w:hAnsi="Times New Roman" w:cs="Times New Roman"/>
          <w:kern w:val="0"/>
          <w:sz w:val="20"/>
          <w:szCs w:val="20"/>
          <w14:ligatures w14:val="none"/>
        </w:rPr>
        <w:t>Although several hyperparameter optimization techniques exist, this study focuses on three of the most commonly used methods for screening purposes. This study will review single and multi-objective optimization problems, including Particle Swarm Optimization (PSO) and genetic algorithm–based approaches, such as the Non-dominated Sorting Genetic Algorithm (NSGA) [40-45].</w:t>
      </w:r>
    </w:p>
    <w:p w14:paraId="21E45C86" w14:textId="77777777" w:rsidR="00F46D42" w:rsidRPr="00F46D42" w:rsidRDefault="00F46D42" w:rsidP="00F46D42">
      <w:pPr>
        <w:autoSpaceDE w:val="0"/>
        <w:autoSpaceDN w:val="0"/>
        <w:spacing w:after="0" w:line="240" w:lineRule="auto"/>
        <w:jc w:val="both"/>
        <w:rPr>
          <w:rFonts w:ascii="Times New Roman" w:eastAsia="PMingLiU" w:hAnsi="Times New Roman" w:cs="Times New Roman"/>
          <w:kern w:val="0"/>
          <w:sz w:val="20"/>
          <w:szCs w:val="20"/>
          <w14:ligatures w14:val="none"/>
        </w:rPr>
      </w:pPr>
      <w:r w:rsidRPr="00F46D42">
        <w:rPr>
          <w:rFonts w:ascii="Times New Roman" w:eastAsia="PMingLiU" w:hAnsi="Times New Roman" w:cs="Times New Roman"/>
          <w:kern w:val="0"/>
          <w:sz w:val="20"/>
          <w:szCs w:val="20"/>
          <w14:ligatures w14:val="none"/>
        </w:rPr>
        <w:t xml:space="preserve"> Multi-objective optimization problem extends this to problems with multiple conflicting objectives, where there's no single optimal solution but a set of trade-off solutions known as the </w:t>
      </w:r>
      <w:r w:rsidRPr="00F46D42">
        <w:rPr>
          <w:rFonts w:ascii="Times New Roman" w:eastAsia="PMingLiU" w:hAnsi="Times New Roman" w:cs="Times New Roman"/>
          <w:b/>
          <w:bCs/>
          <w:kern w:val="0"/>
          <w:sz w:val="20"/>
          <w:szCs w:val="20"/>
          <w14:ligatures w14:val="none"/>
        </w:rPr>
        <w:t xml:space="preserve">Pareto front </w:t>
      </w:r>
      <w:r w:rsidRPr="00F46D42">
        <w:rPr>
          <w:rFonts w:ascii="Times New Roman" w:eastAsia="PMingLiU" w:hAnsi="Times New Roman" w:cs="Times New Roman"/>
          <w:kern w:val="0"/>
          <w:sz w:val="20"/>
          <w:szCs w:val="20"/>
          <w14:ligatures w14:val="none"/>
        </w:rPr>
        <w:t xml:space="preserve">(or Pareto-optimal set). The goal is to find a diverse set of non-dominated solutions that approximate this front. A solution A dominates B if A is better in at least one objective and not worse in others. </w:t>
      </w:r>
    </w:p>
    <w:p w14:paraId="50BE3EB8" w14:textId="77777777" w:rsidR="00F46D42" w:rsidRPr="00F46D42" w:rsidRDefault="00F46D42" w:rsidP="00F46D42">
      <w:pPr>
        <w:autoSpaceDE w:val="0"/>
        <w:autoSpaceDN w:val="0"/>
        <w:spacing w:after="0" w:line="240" w:lineRule="auto"/>
        <w:jc w:val="both"/>
        <w:rPr>
          <w:rFonts w:ascii="Times New Roman" w:eastAsia="PMingLiU" w:hAnsi="Times New Roman" w:cs="Times New Roman"/>
          <w:kern w:val="0"/>
          <w:sz w:val="20"/>
          <w:szCs w:val="20"/>
          <w14:ligatures w14:val="none"/>
        </w:rPr>
      </w:pPr>
      <w:r w:rsidRPr="00F46D42">
        <w:rPr>
          <w:rFonts w:ascii="Times New Roman" w:eastAsia="PMingLiU" w:hAnsi="Times New Roman" w:cs="Times New Roman"/>
          <w:kern w:val="0"/>
          <w:sz w:val="20"/>
          <w:szCs w:val="20"/>
          <w14:ligatures w14:val="none"/>
        </w:rPr>
        <w:t xml:space="preserve">PSO is an iterative optimization technique in which each potential solution, known as a </w:t>
      </w:r>
      <w:r w:rsidRPr="00F46D42">
        <w:rPr>
          <w:rFonts w:ascii="Times New Roman" w:eastAsia="PMingLiU" w:hAnsi="Times New Roman" w:cs="Times New Roman"/>
          <w:i/>
          <w:iCs/>
          <w:kern w:val="0"/>
          <w:sz w:val="20"/>
          <w:szCs w:val="20"/>
          <w14:ligatures w14:val="none"/>
        </w:rPr>
        <w:t>particle</w:t>
      </w:r>
      <w:r w:rsidRPr="00F46D42">
        <w:rPr>
          <w:rFonts w:ascii="Times New Roman" w:eastAsia="PMingLiU" w:hAnsi="Times New Roman" w:cs="Times New Roman"/>
          <w:kern w:val="0"/>
          <w:sz w:val="20"/>
          <w:szCs w:val="20"/>
          <w14:ligatures w14:val="none"/>
        </w:rPr>
        <w:t>, moves within the search space by updating its position based on its own best-known solution and the best solutions found by other particles in the swarm. Due to its simplicity, ease of implementation, and the fact that it does not require gradient information, PSO has become a widely used method for solving complex optimization problems [40-45].</w:t>
      </w:r>
    </w:p>
    <w:p w14:paraId="2D7901F8" w14:textId="77777777" w:rsidR="00F46D42" w:rsidRPr="00F46D42" w:rsidRDefault="00F46D42" w:rsidP="00F46D42">
      <w:pPr>
        <w:autoSpaceDE w:val="0"/>
        <w:autoSpaceDN w:val="0"/>
        <w:spacing w:after="0" w:line="240" w:lineRule="auto"/>
        <w:jc w:val="both"/>
        <w:rPr>
          <w:rFonts w:ascii="Times New Roman" w:eastAsia="PMingLiU" w:hAnsi="Times New Roman" w:cs="Times New Roman"/>
          <w:kern w:val="0"/>
          <w:sz w:val="20"/>
          <w:szCs w:val="20"/>
          <w14:ligatures w14:val="none"/>
        </w:rPr>
      </w:pPr>
    </w:p>
    <w:p w14:paraId="164D5ADE" w14:textId="77777777" w:rsidR="00F46D42" w:rsidRPr="00F46D42" w:rsidRDefault="00F46D42" w:rsidP="00F46D42">
      <w:pPr>
        <w:autoSpaceDE w:val="0"/>
        <w:autoSpaceDN w:val="0"/>
        <w:spacing w:after="0" w:line="240" w:lineRule="auto"/>
        <w:jc w:val="both"/>
        <w:rPr>
          <w:rFonts w:ascii="Times New Roman" w:eastAsia="PMingLiU" w:hAnsi="Times New Roman" w:cs="Times New Roman"/>
          <w:kern w:val="0"/>
          <w:sz w:val="20"/>
          <w:szCs w:val="20"/>
          <w14:ligatures w14:val="none"/>
        </w:rPr>
      </w:pPr>
      <w:r w:rsidRPr="00F46D42">
        <w:rPr>
          <w:rFonts w:ascii="Times New Roman" w:eastAsia="PMingLiU" w:hAnsi="Times New Roman" w:cs="Times New Roman"/>
          <w:kern w:val="0"/>
          <w:sz w:val="20"/>
          <w:szCs w:val="20"/>
          <w14:ligatures w14:val="none"/>
        </w:rPr>
        <w:t>Non-dominated Sorting Genetic Algorithm (NSGA) is a population-based evolutionary optimization algorithm used to solve multi-objective optimization problems, where more than one objective must be optimized simultaneously. It is particularly useful in engineering applications such as antenna design, where objectives like gain, bandwidth, efficiency, and isolation may need to be optimized at the same time. The NSGA is of three types: NSGA-I, for single optimization, NSGA-II, for 2-3 conflicting metric parameters, and NSGA-III, for 4-above conflicting parameters [40-45].</w:t>
      </w:r>
    </w:p>
    <w:p w14:paraId="30A3ACF9" w14:textId="77777777" w:rsidR="00F46D42" w:rsidRPr="00F46D42" w:rsidRDefault="00F46D42" w:rsidP="0080508E">
      <w:pPr>
        <w:autoSpaceDE w:val="0"/>
        <w:autoSpaceDN w:val="0"/>
        <w:spacing w:after="0" w:line="276" w:lineRule="auto"/>
        <w:jc w:val="both"/>
        <w:rPr>
          <w:rFonts w:ascii="Times New Roman" w:eastAsia="PMingLiU" w:hAnsi="Times New Roman" w:cs="Times New Roman"/>
          <w:kern w:val="0"/>
          <w:sz w:val="20"/>
          <w:szCs w:val="20"/>
          <w14:ligatures w14:val="none"/>
        </w:rPr>
      </w:pPr>
      <w:r w:rsidRPr="00F46D42">
        <w:rPr>
          <w:rFonts w:ascii="Times New Roman" w:eastAsia="PMingLiU" w:hAnsi="Times New Roman" w:cs="Times New Roman"/>
          <w:kern w:val="0"/>
          <w:sz w:val="20"/>
          <w:szCs w:val="20"/>
          <w14:ligatures w14:val="none"/>
        </w:rPr>
        <w:t xml:space="preserve">The optimization process utilizes either single-objective optimization or multi-objective optimization PSO (MOPSO), depending on the number of parameters to be optimized. To identify the optimal set of antenna parameters that maximizes the combined score of coverage area and efficiency. The objective function is defined as the negative sum of the predicted coverage and efficiency values from the ANN </w:t>
      </w:r>
      <w:r w:rsidRPr="00F46D42">
        <w:rPr>
          <w:rFonts w:ascii="Times New Roman" w:eastAsia="PMingLiU" w:hAnsi="Times New Roman" w:cs="Times New Roman"/>
          <w:kern w:val="0"/>
          <w:sz w:val="20"/>
          <w:szCs w:val="20"/>
          <w14:ligatures w14:val="none"/>
        </w:rPr>
        <w:t xml:space="preserve">models, as PSO aims to minimize the objective function. In PSO, a swarm of particles explores the search space, where each particle represents a potential solution with specific parameter values. The particles adjust their positions based on their individual experiences and the global best-known position, updating their velocities and positions iteratively. The PSO algorithm converges to the optimal set of parameters that maximizes the objective function, which in this case, are the antenna parameters that achieve the highest coverage and efficiency </w:t>
      </w:r>
      <w:r w:rsidRPr="00F46D42">
        <w:rPr>
          <w:rFonts w:ascii="Times New Roman" w:eastAsia="PMingLiU" w:hAnsi="Times New Roman" w:cs="Times New Roman"/>
          <w:kern w:val="0"/>
          <w:sz w:val="20"/>
          <w:szCs w:val="20"/>
          <w14:ligatures w14:val="none"/>
        </w:rPr>
        <w:fldChar w:fldCharType="begin" w:fldLock="1"/>
      </w:r>
      <w:r w:rsidRPr="00F46D42">
        <w:rPr>
          <w:rFonts w:ascii="Times New Roman" w:eastAsia="PMingLiU" w:hAnsi="Times New Roman" w:cs="Times New Roman"/>
          <w:kern w:val="0"/>
          <w:sz w:val="20"/>
          <w:szCs w:val="20"/>
          <w14:ligatures w14:val="none"/>
        </w:rPr>
        <w:instrText>ADDIN CSL_CITATION {"citationItems":[{"id":"ITEM-1","itemData":{"author":[{"dropping-particle":"","family":"Kavitha","given":"P","non-dropping-particle":"","parse-names":false,"suffix":""},{"dropping-particle":"","family":"Thatikonda","given":"Anvesh","non-dropping-particle":"","parse-names":false,"suffix":""}],"id":"ITEM-1","issue":"2017","issued":{"date-parts":[["2025"]]},"page":"799-807","title":"Optimizing antenna placement and angles for maximizing coverage and efficiency using PSO","type":"article-journal","volume":"10"},"uris":["http://www.mendeley.com/documents/?uuid=6aace149-92f3-4152-8455-33267373efdd"]}],"mendeley":{"formattedCitation":"[1]","manualFormatting":"[40]","plainTextFormattedCitation":"[1]","previouslyFormattedCitation":"[1]"},"properties":{"noteIndex":0},"schema":"https://github.com/citation-style-language/schema/raw/master/csl-citation.json"}</w:instrText>
      </w:r>
      <w:r w:rsidRPr="00F46D42">
        <w:rPr>
          <w:rFonts w:ascii="Times New Roman" w:eastAsia="PMingLiU" w:hAnsi="Times New Roman" w:cs="Times New Roman"/>
          <w:kern w:val="0"/>
          <w:sz w:val="20"/>
          <w:szCs w:val="20"/>
          <w14:ligatures w14:val="none"/>
        </w:rPr>
        <w:fldChar w:fldCharType="separate"/>
      </w:r>
      <w:r w:rsidRPr="00F46D42">
        <w:rPr>
          <w:rFonts w:ascii="Times New Roman" w:eastAsia="PMingLiU" w:hAnsi="Times New Roman" w:cs="Times New Roman"/>
          <w:noProof/>
          <w:kern w:val="0"/>
          <w:sz w:val="20"/>
          <w:szCs w:val="20"/>
          <w14:ligatures w14:val="none"/>
        </w:rPr>
        <w:t>[</w:t>
      </w:r>
      <w:r w:rsidRPr="00F46D42">
        <w:rPr>
          <w:rFonts w:ascii="Times New Roman" w:eastAsia="PMingLiU" w:hAnsi="Times New Roman" w:cs="Times New Roman"/>
          <w:kern w:val="0"/>
          <w:sz w:val="20"/>
          <w:szCs w:val="20"/>
          <w14:ligatures w14:val="none"/>
        </w:rPr>
        <w:t>40</w:t>
      </w:r>
      <w:r w:rsidRPr="00F46D42">
        <w:rPr>
          <w:rFonts w:ascii="Times New Roman" w:eastAsia="PMingLiU" w:hAnsi="Times New Roman" w:cs="Times New Roman"/>
          <w:noProof/>
          <w:kern w:val="0"/>
          <w:sz w:val="20"/>
          <w:szCs w:val="20"/>
          <w14:ligatures w14:val="none"/>
        </w:rPr>
        <w:t>]</w:t>
      </w:r>
      <w:r w:rsidRPr="00F46D42">
        <w:rPr>
          <w:rFonts w:ascii="Times New Roman" w:eastAsia="PMingLiU" w:hAnsi="Times New Roman" w:cs="Times New Roman"/>
          <w:kern w:val="0"/>
          <w:sz w:val="20"/>
          <w:szCs w:val="20"/>
          <w14:ligatures w14:val="none"/>
        </w:rPr>
        <w:fldChar w:fldCharType="end"/>
      </w:r>
      <w:r w:rsidRPr="00F46D42">
        <w:rPr>
          <w:rFonts w:ascii="Times New Roman" w:eastAsia="PMingLiU" w:hAnsi="Times New Roman" w:cs="Times New Roman"/>
          <w:kern w:val="0"/>
          <w:sz w:val="20"/>
          <w:szCs w:val="20"/>
          <w14:ligatures w14:val="none"/>
        </w:rPr>
        <w:t xml:space="preserve">. </w:t>
      </w:r>
    </w:p>
    <w:p w14:paraId="122F9A63" w14:textId="77777777" w:rsidR="00F46D42" w:rsidRPr="00F46D42" w:rsidRDefault="00F46D42" w:rsidP="0080508E">
      <w:pPr>
        <w:autoSpaceDE w:val="0"/>
        <w:autoSpaceDN w:val="0"/>
        <w:spacing w:after="0" w:line="276" w:lineRule="auto"/>
        <w:jc w:val="center"/>
        <w:rPr>
          <w:rFonts w:ascii="Times New Roman" w:eastAsia="PMingLiU" w:hAnsi="Times New Roman" w:cs="Times New Roman"/>
          <w:kern w:val="0"/>
          <w:sz w:val="20"/>
          <w:szCs w:val="20"/>
          <w14:ligatures w14:val="none"/>
        </w:rPr>
      </w:pPr>
      <w:r w:rsidRPr="00F46D42">
        <w:rPr>
          <w:rFonts w:ascii="Times New Roman" w:eastAsia="PMingLiU" w:hAnsi="Times New Roman" w:cs="Times New Roman"/>
          <w:kern w:val="0"/>
          <w:sz w:val="20"/>
          <w:szCs w:val="20"/>
          <w14:ligatures w14:val="none"/>
        </w:rPr>
        <w:t>Objective function:</w:t>
      </w:r>
    </w:p>
    <w:p w14:paraId="474277D8" w14:textId="77777777" w:rsidR="00F46D42" w:rsidRPr="00F46D42" w:rsidRDefault="00F46D42" w:rsidP="0080508E">
      <w:pPr>
        <w:autoSpaceDE w:val="0"/>
        <w:autoSpaceDN w:val="0"/>
        <w:spacing w:after="0" w:line="276" w:lineRule="auto"/>
        <w:jc w:val="center"/>
        <w:rPr>
          <w:rFonts w:ascii="Times New Roman" w:eastAsia="PMingLiU" w:hAnsi="Times New Roman" w:cs="Times New Roman"/>
          <w:kern w:val="0"/>
          <w:sz w:val="20"/>
          <w:szCs w:val="20"/>
          <w14:ligatures w14:val="none"/>
        </w:rPr>
      </w:pPr>
      <w:r w:rsidRPr="00F46D42">
        <w:rPr>
          <w:rFonts w:ascii="Times New Roman" w:eastAsia="PMingLiU" w:hAnsi="Times New Roman" w:cs="Times New Roman"/>
          <w:kern w:val="0"/>
          <w:sz w:val="20"/>
          <w:szCs w:val="20"/>
          <w14:ligatures w14:val="none"/>
        </w:rPr>
        <w:t>F(params) = - (</w:t>
      </w:r>
      <w:proofErr w:type="spellStart"/>
      <w:r w:rsidRPr="00F46D42">
        <w:rPr>
          <w:rFonts w:ascii="Times New Roman" w:eastAsia="PMingLiU" w:hAnsi="Times New Roman" w:cs="Times New Roman"/>
          <w:kern w:val="0"/>
          <w:sz w:val="20"/>
          <w:szCs w:val="20"/>
          <w14:ligatures w14:val="none"/>
        </w:rPr>
        <w:t>predicted_coverage</w:t>
      </w:r>
      <w:proofErr w:type="spellEnd"/>
      <w:r w:rsidRPr="00F46D42">
        <w:rPr>
          <w:rFonts w:ascii="Times New Roman" w:eastAsia="PMingLiU" w:hAnsi="Times New Roman" w:cs="Times New Roman"/>
          <w:kern w:val="0"/>
          <w:sz w:val="20"/>
          <w:szCs w:val="20"/>
          <w14:ligatures w14:val="none"/>
        </w:rPr>
        <w:t xml:space="preserve"> + predicted </w:t>
      </w:r>
      <w:proofErr w:type="spellStart"/>
      <w:r w:rsidRPr="00F46D42">
        <w:rPr>
          <w:rFonts w:ascii="Times New Roman" w:eastAsia="PMingLiU" w:hAnsi="Times New Roman" w:cs="Times New Roman"/>
          <w:kern w:val="0"/>
          <w:sz w:val="20"/>
          <w:szCs w:val="20"/>
          <w14:ligatures w14:val="none"/>
        </w:rPr>
        <w:t>efficinecy</w:t>
      </w:r>
      <w:proofErr w:type="spellEnd"/>
      <w:r w:rsidRPr="00F46D42">
        <w:rPr>
          <w:rFonts w:ascii="Times New Roman" w:eastAsia="PMingLiU" w:hAnsi="Times New Roman" w:cs="Times New Roman"/>
          <w:kern w:val="0"/>
          <w:sz w:val="20"/>
          <w:szCs w:val="20"/>
          <w14:ligatures w14:val="none"/>
        </w:rPr>
        <w:t>)</w:t>
      </w:r>
    </w:p>
    <w:p w14:paraId="5BFC75EE" w14:textId="77777777" w:rsidR="00F46D42" w:rsidRPr="00F46D42" w:rsidRDefault="00F46D42" w:rsidP="0080508E">
      <w:pPr>
        <w:autoSpaceDE w:val="0"/>
        <w:autoSpaceDN w:val="0"/>
        <w:spacing w:after="0" w:line="276" w:lineRule="auto"/>
        <w:jc w:val="center"/>
        <w:rPr>
          <w:rFonts w:ascii="Times New Roman" w:eastAsia="PMingLiU" w:hAnsi="Times New Roman" w:cs="Times New Roman"/>
          <w:kern w:val="0"/>
          <w:sz w:val="20"/>
          <w:szCs w:val="20"/>
          <w14:ligatures w14:val="none"/>
        </w:rPr>
      </w:pPr>
      <w:r w:rsidRPr="00F46D42">
        <w:rPr>
          <w:rFonts w:ascii="Times New Roman" w:eastAsia="PMingLiU" w:hAnsi="Times New Roman" w:cs="Times New Roman"/>
          <w:kern w:val="0"/>
          <w:sz w:val="20"/>
          <w:szCs w:val="20"/>
          <w14:ligatures w14:val="none"/>
        </w:rPr>
        <w:t>Params = (</w:t>
      </w:r>
      <w:proofErr w:type="spellStart"/>
      <w:r w:rsidRPr="00F46D42">
        <w:rPr>
          <w:rFonts w:ascii="Times New Roman" w:eastAsia="PMingLiU" w:hAnsi="Times New Roman" w:cs="Times New Roman"/>
          <w:kern w:val="0"/>
          <w:sz w:val="20"/>
          <w:szCs w:val="20"/>
          <w14:ligatures w14:val="none"/>
        </w:rPr>
        <w:t>Antenna_Angle</w:t>
      </w:r>
      <w:proofErr w:type="spellEnd"/>
      <w:r w:rsidRPr="00F46D42">
        <w:rPr>
          <w:rFonts w:ascii="Times New Roman" w:eastAsia="PMingLiU" w:hAnsi="Times New Roman" w:cs="Times New Roman"/>
          <w:kern w:val="0"/>
          <w:sz w:val="20"/>
          <w:szCs w:val="20"/>
          <w14:ligatures w14:val="none"/>
        </w:rPr>
        <w:t xml:space="preserve">, </w:t>
      </w:r>
      <w:proofErr w:type="spellStart"/>
      <w:r w:rsidRPr="00F46D42">
        <w:rPr>
          <w:rFonts w:ascii="Times New Roman" w:eastAsia="PMingLiU" w:hAnsi="Times New Roman" w:cs="Times New Roman"/>
          <w:kern w:val="0"/>
          <w:sz w:val="20"/>
          <w:szCs w:val="20"/>
          <w14:ligatures w14:val="none"/>
        </w:rPr>
        <w:t>Signal_Strength</w:t>
      </w:r>
      <w:proofErr w:type="spellEnd"/>
      <w:r w:rsidRPr="00F46D42">
        <w:rPr>
          <w:rFonts w:ascii="Times New Roman" w:eastAsia="PMingLiU" w:hAnsi="Times New Roman" w:cs="Times New Roman"/>
          <w:kern w:val="0"/>
          <w:sz w:val="20"/>
          <w:szCs w:val="20"/>
          <w14:ligatures w14:val="none"/>
        </w:rPr>
        <w:t xml:space="preserve">, </w:t>
      </w:r>
      <w:proofErr w:type="spellStart"/>
      <w:r w:rsidRPr="00F46D42">
        <w:rPr>
          <w:rFonts w:ascii="Times New Roman" w:eastAsia="PMingLiU" w:hAnsi="Times New Roman" w:cs="Times New Roman"/>
          <w:kern w:val="0"/>
          <w:sz w:val="20"/>
          <w:szCs w:val="20"/>
          <w14:ligatures w14:val="none"/>
        </w:rPr>
        <w:t>Interference_Level</w:t>
      </w:r>
      <w:proofErr w:type="spellEnd"/>
      <w:r w:rsidRPr="00F46D42">
        <w:rPr>
          <w:rFonts w:ascii="Times New Roman" w:eastAsia="PMingLiU" w:hAnsi="Times New Roman" w:cs="Times New Roman"/>
          <w:kern w:val="0"/>
          <w:sz w:val="20"/>
          <w:szCs w:val="20"/>
          <w14:ligatures w14:val="none"/>
        </w:rPr>
        <w:t xml:space="preserve">, </w:t>
      </w:r>
      <w:proofErr w:type="spellStart"/>
      <w:r w:rsidRPr="00F46D42">
        <w:rPr>
          <w:rFonts w:ascii="Times New Roman" w:eastAsia="PMingLiU" w:hAnsi="Times New Roman" w:cs="Times New Roman"/>
          <w:kern w:val="0"/>
          <w:sz w:val="20"/>
          <w:szCs w:val="20"/>
          <w14:ligatures w14:val="none"/>
        </w:rPr>
        <w:t>Data_Speed</w:t>
      </w:r>
      <w:proofErr w:type="spellEnd"/>
      <w:r w:rsidRPr="00F46D42">
        <w:rPr>
          <w:rFonts w:ascii="Times New Roman" w:eastAsia="PMingLiU" w:hAnsi="Times New Roman" w:cs="Times New Roman"/>
          <w:kern w:val="0"/>
          <w:sz w:val="20"/>
          <w:szCs w:val="20"/>
          <w14:ligatures w14:val="none"/>
        </w:rPr>
        <w:t>)</w:t>
      </w:r>
    </w:p>
    <w:p w14:paraId="7F450AD7" w14:textId="77777777" w:rsidR="00F46D42" w:rsidRPr="00F46D42" w:rsidRDefault="00F46D42" w:rsidP="0080508E">
      <w:pPr>
        <w:autoSpaceDE w:val="0"/>
        <w:autoSpaceDN w:val="0"/>
        <w:spacing w:after="0" w:line="276" w:lineRule="auto"/>
        <w:rPr>
          <w:rFonts w:ascii="Times New Roman" w:eastAsia="PMingLiU" w:hAnsi="Times New Roman" w:cs="Times New Roman"/>
          <w:kern w:val="0"/>
          <w:sz w:val="20"/>
          <w:szCs w:val="20"/>
          <w14:ligatures w14:val="none"/>
        </w:rPr>
      </w:pPr>
      <w:r w:rsidRPr="00F46D42">
        <w:rPr>
          <w:rFonts w:ascii="Times New Roman" w:eastAsia="PMingLiU" w:hAnsi="Times New Roman" w:cs="Times New Roman"/>
          <w:kern w:val="0"/>
          <w:sz w:val="20"/>
          <w:szCs w:val="20"/>
          <w14:ligatures w14:val="none"/>
        </w:rPr>
        <w:t>Now, PSO iterates over all parameters and adjusts the weights. And the velocity will be updated based on equations (3.1), and the positions of the antenna are updated with equations (3.2).</w:t>
      </w:r>
    </w:p>
    <w:p w14:paraId="16BDE314" w14:textId="77777777" w:rsidR="00F46D42" w:rsidRPr="00F46D42" w:rsidRDefault="00F46D42" w:rsidP="00F46D42">
      <w:pPr>
        <w:autoSpaceDE w:val="0"/>
        <w:autoSpaceDN w:val="0"/>
        <w:spacing w:after="0" w:line="240" w:lineRule="auto"/>
        <w:rPr>
          <w:rFonts w:ascii="Times New Roman" w:eastAsia="PMingLiU" w:hAnsi="Times New Roman" w:cs="Times New Roman"/>
          <w:kern w:val="0"/>
          <w:sz w:val="20"/>
          <w:szCs w:val="20"/>
          <w14:ligatures w14:val="none"/>
        </w:rPr>
      </w:pPr>
    </w:p>
    <w:p w14:paraId="0DBD2B3E" w14:textId="49734485" w:rsidR="00F46D42" w:rsidRPr="00F46D42" w:rsidRDefault="00F46D42" w:rsidP="00F46D42">
      <w:pPr>
        <w:autoSpaceDE w:val="0"/>
        <w:autoSpaceDN w:val="0"/>
        <w:spacing w:after="0" w:line="240" w:lineRule="auto"/>
        <w:jc w:val="center"/>
        <w:rPr>
          <w:rFonts w:ascii="Times New Roman" w:eastAsia="PMingLiU" w:hAnsi="Times New Roman" w:cs="Times New Roman"/>
          <w:kern w:val="0"/>
          <w:sz w:val="20"/>
          <w:szCs w:val="20"/>
          <w14:ligatures w14:val="none"/>
        </w:rPr>
      </w:pPr>
      <w:r w:rsidRPr="00F46D42">
        <w:rPr>
          <w:rFonts w:ascii="Cambria Math" w:eastAsia="PMingLiU" w:hAnsi="Cambria Math" w:cs="Cambria Math"/>
          <w:kern w:val="0"/>
          <w:sz w:val="20"/>
          <w:szCs w:val="20"/>
          <w14:ligatures w14:val="none"/>
        </w:rPr>
        <w:t>𝑣</w:t>
      </w:r>
      <w:r w:rsidRPr="00F46D42">
        <w:rPr>
          <w:rFonts w:ascii="Cambria Math" w:eastAsia="PMingLiU" w:hAnsi="Cambria Math" w:cs="Cambria Math"/>
          <w:kern w:val="0"/>
          <w:sz w:val="20"/>
          <w:szCs w:val="20"/>
          <w:vertAlign w:val="subscript"/>
          <w14:ligatures w14:val="none"/>
        </w:rPr>
        <w:t>𝑖</w:t>
      </w:r>
      <w:r w:rsidRPr="00F46D42">
        <w:rPr>
          <w:rFonts w:ascii="Times New Roman" w:eastAsia="PMingLiU" w:hAnsi="Times New Roman" w:cs="Times New Roman"/>
          <w:kern w:val="0"/>
          <w:sz w:val="20"/>
          <w:szCs w:val="20"/>
          <w14:ligatures w14:val="none"/>
        </w:rPr>
        <w:t>(</w:t>
      </w:r>
      <w:r w:rsidRPr="00F46D42">
        <w:rPr>
          <w:rFonts w:ascii="Cambria Math" w:eastAsia="PMingLiU" w:hAnsi="Cambria Math" w:cs="Cambria Math"/>
          <w:kern w:val="0"/>
          <w:sz w:val="20"/>
          <w:szCs w:val="20"/>
          <w14:ligatures w14:val="none"/>
        </w:rPr>
        <w:t>𝑡</w:t>
      </w:r>
      <w:r w:rsidRPr="00F46D42">
        <w:rPr>
          <w:rFonts w:ascii="Times New Roman" w:eastAsia="PMingLiU" w:hAnsi="Times New Roman" w:cs="Times New Roman"/>
          <w:kern w:val="0"/>
          <w:sz w:val="20"/>
          <w:szCs w:val="20"/>
          <w14:ligatures w14:val="none"/>
        </w:rPr>
        <w:t xml:space="preserve">+1) = </w:t>
      </w:r>
      <w:r w:rsidRPr="00F46D42">
        <w:rPr>
          <w:rFonts w:ascii="Cambria Math" w:eastAsia="PMingLiU" w:hAnsi="Cambria Math" w:cs="Cambria Math"/>
          <w:kern w:val="0"/>
          <w:sz w:val="20"/>
          <w:szCs w:val="20"/>
          <w14:ligatures w14:val="none"/>
        </w:rPr>
        <w:t>𝑤</w:t>
      </w:r>
      <w:r w:rsidRPr="00F46D42">
        <w:rPr>
          <w:rFonts w:ascii="Times New Roman" w:eastAsia="PMingLiU" w:hAnsi="Times New Roman" w:cs="Times New Roman"/>
          <w:kern w:val="0"/>
          <w:sz w:val="20"/>
          <w:szCs w:val="20"/>
          <w14:ligatures w14:val="none"/>
        </w:rPr>
        <w:t xml:space="preserve">. </w:t>
      </w:r>
      <w:r w:rsidRPr="00F46D42">
        <w:rPr>
          <w:rFonts w:ascii="Cambria Math" w:eastAsia="PMingLiU" w:hAnsi="Cambria Math" w:cs="Cambria Math"/>
          <w:kern w:val="0"/>
          <w:sz w:val="20"/>
          <w:szCs w:val="20"/>
          <w14:ligatures w14:val="none"/>
        </w:rPr>
        <w:t>𝑣𝑖</w:t>
      </w:r>
      <w:r w:rsidRPr="00F46D42">
        <w:rPr>
          <w:rFonts w:ascii="Times New Roman" w:eastAsia="PMingLiU" w:hAnsi="Times New Roman" w:cs="Times New Roman"/>
          <w:kern w:val="0"/>
          <w:sz w:val="20"/>
          <w:szCs w:val="20"/>
          <w14:ligatures w14:val="none"/>
        </w:rPr>
        <w:t>(</w:t>
      </w:r>
      <w:r w:rsidRPr="00F46D42">
        <w:rPr>
          <w:rFonts w:ascii="Cambria Math" w:eastAsia="PMingLiU" w:hAnsi="Cambria Math" w:cs="Cambria Math"/>
          <w:kern w:val="0"/>
          <w:sz w:val="20"/>
          <w:szCs w:val="20"/>
          <w14:ligatures w14:val="none"/>
        </w:rPr>
        <w:t>𝑡</w:t>
      </w:r>
      <w:r w:rsidRPr="00F46D42">
        <w:rPr>
          <w:rFonts w:ascii="Times New Roman" w:eastAsia="PMingLiU" w:hAnsi="Times New Roman" w:cs="Times New Roman"/>
          <w:kern w:val="0"/>
          <w:sz w:val="20"/>
          <w:szCs w:val="20"/>
          <w14:ligatures w14:val="none"/>
        </w:rPr>
        <w:t xml:space="preserve">)+ </w:t>
      </w:r>
      <w:r w:rsidRPr="00F46D42">
        <w:rPr>
          <w:rFonts w:ascii="Cambria Math" w:eastAsia="PMingLiU" w:hAnsi="Cambria Math" w:cs="Cambria Math"/>
          <w:kern w:val="0"/>
          <w:sz w:val="20"/>
          <w:szCs w:val="20"/>
          <w14:ligatures w14:val="none"/>
        </w:rPr>
        <w:t>𝐶</w:t>
      </w:r>
      <w:r w:rsidRPr="00F46D42">
        <w:rPr>
          <w:rFonts w:ascii="Times New Roman" w:eastAsia="PMingLiU" w:hAnsi="Times New Roman" w:cs="Times New Roman"/>
          <w:kern w:val="0"/>
          <w:sz w:val="20"/>
          <w:szCs w:val="20"/>
          <w:vertAlign w:val="subscript"/>
          <w14:ligatures w14:val="none"/>
        </w:rPr>
        <w:t>1</w:t>
      </w:r>
      <w:r w:rsidRPr="00F46D42">
        <w:rPr>
          <w:rFonts w:ascii="Times New Roman" w:eastAsia="PMingLiU" w:hAnsi="Times New Roman" w:cs="Times New Roman"/>
          <w:kern w:val="0"/>
          <w:sz w:val="20"/>
          <w:szCs w:val="20"/>
          <w14:ligatures w14:val="none"/>
        </w:rPr>
        <w:t xml:space="preserve">. </w:t>
      </w:r>
      <w:r w:rsidRPr="00F46D42">
        <w:rPr>
          <w:rFonts w:ascii="Cambria Math" w:eastAsia="PMingLiU" w:hAnsi="Cambria Math" w:cs="Cambria Math"/>
          <w:kern w:val="0"/>
          <w:sz w:val="20"/>
          <w:szCs w:val="20"/>
          <w14:ligatures w14:val="none"/>
        </w:rPr>
        <w:t>𝑅</w:t>
      </w:r>
      <w:r w:rsidRPr="00F46D42">
        <w:rPr>
          <w:rFonts w:ascii="Times New Roman" w:eastAsia="PMingLiU" w:hAnsi="Times New Roman" w:cs="Times New Roman"/>
          <w:kern w:val="0"/>
          <w:sz w:val="20"/>
          <w:szCs w:val="20"/>
          <w:vertAlign w:val="subscript"/>
          <w14:ligatures w14:val="none"/>
        </w:rPr>
        <w:t>1</w:t>
      </w:r>
      <w:r w:rsidRPr="00F46D42">
        <w:rPr>
          <w:rFonts w:ascii="Times New Roman" w:eastAsia="PMingLiU" w:hAnsi="Times New Roman" w:cs="Times New Roman"/>
          <w:kern w:val="0"/>
          <w:sz w:val="20"/>
          <w:szCs w:val="20"/>
          <w14:ligatures w14:val="none"/>
        </w:rPr>
        <w:t>(</w:t>
      </w:r>
      <w:r w:rsidRPr="00F46D42">
        <w:rPr>
          <w:rFonts w:ascii="Cambria Math" w:eastAsia="PMingLiU" w:hAnsi="Cambria Math" w:cs="Cambria Math"/>
          <w:kern w:val="0"/>
          <w:sz w:val="20"/>
          <w:szCs w:val="20"/>
          <w14:ligatures w14:val="none"/>
        </w:rPr>
        <w:t>𝑃</w:t>
      </w:r>
      <w:r w:rsidRPr="00F46D42">
        <w:rPr>
          <w:rFonts w:ascii="Cambria Math" w:eastAsia="PMingLiU" w:hAnsi="Cambria Math" w:cs="Cambria Math"/>
          <w:kern w:val="0"/>
          <w:sz w:val="20"/>
          <w:szCs w:val="20"/>
          <w:vertAlign w:val="subscript"/>
          <w14:ligatures w14:val="none"/>
        </w:rPr>
        <w:t>𝑖</w:t>
      </w:r>
      <w:r w:rsidRPr="00F46D42">
        <w:rPr>
          <w:rFonts w:ascii="Times New Roman" w:eastAsia="PMingLiU" w:hAnsi="Times New Roman" w:cs="Times New Roman"/>
          <w:kern w:val="0"/>
          <w:sz w:val="20"/>
          <w:szCs w:val="20"/>
          <w14:ligatures w14:val="none"/>
        </w:rPr>
        <w:t xml:space="preserve"> (</w:t>
      </w:r>
      <w:r w:rsidRPr="00F46D42">
        <w:rPr>
          <w:rFonts w:ascii="Cambria Math" w:eastAsia="PMingLiU" w:hAnsi="Cambria Math" w:cs="Cambria Math"/>
          <w:kern w:val="0"/>
          <w:sz w:val="20"/>
          <w:szCs w:val="20"/>
          <w14:ligatures w14:val="none"/>
        </w:rPr>
        <w:t>𝑡</w:t>
      </w:r>
      <w:r w:rsidRPr="00F46D42">
        <w:rPr>
          <w:rFonts w:ascii="Times New Roman" w:eastAsia="PMingLiU" w:hAnsi="Times New Roman" w:cs="Times New Roman"/>
          <w:kern w:val="0"/>
          <w:sz w:val="20"/>
          <w:szCs w:val="20"/>
          <w14:ligatures w14:val="none"/>
        </w:rPr>
        <w:t xml:space="preserve">)− </w:t>
      </w:r>
      <w:r w:rsidRPr="00F46D42">
        <w:rPr>
          <w:rFonts w:ascii="Cambria Math" w:eastAsia="PMingLiU" w:hAnsi="Cambria Math" w:cs="Cambria Math"/>
          <w:kern w:val="0"/>
          <w:sz w:val="20"/>
          <w:szCs w:val="20"/>
          <w14:ligatures w14:val="none"/>
        </w:rPr>
        <w:t>𝑥</w:t>
      </w:r>
      <w:r w:rsidRPr="00F46D42">
        <w:rPr>
          <w:rFonts w:ascii="Cambria Math" w:eastAsia="PMingLiU" w:hAnsi="Cambria Math" w:cs="Cambria Math"/>
          <w:kern w:val="0"/>
          <w:sz w:val="20"/>
          <w:szCs w:val="20"/>
          <w:vertAlign w:val="subscript"/>
          <w14:ligatures w14:val="none"/>
        </w:rPr>
        <w:t>𝑖</w:t>
      </w:r>
      <w:r w:rsidRPr="00F46D42">
        <w:rPr>
          <w:rFonts w:ascii="Times New Roman" w:eastAsia="PMingLiU" w:hAnsi="Times New Roman" w:cs="Times New Roman"/>
          <w:kern w:val="0"/>
          <w:sz w:val="20"/>
          <w:szCs w:val="20"/>
          <w14:ligatures w14:val="none"/>
        </w:rPr>
        <w:t>(</w:t>
      </w:r>
      <w:r w:rsidRPr="00F46D42">
        <w:rPr>
          <w:rFonts w:ascii="Cambria Math" w:eastAsia="PMingLiU" w:hAnsi="Cambria Math" w:cs="Cambria Math"/>
          <w:kern w:val="0"/>
          <w:sz w:val="20"/>
          <w:szCs w:val="20"/>
          <w14:ligatures w14:val="none"/>
        </w:rPr>
        <w:t>𝑡</w:t>
      </w:r>
      <w:r w:rsidRPr="00F46D42">
        <w:rPr>
          <w:rFonts w:ascii="Times New Roman" w:eastAsia="PMingLiU" w:hAnsi="Times New Roman" w:cs="Times New Roman"/>
          <w:kern w:val="0"/>
          <w:sz w:val="20"/>
          <w:szCs w:val="20"/>
          <w14:ligatures w14:val="none"/>
        </w:rPr>
        <w:t xml:space="preserve">)) + </w:t>
      </w:r>
      <w:r w:rsidRPr="00F46D42">
        <w:rPr>
          <w:rFonts w:ascii="Cambria Math" w:eastAsia="PMingLiU" w:hAnsi="Cambria Math" w:cs="Cambria Math"/>
          <w:kern w:val="0"/>
          <w:sz w:val="20"/>
          <w:szCs w:val="20"/>
          <w14:ligatures w14:val="none"/>
        </w:rPr>
        <w:t>𝐶</w:t>
      </w:r>
      <w:r w:rsidR="005C58D0">
        <w:rPr>
          <w:rFonts w:ascii="Times New Roman" w:eastAsia="PMingLiU" w:hAnsi="Times New Roman" w:cs="Times New Roman"/>
          <w:kern w:val="0"/>
          <w:sz w:val="20"/>
          <w:szCs w:val="20"/>
          <w:vertAlign w:val="subscript"/>
          <w14:ligatures w14:val="none"/>
        </w:rPr>
        <w:t>2</w:t>
      </w:r>
      <w:r w:rsidRPr="00F46D42">
        <w:rPr>
          <w:rFonts w:ascii="Times New Roman" w:eastAsia="PMingLiU" w:hAnsi="Times New Roman" w:cs="Times New Roman"/>
          <w:kern w:val="0"/>
          <w:sz w:val="20"/>
          <w:szCs w:val="20"/>
          <w14:ligatures w14:val="none"/>
        </w:rPr>
        <w:t xml:space="preserve">. </w:t>
      </w:r>
      <w:r w:rsidRPr="00F46D42">
        <w:rPr>
          <w:rFonts w:ascii="Cambria Math" w:eastAsia="PMingLiU" w:hAnsi="Cambria Math" w:cs="Cambria Math"/>
          <w:kern w:val="0"/>
          <w:sz w:val="20"/>
          <w:szCs w:val="20"/>
          <w14:ligatures w14:val="none"/>
        </w:rPr>
        <w:t>𝑅</w:t>
      </w:r>
      <w:r w:rsidR="005C58D0">
        <w:rPr>
          <w:rFonts w:ascii="Times New Roman" w:eastAsia="PMingLiU" w:hAnsi="Times New Roman" w:cs="Times New Roman"/>
          <w:kern w:val="0"/>
          <w:sz w:val="20"/>
          <w:szCs w:val="20"/>
          <w:vertAlign w:val="subscript"/>
          <w14:ligatures w14:val="none"/>
        </w:rPr>
        <w:t>2</w:t>
      </w:r>
      <w:r w:rsidRPr="00F46D42">
        <w:rPr>
          <w:rFonts w:ascii="Times New Roman" w:eastAsia="PMingLiU" w:hAnsi="Times New Roman" w:cs="Times New Roman"/>
          <w:kern w:val="0"/>
          <w:sz w:val="20"/>
          <w:szCs w:val="20"/>
          <w14:ligatures w14:val="none"/>
        </w:rPr>
        <w:t>(</w:t>
      </w:r>
      <w:r w:rsidRPr="00F46D42">
        <w:rPr>
          <w:rFonts w:ascii="Cambria Math" w:eastAsia="PMingLiU" w:hAnsi="Cambria Math" w:cs="Cambria Math"/>
          <w:kern w:val="0"/>
          <w:sz w:val="20"/>
          <w:szCs w:val="20"/>
          <w14:ligatures w14:val="none"/>
        </w:rPr>
        <w:t>𝑔</w:t>
      </w:r>
      <w:r w:rsidRPr="00F46D42">
        <w:rPr>
          <w:rFonts w:ascii="Times New Roman" w:eastAsia="PMingLiU" w:hAnsi="Times New Roman" w:cs="Times New Roman"/>
          <w:kern w:val="0"/>
          <w:sz w:val="20"/>
          <w:szCs w:val="20"/>
          <w14:ligatures w14:val="none"/>
        </w:rPr>
        <w:t>(</w:t>
      </w:r>
      <w:r w:rsidRPr="00F46D42">
        <w:rPr>
          <w:rFonts w:ascii="Cambria Math" w:eastAsia="PMingLiU" w:hAnsi="Cambria Math" w:cs="Cambria Math"/>
          <w:kern w:val="0"/>
          <w:sz w:val="20"/>
          <w:szCs w:val="20"/>
          <w14:ligatures w14:val="none"/>
        </w:rPr>
        <w:t>𝑡</w:t>
      </w:r>
      <w:r w:rsidRPr="00F46D42">
        <w:rPr>
          <w:rFonts w:ascii="Times New Roman" w:eastAsia="PMingLiU" w:hAnsi="Times New Roman" w:cs="Times New Roman"/>
          <w:kern w:val="0"/>
          <w:sz w:val="20"/>
          <w:szCs w:val="20"/>
          <w14:ligatures w14:val="none"/>
        </w:rPr>
        <w:t>)−</w:t>
      </w:r>
      <w:r w:rsidRPr="00F46D42">
        <w:rPr>
          <w:rFonts w:ascii="Cambria Math" w:eastAsia="PMingLiU" w:hAnsi="Cambria Math" w:cs="Cambria Math"/>
          <w:kern w:val="0"/>
          <w:sz w:val="20"/>
          <w:szCs w:val="20"/>
          <w14:ligatures w14:val="none"/>
        </w:rPr>
        <w:t>𝑥</w:t>
      </w:r>
      <w:r w:rsidRPr="00F46D42">
        <w:rPr>
          <w:rFonts w:ascii="Cambria Math" w:eastAsia="PMingLiU" w:hAnsi="Cambria Math" w:cs="Cambria Math"/>
          <w:kern w:val="0"/>
          <w:sz w:val="20"/>
          <w:szCs w:val="20"/>
          <w:vertAlign w:val="subscript"/>
          <w14:ligatures w14:val="none"/>
        </w:rPr>
        <w:t>𝑖</w:t>
      </w:r>
      <w:r w:rsidRPr="00F46D42">
        <w:rPr>
          <w:rFonts w:ascii="Times New Roman" w:eastAsia="PMingLiU" w:hAnsi="Times New Roman" w:cs="Times New Roman"/>
          <w:kern w:val="0"/>
          <w:sz w:val="20"/>
          <w:szCs w:val="20"/>
          <w14:ligatures w14:val="none"/>
        </w:rPr>
        <w:t>(</w:t>
      </w:r>
      <w:r w:rsidRPr="00F46D42">
        <w:rPr>
          <w:rFonts w:ascii="Cambria Math" w:eastAsia="PMingLiU" w:hAnsi="Cambria Math" w:cs="Cambria Math"/>
          <w:kern w:val="0"/>
          <w:sz w:val="20"/>
          <w:szCs w:val="20"/>
          <w14:ligatures w14:val="none"/>
        </w:rPr>
        <w:t>𝑡</w:t>
      </w:r>
      <w:r w:rsidRPr="00F46D42">
        <w:rPr>
          <w:rFonts w:ascii="Times New Roman" w:eastAsia="PMingLiU" w:hAnsi="Times New Roman" w:cs="Times New Roman"/>
          <w:kern w:val="0"/>
          <w:sz w:val="20"/>
          <w:szCs w:val="20"/>
          <w14:ligatures w14:val="none"/>
        </w:rPr>
        <w:t>))</w:t>
      </w:r>
      <w:r w:rsidR="008C3C12">
        <w:rPr>
          <w:rFonts w:ascii="Times New Roman" w:eastAsia="PMingLiU" w:hAnsi="Times New Roman" w:cs="Times New Roman"/>
          <w:kern w:val="0"/>
          <w:sz w:val="20"/>
          <w:szCs w:val="20"/>
          <w14:ligatures w14:val="none"/>
        </w:rPr>
        <w:tab/>
      </w:r>
      <w:r w:rsidR="008C3C12">
        <w:rPr>
          <w:rFonts w:ascii="Times New Roman" w:eastAsia="PMingLiU" w:hAnsi="Times New Roman" w:cs="Times New Roman"/>
          <w:kern w:val="0"/>
          <w:sz w:val="20"/>
          <w:szCs w:val="20"/>
          <w14:ligatures w14:val="none"/>
        </w:rPr>
        <w:tab/>
      </w:r>
      <w:r w:rsidR="008C3C12">
        <w:rPr>
          <w:rFonts w:ascii="Times New Roman" w:eastAsia="PMingLiU" w:hAnsi="Times New Roman" w:cs="Times New Roman"/>
          <w:kern w:val="0"/>
          <w:sz w:val="20"/>
          <w:szCs w:val="20"/>
          <w14:ligatures w14:val="none"/>
        </w:rPr>
        <w:tab/>
      </w:r>
      <w:r w:rsidR="008C3C12">
        <w:rPr>
          <w:rFonts w:ascii="Times New Roman" w:eastAsia="PMingLiU" w:hAnsi="Times New Roman" w:cs="Times New Roman"/>
          <w:kern w:val="0"/>
          <w:sz w:val="20"/>
          <w:szCs w:val="20"/>
          <w14:ligatures w14:val="none"/>
        </w:rPr>
        <w:tab/>
      </w:r>
      <w:r w:rsidR="008C3C12">
        <w:rPr>
          <w:rFonts w:ascii="Times New Roman" w:eastAsia="PMingLiU" w:hAnsi="Times New Roman" w:cs="Times New Roman"/>
          <w:kern w:val="0"/>
          <w:sz w:val="20"/>
          <w:szCs w:val="20"/>
          <w14:ligatures w14:val="none"/>
        </w:rPr>
        <w:tab/>
      </w:r>
      <w:r w:rsidR="008C3C12">
        <w:rPr>
          <w:rFonts w:ascii="Times New Roman" w:eastAsia="PMingLiU" w:hAnsi="Times New Roman" w:cs="Times New Roman"/>
          <w:kern w:val="0"/>
          <w:sz w:val="20"/>
          <w:szCs w:val="20"/>
          <w14:ligatures w14:val="none"/>
        </w:rPr>
        <w:tab/>
      </w:r>
      <w:r w:rsidRPr="00F46D42">
        <w:rPr>
          <w:rFonts w:ascii="Times New Roman" w:eastAsia="PMingLiU" w:hAnsi="Times New Roman" w:cs="Times New Roman"/>
          <w:kern w:val="0"/>
          <w:sz w:val="20"/>
          <w:szCs w:val="20"/>
          <w14:ligatures w14:val="none"/>
        </w:rPr>
        <w:t>3.1</w:t>
      </w:r>
    </w:p>
    <w:p w14:paraId="2D30AD1C" w14:textId="34FB72CB" w:rsidR="00F46D42" w:rsidRPr="00F46D42" w:rsidRDefault="00F46D42" w:rsidP="00F46D42">
      <w:pPr>
        <w:autoSpaceDE w:val="0"/>
        <w:autoSpaceDN w:val="0"/>
        <w:spacing w:after="0" w:line="240" w:lineRule="auto"/>
        <w:rPr>
          <w:rFonts w:ascii="Times New Roman" w:eastAsia="PMingLiU" w:hAnsi="Times New Roman" w:cs="Times New Roman"/>
          <w:kern w:val="0"/>
          <w:sz w:val="20"/>
          <w:szCs w:val="20"/>
          <w14:ligatures w14:val="none"/>
        </w:rPr>
      </w:pPr>
      <w:r w:rsidRPr="00F46D42">
        <w:rPr>
          <w:rFonts w:ascii="Cambria Math" w:eastAsia="PMingLiU" w:hAnsi="Cambria Math" w:cs="Cambria Math"/>
          <w:kern w:val="0"/>
          <w:sz w:val="20"/>
          <w:szCs w:val="20"/>
          <w14:ligatures w14:val="none"/>
        </w:rPr>
        <w:t>𝑥</w:t>
      </w:r>
      <w:r w:rsidRPr="00F46D42">
        <w:rPr>
          <w:rFonts w:ascii="Cambria Math" w:eastAsia="PMingLiU" w:hAnsi="Cambria Math" w:cs="Cambria Math"/>
          <w:kern w:val="0"/>
          <w:sz w:val="20"/>
          <w:szCs w:val="20"/>
          <w:vertAlign w:val="subscript"/>
          <w14:ligatures w14:val="none"/>
        </w:rPr>
        <w:t>𝑖</w:t>
      </w:r>
      <w:r w:rsidRPr="00F46D42">
        <w:rPr>
          <w:rFonts w:ascii="Times New Roman" w:eastAsia="PMingLiU" w:hAnsi="Times New Roman" w:cs="Times New Roman"/>
          <w:kern w:val="0"/>
          <w:sz w:val="20"/>
          <w:szCs w:val="20"/>
          <w14:ligatures w14:val="none"/>
        </w:rPr>
        <w:t>(</w:t>
      </w:r>
      <w:r w:rsidRPr="00F46D42">
        <w:rPr>
          <w:rFonts w:ascii="Cambria Math" w:eastAsia="PMingLiU" w:hAnsi="Cambria Math" w:cs="Cambria Math"/>
          <w:kern w:val="0"/>
          <w:sz w:val="20"/>
          <w:szCs w:val="20"/>
          <w14:ligatures w14:val="none"/>
        </w:rPr>
        <w:t>𝑡</w:t>
      </w:r>
      <w:r w:rsidRPr="00F46D42">
        <w:rPr>
          <w:rFonts w:ascii="Times New Roman" w:eastAsia="PMingLiU" w:hAnsi="Times New Roman" w:cs="Times New Roman"/>
          <w:kern w:val="0"/>
          <w:sz w:val="20"/>
          <w:szCs w:val="20"/>
          <w14:ligatures w14:val="none"/>
        </w:rPr>
        <w:t xml:space="preserve">+1) = </w:t>
      </w:r>
      <w:r w:rsidRPr="00F46D42">
        <w:rPr>
          <w:rFonts w:ascii="Cambria Math" w:eastAsia="PMingLiU" w:hAnsi="Cambria Math" w:cs="Cambria Math"/>
          <w:kern w:val="0"/>
          <w:sz w:val="20"/>
          <w:szCs w:val="20"/>
          <w14:ligatures w14:val="none"/>
        </w:rPr>
        <w:t>𝑥</w:t>
      </w:r>
      <w:r w:rsidRPr="00F46D42">
        <w:rPr>
          <w:rFonts w:ascii="Cambria Math" w:eastAsia="PMingLiU" w:hAnsi="Cambria Math" w:cs="Cambria Math"/>
          <w:kern w:val="0"/>
          <w:sz w:val="20"/>
          <w:szCs w:val="20"/>
          <w:vertAlign w:val="subscript"/>
          <w14:ligatures w14:val="none"/>
        </w:rPr>
        <w:t>𝑖</w:t>
      </w:r>
      <w:r w:rsidRPr="00F46D42">
        <w:rPr>
          <w:rFonts w:ascii="Times New Roman" w:eastAsia="PMingLiU" w:hAnsi="Times New Roman" w:cs="Times New Roman"/>
          <w:kern w:val="0"/>
          <w:sz w:val="20"/>
          <w:szCs w:val="20"/>
          <w14:ligatures w14:val="none"/>
        </w:rPr>
        <w:t>(</w:t>
      </w:r>
      <w:r w:rsidRPr="00F46D42">
        <w:rPr>
          <w:rFonts w:ascii="Cambria Math" w:eastAsia="PMingLiU" w:hAnsi="Cambria Math" w:cs="Cambria Math"/>
          <w:kern w:val="0"/>
          <w:sz w:val="20"/>
          <w:szCs w:val="20"/>
          <w14:ligatures w14:val="none"/>
        </w:rPr>
        <w:t>𝑡</w:t>
      </w:r>
      <w:r w:rsidRPr="00F46D42">
        <w:rPr>
          <w:rFonts w:ascii="Times New Roman" w:eastAsia="PMingLiU" w:hAnsi="Times New Roman" w:cs="Times New Roman"/>
          <w:kern w:val="0"/>
          <w:sz w:val="20"/>
          <w:szCs w:val="20"/>
          <w14:ligatures w14:val="none"/>
        </w:rPr>
        <w:t xml:space="preserve">) + </w:t>
      </w:r>
      <w:r w:rsidRPr="00F46D42">
        <w:rPr>
          <w:rFonts w:ascii="Cambria Math" w:eastAsia="PMingLiU" w:hAnsi="Cambria Math" w:cs="Cambria Math"/>
          <w:kern w:val="0"/>
          <w:sz w:val="20"/>
          <w:szCs w:val="20"/>
          <w14:ligatures w14:val="none"/>
        </w:rPr>
        <w:t>𝑣</w:t>
      </w:r>
      <w:r w:rsidRPr="00F46D42">
        <w:rPr>
          <w:rFonts w:ascii="Cambria Math" w:eastAsia="PMingLiU" w:hAnsi="Cambria Math" w:cs="Cambria Math"/>
          <w:kern w:val="0"/>
          <w:sz w:val="20"/>
          <w:szCs w:val="20"/>
          <w:vertAlign w:val="subscript"/>
          <w14:ligatures w14:val="none"/>
        </w:rPr>
        <w:t>𝑖</w:t>
      </w:r>
      <w:r w:rsidRPr="00F46D42">
        <w:rPr>
          <w:rFonts w:ascii="Times New Roman" w:eastAsia="PMingLiU" w:hAnsi="Times New Roman" w:cs="Times New Roman"/>
          <w:kern w:val="0"/>
          <w:sz w:val="20"/>
          <w:szCs w:val="20"/>
          <w14:ligatures w14:val="none"/>
        </w:rPr>
        <w:t>(</w:t>
      </w:r>
      <w:r w:rsidRPr="00F46D42">
        <w:rPr>
          <w:rFonts w:ascii="Cambria Math" w:eastAsia="PMingLiU" w:hAnsi="Cambria Math" w:cs="Cambria Math"/>
          <w:kern w:val="0"/>
          <w:sz w:val="20"/>
          <w:szCs w:val="20"/>
          <w14:ligatures w14:val="none"/>
        </w:rPr>
        <w:t>𝑡</w:t>
      </w:r>
      <w:r w:rsidRPr="00F46D42">
        <w:rPr>
          <w:rFonts w:ascii="Times New Roman" w:eastAsia="PMingLiU" w:hAnsi="Times New Roman" w:cs="Times New Roman"/>
          <w:kern w:val="0"/>
          <w:sz w:val="20"/>
          <w:szCs w:val="20"/>
          <w14:ligatures w14:val="none"/>
        </w:rPr>
        <w:t xml:space="preserve">+1) </w:t>
      </w:r>
      <w:r w:rsidRPr="00F46D42">
        <w:rPr>
          <w:rFonts w:ascii="Times New Roman" w:eastAsia="PMingLiU" w:hAnsi="Times New Roman" w:cs="Times New Roman"/>
          <w:kern w:val="0"/>
          <w:sz w:val="20"/>
          <w:szCs w:val="20"/>
          <w14:ligatures w14:val="none"/>
        </w:rPr>
        <w:tab/>
      </w:r>
      <w:r w:rsidRPr="00F46D42">
        <w:rPr>
          <w:rFonts w:ascii="Times New Roman" w:eastAsia="PMingLiU" w:hAnsi="Times New Roman" w:cs="Times New Roman"/>
          <w:kern w:val="0"/>
          <w:sz w:val="20"/>
          <w:szCs w:val="20"/>
          <w14:ligatures w14:val="none"/>
        </w:rPr>
        <w:tab/>
        <w:t xml:space="preserve"> </w:t>
      </w:r>
      <w:r w:rsidR="008C3C12">
        <w:rPr>
          <w:rFonts w:ascii="Times New Roman" w:eastAsia="PMingLiU" w:hAnsi="Times New Roman" w:cs="Times New Roman"/>
          <w:kern w:val="0"/>
          <w:sz w:val="20"/>
          <w:szCs w:val="20"/>
          <w14:ligatures w14:val="none"/>
        </w:rPr>
        <w:tab/>
      </w:r>
      <w:r w:rsidR="008C3C12">
        <w:rPr>
          <w:rFonts w:ascii="Times New Roman" w:eastAsia="PMingLiU" w:hAnsi="Times New Roman" w:cs="Times New Roman"/>
          <w:kern w:val="0"/>
          <w:sz w:val="20"/>
          <w:szCs w:val="20"/>
          <w14:ligatures w14:val="none"/>
        </w:rPr>
        <w:tab/>
        <w:t xml:space="preserve">   </w:t>
      </w:r>
      <w:r w:rsidRPr="00F46D42">
        <w:rPr>
          <w:rFonts w:ascii="Times New Roman" w:eastAsia="PMingLiU" w:hAnsi="Times New Roman" w:cs="Times New Roman"/>
          <w:kern w:val="0"/>
          <w:sz w:val="20"/>
          <w:szCs w:val="20"/>
          <w14:ligatures w14:val="none"/>
        </w:rPr>
        <w:t xml:space="preserve">3.2 </w:t>
      </w:r>
    </w:p>
    <w:p w14:paraId="3F6DDEDE" w14:textId="77777777" w:rsidR="00F46D42" w:rsidRPr="00F46D42" w:rsidRDefault="00F46D42" w:rsidP="00F46D42">
      <w:pPr>
        <w:autoSpaceDE w:val="0"/>
        <w:autoSpaceDN w:val="0"/>
        <w:spacing w:after="0" w:line="240" w:lineRule="auto"/>
        <w:rPr>
          <w:rFonts w:ascii="Times New Roman" w:eastAsia="PMingLiU" w:hAnsi="Times New Roman" w:cs="Times New Roman"/>
          <w:kern w:val="0"/>
          <w:sz w:val="20"/>
          <w:szCs w:val="20"/>
          <w14:ligatures w14:val="none"/>
        </w:rPr>
      </w:pPr>
    </w:p>
    <w:p w14:paraId="750BC05D" w14:textId="77777777" w:rsidR="00F46D42" w:rsidRPr="00F46D42" w:rsidRDefault="00F46D42" w:rsidP="00F46D42">
      <w:pPr>
        <w:autoSpaceDE w:val="0"/>
        <w:autoSpaceDN w:val="0"/>
        <w:spacing w:after="0" w:line="240" w:lineRule="auto"/>
        <w:jc w:val="both"/>
        <w:rPr>
          <w:rFonts w:ascii="Times New Roman" w:eastAsia="PMingLiU" w:hAnsi="Times New Roman" w:cs="Times New Roman"/>
          <w:i/>
          <w:iCs/>
          <w:kern w:val="0"/>
          <w:sz w:val="20"/>
          <w:szCs w:val="20"/>
          <w14:ligatures w14:val="none"/>
        </w:rPr>
      </w:pPr>
      <w:r w:rsidRPr="00F46D42">
        <w:rPr>
          <w:rFonts w:ascii="Times New Roman" w:eastAsia="PMingLiU" w:hAnsi="Times New Roman" w:cs="Times New Roman"/>
          <w:i/>
          <w:iCs/>
          <w:kern w:val="0"/>
          <w:sz w:val="20"/>
          <w:szCs w:val="20"/>
          <w14:ligatures w14:val="none"/>
        </w:rPr>
        <w:t xml:space="preserve">Where: </w:t>
      </w:r>
    </w:p>
    <w:p w14:paraId="5EDFA832" w14:textId="77777777" w:rsidR="00F46D42" w:rsidRPr="00F46D42" w:rsidRDefault="00F46D42" w:rsidP="00F46D42">
      <w:pPr>
        <w:spacing w:line="240" w:lineRule="auto"/>
        <w:jc w:val="both"/>
        <w:rPr>
          <w:rFonts w:ascii="Times New Roman" w:eastAsia="PMingLiU" w:hAnsi="Times New Roman" w:cs="Times New Roman"/>
          <w:kern w:val="0"/>
          <w:sz w:val="20"/>
          <w:szCs w:val="20"/>
          <w14:ligatures w14:val="none"/>
        </w:rPr>
      </w:pPr>
      <w:r w:rsidRPr="00F46D42">
        <w:rPr>
          <w:rFonts w:ascii="Cambria Math" w:eastAsia="PMingLiU" w:hAnsi="Cambria Math" w:cs="Cambria Math"/>
          <w:kern w:val="0"/>
          <w:sz w:val="20"/>
          <w:szCs w:val="20"/>
          <w14:ligatures w14:val="none"/>
        </w:rPr>
        <w:t>𝑣</w:t>
      </w:r>
      <w:r w:rsidRPr="00F46D42">
        <w:rPr>
          <w:rFonts w:ascii="Cambria Math" w:eastAsia="PMingLiU" w:hAnsi="Cambria Math" w:cs="Cambria Math"/>
          <w:kern w:val="0"/>
          <w:sz w:val="20"/>
          <w:szCs w:val="20"/>
          <w:vertAlign w:val="subscript"/>
          <w14:ligatures w14:val="none"/>
        </w:rPr>
        <w:t>𝑖</w:t>
      </w:r>
      <w:r w:rsidRPr="00F46D42">
        <w:rPr>
          <w:rFonts w:ascii="Times New Roman" w:eastAsia="PMingLiU" w:hAnsi="Times New Roman" w:cs="Times New Roman"/>
          <w:kern w:val="0"/>
          <w:sz w:val="20"/>
          <w:szCs w:val="20"/>
          <w14:ligatures w14:val="none"/>
        </w:rPr>
        <w:t>(</w:t>
      </w:r>
      <w:r w:rsidRPr="00F46D42">
        <w:rPr>
          <w:rFonts w:ascii="Cambria Math" w:eastAsia="PMingLiU" w:hAnsi="Cambria Math" w:cs="Cambria Math"/>
          <w:kern w:val="0"/>
          <w:sz w:val="20"/>
          <w:szCs w:val="20"/>
          <w14:ligatures w14:val="none"/>
        </w:rPr>
        <w:t>𝑡</w:t>
      </w:r>
      <w:r w:rsidRPr="00F46D42">
        <w:rPr>
          <w:rFonts w:ascii="Times New Roman" w:eastAsia="PMingLiU" w:hAnsi="Times New Roman" w:cs="Times New Roman"/>
          <w:kern w:val="0"/>
          <w:sz w:val="20"/>
          <w:szCs w:val="20"/>
          <w14:ligatures w14:val="none"/>
        </w:rPr>
        <w:t xml:space="preserve">) is the velocity of particle </w:t>
      </w:r>
      <w:proofErr w:type="spellStart"/>
      <w:r w:rsidRPr="00F46D42">
        <w:rPr>
          <w:rFonts w:ascii="Times New Roman" w:eastAsia="PMingLiU" w:hAnsi="Times New Roman" w:cs="Times New Roman"/>
          <w:kern w:val="0"/>
          <w:sz w:val="20"/>
          <w:szCs w:val="20"/>
          <w14:ligatures w14:val="none"/>
        </w:rPr>
        <w:t>i</w:t>
      </w:r>
      <w:proofErr w:type="spellEnd"/>
      <w:r w:rsidRPr="00F46D42">
        <w:rPr>
          <w:rFonts w:ascii="Times New Roman" w:eastAsia="PMingLiU" w:hAnsi="Times New Roman" w:cs="Times New Roman"/>
          <w:kern w:val="0"/>
          <w:sz w:val="20"/>
          <w:szCs w:val="20"/>
          <w14:ligatures w14:val="none"/>
        </w:rPr>
        <w:t xml:space="preserve"> at time t </w:t>
      </w:r>
    </w:p>
    <w:p w14:paraId="45445C1B" w14:textId="77777777" w:rsidR="00F46D42" w:rsidRPr="00F46D42" w:rsidRDefault="00F46D42" w:rsidP="00F46D42">
      <w:pPr>
        <w:spacing w:line="240" w:lineRule="auto"/>
        <w:jc w:val="both"/>
        <w:rPr>
          <w:rFonts w:ascii="Times New Roman" w:eastAsia="PMingLiU" w:hAnsi="Times New Roman" w:cs="Times New Roman"/>
          <w:kern w:val="0"/>
          <w:sz w:val="20"/>
          <w:szCs w:val="20"/>
          <w14:ligatures w14:val="none"/>
        </w:rPr>
      </w:pPr>
      <w:r w:rsidRPr="00F46D42">
        <w:rPr>
          <w:rFonts w:ascii="Cambria Math" w:eastAsia="PMingLiU" w:hAnsi="Cambria Math" w:cs="Cambria Math"/>
          <w:kern w:val="0"/>
          <w:sz w:val="20"/>
          <w:szCs w:val="20"/>
          <w14:ligatures w14:val="none"/>
        </w:rPr>
        <w:t>𝑥</w:t>
      </w:r>
      <w:r w:rsidRPr="00F46D42">
        <w:rPr>
          <w:rFonts w:ascii="Cambria Math" w:eastAsia="PMingLiU" w:hAnsi="Cambria Math" w:cs="Cambria Math"/>
          <w:kern w:val="0"/>
          <w:sz w:val="20"/>
          <w:szCs w:val="20"/>
          <w:vertAlign w:val="subscript"/>
          <w14:ligatures w14:val="none"/>
        </w:rPr>
        <w:t>𝑖</w:t>
      </w:r>
      <w:r w:rsidRPr="00F46D42">
        <w:rPr>
          <w:rFonts w:ascii="Times New Roman" w:eastAsia="PMingLiU" w:hAnsi="Times New Roman" w:cs="Times New Roman"/>
          <w:kern w:val="0"/>
          <w:sz w:val="20"/>
          <w:szCs w:val="20"/>
          <w14:ligatures w14:val="none"/>
        </w:rPr>
        <w:t>(</w:t>
      </w:r>
      <w:r w:rsidRPr="00F46D42">
        <w:rPr>
          <w:rFonts w:ascii="Cambria Math" w:eastAsia="PMingLiU" w:hAnsi="Cambria Math" w:cs="Cambria Math"/>
          <w:kern w:val="0"/>
          <w:sz w:val="20"/>
          <w:szCs w:val="20"/>
          <w14:ligatures w14:val="none"/>
        </w:rPr>
        <w:t>𝑡</w:t>
      </w:r>
      <w:r w:rsidRPr="00F46D42">
        <w:rPr>
          <w:rFonts w:ascii="Times New Roman" w:eastAsia="PMingLiU" w:hAnsi="Times New Roman" w:cs="Times New Roman"/>
          <w:kern w:val="0"/>
          <w:sz w:val="20"/>
          <w:szCs w:val="20"/>
          <w14:ligatures w14:val="none"/>
        </w:rPr>
        <w:t xml:space="preserve">) is the position of particle </w:t>
      </w:r>
      <w:proofErr w:type="spellStart"/>
      <w:r w:rsidRPr="00F46D42">
        <w:rPr>
          <w:rFonts w:ascii="Times New Roman" w:eastAsia="PMingLiU" w:hAnsi="Times New Roman" w:cs="Times New Roman"/>
          <w:kern w:val="0"/>
          <w:sz w:val="20"/>
          <w:szCs w:val="20"/>
          <w14:ligatures w14:val="none"/>
        </w:rPr>
        <w:t>i</w:t>
      </w:r>
      <w:proofErr w:type="spellEnd"/>
      <w:r w:rsidRPr="00F46D42">
        <w:rPr>
          <w:rFonts w:ascii="Times New Roman" w:eastAsia="PMingLiU" w:hAnsi="Times New Roman" w:cs="Times New Roman"/>
          <w:kern w:val="0"/>
          <w:sz w:val="20"/>
          <w:szCs w:val="20"/>
          <w14:ligatures w14:val="none"/>
        </w:rPr>
        <w:t xml:space="preserve"> at time t </w:t>
      </w:r>
    </w:p>
    <w:p w14:paraId="6A8E5EC2" w14:textId="77777777" w:rsidR="00F46D42" w:rsidRPr="00F46D42" w:rsidRDefault="00F46D42" w:rsidP="00F46D42">
      <w:pPr>
        <w:spacing w:line="240" w:lineRule="auto"/>
        <w:jc w:val="both"/>
        <w:rPr>
          <w:rFonts w:ascii="Times New Roman" w:eastAsia="PMingLiU" w:hAnsi="Times New Roman" w:cs="Times New Roman"/>
          <w:kern w:val="0"/>
          <w:sz w:val="20"/>
          <w:szCs w:val="20"/>
          <w14:ligatures w14:val="none"/>
        </w:rPr>
      </w:pPr>
      <w:r w:rsidRPr="00F46D42">
        <w:rPr>
          <w:rFonts w:ascii="Times New Roman" w:eastAsia="PMingLiU" w:hAnsi="Times New Roman" w:cs="Times New Roman"/>
          <w:i/>
          <w:iCs/>
          <w:kern w:val="0"/>
          <w:sz w:val="20"/>
          <w:szCs w:val="20"/>
          <w14:ligatures w14:val="none"/>
        </w:rPr>
        <w:t xml:space="preserve">w is the inertia weight </w:t>
      </w:r>
    </w:p>
    <w:p w14:paraId="72D62857" w14:textId="1C1E821C" w:rsidR="00F46D42" w:rsidRPr="00F46D42" w:rsidRDefault="00F46D42" w:rsidP="00F46D42">
      <w:pPr>
        <w:spacing w:line="240" w:lineRule="auto"/>
        <w:jc w:val="both"/>
        <w:rPr>
          <w:rFonts w:ascii="Times New Roman" w:eastAsia="PMingLiU" w:hAnsi="Times New Roman" w:cs="Times New Roman"/>
          <w:kern w:val="0"/>
          <w:sz w:val="20"/>
          <w:szCs w:val="20"/>
          <w14:ligatures w14:val="none"/>
        </w:rPr>
      </w:pPr>
      <w:r w:rsidRPr="00F46D42">
        <w:rPr>
          <w:rFonts w:ascii="Cambria Math" w:eastAsia="PMingLiU" w:hAnsi="Cambria Math" w:cs="Cambria Math"/>
          <w:kern w:val="0"/>
          <w:sz w:val="20"/>
          <w:szCs w:val="20"/>
          <w14:ligatures w14:val="none"/>
        </w:rPr>
        <w:t>𝑐</w:t>
      </w:r>
      <w:r w:rsidRPr="00F46D42">
        <w:rPr>
          <w:rFonts w:ascii="Times New Roman" w:eastAsia="PMingLiU" w:hAnsi="Times New Roman" w:cs="Times New Roman"/>
          <w:kern w:val="0"/>
          <w:sz w:val="20"/>
          <w:szCs w:val="20"/>
          <w:vertAlign w:val="subscript"/>
          <w14:ligatures w14:val="none"/>
        </w:rPr>
        <w:t>1</w:t>
      </w:r>
      <w:r w:rsidR="005959B4">
        <w:rPr>
          <w:rFonts w:ascii="Times New Roman" w:eastAsia="PMingLiU" w:hAnsi="Times New Roman" w:cs="Times New Roman"/>
          <w:kern w:val="0"/>
          <w:sz w:val="20"/>
          <w:szCs w:val="20"/>
          <w:vertAlign w:val="subscript"/>
          <w14:ligatures w14:val="none"/>
        </w:rPr>
        <w:t xml:space="preserve"> </w:t>
      </w:r>
      <w:r w:rsidRPr="00F46D42">
        <w:rPr>
          <w:rFonts w:ascii="Cambria Math" w:eastAsia="PMingLiU" w:hAnsi="Cambria Math" w:cs="Cambria Math"/>
          <w:kern w:val="0"/>
          <w:sz w:val="20"/>
          <w:szCs w:val="20"/>
          <w14:ligatures w14:val="none"/>
        </w:rPr>
        <w:t>𝑎𝑛𝑑</w:t>
      </w:r>
      <w:r w:rsidRPr="00F46D42">
        <w:rPr>
          <w:rFonts w:ascii="Times New Roman" w:eastAsia="PMingLiU" w:hAnsi="Times New Roman" w:cs="Times New Roman"/>
          <w:kern w:val="0"/>
          <w:sz w:val="20"/>
          <w:szCs w:val="20"/>
          <w14:ligatures w14:val="none"/>
        </w:rPr>
        <w:t xml:space="preserve"> </w:t>
      </w:r>
      <w:r w:rsidRPr="00F46D42">
        <w:rPr>
          <w:rFonts w:ascii="Cambria Math" w:eastAsia="PMingLiU" w:hAnsi="Cambria Math" w:cs="Cambria Math"/>
          <w:kern w:val="0"/>
          <w:sz w:val="20"/>
          <w:szCs w:val="20"/>
          <w14:ligatures w14:val="none"/>
        </w:rPr>
        <w:t>𝑐</w:t>
      </w:r>
      <w:r w:rsidRPr="00F46D42">
        <w:rPr>
          <w:rFonts w:ascii="Times New Roman" w:eastAsia="PMingLiU" w:hAnsi="Times New Roman" w:cs="Times New Roman"/>
          <w:kern w:val="0"/>
          <w:sz w:val="20"/>
          <w:szCs w:val="20"/>
          <w:vertAlign w:val="subscript"/>
          <w14:ligatures w14:val="none"/>
        </w:rPr>
        <w:t>2</w:t>
      </w:r>
      <w:r w:rsidRPr="00F46D42">
        <w:rPr>
          <w:rFonts w:ascii="Times New Roman" w:eastAsia="PMingLiU" w:hAnsi="Times New Roman" w:cs="Times New Roman"/>
          <w:kern w:val="0"/>
          <w:sz w:val="20"/>
          <w:szCs w:val="20"/>
          <w14:ligatures w14:val="none"/>
        </w:rPr>
        <w:t xml:space="preserve"> are cognitive and social coefficients </w:t>
      </w:r>
    </w:p>
    <w:p w14:paraId="1CD69914" w14:textId="59722604" w:rsidR="00F46D42" w:rsidRPr="00F46D42" w:rsidRDefault="00F46D42" w:rsidP="00F46D42">
      <w:pPr>
        <w:spacing w:line="240" w:lineRule="auto"/>
        <w:jc w:val="both"/>
        <w:rPr>
          <w:rFonts w:ascii="Times New Roman" w:eastAsia="PMingLiU" w:hAnsi="Times New Roman" w:cs="Times New Roman"/>
          <w:kern w:val="0"/>
          <w:sz w:val="20"/>
          <w:szCs w:val="20"/>
          <w14:ligatures w14:val="none"/>
        </w:rPr>
      </w:pPr>
      <w:r w:rsidRPr="00F46D42">
        <w:rPr>
          <w:rFonts w:ascii="Cambria Math" w:eastAsia="PMingLiU" w:hAnsi="Cambria Math" w:cs="Cambria Math"/>
          <w:kern w:val="0"/>
          <w:sz w:val="20"/>
          <w:szCs w:val="20"/>
          <w14:ligatures w14:val="none"/>
        </w:rPr>
        <w:t>𝑟</w:t>
      </w:r>
      <w:r w:rsidRPr="00F46D42">
        <w:rPr>
          <w:rFonts w:ascii="Times New Roman" w:eastAsia="PMingLiU" w:hAnsi="Times New Roman" w:cs="Times New Roman"/>
          <w:kern w:val="0"/>
          <w:sz w:val="20"/>
          <w:szCs w:val="20"/>
          <w:vertAlign w:val="subscript"/>
          <w14:ligatures w14:val="none"/>
        </w:rPr>
        <w:t>1</w:t>
      </w:r>
      <w:r w:rsidR="005959B4">
        <w:rPr>
          <w:rFonts w:ascii="Times New Roman" w:eastAsia="PMingLiU" w:hAnsi="Times New Roman" w:cs="Times New Roman"/>
          <w:kern w:val="0"/>
          <w:sz w:val="20"/>
          <w:szCs w:val="20"/>
          <w:vertAlign w:val="subscript"/>
          <w14:ligatures w14:val="none"/>
        </w:rPr>
        <w:t xml:space="preserve"> </w:t>
      </w:r>
      <w:r w:rsidRPr="00F46D42">
        <w:rPr>
          <w:rFonts w:ascii="Cambria Math" w:eastAsia="PMingLiU" w:hAnsi="Cambria Math" w:cs="Cambria Math"/>
          <w:kern w:val="0"/>
          <w:sz w:val="20"/>
          <w:szCs w:val="20"/>
          <w14:ligatures w14:val="none"/>
        </w:rPr>
        <w:t>𝑎𝑛𝑑</w:t>
      </w:r>
      <w:r w:rsidRPr="00F46D42">
        <w:rPr>
          <w:rFonts w:ascii="Times New Roman" w:eastAsia="PMingLiU" w:hAnsi="Times New Roman" w:cs="Times New Roman"/>
          <w:kern w:val="0"/>
          <w:sz w:val="20"/>
          <w:szCs w:val="20"/>
          <w14:ligatures w14:val="none"/>
        </w:rPr>
        <w:t xml:space="preserve"> </w:t>
      </w:r>
      <w:r w:rsidRPr="00F46D42">
        <w:rPr>
          <w:rFonts w:ascii="Cambria Math" w:eastAsia="PMingLiU" w:hAnsi="Cambria Math" w:cs="Cambria Math"/>
          <w:kern w:val="0"/>
          <w:sz w:val="20"/>
          <w:szCs w:val="20"/>
          <w14:ligatures w14:val="none"/>
        </w:rPr>
        <w:t>𝑟</w:t>
      </w:r>
      <w:r w:rsidRPr="00F46D42">
        <w:rPr>
          <w:rFonts w:ascii="Times New Roman" w:eastAsia="PMingLiU" w:hAnsi="Times New Roman" w:cs="Times New Roman"/>
          <w:kern w:val="0"/>
          <w:sz w:val="20"/>
          <w:szCs w:val="20"/>
          <w:vertAlign w:val="subscript"/>
          <w14:ligatures w14:val="none"/>
        </w:rPr>
        <w:t>2</w:t>
      </w:r>
      <w:r w:rsidRPr="00F46D42">
        <w:rPr>
          <w:rFonts w:ascii="Times New Roman" w:eastAsia="PMingLiU" w:hAnsi="Times New Roman" w:cs="Times New Roman"/>
          <w:kern w:val="0"/>
          <w:sz w:val="20"/>
          <w:szCs w:val="20"/>
          <w14:ligatures w14:val="none"/>
        </w:rPr>
        <w:t xml:space="preserve"> are random numbers between 0 and 1 </w:t>
      </w:r>
    </w:p>
    <w:p w14:paraId="6FBB5753" w14:textId="0B2949FD" w:rsidR="00F46D42" w:rsidRPr="00F46D42" w:rsidRDefault="00F46D42" w:rsidP="00F46D42">
      <w:pPr>
        <w:spacing w:line="240" w:lineRule="auto"/>
        <w:jc w:val="both"/>
        <w:rPr>
          <w:rFonts w:ascii="Times New Roman" w:eastAsia="PMingLiU" w:hAnsi="Times New Roman" w:cs="Times New Roman"/>
          <w:kern w:val="0"/>
          <w:sz w:val="20"/>
          <w:szCs w:val="20"/>
          <w14:ligatures w14:val="none"/>
        </w:rPr>
      </w:pPr>
      <w:r w:rsidRPr="00F46D42">
        <w:rPr>
          <w:rFonts w:ascii="Cambria Math" w:eastAsia="PMingLiU" w:hAnsi="Cambria Math" w:cs="Cambria Math"/>
          <w:kern w:val="0"/>
          <w:sz w:val="20"/>
          <w:szCs w:val="20"/>
          <w14:ligatures w14:val="none"/>
        </w:rPr>
        <w:t>𝑝</w:t>
      </w:r>
      <w:r w:rsidRPr="00F46D42">
        <w:rPr>
          <w:rFonts w:ascii="Cambria Math" w:eastAsia="PMingLiU" w:hAnsi="Cambria Math" w:cs="Cambria Math"/>
          <w:kern w:val="0"/>
          <w:sz w:val="20"/>
          <w:szCs w:val="20"/>
          <w:vertAlign w:val="subscript"/>
          <w14:ligatures w14:val="none"/>
        </w:rPr>
        <w:t>𝑖</w:t>
      </w:r>
      <w:r w:rsidRPr="00F46D42">
        <w:rPr>
          <w:rFonts w:ascii="Times New Roman" w:eastAsia="PMingLiU" w:hAnsi="Times New Roman" w:cs="Times New Roman"/>
          <w:kern w:val="0"/>
          <w:sz w:val="20"/>
          <w:szCs w:val="20"/>
          <w14:ligatures w14:val="none"/>
        </w:rPr>
        <w:t>(</w:t>
      </w:r>
      <w:r w:rsidRPr="00F46D42">
        <w:rPr>
          <w:rFonts w:ascii="Cambria Math" w:eastAsia="PMingLiU" w:hAnsi="Cambria Math" w:cs="Cambria Math"/>
          <w:kern w:val="0"/>
          <w:sz w:val="20"/>
          <w:szCs w:val="20"/>
          <w14:ligatures w14:val="none"/>
        </w:rPr>
        <w:t>𝑡</w:t>
      </w:r>
      <w:r w:rsidRPr="00F46D42">
        <w:rPr>
          <w:rFonts w:ascii="Times New Roman" w:eastAsia="PMingLiU" w:hAnsi="Times New Roman" w:cs="Times New Roman"/>
          <w:kern w:val="0"/>
          <w:sz w:val="20"/>
          <w:szCs w:val="20"/>
          <w14:ligatures w14:val="none"/>
        </w:rPr>
        <w:t>)</w:t>
      </w:r>
      <w:r w:rsidR="005959B4">
        <w:rPr>
          <w:rFonts w:ascii="Times New Roman" w:eastAsia="PMingLiU" w:hAnsi="Times New Roman" w:cs="Times New Roman"/>
          <w:kern w:val="0"/>
          <w:sz w:val="20"/>
          <w:szCs w:val="20"/>
          <w14:ligatures w14:val="none"/>
        </w:rPr>
        <w:t xml:space="preserve"> </w:t>
      </w:r>
      <w:r w:rsidRPr="00F46D42">
        <w:rPr>
          <w:rFonts w:ascii="Times New Roman" w:eastAsia="PMingLiU" w:hAnsi="Times New Roman" w:cs="Times New Roman"/>
          <w:kern w:val="0"/>
          <w:sz w:val="20"/>
          <w:szCs w:val="20"/>
          <w14:ligatures w14:val="none"/>
        </w:rPr>
        <w:t xml:space="preserve">is the best-known position of particle </w:t>
      </w:r>
      <w:proofErr w:type="spellStart"/>
      <w:r w:rsidRPr="00F46D42">
        <w:rPr>
          <w:rFonts w:ascii="Times New Roman" w:eastAsia="PMingLiU" w:hAnsi="Times New Roman" w:cs="Times New Roman"/>
          <w:kern w:val="0"/>
          <w:sz w:val="20"/>
          <w:szCs w:val="20"/>
          <w14:ligatures w14:val="none"/>
        </w:rPr>
        <w:t>i</w:t>
      </w:r>
      <w:proofErr w:type="spellEnd"/>
      <w:r w:rsidRPr="00F46D42">
        <w:rPr>
          <w:rFonts w:ascii="Times New Roman" w:eastAsia="PMingLiU" w:hAnsi="Times New Roman" w:cs="Times New Roman"/>
          <w:kern w:val="0"/>
          <w:sz w:val="20"/>
          <w:szCs w:val="20"/>
          <w14:ligatures w14:val="none"/>
        </w:rPr>
        <w:t xml:space="preserve"> </w:t>
      </w:r>
    </w:p>
    <w:p w14:paraId="0111FACD" w14:textId="77777777" w:rsidR="00F46D42" w:rsidRPr="00F46D42" w:rsidRDefault="00F46D42" w:rsidP="00F46D42">
      <w:pPr>
        <w:autoSpaceDE w:val="0"/>
        <w:autoSpaceDN w:val="0"/>
        <w:spacing w:after="0" w:line="240" w:lineRule="auto"/>
        <w:jc w:val="both"/>
        <w:rPr>
          <w:rFonts w:ascii="Times New Roman" w:eastAsia="PMingLiU" w:hAnsi="Times New Roman" w:cs="Times New Roman"/>
          <w:kern w:val="0"/>
          <w:sz w:val="20"/>
          <w:szCs w:val="20"/>
          <w14:ligatures w14:val="none"/>
        </w:rPr>
      </w:pPr>
      <w:r w:rsidRPr="00F46D42">
        <w:rPr>
          <w:rFonts w:ascii="Cambria Math" w:eastAsia="PMingLiU" w:hAnsi="Cambria Math" w:cs="Cambria Math"/>
          <w:kern w:val="0"/>
          <w:sz w:val="20"/>
          <w:szCs w:val="20"/>
          <w14:ligatures w14:val="none"/>
        </w:rPr>
        <w:t>𝑔</w:t>
      </w:r>
      <w:r w:rsidRPr="00F46D42">
        <w:rPr>
          <w:rFonts w:ascii="Times New Roman" w:eastAsia="PMingLiU" w:hAnsi="Times New Roman" w:cs="Times New Roman"/>
          <w:kern w:val="0"/>
          <w:sz w:val="20"/>
          <w:szCs w:val="20"/>
          <w14:ligatures w14:val="none"/>
        </w:rPr>
        <w:t>(</w:t>
      </w:r>
      <w:r w:rsidRPr="00F46D42">
        <w:rPr>
          <w:rFonts w:ascii="Cambria Math" w:eastAsia="PMingLiU" w:hAnsi="Cambria Math" w:cs="Cambria Math"/>
          <w:kern w:val="0"/>
          <w:sz w:val="20"/>
          <w:szCs w:val="20"/>
          <w14:ligatures w14:val="none"/>
        </w:rPr>
        <w:t>𝑡</w:t>
      </w:r>
      <w:r w:rsidRPr="00F46D42">
        <w:rPr>
          <w:rFonts w:ascii="Times New Roman" w:eastAsia="PMingLiU" w:hAnsi="Times New Roman" w:cs="Times New Roman"/>
          <w:kern w:val="0"/>
          <w:sz w:val="20"/>
          <w:szCs w:val="20"/>
          <w14:ligatures w14:val="none"/>
        </w:rPr>
        <w:t xml:space="preserve">) is the global best-known position </w:t>
      </w:r>
    </w:p>
    <w:p w14:paraId="29CF3077" w14:textId="77777777" w:rsidR="00F46D42" w:rsidRPr="00F46D42" w:rsidRDefault="00F46D42" w:rsidP="00F46D42">
      <w:pPr>
        <w:autoSpaceDE w:val="0"/>
        <w:autoSpaceDN w:val="0"/>
        <w:spacing w:after="0" w:line="240" w:lineRule="auto"/>
        <w:jc w:val="both"/>
        <w:rPr>
          <w:rFonts w:ascii="Times New Roman" w:eastAsia="PMingLiU" w:hAnsi="Times New Roman" w:cs="Times New Roman"/>
          <w:kern w:val="0"/>
          <w:sz w:val="20"/>
          <w:szCs w:val="20"/>
          <w14:ligatures w14:val="none"/>
        </w:rPr>
      </w:pPr>
    </w:p>
    <w:p w14:paraId="0C82FC3C" w14:textId="77777777" w:rsidR="00F46D42" w:rsidRPr="00F46D42" w:rsidRDefault="00F46D42" w:rsidP="00F46D42">
      <w:pPr>
        <w:spacing w:after="0" w:line="240" w:lineRule="auto"/>
        <w:jc w:val="both"/>
        <w:rPr>
          <w:rFonts w:ascii="Times New Roman" w:eastAsia="PMingLiU" w:hAnsi="Times New Roman" w:cs="Times New Roman"/>
          <w:b/>
          <w:bCs/>
          <w:kern w:val="0"/>
          <w:sz w:val="20"/>
          <w:szCs w:val="20"/>
          <w14:ligatures w14:val="none"/>
        </w:rPr>
      </w:pPr>
      <w:r w:rsidRPr="00F46D42">
        <w:rPr>
          <w:rFonts w:ascii="Times New Roman" w:eastAsia="PMingLiU" w:hAnsi="Times New Roman" w:cs="Times New Roman"/>
          <w:b/>
          <w:bCs/>
          <w:kern w:val="0"/>
          <w:sz w:val="20"/>
          <w:szCs w:val="20"/>
          <w14:ligatures w14:val="none"/>
        </w:rPr>
        <w:t>Multi-Objective Function Formulations of Antenna Design</w:t>
      </w:r>
    </w:p>
    <w:p w14:paraId="18132EDA" w14:textId="77777777" w:rsidR="00F46D42" w:rsidRPr="00F46D42" w:rsidRDefault="00F46D42" w:rsidP="00F46D42">
      <w:pPr>
        <w:autoSpaceDE w:val="0"/>
        <w:autoSpaceDN w:val="0"/>
        <w:spacing w:after="0" w:line="240" w:lineRule="auto"/>
        <w:jc w:val="both"/>
        <w:rPr>
          <w:rFonts w:ascii="Times New Roman" w:eastAsia="PMingLiU" w:hAnsi="Times New Roman" w:cs="Times New Roman"/>
          <w:kern w:val="0"/>
          <w:sz w:val="20"/>
          <w:szCs w:val="20"/>
          <w14:ligatures w14:val="none"/>
        </w:rPr>
      </w:pPr>
      <w:r w:rsidRPr="00F46D42">
        <w:rPr>
          <w:rFonts w:ascii="Times New Roman" w:eastAsia="PMingLiU" w:hAnsi="Times New Roman" w:cs="Times New Roman"/>
          <w:kern w:val="0"/>
          <w:sz w:val="20"/>
          <w:szCs w:val="20"/>
          <w14:ligatures w14:val="none"/>
        </w:rPr>
        <w:t>This work proposed a method that targets two objective functions: (1) the reflection coefficient and (2) the size of the radiating patch of antennas. The multi-objective optimization problem is defined by [41]</w:t>
      </w:r>
    </w:p>
    <w:p w14:paraId="32F920FF" w14:textId="77777777" w:rsidR="00F46D42" w:rsidRPr="00896A46" w:rsidRDefault="00F46D42" w:rsidP="00F46D42">
      <w:pPr>
        <w:autoSpaceDE w:val="0"/>
        <w:autoSpaceDN w:val="0"/>
        <w:spacing w:after="0" w:line="360" w:lineRule="auto"/>
        <w:jc w:val="both"/>
        <w:rPr>
          <w:rFonts w:ascii="Times New Roman" w:eastAsia="PMingLiU" w:hAnsi="Times New Roman" w:cs="Times New Roman"/>
          <w:kern w:val="0"/>
          <w:sz w:val="8"/>
          <w:szCs w:val="8"/>
          <w14:ligatures w14:val="none"/>
        </w:rPr>
      </w:pPr>
    </w:p>
    <w:p w14:paraId="1A73B6E2" w14:textId="15B1DF5A" w:rsidR="00F46D42" w:rsidRPr="00E442F2" w:rsidRDefault="00F46D42" w:rsidP="00F46D42">
      <w:pPr>
        <w:autoSpaceDE w:val="0"/>
        <w:autoSpaceDN w:val="0"/>
        <w:spacing w:after="0" w:line="360" w:lineRule="auto"/>
        <w:jc w:val="both"/>
        <w:rPr>
          <w:rFonts w:ascii="Times New Roman" w:eastAsia="Times New Roman" w:hAnsi="Times New Roman" w:cs="Times New Roman"/>
          <w:kern w:val="0"/>
          <w:sz w:val="20"/>
          <w:szCs w:val="20"/>
          <w14:ligatures w14:val="none"/>
        </w:rPr>
      </w:pPr>
      <m:oMathPara>
        <m:oMath>
          <m:r>
            <m:rPr>
              <m:sty m:val="p"/>
            </m:rPr>
            <w:rPr>
              <w:rFonts w:ascii="Cambria Math" w:hAnsi="Cambria Math"/>
              <w:sz w:val="20"/>
              <w:szCs w:val="20"/>
            </w:rPr>
            <m:t xml:space="preserve">Minimize F </m:t>
          </m:r>
          <m:d>
            <m:dPr>
              <m:ctrlPr>
                <w:rPr>
                  <w:rFonts w:ascii="Cambria Math" w:hAnsi="Cambria Math"/>
                  <w:sz w:val="20"/>
                  <w:szCs w:val="20"/>
                </w:rPr>
              </m:ctrlPr>
            </m:dPr>
            <m:e>
              <m:r>
                <m:rPr>
                  <m:sty m:val="p"/>
                </m:rPr>
                <w:rPr>
                  <w:rFonts w:ascii="Cambria Math" w:hAnsi="Cambria Math"/>
                  <w:sz w:val="20"/>
                  <w:szCs w:val="20"/>
                </w:rPr>
                <m:t>x</m:t>
              </m:r>
            </m:e>
          </m:d>
          <m:r>
            <m:rPr>
              <m:sty m:val="p"/>
            </m:rPr>
            <w:rPr>
              <w:rFonts w:ascii="Cambria Math" w:hAnsi="Cambria Math"/>
              <w:sz w:val="20"/>
              <w:szCs w:val="20"/>
            </w:rPr>
            <m:t>=</m:t>
          </m:r>
          <m:sSup>
            <m:sSupPr>
              <m:ctrlPr>
                <w:rPr>
                  <w:rFonts w:ascii="Cambria Math" w:eastAsia="Calibri" w:hAnsi="Cambria Math"/>
                  <w:i/>
                  <w:sz w:val="20"/>
                  <w:szCs w:val="20"/>
                </w:rPr>
              </m:ctrlPr>
            </m:sSupPr>
            <m:e>
              <m:d>
                <m:dPr>
                  <m:begChr m:val="["/>
                  <m:endChr m:val="]"/>
                  <m:ctrlPr>
                    <w:rPr>
                      <w:rFonts w:ascii="Cambria Math" w:eastAsia="Calibri" w:hAnsi="Cambria Math"/>
                      <w:i/>
                      <w:sz w:val="20"/>
                      <w:szCs w:val="20"/>
                    </w:rPr>
                  </m:ctrlPr>
                </m:dPr>
                <m:e>
                  <m:sSub>
                    <m:sSubPr>
                      <m:ctrlPr>
                        <w:rPr>
                          <w:rFonts w:ascii="Cambria Math" w:eastAsia="Calibri" w:hAnsi="Cambria Math"/>
                          <w:i/>
                          <w:sz w:val="20"/>
                          <w:szCs w:val="20"/>
                        </w:rPr>
                      </m:ctrlPr>
                    </m:sSubPr>
                    <m:e>
                      <m:r>
                        <w:rPr>
                          <w:rFonts w:ascii="Cambria Math" w:hAnsi="Cambria Math"/>
                          <w:sz w:val="20"/>
                          <w:szCs w:val="20"/>
                        </w:rPr>
                        <m:t>f</m:t>
                      </m:r>
                    </m:e>
                    <m:sub>
                      <m:r>
                        <w:rPr>
                          <w:rFonts w:ascii="Cambria Math" w:hAnsi="Cambria Math"/>
                          <w:sz w:val="20"/>
                          <w:szCs w:val="20"/>
                        </w:rPr>
                        <m:t>1</m:t>
                      </m:r>
                    </m:sub>
                  </m:sSub>
                  <m:d>
                    <m:dPr>
                      <m:ctrlPr>
                        <w:rPr>
                          <w:rFonts w:ascii="Cambria Math" w:hAnsi="Cambria Math"/>
                          <w:i/>
                          <w:sz w:val="20"/>
                          <w:szCs w:val="20"/>
                        </w:rPr>
                      </m:ctrlPr>
                    </m:dPr>
                    <m:e>
                      <m:r>
                        <w:rPr>
                          <w:rFonts w:ascii="Cambria Math" w:hAnsi="Cambria Math"/>
                          <w:sz w:val="20"/>
                          <w:szCs w:val="20"/>
                        </w:rPr>
                        <m:t>x</m:t>
                      </m:r>
                    </m:e>
                  </m:d>
                  <m:sSub>
                    <m:sSubPr>
                      <m:ctrlPr>
                        <w:rPr>
                          <w:rFonts w:ascii="Cambria Math" w:eastAsia="Calibri" w:hAnsi="Cambria Math"/>
                          <w:i/>
                          <w:sz w:val="20"/>
                          <w:szCs w:val="20"/>
                        </w:rPr>
                      </m:ctrlPr>
                    </m:sSubPr>
                    <m:e>
                      <m:r>
                        <w:rPr>
                          <w:rFonts w:ascii="Cambria Math" w:hAnsi="Cambria Math"/>
                          <w:sz w:val="20"/>
                          <w:szCs w:val="20"/>
                        </w:rPr>
                        <m:t>,f</m:t>
                      </m:r>
                    </m:e>
                    <m:sub>
                      <m:r>
                        <w:rPr>
                          <w:rFonts w:ascii="Cambria Math" w:hAnsi="Cambria Math"/>
                          <w:sz w:val="20"/>
                          <w:szCs w:val="20"/>
                        </w:rPr>
                        <m:t>2</m:t>
                      </m:r>
                    </m:sub>
                  </m:sSub>
                  <m:r>
                    <w:rPr>
                      <w:rFonts w:ascii="Cambria Math" w:hAnsi="Cambria Math"/>
                      <w:sz w:val="20"/>
                      <w:szCs w:val="20"/>
                    </w:rPr>
                    <m:t>(x)</m:t>
                  </m:r>
                </m:e>
              </m:d>
            </m:e>
            <m:sup>
              <m:r>
                <w:rPr>
                  <w:rFonts w:ascii="Cambria Math" w:hAnsi="Cambria Math"/>
                  <w:sz w:val="20"/>
                  <w:szCs w:val="20"/>
                </w:rPr>
                <m:t>T</m:t>
              </m:r>
            </m:sup>
          </m:sSup>
        </m:oMath>
      </m:oMathPara>
    </w:p>
    <w:p w14:paraId="643BCEEF" w14:textId="221CFB63" w:rsidR="00F46D42" w:rsidRPr="00E442F2" w:rsidRDefault="00F46D42" w:rsidP="00F46D42">
      <w:pPr>
        <w:autoSpaceDE w:val="0"/>
        <w:autoSpaceDN w:val="0"/>
        <w:spacing w:after="0" w:line="360" w:lineRule="auto"/>
        <w:jc w:val="both"/>
        <w:rPr>
          <w:rFonts w:ascii="Times New Roman" w:eastAsia="Times New Roman" w:hAnsi="Times New Roman" w:cs="Times New Roman"/>
          <w:kern w:val="0"/>
          <w:sz w:val="20"/>
          <w:szCs w:val="20"/>
          <w14:ligatures w14:val="none"/>
        </w:rPr>
      </w:pPr>
      <m:oMathPara>
        <m:oMath>
          <m:r>
            <w:rPr>
              <w:rFonts w:ascii="Cambria Math" w:hAnsi="Cambria Math"/>
              <w:sz w:val="20"/>
              <w:szCs w:val="20"/>
            </w:rPr>
            <m:t xml:space="preserve">s.t </m:t>
          </m:r>
          <m:sSub>
            <m:sSubPr>
              <m:ctrlPr>
                <w:rPr>
                  <w:rFonts w:ascii="Cambria Math" w:eastAsia="Calibri" w:hAnsi="Cambria Math"/>
                  <w:i/>
                  <w:sz w:val="20"/>
                  <w:szCs w:val="20"/>
                </w:rPr>
              </m:ctrlPr>
            </m:sSubPr>
            <m:e>
              <m:r>
                <w:rPr>
                  <w:rFonts w:ascii="Cambria Math" w:hAnsi="Cambria Math"/>
                  <w:sz w:val="20"/>
                  <w:szCs w:val="20"/>
                </w:rPr>
                <m:t>g</m:t>
              </m:r>
            </m:e>
            <m:sub>
              <m:r>
                <w:rPr>
                  <w:rFonts w:ascii="Cambria Math" w:hAnsi="Cambria Math"/>
                  <w:sz w:val="20"/>
                  <w:szCs w:val="20"/>
                </w:rPr>
                <m:t>j</m:t>
              </m:r>
            </m:sub>
          </m:sSub>
          <m:d>
            <m:dPr>
              <m:ctrlPr>
                <w:rPr>
                  <w:rFonts w:ascii="Cambria Math" w:hAnsi="Cambria Math"/>
                  <w:i/>
                  <w:sz w:val="20"/>
                  <w:szCs w:val="20"/>
                </w:rPr>
              </m:ctrlPr>
            </m:dPr>
            <m:e>
              <m:r>
                <w:rPr>
                  <w:rFonts w:ascii="Cambria Math" w:hAnsi="Cambria Math"/>
                  <w:sz w:val="20"/>
                  <w:szCs w:val="20"/>
                </w:rPr>
                <m:t>x</m:t>
              </m:r>
            </m:e>
          </m:d>
          <m:r>
            <w:rPr>
              <w:rFonts w:ascii="Cambria Math" w:hAnsi="Cambria Math"/>
              <w:sz w:val="20"/>
              <w:szCs w:val="20"/>
            </w:rPr>
            <m:t>≤0, j=1, 2,…., J,</m:t>
          </m:r>
        </m:oMath>
      </m:oMathPara>
    </w:p>
    <w:p w14:paraId="657E8C50" w14:textId="0DE2ADD1" w:rsidR="00F46D42" w:rsidRPr="00E442F2" w:rsidRDefault="00000000" w:rsidP="00D46BD8">
      <w:pPr>
        <w:autoSpaceDE w:val="0"/>
        <w:autoSpaceDN w:val="0"/>
        <w:spacing w:after="0" w:line="240" w:lineRule="auto"/>
        <w:jc w:val="both"/>
        <w:rPr>
          <w:rFonts w:ascii="Times New Roman" w:eastAsia="PMingLiU" w:hAnsi="Times New Roman" w:cs="Times New Roman"/>
          <w:kern w:val="0"/>
          <w:sz w:val="20"/>
          <w:szCs w:val="20"/>
          <w14:ligatures w14:val="none"/>
        </w:rPr>
      </w:pPr>
      <m:oMath>
        <m:sSub>
          <m:sSubPr>
            <m:ctrlPr>
              <w:rPr>
                <w:rFonts w:ascii="Cambria Math" w:eastAsia="Calibri" w:hAnsi="Cambria Math"/>
                <w:i/>
                <w:sz w:val="20"/>
                <w:szCs w:val="20"/>
              </w:rPr>
            </m:ctrlPr>
          </m:sSubPr>
          <m:e>
            <m:r>
              <w:rPr>
                <w:rFonts w:ascii="Cambria Math" w:hAnsi="Cambria Math"/>
                <w:sz w:val="20"/>
                <w:szCs w:val="20"/>
              </w:rPr>
              <m:t>h</m:t>
            </m:r>
          </m:e>
          <m:sub>
            <m:r>
              <w:rPr>
                <w:rFonts w:ascii="Cambria Math" w:hAnsi="Cambria Math"/>
                <w:sz w:val="20"/>
                <w:szCs w:val="20"/>
              </w:rPr>
              <m:t>i</m:t>
            </m:r>
          </m:sub>
        </m:sSub>
        <m:d>
          <m:dPr>
            <m:ctrlPr>
              <w:rPr>
                <w:rFonts w:ascii="Cambria Math" w:hAnsi="Cambria Math"/>
                <w:i/>
                <w:sz w:val="20"/>
                <w:szCs w:val="20"/>
              </w:rPr>
            </m:ctrlPr>
          </m:dPr>
          <m:e>
            <m:r>
              <w:rPr>
                <w:rFonts w:ascii="Cambria Math" w:hAnsi="Cambria Math"/>
                <w:sz w:val="20"/>
                <w:szCs w:val="20"/>
              </w:rPr>
              <m:t>x</m:t>
            </m:r>
          </m:e>
        </m:d>
        <m:r>
          <w:rPr>
            <w:rFonts w:ascii="Cambria Math" w:hAnsi="Cambria Math"/>
            <w:sz w:val="20"/>
            <w:szCs w:val="20"/>
          </w:rPr>
          <m:t>=0,i=1, 2,….,L</m:t>
        </m:r>
      </m:oMath>
      <w:r w:rsidR="00F46D42" w:rsidRPr="00E442F2">
        <w:rPr>
          <w:rFonts w:ascii="Times New Roman" w:eastAsia="PMingLiU" w:hAnsi="Times New Roman" w:cs="Times New Roman"/>
          <w:kern w:val="0"/>
          <w:sz w:val="20"/>
          <w:szCs w:val="20"/>
          <w14:ligatures w14:val="none"/>
        </w:rPr>
        <w:tab/>
      </w:r>
      <w:r w:rsidR="00F46D42" w:rsidRPr="00E442F2">
        <w:rPr>
          <w:rFonts w:ascii="Times New Roman" w:eastAsia="PMingLiU" w:hAnsi="Times New Roman" w:cs="Times New Roman"/>
          <w:kern w:val="0"/>
          <w:sz w:val="20"/>
          <w:szCs w:val="20"/>
          <w14:ligatures w14:val="none"/>
        </w:rPr>
        <w:tab/>
      </w:r>
      <w:r w:rsidR="008C3C12" w:rsidRPr="00E442F2">
        <w:rPr>
          <w:rFonts w:ascii="Times New Roman" w:eastAsia="PMingLiU" w:hAnsi="Times New Roman" w:cs="Times New Roman"/>
          <w:kern w:val="0"/>
          <w:sz w:val="20"/>
          <w:szCs w:val="20"/>
          <w14:ligatures w14:val="none"/>
        </w:rPr>
        <w:tab/>
        <w:t xml:space="preserve">   </w:t>
      </w:r>
      <w:r w:rsidR="00E442F2">
        <w:rPr>
          <w:rFonts w:ascii="Times New Roman" w:eastAsia="PMingLiU" w:hAnsi="Times New Roman" w:cs="Times New Roman"/>
          <w:kern w:val="0"/>
          <w:sz w:val="20"/>
          <w:szCs w:val="20"/>
          <w14:ligatures w14:val="none"/>
        </w:rPr>
        <w:tab/>
      </w:r>
      <w:r w:rsidR="00F46D42" w:rsidRPr="00E442F2">
        <w:rPr>
          <w:rFonts w:ascii="Times New Roman" w:eastAsia="PMingLiU" w:hAnsi="Times New Roman" w:cs="Times New Roman"/>
          <w:kern w:val="0"/>
          <w:sz w:val="20"/>
          <w:szCs w:val="20"/>
          <w14:ligatures w14:val="none"/>
        </w:rPr>
        <w:t>3.3</w:t>
      </w:r>
    </w:p>
    <w:p w14:paraId="42D9C75B" w14:textId="77777777" w:rsidR="00F46D42" w:rsidRPr="00F46D42" w:rsidRDefault="00F46D42" w:rsidP="00F46D42">
      <w:pPr>
        <w:autoSpaceDE w:val="0"/>
        <w:autoSpaceDN w:val="0"/>
        <w:spacing w:after="0" w:line="240" w:lineRule="auto"/>
        <w:jc w:val="both"/>
        <w:rPr>
          <w:rFonts w:ascii="Times New Roman" w:eastAsia="PMingLiU" w:hAnsi="Times New Roman" w:cs="Times New Roman"/>
          <w:kern w:val="0"/>
          <w:sz w:val="20"/>
          <w:szCs w:val="20"/>
          <w14:ligatures w14:val="none"/>
        </w:rPr>
      </w:pPr>
    </w:p>
    <w:p w14:paraId="37C1D649" w14:textId="77777777" w:rsidR="00F46D42" w:rsidRPr="00F46D42" w:rsidRDefault="00F46D42" w:rsidP="00F46D42">
      <w:pPr>
        <w:autoSpaceDE w:val="0"/>
        <w:autoSpaceDN w:val="0"/>
        <w:spacing w:after="0" w:line="240" w:lineRule="auto"/>
        <w:jc w:val="both"/>
        <w:rPr>
          <w:rFonts w:ascii="Times New Roman" w:eastAsia="PMingLiU" w:hAnsi="Times New Roman" w:cs="Times New Roman"/>
          <w:kern w:val="0"/>
          <w:sz w:val="20"/>
          <w:szCs w:val="20"/>
          <w14:ligatures w14:val="none"/>
        </w:rPr>
      </w:pPr>
      <w:r w:rsidRPr="00F46D42">
        <w:rPr>
          <w:rFonts w:ascii="Times New Roman" w:eastAsia="PMingLiU" w:hAnsi="Times New Roman" w:cs="Times New Roman"/>
          <w:kern w:val="0"/>
          <w:sz w:val="20"/>
          <w:szCs w:val="20"/>
          <w14:ligatures w14:val="none"/>
        </w:rPr>
        <w:t xml:space="preserve">where </w:t>
      </w:r>
      <w:r w:rsidRPr="00F46D42">
        <w:rPr>
          <w:rFonts w:ascii="Times New Roman" w:eastAsia="PMingLiU" w:hAnsi="Times New Roman" w:cs="Times New Roman"/>
          <w:b/>
          <w:bCs/>
          <w:i/>
          <w:iCs/>
          <w:kern w:val="0"/>
          <w:sz w:val="20"/>
          <w:szCs w:val="20"/>
          <w14:ligatures w14:val="none"/>
        </w:rPr>
        <w:t xml:space="preserve">x </w:t>
      </w:r>
      <w:r w:rsidRPr="00F46D42">
        <w:rPr>
          <w:rFonts w:ascii="Times New Roman" w:eastAsia="PMingLiU" w:hAnsi="Times New Roman" w:cs="Times New Roman"/>
          <w:kern w:val="0"/>
          <w:sz w:val="20"/>
          <w:szCs w:val="20"/>
          <w14:ligatures w14:val="none"/>
        </w:rPr>
        <w:t xml:space="preserve">= </w:t>
      </w:r>
      <w:r w:rsidRPr="00F46D42">
        <w:rPr>
          <w:rFonts w:ascii="Times New Roman" w:eastAsia="PMingLiU" w:hAnsi="Times New Roman" w:cs="Times New Roman"/>
          <w:i/>
          <w:iCs/>
          <w:kern w:val="0"/>
          <w:sz w:val="20"/>
          <w:szCs w:val="20"/>
          <w14:ligatures w14:val="none"/>
        </w:rPr>
        <w:t>Z</w:t>
      </w:r>
      <w:r w:rsidRPr="00F46D42">
        <w:rPr>
          <w:rFonts w:ascii="Times New Roman" w:eastAsia="PMingLiU" w:hAnsi="Times New Roman" w:cs="Times New Roman"/>
          <w:i/>
          <w:iCs/>
          <w:kern w:val="0"/>
          <w:sz w:val="20"/>
          <w:szCs w:val="20"/>
          <w:vertAlign w:val="subscript"/>
          <w14:ligatures w14:val="none"/>
        </w:rPr>
        <w:t>L</w:t>
      </w:r>
      <w:proofErr w:type="gramStart"/>
      <w:r w:rsidRPr="00F46D42">
        <w:rPr>
          <w:rFonts w:ascii="Times New Roman" w:eastAsia="PMingLiU" w:hAnsi="Times New Roman" w:cs="Times New Roman"/>
          <w:kern w:val="0"/>
          <w:sz w:val="20"/>
          <w:szCs w:val="20"/>
          <w14:ligatures w14:val="none"/>
        </w:rPr>
        <w:t>=[</w:t>
      </w:r>
      <w:proofErr w:type="gramEnd"/>
      <w:r w:rsidRPr="00F46D42">
        <w:rPr>
          <w:rFonts w:ascii="Times New Roman" w:eastAsia="PMingLiU" w:hAnsi="Times New Roman" w:cs="Times New Roman"/>
          <w:i/>
          <w:iCs/>
          <w:kern w:val="0"/>
          <w:sz w:val="20"/>
          <w:szCs w:val="20"/>
          <w14:ligatures w14:val="none"/>
        </w:rPr>
        <w:t>Z</w:t>
      </w:r>
      <w:r w:rsidRPr="00F46D42">
        <w:rPr>
          <w:rFonts w:ascii="Times New Roman" w:eastAsia="PMingLiU" w:hAnsi="Times New Roman" w:cs="Times New Roman"/>
          <w:i/>
          <w:iCs/>
          <w:kern w:val="0"/>
          <w:sz w:val="20"/>
          <w:szCs w:val="20"/>
          <w:vertAlign w:val="subscript"/>
          <w14:ligatures w14:val="none"/>
        </w:rPr>
        <w:t>L</w:t>
      </w:r>
      <w:r w:rsidRPr="00F46D42">
        <w:rPr>
          <w:rFonts w:ascii="Times New Roman" w:eastAsia="PMingLiU" w:hAnsi="Times New Roman" w:cs="Times New Roman"/>
          <w:kern w:val="0"/>
          <w:sz w:val="20"/>
          <w:szCs w:val="20"/>
          <w:vertAlign w:val="subscript"/>
          <w14:ligatures w14:val="none"/>
        </w:rPr>
        <w:t>1</w:t>
      </w:r>
      <w:r w:rsidRPr="00F46D42">
        <w:rPr>
          <w:rFonts w:ascii="Times New Roman" w:eastAsia="PMingLiU" w:hAnsi="Times New Roman" w:cs="Times New Roman"/>
          <w:kern w:val="0"/>
          <w:sz w:val="20"/>
          <w:szCs w:val="20"/>
          <w14:ligatures w14:val="none"/>
        </w:rPr>
        <w:t xml:space="preserve">, </w:t>
      </w:r>
      <w:r w:rsidRPr="00F46D42">
        <w:rPr>
          <w:rFonts w:ascii="Times New Roman" w:eastAsia="PMingLiU" w:hAnsi="Times New Roman" w:cs="Times New Roman"/>
          <w:i/>
          <w:iCs/>
          <w:kern w:val="0"/>
          <w:sz w:val="20"/>
          <w:szCs w:val="20"/>
          <w14:ligatures w14:val="none"/>
        </w:rPr>
        <w:t>Z</w:t>
      </w:r>
      <w:r w:rsidRPr="00F46D42">
        <w:rPr>
          <w:rFonts w:ascii="Times New Roman" w:eastAsia="PMingLiU" w:hAnsi="Times New Roman" w:cs="Times New Roman"/>
          <w:i/>
          <w:iCs/>
          <w:kern w:val="0"/>
          <w:sz w:val="20"/>
          <w:szCs w:val="20"/>
          <w:vertAlign w:val="subscript"/>
          <w14:ligatures w14:val="none"/>
        </w:rPr>
        <w:t>L</w:t>
      </w:r>
      <w:proofErr w:type="gramStart"/>
      <w:r w:rsidRPr="00F46D42">
        <w:rPr>
          <w:rFonts w:ascii="Times New Roman" w:eastAsia="PMingLiU" w:hAnsi="Times New Roman" w:cs="Times New Roman"/>
          <w:kern w:val="0"/>
          <w:sz w:val="20"/>
          <w:szCs w:val="20"/>
          <w:vertAlign w:val="subscript"/>
          <w14:ligatures w14:val="none"/>
        </w:rPr>
        <w:t>2</w:t>
      </w:r>
      <w:r w:rsidRPr="00F46D42">
        <w:rPr>
          <w:rFonts w:ascii="Times New Roman" w:eastAsia="PMingLiU" w:hAnsi="Times New Roman" w:cs="Times New Roman"/>
          <w:kern w:val="0"/>
          <w:sz w:val="20"/>
          <w:szCs w:val="20"/>
          <w14:ligatures w14:val="none"/>
        </w:rPr>
        <w:t>,…</w:t>
      </w:r>
      <w:proofErr w:type="gramEnd"/>
      <w:r w:rsidRPr="00F46D42">
        <w:rPr>
          <w:rFonts w:ascii="Times New Roman" w:eastAsia="PMingLiU" w:hAnsi="Times New Roman" w:cs="Times New Roman"/>
          <w:kern w:val="0"/>
          <w:sz w:val="20"/>
          <w:szCs w:val="20"/>
          <w14:ligatures w14:val="none"/>
        </w:rPr>
        <w:t xml:space="preserve">, </w:t>
      </w:r>
      <w:r w:rsidRPr="00F46D42">
        <w:rPr>
          <w:rFonts w:ascii="Times New Roman" w:eastAsia="PMingLiU" w:hAnsi="Times New Roman" w:cs="Times New Roman"/>
          <w:i/>
          <w:iCs/>
          <w:kern w:val="0"/>
          <w:sz w:val="20"/>
          <w:szCs w:val="20"/>
          <w14:ligatures w14:val="none"/>
        </w:rPr>
        <w:t>Z</w:t>
      </w:r>
      <w:r w:rsidRPr="00F46D42">
        <w:rPr>
          <w:rFonts w:ascii="Times New Roman" w:eastAsia="PMingLiU" w:hAnsi="Times New Roman" w:cs="Times New Roman"/>
          <w:i/>
          <w:iCs/>
          <w:kern w:val="0"/>
          <w:sz w:val="20"/>
          <w:szCs w:val="20"/>
          <w:vertAlign w:val="subscript"/>
          <w14:ligatures w14:val="none"/>
        </w:rPr>
        <w:t>LN</w:t>
      </w:r>
      <w:r w:rsidRPr="00F46D42">
        <w:rPr>
          <w:rFonts w:ascii="Times New Roman" w:eastAsia="PMingLiU" w:hAnsi="Times New Roman" w:cs="Times New Roman"/>
          <w:kern w:val="0"/>
          <w:sz w:val="20"/>
          <w:szCs w:val="20"/>
          <w14:ligatures w14:val="none"/>
        </w:rPr>
        <w:t xml:space="preserve">] represents the vector of the states for all internal ports, in which “0” represents “open” and “1” represents “short”. </w:t>
      </w:r>
      <w:r w:rsidRPr="00F46D42">
        <w:rPr>
          <w:rFonts w:ascii="Times New Roman" w:eastAsia="PMingLiU" w:hAnsi="Times New Roman" w:cs="Times New Roman"/>
          <w:i/>
          <w:iCs/>
          <w:kern w:val="0"/>
          <w:sz w:val="20"/>
          <w:szCs w:val="20"/>
          <w14:ligatures w14:val="none"/>
        </w:rPr>
        <w:t xml:space="preserve">J </w:t>
      </w:r>
      <w:r w:rsidRPr="00F46D42">
        <w:rPr>
          <w:rFonts w:ascii="Times New Roman" w:eastAsia="PMingLiU" w:hAnsi="Times New Roman" w:cs="Times New Roman"/>
          <w:kern w:val="0"/>
          <w:sz w:val="20"/>
          <w:szCs w:val="20"/>
          <w14:ligatures w14:val="none"/>
        </w:rPr>
        <w:t xml:space="preserve">represents the number of inequality constraints, and </w:t>
      </w:r>
      <w:r w:rsidRPr="00F46D42">
        <w:rPr>
          <w:rFonts w:ascii="Times New Roman" w:eastAsia="PMingLiU" w:hAnsi="Times New Roman" w:cs="Times New Roman"/>
          <w:i/>
          <w:iCs/>
          <w:kern w:val="0"/>
          <w:sz w:val="20"/>
          <w:szCs w:val="20"/>
          <w14:ligatures w14:val="none"/>
        </w:rPr>
        <w:t xml:space="preserve">L </w:t>
      </w:r>
      <w:r w:rsidRPr="00F46D42">
        <w:rPr>
          <w:rFonts w:ascii="Times New Roman" w:eastAsia="PMingLiU" w:hAnsi="Times New Roman" w:cs="Times New Roman"/>
          <w:kern w:val="0"/>
          <w:sz w:val="20"/>
          <w:szCs w:val="20"/>
          <w14:ligatures w14:val="none"/>
        </w:rPr>
        <w:t xml:space="preserve">is the number of equality constraints. </w:t>
      </w:r>
      <w:r w:rsidRPr="00F46D42">
        <w:rPr>
          <w:rFonts w:ascii="Times New Roman" w:eastAsia="PMingLiU" w:hAnsi="Times New Roman" w:cs="Times New Roman"/>
          <w:i/>
          <w:iCs/>
          <w:kern w:val="0"/>
          <w:sz w:val="20"/>
          <w:szCs w:val="20"/>
          <w14:ligatures w14:val="none"/>
        </w:rPr>
        <w:t>f</w:t>
      </w:r>
      <w:r w:rsidRPr="00F46D42">
        <w:rPr>
          <w:rFonts w:ascii="Times New Roman" w:eastAsia="PMingLiU" w:hAnsi="Times New Roman" w:cs="Times New Roman"/>
          <w:i/>
          <w:iCs/>
          <w:kern w:val="0"/>
          <w:sz w:val="20"/>
          <w:szCs w:val="20"/>
          <w:vertAlign w:val="subscript"/>
          <w14:ligatures w14:val="none"/>
        </w:rPr>
        <w:t>1</w:t>
      </w:r>
      <w:r w:rsidRPr="00F46D42">
        <w:rPr>
          <w:rFonts w:ascii="Times New Roman" w:eastAsia="PMingLiU" w:hAnsi="Times New Roman" w:cs="Times New Roman"/>
          <w:i/>
          <w:iCs/>
          <w:kern w:val="0"/>
          <w:sz w:val="20"/>
          <w:szCs w:val="20"/>
          <w14:ligatures w14:val="none"/>
        </w:rPr>
        <w:t>(x)</w:t>
      </w:r>
      <w:r w:rsidRPr="00F46D42">
        <w:rPr>
          <w:rFonts w:ascii="Times New Roman" w:eastAsia="PMingLiU" w:hAnsi="Times New Roman" w:cs="Times New Roman"/>
          <w:b/>
          <w:bCs/>
          <w:i/>
          <w:iCs/>
          <w:kern w:val="0"/>
          <w:sz w:val="20"/>
          <w:szCs w:val="20"/>
          <w14:ligatures w14:val="none"/>
        </w:rPr>
        <w:t xml:space="preserve"> </w:t>
      </w:r>
      <w:r w:rsidRPr="00F46D42">
        <w:rPr>
          <w:rFonts w:ascii="Times New Roman" w:eastAsia="PMingLiU" w:hAnsi="Times New Roman" w:cs="Times New Roman"/>
          <w:kern w:val="0"/>
          <w:sz w:val="20"/>
          <w:szCs w:val="20"/>
          <w14:ligatures w14:val="none"/>
        </w:rPr>
        <w:t xml:space="preserve">is the objective function related to antenna radiation size. </w:t>
      </w:r>
      <w:r w:rsidRPr="00F46D42">
        <w:rPr>
          <w:rFonts w:ascii="Times New Roman" w:eastAsia="PMingLiU" w:hAnsi="Times New Roman" w:cs="Times New Roman"/>
          <w:i/>
          <w:iCs/>
          <w:kern w:val="0"/>
          <w:sz w:val="20"/>
          <w:szCs w:val="20"/>
          <w14:ligatures w14:val="none"/>
        </w:rPr>
        <w:t>F</w:t>
      </w:r>
      <w:r w:rsidRPr="00F46D42">
        <w:rPr>
          <w:rFonts w:ascii="Times New Roman" w:eastAsia="PMingLiU" w:hAnsi="Times New Roman" w:cs="Times New Roman"/>
          <w:i/>
          <w:iCs/>
          <w:kern w:val="0"/>
          <w:sz w:val="20"/>
          <w:szCs w:val="20"/>
          <w:vertAlign w:val="subscript"/>
          <w14:ligatures w14:val="none"/>
        </w:rPr>
        <w:t>2</w:t>
      </w:r>
      <w:r w:rsidRPr="00F46D42">
        <w:rPr>
          <w:rFonts w:ascii="Times New Roman" w:eastAsia="PMingLiU" w:hAnsi="Times New Roman" w:cs="Times New Roman"/>
          <w:i/>
          <w:iCs/>
          <w:kern w:val="0"/>
          <w:sz w:val="20"/>
          <w:szCs w:val="20"/>
          <w14:ligatures w14:val="none"/>
        </w:rPr>
        <w:t>(x)</w:t>
      </w:r>
      <w:r w:rsidRPr="00F46D42">
        <w:rPr>
          <w:rFonts w:ascii="Times New Roman" w:eastAsia="PMingLiU" w:hAnsi="Times New Roman" w:cs="Times New Roman"/>
          <w:b/>
          <w:bCs/>
          <w:i/>
          <w:iCs/>
          <w:kern w:val="0"/>
          <w:sz w:val="20"/>
          <w:szCs w:val="20"/>
          <w14:ligatures w14:val="none"/>
        </w:rPr>
        <w:t xml:space="preserve"> </w:t>
      </w:r>
      <w:r w:rsidRPr="00F46D42">
        <w:rPr>
          <w:rFonts w:ascii="Times New Roman" w:eastAsia="PMingLiU" w:hAnsi="Times New Roman" w:cs="Times New Roman"/>
          <w:kern w:val="0"/>
          <w:sz w:val="20"/>
          <w:szCs w:val="20"/>
          <w14:ligatures w14:val="none"/>
        </w:rPr>
        <w:t>is the objective function related to the reflection coefficient of the antenna. The first objective function is to minimize the working radiation area of the antenna.</w:t>
      </w:r>
    </w:p>
    <w:p w14:paraId="22467B66" w14:textId="77777777" w:rsidR="00F46D42" w:rsidRPr="00F46D42" w:rsidRDefault="00F46D42" w:rsidP="00F46D42">
      <w:pPr>
        <w:autoSpaceDE w:val="0"/>
        <w:autoSpaceDN w:val="0"/>
        <w:spacing w:after="0" w:line="240" w:lineRule="auto"/>
        <w:jc w:val="both"/>
        <w:rPr>
          <w:rFonts w:ascii="Times New Roman" w:eastAsia="PMingLiU" w:hAnsi="Times New Roman" w:cs="Times New Roman"/>
          <w:kern w:val="0"/>
          <w:sz w:val="6"/>
          <w:szCs w:val="6"/>
          <w14:ligatures w14:val="none"/>
        </w:rPr>
      </w:pPr>
    </w:p>
    <w:p w14:paraId="04F8B979" w14:textId="1C0CE6A8" w:rsidR="00F46D42" w:rsidRPr="00E442F2" w:rsidRDefault="00000000" w:rsidP="00F46D42">
      <w:pPr>
        <w:spacing w:after="0" w:line="240" w:lineRule="auto"/>
        <w:jc w:val="both"/>
        <w:rPr>
          <w:rFonts w:ascii="Times New Roman" w:eastAsia="PMingLiU" w:hAnsi="Times New Roman" w:cs="Times New Roman"/>
          <w:kern w:val="0"/>
          <w:sz w:val="20"/>
          <w:szCs w:val="20"/>
          <w14:ligatures w14:val="none"/>
        </w:rPr>
      </w:pPr>
      <m:oMath>
        <m:sSub>
          <m:sSubPr>
            <m:ctrlPr>
              <w:rPr>
                <w:rFonts w:ascii="Cambria Math" w:eastAsia="Times New Roman" w:hAnsi="Cambria Math"/>
                <w:i/>
                <w:sz w:val="20"/>
                <w:szCs w:val="20"/>
              </w:rPr>
            </m:ctrlPr>
          </m:sSubPr>
          <m:e>
            <m:r>
              <w:rPr>
                <w:rFonts w:ascii="Cambria Math" w:eastAsia="Times New Roman" w:hAnsi="Cambria Math"/>
                <w:sz w:val="20"/>
                <w:szCs w:val="20"/>
              </w:rPr>
              <m:t>f</m:t>
            </m:r>
          </m:e>
          <m:sub>
            <m:r>
              <w:rPr>
                <w:rFonts w:ascii="Cambria Math" w:eastAsia="Times New Roman" w:hAnsi="Cambria Math"/>
                <w:sz w:val="20"/>
                <w:szCs w:val="20"/>
              </w:rPr>
              <m:t>1</m:t>
            </m:r>
          </m:sub>
        </m:sSub>
        <m:r>
          <w:rPr>
            <w:rFonts w:ascii="Cambria Math" w:eastAsia="Times New Roman" w:hAnsi="Cambria Math"/>
            <w:sz w:val="20"/>
            <w:szCs w:val="20"/>
          </w:rPr>
          <m:t xml:space="preserve">=C </m:t>
        </m:r>
        <m:d>
          <m:dPr>
            <m:ctrlPr>
              <w:rPr>
                <w:rFonts w:ascii="Cambria Math" w:eastAsia="Times New Roman" w:hAnsi="Cambria Math"/>
                <w:i/>
                <w:sz w:val="20"/>
                <w:szCs w:val="20"/>
              </w:rPr>
            </m:ctrlPr>
          </m:dPr>
          <m:e>
            <m:r>
              <w:rPr>
                <w:rFonts w:ascii="Cambria Math" w:eastAsia="Times New Roman" w:hAnsi="Cambria Math"/>
                <w:sz w:val="20"/>
                <w:szCs w:val="20"/>
              </w:rPr>
              <m:t>x</m:t>
            </m:r>
          </m:e>
        </m:d>
        <m:r>
          <w:rPr>
            <w:rFonts w:ascii="Cambria Math" w:eastAsia="Times New Roman" w:hAnsi="Cambria Math"/>
            <w:sz w:val="20"/>
            <w:szCs w:val="20"/>
          </w:rPr>
          <m:t>.R(x)</m:t>
        </m:r>
      </m:oMath>
      <w:r w:rsidR="00F46D42" w:rsidRPr="00E442F2">
        <w:rPr>
          <w:rFonts w:ascii="Times New Roman" w:eastAsia="PMingLiU" w:hAnsi="Times New Roman" w:cs="Times New Roman"/>
          <w:kern w:val="0"/>
          <w:sz w:val="20"/>
          <w:szCs w:val="20"/>
          <w14:ligatures w14:val="none"/>
        </w:rPr>
        <w:tab/>
      </w:r>
      <w:r w:rsidR="00F46D42" w:rsidRPr="00E442F2">
        <w:rPr>
          <w:rFonts w:ascii="Times New Roman" w:eastAsia="PMingLiU" w:hAnsi="Times New Roman" w:cs="Times New Roman"/>
          <w:kern w:val="0"/>
          <w:sz w:val="20"/>
          <w:szCs w:val="20"/>
          <w14:ligatures w14:val="none"/>
        </w:rPr>
        <w:tab/>
      </w:r>
      <w:r w:rsidR="00F46D42" w:rsidRPr="00E442F2">
        <w:rPr>
          <w:rFonts w:ascii="Times New Roman" w:eastAsia="PMingLiU" w:hAnsi="Times New Roman" w:cs="Times New Roman"/>
          <w:kern w:val="0"/>
          <w:sz w:val="20"/>
          <w:szCs w:val="20"/>
          <w14:ligatures w14:val="none"/>
        </w:rPr>
        <w:tab/>
      </w:r>
      <w:r w:rsidR="00F46D42" w:rsidRPr="00E442F2">
        <w:rPr>
          <w:rFonts w:ascii="Times New Roman" w:eastAsia="PMingLiU" w:hAnsi="Times New Roman" w:cs="Times New Roman"/>
          <w:kern w:val="0"/>
          <w:sz w:val="20"/>
          <w:szCs w:val="20"/>
          <w14:ligatures w14:val="none"/>
        </w:rPr>
        <w:tab/>
      </w:r>
      <w:r w:rsidR="00E442F2">
        <w:rPr>
          <w:rFonts w:ascii="Times New Roman" w:eastAsia="PMingLiU" w:hAnsi="Times New Roman" w:cs="Times New Roman"/>
          <w:kern w:val="0"/>
          <w:sz w:val="20"/>
          <w:szCs w:val="20"/>
          <w14:ligatures w14:val="none"/>
        </w:rPr>
        <w:tab/>
      </w:r>
      <w:r w:rsidR="00F46D42" w:rsidRPr="00E442F2">
        <w:rPr>
          <w:rFonts w:ascii="Times New Roman" w:eastAsia="PMingLiU" w:hAnsi="Times New Roman" w:cs="Times New Roman"/>
          <w:kern w:val="0"/>
          <w:sz w:val="20"/>
          <w:szCs w:val="20"/>
          <w14:ligatures w14:val="none"/>
        </w:rPr>
        <w:t>3.4</w:t>
      </w:r>
    </w:p>
    <w:p w14:paraId="54EFFA06" w14:textId="77777777" w:rsidR="00F46D42" w:rsidRPr="00F46D42" w:rsidRDefault="00F46D42" w:rsidP="00F46D42">
      <w:pPr>
        <w:spacing w:after="0" w:line="240" w:lineRule="auto"/>
        <w:jc w:val="both"/>
        <w:rPr>
          <w:rFonts w:ascii="Times New Roman" w:eastAsia="PMingLiU" w:hAnsi="Times New Roman" w:cs="Times New Roman"/>
          <w:kern w:val="0"/>
          <w:sz w:val="6"/>
          <w:szCs w:val="6"/>
          <w14:ligatures w14:val="none"/>
        </w:rPr>
      </w:pPr>
    </w:p>
    <w:p w14:paraId="15579252" w14:textId="77777777" w:rsidR="00F46D42" w:rsidRPr="00F46D42" w:rsidRDefault="00F46D42" w:rsidP="00F46D42">
      <w:pPr>
        <w:spacing w:after="0" w:line="240" w:lineRule="auto"/>
        <w:jc w:val="both"/>
        <w:rPr>
          <w:rFonts w:ascii="Times New Roman" w:eastAsia="Times New Roman" w:hAnsi="Times New Roman" w:cs="Times New Roman"/>
          <w:kern w:val="0"/>
          <w:sz w:val="20"/>
          <w:szCs w:val="20"/>
          <w14:ligatures w14:val="none"/>
        </w:rPr>
      </w:pPr>
      <w:r w:rsidRPr="00F46D42">
        <w:rPr>
          <w:rFonts w:ascii="Times New Roman" w:eastAsia="PMingLiU" w:hAnsi="Times New Roman" w:cs="Times New Roman"/>
          <w:kern w:val="0"/>
          <w:sz w:val="20"/>
          <w:szCs w:val="20"/>
          <w14:ligatures w14:val="none"/>
        </w:rPr>
        <w:t>where C and R (x) are the length of working rows and columns, respectively.</w:t>
      </w:r>
    </w:p>
    <w:p w14:paraId="5B951AF8" w14:textId="77777777" w:rsidR="00F46D42" w:rsidRPr="00F46D42" w:rsidRDefault="00F46D42" w:rsidP="00F46D42">
      <w:pPr>
        <w:autoSpaceDE w:val="0"/>
        <w:autoSpaceDN w:val="0"/>
        <w:spacing w:after="0" w:line="240" w:lineRule="auto"/>
        <w:jc w:val="both"/>
        <w:rPr>
          <w:rFonts w:ascii="Times New Roman" w:eastAsia="PMingLiU" w:hAnsi="Times New Roman" w:cs="Times New Roman"/>
          <w:kern w:val="0"/>
          <w:sz w:val="20"/>
          <w:szCs w:val="20"/>
          <w14:ligatures w14:val="none"/>
        </w:rPr>
      </w:pPr>
      <w:r w:rsidRPr="00F46D42">
        <w:rPr>
          <w:rFonts w:ascii="Times New Roman" w:eastAsia="PMingLiU" w:hAnsi="Times New Roman" w:cs="Times New Roman"/>
          <w:kern w:val="0"/>
          <w:sz w:val="20"/>
          <w:szCs w:val="20"/>
          <w14:ligatures w14:val="none"/>
        </w:rPr>
        <w:lastRenderedPageBreak/>
        <w:t xml:space="preserve">The second objective function is to minimize the </w:t>
      </w:r>
      <w:r w:rsidRPr="00F46D42">
        <w:rPr>
          <w:rFonts w:ascii="Times New Roman" w:eastAsia="PMingLiU" w:hAnsi="Times New Roman" w:cs="Times New Roman"/>
          <w:i/>
          <w:iCs/>
          <w:kern w:val="0"/>
          <w:sz w:val="20"/>
          <w:szCs w:val="20"/>
          <w14:ligatures w14:val="none"/>
        </w:rPr>
        <w:t>S</w:t>
      </w:r>
      <w:r w:rsidRPr="00F46D42">
        <w:rPr>
          <w:rFonts w:ascii="Times New Roman" w:eastAsia="PMingLiU" w:hAnsi="Times New Roman" w:cs="Times New Roman"/>
          <w:kern w:val="0"/>
          <w:sz w:val="20"/>
          <w:szCs w:val="20"/>
          <w14:ligatures w14:val="none"/>
        </w:rPr>
        <w:t>11 of the working frequency band, which is defined by</w:t>
      </w:r>
    </w:p>
    <w:p w14:paraId="02388B5E" w14:textId="77777777" w:rsidR="00F46D42" w:rsidRPr="00F46D42" w:rsidRDefault="00F46D42" w:rsidP="00F46D42">
      <w:pPr>
        <w:autoSpaceDE w:val="0"/>
        <w:autoSpaceDN w:val="0"/>
        <w:spacing w:after="0" w:line="240" w:lineRule="auto"/>
        <w:jc w:val="both"/>
        <w:rPr>
          <w:rFonts w:ascii="Times New Roman" w:eastAsia="PMingLiU" w:hAnsi="Times New Roman" w:cs="Times New Roman"/>
          <w:kern w:val="0"/>
          <w:sz w:val="10"/>
          <w:szCs w:val="10"/>
          <w14:ligatures w14:val="none"/>
        </w:rPr>
      </w:pPr>
    </w:p>
    <w:p w14:paraId="4E473E82" w14:textId="4B729D60" w:rsidR="00F46D42" w:rsidRPr="00E442F2" w:rsidRDefault="00000000" w:rsidP="00F46D42">
      <w:pPr>
        <w:autoSpaceDE w:val="0"/>
        <w:autoSpaceDN w:val="0"/>
        <w:spacing w:after="0" w:line="240" w:lineRule="auto"/>
        <w:jc w:val="both"/>
        <w:rPr>
          <w:rFonts w:ascii="Times New Roman" w:eastAsia="PMingLiU" w:hAnsi="Times New Roman" w:cs="Times New Roman"/>
          <w:kern w:val="0"/>
          <w:sz w:val="20"/>
          <w:szCs w:val="20"/>
          <w14:ligatures w14:val="none"/>
        </w:rPr>
      </w:pPr>
      <m:oMath>
        <m:sSub>
          <m:sSubPr>
            <m:ctrlPr>
              <w:rPr>
                <w:rFonts w:ascii="Cambria Math" w:eastAsia="Calibri" w:hAnsi="Cambria Math"/>
                <w:i/>
                <w:sz w:val="20"/>
                <w:szCs w:val="20"/>
              </w:rPr>
            </m:ctrlPr>
          </m:sSubPr>
          <m:e>
            <m:r>
              <w:rPr>
                <w:rFonts w:ascii="Cambria Math" w:hAnsi="Cambria Math"/>
                <w:sz w:val="20"/>
                <w:szCs w:val="20"/>
              </w:rPr>
              <m:t>f</m:t>
            </m:r>
          </m:e>
          <m:sub>
            <m:r>
              <w:rPr>
                <w:rFonts w:ascii="Cambria Math" w:hAnsi="Cambria Math"/>
                <w:sz w:val="20"/>
                <w:szCs w:val="20"/>
              </w:rPr>
              <m:t>2</m:t>
            </m:r>
          </m:sub>
        </m:sSub>
        <m:r>
          <w:rPr>
            <w:rFonts w:ascii="Cambria Math" w:hAnsi="Cambria Math"/>
            <w:sz w:val="20"/>
            <w:szCs w:val="20"/>
          </w:rPr>
          <m:t xml:space="preserve">(x)= </m:t>
        </m:r>
        <m:func>
          <m:funcPr>
            <m:ctrlPr>
              <w:rPr>
                <w:rFonts w:ascii="Cambria Math" w:eastAsia="Calibri" w:hAnsi="Cambria Math"/>
                <w:i/>
                <w:sz w:val="20"/>
                <w:szCs w:val="20"/>
              </w:rPr>
            </m:ctrlPr>
          </m:funcPr>
          <m:fName>
            <m:limLow>
              <m:limLowPr>
                <m:ctrlPr>
                  <w:rPr>
                    <w:rFonts w:ascii="Cambria Math" w:eastAsia="Calibri" w:hAnsi="Cambria Math"/>
                    <w:i/>
                    <w:sz w:val="20"/>
                    <w:szCs w:val="20"/>
                  </w:rPr>
                </m:ctrlPr>
              </m:limLowPr>
              <m:e>
                <m:r>
                  <m:rPr>
                    <m:sty m:val="p"/>
                  </m:rPr>
                  <w:rPr>
                    <w:rFonts w:ascii="Cambria Math" w:eastAsia="Calibri" w:hAnsi="Cambria Math"/>
                    <w:sz w:val="20"/>
                    <w:szCs w:val="20"/>
                  </w:rPr>
                  <m:t>max</m:t>
                </m:r>
              </m:e>
              <m:lim>
                <m:r>
                  <w:rPr>
                    <w:rFonts w:ascii="Cambria Math" w:hAnsi="Cambria Math"/>
                    <w:sz w:val="20"/>
                    <w:szCs w:val="20"/>
                  </w:rPr>
                  <m:t>ω</m:t>
                </m:r>
              </m:lim>
            </m:limLow>
          </m:fName>
          <m:e>
            <m:sSub>
              <m:sSubPr>
                <m:ctrlPr>
                  <w:rPr>
                    <w:rFonts w:ascii="Cambria Math" w:eastAsia="Calibri" w:hAnsi="Cambria Math"/>
                    <w:i/>
                    <w:sz w:val="20"/>
                    <w:szCs w:val="20"/>
                  </w:rPr>
                </m:ctrlPr>
              </m:sSubPr>
              <m:e>
                <m:d>
                  <m:dPr>
                    <m:begChr m:val="|"/>
                    <m:endChr m:val="|"/>
                    <m:ctrlPr>
                      <w:rPr>
                        <w:rFonts w:ascii="Cambria Math" w:eastAsia="Calibri" w:hAnsi="Cambria Math"/>
                        <w:i/>
                        <w:sz w:val="20"/>
                        <w:szCs w:val="20"/>
                      </w:rPr>
                    </m:ctrlPr>
                  </m:dPr>
                  <m:e>
                    <m:sSub>
                      <m:sSubPr>
                        <m:ctrlPr>
                          <w:rPr>
                            <w:rFonts w:ascii="Cambria Math" w:eastAsia="Calibri" w:hAnsi="Cambria Math"/>
                            <w:i/>
                            <w:sz w:val="20"/>
                            <w:szCs w:val="20"/>
                          </w:rPr>
                        </m:ctrlPr>
                      </m:sSubPr>
                      <m:e>
                        <m:r>
                          <w:rPr>
                            <w:rFonts w:ascii="Cambria Math" w:hAnsi="Cambria Math"/>
                            <w:sz w:val="20"/>
                            <w:szCs w:val="20"/>
                          </w:rPr>
                          <m:t>S</m:t>
                        </m:r>
                      </m:e>
                      <m:sub>
                        <m:r>
                          <w:rPr>
                            <w:rFonts w:ascii="Cambria Math" w:hAnsi="Cambria Math"/>
                            <w:sz w:val="20"/>
                            <w:szCs w:val="20"/>
                          </w:rPr>
                          <m:t>11</m:t>
                        </m:r>
                      </m:sub>
                    </m:sSub>
                    <m:r>
                      <w:rPr>
                        <w:rFonts w:ascii="Cambria Math" w:hAnsi="Cambria Math"/>
                        <w:sz w:val="20"/>
                        <w:szCs w:val="20"/>
                      </w:rPr>
                      <m:t>(x, ω)</m:t>
                    </m:r>
                  </m:e>
                </m:d>
              </m:e>
              <m:sub>
                <m:r>
                  <w:rPr>
                    <w:rFonts w:ascii="Cambria Math" w:hAnsi="Cambria Math"/>
                    <w:sz w:val="20"/>
                    <w:szCs w:val="20"/>
                  </w:rPr>
                  <m:t>dB</m:t>
                </m:r>
              </m:sub>
            </m:sSub>
          </m:e>
        </m:func>
      </m:oMath>
      <w:r w:rsidR="00F46D42" w:rsidRPr="00E442F2">
        <w:rPr>
          <w:rFonts w:ascii="Times New Roman" w:eastAsia="PMingLiU" w:hAnsi="Times New Roman" w:cs="Times New Roman"/>
          <w:kern w:val="0"/>
          <w:sz w:val="20"/>
          <w:szCs w:val="20"/>
          <w14:ligatures w14:val="none"/>
        </w:rPr>
        <w:tab/>
      </w:r>
      <w:r w:rsidR="00F46D42" w:rsidRPr="00E442F2">
        <w:rPr>
          <w:rFonts w:ascii="Times New Roman" w:eastAsia="PMingLiU" w:hAnsi="Times New Roman" w:cs="Times New Roman"/>
          <w:kern w:val="0"/>
          <w:sz w:val="20"/>
          <w:szCs w:val="20"/>
          <w14:ligatures w14:val="none"/>
        </w:rPr>
        <w:tab/>
      </w:r>
      <w:r w:rsidR="00F46D42" w:rsidRPr="00E442F2">
        <w:rPr>
          <w:rFonts w:ascii="Times New Roman" w:eastAsia="PMingLiU" w:hAnsi="Times New Roman" w:cs="Times New Roman"/>
          <w:kern w:val="0"/>
          <w:sz w:val="20"/>
          <w:szCs w:val="20"/>
          <w14:ligatures w14:val="none"/>
        </w:rPr>
        <w:tab/>
        <w:t>3.5</w:t>
      </w:r>
    </w:p>
    <w:p w14:paraId="1E35E543" w14:textId="1F2D95D2" w:rsidR="00F46D42" w:rsidRPr="00F46D42" w:rsidRDefault="00F46D42" w:rsidP="00F46D42">
      <w:pPr>
        <w:autoSpaceDE w:val="0"/>
        <w:autoSpaceDN w:val="0"/>
        <w:spacing w:after="0" w:line="240" w:lineRule="auto"/>
        <w:jc w:val="both"/>
        <w:rPr>
          <w:rFonts w:ascii="Times New Roman" w:eastAsia="PMingLiU" w:hAnsi="Times New Roman" w:cs="Times New Roman"/>
          <w:kern w:val="0"/>
          <w:sz w:val="20"/>
          <w:szCs w:val="20"/>
          <w14:ligatures w14:val="none"/>
        </w:rPr>
      </w:pPr>
      <w:r w:rsidRPr="00F46D42">
        <w:rPr>
          <w:rFonts w:ascii="Times New Roman" w:eastAsia="PMingLiU" w:hAnsi="Times New Roman" w:cs="Times New Roman"/>
          <w:kern w:val="0"/>
          <w:sz w:val="20"/>
          <w:szCs w:val="20"/>
          <w14:ligatures w14:val="none"/>
        </w:rPr>
        <w:t xml:space="preserve">Where; </w:t>
      </w:r>
      <m:oMath>
        <m:sSub>
          <m:sSubPr>
            <m:ctrlPr>
              <w:rPr>
                <w:rFonts w:ascii="Cambria Math" w:eastAsia="Calibri" w:hAnsi="Cambria Math"/>
                <w:i/>
                <w:sz w:val="20"/>
                <w:szCs w:val="20"/>
              </w:rPr>
            </m:ctrlPr>
          </m:sSubPr>
          <m:e>
            <m:d>
              <m:dPr>
                <m:begChr m:val="|"/>
                <m:endChr m:val="|"/>
                <m:ctrlPr>
                  <w:rPr>
                    <w:rFonts w:ascii="Cambria Math" w:eastAsia="Calibri" w:hAnsi="Cambria Math"/>
                    <w:i/>
                    <w:sz w:val="20"/>
                    <w:szCs w:val="20"/>
                  </w:rPr>
                </m:ctrlPr>
              </m:dPr>
              <m:e>
                <m:sSub>
                  <m:sSubPr>
                    <m:ctrlPr>
                      <w:rPr>
                        <w:rFonts w:ascii="Cambria Math" w:eastAsia="Calibri" w:hAnsi="Cambria Math"/>
                        <w:i/>
                        <w:sz w:val="20"/>
                        <w:szCs w:val="20"/>
                      </w:rPr>
                    </m:ctrlPr>
                  </m:sSubPr>
                  <m:e>
                    <m:r>
                      <w:rPr>
                        <w:rFonts w:ascii="Cambria Math" w:hAnsi="Cambria Math"/>
                        <w:sz w:val="20"/>
                        <w:szCs w:val="20"/>
                      </w:rPr>
                      <m:t>S</m:t>
                    </m:r>
                  </m:e>
                  <m:sub>
                    <m:r>
                      <w:rPr>
                        <w:rFonts w:ascii="Cambria Math" w:hAnsi="Cambria Math"/>
                        <w:sz w:val="20"/>
                        <w:szCs w:val="20"/>
                      </w:rPr>
                      <m:t>11</m:t>
                    </m:r>
                  </m:sub>
                </m:sSub>
                <m:r>
                  <w:rPr>
                    <w:rFonts w:ascii="Cambria Math" w:hAnsi="Cambria Math"/>
                    <w:sz w:val="20"/>
                    <w:szCs w:val="20"/>
                  </w:rPr>
                  <m:t>(x, ω)</m:t>
                </m:r>
              </m:e>
            </m:d>
          </m:e>
          <m:sub>
            <m:r>
              <w:rPr>
                <w:rFonts w:ascii="Cambria Math" w:hAnsi="Cambria Math"/>
                <w:sz w:val="20"/>
                <w:szCs w:val="20"/>
              </w:rPr>
              <m:t>dB</m:t>
            </m:r>
          </m:sub>
        </m:sSub>
      </m:oMath>
      <w:r w:rsidRPr="00E442F2">
        <w:rPr>
          <w:rFonts w:ascii="Times New Roman" w:eastAsia="PMingLiU" w:hAnsi="Times New Roman" w:cs="Times New Roman"/>
          <w:kern w:val="0"/>
          <w:sz w:val="20"/>
          <w:szCs w:val="20"/>
          <w14:ligatures w14:val="none"/>
        </w:rPr>
        <w:t xml:space="preserve"> </w:t>
      </w:r>
      <w:r w:rsidRPr="00F46D42">
        <w:rPr>
          <w:rFonts w:ascii="Times New Roman" w:eastAsia="PMingLiU" w:hAnsi="Times New Roman" w:cs="Times New Roman"/>
          <w:kern w:val="0"/>
          <w:sz w:val="20"/>
          <w:szCs w:val="20"/>
          <w14:ligatures w14:val="none"/>
        </w:rPr>
        <w:t xml:space="preserve">refers to the reflection coefficient in dB. </w:t>
      </w:r>
      <m:oMath>
        <m:r>
          <w:rPr>
            <w:rFonts w:ascii="Cambria Math" w:hAnsi="Cambria Math"/>
          </w:rPr>
          <m:t>ω</m:t>
        </m:r>
      </m:oMath>
      <w:r w:rsidRPr="00F46D42">
        <w:rPr>
          <w:rFonts w:ascii="Times New Roman" w:eastAsia="PMingLiU" w:hAnsi="Times New Roman" w:cs="Times New Roman"/>
          <w:kern w:val="0"/>
          <w:sz w:val="20"/>
          <w:szCs w:val="20"/>
          <w14:ligatures w14:val="none"/>
        </w:rPr>
        <w:t xml:space="preserve"> represents the antenna operating frequency.</w:t>
      </w:r>
    </w:p>
    <w:p w14:paraId="14A8F244" w14:textId="77777777" w:rsidR="00F46D42" w:rsidRPr="00F46D42" w:rsidRDefault="00F46D42" w:rsidP="00F46D42">
      <w:pPr>
        <w:autoSpaceDE w:val="0"/>
        <w:autoSpaceDN w:val="0"/>
        <w:spacing w:after="0" w:line="240" w:lineRule="auto"/>
        <w:jc w:val="both"/>
        <w:rPr>
          <w:rFonts w:ascii="Times New Roman" w:eastAsia="PMingLiU" w:hAnsi="Times New Roman" w:cs="Times New Roman"/>
          <w:kern w:val="0"/>
          <w:sz w:val="10"/>
          <w:szCs w:val="10"/>
          <w14:ligatures w14:val="none"/>
        </w:rPr>
      </w:pPr>
    </w:p>
    <w:p w14:paraId="3062D3A6" w14:textId="77777777" w:rsidR="00F46D42" w:rsidRPr="00F46D42" w:rsidRDefault="00F46D42" w:rsidP="00F46D42">
      <w:pPr>
        <w:spacing w:after="0" w:line="240" w:lineRule="auto"/>
        <w:jc w:val="both"/>
        <w:rPr>
          <w:rFonts w:ascii="Times New Roman" w:eastAsia="PMingLiU" w:hAnsi="Times New Roman" w:cs="Times New Roman"/>
          <w:b/>
          <w:bCs/>
          <w:kern w:val="0"/>
          <w:sz w:val="20"/>
          <w:szCs w:val="20"/>
          <w14:ligatures w14:val="none"/>
        </w:rPr>
      </w:pPr>
      <w:r w:rsidRPr="00F46D42">
        <w:rPr>
          <w:rFonts w:ascii="Times New Roman" w:eastAsia="PMingLiU" w:hAnsi="Times New Roman" w:cs="Times New Roman"/>
          <w:b/>
          <w:bCs/>
          <w:kern w:val="0"/>
          <w:sz w:val="20"/>
          <w:szCs w:val="20"/>
          <w14:ligatures w14:val="none"/>
        </w:rPr>
        <w:t>Performance-constrained NSGA-II algorithm</w:t>
      </w:r>
    </w:p>
    <w:p w14:paraId="5A5E62F1" w14:textId="77777777" w:rsidR="00F46D42" w:rsidRPr="00F46D42" w:rsidRDefault="00F46D42" w:rsidP="00F46D42">
      <w:pPr>
        <w:spacing w:after="0" w:line="240" w:lineRule="auto"/>
        <w:jc w:val="both"/>
        <w:rPr>
          <w:rFonts w:ascii="Times New Roman" w:eastAsia="PMingLiU" w:hAnsi="Times New Roman" w:cs="Times New Roman"/>
          <w:kern w:val="0"/>
          <w:sz w:val="20"/>
          <w:szCs w:val="20"/>
          <w14:ligatures w14:val="none"/>
        </w:rPr>
      </w:pPr>
      <w:r w:rsidRPr="00F46D42">
        <w:rPr>
          <w:rFonts w:ascii="Times New Roman" w:eastAsia="PMingLiU" w:hAnsi="Times New Roman" w:cs="Times New Roman"/>
          <w:kern w:val="0"/>
          <w:sz w:val="20"/>
          <w:szCs w:val="20"/>
          <w14:ligatures w14:val="none"/>
        </w:rPr>
        <w:t>This study proposed a multi-objective optimization algorithm, called Performance-Constrained NSGA-II (PC-NSGA-II), designed to address the multi-objective optimization challenge outlined in Equation (3.3). The PC-NSGA-II algorithm is based on a low computational cost multi-port model, so we use the traditional NSGA-II to perform optimization. The PCNSGA-II algorithm not only provides a Pareto frontier where two objectives mutually constrain each other. And all solutions within the resulting Pareto front meet the requirement of a reflection coefficient below -10dB. In the PCNSGA-II algorithm, performance constraints are added to the selection operation of the NSGA-II algorithm. Once the algorithm reaches a predefined iteration threshold, individuals exhibiting reflection coefficients that fail to meet the specified specification are downgraded to the lowest priority level. Consequently, every solution within the optimized Pareto front meets the design specification, enabling its application for fabrication. The specific steps of the proposed PC-NSGA-II method are outlined as follows [41]:</w:t>
      </w:r>
    </w:p>
    <w:p w14:paraId="72069702" w14:textId="77777777" w:rsidR="00F46D42" w:rsidRPr="00F46D42" w:rsidRDefault="00F46D42" w:rsidP="00F46D42">
      <w:pPr>
        <w:spacing w:after="0" w:line="240" w:lineRule="auto"/>
        <w:jc w:val="both"/>
        <w:rPr>
          <w:rFonts w:ascii="Times New Roman" w:eastAsia="PMingLiU" w:hAnsi="Times New Roman" w:cs="Times New Roman"/>
          <w:kern w:val="0"/>
          <w:sz w:val="20"/>
          <w:szCs w:val="20"/>
          <w14:ligatures w14:val="none"/>
        </w:rPr>
      </w:pPr>
      <w:r w:rsidRPr="00F46D42">
        <w:rPr>
          <w:rFonts w:ascii="Times New Roman" w:eastAsia="PMingLiU" w:hAnsi="Times New Roman" w:cs="Times New Roman"/>
          <w:b/>
          <w:bCs/>
          <w:i/>
          <w:iCs/>
          <w:kern w:val="0"/>
          <w:sz w:val="20"/>
          <w:szCs w:val="20"/>
          <w14:ligatures w14:val="none"/>
        </w:rPr>
        <w:t xml:space="preserve">Step 1: </w:t>
      </w:r>
      <w:r w:rsidRPr="00F46D42">
        <w:rPr>
          <w:rFonts w:ascii="Times New Roman" w:eastAsia="PMingLiU" w:hAnsi="Times New Roman" w:cs="Times New Roman"/>
          <w:kern w:val="0"/>
          <w:sz w:val="20"/>
          <w:szCs w:val="20"/>
          <w14:ligatures w14:val="none"/>
        </w:rPr>
        <w:t>Establish the initial antenna structure and obtain the multi-port network model of the antenna.</w:t>
      </w:r>
    </w:p>
    <w:p w14:paraId="01DC114E" w14:textId="77777777" w:rsidR="00F46D42" w:rsidRPr="00F46D42" w:rsidRDefault="00F46D42" w:rsidP="00F46D42">
      <w:pPr>
        <w:spacing w:after="0" w:line="240" w:lineRule="auto"/>
        <w:jc w:val="both"/>
        <w:rPr>
          <w:rFonts w:ascii="Times New Roman" w:eastAsia="PMingLiU" w:hAnsi="Times New Roman" w:cs="Times New Roman"/>
          <w:kern w:val="0"/>
          <w:sz w:val="20"/>
          <w:szCs w:val="20"/>
          <w14:ligatures w14:val="none"/>
        </w:rPr>
      </w:pPr>
      <w:r w:rsidRPr="00F46D42">
        <w:rPr>
          <w:rFonts w:ascii="Times New Roman" w:eastAsia="PMingLiU" w:hAnsi="Times New Roman" w:cs="Times New Roman"/>
          <w:b/>
          <w:bCs/>
          <w:i/>
          <w:iCs/>
          <w:kern w:val="0"/>
          <w:sz w:val="20"/>
          <w:szCs w:val="20"/>
          <w14:ligatures w14:val="none"/>
        </w:rPr>
        <w:t xml:space="preserve">Step 2: </w:t>
      </w:r>
      <w:r w:rsidRPr="00F46D42">
        <w:rPr>
          <w:rFonts w:ascii="Times New Roman" w:eastAsia="PMingLiU" w:hAnsi="Times New Roman" w:cs="Times New Roman"/>
          <w:kern w:val="0"/>
          <w:sz w:val="20"/>
          <w:szCs w:val="20"/>
          <w14:ligatures w14:val="none"/>
        </w:rPr>
        <w:t>Formulate the objective functions of the size of antenna (as Eq. (3.4)) and the reflection coefficient (as Eq. (3.5)).</w:t>
      </w:r>
    </w:p>
    <w:p w14:paraId="72908E43" w14:textId="77777777" w:rsidR="00F46D42" w:rsidRPr="00F46D42" w:rsidRDefault="00F46D42" w:rsidP="00F46D42">
      <w:pPr>
        <w:spacing w:after="0" w:line="240" w:lineRule="auto"/>
        <w:jc w:val="both"/>
        <w:rPr>
          <w:rFonts w:ascii="Times New Roman" w:eastAsia="PMingLiU" w:hAnsi="Times New Roman" w:cs="Times New Roman"/>
          <w:kern w:val="0"/>
          <w:sz w:val="20"/>
          <w:szCs w:val="20"/>
          <w14:ligatures w14:val="none"/>
        </w:rPr>
      </w:pPr>
      <w:r w:rsidRPr="00F46D42">
        <w:rPr>
          <w:rFonts w:ascii="Times New Roman" w:eastAsia="PMingLiU" w:hAnsi="Times New Roman" w:cs="Times New Roman"/>
          <w:b/>
          <w:bCs/>
          <w:i/>
          <w:iCs/>
          <w:kern w:val="0"/>
          <w:sz w:val="20"/>
          <w:szCs w:val="20"/>
          <w14:ligatures w14:val="none"/>
        </w:rPr>
        <w:t xml:space="preserve">Step 3: </w:t>
      </w:r>
      <w:r w:rsidRPr="00F46D42">
        <w:rPr>
          <w:rFonts w:ascii="Times New Roman" w:eastAsia="PMingLiU" w:hAnsi="Times New Roman" w:cs="Times New Roman"/>
          <w:kern w:val="0"/>
          <w:sz w:val="20"/>
          <w:szCs w:val="20"/>
          <w14:ligatures w14:val="none"/>
        </w:rPr>
        <w:t>Set the population size, the total number of iterations, and the number of iterations for adding performance constraints, and relevant parameters for crossover and mutation operators.</w:t>
      </w:r>
    </w:p>
    <w:p w14:paraId="2EAE91A3" w14:textId="77777777" w:rsidR="00F46D42" w:rsidRPr="00F46D42" w:rsidRDefault="00F46D42" w:rsidP="00F46D42">
      <w:pPr>
        <w:spacing w:after="0" w:line="240" w:lineRule="auto"/>
        <w:jc w:val="both"/>
        <w:rPr>
          <w:rFonts w:ascii="Times New Roman" w:eastAsia="PMingLiU" w:hAnsi="Times New Roman" w:cs="Times New Roman"/>
          <w:kern w:val="0"/>
          <w:sz w:val="20"/>
          <w:szCs w:val="20"/>
          <w14:ligatures w14:val="none"/>
        </w:rPr>
      </w:pPr>
      <w:r w:rsidRPr="00F46D42">
        <w:rPr>
          <w:rFonts w:ascii="Times New Roman" w:eastAsia="PMingLiU" w:hAnsi="Times New Roman" w:cs="Times New Roman"/>
          <w:b/>
          <w:bCs/>
          <w:i/>
          <w:iCs/>
          <w:kern w:val="0"/>
          <w:sz w:val="20"/>
          <w:szCs w:val="20"/>
          <w14:ligatures w14:val="none"/>
        </w:rPr>
        <w:t xml:space="preserve">Step 4: </w:t>
      </w:r>
      <w:r w:rsidRPr="00F46D42">
        <w:rPr>
          <w:rFonts w:ascii="Times New Roman" w:eastAsia="PMingLiU" w:hAnsi="Times New Roman" w:cs="Times New Roman"/>
          <w:kern w:val="0"/>
          <w:sz w:val="20"/>
          <w:szCs w:val="20"/>
          <w14:ligatures w14:val="none"/>
        </w:rPr>
        <w:t>Generate the initial population accordingly.</w:t>
      </w:r>
    </w:p>
    <w:p w14:paraId="7A15D6FA" w14:textId="77777777" w:rsidR="00F46D42" w:rsidRPr="00F46D42" w:rsidRDefault="00F46D42" w:rsidP="00F46D42">
      <w:pPr>
        <w:spacing w:after="0" w:line="240" w:lineRule="auto"/>
        <w:jc w:val="both"/>
        <w:rPr>
          <w:rFonts w:ascii="Times New Roman" w:eastAsia="PMingLiU" w:hAnsi="Times New Roman" w:cs="Times New Roman"/>
          <w:kern w:val="0"/>
          <w:sz w:val="20"/>
          <w:szCs w:val="20"/>
          <w14:ligatures w14:val="none"/>
        </w:rPr>
      </w:pPr>
      <w:r w:rsidRPr="00F46D42">
        <w:rPr>
          <w:rFonts w:ascii="Times New Roman" w:eastAsia="PMingLiU" w:hAnsi="Times New Roman" w:cs="Times New Roman"/>
          <w:b/>
          <w:bCs/>
          <w:i/>
          <w:iCs/>
          <w:kern w:val="0"/>
          <w:sz w:val="20"/>
          <w:szCs w:val="20"/>
          <w14:ligatures w14:val="none"/>
        </w:rPr>
        <w:t xml:space="preserve">Step 5: </w:t>
      </w:r>
      <w:r w:rsidRPr="00F46D42">
        <w:rPr>
          <w:rFonts w:ascii="Times New Roman" w:eastAsia="PMingLiU" w:hAnsi="Times New Roman" w:cs="Times New Roman"/>
          <w:kern w:val="0"/>
          <w:sz w:val="20"/>
          <w:szCs w:val="20"/>
          <w14:ligatures w14:val="none"/>
        </w:rPr>
        <w:t>Conduct non-dominated sorting and crowding distance calculation on the population to establish its hierarchical structure.</w:t>
      </w:r>
    </w:p>
    <w:p w14:paraId="32E540F0" w14:textId="77777777" w:rsidR="00F46D42" w:rsidRPr="00F46D42" w:rsidRDefault="00F46D42" w:rsidP="00F46D42">
      <w:pPr>
        <w:spacing w:after="0" w:line="240" w:lineRule="auto"/>
        <w:jc w:val="both"/>
        <w:rPr>
          <w:rFonts w:ascii="Times New Roman" w:eastAsia="PMingLiU" w:hAnsi="Times New Roman" w:cs="Times New Roman"/>
          <w:kern w:val="0"/>
          <w:sz w:val="20"/>
          <w:szCs w:val="20"/>
          <w14:ligatures w14:val="none"/>
        </w:rPr>
      </w:pPr>
      <w:r w:rsidRPr="00F46D42">
        <w:rPr>
          <w:rFonts w:ascii="Times New Roman" w:eastAsia="PMingLiU" w:hAnsi="Times New Roman" w:cs="Times New Roman"/>
          <w:b/>
          <w:bCs/>
          <w:i/>
          <w:iCs/>
          <w:kern w:val="0"/>
          <w:sz w:val="20"/>
          <w:szCs w:val="20"/>
          <w14:ligatures w14:val="none"/>
        </w:rPr>
        <w:t xml:space="preserve">Step 6: </w:t>
      </w:r>
      <w:r w:rsidRPr="00F46D42">
        <w:rPr>
          <w:rFonts w:ascii="Times New Roman" w:eastAsia="PMingLiU" w:hAnsi="Times New Roman" w:cs="Times New Roman"/>
          <w:kern w:val="0"/>
          <w:sz w:val="20"/>
          <w:szCs w:val="20"/>
          <w14:ligatures w14:val="none"/>
        </w:rPr>
        <w:t>Perform selection, crossover, and mutation operations.</w:t>
      </w:r>
    </w:p>
    <w:p w14:paraId="1FF90471" w14:textId="77777777" w:rsidR="00F46D42" w:rsidRPr="00F46D42" w:rsidRDefault="00F46D42" w:rsidP="00F46D42">
      <w:pPr>
        <w:spacing w:after="0" w:line="240" w:lineRule="auto"/>
        <w:jc w:val="both"/>
        <w:rPr>
          <w:rFonts w:ascii="Times New Roman" w:eastAsia="PMingLiU" w:hAnsi="Times New Roman" w:cs="Times New Roman"/>
          <w:kern w:val="0"/>
          <w:sz w:val="20"/>
          <w:szCs w:val="20"/>
          <w14:ligatures w14:val="none"/>
        </w:rPr>
      </w:pPr>
      <w:r w:rsidRPr="00F46D42">
        <w:rPr>
          <w:rFonts w:ascii="Times New Roman" w:eastAsia="PMingLiU" w:hAnsi="Times New Roman" w:cs="Times New Roman"/>
          <w:b/>
          <w:bCs/>
          <w:i/>
          <w:iCs/>
          <w:kern w:val="0"/>
          <w:sz w:val="20"/>
          <w:szCs w:val="20"/>
          <w14:ligatures w14:val="none"/>
        </w:rPr>
        <w:t xml:space="preserve">Step 7: </w:t>
      </w:r>
      <w:r w:rsidRPr="00F46D42">
        <w:rPr>
          <w:rFonts w:ascii="Times New Roman" w:eastAsia="PMingLiU" w:hAnsi="Times New Roman" w:cs="Times New Roman"/>
          <w:kern w:val="0"/>
          <w:sz w:val="20"/>
          <w:szCs w:val="20"/>
          <w14:ligatures w14:val="none"/>
        </w:rPr>
        <w:t>If the predefined iteration threshold for adding performance constraints is reached, downgrade any solution with a reflection coefficient exceeding -10 dB to the lowest priority level. Otherwise, proceed to the next step.</w:t>
      </w:r>
    </w:p>
    <w:p w14:paraId="2F2C20F1" w14:textId="77777777" w:rsidR="00F46D42" w:rsidRPr="00F46D42" w:rsidRDefault="00F46D42" w:rsidP="00F46D42">
      <w:pPr>
        <w:spacing w:after="0" w:line="240" w:lineRule="auto"/>
        <w:jc w:val="both"/>
        <w:rPr>
          <w:rFonts w:ascii="Times New Roman" w:eastAsia="PMingLiU" w:hAnsi="Times New Roman" w:cs="Times New Roman"/>
          <w:kern w:val="0"/>
          <w:sz w:val="20"/>
          <w:szCs w:val="20"/>
          <w14:ligatures w14:val="none"/>
        </w:rPr>
      </w:pPr>
      <w:r w:rsidRPr="00F46D42">
        <w:rPr>
          <w:rFonts w:ascii="Times New Roman" w:eastAsia="PMingLiU" w:hAnsi="Times New Roman" w:cs="Times New Roman"/>
          <w:b/>
          <w:bCs/>
          <w:i/>
          <w:iCs/>
          <w:kern w:val="0"/>
          <w:sz w:val="20"/>
          <w:szCs w:val="20"/>
          <w14:ligatures w14:val="none"/>
        </w:rPr>
        <w:t xml:space="preserve">Step 8: </w:t>
      </w:r>
      <w:r w:rsidRPr="00F46D42">
        <w:rPr>
          <w:rFonts w:ascii="Times New Roman" w:eastAsia="PMingLiU" w:hAnsi="Times New Roman" w:cs="Times New Roman"/>
          <w:kern w:val="0"/>
          <w:sz w:val="20"/>
          <w:szCs w:val="20"/>
          <w14:ligatures w14:val="none"/>
        </w:rPr>
        <w:t>Perform elite selection to identify a predetermined number of outstanding individuals.</w:t>
      </w:r>
    </w:p>
    <w:p w14:paraId="6FCA6E78" w14:textId="27066BFB" w:rsidR="00686345" w:rsidRDefault="00F46D42" w:rsidP="00F46D42">
      <w:pPr>
        <w:autoSpaceDE w:val="0"/>
        <w:autoSpaceDN w:val="0"/>
        <w:spacing w:after="0" w:line="240" w:lineRule="auto"/>
        <w:jc w:val="both"/>
        <w:rPr>
          <w:rFonts w:ascii="Times New Roman" w:eastAsia="PMingLiU" w:hAnsi="Times New Roman" w:cs="Times New Roman"/>
          <w:kern w:val="0"/>
          <w:sz w:val="20"/>
          <w:szCs w:val="20"/>
          <w14:ligatures w14:val="none"/>
        </w:rPr>
      </w:pPr>
      <w:r w:rsidRPr="00F46D42">
        <w:rPr>
          <w:rFonts w:ascii="Times New Roman" w:eastAsia="PMingLiU" w:hAnsi="Times New Roman" w:cs="Times New Roman"/>
          <w:b/>
          <w:bCs/>
          <w:i/>
          <w:iCs/>
          <w:kern w:val="0"/>
          <w:sz w:val="20"/>
          <w:szCs w:val="20"/>
          <w14:ligatures w14:val="none"/>
        </w:rPr>
        <w:t xml:space="preserve">Step 9: </w:t>
      </w:r>
      <w:r w:rsidRPr="00F46D42">
        <w:rPr>
          <w:rFonts w:ascii="Times New Roman" w:eastAsia="PMingLiU" w:hAnsi="Times New Roman" w:cs="Times New Roman"/>
          <w:kern w:val="0"/>
          <w:sz w:val="20"/>
          <w:szCs w:val="20"/>
          <w14:ligatures w14:val="none"/>
        </w:rPr>
        <w:t>If the total number of iterations is met, preserve the Pareto front. Otherwise, go to Step 3.3.</w:t>
      </w:r>
    </w:p>
    <w:p w14:paraId="5ECF6A74" w14:textId="77777777" w:rsidR="00732508" w:rsidRDefault="00732508" w:rsidP="00F46D42">
      <w:pPr>
        <w:autoSpaceDE w:val="0"/>
        <w:autoSpaceDN w:val="0"/>
        <w:spacing w:after="0" w:line="240" w:lineRule="auto"/>
        <w:jc w:val="both"/>
        <w:rPr>
          <w:rFonts w:ascii="Times New Roman" w:eastAsia="PMingLiU" w:hAnsi="Times New Roman" w:cs="Times New Roman"/>
          <w:kern w:val="0"/>
          <w:sz w:val="20"/>
          <w:szCs w:val="20"/>
          <w14:ligatures w14:val="none"/>
        </w:rPr>
      </w:pPr>
    </w:p>
    <w:p w14:paraId="1C61FCF5" w14:textId="77777777" w:rsidR="00732508" w:rsidRDefault="00732508" w:rsidP="00F46D42">
      <w:pPr>
        <w:autoSpaceDE w:val="0"/>
        <w:autoSpaceDN w:val="0"/>
        <w:spacing w:after="0" w:line="240" w:lineRule="auto"/>
        <w:jc w:val="both"/>
        <w:rPr>
          <w:rFonts w:ascii="Times New Roman" w:eastAsia="PMingLiU" w:hAnsi="Times New Roman" w:cs="Times New Roman"/>
          <w:kern w:val="0"/>
          <w:sz w:val="20"/>
          <w:szCs w:val="20"/>
          <w14:ligatures w14:val="none"/>
        </w:rPr>
      </w:pPr>
    </w:p>
    <w:p w14:paraId="797E33AD" w14:textId="77777777" w:rsidR="00732508" w:rsidRDefault="00732508" w:rsidP="00F46D42">
      <w:pPr>
        <w:autoSpaceDE w:val="0"/>
        <w:autoSpaceDN w:val="0"/>
        <w:spacing w:after="0" w:line="240" w:lineRule="auto"/>
        <w:jc w:val="both"/>
        <w:rPr>
          <w:rFonts w:ascii="Times New Roman" w:eastAsia="PMingLiU" w:hAnsi="Times New Roman" w:cs="Times New Roman"/>
          <w:kern w:val="0"/>
          <w:sz w:val="20"/>
          <w:szCs w:val="20"/>
          <w14:ligatures w14:val="none"/>
        </w:rPr>
      </w:pPr>
    </w:p>
    <w:p w14:paraId="597786FD" w14:textId="77777777" w:rsidR="00732508" w:rsidRDefault="00732508" w:rsidP="00F46D42">
      <w:pPr>
        <w:autoSpaceDE w:val="0"/>
        <w:autoSpaceDN w:val="0"/>
        <w:spacing w:after="0" w:line="240" w:lineRule="auto"/>
        <w:jc w:val="both"/>
        <w:rPr>
          <w:rFonts w:ascii="Times New Roman" w:eastAsia="PMingLiU" w:hAnsi="Times New Roman" w:cs="Times New Roman"/>
          <w:kern w:val="0"/>
          <w:sz w:val="20"/>
          <w:szCs w:val="20"/>
          <w14:ligatures w14:val="none"/>
        </w:rPr>
      </w:pPr>
    </w:p>
    <w:p w14:paraId="7F5501C2" w14:textId="77777777" w:rsidR="00732508" w:rsidRDefault="00732508" w:rsidP="00F46D42">
      <w:pPr>
        <w:autoSpaceDE w:val="0"/>
        <w:autoSpaceDN w:val="0"/>
        <w:spacing w:after="0" w:line="240" w:lineRule="auto"/>
        <w:jc w:val="both"/>
        <w:rPr>
          <w:rFonts w:ascii="Times New Roman" w:eastAsia="PMingLiU" w:hAnsi="Times New Roman" w:cs="Times New Roman"/>
          <w:kern w:val="0"/>
          <w:sz w:val="20"/>
          <w:szCs w:val="20"/>
          <w14:ligatures w14:val="none"/>
        </w:rPr>
      </w:pPr>
    </w:p>
    <w:p w14:paraId="33BB6AC4" w14:textId="77777777" w:rsidR="00732508" w:rsidRDefault="00732508" w:rsidP="00F46D42">
      <w:pPr>
        <w:autoSpaceDE w:val="0"/>
        <w:autoSpaceDN w:val="0"/>
        <w:spacing w:after="0" w:line="240" w:lineRule="auto"/>
        <w:jc w:val="both"/>
        <w:rPr>
          <w:rFonts w:ascii="Times New Roman" w:eastAsia="PMingLiU" w:hAnsi="Times New Roman" w:cs="Times New Roman"/>
          <w:kern w:val="0"/>
          <w:sz w:val="20"/>
          <w:szCs w:val="20"/>
          <w14:ligatures w14:val="none"/>
        </w:rPr>
      </w:pPr>
    </w:p>
    <w:p w14:paraId="507F9871" w14:textId="77777777" w:rsidR="00732508" w:rsidRDefault="00732508" w:rsidP="00F46D42">
      <w:pPr>
        <w:autoSpaceDE w:val="0"/>
        <w:autoSpaceDN w:val="0"/>
        <w:spacing w:after="0" w:line="240" w:lineRule="auto"/>
        <w:jc w:val="both"/>
        <w:rPr>
          <w:rFonts w:ascii="Times New Roman" w:eastAsia="PMingLiU" w:hAnsi="Times New Roman" w:cs="Times New Roman"/>
          <w:kern w:val="0"/>
          <w:sz w:val="20"/>
          <w:szCs w:val="20"/>
          <w14:ligatures w14:val="none"/>
        </w:rPr>
      </w:pPr>
    </w:p>
    <w:p w14:paraId="3113F11F" w14:textId="77777777" w:rsidR="00732508" w:rsidRDefault="00732508" w:rsidP="00F46D42">
      <w:pPr>
        <w:autoSpaceDE w:val="0"/>
        <w:autoSpaceDN w:val="0"/>
        <w:spacing w:after="0" w:line="240" w:lineRule="auto"/>
        <w:jc w:val="both"/>
        <w:rPr>
          <w:rFonts w:ascii="Times New Roman" w:eastAsia="PMingLiU" w:hAnsi="Times New Roman" w:cs="Times New Roman"/>
          <w:kern w:val="0"/>
          <w:sz w:val="20"/>
          <w:szCs w:val="20"/>
          <w14:ligatures w14:val="none"/>
        </w:rPr>
      </w:pPr>
    </w:p>
    <w:p w14:paraId="172EF1E6" w14:textId="77777777" w:rsidR="00732508" w:rsidRDefault="00732508" w:rsidP="00F46D42">
      <w:pPr>
        <w:autoSpaceDE w:val="0"/>
        <w:autoSpaceDN w:val="0"/>
        <w:spacing w:after="0" w:line="240" w:lineRule="auto"/>
        <w:jc w:val="both"/>
        <w:rPr>
          <w:rFonts w:ascii="Times New Roman" w:eastAsia="PMingLiU" w:hAnsi="Times New Roman" w:cs="Times New Roman"/>
          <w:kern w:val="0"/>
          <w:sz w:val="20"/>
          <w:szCs w:val="20"/>
          <w14:ligatures w14:val="none"/>
        </w:rPr>
      </w:pPr>
    </w:p>
    <w:p w14:paraId="298B37DA" w14:textId="77777777" w:rsidR="00732508" w:rsidRDefault="00732508" w:rsidP="00F46D42">
      <w:pPr>
        <w:autoSpaceDE w:val="0"/>
        <w:autoSpaceDN w:val="0"/>
        <w:spacing w:after="0" w:line="240" w:lineRule="auto"/>
        <w:jc w:val="both"/>
        <w:rPr>
          <w:rFonts w:ascii="Times New Roman" w:eastAsia="PMingLiU" w:hAnsi="Times New Roman" w:cs="Times New Roman"/>
          <w:kern w:val="0"/>
          <w:sz w:val="20"/>
          <w:szCs w:val="20"/>
          <w14:ligatures w14:val="none"/>
        </w:rPr>
      </w:pPr>
    </w:p>
    <w:p w14:paraId="2847CD16" w14:textId="77777777" w:rsidR="00732508" w:rsidRDefault="00732508" w:rsidP="00F46D42">
      <w:pPr>
        <w:autoSpaceDE w:val="0"/>
        <w:autoSpaceDN w:val="0"/>
        <w:spacing w:after="0" w:line="240" w:lineRule="auto"/>
        <w:jc w:val="both"/>
        <w:rPr>
          <w:rFonts w:ascii="Times New Roman" w:eastAsia="PMingLiU" w:hAnsi="Times New Roman" w:cs="Times New Roman"/>
          <w:kern w:val="0"/>
          <w:sz w:val="20"/>
          <w:szCs w:val="20"/>
          <w14:ligatures w14:val="none"/>
        </w:rPr>
      </w:pPr>
    </w:p>
    <w:p w14:paraId="0555CB20" w14:textId="77777777" w:rsidR="00C325BE" w:rsidRPr="00080297" w:rsidRDefault="00C325BE" w:rsidP="00F46D42">
      <w:pPr>
        <w:autoSpaceDE w:val="0"/>
        <w:autoSpaceDN w:val="0"/>
        <w:spacing w:after="0" w:line="240" w:lineRule="auto"/>
        <w:jc w:val="both"/>
        <w:rPr>
          <w:rFonts w:ascii="Times New Roman" w:eastAsia="PMingLiU" w:hAnsi="Times New Roman" w:cs="Times New Roman"/>
          <w:kern w:val="0"/>
          <w:sz w:val="6"/>
          <w:szCs w:val="6"/>
          <w14:ligatures w14:val="none"/>
        </w:rPr>
      </w:pPr>
    </w:p>
    <w:p w14:paraId="0D304D4E" w14:textId="34F634EF" w:rsidR="00C325BE" w:rsidRDefault="00C325BE" w:rsidP="00EC0F85">
      <w:pPr>
        <w:spacing w:after="0" w:line="240" w:lineRule="auto"/>
        <w:ind w:left="720" w:hanging="720"/>
        <w:jc w:val="both"/>
        <w:rPr>
          <w:rFonts w:ascii="Times New Roman" w:hAnsi="Times New Roman" w:cs="Times New Roman"/>
          <w:sz w:val="20"/>
          <w:szCs w:val="20"/>
        </w:rPr>
      </w:pPr>
      <w:r w:rsidRPr="005312E1">
        <w:rPr>
          <w:rFonts w:ascii="Times New Roman" w:hAnsi="Times New Roman" w:cs="Times New Roman"/>
          <w:sz w:val="20"/>
          <w:szCs w:val="20"/>
        </w:rPr>
        <w:t xml:space="preserve">Table </w:t>
      </w:r>
      <w:r>
        <w:rPr>
          <w:rFonts w:ascii="Times New Roman" w:hAnsi="Times New Roman" w:cs="Times New Roman"/>
          <w:sz w:val="20"/>
          <w:szCs w:val="20"/>
        </w:rPr>
        <w:t>2:</w:t>
      </w:r>
      <w:r w:rsidRPr="005312E1">
        <w:rPr>
          <w:rFonts w:ascii="Times New Roman" w:hAnsi="Times New Roman" w:cs="Times New Roman"/>
          <w:sz w:val="20"/>
          <w:szCs w:val="20"/>
        </w:rPr>
        <w:t xml:space="preserve"> </w:t>
      </w:r>
      <w:r w:rsidR="00EC0F85" w:rsidRPr="00C84948">
        <w:rPr>
          <w:rFonts w:ascii="Times New Roman" w:hAnsi="Times New Roman" w:cs="Times New Roman"/>
          <w:sz w:val="20"/>
          <w:szCs w:val="20"/>
        </w:rPr>
        <w:t xml:space="preserve">Emerging opportunities and open research challenges in the application of </w:t>
      </w:r>
      <w:r w:rsidR="008D1EF3">
        <w:rPr>
          <w:rFonts w:ascii="Times New Roman" w:hAnsi="Times New Roman" w:cs="Times New Roman"/>
          <w:sz w:val="20"/>
          <w:szCs w:val="20"/>
        </w:rPr>
        <w:t>AI</w:t>
      </w:r>
      <w:r w:rsidR="00EC0F85" w:rsidRPr="00C84948">
        <w:rPr>
          <w:rFonts w:ascii="Times New Roman" w:hAnsi="Times New Roman" w:cs="Times New Roman"/>
          <w:sz w:val="20"/>
          <w:szCs w:val="20"/>
        </w:rPr>
        <w:t xml:space="preserve"> and </w:t>
      </w:r>
      <w:r w:rsidR="008D1EF3">
        <w:rPr>
          <w:rFonts w:ascii="Times New Roman" w:hAnsi="Times New Roman" w:cs="Times New Roman"/>
          <w:sz w:val="20"/>
          <w:szCs w:val="20"/>
        </w:rPr>
        <w:t>ML</w:t>
      </w:r>
      <w:r w:rsidR="00EC0F85" w:rsidRPr="00C84948">
        <w:rPr>
          <w:rFonts w:ascii="Times New Roman" w:hAnsi="Times New Roman" w:cs="Times New Roman"/>
          <w:sz w:val="20"/>
          <w:szCs w:val="20"/>
        </w:rPr>
        <w:t xml:space="preserve"> for advanced antenna design.</w:t>
      </w:r>
    </w:p>
    <w:p w14:paraId="2B9F8783" w14:textId="77777777" w:rsidR="00C325BE" w:rsidRPr="00C325BE" w:rsidRDefault="00C325BE" w:rsidP="00C325BE">
      <w:pPr>
        <w:spacing w:after="0" w:line="240" w:lineRule="auto"/>
        <w:ind w:left="720" w:hanging="720"/>
        <w:jc w:val="both"/>
        <w:rPr>
          <w:rFonts w:ascii="Times New Roman" w:hAnsi="Times New Roman" w:cs="Times New Roman"/>
          <w:sz w:val="10"/>
          <w:szCs w:val="10"/>
        </w:rPr>
      </w:pPr>
    </w:p>
    <w:tbl>
      <w:tblPr>
        <w:tblStyle w:val="TableGrid"/>
        <w:tblW w:w="0" w:type="auto"/>
        <w:tblInd w:w="-5" w:type="dxa"/>
        <w:tblLayout w:type="fixed"/>
        <w:tblLook w:val="04A0" w:firstRow="1" w:lastRow="0" w:firstColumn="1" w:lastColumn="0" w:noHBand="0" w:noVBand="1"/>
      </w:tblPr>
      <w:tblGrid>
        <w:gridCol w:w="540"/>
        <w:gridCol w:w="865"/>
        <w:gridCol w:w="1205"/>
        <w:gridCol w:w="1001"/>
        <w:gridCol w:w="1257"/>
      </w:tblGrid>
      <w:tr w:rsidR="00C325BE" w:rsidRPr="00AF6CED" w14:paraId="34FAEEA6" w14:textId="77777777" w:rsidTr="00C325BE">
        <w:tc>
          <w:tcPr>
            <w:tcW w:w="540" w:type="dxa"/>
          </w:tcPr>
          <w:p w14:paraId="7686BE8F" w14:textId="77777777" w:rsidR="00C325BE" w:rsidRPr="00AF6CED" w:rsidRDefault="00C325BE" w:rsidP="00976194">
            <w:pPr>
              <w:jc w:val="both"/>
              <w:rPr>
                <w:rFonts w:ascii="Times New Roman" w:hAnsi="Times New Roman" w:cs="Times New Roman"/>
                <w:sz w:val="18"/>
                <w:szCs w:val="18"/>
              </w:rPr>
            </w:pPr>
            <w:r w:rsidRPr="00AF6CED">
              <w:rPr>
                <w:rFonts w:ascii="Times New Roman" w:hAnsi="Times New Roman" w:cs="Times New Roman"/>
                <w:sz w:val="18"/>
                <w:szCs w:val="18"/>
              </w:rPr>
              <w:t>Ref</w:t>
            </w:r>
          </w:p>
        </w:tc>
        <w:tc>
          <w:tcPr>
            <w:tcW w:w="865" w:type="dxa"/>
          </w:tcPr>
          <w:p w14:paraId="2A496F0F" w14:textId="77777777" w:rsidR="00C325BE" w:rsidRPr="00AF6CED" w:rsidRDefault="00C325BE" w:rsidP="00976194">
            <w:pPr>
              <w:jc w:val="both"/>
              <w:rPr>
                <w:rFonts w:ascii="Times New Roman" w:hAnsi="Times New Roman" w:cs="Times New Roman"/>
                <w:sz w:val="18"/>
                <w:szCs w:val="18"/>
              </w:rPr>
            </w:pPr>
            <w:r w:rsidRPr="00AF6CED">
              <w:rPr>
                <w:rFonts w:ascii="Times New Roman" w:hAnsi="Times New Roman" w:cs="Times New Roman"/>
                <w:sz w:val="18"/>
                <w:szCs w:val="18"/>
              </w:rPr>
              <w:t>Research Area</w:t>
            </w:r>
          </w:p>
        </w:tc>
        <w:tc>
          <w:tcPr>
            <w:tcW w:w="1205" w:type="dxa"/>
          </w:tcPr>
          <w:p w14:paraId="5E3656B5" w14:textId="77777777" w:rsidR="00C325BE" w:rsidRPr="00AF6CED" w:rsidRDefault="00C325BE" w:rsidP="00976194">
            <w:pPr>
              <w:jc w:val="both"/>
              <w:rPr>
                <w:rFonts w:ascii="Times New Roman" w:hAnsi="Times New Roman" w:cs="Times New Roman"/>
                <w:sz w:val="18"/>
                <w:szCs w:val="18"/>
              </w:rPr>
            </w:pPr>
            <w:r w:rsidRPr="00AF6CED">
              <w:rPr>
                <w:rFonts w:ascii="Times New Roman" w:hAnsi="Times New Roman" w:cs="Times New Roman"/>
                <w:sz w:val="18"/>
                <w:szCs w:val="18"/>
              </w:rPr>
              <w:t>AI/ML Role</w:t>
            </w:r>
          </w:p>
        </w:tc>
        <w:tc>
          <w:tcPr>
            <w:tcW w:w="1001" w:type="dxa"/>
          </w:tcPr>
          <w:p w14:paraId="65A949CC" w14:textId="77777777" w:rsidR="00C325BE" w:rsidRPr="00AF6CED" w:rsidRDefault="00C325BE" w:rsidP="00976194">
            <w:pPr>
              <w:jc w:val="both"/>
              <w:rPr>
                <w:rFonts w:ascii="Times New Roman" w:hAnsi="Times New Roman" w:cs="Times New Roman"/>
                <w:sz w:val="18"/>
                <w:szCs w:val="18"/>
              </w:rPr>
            </w:pPr>
            <w:r w:rsidRPr="00AF6CED">
              <w:rPr>
                <w:rFonts w:ascii="Times New Roman" w:hAnsi="Times New Roman" w:cs="Times New Roman"/>
                <w:sz w:val="18"/>
                <w:szCs w:val="18"/>
              </w:rPr>
              <w:t>Benefits</w:t>
            </w:r>
          </w:p>
        </w:tc>
        <w:tc>
          <w:tcPr>
            <w:tcW w:w="1257" w:type="dxa"/>
          </w:tcPr>
          <w:p w14:paraId="2A811477" w14:textId="77777777" w:rsidR="00C325BE" w:rsidRPr="00AF6CED" w:rsidRDefault="00C325BE" w:rsidP="00976194">
            <w:pPr>
              <w:jc w:val="both"/>
              <w:rPr>
                <w:rFonts w:ascii="Times New Roman" w:hAnsi="Times New Roman" w:cs="Times New Roman"/>
                <w:sz w:val="18"/>
                <w:szCs w:val="18"/>
              </w:rPr>
            </w:pPr>
            <w:r w:rsidRPr="00AF6CED">
              <w:rPr>
                <w:rFonts w:ascii="Times New Roman" w:hAnsi="Times New Roman" w:cs="Times New Roman"/>
                <w:sz w:val="18"/>
                <w:szCs w:val="18"/>
              </w:rPr>
              <w:t>Challenges/Future Directions</w:t>
            </w:r>
          </w:p>
        </w:tc>
      </w:tr>
      <w:tr w:rsidR="00C325BE" w:rsidRPr="00AF6CED" w14:paraId="4BC723CB" w14:textId="77777777" w:rsidTr="00C325BE">
        <w:tc>
          <w:tcPr>
            <w:tcW w:w="540" w:type="dxa"/>
          </w:tcPr>
          <w:p w14:paraId="19A232D8" w14:textId="77777777" w:rsidR="00C325BE" w:rsidRPr="00AF6CED" w:rsidRDefault="00C325BE" w:rsidP="00976194">
            <w:pPr>
              <w:jc w:val="both"/>
              <w:rPr>
                <w:rFonts w:ascii="Times New Roman" w:hAnsi="Times New Roman" w:cs="Times New Roman"/>
                <w:sz w:val="18"/>
                <w:szCs w:val="18"/>
              </w:rPr>
            </w:pPr>
            <w:r w:rsidRPr="00AF6CED">
              <w:rPr>
                <w:rFonts w:ascii="Times New Roman" w:hAnsi="Times New Roman" w:cs="Times New Roman"/>
                <w:sz w:val="18"/>
                <w:szCs w:val="18"/>
              </w:rPr>
              <w:t>[39, 55]</w:t>
            </w:r>
          </w:p>
        </w:tc>
        <w:tc>
          <w:tcPr>
            <w:tcW w:w="865" w:type="dxa"/>
          </w:tcPr>
          <w:p w14:paraId="7E854874" w14:textId="77777777" w:rsidR="00C325BE" w:rsidRPr="00AF6CED" w:rsidRDefault="00C325BE" w:rsidP="00976194">
            <w:pPr>
              <w:jc w:val="both"/>
              <w:rPr>
                <w:rFonts w:ascii="Times New Roman" w:hAnsi="Times New Roman" w:cs="Times New Roman"/>
                <w:sz w:val="18"/>
                <w:szCs w:val="18"/>
              </w:rPr>
            </w:pPr>
            <w:r w:rsidRPr="00AF6CED">
              <w:rPr>
                <w:rFonts w:ascii="Times New Roman" w:hAnsi="Times New Roman" w:cs="Times New Roman"/>
                <w:sz w:val="18"/>
                <w:szCs w:val="18"/>
              </w:rPr>
              <w:t>Array Optimization</w:t>
            </w:r>
          </w:p>
        </w:tc>
        <w:tc>
          <w:tcPr>
            <w:tcW w:w="1205" w:type="dxa"/>
          </w:tcPr>
          <w:p w14:paraId="5A398EFD" w14:textId="77777777" w:rsidR="00C325BE" w:rsidRPr="005312E1" w:rsidRDefault="00C325BE" w:rsidP="00976194">
            <w:pPr>
              <w:jc w:val="both"/>
              <w:rPr>
                <w:rFonts w:ascii="Times New Roman" w:hAnsi="Times New Roman" w:cs="Times New Roman"/>
                <w:sz w:val="18"/>
                <w:szCs w:val="18"/>
              </w:rPr>
            </w:pPr>
            <w:r w:rsidRPr="005312E1">
              <w:rPr>
                <w:rFonts w:ascii="Times New Roman" w:hAnsi="Times New Roman" w:cs="Times New Roman"/>
                <w:sz w:val="18"/>
                <w:szCs w:val="18"/>
              </w:rPr>
              <w:t>ML optimizes element spacing, configuration,</w:t>
            </w:r>
          </w:p>
          <w:p w14:paraId="6D2F5BB2" w14:textId="77777777" w:rsidR="00C325BE" w:rsidRPr="00AF6CED" w:rsidRDefault="00C325BE" w:rsidP="00976194">
            <w:pPr>
              <w:jc w:val="both"/>
              <w:rPr>
                <w:rFonts w:ascii="Times New Roman" w:hAnsi="Times New Roman" w:cs="Times New Roman"/>
                <w:sz w:val="18"/>
                <w:szCs w:val="18"/>
              </w:rPr>
            </w:pPr>
            <w:r w:rsidRPr="00AF6CED">
              <w:rPr>
                <w:rFonts w:ascii="Times New Roman" w:hAnsi="Times New Roman" w:cs="Times New Roman"/>
                <w:sz w:val="18"/>
                <w:szCs w:val="18"/>
              </w:rPr>
              <w:t>and gain in antenna arrays</w:t>
            </w:r>
          </w:p>
        </w:tc>
        <w:tc>
          <w:tcPr>
            <w:tcW w:w="1001" w:type="dxa"/>
          </w:tcPr>
          <w:p w14:paraId="4CDDA90F" w14:textId="77777777" w:rsidR="00C325BE" w:rsidRPr="005312E1" w:rsidRDefault="00C325BE" w:rsidP="00976194">
            <w:pPr>
              <w:jc w:val="both"/>
              <w:rPr>
                <w:rFonts w:ascii="Times New Roman" w:hAnsi="Times New Roman" w:cs="Times New Roman"/>
                <w:sz w:val="18"/>
                <w:szCs w:val="18"/>
              </w:rPr>
            </w:pPr>
            <w:r w:rsidRPr="005312E1">
              <w:rPr>
                <w:rFonts w:ascii="Times New Roman" w:hAnsi="Times New Roman" w:cs="Times New Roman"/>
                <w:sz w:val="18"/>
                <w:szCs w:val="18"/>
              </w:rPr>
              <w:t>Efficient, personalized array design,</w:t>
            </w:r>
          </w:p>
          <w:p w14:paraId="6EAB85C7" w14:textId="77777777" w:rsidR="00C325BE" w:rsidRPr="00AF6CED" w:rsidRDefault="00C325BE" w:rsidP="00976194">
            <w:pPr>
              <w:jc w:val="both"/>
              <w:rPr>
                <w:rFonts w:ascii="Times New Roman" w:hAnsi="Times New Roman" w:cs="Times New Roman"/>
                <w:sz w:val="18"/>
                <w:szCs w:val="18"/>
              </w:rPr>
            </w:pPr>
            <w:r w:rsidRPr="00AF6CED">
              <w:rPr>
                <w:rFonts w:ascii="Times New Roman" w:hAnsi="Times New Roman" w:cs="Times New Roman"/>
                <w:sz w:val="18"/>
                <w:szCs w:val="18"/>
              </w:rPr>
              <w:t>cost savings</w:t>
            </w:r>
          </w:p>
        </w:tc>
        <w:tc>
          <w:tcPr>
            <w:tcW w:w="1257" w:type="dxa"/>
          </w:tcPr>
          <w:p w14:paraId="4538219F" w14:textId="77777777" w:rsidR="00C325BE" w:rsidRPr="005312E1" w:rsidRDefault="00C325BE" w:rsidP="00976194">
            <w:pPr>
              <w:jc w:val="both"/>
              <w:rPr>
                <w:rFonts w:ascii="Times New Roman" w:hAnsi="Times New Roman" w:cs="Times New Roman"/>
                <w:sz w:val="18"/>
                <w:szCs w:val="18"/>
              </w:rPr>
            </w:pPr>
            <w:r w:rsidRPr="005312E1">
              <w:rPr>
                <w:rFonts w:ascii="Times New Roman" w:hAnsi="Times New Roman" w:cs="Times New Roman"/>
                <w:sz w:val="18"/>
                <w:szCs w:val="18"/>
              </w:rPr>
              <w:t>Application-specific tuning, high</w:t>
            </w:r>
          </w:p>
          <w:p w14:paraId="156EB432" w14:textId="77777777" w:rsidR="00C325BE" w:rsidRPr="005312E1" w:rsidRDefault="00C325BE" w:rsidP="00976194">
            <w:pPr>
              <w:jc w:val="both"/>
              <w:rPr>
                <w:rFonts w:ascii="Times New Roman" w:hAnsi="Times New Roman" w:cs="Times New Roman"/>
                <w:sz w:val="18"/>
                <w:szCs w:val="18"/>
              </w:rPr>
            </w:pPr>
            <w:r w:rsidRPr="005312E1">
              <w:rPr>
                <w:rFonts w:ascii="Times New Roman" w:hAnsi="Times New Roman" w:cs="Times New Roman"/>
                <w:sz w:val="18"/>
                <w:szCs w:val="18"/>
              </w:rPr>
              <w:t>integration with hardware and other</w:t>
            </w:r>
          </w:p>
          <w:p w14:paraId="53039710" w14:textId="77777777" w:rsidR="00C325BE" w:rsidRPr="00AF6CED" w:rsidRDefault="00C325BE" w:rsidP="00976194">
            <w:pPr>
              <w:jc w:val="both"/>
              <w:rPr>
                <w:rFonts w:ascii="Times New Roman" w:hAnsi="Times New Roman" w:cs="Times New Roman"/>
                <w:sz w:val="18"/>
                <w:szCs w:val="18"/>
              </w:rPr>
            </w:pPr>
            <w:r w:rsidRPr="00AF6CED">
              <w:rPr>
                <w:rFonts w:ascii="Times New Roman" w:hAnsi="Times New Roman" w:cs="Times New Roman"/>
                <w:sz w:val="18"/>
                <w:szCs w:val="18"/>
              </w:rPr>
              <w:t>technologies</w:t>
            </w:r>
          </w:p>
        </w:tc>
      </w:tr>
      <w:tr w:rsidR="00C325BE" w:rsidRPr="00AF6CED" w14:paraId="2EC6FCDD" w14:textId="77777777" w:rsidTr="00C325BE">
        <w:tc>
          <w:tcPr>
            <w:tcW w:w="540" w:type="dxa"/>
          </w:tcPr>
          <w:p w14:paraId="31B4FA90" w14:textId="77777777" w:rsidR="00C325BE" w:rsidRPr="00AF6CED" w:rsidRDefault="00C325BE" w:rsidP="00976194">
            <w:pPr>
              <w:jc w:val="both"/>
              <w:rPr>
                <w:rFonts w:ascii="Times New Roman" w:hAnsi="Times New Roman" w:cs="Times New Roman"/>
                <w:sz w:val="18"/>
                <w:szCs w:val="18"/>
              </w:rPr>
            </w:pPr>
            <w:r w:rsidRPr="00AF6CED">
              <w:rPr>
                <w:rFonts w:ascii="Times New Roman" w:hAnsi="Times New Roman" w:cs="Times New Roman"/>
                <w:sz w:val="18"/>
                <w:szCs w:val="18"/>
              </w:rPr>
              <w:t>[50, 56]</w:t>
            </w:r>
          </w:p>
        </w:tc>
        <w:tc>
          <w:tcPr>
            <w:tcW w:w="865" w:type="dxa"/>
          </w:tcPr>
          <w:p w14:paraId="06FD3BA9" w14:textId="77777777" w:rsidR="00C325BE" w:rsidRPr="00AF6CED" w:rsidRDefault="00C325BE" w:rsidP="00976194">
            <w:pPr>
              <w:jc w:val="both"/>
              <w:rPr>
                <w:rFonts w:ascii="Times New Roman" w:hAnsi="Times New Roman" w:cs="Times New Roman"/>
                <w:sz w:val="18"/>
                <w:szCs w:val="18"/>
              </w:rPr>
            </w:pPr>
            <w:r w:rsidRPr="00AF6CED">
              <w:rPr>
                <w:rFonts w:ascii="Times New Roman" w:hAnsi="Times New Roman" w:cs="Times New Roman"/>
                <w:sz w:val="18"/>
                <w:szCs w:val="18"/>
              </w:rPr>
              <w:t>EMC Optimization</w:t>
            </w:r>
          </w:p>
        </w:tc>
        <w:tc>
          <w:tcPr>
            <w:tcW w:w="1205" w:type="dxa"/>
          </w:tcPr>
          <w:p w14:paraId="3BE6719A" w14:textId="77777777" w:rsidR="00C325BE" w:rsidRPr="005312E1" w:rsidRDefault="00C325BE" w:rsidP="00976194">
            <w:pPr>
              <w:jc w:val="both"/>
              <w:rPr>
                <w:rFonts w:ascii="Times New Roman" w:hAnsi="Times New Roman" w:cs="Times New Roman"/>
                <w:sz w:val="18"/>
                <w:szCs w:val="18"/>
              </w:rPr>
            </w:pPr>
            <w:r w:rsidRPr="005312E1">
              <w:rPr>
                <w:rFonts w:ascii="Times New Roman" w:hAnsi="Times New Roman" w:cs="Times New Roman"/>
                <w:sz w:val="18"/>
                <w:szCs w:val="18"/>
              </w:rPr>
              <w:t>Neural networks, GA optimize antennas</w:t>
            </w:r>
          </w:p>
          <w:p w14:paraId="12A0E50F" w14:textId="77777777" w:rsidR="00C325BE" w:rsidRPr="005312E1" w:rsidRDefault="00C325BE" w:rsidP="00976194">
            <w:pPr>
              <w:jc w:val="both"/>
              <w:rPr>
                <w:rFonts w:ascii="Times New Roman" w:hAnsi="Times New Roman" w:cs="Times New Roman"/>
                <w:sz w:val="18"/>
                <w:szCs w:val="18"/>
              </w:rPr>
            </w:pPr>
            <w:r w:rsidRPr="005312E1">
              <w:rPr>
                <w:rFonts w:ascii="Times New Roman" w:hAnsi="Times New Roman" w:cs="Times New Roman"/>
                <w:sz w:val="18"/>
                <w:szCs w:val="18"/>
              </w:rPr>
              <w:t>for reduced interference and</w:t>
            </w:r>
          </w:p>
          <w:p w14:paraId="41802832" w14:textId="77777777" w:rsidR="00C325BE" w:rsidRPr="00AF6CED" w:rsidRDefault="00C325BE" w:rsidP="00976194">
            <w:pPr>
              <w:jc w:val="both"/>
              <w:rPr>
                <w:rFonts w:ascii="Times New Roman" w:hAnsi="Times New Roman" w:cs="Times New Roman"/>
                <w:sz w:val="18"/>
                <w:szCs w:val="18"/>
              </w:rPr>
            </w:pPr>
            <w:r w:rsidRPr="00AF6CED">
              <w:rPr>
                <w:rFonts w:ascii="Times New Roman" w:hAnsi="Times New Roman" w:cs="Times New Roman"/>
                <w:sz w:val="18"/>
                <w:szCs w:val="18"/>
              </w:rPr>
              <w:t>improved electromagnetic compatibility</w:t>
            </w:r>
          </w:p>
        </w:tc>
        <w:tc>
          <w:tcPr>
            <w:tcW w:w="1001" w:type="dxa"/>
          </w:tcPr>
          <w:p w14:paraId="6C92E565" w14:textId="77777777" w:rsidR="00C325BE" w:rsidRPr="005312E1" w:rsidRDefault="00C325BE" w:rsidP="00976194">
            <w:pPr>
              <w:jc w:val="both"/>
              <w:rPr>
                <w:rFonts w:ascii="Times New Roman" w:hAnsi="Times New Roman" w:cs="Times New Roman"/>
                <w:sz w:val="18"/>
                <w:szCs w:val="18"/>
              </w:rPr>
            </w:pPr>
            <w:r w:rsidRPr="005312E1">
              <w:rPr>
                <w:rFonts w:ascii="Times New Roman" w:hAnsi="Times New Roman" w:cs="Times New Roman"/>
                <w:sz w:val="18"/>
                <w:szCs w:val="18"/>
              </w:rPr>
              <w:t>Avoids interference, ensures coexistence</w:t>
            </w:r>
          </w:p>
          <w:p w14:paraId="5A774EB9" w14:textId="77777777" w:rsidR="00C325BE" w:rsidRPr="00AF6CED" w:rsidRDefault="00C325BE" w:rsidP="00976194">
            <w:pPr>
              <w:jc w:val="both"/>
              <w:rPr>
                <w:rFonts w:ascii="Times New Roman" w:hAnsi="Times New Roman" w:cs="Times New Roman"/>
                <w:sz w:val="18"/>
                <w:szCs w:val="18"/>
              </w:rPr>
            </w:pPr>
            <w:r w:rsidRPr="00AF6CED">
              <w:rPr>
                <w:rFonts w:ascii="Times New Roman" w:hAnsi="Times New Roman" w:cs="Times New Roman"/>
                <w:sz w:val="18"/>
                <w:szCs w:val="18"/>
              </w:rPr>
              <w:t>in complex environments</w:t>
            </w:r>
          </w:p>
        </w:tc>
        <w:tc>
          <w:tcPr>
            <w:tcW w:w="1257" w:type="dxa"/>
          </w:tcPr>
          <w:p w14:paraId="2E13F2F0" w14:textId="77777777" w:rsidR="00C325BE" w:rsidRPr="005312E1" w:rsidRDefault="00C325BE" w:rsidP="00976194">
            <w:pPr>
              <w:jc w:val="both"/>
              <w:rPr>
                <w:rFonts w:ascii="Times New Roman" w:hAnsi="Times New Roman" w:cs="Times New Roman"/>
                <w:sz w:val="18"/>
                <w:szCs w:val="18"/>
              </w:rPr>
            </w:pPr>
            <w:r w:rsidRPr="005312E1">
              <w:rPr>
                <w:rFonts w:ascii="Times New Roman" w:hAnsi="Times New Roman" w:cs="Times New Roman"/>
                <w:sz w:val="18"/>
                <w:szCs w:val="18"/>
              </w:rPr>
              <w:t>Need for large data, application specificity,</w:t>
            </w:r>
          </w:p>
          <w:p w14:paraId="4E5BB1F6" w14:textId="77777777" w:rsidR="00C325BE" w:rsidRPr="00AF6CED" w:rsidRDefault="00C325BE" w:rsidP="00976194">
            <w:pPr>
              <w:jc w:val="both"/>
              <w:rPr>
                <w:rFonts w:ascii="Times New Roman" w:hAnsi="Times New Roman" w:cs="Times New Roman"/>
                <w:sz w:val="18"/>
                <w:szCs w:val="18"/>
              </w:rPr>
            </w:pPr>
            <w:r w:rsidRPr="00AF6CED">
              <w:rPr>
                <w:rFonts w:ascii="Times New Roman" w:hAnsi="Times New Roman" w:cs="Times New Roman"/>
                <w:sz w:val="18"/>
                <w:szCs w:val="18"/>
              </w:rPr>
              <w:t>real-time design support</w:t>
            </w:r>
          </w:p>
        </w:tc>
      </w:tr>
      <w:tr w:rsidR="00C325BE" w:rsidRPr="00AF6CED" w14:paraId="1E94EB81" w14:textId="77777777" w:rsidTr="00C325BE">
        <w:tc>
          <w:tcPr>
            <w:tcW w:w="540" w:type="dxa"/>
          </w:tcPr>
          <w:p w14:paraId="22DF839A" w14:textId="77777777" w:rsidR="00C325BE" w:rsidRPr="00AF6CED" w:rsidRDefault="00C325BE" w:rsidP="00976194">
            <w:pPr>
              <w:jc w:val="both"/>
              <w:rPr>
                <w:rFonts w:ascii="Times New Roman" w:hAnsi="Times New Roman" w:cs="Times New Roman"/>
                <w:sz w:val="18"/>
                <w:szCs w:val="18"/>
              </w:rPr>
            </w:pPr>
            <w:r w:rsidRPr="00AF6CED">
              <w:rPr>
                <w:rFonts w:ascii="Times New Roman" w:hAnsi="Times New Roman" w:cs="Times New Roman"/>
                <w:sz w:val="18"/>
                <w:szCs w:val="18"/>
              </w:rPr>
              <w:t>[42, 54]</w:t>
            </w:r>
          </w:p>
        </w:tc>
        <w:tc>
          <w:tcPr>
            <w:tcW w:w="865" w:type="dxa"/>
          </w:tcPr>
          <w:p w14:paraId="73C87233" w14:textId="77777777" w:rsidR="00C325BE" w:rsidRPr="00AF6CED" w:rsidRDefault="00C325BE" w:rsidP="00976194">
            <w:pPr>
              <w:jc w:val="both"/>
              <w:rPr>
                <w:rFonts w:ascii="Times New Roman" w:hAnsi="Times New Roman" w:cs="Times New Roman"/>
                <w:sz w:val="18"/>
                <w:szCs w:val="18"/>
              </w:rPr>
            </w:pPr>
            <w:r w:rsidRPr="00AF6CED">
              <w:rPr>
                <w:rFonts w:ascii="Times New Roman" w:hAnsi="Times New Roman" w:cs="Times New Roman"/>
                <w:sz w:val="18"/>
                <w:szCs w:val="18"/>
              </w:rPr>
              <w:t>Geometry Optimization</w:t>
            </w:r>
          </w:p>
        </w:tc>
        <w:tc>
          <w:tcPr>
            <w:tcW w:w="1205" w:type="dxa"/>
          </w:tcPr>
          <w:p w14:paraId="6BD204C3" w14:textId="77777777" w:rsidR="00C325BE" w:rsidRPr="005312E1" w:rsidRDefault="00C325BE" w:rsidP="00976194">
            <w:pPr>
              <w:jc w:val="both"/>
              <w:rPr>
                <w:rFonts w:ascii="Times New Roman" w:hAnsi="Times New Roman" w:cs="Times New Roman"/>
                <w:sz w:val="18"/>
                <w:szCs w:val="18"/>
              </w:rPr>
            </w:pPr>
            <w:r w:rsidRPr="005312E1">
              <w:rPr>
                <w:rFonts w:ascii="Times New Roman" w:hAnsi="Times New Roman" w:cs="Times New Roman"/>
                <w:sz w:val="18"/>
                <w:szCs w:val="18"/>
              </w:rPr>
              <w:t>Neural networks, Genetic algorithms</w:t>
            </w:r>
          </w:p>
          <w:p w14:paraId="730D9EF4" w14:textId="77777777" w:rsidR="00C325BE" w:rsidRPr="00AF6CED" w:rsidRDefault="00C325BE" w:rsidP="00976194">
            <w:pPr>
              <w:jc w:val="both"/>
              <w:rPr>
                <w:rFonts w:ascii="Times New Roman" w:hAnsi="Times New Roman" w:cs="Times New Roman"/>
                <w:sz w:val="18"/>
                <w:szCs w:val="18"/>
              </w:rPr>
            </w:pPr>
            <w:r w:rsidRPr="00AF6CED">
              <w:rPr>
                <w:rFonts w:ascii="Times New Roman" w:hAnsi="Times New Roman" w:cs="Times New Roman"/>
                <w:sz w:val="18"/>
                <w:szCs w:val="18"/>
              </w:rPr>
              <w:t>optimize antenna shapes and structures</w:t>
            </w:r>
          </w:p>
        </w:tc>
        <w:tc>
          <w:tcPr>
            <w:tcW w:w="1001" w:type="dxa"/>
          </w:tcPr>
          <w:p w14:paraId="6C97E90E" w14:textId="77777777" w:rsidR="00C325BE" w:rsidRPr="005312E1" w:rsidRDefault="00C325BE" w:rsidP="00976194">
            <w:pPr>
              <w:jc w:val="both"/>
              <w:rPr>
                <w:rFonts w:ascii="Times New Roman" w:hAnsi="Times New Roman" w:cs="Times New Roman"/>
                <w:sz w:val="18"/>
                <w:szCs w:val="18"/>
              </w:rPr>
            </w:pPr>
            <w:r w:rsidRPr="005312E1">
              <w:rPr>
                <w:rFonts w:ascii="Times New Roman" w:hAnsi="Times New Roman" w:cs="Times New Roman"/>
                <w:sz w:val="18"/>
                <w:szCs w:val="18"/>
              </w:rPr>
              <w:t>Improved performance, efficiency,</w:t>
            </w:r>
          </w:p>
          <w:p w14:paraId="1AD4A604" w14:textId="77777777" w:rsidR="00C325BE" w:rsidRPr="00AF6CED" w:rsidRDefault="00C325BE" w:rsidP="00976194">
            <w:pPr>
              <w:jc w:val="both"/>
              <w:rPr>
                <w:rFonts w:ascii="Times New Roman" w:hAnsi="Times New Roman" w:cs="Times New Roman"/>
                <w:sz w:val="18"/>
                <w:szCs w:val="18"/>
              </w:rPr>
            </w:pPr>
            <w:r w:rsidRPr="00AF6CED">
              <w:rPr>
                <w:rFonts w:ascii="Times New Roman" w:hAnsi="Times New Roman" w:cs="Times New Roman"/>
                <w:sz w:val="18"/>
                <w:szCs w:val="18"/>
              </w:rPr>
              <w:t>personalization</w:t>
            </w:r>
          </w:p>
        </w:tc>
        <w:tc>
          <w:tcPr>
            <w:tcW w:w="1257" w:type="dxa"/>
          </w:tcPr>
          <w:p w14:paraId="6AF19887" w14:textId="77777777" w:rsidR="00C325BE" w:rsidRPr="005312E1" w:rsidRDefault="00C325BE" w:rsidP="00976194">
            <w:pPr>
              <w:jc w:val="both"/>
              <w:rPr>
                <w:rFonts w:ascii="Times New Roman" w:hAnsi="Times New Roman" w:cs="Times New Roman"/>
                <w:sz w:val="18"/>
                <w:szCs w:val="18"/>
              </w:rPr>
            </w:pPr>
            <w:r w:rsidRPr="005312E1">
              <w:rPr>
                <w:rFonts w:ascii="Times New Roman" w:hAnsi="Times New Roman" w:cs="Times New Roman"/>
                <w:sz w:val="18"/>
                <w:szCs w:val="18"/>
              </w:rPr>
              <w:t>Focus on specific applications,</w:t>
            </w:r>
          </w:p>
          <w:p w14:paraId="51757245" w14:textId="77777777" w:rsidR="00C325BE" w:rsidRPr="005312E1" w:rsidRDefault="00C325BE" w:rsidP="00976194">
            <w:pPr>
              <w:jc w:val="both"/>
              <w:rPr>
                <w:rFonts w:ascii="Times New Roman" w:hAnsi="Times New Roman" w:cs="Times New Roman"/>
                <w:sz w:val="18"/>
                <w:szCs w:val="18"/>
              </w:rPr>
            </w:pPr>
            <w:r w:rsidRPr="005312E1">
              <w:rPr>
                <w:rFonts w:ascii="Times New Roman" w:hAnsi="Times New Roman" w:cs="Times New Roman"/>
                <w:sz w:val="18"/>
                <w:szCs w:val="18"/>
              </w:rPr>
              <w:t>increased automation, integration</w:t>
            </w:r>
          </w:p>
          <w:p w14:paraId="21ADAB64" w14:textId="77777777" w:rsidR="00C325BE" w:rsidRPr="00AF6CED" w:rsidRDefault="00C325BE" w:rsidP="00976194">
            <w:pPr>
              <w:jc w:val="both"/>
              <w:rPr>
                <w:rFonts w:ascii="Times New Roman" w:hAnsi="Times New Roman" w:cs="Times New Roman"/>
                <w:sz w:val="18"/>
                <w:szCs w:val="18"/>
              </w:rPr>
            </w:pPr>
            <w:r w:rsidRPr="00AF6CED">
              <w:rPr>
                <w:rFonts w:ascii="Times New Roman" w:hAnsi="Times New Roman" w:cs="Times New Roman"/>
                <w:sz w:val="18"/>
                <w:szCs w:val="18"/>
              </w:rPr>
              <w:t>with emerging tech</w:t>
            </w:r>
          </w:p>
        </w:tc>
      </w:tr>
      <w:tr w:rsidR="00C325BE" w:rsidRPr="00AF6CED" w14:paraId="6BA4CFA0" w14:textId="77777777" w:rsidTr="00C325BE">
        <w:tc>
          <w:tcPr>
            <w:tcW w:w="540" w:type="dxa"/>
          </w:tcPr>
          <w:p w14:paraId="521B74FA" w14:textId="77777777" w:rsidR="00C325BE" w:rsidRPr="00AF6CED" w:rsidRDefault="00C325BE" w:rsidP="00976194">
            <w:pPr>
              <w:jc w:val="both"/>
              <w:rPr>
                <w:rFonts w:ascii="Times New Roman" w:hAnsi="Times New Roman" w:cs="Times New Roman"/>
                <w:sz w:val="18"/>
                <w:szCs w:val="18"/>
              </w:rPr>
            </w:pPr>
            <w:r w:rsidRPr="00AF6CED">
              <w:rPr>
                <w:rFonts w:ascii="Times New Roman" w:hAnsi="Times New Roman" w:cs="Times New Roman"/>
                <w:sz w:val="18"/>
                <w:szCs w:val="18"/>
              </w:rPr>
              <w:t>[40, 54]</w:t>
            </w:r>
          </w:p>
        </w:tc>
        <w:tc>
          <w:tcPr>
            <w:tcW w:w="865" w:type="dxa"/>
          </w:tcPr>
          <w:p w14:paraId="02636EBE" w14:textId="77777777" w:rsidR="00C325BE" w:rsidRPr="00AF6CED" w:rsidRDefault="00C325BE" w:rsidP="00976194">
            <w:pPr>
              <w:jc w:val="both"/>
              <w:rPr>
                <w:rFonts w:ascii="Times New Roman" w:hAnsi="Times New Roman" w:cs="Times New Roman"/>
                <w:sz w:val="18"/>
                <w:szCs w:val="18"/>
              </w:rPr>
            </w:pPr>
            <w:r w:rsidRPr="00AF6CED">
              <w:rPr>
                <w:rFonts w:ascii="Times New Roman" w:hAnsi="Times New Roman" w:cs="Times New Roman"/>
                <w:sz w:val="18"/>
                <w:szCs w:val="18"/>
              </w:rPr>
              <w:t>Data Quality &amp; Availability</w:t>
            </w:r>
          </w:p>
        </w:tc>
        <w:tc>
          <w:tcPr>
            <w:tcW w:w="1205" w:type="dxa"/>
          </w:tcPr>
          <w:p w14:paraId="3B9C3349" w14:textId="77777777" w:rsidR="00C325BE" w:rsidRPr="00AF6CED" w:rsidRDefault="00C325BE" w:rsidP="00976194">
            <w:pPr>
              <w:jc w:val="both"/>
              <w:rPr>
                <w:rFonts w:ascii="Times New Roman" w:hAnsi="Times New Roman" w:cs="Times New Roman"/>
                <w:sz w:val="18"/>
                <w:szCs w:val="18"/>
              </w:rPr>
            </w:pPr>
            <w:r w:rsidRPr="00AF6CED">
              <w:rPr>
                <w:rFonts w:ascii="Times New Roman" w:hAnsi="Times New Roman" w:cs="Times New Roman"/>
                <w:sz w:val="18"/>
                <w:szCs w:val="18"/>
              </w:rPr>
              <w:t>Quality training data crucial for generalization</w:t>
            </w:r>
          </w:p>
        </w:tc>
        <w:tc>
          <w:tcPr>
            <w:tcW w:w="1001" w:type="dxa"/>
          </w:tcPr>
          <w:p w14:paraId="72683D34" w14:textId="77777777" w:rsidR="00C325BE" w:rsidRPr="005312E1" w:rsidRDefault="00C325BE" w:rsidP="00976194">
            <w:pPr>
              <w:jc w:val="both"/>
              <w:rPr>
                <w:rFonts w:ascii="Times New Roman" w:hAnsi="Times New Roman" w:cs="Times New Roman"/>
                <w:sz w:val="18"/>
                <w:szCs w:val="18"/>
              </w:rPr>
            </w:pPr>
            <w:r w:rsidRPr="005312E1">
              <w:rPr>
                <w:rFonts w:ascii="Times New Roman" w:hAnsi="Times New Roman" w:cs="Times New Roman"/>
                <w:sz w:val="18"/>
                <w:szCs w:val="18"/>
              </w:rPr>
              <w:t xml:space="preserve">Drives model performance and </w:t>
            </w:r>
            <w:r w:rsidRPr="00AF6CED">
              <w:rPr>
                <w:rFonts w:ascii="Times New Roman" w:hAnsi="Times New Roman" w:cs="Times New Roman"/>
                <w:sz w:val="18"/>
                <w:szCs w:val="18"/>
              </w:rPr>
              <w:t>real-world</w:t>
            </w:r>
          </w:p>
          <w:p w14:paraId="2400E1E3" w14:textId="77777777" w:rsidR="00C325BE" w:rsidRPr="00AF6CED" w:rsidRDefault="00C325BE" w:rsidP="00976194">
            <w:pPr>
              <w:jc w:val="both"/>
              <w:rPr>
                <w:rFonts w:ascii="Times New Roman" w:hAnsi="Times New Roman" w:cs="Times New Roman"/>
                <w:sz w:val="18"/>
                <w:szCs w:val="18"/>
              </w:rPr>
            </w:pPr>
            <w:r w:rsidRPr="00AF6CED">
              <w:rPr>
                <w:rFonts w:ascii="Times New Roman" w:hAnsi="Times New Roman" w:cs="Times New Roman"/>
                <w:sz w:val="18"/>
                <w:szCs w:val="18"/>
              </w:rPr>
              <w:t>Applicability</w:t>
            </w:r>
          </w:p>
        </w:tc>
        <w:tc>
          <w:tcPr>
            <w:tcW w:w="1257" w:type="dxa"/>
          </w:tcPr>
          <w:p w14:paraId="50E68DD1" w14:textId="77777777" w:rsidR="00C325BE" w:rsidRPr="005312E1" w:rsidRDefault="00C325BE" w:rsidP="00976194">
            <w:pPr>
              <w:jc w:val="both"/>
              <w:rPr>
                <w:rFonts w:ascii="Times New Roman" w:hAnsi="Times New Roman" w:cs="Times New Roman"/>
                <w:sz w:val="18"/>
                <w:szCs w:val="18"/>
              </w:rPr>
            </w:pPr>
            <w:r w:rsidRPr="005312E1">
              <w:rPr>
                <w:rFonts w:ascii="Times New Roman" w:hAnsi="Times New Roman" w:cs="Times New Roman"/>
                <w:sz w:val="18"/>
                <w:szCs w:val="18"/>
              </w:rPr>
              <w:t>Synthetic data, data augmentation,</w:t>
            </w:r>
          </w:p>
          <w:p w14:paraId="37DB684A" w14:textId="77777777" w:rsidR="00C325BE" w:rsidRPr="005312E1" w:rsidRDefault="00C325BE" w:rsidP="00976194">
            <w:pPr>
              <w:jc w:val="both"/>
              <w:rPr>
                <w:rFonts w:ascii="Times New Roman" w:hAnsi="Times New Roman" w:cs="Times New Roman"/>
                <w:sz w:val="18"/>
                <w:szCs w:val="18"/>
              </w:rPr>
            </w:pPr>
            <w:r w:rsidRPr="005312E1">
              <w:rPr>
                <w:rFonts w:ascii="Times New Roman" w:hAnsi="Times New Roman" w:cs="Times New Roman"/>
                <w:sz w:val="18"/>
                <w:szCs w:val="18"/>
              </w:rPr>
              <w:t>transfer learning to compensate for</w:t>
            </w:r>
          </w:p>
          <w:p w14:paraId="773C9ECB" w14:textId="77777777" w:rsidR="00C325BE" w:rsidRPr="00AF6CED" w:rsidRDefault="00C325BE" w:rsidP="00976194">
            <w:pPr>
              <w:jc w:val="both"/>
              <w:rPr>
                <w:rFonts w:ascii="Times New Roman" w:hAnsi="Times New Roman" w:cs="Times New Roman"/>
                <w:sz w:val="18"/>
                <w:szCs w:val="18"/>
              </w:rPr>
            </w:pPr>
            <w:r w:rsidRPr="00AF6CED">
              <w:rPr>
                <w:rFonts w:ascii="Times New Roman" w:hAnsi="Times New Roman" w:cs="Times New Roman"/>
                <w:sz w:val="18"/>
                <w:szCs w:val="18"/>
              </w:rPr>
              <w:t>data gaps</w:t>
            </w:r>
          </w:p>
        </w:tc>
      </w:tr>
      <w:tr w:rsidR="00C325BE" w:rsidRPr="00AF6CED" w14:paraId="098102E6" w14:textId="77777777" w:rsidTr="00C325BE">
        <w:tc>
          <w:tcPr>
            <w:tcW w:w="540" w:type="dxa"/>
          </w:tcPr>
          <w:p w14:paraId="2CBE0CF6" w14:textId="77777777" w:rsidR="00C325BE" w:rsidRPr="00AF6CED" w:rsidRDefault="00C325BE" w:rsidP="00976194">
            <w:pPr>
              <w:jc w:val="both"/>
              <w:rPr>
                <w:rFonts w:ascii="Times New Roman" w:hAnsi="Times New Roman" w:cs="Times New Roman"/>
                <w:sz w:val="18"/>
                <w:szCs w:val="18"/>
              </w:rPr>
            </w:pPr>
            <w:r w:rsidRPr="00AF6CED">
              <w:rPr>
                <w:rFonts w:ascii="Times New Roman" w:hAnsi="Times New Roman" w:cs="Times New Roman"/>
                <w:sz w:val="18"/>
                <w:szCs w:val="18"/>
              </w:rPr>
              <w:t>[43, 49]</w:t>
            </w:r>
          </w:p>
        </w:tc>
        <w:tc>
          <w:tcPr>
            <w:tcW w:w="865" w:type="dxa"/>
          </w:tcPr>
          <w:p w14:paraId="1203F922" w14:textId="77777777" w:rsidR="00C325BE" w:rsidRPr="00AF6CED" w:rsidRDefault="00C325BE" w:rsidP="00976194">
            <w:pPr>
              <w:jc w:val="both"/>
              <w:rPr>
                <w:rFonts w:ascii="Times New Roman" w:hAnsi="Times New Roman" w:cs="Times New Roman"/>
                <w:sz w:val="18"/>
                <w:szCs w:val="18"/>
              </w:rPr>
            </w:pPr>
            <w:r w:rsidRPr="00AF6CED">
              <w:rPr>
                <w:rFonts w:ascii="Times New Roman" w:hAnsi="Times New Roman" w:cs="Times New Roman"/>
                <w:sz w:val="18"/>
                <w:szCs w:val="18"/>
              </w:rPr>
              <w:t>Non-linear Optimization</w:t>
            </w:r>
          </w:p>
        </w:tc>
        <w:tc>
          <w:tcPr>
            <w:tcW w:w="1205" w:type="dxa"/>
          </w:tcPr>
          <w:p w14:paraId="3D7956EE" w14:textId="77777777" w:rsidR="00C325BE" w:rsidRPr="005312E1" w:rsidRDefault="00C325BE" w:rsidP="00976194">
            <w:pPr>
              <w:jc w:val="both"/>
              <w:rPr>
                <w:rFonts w:ascii="Times New Roman" w:hAnsi="Times New Roman" w:cs="Times New Roman"/>
                <w:sz w:val="18"/>
                <w:szCs w:val="18"/>
              </w:rPr>
            </w:pPr>
            <w:r w:rsidRPr="005312E1">
              <w:rPr>
                <w:rFonts w:ascii="Times New Roman" w:hAnsi="Times New Roman" w:cs="Times New Roman"/>
                <w:sz w:val="18"/>
                <w:szCs w:val="18"/>
              </w:rPr>
              <w:t>AI/ML tackles non-linear relationships</w:t>
            </w:r>
          </w:p>
          <w:p w14:paraId="7308D089" w14:textId="77777777" w:rsidR="00C325BE" w:rsidRPr="005312E1" w:rsidRDefault="00C325BE" w:rsidP="00976194">
            <w:pPr>
              <w:jc w:val="both"/>
              <w:rPr>
                <w:rFonts w:ascii="Times New Roman" w:hAnsi="Times New Roman" w:cs="Times New Roman"/>
                <w:sz w:val="18"/>
                <w:szCs w:val="18"/>
              </w:rPr>
            </w:pPr>
            <w:r w:rsidRPr="005312E1">
              <w:rPr>
                <w:rFonts w:ascii="Times New Roman" w:hAnsi="Times New Roman" w:cs="Times New Roman"/>
                <w:sz w:val="18"/>
                <w:szCs w:val="18"/>
              </w:rPr>
              <w:t>in antenna parameters using NN,</w:t>
            </w:r>
          </w:p>
          <w:p w14:paraId="3434FD13" w14:textId="77777777" w:rsidR="00C325BE" w:rsidRPr="00AF6CED" w:rsidRDefault="00C325BE" w:rsidP="00976194">
            <w:pPr>
              <w:jc w:val="both"/>
              <w:rPr>
                <w:rFonts w:ascii="Times New Roman" w:hAnsi="Times New Roman" w:cs="Times New Roman"/>
                <w:sz w:val="18"/>
                <w:szCs w:val="18"/>
              </w:rPr>
            </w:pPr>
            <w:r w:rsidRPr="00AF6CED">
              <w:rPr>
                <w:rFonts w:ascii="Times New Roman" w:hAnsi="Times New Roman" w:cs="Times New Roman"/>
                <w:sz w:val="18"/>
                <w:szCs w:val="18"/>
              </w:rPr>
              <w:t>PSO, GA</w:t>
            </w:r>
          </w:p>
        </w:tc>
        <w:tc>
          <w:tcPr>
            <w:tcW w:w="1001" w:type="dxa"/>
          </w:tcPr>
          <w:p w14:paraId="6FDD8B8E" w14:textId="77777777" w:rsidR="00C325BE" w:rsidRPr="005312E1" w:rsidRDefault="00C325BE" w:rsidP="00976194">
            <w:pPr>
              <w:jc w:val="both"/>
              <w:rPr>
                <w:rFonts w:ascii="Times New Roman" w:hAnsi="Times New Roman" w:cs="Times New Roman"/>
                <w:sz w:val="18"/>
                <w:szCs w:val="18"/>
              </w:rPr>
            </w:pPr>
            <w:r w:rsidRPr="005312E1">
              <w:rPr>
                <w:rFonts w:ascii="Times New Roman" w:hAnsi="Times New Roman" w:cs="Times New Roman"/>
                <w:sz w:val="18"/>
                <w:szCs w:val="18"/>
              </w:rPr>
              <w:t>Handles complex systems, reduces</w:t>
            </w:r>
          </w:p>
          <w:p w14:paraId="213FB5A2" w14:textId="77777777" w:rsidR="00C325BE" w:rsidRPr="00AF6CED" w:rsidRDefault="00C325BE" w:rsidP="00976194">
            <w:pPr>
              <w:jc w:val="both"/>
              <w:rPr>
                <w:rFonts w:ascii="Times New Roman" w:hAnsi="Times New Roman" w:cs="Times New Roman"/>
                <w:sz w:val="18"/>
                <w:szCs w:val="18"/>
              </w:rPr>
            </w:pPr>
            <w:r w:rsidRPr="00AF6CED">
              <w:rPr>
                <w:rFonts w:ascii="Times New Roman" w:hAnsi="Times New Roman" w:cs="Times New Roman"/>
                <w:sz w:val="18"/>
                <w:szCs w:val="18"/>
              </w:rPr>
              <w:t>time and cost</w:t>
            </w:r>
          </w:p>
        </w:tc>
        <w:tc>
          <w:tcPr>
            <w:tcW w:w="1257" w:type="dxa"/>
          </w:tcPr>
          <w:p w14:paraId="2427C2D2" w14:textId="77777777" w:rsidR="00C325BE" w:rsidRPr="005312E1" w:rsidRDefault="00C325BE" w:rsidP="00976194">
            <w:pPr>
              <w:jc w:val="both"/>
              <w:rPr>
                <w:rFonts w:ascii="Times New Roman" w:hAnsi="Times New Roman" w:cs="Times New Roman"/>
                <w:sz w:val="18"/>
                <w:szCs w:val="18"/>
              </w:rPr>
            </w:pPr>
            <w:r w:rsidRPr="005312E1">
              <w:rPr>
                <w:rFonts w:ascii="Times New Roman" w:hAnsi="Times New Roman" w:cs="Times New Roman"/>
                <w:sz w:val="18"/>
                <w:szCs w:val="18"/>
              </w:rPr>
              <w:t>Expanding model robustness, automation,</w:t>
            </w:r>
          </w:p>
          <w:p w14:paraId="2469CA42" w14:textId="77777777" w:rsidR="00C325BE" w:rsidRPr="00AF6CED" w:rsidRDefault="00C325BE" w:rsidP="00976194">
            <w:pPr>
              <w:jc w:val="both"/>
              <w:rPr>
                <w:rFonts w:ascii="Times New Roman" w:hAnsi="Times New Roman" w:cs="Times New Roman"/>
                <w:sz w:val="18"/>
                <w:szCs w:val="18"/>
              </w:rPr>
            </w:pPr>
            <w:r w:rsidRPr="00AF6CED">
              <w:rPr>
                <w:rFonts w:ascii="Times New Roman" w:hAnsi="Times New Roman" w:cs="Times New Roman"/>
                <w:sz w:val="18"/>
                <w:szCs w:val="18"/>
              </w:rPr>
              <w:t>hybrid model integration</w:t>
            </w:r>
          </w:p>
        </w:tc>
      </w:tr>
    </w:tbl>
    <w:p w14:paraId="6D25CC87" w14:textId="77777777" w:rsidR="00686345" w:rsidRDefault="00686345" w:rsidP="00C325BE">
      <w:pPr>
        <w:spacing w:after="0" w:line="240" w:lineRule="auto"/>
        <w:rPr>
          <w:rFonts w:ascii="Times New Roman" w:hAnsi="Times New Roman" w:cs="Times New Roman"/>
          <w:sz w:val="20"/>
          <w:szCs w:val="20"/>
        </w:rPr>
      </w:pPr>
    </w:p>
    <w:p w14:paraId="2CA4D3AB" w14:textId="77777777" w:rsidR="00AF6CED" w:rsidRDefault="00AF6CED" w:rsidP="00686345">
      <w:pPr>
        <w:spacing w:after="0" w:line="240" w:lineRule="auto"/>
        <w:ind w:left="720" w:hanging="720"/>
        <w:jc w:val="both"/>
        <w:rPr>
          <w:rFonts w:ascii="Times New Roman" w:hAnsi="Times New Roman" w:cs="Times New Roman"/>
          <w:sz w:val="20"/>
          <w:szCs w:val="20"/>
        </w:rPr>
      </w:pPr>
    </w:p>
    <w:p w14:paraId="67810E3E" w14:textId="77777777" w:rsidR="00732508" w:rsidRDefault="00732508" w:rsidP="00686345">
      <w:pPr>
        <w:spacing w:after="0" w:line="240" w:lineRule="auto"/>
        <w:ind w:left="720" w:hanging="720"/>
        <w:jc w:val="both"/>
        <w:rPr>
          <w:rFonts w:ascii="Times New Roman" w:hAnsi="Times New Roman" w:cs="Times New Roman"/>
          <w:sz w:val="20"/>
          <w:szCs w:val="20"/>
        </w:rPr>
      </w:pPr>
    </w:p>
    <w:p w14:paraId="3E241A09" w14:textId="77777777" w:rsidR="00732508" w:rsidRDefault="00732508" w:rsidP="00686345">
      <w:pPr>
        <w:spacing w:after="0" w:line="240" w:lineRule="auto"/>
        <w:ind w:left="720" w:hanging="720"/>
        <w:jc w:val="both"/>
        <w:rPr>
          <w:rFonts w:ascii="Times New Roman" w:hAnsi="Times New Roman" w:cs="Times New Roman"/>
          <w:sz w:val="20"/>
          <w:szCs w:val="20"/>
        </w:rPr>
      </w:pPr>
    </w:p>
    <w:p w14:paraId="64052171" w14:textId="77777777" w:rsidR="00732508" w:rsidRDefault="00732508" w:rsidP="00686345">
      <w:pPr>
        <w:spacing w:after="0" w:line="240" w:lineRule="auto"/>
        <w:ind w:left="720" w:hanging="720"/>
        <w:jc w:val="both"/>
        <w:rPr>
          <w:rFonts w:ascii="Times New Roman" w:hAnsi="Times New Roman" w:cs="Times New Roman"/>
          <w:sz w:val="20"/>
          <w:szCs w:val="20"/>
        </w:rPr>
      </w:pPr>
    </w:p>
    <w:p w14:paraId="561C5390" w14:textId="77777777" w:rsidR="00732508" w:rsidRDefault="00732508" w:rsidP="00686345">
      <w:pPr>
        <w:spacing w:after="0" w:line="240" w:lineRule="auto"/>
        <w:ind w:left="720" w:hanging="720"/>
        <w:jc w:val="both"/>
        <w:rPr>
          <w:rFonts w:ascii="Times New Roman" w:hAnsi="Times New Roman" w:cs="Times New Roman"/>
          <w:sz w:val="20"/>
          <w:szCs w:val="20"/>
        </w:rPr>
      </w:pPr>
    </w:p>
    <w:p w14:paraId="04A393E6" w14:textId="77777777" w:rsidR="00732508" w:rsidRDefault="00732508" w:rsidP="00686345">
      <w:pPr>
        <w:spacing w:after="0" w:line="240" w:lineRule="auto"/>
        <w:ind w:left="720" w:hanging="720"/>
        <w:jc w:val="both"/>
        <w:rPr>
          <w:rFonts w:ascii="Times New Roman" w:hAnsi="Times New Roman" w:cs="Times New Roman"/>
          <w:sz w:val="20"/>
          <w:szCs w:val="20"/>
        </w:rPr>
      </w:pPr>
    </w:p>
    <w:p w14:paraId="0DB3AF2C" w14:textId="77777777" w:rsidR="00732508" w:rsidRDefault="00732508" w:rsidP="00686345">
      <w:pPr>
        <w:spacing w:after="0" w:line="240" w:lineRule="auto"/>
        <w:ind w:left="720" w:hanging="720"/>
        <w:jc w:val="both"/>
        <w:rPr>
          <w:rFonts w:ascii="Times New Roman" w:hAnsi="Times New Roman" w:cs="Times New Roman"/>
          <w:sz w:val="20"/>
          <w:szCs w:val="20"/>
        </w:rPr>
      </w:pPr>
    </w:p>
    <w:p w14:paraId="49E062A9" w14:textId="77777777" w:rsidR="00732508" w:rsidRDefault="00732508" w:rsidP="00686345">
      <w:pPr>
        <w:spacing w:after="0" w:line="240" w:lineRule="auto"/>
        <w:ind w:left="720" w:hanging="720"/>
        <w:jc w:val="both"/>
        <w:rPr>
          <w:rFonts w:ascii="Times New Roman" w:hAnsi="Times New Roman" w:cs="Times New Roman"/>
          <w:sz w:val="20"/>
          <w:szCs w:val="20"/>
        </w:rPr>
      </w:pPr>
    </w:p>
    <w:p w14:paraId="68D029FC" w14:textId="77777777" w:rsidR="00732508" w:rsidRDefault="00732508" w:rsidP="00686345">
      <w:pPr>
        <w:spacing w:after="0" w:line="240" w:lineRule="auto"/>
        <w:ind w:left="720" w:hanging="720"/>
        <w:jc w:val="both"/>
        <w:rPr>
          <w:rFonts w:ascii="Times New Roman" w:hAnsi="Times New Roman" w:cs="Times New Roman"/>
          <w:sz w:val="20"/>
          <w:szCs w:val="20"/>
        </w:rPr>
      </w:pPr>
    </w:p>
    <w:p w14:paraId="158F6771" w14:textId="77777777" w:rsidR="00732508" w:rsidRDefault="00732508" w:rsidP="00686345">
      <w:pPr>
        <w:spacing w:after="0" w:line="240" w:lineRule="auto"/>
        <w:ind w:left="720" w:hanging="720"/>
        <w:jc w:val="both"/>
        <w:rPr>
          <w:rFonts w:ascii="Times New Roman" w:hAnsi="Times New Roman" w:cs="Times New Roman"/>
          <w:sz w:val="20"/>
          <w:szCs w:val="20"/>
        </w:rPr>
      </w:pPr>
    </w:p>
    <w:p w14:paraId="044E1AC8" w14:textId="77777777" w:rsidR="00732508" w:rsidRDefault="00732508" w:rsidP="00686345">
      <w:pPr>
        <w:spacing w:after="0" w:line="240" w:lineRule="auto"/>
        <w:ind w:left="720" w:hanging="720"/>
        <w:jc w:val="both"/>
        <w:rPr>
          <w:rFonts w:ascii="Times New Roman" w:hAnsi="Times New Roman" w:cs="Times New Roman"/>
          <w:sz w:val="20"/>
          <w:szCs w:val="20"/>
        </w:rPr>
      </w:pPr>
    </w:p>
    <w:p w14:paraId="417BFA8E" w14:textId="77777777" w:rsidR="00732508" w:rsidRDefault="00732508" w:rsidP="00686345">
      <w:pPr>
        <w:spacing w:after="0" w:line="240" w:lineRule="auto"/>
        <w:ind w:left="720" w:hanging="720"/>
        <w:jc w:val="both"/>
        <w:rPr>
          <w:rFonts w:ascii="Times New Roman" w:hAnsi="Times New Roman" w:cs="Times New Roman"/>
          <w:sz w:val="20"/>
          <w:szCs w:val="20"/>
        </w:rPr>
      </w:pPr>
    </w:p>
    <w:p w14:paraId="003863ED" w14:textId="77777777" w:rsidR="00732508" w:rsidRDefault="00732508" w:rsidP="00686345">
      <w:pPr>
        <w:spacing w:after="0" w:line="240" w:lineRule="auto"/>
        <w:ind w:left="720" w:hanging="720"/>
        <w:jc w:val="both"/>
        <w:rPr>
          <w:rFonts w:ascii="Times New Roman" w:hAnsi="Times New Roman" w:cs="Times New Roman"/>
          <w:sz w:val="20"/>
          <w:szCs w:val="20"/>
        </w:rPr>
      </w:pPr>
    </w:p>
    <w:p w14:paraId="507234F3" w14:textId="77777777" w:rsidR="00732508" w:rsidRDefault="00732508" w:rsidP="00686345">
      <w:pPr>
        <w:spacing w:after="0" w:line="240" w:lineRule="auto"/>
        <w:ind w:left="720" w:hanging="720"/>
        <w:jc w:val="both"/>
        <w:rPr>
          <w:rFonts w:ascii="Times New Roman" w:hAnsi="Times New Roman" w:cs="Times New Roman"/>
          <w:sz w:val="20"/>
          <w:szCs w:val="20"/>
        </w:rPr>
      </w:pPr>
    </w:p>
    <w:p w14:paraId="15EE74A7" w14:textId="77777777" w:rsidR="00732508" w:rsidRDefault="00732508" w:rsidP="00686345">
      <w:pPr>
        <w:spacing w:after="0" w:line="240" w:lineRule="auto"/>
        <w:ind w:left="720" w:hanging="720"/>
        <w:jc w:val="both"/>
        <w:rPr>
          <w:rFonts w:ascii="Times New Roman" w:hAnsi="Times New Roman" w:cs="Times New Roman"/>
          <w:sz w:val="20"/>
          <w:szCs w:val="20"/>
        </w:rPr>
      </w:pPr>
    </w:p>
    <w:p w14:paraId="399991F6" w14:textId="77777777" w:rsidR="008D1EF3" w:rsidRPr="00A1194E" w:rsidRDefault="00686345" w:rsidP="008D1EF3">
      <w:pPr>
        <w:spacing w:after="0" w:line="240" w:lineRule="auto"/>
        <w:ind w:left="720" w:hanging="720"/>
        <w:jc w:val="both"/>
        <w:rPr>
          <w:rFonts w:ascii="Times New Roman" w:hAnsi="Times New Roman" w:cs="Times New Roman"/>
          <w:sz w:val="20"/>
          <w:szCs w:val="20"/>
        </w:rPr>
      </w:pPr>
      <w:r w:rsidRPr="00547849">
        <w:rPr>
          <w:rFonts w:ascii="Times New Roman" w:hAnsi="Times New Roman" w:cs="Times New Roman"/>
          <w:sz w:val="20"/>
          <w:szCs w:val="20"/>
        </w:rPr>
        <w:lastRenderedPageBreak/>
        <w:t xml:space="preserve">Table </w:t>
      </w:r>
      <w:r>
        <w:rPr>
          <w:rFonts w:ascii="Times New Roman" w:hAnsi="Times New Roman" w:cs="Times New Roman"/>
          <w:sz w:val="20"/>
          <w:szCs w:val="20"/>
        </w:rPr>
        <w:t>3:</w:t>
      </w:r>
      <w:r w:rsidRPr="00547849">
        <w:rPr>
          <w:rFonts w:ascii="Times New Roman" w:hAnsi="Times New Roman" w:cs="Times New Roman"/>
          <w:sz w:val="20"/>
          <w:szCs w:val="20"/>
        </w:rPr>
        <w:t xml:space="preserve"> </w:t>
      </w:r>
      <w:r w:rsidR="008D1EF3" w:rsidRPr="00DB61B7">
        <w:rPr>
          <w:rFonts w:ascii="Times New Roman" w:hAnsi="Times New Roman" w:cs="Times New Roman"/>
          <w:sz w:val="20"/>
          <w:szCs w:val="20"/>
        </w:rPr>
        <w:t>A comparative analysis of existing literature on diverse machine learning–based optimization techniques.</w:t>
      </w:r>
    </w:p>
    <w:p w14:paraId="5267A4FE" w14:textId="5381585E" w:rsidR="00686345" w:rsidRDefault="00686345" w:rsidP="00686345">
      <w:pPr>
        <w:spacing w:after="0" w:line="240" w:lineRule="auto"/>
        <w:ind w:left="720" w:hanging="720"/>
        <w:jc w:val="both"/>
        <w:rPr>
          <w:rFonts w:ascii="Times New Roman" w:hAnsi="Times New Roman" w:cs="Times New Roman"/>
          <w:sz w:val="20"/>
          <w:szCs w:val="20"/>
        </w:rPr>
      </w:pPr>
    </w:p>
    <w:p w14:paraId="4132930E" w14:textId="77777777" w:rsidR="00686345" w:rsidRDefault="00686345" w:rsidP="00080297">
      <w:pPr>
        <w:spacing w:after="0" w:line="240" w:lineRule="auto"/>
        <w:rPr>
          <w:rFonts w:ascii="Times New Roman" w:hAnsi="Times New Roman" w:cs="Times New Roman"/>
          <w:sz w:val="20"/>
          <w:szCs w:val="20"/>
        </w:rPr>
      </w:pPr>
    </w:p>
    <w:p w14:paraId="5C4DC4B1" w14:textId="77777777" w:rsidR="00686345" w:rsidRDefault="00686345" w:rsidP="00686345">
      <w:pPr>
        <w:spacing w:after="0" w:line="240" w:lineRule="auto"/>
        <w:ind w:left="720" w:hanging="720"/>
        <w:rPr>
          <w:rFonts w:ascii="Times New Roman" w:hAnsi="Times New Roman" w:cs="Times New Roman"/>
          <w:sz w:val="20"/>
          <w:szCs w:val="20"/>
        </w:rPr>
      </w:pPr>
    </w:p>
    <w:tbl>
      <w:tblPr>
        <w:tblStyle w:val="TableGrid"/>
        <w:tblpPr w:leftFromText="180" w:rightFromText="180" w:horzAnchor="margin" w:tblpY="840"/>
        <w:tblW w:w="0" w:type="auto"/>
        <w:tblLook w:val="04A0" w:firstRow="1" w:lastRow="0" w:firstColumn="1" w:lastColumn="0" w:noHBand="0" w:noVBand="1"/>
      </w:tblPr>
      <w:tblGrid>
        <w:gridCol w:w="550"/>
        <w:gridCol w:w="1259"/>
        <w:gridCol w:w="1186"/>
        <w:gridCol w:w="1868"/>
      </w:tblGrid>
      <w:tr w:rsidR="00AF6CED" w:rsidRPr="00A1194E" w14:paraId="77617EE5" w14:textId="77777777" w:rsidTr="00976194">
        <w:tc>
          <w:tcPr>
            <w:tcW w:w="550" w:type="dxa"/>
          </w:tcPr>
          <w:p w14:paraId="038CCE6B" w14:textId="77777777" w:rsidR="00AF6CED" w:rsidRPr="00A1194E" w:rsidRDefault="00AF6CED" w:rsidP="00976194">
            <w:pPr>
              <w:jc w:val="center"/>
              <w:rPr>
                <w:rFonts w:ascii="Times New Roman" w:hAnsi="Times New Roman" w:cs="Times New Roman"/>
                <w:sz w:val="20"/>
                <w:szCs w:val="20"/>
              </w:rPr>
            </w:pPr>
            <w:r w:rsidRPr="00A1194E">
              <w:rPr>
                <w:rFonts w:ascii="Times New Roman" w:hAnsi="Times New Roman" w:cs="Times New Roman"/>
                <w:sz w:val="20"/>
                <w:szCs w:val="20"/>
              </w:rPr>
              <w:t>Ref</w:t>
            </w:r>
          </w:p>
        </w:tc>
        <w:tc>
          <w:tcPr>
            <w:tcW w:w="1875" w:type="dxa"/>
          </w:tcPr>
          <w:p w14:paraId="4BD7865C" w14:textId="77777777" w:rsidR="00AF6CED" w:rsidRPr="00A1194E" w:rsidRDefault="00AF6CED" w:rsidP="00976194">
            <w:pPr>
              <w:jc w:val="center"/>
              <w:rPr>
                <w:rFonts w:ascii="Times New Roman" w:hAnsi="Times New Roman" w:cs="Times New Roman"/>
                <w:sz w:val="20"/>
                <w:szCs w:val="20"/>
              </w:rPr>
            </w:pPr>
            <w:r w:rsidRPr="00A1194E">
              <w:rPr>
                <w:rFonts w:ascii="Times New Roman" w:hAnsi="Times New Roman" w:cs="Times New Roman"/>
                <w:sz w:val="20"/>
                <w:szCs w:val="20"/>
              </w:rPr>
              <w:t>Antenna Type Used</w:t>
            </w:r>
          </w:p>
        </w:tc>
        <w:tc>
          <w:tcPr>
            <w:tcW w:w="1440" w:type="dxa"/>
          </w:tcPr>
          <w:p w14:paraId="264A46B3" w14:textId="77777777" w:rsidR="00AF6CED" w:rsidRPr="00A1194E" w:rsidRDefault="00AF6CED" w:rsidP="00976194">
            <w:pPr>
              <w:jc w:val="center"/>
              <w:rPr>
                <w:rFonts w:ascii="Times New Roman" w:hAnsi="Times New Roman" w:cs="Times New Roman"/>
                <w:sz w:val="20"/>
                <w:szCs w:val="20"/>
              </w:rPr>
            </w:pPr>
            <w:r w:rsidRPr="00A1194E">
              <w:rPr>
                <w:rFonts w:ascii="Times New Roman" w:hAnsi="Times New Roman" w:cs="Times New Roman"/>
                <w:sz w:val="20"/>
                <w:szCs w:val="20"/>
              </w:rPr>
              <w:t>ML/AI method used</w:t>
            </w:r>
          </w:p>
        </w:tc>
        <w:tc>
          <w:tcPr>
            <w:tcW w:w="3690" w:type="dxa"/>
          </w:tcPr>
          <w:p w14:paraId="0A86FB40" w14:textId="77777777" w:rsidR="00AF6CED" w:rsidRPr="00A1194E" w:rsidRDefault="00AF6CED" w:rsidP="00976194">
            <w:pPr>
              <w:jc w:val="center"/>
              <w:rPr>
                <w:rFonts w:ascii="Times New Roman" w:hAnsi="Times New Roman" w:cs="Times New Roman"/>
                <w:sz w:val="20"/>
                <w:szCs w:val="20"/>
              </w:rPr>
            </w:pPr>
            <w:r w:rsidRPr="00A1194E">
              <w:rPr>
                <w:rFonts w:ascii="Times New Roman" w:hAnsi="Times New Roman" w:cs="Times New Roman"/>
                <w:sz w:val="20"/>
                <w:szCs w:val="20"/>
              </w:rPr>
              <w:t>Optimization Achieved</w:t>
            </w:r>
          </w:p>
        </w:tc>
      </w:tr>
      <w:tr w:rsidR="00AF6CED" w:rsidRPr="00A1194E" w14:paraId="3365FDA4" w14:textId="77777777" w:rsidTr="00976194">
        <w:tc>
          <w:tcPr>
            <w:tcW w:w="550" w:type="dxa"/>
          </w:tcPr>
          <w:p w14:paraId="724DFD51" w14:textId="77777777" w:rsidR="00AF6CED" w:rsidRPr="00A1194E" w:rsidRDefault="00AF6CED" w:rsidP="00976194">
            <w:pPr>
              <w:rPr>
                <w:rFonts w:ascii="Times New Roman" w:hAnsi="Times New Roman" w:cs="Times New Roman"/>
                <w:sz w:val="20"/>
                <w:szCs w:val="20"/>
              </w:rPr>
            </w:pPr>
            <w:r w:rsidRPr="00A1194E">
              <w:rPr>
                <w:rFonts w:ascii="Times New Roman" w:hAnsi="Times New Roman" w:cs="Times New Roman"/>
                <w:sz w:val="20"/>
                <w:szCs w:val="20"/>
              </w:rPr>
              <w:t>[</w:t>
            </w:r>
            <w:r>
              <w:rPr>
                <w:rFonts w:ascii="Times New Roman" w:hAnsi="Times New Roman" w:cs="Times New Roman"/>
                <w:sz w:val="20"/>
                <w:szCs w:val="20"/>
              </w:rPr>
              <w:t>38</w:t>
            </w:r>
            <w:r w:rsidRPr="00A1194E">
              <w:rPr>
                <w:rFonts w:ascii="Times New Roman" w:hAnsi="Times New Roman" w:cs="Times New Roman"/>
                <w:sz w:val="20"/>
                <w:szCs w:val="20"/>
              </w:rPr>
              <w:t>]</w:t>
            </w:r>
          </w:p>
        </w:tc>
        <w:tc>
          <w:tcPr>
            <w:tcW w:w="1875" w:type="dxa"/>
          </w:tcPr>
          <w:p w14:paraId="34FBFC72" w14:textId="77777777" w:rsidR="00AF6CED" w:rsidRPr="00A1194E" w:rsidRDefault="00AF6CED" w:rsidP="00976194">
            <w:pPr>
              <w:rPr>
                <w:rFonts w:ascii="Times New Roman" w:hAnsi="Times New Roman" w:cs="Times New Roman"/>
                <w:sz w:val="20"/>
                <w:szCs w:val="20"/>
              </w:rPr>
            </w:pPr>
            <w:r w:rsidRPr="00A1194E">
              <w:rPr>
                <w:rFonts w:ascii="Times New Roman" w:hAnsi="Times New Roman" w:cs="Times New Roman"/>
                <w:sz w:val="20"/>
                <w:szCs w:val="20"/>
              </w:rPr>
              <w:t>Microstrip antennas</w:t>
            </w:r>
          </w:p>
        </w:tc>
        <w:tc>
          <w:tcPr>
            <w:tcW w:w="1440" w:type="dxa"/>
          </w:tcPr>
          <w:p w14:paraId="42106A2B" w14:textId="77777777" w:rsidR="00AF6CED" w:rsidRPr="00A1194E" w:rsidRDefault="00AF6CED" w:rsidP="00976194">
            <w:pPr>
              <w:rPr>
                <w:rFonts w:ascii="Times New Roman" w:hAnsi="Times New Roman" w:cs="Times New Roman"/>
                <w:sz w:val="20"/>
                <w:szCs w:val="20"/>
              </w:rPr>
            </w:pPr>
            <w:r w:rsidRPr="00A1194E">
              <w:rPr>
                <w:rFonts w:ascii="Times New Roman" w:hAnsi="Times New Roman" w:cs="Times New Roman"/>
                <w:sz w:val="20"/>
                <w:szCs w:val="20"/>
              </w:rPr>
              <w:t>DNN</w:t>
            </w:r>
          </w:p>
        </w:tc>
        <w:tc>
          <w:tcPr>
            <w:tcW w:w="3690" w:type="dxa"/>
          </w:tcPr>
          <w:p w14:paraId="0AC5DBC6" w14:textId="77777777" w:rsidR="00AF6CED" w:rsidRPr="00A1194E" w:rsidRDefault="00AF6CED" w:rsidP="00976194">
            <w:pPr>
              <w:rPr>
                <w:rFonts w:ascii="Times New Roman" w:hAnsi="Times New Roman" w:cs="Times New Roman"/>
                <w:sz w:val="20"/>
                <w:szCs w:val="20"/>
              </w:rPr>
            </w:pPr>
            <w:r w:rsidRPr="00A1194E">
              <w:rPr>
                <w:rFonts w:ascii="Times New Roman" w:hAnsi="Times New Roman" w:cs="Times New Roman"/>
                <w:sz w:val="20"/>
                <w:szCs w:val="20"/>
              </w:rPr>
              <w:t>The relative RMS error with 800 training</w:t>
            </w:r>
          </w:p>
          <w:p w14:paraId="638D00D6" w14:textId="77777777" w:rsidR="00AF6CED" w:rsidRPr="00A1194E" w:rsidRDefault="00AF6CED" w:rsidP="00976194">
            <w:pPr>
              <w:rPr>
                <w:rFonts w:ascii="Times New Roman" w:hAnsi="Times New Roman" w:cs="Times New Roman"/>
                <w:sz w:val="20"/>
                <w:szCs w:val="20"/>
              </w:rPr>
            </w:pPr>
            <w:r w:rsidRPr="00A1194E">
              <w:rPr>
                <w:rFonts w:ascii="Times New Roman" w:hAnsi="Times New Roman" w:cs="Times New Roman"/>
                <w:sz w:val="20"/>
                <w:szCs w:val="20"/>
              </w:rPr>
              <w:t>sample is 6.1%</w:t>
            </w:r>
          </w:p>
        </w:tc>
      </w:tr>
      <w:tr w:rsidR="00AF6CED" w:rsidRPr="00A1194E" w14:paraId="598D964C" w14:textId="77777777" w:rsidTr="00976194">
        <w:tc>
          <w:tcPr>
            <w:tcW w:w="550" w:type="dxa"/>
          </w:tcPr>
          <w:p w14:paraId="6AC045A2" w14:textId="77777777" w:rsidR="00AF6CED" w:rsidRPr="00A1194E" w:rsidRDefault="00AF6CED" w:rsidP="00976194">
            <w:pPr>
              <w:rPr>
                <w:rFonts w:ascii="Times New Roman" w:hAnsi="Times New Roman" w:cs="Times New Roman"/>
                <w:sz w:val="20"/>
                <w:szCs w:val="20"/>
              </w:rPr>
            </w:pPr>
            <w:r w:rsidRPr="00A1194E">
              <w:rPr>
                <w:rFonts w:ascii="Times New Roman" w:hAnsi="Times New Roman" w:cs="Times New Roman"/>
                <w:sz w:val="20"/>
                <w:szCs w:val="20"/>
              </w:rPr>
              <w:t>[4</w:t>
            </w:r>
            <w:r>
              <w:rPr>
                <w:rFonts w:ascii="Times New Roman" w:hAnsi="Times New Roman" w:cs="Times New Roman"/>
                <w:sz w:val="20"/>
                <w:szCs w:val="20"/>
              </w:rPr>
              <w:t>1</w:t>
            </w:r>
            <w:r w:rsidRPr="00A1194E">
              <w:rPr>
                <w:rFonts w:ascii="Times New Roman" w:hAnsi="Times New Roman" w:cs="Times New Roman"/>
                <w:sz w:val="20"/>
                <w:szCs w:val="20"/>
              </w:rPr>
              <w:t>]</w:t>
            </w:r>
          </w:p>
        </w:tc>
        <w:tc>
          <w:tcPr>
            <w:tcW w:w="1875" w:type="dxa"/>
          </w:tcPr>
          <w:p w14:paraId="6D3C3582" w14:textId="77777777" w:rsidR="00AF6CED" w:rsidRPr="00A1194E" w:rsidRDefault="00AF6CED" w:rsidP="00976194">
            <w:pPr>
              <w:rPr>
                <w:rFonts w:ascii="Times New Roman" w:hAnsi="Times New Roman" w:cs="Times New Roman"/>
                <w:sz w:val="20"/>
                <w:szCs w:val="20"/>
              </w:rPr>
            </w:pPr>
            <w:r w:rsidRPr="00A1194E">
              <w:rPr>
                <w:rFonts w:ascii="Times New Roman" w:hAnsi="Times New Roman" w:cs="Times New Roman"/>
                <w:sz w:val="20"/>
                <w:szCs w:val="20"/>
              </w:rPr>
              <w:t>Cavity-backed slot antenna</w:t>
            </w:r>
          </w:p>
        </w:tc>
        <w:tc>
          <w:tcPr>
            <w:tcW w:w="1440" w:type="dxa"/>
          </w:tcPr>
          <w:p w14:paraId="39DDBE61" w14:textId="77777777" w:rsidR="00AF6CED" w:rsidRPr="00A1194E" w:rsidRDefault="00AF6CED" w:rsidP="00976194">
            <w:pPr>
              <w:rPr>
                <w:rFonts w:ascii="Times New Roman" w:hAnsi="Times New Roman" w:cs="Times New Roman"/>
                <w:sz w:val="20"/>
                <w:szCs w:val="20"/>
              </w:rPr>
            </w:pPr>
            <w:r w:rsidRPr="00A1194E">
              <w:rPr>
                <w:rFonts w:ascii="Times New Roman" w:hAnsi="Times New Roman" w:cs="Times New Roman"/>
                <w:sz w:val="20"/>
                <w:szCs w:val="20"/>
              </w:rPr>
              <w:t>PSO</w:t>
            </w:r>
          </w:p>
        </w:tc>
        <w:tc>
          <w:tcPr>
            <w:tcW w:w="3690" w:type="dxa"/>
          </w:tcPr>
          <w:p w14:paraId="0ADD5659" w14:textId="77777777" w:rsidR="00AF6CED" w:rsidRPr="00A1194E" w:rsidRDefault="00AF6CED" w:rsidP="00976194">
            <w:pPr>
              <w:rPr>
                <w:rFonts w:ascii="Times New Roman" w:hAnsi="Times New Roman" w:cs="Times New Roman"/>
                <w:sz w:val="20"/>
                <w:szCs w:val="20"/>
              </w:rPr>
            </w:pPr>
            <w:r w:rsidRPr="00A1194E">
              <w:rPr>
                <w:rFonts w:ascii="Times New Roman" w:hAnsi="Times New Roman" w:cs="Times New Roman"/>
                <w:sz w:val="20"/>
                <w:szCs w:val="20"/>
              </w:rPr>
              <w:t>Achieved a 15% performance improvement</w:t>
            </w:r>
          </w:p>
          <w:p w14:paraId="68465644" w14:textId="77777777" w:rsidR="00AF6CED" w:rsidRPr="00A1194E" w:rsidRDefault="00AF6CED" w:rsidP="00976194">
            <w:pPr>
              <w:rPr>
                <w:rFonts w:ascii="Times New Roman" w:hAnsi="Times New Roman" w:cs="Times New Roman"/>
                <w:sz w:val="20"/>
                <w:szCs w:val="20"/>
              </w:rPr>
            </w:pPr>
            <w:r w:rsidRPr="00A1194E">
              <w:rPr>
                <w:rFonts w:ascii="Times New Roman" w:hAnsi="Times New Roman" w:cs="Times New Roman"/>
                <w:sz w:val="20"/>
                <w:szCs w:val="20"/>
              </w:rPr>
              <w:t xml:space="preserve">and </w:t>
            </w:r>
            <w:r>
              <w:rPr>
                <w:rFonts w:ascii="Times New Roman" w:hAnsi="Times New Roman" w:cs="Times New Roman"/>
                <w:sz w:val="20"/>
                <w:szCs w:val="20"/>
              </w:rPr>
              <w:t xml:space="preserve">a </w:t>
            </w:r>
            <w:r w:rsidRPr="00A1194E">
              <w:rPr>
                <w:rFonts w:ascii="Times New Roman" w:hAnsi="Times New Roman" w:cs="Times New Roman"/>
                <w:sz w:val="20"/>
                <w:szCs w:val="20"/>
              </w:rPr>
              <w:t xml:space="preserve">maximum gain of 8.8 </w:t>
            </w:r>
            <w:proofErr w:type="spellStart"/>
            <w:r w:rsidRPr="00A1194E">
              <w:rPr>
                <w:rFonts w:ascii="Times New Roman" w:hAnsi="Times New Roman" w:cs="Times New Roman"/>
                <w:sz w:val="20"/>
                <w:szCs w:val="20"/>
              </w:rPr>
              <w:t>dBi</w:t>
            </w:r>
            <w:proofErr w:type="spellEnd"/>
            <w:r w:rsidRPr="00A1194E">
              <w:rPr>
                <w:rFonts w:ascii="Times New Roman" w:hAnsi="Times New Roman" w:cs="Times New Roman"/>
                <w:sz w:val="20"/>
                <w:szCs w:val="20"/>
              </w:rPr>
              <w:t xml:space="preserve"> with</w:t>
            </w:r>
          </w:p>
          <w:p w14:paraId="6D6868E9" w14:textId="77777777" w:rsidR="00AF6CED" w:rsidRPr="00A1194E" w:rsidRDefault="00AF6CED" w:rsidP="00976194">
            <w:pPr>
              <w:rPr>
                <w:rFonts w:ascii="Times New Roman" w:hAnsi="Times New Roman" w:cs="Times New Roman"/>
                <w:sz w:val="20"/>
                <w:szCs w:val="20"/>
              </w:rPr>
            </w:pPr>
            <w:r w:rsidRPr="00A1194E">
              <w:rPr>
                <w:rFonts w:ascii="Times New Roman" w:hAnsi="Times New Roman" w:cs="Times New Roman"/>
                <w:sz w:val="20"/>
                <w:szCs w:val="20"/>
              </w:rPr>
              <w:t>reduce size</w:t>
            </w:r>
          </w:p>
        </w:tc>
      </w:tr>
      <w:tr w:rsidR="00AF6CED" w:rsidRPr="00A1194E" w14:paraId="175DAFC6" w14:textId="77777777" w:rsidTr="00976194">
        <w:tc>
          <w:tcPr>
            <w:tcW w:w="550" w:type="dxa"/>
          </w:tcPr>
          <w:p w14:paraId="27CBD1EE" w14:textId="77777777" w:rsidR="00AF6CED" w:rsidRPr="00A1194E" w:rsidRDefault="00AF6CED" w:rsidP="00976194">
            <w:pPr>
              <w:rPr>
                <w:rFonts w:ascii="Times New Roman" w:hAnsi="Times New Roman" w:cs="Times New Roman"/>
                <w:sz w:val="20"/>
                <w:szCs w:val="20"/>
              </w:rPr>
            </w:pPr>
            <w:r w:rsidRPr="00A1194E">
              <w:rPr>
                <w:rFonts w:ascii="Times New Roman" w:hAnsi="Times New Roman" w:cs="Times New Roman"/>
                <w:sz w:val="20"/>
                <w:szCs w:val="20"/>
              </w:rPr>
              <w:t>[</w:t>
            </w:r>
            <w:r>
              <w:rPr>
                <w:rFonts w:ascii="Times New Roman" w:hAnsi="Times New Roman" w:cs="Times New Roman"/>
                <w:sz w:val="20"/>
                <w:szCs w:val="20"/>
              </w:rPr>
              <w:t>5</w:t>
            </w:r>
            <w:r w:rsidRPr="00A1194E">
              <w:rPr>
                <w:rFonts w:ascii="Times New Roman" w:hAnsi="Times New Roman" w:cs="Times New Roman"/>
                <w:sz w:val="20"/>
                <w:szCs w:val="20"/>
              </w:rPr>
              <w:t>1]</w:t>
            </w:r>
          </w:p>
        </w:tc>
        <w:tc>
          <w:tcPr>
            <w:tcW w:w="1875" w:type="dxa"/>
          </w:tcPr>
          <w:p w14:paraId="514155A7" w14:textId="77777777" w:rsidR="00AF6CED" w:rsidRPr="00A1194E" w:rsidRDefault="00AF6CED" w:rsidP="00976194">
            <w:pPr>
              <w:rPr>
                <w:rFonts w:ascii="Times New Roman" w:hAnsi="Times New Roman" w:cs="Times New Roman"/>
                <w:sz w:val="20"/>
                <w:szCs w:val="20"/>
              </w:rPr>
            </w:pPr>
            <w:r w:rsidRPr="00A1194E">
              <w:rPr>
                <w:rFonts w:ascii="Times New Roman" w:hAnsi="Times New Roman" w:cs="Times New Roman"/>
                <w:sz w:val="20"/>
                <w:szCs w:val="20"/>
              </w:rPr>
              <w:t xml:space="preserve">Printed monopole </w:t>
            </w:r>
            <w:r>
              <w:rPr>
                <w:rFonts w:ascii="Times New Roman" w:hAnsi="Times New Roman" w:cs="Times New Roman"/>
                <w:sz w:val="20"/>
                <w:szCs w:val="20"/>
              </w:rPr>
              <w:t>dual-port</w:t>
            </w:r>
            <w:r w:rsidRPr="00A1194E">
              <w:rPr>
                <w:rFonts w:ascii="Times New Roman" w:hAnsi="Times New Roman" w:cs="Times New Roman"/>
                <w:sz w:val="20"/>
                <w:szCs w:val="20"/>
              </w:rPr>
              <w:t xml:space="preserve"> MIMO</w:t>
            </w:r>
          </w:p>
          <w:p w14:paraId="527FB85D" w14:textId="77777777" w:rsidR="00AF6CED" w:rsidRPr="00A1194E" w:rsidRDefault="00AF6CED" w:rsidP="00976194">
            <w:pPr>
              <w:rPr>
                <w:rFonts w:ascii="Times New Roman" w:hAnsi="Times New Roman" w:cs="Times New Roman"/>
                <w:sz w:val="20"/>
                <w:szCs w:val="20"/>
              </w:rPr>
            </w:pPr>
            <w:r w:rsidRPr="00A1194E">
              <w:rPr>
                <w:rFonts w:ascii="Times New Roman" w:hAnsi="Times New Roman" w:cs="Times New Roman"/>
                <w:sz w:val="20"/>
                <w:szCs w:val="20"/>
              </w:rPr>
              <w:t>Antenna</w:t>
            </w:r>
          </w:p>
        </w:tc>
        <w:tc>
          <w:tcPr>
            <w:tcW w:w="1440" w:type="dxa"/>
          </w:tcPr>
          <w:p w14:paraId="08D0B9AE" w14:textId="77777777" w:rsidR="00AF6CED" w:rsidRPr="00A1194E" w:rsidRDefault="00AF6CED" w:rsidP="00976194">
            <w:pPr>
              <w:rPr>
                <w:rFonts w:ascii="Times New Roman" w:hAnsi="Times New Roman" w:cs="Times New Roman"/>
                <w:sz w:val="20"/>
                <w:szCs w:val="20"/>
              </w:rPr>
            </w:pPr>
            <w:r w:rsidRPr="00A1194E">
              <w:rPr>
                <w:rFonts w:ascii="Times New Roman" w:hAnsi="Times New Roman" w:cs="Times New Roman"/>
                <w:sz w:val="20"/>
                <w:szCs w:val="20"/>
              </w:rPr>
              <w:t>PSO</w:t>
            </w:r>
          </w:p>
        </w:tc>
        <w:tc>
          <w:tcPr>
            <w:tcW w:w="3690" w:type="dxa"/>
          </w:tcPr>
          <w:p w14:paraId="4A6FFF48" w14:textId="77777777" w:rsidR="00AF6CED" w:rsidRPr="00A1194E" w:rsidRDefault="00AF6CED" w:rsidP="00976194">
            <w:pPr>
              <w:rPr>
                <w:rFonts w:ascii="Times New Roman" w:hAnsi="Times New Roman" w:cs="Times New Roman"/>
                <w:sz w:val="20"/>
                <w:szCs w:val="20"/>
              </w:rPr>
            </w:pPr>
            <w:r w:rsidRPr="00A1194E">
              <w:rPr>
                <w:rFonts w:ascii="Times New Roman" w:hAnsi="Times New Roman" w:cs="Times New Roman"/>
                <w:sz w:val="20"/>
                <w:szCs w:val="20"/>
              </w:rPr>
              <w:t>Achieved −56.41 dB resonance at 2.45</w:t>
            </w:r>
          </w:p>
          <w:p w14:paraId="45A15A67" w14:textId="77777777" w:rsidR="00AF6CED" w:rsidRPr="00A1194E" w:rsidRDefault="00AF6CED" w:rsidP="00976194">
            <w:pPr>
              <w:rPr>
                <w:rFonts w:ascii="Times New Roman" w:hAnsi="Times New Roman" w:cs="Times New Roman"/>
                <w:sz w:val="20"/>
                <w:szCs w:val="20"/>
              </w:rPr>
            </w:pPr>
            <w:r w:rsidRPr="00A1194E">
              <w:rPr>
                <w:rFonts w:ascii="Times New Roman" w:hAnsi="Times New Roman" w:cs="Times New Roman"/>
                <w:sz w:val="20"/>
                <w:szCs w:val="20"/>
              </w:rPr>
              <w:t>GHz</w:t>
            </w:r>
            <w:r>
              <w:rPr>
                <w:rFonts w:ascii="Times New Roman" w:hAnsi="Times New Roman" w:cs="Times New Roman"/>
                <w:sz w:val="20"/>
                <w:szCs w:val="20"/>
              </w:rPr>
              <w:t>,</w:t>
            </w:r>
            <w:r w:rsidRPr="00A1194E">
              <w:rPr>
                <w:rFonts w:ascii="Times New Roman" w:hAnsi="Times New Roman" w:cs="Times New Roman"/>
                <w:sz w:val="20"/>
                <w:szCs w:val="20"/>
              </w:rPr>
              <w:t xml:space="preserve"> attaining 0.6 </w:t>
            </w:r>
            <w:proofErr w:type="spellStart"/>
            <w:r w:rsidRPr="00A1194E">
              <w:rPr>
                <w:rFonts w:ascii="Times New Roman" w:hAnsi="Times New Roman" w:cs="Times New Roman"/>
                <w:sz w:val="20"/>
                <w:szCs w:val="20"/>
              </w:rPr>
              <w:t>dBi</w:t>
            </w:r>
            <w:proofErr w:type="spellEnd"/>
            <w:r w:rsidRPr="00A1194E">
              <w:rPr>
                <w:rFonts w:ascii="Times New Roman" w:hAnsi="Times New Roman" w:cs="Times New Roman"/>
                <w:sz w:val="20"/>
                <w:szCs w:val="20"/>
              </w:rPr>
              <w:t xml:space="preserve"> peak gain and</w:t>
            </w:r>
          </w:p>
          <w:p w14:paraId="5A15F4D0" w14:textId="77777777" w:rsidR="00AF6CED" w:rsidRPr="00A1194E" w:rsidRDefault="00AF6CED" w:rsidP="00976194">
            <w:pPr>
              <w:rPr>
                <w:rFonts w:ascii="Times New Roman" w:hAnsi="Times New Roman" w:cs="Times New Roman"/>
                <w:sz w:val="20"/>
                <w:szCs w:val="20"/>
              </w:rPr>
            </w:pPr>
            <w:r w:rsidRPr="00A1194E">
              <w:rPr>
                <w:rFonts w:ascii="Times New Roman" w:hAnsi="Times New Roman" w:cs="Times New Roman"/>
                <w:sz w:val="20"/>
                <w:szCs w:val="20"/>
              </w:rPr>
              <w:t>improved isolation</w:t>
            </w:r>
          </w:p>
        </w:tc>
      </w:tr>
      <w:tr w:rsidR="00AF6CED" w:rsidRPr="00A1194E" w14:paraId="43D66D40" w14:textId="77777777" w:rsidTr="00976194">
        <w:tc>
          <w:tcPr>
            <w:tcW w:w="550" w:type="dxa"/>
          </w:tcPr>
          <w:p w14:paraId="002CFB1A" w14:textId="77777777" w:rsidR="00AF6CED" w:rsidRPr="00A1194E" w:rsidRDefault="00AF6CED" w:rsidP="00976194">
            <w:pPr>
              <w:rPr>
                <w:rFonts w:ascii="Times New Roman" w:hAnsi="Times New Roman" w:cs="Times New Roman"/>
                <w:sz w:val="20"/>
                <w:szCs w:val="20"/>
              </w:rPr>
            </w:pPr>
            <w:r w:rsidRPr="00A1194E">
              <w:rPr>
                <w:rFonts w:ascii="Times New Roman" w:hAnsi="Times New Roman" w:cs="Times New Roman"/>
                <w:sz w:val="20"/>
                <w:szCs w:val="20"/>
              </w:rPr>
              <w:t>[</w:t>
            </w:r>
            <w:r>
              <w:rPr>
                <w:rFonts w:ascii="Times New Roman" w:hAnsi="Times New Roman" w:cs="Times New Roman"/>
                <w:sz w:val="20"/>
                <w:szCs w:val="20"/>
              </w:rPr>
              <w:t>48</w:t>
            </w:r>
            <w:r w:rsidRPr="00A1194E">
              <w:rPr>
                <w:rFonts w:ascii="Times New Roman" w:hAnsi="Times New Roman" w:cs="Times New Roman"/>
                <w:sz w:val="20"/>
                <w:szCs w:val="20"/>
              </w:rPr>
              <w:t>]</w:t>
            </w:r>
          </w:p>
        </w:tc>
        <w:tc>
          <w:tcPr>
            <w:tcW w:w="1875" w:type="dxa"/>
          </w:tcPr>
          <w:p w14:paraId="58A9C273" w14:textId="77777777" w:rsidR="00AF6CED" w:rsidRPr="00A1194E" w:rsidRDefault="00AF6CED" w:rsidP="00976194">
            <w:pPr>
              <w:rPr>
                <w:rFonts w:ascii="Times New Roman" w:hAnsi="Times New Roman" w:cs="Times New Roman"/>
                <w:sz w:val="20"/>
                <w:szCs w:val="20"/>
              </w:rPr>
            </w:pPr>
            <w:r w:rsidRPr="00A1194E">
              <w:rPr>
                <w:rFonts w:ascii="Times New Roman" w:hAnsi="Times New Roman" w:cs="Times New Roman"/>
                <w:sz w:val="20"/>
                <w:szCs w:val="20"/>
              </w:rPr>
              <w:t>Wire antennas</w:t>
            </w:r>
          </w:p>
        </w:tc>
        <w:tc>
          <w:tcPr>
            <w:tcW w:w="1440" w:type="dxa"/>
          </w:tcPr>
          <w:p w14:paraId="0395A3DA" w14:textId="77777777" w:rsidR="00AF6CED" w:rsidRPr="00A1194E" w:rsidRDefault="00AF6CED" w:rsidP="00976194">
            <w:pPr>
              <w:rPr>
                <w:rFonts w:ascii="Times New Roman" w:hAnsi="Times New Roman" w:cs="Times New Roman"/>
                <w:sz w:val="20"/>
                <w:szCs w:val="20"/>
              </w:rPr>
            </w:pPr>
            <w:r w:rsidRPr="00A1194E">
              <w:rPr>
                <w:rFonts w:ascii="Times New Roman" w:hAnsi="Times New Roman" w:cs="Times New Roman"/>
                <w:sz w:val="20"/>
                <w:szCs w:val="20"/>
              </w:rPr>
              <w:t>GA</w:t>
            </w:r>
          </w:p>
        </w:tc>
        <w:tc>
          <w:tcPr>
            <w:tcW w:w="3690" w:type="dxa"/>
          </w:tcPr>
          <w:p w14:paraId="1EBB9D8A" w14:textId="77777777" w:rsidR="00AF6CED" w:rsidRPr="00A1194E" w:rsidRDefault="00AF6CED" w:rsidP="00976194">
            <w:pPr>
              <w:rPr>
                <w:rFonts w:ascii="Times New Roman" w:hAnsi="Times New Roman" w:cs="Times New Roman"/>
                <w:sz w:val="20"/>
                <w:szCs w:val="20"/>
              </w:rPr>
            </w:pPr>
            <w:r w:rsidRPr="00A1194E">
              <w:rPr>
                <w:rFonts w:ascii="Times New Roman" w:hAnsi="Times New Roman" w:cs="Times New Roman"/>
                <w:sz w:val="20"/>
                <w:szCs w:val="20"/>
              </w:rPr>
              <w:t>17 elements and</w:t>
            </w:r>
          </w:p>
          <w:p w14:paraId="1E978B94" w14:textId="77777777" w:rsidR="00AF6CED" w:rsidRPr="00A1194E" w:rsidRDefault="00AF6CED" w:rsidP="00976194">
            <w:pPr>
              <w:rPr>
                <w:rFonts w:ascii="Times New Roman" w:hAnsi="Times New Roman" w:cs="Times New Roman"/>
                <w:sz w:val="20"/>
                <w:szCs w:val="20"/>
              </w:rPr>
            </w:pPr>
            <w:r w:rsidRPr="00A1194E">
              <w:rPr>
                <w:rFonts w:ascii="Times New Roman" w:hAnsi="Times New Roman" w:cs="Times New Roman"/>
                <w:sz w:val="20"/>
                <w:szCs w:val="20"/>
              </w:rPr>
              <w:t>length of 4.881 λ, had a gain 0.4 dB</w:t>
            </w:r>
          </w:p>
          <w:p w14:paraId="36D27B71" w14:textId="77777777" w:rsidR="00AF6CED" w:rsidRPr="00A1194E" w:rsidRDefault="00AF6CED" w:rsidP="00976194">
            <w:pPr>
              <w:rPr>
                <w:rFonts w:ascii="Times New Roman" w:hAnsi="Times New Roman" w:cs="Times New Roman"/>
                <w:sz w:val="20"/>
                <w:szCs w:val="20"/>
              </w:rPr>
            </w:pPr>
            <w:r w:rsidRPr="00A1194E">
              <w:rPr>
                <w:rFonts w:ascii="Times New Roman" w:hAnsi="Times New Roman" w:cs="Times New Roman"/>
                <w:sz w:val="20"/>
                <w:szCs w:val="20"/>
              </w:rPr>
              <w:t>greater</w:t>
            </w:r>
          </w:p>
        </w:tc>
      </w:tr>
      <w:tr w:rsidR="00AF6CED" w:rsidRPr="00A1194E" w14:paraId="411F6794" w14:textId="77777777" w:rsidTr="00976194">
        <w:tc>
          <w:tcPr>
            <w:tcW w:w="550" w:type="dxa"/>
          </w:tcPr>
          <w:p w14:paraId="142A09DE" w14:textId="77777777" w:rsidR="00AF6CED" w:rsidRPr="00A1194E" w:rsidRDefault="00AF6CED" w:rsidP="00976194">
            <w:pPr>
              <w:rPr>
                <w:rFonts w:ascii="Times New Roman" w:hAnsi="Times New Roman" w:cs="Times New Roman"/>
                <w:sz w:val="20"/>
                <w:szCs w:val="20"/>
              </w:rPr>
            </w:pPr>
            <w:r w:rsidRPr="00A1194E">
              <w:rPr>
                <w:rFonts w:ascii="Times New Roman" w:hAnsi="Times New Roman" w:cs="Times New Roman"/>
                <w:sz w:val="20"/>
                <w:szCs w:val="20"/>
              </w:rPr>
              <w:t>[</w:t>
            </w:r>
            <w:r>
              <w:rPr>
                <w:rFonts w:ascii="Times New Roman" w:hAnsi="Times New Roman" w:cs="Times New Roman"/>
                <w:sz w:val="20"/>
                <w:szCs w:val="20"/>
              </w:rPr>
              <w:t>4</w:t>
            </w:r>
            <w:r w:rsidRPr="00A1194E">
              <w:rPr>
                <w:rFonts w:ascii="Times New Roman" w:hAnsi="Times New Roman" w:cs="Times New Roman"/>
                <w:sz w:val="20"/>
                <w:szCs w:val="20"/>
              </w:rPr>
              <w:t>4]</w:t>
            </w:r>
          </w:p>
        </w:tc>
        <w:tc>
          <w:tcPr>
            <w:tcW w:w="1875" w:type="dxa"/>
          </w:tcPr>
          <w:p w14:paraId="2BC9466B" w14:textId="77777777" w:rsidR="00AF6CED" w:rsidRPr="00A1194E" w:rsidRDefault="00AF6CED" w:rsidP="00976194">
            <w:pPr>
              <w:rPr>
                <w:rFonts w:ascii="Times New Roman" w:hAnsi="Times New Roman" w:cs="Times New Roman"/>
                <w:sz w:val="20"/>
                <w:szCs w:val="20"/>
              </w:rPr>
            </w:pPr>
            <w:r w:rsidRPr="00A1194E">
              <w:rPr>
                <w:rFonts w:ascii="Times New Roman" w:hAnsi="Times New Roman" w:cs="Times New Roman"/>
                <w:sz w:val="20"/>
                <w:szCs w:val="20"/>
              </w:rPr>
              <w:t>Microstrip antennas</w:t>
            </w:r>
          </w:p>
        </w:tc>
        <w:tc>
          <w:tcPr>
            <w:tcW w:w="1440" w:type="dxa"/>
          </w:tcPr>
          <w:p w14:paraId="639F3642" w14:textId="77777777" w:rsidR="00AF6CED" w:rsidRPr="00A1194E" w:rsidRDefault="00AF6CED" w:rsidP="00976194">
            <w:pPr>
              <w:rPr>
                <w:rFonts w:ascii="Times New Roman" w:hAnsi="Times New Roman" w:cs="Times New Roman"/>
                <w:sz w:val="20"/>
                <w:szCs w:val="20"/>
              </w:rPr>
            </w:pPr>
            <w:r w:rsidRPr="00A1194E">
              <w:rPr>
                <w:rFonts w:ascii="Times New Roman" w:hAnsi="Times New Roman" w:cs="Times New Roman"/>
                <w:sz w:val="20"/>
                <w:szCs w:val="20"/>
              </w:rPr>
              <w:t>Support Vector Regression (SVR)</w:t>
            </w:r>
          </w:p>
        </w:tc>
        <w:tc>
          <w:tcPr>
            <w:tcW w:w="3690" w:type="dxa"/>
          </w:tcPr>
          <w:p w14:paraId="6DF17570" w14:textId="77777777" w:rsidR="00AF6CED" w:rsidRPr="00A1194E" w:rsidRDefault="00AF6CED" w:rsidP="00976194">
            <w:pPr>
              <w:rPr>
                <w:rFonts w:ascii="Times New Roman" w:hAnsi="Times New Roman" w:cs="Times New Roman"/>
                <w:sz w:val="20"/>
                <w:szCs w:val="20"/>
              </w:rPr>
            </w:pPr>
            <w:r w:rsidRPr="00A1194E">
              <w:rPr>
                <w:rFonts w:ascii="Times New Roman" w:hAnsi="Times New Roman" w:cs="Times New Roman"/>
                <w:sz w:val="20"/>
                <w:szCs w:val="20"/>
              </w:rPr>
              <w:t>Improved gain and minimized prediction</w:t>
            </w:r>
          </w:p>
          <w:p w14:paraId="6333465E" w14:textId="77777777" w:rsidR="00AF6CED" w:rsidRPr="00A1194E" w:rsidRDefault="00AF6CED" w:rsidP="00976194">
            <w:pPr>
              <w:rPr>
                <w:rFonts w:ascii="Times New Roman" w:hAnsi="Times New Roman" w:cs="Times New Roman"/>
                <w:sz w:val="20"/>
                <w:szCs w:val="20"/>
              </w:rPr>
            </w:pPr>
            <w:r w:rsidRPr="00A1194E">
              <w:rPr>
                <w:rFonts w:ascii="Times New Roman" w:hAnsi="Times New Roman" w:cs="Times New Roman"/>
                <w:sz w:val="20"/>
                <w:szCs w:val="20"/>
              </w:rPr>
              <w:t>Errors</w:t>
            </w:r>
          </w:p>
        </w:tc>
      </w:tr>
      <w:tr w:rsidR="00AF6CED" w:rsidRPr="00A1194E" w14:paraId="717B43D5" w14:textId="77777777" w:rsidTr="00976194">
        <w:tc>
          <w:tcPr>
            <w:tcW w:w="550" w:type="dxa"/>
          </w:tcPr>
          <w:p w14:paraId="6CD57407" w14:textId="77777777" w:rsidR="00AF6CED" w:rsidRPr="00A1194E" w:rsidRDefault="00AF6CED" w:rsidP="00976194">
            <w:pPr>
              <w:rPr>
                <w:rFonts w:ascii="Times New Roman" w:hAnsi="Times New Roman" w:cs="Times New Roman"/>
                <w:sz w:val="20"/>
                <w:szCs w:val="20"/>
              </w:rPr>
            </w:pPr>
            <w:r w:rsidRPr="00A1194E">
              <w:rPr>
                <w:rFonts w:ascii="Times New Roman" w:hAnsi="Times New Roman" w:cs="Times New Roman"/>
                <w:sz w:val="20"/>
                <w:szCs w:val="20"/>
              </w:rPr>
              <w:t>[</w:t>
            </w:r>
            <w:r>
              <w:rPr>
                <w:rFonts w:ascii="Times New Roman" w:hAnsi="Times New Roman" w:cs="Times New Roman"/>
                <w:sz w:val="20"/>
                <w:szCs w:val="20"/>
              </w:rPr>
              <w:t>5</w:t>
            </w:r>
            <w:r w:rsidRPr="00A1194E">
              <w:rPr>
                <w:rFonts w:ascii="Times New Roman" w:hAnsi="Times New Roman" w:cs="Times New Roman"/>
                <w:sz w:val="20"/>
                <w:szCs w:val="20"/>
              </w:rPr>
              <w:t>2]</w:t>
            </w:r>
          </w:p>
        </w:tc>
        <w:tc>
          <w:tcPr>
            <w:tcW w:w="1875" w:type="dxa"/>
          </w:tcPr>
          <w:p w14:paraId="53D11386" w14:textId="77777777" w:rsidR="00AF6CED" w:rsidRPr="00A1194E" w:rsidRDefault="00AF6CED" w:rsidP="00976194">
            <w:pPr>
              <w:rPr>
                <w:rFonts w:ascii="Times New Roman" w:hAnsi="Times New Roman" w:cs="Times New Roman"/>
                <w:sz w:val="20"/>
                <w:szCs w:val="20"/>
              </w:rPr>
            </w:pPr>
            <w:r w:rsidRPr="00A1194E">
              <w:rPr>
                <w:rFonts w:ascii="Times New Roman" w:hAnsi="Times New Roman" w:cs="Times New Roman"/>
                <w:sz w:val="20"/>
                <w:szCs w:val="20"/>
              </w:rPr>
              <w:t>MU-MIMO systems</w:t>
            </w:r>
          </w:p>
        </w:tc>
        <w:tc>
          <w:tcPr>
            <w:tcW w:w="1440" w:type="dxa"/>
          </w:tcPr>
          <w:p w14:paraId="16E6D393" w14:textId="77777777" w:rsidR="00AF6CED" w:rsidRPr="00A1194E" w:rsidRDefault="00AF6CED" w:rsidP="00976194">
            <w:pPr>
              <w:rPr>
                <w:rFonts w:ascii="Times New Roman" w:hAnsi="Times New Roman" w:cs="Times New Roman"/>
                <w:sz w:val="20"/>
                <w:szCs w:val="20"/>
              </w:rPr>
            </w:pPr>
            <w:r w:rsidRPr="00A1194E">
              <w:rPr>
                <w:rFonts w:ascii="Times New Roman" w:hAnsi="Times New Roman" w:cs="Times New Roman"/>
                <w:sz w:val="20"/>
                <w:szCs w:val="20"/>
              </w:rPr>
              <w:t>ABC</w:t>
            </w:r>
          </w:p>
        </w:tc>
        <w:tc>
          <w:tcPr>
            <w:tcW w:w="3690" w:type="dxa"/>
          </w:tcPr>
          <w:p w14:paraId="304F645A" w14:textId="77777777" w:rsidR="00AF6CED" w:rsidRPr="00A1194E" w:rsidRDefault="00AF6CED" w:rsidP="00976194">
            <w:pPr>
              <w:rPr>
                <w:rFonts w:ascii="Times New Roman" w:hAnsi="Times New Roman" w:cs="Times New Roman"/>
                <w:sz w:val="20"/>
                <w:szCs w:val="20"/>
              </w:rPr>
            </w:pPr>
            <w:r w:rsidRPr="00A1194E">
              <w:rPr>
                <w:rFonts w:ascii="Times New Roman" w:hAnsi="Times New Roman" w:cs="Times New Roman"/>
                <w:sz w:val="20"/>
                <w:szCs w:val="20"/>
              </w:rPr>
              <w:t>Achieved 98–99% system throughput</w:t>
            </w:r>
          </w:p>
          <w:p w14:paraId="70C9A224" w14:textId="77777777" w:rsidR="00AF6CED" w:rsidRPr="00A1194E" w:rsidRDefault="00AF6CED" w:rsidP="00976194">
            <w:pPr>
              <w:rPr>
                <w:rFonts w:ascii="Times New Roman" w:hAnsi="Times New Roman" w:cs="Times New Roman"/>
                <w:sz w:val="20"/>
                <w:szCs w:val="20"/>
              </w:rPr>
            </w:pPr>
            <w:r w:rsidRPr="00A1194E">
              <w:rPr>
                <w:rFonts w:ascii="Times New Roman" w:hAnsi="Times New Roman" w:cs="Times New Roman"/>
                <w:sz w:val="20"/>
                <w:szCs w:val="20"/>
              </w:rPr>
              <w:t>with reduced computation complexity</w:t>
            </w:r>
          </w:p>
          <w:p w14:paraId="025E29EE" w14:textId="77777777" w:rsidR="00AF6CED" w:rsidRPr="00A1194E" w:rsidRDefault="00AF6CED" w:rsidP="00976194">
            <w:pPr>
              <w:rPr>
                <w:rFonts w:ascii="Times New Roman" w:hAnsi="Times New Roman" w:cs="Times New Roman"/>
                <w:sz w:val="20"/>
                <w:szCs w:val="20"/>
              </w:rPr>
            </w:pPr>
            <w:r w:rsidRPr="00A1194E">
              <w:rPr>
                <w:rFonts w:ascii="Times New Roman" w:hAnsi="Times New Roman" w:cs="Times New Roman"/>
                <w:sz w:val="20"/>
                <w:szCs w:val="20"/>
              </w:rPr>
              <w:t>and runtime</w:t>
            </w:r>
          </w:p>
        </w:tc>
      </w:tr>
      <w:tr w:rsidR="00AF6CED" w:rsidRPr="00A1194E" w14:paraId="28BFBF3F" w14:textId="77777777" w:rsidTr="00976194">
        <w:tc>
          <w:tcPr>
            <w:tcW w:w="550" w:type="dxa"/>
          </w:tcPr>
          <w:p w14:paraId="20E64150" w14:textId="77777777" w:rsidR="00AF6CED" w:rsidRPr="00A1194E" w:rsidRDefault="00AF6CED" w:rsidP="00976194">
            <w:pPr>
              <w:rPr>
                <w:rFonts w:ascii="Times New Roman" w:hAnsi="Times New Roman" w:cs="Times New Roman"/>
                <w:sz w:val="20"/>
                <w:szCs w:val="20"/>
              </w:rPr>
            </w:pPr>
            <w:r w:rsidRPr="00A1194E">
              <w:rPr>
                <w:rFonts w:ascii="Times New Roman" w:hAnsi="Times New Roman" w:cs="Times New Roman"/>
                <w:sz w:val="20"/>
                <w:szCs w:val="20"/>
              </w:rPr>
              <w:t>[</w:t>
            </w:r>
            <w:r>
              <w:rPr>
                <w:rFonts w:ascii="Times New Roman" w:hAnsi="Times New Roman" w:cs="Times New Roman"/>
                <w:sz w:val="20"/>
                <w:szCs w:val="20"/>
              </w:rPr>
              <w:t>53</w:t>
            </w:r>
            <w:r w:rsidRPr="00A1194E">
              <w:rPr>
                <w:rFonts w:ascii="Times New Roman" w:hAnsi="Times New Roman" w:cs="Times New Roman"/>
                <w:sz w:val="20"/>
                <w:szCs w:val="20"/>
              </w:rPr>
              <w:t>]</w:t>
            </w:r>
          </w:p>
        </w:tc>
        <w:tc>
          <w:tcPr>
            <w:tcW w:w="1875" w:type="dxa"/>
          </w:tcPr>
          <w:p w14:paraId="3C645914" w14:textId="77777777" w:rsidR="00AF6CED" w:rsidRPr="00A1194E" w:rsidRDefault="00AF6CED" w:rsidP="00976194">
            <w:pPr>
              <w:rPr>
                <w:rFonts w:ascii="Times New Roman" w:hAnsi="Times New Roman" w:cs="Times New Roman"/>
                <w:sz w:val="20"/>
                <w:szCs w:val="20"/>
              </w:rPr>
            </w:pPr>
            <w:r w:rsidRPr="00A1194E">
              <w:rPr>
                <w:rFonts w:ascii="Times New Roman" w:hAnsi="Times New Roman" w:cs="Times New Roman"/>
                <w:sz w:val="20"/>
                <w:szCs w:val="20"/>
              </w:rPr>
              <w:t>Multiband inverted E and U-shaped</w:t>
            </w:r>
          </w:p>
          <w:p w14:paraId="70BA24E3" w14:textId="77777777" w:rsidR="00AF6CED" w:rsidRPr="00A1194E" w:rsidRDefault="00AF6CED" w:rsidP="00976194">
            <w:pPr>
              <w:rPr>
                <w:rFonts w:ascii="Times New Roman" w:hAnsi="Times New Roman" w:cs="Times New Roman"/>
                <w:sz w:val="20"/>
                <w:szCs w:val="20"/>
              </w:rPr>
            </w:pPr>
            <w:r w:rsidRPr="00A1194E">
              <w:rPr>
                <w:rFonts w:ascii="Times New Roman" w:hAnsi="Times New Roman" w:cs="Times New Roman"/>
                <w:sz w:val="20"/>
                <w:szCs w:val="20"/>
              </w:rPr>
              <w:t>Antenna</w:t>
            </w:r>
          </w:p>
        </w:tc>
        <w:tc>
          <w:tcPr>
            <w:tcW w:w="1440" w:type="dxa"/>
          </w:tcPr>
          <w:p w14:paraId="30260364" w14:textId="77777777" w:rsidR="00AF6CED" w:rsidRPr="00A1194E" w:rsidRDefault="00AF6CED" w:rsidP="00976194">
            <w:pPr>
              <w:rPr>
                <w:rFonts w:ascii="Times New Roman" w:hAnsi="Times New Roman" w:cs="Times New Roman"/>
                <w:sz w:val="20"/>
                <w:szCs w:val="20"/>
              </w:rPr>
            </w:pPr>
            <w:r w:rsidRPr="00A1194E">
              <w:rPr>
                <w:rFonts w:ascii="Times New Roman" w:hAnsi="Times New Roman" w:cs="Times New Roman"/>
                <w:sz w:val="20"/>
                <w:szCs w:val="20"/>
              </w:rPr>
              <w:t>Decision Tree and Random Forest</w:t>
            </w:r>
          </w:p>
        </w:tc>
        <w:tc>
          <w:tcPr>
            <w:tcW w:w="3690" w:type="dxa"/>
          </w:tcPr>
          <w:p w14:paraId="3D5CCE99" w14:textId="77777777" w:rsidR="00AF6CED" w:rsidRPr="00A1194E" w:rsidRDefault="00AF6CED" w:rsidP="00976194">
            <w:pPr>
              <w:rPr>
                <w:rFonts w:ascii="Times New Roman" w:hAnsi="Times New Roman" w:cs="Times New Roman"/>
                <w:sz w:val="20"/>
                <w:szCs w:val="20"/>
              </w:rPr>
            </w:pPr>
            <w:r w:rsidRPr="00A1194E">
              <w:rPr>
                <w:rFonts w:ascii="Times New Roman" w:hAnsi="Times New Roman" w:cs="Times New Roman"/>
                <w:sz w:val="20"/>
                <w:szCs w:val="20"/>
              </w:rPr>
              <w:t>RF model designed for multiband antennas</w:t>
            </w:r>
          </w:p>
          <w:p w14:paraId="2C6E910F" w14:textId="77777777" w:rsidR="00AF6CED" w:rsidRPr="00A1194E" w:rsidRDefault="00AF6CED" w:rsidP="00976194">
            <w:pPr>
              <w:rPr>
                <w:rFonts w:ascii="Times New Roman" w:hAnsi="Times New Roman" w:cs="Times New Roman"/>
                <w:sz w:val="20"/>
                <w:szCs w:val="20"/>
              </w:rPr>
            </w:pPr>
            <w:r w:rsidRPr="00A1194E">
              <w:rPr>
                <w:rFonts w:ascii="Times New Roman" w:hAnsi="Times New Roman" w:cs="Times New Roman"/>
                <w:sz w:val="20"/>
                <w:szCs w:val="20"/>
              </w:rPr>
              <w:t>operating in t</w:t>
            </w:r>
          </w:p>
        </w:tc>
      </w:tr>
      <w:tr w:rsidR="00AF6CED" w:rsidRPr="00A1194E" w14:paraId="427CF6F4" w14:textId="77777777" w:rsidTr="00976194">
        <w:tc>
          <w:tcPr>
            <w:tcW w:w="550" w:type="dxa"/>
          </w:tcPr>
          <w:p w14:paraId="5F18A2B6" w14:textId="77777777" w:rsidR="00AF6CED" w:rsidRPr="00A1194E" w:rsidRDefault="00AF6CED" w:rsidP="00976194">
            <w:pPr>
              <w:rPr>
                <w:rFonts w:ascii="Times New Roman" w:hAnsi="Times New Roman" w:cs="Times New Roman"/>
                <w:sz w:val="20"/>
                <w:szCs w:val="20"/>
              </w:rPr>
            </w:pPr>
            <w:r w:rsidRPr="00A1194E">
              <w:rPr>
                <w:rFonts w:ascii="Times New Roman" w:hAnsi="Times New Roman" w:cs="Times New Roman"/>
                <w:sz w:val="20"/>
                <w:szCs w:val="20"/>
              </w:rPr>
              <w:t>[</w:t>
            </w:r>
            <w:r>
              <w:rPr>
                <w:rFonts w:ascii="Times New Roman" w:hAnsi="Times New Roman" w:cs="Times New Roman"/>
                <w:sz w:val="20"/>
                <w:szCs w:val="20"/>
              </w:rPr>
              <w:t>45</w:t>
            </w:r>
            <w:r w:rsidRPr="00A1194E">
              <w:rPr>
                <w:rFonts w:ascii="Times New Roman" w:hAnsi="Times New Roman" w:cs="Times New Roman"/>
                <w:sz w:val="20"/>
                <w:szCs w:val="20"/>
              </w:rPr>
              <w:t>]</w:t>
            </w:r>
          </w:p>
        </w:tc>
        <w:tc>
          <w:tcPr>
            <w:tcW w:w="1875" w:type="dxa"/>
          </w:tcPr>
          <w:p w14:paraId="4F26FD41" w14:textId="77777777" w:rsidR="00AF6CED" w:rsidRPr="00A1194E" w:rsidRDefault="00AF6CED" w:rsidP="00976194">
            <w:pPr>
              <w:rPr>
                <w:rFonts w:ascii="Times New Roman" w:hAnsi="Times New Roman" w:cs="Times New Roman"/>
                <w:sz w:val="20"/>
                <w:szCs w:val="20"/>
              </w:rPr>
            </w:pPr>
            <w:r w:rsidRPr="00A1194E">
              <w:rPr>
                <w:rFonts w:ascii="Times New Roman" w:hAnsi="Times New Roman" w:cs="Times New Roman"/>
                <w:sz w:val="20"/>
                <w:szCs w:val="20"/>
              </w:rPr>
              <w:t>Dual Band Patch antenna</w:t>
            </w:r>
          </w:p>
        </w:tc>
        <w:tc>
          <w:tcPr>
            <w:tcW w:w="1440" w:type="dxa"/>
          </w:tcPr>
          <w:p w14:paraId="25CE77FD" w14:textId="77777777" w:rsidR="00AF6CED" w:rsidRPr="00A1194E" w:rsidRDefault="00AF6CED" w:rsidP="00976194">
            <w:pPr>
              <w:rPr>
                <w:rFonts w:ascii="Times New Roman" w:hAnsi="Times New Roman" w:cs="Times New Roman"/>
                <w:sz w:val="20"/>
                <w:szCs w:val="20"/>
              </w:rPr>
            </w:pPr>
            <w:r w:rsidRPr="00A1194E">
              <w:rPr>
                <w:rFonts w:ascii="Times New Roman" w:hAnsi="Times New Roman" w:cs="Times New Roman"/>
                <w:sz w:val="20"/>
                <w:szCs w:val="20"/>
              </w:rPr>
              <w:t>GA</w:t>
            </w:r>
          </w:p>
        </w:tc>
        <w:tc>
          <w:tcPr>
            <w:tcW w:w="3690" w:type="dxa"/>
          </w:tcPr>
          <w:p w14:paraId="7CDDE26C" w14:textId="77777777" w:rsidR="00AF6CED" w:rsidRPr="00A1194E" w:rsidRDefault="00AF6CED" w:rsidP="00976194">
            <w:pPr>
              <w:rPr>
                <w:rFonts w:ascii="Times New Roman" w:hAnsi="Times New Roman" w:cs="Times New Roman"/>
                <w:sz w:val="20"/>
                <w:szCs w:val="20"/>
              </w:rPr>
            </w:pPr>
            <w:r w:rsidRPr="00A1194E">
              <w:rPr>
                <w:rFonts w:ascii="Times New Roman" w:hAnsi="Times New Roman" w:cs="Times New Roman"/>
                <w:sz w:val="20"/>
                <w:szCs w:val="20"/>
              </w:rPr>
              <w:t>Achieved in 200 iterations,43 h. with fitness</w:t>
            </w:r>
          </w:p>
          <w:p w14:paraId="67444E4E" w14:textId="77777777" w:rsidR="00AF6CED" w:rsidRPr="00A1194E" w:rsidRDefault="00AF6CED" w:rsidP="00976194">
            <w:pPr>
              <w:rPr>
                <w:rFonts w:ascii="Times New Roman" w:hAnsi="Times New Roman" w:cs="Times New Roman"/>
                <w:sz w:val="20"/>
                <w:szCs w:val="20"/>
              </w:rPr>
            </w:pPr>
            <w:r w:rsidRPr="00A1194E">
              <w:rPr>
                <w:rFonts w:ascii="Times New Roman" w:hAnsi="Times New Roman" w:cs="Times New Roman"/>
                <w:sz w:val="20"/>
                <w:szCs w:val="20"/>
              </w:rPr>
              <w:t>parameter α = 0.7</w:t>
            </w:r>
          </w:p>
        </w:tc>
      </w:tr>
      <w:tr w:rsidR="00AF6CED" w:rsidRPr="00A1194E" w14:paraId="33C0369D" w14:textId="77777777" w:rsidTr="00976194">
        <w:tc>
          <w:tcPr>
            <w:tcW w:w="550" w:type="dxa"/>
          </w:tcPr>
          <w:p w14:paraId="4F1AC8B4" w14:textId="77777777" w:rsidR="00AF6CED" w:rsidRPr="00A1194E" w:rsidRDefault="00AF6CED" w:rsidP="00976194">
            <w:pPr>
              <w:rPr>
                <w:rFonts w:ascii="Times New Roman" w:hAnsi="Times New Roman" w:cs="Times New Roman"/>
                <w:sz w:val="20"/>
                <w:szCs w:val="20"/>
              </w:rPr>
            </w:pPr>
            <w:r>
              <w:rPr>
                <w:rFonts w:ascii="Times New Roman" w:hAnsi="Times New Roman" w:cs="Times New Roman"/>
                <w:sz w:val="20"/>
                <w:szCs w:val="20"/>
              </w:rPr>
              <w:t>[46]</w:t>
            </w:r>
          </w:p>
        </w:tc>
        <w:tc>
          <w:tcPr>
            <w:tcW w:w="1875" w:type="dxa"/>
          </w:tcPr>
          <w:p w14:paraId="519287F7" w14:textId="77777777" w:rsidR="00AF6CED" w:rsidRPr="00A1194E" w:rsidRDefault="00AF6CED" w:rsidP="00976194">
            <w:pPr>
              <w:rPr>
                <w:rFonts w:ascii="Times New Roman" w:hAnsi="Times New Roman" w:cs="Times New Roman"/>
                <w:sz w:val="20"/>
                <w:szCs w:val="20"/>
              </w:rPr>
            </w:pPr>
            <w:r w:rsidRPr="00A1194E">
              <w:rPr>
                <w:rFonts w:ascii="Times New Roman" w:hAnsi="Times New Roman" w:cs="Times New Roman"/>
                <w:sz w:val="20"/>
                <w:szCs w:val="20"/>
              </w:rPr>
              <w:t>Microstrip Patch Antenna</w:t>
            </w:r>
          </w:p>
        </w:tc>
        <w:tc>
          <w:tcPr>
            <w:tcW w:w="1440" w:type="dxa"/>
          </w:tcPr>
          <w:p w14:paraId="7D77021E" w14:textId="77777777" w:rsidR="00AF6CED" w:rsidRPr="00A1194E" w:rsidRDefault="00AF6CED" w:rsidP="00976194">
            <w:pPr>
              <w:rPr>
                <w:rFonts w:ascii="Times New Roman" w:hAnsi="Times New Roman" w:cs="Times New Roman"/>
                <w:sz w:val="20"/>
                <w:szCs w:val="20"/>
              </w:rPr>
            </w:pPr>
            <w:r>
              <w:rPr>
                <w:rFonts w:ascii="Times New Roman" w:hAnsi="Times New Roman" w:cs="Times New Roman"/>
                <w:sz w:val="20"/>
                <w:szCs w:val="20"/>
              </w:rPr>
              <w:t>GA</w:t>
            </w:r>
          </w:p>
        </w:tc>
        <w:tc>
          <w:tcPr>
            <w:tcW w:w="3690" w:type="dxa"/>
          </w:tcPr>
          <w:p w14:paraId="59992E9C" w14:textId="77777777" w:rsidR="00AF6CED" w:rsidRPr="00A1194E" w:rsidRDefault="00AF6CED" w:rsidP="00976194">
            <w:pPr>
              <w:rPr>
                <w:rFonts w:ascii="Times New Roman" w:hAnsi="Times New Roman" w:cs="Times New Roman"/>
                <w:sz w:val="20"/>
                <w:szCs w:val="20"/>
              </w:rPr>
            </w:pPr>
            <w:r w:rsidRPr="00A1194E">
              <w:rPr>
                <w:rFonts w:ascii="Times New Roman" w:hAnsi="Times New Roman" w:cs="Times New Roman"/>
                <w:sz w:val="20"/>
                <w:szCs w:val="20"/>
              </w:rPr>
              <w:t>Achieved at 67.5 s. cost function with the</w:t>
            </w:r>
          </w:p>
          <w:p w14:paraId="649DFE4C" w14:textId="77777777" w:rsidR="00AF6CED" w:rsidRPr="00A1194E" w:rsidRDefault="00AF6CED" w:rsidP="00976194">
            <w:pPr>
              <w:rPr>
                <w:rFonts w:ascii="Times New Roman" w:hAnsi="Times New Roman" w:cs="Times New Roman"/>
                <w:sz w:val="20"/>
                <w:szCs w:val="20"/>
              </w:rPr>
            </w:pPr>
            <w:r w:rsidRPr="00A1194E">
              <w:rPr>
                <w:rFonts w:ascii="Times New Roman" w:hAnsi="Times New Roman" w:cs="Times New Roman"/>
                <w:sz w:val="20"/>
                <w:szCs w:val="20"/>
              </w:rPr>
              <w:t xml:space="preserve">overhead of 2.5 × 10 &lt; sup &gt; </w:t>
            </w:r>
            <w:r w:rsidRPr="00A1194E">
              <w:rPr>
                <w:rFonts w:ascii="Times New Roman" w:hAnsi="Times New Roman" w:cs="Times New Roman" w:hint="eastAsia"/>
                <w:sz w:val="20"/>
                <w:szCs w:val="20"/>
              </w:rPr>
              <w:t>−</w:t>
            </w:r>
            <w:r w:rsidRPr="00A1194E">
              <w:rPr>
                <w:rFonts w:ascii="Times New Roman" w:hAnsi="Times New Roman" w:cs="Times New Roman"/>
                <w:sz w:val="20"/>
                <w:szCs w:val="20"/>
              </w:rPr>
              <w:t>5 &lt;/sup</w:t>
            </w:r>
          </w:p>
          <w:p w14:paraId="1C318B78" w14:textId="77777777" w:rsidR="00AF6CED" w:rsidRPr="00A1194E" w:rsidRDefault="00AF6CED" w:rsidP="00976194">
            <w:pPr>
              <w:rPr>
                <w:rFonts w:ascii="Times New Roman" w:hAnsi="Times New Roman" w:cs="Times New Roman"/>
                <w:sz w:val="20"/>
                <w:szCs w:val="20"/>
              </w:rPr>
            </w:pPr>
            <w:r w:rsidRPr="00A1194E">
              <w:rPr>
                <w:rFonts w:ascii="Times New Roman" w:hAnsi="Times New Roman" w:cs="Times New Roman"/>
                <w:sz w:val="20"/>
                <w:szCs w:val="20"/>
              </w:rPr>
              <w:t>&gt; %</w:t>
            </w:r>
          </w:p>
        </w:tc>
      </w:tr>
      <w:tr w:rsidR="00AF6CED" w:rsidRPr="00A1194E" w14:paraId="78EA09D0" w14:textId="77777777" w:rsidTr="00976194">
        <w:tc>
          <w:tcPr>
            <w:tcW w:w="550" w:type="dxa"/>
          </w:tcPr>
          <w:p w14:paraId="6FFBEB77" w14:textId="77777777" w:rsidR="00AF6CED" w:rsidRPr="00A1194E" w:rsidRDefault="00AF6CED" w:rsidP="00976194">
            <w:pPr>
              <w:rPr>
                <w:rFonts w:ascii="Times New Roman" w:hAnsi="Times New Roman" w:cs="Times New Roman"/>
                <w:sz w:val="20"/>
                <w:szCs w:val="20"/>
              </w:rPr>
            </w:pPr>
            <w:r>
              <w:rPr>
                <w:rFonts w:ascii="Times New Roman" w:hAnsi="Times New Roman" w:cs="Times New Roman"/>
                <w:sz w:val="20"/>
                <w:szCs w:val="20"/>
              </w:rPr>
              <w:t>[47]</w:t>
            </w:r>
          </w:p>
        </w:tc>
        <w:tc>
          <w:tcPr>
            <w:tcW w:w="1875" w:type="dxa"/>
          </w:tcPr>
          <w:p w14:paraId="2E852A8B" w14:textId="77777777" w:rsidR="00AF6CED" w:rsidRPr="00A1194E" w:rsidRDefault="00AF6CED" w:rsidP="00976194">
            <w:pPr>
              <w:rPr>
                <w:rFonts w:ascii="Times New Roman" w:hAnsi="Times New Roman" w:cs="Times New Roman"/>
                <w:sz w:val="20"/>
                <w:szCs w:val="20"/>
              </w:rPr>
            </w:pPr>
            <w:r w:rsidRPr="00A1194E">
              <w:rPr>
                <w:rFonts w:ascii="Times New Roman" w:hAnsi="Times New Roman" w:cs="Times New Roman"/>
                <w:sz w:val="20"/>
                <w:szCs w:val="20"/>
              </w:rPr>
              <w:t>CPW-fed circularly polarized antenna</w:t>
            </w:r>
          </w:p>
        </w:tc>
        <w:tc>
          <w:tcPr>
            <w:tcW w:w="1440" w:type="dxa"/>
          </w:tcPr>
          <w:p w14:paraId="45BDE924" w14:textId="77777777" w:rsidR="00AF6CED" w:rsidRPr="00A1194E" w:rsidRDefault="00AF6CED" w:rsidP="00976194">
            <w:pPr>
              <w:rPr>
                <w:rFonts w:ascii="Times New Roman" w:hAnsi="Times New Roman" w:cs="Times New Roman"/>
                <w:sz w:val="20"/>
                <w:szCs w:val="20"/>
              </w:rPr>
            </w:pPr>
            <w:r w:rsidRPr="00A1194E">
              <w:rPr>
                <w:rFonts w:ascii="Times New Roman" w:hAnsi="Times New Roman" w:cs="Times New Roman"/>
                <w:sz w:val="20"/>
                <w:szCs w:val="20"/>
              </w:rPr>
              <w:t>GA + Evolution Strategy</w:t>
            </w:r>
          </w:p>
        </w:tc>
        <w:tc>
          <w:tcPr>
            <w:tcW w:w="3690" w:type="dxa"/>
          </w:tcPr>
          <w:p w14:paraId="21A5F155" w14:textId="77777777" w:rsidR="00AF6CED" w:rsidRPr="00A1194E" w:rsidRDefault="00AF6CED" w:rsidP="00976194">
            <w:pPr>
              <w:rPr>
                <w:rFonts w:ascii="Times New Roman" w:hAnsi="Times New Roman" w:cs="Times New Roman"/>
                <w:sz w:val="20"/>
                <w:szCs w:val="20"/>
              </w:rPr>
            </w:pPr>
            <w:r w:rsidRPr="00A1194E">
              <w:rPr>
                <w:rFonts w:ascii="Times New Roman" w:hAnsi="Times New Roman" w:cs="Times New Roman"/>
                <w:sz w:val="20"/>
                <w:szCs w:val="20"/>
              </w:rPr>
              <w:t>Axial Ratio is 2.96 dB at 2.45 GHz. Return</w:t>
            </w:r>
          </w:p>
          <w:p w14:paraId="762808E4" w14:textId="77777777" w:rsidR="00AF6CED" w:rsidRPr="00A1194E" w:rsidRDefault="00AF6CED" w:rsidP="00976194">
            <w:pPr>
              <w:rPr>
                <w:rFonts w:ascii="Times New Roman" w:hAnsi="Times New Roman" w:cs="Times New Roman"/>
                <w:sz w:val="20"/>
                <w:szCs w:val="20"/>
              </w:rPr>
            </w:pPr>
            <w:r w:rsidRPr="00A1194E">
              <w:rPr>
                <w:rFonts w:ascii="Times New Roman" w:hAnsi="Times New Roman" w:cs="Times New Roman"/>
                <w:sz w:val="20"/>
                <w:szCs w:val="20"/>
              </w:rPr>
              <w:t xml:space="preserve">Loss </w:t>
            </w:r>
            <w:r w:rsidRPr="00A1194E">
              <w:rPr>
                <w:rFonts w:ascii="Times New Roman" w:hAnsi="Times New Roman" w:cs="Times New Roman" w:hint="eastAsia"/>
                <w:sz w:val="20"/>
                <w:szCs w:val="20"/>
              </w:rPr>
              <w:t>≤</w:t>
            </w:r>
            <w:r w:rsidRPr="00A1194E">
              <w:rPr>
                <w:rFonts w:ascii="Times New Roman" w:hAnsi="Times New Roman" w:cs="Times New Roman"/>
                <w:sz w:val="20"/>
                <w:szCs w:val="20"/>
              </w:rPr>
              <w:t xml:space="preserve"> </w:t>
            </w:r>
            <w:r w:rsidRPr="00A1194E">
              <w:rPr>
                <w:rFonts w:ascii="Times New Roman" w:hAnsi="Times New Roman" w:cs="Times New Roman" w:hint="eastAsia"/>
                <w:sz w:val="20"/>
                <w:szCs w:val="20"/>
              </w:rPr>
              <w:t>−</w:t>
            </w:r>
            <w:r w:rsidRPr="00A1194E">
              <w:rPr>
                <w:rFonts w:ascii="Times New Roman" w:hAnsi="Times New Roman" w:cs="Times New Roman"/>
                <w:sz w:val="20"/>
                <w:szCs w:val="20"/>
              </w:rPr>
              <w:t>10 dB in BW</w:t>
            </w:r>
          </w:p>
        </w:tc>
      </w:tr>
    </w:tbl>
    <w:p w14:paraId="6F09DEC2" w14:textId="77777777" w:rsidR="00686345" w:rsidRDefault="00686345" w:rsidP="00686345">
      <w:pPr>
        <w:spacing w:after="0" w:line="240" w:lineRule="auto"/>
        <w:ind w:left="720" w:hanging="720"/>
        <w:rPr>
          <w:rFonts w:ascii="Times New Roman" w:hAnsi="Times New Roman" w:cs="Times New Roman"/>
          <w:sz w:val="20"/>
          <w:szCs w:val="20"/>
        </w:rPr>
      </w:pPr>
    </w:p>
    <w:p w14:paraId="2AA88F93" w14:textId="77777777" w:rsidR="00080297" w:rsidRDefault="00080297" w:rsidP="00686345">
      <w:pPr>
        <w:spacing w:after="0" w:line="240" w:lineRule="auto"/>
        <w:ind w:left="720" w:hanging="720"/>
        <w:rPr>
          <w:rFonts w:ascii="Times New Roman" w:hAnsi="Times New Roman" w:cs="Times New Roman"/>
          <w:sz w:val="20"/>
          <w:szCs w:val="20"/>
        </w:rPr>
      </w:pPr>
    </w:p>
    <w:p w14:paraId="4041F7AD" w14:textId="77777777" w:rsidR="00080297" w:rsidRDefault="00080297" w:rsidP="00686345">
      <w:pPr>
        <w:spacing w:after="0" w:line="240" w:lineRule="auto"/>
        <w:ind w:left="720" w:hanging="720"/>
        <w:rPr>
          <w:rFonts w:ascii="Times New Roman" w:hAnsi="Times New Roman" w:cs="Times New Roman"/>
          <w:sz w:val="20"/>
          <w:szCs w:val="20"/>
        </w:rPr>
      </w:pPr>
    </w:p>
    <w:p w14:paraId="56C71408" w14:textId="77777777" w:rsidR="00686345" w:rsidRPr="00F46D42" w:rsidRDefault="00686345" w:rsidP="00F46D42">
      <w:pPr>
        <w:autoSpaceDE w:val="0"/>
        <w:autoSpaceDN w:val="0"/>
        <w:spacing w:after="0" w:line="240" w:lineRule="auto"/>
        <w:jc w:val="both"/>
        <w:rPr>
          <w:rFonts w:ascii="Times New Roman" w:eastAsia="PMingLiU" w:hAnsi="Times New Roman" w:cs="Times New Roman"/>
          <w:kern w:val="0"/>
          <w:sz w:val="20"/>
          <w:szCs w:val="20"/>
          <w14:ligatures w14:val="none"/>
        </w:rPr>
      </w:pPr>
    </w:p>
    <w:p w14:paraId="3E0866AC" w14:textId="77777777" w:rsidR="00F46D42" w:rsidRPr="00F46D42" w:rsidRDefault="00F46D42" w:rsidP="00F46D42">
      <w:pPr>
        <w:keepNext/>
        <w:autoSpaceDE w:val="0"/>
        <w:autoSpaceDN w:val="0"/>
        <w:spacing w:before="240" w:after="80" w:line="240" w:lineRule="auto"/>
        <w:jc w:val="center"/>
        <w:outlineLvl w:val="0"/>
        <w:rPr>
          <w:rFonts w:ascii="Times New Roman" w:eastAsia="PMingLiU" w:hAnsi="Times New Roman" w:cs="Times New Roman"/>
          <w:smallCaps/>
          <w:kern w:val="28"/>
          <w:sz w:val="20"/>
          <w:szCs w:val="20"/>
          <w14:ligatures w14:val="none"/>
        </w:rPr>
      </w:pPr>
      <w:r w:rsidRPr="00F46D42">
        <w:rPr>
          <w:rFonts w:ascii="Times New Roman" w:eastAsia="PMingLiU" w:hAnsi="Times New Roman" w:cs="Times New Roman"/>
          <w:smallCaps/>
          <w:kern w:val="28"/>
          <w:sz w:val="20"/>
          <w:szCs w:val="20"/>
          <w14:ligatures w14:val="none"/>
        </w:rPr>
        <w:t>discussion and conclusion</w:t>
      </w:r>
    </w:p>
    <w:p w14:paraId="6357B06B" w14:textId="77777777" w:rsidR="00F46D42" w:rsidRPr="00F46D42" w:rsidRDefault="00F46D42" w:rsidP="00F46D42">
      <w:pPr>
        <w:autoSpaceDE w:val="0"/>
        <w:autoSpaceDN w:val="0"/>
        <w:spacing w:after="0" w:line="240" w:lineRule="auto"/>
        <w:jc w:val="both"/>
        <w:rPr>
          <w:rFonts w:ascii="Times New Roman" w:eastAsia="PMingLiU" w:hAnsi="Times New Roman" w:cs="Times New Roman"/>
          <w:kern w:val="0"/>
          <w:sz w:val="20"/>
          <w:szCs w:val="20"/>
          <w14:ligatures w14:val="none"/>
        </w:rPr>
      </w:pPr>
      <w:r w:rsidRPr="00F46D42">
        <w:rPr>
          <w:rFonts w:ascii="Times New Roman" w:eastAsia="PMingLiU" w:hAnsi="Times New Roman" w:cs="Times New Roman"/>
          <w:kern w:val="0"/>
          <w:sz w:val="20"/>
          <w:szCs w:val="20"/>
          <w14:ligatures w14:val="none"/>
        </w:rPr>
        <w:t>This study has reviewed the growing role of Artificial Intelligence (AI) in the field of antenna engineering. It examined various Machine Learning (ML) and Deep Learning (DL) algorithms that can be applied to antenna design, optimization, and antenna selection. The study also discussed ML/DL-based antenna design procedures integrated with electromagnetic simulators such as CST, HFSS, and FEKO, highlighting how these tools can support intelligent and data-driven antenna development.</w:t>
      </w:r>
    </w:p>
    <w:p w14:paraId="3617F434" w14:textId="77777777" w:rsidR="00F46D42" w:rsidRPr="00F46D42" w:rsidRDefault="00F46D42" w:rsidP="00F46D42">
      <w:pPr>
        <w:autoSpaceDE w:val="0"/>
        <w:autoSpaceDN w:val="0"/>
        <w:spacing w:after="0" w:line="240" w:lineRule="auto"/>
        <w:jc w:val="both"/>
        <w:rPr>
          <w:rFonts w:ascii="Times New Roman" w:eastAsia="PMingLiU" w:hAnsi="Times New Roman" w:cs="Times New Roman"/>
          <w:kern w:val="0"/>
          <w:sz w:val="20"/>
          <w:szCs w:val="20"/>
          <w14:ligatures w14:val="none"/>
        </w:rPr>
      </w:pPr>
      <w:r w:rsidRPr="00F46D42">
        <w:rPr>
          <w:rFonts w:ascii="Times New Roman" w:eastAsia="PMingLiU" w:hAnsi="Times New Roman" w:cs="Times New Roman"/>
          <w:kern w:val="0"/>
          <w:sz w:val="20"/>
          <w:szCs w:val="20"/>
          <w14:ligatures w14:val="none"/>
        </w:rPr>
        <w:t>It explained a well-understandable step-by-step process for ML design and optimization of an antenna, from scratch, i.e., from the design process, data collection, ML model training, selecting the best model, and applying it for the design and optimization in antenna applications.</w:t>
      </w:r>
    </w:p>
    <w:p w14:paraId="500047FB" w14:textId="77777777" w:rsidR="00F46D42" w:rsidRPr="00F46D42" w:rsidRDefault="00F46D42" w:rsidP="00F46D42">
      <w:pPr>
        <w:autoSpaceDE w:val="0"/>
        <w:autoSpaceDN w:val="0"/>
        <w:spacing w:after="0" w:line="240" w:lineRule="auto"/>
        <w:jc w:val="both"/>
        <w:rPr>
          <w:rFonts w:ascii="Times New Roman" w:eastAsia="PMingLiU" w:hAnsi="Times New Roman" w:cs="Times New Roman"/>
          <w:kern w:val="0"/>
          <w:sz w:val="20"/>
          <w:szCs w:val="20"/>
          <w14:ligatures w14:val="none"/>
        </w:rPr>
      </w:pPr>
      <w:r w:rsidRPr="00F46D42">
        <w:rPr>
          <w:rFonts w:ascii="Times New Roman" w:eastAsia="PMingLiU" w:hAnsi="Times New Roman" w:cs="Times New Roman"/>
          <w:kern w:val="0"/>
          <w:sz w:val="20"/>
          <w:szCs w:val="20"/>
          <w14:ligatures w14:val="none"/>
        </w:rPr>
        <w:t>In addition, several antenna optimization approaches were explored, including parallel optimization, single-objective and multi-objective optimization, variable-fidelity optimization, and multilayer ML-assisted optimization. The review further presented the application of ML/DL techniques in intelligent antenna selection for wireless communication systems, emphasizing their capability to enhance system performance.</w:t>
      </w:r>
    </w:p>
    <w:p w14:paraId="35D640E6" w14:textId="77777777" w:rsidR="00F46D42" w:rsidRPr="00F46D42" w:rsidRDefault="00F46D42" w:rsidP="00F46D42">
      <w:pPr>
        <w:autoSpaceDE w:val="0"/>
        <w:autoSpaceDN w:val="0"/>
        <w:spacing w:after="0" w:line="240" w:lineRule="auto"/>
        <w:jc w:val="both"/>
        <w:rPr>
          <w:rFonts w:ascii="Times New Roman" w:eastAsia="PMingLiU" w:hAnsi="Times New Roman" w:cs="Times New Roman"/>
          <w:kern w:val="0"/>
          <w:sz w:val="20"/>
          <w:szCs w:val="20"/>
          <w14:ligatures w14:val="none"/>
        </w:rPr>
      </w:pPr>
      <w:r w:rsidRPr="00F46D42">
        <w:rPr>
          <w:rFonts w:ascii="Times New Roman" w:eastAsia="PMingLiU" w:hAnsi="Times New Roman" w:cs="Times New Roman"/>
          <w:kern w:val="0"/>
          <w:sz w:val="20"/>
          <w:szCs w:val="20"/>
          <w14:ligatures w14:val="none"/>
        </w:rPr>
        <w:t>Since AI-driven antenna design relies heavily on data, the study also outlined the step-by-step procedure for generating datasets using FEKO, which is essential for training reliable ML/DL models. At the same time, the review addressed the challenges associated with implementing AI in antenna engineering, such as data requirements, computational complexity, and model generalization.</w:t>
      </w:r>
    </w:p>
    <w:p w14:paraId="778493CA" w14:textId="77777777" w:rsidR="00F46D42" w:rsidRPr="00F46D42" w:rsidRDefault="00F46D42" w:rsidP="00F46D42">
      <w:pPr>
        <w:autoSpaceDE w:val="0"/>
        <w:autoSpaceDN w:val="0"/>
        <w:spacing w:after="0" w:line="240" w:lineRule="auto"/>
        <w:jc w:val="both"/>
        <w:rPr>
          <w:rFonts w:ascii="Times New Roman" w:eastAsia="PMingLiU" w:hAnsi="Times New Roman" w:cs="Times New Roman"/>
          <w:kern w:val="0"/>
          <w:sz w:val="20"/>
          <w:szCs w:val="20"/>
          <w14:ligatures w14:val="none"/>
        </w:rPr>
      </w:pPr>
      <w:r w:rsidRPr="00F46D42">
        <w:rPr>
          <w:rFonts w:ascii="Times New Roman" w:eastAsia="PMingLiU" w:hAnsi="Times New Roman" w:cs="Times New Roman"/>
          <w:kern w:val="0"/>
          <w:sz w:val="20"/>
          <w:szCs w:val="20"/>
          <w14:ligatures w14:val="none"/>
        </w:rPr>
        <w:t>Overall, the findings demonstrate that the integration of ML and DL techniques can significantly accelerate the antenna design process while maintaining high accuracy, reducing design errors, and minimizing computational time. These approaches also enable effective prediction of antenna behavior, improved computational efficiency, and a reduction in the number of required simulations.</w:t>
      </w:r>
    </w:p>
    <w:p w14:paraId="34269D3A" w14:textId="3B6F20DE" w:rsidR="00F46D42" w:rsidRDefault="00F46D42" w:rsidP="00F46D42">
      <w:pPr>
        <w:autoSpaceDE w:val="0"/>
        <w:autoSpaceDN w:val="0"/>
        <w:spacing w:after="0" w:line="240" w:lineRule="auto"/>
        <w:jc w:val="both"/>
        <w:rPr>
          <w:rFonts w:ascii="Times New Roman" w:eastAsia="PMingLiU" w:hAnsi="Times New Roman" w:cs="Times New Roman"/>
          <w:kern w:val="0"/>
          <w:sz w:val="20"/>
          <w:szCs w:val="20"/>
          <w14:ligatures w14:val="none"/>
        </w:rPr>
      </w:pPr>
      <w:r w:rsidRPr="00F46D42">
        <w:rPr>
          <w:rFonts w:ascii="Times New Roman" w:eastAsia="PMingLiU" w:hAnsi="Times New Roman" w:cs="Times New Roman"/>
          <w:kern w:val="0"/>
          <w:sz w:val="20"/>
          <w:szCs w:val="20"/>
          <w14:ligatures w14:val="none"/>
        </w:rPr>
        <w:t xml:space="preserve">Therefore, the insights provided in this review will be valuable for researchers and engineers seeking to explore AI-driven methods for antenna design, optimization, and selection in wireless communication systems, particularly in addressing multi-objective optimization challenges </w:t>
      </w:r>
      <w:r w:rsidR="00CE6A26">
        <w:rPr>
          <w:rFonts w:ascii="Times New Roman" w:eastAsia="PMingLiU" w:hAnsi="Times New Roman" w:cs="Times New Roman"/>
          <w:kern w:val="0"/>
          <w:sz w:val="20"/>
          <w:szCs w:val="20"/>
          <w14:ligatures w14:val="none"/>
        </w:rPr>
        <w:t>were</w:t>
      </w:r>
      <w:r w:rsidRPr="00F46D42">
        <w:rPr>
          <w:rFonts w:ascii="Times New Roman" w:eastAsia="PMingLiU" w:hAnsi="Times New Roman" w:cs="Times New Roman"/>
          <w:kern w:val="0"/>
          <w:sz w:val="20"/>
          <w:szCs w:val="20"/>
          <w14:ligatures w14:val="none"/>
        </w:rPr>
        <w:t xml:space="preserve"> improving one antenna parameter may negatively affect another.</w:t>
      </w:r>
    </w:p>
    <w:p w14:paraId="4518C6EB" w14:textId="77777777" w:rsidR="00B63AB3" w:rsidRDefault="00B63AB3" w:rsidP="00F46D42">
      <w:pPr>
        <w:autoSpaceDE w:val="0"/>
        <w:autoSpaceDN w:val="0"/>
        <w:spacing w:after="0" w:line="240" w:lineRule="auto"/>
        <w:jc w:val="both"/>
        <w:rPr>
          <w:rFonts w:ascii="Times New Roman" w:eastAsia="PMingLiU" w:hAnsi="Times New Roman" w:cs="Times New Roman"/>
          <w:kern w:val="0"/>
          <w:sz w:val="20"/>
          <w:szCs w:val="20"/>
          <w14:ligatures w14:val="none"/>
        </w:rPr>
      </w:pPr>
    </w:p>
    <w:p w14:paraId="64C3747E" w14:textId="77777777" w:rsidR="00B63AB3" w:rsidRDefault="00B63AB3" w:rsidP="00F46D42">
      <w:pPr>
        <w:autoSpaceDE w:val="0"/>
        <w:autoSpaceDN w:val="0"/>
        <w:spacing w:after="0" w:line="240" w:lineRule="auto"/>
        <w:jc w:val="both"/>
        <w:rPr>
          <w:rFonts w:ascii="Times New Roman" w:eastAsia="PMingLiU" w:hAnsi="Times New Roman" w:cs="Times New Roman"/>
          <w:kern w:val="0"/>
          <w:sz w:val="20"/>
          <w:szCs w:val="20"/>
          <w14:ligatures w14:val="none"/>
        </w:rPr>
      </w:pPr>
    </w:p>
    <w:p w14:paraId="22CF0CF7" w14:textId="77777777" w:rsidR="00B63AB3" w:rsidRDefault="00B63AB3" w:rsidP="00F46D42">
      <w:pPr>
        <w:autoSpaceDE w:val="0"/>
        <w:autoSpaceDN w:val="0"/>
        <w:spacing w:after="0" w:line="240" w:lineRule="auto"/>
        <w:jc w:val="both"/>
        <w:rPr>
          <w:rFonts w:ascii="Times New Roman" w:eastAsia="PMingLiU" w:hAnsi="Times New Roman" w:cs="Times New Roman"/>
          <w:kern w:val="0"/>
          <w:sz w:val="20"/>
          <w:szCs w:val="20"/>
          <w14:ligatures w14:val="none"/>
        </w:rPr>
      </w:pPr>
    </w:p>
    <w:p w14:paraId="05FEF8C9" w14:textId="77777777" w:rsidR="00B63AB3" w:rsidRDefault="00B63AB3" w:rsidP="00F46D42">
      <w:pPr>
        <w:autoSpaceDE w:val="0"/>
        <w:autoSpaceDN w:val="0"/>
        <w:spacing w:after="0" w:line="240" w:lineRule="auto"/>
        <w:jc w:val="both"/>
        <w:rPr>
          <w:rFonts w:ascii="Times New Roman" w:eastAsia="PMingLiU" w:hAnsi="Times New Roman" w:cs="Times New Roman"/>
          <w:kern w:val="0"/>
          <w:sz w:val="20"/>
          <w:szCs w:val="20"/>
          <w14:ligatures w14:val="none"/>
        </w:rPr>
      </w:pPr>
    </w:p>
    <w:p w14:paraId="501FD06D" w14:textId="77777777" w:rsidR="00B63AB3" w:rsidRDefault="00B63AB3" w:rsidP="00F46D42">
      <w:pPr>
        <w:autoSpaceDE w:val="0"/>
        <w:autoSpaceDN w:val="0"/>
        <w:spacing w:after="0" w:line="240" w:lineRule="auto"/>
        <w:jc w:val="both"/>
        <w:rPr>
          <w:rFonts w:ascii="Times New Roman" w:eastAsia="PMingLiU" w:hAnsi="Times New Roman" w:cs="Times New Roman"/>
          <w:kern w:val="0"/>
          <w:sz w:val="20"/>
          <w:szCs w:val="20"/>
          <w14:ligatures w14:val="none"/>
        </w:rPr>
      </w:pPr>
    </w:p>
    <w:p w14:paraId="624F99EC" w14:textId="77777777" w:rsidR="00B63AB3" w:rsidRDefault="00B63AB3" w:rsidP="00F46D42">
      <w:pPr>
        <w:autoSpaceDE w:val="0"/>
        <w:autoSpaceDN w:val="0"/>
        <w:spacing w:after="0" w:line="240" w:lineRule="auto"/>
        <w:jc w:val="both"/>
        <w:rPr>
          <w:rFonts w:ascii="Times New Roman" w:eastAsia="PMingLiU" w:hAnsi="Times New Roman" w:cs="Times New Roman"/>
          <w:kern w:val="0"/>
          <w:sz w:val="20"/>
          <w:szCs w:val="20"/>
          <w14:ligatures w14:val="none"/>
        </w:rPr>
      </w:pPr>
    </w:p>
    <w:p w14:paraId="42755059" w14:textId="77777777" w:rsidR="00B63AB3" w:rsidRDefault="00B63AB3" w:rsidP="00F46D42">
      <w:pPr>
        <w:autoSpaceDE w:val="0"/>
        <w:autoSpaceDN w:val="0"/>
        <w:spacing w:after="0" w:line="240" w:lineRule="auto"/>
        <w:jc w:val="both"/>
        <w:rPr>
          <w:rFonts w:ascii="Times New Roman" w:eastAsia="PMingLiU" w:hAnsi="Times New Roman" w:cs="Times New Roman"/>
          <w:kern w:val="0"/>
          <w:sz w:val="20"/>
          <w:szCs w:val="20"/>
          <w14:ligatures w14:val="none"/>
        </w:rPr>
      </w:pPr>
    </w:p>
    <w:p w14:paraId="4DE60C0E" w14:textId="77777777" w:rsidR="00B63AB3" w:rsidRDefault="00B63AB3" w:rsidP="00F46D42">
      <w:pPr>
        <w:autoSpaceDE w:val="0"/>
        <w:autoSpaceDN w:val="0"/>
        <w:spacing w:after="0" w:line="240" w:lineRule="auto"/>
        <w:jc w:val="both"/>
        <w:rPr>
          <w:rFonts w:ascii="Times New Roman" w:eastAsia="PMingLiU" w:hAnsi="Times New Roman" w:cs="Times New Roman"/>
          <w:kern w:val="0"/>
          <w:sz w:val="20"/>
          <w:szCs w:val="20"/>
          <w14:ligatures w14:val="none"/>
        </w:rPr>
      </w:pPr>
    </w:p>
    <w:p w14:paraId="1F418687" w14:textId="77777777" w:rsidR="00B63AB3" w:rsidRDefault="00B63AB3" w:rsidP="00F46D42">
      <w:pPr>
        <w:autoSpaceDE w:val="0"/>
        <w:autoSpaceDN w:val="0"/>
        <w:spacing w:after="0" w:line="240" w:lineRule="auto"/>
        <w:jc w:val="both"/>
        <w:rPr>
          <w:rFonts w:ascii="Times New Roman" w:eastAsia="PMingLiU" w:hAnsi="Times New Roman" w:cs="Times New Roman"/>
          <w:kern w:val="0"/>
          <w:sz w:val="20"/>
          <w:szCs w:val="20"/>
          <w14:ligatures w14:val="none"/>
        </w:rPr>
      </w:pPr>
    </w:p>
    <w:p w14:paraId="3E1628A0" w14:textId="77777777" w:rsidR="00B63AB3" w:rsidRDefault="00B63AB3" w:rsidP="00F46D42">
      <w:pPr>
        <w:autoSpaceDE w:val="0"/>
        <w:autoSpaceDN w:val="0"/>
        <w:spacing w:after="0" w:line="240" w:lineRule="auto"/>
        <w:jc w:val="both"/>
        <w:rPr>
          <w:rFonts w:ascii="Times New Roman" w:eastAsia="PMingLiU" w:hAnsi="Times New Roman" w:cs="Times New Roman"/>
          <w:kern w:val="0"/>
          <w:sz w:val="20"/>
          <w:szCs w:val="20"/>
          <w14:ligatures w14:val="none"/>
        </w:rPr>
      </w:pPr>
    </w:p>
    <w:p w14:paraId="62F15778" w14:textId="77777777" w:rsidR="00B63AB3" w:rsidRDefault="00B63AB3" w:rsidP="00F46D42">
      <w:pPr>
        <w:autoSpaceDE w:val="0"/>
        <w:autoSpaceDN w:val="0"/>
        <w:spacing w:after="0" w:line="240" w:lineRule="auto"/>
        <w:jc w:val="both"/>
        <w:rPr>
          <w:rFonts w:ascii="Times New Roman" w:eastAsia="PMingLiU" w:hAnsi="Times New Roman" w:cs="Times New Roman"/>
          <w:kern w:val="0"/>
          <w:sz w:val="20"/>
          <w:szCs w:val="20"/>
          <w14:ligatures w14:val="none"/>
        </w:rPr>
      </w:pPr>
    </w:p>
    <w:p w14:paraId="50171371" w14:textId="77777777" w:rsidR="00B63AB3" w:rsidRDefault="00B63AB3" w:rsidP="00F46D42">
      <w:pPr>
        <w:autoSpaceDE w:val="0"/>
        <w:autoSpaceDN w:val="0"/>
        <w:spacing w:after="0" w:line="240" w:lineRule="auto"/>
        <w:jc w:val="both"/>
        <w:rPr>
          <w:rFonts w:ascii="Times New Roman" w:eastAsia="PMingLiU" w:hAnsi="Times New Roman" w:cs="Times New Roman"/>
          <w:kern w:val="0"/>
          <w:sz w:val="20"/>
          <w:szCs w:val="20"/>
          <w14:ligatures w14:val="none"/>
        </w:rPr>
      </w:pPr>
    </w:p>
    <w:p w14:paraId="7A343FB8" w14:textId="77777777" w:rsidR="00B63AB3" w:rsidRDefault="00B63AB3" w:rsidP="00F46D42">
      <w:pPr>
        <w:autoSpaceDE w:val="0"/>
        <w:autoSpaceDN w:val="0"/>
        <w:spacing w:after="0" w:line="240" w:lineRule="auto"/>
        <w:jc w:val="both"/>
        <w:rPr>
          <w:rFonts w:ascii="Times New Roman" w:eastAsia="PMingLiU" w:hAnsi="Times New Roman" w:cs="Times New Roman"/>
          <w:kern w:val="0"/>
          <w:sz w:val="20"/>
          <w:szCs w:val="20"/>
          <w14:ligatures w14:val="none"/>
        </w:rPr>
      </w:pPr>
    </w:p>
    <w:p w14:paraId="047A03DF" w14:textId="77777777" w:rsidR="00B63AB3" w:rsidRDefault="00B63AB3" w:rsidP="00F46D42">
      <w:pPr>
        <w:autoSpaceDE w:val="0"/>
        <w:autoSpaceDN w:val="0"/>
        <w:spacing w:after="0" w:line="240" w:lineRule="auto"/>
        <w:jc w:val="both"/>
        <w:rPr>
          <w:rFonts w:ascii="Times New Roman" w:eastAsia="PMingLiU" w:hAnsi="Times New Roman" w:cs="Times New Roman"/>
          <w:kern w:val="0"/>
          <w:sz w:val="20"/>
          <w:szCs w:val="20"/>
          <w14:ligatures w14:val="none"/>
        </w:rPr>
      </w:pPr>
    </w:p>
    <w:p w14:paraId="26218790" w14:textId="77777777" w:rsidR="00B63AB3" w:rsidRDefault="00B63AB3" w:rsidP="00F46D42">
      <w:pPr>
        <w:autoSpaceDE w:val="0"/>
        <w:autoSpaceDN w:val="0"/>
        <w:spacing w:after="0" w:line="240" w:lineRule="auto"/>
        <w:jc w:val="both"/>
        <w:rPr>
          <w:rFonts w:ascii="Times New Roman" w:eastAsia="PMingLiU" w:hAnsi="Times New Roman" w:cs="Times New Roman"/>
          <w:kern w:val="0"/>
          <w:sz w:val="20"/>
          <w:szCs w:val="20"/>
          <w14:ligatures w14:val="none"/>
        </w:rPr>
      </w:pPr>
    </w:p>
    <w:p w14:paraId="78043718" w14:textId="77777777" w:rsidR="00B63AB3" w:rsidRDefault="00B63AB3" w:rsidP="00F46D42">
      <w:pPr>
        <w:autoSpaceDE w:val="0"/>
        <w:autoSpaceDN w:val="0"/>
        <w:spacing w:after="0" w:line="240" w:lineRule="auto"/>
        <w:jc w:val="both"/>
        <w:rPr>
          <w:rFonts w:ascii="Times New Roman" w:eastAsia="PMingLiU" w:hAnsi="Times New Roman" w:cs="Times New Roman"/>
          <w:kern w:val="0"/>
          <w:sz w:val="20"/>
          <w:szCs w:val="20"/>
          <w14:ligatures w14:val="none"/>
        </w:rPr>
      </w:pPr>
    </w:p>
    <w:p w14:paraId="4613A91B" w14:textId="77777777" w:rsidR="00B63AB3" w:rsidRPr="00F46D42" w:rsidRDefault="00B63AB3" w:rsidP="00F46D42">
      <w:pPr>
        <w:autoSpaceDE w:val="0"/>
        <w:autoSpaceDN w:val="0"/>
        <w:spacing w:after="0" w:line="240" w:lineRule="auto"/>
        <w:jc w:val="both"/>
        <w:rPr>
          <w:rFonts w:ascii="Times New Roman" w:eastAsia="PMingLiU" w:hAnsi="Times New Roman" w:cs="Times New Roman"/>
          <w:kern w:val="0"/>
          <w:sz w:val="20"/>
          <w:szCs w:val="20"/>
          <w14:ligatures w14:val="none"/>
        </w:rPr>
      </w:pPr>
    </w:p>
    <w:p w14:paraId="11D664BF" w14:textId="77777777" w:rsidR="00F46D42" w:rsidRPr="00F46D42" w:rsidRDefault="00F46D42" w:rsidP="00F46D42">
      <w:pPr>
        <w:keepNext/>
        <w:autoSpaceDE w:val="0"/>
        <w:autoSpaceDN w:val="0"/>
        <w:spacing w:before="240" w:after="80" w:line="240" w:lineRule="auto"/>
        <w:jc w:val="center"/>
        <w:outlineLvl w:val="0"/>
        <w:rPr>
          <w:rFonts w:ascii="Times New Roman" w:eastAsia="PMingLiU" w:hAnsi="Times New Roman" w:cs="Times New Roman"/>
          <w:smallCaps/>
          <w:kern w:val="28"/>
          <w:sz w:val="20"/>
          <w:szCs w:val="20"/>
          <w14:ligatures w14:val="none"/>
        </w:rPr>
      </w:pPr>
      <w:r w:rsidRPr="00F46D42">
        <w:rPr>
          <w:rFonts w:ascii="Times New Roman" w:eastAsia="PMingLiU" w:hAnsi="Times New Roman" w:cs="Times New Roman"/>
          <w:smallCaps/>
          <w:kern w:val="28"/>
          <w:sz w:val="20"/>
          <w:szCs w:val="20"/>
          <w14:ligatures w14:val="none"/>
        </w:rPr>
        <w:lastRenderedPageBreak/>
        <w:t>References</w:t>
      </w:r>
    </w:p>
    <w:p w14:paraId="68E3B8EB" w14:textId="77777777" w:rsidR="00F46D42" w:rsidRPr="00F46D42" w:rsidRDefault="00F46D42" w:rsidP="00F46D42">
      <w:pPr>
        <w:widowControl w:val="0"/>
        <w:autoSpaceDE w:val="0"/>
        <w:autoSpaceDN w:val="0"/>
        <w:adjustRightInd w:val="0"/>
        <w:spacing w:after="0" w:line="240" w:lineRule="auto"/>
        <w:ind w:left="640" w:hanging="640"/>
        <w:rPr>
          <w:rFonts w:ascii="Times New Roman" w:eastAsia="PMingLiU" w:hAnsi="Times New Roman" w:cs="Times New Roman"/>
          <w:noProof/>
          <w:kern w:val="0"/>
          <w:sz w:val="20"/>
          <w:szCs w:val="20"/>
          <w14:ligatures w14:val="none"/>
        </w:rPr>
      </w:pPr>
      <w:r w:rsidRPr="00F46D42">
        <w:rPr>
          <w:rFonts w:ascii="Times New Roman" w:eastAsia="PMingLiU" w:hAnsi="Times New Roman" w:cs="Times New Roman"/>
          <w:noProof/>
          <w:kern w:val="0"/>
          <w:sz w:val="20"/>
          <w:szCs w:val="20"/>
          <w14:ligatures w14:val="none"/>
        </w:rPr>
        <w:t>[1]</w:t>
      </w:r>
      <w:r w:rsidRPr="00F46D42">
        <w:rPr>
          <w:rFonts w:ascii="Times New Roman" w:eastAsia="PMingLiU" w:hAnsi="Times New Roman" w:cs="Times New Roman"/>
          <w:noProof/>
          <w:kern w:val="0"/>
          <w:sz w:val="20"/>
          <w:szCs w:val="20"/>
          <w14:ligatures w14:val="none"/>
        </w:rPr>
        <w:tab/>
        <w:t xml:space="preserve">P. A. Gajbhiye, S. P. Singh, and M. K. Sharma, </w:t>
      </w:r>
      <w:r w:rsidRPr="00F46D42">
        <w:rPr>
          <w:rFonts w:ascii="Times New Roman" w:eastAsia="PMingLiU" w:hAnsi="Times New Roman" w:cs="Times New Roman"/>
          <w:i/>
          <w:iCs/>
          <w:noProof/>
          <w:kern w:val="0"/>
          <w:sz w:val="20"/>
          <w:szCs w:val="20"/>
          <w14:ligatures w14:val="none"/>
        </w:rPr>
        <w:t>A comprehensive review of AI and machine learning techniques in antenna design optimization and measurement</w:t>
      </w:r>
      <w:r w:rsidRPr="00F46D42">
        <w:rPr>
          <w:rFonts w:ascii="Times New Roman" w:eastAsia="PMingLiU" w:hAnsi="Times New Roman" w:cs="Times New Roman"/>
          <w:noProof/>
          <w:kern w:val="0"/>
          <w:sz w:val="20"/>
          <w:szCs w:val="20"/>
          <w14:ligatures w14:val="none"/>
        </w:rPr>
        <w:t>, vol. 2, no. 1. Springer International Publishing, 2025. doi: 10.1007/s44291-025-00084-9.</w:t>
      </w:r>
    </w:p>
    <w:p w14:paraId="0339FECB" w14:textId="77777777" w:rsidR="00F46D42" w:rsidRPr="00F46D42" w:rsidRDefault="00F46D42" w:rsidP="00F46D42">
      <w:pPr>
        <w:widowControl w:val="0"/>
        <w:autoSpaceDE w:val="0"/>
        <w:autoSpaceDN w:val="0"/>
        <w:adjustRightInd w:val="0"/>
        <w:spacing w:after="0" w:line="240" w:lineRule="auto"/>
        <w:ind w:left="640" w:hanging="640"/>
        <w:rPr>
          <w:rFonts w:ascii="Times New Roman" w:eastAsia="PMingLiU" w:hAnsi="Times New Roman" w:cs="Times New Roman"/>
          <w:noProof/>
          <w:kern w:val="0"/>
          <w:sz w:val="20"/>
          <w:szCs w:val="20"/>
          <w14:ligatures w14:val="none"/>
        </w:rPr>
      </w:pPr>
      <w:r w:rsidRPr="00F46D42">
        <w:rPr>
          <w:rFonts w:ascii="Times New Roman" w:eastAsia="PMingLiU" w:hAnsi="Times New Roman" w:cs="Times New Roman"/>
          <w:noProof/>
          <w:kern w:val="0"/>
          <w:sz w:val="20"/>
          <w:szCs w:val="20"/>
          <w14:ligatures w14:val="none"/>
        </w:rPr>
        <w:t>[2]</w:t>
      </w:r>
      <w:r w:rsidRPr="00F46D42">
        <w:rPr>
          <w:rFonts w:ascii="Times New Roman" w:eastAsia="PMingLiU" w:hAnsi="Times New Roman" w:cs="Times New Roman"/>
          <w:noProof/>
          <w:kern w:val="0"/>
          <w:sz w:val="20"/>
          <w:szCs w:val="20"/>
          <w14:ligatures w14:val="none"/>
        </w:rPr>
        <w:tab/>
        <w:t>D. Mair, M. Fischer, J. Konzilia, M. Renzler, T. Ussmueller, and S. Member, “Evolutionary Optimization of Antennas for Structural Health Monitoring,” no. January, pp. 4905–4913, 2023.</w:t>
      </w:r>
    </w:p>
    <w:p w14:paraId="62F0690B" w14:textId="77777777" w:rsidR="00F46D42" w:rsidRPr="00F46D42" w:rsidRDefault="00F46D42" w:rsidP="00F46D42">
      <w:pPr>
        <w:widowControl w:val="0"/>
        <w:autoSpaceDE w:val="0"/>
        <w:autoSpaceDN w:val="0"/>
        <w:adjustRightInd w:val="0"/>
        <w:spacing w:after="0" w:line="240" w:lineRule="auto"/>
        <w:ind w:left="640" w:hanging="640"/>
        <w:rPr>
          <w:rFonts w:ascii="Times New Roman" w:eastAsia="PMingLiU" w:hAnsi="Times New Roman" w:cs="Times New Roman"/>
          <w:noProof/>
          <w:kern w:val="0"/>
          <w:sz w:val="20"/>
          <w:szCs w:val="20"/>
          <w14:ligatures w14:val="none"/>
        </w:rPr>
      </w:pPr>
      <w:r w:rsidRPr="00F46D42">
        <w:rPr>
          <w:rFonts w:ascii="Times New Roman" w:eastAsia="PMingLiU" w:hAnsi="Times New Roman" w:cs="Times New Roman"/>
          <w:noProof/>
          <w:kern w:val="0"/>
          <w:sz w:val="20"/>
          <w:szCs w:val="20"/>
          <w14:ligatures w14:val="none"/>
        </w:rPr>
        <w:t>[3]</w:t>
      </w:r>
      <w:r w:rsidRPr="00F46D42">
        <w:rPr>
          <w:rFonts w:ascii="Times New Roman" w:eastAsia="PMingLiU" w:hAnsi="Times New Roman" w:cs="Times New Roman"/>
          <w:noProof/>
          <w:kern w:val="0"/>
          <w:sz w:val="20"/>
          <w:szCs w:val="20"/>
          <w14:ligatures w14:val="none"/>
        </w:rPr>
        <w:tab/>
        <w:t>L. Lizzi, F. Viani, R. Azaro, and A. Massa, “Optimization of a Spline-Shaped UWB Antenna by PSO,” vol. 6, pp. 182–185, 2007.</w:t>
      </w:r>
    </w:p>
    <w:p w14:paraId="3BFAA6C9" w14:textId="77777777" w:rsidR="00F46D42" w:rsidRPr="00F46D42" w:rsidRDefault="00F46D42" w:rsidP="00F46D42">
      <w:pPr>
        <w:widowControl w:val="0"/>
        <w:autoSpaceDE w:val="0"/>
        <w:autoSpaceDN w:val="0"/>
        <w:adjustRightInd w:val="0"/>
        <w:spacing w:after="0" w:line="240" w:lineRule="auto"/>
        <w:ind w:left="640" w:hanging="640"/>
        <w:rPr>
          <w:rFonts w:ascii="Times New Roman" w:eastAsia="PMingLiU" w:hAnsi="Times New Roman" w:cs="Times New Roman"/>
          <w:noProof/>
          <w:kern w:val="0"/>
          <w:sz w:val="20"/>
          <w:szCs w:val="20"/>
          <w14:ligatures w14:val="none"/>
        </w:rPr>
      </w:pPr>
      <w:r w:rsidRPr="00F46D42">
        <w:rPr>
          <w:rFonts w:ascii="Times New Roman" w:eastAsia="PMingLiU" w:hAnsi="Times New Roman" w:cs="Times New Roman"/>
          <w:noProof/>
          <w:kern w:val="0"/>
          <w:sz w:val="20"/>
          <w:szCs w:val="20"/>
          <w14:ligatures w14:val="none"/>
        </w:rPr>
        <w:t>[4]</w:t>
      </w:r>
      <w:r w:rsidRPr="00F46D42">
        <w:rPr>
          <w:rFonts w:ascii="Times New Roman" w:eastAsia="PMingLiU" w:hAnsi="Times New Roman" w:cs="Times New Roman"/>
          <w:noProof/>
          <w:kern w:val="0"/>
          <w:sz w:val="20"/>
          <w:szCs w:val="20"/>
          <w14:ligatures w14:val="none"/>
        </w:rPr>
        <w:tab/>
        <w:t>E. Balevi and J. G. Andrews, “Online Antenna Tuning in Heterogeneous Cellular Networks with Deep Reinforcement Learning,” pp. 1–32.</w:t>
      </w:r>
    </w:p>
    <w:p w14:paraId="19DD4B0F" w14:textId="77777777" w:rsidR="00F46D42" w:rsidRPr="00F46D42" w:rsidRDefault="00F46D42" w:rsidP="00F46D42">
      <w:pPr>
        <w:widowControl w:val="0"/>
        <w:autoSpaceDE w:val="0"/>
        <w:autoSpaceDN w:val="0"/>
        <w:adjustRightInd w:val="0"/>
        <w:spacing w:after="0" w:line="240" w:lineRule="auto"/>
        <w:ind w:left="640" w:hanging="640"/>
        <w:rPr>
          <w:rFonts w:ascii="Times New Roman" w:eastAsia="PMingLiU" w:hAnsi="Times New Roman" w:cs="Times New Roman"/>
          <w:noProof/>
          <w:kern w:val="0"/>
          <w:sz w:val="20"/>
          <w:szCs w:val="20"/>
          <w14:ligatures w14:val="none"/>
        </w:rPr>
      </w:pPr>
      <w:r w:rsidRPr="00F46D42">
        <w:rPr>
          <w:rFonts w:ascii="Times New Roman" w:eastAsia="PMingLiU" w:hAnsi="Times New Roman" w:cs="Times New Roman"/>
          <w:noProof/>
          <w:kern w:val="0"/>
          <w:sz w:val="20"/>
          <w:szCs w:val="20"/>
          <w14:ligatures w14:val="none"/>
        </w:rPr>
        <w:t>[5]</w:t>
      </w:r>
      <w:r w:rsidRPr="00F46D42">
        <w:rPr>
          <w:rFonts w:ascii="Times New Roman" w:eastAsia="PMingLiU" w:hAnsi="Times New Roman" w:cs="Times New Roman"/>
          <w:noProof/>
          <w:kern w:val="0"/>
          <w:sz w:val="20"/>
          <w:szCs w:val="20"/>
          <w14:ligatures w14:val="none"/>
        </w:rPr>
        <w:tab/>
        <w:t>S. K. Goudos, S. Member, K. Siakavara, and N. John, “Bee Colony Optimization for UHF RFID Applications,” no. c, pp. 1–4, 2014.</w:t>
      </w:r>
    </w:p>
    <w:p w14:paraId="5995305A" w14:textId="77777777" w:rsidR="00F46D42" w:rsidRPr="00F46D42" w:rsidRDefault="00F46D42" w:rsidP="00F46D42">
      <w:pPr>
        <w:widowControl w:val="0"/>
        <w:autoSpaceDE w:val="0"/>
        <w:autoSpaceDN w:val="0"/>
        <w:adjustRightInd w:val="0"/>
        <w:spacing w:after="0" w:line="240" w:lineRule="auto"/>
        <w:ind w:left="640" w:hanging="640"/>
        <w:rPr>
          <w:rFonts w:ascii="Times New Roman" w:eastAsia="PMingLiU" w:hAnsi="Times New Roman" w:cs="Times New Roman"/>
          <w:noProof/>
          <w:kern w:val="0"/>
          <w:sz w:val="20"/>
          <w:szCs w:val="20"/>
          <w14:ligatures w14:val="none"/>
        </w:rPr>
      </w:pPr>
      <w:r w:rsidRPr="00F46D42">
        <w:rPr>
          <w:rFonts w:ascii="Times New Roman" w:eastAsia="PMingLiU" w:hAnsi="Times New Roman" w:cs="Times New Roman"/>
          <w:noProof/>
          <w:kern w:val="0"/>
          <w:sz w:val="20"/>
          <w:szCs w:val="20"/>
          <w14:ligatures w14:val="none"/>
        </w:rPr>
        <w:t>[6]</w:t>
      </w:r>
      <w:r w:rsidRPr="00F46D42">
        <w:rPr>
          <w:rFonts w:ascii="Times New Roman" w:eastAsia="PMingLiU" w:hAnsi="Times New Roman" w:cs="Times New Roman"/>
          <w:noProof/>
          <w:kern w:val="0"/>
          <w:sz w:val="20"/>
          <w:szCs w:val="20"/>
          <w14:ligatures w14:val="none"/>
        </w:rPr>
        <w:tab/>
        <w:t>C. Engineering, “MACHINE LEARNING FOR ANTENNA DESIGN OPTIMIZATION :,” pp. 263–276, 2025, doi: 10.5281/zenodo.15845037.</w:t>
      </w:r>
    </w:p>
    <w:p w14:paraId="4B6CC57C" w14:textId="77777777" w:rsidR="00F46D42" w:rsidRPr="00F46D42" w:rsidRDefault="00F46D42" w:rsidP="00F46D42">
      <w:pPr>
        <w:autoSpaceDE w:val="0"/>
        <w:autoSpaceDN w:val="0"/>
        <w:spacing w:after="0" w:line="240" w:lineRule="auto"/>
        <w:ind w:left="606" w:hanging="606"/>
        <w:jc w:val="both"/>
        <w:rPr>
          <w:rFonts w:ascii="Times New Roman" w:eastAsia="PMingLiU" w:hAnsi="Times New Roman" w:cs="Times New Roman"/>
          <w:kern w:val="0"/>
          <w:sz w:val="20"/>
          <w:szCs w:val="20"/>
          <w14:ligatures w14:val="none"/>
        </w:rPr>
      </w:pPr>
      <w:r w:rsidRPr="00F46D42">
        <w:rPr>
          <w:rFonts w:ascii="Times New Roman" w:eastAsia="PMingLiU" w:hAnsi="Times New Roman" w:cs="Times New Roman"/>
          <w:kern w:val="0"/>
          <w:sz w:val="20"/>
          <w:szCs w:val="20"/>
          <w14:ligatures w14:val="none"/>
        </w:rPr>
        <w:t xml:space="preserve">[7] </w:t>
      </w:r>
      <w:r w:rsidRPr="00F46D42">
        <w:rPr>
          <w:rFonts w:ascii="Times New Roman" w:eastAsia="PMingLiU" w:hAnsi="Times New Roman" w:cs="Times New Roman"/>
          <w:kern w:val="0"/>
          <w:sz w:val="20"/>
          <w:szCs w:val="20"/>
          <w14:ligatures w14:val="none"/>
        </w:rPr>
        <w:tab/>
        <w:t xml:space="preserve">M. S. Rana, S. Hossain, S. B. Rana, and M. M. Rahman, “Microstrip patch antennas for 66 </w:t>
      </w:r>
    </w:p>
    <w:p w14:paraId="26E10941" w14:textId="77777777" w:rsidR="00F46D42" w:rsidRPr="00F46D42" w:rsidRDefault="00F46D42" w:rsidP="00F46D42">
      <w:pPr>
        <w:autoSpaceDE w:val="0"/>
        <w:autoSpaceDN w:val="0"/>
        <w:spacing w:after="0" w:line="240" w:lineRule="auto"/>
        <w:ind w:left="606"/>
        <w:rPr>
          <w:rFonts w:ascii="Times New Roman" w:eastAsia="PMingLiU" w:hAnsi="Times New Roman" w:cs="Times New Roman"/>
          <w:kern w:val="0"/>
          <w:sz w:val="20"/>
          <w:szCs w:val="20"/>
          <w14:ligatures w14:val="none"/>
        </w:rPr>
      </w:pPr>
      <w:r w:rsidRPr="00F46D42">
        <w:rPr>
          <w:rFonts w:ascii="Times New Roman" w:eastAsia="PMingLiU" w:hAnsi="Times New Roman" w:cs="Times New Roman"/>
          <w:kern w:val="0"/>
          <w:sz w:val="20"/>
          <w:szCs w:val="20"/>
          <w14:ligatures w14:val="none"/>
        </w:rPr>
        <w:t xml:space="preserve">various applications: a review,” 2023. </w:t>
      </w:r>
      <w:proofErr w:type="spellStart"/>
      <w:r w:rsidRPr="00F46D42">
        <w:rPr>
          <w:rFonts w:ascii="Times New Roman" w:eastAsia="PMingLiU" w:hAnsi="Times New Roman" w:cs="Times New Roman"/>
          <w:kern w:val="0"/>
          <w:sz w:val="20"/>
          <w:szCs w:val="20"/>
          <w14:ligatures w14:val="none"/>
        </w:rPr>
        <w:t>doi</w:t>
      </w:r>
      <w:proofErr w:type="spellEnd"/>
      <w:r w:rsidRPr="00F46D42">
        <w:rPr>
          <w:rFonts w:ascii="Times New Roman" w:eastAsia="PMingLiU" w:hAnsi="Times New Roman" w:cs="Times New Roman"/>
          <w:kern w:val="0"/>
          <w:sz w:val="20"/>
          <w:szCs w:val="20"/>
          <w14:ligatures w14:val="none"/>
        </w:rPr>
        <w:t>: 10.11591/</w:t>
      </w:r>
      <w:proofErr w:type="gramStart"/>
      <w:r w:rsidRPr="00F46D42">
        <w:rPr>
          <w:rFonts w:ascii="Times New Roman" w:eastAsia="PMingLiU" w:hAnsi="Times New Roman" w:cs="Times New Roman"/>
          <w:kern w:val="0"/>
          <w:sz w:val="20"/>
          <w:szCs w:val="20"/>
          <w14:ligatures w14:val="none"/>
        </w:rPr>
        <w:t>ijeecs.v29.i3.pp</w:t>
      </w:r>
      <w:proofErr w:type="gramEnd"/>
      <w:r w:rsidRPr="00F46D42">
        <w:rPr>
          <w:rFonts w:ascii="Times New Roman" w:eastAsia="PMingLiU" w:hAnsi="Times New Roman" w:cs="Times New Roman"/>
          <w:kern w:val="0"/>
          <w:sz w:val="20"/>
          <w:szCs w:val="20"/>
          <w14:ligatures w14:val="none"/>
        </w:rPr>
        <w:t xml:space="preserve">1511-1519. </w:t>
      </w:r>
    </w:p>
    <w:p w14:paraId="222CC8F9" w14:textId="77777777" w:rsidR="00F46D42" w:rsidRPr="00F46D42" w:rsidRDefault="00F46D42" w:rsidP="00F46D42">
      <w:pPr>
        <w:widowControl w:val="0"/>
        <w:autoSpaceDE w:val="0"/>
        <w:autoSpaceDN w:val="0"/>
        <w:adjustRightInd w:val="0"/>
        <w:spacing w:after="0" w:line="240" w:lineRule="auto"/>
        <w:ind w:left="640" w:hanging="640"/>
        <w:rPr>
          <w:rFonts w:ascii="Times New Roman" w:eastAsia="PMingLiU" w:hAnsi="Times New Roman" w:cs="Times New Roman"/>
          <w:noProof/>
          <w:kern w:val="0"/>
          <w:sz w:val="20"/>
          <w:szCs w:val="20"/>
          <w14:ligatures w14:val="none"/>
        </w:rPr>
      </w:pPr>
      <w:r w:rsidRPr="00F46D42">
        <w:rPr>
          <w:rFonts w:ascii="Times New Roman" w:eastAsia="PMingLiU" w:hAnsi="Times New Roman" w:cs="Times New Roman"/>
          <w:noProof/>
          <w:kern w:val="0"/>
          <w:sz w:val="20"/>
          <w:szCs w:val="20"/>
          <w14:ligatures w14:val="none"/>
        </w:rPr>
        <w:t>[8]</w:t>
      </w:r>
      <w:r w:rsidRPr="00F46D42">
        <w:rPr>
          <w:rFonts w:ascii="Times New Roman" w:eastAsia="PMingLiU" w:hAnsi="Times New Roman" w:cs="Times New Roman"/>
          <w:noProof/>
          <w:kern w:val="0"/>
          <w:sz w:val="20"/>
          <w:szCs w:val="20"/>
          <w14:ligatures w14:val="none"/>
        </w:rPr>
        <w:tab/>
        <w:t xml:space="preserve">R. Jain, R. R. Vandana, and V. Thakare, “Design and analysis of antenna through machine learning for next ‑ generation IoT system,” </w:t>
      </w:r>
      <w:r w:rsidRPr="00F46D42">
        <w:rPr>
          <w:rFonts w:ascii="Times New Roman" w:eastAsia="PMingLiU" w:hAnsi="Times New Roman" w:cs="Times New Roman"/>
          <w:i/>
          <w:iCs/>
          <w:noProof/>
          <w:kern w:val="0"/>
          <w:sz w:val="20"/>
          <w:szCs w:val="20"/>
          <w14:ligatures w14:val="none"/>
        </w:rPr>
        <w:t>Discov. Internet Things</w:t>
      </w:r>
      <w:r w:rsidRPr="00F46D42">
        <w:rPr>
          <w:rFonts w:ascii="Times New Roman" w:eastAsia="PMingLiU" w:hAnsi="Times New Roman" w:cs="Times New Roman"/>
          <w:noProof/>
          <w:kern w:val="0"/>
          <w:sz w:val="20"/>
          <w:szCs w:val="20"/>
          <w14:ligatures w14:val="none"/>
        </w:rPr>
        <w:t>, 2025, doi: 10.1007/s43926-025-00126-4.</w:t>
      </w:r>
    </w:p>
    <w:p w14:paraId="2B26C170" w14:textId="77777777" w:rsidR="00F46D42" w:rsidRPr="00F46D42" w:rsidRDefault="00F46D42" w:rsidP="00F46D42">
      <w:pPr>
        <w:widowControl w:val="0"/>
        <w:autoSpaceDE w:val="0"/>
        <w:autoSpaceDN w:val="0"/>
        <w:adjustRightInd w:val="0"/>
        <w:spacing w:after="0" w:line="240" w:lineRule="auto"/>
        <w:ind w:left="640" w:hanging="640"/>
        <w:rPr>
          <w:rFonts w:ascii="Times New Roman" w:eastAsia="PMingLiU" w:hAnsi="Times New Roman" w:cs="Times New Roman"/>
          <w:noProof/>
          <w:kern w:val="0"/>
          <w:sz w:val="20"/>
          <w:szCs w:val="20"/>
          <w14:ligatures w14:val="none"/>
        </w:rPr>
      </w:pPr>
      <w:r w:rsidRPr="00F46D42">
        <w:rPr>
          <w:rFonts w:ascii="Times New Roman" w:eastAsia="PMingLiU" w:hAnsi="Times New Roman" w:cs="Times New Roman"/>
          <w:kern w:val="0"/>
          <w:sz w:val="20"/>
          <w:szCs w:val="20"/>
          <w14:ligatures w14:val="none"/>
        </w:rPr>
        <w:fldChar w:fldCharType="begin" w:fldLock="1"/>
      </w:r>
      <w:r w:rsidRPr="00F46D42">
        <w:rPr>
          <w:rFonts w:ascii="Times New Roman" w:eastAsia="PMingLiU" w:hAnsi="Times New Roman" w:cs="Times New Roman"/>
          <w:kern w:val="0"/>
          <w:sz w:val="20"/>
          <w:szCs w:val="20"/>
          <w14:ligatures w14:val="none"/>
        </w:rPr>
        <w:instrText xml:space="preserve">ADDIN Mendeley Bibliography CSL_BIBLIOGRAPHY </w:instrText>
      </w:r>
      <w:r w:rsidRPr="00F46D42">
        <w:rPr>
          <w:rFonts w:ascii="Times New Roman" w:eastAsia="PMingLiU" w:hAnsi="Times New Roman" w:cs="Times New Roman"/>
          <w:kern w:val="0"/>
          <w:sz w:val="20"/>
          <w:szCs w:val="20"/>
          <w14:ligatures w14:val="none"/>
        </w:rPr>
        <w:fldChar w:fldCharType="separate"/>
      </w:r>
      <w:r w:rsidRPr="00F46D42">
        <w:rPr>
          <w:rFonts w:ascii="Times New Roman" w:eastAsia="PMingLiU" w:hAnsi="Times New Roman" w:cs="Times New Roman"/>
          <w:noProof/>
          <w:kern w:val="0"/>
          <w:sz w:val="20"/>
          <w:szCs w:val="20"/>
          <w14:ligatures w14:val="none"/>
        </w:rPr>
        <w:t>[9]</w:t>
      </w:r>
      <w:r w:rsidRPr="00F46D42">
        <w:rPr>
          <w:rFonts w:ascii="Times New Roman" w:eastAsia="PMingLiU" w:hAnsi="Times New Roman" w:cs="Times New Roman"/>
          <w:noProof/>
          <w:kern w:val="0"/>
          <w:sz w:val="20"/>
          <w:szCs w:val="20"/>
          <w14:ligatures w14:val="none"/>
        </w:rPr>
        <w:tab/>
        <w:t xml:space="preserve">M. A. Haque </w:t>
      </w:r>
      <w:r w:rsidRPr="00F46D42">
        <w:rPr>
          <w:rFonts w:ascii="Times New Roman" w:eastAsia="PMingLiU" w:hAnsi="Times New Roman" w:cs="Times New Roman"/>
          <w:i/>
          <w:iCs/>
          <w:noProof/>
          <w:kern w:val="0"/>
          <w:sz w:val="20"/>
          <w:szCs w:val="20"/>
          <w14:ligatures w14:val="none"/>
        </w:rPr>
        <w:t>et al.</w:t>
      </w:r>
      <w:r w:rsidRPr="00F46D42">
        <w:rPr>
          <w:rFonts w:ascii="Times New Roman" w:eastAsia="PMingLiU" w:hAnsi="Times New Roman" w:cs="Times New Roman"/>
          <w:noProof/>
          <w:kern w:val="0"/>
          <w:sz w:val="20"/>
          <w:szCs w:val="20"/>
          <w14:ligatures w14:val="none"/>
        </w:rPr>
        <w:t xml:space="preserve">, “Machine learning-based technique for directivity prediction of a compact and highly efficient 4-port MIMO antenna for 5G millimeter wave applications,” </w:t>
      </w:r>
      <w:r w:rsidRPr="00F46D42">
        <w:rPr>
          <w:rFonts w:ascii="Times New Roman" w:eastAsia="PMingLiU" w:hAnsi="Times New Roman" w:cs="Times New Roman"/>
          <w:i/>
          <w:iCs/>
          <w:noProof/>
          <w:kern w:val="0"/>
          <w:sz w:val="20"/>
          <w:szCs w:val="20"/>
          <w14:ligatures w14:val="none"/>
        </w:rPr>
        <w:t>Results Eng.</w:t>
      </w:r>
      <w:r w:rsidRPr="00F46D42">
        <w:rPr>
          <w:rFonts w:ascii="Times New Roman" w:eastAsia="PMingLiU" w:hAnsi="Times New Roman" w:cs="Times New Roman"/>
          <w:noProof/>
          <w:kern w:val="0"/>
          <w:sz w:val="20"/>
          <w:szCs w:val="20"/>
          <w14:ligatures w14:val="none"/>
        </w:rPr>
        <w:t>, vol. 24, no. August, p. 103106, 2024, doi: 10.1016/j.rineng.2024.103106.</w:t>
      </w:r>
    </w:p>
    <w:p w14:paraId="08D7BC62" w14:textId="77777777" w:rsidR="00F46D42" w:rsidRPr="00F46D42" w:rsidRDefault="00F46D42" w:rsidP="00F46D42">
      <w:pPr>
        <w:widowControl w:val="0"/>
        <w:autoSpaceDE w:val="0"/>
        <w:autoSpaceDN w:val="0"/>
        <w:adjustRightInd w:val="0"/>
        <w:spacing w:after="0" w:line="240" w:lineRule="auto"/>
        <w:ind w:left="640" w:hanging="640"/>
        <w:rPr>
          <w:rFonts w:ascii="Times New Roman" w:eastAsia="PMingLiU" w:hAnsi="Times New Roman" w:cs="Times New Roman"/>
          <w:noProof/>
          <w:kern w:val="0"/>
          <w:sz w:val="20"/>
          <w:szCs w:val="20"/>
          <w14:ligatures w14:val="none"/>
        </w:rPr>
      </w:pPr>
      <w:r w:rsidRPr="00F46D42">
        <w:rPr>
          <w:rFonts w:ascii="Times New Roman" w:eastAsia="PMingLiU" w:hAnsi="Times New Roman" w:cs="Times New Roman"/>
          <w:noProof/>
          <w:kern w:val="0"/>
          <w:sz w:val="20"/>
          <w:szCs w:val="20"/>
          <w14:ligatures w14:val="none"/>
        </w:rPr>
        <w:t>[10]</w:t>
      </w:r>
      <w:r w:rsidRPr="00F46D42">
        <w:rPr>
          <w:rFonts w:ascii="Times New Roman" w:eastAsia="PMingLiU" w:hAnsi="Times New Roman" w:cs="Times New Roman"/>
          <w:noProof/>
          <w:kern w:val="0"/>
          <w:sz w:val="20"/>
          <w:szCs w:val="20"/>
          <w14:ligatures w14:val="none"/>
        </w:rPr>
        <w:tab/>
        <w:t xml:space="preserve">M. S. Ahammed, R. A. Ananta, J. J. Tiang, M. Nahas, N. S. S. Singh, and M. A. Haque, “A high-gain THz microstrip patch antenna designed for IoT and 6G communications with predicted efficiency using machine learning approaches,” </w:t>
      </w:r>
      <w:r w:rsidRPr="00F46D42">
        <w:rPr>
          <w:rFonts w:ascii="Times New Roman" w:eastAsia="PMingLiU" w:hAnsi="Times New Roman" w:cs="Times New Roman"/>
          <w:i/>
          <w:iCs/>
          <w:noProof/>
          <w:kern w:val="0"/>
          <w:sz w:val="20"/>
          <w:szCs w:val="20"/>
          <w14:ligatures w14:val="none"/>
        </w:rPr>
        <w:t>e-Prime - Adv. Electr. Eng. Electron. Energy</w:t>
      </w:r>
      <w:r w:rsidRPr="00F46D42">
        <w:rPr>
          <w:rFonts w:ascii="Times New Roman" w:eastAsia="PMingLiU" w:hAnsi="Times New Roman" w:cs="Times New Roman"/>
          <w:noProof/>
          <w:kern w:val="0"/>
          <w:sz w:val="20"/>
          <w:szCs w:val="20"/>
          <w14:ligatures w14:val="none"/>
        </w:rPr>
        <w:t>, vol. 13, no. June, p. 101058, 2025, doi: 10.1016/j.prime.2025.101058.</w:t>
      </w:r>
    </w:p>
    <w:p w14:paraId="5762B525" w14:textId="77777777" w:rsidR="00F46D42" w:rsidRPr="00F46D42" w:rsidRDefault="00F46D42" w:rsidP="00F46D42">
      <w:pPr>
        <w:widowControl w:val="0"/>
        <w:autoSpaceDE w:val="0"/>
        <w:autoSpaceDN w:val="0"/>
        <w:adjustRightInd w:val="0"/>
        <w:spacing w:after="0" w:line="240" w:lineRule="auto"/>
        <w:ind w:left="640" w:hanging="640"/>
        <w:rPr>
          <w:rFonts w:ascii="Times New Roman" w:eastAsia="PMingLiU" w:hAnsi="Times New Roman" w:cs="Times New Roman"/>
          <w:noProof/>
          <w:kern w:val="0"/>
          <w:sz w:val="20"/>
          <w:szCs w:val="20"/>
          <w14:ligatures w14:val="none"/>
        </w:rPr>
      </w:pPr>
      <w:r w:rsidRPr="00F46D42">
        <w:rPr>
          <w:rFonts w:ascii="Times New Roman" w:eastAsia="PMingLiU" w:hAnsi="Times New Roman" w:cs="Times New Roman"/>
          <w:kern w:val="0"/>
          <w:sz w:val="20"/>
          <w:szCs w:val="20"/>
          <w14:ligatures w14:val="none"/>
        </w:rPr>
        <w:fldChar w:fldCharType="end"/>
      </w:r>
      <w:r w:rsidRPr="00F46D42">
        <w:rPr>
          <w:rFonts w:ascii="Times New Roman" w:eastAsia="PMingLiU" w:hAnsi="Times New Roman" w:cs="Times New Roman"/>
          <w:noProof/>
          <w:kern w:val="0"/>
          <w:sz w:val="20"/>
          <w:szCs w:val="20"/>
          <w14:ligatures w14:val="none"/>
        </w:rPr>
        <w:t>[11]</w:t>
      </w:r>
      <w:r w:rsidRPr="00F46D42">
        <w:rPr>
          <w:rFonts w:ascii="Times New Roman" w:eastAsia="PMingLiU" w:hAnsi="Times New Roman" w:cs="Times New Roman"/>
          <w:noProof/>
          <w:kern w:val="0"/>
          <w:sz w:val="20"/>
          <w:szCs w:val="20"/>
          <w14:ligatures w14:val="none"/>
        </w:rPr>
        <w:tab/>
        <w:t xml:space="preserve">A. Haque </w:t>
      </w:r>
      <w:r w:rsidRPr="00F46D42">
        <w:rPr>
          <w:rFonts w:ascii="Times New Roman" w:eastAsia="PMingLiU" w:hAnsi="Times New Roman" w:cs="Times New Roman"/>
          <w:i/>
          <w:iCs/>
          <w:noProof/>
          <w:kern w:val="0"/>
          <w:sz w:val="20"/>
          <w:szCs w:val="20"/>
          <w14:ligatures w14:val="none"/>
        </w:rPr>
        <w:t>et al.</w:t>
      </w:r>
      <w:r w:rsidRPr="00F46D42">
        <w:rPr>
          <w:rFonts w:ascii="Times New Roman" w:eastAsia="PMingLiU" w:hAnsi="Times New Roman" w:cs="Times New Roman"/>
          <w:noProof/>
          <w:kern w:val="0"/>
          <w:sz w:val="20"/>
          <w:szCs w:val="20"/>
          <w14:ligatures w14:val="none"/>
        </w:rPr>
        <w:t xml:space="preserve">, “Diamond &amp; Related Materials High-performance terahertz MIMO antenna for 6G : Graphene integration and machine learning prediction,” </w:t>
      </w:r>
      <w:r w:rsidRPr="00F46D42">
        <w:rPr>
          <w:rFonts w:ascii="Times New Roman" w:eastAsia="PMingLiU" w:hAnsi="Times New Roman" w:cs="Times New Roman"/>
          <w:i/>
          <w:iCs/>
          <w:noProof/>
          <w:kern w:val="0"/>
          <w:sz w:val="20"/>
          <w:szCs w:val="20"/>
          <w14:ligatures w14:val="none"/>
        </w:rPr>
        <w:t>Diam. Relat. Mater.</w:t>
      </w:r>
      <w:r w:rsidRPr="00F46D42">
        <w:rPr>
          <w:rFonts w:ascii="Times New Roman" w:eastAsia="PMingLiU" w:hAnsi="Times New Roman" w:cs="Times New Roman"/>
          <w:noProof/>
          <w:kern w:val="0"/>
          <w:sz w:val="20"/>
          <w:szCs w:val="20"/>
          <w14:ligatures w14:val="none"/>
        </w:rPr>
        <w:t>, vol. 161, no. September 2025, p. 113182, 2026, doi: 10.1016/j.diamond.2025.113182.</w:t>
      </w:r>
    </w:p>
    <w:p w14:paraId="00CC3977" w14:textId="77777777" w:rsidR="00F46D42" w:rsidRPr="00F46D42" w:rsidRDefault="00F46D42" w:rsidP="00F46D42">
      <w:pPr>
        <w:widowControl w:val="0"/>
        <w:autoSpaceDE w:val="0"/>
        <w:autoSpaceDN w:val="0"/>
        <w:adjustRightInd w:val="0"/>
        <w:spacing w:after="0" w:line="240" w:lineRule="auto"/>
        <w:ind w:left="640" w:hanging="640"/>
        <w:rPr>
          <w:rFonts w:ascii="Times New Roman" w:eastAsia="PMingLiU" w:hAnsi="Times New Roman" w:cs="Times New Roman"/>
          <w:noProof/>
          <w:kern w:val="0"/>
          <w:sz w:val="20"/>
          <w:szCs w:val="20"/>
          <w14:ligatures w14:val="none"/>
        </w:rPr>
      </w:pPr>
      <w:r w:rsidRPr="00F46D42">
        <w:rPr>
          <w:rFonts w:ascii="Times New Roman" w:eastAsia="PMingLiU" w:hAnsi="Times New Roman" w:cs="Times New Roman"/>
          <w:noProof/>
          <w:kern w:val="0"/>
          <w:sz w:val="20"/>
          <w:szCs w:val="20"/>
          <w14:ligatures w14:val="none"/>
        </w:rPr>
        <w:t>[12]</w:t>
      </w:r>
      <w:r w:rsidRPr="00F46D42">
        <w:rPr>
          <w:rFonts w:ascii="Times New Roman" w:eastAsia="PMingLiU" w:hAnsi="Times New Roman" w:cs="Times New Roman"/>
          <w:noProof/>
          <w:kern w:val="0"/>
          <w:sz w:val="20"/>
          <w:szCs w:val="20"/>
          <w14:ligatures w14:val="none"/>
        </w:rPr>
        <w:tab/>
        <w:t xml:space="preserve">A. Haque </w:t>
      </w:r>
      <w:r w:rsidRPr="00F46D42">
        <w:rPr>
          <w:rFonts w:ascii="Times New Roman" w:eastAsia="PMingLiU" w:hAnsi="Times New Roman" w:cs="Times New Roman"/>
          <w:i/>
          <w:iCs/>
          <w:noProof/>
          <w:kern w:val="0"/>
          <w:sz w:val="20"/>
          <w:szCs w:val="20"/>
          <w14:ligatures w14:val="none"/>
        </w:rPr>
        <w:t>et al.</w:t>
      </w:r>
      <w:r w:rsidRPr="00F46D42">
        <w:rPr>
          <w:rFonts w:ascii="Times New Roman" w:eastAsia="PMingLiU" w:hAnsi="Times New Roman" w:cs="Times New Roman"/>
          <w:noProof/>
          <w:kern w:val="0"/>
          <w:sz w:val="20"/>
          <w:szCs w:val="20"/>
          <w14:ligatures w14:val="none"/>
        </w:rPr>
        <w:t>, “Results in Optics Regression machine learning methods for isolation prediction and massive gain broadband MIMO antenna design for 28 GHz applications,” vol. 21, no. May, 2025.</w:t>
      </w:r>
    </w:p>
    <w:p w14:paraId="35C548B9" w14:textId="77777777" w:rsidR="00F46D42" w:rsidRPr="00F46D42" w:rsidRDefault="00F46D42" w:rsidP="00F46D42">
      <w:pPr>
        <w:widowControl w:val="0"/>
        <w:autoSpaceDE w:val="0"/>
        <w:autoSpaceDN w:val="0"/>
        <w:adjustRightInd w:val="0"/>
        <w:spacing w:after="0" w:line="240" w:lineRule="auto"/>
        <w:ind w:left="640" w:hanging="640"/>
        <w:rPr>
          <w:rFonts w:ascii="Times New Roman" w:eastAsia="PMingLiU" w:hAnsi="Times New Roman" w:cs="Times New Roman"/>
          <w:noProof/>
          <w:kern w:val="0"/>
          <w:sz w:val="20"/>
          <w:szCs w:val="20"/>
          <w14:ligatures w14:val="none"/>
        </w:rPr>
      </w:pPr>
      <w:r w:rsidRPr="00F46D42">
        <w:rPr>
          <w:rFonts w:ascii="Times New Roman" w:eastAsia="PMingLiU" w:hAnsi="Times New Roman" w:cs="Times New Roman"/>
          <w:noProof/>
          <w:kern w:val="0"/>
          <w:sz w:val="20"/>
          <w:szCs w:val="20"/>
          <w14:ligatures w14:val="none"/>
        </w:rPr>
        <w:t>[13]</w:t>
      </w:r>
      <w:r w:rsidRPr="00F46D42">
        <w:rPr>
          <w:rFonts w:ascii="Times New Roman" w:eastAsia="PMingLiU" w:hAnsi="Times New Roman" w:cs="Times New Roman"/>
          <w:noProof/>
          <w:kern w:val="0"/>
          <w:sz w:val="20"/>
          <w:szCs w:val="20"/>
          <w14:ligatures w14:val="none"/>
        </w:rPr>
        <w:tab/>
        <w:t xml:space="preserve">M. A. Haque </w:t>
      </w:r>
      <w:r w:rsidRPr="00F46D42">
        <w:rPr>
          <w:rFonts w:ascii="Times New Roman" w:eastAsia="PMingLiU" w:hAnsi="Times New Roman" w:cs="Times New Roman"/>
          <w:i/>
          <w:iCs/>
          <w:noProof/>
          <w:kern w:val="0"/>
          <w:sz w:val="20"/>
          <w:szCs w:val="20"/>
          <w14:ligatures w14:val="none"/>
        </w:rPr>
        <w:t>et al.</w:t>
      </w:r>
      <w:r w:rsidRPr="00F46D42">
        <w:rPr>
          <w:rFonts w:ascii="Times New Roman" w:eastAsia="PMingLiU" w:hAnsi="Times New Roman" w:cs="Times New Roman"/>
          <w:noProof/>
          <w:kern w:val="0"/>
          <w:sz w:val="20"/>
          <w:szCs w:val="20"/>
          <w14:ligatures w14:val="none"/>
        </w:rPr>
        <w:t xml:space="preserve">, “Predictive modelling and high-performance enhancement smart thz antennas for 6 g applications using regression machine learning approaches,” </w:t>
      </w:r>
      <w:r w:rsidRPr="00F46D42">
        <w:rPr>
          <w:rFonts w:ascii="Times New Roman" w:eastAsia="PMingLiU" w:hAnsi="Times New Roman" w:cs="Times New Roman"/>
          <w:i/>
          <w:iCs/>
          <w:noProof/>
          <w:kern w:val="0"/>
          <w:sz w:val="20"/>
          <w:szCs w:val="20"/>
          <w14:ligatures w14:val="none"/>
        </w:rPr>
        <w:t>Sci. Rep.</w:t>
      </w:r>
      <w:r w:rsidRPr="00F46D42">
        <w:rPr>
          <w:rFonts w:ascii="Times New Roman" w:eastAsia="PMingLiU" w:hAnsi="Times New Roman" w:cs="Times New Roman"/>
          <w:noProof/>
          <w:kern w:val="0"/>
          <w:sz w:val="20"/>
          <w:szCs w:val="20"/>
          <w14:ligatures w14:val="none"/>
        </w:rPr>
        <w:t>, vol. 15, no. 1, pp. 1–27, 2025, doi: 10.1038/s41598-025-18458-0.</w:t>
      </w:r>
    </w:p>
    <w:p w14:paraId="6C83A76A" w14:textId="77777777" w:rsidR="00F46D42" w:rsidRPr="00F46D42" w:rsidRDefault="00F46D42" w:rsidP="00F46D42">
      <w:pPr>
        <w:widowControl w:val="0"/>
        <w:autoSpaceDE w:val="0"/>
        <w:autoSpaceDN w:val="0"/>
        <w:adjustRightInd w:val="0"/>
        <w:spacing w:after="0" w:line="240" w:lineRule="auto"/>
        <w:ind w:left="640" w:hanging="640"/>
        <w:rPr>
          <w:rFonts w:ascii="Times New Roman" w:eastAsia="PMingLiU" w:hAnsi="Times New Roman" w:cs="Times New Roman"/>
          <w:noProof/>
          <w:kern w:val="0"/>
          <w:sz w:val="20"/>
          <w:szCs w:val="20"/>
          <w14:ligatures w14:val="none"/>
        </w:rPr>
      </w:pPr>
      <w:r w:rsidRPr="00F46D42">
        <w:rPr>
          <w:rFonts w:ascii="Times New Roman" w:eastAsia="PMingLiU" w:hAnsi="Times New Roman" w:cs="Times New Roman"/>
          <w:noProof/>
          <w:kern w:val="0"/>
          <w:sz w:val="20"/>
          <w:szCs w:val="20"/>
          <w14:ligatures w14:val="none"/>
        </w:rPr>
        <w:t>[14]</w:t>
      </w:r>
      <w:r w:rsidRPr="00F46D42">
        <w:rPr>
          <w:rFonts w:ascii="Times New Roman" w:eastAsia="PMingLiU" w:hAnsi="Times New Roman" w:cs="Times New Roman"/>
          <w:noProof/>
          <w:kern w:val="0"/>
          <w:sz w:val="20"/>
          <w:szCs w:val="20"/>
          <w14:ligatures w14:val="none"/>
        </w:rPr>
        <w:tab/>
        <w:t xml:space="preserve">M. A. Haque </w:t>
      </w:r>
      <w:r w:rsidRPr="00F46D42">
        <w:rPr>
          <w:rFonts w:ascii="Times New Roman" w:eastAsia="PMingLiU" w:hAnsi="Times New Roman" w:cs="Times New Roman"/>
          <w:i/>
          <w:iCs/>
          <w:noProof/>
          <w:kern w:val="0"/>
          <w:sz w:val="20"/>
          <w:szCs w:val="20"/>
          <w14:ligatures w14:val="none"/>
        </w:rPr>
        <w:t>et al.</w:t>
      </w:r>
      <w:r w:rsidRPr="00F46D42">
        <w:rPr>
          <w:rFonts w:ascii="Times New Roman" w:eastAsia="PMingLiU" w:hAnsi="Times New Roman" w:cs="Times New Roman"/>
          <w:noProof/>
          <w:kern w:val="0"/>
          <w:sz w:val="20"/>
          <w:szCs w:val="20"/>
          <w14:ligatures w14:val="none"/>
        </w:rPr>
        <w:t xml:space="preserve">, “Machine learning-based novel-shaped THz MIMO antenna with a slotted ground plane for future 6G applications,” </w:t>
      </w:r>
      <w:r w:rsidRPr="00F46D42">
        <w:rPr>
          <w:rFonts w:ascii="Times New Roman" w:eastAsia="PMingLiU" w:hAnsi="Times New Roman" w:cs="Times New Roman"/>
          <w:i/>
          <w:iCs/>
          <w:noProof/>
          <w:kern w:val="0"/>
          <w:sz w:val="20"/>
          <w:szCs w:val="20"/>
          <w14:ligatures w14:val="none"/>
        </w:rPr>
        <w:t>Sci. Rep.</w:t>
      </w:r>
      <w:r w:rsidRPr="00F46D42">
        <w:rPr>
          <w:rFonts w:ascii="Times New Roman" w:eastAsia="PMingLiU" w:hAnsi="Times New Roman" w:cs="Times New Roman"/>
          <w:noProof/>
          <w:kern w:val="0"/>
          <w:sz w:val="20"/>
          <w:szCs w:val="20"/>
          <w14:ligatures w14:val="none"/>
        </w:rPr>
        <w:t>, vol. 14, no. 1, pp. 1–27, 2024, doi: 10.1038/s41598-024-79332-z.</w:t>
      </w:r>
    </w:p>
    <w:p w14:paraId="11BA7A62" w14:textId="77777777" w:rsidR="00F46D42" w:rsidRPr="00F46D42" w:rsidRDefault="00F46D42" w:rsidP="00F46D42">
      <w:pPr>
        <w:widowControl w:val="0"/>
        <w:autoSpaceDE w:val="0"/>
        <w:autoSpaceDN w:val="0"/>
        <w:adjustRightInd w:val="0"/>
        <w:spacing w:after="0" w:line="240" w:lineRule="auto"/>
        <w:ind w:left="640" w:hanging="640"/>
        <w:rPr>
          <w:rFonts w:ascii="Times New Roman" w:eastAsia="PMingLiU" w:hAnsi="Times New Roman" w:cs="Times New Roman"/>
          <w:noProof/>
          <w:kern w:val="0"/>
          <w:sz w:val="20"/>
          <w:szCs w:val="20"/>
          <w14:ligatures w14:val="none"/>
        </w:rPr>
      </w:pPr>
      <w:r w:rsidRPr="00F46D42">
        <w:rPr>
          <w:rFonts w:ascii="Times New Roman" w:eastAsia="PMingLiU" w:hAnsi="Times New Roman" w:cs="Times New Roman"/>
          <w:kern w:val="0"/>
          <w:sz w:val="20"/>
          <w:szCs w:val="20"/>
          <w14:ligatures w14:val="none"/>
        </w:rPr>
        <w:fldChar w:fldCharType="begin" w:fldLock="1"/>
      </w:r>
      <w:r w:rsidRPr="00F46D42">
        <w:rPr>
          <w:rFonts w:ascii="Times New Roman" w:eastAsia="PMingLiU" w:hAnsi="Times New Roman" w:cs="Times New Roman"/>
          <w:kern w:val="0"/>
          <w:sz w:val="20"/>
          <w:szCs w:val="20"/>
          <w14:ligatures w14:val="none"/>
        </w:rPr>
        <w:instrText xml:space="preserve">ADDIN Mendeley Bibliography CSL_BIBLIOGRAPHY </w:instrText>
      </w:r>
      <w:r w:rsidRPr="00F46D42">
        <w:rPr>
          <w:rFonts w:ascii="Times New Roman" w:eastAsia="PMingLiU" w:hAnsi="Times New Roman" w:cs="Times New Roman"/>
          <w:kern w:val="0"/>
          <w:sz w:val="20"/>
          <w:szCs w:val="20"/>
          <w14:ligatures w14:val="none"/>
        </w:rPr>
        <w:fldChar w:fldCharType="separate"/>
      </w:r>
      <w:r w:rsidRPr="00F46D42">
        <w:rPr>
          <w:rFonts w:ascii="Times New Roman" w:eastAsia="PMingLiU" w:hAnsi="Times New Roman" w:cs="Times New Roman"/>
          <w:noProof/>
          <w:kern w:val="0"/>
          <w:sz w:val="20"/>
          <w:szCs w:val="20"/>
          <w14:ligatures w14:val="none"/>
        </w:rPr>
        <w:t>[15]</w:t>
      </w:r>
      <w:r w:rsidRPr="00F46D42">
        <w:rPr>
          <w:rFonts w:ascii="Times New Roman" w:eastAsia="PMingLiU" w:hAnsi="Times New Roman" w:cs="Times New Roman"/>
          <w:noProof/>
          <w:kern w:val="0"/>
          <w:sz w:val="20"/>
          <w:szCs w:val="20"/>
          <w14:ligatures w14:val="none"/>
        </w:rPr>
        <w:tab/>
        <w:t>S. In and S. Learning, “Types of Machine Learning,” pp. 1–13, 2025.</w:t>
      </w:r>
    </w:p>
    <w:p w14:paraId="39F5B23B" w14:textId="77777777" w:rsidR="00F46D42" w:rsidRPr="00F46D42" w:rsidRDefault="00F46D42" w:rsidP="00F46D42">
      <w:pPr>
        <w:widowControl w:val="0"/>
        <w:autoSpaceDE w:val="0"/>
        <w:autoSpaceDN w:val="0"/>
        <w:adjustRightInd w:val="0"/>
        <w:spacing w:after="0" w:line="240" w:lineRule="auto"/>
        <w:ind w:left="640" w:hanging="640"/>
        <w:rPr>
          <w:rFonts w:ascii="Times New Roman" w:eastAsia="PMingLiU" w:hAnsi="Times New Roman" w:cs="Times New Roman"/>
          <w:noProof/>
          <w:kern w:val="0"/>
          <w:sz w:val="20"/>
          <w:szCs w:val="20"/>
          <w14:ligatures w14:val="none"/>
        </w:rPr>
      </w:pPr>
      <w:r w:rsidRPr="00F46D42">
        <w:rPr>
          <w:rFonts w:ascii="Times New Roman" w:eastAsia="PMingLiU" w:hAnsi="Times New Roman" w:cs="Times New Roman"/>
          <w:noProof/>
          <w:kern w:val="0"/>
          <w:sz w:val="20"/>
          <w:szCs w:val="20"/>
          <w14:ligatures w14:val="none"/>
        </w:rPr>
        <w:t>[16]</w:t>
      </w:r>
      <w:r w:rsidRPr="00F46D42">
        <w:rPr>
          <w:rFonts w:ascii="Times New Roman" w:eastAsia="PMingLiU" w:hAnsi="Times New Roman" w:cs="Times New Roman"/>
          <w:noProof/>
          <w:kern w:val="0"/>
          <w:sz w:val="20"/>
          <w:szCs w:val="20"/>
          <w14:ligatures w14:val="none"/>
        </w:rPr>
        <w:tab/>
        <w:t>M. Learning, “SC02 - Antenna Design using Optimization and Machine Learning Abstract : Recommended pre-requisites : Learning Objectives : SC02 - Antenna Design using Optimization and Machine Learning Course Outline : Instructors :,” no. Ml.</w:t>
      </w:r>
    </w:p>
    <w:p w14:paraId="21C356DB" w14:textId="77777777" w:rsidR="00F46D42" w:rsidRPr="00F46D42" w:rsidRDefault="00F46D42" w:rsidP="00F46D42">
      <w:pPr>
        <w:widowControl w:val="0"/>
        <w:autoSpaceDE w:val="0"/>
        <w:autoSpaceDN w:val="0"/>
        <w:adjustRightInd w:val="0"/>
        <w:spacing w:after="0" w:line="240" w:lineRule="auto"/>
        <w:ind w:left="640" w:hanging="640"/>
        <w:rPr>
          <w:rFonts w:ascii="Times New Roman" w:eastAsia="PMingLiU" w:hAnsi="Times New Roman" w:cs="Times New Roman"/>
          <w:noProof/>
          <w:kern w:val="0"/>
          <w:sz w:val="20"/>
          <w:szCs w:val="20"/>
          <w14:ligatures w14:val="none"/>
        </w:rPr>
      </w:pPr>
      <w:r w:rsidRPr="00F46D42">
        <w:rPr>
          <w:rFonts w:ascii="Times New Roman" w:eastAsia="PMingLiU" w:hAnsi="Times New Roman" w:cs="Times New Roman"/>
          <w:noProof/>
          <w:kern w:val="0"/>
          <w:sz w:val="20"/>
          <w:szCs w:val="20"/>
          <w14:ligatures w14:val="none"/>
        </w:rPr>
        <w:t>[17]</w:t>
      </w:r>
      <w:r w:rsidRPr="00F46D42">
        <w:rPr>
          <w:rFonts w:ascii="Times New Roman" w:eastAsia="PMingLiU" w:hAnsi="Times New Roman" w:cs="Times New Roman"/>
          <w:noProof/>
          <w:kern w:val="0"/>
          <w:sz w:val="20"/>
          <w:szCs w:val="20"/>
          <w14:ligatures w14:val="none"/>
        </w:rPr>
        <w:tab/>
        <w:t>H. M. El Misilmani, “A review on the design and optimization of antennas using machine learning algorithms and techniques,” no. January, pp. 1–28, 2020, doi: 10.1002/mmce.22356.</w:t>
      </w:r>
    </w:p>
    <w:p w14:paraId="5DE7C5BB" w14:textId="77777777" w:rsidR="00F46D42" w:rsidRPr="00F46D42" w:rsidRDefault="00F46D42" w:rsidP="00F46D42">
      <w:pPr>
        <w:widowControl w:val="0"/>
        <w:autoSpaceDE w:val="0"/>
        <w:autoSpaceDN w:val="0"/>
        <w:adjustRightInd w:val="0"/>
        <w:spacing w:after="0" w:line="240" w:lineRule="auto"/>
        <w:ind w:left="640" w:hanging="640"/>
        <w:rPr>
          <w:rFonts w:ascii="Times New Roman" w:eastAsia="PMingLiU" w:hAnsi="Times New Roman" w:cs="Times New Roman"/>
          <w:noProof/>
          <w:kern w:val="0"/>
          <w:sz w:val="20"/>
          <w:szCs w:val="20"/>
          <w14:ligatures w14:val="none"/>
        </w:rPr>
      </w:pPr>
      <w:r w:rsidRPr="00F46D42">
        <w:rPr>
          <w:rFonts w:ascii="Times New Roman" w:eastAsia="PMingLiU" w:hAnsi="Times New Roman" w:cs="Times New Roman"/>
          <w:noProof/>
          <w:kern w:val="0"/>
          <w:sz w:val="20"/>
          <w:szCs w:val="20"/>
          <w14:ligatures w14:val="none"/>
        </w:rPr>
        <w:t>[18]</w:t>
      </w:r>
      <w:r w:rsidRPr="00F46D42">
        <w:rPr>
          <w:rFonts w:ascii="Times New Roman" w:eastAsia="PMingLiU" w:hAnsi="Times New Roman" w:cs="Times New Roman"/>
          <w:noProof/>
          <w:kern w:val="0"/>
          <w:sz w:val="20"/>
          <w:szCs w:val="20"/>
          <w14:ligatures w14:val="none"/>
        </w:rPr>
        <w:tab/>
        <w:t>“Machine Learning-assisted Antenna Design Optimization : A Review and the State-of-the-art,” no. August, pp. 15–20, 2020, doi: 10.23919/EuCAP48036.2020.9135936.</w:t>
      </w:r>
    </w:p>
    <w:p w14:paraId="1F997D4A" w14:textId="77777777" w:rsidR="00F46D42" w:rsidRPr="00F46D42" w:rsidRDefault="00F46D42" w:rsidP="00F46D42">
      <w:pPr>
        <w:widowControl w:val="0"/>
        <w:autoSpaceDE w:val="0"/>
        <w:autoSpaceDN w:val="0"/>
        <w:adjustRightInd w:val="0"/>
        <w:spacing w:after="0" w:line="240" w:lineRule="auto"/>
        <w:ind w:left="640" w:hanging="640"/>
        <w:rPr>
          <w:rFonts w:ascii="Times New Roman" w:eastAsia="PMingLiU" w:hAnsi="Times New Roman" w:cs="Times New Roman"/>
          <w:noProof/>
          <w:kern w:val="0"/>
          <w:sz w:val="20"/>
          <w:szCs w:val="20"/>
          <w14:ligatures w14:val="none"/>
        </w:rPr>
      </w:pPr>
      <w:r w:rsidRPr="00F46D42">
        <w:rPr>
          <w:rFonts w:ascii="Times New Roman" w:eastAsia="PMingLiU" w:hAnsi="Times New Roman" w:cs="Times New Roman"/>
          <w:noProof/>
          <w:kern w:val="0"/>
          <w:sz w:val="20"/>
          <w:szCs w:val="20"/>
          <w14:ligatures w14:val="none"/>
        </w:rPr>
        <w:t>[19]</w:t>
      </w:r>
      <w:r w:rsidRPr="00F46D42">
        <w:rPr>
          <w:rFonts w:ascii="Times New Roman" w:eastAsia="PMingLiU" w:hAnsi="Times New Roman" w:cs="Times New Roman"/>
          <w:noProof/>
          <w:kern w:val="0"/>
          <w:sz w:val="20"/>
          <w:szCs w:val="20"/>
          <w14:ligatures w14:val="none"/>
        </w:rPr>
        <w:tab/>
        <w:t>Y. Tong, “Machine learning-based theoretical optimization of antenna design,” vol. 27, pp. 681–690, 2022.</w:t>
      </w:r>
    </w:p>
    <w:p w14:paraId="5E683801" w14:textId="77777777" w:rsidR="00F46D42" w:rsidRPr="00F46D42" w:rsidRDefault="00F46D42" w:rsidP="00F46D42">
      <w:pPr>
        <w:widowControl w:val="0"/>
        <w:autoSpaceDE w:val="0"/>
        <w:autoSpaceDN w:val="0"/>
        <w:adjustRightInd w:val="0"/>
        <w:spacing w:after="0" w:line="240" w:lineRule="auto"/>
        <w:ind w:left="640" w:hanging="640"/>
        <w:rPr>
          <w:rFonts w:ascii="Times New Roman" w:eastAsia="PMingLiU" w:hAnsi="Times New Roman" w:cs="Times New Roman"/>
          <w:noProof/>
          <w:kern w:val="0"/>
          <w:sz w:val="20"/>
          <w:szCs w:val="20"/>
          <w14:ligatures w14:val="none"/>
        </w:rPr>
      </w:pPr>
      <w:r w:rsidRPr="00F46D42">
        <w:rPr>
          <w:rFonts w:ascii="Times New Roman" w:eastAsia="PMingLiU" w:hAnsi="Times New Roman" w:cs="Times New Roman"/>
          <w:noProof/>
          <w:kern w:val="0"/>
          <w:sz w:val="20"/>
          <w:szCs w:val="20"/>
          <w14:ligatures w14:val="none"/>
        </w:rPr>
        <w:t>[20]</w:t>
      </w:r>
      <w:r w:rsidRPr="00F46D42">
        <w:rPr>
          <w:rFonts w:ascii="Times New Roman" w:eastAsia="PMingLiU" w:hAnsi="Times New Roman" w:cs="Times New Roman"/>
          <w:noProof/>
          <w:kern w:val="0"/>
          <w:sz w:val="20"/>
          <w:szCs w:val="20"/>
          <w14:ligatures w14:val="none"/>
        </w:rPr>
        <w:tab/>
        <w:t xml:space="preserve">S. Rana, S. R. Islam, S. Sarker, and R. Rt, “Results in Engineering Machine learning based on patch antenna design and optimization for 5 G applications at 28GHz,” </w:t>
      </w:r>
      <w:r w:rsidRPr="00F46D42">
        <w:rPr>
          <w:rFonts w:ascii="Times New Roman" w:eastAsia="PMingLiU" w:hAnsi="Times New Roman" w:cs="Times New Roman"/>
          <w:i/>
          <w:iCs/>
          <w:noProof/>
          <w:kern w:val="0"/>
          <w:sz w:val="20"/>
          <w:szCs w:val="20"/>
          <w14:ligatures w14:val="none"/>
        </w:rPr>
        <w:t>Results Eng.</w:t>
      </w:r>
      <w:r w:rsidRPr="00F46D42">
        <w:rPr>
          <w:rFonts w:ascii="Times New Roman" w:eastAsia="PMingLiU" w:hAnsi="Times New Roman" w:cs="Times New Roman"/>
          <w:noProof/>
          <w:kern w:val="0"/>
          <w:sz w:val="20"/>
          <w:szCs w:val="20"/>
          <w14:ligatures w14:val="none"/>
        </w:rPr>
        <w:t>, vol. 24, no. October, p. 103366, 2024, doi: 10.1016/j.rineng.2024.103366.</w:t>
      </w:r>
    </w:p>
    <w:p w14:paraId="0AAD8E14" w14:textId="47B6F037" w:rsidR="00F46D42" w:rsidRPr="00F46D42" w:rsidRDefault="00F46D42" w:rsidP="00F46D42">
      <w:pPr>
        <w:widowControl w:val="0"/>
        <w:autoSpaceDE w:val="0"/>
        <w:autoSpaceDN w:val="0"/>
        <w:adjustRightInd w:val="0"/>
        <w:spacing w:after="0" w:line="240" w:lineRule="auto"/>
        <w:ind w:left="640" w:hanging="640"/>
        <w:rPr>
          <w:rFonts w:ascii="Times New Roman" w:eastAsia="PMingLiU" w:hAnsi="Times New Roman" w:cs="Times New Roman"/>
          <w:noProof/>
          <w:kern w:val="0"/>
          <w:sz w:val="20"/>
          <w:szCs w:val="20"/>
          <w14:ligatures w14:val="none"/>
        </w:rPr>
      </w:pPr>
      <w:r w:rsidRPr="00F46D42">
        <w:rPr>
          <w:rFonts w:ascii="Times New Roman" w:eastAsia="PMingLiU" w:hAnsi="Times New Roman" w:cs="Times New Roman"/>
          <w:noProof/>
          <w:kern w:val="0"/>
          <w:sz w:val="20"/>
          <w:szCs w:val="20"/>
          <w14:ligatures w14:val="none"/>
        </w:rPr>
        <w:t>[2</w:t>
      </w:r>
      <w:r w:rsidR="001F1D99">
        <w:rPr>
          <w:rFonts w:ascii="Times New Roman" w:eastAsia="PMingLiU" w:hAnsi="Times New Roman" w:cs="Times New Roman"/>
          <w:noProof/>
          <w:kern w:val="0"/>
          <w:sz w:val="20"/>
          <w:szCs w:val="20"/>
          <w14:ligatures w14:val="none"/>
        </w:rPr>
        <w:t>1</w:t>
      </w:r>
      <w:r w:rsidRPr="00F46D42">
        <w:rPr>
          <w:rFonts w:ascii="Times New Roman" w:eastAsia="PMingLiU" w:hAnsi="Times New Roman" w:cs="Times New Roman"/>
          <w:noProof/>
          <w:kern w:val="0"/>
          <w:sz w:val="20"/>
          <w:szCs w:val="20"/>
          <w14:ligatures w14:val="none"/>
        </w:rPr>
        <w:t>]</w:t>
      </w:r>
      <w:r w:rsidRPr="00F46D42">
        <w:rPr>
          <w:rFonts w:ascii="Times New Roman" w:eastAsia="PMingLiU" w:hAnsi="Times New Roman" w:cs="Times New Roman"/>
          <w:noProof/>
          <w:kern w:val="0"/>
          <w:sz w:val="20"/>
          <w:szCs w:val="20"/>
          <w14:ligatures w14:val="none"/>
        </w:rPr>
        <w:tab/>
        <w:t xml:space="preserve">J. K. Rai </w:t>
      </w:r>
      <w:r w:rsidRPr="00F46D42">
        <w:rPr>
          <w:rFonts w:ascii="Times New Roman" w:eastAsia="PMingLiU" w:hAnsi="Times New Roman" w:cs="Times New Roman"/>
          <w:i/>
          <w:iCs/>
          <w:noProof/>
          <w:kern w:val="0"/>
          <w:sz w:val="20"/>
          <w:szCs w:val="20"/>
          <w14:ligatures w14:val="none"/>
        </w:rPr>
        <w:t>et al.</w:t>
      </w:r>
      <w:r w:rsidRPr="00F46D42">
        <w:rPr>
          <w:rFonts w:ascii="Times New Roman" w:eastAsia="PMingLiU" w:hAnsi="Times New Roman" w:cs="Times New Roman"/>
          <w:noProof/>
          <w:kern w:val="0"/>
          <w:sz w:val="20"/>
          <w:szCs w:val="20"/>
          <w14:ligatures w14:val="none"/>
        </w:rPr>
        <w:t xml:space="preserve">, “Machine learning driven design and optimization of a compact </w:t>
      </w:r>
      <w:r w:rsidR="001F1D99">
        <w:rPr>
          <w:rFonts w:ascii="Times New Roman" w:eastAsia="PMingLiU" w:hAnsi="Times New Roman" w:cs="Times New Roman"/>
          <w:noProof/>
          <w:kern w:val="0"/>
          <w:sz w:val="20"/>
          <w:szCs w:val="20"/>
          <w14:ligatures w14:val="none"/>
        </w:rPr>
        <w:t>dual-port CPW-fed</w:t>
      </w:r>
      <w:r w:rsidRPr="00F46D42">
        <w:rPr>
          <w:rFonts w:ascii="Times New Roman" w:eastAsia="PMingLiU" w:hAnsi="Times New Roman" w:cs="Times New Roman"/>
          <w:noProof/>
          <w:kern w:val="0"/>
          <w:sz w:val="20"/>
          <w:szCs w:val="20"/>
          <w14:ligatures w14:val="none"/>
        </w:rPr>
        <w:t xml:space="preserve"> UWB MIMO antenna for wireless communication,” pp. 1–13, 2025.</w:t>
      </w:r>
    </w:p>
    <w:p w14:paraId="3F303DF4" w14:textId="7CB957E0" w:rsidR="00F46D42" w:rsidRPr="00F46D42" w:rsidRDefault="00F46D42" w:rsidP="00F46D42">
      <w:pPr>
        <w:widowControl w:val="0"/>
        <w:autoSpaceDE w:val="0"/>
        <w:autoSpaceDN w:val="0"/>
        <w:adjustRightInd w:val="0"/>
        <w:spacing w:after="0" w:line="240" w:lineRule="auto"/>
        <w:ind w:left="640" w:hanging="640"/>
        <w:rPr>
          <w:rFonts w:ascii="Times New Roman" w:eastAsia="PMingLiU" w:hAnsi="Times New Roman" w:cs="Times New Roman"/>
          <w:noProof/>
          <w:kern w:val="0"/>
          <w:sz w:val="20"/>
          <w:szCs w:val="20"/>
          <w14:ligatures w14:val="none"/>
        </w:rPr>
      </w:pPr>
      <w:r w:rsidRPr="00F46D42">
        <w:rPr>
          <w:rFonts w:ascii="Times New Roman" w:eastAsia="PMingLiU" w:hAnsi="Times New Roman" w:cs="Times New Roman"/>
          <w:noProof/>
          <w:kern w:val="0"/>
          <w:sz w:val="20"/>
          <w:szCs w:val="20"/>
          <w14:ligatures w14:val="none"/>
        </w:rPr>
        <w:t>[</w:t>
      </w:r>
      <w:r w:rsidR="001F1D99">
        <w:rPr>
          <w:rFonts w:ascii="Times New Roman" w:eastAsia="PMingLiU" w:hAnsi="Times New Roman" w:cs="Times New Roman"/>
          <w:noProof/>
          <w:kern w:val="0"/>
          <w:sz w:val="20"/>
          <w:szCs w:val="20"/>
          <w14:ligatures w14:val="none"/>
        </w:rPr>
        <w:t>22</w:t>
      </w:r>
      <w:r w:rsidRPr="00F46D42">
        <w:rPr>
          <w:rFonts w:ascii="Times New Roman" w:eastAsia="PMingLiU" w:hAnsi="Times New Roman" w:cs="Times New Roman"/>
          <w:noProof/>
          <w:kern w:val="0"/>
          <w:sz w:val="20"/>
          <w:szCs w:val="20"/>
          <w14:ligatures w14:val="none"/>
        </w:rPr>
        <w:t>]</w:t>
      </w:r>
      <w:r w:rsidRPr="00F46D42">
        <w:rPr>
          <w:rFonts w:ascii="Times New Roman" w:eastAsia="PMingLiU" w:hAnsi="Times New Roman" w:cs="Times New Roman"/>
          <w:noProof/>
          <w:kern w:val="0"/>
          <w:sz w:val="20"/>
          <w:szCs w:val="20"/>
          <w14:ligatures w14:val="none"/>
        </w:rPr>
        <w:tab/>
        <w:t>A. A. Adeleke, J. A. Okolie, C. C. Ogbaga, P. P. Ikubanni, P. U. Okoye, and O. Akande, “Machine Learning Model for the Evaluation of Biomethane Potential Based on the Biochemical Composition of Biomass,” no. 0123456789, 2023.</w:t>
      </w:r>
    </w:p>
    <w:p w14:paraId="38C58552" w14:textId="4D6C6252" w:rsidR="00F46D42" w:rsidRPr="00F46D42" w:rsidRDefault="00F46D42" w:rsidP="00F46D42">
      <w:pPr>
        <w:widowControl w:val="0"/>
        <w:autoSpaceDE w:val="0"/>
        <w:autoSpaceDN w:val="0"/>
        <w:adjustRightInd w:val="0"/>
        <w:spacing w:after="0" w:line="240" w:lineRule="auto"/>
        <w:ind w:left="640" w:hanging="640"/>
        <w:rPr>
          <w:rFonts w:ascii="Times New Roman" w:eastAsia="PMingLiU" w:hAnsi="Times New Roman" w:cs="Times New Roman"/>
          <w:noProof/>
          <w:kern w:val="0"/>
          <w:sz w:val="20"/>
          <w:szCs w:val="20"/>
          <w14:ligatures w14:val="none"/>
        </w:rPr>
      </w:pPr>
      <w:r w:rsidRPr="00F46D42">
        <w:rPr>
          <w:rFonts w:ascii="Times New Roman" w:eastAsia="PMingLiU" w:hAnsi="Times New Roman" w:cs="Times New Roman"/>
          <w:noProof/>
          <w:kern w:val="0"/>
          <w:sz w:val="20"/>
          <w:szCs w:val="20"/>
          <w14:ligatures w14:val="none"/>
        </w:rPr>
        <w:t>[</w:t>
      </w:r>
      <w:r w:rsidR="001F1D99">
        <w:rPr>
          <w:rFonts w:ascii="Times New Roman" w:eastAsia="PMingLiU" w:hAnsi="Times New Roman" w:cs="Times New Roman"/>
          <w:noProof/>
          <w:kern w:val="0"/>
          <w:sz w:val="20"/>
          <w:szCs w:val="20"/>
          <w14:ligatures w14:val="none"/>
        </w:rPr>
        <w:t>23</w:t>
      </w:r>
      <w:r w:rsidRPr="00F46D42">
        <w:rPr>
          <w:rFonts w:ascii="Times New Roman" w:eastAsia="PMingLiU" w:hAnsi="Times New Roman" w:cs="Times New Roman"/>
          <w:noProof/>
          <w:kern w:val="0"/>
          <w:sz w:val="20"/>
          <w:szCs w:val="20"/>
          <w14:ligatures w14:val="none"/>
        </w:rPr>
        <w:t>]</w:t>
      </w:r>
      <w:r w:rsidRPr="00F46D42">
        <w:rPr>
          <w:rFonts w:ascii="Times New Roman" w:eastAsia="PMingLiU" w:hAnsi="Times New Roman" w:cs="Times New Roman"/>
          <w:noProof/>
          <w:kern w:val="0"/>
          <w:sz w:val="20"/>
          <w:szCs w:val="20"/>
          <w14:ligatures w14:val="none"/>
        </w:rPr>
        <w:tab/>
        <w:t xml:space="preserve">M. S. Yahya, S. Soeung, S. K. A. Rahim, U. Musa, S. S. Ba Hashwan, and M. A. Haque, “Machine Learning-Optimized Compact Frequency Reconfigurable Antenna With RSSI Enhancement for Long-Range Applications,” </w:t>
      </w:r>
      <w:r w:rsidRPr="00F46D42">
        <w:rPr>
          <w:rFonts w:ascii="Times New Roman" w:eastAsia="PMingLiU" w:hAnsi="Times New Roman" w:cs="Times New Roman"/>
          <w:i/>
          <w:iCs/>
          <w:noProof/>
          <w:kern w:val="0"/>
          <w:sz w:val="20"/>
          <w:szCs w:val="20"/>
          <w14:ligatures w14:val="none"/>
        </w:rPr>
        <w:t>IEEE Access</w:t>
      </w:r>
      <w:r w:rsidRPr="00F46D42">
        <w:rPr>
          <w:rFonts w:ascii="Times New Roman" w:eastAsia="PMingLiU" w:hAnsi="Times New Roman" w:cs="Times New Roman"/>
          <w:noProof/>
          <w:kern w:val="0"/>
          <w:sz w:val="20"/>
          <w:szCs w:val="20"/>
          <w14:ligatures w14:val="none"/>
        </w:rPr>
        <w:t>, vol. 12, pp. 10970–10987, 2024, doi: 10.1109/ACCESS.2024.3355145.</w:t>
      </w:r>
    </w:p>
    <w:p w14:paraId="0C985FCD" w14:textId="158A8866" w:rsidR="00F46D42" w:rsidRPr="00F46D42" w:rsidRDefault="00F46D42" w:rsidP="00F46D42">
      <w:pPr>
        <w:widowControl w:val="0"/>
        <w:autoSpaceDE w:val="0"/>
        <w:autoSpaceDN w:val="0"/>
        <w:adjustRightInd w:val="0"/>
        <w:spacing w:after="0" w:line="240" w:lineRule="auto"/>
        <w:ind w:left="640" w:hanging="640"/>
        <w:rPr>
          <w:rFonts w:ascii="Times New Roman" w:eastAsia="PMingLiU" w:hAnsi="Times New Roman" w:cs="Times New Roman"/>
          <w:noProof/>
          <w:kern w:val="0"/>
          <w:sz w:val="20"/>
          <w:szCs w:val="20"/>
          <w14:ligatures w14:val="none"/>
        </w:rPr>
      </w:pPr>
      <w:r w:rsidRPr="00F46D42">
        <w:rPr>
          <w:rFonts w:ascii="Times New Roman" w:eastAsia="PMingLiU" w:hAnsi="Times New Roman" w:cs="Times New Roman"/>
          <w:noProof/>
          <w:kern w:val="0"/>
          <w:sz w:val="20"/>
          <w:szCs w:val="20"/>
          <w14:ligatures w14:val="none"/>
        </w:rPr>
        <w:t>[</w:t>
      </w:r>
      <w:r w:rsidR="001F1D99">
        <w:rPr>
          <w:rFonts w:ascii="Times New Roman" w:eastAsia="PMingLiU" w:hAnsi="Times New Roman" w:cs="Times New Roman"/>
          <w:noProof/>
          <w:kern w:val="0"/>
          <w:sz w:val="20"/>
          <w:szCs w:val="20"/>
          <w14:ligatures w14:val="none"/>
        </w:rPr>
        <w:t>24</w:t>
      </w:r>
      <w:r w:rsidRPr="00F46D42">
        <w:rPr>
          <w:rFonts w:ascii="Times New Roman" w:eastAsia="PMingLiU" w:hAnsi="Times New Roman" w:cs="Times New Roman"/>
          <w:noProof/>
          <w:kern w:val="0"/>
          <w:sz w:val="20"/>
          <w:szCs w:val="20"/>
          <w14:ligatures w14:val="none"/>
        </w:rPr>
        <w:t>]</w:t>
      </w:r>
      <w:r w:rsidRPr="00F46D42">
        <w:rPr>
          <w:rFonts w:ascii="Times New Roman" w:eastAsia="PMingLiU" w:hAnsi="Times New Roman" w:cs="Times New Roman"/>
          <w:noProof/>
          <w:kern w:val="0"/>
          <w:sz w:val="20"/>
          <w:szCs w:val="20"/>
          <w14:ligatures w14:val="none"/>
        </w:rPr>
        <w:tab/>
        <w:t xml:space="preserve">M. A. Haque </w:t>
      </w:r>
      <w:r w:rsidRPr="00F46D42">
        <w:rPr>
          <w:rFonts w:ascii="Times New Roman" w:eastAsia="PMingLiU" w:hAnsi="Times New Roman" w:cs="Times New Roman"/>
          <w:i/>
          <w:iCs/>
          <w:noProof/>
          <w:kern w:val="0"/>
          <w:sz w:val="20"/>
          <w:szCs w:val="20"/>
          <w14:ligatures w14:val="none"/>
        </w:rPr>
        <w:t>et al.</w:t>
      </w:r>
      <w:r w:rsidRPr="00F46D42">
        <w:rPr>
          <w:rFonts w:ascii="Times New Roman" w:eastAsia="PMingLiU" w:hAnsi="Times New Roman" w:cs="Times New Roman"/>
          <w:noProof/>
          <w:kern w:val="0"/>
          <w:sz w:val="20"/>
          <w:szCs w:val="20"/>
          <w14:ligatures w14:val="none"/>
        </w:rPr>
        <w:t xml:space="preserve">, “Machine learning-based technique for directivity prediction of a compact and highly efficient 4-port MIMO antenna for 5G millimeter wave applications,” </w:t>
      </w:r>
      <w:r w:rsidRPr="00F46D42">
        <w:rPr>
          <w:rFonts w:ascii="Times New Roman" w:eastAsia="PMingLiU" w:hAnsi="Times New Roman" w:cs="Times New Roman"/>
          <w:i/>
          <w:iCs/>
          <w:noProof/>
          <w:kern w:val="0"/>
          <w:sz w:val="20"/>
          <w:szCs w:val="20"/>
          <w14:ligatures w14:val="none"/>
        </w:rPr>
        <w:t>Results Eng.</w:t>
      </w:r>
      <w:r w:rsidRPr="00F46D42">
        <w:rPr>
          <w:rFonts w:ascii="Times New Roman" w:eastAsia="PMingLiU" w:hAnsi="Times New Roman" w:cs="Times New Roman"/>
          <w:noProof/>
          <w:kern w:val="0"/>
          <w:sz w:val="20"/>
          <w:szCs w:val="20"/>
          <w14:ligatures w14:val="none"/>
        </w:rPr>
        <w:t>, vol. 24, no. August, p. 103106, 2024, doi: 10.1016/j.rineng.2024.103106.</w:t>
      </w:r>
    </w:p>
    <w:p w14:paraId="4C9FFA1D" w14:textId="07B91482" w:rsidR="00F46D42" w:rsidRPr="00F46D42" w:rsidRDefault="00F46D42" w:rsidP="00F46D42">
      <w:pPr>
        <w:widowControl w:val="0"/>
        <w:autoSpaceDE w:val="0"/>
        <w:autoSpaceDN w:val="0"/>
        <w:adjustRightInd w:val="0"/>
        <w:spacing w:after="0" w:line="240" w:lineRule="auto"/>
        <w:ind w:left="640" w:hanging="640"/>
        <w:rPr>
          <w:rFonts w:ascii="Times New Roman" w:eastAsia="PMingLiU" w:hAnsi="Times New Roman" w:cs="Times New Roman"/>
          <w:noProof/>
          <w:kern w:val="0"/>
          <w:sz w:val="20"/>
          <w:szCs w:val="20"/>
          <w14:ligatures w14:val="none"/>
        </w:rPr>
      </w:pPr>
      <w:r w:rsidRPr="00F46D42">
        <w:rPr>
          <w:rFonts w:ascii="Times New Roman" w:eastAsia="PMingLiU" w:hAnsi="Times New Roman" w:cs="Times New Roman"/>
          <w:noProof/>
          <w:kern w:val="0"/>
          <w:sz w:val="20"/>
          <w:szCs w:val="20"/>
          <w14:ligatures w14:val="none"/>
        </w:rPr>
        <w:t>[</w:t>
      </w:r>
      <w:r w:rsidR="001F1D99">
        <w:rPr>
          <w:rFonts w:ascii="Times New Roman" w:eastAsia="PMingLiU" w:hAnsi="Times New Roman" w:cs="Times New Roman"/>
          <w:noProof/>
          <w:kern w:val="0"/>
          <w:sz w:val="20"/>
          <w:szCs w:val="20"/>
          <w14:ligatures w14:val="none"/>
        </w:rPr>
        <w:t>25</w:t>
      </w:r>
      <w:r w:rsidRPr="00F46D42">
        <w:rPr>
          <w:rFonts w:ascii="Times New Roman" w:eastAsia="PMingLiU" w:hAnsi="Times New Roman" w:cs="Times New Roman"/>
          <w:noProof/>
          <w:kern w:val="0"/>
          <w:sz w:val="20"/>
          <w:szCs w:val="20"/>
          <w14:ligatures w14:val="none"/>
        </w:rPr>
        <w:t>]</w:t>
      </w:r>
      <w:r w:rsidRPr="00F46D42">
        <w:rPr>
          <w:rFonts w:ascii="Times New Roman" w:eastAsia="PMingLiU" w:hAnsi="Times New Roman" w:cs="Times New Roman"/>
          <w:noProof/>
          <w:kern w:val="0"/>
          <w:sz w:val="20"/>
          <w:szCs w:val="20"/>
          <w14:ligatures w14:val="none"/>
        </w:rPr>
        <w:tab/>
        <w:t xml:space="preserve">M. A. Haque </w:t>
      </w:r>
      <w:r w:rsidRPr="00F46D42">
        <w:rPr>
          <w:rFonts w:ascii="Times New Roman" w:eastAsia="PMingLiU" w:hAnsi="Times New Roman" w:cs="Times New Roman"/>
          <w:i/>
          <w:iCs/>
          <w:noProof/>
          <w:kern w:val="0"/>
          <w:sz w:val="20"/>
          <w:szCs w:val="20"/>
          <w14:ligatures w14:val="none"/>
        </w:rPr>
        <w:t>et al.</w:t>
      </w:r>
      <w:r w:rsidRPr="00F46D42">
        <w:rPr>
          <w:rFonts w:ascii="Times New Roman" w:eastAsia="PMingLiU" w:hAnsi="Times New Roman" w:cs="Times New Roman"/>
          <w:noProof/>
          <w:kern w:val="0"/>
          <w:sz w:val="20"/>
          <w:szCs w:val="20"/>
          <w14:ligatures w14:val="none"/>
        </w:rPr>
        <w:t xml:space="preserve">, “Performance improvement of THz MIMO antenna with graphene and prediction bandwidth through machine learning analysis for 6G application,” </w:t>
      </w:r>
      <w:r w:rsidRPr="00F46D42">
        <w:rPr>
          <w:rFonts w:ascii="Times New Roman" w:eastAsia="PMingLiU" w:hAnsi="Times New Roman" w:cs="Times New Roman"/>
          <w:i/>
          <w:iCs/>
          <w:noProof/>
          <w:kern w:val="0"/>
          <w:sz w:val="20"/>
          <w:szCs w:val="20"/>
          <w14:ligatures w14:val="none"/>
        </w:rPr>
        <w:t>Results Eng.</w:t>
      </w:r>
      <w:r w:rsidRPr="00F46D42">
        <w:rPr>
          <w:rFonts w:ascii="Times New Roman" w:eastAsia="PMingLiU" w:hAnsi="Times New Roman" w:cs="Times New Roman"/>
          <w:noProof/>
          <w:kern w:val="0"/>
          <w:sz w:val="20"/>
          <w:szCs w:val="20"/>
          <w14:ligatures w14:val="none"/>
        </w:rPr>
        <w:t>, vol. 24, no. August, p. 103216, 2024, doi: 10.1016/j.rineng.2024.103216.</w:t>
      </w:r>
    </w:p>
    <w:p w14:paraId="304AFEAE" w14:textId="59EE8F5E" w:rsidR="00F46D42" w:rsidRPr="00F46D42" w:rsidRDefault="00F46D42" w:rsidP="00F46D42">
      <w:pPr>
        <w:widowControl w:val="0"/>
        <w:autoSpaceDE w:val="0"/>
        <w:autoSpaceDN w:val="0"/>
        <w:adjustRightInd w:val="0"/>
        <w:spacing w:after="0" w:line="240" w:lineRule="auto"/>
        <w:ind w:left="640" w:hanging="640"/>
        <w:rPr>
          <w:rFonts w:ascii="Times New Roman" w:eastAsia="PMingLiU" w:hAnsi="Times New Roman" w:cs="Times New Roman"/>
          <w:noProof/>
          <w:kern w:val="0"/>
          <w:sz w:val="20"/>
          <w:szCs w:val="20"/>
          <w14:ligatures w14:val="none"/>
        </w:rPr>
      </w:pPr>
      <w:r w:rsidRPr="00F46D42">
        <w:rPr>
          <w:rFonts w:ascii="Times New Roman" w:eastAsia="PMingLiU" w:hAnsi="Times New Roman" w:cs="Times New Roman"/>
          <w:noProof/>
          <w:kern w:val="0"/>
          <w:sz w:val="20"/>
          <w:szCs w:val="20"/>
          <w14:ligatures w14:val="none"/>
        </w:rPr>
        <w:t>[</w:t>
      </w:r>
      <w:r w:rsidR="001F1D99">
        <w:rPr>
          <w:rFonts w:ascii="Times New Roman" w:eastAsia="PMingLiU" w:hAnsi="Times New Roman" w:cs="Times New Roman"/>
          <w:noProof/>
          <w:kern w:val="0"/>
          <w:sz w:val="20"/>
          <w:szCs w:val="20"/>
          <w14:ligatures w14:val="none"/>
        </w:rPr>
        <w:t>26</w:t>
      </w:r>
      <w:r w:rsidRPr="00F46D42">
        <w:rPr>
          <w:rFonts w:ascii="Times New Roman" w:eastAsia="PMingLiU" w:hAnsi="Times New Roman" w:cs="Times New Roman"/>
          <w:noProof/>
          <w:kern w:val="0"/>
          <w:sz w:val="20"/>
          <w:szCs w:val="20"/>
          <w14:ligatures w14:val="none"/>
        </w:rPr>
        <w:t>]</w:t>
      </w:r>
      <w:r w:rsidRPr="00F46D42">
        <w:rPr>
          <w:rFonts w:ascii="Times New Roman" w:eastAsia="PMingLiU" w:hAnsi="Times New Roman" w:cs="Times New Roman"/>
          <w:noProof/>
          <w:kern w:val="0"/>
          <w:sz w:val="20"/>
          <w:szCs w:val="20"/>
          <w14:ligatures w14:val="none"/>
        </w:rPr>
        <w:tab/>
        <w:t xml:space="preserve">A. Haque </w:t>
      </w:r>
      <w:r w:rsidRPr="00F46D42">
        <w:rPr>
          <w:rFonts w:ascii="Times New Roman" w:eastAsia="PMingLiU" w:hAnsi="Times New Roman" w:cs="Times New Roman"/>
          <w:i/>
          <w:iCs/>
          <w:noProof/>
          <w:kern w:val="0"/>
          <w:sz w:val="20"/>
          <w:szCs w:val="20"/>
          <w14:ligatures w14:val="none"/>
        </w:rPr>
        <w:t>et al.</w:t>
      </w:r>
      <w:r w:rsidRPr="00F46D42">
        <w:rPr>
          <w:rFonts w:ascii="Times New Roman" w:eastAsia="PMingLiU" w:hAnsi="Times New Roman" w:cs="Times New Roman"/>
          <w:noProof/>
          <w:kern w:val="0"/>
          <w:sz w:val="20"/>
          <w:szCs w:val="20"/>
          <w14:ligatures w14:val="none"/>
        </w:rPr>
        <w:t xml:space="preserve">, “Diamond &amp; Related Materials High-performance terahertz MIMO antenna for 6G : Graphene integration and machine learning prediction,” </w:t>
      </w:r>
      <w:r w:rsidRPr="00F46D42">
        <w:rPr>
          <w:rFonts w:ascii="Times New Roman" w:eastAsia="PMingLiU" w:hAnsi="Times New Roman" w:cs="Times New Roman"/>
          <w:i/>
          <w:iCs/>
          <w:noProof/>
          <w:kern w:val="0"/>
          <w:sz w:val="20"/>
          <w:szCs w:val="20"/>
          <w14:ligatures w14:val="none"/>
        </w:rPr>
        <w:t>Diam. Relat. Mater.</w:t>
      </w:r>
      <w:r w:rsidRPr="00F46D42">
        <w:rPr>
          <w:rFonts w:ascii="Times New Roman" w:eastAsia="PMingLiU" w:hAnsi="Times New Roman" w:cs="Times New Roman"/>
          <w:noProof/>
          <w:kern w:val="0"/>
          <w:sz w:val="20"/>
          <w:szCs w:val="20"/>
          <w14:ligatures w14:val="none"/>
        </w:rPr>
        <w:t>, vol. 161, no. September 2025, p. 113182, 2026, doi: 10.1016/j.diamond.2025.113182.</w:t>
      </w:r>
    </w:p>
    <w:p w14:paraId="48193260" w14:textId="2D674D56" w:rsidR="00F46D42" w:rsidRPr="00F46D42" w:rsidRDefault="00F46D42" w:rsidP="00F46D42">
      <w:pPr>
        <w:widowControl w:val="0"/>
        <w:autoSpaceDE w:val="0"/>
        <w:autoSpaceDN w:val="0"/>
        <w:adjustRightInd w:val="0"/>
        <w:spacing w:after="0" w:line="240" w:lineRule="auto"/>
        <w:ind w:left="640" w:hanging="640"/>
        <w:rPr>
          <w:rFonts w:ascii="Times New Roman" w:eastAsia="PMingLiU" w:hAnsi="Times New Roman" w:cs="Times New Roman"/>
          <w:noProof/>
          <w:kern w:val="0"/>
          <w:sz w:val="20"/>
          <w:szCs w:val="20"/>
          <w14:ligatures w14:val="none"/>
        </w:rPr>
      </w:pPr>
      <w:r w:rsidRPr="00F46D42">
        <w:rPr>
          <w:rFonts w:ascii="Times New Roman" w:eastAsia="PMingLiU" w:hAnsi="Times New Roman" w:cs="Times New Roman"/>
          <w:noProof/>
          <w:kern w:val="0"/>
          <w:sz w:val="20"/>
          <w:szCs w:val="20"/>
          <w14:ligatures w14:val="none"/>
        </w:rPr>
        <w:t>[</w:t>
      </w:r>
      <w:r w:rsidR="001F1D99">
        <w:rPr>
          <w:rFonts w:ascii="Times New Roman" w:eastAsia="PMingLiU" w:hAnsi="Times New Roman" w:cs="Times New Roman"/>
          <w:noProof/>
          <w:kern w:val="0"/>
          <w:sz w:val="20"/>
          <w:szCs w:val="20"/>
          <w14:ligatures w14:val="none"/>
        </w:rPr>
        <w:t>27</w:t>
      </w:r>
      <w:r w:rsidRPr="00F46D42">
        <w:rPr>
          <w:rFonts w:ascii="Times New Roman" w:eastAsia="PMingLiU" w:hAnsi="Times New Roman" w:cs="Times New Roman"/>
          <w:noProof/>
          <w:kern w:val="0"/>
          <w:sz w:val="20"/>
          <w:szCs w:val="20"/>
          <w14:ligatures w14:val="none"/>
        </w:rPr>
        <w:t>]</w:t>
      </w:r>
      <w:r w:rsidRPr="00F46D42">
        <w:rPr>
          <w:rFonts w:ascii="Times New Roman" w:eastAsia="PMingLiU" w:hAnsi="Times New Roman" w:cs="Times New Roman"/>
          <w:noProof/>
          <w:kern w:val="0"/>
          <w:sz w:val="20"/>
          <w:szCs w:val="20"/>
          <w14:ligatures w14:val="none"/>
        </w:rPr>
        <w:tab/>
        <w:t xml:space="preserve">M. A. Haque </w:t>
      </w:r>
      <w:r w:rsidRPr="00F46D42">
        <w:rPr>
          <w:rFonts w:ascii="Times New Roman" w:eastAsia="PMingLiU" w:hAnsi="Times New Roman" w:cs="Times New Roman"/>
          <w:i/>
          <w:iCs/>
          <w:noProof/>
          <w:kern w:val="0"/>
          <w:sz w:val="20"/>
          <w:szCs w:val="20"/>
          <w14:ligatures w14:val="none"/>
        </w:rPr>
        <w:t>et al.</w:t>
      </w:r>
      <w:r w:rsidRPr="00F46D42">
        <w:rPr>
          <w:rFonts w:ascii="Times New Roman" w:eastAsia="PMingLiU" w:hAnsi="Times New Roman" w:cs="Times New Roman"/>
          <w:noProof/>
          <w:kern w:val="0"/>
          <w:sz w:val="20"/>
          <w:szCs w:val="20"/>
          <w14:ligatures w14:val="none"/>
        </w:rPr>
        <w:t xml:space="preserve">, “Machine learning-based technique for gain prediction of mm-wave miniaturized 5G MIMO slotted antenna array with high isolation characteristics,” </w:t>
      </w:r>
      <w:r w:rsidRPr="00F46D42">
        <w:rPr>
          <w:rFonts w:ascii="Times New Roman" w:eastAsia="PMingLiU" w:hAnsi="Times New Roman" w:cs="Times New Roman"/>
          <w:i/>
          <w:iCs/>
          <w:noProof/>
          <w:kern w:val="0"/>
          <w:sz w:val="20"/>
          <w:szCs w:val="20"/>
          <w14:ligatures w14:val="none"/>
        </w:rPr>
        <w:t>Sci. Rep.</w:t>
      </w:r>
      <w:r w:rsidRPr="00F46D42">
        <w:rPr>
          <w:rFonts w:ascii="Times New Roman" w:eastAsia="PMingLiU" w:hAnsi="Times New Roman" w:cs="Times New Roman"/>
          <w:noProof/>
          <w:kern w:val="0"/>
          <w:sz w:val="20"/>
          <w:szCs w:val="20"/>
          <w14:ligatures w14:val="none"/>
        </w:rPr>
        <w:t>, vol. 15, no. 1, pp. 1–21, 2025, doi: 10.1038/s41598-024-84182-w.</w:t>
      </w:r>
    </w:p>
    <w:p w14:paraId="09AE6C90" w14:textId="4189D972" w:rsidR="00F46D42" w:rsidRPr="00F46D42" w:rsidRDefault="00F46D42" w:rsidP="00F46D42">
      <w:pPr>
        <w:widowControl w:val="0"/>
        <w:autoSpaceDE w:val="0"/>
        <w:autoSpaceDN w:val="0"/>
        <w:adjustRightInd w:val="0"/>
        <w:spacing w:after="0" w:line="240" w:lineRule="auto"/>
        <w:ind w:left="640" w:hanging="640"/>
        <w:rPr>
          <w:rFonts w:ascii="Times New Roman" w:eastAsia="PMingLiU" w:hAnsi="Times New Roman" w:cs="Times New Roman"/>
          <w:noProof/>
          <w:kern w:val="0"/>
          <w:sz w:val="20"/>
          <w:szCs w:val="20"/>
          <w14:ligatures w14:val="none"/>
        </w:rPr>
      </w:pPr>
      <w:r w:rsidRPr="00F46D42">
        <w:rPr>
          <w:rFonts w:ascii="Times New Roman" w:eastAsia="PMingLiU" w:hAnsi="Times New Roman" w:cs="Times New Roman"/>
          <w:noProof/>
          <w:kern w:val="0"/>
          <w:sz w:val="20"/>
          <w:szCs w:val="20"/>
          <w14:ligatures w14:val="none"/>
        </w:rPr>
        <w:lastRenderedPageBreak/>
        <w:t>[</w:t>
      </w:r>
      <w:r w:rsidR="001F1D99">
        <w:rPr>
          <w:rFonts w:ascii="Times New Roman" w:eastAsia="PMingLiU" w:hAnsi="Times New Roman" w:cs="Times New Roman"/>
          <w:noProof/>
          <w:kern w:val="0"/>
          <w:sz w:val="20"/>
          <w:szCs w:val="20"/>
          <w14:ligatures w14:val="none"/>
        </w:rPr>
        <w:t>28</w:t>
      </w:r>
      <w:r w:rsidRPr="00F46D42">
        <w:rPr>
          <w:rFonts w:ascii="Times New Roman" w:eastAsia="PMingLiU" w:hAnsi="Times New Roman" w:cs="Times New Roman"/>
          <w:noProof/>
          <w:kern w:val="0"/>
          <w:sz w:val="20"/>
          <w:szCs w:val="20"/>
          <w14:ligatures w14:val="none"/>
        </w:rPr>
        <w:t>]</w:t>
      </w:r>
      <w:r w:rsidRPr="00F46D42">
        <w:rPr>
          <w:rFonts w:ascii="Times New Roman" w:eastAsia="PMingLiU" w:hAnsi="Times New Roman" w:cs="Times New Roman"/>
          <w:noProof/>
          <w:kern w:val="0"/>
          <w:sz w:val="20"/>
          <w:szCs w:val="20"/>
          <w14:ligatures w14:val="none"/>
        </w:rPr>
        <w:tab/>
        <w:t xml:space="preserve">R. A. Ananta </w:t>
      </w:r>
      <w:r w:rsidRPr="00F46D42">
        <w:rPr>
          <w:rFonts w:ascii="Times New Roman" w:eastAsia="PMingLiU" w:hAnsi="Times New Roman" w:cs="Times New Roman"/>
          <w:i/>
          <w:iCs/>
          <w:noProof/>
          <w:kern w:val="0"/>
          <w:sz w:val="20"/>
          <w:szCs w:val="20"/>
          <w14:ligatures w14:val="none"/>
        </w:rPr>
        <w:t>et al.</w:t>
      </w:r>
      <w:r w:rsidRPr="00F46D42">
        <w:rPr>
          <w:rFonts w:ascii="Times New Roman" w:eastAsia="PMingLiU" w:hAnsi="Times New Roman" w:cs="Times New Roman"/>
          <w:noProof/>
          <w:kern w:val="0"/>
          <w:sz w:val="20"/>
          <w:szCs w:val="20"/>
          <w14:ligatures w14:val="none"/>
        </w:rPr>
        <w:t xml:space="preserve">, “Regression machine learning-based highly efficient dual band MIMO antenna design for mm-Wave 5G application and gain prediction,” </w:t>
      </w:r>
      <w:r w:rsidRPr="00F46D42">
        <w:rPr>
          <w:rFonts w:ascii="Times New Roman" w:eastAsia="PMingLiU" w:hAnsi="Times New Roman" w:cs="Times New Roman"/>
          <w:i/>
          <w:iCs/>
          <w:noProof/>
          <w:kern w:val="0"/>
          <w:sz w:val="20"/>
          <w:szCs w:val="20"/>
          <w14:ligatures w14:val="none"/>
        </w:rPr>
        <w:t>Sci. Rep.</w:t>
      </w:r>
      <w:r w:rsidRPr="00F46D42">
        <w:rPr>
          <w:rFonts w:ascii="Times New Roman" w:eastAsia="PMingLiU" w:hAnsi="Times New Roman" w:cs="Times New Roman"/>
          <w:noProof/>
          <w:kern w:val="0"/>
          <w:sz w:val="20"/>
          <w:szCs w:val="20"/>
          <w14:ligatures w14:val="none"/>
        </w:rPr>
        <w:t>, vol. 15, no. 1, pp. 1–27, 2025, doi: 10.1038/s41598-025-13514-1.</w:t>
      </w:r>
    </w:p>
    <w:p w14:paraId="03878212" w14:textId="3B99B4C2" w:rsidR="00F46D42" w:rsidRPr="00F46D42" w:rsidRDefault="00F46D42" w:rsidP="00F46D42">
      <w:pPr>
        <w:widowControl w:val="0"/>
        <w:autoSpaceDE w:val="0"/>
        <w:autoSpaceDN w:val="0"/>
        <w:adjustRightInd w:val="0"/>
        <w:spacing w:after="0" w:line="240" w:lineRule="auto"/>
        <w:ind w:left="640" w:hanging="640"/>
        <w:rPr>
          <w:rFonts w:ascii="Times New Roman" w:eastAsia="PMingLiU" w:hAnsi="Times New Roman" w:cs="Times New Roman"/>
          <w:noProof/>
          <w:kern w:val="0"/>
          <w:sz w:val="20"/>
          <w:szCs w:val="20"/>
          <w14:ligatures w14:val="none"/>
        </w:rPr>
      </w:pPr>
      <w:r w:rsidRPr="00F46D42">
        <w:rPr>
          <w:rFonts w:ascii="Times New Roman" w:eastAsia="PMingLiU" w:hAnsi="Times New Roman" w:cs="Times New Roman"/>
          <w:noProof/>
          <w:kern w:val="0"/>
          <w:sz w:val="20"/>
          <w:szCs w:val="20"/>
          <w14:ligatures w14:val="none"/>
        </w:rPr>
        <w:t>[</w:t>
      </w:r>
      <w:r w:rsidR="001F1D99">
        <w:rPr>
          <w:rFonts w:ascii="Times New Roman" w:eastAsia="PMingLiU" w:hAnsi="Times New Roman" w:cs="Times New Roman"/>
          <w:noProof/>
          <w:kern w:val="0"/>
          <w:sz w:val="20"/>
          <w:szCs w:val="20"/>
          <w14:ligatures w14:val="none"/>
        </w:rPr>
        <w:t>29</w:t>
      </w:r>
      <w:r w:rsidRPr="00F46D42">
        <w:rPr>
          <w:rFonts w:ascii="Times New Roman" w:eastAsia="PMingLiU" w:hAnsi="Times New Roman" w:cs="Times New Roman"/>
          <w:noProof/>
          <w:kern w:val="0"/>
          <w:sz w:val="20"/>
          <w:szCs w:val="20"/>
          <w14:ligatures w14:val="none"/>
        </w:rPr>
        <w:t>]</w:t>
      </w:r>
      <w:r w:rsidRPr="00F46D42">
        <w:rPr>
          <w:rFonts w:ascii="Times New Roman" w:eastAsia="PMingLiU" w:hAnsi="Times New Roman" w:cs="Times New Roman"/>
          <w:noProof/>
          <w:kern w:val="0"/>
          <w:sz w:val="20"/>
          <w:szCs w:val="20"/>
          <w14:ligatures w14:val="none"/>
        </w:rPr>
        <w:tab/>
        <w:t xml:space="preserve">M. M. Alam </w:t>
      </w:r>
      <w:r w:rsidRPr="00F46D42">
        <w:rPr>
          <w:rFonts w:ascii="Times New Roman" w:eastAsia="PMingLiU" w:hAnsi="Times New Roman" w:cs="Times New Roman"/>
          <w:i/>
          <w:iCs/>
          <w:noProof/>
          <w:kern w:val="0"/>
          <w:sz w:val="20"/>
          <w:szCs w:val="20"/>
          <w14:ligatures w14:val="none"/>
        </w:rPr>
        <w:t>et al.</w:t>
      </w:r>
      <w:r w:rsidRPr="00F46D42">
        <w:rPr>
          <w:rFonts w:ascii="Times New Roman" w:eastAsia="PMingLiU" w:hAnsi="Times New Roman" w:cs="Times New Roman"/>
          <w:noProof/>
          <w:kern w:val="0"/>
          <w:sz w:val="20"/>
          <w:szCs w:val="20"/>
          <w14:ligatures w14:val="none"/>
        </w:rPr>
        <w:t xml:space="preserve">, “Machine learning-based dual-band circular MIMO antennas for high-performance 6 G IoT system,” </w:t>
      </w:r>
      <w:r w:rsidRPr="00F46D42">
        <w:rPr>
          <w:rFonts w:ascii="Times New Roman" w:eastAsia="PMingLiU" w:hAnsi="Times New Roman" w:cs="Times New Roman"/>
          <w:i/>
          <w:iCs/>
          <w:noProof/>
          <w:kern w:val="0"/>
          <w:sz w:val="20"/>
          <w:szCs w:val="20"/>
          <w14:ligatures w14:val="none"/>
        </w:rPr>
        <w:t>Results Eng.</w:t>
      </w:r>
      <w:r w:rsidRPr="00F46D42">
        <w:rPr>
          <w:rFonts w:ascii="Times New Roman" w:eastAsia="PMingLiU" w:hAnsi="Times New Roman" w:cs="Times New Roman"/>
          <w:noProof/>
          <w:kern w:val="0"/>
          <w:sz w:val="20"/>
          <w:szCs w:val="20"/>
          <w14:ligatures w14:val="none"/>
        </w:rPr>
        <w:t>, vol. 28, no. October, p. 108107, 2025, doi: 10.1016/j.rineng.2025.108107.</w:t>
      </w:r>
    </w:p>
    <w:p w14:paraId="00959109" w14:textId="441C0307" w:rsidR="00F46D42" w:rsidRPr="00F46D42" w:rsidRDefault="00F46D42" w:rsidP="00F46D42">
      <w:pPr>
        <w:widowControl w:val="0"/>
        <w:autoSpaceDE w:val="0"/>
        <w:autoSpaceDN w:val="0"/>
        <w:adjustRightInd w:val="0"/>
        <w:spacing w:after="0" w:line="240" w:lineRule="auto"/>
        <w:ind w:left="640" w:hanging="640"/>
        <w:rPr>
          <w:rFonts w:ascii="Times New Roman" w:eastAsia="PMingLiU" w:hAnsi="Times New Roman" w:cs="Times New Roman"/>
          <w:noProof/>
          <w:kern w:val="0"/>
          <w:sz w:val="20"/>
          <w:szCs w:val="20"/>
          <w14:ligatures w14:val="none"/>
        </w:rPr>
      </w:pPr>
      <w:r w:rsidRPr="00F46D42">
        <w:rPr>
          <w:rFonts w:ascii="Times New Roman" w:eastAsia="PMingLiU" w:hAnsi="Times New Roman" w:cs="Times New Roman"/>
          <w:noProof/>
          <w:kern w:val="0"/>
          <w:sz w:val="20"/>
          <w:szCs w:val="20"/>
          <w14:ligatures w14:val="none"/>
        </w:rPr>
        <w:t>[3</w:t>
      </w:r>
      <w:r w:rsidR="001F1D99">
        <w:rPr>
          <w:rFonts w:ascii="Times New Roman" w:eastAsia="PMingLiU" w:hAnsi="Times New Roman" w:cs="Times New Roman"/>
          <w:noProof/>
          <w:kern w:val="0"/>
          <w:sz w:val="20"/>
          <w:szCs w:val="20"/>
          <w14:ligatures w14:val="none"/>
        </w:rPr>
        <w:t>0</w:t>
      </w:r>
      <w:r w:rsidRPr="00F46D42">
        <w:rPr>
          <w:rFonts w:ascii="Times New Roman" w:eastAsia="PMingLiU" w:hAnsi="Times New Roman" w:cs="Times New Roman"/>
          <w:noProof/>
          <w:kern w:val="0"/>
          <w:sz w:val="20"/>
          <w:szCs w:val="20"/>
          <w14:ligatures w14:val="none"/>
        </w:rPr>
        <w:t>]</w:t>
      </w:r>
      <w:r w:rsidRPr="00F46D42">
        <w:rPr>
          <w:rFonts w:ascii="Times New Roman" w:eastAsia="PMingLiU" w:hAnsi="Times New Roman" w:cs="Times New Roman"/>
          <w:noProof/>
          <w:kern w:val="0"/>
          <w:sz w:val="20"/>
          <w:szCs w:val="20"/>
          <w14:ligatures w14:val="none"/>
        </w:rPr>
        <w:tab/>
        <w:t xml:space="preserve">M. A. Haque </w:t>
      </w:r>
      <w:r w:rsidRPr="00F46D42">
        <w:rPr>
          <w:rFonts w:ascii="Times New Roman" w:eastAsia="PMingLiU" w:hAnsi="Times New Roman" w:cs="Times New Roman"/>
          <w:i/>
          <w:iCs/>
          <w:noProof/>
          <w:kern w:val="0"/>
          <w:sz w:val="20"/>
          <w:szCs w:val="20"/>
          <w14:ligatures w14:val="none"/>
        </w:rPr>
        <w:t>et al.</w:t>
      </w:r>
      <w:r w:rsidRPr="00F46D42">
        <w:rPr>
          <w:rFonts w:ascii="Times New Roman" w:eastAsia="PMingLiU" w:hAnsi="Times New Roman" w:cs="Times New Roman"/>
          <w:noProof/>
          <w:kern w:val="0"/>
          <w:sz w:val="20"/>
          <w:szCs w:val="20"/>
          <w14:ligatures w14:val="none"/>
        </w:rPr>
        <w:t xml:space="preserve">, “Multiband THz MIMO antenna with regression machine learning techniques for isolation prediction in IoT applications,” </w:t>
      </w:r>
      <w:r w:rsidRPr="00F46D42">
        <w:rPr>
          <w:rFonts w:ascii="Times New Roman" w:eastAsia="PMingLiU" w:hAnsi="Times New Roman" w:cs="Times New Roman"/>
          <w:i/>
          <w:iCs/>
          <w:noProof/>
          <w:kern w:val="0"/>
          <w:sz w:val="20"/>
          <w:szCs w:val="20"/>
          <w14:ligatures w14:val="none"/>
        </w:rPr>
        <w:t>Sci. Rep.</w:t>
      </w:r>
      <w:r w:rsidRPr="00F46D42">
        <w:rPr>
          <w:rFonts w:ascii="Times New Roman" w:eastAsia="PMingLiU" w:hAnsi="Times New Roman" w:cs="Times New Roman"/>
          <w:noProof/>
          <w:kern w:val="0"/>
          <w:sz w:val="20"/>
          <w:szCs w:val="20"/>
          <w14:ligatures w14:val="none"/>
        </w:rPr>
        <w:t>, vol. 15, no. 1, pp. 1–23, 2025, doi: 10.1038/s41598-025-89962-6.</w:t>
      </w:r>
    </w:p>
    <w:p w14:paraId="04E9A4FE" w14:textId="660E186D" w:rsidR="00F46D42" w:rsidRPr="00F46D42" w:rsidRDefault="00F46D42" w:rsidP="00F46D42">
      <w:pPr>
        <w:widowControl w:val="0"/>
        <w:autoSpaceDE w:val="0"/>
        <w:autoSpaceDN w:val="0"/>
        <w:adjustRightInd w:val="0"/>
        <w:spacing w:after="0" w:line="240" w:lineRule="auto"/>
        <w:ind w:left="640" w:hanging="640"/>
        <w:rPr>
          <w:rFonts w:ascii="Times New Roman" w:eastAsia="PMingLiU" w:hAnsi="Times New Roman" w:cs="Times New Roman"/>
          <w:noProof/>
          <w:kern w:val="0"/>
          <w:sz w:val="20"/>
          <w:szCs w:val="20"/>
          <w14:ligatures w14:val="none"/>
        </w:rPr>
      </w:pPr>
      <w:r w:rsidRPr="00F46D42">
        <w:rPr>
          <w:rFonts w:ascii="Times New Roman" w:eastAsia="PMingLiU" w:hAnsi="Times New Roman" w:cs="Times New Roman"/>
          <w:noProof/>
          <w:kern w:val="0"/>
          <w:sz w:val="20"/>
          <w:szCs w:val="20"/>
          <w14:ligatures w14:val="none"/>
        </w:rPr>
        <w:t>[3</w:t>
      </w:r>
      <w:r w:rsidR="001F1D99">
        <w:rPr>
          <w:rFonts w:ascii="Times New Roman" w:eastAsia="PMingLiU" w:hAnsi="Times New Roman" w:cs="Times New Roman"/>
          <w:noProof/>
          <w:kern w:val="0"/>
          <w:sz w:val="20"/>
          <w:szCs w:val="20"/>
          <w14:ligatures w14:val="none"/>
        </w:rPr>
        <w:t>1</w:t>
      </w:r>
      <w:r w:rsidRPr="00F46D42">
        <w:rPr>
          <w:rFonts w:ascii="Times New Roman" w:eastAsia="PMingLiU" w:hAnsi="Times New Roman" w:cs="Times New Roman"/>
          <w:noProof/>
          <w:kern w:val="0"/>
          <w:sz w:val="20"/>
          <w:szCs w:val="20"/>
          <w14:ligatures w14:val="none"/>
        </w:rPr>
        <w:t>]</w:t>
      </w:r>
      <w:r w:rsidRPr="00F46D42">
        <w:rPr>
          <w:rFonts w:ascii="Times New Roman" w:eastAsia="PMingLiU" w:hAnsi="Times New Roman" w:cs="Times New Roman"/>
          <w:noProof/>
          <w:kern w:val="0"/>
          <w:sz w:val="20"/>
          <w:szCs w:val="20"/>
          <w14:ligatures w14:val="none"/>
        </w:rPr>
        <w:tab/>
        <w:t xml:space="preserve">J. H. Nirob </w:t>
      </w:r>
      <w:r w:rsidRPr="00F46D42">
        <w:rPr>
          <w:rFonts w:ascii="Times New Roman" w:eastAsia="PMingLiU" w:hAnsi="Times New Roman" w:cs="Times New Roman"/>
          <w:i/>
          <w:iCs/>
          <w:noProof/>
          <w:kern w:val="0"/>
          <w:sz w:val="20"/>
          <w:szCs w:val="20"/>
          <w14:ligatures w14:val="none"/>
        </w:rPr>
        <w:t>et al.</w:t>
      </w:r>
      <w:r w:rsidRPr="00F46D42">
        <w:rPr>
          <w:rFonts w:ascii="Times New Roman" w:eastAsia="PMingLiU" w:hAnsi="Times New Roman" w:cs="Times New Roman"/>
          <w:noProof/>
          <w:kern w:val="0"/>
          <w:sz w:val="20"/>
          <w:szCs w:val="20"/>
          <w14:ligatures w14:val="none"/>
        </w:rPr>
        <w:t xml:space="preserve">, “High-performance grid-structured MIMO antenna with regression machine learning for high-speed sub THz and THz 6G IoT applications,” </w:t>
      </w:r>
      <w:r w:rsidRPr="00F46D42">
        <w:rPr>
          <w:rFonts w:ascii="Times New Roman" w:eastAsia="PMingLiU" w:hAnsi="Times New Roman" w:cs="Times New Roman"/>
          <w:i/>
          <w:iCs/>
          <w:noProof/>
          <w:kern w:val="0"/>
          <w:sz w:val="20"/>
          <w:szCs w:val="20"/>
          <w14:ligatures w14:val="none"/>
        </w:rPr>
        <w:t>Sci. Rep.</w:t>
      </w:r>
      <w:r w:rsidRPr="00F46D42">
        <w:rPr>
          <w:rFonts w:ascii="Times New Roman" w:eastAsia="PMingLiU" w:hAnsi="Times New Roman" w:cs="Times New Roman"/>
          <w:noProof/>
          <w:kern w:val="0"/>
          <w:sz w:val="20"/>
          <w:szCs w:val="20"/>
          <w14:ligatures w14:val="none"/>
        </w:rPr>
        <w:t>, vol. 15, no. 1, pp. 1–25, 2025, doi: 10.1038/s41598-025-15773-4.</w:t>
      </w:r>
    </w:p>
    <w:p w14:paraId="126B69E3" w14:textId="3BE82AED" w:rsidR="00F46D42" w:rsidRPr="00F46D42" w:rsidRDefault="00F46D42" w:rsidP="00F46D42">
      <w:pPr>
        <w:widowControl w:val="0"/>
        <w:autoSpaceDE w:val="0"/>
        <w:autoSpaceDN w:val="0"/>
        <w:adjustRightInd w:val="0"/>
        <w:spacing w:after="0" w:line="240" w:lineRule="auto"/>
        <w:ind w:left="640" w:hanging="640"/>
        <w:jc w:val="both"/>
        <w:rPr>
          <w:rFonts w:ascii="Times New Roman" w:eastAsia="PMingLiU" w:hAnsi="Times New Roman" w:cs="Times New Roman"/>
          <w:noProof/>
          <w:kern w:val="0"/>
          <w:sz w:val="20"/>
          <w:szCs w:val="20"/>
          <w14:ligatures w14:val="none"/>
        </w:rPr>
      </w:pPr>
      <w:r w:rsidRPr="00F46D42">
        <w:rPr>
          <w:rFonts w:ascii="Times New Roman" w:eastAsia="PMingLiU" w:hAnsi="Times New Roman" w:cs="Times New Roman"/>
          <w:noProof/>
          <w:kern w:val="0"/>
          <w:sz w:val="20"/>
          <w:szCs w:val="20"/>
          <w14:ligatures w14:val="none"/>
        </w:rPr>
        <w:t>[</w:t>
      </w:r>
      <w:r w:rsidR="001F1D99">
        <w:rPr>
          <w:rFonts w:ascii="Times New Roman" w:eastAsia="PMingLiU" w:hAnsi="Times New Roman" w:cs="Times New Roman"/>
          <w:noProof/>
          <w:kern w:val="0"/>
          <w:sz w:val="20"/>
          <w:szCs w:val="20"/>
          <w14:ligatures w14:val="none"/>
        </w:rPr>
        <w:t>32</w:t>
      </w:r>
      <w:r w:rsidRPr="00F46D42">
        <w:rPr>
          <w:rFonts w:ascii="Times New Roman" w:eastAsia="PMingLiU" w:hAnsi="Times New Roman" w:cs="Times New Roman"/>
          <w:noProof/>
          <w:kern w:val="0"/>
          <w:sz w:val="20"/>
          <w:szCs w:val="20"/>
          <w14:ligatures w14:val="none"/>
        </w:rPr>
        <w:t>]</w:t>
      </w:r>
      <w:r w:rsidRPr="00F46D42">
        <w:rPr>
          <w:rFonts w:ascii="Times New Roman" w:eastAsia="PMingLiU" w:hAnsi="Times New Roman" w:cs="Times New Roman"/>
          <w:noProof/>
          <w:kern w:val="0"/>
          <w:sz w:val="20"/>
          <w:szCs w:val="20"/>
          <w14:ligatures w14:val="none"/>
        </w:rPr>
        <w:tab/>
        <w:t>P. Kavitha and A. Thatikonda, “Optimizing antenna placement and angles for maximizing coverage and efficiency using PSO,” vol. 10, no. 2017, pp. 799–807, 2025.</w:t>
      </w:r>
    </w:p>
    <w:p w14:paraId="3DC9DE9F" w14:textId="2BA7B21E" w:rsidR="00F46D42" w:rsidRPr="00F46D42" w:rsidRDefault="00F46D42" w:rsidP="00F46D42">
      <w:pPr>
        <w:widowControl w:val="0"/>
        <w:autoSpaceDE w:val="0"/>
        <w:autoSpaceDN w:val="0"/>
        <w:adjustRightInd w:val="0"/>
        <w:spacing w:after="0" w:line="240" w:lineRule="auto"/>
        <w:ind w:left="640" w:hanging="640"/>
        <w:jc w:val="both"/>
        <w:rPr>
          <w:rFonts w:ascii="Times New Roman" w:eastAsia="PMingLiU" w:hAnsi="Times New Roman" w:cs="Times New Roman"/>
          <w:noProof/>
          <w:kern w:val="0"/>
          <w:sz w:val="20"/>
          <w:szCs w:val="20"/>
          <w14:ligatures w14:val="none"/>
        </w:rPr>
      </w:pPr>
      <w:r w:rsidRPr="00F46D42">
        <w:rPr>
          <w:rFonts w:ascii="Times New Roman" w:eastAsia="PMingLiU" w:hAnsi="Times New Roman" w:cs="Times New Roman"/>
          <w:noProof/>
          <w:kern w:val="0"/>
          <w:sz w:val="20"/>
          <w:szCs w:val="20"/>
          <w14:ligatures w14:val="none"/>
        </w:rPr>
        <w:t>[</w:t>
      </w:r>
      <w:r w:rsidR="001F1D99">
        <w:rPr>
          <w:rFonts w:ascii="Times New Roman" w:eastAsia="PMingLiU" w:hAnsi="Times New Roman" w:cs="Times New Roman"/>
          <w:noProof/>
          <w:kern w:val="0"/>
          <w:sz w:val="20"/>
          <w:szCs w:val="20"/>
          <w14:ligatures w14:val="none"/>
        </w:rPr>
        <w:t>33</w:t>
      </w:r>
      <w:r w:rsidRPr="00F46D42">
        <w:rPr>
          <w:rFonts w:ascii="Times New Roman" w:eastAsia="PMingLiU" w:hAnsi="Times New Roman" w:cs="Times New Roman"/>
          <w:noProof/>
          <w:kern w:val="0"/>
          <w:sz w:val="20"/>
          <w:szCs w:val="20"/>
          <w14:ligatures w14:val="none"/>
        </w:rPr>
        <w:t>]</w:t>
      </w:r>
      <w:r w:rsidRPr="00F46D42">
        <w:rPr>
          <w:rFonts w:ascii="Times New Roman" w:eastAsia="PMingLiU" w:hAnsi="Times New Roman" w:cs="Times New Roman"/>
          <w:noProof/>
          <w:kern w:val="0"/>
          <w:sz w:val="20"/>
          <w:szCs w:val="20"/>
          <w14:ligatures w14:val="none"/>
        </w:rPr>
        <w:tab/>
        <w:t>H. Wang, Q. Yang, H. Wang, and X. Peng, “Performance-Constrained Multi-Objective Optimization of Antennas for Miniaturization Design Performance - Constrained Multi - Objective Optimization of Antennas for Miniaturization Design,” pp. 0–7, 2024.</w:t>
      </w:r>
    </w:p>
    <w:p w14:paraId="046E5A54" w14:textId="550C0229" w:rsidR="00F46D42" w:rsidRPr="00F46D42" w:rsidRDefault="00F46D42" w:rsidP="00F46D42">
      <w:pPr>
        <w:widowControl w:val="0"/>
        <w:autoSpaceDE w:val="0"/>
        <w:autoSpaceDN w:val="0"/>
        <w:adjustRightInd w:val="0"/>
        <w:spacing w:after="0" w:line="240" w:lineRule="auto"/>
        <w:ind w:left="640" w:hanging="640"/>
        <w:jc w:val="both"/>
        <w:rPr>
          <w:rFonts w:ascii="Times New Roman" w:eastAsia="PMingLiU" w:hAnsi="Times New Roman" w:cs="Times New Roman"/>
          <w:noProof/>
          <w:kern w:val="0"/>
          <w:sz w:val="20"/>
          <w:szCs w:val="20"/>
          <w14:ligatures w14:val="none"/>
        </w:rPr>
      </w:pPr>
      <w:r w:rsidRPr="00F46D42">
        <w:rPr>
          <w:rFonts w:ascii="Times New Roman" w:eastAsia="PMingLiU" w:hAnsi="Times New Roman" w:cs="Times New Roman"/>
          <w:noProof/>
          <w:kern w:val="0"/>
          <w:sz w:val="20"/>
          <w:szCs w:val="20"/>
          <w14:ligatures w14:val="none"/>
        </w:rPr>
        <w:t>[</w:t>
      </w:r>
      <w:r w:rsidR="001F1D99">
        <w:rPr>
          <w:rFonts w:ascii="Times New Roman" w:eastAsia="PMingLiU" w:hAnsi="Times New Roman" w:cs="Times New Roman"/>
          <w:noProof/>
          <w:kern w:val="0"/>
          <w:sz w:val="20"/>
          <w:szCs w:val="20"/>
          <w14:ligatures w14:val="none"/>
        </w:rPr>
        <w:t>34</w:t>
      </w:r>
      <w:r w:rsidRPr="00F46D42">
        <w:rPr>
          <w:rFonts w:ascii="Times New Roman" w:eastAsia="PMingLiU" w:hAnsi="Times New Roman" w:cs="Times New Roman"/>
          <w:noProof/>
          <w:kern w:val="0"/>
          <w:sz w:val="20"/>
          <w:szCs w:val="20"/>
          <w14:ligatures w14:val="none"/>
        </w:rPr>
        <w:t>]</w:t>
      </w:r>
      <w:r w:rsidRPr="00F46D42">
        <w:rPr>
          <w:rFonts w:ascii="Times New Roman" w:eastAsia="PMingLiU" w:hAnsi="Times New Roman" w:cs="Times New Roman"/>
          <w:noProof/>
          <w:kern w:val="0"/>
          <w:sz w:val="20"/>
          <w:szCs w:val="20"/>
          <w14:ligatures w14:val="none"/>
        </w:rPr>
        <w:tab/>
        <w:t>N. Jin and Y. Rahmat-samii, “Review Article Particle Swarm Optimization for Antenna Designs in Engineering Electromagnetics,” vol. 2008, 2008, doi: 10.1155/2008/728929.</w:t>
      </w:r>
    </w:p>
    <w:p w14:paraId="188C0908" w14:textId="493744FB" w:rsidR="00F46D42" w:rsidRPr="00F46D42" w:rsidRDefault="00F46D42" w:rsidP="00F46D42">
      <w:pPr>
        <w:widowControl w:val="0"/>
        <w:autoSpaceDE w:val="0"/>
        <w:autoSpaceDN w:val="0"/>
        <w:adjustRightInd w:val="0"/>
        <w:spacing w:after="0" w:line="240" w:lineRule="auto"/>
        <w:ind w:left="640" w:hanging="640"/>
        <w:jc w:val="both"/>
        <w:rPr>
          <w:rFonts w:ascii="Times New Roman" w:eastAsia="PMingLiU" w:hAnsi="Times New Roman" w:cs="Times New Roman"/>
          <w:noProof/>
          <w:kern w:val="0"/>
          <w:sz w:val="20"/>
          <w:szCs w:val="20"/>
          <w14:ligatures w14:val="none"/>
        </w:rPr>
      </w:pPr>
      <w:r w:rsidRPr="00F46D42">
        <w:rPr>
          <w:rFonts w:ascii="Times New Roman" w:eastAsia="PMingLiU" w:hAnsi="Times New Roman" w:cs="Times New Roman"/>
          <w:noProof/>
          <w:kern w:val="0"/>
          <w:sz w:val="20"/>
          <w:szCs w:val="20"/>
          <w14:ligatures w14:val="none"/>
        </w:rPr>
        <w:t>[</w:t>
      </w:r>
      <w:r w:rsidR="001F1D99">
        <w:rPr>
          <w:rFonts w:ascii="Times New Roman" w:eastAsia="PMingLiU" w:hAnsi="Times New Roman" w:cs="Times New Roman"/>
          <w:noProof/>
          <w:kern w:val="0"/>
          <w:sz w:val="20"/>
          <w:szCs w:val="20"/>
          <w14:ligatures w14:val="none"/>
        </w:rPr>
        <w:t>35</w:t>
      </w:r>
      <w:r w:rsidRPr="00F46D42">
        <w:rPr>
          <w:rFonts w:ascii="Times New Roman" w:eastAsia="PMingLiU" w:hAnsi="Times New Roman" w:cs="Times New Roman"/>
          <w:noProof/>
          <w:kern w:val="0"/>
          <w:sz w:val="20"/>
          <w:szCs w:val="20"/>
          <w14:ligatures w14:val="none"/>
        </w:rPr>
        <w:t>]</w:t>
      </w:r>
      <w:r w:rsidRPr="00F46D42">
        <w:rPr>
          <w:rFonts w:ascii="Times New Roman" w:eastAsia="PMingLiU" w:hAnsi="Times New Roman" w:cs="Times New Roman"/>
          <w:noProof/>
          <w:kern w:val="0"/>
          <w:sz w:val="20"/>
          <w:szCs w:val="20"/>
          <w14:ligatures w14:val="none"/>
        </w:rPr>
        <w:tab/>
        <w:t>J. Dong, Q. Li, and L. Deng, “Fast Multi-Objective Optimization of Multi-Parameter Antenna Structures Based on Improved MOEA / D with Surrogate-Assisted Model 1 INTRODUCTION”.</w:t>
      </w:r>
    </w:p>
    <w:p w14:paraId="4F433A71" w14:textId="5B9BAFF6" w:rsidR="00F46D42" w:rsidRPr="00F46D42" w:rsidRDefault="00F46D42" w:rsidP="00F46D42">
      <w:pPr>
        <w:widowControl w:val="0"/>
        <w:autoSpaceDE w:val="0"/>
        <w:autoSpaceDN w:val="0"/>
        <w:adjustRightInd w:val="0"/>
        <w:spacing w:after="0" w:line="240" w:lineRule="auto"/>
        <w:ind w:left="640" w:hanging="640"/>
        <w:jc w:val="both"/>
        <w:rPr>
          <w:rFonts w:ascii="Times New Roman" w:eastAsia="PMingLiU" w:hAnsi="Times New Roman" w:cs="Times New Roman"/>
          <w:noProof/>
          <w:kern w:val="0"/>
          <w:sz w:val="20"/>
          <w:szCs w:val="20"/>
          <w14:ligatures w14:val="none"/>
        </w:rPr>
      </w:pPr>
      <w:r w:rsidRPr="00F46D42">
        <w:rPr>
          <w:rFonts w:ascii="Times New Roman" w:eastAsia="PMingLiU" w:hAnsi="Times New Roman" w:cs="Times New Roman"/>
          <w:noProof/>
          <w:kern w:val="0"/>
          <w:sz w:val="20"/>
          <w:szCs w:val="20"/>
          <w14:ligatures w14:val="none"/>
        </w:rPr>
        <w:t>[</w:t>
      </w:r>
      <w:r w:rsidR="001F1D99">
        <w:rPr>
          <w:rFonts w:ascii="Times New Roman" w:eastAsia="PMingLiU" w:hAnsi="Times New Roman" w:cs="Times New Roman"/>
          <w:noProof/>
          <w:kern w:val="0"/>
          <w:sz w:val="20"/>
          <w:szCs w:val="20"/>
          <w14:ligatures w14:val="none"/>
        </w:rPr>
        <w:t>36</w:t>
      </w:r>
      <w:r w:rsidRPr="00F46D42">
        <w:rPr>
          <w:rFonts w:ascii="Times New Roman" w:eastAsia="PMingLiU" w:hAnsi="Times New Roman" w:cs="Times New Roman"/>
          <w:noProof/>
          <w:kern w:val="0"/>
          <w:sz w:val="20"/>
          <w:szCs w:val="20"/>
          <w14:ligatures w14:val="none"/>
        </w:rPr>
        <w:t>]</w:t>
      </w:r>
      <w:r w:rsidRPr="00F46D42">
        <w:rPr>
          <w:rFonts w:ascii="Times New Roman" w:eastAsia="PMingLiU" w:hAnsi="Times New Roman" w:cs="Times New Roman"/>
          <w:noProof/>
          <w:kern w:val="0"/>
          <w:sz w:val="20"/>
          <w:szCs w:val="20"/>
          <w14:ligatures w14:val="none"/>
        </w:rPr>
        <w:tab/>
        <w:t>M. H. Boulaich, S. Ohamouddou, and M. A. Ennasar, “Constrained Multi-Objective Genetic Algorithm Variants for Design and Optimization of Tri-Band Microstrip Patch Antenna loaded CSRR for IoT Applications : A Comparative Case Study arXiv : 2601 . 17513v1 [ cs . NE ] 24 Jan 2026,” vol. 11.</w:t>
      </w:r>
    </w:p>
    <w:p w14:paraId="6125E647" w14:textId="2012E135" w:rsidR="00F46D42" w:rsidRPr="00F46D42" w:rsidRDefault="00F46D42" w:rsidP="00F46D42">
      <w:pPr>
        <w:widowControl w:val="0"/>
        <w:autoSpaceDE w:val="0"/>
        <w:autoSpaceDN w:val="0"/>
        <w:adjustRightInd w:val="0"/>
        <w:spacing w:after="0" w:line="240" w:lineRule="auto"/>
        <w:ind w:left="640" w:hanging="640"/>
        <w:rPr>
          <w:rFonts w:ascii="Times New Roman" w:eastAsia="PMingLiU" w:hAnsi="Times New Roman" w:cs="Times New Roman"/>
          <w:noProof/>
          <w:kern w:val="0"/>
          <w:sz w:val="20"/>
          <w:szCs w:val="20"/>
          <w14:ligatures w14:val="none"/>
        </w:rPr>
      </w:pPr>
      <w:r w:rsidRPr="00F46D42">
        <w:rPr>
          <w:rFonts w:ascii="Times New Roman" w:eastAsia="PMingLiU" w:hAnsi="Times New Roman" w:cs="Times New Roman"/>
          <w:noProof/>
          <w:kern w:val="0"/>
          <w:sz w:val="20"/>
          <w:szCs w:val="20"/>
          <w14:ligatures w14:val="none"/>
        </w:rPr>
        <w:t>[</w:t>
      </w:r>
      <w:r w:rsidR="001F1D99">
        <w:rPr>
          <w:rFonts w:ascii="Times New Roman" w:eastAsia="PMingLiU" w:hAnsi="Times New Roman" w:cs="Times New Roman"/>
          <w:noProof/>
          <w:kern w:val="0"/>
          <w:sz w:val="20"/>
          <w:szCs w:val="20"/>
          <w14:ligatures w14:val="none"/>
        </w:rPr>
        <w:t>37</w:t>
      </w:r>
      <w:r w:rsidRPr="00F46D42">
        <w:rPr>
          <w:rFonts w:ascii="Times New Roman" w:eastAsia="PMingLiU" w:hAnsi="Times New Roman" w:cs="Times New Roman"/>
          <w:noProof/>
          <w:kern w:val="0"/>
          <w:sz w:val="20"/>
          <w:szCs w:val="20"/>
          <w14:ligatures w14:val="none"/>
        </w:rPr>
        <w:t>]</w:t>
      </w:r>
      <w:r w:rsidRPr="00F46D42">
        <w:rPr>
          <w:rFonts w:ascii="Times New Roman" w:eastAsia="PMingLiU" w:hAnsi="Times New Roman" w:cs="Times New Roman"/>
          <w:noProof/>
          <w:kern w:val="0"/>
          <w:sz w:val="20"/>
          <w:szCs w:val="20"/>
          <w14:ligatures w14:val="none"/>
        </w:rPr>
        <w:tab/>
        <w:t>Z. Ma and J. Liu, “An Improved NSGA-II Algorithm for Multi-Objective Optimization of Irregular Polygon Patch Antennas,” pp. 1–22, 2025.</w:t>
      </w:r>
    </w:p>
    <w:p w14:paraId="1F41A7BF" w14:textId="77777777" w:rsidR="00BE0271" w:rsidRDefault="00F46D42" w:rsidP="00BE0271">
      <w:pPr>
        <w:spacing w:after="0" w:line="240" w:lineRule="auto"/>
        <w:ind w:left="720" w:hanging="720"/>
        <w:jc w:val="both"/>
        <w:rPr>
          <w:rFonts w:ascii="Times New Roman" w:hAnsi="Times New Roman" w:cs="Times New Roman"/>
          <w:sz w:val="20"/>
          <w:szCs w:val="20"/>
        </w:rPr>
      </w:pPr>
      <w:r w:rsidRPr="00F46D42">
        <w:rPr>
          <w:rFonts w:ascii="Times New Roman" w:eastAsia="PMingLiU" w:hAnsi="Times New Roman" w:cs="Times New Roman"/>
          <w:kern w:val="0"/>
          <w:sz w:val="20"/>
          <w:szCs w:val="20"/>
          <w14:ligatures w14:val="none"/>
        </w:rPr>
        <w:fldChar w:fldCharType="end"/>
      </w:r>
      <w:r w:rsidR="00BE0271">
        <w:rPr>
          <w:rFonts w:ascii="Times New Roman" w:hAnsi="Times New Roman" w:cs="Times New Roman"/>
          <w:sz w:val="20"/>
          <w:szCs w:val="20"/>
        </w:rPr>
        <w:t>[38]</w:t>
      </w:r>
      <w:r w:rsidR="00BE0271">
        <w:rPr>
          <w:rFonts w:ascii="Times New Roman" w:hAnsi="Times New Roman" w:cs="Times New Roman"/>
          <w:sz w:val="20"/>
          <w:szCs w:val="20"/>
        </w:rPr>
        <w:tab/>
      </w:r>
      <w:r w:rsidR="00BE0271" w:rsidRPr="00A1194E">
        <w:rPr>
          <w:rFonts w:ascii="Times New Roman" w:hAnsi="Times New Roman" w:cs="Times New Roman"/>
          <w:sz w:val="20"/>
          <w:szCs w:val="20"/>
        </w:rPr>
        <w:t xml:space="preserve">Al-Eryani Y, </w:t>
      </w:r>
      <w:proofErr w:type="spellStart"/>
      <w:r w:rsidR="00BE0271" w:rsidRPr="00A1194E">
        <w:rPr>
          <w:rFonts w:ascii="Times New Roman" w:hAnsi="Times New Roman" w:cs="Times New Roman"/>
          <w:sz w:val="20"/>
          <w:szCs w:val="20"/>
        </w:rPr>
        <w:t>Akrout</w:t>
      </w:r>
      <w:proofErr w:type="spellEnd"/>
      <w:r w:rsidR="00BE0271" w:rsidRPr="00A1194E">
        <w:rPr>
          <w:rFonts w:ascii="Times New Roman" w:hAnsi="Times New Roman" w:cs="Times New Roman"/>
          <w:sz w:val="20"/>
          <w:szCs w:val="20"/>
        </w:rPr>
        <w:t xml:space="preserve"> M, Hossain E. Antenna clustering for simultaneous wireless information and power transfer in a MIMO full-duplex</w:t>
      </w:r>
      <w:r w:rsidR="00BE0271">
        <w:rPr>
          <w:rFonts w:ascii="Times New Roman" w:hAnsi="Times New Roman" w:cs="Times New Roman"/>
          <w:sz w:val="20"/>
          <w:szCs w:val="20"/>
        </w:rPr>
        <w:t xml:space="preserve"> </w:t>
      </w:r>
      <w:r w:rsidR="00BE0271" w:rsidRPr="00A1194E">
        <w:rPr>
          <w:rFonts w:ascii="Times New Roman" w:hAnsi="Times New Roman" w:cs="Times New Roman"/>
          <w:sz w:val="20"/>
          <w:szCs w:val="20"/>
        </w:rPr>
        <w:t>system: a deep reinforcement learning-based design. IEEE Trans Commun. 2021;69(4):2331–45.</w:t>
      </w:r>
    </w:p>
    <w:p w14:paraId="34CD0EA6" w14:textId="77777777" w:rsidR="00BE0271" w:rsidRDefault="00BE0271" w:rsidP="00BE0271">
      <w:pPr>
        <w:spacing w:after="0" w:line="240" w:lineRule="auto"/>
        <w:ind w:left="720" w:hanging="720"/>
        <w:jc w:val="both"/>
        <w:rPr>
          <w:rFonts w:ascii="Times New Roman" w:hAnsi="Times New Roman" w:cs="Times New Roman"/>
          <w:sz w:val="20"/>
          <w:szCs w:val="20"/>
        </w:rPr>
      </w:pPr>
      <w:r>
        <w:rPr>
          <w:rFonts w:ascii="Times New Roman" w:hAnsi="Times New Roman" w:cs="Times New Roman"/>
          <w:sz w:val="20"/>
          <w:szCs w:val="20"/>
        </w:rPr>
        <w:t>[39]</w:t>
      </w:r>
      <w:r>
        <w:rPr>
          <w:rFonts w:ascii="Times New Roman" w:hAnsi="Times New Roman" w:cs="Times New Roman"/>
          <w:sz w:val="20"/>
          <w:szCs w:val="20"/>
        </w:rPr>
        <w:tab/>
      </w:r>
      <w:r w:rsidRPr="00547849">
        <w:rPr>
          <w:rFonts w:ascii="Times New Roman" w:hAnsi="Times New Roman" w:cs="Times New Roman"/>
          <w:sz w:val="20"/>
          <w:szCs w:val="20"/>
        </w:rPr>
        <w:t xml:space="preserve">Zhang J, </w:t>
      </w:r>
      <w:proofErr w:type="spellStart"/>
      <w:r w:rsidRPr="00547849">
        <w:rPr>
          <w:rFonts w:ascii="Times New Roman" w:hAnsi="Times New Roman" w:cs="Times New Roman"/>
          <w:sz w:val="20"/>
          <w:szCs w:val="20"/>
        </w:rPr>
        <w:t>Akinsolu</w:t>
      </w:r>
      <w:proofErr w:type="spellEnd"/>
      <w:r w:rsidRPr="00547849">
        <w:rPr>
          <w:rFonts w:ascii="Times New Roman" w:hAnsi="Times New Roman" w:cs="Times New Roman"/>
          <w:sz w:val="20"/>
          <w:szCs w:val="20"/>
        </w:rPr>
        <w:t xml:space="preserve"> MO, Liu B, Zhang S. Design of zero clearance SIW </w:t>
      </w:r>
      <w:proofErr w:type="spellStart"/>
      <w:r w:rsidRPr="00547849">
        <w:rPr>
          <w:rFonts w:ascii="Times New Roman" w:hAnsi="Times New Roman" w:cs="Times New Roman"/>
          <w:sz w:val="20"/>
          <w:szCs w:val="20"/>
        </w:rPr>
        <w:t>endfire</w:t>
      </w:r>
      <w:proofErr w:type="spellEnd"/>
      <w:r w:rsidRPr="00547849">
        <w:rPr>
          <w:rFonts w:ascii="Times New Roman" w:hAnsi="Times New Roman" w:cs="Times New Roman"/>
          <w:sz w:val="20"/>
          <w:szCs w:val="20"/>
        </w:rPr>
        <w:t xml:space="preserve"> antenna array using machine learning-assisted optimization.</w:t>
      </w:r>
      <w:r>
        <w:rPr>
          <w:rFonts w:ascii="Times New Roman" w:hAnsi="Times New Roman" w:cs="Times New Roman"/>
          <w:sz w:val="20"/>
          <w:szCs w:val="20"/>
        </w:rPr>
        <w:t xml:space="preserve"> </w:t>
      </w:r>
      <w:r w:rsidRPr="00547849">
        <w:rPr>
          <w:rFonts w:ascii="Times New Roman" w:hAnsi="Times New Roman" w:cs="Times New Roman"/>
          <w:sz w:val="20"/>
          <w:szCs w:val="20"/>
        </w:rPr>
        <w:t xml:space="preserve">IEEE Trans Antennas </w:t>
      </w:r>
      <w:proofErr w:type="spellStart"/>
      <w:r w:rsidRPr="00547849">
        <w:rPr>
          <w:rFonts w:ascii="Times New Roman" w:hAnsi="Times New Roman" w:cs="Times New Roman"/>
          <w:sz w:val="20"/>
          <w:szCs w:val="20"/>
        </w:rPr>
        <w:t>Propag</w:t>
      </w:r>
      <w:proofErr w:type="spellEnd"/>
      <w:r w:rsidRPr="00547849">
        <w:rPr>
          <w:rFonts w:ascii="Times New Roman" w:hAnsi="Times New Roman" w:cs="Times New Roman"/>
          <w:sz w:val="20"/>
          <w:szCs w:val="20"/>
        </w:rPr>
        <w:t>. 2021;70(5):3858</w:t>
      </w:r>
      <w:r w:rsidRPr="00547849">
        <w:rPr>
          <w:rFonts w:ascii="Times New Roman" w:hAnsi="Times New Roman" w:cs="Times New Roman" w:hint="eastAsia"/>
          <w:sz w:val="20"/>
          <w:szCs w:val="20"/>
        </w:rPr>
        <w:t>–</w:t>
      </w:r>
      <w:r w:rsidRPr="00547849">
        <w:rPr>
          <w:rFonts w:ascii="Times New Roman" w:hAnsi="Times New Roman" w:cs="Times New Roman"/>
          <w:sz w:val="20"/>
          <w:szCs w:val="20"/>
        </w:rPr>
        <w:t>63.</w:t>
      </w:r>
    </w:p>
    <w:p w14:paraId="39B7BBFD" w14:textId="77777777" w:rsidR="00BE0271" w:rsidRDefault="00BE0271" w:rsidP="00BE0271">
      <w:pPr>
        <w:spacing w:after="0" w:line="240" w:lineRule="auto"/>
        <w:ind w:left="720" w:hanging="720"/>
        <w:jc w:val="both"/>
        <w:rPr>
          <w:rFonts w:ascii="Times New Roman" w:hAnsi="Times New Roman" w:cs="Times New Roman"/>
          <w:sz w:val="20"/>
          <w:szCs w:val="20"/>
        </w:rPr>
      </w:pPr>
      <w:r>
        <w:rPr>
          <w:rFonts w:ascii="Times New Roman" w:hAnsi="Times New Roman" w:cs="Times New Roman"/>
          <w:sz w:val="20"/>
          <w:szCs w:val="20"/>
        </w:rPr>
        <w:t>[</w:t>
      </w:r>
      <w:r w:rsidRPr="00A70055">
        <w:rPr>
          <w:rFonts w:ascii="Times New Roman" w:hAnsi="Times New Roman" w:cs="Times New Roman"/>
          <w:sz w:val="20"/>
          <w:szCs w:val="20"/>
        </w:rPr>
        <w:t>40</w:t>
      </w:r>
      <w:r>
        <w:rPr>
          <w:rFonts w:ascii="Times New Roman" w:hAnsi="Times New Roman" w:cs="Times New Roman"/>
          <w:sz w:val="20"/>
          <w:szCs w:val="20"/>
        </w:rPr>
        <w:t>]</w:t>
      </w:r>
      <w:r>
        <w:rPr>
          <w:rFonts w:ascii="Times New Roman" w:hAnsi="Times New Roman" w:cs="Times New Roman"/>
          <w:sz w:val="20"/>
          <w:szCs w:val="20"/>
        </w:rPr>
        <w:tab/>
      </w:r>
      <w:proofErr w:type="spellStart"/>
      <w:r w:rsidRPr="00A70055">
        <w:rPr>
          <w:rFonts w:ascii="Times New Roman" w:hAnsi="Times New Roman" w:cs="Times New Roman"/>
          <w:sz w:val="20"/>
          <w:szCs w:val="20"/>
        </w:rPr>
        <w:t>Gecgel</w:t>
      </w:r>
      <w:proofErr w:type="spellEnd"/>
      <w:r w:rsidRPr="00A70055">
        <w:rPr>
          <w:rFonts w:ascii="Times New Roman" w:hAnsi="Times New Roman" w:cs="Times New Roman"/>
          <w:sz w:val="20"/>
          <w:szCs w:val="20"/>
        </w:rPr>
        <w:t xml:space="preserve"> S, </w:t>
      </w:r>
      <w:proofErr w:type="spellStart"/>
      <w:r w:rsidRPr="00A70055">
        <w:rPr>
          <w:rFonts w:ascii="Times New Roman" w:hAnsi="Times New Roman" w:cs="Times New Roman"/>
          <w:sz w:val="20"/>
          <w:szCs w:val="20"/>
        </w:rPr>
        <w:t>Goztepe</w:t>
      </w:r>
      <w:proofErr w:type="spellEnd"/>
      <w:r w:rsidRPr="00A70055">
        <w:rPr>
          <w:rFonts w:ascii="Times New Roman" w:hAnsi="Times New Roman" w:cs="Times New Roman"/>
          <w:sz w:val="20"/>
          <w:szCs w:val="20"/>
        </w:rPr>
        <w:t xml:space="preserve"> C, Kurt GK. Transmit antenna selection for large-scale MIMO GSM with machine learning. IEEE </w:t>
      </w:r>
      <w:proofErr w:type="spellStart"/>
      <w:r w:rsidRPr="00A70055">
        <w:rPr>
          <w:rFonts w:ascii="Times New Roman" w:hAnsi="Times New Roman" w:cs="Times New Roman"/>
          <w:sz w:val="20"/>
          <w:szCs w:val="20"/>
        </w:rPr>
        <w:t>Wirel</w:t>
      </w:r>
      <w:proofErr w:type="spellEnd"/>
      <w:r w:rsidRPr="00A70055">
        <w:rPr>
          <w:rFonts w:ascii="Times New Roman" w:hAnsi="Times New Roman" w:cs="Times New Roman"/>
          <w:sz w:val="20"/>
          <w:szCs w:val="20"/>
        </w:rPr>
        <w:t xml:space="preserve"> Commun</w:t>
      </w:r>
      <w:r>
        <w:rPr>
          <w:rFonts w:ascii="Times New Roman" w:hAnsi="Times New Roman" w:cs="Times New Roman"/>
          <w:sz w:val="20"/>
          <w:szCs w:val="20"/>
        </w:rPr>
        <w:t xml:space="preserve"> </w:t>
      </w:r>
      <w:r w:rsidRPr="00A70055">
        <w:rPr>
          <w:rFonts w:ascii="Times New Roman" w:hAnsi="Times New Roman" w:cs="Times New Roman"/>
          <w:sz w:val="20"/>
          <w:szCs w:val="20"/>
        </w:rPr>
        <w:t>Lett. 2019;9(1):113</w:t>
      </w:r>
      <w:r w:rsidRPr="00A70055">
        <w:rPr>
          <w:rFonts w:ascii="Times New Roman" w:hAnsi="Times New Roman" w:cs="Times New Roman" w:hint="eastAsia"/>
          <w:sz w:val="20"/>
          <w:szCs w:val="20"/>
        </w:rPr>
        <w:t>–</w:t>
      </w:r>
      <w:r w:rsidRPr="00A70055">
        <w:rPr>
          <w:rFonts w:ascii="Times New Roman" w:hAnsi="Times New Roman" w:cs="Times New Roman"/>
          <w:sz w:val="20"/>
          <w:szCs w:val="20"/>
        </w:rPr>
        <w:t>6.</w:t>
      </w:r>
    </w:p>
    <w:p w14:paraId="58B3AFE7" w14:textId="77777777" w:rsidR="00BE0271" w:rsidRDefault="00BE0271" w:rsidP="00BE0271">
      <w:pPr>
        <w:spacing w:after="0" w:line="240" w:lineRule="auto"/>
        <w:ind w:left="720" w:hanging="720"/>
        <w:jc w:val="both"/>
        <w:rPr>
          <w:rFonts w:ascii="Times New Roman" w:hAnsi="Times New Roman" w:cs="Times New Roman"/>
          <w:sz w:val="20"/>
          <w:szCs w:val="20"/>
        </w:rPr>
      </w:pPr>
      <w:r>
        <w:rPr>
          <w:rFonts w:ascii="Times New Roman" w:hAnsi="Times New Roman" w:cs="Times New Roman"/>
          <w:sz w:val="20"/>
          <w:szCs w:val="20"/>
        </w:rPr>
        <w:t>[</w:t>
      </w:r>
      <w:r w:rsidRPr="00A1194E">
        <w:rPr>
          <w:rFonts w:ascii="Times New Roman" w:hAnsi="Times New Roman" w:cs="Times New Roman"/>
          <w:sz w:val="20"/>
          <w:szCs w:val="20"/>
        </w:rPr>
        <w:t>4</w:t>
      </w:r>
      <w:r>
        <w:rPr>
          <w:rFonts w:ascii="Times New Roman" w:hAnsi="Times New Roman" w:cs="Times New Roman"/>
          <w:sz w:val="20"/>
          <w:szCs w:val="20"/>
        </w:rPr>
        <w:t>1]</w:t>
      </w:r>
      <w:r>
        <w:rPr>
          <w:rFonts w:ascii="Times New Roman" w:hAnsi="Times New Roman" w:cs="Times New Roman"/>
          <w:sz w:val="20"/>
          <w:szCs w:val="20"/>
        </w:rPr>
        <w:tab/>
      </w:r>
      <w:r w:rsidRPr="00A1194E">
        <w:rPr>
          <w:rFonts w:ascii="Times New Roman" w:hAnsi="Times New Roman" w:cs="Times New Roman"/>
          <w:sz w:val="20"/>
          <w:szCs w:val="20"/>
        </w:rPr>
        <w:t>Guo J, Chen Z, Ban Y-L, Kang Y. Precise enumeration of circulating tumor cells using support vector machine algorithm on a microfluidic</w:t>
      </w:r>
      <w:r>
        <w:rPr>
          <w:rFonts w:ascii="Times New Roman" w:hAnsi="Times New Roman" w:cs="Times New Roman"/>
          <w:sz w:val="20"/>
          <w:szCs w:val="20"/>
        </w:rPr>
        <w:t xml:space="preserve"> </w:t>
      </w:r>
      <w:r w:rsidRPr="00A1194E">
        <w:rPr>
          <w:rFonts w:ascii="Times New Roman" w:hAnsi="Times New Roman" w:cs="Times New Roman"/>
          <w:sz w:val="20"/>
          <w:szCs w:val="20"/>
        </w:rPr>
        <w:t xml:space="preserve">sensor. IEEE Trans Emerg Top </w:t>
      </w:r>
      <w:proofErr w:type="spellStart"/>
      <w:r w:rsidRPr="00A1194E">
        <w:rPr>
          <w:rFonts w:ascii="Times New Roman" w:hAnsi="Times New Roman" w:cs="Times New Roman"/>
          <w:sz w:val="20"/>
          <w:szCs w:val="20"/>
        </w:rPr>
        <w:t>Comput</w:t>
      </w:r>
      <w:proofErr w:type="spellEnd"/>
      <w:r w:rsidRPr="00A1194E">
        <w:rPr>
          <w:rFonts w:ascii="Times New Roman" w:hAnsi="Times New Roman" w:cs="Times New Roman"/>
          <w:sz w:val="20"/>
          <w:szCs w:val="20"/>
        </w:rPr>
        <w:t>. 2014;5(4):518–25.</w:t>
      </w:r>
    </w:p>
    <w:p w14:paraId="00700657" w14:textId="77777777" w:rsidR="00BE0271" w:rsidRDefault="00BE0271" w:rsidP="00BE0271">
      <w:pPr>
        <w:spacing w:after="0" w:line="240" w:lineRule="auto"/>
        <w:ind w:left="720" w:hanging="720"/>
        <w:jc w:val="both"/>
        <w:rPr>
          <w:rFonts w:ascii="Times New Roman" w:hAnsi="Times New Roman" w:cs="Times New Roman"/>
          <w:sz w:val="20"/>
          <w:szCs w:val="20"/>
        </w:rPr>
      </w:pPr>
      <w:r>
        <w:rPr>
          <w:rFonts w:ascii="Times New Roman" w:hAnsi="Times New Roman" w:cs="Times New Roman"/>
          <w:sz w:val="20"/>
          <w:szCs w:val="20"/>
        </w:rPr>
        <w:t>[42]</w:t>
      </w:r>
      <w:r>
        <w:rPr>
          <w:rFonts w:ascii="Times New Roman" w:hAnsi="Times New Roman" w:cs="Times New Roman"/>
          <w:sz w:val="20"/>
          <w:szCs w:val="20"/>
        </w:rPr>
        <w:tab/>
      </w:r>
      <w:r w:rsidRPr="00A70055">
        <w:rPr>
          <w:rFonts w:ascii="Times New Roman" w:hAnsi="Times New Roman" w:cs="Times New Roman"/>
          <w:sz w:val="20"/>
          <w:szCs w:val="20"/>
        </w:rPr>
        <w:t xml:space="preserve">Villegas FJ, Cwik T, Rahmat-Samii Y, </w:t>
      </w:r>
      <w:proofErr w:type="spellStart"/>
      <w:r w:rsidRPr="00A70055">
        <w:rPr>
          <w:rFonts w:ascii="Times New Roman" w:hAnsi="Times New Roman" w:cs="Times New Roman"/>
          <w:sz w:val="20"/>
          <w:szCs w:val="20"/>
        </w:rPr>
        <w:t>Manteghi</w:t>
      </w:r>
      <w:proofErr w:type="spellEnd"/>
      <w:r w:rsidRPr="00A70055">
        <w:rPr>
          <w:rFonts w:ascii="Times New Roman" w:hAnsi="Times New Roman" w:cs="Times New Roman"/>
          <w:sz w:val="20"/>
          <w:szCs w:val="20"/>
        </w:rPr>
        <w:t xml:space="preserve"> M. A parallel electromagnetic genetic-algorithm optimization (EGO) application for patch</w:t>
      </w:r>
      <w:r>
        <w:rPr>
          <w:rFonts w:ascii="Times New Roman" w:hAnsi="Times New Roman" w:cs="Times New Roman"/>
          <w:sz w:val="20"/>
          <w:szCs w:val="20"/>
        </w:rPr>
        <w:t xml:space="preserve"> </w:t>
      </w:r>
      <w:r w:rsidRPr="00A70055">
        <w:rPr>
          <w:rFonts w:ascii="Times New Roman" w:hAnsi="Times New Roman" w:cs="Times New Roman"/>
          <w:sz w:val="20"/>
          <w:szCs w:val="20"/>
        </w:rPr>
        <w:t xml:space="preserve">antenna design. IEEE Trans Antennas </w:t>
      </w:r>
      <w:proofErr w:type="spellStart"/>
      <w:r w:rsidRPr="00A70055">
        <w:rPr>
          <w:rFonts w:ascii="Times New Roman" w:hAnsi="Times New Roman" w:cs="Times New Roman"/>
          <w:sz w:val="20"/>
          <w:szCs w:val="20"/>
        </w:rPr>
        <w:t>Propag</w:t>
      </w:r>
      <w:proofErr w:type="spellEnd"/>
      <w:r w:rsidRPr="00A70055">
        <w:rPr>
          <w:rFonts w:ascii="Times New Roman" w:hAnsi="Times New Roman" w:cs="Times New Roman"/>
          <w:sz w:val="20"/>
          <w:szCs w:val="20"/>
        </w:rPr>
        <w:t>. 2004;52(9):2424</w:t>
      </w:r>
      <w:r w:rsidRPr="00A70055">
        <w:rPr>
          <w:rFonts w:ascii="Times New Roman" w:hAnsi="Times New Roman" w:cs="Times New Roman" w:hint="eastAsia"/>
          <w:sz w:val="20"/>
          <w:szCs w:val="20"/>
        </w:rPr>
        <w:t>–</w:t>
      </w:r>
      <w:r w:rsidRPr="00A70055">
        <w:rPr>
          <w:rFonts w:ascii="Times New Roman" w:hAnsi="Times New Roman" w:cs="Times New Roman"/>
          <w:sz w:val="20"/>
          <w:szCs w:val="20"/>
        </w:rPr>
        <w:t>35.</w:t>
      </w:r>
    </w:p>
    <w:p w14:paraId="64AFEDC7" w14:textId="77777777" w:rsidR="00BE0271" w:rsidRDefault="00BE0271" w:rsidP="00BE0271">
      <w:pPr>
        <w:spacing w:after="0" w:line="240" w:lineRule="auto"/>
        <w:ind w:left="720" w:hanging="720"/>
        <w:jc w:val="both"/>
        <w:rPr>
          <w:rFonts w:ascii="Times New Roman" w:hAnsi="Times New Roman" w:cs="Times New Roman"/>
          <w:sz w:val="20"/>
          <w:szCs w:val="20"/>
        </w:rPr>
      </w:pPr>
      <w:r>
        <w:rPr>
          <w:rFonts w:ascii="Times New Roman" w:hAnsi="Times New Roman" w:cs="Times New Roman"/>
          <w:sz w:val="20"/>
          <w:szCs w:val="20"/>
        </w:rPr>
        <w:t>[43]</w:t>
      </w:r>
      <w:r>
        <w:rPr>
          <w:rFonts w:ascii="Times New Roman" w:hAnsi="Times New Roman" w:cs="Times New Roman"/>
          <w:sz w:val="20"/>
          <w:szCs w:val="20"/>
        </w:rPr>
        <w:tab/>
      </w:r>
      <w:r w:rsidRPr="00A70055">
        <w:rPr>
          <w:rFonts w:ascii="Times New Roman" w:hAnsi="Times New Roman" w:cs="Times New Roman"/>
          <w:sz w:val="20"/>
          <w:szCs w:val="20"/>
        </w:rPr>
        <w:t xml:space="preserve">Aleksander M, </w:t>
      </w:r>
      <w:proofErr w:type="spellStart"/>
      <w:r w:rsidRPr="00A70055">
        <w:rPr>
          <w:rFonts w:ascii="Times New Roman" w:hAnsi="Times New Roman" w:cs="Times New Roman"/>
          <w:sz w:val="20"/>
          <w:szCs w:val="20"/>
        </w:rPr>
        <w:t>Pohrebennyk</w:t>
      </w:r>
      <w:proofErr w:type="spellEnd"/>
      <w:r w:rsidRPr="00A70055">
        <w:rPr>
          <w:rFonts w:ascii="Times New Roman" w:hAnsi="Times New Roman" w:cs="Times New Roman"/>
          <w:sz w:val="20"/>
          <w:szCs w:val="20"/>
        </w:rPr>
        <w:t xml:space="preserve"> V. Synthesis and optimization of neural network parameters for control non-linear objects, 2014.</w:t>
      </w:r>
    </w:p>
    <w:p w14:paraId="4C41D1A5" w14:textId="77777777" w:rsidR="00BE0271" w:rsidRPr="00A1194E" w:rsidRDefault="00BE0271" w:rsidP="00BE0271">
      <w:pPr>
        <w:spacing w:after="0" w:line="240" w:lineRule="auto"/>
        <w:ind w:left="720" w:hanging="720"/>
        <w:jc w:val="both"/>
        <w:rPr>
          <w:rFonts w:ascii="Times New Roman" w:hAnsi="Times New Roman" w:cs="Times New Roman"/>
          <w:sz w:val="20"/>
          <w:szCs w:val="20"/>
        </w:rPr>
      </w:pPr>
      <w:r>
        <w:rPr>
          <w:rFonts w:ascii="Times New Roman" w:hAnsi="Times New Roman" w:cs="Times New Roman"/>
          <w:sz w:val="20"/>
          <w:szCs w:val="20"/>
        </w:rPr>
        <w:t>[44]</w:t>
      </w:r>
      <w:r>
        <w:rPr>
          <w:rFonts w:ascii="Times New Roman" w:hAnsi="Times New Roman" w:cs="Times New Roman"/>
          <w:sz w:val="20"/>
          <w:szCs w:val="20"/>
        </w:rPr>
        <w:tab/>
      </w:r>
      <w:proofErr w:type="spellStart"/>
      <w:r w:rsidRPr="00A1194E">
        <w:rPr>
          <w:rFonts w:ascii="Times New Roman" w:hAnsi="Times New Roman" w:cs="Times New Roman"/>
          <w:sz w:val="20"/>
          <w:szCs w:val="20"/>
        </w:rPr>
        <w:t>Tokan</w:t>
      </w:r>
      <w:proofErr w:type="spellEnd"/>
      <w:r w:rsidRPr="00A1194E">
        <w:rPr>
          <w:rFonts w:ascii="Times New Roman" w:hAnsi="Times New Roman" w:cs="Times New Roman"/>
          <w:sz w:val="20"/>
          <w:szCs w:val="20"/>
        </w:rPr>
        <w:t xml:space="preserve"> NT, Gunes F. Support vector </w:t>
      </w:r>
      <w:proofErr w:type="spellStart"/>
      <w:r w:rsidRPr="00A1194E">
        <w:rPr>
          <w:rFonts w:ascii="Times New Roman" w:hAnsi="Times New Roman" w:cs="Times New Roman"/>
          <w:sz w:val="20"/>
          <w:szCs w:val="20"/>
        </w:rPr>
        <w:t>characterisation</w:t>
      </w:r>
      <w:proofErr w:type="spellEnd"/>
      <w:r w:rsidRPr="00A1194E">
        <w:rPr>
          <w:rFonts w:ascii="Times New Roman" w:hAnsi="Times New Roman" w:cs="Times New Roman"/>
          <w:sz w:val="20"/>
          <w:szCs w:val="20"/>
        </w:rPr>
        <w:t xml:space="preserve"> of the microstrip antennas based on measurements. Prog </w:t>
      </w:r>
      <w:proofErr w:type="spellStart"/>
      <w:r w:rsidRPr="00A1194E">
        <w:rPr>
          <w:rFonts w:ascii="Times New Roman" w:hAnsi="Times New Roman" w:cs="Times New Roman"/>
          <w:sz w:val="20"/>
          <w:szCs w:val="20"/>
        </w:rPr>
        <w:t>Electromagn</w:t>
      </w:r>
      <w:proofErr w:type="spellEnd"/>
      <w:r w:rsidRPr="00A1194E">
        <w:rPr>
          <w:rFonts w:ascii="Times New Roman" w:hAnsi="Times New Roman" w:cs="Times New Roman"/>
          <w:sz w:val="20"/>
          <w:szCs w:val="20"/>
        </w:rPr>
        <w:t xml:space="preserve"> Res </w:t>
      </w:r>
      <w:proofErr w:type="gramStart"/>
      <w:r w:rsidRPr="00A1194E">
        <w:rPr>
          <w:rFonts w:ascii="Times New Roman" w:hAnsi="Times New Roman" w:cs="Times New Roman"/>
          <w:sz w:val="20"/>
          <w:szCs w:val="20"/>
        </w:rPr>
        <w:t>B.2008;5:49</w:t>
      </w:r>
      <w:proofErr w:type="gramEnd"/>
      <w:r w:rsidRPr="00A1194E">
        <w:rPr>
          <w:rFonts w:ascii="Times New Roman" w:hAnsi="Times New Roman" w:cs="Times New Roman"/>
          <w:sz w:val="20"/>
          <w:szCs w:val="20"/>
        </w:rPr>
        <w:t>–61.</w:t>
      </w:r>
    </w:p>
    <w:p w14:paraId="141490E5" w14:textId="77777777" w:rsidR="00BE0271" w:rsidRPr="00A1194E" w:rsidRDefault="00BE0271" w:rsidP="00BE0271">
      <w:pPr>
        <w:spacing w:after="0" w:line="240" w:lineRule="auto"/>
        <w:ind w:left="720" w:hanging="720"/>
        <w:jc w:val="both"/>
        <w:rPr>
          <w:rFonts w:ascii="Times New Roman" w:hAnsi="Times New Roman" w:cs="Times New Roman"/>
          <w:sz w:val="20"/>
          <w:szCs w:val="20"/>
        </w:rPr>
      </w:pPr>
      <w:r>
        <w:rPr>
          <w:rFonts w:ascii="Times New Roman" w:hAnsi="Times New Roman" w:cs="Times New Roman"/>
          <w:sz w:val="20"/>
          <w:szCs w:val="20"/>
        </w:rPr>
        <w:t>[45]</w:t>
      </w:r>
      <w:r>
        <w:rPr>
          <w:rFonts w:ascii="Times New Roman" w:hAnsi="Times New Roman" w:cs="Times New Roman"/>
          <w:sz w:val="20"/>
          <w:szCs w:val="20"/>
        </w:rPr>
        <w:tab/>
      </w:r>
      <w:r w:rsidRPr="00A1194E">
        <w:rPr>
          <w:rFonts w:ascii="Times New Roman" w:hAnsi="Times New Roman" w:cs="Times New Roman"/>
          <w:sz w:val="20"/>
          <w:szCs w:val="20"/>
        </w:rPr>
        <w:t xml:space="preserve">Shi D, Lian C, Cui K, Chen Y, Liu X. An intelligent antenna synthesis method based on machine learning. IEEE Trans Antennas </w:t>
      </w:r>
      <w:proofErr w:type="spellStart"/>
      <w:r w:rsidRPr="00A1194E">
        <w:rPr>
          <w:rFonts w:ascii="Times New Roman" w:hAnsi="Times New Roman" w:cs="Times New Roman"/>
          <w:sz w:val="20"/>
          <w:szCs w:val="20"/>
        </w:rPr>
        <w:t>Propag</w:t>
      </w:r>
      <w:proofErr w:type="spellEnd"/>
      <w:r w:rsidRPr="00A1194E">
        <w:rPr>
          <w:rFonts w:ascii="Times New Roman" w:hAnsi="Times New Roman" w:cs="Times New Roman"/>
          <w:sz w:val="20"/>
          <w:szCs w:val="20"/>
        </w:rPr>
        <w:t>.</w:t>
      </w:r>
      <w:r>
        <w:rPr>
          <w:rFonts w:ascii="Times New Roman" w:hAnsi="Times New Roman" w:cs="Times New Roman"/>
          <w:sz w:val="20"/>
          <w:szCs w:val="20"/>
        </w:rPr>
        <w:t xml:space="preserve"> </w:t>
      </w:r>
      <w:r w:rsidRPr="00A1194E">
        <w:rPr>
          <w:rFonts w:ascii="Times New Roman" w:hAnsi="Times New Roman" w:cs="Times New Roman"/>
          <w:sz w:val="20"/>
          <w:szCs w:val="20"/>
        </w:rPr>
        <w:t>2022;70(7):4965–76.</w:t>
      </w:r>
    </w:p>
    <w:p w14:paraId="74074E85" w14:textId="77777777" w:rsidR="00BE0271" w:rsidRPr="00A1194E" w:rsidRDefault="00BE0271" w:rsidP="00BE0271">
      <w:pPr>
        <w:spacing w:after="0" w:line="240" w:lineRule="auto"/>
        <w:ind w:left="720" w:hanging="720"/>
        <w:jc w:val="both"/>
        <w:rPr>
          <w:rFonts w:ascii="Times New Roman" w:hAnsi="Times New Roman" w:cs="Times New Roman"/>
          <w:sz w:val="20"/>
          <w:szCs w:val="20"/>
        </w:rPr>
      </w:pPr>
      <w:r>
        <w:rPr>
          <w:rFonts w:ascii="Times New Roman" w:hAnsi="Times New Roman" w:cs="Times New Roman"/>
          <w:sz w:val="20"/>
          <w:szCs w:val="20"/>
        </w:rPr>
        <w:t>[46]</w:t>
      </w:r>
      <w:r>
        <w:rPr>
          <w:rFonts w:ascii="Times New Roman" w:hAnsi="Times New Roman" w:cs="Times New Roman"/>
          <w:sz w:val="20"/>
          <w:szCs w:val="20"/>
        </w:rPr>
        <w:tab/>
      </w:r>
      <w:r w:rsidRPr="00A1194E">
        <w:rPr>
          <w:rFonts w:ascii="Times New Roman" w:hAnsi="Times New Roman" w:cs="Times New Roman"/>
          <w:sz w:val="20"/>
          <w:szCs w:val="20"/>
        </w:rPr>
        <w:t xml:space="preserve">Ren Z, Zhang Z, Wei J, Dong B, Lee C. Wavelength-multiplexed hook </w:t>
      </w:r>
      <w:proofErr w:type="spellStart"/>
      <w:r w:rsidRPr="00A1194E">
        <w:rPr>
          <w:rFonts w:ascii="Times New Roman" w:hAnsi="Times New Roman" w:cs="Times New Roman"/>
          <w:sz w:val="20"/>
          <w:szCs w:val="20"/>
        </w:rPr>
        <w:t>nanoantennas</w:t>
      </w:r>
      <w:proofErr w:type="spellEnd"/>
      <w:r w:rsidRPr="00A1194E">
        <w:rPr>
          <w:rFonts w:ascii="Times New Roman" w:hAnsi="Times New Roman" w:cs="Times New Roman"/>
          <w:sz w:val="20"/>
          <w:szCs w:val="20"/>
        </w:rPr>
        <w:t xml:space="preserve"> for machine learning enabled mid-infrared spectroscopy.</w:t>
      </w:r>
      <w:r>
        <w:rPr>
          <w:rFonts w:ascii="Times New Roman" w:hAnsi="Times New Roman" w:cs="Times New Roman"/>
          <w:sz w:val="20"/>
          <w:szCs w:val="20"/>
        </w:rPr>
        <w:t xml:space="preserve"> </w:t>
      </w:r>
      <w:r w:rsidRPr="00A1194E">
        <w:rPr>
          <w:rFonts w:ascii="Times New Roman" w:hAnsi="Times New Roman" w:cs="Times New Roman"/>
          <w:sz w:val="20"/>
          <w:szCs w:val="20"/>
        </w:rPr>
        <w:t>Nat Commun. 2022;13(1):3859.</w:t>
      </w:r>
    </w:p>
    <w:p w14:paraId="575C4066" w14:textId="77777777" w:rsidR="00BE0271" w:rsidRPr="00A1194E" w:rsidRDefault="00BE0271" w:rsidP="00BE0271">
      <w:pPr>
        <w:spacing w:after="0" w:line="240" w:lineRule="auto"/>
        <w:ind w:left="720" w:hanging="720"/>
        <w:jc w:val="both"/>
        <w:rPr>
          <w:rFonts w:ascii="Times New Roman" w:hAnsi="Times New Roman" w:cs="Times New Roman"/>
          <w:sz w:val="20"/>
          <w:szCs w:val="20"/>
        </w:rPr>
      </w:pPr>
      <w:r>
        <w:rPr>
          <w:rFonts w:ascii="Times New Roman" w:hAnsi="Times New Roman" w:cs="Times New Roman"/>
          <w:sz w:val="20"/>
          <w:szCs w:val="20"/>
        </w:rPr>
        <w:t>[47]</w:t>
      </w:r>
      <w:r>
        <w:rPr>
          <w:rFonts w:ascii="Times New Roman" w:hAnsi="Times New Roman" w:cs="Times New Roman"/>
          <w:sz w:val="20"/>
          <w:szCs w:val="20"/>
        </w:rPr>
        <w:tab/>
      </w:r>
      <w:proofErr w:type="spellStart"/>
      <w:r w:rsidRPr="00A1194E">
        <w:rPr>
          <w:rFonts w:ascii="Times New Roman" w:hAnsi="Times New Roman" w:cs="Times New Roman"/>
          <w:sz w:val="20"/>
          <w:szCs w:val="20"/>
        </w:rPr>
        <w:t>Boozari</w:t>
      </w:r>
      <w:proofErr w:type="spellEnd"/>
      <w:r w:rsidRPr="00A1194E">
        <w:rPr>
          <w:rFonts w:ascii="Times New Roman" w:hAnsi="Times New Roman" w:cs="Times New Roman"/>
          <w:sz w:val="20"/>
          <w:szCs w:val="20"/>
        </w:rPr>
        <w:t xml:space="preserve"> M, Yasi N, Khalaj-</w:t>
      </w:r>
      <w:proofErr w:type="spellStart"/>
      <w:r w:rsidRPr="00A1194E">
        <w:rPr>
          <w:rFonts w:ascii="Times New Roman" w:hAnsi="Times New Roman" w:cs="Times New Roman"/>
          <w:sz w:val="20"/>
          <w:szCs w:val="20"/>
        </w:rPr>
        <w:t>Amirhosseini</w:t>
      </w:r>
      <w:proofErr w:type="spellEnd"/>
      <w:r w:rsidRPr="00A1194E">
        <w:rPr>
          <w:rFonts w:ascii="Times New Roman" w:hAnsi="Times New Roman" w:cs="Times New Roman"/>
          <w:sz w:val="20"/>
          <w:szCs w:val="20"/>
        </w:rPr>
        <w:t xml:space="preserve"> M. Application of different learning methods for arrays sensitivity analysis with uncertain excitation</w:t>
      </w:r>
      <w:r>
        <w:rPr>
          <w:rFonts w:ascii="Times New Roman" w:hAnsi="Times New Roman" w:cs="Times New Roman"/>
          <w:sz w:val="20"/>
          <w:szCs w:val="20"/>
        </w:rPr>
        <w:t xml:space="preserve"> </w:t>
      </w:r>
      <w:r w:rsidRPr="00A1194E">
        <w:rPr>
          <w:rFonts w:ascii="Times New Roman" w:hAnsi="Times New Roman" w:cs="Times New Roman"/>
          <w:sz w:val="20"/>
          <w:szCs w:val="20"/>
        </w:rPr>
        <w:t>and location tolerances. AEU - Int J Electron Commun. 2022;157: 154423.</w:t>
      </w:r>
    </w:p>
    <w:p w14:paraId="091F5B1B" w14:textId="77777777" w:rsidR="00BE0271" w:rsidRDefault="00BE0271" w:rsidP="00BE0271">
      <w:pPr>
        <w:spacing w:after="0" w:line="240" w:lineRule="auto"/>
        <w:ind w:left="720" w:hanging="720"/>
        <w:jc w:val="both"/>
        <w:rPr>
          <w:rFonts w:ascii="Times New Roman" w:hAnsi="Times New Roman" w:cs="Times New Roman"/>
          <w:sz w:val="20"/>
          <w:szCs w:val="20"/>
        </w:rPr>
      </w:pPr>
      <w:r>
        <w:rPr>
          <w:rFonts w:ascii="Times New Roman" w:hAnsi="Times New Roman" w:cs="Times New Roman"/>
          <w:sz w:val="20"/>
          <w:szCs w:val="20"/>
        </w:rPr>
        <w:t>[48]</w:t>
      </w:r>
      <w:r>
        <w:rPr>
          <w:rFonts w:ascii="Times New Roman" w:hAnsi="Times New Roman" w:cs="Times New Roman"/>
          <w:sz w:val="20"/>
          <w:szCs w:val="20"/>
        </w:rPr>
        <w:tab/>
      </w:r>
      <w:r w:rsidRPr="00A1194E">
        <w:rPr>
          <w:rFonts w:ascii="Times New Roman" w:hAnsi="Times New Roman" w:cs="Times New Roman"/>
          <w:sz w:val="20"/>
          <w:szCs w:val="20"/>
        </w:rPr>
        <w:t>Zhou Y, Liu Y, Wang N, Han X, Li J. Partial discharge ultrasonic signals pattern recognition in transformer using BSO-SVM based on microfiber</w:t>
      </w:r>
      <w:r>
        <w:rPr>
          <w:rFonts w:ascii="Times New Roman" w:hAnsi="Times New Roman" w:cs="Times New Roman"/>
          <w:sz w:val="20"/>
          <w:szCs w:val="20"/>
        </w:rPr>
        <w:t xml:space="preserve"> </w:t>
      </w:r>
      <w:r w:rsidRPr="00A1194E">
        <w:rPr>
          <w:rFonts w:ascii="Times New Roman" w:hAnsi="Times New Roman" w:cs="Times New Roman"/>
          <w:sz w:val="20"/>
          <w:szCs w:val="20"/>
        </w:rPr>
        <w:t>coupler sensor. Measurement. 2022;201: 111737.</w:t>
      </w:r>
    </w:p>
    <w:p w14:paraId="12F6CA51" w14:textId="77777777" w:rsidR="00BE0271" w:rsidRDefault="00BE0271" w:rsidP="00BE0271">
      <w:pPr>
        <w:spacing w:after="0" w:line="240" w:lineRule="auto"/>
        <w:ind w:left="720" w:hanging="720"/>
        <w:jc w:val="both"/>
        <w:rPr>
          <w:rFonts w:ascii="Times New Roman" w:hAnsi="Times New Roman" w:cs="Times New Roman"/>
          <w:sz w:val="20"/>
          <w:szCs w:val="20"/>
        </w:rPr>
      </w:pPr>
      <w:r>
        <w:rPr>
          <w:rFonts w:ascii="Times New Roman" w:hAnsi="Times New Roman" w:cs="Times New Roman"/>
          <w:sz w:val="20"/>
          <w:szCs w:val="20"/>
        </w:rPr>
        <w:t>[49]</w:t>
      </w:r>
      <w:r>
        <w:rPr>
          <w:rFonts w:ascii="Times New Roman" w:hAnsi="Times New Roman" w:cs="Times New Roman"/>
          <w:sz w:val="20"/>
          <w:szCs w:val="20"/>
        </w:rPr>
        <w:tab/>
      </w:r>
      <w:r w:rsidRPr="00A70055">
        <w:rPr>
          <w:rFonts w:ascii="Times New Roman" w:hAnsi="Times New Roman" w:cs="Times New Roman"/>
          <w:sz w:val="20"/>
          <w:szCs w:val="20"/>
        </w:rPr>
        <w:t>Sagar MSI, et al. Application of machine learning in electromagnetics: mini-review. Electronics. 2021;10(22):2752.</w:t>
      </w:r>
    </w:p>
    <w:p w14:paraId="20BC3F0C" w14:textId="77777777" w:rsidR="00BE0271" w:rsidRPr="00A1194E" w:rsidRDefault="00BE0271" w:rsidP="00BE0271">
      <w:pPr>
        <w:spacing w:after="0" w:line="240" w:lineRule="auto"/>
        <w:ind w:left="720" w:hanging="720"/>
        <w:jc w:val="both"/>
        <w:rPr>
          <w:rFonts w:ascii="Times New Roman" w:hAnsi="Times New Roman" w:cs="Times New Roman"/>
          <w:sz w:val="20"/>
          <w:szCs w:val="20"/>
        </w:rPr>
      </w:pPr>
      <w:r>
        <w:rPr>
          <w:rFonts w:ascii="Times New Roman" w:hAnsi="Times New Roman" w:cs="Times New Roman"/>
          <w:sz w:val="20"/>
          <w:szCs w:val="20"/>
        </w:rPr>
        <w:t>[5</w:t>
      </w:r>
      <w:r w:rsidRPr="00A70055">
        <w:rPr>
          <w:rFonts w:ascii="Times New Roman" w:hAnsi="Times New Roman" w:cs="Times New Roman"/>
          <w:sz w:val="20"/>
          <w:szCs w:val="20"/>
        </w:rPr>
        <w:t>0</w:t>
      </w:r>
      <w:r>
        <w:rPr>
          <w:rFonts w:ascii="Times New Roman" w:hAnsi="Times New Roman" w:cs="Times New Roman"/>
          <w:sz w:val="20"/>
          <w:szCs w:val="20"/>
        </w:rPr>
        <w:t>]</w:t>
      </w:r>
      <w:r>
        <w:rPr>
          <w:rFonts w:ascii="Times New Roman" w:hAnsi="Times New Roman" w:cs="Times New Roman"/>
          <w:sz w:val="20"/>
          <w:szCs w:val="20"/>
        </w:rPr>
        <w:tab/>
      </w:r>
      <w:r w:rsidRPr="00A70055">
        <w:rPr>
          <w:rFonts w:ascii="Times New Roman" w:hAnsi="Times New Roman" w:cs="Times New Roman"/>
          <w:sz w:val="20"/>
          <w:szCs w:val="20"/>
        </w:rPr>
        <w:t>Singh SP. A novel approach to calculate the deftness and suitability factor of thermoelectric generator using thermodynamic state. Int</w:t>
      </w:r>
      <w:r>
        <w:rPr>
          <w:rFonts w:ascii="Times New Roman" w:hAnsi="Times New Roman" w:cs="Times New Roman"/>
          <w:sz w:val="20"/>
          <w:szCs w:val="20"/>
        </w:rPr>
        <w:t xml:space="preserve"> </w:t>
      </w:r>
      <w:r w:rsidRPr="00A70055">
        <w:rPr>
          <w:rFonts w:ascii="Times New Roman" w:hAnsi="Times New Roman" w:cs="Times New Roman"/>
          <w:sz w:val="20"/>
          <w:szCs w:val="20"/>
        </w:rPr>
        <w:t>J Electron Commun Technol. 2012;3(1):39</w:t>
      </w:r>
      <w:r w:rsidRPr="00A70055">
        <w:rPr>
          <w:rFonts w:ascii="Times New Roman" w:hAnsi="Times New Roman" w:cs="Times New Roman" w:hint="eastAsia"/>
          <w:sz w:val="20"/>
          <w:szCs w:val="20"/>
        </w:rPr>
        <w:t>–</w:t>
      </w:r>
      <w:r w:rsidRPr="00A70055">
        <w:rPr>
          <w:rFonts w:ascii="Times New Roman" w:hAnsi="Times New Roman" w:cs="Times New Roman"/>
          <w:sz w:val="20"/>
          <w:szCs w:val="20"/>
        </w:rPr>
        <w:t>42.</w:t>
      </w:r>
    </w:p>
    <w:p w14:paraId="70CB7CFC" w14:textId="77777777" w:rsidR="00BE0271" w:rsidRPr="00A1194E" w:rsidRDefault="00BE0271" w:rsidP="00BE0271">
      <w:pPr>
        <w:spacing w:after="0" w:line="240" w:lineRule="auto"/>
        <w:ind w:left="720" w:hanging="720"/>
        <w:jc w:val="both"/>
        <w:rPr>
          <w:rFonts w:ascii="Times New Roman" w:hAnsi="Times New Roman" w:cs="Times New Roman"/>
          <w:sz w:val="20"/>
          <w:szCs w:val="20"/>
        </w:rPr>
      </w:pPr>
      <w:r>
        <w:rPr>
          <w:rFonts w:ascii="Times New Roman" w:hAnsi="Times New Roman" w:cs="Times New Roman"/>
          <w:sz w:val="20"/>
          <w:szCs w:val="20"/>
        </w:rPr>
        <w:t>[5</w:t>
      </w:r>
      <w:r w:rsidRPr="00A1194E">
        <w:rPr>
          <w:rFonts w:ascii="Times New Roman" w:hAnsi="Times New Roman" w:cs="Times New Roman"/>
          <w:sz w:val="20"/>
          <w:szCs w:val="20"/>
        </w:rPr>
        <w:t>1</w:t>
      </w:r>
      <w:r>
        <w:rPr>
          <w:rFonts w:ascii="Times New Roman" w:hAnsi="Times New Roman" w:cs="Times New Roman"/>
          <w:sz w:val="20"/>
          <w:szCs w:val="20"/>
        </w:rPr>
        <w:t>]</w:t>
      </w:r>
      <w:r>
        <w:rPr>
          <w:rFonts w:ascii="Times New Roman" w:hAnsi="Times New Roman" w:cs="Times New Roman"/>
          <w:sz w:val="20"/>
          <w:szCs w:val="20"/>
        </w:rPr>
        <w:tab/>
      </w:r>
      <w:r w:rsidRPr="00A1194E">
        <w:rPr>
          <w:rFonts w:ascii="Times New Roman" w:hAnsi="Times New Roman" w:cs="Times New Roman"/>
          <w:sz w:val="20"/>
          <w:szCs w:val="20"/>
        </w:rPr>
        <w:t xml:space="preserve">Bao N, et al. Wi-Breath: a </w:t>
      </w:r>
      <w:proofErr w:type="spellStart"/>
      <w:r w:rsidRPr="00A1194E">
        <w:rPr>
          <w:rFonts w:ascii="Times New Roman" w:hAnsi="Times New Roman" w:cs="Times New Roman"/>
          <w:sz w:val="20"/>
          <w:szCs w:val="20"/>
        </w:rPr>
        <w:t>WiFi</w:t>
      </w:r>
      <w:proofErr w:type="spellEnd"/>
      <w:r w:rsidRPr="00A1194E">
        <w:rPr>
          <w:rFonts w:ascii="Times New Roman" w:hAnsi="Times New Roman" w:cs="Times New Roman"/>
          <w:sz w:val="20"/>
          <w:szCs w:val="20"/>
        </w:rPr>
        <w:t>-based contactless and real-time respiration monitoring scheme for remote healthcare. IEEE J Biomed Heal</w:t>
      </w:r>
      <w:r>
        <w:rPr>
          <w:rFonts w:ascii="Times New Roman" w:hAnsi="Times New Roman" w:cs="Times New Roman"/>
          <w:sz w:val="20"/>
          <w:szCs w:val="20"/>
        </w:rPr>
        <w:t xml:space="preserve"> </w:t>
      </w:r>
      <w:r w:rsidRPr="00A1194E">
        <w:rPr>
          <w:rFonts w:ascii="Times New Roman" w:hAnsi="Times New Roman" w:cs="Times New Roman"/>
          <w:sz w:val="20"/>
          <w:szCs w:val="20"/>
        </w:rPr>
        <w:t xml:space="preserve">Inform. 2022. https:// </w:t>
      </w:r>
      <w:proofErr w:type="spellStart"/>
      <w:r w:rsidRPr="00A1194E">
        <w:rPr>
          <w:rFonts w:ascii="Times New Roman" w:hAnsi="Times New Roman" w:cs="Times New Roman"/>
          <w:sz w:val="20"/>
          <w:szCs w:val="20"/>
        </w:rPr>
        <w:t>doi</w:t>
      </w:r>
      <w:proofErr w:type="spellEnd"/>
      <w:r w:rsidRPr="00A1194E">
        <w:rPr>
          <w:rFonts w:ascii="Times New Roman" w:hAnsi="Times New Roman" w:cs="Times New Roman"/>
          <w:sz w:val="20"/>
          <w:szCs w:val="20"/>
        </w:rPr>
        <w:t>. org/ 10. 1109/ JBHI. 2022. 31861 52.</w:t>
      </w:r>
    </w:p>
    <w:p w14:paraId="4986B047" w14:textId="77777777" w:rsidR="00BE0271" w:rsidRPr="00A1194E" w:rsidRDefault="00BE0271" w:rsidP="00BE0271">
      <w:pPr>
        <w:spacing w:after="0" w:line="240" w:lineRule="auto"/>
        <w:ind w:left="720" w:hanging="720"/>
        <w:jc w:val="both"/>
        <w:rPr>
          <w:rFonts w:ascii="Times New Roman" w:hAnsi="Times New Roman" w:cs="Times New Roman"/>
          <w:sz w:val="20"/>
          <w:szCs w:val="20"/>
        </w:rPr>
      </w:pPr>
      <w:r>
        <w:rPr>
          <w:rFonts w:ascii="Times New Roman" w:hAnsi="Times New Roman" w:cs="Times New Roman"/>
          <w:sz w:val="20"/>
          <w:szCs w:val="20"/>
        </w:rPr>
        <w:t>[5</w:t>
      </w:r>
      <w:r w:rsidRPr="00A1194E">
        <w:rPr>
          <w:rFonts w:ascii="Times New Roman" w:hAnsi="Times New Roman" w:cs="Times New Roman"/>
          <w:sz w:val="20"/>
          <w:szCs w:val="20"/>
        </w:rPr>
        <w:t>2</w:t>
      </w:r>
      <w:r>
        <w:rPr>
          <w:rFonts w:ascii="Times New Roman" w:hAnsi="Times New Roman" w:cs="Times New Roman"/>
          <w:sz w:val="20"/>
          <w:szCs w:val="20"/>
        </w:rPr>
        <w:t>]</w:t>
      </w:r>
      <w:r>
        <w:rPr>
          <w:rFonts w:ascii="Times New Roman" w:hAnsi="Times New Roman" w:cs="Times New Roman"/>
          <w:sz w:val="20"/>
          <w:szCs w:val="20"/>
        </w:rPr>
        <w:tab/>
      </w:r>
      <w:r w:rsidRPr="00A1194E">
        <w:rPr>
          <w:rFonts w:ascii="Times New Roman" w:hAnsi="Times New Roman" w:cs="Times New Roman"/>
          <w:sz w:val="20"/>
          <w:szCs w:val="20"/>
        </w:rPr>
        <w:t xml:space="preserve">Kaya Keleş M. Breast cancer prediction and detection using data mining classification algorithms: a comparative study. Teh </w:t>
      </w:r>
      <w:proofErr w:type="spellStart"/>
      <w:r w:rsidRPr="00A1194E">
        <w:rPr>
          <w:rFonts w:ascii="Times New Roman" w:hAnsi="Times New Roman" w:cs="Times New Roman"/>
          <w:sz w:val="20"/>
          <w:szCs w:val="20"/>
        </w:rPr>
        <w:t>Vjesn</w:t>
      </w:r>
      <w:proofErr w:type="spellEnd"/>
      <w:r w:rsidRPr="00A1194E">
        <w:rPr>
          <w:rFonts w:ascii="Times New Roman" w:hAnsi="Times New Roman" w:cs="Times New Roman"/>
          <w:sz w:val="20"/>
          <w:szCs w:val="20"/>
        </w:rPr>
        <w:t>.</w:t>
      </w:r>
      <w:r>
        <w:rPr>
          <w:rFonts w:ascii="Times New Roman" w:hAnsi="Times New Roman" w:cs="Times New Roman"/>
          <w:sz w:val="20"/>
          <w:szCs w:val="20"/>
        </w:rPr>
        <w:t xml:space="preserve"> </w:t>
      </w:r>
      <w:r w:rsidRPr="00A1194E">
        <w:rPr>
          <w:rFonts w:ascii="Times New Roman" w:hAnsi="Times New Roman" w:cs="Times New Roman"/>
          <w:sz w:val="20"/>
          <w:szCs w:val="20"/>
        </w:rPr>
        <w:t>2019;26(1):149–55.</w:t>
      </w:r>
    </w:p>
    <w:p w14:paraId="4F2580D0" w14:textId="77777777" w:rsidR="00BE0271" w:rsidRDefault="00BE0271" w:rsidP="00BE0271">
      <w:pPr>
        <w:spacing w:after="0" w:line="240" w:lineRule="auto"/>
        <w:ind w:left="720" w:hanging="720"/>
        <w:jc w:val="both"/>
        <w:rPr>
          <w:rFonts w:ascii="Times New Roman" w:hAnsi="Times New Roman" w:cs="Times New Roman"/>
          <w:sz w:val="20"/>
          <w:szCs w:val="20"/>
        </w:rPr>
      </w:pPr>
      <w:r>
        <w:rPr>
          <w:rFonts w:ascii="Times New Roman" w:hAnsi="Times New Roman" w:cs="Times New Roman"/>
          <w:sz w:val="20"/>
          <w:szCs w:val="20"/>
        </w:rPr>
        <w:t>[53]</w:t>
      </w:r>
      <w:r>
        <w:rPr>
          <w:rFonts w:ascii="Times New Roman" w:hAnsi="Times New Roman" w:cs="Times New Roman"/>
          <w:sz w:val="20"/>
          <w:szCs w:val="20"/>
        </w:rPr>
        <w:tab/>
      </w:r>
      <w:r w:rsidRPr="00A1194E">
        <w:rPr>
          <w:rFonts w:ascii="Times New Roman" w:hAnsi="Times New Roman" w:cs="Times New Roman"/>
          <w:sz w:val="20"/>
          <w:szCs w:val="20"/>
        </w:rPr>
        <w:t xml:space="preserve">Li Q, et al. A portable microwave intracranial hemorrhage imaging system based on PSO-MCKD-CEEMDAN method. IEEE Trans </w:t>
      </w:r>
      <w:proofErr w:type="spellStart"/>
      <w:r w:rsidRPr="00A1194E">
        <w:rPr>
          <w:rFonts w:ascii="Times New Roman" w:hAnsi="Times New Roman" w:cs="Times New Roman"/>
          <w:sz w:val="20"/>
          <w:szCs w:val="20"/>
        </w:rPr>
        <w:t>Microw</w:t>
      </w:r>
      <w:proofErr w:type="spellEnd"/>
      <w:r>
        <w:rPr>
          <w:rFonts w:ascii="Times New Roman" w:hAnsi="Times New Roman" w:cs="Times New Roman"/>
          <w:sz w:val="20"/>
          <w:szCs w:val="20"/>
        </w:rPr>
        <w:t xml:space="preserve"> </w:t>
      </w:r>
      <w:r w:rsidRPr="00A1194E">
        <w:rPr>
          <w:rFonts w:ascii="Times New Roman" w:hAnsi="Times New Roman" w:cs="Times New Roman"/>
          <w:sz w:val="20"/>
          <w:szCs w:val="20"/>
        </w:rPr>
        <w:t xml:space="preserve">Theory Tech. 2022. https:// </w:t>
      </w:r>
      <w:proofErr w:type="spellStart"/>
      <w:r w:rsidRPr="00A1194E">
        <w:rPr>
          <w:rFonts w:ascii="Times New Roman" w:hAnsi="Times New Roman" w:cs="Times New Roman"/>
          <w:sz w:val="20"/>
          <w:szCs w:val="20"/>
        </w:rPr>
        <w:t>doi</w:t>
      </w:r>
      <w:proofErr w:type="spellEnd"/>
      <w:r w:rsidRPr="00A1194E">
        <w:rPr>
          <w:rFonts w:ascii="Times New Roman" w:hAnsi="Times New Roman" w:cs="Times New Roman"/>
          <w:sz w:val="20"/>
          <w:szCs w:val="20"/>
        </w:rPr>
        <w:t>. org/ 10. 1109/ TMTT. 2022. 32013 76.</w:t>
      </w:r>
    </w:p>
    <w:p w14:paraId="6CCB906A" w14:textId="77777777" w:rsidR="00BE0271" w:rsidRPr="00547849" w:rsidRDefault="00BE0271" w:rsidP="00BE0271">
      <w:pPr>
        <w:spacing w:after="0" w:line="240" w:lineRule="auto"/>
        <w:ind w:left="720" w:hanging="720"/>
        <w:jc w:val="both"/>
        <w:rPr>
          <w:rFonts w:ascii="Times New Roman" w:hAnsi="Times New Roman" w:cs="Times New Roman"/>
          <w:sz w:val="20"/>
          <w:szCs w:val="20"/>
        </w:rPr>
      </w:pPr>
      <w:r>
        <w:rPr>
          <w:rFonts w:ascii="Times New Roman" w:hAnsi="Times New Roman" w:cs="Times New Roman"/>
          <w:sz w:val="20"/>
          <w:szCs w:val="20"/>
        </w:rPr>
        <w:t>[54]</w:t>
      </w:r>
      <w:r>
        <w:rPr>
          <w:rFonts w:ascii="Times New Roman" w:hAnsi="Times New Roman" w:cs="Times New Roman"/>
          <w:sz w:val="20"/>
          <w:szCs w:val="20"/>
        </w:rPr>
        <w:tab/>
      </w:r>
      <w:r w:rsidRPr="00547849">
        <w:rPr>
          <w:rFonts w:ascii="Times New Roman" w:hAnsi="Times New Roman" w:cs="Times New Roman"/>
          <w:sz w:val="20"/>
          <w:szCs w:val="20"/>
        </w:rPr>
        <w:t xml:space="preserve">Singh SP, Gupta S, Rajapakse JC. Sparse deep neural network for encoding and decoding the structural connectome. IEEE J </w:t>
      </w:r>
      <w:proofErr w:type="spellStart"/>
      <w:r w:rsidRPr="00547849">
        <w:rPr>
          <w:rFonts w:ascii="Times New Roman" w:hAnsi="Times New Roman" w:cs="Times New Roman"/>
          <w:sz w:val="20"/>
          <w:szCs w:val="20"/>
        </w:rPr>
        <w:t>Transl</w:t>
      </w:r>
      <w:proofErr w:type="spellEnd"/>
      <w:r w:rsidRPr="00547849">
        <w:rPr>
          <w:rFonts w:ascii="Times New Roman" w:hAnsi="Times New Roman" w:cs="Times New Roman"/>
          <w:sz w:val="20"/>
          <w:szCs w:val="20"/>
        </w:rPr>
        <w:t xml:space="preserve"> Eng</w:t>
      </w:r>
      <w:r>
        <w:rPr>
          <w:rFonts w:ascii="Times New Roman" w:hAnsi="Times New Roman" w:cs="Times New Roman"/>
          <w:sz w:val="20"/>
          <w:szCs w:val="20"/>
        </w:rPr>
        <w:t xml:space="preserve"> </w:t>
      </w:r>
      <w:r w:rsidRPr="00547849">
        <w:rPr>
          <w:rFonts w:ascii="Times New Roman" w:hAnsi="Times New Roman" w:cs="Times New Roman"/>
          <w:sz w:val="20"/>
          <w:szCs w:val="20"/>
        </w:rPr>
        <w:t xml:space="preserve">Heal Med. </w:t>
      </w:r>
      <w:proofErr w:type="gramStart"/>
      <w:r w:rsidRPr="00547849">
        <w:rPr>
          <w:rFonts w:ascii="Times New Roman" w:hAnsi="Times New Roman" w:cs="Times New Roman"/>
          <w:sz w:val="20"/>
          <w:szCs w:val="20"/>
        </w:rPr>
        <w:t>2024;12:371</w:t>
      </w:r>
      <w:proofErr w:type="gramEnd"/>
      <w:r w:rsidRPr="00547849">
        <w:rPr>
          <w:rFonts w:ascii="Times New Roman" w:hAnsi="Times New Roman" w:cs="Times New Roman" w:hint="eastAsia"/>
          <w:sz w:val="20"/>
          <w:szCs w:val="20"/>
        </w:rPr>
        <w:t>–</w:t>
      </w:r>
      <w:r w:rsidRPr="00547849">
        <w:rPr>
          <w:rFonts w:ascii="Times New Roman" w:hAnsi="Times New Roman" w:cs="Times New Roman"/>
          <w:sz w:val="20"/>
          <w:szCs w:val="20"/>
        </w:rPr>
        <w:t>81.</w:t>
      </w:r>
    </w:p>
    <w:p w14:paraId="58701F14" w14:textId="77777777" w:rsidR="00BE0271" w:rsidRPr="00547849" w:rsidRDefault="00BE0271" w:rsidP="00BE0271">
      <w:pPr>
        <w:spacing w:after="0" w:line="240" w:lineRule="auto"/>
        <w:ind w:left="720" w:hanging="720"/>
        <w:jc w:val="both"/>
        <w:rPr>
          <w:rFonts w:ascii="Times New Roman" w:hAnsi="Times New Roman" w:cs="Times New Roman"/>
          <w:sz w:val="20"/>
          <w:szCs w:val="20"/>
        </w:rPr>
      </w:pPr>
      <w:r>
        <w:rPr>
          <w:rFonts w:ascii="Times New Roman" w:hAnsi="Times New Roman" w:cs="Times New Roman"/>
          <w:sz w:val="20"/>
          <w:szCs w:val="20"/>
        </w:rPr>
        <w:t>[55]</w:t>
      </w:r>
      <w:r>
        <w:rPr>
          <w:rFonts w:ascii="Times New Roman" w:hAnsi="Times New Roman" w:cs="Times New Roman"/>
          <w:sz w:val="20"/>
          <w:szCs w:val="20"/>
        </w:rPr>
        <w:tab/>
      </w:r>
      <w:r w:rsidRPr="00547849">
        <w:rPr>
          <w:rFonts w:ascii="Times New Roman" w:hAnsi="Times New Roman" w:cs="Times New Roman"/>
          <w:sz w:val="20"/>
          <w:szCs w:val="20"/>
        </w:rPr>
        <w:t>Patnaik A, Choudhury B, Pradhan P, Mishra RK, Christodoulou C. An ANN application for fault finding in antenna arrays. IEEE Trans Antennas</w:t>
      </w:r>
      <w:r>
        <w:rPr>
          <w:rFonts w:ascii="Times New Roman" w:hAnsi="Times New Roman" w:cs="Times New Roman"/>
          <w:sz w:val="20"/>
          <w:szCs w:val="20"/>
        </w:rPr>
        <w:t xml:space="preserve"> </w:t>
      </w:r>
      <w:proofErr w:type="spellStart"/>
      <w:r w:rsidRPr="00547849">
        <w:rPr>
          <w:rFonts w:ascii="Times New Roman" w:hAnsi="Times New Roman" w:cs="Times New Roman"/>
          <w:sz w:val="20"/>
          <w:szCs w:val="20"/>
        </w:rPr>
        <w:t>Propag</w:t>
      </w:r>
      <w:proofErr w:type="spellEnd"/>
      <w:r w:rsidRPr="00547849">
        <w:rPr>
          <w:rFonts w:ascii="Times New Roman" w:hAnsi="Times New Roman" w:cs="Times New Roman"/>
          <w:sz w:val="20"/>
          <w:szCs w:val="20"/>
        </w:rPr>
        <w:t>. 2007;55(3):775</w:t>
      </w:r>
      <w:r w:rsidRPr="00547849">
        <w:rPr>
          <w:rFonts w:ascii="Times New Roman" w:hAnsi="Times New Roman" w:cs="Times New Roman" w:hint="eastAsia"/>
          <w:sz w:val="20"/>
          <w:szCs w:val="20"/>
        </w:rPr>
        <w:t>–</w:t>
      </w:r>
      <w:r w:rsidRPr="00547849">
        <w:rPr>
          <w:rFonts w:ascii="Times New Roman" w:hAnsi="Times New Roman" w:cs="Times New Roman"/>
          <w:sz w:val="20"/>
          <w:szCs w:val="20"/>
        </w:rPr>
        <w:t>7.</w:t>
      </w:r>
    </w:p>
    <w:p w14:paraId="03C6B464" w14:textId="346B8ABD" w:rsidR="00F46D42" w:rsidRDefault="00BE0271" w:rsidP="00BE0271">
      <w:pPr>
        <w:spacing w:after="0" w:line="240" w:lineRule="auto"/>
        <w:ind w:left="720" w:hanging="720"/>
        <w:jc w:val="both"/>
        <w:rPr>
          <w:rFonts w:ascii="Times New Roman" w:hAnsi="Times New Roman" w:cs="Times New Roman"/>
          <w:sz w:val="20"/>
          <w:szCs w:val="20"/>
        </w:rPr>
      </w:pPr>
      <w:r>
        <w:rPr>
          <w:rFonts w:ascii="Times New Roman" w:hAnsi="Times New Roman" w:cs="Times New Roman"/>
          <w:sz w:val="20"/>
          <w:szCs w:val="20"/>
        </w:rPr>
        <w:t>[56]</w:t>
      </w:r>
      <w:r>
        <w:rPr>
          <w:rFonts w:ascii="Times New Roman" w:hAnsi="Times New Roman" w:cs="Times New Roman"/>
          <w:sz w:val="20"/>
          <w:szCs w:val="20"/>
        </w:rPr>
        <w:tab/>
      </w:r>
      <w:r w:rsidRPr="00547849">
        <w:rPr>
          <w:rFonts w:ascii="Times New Roman" w:hAnsi="Times New Roman" w:cs="Times New Roman"/>
          <w:sz w:val="20"/>
          <w:szCs w:val="20"/>
        </w:rPr>
        <w:t xml:space="preserve">Urooj S, Singh SP. </w:t>
      </w:r>
      <w:r>
        <w:rPr>
          <w:rFonts w:ascii="Times New Roman" w:hAnsi="Times New Roman" w:cs="Times New Roman"/>
          <w:sz w:val="20"/>
          <w:szCs w:val="20"/>
        </w:rPr>
        <w:t>Computer-aided</w:t>
      </w:r>
      <w:r w:rsidRPr="00547849">
        <w:rPr>
          <w:rFonts w:ascii="Times New Roman" w:hAnsi="Times New Roman" w:cs="Times New Roman"/>
          <w:sz w:val="20"/>
          <w:szCs w:val="20"/>
        </w:rPr>
        <w:t xml:space="preserve"> detection of breast cancer using pseudo </w:t>
      </w:r>
      <w:proofErr w:type="spellStart"/>
      <w:r w:rsidRPr="00547849">
        <w:rPr>
          <w:rFonts w:ascii="Times New Roman" w:hAnsi="Times New Roman" w:cs="Times New Roman"/>
          <w:sz w:val="20"/>
          <w:szCs w:val="20"/>
        </w:rPr>
        <w:t>zernike</w:t>
      </w:r>
      <w:proofErr w:type="spellEnd"/>
      <w:r w:rsidRPr="00547849">
        <w:rPr>
          <w:rFonts w:ascii="Times New Roman" w:hAnsi="Times New Roman" w:cs="Times New Roman"/>
          <w:sz w:val="20"/>
          <w:szCs w:val="20"/>
        </w:rPr>
        <w:t xml:space="preserve"> moment as a texture </w:t>
      </w:r>
      <w:r>
        <w:rPr>
          <w:rFonts w:ascii="Times New Roman" w:hAnsi="Times New Roman" w:cs="Times New Roman"/>
          <w:sz w:val="20"/>
          <w:szCs w:val="20"/>
        </w:rPr>
        <w:t>descriptor</w:t>
      </w:r>
      <w:r w:rsidRPr="00547849">
        <w:rPr>
          <w:rFonts w:ascii="Times New Roman" w:hAnsi="Times New Roman" w:cs="Times New Roman"/>
          <w:sz w:val="20"/>
          <w:szCs w:val="20"/>
        </w:rPr>
        <w:t>. In: Computer</w:t>
      </w:r>
      <w:r>
        <w:rPr>
          <w:rFonts w:ascii="Times New Roman" w:hAnsi="Times New Roman" w:cs="Times New Roman"/>
          <w:sz w:val="20"/>
          <w:szCs w:val="20"/>
        </w:rPr>
        <w:t xml:space="preserve"> </w:t>
      </w:r>
      <w:r w:rsidRPr="00547849">
        <w:rPr>
          <w:rFonts w:ascii="Times New Roman" w:hAnsi="Times New Roman" w:cs="Times New Roman"/>
          <w:sz w:val="20"/>
          <w:szCs w:val="20"/>
        </w:rPr>
        <w:t>Society of India, 2016.</w:t>
      </w:r>
    </w:p>
    <w:p w14:paraId="16C0AF44" w14:textId="77777777" w:rsidR="00BE0271" w:rsidRDefault="00BE0271" w:rsidP="00BE0271">
      <w:pPr>
        <w:spacing w:after="0" w:line="240" w:lineRule="auto"/>
        <w:ind w:left="720" w:hanging="720"/>
        <w:jc w:val="both"/>
        <w:rPr>
          <w:rFonts w:ascii="Times New Roman" w:hAnsi="Times New Roman" w:cs="Times New Roman"/>
          <w:sz w:val="20"/>
          <w:szCs w:val="20"/>
        </w:rPr>
      </w:pPr>
    </w:p>
    <w:p w14:paraId="06BBFCC4" w14:textId="77777777" w:rsidR="00BE0271" w:rsidRPr="00BE0271" w:rsidRDefault="00BE0271" w:rsidP="00BE0271">
      <w:pPr>
        <w:spacing w:after="0" w:line="240" w:lineRule="auto"/>
        <w:ind w:left="720" w:hanging="720"/>
        <w:jc w:val="both"/>
        <w:rPr>
          <w:rFonts w:ascii="Times New Roman" w:hAnsi="Times New Roman" w:cs="Times New Roman"/>
          <w:sz w:val="20"/>
          <w:szCs w:val="20"/>
        </w:rPr>
      </w:pPr>
    </w:p>
    <w:p w14:paraId="79031F44" w14:textId="77777777" w:rsidR="00F46D42" w:rsidRPr="00F46D42" w:rsidRDefault="00F46D42" w:rsidP="00F46D42">
      <w:pPr>
        <w:keepNext/>
        <w:autoSpaceDE w:val="0"/>
        <w:autoSpaceDN w:val="0"/>
        <w:spacing w:before="240" w:after="80" w:line="240" w:lineRule="auto"/>
        <w:jc w:val="center"/>
        <w:outlineLvl w:val="0"/>
        <w:rPr>
          <w:rFonts w:ascii="Times New Roman" w:eastAsia="PMingLiU" w:hAnsi="Times New Roman" w:cs="Times New Roman"/>
          <w:smallCaps/>
          <w:kern w:val="28"/>
          <w:sz w:val="20"/>
          <w:szCs w:val="20"/>
          <w14:ligatures w14:val="none"/>
        </w:rPr>
      </w:pPr>
      <w:r w:rsidRPr="00F46D42">
        <w:rPr>
          <w:rFonts w:ascii="Times New Roman" w:eastAsia="PMingLiU" w:hAnsi="Times New Roman" w:cs="Times New Roman"/>
          <w:smallCaps/>
          <w:kern w:val="28"/>
          <w:sz w:val="20"/>
          <w:szCs w:val="20"/>
          <w14:ligatures w14:val="none"/>
        </w:rPr>
        <w:lastRenderedPageBreak/>
        <w:t>Authors and Affiliations</w:t>
      </w:r>
    </w:p>
    <w:p w14:paraId="07D363BA" w14:textId="11163D28" w:rsidR="00F46D42" w:rsidRPr="00F46D42" w:rsidRDefault="00F46D42" w:rsidP="00F46D42">
      <w:pPr>
        <w:autoSpaceDE w:val="0"/>
        <w:autoSpaceDN w:val="0"/>
        <w:spacing w:after="0" w:line="240" w:lineRule="auto"/>
        <w:jc w:val="both"/>
        <w:rPr>
          <w:rFonts w:ascii="Times New Roman" w:eastAsia="PMingLiU" w:hAnsi="Times New Roman" w:cs="Times New Roman"/>
          <w:kern w:val="0"/>
          <w:sz w:val="20"/>
          <w:szCs w:val="20"/>
          <w14:ligatures w14:val="none"/>
        </w:rPr>
      </w:pPr>
      <w:r w:rsidRPr="00F46D42">
        <w:rPr>
          <w:rFonts w:ascii="Times New Roman" w:eastAsia="PMingLiU" w:hAnsi="Times New Roman" w:cs="Times New Roman"/>
          <w:noProof/>
          <w:kern w:val="0"/>
          <w:sz w:val="20"/>
          <w:szCs w:val="20"/>
          <w14:ligatures w14:val="none"/>
        </w:rPr>
        <w:drawing>
          <wp:inline distT="0" distB="0" distL="0" distR="0" wp14:anchorId="6DE9F569" wp14:editId="2E7F83F6">
            <wp:extent cx="1706880" cy="2011680"/>
            <wp:effectExtent l="0" t="0" r="7620" b="7620"/>
            <wp:docPr id="43760450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06880" cy="2011680"/>
                    </a:xfrm>
                    <a:prstGeom prst="rect">
                      <a:avLst/>
                    </a:prstGeom>
                    <a:noFill/>
                    <a:ln>
                      <a:noFill/>
                    </a:ln>
                  </pic:spPr>
                </pic:pic>
              </a:graphicData>
            </a:graphic>
          </wp:inline>
        </w:drawing>
      </w:r>
    </w:p>
    <w:p w14:paraId="53A578F6" w14:textId="77777777" w:rsidR="00F46D42" w:rsidRPr="00F46D42" w:rsidRDefault="00F46D42" w:rsidP="00F46D42">
      <w:pPr>
        <w:autoSpaceDE w:val="0"/>
        <w:autoSpaceDN w:val="0"/>
        <w:spacing w:after="0" w:line="240" w:lineRule="auto"/>
        <w:jc w:val="both"/>
        <w:rPr>
          <w:rFonts w:ascii="Times New Roman" w:eastAsia="PMingLiU" w:hAnsi="Times New Roman" w:cs="Times New Roman"/>
          <w:kern w:val="0"/>
          <w:sz w:val="20"/>
          <w:szCs w:val="20"/>
          <w14:ligatures w14:val="none"/>
        </w:rPr>
      </w:pPr>
    </w:p>
    <w:p w14:paraId="0E1E5D85" w14:textId="77777777" w:rsidR="00F46D42" w:rsidRPr="00F46D42" w:rsidRDefault="00F46D42" w:rsidP="00F46D42">
      <w:pPr>
        <w:autoSpaceDE w:val="0"/>
        <w:autoSpaceDN w:val="0"/>
        <w:spacing w:after="0" w:line="240" w:lineRule="auto"/>
        <w:jc w:val="both"/>
        <w:rPr>
          <w:rFonts w:ascii="Times New Roman" w:eastAsia="PMingLiU" w:hAnsi="Times New Roman" w:cs="Times New Roman"/>
          <w:kern w:val="0"/>
          <w:sz w:val="20"/>
          <w:szCs w:val="20"/>
          <w14:ligatures w14:val="none"/>
        </w:rPr>
      </w:pPr>
      <w:r w:rsidRPr="00F46D42">
        <w:rPr>
          <w:rFonts w:ascii="Times New Roman" w:eastAsia="PMingLiU" w:hAnsi="Times New Roman" w:cs="Times New Roman"/>
          <w:kern w:val="0"/>
          <w:sz w:val="20"/>
          <w:szCs w:val="20"/>
          <w14:ligatures w14:val="none"/>
        </w:rPr>
        <w:t xml:space="preserve">Idris Saadu Idris is an Electrical Engineer, researcher, and academic with expertise in Telecommunications and Wireless communication systems. He is currently pursuing a PhD in Electrical Engineering (Telecommunications) at the Pan-African University Institute for Basic Sciences, Technology and Innovation (PAUSTI) hosted at Jomo Kenyatta University of Agriculture and Technology in Nairobi, Kenya. His research focuses on Reconfigurable antennas, MIMO antenna systems, wireless communications, Machine Learning applications in antenna design, fiber-optic communication, and renewable energy systems. He obtained a Master of Engineering, Electrical Engineering (Communication) from </w:t>
      </w:r>
      <w:proofErr w:type="spellStart"/>
      <w:r w:rsidRPr="00F46D42">
        <w:rPr>
          <w:rFonts w:ascii="Times New Roman" w:eastAsia="PMingLiU" w:hAnsi="Times New Roman" w:cs="Times New Roman"/>
          <w:kern w:val="0"/>
          <w:sz w:val="20"/>
          <w:szCs w:val="20"/>
          <w14:ligatures w14:val="none"/>
        </w:rPr>
        <w:t>Bayero</w:t>
      </w:r>
      <w:proofErr w:type="spellEnd"/>
      <w:r w:rsidRPr="00F46D42">
        <w:rPr>
          <w:rFonts w:ascii="Times New Roman" w:eastAsia="PMingLiU" w:hAnsi="Times New Roman" w:cs="Times New Roman"/>
          <w:kern w:val="0"/>
          <w:sz w:val="20"/>
          <w:szCs w:val="20"/>
          <w14:ligatures w14:val="none"/>
        </w:rPr>
        <w:t xml:space="preserve"> University, Kano, Nigeria. He also holds a Bachelor of Engineering in Electrical Engineering from Kano University of Science and Technology, </w:t>
      </w:r>
      <w:proofErr w:type="spellStart"/>
      <w:r w:rsidRPr="00F46D42">
        <w:rPr>
          <w:rFonts w:ascii="Times New Roman" w:eastAsia="PMingLiU" w:hAnsi="Times New Roman" w:cs="Times New Roman"/>
          <w:kern w:val="0"/>
          <w:sz w:val="20"/>
          <w:szCs w:val="20"/>
          <w14:ligatures w14:val="none"/>
        </w:rPr>
        <w:t>Wudil</w:t>
      </w:r>
      <w:proofErr w:type="spellEnd"/>
      <w:r w:rsidRPr="00F46D42">
        <w:rPr>
          <w:rFonts w:ascii="Times New Roman" w:eastAsia="PMingLiU" w:hAnsi="Times New Roman" w:cs="Times New Roman"/>
          <w:kern w:val="0"/>
          <w:sz w:val="20"/>
          <w:szCs w:val="20"/>
          <w14:ligatures w14:val="none"/>
        </w:rPr>
        <w:t xml:space="preserve">, now Aliko Dangote University of Science and Technology, </w:t>
      </w:r>
      <w:proofErr w:type="spellStart"/>
      <w:r w:rsidRPr="00F46D42">
        <w:rPr>
          <w:rFonts w:ascii="Times New Roman" w:eastAsia="PMingLiU" w:hAnsi="Times New Roman" w:cs="Times New Roman"/>
          <w:kern w:val="0"/>
          <w:sz w:val="20"/>
          <w:szCs w:val="20"/>
          <w14:ligatures w14:val="none"/>
        </w:rPr>
        <w:t>Wudil</w:t>
      </w:r>
      <w:proofErr w:type="spellEnd"/>
      <w:r w:rsidRPr="00F46D42">
        <w:rPr>
          <w:rFonts w:ascii="Times New Roman" w:eastAsia="PMingLiU" w:hAnsi="Times New Roman" w:cs="Times New Roman"/>
          <w:kern w:val="0"/>
          <w:sz w:val="20"/>
          <w:szCs w:val="20"/>
          <w14:ligatures w14:val="none"/>
        </w:rPr>
        <w:t xml:space="preserve">, Nigeria. Idris has extensive professional and academic experience. He currently works as a Senior Engineer at the Federal Capital Development Authority (FCDA), Nigeria, and serves as a Consultant Engineer with IBAAB International Nigeria Limited. In addition, he has lectured part-time at </w:t>
      </w:r>
      <w:proofErr w:type="spellStart"/>
      <w:r w:rsidRPr="00F46D42">
        <w:rPr>
          <w:rFonts w:ascii="Times New Roman" w:eastAsia="PMingLiU" w:hAnsi="Times New Roman" w:cs="Times New Roman"/>
          <w:kern w:val="0"/>
          <w:sz w:val="20"/>
          <w:szCs w:val="20"/>
          <w14:ligatures w14:val="none"/>
        </w:rPr>
        <w:t>Binyaminu</w:t>
      </w:r>
      <w:proofErr w:type="spellEnd"/>
      <w:r w:rsidRPr="00F46D42">
        <w:rPr>
          <w:rFonts w:ascii="Times New Roman" w:eastAsia="PMingLiU" w:hAnsi="Times New Roman" w:cs="Times New Roman"/>
          <w:kern w:val="0"/>
          <w:sz w:val="20"/>
          <w:szCs w:val="20"/>
          <w14:ligatures w14:val="none"/>
        </w:rPr>
        <w:t xml:space="preserve"> Usman Polytechnic in Jigawa State, Nigeria. He is a registered engineer with the Council for the Regulation of Engineering in Nigeria (COREN) and a member of several professional bodies, including the Nigerian Society of Engineers (NSE), the Nigerian Institute of Electrical and Electronics Engineers (NIEEE), and the Nigerian Computer Society (NCS), and is a certified Project Management Professional (PMP), and Chartered Member, Chartered Institute of Project Managers of Nigeria (CIPMN), he obtained a certificate in Cyber Security from National Information Technology Development Agency (NITDA). He has participated in numerous international conferences, workshops, and training programs related to Telecommunications, Digital technology</w:t>
      </w:r>
      <w:r w:rsidRPr="00F46D42">
        <w:rPr>
          <w:rFonts w:ascii="Times New Roman" w:eastAsia="PMingLiU" w:hAnsi="Times New Roman" w:cs="Times New Roman"/>
          <w:kern w:val="0"/>
          <w:sz w:val="20"/>
          <w:szCs w:val="20"/>
          <w14:ligatures w14:val="none"/>
        </w:rPr>
        <w:br/>
        <w:t>and research development. His current research aims to advance MIMO antenna technologies for modern wireless systems, particularly in 5G, IoT, next-generation emerging communication networks, and electromagnetic design techniques with machine learning-based optimization.</w:t>
      </w:r>
    </w:p>
    <w:p w14:paraId="3DF67D3A" w14:textId="77777777" w:rsidR="00F46D42" w:rsidRPr="00F46D42" w:rsidRDefault="00F46D42" w:rsidP="00F46D42">
      <w:pPr>
        <w:autoSpaceDE w:val="0"/>
        <w:autoSpaceDN w:val="0"/>
        <w:spacing w:after="0" w:line="240" w:lineRule="auto"/>
        <w:jc w:val="both"/>
        <w:rPr>
          <w:rFonts w:ascii="Times New Roman" w:eastAsia="PMingLiU" w:hAnsi="Times New Roman" w:cs="Times New Roman"/>
          <w:kern w:val="0"/>
          <w:sz w:val="16"/>
          <w:szCs w:val="16"/>
          <w14:ligatures w14:val="none"/>
        </w:rPr>
      </w:pPr>
    </w:p>
    <w:p w14:paraId="4F3B445D" w14:textId="77777777" w:rsidR="00EA790F" w:rsidRDefault="00EA790F"/>
    <w:sectPr w:rsidR="00EA790F" w:rsidSect="00F46D42">
      <w:headerReference w:type="even" r:id="rId29"/>
      <w:headerReference w:type="default" r:id="rId30"/>
      <w:footerReference w:type="even" r:id="rId31"/>
      <w:footerReference w:type="default" r:id="rId32"/>
      <w:pgSz w:w="11907" w:h="16839" w:code="9"/>
      <w:pgMar w:top="1008" w:right="936" w:bottom="1008" w:left="936" w:header="187" w:footer="216" w:gutter="0"/>
      <w:cols w:num="2" w:space="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5EE9A9" w14:textId="77777777" w:rsidR="00327735" w:rsidRDefault="00327735" w:rsidP="00F46D42">
      <w:pPr>
        <w:spacing w:after="0" w:line="240" w:lineRule="auto"/>
      </w:pPr>
      <w:r>
        <w:separator/>
      </w:r>
    </w:p>
  </w:endnote>
  <w:endnote w:type="continuationSeparator" w:id="0">
    <w:p w14:paraId="6EC0B931" w14:textId="77777777" w:rsidR="00327735" w:rsidRDefault="00327735" w:rsidP="00F46D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MyriadPro-Regular">
    <w:altName w:val="Yu Gothic"/>
    <w:charset w:val="00"/>
    <w:family w:val="swiss"/>
    <w:pitch w:val="default"/>
    <w:sig w:usb0="00000001" w:usb1="08070000" w:usb2="00000010" w:usb3="00000000" w:csb0="00020000"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B0F37" w14:textId="77777777" w:rsidR="00F46D42" w:rsidRPr="00C571A2" w:rsidRDefault="00F46D42" w:rsidP="00C571A2">
    <w:pPr>
      <w:pStyle w:val="Footer"/>
      <w:jc w:val="center"/>
      <w:rPr>
        <w:b/>
      </w:rPr>
    </w:pPr>
    <w:r>
      <w:rPr>
        <w:rStyle w:val="PageNumber"/>
        <w:b/>
      </w:rPr>
      <w:t xml:space="preserve">                                                                                              </w:t>
    </w:r>
    <w:r w:rsidRPr="00C571A2">
      <w:rPr>
        <w:rStyle w:val="PageNumber"/>
        <w:b/>
      </w:rPr>
      <w:fldChar w:fldCharType="begin"/>
    </w:r>
    <w:r w:rsidRPr="00C571A2">
      <w:rPr>
        <w:rStyle w:val="PageNumber"/>
        <w:b/>
      </w:rPr>
      <w:instrText xml:space="preserve"> PAGE </w:instrText>
    </w:r>
    <w:r w:rsidRPr="00C571A2">
      <w:rPr>
        <w:rStyle w:val="PageNumber"/>
        <w:b/>
      </w:rPr>
      <w:fldChar w:fldCharType="separate"/>
    </w:r>
    <w:r>
      <w:rPr>
        <w:rStyle w:val="PageNumber"/>
        <w:b/>
        <w:noProof/>
      </w:rPr>
      <w:t>2</w:t>
    </w:r>
    <w:r w:rsidRPr="00C571A2">
      <w:rPr>
        <w:rStyle w:val="PageNumber"/>
        <w:b/>
      </w:rPr>
      <w:fldChar w:fldCharType="end"/>
    </w:r>
    <w:r>
      <w:rPr>
        <w:rStyle w:val="PageNumber"/>
        <w:b/>
      </w:rPr>
      <w:t xml:space="preserve">                                                         </w:t>
    </w:r>
    <w:r>
      <w:rPr>
        <w:rStyle w:val="PageNumber"/>
        <w:b/>
        <w:color w:val="FF0000"/>
      </w:rPr>
      <w:t>www.ijeas</w:t>
    </w:r>
    <w:r w:rsidRPr="007B091D">
      <w:rPr>
        <w:rStyle w:val="PageNumber"/>
        <w:b/>
        <w:color w:val="FF0000"/>
      </w:rPr>
      <w:t>.org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59B9C" w14:textId="42C24960" w:rsidR="00F46D42" w:rsidRPr="00C571A2" w:rsidRDefault="00F46D42" w:rsidP="00C571A2">
    <w:pPr>
      <w:pStyle w:val="Footer"/>
      <w:jc w:val="center"/>
      <w:rPr>
        <w:b/>
      </w:rPr>
    </w:pPr>
    <w:r>
      <w:rPr>
        <w:rStyle w:val="PageNumber"/>
        <w:b/>
      </w:rPr>
      <w:t xml:space="preserve">                                                                                              </w:t>
    </w:r>
    <w:r w:rsidRPr="00C571A2">
      <w:rPr>
        <w:rStyle w:val="PageNumber"/>
        <w:b/>
      </w:rPr>
      <w:fldChar w:fldCharType="begin"/>
    </w:r>
    <w:r w:rsidRPr="00C571A2">
      <w:rPr>
        <w:rStyle w:val="PageNumber"/>
        <w:b/>
      </w:rPr>
      <w:instrText xml:space="preserve"> PAGE </w:instrText>
    </w:r>
    <w:r w:rsidRPr="00C571A2">
      <w:rPr>
        <w:rStyle w:val="PageNumber"/>
        <w:b/>
      </w:rPr>
      <w:fldChar w:fldCharType="separate"/>
    </w:r>
    <w:r>
      <w:rPr>
        <w:rStyle w:val="PageNumber"/>
        <w:b/>
        <w:noProof/>
      </w:rPr>
      <w:t>1</w:t>
    </w:r>
    <w:r w:rsidRPr="00C571A2">
      <w:rPr>
        <w:rStyle w:val="PageNumber"/>
        <w:b/>
      </w:rPr>
      <w:fldChar w:fldCharType="end"/>
    </w:r>
    <w:r>
      <w:rPr>
        <w:rStyle w:val="PageNumber"/>
        <w: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20F94C" w14:textId="77777777" w:rsidR="00327735" w:rsidRDefault="00327735" w:rsidP="00F46D42">
      <w:pPr>
        <w:spacing w:after="0" w:line="240" w:lineRule="auto"/>
      </w:pPr>
      <w:r>
        <w:separator/>
      </w:r>
    </w:p>
  </w:footnote>
  <w:footnote w:type="continuationSeparator" w:id="0">
    <w:p w14:paraId="14E57024" w14:textId="77777777" w:rsidR="00327735" w:rsidRDefault="00327735" w:rsidP="00F46D42">
      <w:pPr>
        <w:spacing w:after="0" w:line="240" w:lineRule="auto"/>
      </w:pPr>
      <w:r>
        <w:continuationSeparator/>
      </w:r>
    </w:p>
  </w:footnote>
  <w:footnote w:id="1">
    <w:p w14:paraId="0545065E" w14:textId="0BCC14D6" w:rsidR="00F46D42" w:rsidRDefault="00F46D42" w:rsidP="00F46D4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1FB72" w14:textId="77777777" w:rsidR="00F46D42" w:rsidRDefault="00F46D42" w:rsidP="00C51965">
    <w:pPr>
      <w:pStyle w:val="Header"/>
      <w:jc w:val="center"/>
      <w:rPr>
        <w:b/>
      </w:rPr>
    </w:pPr>
  </w:p>
  <w:p w14:paraId="00E82035" w14:textId="77777777" w:rsidR="00F46D42" w:rsidRPr="0087023B" w:rsidRDefault="00F46D42" w:rsidP="00C51965">
    <w:pPr>
      <w:pStyle w:val="Header"/>
      <w:jc w:val="center"/>
      <w:rPr>
        <w:b/>
      </w:rPr>
    </w:pPr>
    <w:r>
      <w:rPr>
        <w:b/>
      </w:rPr>
      <w:t xml:space="preserve">Please Enter </w:t>
    </w:r>
    <w:r w:rsidRPr="0087023B">
      <w:rPr>
        <w:b/>
      </w:rPr>
      <w:t>Title</w:t>
    </w:r>
    <w:r>
      <w:rPr>
        <w:b/>
      </w:rPr>
      <w:t xml:space="preserve"> Name </w:t>
    </w:r>
    <w:r w:rsidRPr="0087023B">
      <w:rPr>
        <w:b/>
      </w:rPr>
      <w:t xml:space="preserve">of </w:t>
    </w:r>
    <w:r>
      <w:rPr>
        <w:b/>
      </w:rPr>
      <w:t xml:space="preserve">Your </w:t>
    </w:r>
    <w:r w:rsidRPr="0087023B">
      <w:rPr>
        <w:b/>
      </w:rPr>
      <w:t>Paper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00C11" w14:textId="77777777" w:rsidR="00F46D42" w:rsidRDefault="00F46D42">
    <w:pPr>
      <w:framePr w:wrap="auto" w:vAnchor="text" w:hAnchor="margin" w:xAlign="right" w:y="1"/>
    </w:pPr>
  </w:p>
  <w:p w14:paraId="03ABCB9C" w14:textId="77777777" w:rsidR="00F46D42" w:rsidRDefault="00F46D42" w:rsidP="00C51965">
    <w:pPr>
      <w:ind w:right="360"/>
      <w:rPr>
        <w:b/>
      </w:rPr>
    </w:pPr>
    <w:r w:rsidRPr="0087023B">
      <w:rPr>
        <w:b/>
      </w:rPr>
      <w:t xml:space="preserve">                                                    </w:t>
    </w:r>
    <w:r>
      <w:rPr>
        <w:b/>
      </w:rPr>
      <w:t xml:space="preserve">                          </w:t>
    </w:r>
    <w:r w:rsidRPr="0087023B">
      <w:rPr>
        <w: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C035069"/>
    <w:multiLevelType w:val="hybridMultilevel"/>
    <w:tmpl w:val="41DC058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341796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D42"/>
    <w:rsid w:val="00055EB9"/>
    <w:rsid w:val="00080297"/>
    <w:rsid w:val="0017508C"/>
    <w:rsid w:val="001D6F94"/>
    <w:rsid w:val="001F1D99"/>
    <w:rsid w:val="00327735"/>
    <w:rsid w:val="003E19D1"/>
    <w:rsid w:val="0040451E"/>
    <w:rsid w:val="0048295F"/>
    <w:rsid w:val="004B1C26"/>
    <w:rsid w:val="0055740D"/>
    <w:rsid w:val="005959B4"/>
    <w:rsid w:val="005A044F"/>
    <w:rsid w:val="005C58D0"/>
    <w:rsid w:val="0061329C"/>
    <w:rsid w:val="0062550C"/>
    <w:rsid w:val="00682EB9"/>
    <w:rsid w:val="00686345"/>
    <w:rsid w:val="00732508"/>
    <w:rsid w:val="0080508E"/>
    <w:rsid w:val="00850F4F"/>
    <w:rsid w:val="00896A46"/>
    <w:rsid w:val="008C3C12"/>
    <w:rsid w:val="008D1EF3"/>
    <w:rsid w:val="00A31A54"/>
    <w:rsid w:val="00AF6CED"/>
    <w:rsid w:val="00B201BE"/>
    <w:rsid w:val="00B63AB3"/>
    <w:rsid w:val="00BA23B9"/>
    <w:rsid w:val="00BA5EB7"/>
    <w:rsid w:val="00BE0271"/>
    <w:rsid w:val="00C325BE"/>
    <w:rsid w:val="00C33E2B"/>
    <w:rsid w:val="00CE6A26"/>
    <w:rsid w:val="00D2351B"/>
    <w:rsid w:val="00D46BD8"/>
    <w:rsid w:val="00D46F45"/>
    <w:rsid w:val="00DE357C"/>
    <w:rsid w:val="00E442F2"/>
    <w:rsid w:val="00E97CD0"/>
    <w:rsid w:val="00EA790F"/>
    <w:rsid w:val="00EC0F85"/>
    <w:rsid w:val="00F46D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8275B"/>
  <w15:chartTrackingRefBased/>
  <w15:docId w15:val="{7DB719DC-02FD-4B2A-B096-4935AA446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46D4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46D4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46D4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46D4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46D4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46D4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46D4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46D4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46D4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6D4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46D4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46D4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46D4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46D4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46D4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46D4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46D4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46D42"/>
    <w:rPr>
      <w:rFonts w:eastAsiaTheme="majorEastAsia" w:cstheme="majorBidi"/>
      <w:color w:val="272727" w:themeColor="text1" w:themeTint="D8"/>
    </w:rPr>
  </w:style>
  <w:style w:type="paragraph" w:styleId="Title">
    <w:name w:val="Title"/>
    <w:basedOn w:val="Normal"/>
    <w:next w:val="Normal"/>
    <w:link w:val="TitleChar"/>
    <w:uiPriority w:val="10"/>
    <w:qFormat/>
    <w:rsid w:val="00F46D4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46D4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46D4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46D4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46D42"/>
    <w:pPr>
      <w:spacing w:before="160"/>
      <w:jc w:val="center"/>
    </w:pPr>
    <w:rPr>
      <w:i/>
      <w:iCs/>
      <w:color w:val="404040" w:themeColor="text1" w:themeTint="BF"/>
    </w:rPr>
  </w:style>
  <w:style w:type="character" w:customStyle="1" w:styleId="QuoteChar">
    <w:name w:val="Quote Char"/>
    <w:basedOn w:val="DefaultParagraphFont"/>
    <w:link w:val="Quote"/>
    <w:uiPriority w:val="29"/>
    <w:rsid w:val="00F46D42"/>
    <w:rPr>
      <w:i/>
      <w:iCs/>
      <w:color w:val="404040" w:themeColor="text1" w:themeTint="BF"/>
    </w:rPr>
  </w:style>
  <w:style w:type="paragraph" w:styleId="ListParagraph">
    <w:name w:val="List Paragraph"/>
    <w:basedOn w:val="Normal"/>
    <w:uiPriority w:val="34"/>
    <w:qFormat/>
    <w:rsid w:val="00F46D42"/>
    <w:pPr>
      <w:ind w:left="720"/>
      <w:contextualSpacing/>
    </w:pPr>
  </w:style>
  <w:style w:type="character" w:styleId="IntenseEmphasis">
    <w:name w:val="Intense Emphasis"/>
    <w:basedOn w:val="DefaultParagraphFont"/>
    <w:uiPriority w:val="21"/>
    <w:qFormat/>
    <w:rsid w:val="00F46D42"/>
    <w:rPr>
      <w:i/>
      <w:iCs/>
      <w:color w:val="2F5496" w:themeColor="accent1" w:themeShade="BF"/>
    </w:rPr>
  </w:style>
  <w:style w:type="paragraph" w:styleId="IntenseQuote">
    <w:name w:val="Intense Quote"/>
    <w:basedOn w:val="Normal"/>
    <w:next w:val="Normal"/>
    <w:link w:val="IntenseQuoteChar"/>
    <w:uiPriority w:val="30"/>
    <w:qFormat/>
    <w:rsid w:val="00F46D4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46D42"/>
    <w:rPr>
      <w:i/>
      <w:iCs/>
      <w:color w:val="2F5496" w:themeColor="accent1" w:themeShade="BF"/>
    </w:rPr>
  </w:style>
  <w:style w:type="character" w:styleId="IntenseReference">
    <w:name w:val="Intense Reference"/>
    <w:basedOn w:val="DefaultParagraphFont"/>
    <w:uiPriority w:val="32"/>
    <w:qFormat/>
    <w:rsid w:val="00F46D42"/>
    <w:rPr>
      <w:b/>
      <w:bCs/>
      <w:smallCaps/>
      <w:color w:val="2F5496" w:themeColor="accent1" w:themeShade="BF"/>
      <w:spacing w:val="5"/>
    </w:rPr>
  </w:style>
  <w:style w:type="paragraph" w:styleId="FootnoteText">
    <w:name w:val="footnote text"/>
    <w:basedOn w:val="Normal"/>
    <w:link w:val="FootnoteTextChar"/>
    <w:uiPriority w:val="99"/>
    <w:semiHidden/>
    <w:unhideWhenUsed/>
    <w:rsid w:val="00F46D4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46D42"/>
    <w:rPr>
      <w:sz w:val="20"/>
      <w:szCs w:val="20"/>
    </w:rPr>
  </w:style>
  <w:style w:type="paragraph" w:styleId="Footer">
    <w:name w:val="footer"/>
    <w:basedOn w:val="Normal"/>
    <w:link w:val="FooterChar"/>
    <w:uiPriority w:val="99"/>
    <w:unhideWhenUsed/>
    <w:rsid w:val="00F46D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6D42"/>
  </w:style>
  <w:style w:type="paragraph" w:styleId="Header">
    <w:name w:val="header"/>
    <w:basedOn w:val="Normal"/>
    <w:link w:val="HeaderChar"/>
    <w:uiPriority w:val="99"/>
    <w:unhideWhenUsed/>
    <w:rsid w:val="00F46D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6D42"/>
  </w:style>
  <w:style w:type="character" w:styleId="PageNumber">
    <w:name w:val="page number"/>
    <w:basedOn w:val="DefaultParagraphFont"/>
    <w:rsid w:val="00F46D42"/>
  </w:style>
  <w:style w:type="character" w:styleId="Hyperlink">
    <w:name w:val="Hyperlink"/>
    <w:basedOn w:val="DefaultParagraphFont"/>
    <w:uiPriority w:val="99"/>
    <w:unhideWhenUsed/>
    <w:rsid w:val="00F46D42"/>
    <w:rPr>
      <w:color w:val="0563C1" w:themeColor="hyperlink"/>
      <w:u w:val="single"/>
    </w:rPr>
  </w:style>
  <w:style w:type="character" w:styleId="UnresolvedMention">
    <w:name w:val="Unresolved Mention"/>
    <w:basedOn w:val="DefaultParagraphFont"/>
    <w:uiPriority w:val="99"/>
    <w:semiHidden/>
    <w:unhideWhenUsed/>
    <w:rsid w:val="00F46D42"/>
    <w:rPr>
      <w:color w:val="605E5C"/>
      <w:shd w:val="clear" w:color="auto" w:fill="E1DFDD"/>
    </w:rPr>
  </w:style>
  <w:style w:type="table" w:styleId="TableGrid">
    <w:name w:val="Table Grid"/>
    <w:basedOn w:val="TableNormal"/>
    <w:uiPriority w:val="39"/>
    <w:rsid w:val="006863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2550C"/>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emf"/><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image" Target="media/image19.jpe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orcid.org/0000-0001-5202-6382" TargetMode="External"/><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header" Target="header2.xml"/><Relationship Id="rId8" Type="http://schemas.openxmlformats.org/officeDocument/2006/relationships/hyperlink" Target="mailto:Idrissaad010@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BDFE82C-3EC7-4441-BB10-0F9BAB3FD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11</Pages>
  <Words>8232</Words>
  <Characters>46926</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34</cp:revision>
  <dcterms:created xsi:type="dcterms:W3CDTF">2026-03-22T15:00:00Z</dcterms:created>
  <dcterms:modified xsi:type="dcterms:W3CDTF">2026-03-27T12:24:00Z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ea1aae3b-563c-4bec-abea-be55837ba0da</vt:lpwstr>
  </property>
</Properties>
</file>