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35B9" w14:textId="479014B5" w:rsidR="00045520"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Voicing the Invisible: Representation of the Third Gender and Homosexual Identity in Mahesh Dattani</w:t>
      </w:r>
      <w:r w:rsidR="008D6705" w:rsidRPr="00B92EB5">
        <w:rPr>
          <w:rFonts w:ascii="Times New Roman" w:hAnsi="Times New Roman" w:cs="Times New Roman"/>
          <w:b/>
          <w:bCs/>
          <w:sz w:val="24"/>
          <w:szCs w:val="24"/>
        </w:rPr>
        <w:t>’</w:t>
      </w:r>
      <w:r w:rsidRPr="00B92EB5">
        <w:rPr>
          <w:rFonts w:ascii="Times New Roman" w:hAnsi="Times New Roman" w:cs="Times New Roman"/>
          <w:b/>
          <w:bCs/>
          <w:sz w:val="24"/>
          <w:szCs w:val="24"/>
        </w:rPr>
        <w:t>s Plays</w:t>
      </w:r>
    </w:p>
    <w:p w14:paraId="27A2024F" w14:textId="345763D4" w:rsidR="00633724" w:rsidRPr="00EC61AD" w:rsidRDefault="00633724" w:rsidP="00EC61AD">
      <w:pPr>
        <w:spacing w:line="360" w:lineRule="auto"/>
        <w:ind w:left="5040"/>
        <w:rPr>
          <w:rFonts w:ascii="Times New Roman" w:hAnsi="Times New Roman" w:cs="Times New Roman"/>
          <w:sz w:val="24"/>
          <w:szCs w:val="24"/>
        </w:rPr>
      </w:pPr>
      <w:r w:rsidRPr="00EC61AD">
        <w:rPr>
          <w:rFonts w:ascii="Times New Roman" w:hAnsi="Times New Roman" w:cs="Times New Roman"/>
          <w:sz w:val="24"/>
          <w:szCs w:val="24"/>
        </w:rPr>
        <w:t>Dr. Sneha Sebastian</w:t>
      </w:r>
    </w:p>
    <w:p w14:paraId="10156C11" w14:textId="11F43F20" w:rsidR="00633724" w:rsidRPr="00EC61AD" w:rsidRDefault="00633724" w:rsidP="00EC61AD">
      <w:pPr>
        <w:spacing w:line="360" w:lineRule="auto"/>
        <w:ind w:left="5040"/>
        <w:rPr>
          <w:rFonts w:ascii="Times New Roman" w:hAnsi="Times New Roman" w:cs="Times New Roman"/>
          <w:sz w:val="24"/>
          <w:szCs w:val="24"/>
        </w:rPr>
      </w:pPr>
      <w:r w:rsidRPr="00EC61AD">
        <w:rPr>
          <w:rFonts w:ascii="Times New Roman" w:hAnsi="Times New Roman" w:cs="Times New Roman"/>
          <w:sz w:val="24"/>
          <w:szCs w:val="24"/>
        </w:rPr>
        <w:t>Assistant Professor</w:t>
      </w:r>
    </w:p>
    <w:p w14:paraId="78B8ECA5" w14:textId="0A327E93" w:rsidR="00633724" w:rsidRPr="00EC61AD" w:rsidRDefault="00633724" w:rsidP="00EC61AD">
      <w:pPr>
        <w:spacing w:line="360" w:lineRule="auto"/>
        <w:ind w:left="5040"/>
        <w:rPr>
          <w:rFonts w:ascii="Times New Roman" w:hAnsi="Times New Roman" w:cs="Times New Roman"/>
          <w:sz w:val="24"/>
          <w:szCs w:val="24"/>
        </w:rPr>
      </w:pPr>
      <w:r w:rsidRPr="00EC61AD">
        <w:rPr>
          <w:rFonts w:ascii="Times New Roman" w:hAnsi="Times New Roman" w:cs="Times New Roman"/>
          <w:sz w:val="24"/>
          <w:szCs w:val="24"/>
        </w:rPr>
        <w:t>Department of English</w:t>
      </w:r>
    </w:p>
    <w:p w14:paraId="6732FF01" w14:textId="1D86F520" w:rsidR="00633724" w:rsidRPr="00EC61AD" w:rsidRDefault="00EC61AD" w:rsidP="00EC61AD">
      <w:pPr>
        <w:spacing w:line="360" w:lineRule="auto"/>
        <w:ind w:left="5040"/>
        <w:rPr>
          <w:rFonts w:ascii="Times New Roman" w:hAnsi="Times New Roman" w:cs="Times New Roman"/>
          <w:sz w:val="24"/>
          <w:szCs w:val="24"/>
        </w:rPr>
      </w:pPr>
      <w:r w:rsidRPr="00EC61AD">
        <w:rPr>
          <w:rFonts w:ascii="Times New Roman" w:hAnsi="Times New Roman" w:cs="Times New Roman"/>
          <w:sz w:val="24"/>
          <w:szCs w:val="24"/>
        </w:rPr>
        <w:t>St. Albert’s College (Autonomous), Ernakulam</w:t>
      </w:r>
    </w:p>
    <w:p w14:paraId="7D84E952" w14:textId="77777777" w:rsidR="00045520" w:rsidRPr="00B92EB5"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Abstract</w:t>
      </w:r>
    </w:p>
    <w:p w14:paraId="6EF7FD4D" w14:textId="78358B1A"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Mahesh Dattani is one of the most prominent voices in contemporary Indian English drama whose plays challenge social prejudices and bring marginalised communities to the forefront of public discourse. This paper analyses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and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through the lens of queer theory, particularly drawing upon Judith Butler</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 xml:space="preserve">s concept of gender performativity. Dattani portrays the struggles, discrimination, and emotional trauma experienced by transgender and homosexual individuals in a society governed by heteronormative values. In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the tragic story of Kamala and Anarkali exposes the violence and injustice faced by the transgender community, while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depicts the psychological conflicts and social pressures experienced by homosexual individuals who are compelled to conceal their identities. Through these plays, Dattani transforms theatre into a powerful medium of social intervention and advocacy. Through his plays</w:t>
      </w:r>
      <w:r w:rsidR="00B47F03" w:rsidRPr="00B92EB5">
        <w:rPr>
          <w:rFonts w:ascii="Times New Roman" w:hAnsi="Times New Roman" w:cs="Times New Roman"/>
          <w:sz w:val="24"/>
          <w:szCs w:val="24"/>
        </w:rPr>
        <w:t>,</w:t>
      </w:r>
      <w:r w:rsidRPr="00B92EB5">
        <w:rPr>
          <w:rFonts w:ascii="Times New Roman" w:hAnsi="Times New Roman" w:cs="Times New Roman"/>
          <w:sz w:val="24"/>
          <w:szCs w:val="24"/>
        </w:rPr>
        <w:t xml:space="preserve"> Dattani </w:t>
      </w:r>
      <w:r w:rsidR="00B47F03" w:rsidRPr="00B92EB5">
        <w:rPr>
          <w:rFonts w:ascii="Times New Roman" w:hAnsi="Times New Roman" w:cs="Times New Roman"/>
          <w:sz w:val="24"/>
          <w:szCs w:val="24"/>
        </w:rPr>
        <w:t xml:space="preserve">gives </w:t>
      </w:r>
      <w:r w:rsidRPr="00B92EB5">
        <w:rPr>
          <w:rFonts w:ascii="Times New Roman" w:hAnsi="Times New Roman" w:cs="Times New Roman"/>
          <w:sz w:val="24"/>
          <w:szCs w:val="24"/>
        </w:rPr>
        <w:t>voice to those who remain invisible within mainstream narratives, and contributes to the discourse on gender diversity and social justice in contemporary India.</w:t>
      </w:r>
    </w:p>
    <w:p w14:paraId="0E01793D" w14:textId="17F9E30E"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b/>
          <w:bCs/>
          <w:sz w:val="24"/>
          <w:szCs w:val="24"/>
        </w:rPr>
        <w:t>Keywords:</w:t>
      </w:r>
      <w:r w:rsidRPr="00B92EB5">
        <w:rPr>
          <w:rFonts w:ascii="Times New Roman" w:hAnsi="Times New Roman" w:cs="Times New Roman"/>
          <w:sz w:val="24"/>
          <w:szCs w:val="24"/>
        </w:rPr>
        <w:t xml:space="preserve"> Mahesh Dattani, queer theory, transgender identity, homosexuality, Indian drama, gender performativity,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ation, LGBTQ+ representation</w:t>
      </w:r>
    </w:p>
    <w:p w14:paraId="6994E0F0" w14:textId="77777777" w:rsidR="00045520" w:rsidRPr="00B92EB5"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Introduction and Literature Review</w:t>
      </w:r>
    </w:p>
    <w:p w14:paraId="0F8657D8" w14:textId="3F954C38"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Indian English drama witnessed a significant transformation in the late twentieth century with the emergence of playwrights who began addressing social issues that had long remained neglected within mainstream literary discourse. Among these dramatists, Mahesh Dattani occupies a unique position for his willingness to engage with controversial themes such as gender discrimination, sexuality, domestic violence, and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 xml:space="preserve">ation. His plays </w:t>
      </w:r>
      <w:r w:rsidRPr="00B92EB5">
        <w:rPr>
          <w:rFonts w:ascii="Times New Roman" w:hAnsi="Times New Roman" w:cs="Times New Roman"/>
          <w:sz w:val="24"/>
          <w:szCs w:val="24"/>
        </w:rPr>
        <w:lastRenderedPageBreak/>
        <w:t xml:space="preserve">challenge traditional social norms and encourage audiences to confront realities that are often ignored. Through his plays, Dattani questions the rigid structures of Indian society and </w:t>
      </w:r>
      <w:r w:rsidR="004F250B" w:rsidRPr="00B92EB5">
        <w:rPr>
          <w:rFonts w:ascii="Times New Roman" w:hAnsi="Times New Roman" w:cs="Times New Roman"/>
          <w:sz w:val="24"/>
          <w:szCs w:val="24"/>
        </w:rPr>
        <w:t>explores</w:t>
      </w:r>
      <w:r w:rsidRPr="00B92EB5">
        <w:rPr>
          <w:rFonts w:ascii="Times New Roman" w:hAnsi="Times New Roman" w:cs="Times New Roman"/>
          <w:sz w:val="24"/>
          <w:szCs w:val="24"/>
        </w:rPr>
        <w:t xml:space="preserve"> the struggles of those who are denied recognition and acceptance because of their gender identity or sexual orientation.</w:t>
      </w:r>
    </w:p>
    <w:p w14:paraId="2FE4A83A" w14:textId="384ECCBD"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social position of transgender and homosexual individuals in India has historically been characteri</w:t>
      </w:r>
      <w:r w:rsidR="004F250B" w:rsidRPr="00B92EB5">
        <w:rPr>
          <w:rFonts w:ascii="Times New Roman" w:hAnsi="Times New Roman" w:cs="Times New Roman"/>
          <w:sz w:val="24"/>
          <w:szCs w:val="24"/>
        </w:rPr>
        <w:t>s</w:t>
      </w:r>
      <w:r w:rsidRPr="00B92EB5">
        <w:rPr>
          <w:rFonts w:ascii="Times New Roman" w:hAnsi="Times New Roman" w:cs="Times New Roman"/>
          <w:sz w:val="24"/>
          <w:szCs w:val="24"/>
        </w:rPr>
        <w:t>ed by exclusion and discrimination. Although the transgender community has existed within Indian society for centuries, its members have frequently been denied social acceptance, educational opportunities, and legal recognition. Similarly, homosexual identities have long been stigmati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due to cultural and religious conservatism.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 xml:space="preserve">s plays serve </w:t>
      </w:r>
      <w:r w:rsidR="009C377B" w:rsidRPr="00B92EB5">
        <w:rPr>
          <w:rFonts w:ascii="Times New Roman" w:hAnsi="Times New Roman" w:cs="Times New Roman"/>
          <w:sz w:val="24"/>
          <w:szCs w:val="24"/>
        </w:rPr>
        <w:t xml:space="preserve">the role </w:t>
      </w:r>
      <w:r w:rsidR="002B6128">
        <w:rPr>
          <w:rFonts w:ascii="Times New Roman" w:hAnsi="Times New Roman" w:cs="Times New Roman"/>
          <w:sz w:val="24"/>
          <w:szCs w:val="24"/>
        </w:rPr>
        <w:t>of</w:t>
      </w:r>
      <w:r w:rsidR="00CF1A78" w:rsidRPr="00B92EB5">
        <w:rPr>
          <w:rFonts w:ascii="Times New Roman" w:hAnsi="Times New Roman" w:cs="Times New Roman"/>
          <w:sz w:val="24"/>
          <w:szCs w:val="24"/>
        </w:rPr>
        <w:t xml:space="preserve"> creating spaces where peripheral voices can be heard</w:t>
      </w:r>
      <w:r w:rsidR="009C377B" w:rsidRPr="00B92EB5">
        <w:rPr>
          <w:rFonts w:ascii="Times New Roman" w:hAnsi="Times New Roman" w:cs="Times New Roman"/>
          <w:sz w:val="24"/>
          <w:szCs w:val="24"/>
        </w:rPr>
        <w:t xml:space="preserve">. He </w:t>
      </w:r>
      <w:r w:rsidRPr="00B92EB5">
        <w:rPr>
          <w:rFonts w:ascii="Times New Roman" w:hAnsi="Times New Roman" w:cs="Times New Roman"/>
          <w:sz w:val="24"/>
          <w:szCs w:val="24"/>
        </w:rPr>
        <w:t>presen</w:t>
      </w:r>
      <w:r w:rsidR="009C377B" w:rsidRPr="00B92EB5">
        <w:rPr>
          <w:rFonts w:ascii="Times New Roman" w:hAnsi="Times New Roman" w:cs="Times New Roman"/>
          <w:sz w:val="24"/>
          <w:szCs w:val="24"/>
        </w:rPr>
        <w:t>ts a</w:t>
      </w:r>
      <w:r w:rsidRPr="00B92EB5">
        <w:rPr>
          <w:rFonts w:ascii="Times New Roman" w:hAnsi="Times New Roman" w:cs="Times New Roman"/>
          <w:sz w:val="24"/>
          <w:szCs w:val="24"/>
        </w:rPr>
        <w:t xml:space="preserve"> </w:t>
      </w:r>
      <w:r w:rsidR="009C377B" w:rsidRPr="00B92EB5">
        <w:rPr>
          <w:rFonts w:ascii="Times New Roman" w:hAnsi="Times New Roman" w:cs="Times New Roman"/>
          <w:sz w:val="24"/>
          <w:szCs w:val="24"/>
        </w:rPr>
        <w:t>realistic portrayal of individuals</w:t>
      </w:r>
      <w:r w:rsidRPr="00B92EB5">
        <w:rPr>
          <w:rFonts w:ascii="Times New Roman" w:hAnsi="Times New Roman" w:cs="Times New Roman"/>
          <w:sz w:val="24"/>
          <w:szCs w:val="24"/>
        </w:rPr>
        <w:t xml:space="preserve"> whose experiences are often erased from public discourse.</w:t>
      </w:r>
    </w:p>
    <w:p w14:paraId="721679BB" w14:textId="009D9061"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The theoretical framework of this study is informed by queer theory, particularly the work of Judith Butler. In </w:t>
      </w:r>
      <w:r w:rsidRPr="00B92EB5">
        <w:rPr>
          <w:rFonts w:ascii="Times New Roman" w:hAnsi="Times New Roman" w:cs="Times New Roman"/>
          <w:i/>
          <w:iCs/>
          <w:sz w:val="24"/>
          <w:szCs w:val="24"/>
        </w:rPr>
        <w:t>Gender Trouble</w:t>
      </w:r>
      <w:r w:rsidRPr="00B92EB5">
        <w:rPr>
          <w:rFonts w:ascii="Times New Roman" w:hAnsi="Times New Roman" w:cs="Times New Roman"/>
          <w:sz w:val="24"/>
          <w:szCs w:val="24"/>
        </w:rPr>
        <w:t>, Butler argues that gender is not a fixed biological reality but a performative construct shaped by social and cultural practices. Her theory challenges binary understandings of gender and provides a useful framework for examining identities that exist outside conventional categories. Michel Foucault</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discussions of power and sexuality are also relevant, as they demonstrate how social institutions regulate and control expressions of sexual identity. These theoretical perspectives enable a deeper understanding of the oppression experienced by the characters in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plays.</w:t>
      </w:r>
    </w:p>
    <w:p w14:paraId="6348F1C5" w14:textId="7FC04A8C"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Several scholars have explored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contribution to Indian drama. Amar Nath Prasad observes that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plays combine social commitment with artistic innovation, allowing him to address sensitive issues while maintaining dramatic effectiveness. Tanu Pant argues that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 xml:space="preserve">s significance lies in his ability to represent </w:t>
      </w:r>
      <w:r w:rsidR="00EE2EA1" w:rsidRPr="00B92EB5">
        <w:rPr>
          <w:rFonts w:ascii="Times New Roman" w:hAnsi="Times New Roman" w:cs="Times New Roman"/>
          <w:sz w:val="24"/>
          <w:szCs w:val="24"/>
        </w:rPr>
        <w:t>borderline</w:t>
      </w:r>
      <w:r w:rsidRPr="00B92EB5">
        <w:rPr>
          <w:rFonts w:ascii="Times New Roman" w:hAnsi="Times New Roman" w:cs="Times New Roman"/>
          <w:sz w:val="24"/>
          <w:szCs w:val="24"/>
        </w:rPr>
        <w:t xml:space="preserve"> voices and challenge social hypocrisy. Studies on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have highlighted its portrayal of transgender exclusion, particularly the violence and injustice faced by the hijra community. Critics have noted how the play exposes institutional discrimination through the complicity of political and legal authorities. Similarly, scholarly discussions of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have focused on its representation of homosexuality in Indian theatre. The play is often regarded as one of the first Indian English dramas to openly address same-sex relationships and the psychological consequences of social stigma.</w:t>
      </w:r>
    </w:p>
    <w:p w14:paraId="614B9DC3" w14:textId="7AA8736A"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lastRenderedPageBreak/>
        <w:t>Despite the growing body of scholarship on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works, much of the existing research tends to examine transgender and homosexual representation separately. Comparatively fewer studies analy</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 xml:space="preserve">e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and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together as complementary explorations of queer identity and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ation. This study seeks to bridge that gap by examining how both plays expose different forms of oppression while simultaneously advocating acceptance and equality. Through a comparative analysis, the paper demonstrates how Dattani employs theatre as a platform for social criticism and transformation.</w:t>
      </w:r>
    </w:p>
    <w:p w14:paraId="2CF025B9" w14:textId="77777777" w:rsidR="00045520" w:rsidRPr="00B92EB5"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Methodology</w:t>
      </w:r>
    </w:p>
    <w:p w14:paraId="13E3EE05" w14:textId="02A5DCC2"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This study adopts a</w:t>
      </w:r>
      <w:r w:rsidR="001255E5" w:rsidRPr="00B92EB5">
        <w:rPr>
          <w:rFonts w:ascii="Times New Roman" w:hAnsi="Times New Roman" w:cs="Times New Roman"/>
          <w:sz w:val="24"/>
          <w:szCs w:val="24"/>
        </w:rPr>
        <w:t xml:space="preserve">n </w:t>
      </w:r>
      <w:r w:rsidRPr="00B92EB5">
        <w:rPr>
          <w:rFonts w:ascii="Times New Roman" w:hAnsi="Times New Roman" w:cs="Times New Roman"/>
          <w:sz w:val="24"/>
          <w:szCs w:val="24"/>
        </w:rPr>
        <w:t>interpretive research methodology based on textual analysis. The primary texts selected for examination are Mahesh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 xml:space="preserve">s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and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These plays have been chosen because they explicitly address issues related to transgender and homosexual identities and provide significant insight into the experiences of </w:t>
      </w:r>
      <w:r w:rsidR="00EE2EA1" w:rsidRPr="00B92EB5">
        <w:rPr>
          <w:rFonts w:ascii="Times New Roman" w:hAnsi="Times New Roman" w:cs="Times New Roman"/>
          <w:sz w:val="24"/>
          <w:szCs w:val="24"/>
        </w:rPr>
        <w:t>ostracised</w:t>
      </w:r>
      <w:r w:rsidRPr="00B92EB5">
        <w:rPr>
          <w:rFonts w:ascii="Times New Roman" w:hAnsi="Times New Roman" w:cs="Times New Roman"/>
          <w:sz w:val="24"/>
          <w:szCs w:val="24"/>
        </w:rPr>
        <w:t xml:space="preserve"> communities in contemporary Indian society. The </w:t>
      </w:r>
      <w:r w:rsidR="00C6258F" w:rsidRPr="00B92EB5">
        <w:rPr>
          <w:rFonts w:ascii="Times New Roman" w:hAnsi="Times New Roman" w:cs="Times New Roman"/>
          <w:sz w:val="24"/>
          <w:szCs w:val="24"/>
        </w:rPr>
        <w:t>paper also discusses how</w:t>
      </w:r>
      <w:r w:rsidRPr="00B92EB5">
        <w:rPr>
          <w:rFonts w:ascii="Times New Roman" w:hAnsi="Times New Roman" w:cs="Times New Roman"/>
          <w:sz w:val="24"/>
          <w:szCs w:val="24"/>
        </w:rPr>
        <w:t xml:space="preserve"> Dattani represents these identities and how his dramatic techniques contribute to broader discussions concerning gender, sexuality, and social justice.</w:t>
      </w:r>
    </w:p>
    <w:p w14:paraId="2A2EF80E" w14:textId="429F00FD"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analysis is primarily informed by queer theory, particularly Judith Butler</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concept of gender performativity. Butler</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theory provides an effective framework for understanding the instability of gender categories and the ways in which social norms regulate identity formation. The study also incorporates insights from Michel Foucault</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discussions of power, sexuality, and social control. These theoretical perspectives facilitate an examination of how institutions, cultural expectations, and dominant ideologies contribute to the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ation of transgender and homosexual individuals.</w:t>
      </w:r>
    </w:p>
    <w:p w14:paraId="66EEFA70" w14:textId="397A165E"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A close reading of the selected plays was conducted to identify recurring themes, character relationships, dramatic conflicts, and symbolic elements associated with gender identity and sexual orientation. Particular attention was given to representations of exclusion, violence, invisibility, resistance, and acceptance. The study also examines dialogues, stage directions, and narrative structures to understand how Dattani constructs alternative spaces for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voices within the dramatic framework.</w:t>
      </w:r>
    </w:p>
    <w:p w14:paraId="20FAD1DC" w14:textId="519D990B" w:rsidR="00975AFC" w:rsidRPr="008B1ED4" w:rsidRDefault="00045520" w:rsidP="008B1ED4">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Secondary sources</w:t>
      </w:r>
      <w:r w:rsidR="00A00DB9" w:rsidRPr="00B92EB5">
        <w:rPr>
          <w:rFonts w:ascii="Times New Roman" w:hAnsi="Times New Roman" w:cs="Times New Roman"/>
          <w:sz w:val="24"/>
          <w:szCs w:val="24"/>
        </w:rPr>
        <w:t>,</w:t>
      </w:r>
      <w:r w:rsidRPr="00B92EB5">
        <w:rPr>
          <w:rFonts w:ascii="Times New Roman" w:hAnsi="Times New Roman" w:cs="Times New Roman"/>
          <w:sz w:val="24"/>
          <w:szCs w:val="24"/>
        </w:rPr>
        <w:t xml:space="preserve"> including books, journal articles, critical essays, and scholarly studies on Mahesh Dattani and queer theory</w:t>
      </w:r>
      <w:r w:rsidR="00A00DB9" w:rsidRPr="00B92EB5">
        <w:rPr>
          <w:rFonts w:ascii="Times New Roman" w:hAnsi="Times New Roman" w:cs="Times New Roman"/>
          <w:sz w:val="24"/>
          <w:szCs w:val="24"/>
        </w:rPr>
        <w:t>,</w:t>
      </w:r>
      <w:r w:rsidRPr="00B92EB5">
        <w:rPr>
          <w:rFonts w:ascii="Times New Roman" w:hAnsi="Times New Roman" w:cs="Times New Roman"/>
          <w:sz w:val="24"/>
          <w:szCs w:val="24"/>
        </w:rPr>
        <w:t xml:space="preserve"> were consulted to support the analysis. The methodology remains interpretive rather than quantitative, focusing on thematic </w:t>
      </w:r>
      <w:r w:rsidRPr="00B92EB5">
        <w:rPr>
          <w:rFonts w:ascii="Times New Roman" w:hAnsi="Times New Roman" w:cs="Times New Roman"/>
          <w:sz w:val="24"/>
          <w:szCs w:val="24"/>
        </w:rPr>
        <w:lastRenderedPageBreak/>
        <w:t xml:space="preserve">understanding rather than statistical measurement. Through comparative textual analysis, the </w:t>
      </w:r>
      <w:r w:rsidR="00975AFC" w:rsidRPr="00B92EB5">
        <w:rPr>
          <w:rFonts w:ascii="Times New Roman" w:hAnsi="Times New Roman" w:cs="Times New Roman"/>
          <w:sz w:val="24"/>
          <w:szCs w:val="24"/>
        </w:rPr>
        <w:t>study</w:t>
      </w:r>
      <w:r w:rsidRPr="00B92EB5">
        <w:rPr>
          <w:rFonts w:ascii="Times New Roman" w:hAnsi="Times New Roman" w:cs="Times New Roman"/>
          <w:sz w:val="24"/>
          <w:szCs w:val="24"/>
        </w:rPr>
        <w:t xml:space="preserve"> aims to demonstrate the significance of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plays in challenging heteronormative assumptions and promoting greater awareness of gender diversity within Indian society.</w:t>
      </w:r>
    </w:p>
    <w:p w14:paraId="25E51A03" w14:textId="65E518F1" w:rsidR="00045520" w:rsidRPr="00B92EB5" w:rsidRDefault="00D148EB"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Discussion</w:t>
      </w:r>
    </w:p>
    <w:p w14:paraId="30CB5FE1" w14:textId="28C39192"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The analysis reveals that both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and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function as critiques of social structures that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 individuals based on gender identity and sexual orientation. Although the plays focus on different communities, they share a common concern with the invisibility, exclusion, and suffering experienced by those who exist outside socially sanctioned norms.</w:t>
      </w:r>
    </w:p>
    <w:p w14:paraId="052A08E4" w14:textId="6B6FCA5A"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In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Dattani exposes the harsh realities faced by the transgender community. The murder of Kamala serves as a symbol of the violence inflicted upon individuals who challenge conventional notions of gender and sexuality. Her relationship with Subbu Sharma threatens established social hierarchies, leading to her tragic death. The investigation undertaken by Uma reveals a network of corruption and silence that protects powerful individuals while denying justice to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victims. Through the characters of Kamala, Anarkali, and Champa, Dattani demonstrates how transgender individuals are systematically deprived of dignity, security, and equal treatment. The placement of Anarkali in a male prison further highlights institutional discrimination and the vulnerability of transgender persons within legal structures.</w:t>
      </w:r>
    </w:p>
    <w:p w14:paraId="38A3D79D" w14:textId="76E51FED"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character of Uma functions as an intermediary between mainstream society and the transgender community. Her determination to uncover the truth reflects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own commitment to giving voice to those who remain unheard. Nevertheless, the play ends without complete justice being achieved, emphasi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ing the persistence of social inequalities. The inability to punish the true perpetrators illustrates the extent to which power and privilege determine the functioning of social institutions.</w:t>
      </w:r>
    </w:p>
    <w:p w14:paraId="00937223" w14:textId="03F49E44"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In contrast, </w:t>
      </w:r>
      <w:proofErr w:type="gramStart"/>
      <w:r w:rsidRPr="00B92EB5">
        <w:rPr>
          <w:rFonts w:ascii="Times New Roman" w:hAnsi="Times New Roman" w:cs="Times New Roman"/>
          <w:i/>
          <w:iCs/>
          <w:sz w:val="24"/>
          <w:szCs w:val="24"/>
        </w:rPr>
        <w:t>On</w:t>
      </w:r>
      <w:proofErr w:type="gramEnd"/>
      <w:r w:rsidRPr="00B92EB5">
        <w:rPr>
          <w:rFonts w:ascii="Times New Roman" w:hAnsi="Times New Roman" w:cs="Times New Roman"/>
          <w:i/>
          <w:iCs/>
          <w:sz w:val="24"/>
          <w:szCs w:val="24"/>
        </w:rPr>
        <w:t xml:space="preserve"> a Muggy Night in Mumbai</w:t>
      </w:r>
      <w:r w:rsidRPr="00B92EB5">
        <w:rPr>
          <w:rFonts w:ascii="Times New Roman" w:hAnsi="Times New Roman" w:cs="Times New Roman"/>
          <w:sz w:val="24"/>
          <w:szCs w:val="24"/>
        </w:rPr>
        <w:t xml:space="preserve"> focuses primarily on the psychological consequences of homosexual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ation. The characters are not subjected to overt physical violence; instead, they experience emotional suffering caused by social expectations and internali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fear. Kamlesh and Ed struggle with their identities in a society that refuses to acknowledge same-sex relationships. Their reluctance to reveal their sexuality demonstrates how social stigma compels individuals to conceal their true selves. Silence becomes a survival mechanism, yet it also produces feelings of isolation and alienation.</w:t>
      </w:r>
    </w:p>
    <w:p w14:paraId="4E752EFC" w14:textId="77777777" w:rsidR="00994544" w:rsidRPr="00B92EB5" w:rsidRDefault="00994544" w:rsidP="002B6128">
      <w:pPr>
        <w:autoSpaceDE w:val="0"/>
        <w:autoSpaceDN w:val="0"/>
        <w:adjustRightInd w:val="0"/>
        <w:spacing w:after="0" w:line="360" w:lineRule="auto"/>
        <w:rPr>
          <w:rFonts w:ascii="Times New Roman" w:hAnsi="Times New Roman" w:cs="Times New Roman"/>
          <w:sz w:val="24"/>
          <w:szCs w:val="24"/>
        </w:rPr>
      </w:pPr>
      <w:r w:rsidRPr="00B92EB5">
        <w:rPr>
          <w:rFonts w:ascii="Times New Roman" w:hAnsi="Times New Roman" w:cs="Times New Roman"/>
          <w:sz w:val="24"/>
          <w:szCs w:val="24"/>
        </w:rPr>
        <w:lastRenderedPageBreak/>
        <w:t xml:space="preserve">In the introduction to the play “On a Muggy Night in Mumbai,” John McRae remarks: </w:t>
      </w:r>
    </w:p>
    <w:p w14:paraId="3D1E4CCD" w14:textId="631BB8BD" w:rsidR="00994544" w:rsidRPr="00B92EB5" w:rsidRDefault="00994544" w:rsidP="002B6128">
      <w:pPr>
        <w:autoSpaceDE w:val="0"/>
        <w:autoSpaceDN w:val="0"/>
        <w:adjustRightInd w:val="0"/>
        <w:spacing w:after="0" w:line="360" w:lineRule="auto"/>
        <w:ind w:left="1440"/>
        <w:rPr>
          <w:rFonts w:ascii="Times New Roman" w:hAnsi="Times New Roman" w:cs="Times New Roman"/>
          <w:sz w:val="24"/>
          <w:szCs w:val="24"/>
        </w:rPr>
      </w:pPr>
      <w:r w:rsidRPr="00B92EB5">
        <w:rPr>
          <w:rFonts w:ascii="Times New Roman" w:hAnsi="Times New Roman" w:cs="Times New Roman"/>
          <w:sz w:val="24"/>
          <w:szCs w:val="24"/>
        </w:rPr>
        <w:t>And the themes of On a Muggy Night in Mumbai deserve to touch the whole society and to be touched by it. It is not simply the first play in Indian theatre to handle the gay theme of love, partnership, trust, and betrayal. It is the play about how society creates the patterns of behaviour and how easy it is for individuals to fall victim to the expectations of society. (7)</w:t>
      </w:r>
    </w:p>
    <w:p w14:paraId="338E62DC" w14:textId="2BBD90E0"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The relationship between Kamlesh and Deepali illustrates the complexity of alternative sexual identities. Their conversation regarding love and marriage exposes the limitations imposed by heteronormative society. Although they share emotional intimacy, societal expectations prevent them from achieving conventional forms of </w:t>
      </w:r>
      <w:r w:rsidR="00B92EB5" w:rsidRPr="00B92EB5">
        <w:rPr>
          <w:rFonts w:ascii="Times New Roman" w:hAnsi="Times New Roman" w:cs="Times New Roman"/>
          <w:sz w:val="24"/>
          <w:szCs w:val="24"/>
        </w:rPr>
        <w:t>fulfilment</w:t>
      </w:r>
      <w:r w:rsidRPr="00B92EB5">
        <w:rPr>
          <w:rFonts w:ascii="Times New Roman" w:hAnsi="Times New Roman" w:cs="Times New Roman"/>
          <w:sz w:val="24"/>
          <w:szCs w:val="24"/>
        </w:rPr>
        <w:t xml:space="preserve">. Dattani uses such interactions to challenge </w:t>
      </w:r>
      <w:r w:rsidR="00B92EB5" w:rsidRPr="00B92EB5">
        <w:rPr>
          <w:rFonts w:ascii="Times New Roman" w:hAnsi="Times New Roman" w:cs="Times New Roman"/>
          <w:sz w:val="24"/>
          <w:szCs w:val="24"/>
        </w:rPr>
        <w:t>normality assumptions</w:t>
      </w:r>
      <w:r w:rsidRPr="00B92EB5">
        <w:rPr>
          <w:rFonts w:ascii="Times New Roman" w:hAnsi="Times New Roman" w:cs="Times New Roman"/>
          <w:sz w:val="24"/>
          <w:szCs w:val="24"/>
        </w:rPr>
        <w:t xml:space="preserve"> and to question the social construction of acceptable relationships.</w:t>
      </w:r>
    </w:p>
    <w:p w14:paraId="787369F6" w14:textId="36BC1251"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A comparative reading of the two plays reveals important similarities. Both transgender and homosexual characters are portrayed as individuals seeking recognition, acceptance, and dignity. Both </w:t>
      </w:r>
      <w:r w:rsidR="00B92EB5" w:rsidRPr="00B92EB5">
        <w:rPr>
          <w:rFonts w:ascii="Times New Roman" w:hAnsi="Times New Roman" w:cs="Times New Roman"/>
          <w:sz w:val="24"/>
          <w:szCs w:val="24"/>
        </w:rPr>
        <w:t>communities’</w:t>
      </w:r>
      <w:r w:rsidRPr="00B92EB5">
        <w:rPr>
          <w:rFonts w:ascii="Times New Roman" w:hAnsi="Times New Roman" w:cs="Times New Roman"/>
          <w:sz w:val="24"/>
          <w:szCs w:val="24"/>
        </w:rPr>
        <w:t xml:space="preserve"> experience exclusion because they fail to conform to dominant social expectations. However, the forms of oppression differ. While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highlights physical violence, institutional discrimination, and political oppression, </w:t>
      </w:r>
      <w:proofErr w:type="gramStart"/>
      <w:r w:rsidRPr="00B92EB5">
        <w:rPr>
          <w:rFonts w:ascii="Times New Roman" w:hAnsi="Times New Roman" w:cs="Times New Roman"/>
          <w:i/>
          <w:iCs/>
          <w:sz w:val="24"/>
          <w:szCs w:val="24"/>
        </w:rPr>
        <w:t>On</w:t>
      </w:r>
      <w:proofErr w:type="gramEnd"/>
      <w:r w:rsidRPr="00B92EB5">
        <w:rPr>
          <w:rFonts w:ascii="Times New Roman" w:hAnsi="Times New Roman" w:cs="Times New Roman"/>
          <w:i/>
          <w:iCs/>
          <w:sz w:val="24"/>
          <w:szCs w:val="24"/>
        </w:rPr>
        <w:t xml:space="preserve"> a Muggy Night in Mumbai</w:t>
      </w:r>
      <w:r w:rsidRPr="00B92EB5">
        <w:rPr>
          <w:rFonts w:ascii="Times New Roman" w:hAnsi="Times New Roman" w:cs="Times New Roman"/>
          <w:sz w:val="24"/>
          <w:szCs w:val="24"/>
        </w:rPr>
        <w:t xml:space="preserve"> emphasi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es emotional conflict, secrecy, and psychological suffering. Together, the plays present a comprehensive critique of heteronormative structures and demonstrate the urgent need for social transformation.</w:t>
      </w:r>
    </w:p>
    <w:p w14:paraId="7F9F6EC9" w14:textId="5ED2B3C2"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contribution lies not merely in representing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identities but in humani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ing them. His characters are depicted as complex individuals with desires, fears, and aspirations similar to those of any other human being. By encouraging audiences to empathi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 xml:space="preserve">e with these characters, Dattani </w:t>
      </w:r>
      <w:r w:rsidR="00B92EB5" w:rsidRPr="00B92EB5">
        <w:rPr>
          <w:rFonts w:ascii="Times New Roman" w:hAnsi="Times New Roman" w:cs="Times New Roman"/>
          <w:sz w:val="24"/>
          <w:szCs w:val="24"/>
        </w:rPr>
        <w:t>contests</w:t>
      </w:r>
      <w:r w:rsidRPr="00B92EB5">
        <w:rPr>
          <w:rFonts w:ascii="Times New Roman" w:hAnsi="Times New Roman" w:cs="Times New Roman"/>
          <w:sz w:val="24"/>
          <w:szCs w:val="24"/>
        </w:rPr>
        <w:t xml:space="preserve"> prejudice and promotes a more inclusive understanding of society. The plays ultimately function as acts of resistance against systems of exclusion and as calls for greater social awareness and acceptance.</w:t>
      </w:r>
    </w:p>
    <w:p w14:paraId="226A17C6" w14:textId="77777777" w:rsidR="00045520" w:rsidRPr="00B92EB5"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Conclusion</w:t>
      </w:r>
    </w:p>
    <w:p w14:paraId="5B1EB90E" w14:textId="3381143F"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present study demonstrates that Mahesh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dramatic works occupy a significant place in contemporary Indian literature due to their engagement with issues of gender identity and sexual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 xml:space="preserve">ation. Through </w:t>
      </w:r>
      <w:r w:rsidRPr="00B92EB5">
        <w:rPr>
          <w:rFonts w:ascii="Times New Roman" w:hAnsi="Times New Roman" w:cs="Times New Roman"/>
          <w:i/>
          <w:iCs/>
          <w:sz w:val="24"/>
          <w:szCs w:val="24"/>
        </w:rPr>
        <w:t>Seven Steps Around the Fire</w:t>
      </w:r>
      <w:r w:rsidRPr="00B92EB5">
        <w:rPr>
          <w:rFonts w:ascii="Times New Roman" w:hAnsi="Times New Roman" w:cs="Times New Roman"/>
          <w:sz w:val="24"/>
          <w:szCs w:val="24"/>
        </w:rPr>
        <w:t xml:space="preserve"> and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xml:space="preserve">, Dattani foregrounds communities that have historically been silenced and excluded from mainstream social discourse. His plays reveal how discrimination </w:t>
      </w:r>
      <w:r w:rsidRPr="00B92EB5">
        <w:rPr>
          <w:rFonts w:ascii="Times New Roman" w:hAnsi="Times New Roman" w:cs="Times New Roman"/>
          <w:sz w:val="24"/>
          <w:szCs w:val="24"/>
        </w:rPr>
        <w:lastRenderedPageBreak/>
        <w:t xml:space="preserve">operates through cultural norms, political institutions, and social expectations, creating conditions that deny transgender and homosexual </w:t>
      </w:r>
      <w:r w:rsidR="002B6128" w:rsidRPr="00B92EB5">
        <w:rPr>
          <w:rFonts w:ascii="Times New Roman" w:hAnsi="Times New Roman" w:cs="Times New Roman"/>
          <w:sz w:val="24"/>
          <w:szCs w:val="24"/>
        </w:rPr>
        <w:t>individuals’</w:t>
      </w:r>
      <w:r w:rsidRPr="00B92EB5">
        <w:rPr>
          <w:rFonts w:ascii="Times New Roman" w:hAnsi="Times New Roman" w:cs="Times New Roman"/>
          <w:sz w:val="24"/>
          <w:szCs w:val="24"/>
        </w:rPr>
        <w:t xml:space="preserve"> equal recognition and dignity.</w:t>
      </w:r>
    </w:p>
    <w:p w14:paraId="44AE3BC8" w14:textId="38CE988C"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analysis highlights the relevance of queer theoretical perspectives in understanding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representation of identity. The struggles of Kamala, Anarkali, Kamlesh, and Ed demonstrate that gender and sexuality are not merely personal matters but social realities shaped by power structures and cultural ideologies. Dattani challenges these structures by presenting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individuals as fully human subjects deserving of respect and acceptance.</w:t>
      </w:r>
    </w:p>
    <w:p w14:paraId="6B383E7F" w14:textId="02D8B1E7"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Furthermore, the plays illustrate the emotional and psychological consequences of exclusion. Whether through physical violence or social silence, marginali</w:t>
      </w:r>
      <w:r w:rsidR="009A37AD" w:rsidRPr="00B92EB5">
        <w:rPr>
          <w:rFonts w:ascii="Times New Roman" w:hAnsi="Times New Roman" w:cs="Times New Roman"/>
          <w:sz w:val="24"/>
          <w:szCs w:val="24"/>
        </w:rPr>
        <w:t>s</w:t>
      </w:r>
      <w:r w:rsidRPr="00B92EB5">
        <w:rPr>
          <w:rFonts w:ascii="Times New Roman" w:hAnsi="Times New Roman" w:cs="Times New Roman"/>
          <w:sz w:val="24"/>
          <w:szCs w:val="24"/>
        </w:rPr>
        <w:t>ed individuals suffer because society refuses to accommodate identities that differ from established norms.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theatre therefore becomes an instrument of social critique, exposing injustice while simultaneously advocating empathy and reform.</w:t>
      </w:r>
    </w:p>
    <w:p w14:paraId="370C34FD" w14:textId="77777777" w:rsidR="00D148EB" w:rsidRPr="00B92EB5" w:rsidRDefault="00D148EB" w:rsidP="002B6128">
      <w:pPr>
        <w:autoSpaceDE w:val="0"/>
        <w:autoSpaceDN w:val="0"/>
        <w:adjustRightInd w:val="0"/>
        <w:spacing w:after="0"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 xml:space="preserve">Mahesh Dattani, in his plays, makes use of bold words, which are not used publicly in a traditional Indian society. One doesn't have to look for gay connotations between the lines. Dattani’s characters speak openly regarding their sexual desires and experiences without any hesitation. There are quick exchanges between the characters, and sometimes long monologues are used wherever and whenever necessary. Dattani allows the characters to blend their Hindi words with English, which indeed makes their performance real and appealing. </w:t>
      </w:r>
    </w:p>
    <w:p w14:paraId="6A59AEDD" w14:textId="19CC85F8" w:rsidR="00D148EB" w:rsidRPr="00B92EB5" w:rsidRDefault="00D148EB" w:rsidP="002B6128">
      <w:pPr>
        <w:autoSpaceDE w:val="0"/>
        <w:autoSpaceDN w:val="0"/>
        <w:adjustRightInd w:val="0"/>
        <w:spacing w:after="0"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Dattani has portrayed the psyche of the characters so that the audience can feel the turmoil that they are going through. In this play, Dattani examines the psychology of people who are homosexuals by nature but tend to turn themselves to heterosexuals under societal pressures. Dattani has recreated the characters in their own situations in the play “On a Muggy Night in Mumbai”. Dattani hinted at the need for same</w:t>
      </w:r>
      <w:r w:rsidRPr="00B92EB5">
        <w:rPr>
          <w:rFonts w:ascii="Times New Roman" w:hAnsi="Times New Roman" w:cs="Times New Roman"/>
          <w:sz w:val="24"/>
          <w:szCs w:val="24"/>
        </w:rPr>
        <w:softHyphen/>
        <w:t>-sex marriage in the Indian context.</w:t>
      </w:r>
    </w:p>
    <w:p w14:paraId="30E407CE" w14:textId="26247ECA" w:rsidR="00D148EB" w:rsidRPr="002B6128" w:rsidRDefault="00D148EB" w:rsidP="002B6128">
      <w:pPr>
        <w:autoSpaceDE w:val="0"/>
        <w:autoSpaceDN w:val="0"/>
        <w:adjustRightInd w:val="0"/>
        <w:spacing w:after="0" w:line="360" w:lineRule="auto"/>
        <w:ind w:firstLine="720"/>
        <w:rPr>
          <w:rFonts w:ascii="Times New Roman" w:hAnsi="Times New Roman" w:cs="Times New Roman"/>
          <w:color w:val="000000" w:themeColor="text1"/>
          <w:sz w:val="24"/>
          <w:szCs w:val="24"/>
        </w:rPr>
      </w:pPr>
      <w:r w:rsidRPr="00B92EB5">
        <w:rPr>
          <w:rFonts w:ascii="Times New Roman" w:hAnsi="Times New Roman" w:cs="Times New Roman"/>
          <w:sz w:val="24"/>
          <w:szCs w:val="24"/>
        </w:rPr>
        <w:t xml:space="preserve">Dattani’s plays don't view the world through rose-tinted glasses. They seek to realize the fact that there are flaws and try to improve them. Mahesh Dattani shows how people are dominated based on sexuality. According to him, all are creations of God, so equal freedom must be given to every individual, no matter whether they are women, gay, transgender, downtrodden, etc., and what they need </w:t>
      </w:r>
      <w:r w:rsidR="002B6128">
        <w:rPr>
          <w:rFonts w:ascii="Times New Roman" w:hAnsi="Times New Roman" w:cs="Times New Roman"/>
          <w:sz w:val="24"/>
          <w:szCs w:val="24"/>
        </w:rPr>
        <w:t>is</w:t>
      </w:r>
      <w:r w:rsidRPr="00B92EB5">
        <w:rPr>
          <w:rFonts w:ascii="Times New Roman" w:hAnsi="Times New Roman" w:cs="Times New Roman"/>
          <w:sz w:val="24"/>
          <w:szCs w:val="24"/>
        </w:rPr>
        <w:t xml:space="preserve"> recognition, acceptance, comfort, encouragement, and due respect and status from society. Those people who consider themselves to be </w:t>
      </w:r>
      <w:r w:rsidRPr="00B92EB5">
        <w:rPr>
          <w:rFonts w:ascii="Times New Roman" w:hAnsi="Times New Roman" w:cs="Times New Roman"/>
          <w:sz w:val="24"/>
          <w:szCs w:val="24"/>
        </w:rPr>
        <w:lastRenderedPageBreak/>
        <w:t>superior to others try to dominate women, transgender people, and gay people through oppression. The third gender and homosexuals should be given humane treatment by providing them with justice and equality. They just want moral strength, spiritual solace, human understanding, and social status to get rid of the psychological pressures of injustice being done to them.</w:t>
      </w:r>
      <w:r w:rsidRPr="00B92EB5">
        <w:rPr>
          <w:rFonts w:ascii="Times New Roman" w:hAnsi="Times New Roman" w:cs="Times New Roman"/>
          <w:color w:val="000000" w:themeColor="text1"/>
          <w:sz w:val="24"/>
          <w:szCs w:val="24"/>
        </w:rPr>
        <w:t xml:space="preserve"> Dattani’s plays have indeed helped in the upliftment of the marginalized section of society, that is, homosexuals and transgender people.</w:t>
      </w:r>
    </w:p>
    <w:p w14:paraId="2B1B311D" w14:textId="228672FA" w:rsidR="00045520" w:rsidRPr="00B92EB5" w:rsidRDefault="00045520" w:rsidP="002B6128">
      <w:pPr>
        <w:spacing w:line="360" w:lineRule="auto"/>
        <w:ind w:firstLine="720"/>
        <w:rPr>
          <w:rFonts w:ascii="Times New Roman" w:hAnsi="Times New Roman" w:cs="Times New Roman"/>
          <w:sz w:val="24"/>
          <w:szCs w:val="24"/>
        </w:rPr>
      </w:pPr>
      <w:r w:rsidRPr="00B92EB5">
        <w:rPr>
          <w:rFonts w:ascii="Times New Roman" w:hAnsi="Times New Roman" w:cs="Times New Roman"/>
          <w:sz w:val="24"/>
          <w:szCs w:val="24"/>
        </w:rPr>
        <w:t>The enduring relevance of these plays lies in their capacity to stimulate dialogue about equality, diversity, and human rights. As discussions concerning LGBTQ+ rights continue to evolve in India and across the world, Dattani</w:t>
      </w:r>
      <w:r w:rsidR="008D6705" w:rsidRPr="00B92EB5">
        <w:rPr>
          <w:rFonts w:ascii="Times New Roman" w:hAnsi="Times New Roman" w:cs="Times New Roman"/>
          <w:sz w:val="24"/>
          <w:szCs w:val="24"/>
        </w:rPr>
        <w:t>’</w:t>
      </w:r>
      <w:r w:rsidRPr="00B92EB5">
        <w:rPr>
          <w:rFonts w:ascii="Times New Roman" w:hAnsi="Times New Roman" w:cs="Times New Roman"/>
          <w:sz w:val="24"/>
          <w:szCs w:val="24"/>
        </w:rPr>
        <w:t>s works remain valuable interventions that encourage audiences to reconsider assumptions about gender and sexuality. Ultimately, his plays advocate a vision of society grounded in acceptance, recognition, and shared humanity, thereby contributing significantly to the ongoing struggle for social justice and inclusivity.</w:t>
      </w:r>
    </w:p>
    <w:p w14:paraId="4D37F2B6" w14:textId="77777777" w:rsidR="00045520" w:rsidRPr="00B92EB5" w:rsidRDefault="00045520" w:rsidP="002B6128">
      <w:pPr>
        <w:spacing w:line="360" w:lineRule="auto"/>
        <w:rPr>
          <w:rFonts w:ascii="Times New Roman" w:hAnsi="Times New Roman" w:cs="Times New Roman"/>
          <w:b/>
          <w:bCs/>
          <w:sz w:val="24"/>
          <w:szCs w:val="24"/>
        </w:rPr>
      </w:pPr>
      <w:r w:rsidRPr="00B92EB5">
        <w:rPr>
          <w:rFonts w:ascii="Times New Roman" w:hAnsi="Times New Roman" w:cs="Times New Roman"/>
          <w:b/>
          <w:bCs/>
          <w:sz w:val="24"/>
          <w:szCs w:val="24"/>
        </w:rPr>
        <w:t>References</w:t>
      </w:r>
    </w:p>
    <w:p w14:paraId="76670D66"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Butler, Judith. </w:t>
      </w:r>
      <w:r w:rsidRPr="00B92EB5">
        <w:rPr>
          <w:rFonts w:ascii="Times New Roman" w:hAnsi="Times New Roman" w:cs="Times New Roman"/>
          <w:i/>
          <w:iCs/>
          <w:sz w:val="24"/>
          <w:szCs w:val="24"/>
        </w:rPr>
        <w:t>Gender Trouble</w:t>
      </w:r>
      <w:r w:rsidRPr="00B92EB5">
        <w:rPr>
          <w:rFonts w:ascii="Times New Roman" w:hAnsi="Times New Roman" w:cs="Times New Roman"/>
          <w:sz w:val="24"/>
          <w:szCs w:val="24"/>
        </w:rPr>
        <w:t>. Routledge, 1990.</w:t>
      </w:r>
    </w:p>
    <w:p w14:paraId="6A7A07B9" w14:textId="09E54CB3" w:rsidR="00045520" w:rsidRPr="00B92EB5" w:rsidRDefault="00A867BA"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Ibid.,</w:t>
      </w:r>
      <w:r w:rsidR="00045520" w:rsidRPr="00B92EB5">
        <w:rPr>
          <w:rFonts w:ascii="Times New Roman" w:hAnsi="Times New Roman" w:cs="Times New Roman"/>
          <w:sz w:val="24"/>
          <w:szCs w:val="24"/>
        </w:rPr>
        <w:t xml:space="preserve"> </w:t>
      </w:r>
      <w:r w:rsidR="00045520" w:rsidRPr="00B92EB5">
        <w:rPr>
          <w:rFonts w:ascii="Times New Roman" w:hAnsi="Times New Roman" w:cs="Times New Roman"/>
          <w:i/>
          <w:iCs/>
          <w:sz w:val="24"/>
          <w:szCs w:val="24"/>
        </w:rPr>
        <w:t>Undoing Gender</w:t>
      </w:r>
      <w:r w:rsidR="00045520" w:rsidRPr="00B92EB5">
        <w:rPr>
          <w:rFonts w:ascii="Times New Roman" w:hAnsi="Times New Roman" w:cs="Times New Roman"/>
          <w:sz w:val="24"/>
          <w:szCs w:val="24"/>
        </w:rPr>
        <w:t>. Routledge, 2004.</w:t>
      </w:r>
    </w:p>
    <w:p w14:paraId="66874635"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Dattani, Mahesh. </w:t>
      </w:r>
      <w:r w:rsidRPr="00B92EB5">
        <w:rPr>
          <w:rFonts w:ascii="Times New Roman" w:hAnsi="Times New Roman" w:cs="Times New Roman"/>
          <w:i/>
          <w:iCs/>
          <w:sz w:val="24"/>
          <w:szCs w:val="24"/>
        </w:rPr>
        <w:t>Collected Plays</w:t>
      </w:r>
      <w:r w:rsidRPr="00B92EB5">
        <w:rPr>
          <w:rFonts w:ascii="Times New Roman" w:hAnsi="Times New Roman" w:cs="Times New Roman"/>
          <w:sz w:val="24"/>
          <w:szCs w:val="24"/>
        </w:rPr>
        <w:t>. Penguin Books, 2000.</w:t>
      </w:r>
    </w:p>
    <w:p w14:paraId="6E9D3EB6" w14:textId="17D8084C" w:rsidR="00045520" w:rsidRPr="00B92EB5" w:rsidRDefault="00A867BA"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Ibid., </w:t>
      </w:r>
      <w:r w:rsidR="00045520" w:rsidRPr="00B92EB5">
        <w:rPr>
          <w:rFonts w:ascii="Times New Roman" w:hAnsi="Times New Roman" w:cs="Times New Roman"/>
          <w:i/>
          <w:iCs/>
          <w:sz w:val="24"/>
          <w:szCs w:val="24"/>
        </w:rPr>
        <w:t>Seven Steps Around the Fire</w:t>
      </w:r>
      <w:r w:rsidR="00045520" w:rsidRPr="00B92EB5">
        <w:rPr>
          <w:rFonts w:ascii="Times New Roman" w:hAnsi="Times New Roman" w:cs="Times New Roman"/>
          <w:sz w:val="24"/>
          <w:szCs w:val="24"/>
        </w:rPr>
        <w:t>. Penguin Books, 2000.</w:t>
      </w:r>
    </w:p>
    <w:p w14:paraId="217BB5B1"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Foucault, Michel. </w:t>
      </w:r>
      <w:r w:rsidRPr="00B92EB5">
        <w:rPr>
          <w:rFonts w:ascii="Times New Roman" w:hAnsi="Times New Roman" w:cs="Times New Roman"/>
          <w:i/>
          <w:iCs/>
          <w:sz w:val="24"/>
          <w:szCs w:val="24"/>
        </w:rPr>
        <w:t>The History of Sexuality, Volume I</w:t>
      </w:r>
      <w:r w:rsidRPr="00B92EB5">
        <w:rPr>
          <w:rFonts w:ascii="Times New Roman" w:hAnsi="Times New Roman" w:cs="Times New Roman"/>
          <w:sz w:val="24"/>
          <w:szCs w:val="24"/>
        </w:rPr>
        <w:t>. Vintage Books, 1978.</w:t>
      </w:r>
    </w:p>
    <w:p w14:paraId="21F61E98"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Jagose, Annamarie. </w:t>
      </w:r>
      <w:r w:rsidRPr="00B92EB5">
        <w:rPr>
          <w:rFonts w:ascii="Times New Roman" w:hAnsi="Times New Roman" w:cs="Times New Roman"/>
          <w:i/>
          <w:iCs/>
          <w:sz w:val="24"/>
          <w:szCs w:val="24"/>
        </w:rPr>
        <w:t>Queer Theory: An Introduction</w:t>
      </w:r>
      <w:r w:rsidRPr="00B92EB5">
        <w:rPr>
          <w:rFonts w:ascii="Times New Roman" w:hAnsi="Times New Roman" w:cs="Times New Roman"/>
          <w:sz w:val="24"/>
          <w:szCs w:val="24"/>
        </w:rPr>
        <w:t>. New York University Press, 1996.</w:t>
      </w:r>
    </w:p>
    <w:p w14:paraId="7A007825"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McRae, John. Introduction to </w:t>
      </w:r>
      <w:r w:rsidRPr="00B92EB5">
        <w:rPr>
          <w:rFonts w:ascii="Times New Roman" w:hAnsi="Times New Roman" w:cs="Times New Roman"/>
          <w:i/>
          <w:iCs/>
          <w:sz w:val="24"/>
          <w:szCs w:val="24"/>
        </w:rPr>
        <w:t>On a Muggy Night in Mumbai</w:t>
      </w:r>
      <w:r w:rsidRPr="00B92EB5">
        <w:rPr>
          <w:rFonts w:ascii="Times New Roman" w:hAnsi="Times New Roman" w:cs="Times New Roman"/>
          <w:sz w:val="24"/>
          <w:szCs w:val="24"/>
        </w:rPr>
        <w:t>. Penguin Books, 1998.</w:t>
      </w:r>
    </w:p>
    <w:p w14:paraId="7F0E15DA"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Nayar, Pramod K. </w:t>
      </w:r>
      <w:r w:rsidRPr="00B92EB5">
        <w:rPr>
          <w:rFonts w:ascii="Times New Roman" w:hAnsi="Times New Roman" w:cs="Times New Roman"/>
          <w:i/>
          <w:iCs/>
          <w:sz w:val="24"/>
          <w:szCs w:val="24"/>
        </w:rPr>
        <w:t>Contemporary Literary and Cultural Theory</w:t>
      </w:r>
      <w:r w:rsidRPr="00B92EB5">
        <w:rPr>
          <w:rFonts w:ascii="Times New Roman" w:hAnsi="Times New Roman" w:cs="Times New Roman"/>
          <w:sz w:val="24"/>
          <w:szCs w:val="24"/>
        </w:rPr>
        <w:t>. Pearson Education, 2010.</w:t>
      </w:r>
    </w:p>
    <w:p w14:paraId="5A695A7C"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Pant, Tanu. “Mahesh Dattani: The Face of Indian Drama.” </w:t>
      </w:r>
      <w:r w:rsidRPr="00B92EB5">
        <w:rPr>
          <w:rFonts w:ascii="Times New Roman" w:hAnsi="Times New Roman" w:cs="Times New Roman"/>
          <w:i/>
          <w:iCs/>
          <w:sz w:val="24"/>
          <w:szCs w:val="24"/>
        </w:rPr>
        <w:t>The Plays of Mahesh Dattani: A Critical Response</w:t>
      </w:r>
      <w:r w:rsidRPr="00B92EB5">
        <w:rPr>
          <w:rFonts w:ascii="Times New Roman" w:hAnsi="Times New Roman" w:cs="Times New Roman"/>
          <w:sz w:val="24"/>
          <w:szCs w:val="24"/>
        </w:rPr>
        <w:t>. Prestige Books, 2005.</w:t>
      </w:r>
    </w:p>
    <w:p w14:paraId="16C11E7E"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Prasad, Amar Nath. </w:t>
      </w:r>
      <w:r w:rsidRPr="00B92EB5">
        <w:rPr>
          <w:rFonts w:ascii="Times New Roman" w:hAnsi="Times New Roman" w:cs="Times New Roman"/>
          <w:i/>
          <w:iCs/>
          <w:sz w:val="24"/>
          <w:szCs w:val="24"/>
        </w:rPr>
        <w:t>The Plays of Mahesh Dattani: A Critical Response</w:t>
      </w:r>
      <w:r w:rsidRPr="00B92EB5">
        <w:rPr>
          <w:rFonts w:ascii="Times New Roman" w:hAnsi="Times New Roman" w:cs="Times New Roman"/>
          <w:sz w:val="24"/>
          <w:szCs w:val="24"/>
        </w:rPr>
        <w:t>. Prestige Books, 2005.</w:t>
      </w:r>
    </w:p>
    <w:p w14:paraId="09BB7A47"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Reena, Sangeeta. “The Sensational Issues in the Plays of Mahesh Dattani.” </w:t>
      </w:r>
      <w:r w:rsidRPr="00B92EB5">
        <w:rPr>
          <w:rFonts w:ascii="Times New Roman" w:hAnsi="Times New Roman" w:cs="Times New Roman"/>
          <w:i/>
          <w:iCs/>
          <w:sz w:val="24"/>
          <w:szCs w:val="24"/>
        </w:rPr>
        <w:t>Flowering of Indian Drama: Growth and Development</w:t>
      </w:r>
      <w:r w:rsidRPr="00B92EB5">
        <w:rPr>
          <w:rFonts w:ascii="Times New Roman" w:hAnsi="Times New Roman" w:cs="Times New Roman"/>
          <w:sz w:val="24"/>
          <w:szCs w:val="24"/>
        </w:rPr>
        <w:t>. Prestige Books, 2004.</w:t>
      </w:r>
    </w:p>
    <w:p w14:paraId="784EB99A" w14:textId="77777777" w:rsidR="00045520" w:rsidRPr="00B92EB5" w:rsidRDefault="00045520" w:rsidP="002B6128">
      <w:pPr>
        <w:spacing w:line="360" w:lineRule="auto"/>
        <w:rPr>
          <w:rFonts w:ascii="Times New Roman" w:hAnsi="Times New Roman" w:cs="Times New Roman"/>
          <w:sz w:val="24"/>
          <w:szCs w:val="24"/>
        </w:rPr>
      </w:pPr>
      <w:r w:rsidRPr="00B92EB5">
        <w:rPr>
          <w:rFonts w:ascii="Times New Roman" w:hAnsi="Times New Roman" w:cs="Times New Roman"/>
          <w:sz w:val="24"/>
          <w:szCs w:val="24"/>
        </w:rPr>
        <w:t xml:space="preserve">Sedgwick, Eve Kosofsky. </w:t>
      </w:r>
      <w:r w:rsidRPr="00B92EB5">
        <w:rPr>
          <w:rFonts w:ascii="Times New Roman" w:hAnsi="Times New Roman" w:cs="Times New Roman"/>
          <w:i/>
          <w:iCs/>
          <w:sz w:val="24"/>
          <w:szCs w:val="24"/>
        </w:rPr>
        <w:t>Epistemology of the Closet</w:t>
      </w:r>
      <w:r w:rsidRPr="00B92EB5">
        <w:rPr>
          <w:rFonts w:ascii="Times New Roman" w:hAnsi="Times New Roman" w:cs="Times New Roman"/>
          <w:sz w:val="24"/>
          <w:szCs w:val="24"/>
        </w:rPr>
        <w:t>. University of California Press, 1990.</w:t>
      </w:r>
    </w:p>
    <w:p w14:paraId="3CE24A7C" w14:textId="77777777" w:rsidR="00E25390" w:rsidRPr="00D148EB" w:rsidRDefault="00E25390" w:rsidP="002B6128">
      <w:pPr>
        <w:spacing w:line="360" w:lineRule="auto"/>
        <w:rPr>
          <w:rFonts w:ascii="Times New Roman" w:hAnsi="Times New Roman" w:cs="Times New Roman"/>
          <w:sz w:val="24"/>
          <w:szCs w:val="24"/>
        </w:rPr>
      </w:pPr>
    </w:p>
    <w:sectPr w:rsidR="00E25390" w:rsidRPr="00D14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20"/>
    <w:rsid w:val="00045520"/>
    <w:rsid w:val="000A7C13"/>
    <w:rsid w:val="001255E5"/>
    <w:rsid w:val="002321A3"/>
    <w:rsid w:val="002B6128"/>
    <w:rsid w:val="004F250B"/>
    <w:rsid w:val="005642DC"/>
    <w:rsid w:val="00633724"/>
    <w:rsid w:val="00827474"/>
    <w:rsid w:val="008B1ED4"/>
    <w:rsid w:val="008D6705"/>
    <w:rsid w:val="009535E9"/>
    <w:rsid w:val="00975AFC"/>
    <w:rsid w:val="00994544"/>
    <w:rsid w:val="009A37AD"/>
    <w:rsid w:val="009C377B"/>
    <w:rsid w:val="00A00DB9"/>
    <w:rsid w:val="00A867BA"/>
    <w:rsid w:val="00B413BF"/>
    <w:rsid w:val="00B47F03"/>
    <w:rsid w:val="00B92EB5"/>
    <w:rsid w:val="00C057EB"/>
    <w:rsid w:val="00C16153"/>
    <w:rsid w:val="00C6258F"/>
    <w:rsid w:val="00CF1A78"/>
    <w:rsid w:val="00D148EB"/>
    <w:rsid w:val="00E25390"/>
    <w:rsid w:val="00EC49A1"/>
    <w:rsid w:val="00EC61AD"/>
    <w:rsid w:val="00EE2EA1"/>
    <w:rsid w:val="00F374F1"/>
    <w:rsid w:val="00F52C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8D49"/>
  <w15:chartTrackingRefBased/>
  <w15:docId w15:val="{32A6ED4D-B894-48A4-9817-022B85C9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5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2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4552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4552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4552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4552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4552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4552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4552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4552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4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52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4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52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45520"/>
    <w:pPr>
      <w:spacing w:before="160"/>
      <w:jc w:val="center"/>
    </w:pPr>
    <w:rPr>
      <w:i/>
      <w:iCs/>
      <w:color w:val="404040" w:themeColor="text1" w:themeTint="BF"/>
    </w:rPr>
  </w:style>
  <w:style w:type="character" w:customStyle="1" w:styleId="QuoteChar">
    <w:name w:val="Quote Char"/>
    <w:basedOn w:val="DefaultParagraphFont"/>
    <w:link w:val="Quote"/>
    <w:uiPriority w:val="29"/>
    <w:rsid w:val="00045520"/>
    <w:rPr>
      <w:i/>
      <w:iCs/>
      <w:color w:val="404040" w:themeColor="text1" w:themeTint="BF"/>
      <w:lang w:val="en-GB"/>
    </w:rPr>
  </w:style>
  <w:style w:type="paragraph" w:styleId="ListParagraph">
    <w:name w:val="List Paragraph"/>
    <w:basedOn w:val="Normal"/>
    <w:uiPriority w:val="34"/>
    <w:qFormat/>
    <w:rsid w:val="00045520"/>
    <w:pPr>
      <w:ind w:left="720"/>
      <w:contextualSpacing/>
    </w:pPr>
  </w:style>
  <w:style w:type="character" w:styleId="IntenseEmphasis">
    <w:name w:val="Intense Emphasis"/>
    <w:basedOn w:val="DefaultParagraphFont"/>
    <w:uiPriority w:val="21"/>
    <w:qFormat/>
    <w:rsid w:val="00045520"/>
    <w:rPr>
      <w:i/>
      <w:iCs/>
      <w:color w:val="2F5496" w:themeColor="accent1" w:themeShade="BF"/>
    </w:rPr>
  </w:style>
  <w:style w:type="paragraph" w:styleId="IntenseQuote">
    <w:name w:val="Intense Quote"/>
    <w:basedOn w:val="Normal"/>
    <w:next w:val="Normal"/>
    <w:link w:val="IntenseQuoteChar"/>
    <w:uiPriority w:val="30"/>
    <w:qFormat/>
    <w:rsid w:val="0004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520"/>
    <w:rPr>
      <w:i/>
      <w:iCs/>
      <w:color w:val="2F5496" w:themeColor="accent1" w:themeShade="BF"/>
      <w:lang w:val="en-GB"/>
    </w:rPr>
  </w:style>
  <w:style w:type="character" w:styleId="IntenseReference">
    <w:name w:val="Intense Reference"/>
    <w:basedOn w:val="DefaultParagraphFont"/>
    <w:uiPriority w:val="32"/>
    <w:qFormat/>
    <w:rsid w:val="00045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snehasebastian193@gmail.com</dc:creator>
  <cp:keywords/>
  <dc:description/>
  <cp:lastModifiedBy>snehasebastian193@gmail.com</cp:lastModifiedBy>
  <cp:revision>28</cp:revision>
  <dcterms:created xsi:type="dcterms:W3CDTF">2026-06-10T15:33:00Z</dcterms:created>
  <dcterms:modified xsi:type="dcterms:W3CDTF">2026-06-11T03:34:00Z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b759fa0f-a40b-41b2-8143-8e4d87fb71e1</vt:lpwstr>
  </property>
</Properties>
</file>