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8CC0" w14:textId="77777777" w:rsidR="00ED3C41" w:rsidRDefault="00390089">
      <w:pPr>
        <w:spacing w:after="0" w:line="259" w:lineRule="auto"/>
        <w:ind w:left="0" w:firstLine="0"/>
        <w:jc w:val="right"/>
      </w:pPr>
      <w:r>
        <w:rPr>
          <w:rFonts w:ascii="Calibri" w:eastAsia="Calibri" w:hAnsi="Calibri" w:cs="Calibri"/>
          <w:sz w:val="22"/>
        </w:rPr>
        <w:t xml:space="preserve"> </w:t>
      </w:r>
      <w:r>
        <w:rPr>
          <w:b/>
        </w:rPr>
        <w:t xml:space="preserve"> </w:t>
      </w:r>
    </w:p>
    <w:p w14:paraId="57D18CC1" w14:textId="77777777" w:rsidR="00ED3C41" w:rsidRDefault="00390089">
      <w:pPr>
        <w:spacing w:after="53" w:line="479" w:lineRule="auto"/>
        <w:ind w:left="87" w:right="77"/>
        <w:jc w:val="center"/>
      </w:pPr>
      <w:bookmarkStart w:id="0" w:name="_Hlk185112070"/>
      <w:r>
        <w:rPr>
          <w:b/>
        </w:rPr>
        <w:t>Exploring the Influence of Game-Based Learning Tools to the Students’ Level of Engagement in Social Studies</w:t>
      </w:r>
      <w:r>
        <w:rPr>
          <w:rFonts w:ascii="Calibri" w:eastAsia="Calibri" w:hAnsi="Calibri" w:cs="Calibri"/>
          <w:sz w:val="22"/>
        </w:rPr>
        <w:t xml:space="preserve"> </w:t>
      </w:r>
      <w:r>
        <w:rPr>
          <w:b/>
        </w:rPr>
        <w:t xml:space="preserve">of Humanities and Social Sciences students at Tanauan, Institute Inc. </w:t>
      </w:r>
    </w:p>
    <w:p w14:paraId="57D18CC2" w14:textId="77777777" w:rsidR="00ED3C41" w:rsidRDefault="00390089">
      <w:pPr>
        <w:spacing w:after="252" w:line="259" w:lineRule="auto"/>
        <w:ind w:left="0" w:firstLine="0"/>
        <w:jc w:val="left"/>
      </w:pPr>
      <w:r>
        <w:rPr>
          <w:b/>
        </w:rPr>
        <w:t xml:space="preserve"> </w:t>
      </w:r>
    </w:p>
    <w:bookmarkEnd w:id="0"/>
    <w:p w14:paraId="57D18CC3" w14:textId="77777777" w:rsidR="00ED3C41" w:rsidRDefault="00390089">
      <w:pPr>
        <w:spacing w:after="302" w:line="259" w:lineRule="auto"/>
        <w:ind w:left="10" w:firstLine="0"/>
        <w:jc w:val="center"/>
      </w:pPr>
      <w:r>
        <w:rPr>
          <w:b/>
        </w:rPr>
        <w:t xml:space="preserve"> </w:t>
      </w:r>
    </w:p>
    <w:p w14:paraId="57D18CC4" w14:textId="77777777" w:rsidR="00ED3C41" w:rsidRDefault="00390089">
      <w:pPr>
        <w:spacing w:after="296" w:line="265" w:lineRule="auto"/>
        <w:ind w:left="87" w:right="128"/>
        <w:jc w:val="center"/>
      </w:pPr>
      <w:r>
        <w:rPr>
          <w:b/>
        </w:rPr>
        <w:t xml:space="preserve">A Thesis Presented to  </w:t>
      </w:r>
    </w:p>
    <w:p w14:paraId="57D18CC5" w14:textId="77777777" w:rsidR="00ED3C41" w:rsidRDefault="00390089">
      <w:pPr>
        <w:spacing w:after="296" w:line="265" w:lineRule="auto"/>
        <w:ind w:left="87" w:right="133"/>
        <w:jc w:val="center"/>
      </w:pPr>
      <w:r>
        <w:rPr>
          <w:b/>
        </w:rPr>
        <w:t xml:space="preserve">The Faculty of College of Teacher Education  </w:t>
      </w:r>
    </w:p>
    <w:p w14:paraId="57D18CC6" w14:textId="77777777" w:rsidR="00ED3C41" w:rsidRDefault="00390089">
      <w:pPr>
        <w:spacing w:after="246" w:line="265" w:lineRule="auto"/>
        <w:ind w:left="87" w:right="129"/>
        <w:jc w:val="center"/>
      </w:pPr>
      <w:r>
        <w:rPr>
          <w:b/>
        </w:rPr>
        <w:t xml:space="preserve">Tanauan Institute Inc. </w:t>
      </w:r>
    </w:p>
    <w:p w14:paraId="57D18CC7" w14:textId="77777777" w:rsidR="00ED3C41" w:rsidRDefault="00390089">
      <w:pPr>
        <w:spacing w:after="252" w:line="259" w:lineRule="auto"/>
        <w:ind w:left="0" w:firstLine="0"/>
        <w:jc w:val="left"/>
      </w:pPr>
      <w:r>
        <w:rPr>
          <w:b/>
        </w:rPr>
        <w:t xml:space="preserve"> </w:t>
      </w:r>
    </w:p>
    <w:p w14:paraId="57D18CC8" w14:textId="77777777" w:rsidR="00ED3C41" w:rsidRDefault="00390089">
      <w:pPr>
        <w:spacing w:after="302" w:line="259" w:lineRule="auto"/>
        <w:ind w:left="10" w:firstLine="0"/>
        <w:jc w:val="center"/>
      </w:pPr>
      <w:r>
        <w:rPr>
          <w:b/>
        </w:rPr>
        <w:t xml:space="preserve"> </w:t>
      </w:r>
    </w:p>
    <w:p w14:paraId="57D18CC9" w14:textId="77777777" w:rsidR="00ED3C41" w:rsidRDefault="00390089">
      <w:pPr>
        <w:spacing w:after="296" w:line="265" w:lineRule="auto"/>
        <w:ind w:left="87" w:right="130"/>
        <w:jc w:val="center"/>
      </w:pPr>
      <w:r>
        <w:rPr>
          <w:b/>
        </w:rPr>
        <w:t xml:space="preserve">In Partial Fulfillment of  </w:t>
      </w:r>
    </w:p>
    <w:p w14:paraId="57D18CCA" w14:textId="77777777" w:rsidR="00ED3C41" w:rsidRDefault="00390089">
      <w:pPr>
        <w:spacing w:after="296" w:line="265" w:lineRule="auto"/>
        <w:ind w:left="87" w:right="128"/>
        <w:jc w:val="center"/>
      </w:pPr>
      <w:r>
        <w:rPr>
          <w:b/>
        </w:rPr>
        <w:t xml:space="preserve">The Require for the Degree  </w:t>
      </w:r>
    </w:p>
    <w:p w14:paraId="57D18CCB" w14:textId="77777777" w:rsidR="00ED3C41" w:rsidRDefault="00390089">
      <w:pPr>
        <w:spacing w:after="296" w:line="265" w:lineRule="auto"/>
        <w:ind w:left="87" w:right="129"/>
        <w:jc w:val="center"/>
      </w:pPr>
      <w:r>
        <w:rPr>
          <w:b/>
        </w:rPr>
        <w:t xml:space="preserve">BACHELOR OF SECONDARY EDUCATION </w:t>
      </w:r>
    </w:p>
    <w:p w14:paraId="57D18CCC" w14:textId="77777777" w:rsidR="00ED3C41" w:rsidRDefault="00390089">
      <w:pPr>
        <w:spacing w:after="246" w:line="265" w:lineRule="auto"/>
        <w:ind w:left="87" w:right="129"/>
        <w:jc w:val="center"/>
      </w:pPr>
      <w:r>
        <w:rPr>
          <w:b/>
        </w:rPr>
        <w:t xml:space="preserve">  Major in Social Studies </w:t>
      </w:r>
    </w:p>
    <w:p w14:paraId="57D18CCD" w14:textId="77777777" w:rsidR="00ED3C41" w:rsidRDefault="00390089">
      <w:pPr>
        <w:spacing w:after="252" w:line="259" w:lineRule="auto"/>
        <w:ind w:left="10" w:firstLine="0"/>
        <w:jc w:val="center"/>
      </w:pPr>
      <w:r>
        <w:rPr>
          <w:b/>
        </w:rPr>
        <w:t xml:space="preserve">  </w:t>
      </w:r>
    </w:p>
    <w:p w14:paraId="57D18CCE" w14:textId="77777777" w:rsidR="00ED3C41" w:rsidRDefault="00390089">
      <w:pPr>
        <w:spacing w:after="296" w:line="265" w:lineRule="auto"/>
        <w:ind w:left="87" w:right="132"/>
        <w:jc w:val="center"/>
      </w:pPr>
      <w:r>
        <w:rPr>
          <w:b/>
        </w:rPr>
        <w:t xml:space="preserve">Araja, Kaycee N. </w:t>
      </w:r>
    </w:p>
    <w:p w14:paraId="57D18CCF" w14:textId="77777777" w:rsidR="00ED3C41" w:rsidRDefault="00390089">
      <w:pPr>
        <w:spacing w:after="296" w:line="265" w:lineRule="auto"/>
        <w:ind w:left="87" w:right="128"/>
        <w:jc w:val="center"/>
      </w:pPr>
      <w:r>
        <w:rPr>
          <w:b/>
        </w:rPr>
        <w:t xml:space="preserve">Canta, Roshelle D. </w:t>
      </w:r>
    </w:p>
    <w:p w14:paraId="57D18CD0" w14:textId="77777777" w:rsidR="00ED3C41" w:rsidRDefault="00390089">
      <w:pPr>
        <w:spacing w:after="246" w:line="265" w:lineRule="auto"/>
        <w:ind w:left="87" w:right="130"/>
        <w:jc w:val="center"/>
      </w:pPr>
      <w:r>
        <w:rPr>
          <w:b/>
        </w:rPr>
        <w:t xml:space="preserve">Pantas, Abel A. </w:t>
      </w:r>
    </w:p>
    <w:p w14:paraId="57D18CD1" w14:textId="77777777" w:rsidR="00ED3C41" w:rsidRDefault="00390089">
      <w:pPr>
        <w:spacing w:after="252" w:line="259" w:lineRule="auto"/>
        <w:ind w:left="10" w:firstLine="0"/>
        <w:jc w:val="center"/>
      </w:pPr>
      <w:r>
        <w:rPr>
          <w:b/>
        </w:rPr>
        <w:t xml:space="preserve"> </w:t>
      </w:r>
    </w:p>
    <w:p w14:paraId="57D18CD2" w14:textId="77777777" w:rsidR="00ED3C41" w:rsidRDefault="00390089">
      <w:pPr>
        <w:spacing w:after="296" w:line="265" w:lineRule="auto"/>
        <w:ind w:left="87" w:right="127"/>
        <w:jc w:val="center"/>
        <w:sectPr w:rsidR="00ED3C41">
          <w:headerReference w:type="even" r:id="rId9"/>
          <w:headerReference w:type="default" r:id="rId10"/>
          <w:headerReference w:type="first" r:id="rId11"/>
          <w:pgSz w:w="12240" w:h="15840"/>
          <w:pgMar w:top="2160" w:right="1440" w:bottom="1440" w:left="2160" w:header="720" w:footer="720" w:gutter="0"/>
          <w:cols w:space="720"/>
        </w:sectPr>
      </w:pPr>
      <w:r>
        <w:rPr>
          <w:b/>
        </w:rPr>
        <w:t>December 2024</w:t>
      </w:r>
    </w:p>
    <w:p w14:paraId="57D18CD3" w14:textId="77777777" w:rsidR="00ED3C41" w:rsidRDefault="00390089">
      <w:pPr>
        <w:pStyle w:val="Heading1"/>
        <w:spacing w:after="248" w:line="240" w:lineRule="auto"/>
        <w:ind w:left="0" w:right="366" w:firstLine="0"/>
      </w:pPr>
      <w:bookmarkStart w:id="1" w:name="_Toc98307"/>
      <w:r>
        <w:rPr>
          <w:sz w:val="28"/>
        </w:rPr>
        <w:lastRenderedPageBreak/>
        <w:t>RECOMMENDATION</w:t>
      </w:r>
      <w:bookmarkEnd w:id="1"/>
      <w:r>
        <w:t xml:space="preserve"> </w:t>
      </w:r>
    </w:p>
    <w:p w14:paraId="57D18CD4" w14:textId="77777777" w:rsidR="00ED3C41" w:rsidRDefault="00390089">
      <w:pPr>
        <w:spacing w:after="0" w:line="480" w:lineRule="auto"/>
        <w:ind w:left="-5" w:right="5"/>
        <w:jc w:val="center"/>
      </w:pPr>
      <w:r>
        <w:t xml:space="preserve">This research is entitled Exploring the Influence of Game-Based Learning Tools to </w:t>
      </w:r>
    </w:p>
    <w:p w14:paraId="57D18CD5" w14:textId="77777777" w:rsidR="00ED3C41" w:rsidRDefault="00390089">
      <w:pPr>
        <w:spacing w:after="0" w:line="480" w:lineRule="auto"/>
        <w:ind w:left="-5" w:right="5"/>
        <w:jc w:val="center"/>
      </w:pPr>
      <w:r>
        <w:t xml:space="preserve">the Students’ Level of Engagement in Social Studies of Humanities and Social </w:t>
      </w:r>
    </w:p>
    <w:p w14:paraId="57D18CD6" w14:textId="77777777" w:rsidR="00ED3C41" w:rsidRDefault="00390089">
      <w:pPr>
        <w:spacing w:after="0" w:line="480" w:lineRule="auto"/>
        <w:ind w:left="424" w:hanging="146"/>
        <w:jc w:val="center"/>
      </w:pPr>
      <w:r>
        <w:t xml:space="preserve">Sciences students at Tanauan Institute Inc. which was prepared and </w:t>
      </w:r>
    </w:p>
    <w:p w14:paraId="57D18CD7" w14:textId="77777777" w:rsidR="00ED3C41" w:rsidRDefault="00390089">
      <w:pPr>
        <w:spacing w:after="23" w:line="480" w:lineRule="auto"/>
        <w:ind w:left="424" w:hanging="146"/>
        <w:jc w:val="center"/>
      </w:pPr>
      <w:r>
        <w:t xml:space="preserve">submitted by the researchers who are Kaycee N. Araja, </w:t>
      </w:r>
    </w:p>
    <w:p w14:paraId="57D18CD8" w14:textId="77777777" w:rsidR="00ED3C41" w:rsidRDefault="00390089">
      <w:pPr>
        <w:spacing w:after="23" w:line="480" w:lineRule="auto"/>
        <w:ind w:left="424" w:hanging="146"/>
        <w:jc w:val="center"/>
      </w:pPr>
      <w:r>
        <w:t xml:space="preserve">Roshelle D. Canta and Abel Pantas as part of the </w:t>
      </w:r>
    </w:p>
    <w:p w14:paraId="57D18CD9" w14:textId="77777777" w:rsidR="00ED3C41" w:rsidRDefault="00390089">
      <w:pPr>
        <w:spacing w:after="23" w:line="480" w:lineRule="auto"/>
        <w:ind w:left="424" w:hanging="146"/>
        <w:jc w:val="center"/>
      </w:pPr>
      <w:r>
        <w:t xml:space="preserve">requirements for the Bachelor of Secondary </w:t>
      </w:r>
    </w:p>
    <w:p w14:paraId="57D18CDA" w14:textId="77777777" w:rsidR="00ED3C41" w:rsidRDefault="00390089">
      <w:pPr>
        <w:spacing w:after="23" w:line="480" w:lineRule="auto"/>
        <w:ind w:left="424" w:hanging="146"/>
        <w:jc w:val="center"/>
      </w:pPr>
      <w:r>
        <w:t xml:space="preserve">Education Major in Social Studies, is </w:t>
      </w:r>
    </w:p>
    <w:p w14:paraId="57D18CDB" w14:textId="77777777" w:rsidR="00ED3C41" w:rsidRDefault="00390089">
      <w:pPr>
        <w:spacing w:after="23" w:line="480" w:lineRule="auto"/>
        <w:ind w:left="424" w:hanging="146"/>
        <w:jc w:val="center"/>
      </w:pPr>
      <w:r>
        <w:t xml:space="preserve">recommended to be accepted </w:t>
      </w:r>
    </w:p>
    <w:p w14:paraId="57D18CDC" w14:textId="77777777" w:rsidR="00ED3C41" w:rsidRDefault="00390089">
      <w:pPr>
        <w:spacing w:after="23" w:line="480" w:lineRule="auto"/>
        <w:ind w:left="424" w:hanging="146"/>
        <w:jc w:val="center"/>
      </w:pPr>
      <w:r>
        <w:t>for approval by the</w:t>
      </w:r>
    </w:p>
    <w:p w14:paraId="57D18CDD" w14:textId="77777777" w:rsidR="00ED3C41" w:rsidRDefault="00390089">
      <w:pPr>
        <w:spacing w:after="246" w:line="480" w:lineRule="auto"/>
        <w:ind w:left="364" w:right="416"/>
        <w:jc w:val="center"/>
      </w:pPr>
      <w:r>
        <w:t>board</w:t>
      </w:r>
    </w:p>
    <w:p w14:paraId="57D18CDE" w14:textId="77777777" w:rsidR="00ED3C41" w:rsidRDefault="00390089">
      <w:pPr>
        <w:spacing w:after="252" w:line="240" w:lineRule="auto"/>
        <w:ind w:left="0" w:firstLine="0"/>
        <w:jc w:val="center"/>
      </w:pPr>
      <w:r>
        <w:t xml:space="preserve"> </w:t>
      </w:r>
    </w:p>
    <w:p w14:paraId="57D18CDF" w14:textId="77777777" w:rsidR="00ED3C41" w:rsidRDefault="00390089">
      <w:pPr>
        <w:spacing w:after="252" w:line="240" w:lineRule="auto"/>
        <w:ind w:left="0" w:firstLine="0"/>
        <w:jc w:val="center"/>
      </w:pPr>
      <w:r>
        <w:t xml:space="preserve"> </w:t>
      </w:r>
    </w:p>
    <w:p w14:paraId="57D18CE0" w14:textId="77777777" w:rsidR="00ED3C41" w:rsidRDefault="00390089">
      <w:pPr>
        <w:spacing w:after="298" w:line="240" w:lineRule="auto"/>
        <w:ind w:left="0" w:firstLine="0"/>
        <w:jc w:val="center"/>
      </w:pPr>
      <w:r>
        <w:t xml:space="preserve"> </w:t>
      </w:r>
    </w:p>
    <w:p w14:paraId="57D18CE1" w14:textId="77777777" w:rsidR="00ED3C41" w:rsidRDefault="00390089">
      <w:pPr>
        <w:spacing w:after="268" w:line="259" w:lineRule="auto"/>
        <w:ind w:left="10" w:right="52"/>
        <w:jc w:val="right"/>
      </w:pPr>
      <w:r>
        <w:t xml:space="preserve">NELIA P. MANANGUIT, Ed. D </w:t>
      </w:r>
    </w:p>
    <w:p w14:paraId="57D18CE2" w14:textId="77777777" w:rsidR="00ED3C41" w:rsidRDefault="00390089">
      <w:pPr>
        <w:spacing w:after="268" w:line="259" w:lineRule="auto"/>
        <w:ind w:left="10" w:right="52"/>
        <w:jc w:val="right"/>
      </w:pPr>
      <w:r>
        <w:t xml:space="preserve">                                                               Dean of Studies </w:t>
      </w:r>
    </w:p>
    <w:p w14:paraId="57D18CE3" w14:textId="77777777" w:rsidR="00ED3C41" w:rsidRDefault="00390089">
      <w:pPr>
        <w:spacing w:after="293" w:line="259" w:lineRule="auto"/>
        <w:ind w:left="0" w:firstLine="0"/>
        <w:jc w:val="right"/>
      </w:pPr>
      <w:r>
        <w:t xml:space="preserve"> </w:t>
      </w:r>
    </w:p>
    <w:p w14:paraId="57D18CE4" w14:textId="77777777" w:rsidR="00ED3C41" w:rsidRDefault="00390089">
      <w:pPr>
        <w:spacing w:after="268" w:line="259" w:lineRule="auto"/>
        <w:ind w:left="10" w:right="52"/>
        <w:jc w:val="right"/>
      </w:pPr>
      <w:r>
        <w:t xml:space="preserve">            ATTY. ANNA CONSUELO V. COLLANTES </w:t>
      </w:r>
    </w:p>
    <w:p w14:paraId="57D18CE5" w14:textId="77777777" w:rsidR="00ED3C41" w:rsidRDefault="00390089">
      <w:pPr>
        <w:spacing w:after="268" w:line="259" w:lineRule="auto"/>
        <w:ind w:left="10" w:right="52"/>
        <w:jc w:val="right"/>
      </w:pPr>
      <w:r>
        <w:t xml:space="preserve">                                                       Chief Operating Officer </w:t>
      </w:r>
    </w:p>
    <w:p w14:paraId="57D18CE6" w14:textId="77777777" w:rsidR="00ED3C41" w:rsidRDefault="00390089">
      <w:pPr>
        <w:spacing w:after="268" w:line="259" w:lineRule="auto"/>
        <w:ind w:left="10" w:right="52"/>
        <w:jc w:val="right"/>
      </w:pPr>
      <w:r>
        <w:t xml:space="preserve">                                                         Critic Evaluator  </w:t>
      </w:r>
    </w:p>
    <w:p w14:paraId="57D18CE7" w14:textId="77777777" w:rsidR="00ED3C41" w:rsidRDefault="00390089">
      <w:pPr>
        <w:pStyle w:val="Heading1"/>
        <w:spacing w:after="246"/>
        <w:ind w:left="87" w:right="136"/>
      </w:pPr>
      <w:bookmarkStart w:id="2" w:name="_Toc98308"/>
      <w:r>
        <w:lastRenderedPageBreak/>
        <w:t xml:space="preserve">APPROVAL SHEET </w:t>
      </w:r>
      <w:bookmarkEnd w:id="2"/>
    </w:p>
    <w:p w14:paraId="57D18CE8" w14:textId="77777777" w:rsidR="00ED3C41" w:rsidRDefault="00390089">
      <w:pPr>
        <w:spacing w:after="0" w:line="259" w:lineRule="auto"/>
        <w:ind w:left="60" w:firstLine="0"/>
        <w:jc w:val="center"/>
      </w:pPr>
      <w:r>
        <w:t xml:space="preserve">This research paper entitled </w:t>
      </w:r>
      <w:r>
        <w:rPr>
          <w:b/>
        </w:rPr>
        <w:t>“Exploring the Influence of Game-Based Learning Tools to the Students’ Level of Engagement in Social Studies</w:t>
      </w:r>
      <w:r>
        <w:t xml:space="preserve"> </w:t>
      </w:r>
      <w:r>
        <w:rPr>
          <w:b/>
        </w:rPr>
        <w:t>of Humanities and Social Sciences students at Tanauan Institute Inc.”</w:t>
      </w:r>
      <w:r>
        <w:t xml:space="preserve">, prepared and </w:t>
      </w:r>
    </w:p>
    <w:p w14:paraId="57D18CE9" w14:textId="77777777" w:rsidR="00ED3C41" w:rsidRDefault="00390089">
      <w:pPr>
        <w:spacing w:after="0" w:line="259" w:lineRule="auto"/>
        <w:ind w:left="60" w:firstLine="0"/>
        <w:jc w:val="center"/>
      </w:pPr>
      <w:r>
        <w:t xml:space="preserve">Submitted by Kaycee N. Araja, Roshelle d. Canta and Abel A. </w:t>
      </w:r>
      <w:proofErr w:type="gramStart"/>
      <w:r>
        <w:t>Pantas ,</w:t>
      </w:r>
      <w:proofErr w:type="gramEnd"/>
      <w:r>
        <w:t xml:space="preserve"> in partial fulfillment of the requirements for the degree </w:t>
      </w:r>
    </w:p>
    <w:p w14:paraId="57D18CEA" w14:textId="77777777" w:rsidR="00ED3C41" w:rsidRDefault="00390089">
      <w:pPr>
        <w:spacing w:after="0" w:line="259" w:lineRule="auto"/>
        <w:ind w:left="60" w:firstLine="0"/>
        <w:jc w:val="center"/>
      </w:pPr>
      <w:r>
        <w:rPr>
          <w:b/>
        </w:rPr>
        <w:t>Bachelor of Secondary Education</w:t>
      </w:r>
      <w:r>
        <w:t xml:space="preserve"> is hereby recommended for approval and </w:t>
      </w:r>
    </w:p>
    <w:p w14:paraId="57D18CEB" w14:textId="77777777" w:rsidR="00ED3C41" w:rsidRDefault="00390089">
      <w:pPr>
        <w:spacing w:after="0" w:line="259" w:lineRule="auto"/>
        <w:ind w:left="60" w:firstLine="0"/>
        <w:jc w:val="center"/>
      </w:pPr>
      <w:r>
        <w:t xml:space="preserve">acceptance.  </w:t>
      </w:r>
    </w:p>
    <w:p w14:paraId="57D18CEC" w14:textId="77777777" w:rsidR="00ED3C41" w:rsidRDefault="00390089">
      <w:pPr>
        <w:spacing w:after="0" w:line="259" w:lineRule="auto"/>
        <w:ind w:left="60" w:firstLine="0"/>
        <w:jc w:val="center"/>
      </w:pPr>
      <w:r>
        <w:t xml:space="preserve"> </w:t>
      </w:r>
    </w:p>
    <w:p w14:paraId="57D18CED" w14:textId="77777777" w:rsidR="00ED3C41" w:rsidRDefault="00ED3C41">
      <w:pPr>
        <w:spacing w:after="0" w:line="259" w:lineRule="auto"/>
        <w:ind w:left="0" w:firstLine="0"/>
      </w:pPr>
    </w:p>
    <w:p w14:paraId="57D18CEE" w14:textId="77777777" w:rsidR="00ED3C41" w:rsidRDefault="00390089">
      <w:pPr>
        <w:spacing w:after="0" w:line="265" w:lineRule="auto"/>
        <w:ind w:left="5040" w:right="364" w:firstLine="64"/>
        <w:jc w:val="center"/>
      </w:pPr>
      <w:r>
        <w:rPr>
          <w:b/>
        </w:rPr>
        <w:t xml:space="preserve">Bel Patrice Tisuela    </w:t>
      </w:r>
      <w:r>
        <w:t xml:space="preserve">                                                                            Adviser    </w:t>
      </w:r>
    </w:p>
    <w:p w14:paraId="57D18CEF" w14:textId="77777777" w:rsidR="00ED3C41" w:rsidRDefault="00390089">
      <w:pPr>
        <w:spacing w:after="0" w:line="259" w:lineRule="auto"/>
        <w:ind w:left="60" w:firstLine="0"/>
        <w:jc w:val="center"/>
      </w:pPr>
      <w:r>
        <w:t xml:space="preserve">  </w:t>
      </w:r>
    </w:p>
    <w:p w14:paraId="57D18CF0" w14:textId="77777777" w:rsidR="00ED3C41" w:rsidRDefault="00390089">
      <w:pPr>
        <w:spacing w:after="0" w:line="238" w:lineRule="auto"/>
        <w:ind w:left="192" w:right="256" w:firstLine="497"/>
      </w:pPr>
      <w:r>
        <w:t xml:space="preserve">Approved in partial fulfillment of the requirements for the degree </w:t>
      </w:r>
      <w:proofErr w:type="gramStart"/>
      <w:r>
        <w:rPr>
          <w:b/>
        </w:rPr>
        <w:t xml:space="preserve">Bachelor </w:t>
      </w:r>
      <w:r>
        <w:t xml:space="preserve"> </w:t>
      </w:r>
      <w:r>
        <w:rPr>
          <w:b/>
        </w:rPr>
        <w:t>of</w:t>
      </w:r>
      <w:proofErr w:type="gramEnd"/>
      <w:r>
        <w:rPr>
          <w:b/>
        </w:rPr>
        <w:t xml:space="preserve"> Secondary Education</w:t>
      </w:r>
      <w:r>
        <w:t xml:space="preserve"> by the Oral Examination Committee with a grade of ____% </w:t>
      </w:r>
    </w:p>
    <w:p w14:paraId="57D18CF1" w14:textId="77777777" w:rsidR="00ED3C41" w:rsidRDefault="00390089">
      <w:pPr>
        <w:spacing w:after="0" w:line="259" w:lineRule="auto"/>
        <w:ind w:left="60" w:firstLine="0"/>
        <w:jc w:val="center"/>
      </w:pPr>
      <w:r>
        <w:t xml:space="preserve">  </w:t>
      </w:r>
    </w:p>
    <w:p w14:paraId="57D18CF2" w14:textId="77777777" w:rsidR="00ED3C41" w:rsidRDefault="00390089">
      <w:pPr>
        <w:spacing w:after="0" w:line="259" w:lineRule="auto"/>
        <w:ind w:left="60" w:firstLine="0"/>
        <w:jc w:val="center"/>
      </w:pPr>
      <w:r>
        <w:t xml:space="preserve">  </w:t>
      </w:r>
    </w:p>
    <w:p w14:paraId="57D18CF3" w14:textId="77777777" w:rsidR="00ED3C41" w:rsidRDefault="00390089">
      <w:pPr>
        <w:spacing w:after="5" w:line="265" w:lineRule="auto"/>
        <w:ind w:left="364" w:right="417"/>
        <w:jc w:val="center"/>
      </w:pPr>
      <w:r>
        <w:t xml:space="preserve">PANEL OF EXAMINERS   </w:t>
      </w:r>
    </w:p>
    <w:p w14:paraId="57D18CF4" w14:textId="77777777" w:rsidR="00ED3C41" w:rsidRDefault="00390089">
      <w:pPr>
        <w:spacing w:after="0" w:line="259" w:lineRule="auto"/>
        <w:ind w:left="60" w:firstLine="0"/>
        <w:jc w:val="center"/>
      </w:pPr>
      <w:r>
        <w:t xml:space="preserve">  </w:t>
      </w:r>
    </w:p>
    <w:p w14:paraId="57D18CF5" w14:textId="77777777" w:rsidR="00ED3C41" w:rsidRDefault="00390089">
      <w:pPr>
        <w:spacing w:after="0" w:line="265" w:lineRule="auto"/>
        <w:ind w:left="87" w:right="139"/>
        <w:jc w:val="center"/>
      </w:pPr>
      <w:r>
        <w:rPr>
          <w:b/>
        </w:rPr>
        <w:t xml:space="preserve">NELIA MANANGUIT </w:t>
      </w:r>
      <w:r>
        <w:t xml:space="preserve"> </w:t>
      </w:r>
    </w:p>
    <w:p w14:paraId="57D18CF6" w14:textId="77777777" w:rsidR="00ED3C41" w:rsidRDefault="00390089">
      <w:pPr>
        <w:spacing w:after="5" w:line="265" w:lineRule="auto"/>
        <w:ind w:left="364" w:right="415"/>
        <w:jc w:val="center"/>
      </w:pPr>
      <w:r>
        <w:t xml:space="preserve">Chairman   </w:t>
      </w:r>
    </w:p>
    <w:p w14:paraId="57D18CF7" w14:textId="77777777" w:rsidR="00ED3C41" w:rsidRDefault="00390089">
      <w:pPr>
        <w:spacing w:after="0" w:line="259" w:lineRule="auto"/>
        <w:ind w:left="60" w:firstLine="0"/>
        <w:jc w:val="center"/>
      </w:pPr>
      <w:r>
        <w:t xml:space="preserve">  </w:t>
      </w:r>
    </w:p>
    <w:p w14:paraId="57D18CF8" w14:textId="77777777" w:rsidR="00ED3C41" w:rsidRDefault="00390089">
      <w:pPr>
        <w:spacing w:after="0" w:line="259" w:lineRule="auto"/>
        <w:ind w:left="60" w:firstLine="0"/>
        <w:jc w:val="center"/>
      </w:pPr>
      <w:r>
        <w:t xml:space="preserve">  </w:t>
      </w:r>
    </w:p>
    <w:p w14:paraId="57D18CF9" w14:textId="77777777" w:rsidR="00ED3C41" w:rsidRDefault="00390089">
      <w:pPr>
        <w:spacing w:after="0" w:line="259" w:lineRule="auto"/>
        <w:ind w:left="-5" w:right="5"/>
      </w:pPr>
      <w:r>
        <w:t xml:space="preserve">                      Ms. Madelle </w:t>
      </w:r>
      <w:proofErr w:type="spellStart"/>
      <w:r>
        <w:t>Masongsong</w:t>
      </w:r>
      <w:proofErr w:type="spellEnd"/>
      <w:r>
        <w:t xml:space="preserve">            </w:t>
      </w:r>
      <w:r>
        <w:rPr>
          <w:b/>
        </w:rPr>
        <w:t xml:space="preserve"> </w:t>
      </w:r>
      <w:r>
        <w:t xml:space="preserve">                     Mr. Isidro Enriquez            </w:t>
      </w:r>
    </w:p>
    <w:p w14:paraId="57D18CFA" w14:textId="77777777" w:rsidR="00ED3C41" w:rsidRDefault="00390089">
      <w:pPr>
        <w:spacing w:after="5" w:line="265" w:lineRule="auto"/>
        <w:ind w:left="364" w:right="414"/>
        <w:jc w:val="center"/>
      </w:pPr>
      <w:r>
        <w:t xml:space="preserve">        Member                                                         </w:t>
      </w:r>
      <w:proofErr w:type="spellStart"/>
      <w:r>
        <w:t>Member</w:t>
      </w:r>
      <w:proofErr w:type="spellEnd"/>
      <w:r>
        <w:t xml:space="preserve">  </w:t>
      </w:r>
    </w:p>
    <w:p w14:paraId="57D18CFB" w14:textId="77777777" w:rsidR="00ED3C41" w:rsidRDefault="00390089">
      <w:pPr>
        <w:spacing w:after="0" w:line="259" w:lineRule="auto"/>
        <w:ind w:left="0" w:firstLine="0"/>
        <w:jc w:val="left"/>
      </w:pPr>
      <w:r>
        <w:rPr>
          <w:rFonts w:ascii="Calibri" w:eastAsia="Calibri" w:hAnsi="Calibri" w:cs="Calibri"/>
        </w:rPr>
        <w:t xml:space="preserve">  </w:t>
      </w:r>
    </w:p>
    <w:p w14:paraId="57D18CFC" w14:textId="77777777" w:rsidR="00ED3C41" w:rsidRDefault="00390089">
      <w:pPr>
        <w:spacing w:after="0" w:line="259" w:lineRule="auto"/>
        <w:ind w:left="2160" w:firstLine="0"/>
        <w:jc w:val="center"/>
      </w:pPr>
      <w:r>
        <w:rPr>
          <w:b/>
        </w:rPr>
        <w:t xml:space="preserve">                                    </w:t>
      </w:r>
      <w:r>
        <w:t xml:space="preserve"> </w:t>
      </w:r>
    </w:p>
    <w:p w14:paraId="57D18CFD" w14:textId="77777777" w:rsidR="00ED3C41" w:rsidRDefault="00390089">
      <w:pPr>
        <w:spacing w:after="0" w:line="259" w:lineRule="auto"/>
        <w:ind w:left="-5" w:right="5"/>
      </w:pPr>
      <w:r>
        <w:rPr>
          <w:b/>
        </w:rPr>
        <w:t xml:space="preserve">                                 </w:t>
      </w:r>
      <w:r>
        <w:t xml:space="preserve">Member                                                          </w:t>
      </w:r>
      <w:proofErr w:type="spellStart"/>
      <w:r>
        <w:t>Member</w:t>
      </w:r>
      <w:proofErr w:type="spellEnd"/>
      <w:r>
        <w:t xml:space="preserve"> </w:t>
      </w:r>
    </w:p>
    <w:p w14:paraId="57D18CFE" w14:textId="77777777" w:rsidR="00ED3C41" w:rsidRDefault="00390089">
      <w:pPr>
        <w:spacing w:after="0" w:line="259" w:lineRule="auto"/>
        <w:ind w:left="120" w:firstLine="0"/>
        <w:jc w:val="center"/>
      </w:pPr>
      <w:r>
        <w:t xml:space="preserve">   </w:t>
      </w:r>
    </w:p>
    <w:p w14:paraId="57D18CFF" w14:textId="77777777" w:rsidR="00ED3C41" w:rsidRDefault="00390089">
      <w:pPr>
        <w:spacing w:after="0" w:line="259" w:lineRule="auto"/>
        <w:ind w:left="60" w:firstLine="0"/>
        <w:jc w:val="center"/>
      </w:pPr>
      <w:r>
        <w:t xml:space="preserve">  </w:t>
      </w:r>
    </w:p>
    <w:p w14:paraId="57D18D00" w14:textId="77777777" w:rsidR="00ED3C41" w:rsidRDefault="00390089">
      <w:pPr>
        <w:spacing w:after="0" w:line="265" w:lineRule="auto"/>
        <w:ind w:left="87" w:right="139"/>
        <w:jc w:val="center"/>
      </w:pPr>
      <w:r>
        <w:rPr>
          <w:b/>
        </w:rPr>
        <w:t>Date of Oral Examination</w:t>
      </w:r>
      <w:r>
        <w:t xml:space="preserve">: December, 2024  </w:t>
      </w:r>
    </w:p>
    <w:p w14:paraId="57D18D01" w14:textId="77777777" w:rsidR="00ED3C41" w:rsidRDefault="00390089">
      <w:pPr>
        <w:spacing w:after="0" w:line="259" w:lineRule="auto"/>
        <w:ind w:left="60" w:firstLine="0"/>
        <w:jc w:val="center"/>
      </w:pPr>
      <w:r>
        <w:t xml:space="preserve">  </w:t>
      </w:r>
    </w:p>
    <w:p w14:paraId="57D18D02" w14:textId="77777777" w:rsidR="00ED3C41" w:rsidRDefault="00390089">
      <w:pPr>
        <w:spacing w:after="0" w:line="259" w:lineRule="auto"/>
        <w:ind w:left="60" w:firstLine="0"/>
        <w:jc w:val="center"/>
      </w:pPr>
      <w:r>
        <w:t xml:space="preserve">  </w:t>
      </w:r>
    </w:p>
    <w:p w14:paraId="57D18D03" w14:textId="77777777" w:rsidR="00ED3C41" w:rsidRDefault="00390089">
      <w:pPr>
        <w:spacing w:after="0" w:line="238" w:lineRule="auto"/>
        <w:ind w:left="1837" w:right="426" w:hanging="1153"/>
      </w:pPr>
      <w:r>
        <w:t xml:space="preserve"> Accepted in partial fulfillment of the requirements for the degree</w:t>
      </w:r>
      <w:r>
        <w:rPr>
          <w:b/>
        </w:rPr>
        <w:t xml:space="preserve"> </w:t>
      </w:r>
      <w:proofErr w:type="gramStart"/>
      <w:r>
        <w:rPr>
          <w:b/>
        </w:rPr>
        <w:t xml:space="preserve">Bachelor </w:t>
      </w:r>
      <w:r>
        <w:t xml:space="preserve"> </w:t>
      </w:r>
      <w:r>
        <w:rPr>
          <w:b/>
        </w:rPr>
        <w:t>of</w:t>
      </w:r>
      <w:proofErr w:type="gramEnd"/>
      <w:r>
        <w:rPr>
          <w:b/>
        </w:rPr>
        <w:t xml:space="preserve"> Secondary Education Major in Social Studies</w:t>
      </w:r>
      <w:r>
        <w:t xml:space="preserve">.  </w:t>
      </w:r>
    </w:p>
    <w:p w14:paraId="57D18D04" w14:textId="77777777" w:rsidR="00ED3C41" w:rsidRDefault="00390089">
      <w:pPr>
        <w:spacing w:after="0" w:line="259" w:lineRule="auto"/>
        <w:ind w:left="60" w:firstLine="0"/>
        <w:jc w:val="center"/>
      </w:pPr>
      <w:r>
        <w:t xml:space="preserve">  </w:t>
      </w:r>
    </w:p>
    <w:p w14:paraId="57D18D05" w14:textId="77777777" w:rsidR="00ED3C41" w:rsidRDefault="00390089">
      <w:pPr>
        <w:spacing w:after="0" w:line="259" w:lineRule="auto"/>
        <w:ind w:left="60" w:firstLine="0"/>
        <w:jc w:val="center"/>
      </w:pPr>
      <w:r>
        <w:t xml:space="preserve">  </w:t>
      </w:r>
    </w:p>
    <w:p w14:paraId="57D18D06" w14:textId="77777777" w:rsidR="00ED3C41" w:rsidRDefault="00390089">
      <w:pPr>
        <w:pStyle w:val="Heading2"/>
        <w:ind w:left="1366"/>
      </w:pPr>
      <w:r>
        <w:rPr>
          <w:b w:val="0"/>
        </w:rPr>
        <w:t xml:space="preserve">                                                                     </w:t>
      </w:r>
      <w:r>
        <w:t xml:space="preserve"> Nelia </w:t>
      </w:r>
      <w:proofErr w:type="spellStart"/>
      <w:r>
        <w:t>Mananguit</w:t>
      </w:r>
      <w:proofErr w:type="spellEnd"/>
      <w:r>
        <w:rPr>
          <w:b w:val="0"/>
        </w:rPr>
        <w:t xml:space="preserve"> </w:t>
      </w:r>
    </w:p>
    <w:p w14:paraId="57D18D07" w14:textId="77777777" w:rsidR="00ED3C41" w:rsidRDefault="00390089">
      <w:pPr>
        <w:spacing w:after="412" w:line="259" w:lineRule="auto"/>
        <w:ind w:left="420" w:right="5"/>
      </w:pPr>
      <w:r>
        <w:t xml:space="preserve">                                                                        Dean, College of Teacher Education </w:t>
      </w:r>
    </w:p>
    <w:p w14:paraId="57D18D08" w14:textId="77777777" w:rsidR="00ED3C41" w:rsidRDefault="00390089">
      <w:pPr>
        <w:pStyle w:val="Heading1"/>
        <w:spacing w:after="412" w:line="259" w:lineRule="auto"/>
        <w:ind w:left="420" w:right="5"/>
      </w:pPr>
      <w:bookmarkStart w:id="3" w:name="_Toc98309"/>
      <w:r>
        <w:lastRenderedPageBreak/>
        <w:t>ACKNOWLEDGEMENT</w:t>
      </w:r>
      <w:bookmarkEnd w:id="3"/>
    </w:p>
    <w:p w14:paraId="57D18D09" w14:textId="77777777" w:rsidR="00ED3C41" w:rsidRDefault="00390089">
      <w:pPr>
        <w:ind w:left="-15" w:right="5" w:firstLine="720"/>
      </w:pPr>
      <w:r>
        <w:t xml:space="preserve">The researchers would like to extend their profound gratitude to the following people for their significant contribution to this study’s accomplishments.  </w:t>
      </w:r>
    </w:p>
    <w:p w14:paraId="57D18D0A" w14:textId="77777777" w:rsidR="00ED3C41" w:rsidRDefault="00390089">
      <w:pPr>
        <w:spacing w:after="172"/>
        <w:ind w:left="-15" w:right="5" w:firstLine="720"/>
      </w:pPr>
      <w:r>
        <w:t xml:space="preserve">We are incredibly grateful to our </w:t>
      </w:r>
      <w:r>
        <w:rPr>
          <w:b/>
        </w:rPr>
        <w:t>All-Powerful God</w:t>
      </w:r>
      <w:r>
        <w:t xml:space="preserve"> for providing us with the fortitude and knowledge needed to complete this research successfully. For all the blessings bestowed upon our family and ourselves. All of the achievements are a result of your unwavering love and guidance. </w:t>
      </w:r>
    </w:p>
    <w:p w14:paraId="57D18D0B" w14:textId="77777777" w:rsidR="00ED3C41" w:rsidRDefault="00390089">
      <w:pPr>
        <w:spacing w:after="173" w:line="498" w:lineRule="auto"/>
        <w:ind w:left="-15" w:firstLine="720"/>
        <w:jc w:val="left"/>
      </w:pPr>
      <w:r>
        <w:t xml:space="preserve">To </w:t>
      </w:r>
      <w:r>
        <w:rPr>
          <w:b/>
        </w:rPr>
        <w:t>Hon. Mayor Nelson “Sonny” P. Collantes</w:t>
      </w:r>
      <w:r>
        <w:t xml:space="preserve"> the Chairman Emeritus of Tanauan Institute and </w:t>
      </w:r>
      <w:r>
        <w:rPr>
          <w:b/>
        </w:rPr>
        <w:t>Hon. Congresswomen Ma. Theresa “</w:t>
      </w:r>
      <w:proofErr w:type="spellStart"/>
      <w:r>
        <w:rPr>
          <w:b/>
        </w:rPr>
        <w:t>Maitet</w:t>
      </w:r>
      <w:proofErr w:type="spellEnd"/>
      <w:r>
        <w:rPr>
          <w:b/>
        </w:rPr>
        <w:t>” V. Collantes</w:t>
      </w:r>
      <w:r>
        <w:t xml:space="preserve"> the 3rd District of </w:t>
      </w:r>
      <w:proofErr w:type="gramStart"/>
      <w:r>
        <w:t>Batangas ,</w:t>
      </w:r>
      <w:proofErr w:type="gramEnd"/>
      <w:r>
        <w:t xml:space="preserve"> for given the opportunity to receive a scholarship from the Collantes family. </w:t>
      </w:r>
    </w:p>
    <w:p w14:paraId="57D18D0C" w14:textId="77777777" w:rsidR="00ED3C41" w:rsidRDefault="00390089">
      <w:pPr>
        <w:spacing w:after="171"/>
        <w:ind w:left="-15" w:right="5" w:firstLine="720"/>
      </w:pPr>
      <w:r>
        <w:t xml:space="preserve">To the </w:t>
      </w:r>
      <w:r>
        <w:rPr>
          <w:b/>
        </w:rPr>
        <w:t xml:space="preserve">Dean of Studies Ma'am Nelia </w:t>
      </w:r>
      <w:proofErr w:type="spellStart"/>
      <w:r>
        <w:rPr>
          <w:b/>
        </w:rPr>
        <w:t>Mananguit</w:t>
      </w:r>
      <w:proofErr w:type="spellEnd"/>
      <w:r>
        <w:rPr>
          <w:b/>
        </w:rPr>
        <w:t xml:space="preserve"> </w:t>
      </w:r>
      <w:proofErr w:type="spellStart"/>
      <w:proofErr w:type="gramStart"/>
      <w:r>
        <w:rPr>
          <w:b/>
        </w:rPr>
        <w:t>Ed.D</w:t>
      </w:r>
      <w:proofErr w:type="spellEnd"/>
      <w:proofErr w:type="gramEnd"/>
      <w:r>
        <w:t xml:space="preserve">, who always give support and guide the students. We are so grateful to have a wonderful Head teacher, again we are giving our warmest gratitude on you. </w:t>
      </w:r>
    </w:p>
    <w:p w14:paraId="57D18D0D" w14:textId="77777777" w:rsidR="00ED3C41" w:rsidRDefault="00390089">
      <w:pPr>
        <w:ind w:left="-15" w:right="5" w:firstLine="720"/>
      </w:pPr>
      <w:r>
        <w:t xml:space="preserve">To their thesis adviser, </w:t>
      </w:r>
      <w:r>
        <w:rPr>
          <w:b/>
        </w:rPr>
        <w:t xml:space="preserve">Ma'am Bel Patrice </w:t>
      </w:r>
      <w:proofErr w:type="spellStart"/>
      <w:r>
        <w:rPr>
          <w:b/>
        </w:rPr>
        <w:t>Tisuela</w:t>
      </w:r>
      <w:proofErr w:type="spellEnd"/>
      <w:r>
        <w:t>, we wanted to express our heartfelt gratitude for your tremendous advice, constant support, and commitment during the whole thesis process. Our academic experience has been enhanced by your mentorship, which has also influenced our comprehension and enthusiasm for the subject. We sincerely appreciate your dedication to our success and the invaluable support and wisdom you have provided. We appreciate you being such a great mentor and teacher.</w:t>
      </w:r>
      <w:r>
        <w:rPr>
          <w:b/>
        </w:rPr>
        <w:t xml:space="preserve"> </w:t>
      </w:r>
    </w:p>
    <w:p w14:paraId="57D18D0E" w14:textId="77777777" w:rsidR="00ED3C41" w:rsidRDefault="00390089">
      <w:pPr>
        <w:spacing w:after="172"/>
        <w:ind w:left="-15" w:right="5" w:firstLine="720"/>
      </w:pPr>
      <w:r>
        <w:lastRenderedPageBreak/>
        <w:t xml:space="preserve">To their validators, </w:t>
      </w:r>
      <w:r>
        <w:rPr>
          <w:b/>
        </w:rPr>
        <w:t>Ma'am Nicca Angela Piamonte, Sir Mark Andrew Rimas and Ma'am Madelle Masongsong</w:t>
      </w:r>
      <w:r>
        <w:t>, for assisting us in validating every aspect of our research, including the problem statement, title, and questionnaires, in order to produce better results.</w:t>
      </w:r>
      <w:r>
        <w:rPr>
          <w:b/>
        </w:rPr>
        <w:t xml:space="preserve"> </w:t>
      </w:r>
    </w:p>
    <w:p w14:paraId="57D18D0F" w14:textId="77777777" w:rsidR="00ED3C41" w:rsidRDefault="00390089">
      <w:pPr>
        <w:ind w:left="-15" w:right="5" w:firstLine="720"/>
      </w:pPr>
      <w:r>
        <w:t xml:space="preserve">To their </w:t>
      </w:r>
      <w:r>
        <w:rPr>
          <w:b/>
        </w:rPr>
        <w:t>Librarian</w:t>
      </w:r>
      <w:r>
        <w:t xml:space="preserve">, who has the responsibility of taking care the books in our school that helped us to have some information from the books that we can use in our research paper. </w:t>
      </w:r>
    </w:p>
    <w:p w14:paraId="57D18D10" w14:textId="77777777" w:rsidR="00ED3C41" w:rsidRDefault="00390089">
      <w:pPr>
        <w:spacing w:after="190"/>
        <w:ind w:left="-15" w:right="5" w:firstLine="720"/>
      </w:pPr>
      <w:r>
        <w:t xml:space="preserve">To </w:t>
      </w:r>
      <w:r>
        <w:rPr>
          <w:b/>
        </w:rPr>
        <w:t>Thesis Grammarian</w:t>
      </w:r>
      <w:r>
        <w:t xml:space="preserve">, who have demonstrated a willingness to take the </w:t>
      </w:r>
      <w:proofErr w:type="gramStart"/>
      <w:r>
        <w:t>time  to</w:t>
      </w:r>
      <w:proofErr w:type="gramEnd"/>
      <w:r>
        <w:t xml:space="preserve"> correct incorrect use of words, sentences, and punctuation within their studies. </w:t>
      </w:r>
    </w:p>
    <w:p w14:paraId="57D18D11" w14:textId="77777777" w:rsidR="00ED3C41" w:rsidRDefault="00390089">
      <w:pPr>
        <w:ind w:left="-5" w:right="5" w:firstLine="710"/>
      </w:pPr>
      <w:r>
        <w:t xml:space="preserve"> And lastly, they would like to express our gratitude to our dear parents,</w:t>
      </w:r>
      <w:r>
        <w:rPr>
          <w:b/>
        </w:rPr>
        <w:t xml:space="preserve"> Ronalyn Araja, Marciano Araja, Honorata Canta, Eladia Pantas and Timoteo Pantas</w:t>
      </w:r>
      <w:r>
        <w:t xml:space="preserve">, for their unwavering support and unceasing encouragement during the course of our research and thesis writing. They were the reason this achievement was possible. </w:t>
      </w:r>
    </w:p>
    <w:p w14:paraId="57D18D12" w14:textId="77777777" w:rsidR="00ED3C41" w:rsidRDefault="00390089">
      <w:pPr>
        <w:spacing w:after="0" w:line="259" w:lineRule="auto"/>
        <w:ind w:left="0" w:firstLine="0"/>
        <w:jc w:val="left"/>
      </w:pPr>
      <w:r>
        <w:t xml:space="preserve"> </w:t>
      </w:r>
    </w:p>
    <w:p w14:paraId="57D18D13" w14:textId="77777777" w:rsidR="00ED3C41" w:rsidRDefault="00ED3C41">
      <w:pPr>
        <w:spacing w:after="0" w:line="259" w:lineRule="auto"/>
        <w:ind w:left="0" w:firstLine="0"/>
        <w:jc w:val="left"/>
      </w:pPr>
    </w:p>
    <w:p w14:paraId="57D18D14" w14:textId="77777777" w:rsidR="00ED3C41" w:rsidRDefault="00ED3C41">
      <w:pPr>
        <w:spacing w:after="0" w:line="259" w:lineRule="auto"/>
        <w:ind w:left="0" w:firstLine="0"/>
        <w:jc w:val="left"/>
      </w:pPr>
    </w:p>
    <w:p w14:paraId="57D18D15" w14:textId="77777777" w:rsidR="00ED3C41" w:rsidRDefault="00ED3C41">
      <w:pPr>
        <w:spacing w:after="0" w:line="259" w:lineRule="auto"/>
        <w:ind w:left="0" w:firstLine="0"/>
        <w:jc w:val="left"/>
      </w:pPr>
    </w:p>
    <w:p w14:paraId="57D18D16" w14:textId="77777777" w:rsidR="00ED3C41" w:rsidRDefault="00ED3C41">
      <w:pPr>
        <w:spacing w:after="0" w:line="259" w:lineRule="auto"/>
        <w:ind w:left="0" w:firstLine="0"/>
        <w:jc w:val="left"/>
      </w:pPr>
    </w:p>
    <w:p w14:paraId="57D18D17" w14:textId="77777777" w:rsidR="00ED3C41" w:rsidRDefault="00ED3C41">
      <w:pPr>
        <w:spacing w:after="0" w:line="259" w:lineRule="auto"/>
        <w:ind w:left="0" w:firstLine="0"/>
        <w:jc w:val="left"/>
      </w:pPr>
    </w:p>
    <w:p w14:paraId="57D18D18" w14:textId="77777777" w:rsidR="00ED3C41" w:rsidRDefault="00ED3C41">
      <w:pPr>
        <w:spacing w:after="0" w:line="259" w:lineRule="auto"/>
        <w:ind w:left="0" w:firstLine="0"/>
        <w:jc w:val="left"/>
      </w:pPr>
    </w:p>
    <w:p w14:paraId="57D18D19" w14:textId="77777777" w:rsidR="00ED3C41" w:rsidRDefault="00ED3C41">
      <w:pPr>
        <w:spacing w:after="0" w:line="259" w:lineRule="auto"/>
        <w:ind w:left="0" w:firstLine="0"/>
        <w:jc w:val="left"/>
      </w:pPr>
    </w:p>
    <w:p w14:paraId="57D18D1A" w14:textId="77777777" w:rsidR="00ED3C41" w:rsidRDefault="00ED3C41">
      <w:pPr>
        <w:spacing w:after="0" w:line="259" w:lineRule="auto"/>
        <w:ind w:left="0" w:firstLine="0"/>
        <w:jc w:val="left"/>
      </w:pPr>
    </w:p>
    <w:p w14:paraId="57D18D1B" w14:textId="77777777" w:rsidR="00ED3C41" w:rsidRDefault="00ED3C41">
      <w:pPr>
        <w:spacing w:after="0" w:line="259" w:lineRule="auto"/>
        <w:ind w:left="0" w:firstLine="0"/>
        <w:jc w:val="left"/>
      </w:pPr>
    </w:p>
    <w:p w14:paraId="57D18D1C" w14:textId="77777777" w:rsidR="00ED3C41" w:rsidRDefault="00ED3C41">
      <w:pPr>
        <w:spacing w:after="0" w:line="259" w:lineRule="auto"/>
        <w:ind w:left="0" w:firstLine="0"/>
        <w:jc w:val="left"/>
      </w:pPr>
    </w:p>
    <w:p w14:paraId="57D18D1D" w14:textId="77777777" w:rsidR="00ED3C41" w:rsidRDefault="00390089">
      <w:pPr>
        <w:pStyle w:val="Heading1"/>
        <w:spacing w:after="407"/>
        <w:ind w:left="87" w:right="138"/>
      </w:pPr>
      <w:bookmarkStart w:id="4" w:name="_Toc98310"/>
      <w:r>
        <w:rPr>
          <w:b w:val="0"/>
        </w:rPr>
        <w:lastRenderedPageBreak/>
        <w:t xml:space="preserve"> </w:t>
      </w:r>
      <w:r>
        <w:t xml:space="preserve">DEDICATION </w:t>
      </w:r>
      <w:bookmarkEnd w:id="4"/>
    </w:p>
    <w:p w14:paraId="57D18D1E" w14:textId="77777777" w:rsidR="00ED3C41" w:rsidRDefault="00390089">
      <w:pPr>
        <w:spacing w:after="147" w:line="531" w:lineRule="auto"/>
        <w:ind w:left="108" w:right="163"/>
        <w:jc w:val="center"/>
      </w:pPr>
      <w:r>
        <w:t xml:space="preserve">The researchers dedicate this hard work to our </w:t>
      </w:r>
      <w:r>
        <w:rPr>
          <w:b/>
        </w:rPr>
        <w:t>Almighty God</w:t>
      </w:r>
      <w:r>
        <w:t xml:space="preserve">, in awe of Your endless blessings, unwavering strength, and guiding light, we humbly offer their gratitude. Your grace has empowered us to achieve milestones beyond our imagination. </w:t>
      </w:r>
    </w:p>
    <w:p w14:paraId="57D18D1F" w14:textId="77777777" w:rsidR="00ED3C41" w:rsidRDefault="00390089">
      <w:pPr>
        <w:spacing w:after="147" w:line="531" w:lineRule="auto"/>
        <w:ind w:left="108" w:right="163"/>
        <w:jc w:val="center"/>
      </w:pPr>
      <w:r>
        <w:t xml:space="preserve">With hearts full of thankfulness, we dedicate our accomplishments to </w:t>
      </w:r>
    </w:p>
    <w:p w14:paraId="57D18D20" w14:textId="77777777" w:rsidR="00ED3C41" w:rsidRDefault="00390089">
      <w:pPr>
        <w:spacing w:after="147" w:line="531" w:lineRule="auto"/>
        <w:ind w:left="108" w:right="163"/>
        <w:jc w:val="center"/>
      </w:pPr>
      <w:r>
        <w:t xml:space="preserve">Your divine guidance. They would also like </w:t>
      </w:r>
      <w:proofErr w:type="gramStart"/>
      <w:r>
        <w:t>to</w:t>
      </w:r>
      <w:proofErr w:type="gramEnd"/>
      <w:r>
        <w:t xml:space="preserve"> affectionately</w:t>
      </w:r>
    </w:p>
    <w:p w14:paraId="57D18D21" w14:textId="77777777" w:rsidR="00ED3C41" w:rsidRDefault="00390089">
      <w:pPr>
        <w:spacing w:after="147" w:line="531" w:lineRule="auto"/>
        <w:ind w:left="108" w:right="163"/>
        <w:jc w:val="center"/>
      </w:pPr>
      <w:r>
        <w:t xml:space="preserve">dedicated this study to their </w:t>
      </w:r>
      <w:r>
        <w:rPr>
          <w:b/>
        </w:rPr>
        <w:t>parents</w:t>
      </w:r>
      <w:r>
        <w:t xml:space="preserve">, </w:t>
      </w:r>
      <w:r>
        <w:rPr>
          <w:b/>
        </w:rPr>
        <w:t>brothers</w:t>
      </w:r>
      <w:r>
        <w:t xml:space="preserve">, </w:t>
      </w:r>
    </w:p>
    <w:p w14:paraId="57D18D22" w14:textId="77777777" w:rsidR="00ED3C41" w:rsidRDefault="00390089">
      <w:pPr>
        <w:spacing w:after="147" w:line="531" w:lineRule="auto"/>
        <w:ind w:left="108" w:right="163"/>
        <w:jc w:val="center"/>
      </w:pPr>
      <w:r>
        <w:rPr>
          <w:b/>
        </w:rPr>
        <w:t>sisters</w:t>
      </w:r>
      <w:r>
        <w:t xml:space="preserve">, </w:t>
      </w:r>
      <w:r>
        <w:rPr>
          <w:b/>
        </w:rPr>
        <w:t>mentors</w:t>
      </w:r>
      <w:r>
        <w:t xml:space="preserve">, and </w:t>
      </w:r>
      <w:r>
        <w:rPr>
          <w:b/>
        </w:rPr>
        <w:t>acquaintances</w:t>
      </w:r>
      <w:r>
        <w:t xml:space="preserve"> for</w:t>
      </w:r>
    </w:p>
    <w:p w14:paraId="57D18D23" w14:textId="77777777" w:rsidR="00ED3C41" w:rsidRDefault="00390089">
      <w:pPr>
        <w:spacing w:after="147" w:line="531" w:lineRule="auto"/>
        <w:ind w:left="108" w:right="163"/>
        <w:jc w:val="center"/>
      </w:pPr>
      <w:r>
        <w:t xml:space="preserve"> their prayers, support and </w:t>
      </w:r>
    </w:p>
    <w:p w14:paraId="57D18D24" w14:textId="77777777" w:rsidR="00ED3C41" w:rsidRDefault="00390089">
      <w:pPr>
        <w:spacing w:after="147" w:line="531" w:lineRule="auto"/>
        <w:ind w:left="108" w:right="163"/>
        <w:jc w:val="center"/>
      </w:pPr>
      <w:r>
        <w:t xml:space="preserve">encouragement. </w:t>
      </w:r>
    </w:p>
    <w:p w14:paraId="57D18D25" w14:textId="77777777" w:rsidR="00ED3C41" w:rsidRDefault="00390089">
      <w:pPr>
        <w:spacing w:after="434" w:line="259" w:lineRule="auto"/>
        <w:ind w:left="0" w:firstLine="0"/>
        <w:jc w:val="left"/>
      </w:pPr>
      <w:r>
        <w:t xml:space="preserve"> </w:t>
      </w:r>
    </w:p>
    <w:p w14:paraId="57D18D26" w14:textId="77777777" w:rsidR="00ED3C41" w:rsidRDefault="00390089">
      <w:pPr>
        <w:spacing w:after="394" w:line="259" w:lineRule="auto"/>
        <w:ind w:left="0" w:right="5" w:firstLine="0"/>
        <w:jc w:val="center"/>
      </w:pPr>
      <w:r>
        <w:rPr>
          <w:sz w:val="22"/>
        </w:rPr>
        <w:t xml:space="preserve">                            </w:t>
      </w:r>
      <w:r>
        <w:rPr>
          <w:sz w:val="22"/>
        </w:rPr>
        <w:tab/>
        <w:t xml:space="preserve"> </w:t>
      </w:r>
      <w:r>
        <w:rPr>
          <w:sz w:val="22"/>
        </w:rPr>
        <w:tab/>
        <w:t xml:space="preserve"> </w:t>
      </w:r>
      <w:r>
        <w:rPr>
          <w:sz w:val="22"/>
        </w:rPr>
        <w:tab/>
        <w:t xml:space="preserve"> </w:t>
      </w:r>
    </w:p>
    <w:p w14:paraId="57D18D27" w14:textId="77777777" w:rsidR="00ED3C41" w:rsidRDefault="00390089">
      <w:pPr>
        <w:spacing w:after="391" w:line="259" w:lineRule="auto"/>
        <w:ind w:left="0" w:right="4" w:firstLine="0"/>
        <w:jc w:val="center"/>
      </w:pPr>
      <w:r>
        <w:rPr>
          <w:sz w:val="22"/>
        </w:rPr>
        <w:t xml:space="preserve"> </w:t>
      </w:r>
    </w:p>
    <w:p w14:paraId="57D18D28" w14:textId="77777777" w:rsidR="00ED3C41" w:rsidRDefault="00390089">
      <w:pPr>
        <w:spacing w:after="405" w:line="259" w:lineRule="auto"/>
        <w:ind w:left="0" w:right="4" w:firstLine="0"/>
        <w:jc w:val="center"/>
      </w:pPr>
      <w:r>
        <w:rPr>
          <w:sz w:val="22"/>
        </w:rPr>
        <w:t xml:space="preserve"> </w:t>
      </w:r>
    </w:p>
    <w:p w14:paraId="57D18D29" w14:textId="77777777" w:rsidR="00ED3C41" w:rsidRDefault="00390089">
      <w:pPr>
        <w:spacing w:after="0" w:line="259" w:lineRule="auto"/>
        <w:ind w:left="0" w:firstLine="0"/>
        <w:jc w:val="left"/>
      </w:pPr>
      <w:r>
        <w:rPr>
          <w:sz w:val="22"/>
        </w:rPr>
        <w:t xml:space="preserve"> </w:t>
      </w:r>
    </w:p>
    <w:p w14:paraId="57D18D2A" w14:textId="77777777" w:rsidR="00ED3C41" w:rsidRDefault="00ED3C41">
      <w:pPr>
        <w:sectPr w:rsidR="00ED3C41">
          <w:headerReference w:type="even" r:id="rId12"/>
          <w:headerReference w:type="default" r:id="rId13"/>
          <w:headerReference w:type="first" r:id="rId14"/>
          <w:pgSz w:w="12240" w:h="15840"/>
          <w:pgMar w:top="2160" w:right="1440" w:bottom="1440" w:left="2160" w:header="720" w:footer="720" w:gutter="0"/>
          <w:pgNumType w:fmt="lowerRoman" w:start="1"/>
          <w:cols w:space="720"/>
          <w:docGrid w:linePitch="326"/>
        </w:sectPr>
      </w:pPr>
    </w:p>
    <w:p w14:paraId="57D18D2B" w14:textId="77777777" w:rsidR="00ED3C41" w:rsidRDefault="00390089">
      <w:pPr>
        <w:spacing w:after="0" w:line="480" w:lineRule="auto"/>
        <w:jc w:val="center"/>
        <w:rPr>
          <w:b/>
          <w:color w:val="auto"/>
          <w:kern w:val="0"/>
          <w:szCs w:val="24"/>
          <w14:ligatures w14:val="none"/>
        </w:rPr>
      </w:pPr>
      <w:r>
        <w:rPr>
          <w:b/>
          <w:kern w:val="0"/>
          <w:szCs w:val="24"/>
        </w:rPr>
        <w:lastRenderedPageBreak/>
        <w:t>TABLE OF CONTENTS</w:t>
      </w:r>
    </w:p>
    <w:p w14:paraId="57D18D2C" w14:textId="77777777" w:rsidR="00ED3C41" w:rsidRDefault="00390089">
      <w:pPr>
        <w:spacing w:after="0" w:line="480" w:lineRule="auto"/>
        <w:rPr>
          <w:b/>
          <w:kern w:val="0"/>
          <w:szCs w:val="24"/>
        </w:rPr>
      </w:pPr>
      <w:r>
        <w:rPr>
          <w:b/>
          <w:kern w:val="0"/>
          <w:szCs w:val="24"/>
        </w:rPr>
        <w:t xml:space="preserve"> </w:t>
      </w:r>
    </w:p>
    <w:p w14:paraId="57D18D2D" w14:textId="77777777" w:rsidR="00ED3C41" w:rsidRDefault="00390089">
      <w:pPr>
        <w:spacing w:after="0" w:line="480" w:lineRule="auto"/>
        <w:rPr>
          <w:b/>
          <w:kern w:val="0"/>
          <w:szCs w:val="24"/>
        </w:rPr>
      </w:pPr>
      <w:r>
        <w:rPr>
          <w:b/>
          <w:kern w:val="0"/>
          <w:szCs w:val="24"/>
        </w:rPr>
        <w:t xml:space="preserve">Title Page                                                    </w:t>
      </w:r>
      <w:r>
        <w:rPr>
          <w:b/>
          <w:kern w:val="0"/>
          <w:szCs w:val="24"/>
        </w:rPr>
        <w:tab/>
      </w:r>
      <w:r>
        <w:rPr>
          <w:b/>
          <w:kern w:val="0"/>
          <w:szCs w:val="24"/>
        </w:rPr>
        <w:tab/>
      </w:r>
      <w:r>
        <w:rPr>
          <w:b/>
          <w:kern w:val="0"/>
          <w:szCs w:val="24"/>
        </w:rPr>
        <w:tab/>
      </w:r>
      <w:r>
        <w:rPr>
          <w:b/>
          <w:kern w:val="0"/>
          <w:szCs w:val="24"/>
        </w:rPr>
        <w:tab/>
      </w:r>
      <w:r>
        <w:rPr>
          <w:b/>
          <w:kern w:val="0"/>
          <w:szCs w:val="24"/>
        </w:rPr>
        <w:tab/>
      </w:r>
      <w:r>
        <w:rPr>
          <w:b/>
          <w:kern w:val="0"/>
          <w:szCs w:val="24"/>
        </w:rPr>
        <w:tab/>
        <w:t xml:space="preserve"> Pages</w:t>
      </w:r>
    </w:p>
    <w:p w14:paraId="57D18D2E" w14:textId="77777777" w:rsidR="00ED3C41" w:rsidRDefault="00390089">
      <w:pPr>
        <w:spacing w:after="0" w:line="480" w:lineRule="auto"/>
        <w:rPr>
          <w:b/>
          <w:kern w:val="0"/>
          <w:szCs w:val="24"/>
        </w:rPr>
      </w:pPr>
      <w:r>
        <w:rPr>
          <w:b/>
          <w:kern w:val="0"/>
          <w:szCs w:val="24"/>
        </w:rPr>
        <w:t xml:space="preserve"> </w:t>
      </w:r>
    </w:p>
    <w:p w14:paraId="57D18D2F" w14:textId="77777777" w:rsidR="00ED3C41" w:rsidRDefault="00390089">
      <w:pPr>
        <w:spacing w:after="0" w:line="480" w:lineRule="auto"/>
        <w:rPr>
          <w:kern w:val="0"/>
          <w:szCs w:val="24"/>
        </w:rPr>
      </w:pPr>
      <w:r>
        <w:rPr>
          <w:b/>
          <w:kern w:val="0"/>
          <w:szCs w:val="24"/>
        </w:rPr>
        <w:t>TITLE PAGE</w:t>
      </w:r>
      <w:r>
        <w:rPr>
          <w:kern w:val="0"/>
          <w:szCs w:val="24"/>
        </w:rPr>
        <w:t>……………………………………………………………………</w:t>
      </w:r>
      <w:proofErr w:type="gramStart"/>
      <w:r>
        <w:rPr>
          <w:kern w:val="0"/>
          <w:szCs w:val="24"/>
        </w:rPr>
        <w:t>…..</w:t>
      </w:r>
      <w:proofErr w:type="gramEnd"/>
      <w:r>
        <w:rPr>
          <w:kern w:val="0"/>
          <w:szCs w:val="24"/>
        </w:rPr>
        <w:t xml:space="preserve">  </w:t>
      </w:r>
    </w:p>
    <w:p w14:paraId="57D18D30" w14:textId="77777777" w:rsidR="00ED3C41" w:rsidRDefault="00390089">
      <w:pPr>
        <w:spacing w:after="0" w:line="480" w:lineRule="auto"/>
        <w:rPr>
          <w:kern w:val="0"/>
          <w:szCs w:val="24"/>
        </w:rPr>
      </w:pPr>
      <w:r>
        <w:rPr>
          <w:b/>
          <w:kern w:val="0"/>
          <w:szCs w:val="24"/>
        </w:rPr>
        <w:t>RECOMMENDATION</w:t>
      </w:r>
      <w:r>
        <w:rPr>
          <w:kern w:val="0"/>
          <w:szCs w:val="24"/>
        </w:rPr>
        <w:t xml:space="preserve">……………….…………………………………………… </w:t>
      </w:r>
      <w:proofErr w:type="spellStart"/>
      <w:r>
        <w:rPr>
          <w:kern w:val="0"/>
          <w:szCs w:val="24"/>
        </w:rPr>
        <w:t>i</w:t>
      </w:r>
      <w:proofErr w:type="spellEnd"/>
    </w:p>
    <w:p w14:paraId="57D18D31" w14:textId="77777777" w:rsidR="00ED3C41" w:rsidRDefault="00390089">
      <w:pPr>
        <w:spacing w:after="0" w:line="480" w:lineRule="auto"/>
        <w:rPr>
          <w:b/>
          <w:kern w:val="0"/>
          <w:szCs w:val="24"/>
        </w:rPr>
      </w:pPr>
      <w:r>
        <w:rPr>
          <w:b/>
          <w:kern w:val="0"/>
          <w:szCs w:val="24"/>
        </w:rPr>
        <w:t>APPROVAL SHEET</w:t>
      </w:r>
      <w:r>
        <w:rPr>
          <w:kern w:val="0"/>
          <w:szCs w:val="24"/>
        </w:rPr>
        <w:t>………………………………………………………………. ii</w:t>
      </w:r>
    </w:p>
    <w:p w14:paraId="57D18D32" w14:textId="77777777" w:rsidR="00ED3C41" w:rsidRDefault="00390089">
      <w:pPr>
        <w:spacing w:after="0" w:line="480" w:lineRule="auto"/>
        <w:rPr>
          <w:b/>
          <w:kern w:val="0"/>
          <w:szCs w:val="24"/>
        </w:rPr>
      </w:pPr>
      <w:r>
        <w:rPr>
          <w:b/>
          <w:kern w:val="0"/>
          <w:szCs w:val="24"/>
        </w:rPr>
        <w:t>ACKNOWLEDGEMENT</w:t>
      </w:r>
      <w:r>
        <w:rPr>
          <w:kern w:val="0"/>
          <w:szCs w:val="24"/>
        </w:rPr>
        <w:t>……………………………………………………….... iii</w:t>
      </w:r>
    </w:p>
    <w:p w14:paraId="57D18D33" w14:textId="77777777" w:rsidR="00ED3C41" w:rsidRDefault="00390089">
      <w:pPr>
        <w:spacing w:after="0" w:line="480" w:lineRule="auto"/>
        <w:rPr>
          <w:b/>
          <w:kern w:val="0"/>
          <w:szCs w:val="24"/>
        </w:rPr>
      </w:pPr>
      <w:r>
        <w:rPr>
          <w:b/>
          <w:kern w:val="0"/>
          <w:szCs w:val="24"/>
        </w:rPr>
        <w:t>DEDICATION</w:t>
      </w:r>
      <w:r>
        <w:rPr>
          <w:kern w:val="0"/>
          <w:szCs w:val="24"/>
        </w:rPr>
        <w:t>…………………………………………………………………….... v</w:t>
      </w:r>
    </w:p>
    <w:p w14:paraId="57D18D34" w14:textId="77777777" w:rsidR="00ED3C41" w:rsidRDefault="00390089">
      <w:pPr>
        <w:spacing w:after="0" w:line="480" w:lineRule="auto"/>
        <w:rPr>
          <w:b/>
          <w:kern w:val="0"/>
          <w:szCs w:val="24"/>
        </w:rPr>
      </w:pPr>
      <w:r>
        <w:rPr>
          <w:b/>
          <w:kern w:val="0"/>
          <w:szCs w:val="24"/>
        </w:rPr>
        <w:t>TABLE OF CONTENTS</w:t>
      </w:r>
      <w:r>
        <w:rPr>
          <w:kern w:val="0"/>
          <w:szCs w:val="24"/>
        </w:rPr>
        <w:t>………………………………………………………</w:t>
      </w:r>
      <w:proofErr w:type="gramStart"/>
      <w:r>
        <w:rPr>
          <w:kern w:val="0"/>
          <w:szCs w:val="24"/>
        </w:rPr>
        <w:t>…..</w:t>
      </w:r>
      <w:proofErr w:type="gramEnd"/>
      <w:r>
        <w:rPr>
          <w:kern w:val="0"/>
          <w:szCs w:val="24"/>
        </w:rPr>
        <w:t xml:space="preserve"> vi</w:t>
      </w:r>
    </w:p>
    <w:p w14:paraId="57D18D35" w14:textId="77777777" w:rsidR="00ED3C41" w:rsidRDefault="00390089">
      <w:pPr>
        <w:spacing w:after="0" w:line="480" w:lineRule="auto"/>
        <w:rPr>
          <w:b/>
          <w:kern w:val="0"/>
          <w:szCs w:val="24"/>
        </w:rPr>
      </w:pPr>
      <w:r>
        <w:rPr>
          <w:b/>
          <w:kern w:val="0"/>
          <w:szCs w:val="24"/>
        </w:rPr>
        <w:t>LIST OF FIGURES</w:t>
      </w:r>
      <w:r>
        <w:rPr>
          <w:kern w:val="0"/>
          <w:szCs w:val="24"/>
        </w:rPr>
        <w:t>……………………………………………………………</w:t>
      </w:r>
      <w:proofErr w:type="gramStart"/>
      <w:r>
        <w:rPr>
          <w:kern w:val="0"/>
          <w:szCs w:val="24"/>
        </w:rPr>
        <w:t>…..</w:t>
      </w:r>
      <w:proofErr w:type="gramEnd"/>
      <w:r>
        <w:rPr>
          <w:kern w:val="0"/>
          <w:szCs w:val="24"/>
        </w:rPr>
        <w:t xml:space="preserve"> viii</w:t>
      </w:r>
    </w:p>
    <w:p w14:paraId="57D18D36" w14:textId="77777777" w:rsidR="00ED3C41" w:rsidRDefault="00390089">
      <w:pPr>
        <w:spacing w:after="0" w:line="480" w:lineRule="auto"/>
        <w:rPr>
          <w:b/>
          <w:kern w:val="0"/>
          <w:szCs w:val="24"/>
        </w:rPr>
      </w:pPr>
      <w:r>
        <w:rPr>
          <w:b/>
          <w:kern w:val="0"/>
          <w:szCs w:val="24"/>
        </w:rPr>
        <w:t xml:space="preserve"> </w:t>
      </w:r>
    </w:p>
    <w:p w14:paraId="57D18D37" w14:textId="77777777" w:rsidR="00ED3C41" w:rsidRDefault="00390089">
      <w:pPr>
        <w:spacing w:after="0" w:line="480" w:lineRule="auto"/>
        <w:rPr>
          <w:b/>
          <w:kern w:val="0"/>
          <w:szCs w:val="24"/>
        </w:rPr>
      </w:pPr>
      <w:r>
        <w:rPr>
          <w:b/>
          <w:kern w:val="0"/>
          <w:szCs w:val="24"/>
        </w:rPr>
        <w:t xml:space="preserve">CHAPTER </w:t>
      </w:r>
    </w:p>
    <w:p w14:paraId="57D18D38" w14:textId="77777777" w:rsidR="00ED3C41" w:rsidRDefault="00390089">
      <w:pPr>
        <w:spacing w:after="0" w:line="480" w:lineRule="auto"/>
        <w:rPr>
          <w:b/>
          <w:kern w:val="0"/>
          <w:szCs w:val="24"/>
        </w:rPr>
      </w:pPr>
      <w:r>
        <w:rPr>
          <w:b/>
          <w:kern w:val="0"/>
          <w:szCs w:val="24"/>
        </w:rPr>
        <w:t>1. The Problem and Its Background</w:t>
      </w:r>
    </w:p>
    <w:p w14:paraId="57D18D39" w14:textId="77777777" w:rsidR="00ED3C41" w:rsidRDefault="00390089">
      <w:pPr>
        <w:spacing w:after="0" w:line="480" w:lineRule="auto"/>
        <w:ind w:firstLine="720"/>
        <w:rPr>
          <w:kern w:val="0"/>
          <w:szCs w:val="24"/>
        </w:rPr>
      </w:pPr>
      <w:r>
        <w:rPr>
          <w:kern w:val="0"/>
          <w:szCs w:val="24"/>
        </w:rPr>
        <w:t>Introduction…………………………………………………………</w:t>
      </w:r>
      <w:proofErr w:type="gramStart"/>
      <w:r>
        <w:rPr>
          <w:kern w:val="0"/>
          <w:szCs w:val="24"/>
        </w:rPr>
        <w:t>…..</w:t>
      </w:r>
      <w:proofErr w:type="gramEnd"/>
      <w:r>
        <w:rPr>
          <w:kern w:val="0"/>
          <w:szCs w:val="24"/>
        </w:rPr>
        <w:t>….… 1</w:t>
      </w:r>
    </w:p>
    <w:p w14:paraId="57D18D3A" w14:textId="77777777" w:rsidR="00ED3C41" w:rsidRDefault="00390089">
      <w:pPr>
        <w:spacing w:after="0" w:line="480" w:lineRule="auto"/>
        <w:ind w:firstLine="720"/>
        <w:rPr>
          <w:kern w:val="0"/>
          <w:szCs w:val="24"/>
        </w:rPr>
      </w:pPr>
      <w:r>
        <w:rPr>
          <w:kern w:val="0"/>
          <w:szCs w:val="24"/>
        </w:rPr>
        <w:t>Theoretical Framework…………………………………………………….… 2</w:t>
      </w:r>
    </w:p>
    <w:p w14:paraId="57D18D3B" w14:textId="1F62360A" w:rsidR="00ED3C41" w:rsidRDefault="00390089">
      <w:pPr>
        <w:spacing w:after="0" w:line="480" w:lineRule="auto"/>
        <w:ind w:firstLine="720"/>
        <w:rPr>
          <w:kern w:val="0"/>
          <w:szCs w:val="24"/>
        </w:rPr>
      </w:pPr>
      <w:r>
        <w:rPr>
          <w:kern w:val="0"/>
          <w:szCs w:val="24"/>
        </w:rPr>
        <w:t>Research Paradigm ……………………………………………………</w:t>
      </w:r>
      <w:proofErr w:type="gramStart"/>
      <w:r>
        <w:rPr>
          <w:kern w:val="0"/>
          <w:szCs w:val="24"/>
        </w:rPr>
        <w:t>…..</w:t>
      </w:r>
      <w:proofErr w:type="gramEnd"/>
      <w:r>
        <w:rPr>
          <w:kern w:val="0"/>
          <w:szCs w:val="24"/>
        </w:rPr>
        <w:t xml:space="preserve"> .... </w:t>
      </w:r>
      <w:r w:rsidR="00294ADF">
        <w:rPr>
          <w:kern w:val="0"/>
          <w:szCs w:val="24"/>
        </w:rPr>
        <w:t>6</w:t>
      </w:r>
    </w:p>
    <w:p w14:paraId="57D18D3C" w14:textId="7B1F0CD5" w:rsidR="00ED3C41" w:rsidRDefault="00390089">
      <w:pPr>
        <w:spacing w:after="0" w:line="480" w:lineRule="auto"/>
        <w:rPr>
          <w:kern w:val="0"/>
          <w:szCs w:val="24"/>
        </w:rPr>
      </w:pPr>
      <w:r>
        <w:rPr>
          <w:kern w:val="0"/>
          <w:szCs w:val="24"/>
        </w:rPr>
        <w:t xml:space="preserve">            Statement of the Problem…………………………………………………</w:t>
      </w:r>
      <w:proofErr w:type="gramStart"/>
      <w:r>
        <w:rPr>
          <w:kern w:val="0"/>
          <w:szCs w:val="24"/>
        </w:rPr>
        <w:t>…..</w:t>
      </w:r>
      <w:proofErr w:type="gramEnd"/>
      <w:r>
        <w:rPr>
          <w:kern w:val="0"/>
          <w:szCs w:val="24"/>
        </w:rPr>
        <w:t xml:space="preserve"> </w:t>
      </w:r>
      <w:r w:rsidR="00294ADF">
        <w:rPr>
          <w:kern w:val="0"/>
          <w:szCs w:val="24"/>
        </w:rPr>
        <w:t>8</w:t>
      </w:r>
    </w:p>
    <w:p w14:paraId="57D18D3D" w14:textId="2E9BE76F" w:rsidR="00ED3C41" w:rsidRDefault="00390089">
      <w:pPr>
        <w:spacing w:after="0" w:line="480" w:lineRule="auto"/>
        <w:ind w:firstLine="720"/>
        <w:rPr>
          <w:kern w:val="0"/>
          <w:szCs w:val="24"/>
        </w:rPr>
      </w:pPr>
      <w:r>
        <w:rPr>
          <w:kern w:val="0"/>
          <w:szCs w:val="24"/>
        </w:rPr>
        <w:t xml:space="preserve">Hypothesis……………………………………………………………………. </w:t>
      </w:r>
      <w:r w:rsidR="00294ADF">
        <w:rPr>
          <w:kern w:val="0"/>
          <w:szCs w:val="24"/>
        </w:rPr>
        <w:t>9</w:t>
      </w:r>
    </w:p>
    <w:p w14:paraId="57D18D3E" w14:textId="595673E0" w:rsidR="00ED3C41" w:rsidRDefault="00390089">
      <w:pPr>
        <w:spacing w:after="0" w:line="480" w:lineRule="auto"/>
        <w:ind w:firstLine="720"/>
        <w:rPr>
          <w:kern w:val="0"/>
          <w:szCs w:val="24"/>
        </w:rPr>
      </w:pPr>
      <w:r>
        <w:rPr>
          <w:kern w:val="0"/>
          <w:szCs w:val="24"/>
        </w:rPr>
        <w:t>Significance of the Study ……………………………………………</w:t>
      </w:r>
      <w:proofErr w:type="gramStart"/>
      <w:r>
        <w:rPr>
          <w:kern w:val="0"/>
          <w:szCs w:val="24"/>
        </w:rPr>
        <w:t>….</w:t>
      </w:r>
      <w:r w:rsidR="00294ADF">
        <w:rPr>
          <w:kern w:val="0"/>
          <w:szCs w:val="24"/>
        </w:rPr>
        <w:t>.</w:t>
      </w:r>
      <w:proofErr w:type="gramEnd"/>
      <w:r>
        <w:rPr>
          <w:kern w:val="0"/>
          <w:szCs w:val="24"/>
        </w:rPr>
        <w:t xml:space="preserve">….... </w:t>
      </w:r>
      <w:r w:rsidR="00294ADF">
        <w:rPr>
          <w:kern w:val="0"/>
          <w:szCs w:val="24"/>
        </w:rPr>
        <w:t>9</w:t>
      </w:r>
    </w:p>
    <w:p w14:paraId="57D18D3F" w14:textId="64A83835" w:rsidR="00ED3C41" w:rsidRDefault="00390089">
      <w:pPr>
        <w:spacing w:after="0" w:line="480" w:lineRule="auto"/>
        <w:ind w:firstLine="720"/>
        <w:rPr>
          <w:kern w:val="0"/>
          <w:szCs w:val="24"/>
        </w:rPr>
      </w:pPr>
      <w:r>
        <w:rPr>
          <w:kern w:val="0"/>
          <w:szCs w:val="24"/>
        </w:rPr>
        <w:t xml:space="preserve">Scope and Limitation….……………………………………………………... </w:t>
      </w:r>
      <w:r w:rsidR="00294ADF">
        <w:rPr>
          <w:kern w:val="0"/>
          <w:szCs w:val="24"/>
        </w:rPr>
        <w:t>10</w:t>
      </w:r>
    </w:p>
    <w:p w14:paraId="57D18D40" w14:textId="24812F4F" w:rsidR="00ED3C41" w:rsidRDefault="00390089">
      <w:pPr>
        <w:spacing w:after="0" w:line="480" w:lineRule="auto"/>
        <w:ind w:firstLine="720"/>
        <w:rPr>
          <w:kern w:val="0"/>
          <w:szCs w:val="24"/>
        </w:rPr>
      </w:pPr>
      <w:r>
        <w:rPr>
          <w:kern w:val="0"/>
          <w:szCs w:val="24"/>
        </w:rPr>
        <w:t>Definition of Terms…………………………………………………………...</w:t>
      </w:r>
      <w:r w:rsidR="00294ADF">
        <w:rPr>
          <w:kern w:val="0"/>
          <w:szCs w:val="24"/>
        </w:rPr>
        <w:t>10</w:t>
      </w:r>
    </w:p>
    <w:p w14:paraId="57D18D41" w14:textId="77777777" w:rsidR="00ED3C41" w:rsidRDefault="00390089">
      <w:pPr>
        <w:numPr>
          <w:ilvl w:val="0"/>
          <w:numId w:val="1"/>
        </w:numPr>
        <w:spacing w:before="100" w:beforeAutospacing="1" w:after="0" w:line="480" w:lineRule="auto"/>
        <w:rPr>
          <w:b/>
          <w:kern w:val="0"/>
          <w:szCs w:val="24"/>
        </w:rPr>
      </w:pPr>
      <w:r>
        <w:rPr>
          <w:b/>
          <w:kern w:val="0"/>
          <w:szCs w:val="24"/>
        </w:rPr>
        <w:lastRenderedPageBreak/>
        <w:t>Review of Related Literature and Studies</w:t>
      </w:r>
    </w:p>
    <w:p w14:paraId="57D18D42" w14:textId="07B5A517" w:rsidR="00ED3C41" w:rsidRDefault="00390089">
      <w:pPr>
        <w:spacing w:after="0" w:line="480" w:lineRule="auto"/>
        <w:ind w:firstLine="720"/>
        <w:rPr>
          <w:kern w:val="0"/>
          <w:szCs w:val="24"/>
        </w:rPr>
      </w:pPr>
      <w:r>
        <w:rPr>
          <w:kern w:val="0"/>
          <w:szCs w:val="24"/>
        </w:rPr>
        <w:t xml:space="preserve">Related Literature Foreign…………………………………………………. </w:t>
      </w:r>
      <w:r w:rsidR="00757CD2">
        <w:rPr>
          <w:kern w:val="0"/>
          <w:szCs w:val="24"/>
        </w:rPr>
        <w:t>12</w:t>
      </w:r>
    </w:p>
    <w:p w14:paraId="57D18D43" w14:textId="0E6881EC" w:rsidR="00ED3C41" w:rsidRDefault="00390089">
      <w:pPr>
        <w:spacing w:after="0" w:line="480" w:lineRule="auto"/>
        <w:ind w:firstLine="720"/>
        <w:rPr>
          <w:kern w:val="0"/>
          <w:szCs w:val="24"/>
        </w:rPr>
      </w:pPr>
      <w:r>
        <w:rPr>
          <w:kern w:val="0"/>
          <w:szCs w:val="24"/>
        </w:rPr>
        <w:t>Related Literature Local…………………………………………………… 1</w:t>
      </w:r>
      <w:r w:rsidR="00A931EE">
        <w:rPr>
          <w:kern w:val="0"/>
          <w:szCs w:val="24"/>
        </w:rPr>
        <w:t>6</w:t>
      </w:r>
    </w:p>
    <w:p w14:paraId="57D18D44" w14:textId="5491FCD5" w:rsidR="00ED3C41" w:rsidRDefault="00390089">
      <w:pPr>
        <w:spacing w:after="0" w:line="480" w:lineRule="auto"/>
        <w:ind w:firstLine="720"/>
        <w:rPr>
          <w:kern w:val="0"/>
          <w:szCs w:val="24"/>
        </w:rPr>
      </w:pPr>
      <w:r>
        <w:rPr>
          <w:kern w:val="0"/>
          <w:szCs w:val="24"/>
        </w:rPr>
        <w:t>Related Studies Foreign……………………………………………………. 2</w:t>
      </w:r>
      <w:r w:rsidR="00A931EE">
        <w:rPr>
          <w:kern w:val="0"/>
          <w:szCs w:val="24"/>
        </w:rPr>
        <w:t>1</w:t>
      </w:r>
    </w:p>
    <w:p w14:paraId="57D18D45" w14:textId="50F40682" w:rsidR="00ED3C41" w:rsidRDefault="00390089">
      <w:pPr>
        <w:spacing w:after="0" w:line="480" w:lineRule="auto"/>
        <w:ind w:firstLine="720"/>
        <w:rPr>
          <w:kern w:val="0"/>
          <w:szCs w:val="24"/>
        </w:rPr>
      </w:pPr>
      <w:r>
        <w:rPr>
          <w:kern w:val="0"/>
          <w:szCs w:val="24"/>
        </w:rPr>
        <w:t>Related Studies Local……………………………………………………… 2</w:t>
      </w:r>
      <w:r w:rsidR="00A931EE">
        <w:rPr>
          <w:kern w:val="0"/>
          <w:szCs w:val="24"/>
        </w:rPr>
        <w:t>9</w:t>
      </w:r>
    </w:p>
    <w:p w14:paraId="57D18D46" w14:textId="73D1FC16" w:rsidR="00ED3C41" w:rsidRDefault="00390089">
      <w:pPr>
        <w:spacing w:after="0" w:line="480" w:lineRule="auto"/>
        <w:ind w:firstLine="720"/>
        <w:rPr>
          <w:kern w:val="0"/>
          <w:szCs w:val="24"/>
        </w:rPr>
      </w:pPr>
      <w:r>
        <w:rPr>
          <w:kern w:val="0"/>
          <w:szCs w:val="24"/>
        </w:rPr>
        <w:t>Synthesis…………………………………………………………………… 3</w:t>
      </w:r>
      <w:r w:rsidR="00A931EE">
        <w:rPr>
          <w:kern w:val="0"/>
          <w:szCs w:val="24"/>
        </w:rPr>
        <w:t>5</w:t>
      </w:r>
    </w:p>
    <w:p w14:paraId="57D18D47" w14:textId="77777777" w:rsidR="00ED3C41" w:rsidRDefault="00390089">
      <w:pPr>
        <w:numPr>
          <w:ilvl w:val="0"/>
          <w:numId w:val="2"/>
        </w:numPr>
        <w:spacing w:before="100" w:beforeAutospacing="1" w:after="0" w:line="480" w:lineRule="auto"/>
        <w:rPr>
          <w:b/>
          <w:kern w:val="0"/>
          <w:szCs w:val="24"/>
        </w:rPr>
      </w:pPr>
      <w:r>
        <w:rPr>
          <w:b/>
          <w:kern w:val="0"/>
          <w:szCs w:val="24"/>
        </w:rPr>
        <w:t xml:space="preserve"> Research Methodology and Procedures              </w:t>
      </w:r>
    </w:p>
    <w:p w14:paraId="57D18D48" w14:textId="563887A7" w:rsidR="00ED3C41" w:rsidRDefault="00390089">
      <w:pPr>
        <w:spacing w:after="0" w:line="480" w:lineRule="auto"/>
        <w:ind w:firstLine="720"/>
        <w:rPr>
          <w:kern w:val="0"/>
          <w:szCs w:val="24"/>
        </w:rPr>
      </w:pPr>
      <w:r>
        <w:rPr>
          <w:kern w:val="0"/>
          <w:szCs w:val="24"/>
        </w:rPr>
        <w:t>Research Design…………………………………………………………</w:t>
      </w:r>
      <w:proofErr w:type="gramStart"/>
      <w:r>
        <w:rPr>
          <w:kern w:val="0"/>
          <w:szCs w:val="24"/>
        </w:rPr>
        <w:t>.....</w:t>
      </w:r>
      <w:proofErr w:type="gramEnd"/>
      <w:r>
        <w:rPr>
          <w:kern w:val="0"/>
          <w:szCs w:val="24"/>
        </w:rPr>
        <w:t xml:space="preserve"> 3</w:t>
      </w:r>
      <w:r w:rsidR="00A931EE">
        <w:rPr>
          <w:kern w:val="0"/>
          <w:szCs w:val="24"/>
        </w:rPr>
        <w:t>8</w:t>
      </w:r>
    </w:p>
    <w:p w14:paraId="57D18D49" w14:textId="3DED8EE0" w:rsidR="00ED3C41" w:rsidRDefault="00390089">
      <w:pPr>
        <w:spacing w:after="0" w:line="480" w:lineRule="auto"/>
        <w:ind w:firstLine="720"/>
        <w:rPr>
          <w:kern w:val="0"/>
          <w:szCs w:val="24"/>
        </w:rPr>
      </w:pPr>
      <w:r>
        <w:rPr>
          <w:kern w:val="0"/>
          <w:szCs w:val="24"/>
        </w:rPr>
        <w:t>Respondents of the Study………………………………………………...… 3</w:t>
      </w:r>
      <w:r w:rsidR="00A931EE">
        <w:rPr>
          <w:kern w:val="0"/>
          <w:szCs w:val="24"/>
        </w:rPr>
        <w:t>9</w:t>
      </w:r>
    </w:p>
    <w:p w14:paraId="57D18D4A" w14:textId="65AD7182" w:rsidR="00ED3C41" w:rsidRDefault="00390089">
      <w:pPr>
        <w:spacing w:after="0" w:line="480" w:lineRule="auto"/>
        <w:ind w:firstLine="720"/>
        <w:rPr>
          <w:kern w:val="0"/>
          <w:szCs w:val="24"/>
        </w:rPr>
      </w:pPr>
      <w:r>
        <w:rPr>
          <w:kern w:val="0"/>
          <w:szCs w:val="24"/>
        </w:rPr>
        <w:t>Locale of the Study………………………………………………………</w:t>
      </w:r>
      <w:proofErr w:type="gramStart"/>
      <w:r>
        <w:rPr>
          <w:kern w:val="0"/>
          <w:szCs w:val="24"/>
        </w:rPr>
        <w:t>.....</w:t>
      </w:r>
      <w:proofErr w:type="gramEnd"/>
      <w:r>
        <w:rPr>
          <w:kern w:val="0"/>
          <w:szCs w:val="24"/>
        </w:rPr>
        <w:t xml:space="preserve"> </w:t>
      </w:r>
      <w:r w:rsidR="00A931EE">
        <w:rPr>
          <w:kern w:val="0"/>
          <w:szCs w:val="24"/>
        </w:rPr>
        <w:t>40</w:t>
      </w:r>
    </w:p>
    <w:p w14:paraId="57D18D4B" w14:textId="5A952437" w:rsidR="00ED3C41" w:rsidRDefault="00390089">
      <w:pPr>
        <w:spacing w:after="0" w:line="480" w:lineRule="auto"/>
        <w:ind w:firstLine="720"/>
        <w:rPr>
          <w:kern w:val="0"/>
          <w:szCs w:val="24"/>
        </w:rPr>
      </w:pPr>
      <w:r>
        <w:rPr>
          <w:kern w:val="0"/>
          <w:szCs w:val="24"/>
        </w:rPr>
        <w:t>Sampling Technique………………………………………………………....</w:t>
      </w:r>
      <w:r w:rsidR="00A931EE">
        <w:rPr>
          <w:kern w:val="0"/>
          <w:szCs w:val="24"/>
        </w:rPr>
        <w:t>40</w:t>
      </w:r>
    </w:p>
    <w:p w14:paraId="57D18D4C" w14:textId="7E7419A3" w:rsidR="00ED3C41" w:rsidRDefault="00390089">
      <w:pPr>
        <w:spacing w:after="0" w:line="480" w:lineRule="auto"/>
        <w:ind w:firstLine="720"/>
        <w:rPr>
          <w:kern w:val="0"/>
          <w:szCs w:val="24"/>
        </w:rPr>
      </w:pPr>
      <w:r>
        <w:rPr>
          <w:kern w:val="0"/>
          <w:szCs w:val="24"/>
        </w:rPr>
        <w:t>Research Instrument ………………………………………………….…</w:t>
      </w:r>
      <w:proofErr w:type="gramStart"/>
      <w:r>
        <w:rPr>
          <w:kern w:val="0"/>
          <w:szCs w:val="24"/>
        </w:rPr>
        <w:t>.....</w:t>
      </w:r>
      <w:proofErr w:type="gramEnd"/>
      <w:r>
        <w:rPr>
          <w:kern w:val="0"/>
          <w:szCs w:val="24"/>
        </w:rPr>
        <w:t xml:space="preserve"> 4</w:t>
      </w:r>
      <w:r w:rsidR="00AF037B">
        <w:rPr>
          <w:kern w:val="0"/>
          <w:szCs w:val="24"/>
        </w:rPr>
        <w:t>1</w:t>
      </w:r>
    </w:p>
    <w:p w14:paraId="57D18D4D" w14:textId="2BDF1BDD" w:rsidR="00ED3C41" w:rsidRDefault="00390089">
      <w:pPr>
        <w:spacing w:after="0" w:line="480" w:lineRule="auto"/>
        <w:ind w:firstLine="720"/>
        <w:rPr>
          <w:kern w:val="0"/>
          <w:szCs w:val="24"/>
        </w:rPr>
      </w:pPr>
      <w:r>
        <w:rPr>
          <w:kern w:val="0"/>
          <w:szCs w:val="24"/>
        </w:rPr>
        <w:t>Validity of the Questionnaire………………………………….…………</w:t>
      </w:r>
      <w:proofErr w:type="gramStart"/>
      <w:r>
        <w:rPr>
          <w:kern w:val="0"/>
          <w:szCs w:val="24"/>
        </w:rPr>
        <w:t>.....</w:t>
      </w:r>
      <w:proofErr w:type="gramEnd"/>
      <w:r>
        <w:rPr>
          <w:kern w:val="0"/>
          <w:szCs w:val="24"/>
        </w:rPr>
        <w:t xml:space="preserve"> 4</w:t>
      </w:r>
      <w:r w:rsidR="00AF037B">
        <w:rPr>
          <w:kern w:val="0"/>
          <w:szCs w:val="24"/>
        </w:rPr>
        <w:t>2</w:t>
      </w:r>
    </w:p>
    <w:p w14:paraId="57D18D4E" w14:textId="17013E3B" w:rsidR="00ED3C41" w:rsidRDefault="00390089">
      <w:pPr>
        <w:spacing w:after="0" w:line="480" w:lineRule="auto"/>
        <w:ind w:firstLine="720"/>
        <w:rPr>
          <w:kern w:val="0"/>
          <w:szCs w:val="24"/>
        </w:rPr>
      </w:pPr>
      <w:r>
        <w:rPr>
          <w:kern w:val="0"/>
          <w:szCs w:val="24"/>
        </w:rPr>
        <w:t>Reliability of the Questionnaire………………………………….…………. 4</w:t>
      </w:r>
      <w:r w:rsidR="00AF037B">
        <w:rPr>
          <w:kern w:val="0"/>
          <w:szCs w:val="24"/>
        </w:rPr>
        <w:t>2</w:t>
      </w:r>
    </w:p>
    <w:p w14:paraId="57D18D4F" w14:textId="55E5ADC8" w:rsidR="00ED3C41" w:rsidRDefault="00390089">
      <w:pPr>
        <w:spacing w:after="0" w:line="480" w:lineRule="auto"/>
        <w:ind w:firstLine="720"/>
        <w:rPr>
          <w:kern w:val="0"/>
          <w:szCs w:val="24"/>
        </w:rPr>
      </w:pPr>
      <w:r>
        <w:rPr>
          <w:kern w:val="0"/>
          <w:szCs w:val="24"/>
        </w:rPr>
        <w:t>Statistical Data Treatment……………………………………….……</w:t>
      </w:r>
      <w:proofErr w:type="gramStart"/>
      <w:r>
        <w:rPr>
          <w:kern w:val="0"/>
          <w:szCs w:val="24"/>
        </w:rPr>
        <w:t>....…..</w:t>
      </w:r>
      <w:proofErr w:type="gramEnd"/>
      <w:r>
        <w:rPr>
          <w:kern w:val="0"/>
          <w:szCs w:val="24"/>
        </w:rPr>
        <w:t xml:space="preserve"> 4</w:t>
      </w:r>
      <w:r w:rsidR="00AF037B">
        <w:rPr>
          <w:kern w:val="0"/>
          <w:szCs w:val="24"/>
        </w:rPr>
        <w:t>3</w:t>
      </w:r>
    </w:p>
    <w:p w14:paraId="57D18D50" w14:textId="77777777" w:rsidR="00ED3C41" w:rsidRDefault="00390089">
      <w:pPr>
        <w:numPr>
          <w:ilvl w:val="0"/>
          <w:numId w:val="2"/>
        </w:numPr>
        <w:spacing w:before="100" w:beforeAutospacing="1" w:after="0" w:line="480" w:lineRule="auto"/>
        <w:rPr>
          <w:b/>
          <w:bCs/>
          <w:kern w:val="0"/>
          <w:szCs w:val="24"/>
        </w:rPr>
      </w:pPr>
      <w:r>
        <w:rPr>
          <w:b/>
          <w:bCs/>
          <w:kern w:val="0"/>
          <w:szCs w:val="24"/>
        </w:rPr>
        <w:t>Presentation, Analysis, and Interpretation of Data</w:t>
      </w:r>
    </w:p>
    <w:p w14:paraId="57D18D51" w14:textId="696F3E3D" w:rsidR="00ED3C41" w:rsidRDefault="00390089">
      <w:pPr>
        <w:spacing w:after="0" w:line="480" w:lineRule="auto"/>
        <w:rPr>
          <w:kern w:val="0"/>
          <w:szCs w:val="24"/>
        </w:rPr>
      </w:pPr>
      <w:r>
        <w:rPr>
          <w:b/>
          <w:bCs/>
          <w:kern w:val="0"/>
          <w:szCs w:val="24"/>
        </w:rPr>
        <w:tab/>
      </w:r>
      <w:r>
        <w:rPr>
          <w:kern w:val="0"/>
          <w:szCs w:val="24"/>
        </w:rPr>
        <w:t>Table 1. Game-Based Learning Tools Used by the Respondents……………………</w:t>
      </w:r>
      <w:r w:rsidR="00D00247">
        <w:rPr>
          <w:kern w:val="0"/>
          <w:szCs w:val="24"/>
        </w:rPr>
        <w:t>4</w:t>
      </w:r>
      <w:r w:rsidR="00AF037B">
        <w:rPr>
          <w:kern w:val="0"/>
          <w:szCs w:val="24"/>
        </w:rPr>
        <w:t>4</w:t>
      </w:r>
    </w:p>
    <w:p w14:paraId="57D18D52" w14:textId="63BBA490" w:rsidR="00ED3C41" w:rsidRDefault="00390089">
      <w:pPr>
        <w:spacing w:after="0" w:line="480" w:lineRule="auto"/>
        <w:rPr>
          <w:kern w:val="0"/>
          <w:szCs w:val="24"/>
        </w:rPr>
      </w:pPr>
      <w:r>
        <w:rPr>
          <w:kern w:val="0"/>
          <w:szCs w:val="24"/>
        </w:rPr>
        <w:tab/>
        <w:t>Table 2. Class Participation…………………………………………………….…….4</w:t>
      </w:r>
      <w:r w:rsidR="00AF037B">
        <w:rPr>
          <w:kern w:val="0"/>
          <w:szCs w:val="24"/>
        </w:rPr>
        <w:t>6</w:t>
      </w:r>
    </w:p>
    <w:p w14:paraId="57D18D53" w14:textId="4824C340" w:rsidR="00ED3C41" w:rsidRDefault="00390089">
      <w:pPr>
        <w:spacing w:after="0" w:line="480" w:lineRule="auto"/>
        <w:rPr>
          <w:kern w:val="0"/>
          <w:szCs w:val="24"/>
        </w:rPr>
      </w:pPr>
      <w:r>
        <w:rPr>
          <w:kern w:val="0"/>
          <w:szCs w:val="24"/>
        </w:rPr>
        <w:tab/>
        <w:t>Table 3. Interactivity…………………………………………………………………</w:t>
      </w:r>
      <w:r w:rsidR="00D00247">
        <w:rPr>
          <w:kern w:val="0"/>
          <w:szCs w:val="24"/>
        </w:rPr>
        <w:t>.4</w:t>
      </w:r>
      <w:r w:rsidR="00AF037B">
        <w:rPr>
          <w:kern w:val="0"/>
          <w:szCs w:val="24"/>
        </w:rPr>
        <w:t>8</w:t>
      </w:r>
    </w:p>
    <w:p w14:paraId="57D18D54" w14:textId="0FDF3356" w:rsidR="00ED3C41" w:rsidRDefault="00390089">
      <w:pPr>
        <w:spacing w:after="0" w:line="480" w:lineRule="auto"/>
        <w:rPr>
          <w:kern w:val="0"/>
          <w:szCs w:val="24"/>
        </w:rPr>
      </w:pPr>
      <w:r>
        <w:rPr>
          <w:kern w:val="0"/>
          <w:szCs w:val="24"/>
        </w:rPr>
        <w:tab/>
        <w:t>Table 4. Motivation…………………………………………</w:t>
      </w:r>
      <w:proofErr w:type="gramStart"/>
      <w:r>
        <w:rPr>
          <w:kern w:val="0"/>
          <w:szCs w:val="24"/>
        </w:rPr>
        <w:t>…..</w:t>
      </w:r>
      <w:proofErr w:type="gramEnd"/>
      <w:r>
        <w:rPr>
          <w:kern w:val="0"/>
          <w:szCs w:val="24"/>
        </w:rPr>
        <w:t>……………………</w:t>
      </w:r>
      <w:r w:rsidR="0008552D">
        <w:rPr>
          <w:kern w:val="0"/>
          <w:szCs w:val="24"/>
        </w:rPr>
        <w:t>.50</w:t>
      </w:r>
    </w:p>
    <w:p w14:paraId="57D18D55" w14:textId="0D78382E" w:rsidR="00ED3C41" w:rsidRDefault="00390089">
      <w:pPr>
        <w:spacing w:after="0" w:line="480" w:lineRule="auto"/>
        <w:rPr>
          <w:kern w:val="0"/>
          <w:szCs w:val="24"/>
        </w:rPr>
      </w:pPr>
      <w:r>
        <w:rPr>
          <w:kern w:val="0"/>
          <w:szCs w:val="24"/>
        </w:rPr>
        <w:tab/>
        <w:t>Table 5. Collaboration……………………………………………………………</w:t>
      </w:r>
      <w:proofErr w:type="gramStart"/>
      <w:r>
        <w:rPr>
          <w:kern w:val="0"/>
          <w:szCs w:val="24"/>
        </w:rPr>
        <w:t>…..</w:t>
      </w:r>
      <w:proofErr w:type="gramEnd"/>
      <w:r w:rsidR="00D00247">
        <w:rPr>
          <w:kern w:val="0"/>
          <w:szCs w:val="24"/>
        </w:rPr>
        <w:t>5</w:t>
      </w:r>
      <w:r w:rsidR="0008552D">
        <w:rPr>
          <w:kern w:val="0"/>
          <w:szCs w:val="24"/>
        </w:rPr>
        <w:t>2</w:t>
      </w:r>
    </w:p>
    <w:p w14:paraId="57D18D56" w14:textId="77777777" w:rsidR="00ED3C41" w:rsidRDefault="00390089">
      <w:pPr>
        <w:spacing w:after="0" w:line="480" w:lineRule="auto"/>
        <w:rPr>
          <w:kern w:val="0"/>
          <w:szCs w:val="24"/>
        </w:rPr>
      </w:pPr>
      <w:r>
        <w:rPr>
          <w:kern w:val="0"/>
          <w:szCs w:val="24"/>
        </w:rPr>
        <w:lastRenderedPageBreak/>
        <w:tab/>
        <w:t xml:space="preserve">Table 6. Test of Correlation Between Game-Based Learning Tools Used by the </w:t>
      </w:r>
    </w:p>
    <w:p w14:paraId="57D18D57" w14:textId="78024D26" w:rsidR="00ED3C41" w:rsidRDefault="00390089">
      <w:pPr>
        <w:spacing w:after="0" w:line="480" w:lineRule="auto"/>
        <w:rPr>
          <w:kern w:val="0"/>
          <w:szCs w:val="24"/>
        </w:rPr>
      </w:pPr>
      <w:r>
        <w:rPr>
          <w:kern w:val="0"/>
          <w:szCs w:val="24"/>
        </w:rPr>
        <w:t>Teachers as to the Students’ Level of Engagement………………………………</w:t>
      </w:r>
      <w:proofErr w:type="gramStart"/>
      <w:r>
        <w:rPr>
          <w:kern w:val="0"/>
          <w:szCs w:val="24"/>
        </w:rPr>
        <w:t>…..</w:t>
      </w:r>
      <w:proofErr w:type="gramEnd"/>
      <w:r>
        <w:rPr>
          <w:kern w:val="0"/>
          <w:szCs w:val="24"/>
        </w:rPr>
        <w:t>5</w:t>
      </w:r>
      <w:r w:rsidR="0008552D">
        <w:rPr>
          <w:kern w:val="0"/>
          <w:szCs w:val="24"/>
        </w:rPr>
        <w:t>4</w:t>
      </w:r>
    </w:p>
    <w:p w14:paraId="57D18D58" w14:textId="77777777" w:rsidR="00ED3C41" w:rsidRDefault="00390089">
      <w:pPr>
        <w:numPr>
          <w:ilvl w:val="0"/>
          <w:numId w:val="2"/>
        </w:numPr>
        <w:spacing w:before="100" w:beforeAutospacing="1" w:after="0" w:line="480" w:lineRule="auto"/>
        <w:rPr>
          <w:kern w:val="0"/>
          <w:szCs w:val="24"/>
        </w:rPr>
      </w:pPr>
      <w:r>
        <w:rPr>
          <w:b/>
          <w:bCs/>
          <w:kern w:val="0"/>
          <w:szCs w:val="24"/>
        </w:rPr>
        <w:t>Summary of Findings, Conclusions, and Recommendations</w:t>
      </w:r>
    </w:p>
    <w:p w14:paraId="57D18D59" w14:textId="1AFE408C" w:rsidR="00ED3C41" w:rsidRDefault="00390089">
      <w:pPr>
        <w:spacing w:after="0" w:line="480" w:lineRule="auto"/>
        <w:rPr>
          <w:kern w:val="0"/>
          <w:szCs w:val="24"/>
        </w:rPr>
      </w:pPr>
      <w:r>
        <w:rPr>
          <w:b/>
          <w:bCs/>
          <w:kern w:val="0"/>
          <w:szCs w:val="24"/>
        </w:rPr>
        <w:tab/>
      </w:r>
      <w:r>
        <w:rPr>
          <w:kern w:val="0"/>
          <w:szCs w:val="24"/>
        </w:rPr>
        <w:t>Summary…………………………………………………………………………</w:t>
      </w:r>
      <w:proofErr w:type="gramStart"/>
      <w:r>
        <w:rPr>
          <w:kern w:val="0"/>
          <w:szCs w:val="24"/>
        </w:rPr>
        <w:t>…..</w:t>
      </w:r>
      <w:proofErr w:type="gramEnd"/>
      <w:r>
        <w:rPr>
          <w:kern w:val="0"/>
          <w:szCs w:val="24"/>
        </w:rPr>
        <w:t>5</w:t>
      </w:r>
      <w:r w:rsidR="0008552D">
        <w:rPr>
          <w:kern w:val="0"/>
          <w:szCs w:val="24"/>
        </w:rPr>
        <w:t>7</w:t>
      </w:r>
    </w:p>
    <w:p w14:paraId="57D18D5A" w14:textId="2D346991" w:rsidR="00ED3C41" w:rsidRDefault="00390089">
      <w:pPr>
        <w:spacing w:after="0" w:line="480" w:lineRule="auto"/>
        <w:rPr>
          <w:kern w:val="0"/>
          <w:szCs w:val="24"/>
        </w:rPr>
      </w:pPr>
      <w:r>
        <w:rPr>
          <w:kern w:val="0"/>
          <w:szCs w:val="24"/>
        </w:rPr>
        <w:tab/>
        <w:t>Summary of Findings………………………………………………………...............5</w:t>
      </w:r>
      <w:r w:rsidR="0008552D">
        <w:rPr>
          <w:kern w:val="0"/>
          <w:szCs w:val="24"/>
        </w:rPr>
        <w:t>8</w:t>
      </w:r>
    </w:p>
    <w:p w14:paraId="57D18D5B" w14:textId="6F5A5792" w:rsidR="00ED3C41" w:rsidRDefault="00390089">
      <w:pPr>
        <w:spacing w:after="0" w:line="480" w:lineRule="auto"/>
        <w:rPr>
          <w:kern w:val="0"/>
          <w:szCs w:val="24"/>
        </w:rPr>
      </w:pPr>
      <w:r>
        <w:rPr>
          <w:kern w:val="0"/>
          <w:szCs w:val="24"/>
        </w:rPr>
        <w:tab/>
        <w:t>Conclusions………………………………………………………………………</w:t>
      </w:r>
      <w:proofErr w:type="gramStart"/>
      <w:r>
        <w:rPr>
          <w:kern w:val="0"/>
          <w:szCs w:val="24"/>
        </w:rPr>
        <w:t>…..</w:t>
      </w:r>
      <w:proofErr w:type="gramEnd"/>
      <w:r>
        <w:rPr>
          <w:kern w:val="0"/>
          <w:szCs w:val="24"/>
        </w:rPr>
        <w:t>5</w:t>
      </w:r>
      <w:r w:rsidR="0008552D">
        <w:rPr>
          <w:kern w:val="0"/>
          <w:szCs w:val="24"/>
        </w:rPr>
        <w:t>8</w:t>
      </w:r>
    </w:p>
    <w:p w14:paraId="57D18D5C" w14:textId="5A47651C" w:rsidR="00ED3C41" w:rsidRDefault="00390089">
      <w:pPr>
        <w:spacing w:after="0" w:line="480" w:lineRule="auto"/>
        <w:rPr>
          <w:kern w:val="0"/>
          <w:szCs w:val="24"/>
        </w:rPr>
      </w:pPr>
      <w:r>
        <w:rPr>
          <w:kern w:val="0"/>
          <w:szCs w:val="24"/>
        </w:rPr>
        <w:tab/>
        <w:t>Recommendations……………………………………………………………………5</w:t>
      </w:r>
      <w:r w:rsidR="0008552D">
        <w:rPr>
          <w:kern w:val="0"/>
          <w:szCs w:val="24"/>
        </w:rPr>
        <w:t>9</w:t>
      </w:r>
    </w:p>
    <w:p w14:paraId="57D18D5D" w14:textId="42EEB377" w:rsidR="00ED3C41" w:rsidRDefault="00390089">
      <w:pPr>
        <w:spacing w:after="0" w:line="480" w:lineRule="auto"/>
        <w:rPr>
          <w:kern w:val="0"/>
          <w:szCs w:val="24"/>
        </w:rPr>
      </w:pPr>
      <w:r>
        <w:rPr>
          <w:b/>
          <w:kern w:val="0"/>
          <w:szCs w:val="24"/>
        </w:rPr>
        <w:t>BIBLIOGRAPHY</w:t>
      </w:r>
      <w:r>
        <w:rPr>
          <w:kern w:val="0"/>
          <w:szCs w:val="24"/>
        </w:rPr>
        <w:t>…………………………………………………….………....….6</w:t>
      </w:r>
      <w:r w:rsidR="0008552D">
        <w:rPr>
          <w:kern w:val="0"/>
          <w:szCs w:val="24"/>
        </w:rPr>
        <w:t>1</w:t>
      </w:r>
    </w:p>
    <w:p w14:paraId="57D18D5E" w14:textId="77777777" w:rsidR="00ED3C41" w:rsidRDefault="00390089">
      <w:pPr>
        <w:spacing w:after="0" w:line="480" w:lineRule="auto"/>
        <w:rPr>
          <w:b/>
          <w:kern w:val="0"/>
          <w:szCs w:val="24"/>
        </w:rPr>
      </w:pPr>
      <w:r>
        <w:rPr>
          <w:b/>
          <w:kern w:val="0"/>
          <w:szCs w:val="24"/>
        </w:rPr>
        <w:t>APPENDICES</w:t>
      </w:r>
    </w:p>
    <w:p w14:paraId="57D18D5F" w14:textId="528DF576" w:rsidR="00ED3C41" w:rsidRDefault="00390089">
      <w:pPr>
        <w:numPr>
          <w:ilvl w:val="0"/>
          <w:numId w:val="3"/>
        </w:numPr>
        <w:spacing w:before="100" w:beforeAutospacing="1" w:after="0" w:line="480" w:lineRule="auto"/>
        <w:rPr>
          <w:kern w:val="0"/>
          <w:szCs w:val="24"/>
        </w:rPr>
      </w:pPr>
      <w:r>
        <w:rPr>
          <w:kern w:val="0"/>
          <w:szCs w:val="24"/>
        </w:rPr>
        <w:t>Request Letter for Validators ……………………………………….</w:t>
      </w:r>
      <w:r w:rsidR="0008552D">
        <w:rPr>
          <w:kern w:val="0"/>
          <w:szCs w:val="24"/>
        </w:rPr>
        <w:t>70</w:t>
      </w:r>
    </w:p>
    <w:p w14:paraId="57D18D60" w14:textId="264A4AD1" w:rsidR="00ED3C41" w:rsidRDefault="00390089">
      <w:pPr>
        <w:numPr>
          <w:ilvl w:val="0"/>
          <w:numId w:val="3"/>
        </w:numPr>
        <w:spacing w:before="100" w:beforeAutospacing="1" w:after="0" w:line="480" w:lineRule="auto"/>
        <w:rPr>
          <w:kern w:val="0"/>
          <w:szCs w:val="24"/>
        </w:rPr>
      </w:pPr>
      <w:r>
        <w:rPr>
          <w:kern w:val="0"/>
          <w:szCs w:val="24"/>
        </w:rPr>
        <w:t>Letter to the Principal……………………………………….……….7</w:t>
      </w:r>
      <w:r w:rsidR="0008552D">
        <w:rPr>
          <w:kern w:val="0"/>
          <w:szCs w:val="24"/>
        </w:rPr>
        <w:t>6</w:t>
      </w:r>
    </w:p>
    <w:p w14:paraId="57D18D61" w14:textId="4CC91B12" w:rsidR="00ED3C41" w:rsidRDefault="00390089">
      <w:pPr>
        <w:numPr>
          <w:ilvl w:val="0"/>
          <w:numId w:val="3"/>
        </w:numPr>
        <w:spacing w:before="100" w:beforeAutospacing="1" w:after="0" w:line="480" w:lineRule="auto"/>
        <w:rPr>
          <w:kern w:val="0"/>
          <w:szCs w:val="24"/>
        </w:rPr>
      </w:pPr>
      <w:r>
        <w:rPr>
          <w:kern w:val="0"/>
          <w:szCs w:val="24"/>
        </w:rPr>
        <w:t>Letter of Request to the Respondents……………………………</w:t>
      </w:r>
      <w:proofErr w:type="gramStart"/>
      <w:r>
        <w:rPr>
          <w:kern w:val="0"/>
          <w:szCs w:val="24"/>
        </w:rPr>
        <w:t>…..</w:t>
      </w:r>
      <w:proofErr w:type="gramEnd"/>
      <w:r w:rsidR="006C5CC5">
        <w:rPr>
          <w:kern w:val="0"/>
          <w:szCs w:val="24"/>
        </w:rPr>
        <w:t>7</w:t>
      </w:r>
      <w:r w:rsidR="0008552D">
        <w:rPr>
          <w:kern w:val="0"/>
          <w:szCs w:val="24"/>
        </w:rPr>
        <w:t>7</w:t>
      </w:r>
    </w:p>
    <w:p w14:paraId="57D18D62" w14:textId="7225250D" w:rsidR="00ED3C41" w:rsidRDefault="00390089">
      <w:pPr>
        <w:numPr>
          <w:ilvl w:val="0"/>
          <w:numId w:val="3"/>
        </w:numPr>
        <w:spacing w:before="100" w:beforeAutospacing="1" w:after="0" w:line="480" w:lineRule="auto"/>
        <w:rPr>
          <w:kern w:val="0"/>
          <w:szCs w:val="24"/>
        </w:rPr>
      </w:pPr>
      <w:r>
        <w:rPr>
          <w:kern w:val="0"/>
          <w:szCs w:val="24"/>
        </w:rPr>
        <w:t>Research Instrument…………………………………………………</w:t>
      </w:r>
      <w:r w:rsidR="006C5CC5">
        <w:rPr>
          <w:kern w:val="0"/>
          <w:szCs w:val="24"/>
        </w:rPr>
        <w:t>7</w:t>
      </w:r>
      <w:r w:rsidR="0008552D">
        <w:rPr>
          <w:kern w:val="0"/>
          <w:szCs w:val="24"/>
        </w:rPr>
        <w:t>8</w:t>
      </w:r>
    </w:p>
    <w:p w14:paraId="57D18D63" w14:textId="162AA611" w:rsidR="00ED3C41" w:rsidRDefault="00390089">
      <w:pPr>
        <w:spacing w:after="0" w:line="480" w:lineRule="auto"/>
        <w:rPr>
          <w:kern w:val="0"/>
          <w:szCs w:val="24"/>
        </w:rPr>
      </w:pPr>
      <w:r>
        <w:rPr>
          <w:b/>
          <w:kern w:val="0"/>
          <w:szCs w:val="24"/>
        </w:rPr>
        <w:t xml:space="preserve">CURRICULUM VITAE </w:t>
      </w:r>
      <w:r>
        <w:rPr>
          <w:kern w:val="0"/>
          <w:szCs w:val="24"/>
        </w:rPr>
        <w:t>……………………………………………….……...</w:t>
      </w:r>
      <w:proofErr w:type="gramStart"/>
      <w:r>
        <w:rPr>
          <w:kern w:val="0"/>
          <w:szCs w:val="24"/>
        </w:rPr>
        <w:t>…..</w:t>
      </w:r>
      <w:proofErr w:type="gramEnd"/>
      <w:r>
        <w:rPr>
          <w:kern w:val="0"/>
          <w:szCs w:val="24"/>
        </w:rPr>
        <w:t>8</w:t>
      </w:r>
      <w:r w:rsidR="0008552D">
        <w:rPr>
          <w:kern w:val="0"/>
          <w:szCs w:val="24"/>
        </w:rPr>
        <w:t>2</w:t>
      </w:r>
    </w:p>
    <w:p w14:paraId="57D18D64" w14:textId="77777777" w:rsidR="00ED3C41" w:rsidRDefault="00390089">
      <w:pPr>
        <w:spacing w:after="0" w:line="480" w:lineRule="auto"/>
        <w:rPr>
          <w:b/>
          <w:kern w:val="0"/>
          <w:szCs w:val="24"/>
        </w:rPr>
      </w:pPr>
      <w:r>
        <w:rPr>
          <w:b/>
          <w:kern w:val="0"/>
          <w:szCs w:val="24"/>
        </w:rPr>
        <w:t xml:space="preserve"> </w:t>
      </w:r>
    </w:p>
    <w:p w14:paraId="57D18D65" w14:textId="77777777" w:rsidR="00ED3C41" w:rsidRDefault="00390089">
      <w:pPr>
        <w:spacing w:after="0" w:line="480" w:lineRule="auto"/>
        <w:rPr>
          <w:b/>
          <w:kern w:val="0"/>
          <w:szCs w:val="24"/>
        </w:rPr>
      </w:pPr>
      <w:r>
        <w:rPr>
          <w:b/>
          <w:kern w:val="0"/>
          <w:szCs w:val="24"/>
        </w:rPr>
        <w:t xml:space="preserve"> </w:t>
      </w:r>
    </w:p>
    <w:p w14:paraId="57D18D66" w14:textId="77777777" w:rsidR="00ED3C41" w:rsidRDefault="00ED3C41">
      <w:pPr>
        <w:spacing w:after="0" w:line="480" w:lineRule="auto"/>
        <w:rPr>
          <w:b/>
          <w:kern w:val="0"/>
          <w:szCs w:val="24"/>
        </w:rPr>
      </w:pPr>
    </w:p>
    <w:p w14:paraId="57D18D67" w14:textId="77777777" w:rsidR="00ED3C41" w:rsidRDefault="00ED3C41">
      <w:pPr>
        <w:spacing w:after="0" w:line="480" w:lineRule="auto"/>
        <w:rPr>
          <w:b/>
          <w:kern w:val="0"/>
          <w:szCs w:val="24"/>
        </w:rPr>
      </w:pPr>
    </w:p>
    <w:p w14:paraId="57D18D68" w14:textId="77777777" w:rsidR="00ED3C41" w:rsidRDefault="00ED3C41">
      <w:pPr>
        <w:spacing w:after="0" w:line="480" w:lineRule="auto"/>
        <w:rPr>
          <w:b/>
          <w:kern w:val="0"/>
          <w:szCs w:val="24"/>
        </w:rPr>
      </w:pPr>
    </w:p>
    <w:p w14:paraId="57D18D69" w14:textId="77777777" w:rsidR="00ED3C41" w:rsidRDefault="00ED3C41">
      <w:pPr>
        <w:spacing w:after="0" w:line="480" w:lineRule="auto"/>
        <w:rPr>
          <w:b/>
          <w:kern w:val="0"/>
          <w:szCs w:val="24"/>
        </w:rPr>
      </w:pPr>
    </w:p>
    <w:p w14:paraId="57D18D6A" w14:textId="77777777" w:rsidR="00ED3C41" w:rsidRDefault="00ED3C41">
      <w:pPr>
        <w:spacing w:after="0" w:line="480" w:lineRule="auto"/>
        <w:rPr>
          <w:b/>
          <w:kern w:val="0"/>
          <w:szCs w:val="24"/>
        </w:rPr>
      </w:pPr>
    </w:p>
    <w:p w14:paraId="57D18D6B" w14:textId="77777777" w:rsidR="00ED3C41" w:rsidRDefault="00390089">
      <w:pPr>
        <w:spacing w:after="0" w:line="480" w:lineRule="auto"/>
        <w:jc w:val="center"/>
        <w:rPr>
          <w:b/>
          <w:kern w:val="0"/>
          <w:szCs w:val="24"/>
        </w:rPr>
      </w:pPr>
      <w:r>
        <w:rPr>
          <w:b/>
          <w:kern w:val="0"/>
          <w:szCs w:val="24"/>
        </w:rPr>
        <w:lastRenderedPageBreak/>
        <w:t>LIST OF FIGURES</w:t>
      </w:r>
    </w:p>
    <w:p w14:paraId="57D18D6C" w14:textId="77777777" w:rsidR="00ED3C41" w:rsidRDefault="00390089">
      <w:pPr>
        <w:spacing w:after="0" w:line="480" w:lineRule="auto"/>
        <w:rPr>
          <w:b/>
          <w:kern w:val="0"/>
          <w:szCs w:val="24"/>
        </w:rPr>
      </w:pPr>
      <w:r>
        <w:rPr>
          <w:b/>
          <w:kern w:val="0"/>
          <w:szCs w:val="24"/>
        </w:rPr>
        <w:t xml:space="preserve">Figures                                                 </w:t>
      </w:r>
      <w:r>
        <w:rPr>
          <w:b/>
          <w:kern w:val="0"/>
          <w:szCs w:val="24"/>
        </w:rPr>
        <w:tab/>
      </w:r>
      <w:r>
        <w:rPr>
          <w:b/>
          <w:kern w:val="0"/>
          <w:szCs w:val="24"/>
        </w:rPr>
        <w:tab/>
      </w:r>
      <w:r>
        <w:rPr>
          <w:b/>
          <w:kern w:val="0"/>
          <w:szCs w:val="24"/>
        </w:rPr>
        <w:tab/>
      </w:r>
      <w:r>
        <w:rPr>
          <w:b/>
          <w:kern w:val="0"/>
          <w:szCs w:val="24"/>
        </w:rPr>
        <w:tab/>
      </w:r>
      <w:r>
        <w:rPr>
          <w:b/>
          <w:kern w:val="0"/>
          <w:szCs w:val="24"/>
        </w:rPr>
        <w:tab/>
        <w:t xml:space="preserve">        Pages</w:t>
      </w:r>
    </w:p>
    <w:p w14:paraId="57D18D6D" w14:textId="77777777" w:rsidR="00ED3C41" w:rsidRDefault="00390089">
      <w:pPr>
        <w:spacing w:after="0" w:line="480" w:lineRule="auto"/>
        <w:rPr>
          <w:kern w:val="0"/>
          <w:szCs w:val="24"/>
        </w:rPr>
      </w:pPr>
      <w:r>
        <w:rPr>
          <w:kern w:val="0"/>
          <w:szCs w:val="24"/>
        </w:rPr>
        <w:t>Figure 1 Paradigm of the Study………………………………………………….   5</w:t>
      </w:r>
    </w:p>
    <w:p w14:paraId="57D18D6E" w14:textId="77777777" w:rsidR="00ED3C41" w:rsidRDefault="00390089">
      <w:pPr>
        <w:spacing w:after="0" w:line="480" w:lineRule="auto"/>
        <w:rPr>
          <w:kern w:val="0"/>
          <w:szCs w:val="24"/>
        </w:rPr>
      </w:pPr>
      <w:r>
        <w:rPr>
          <w:kern w:val="0"/>
          <w:szCs w:val="24"/>
        </w:rPr>
        <w:t>Figure 2 Map Showing the School Used in the Study…………………….…</w:t>
      </w:r>
      <w:proofErr w:type="gramStart"/>
      <w:r>
        <w:rPr>
          <w:kern w:val="0"/>
          <w:szCs w:val="24"/>
        </w:rPr>
        <w:t>…..</w:t>
      </w:r>
      <w:proofErr w:type="gramEnd"/>
      <w:r>
        <w:rPr>
          <w:kern w:val="0"/>
          <w:szCs w:val="24"/>
        </w:rPr>
        <w:t xml:space="preserve">   40</w:t>
      </w:r>
    </w:p>
    <w:p w14:paraId="57D18D6F" w14:textId="77777777" w:rsidR="00ED3C41" w:rsidRDefault="00390089">
      <w:pPr>
        <w:spacing w:after="0" w:line="480" w:lineRule="auto"/>
        <w:rPr>
          <w:b/>
          <w:kern w:val="0"/>
          <w:szCs w:val="24"/>
        </w:rPr>
      </w:pPr>
      <w:r>
        <w:rPr>
          <w:b/>
          <w:kern w:val="0"/>
          <w:szCs w:val="24"/>
        </w:rPr>
        <w:t xml:space="preserve"> </w:t>
      </w:r>
    </w:p>
    <w:p w14:paraId="57D18D70" w14:textId="77777777" w:rsidR="00ED3C41" w:rsidRDefault="00390089">
      <w:pPr>
        <w:spacing w:after="252" w:line="259" w:lineRule="auto"/>
        <w:ind w:left="0" w:firstLine="0"/>
        <w:jc w:val="left"/>
      </w:pPr>
      <w:r>
        <w:rPr>
          <w:b/>
        </w:rPr>
        <w:t xml:space="preserve">  </w:t>
      </w:r>
    </w:p>
    <w:p w14:paraId="57D18D71" w14:textId="77777777" w:rsidR="00ED3C41" w:rsidRDefault="00390089">
      <w:pPr>
        <w:spacing w:after="252" w:line="259" w:lineRule="auto"/>
        <w:ind w:left="0" w:firstLine="0"/>
        <w:jc w:val="left"/>
      </w:pPr>
      <w:r>
        <w:rPr>
          <w:b/>
        </w:rPr>
        <w:t xml:space="preserve">  </w:t>
      </w:r>
    </w:p>
    <w:p w14:paraId="57D18D72" w14:textId="77777777" w:rsidR="00ED3C41" w:rsidRDefault="00390089">
      <w:pPr>
        <w:spacing w:after="252" w:line="259" w:lineRule="auto"/>
        <w:ind w:left="0" w:firstLine="0"/>
        <w:jc w:val="left"/>
      </w:pPr>
      <w:r>
        <w:rPr>
          <w:b/>
        </w:rPr>
        <w:t xml:space="preserve">  </w:t>
      </w:r>
    </w:p>
    <w:p w14:paraId="57D18D73" w14:textId="77777777" w:rsidR="00ED3C41" w:rsidRDefault="00390089">
      <w:pPr>
        <w:spacing w:after="252" w:line="259" w:lineRule="auto"/>
        <w:ind w:left="0" w:firstLine="0"/>
        <w:jc w:val="left"/>
      </w:pPr>
      <w:r>
        <w:rPr>
          <w:b/>
        </w:rPr>
        <w:t xml:space="preserve">  </w:t>
      </w:r>
    </w:p>
    <w:p w14:paraId="57D18D74" w14:textId="77777777" w:rsidR="00ED3C41" w:rsidRDefault="00390089">
      <w:pPr>
        <w:spacing w:after="252" w:line="259" w:lineRule="auto"/>
        <w:ind w:left="0" w:firstLine="0"/>
        <w:jc w:val="left"/>
      </w:pPr>
      <w:r>
        <w:rPr>
          <w:b/>
        </w:rPr>
        <w:t xml:space="preserve">  </w:t>
      </w:r>
    </w:p>
    <w:p w14:paraId="57D18D75" w14:textId="77777777" w:rsidR="00ED3C41" w:rsidRDefault="00390089">
      <w:pPr>
        <w:spacing w:after="252" w:line="259" w:lineRule="auto"/>
        <w:ind w:left="0" w:firstLine="0"/>
        <w:jc w:val="left"/>
      </w:pPr>
      <w:r>
        <w:rPr>
          <w:b/>
        </w:rPr>
        <w:t xml:space="preserve">  </w:t>
      </w:r>
    </w:p>
    <w:p w14:paraId="57D18D76" w14:textId="77777777" w:rsidR="00ED3C41" w:rsidRDefault="00390089">
      <w:pPr>
        <w:spacing w:after="252" w:line="259" w:lineRule="auto"/>
        <w:ind w:left="0" w:firstLine="0"/>
        <w:jc w:val="left"/>
      </w:pPr>
      <w:r>
        <w:rPr>
          <w:b/>
        </w:rPr>
        <w:t xml:space="preserve">  </w:t>
      </w:r>
    </w:p>
    <w:p w14:paraId="57D18D77" w14:textId="77777777" w:rsidR="00ED3C41" w:rsidRDefault="00390089">
      <w:pPr>
        <w:spacing w:after="252" w:line="259" w:lineRule="auto"/>
        <w:ind w:left="0" w:firstLine="0"/>
        <w:jc w:val="left"/>
      </w:pPr>
      <w:r>
        <w:rPr>
          <w:b/>
        </w:rPr>
        <w:t xml:space="preserve">  </w:t>
      </w:r>
    </w:p>
    <w:p w14:paraId="57D18D78" w14:textId="77777777" w:rsidR="00ED3C41" w:rsidRDefault="00390089">
      <w:pPr>
        <w:spacing w:after="252" w:line="259" w:lineRule="auto"/>
        <w:ind w:left="0" w:firstLine="0"/>
        <w:jc w:val="left"/>
      </w:pPr>
      <w:r>
        <w:rPr>
          <w:b/>
        </w:rPr>
        <w:t xml:space="preserve">  </w:t>
      </w:r>
    </w:p>
    <w:p w14:paraId="57D18D79" w14:textId="77777777" w:rsidR="00ED3C41" w:rsidRDefault="00390089">
      <w:pPr>
        <w:spacing w:after="252" w:line="259" w:lineRule="auto"/>
        <w:ind w:left="0" w:firstLine="0"/>
        <w:jc w:val="left"/>
      </w:pPr>
      <w:r>
        <w:rPr>
          <w:b/>
        </w:rPr>
        <w:t xml:space="preserve">  </w:t>
      </w:r>
    </w:p>
    <w:p w14:paraId="57D18D7A" w14:textId="77777777" w:rsidR="00ED3C41" w:rsidRDefault="00390089">
      <w:pPr>
        <w:spacing w:after="252" w:line="259" w:lineRule="auto"/>
        <w:ind w:left="0" w:firstLine="0"/>
        <w:jc w:val="left"/>
      </w:pPr>
      <w:r>
        <w:rPr>
          <w:b/>
        </w:rPr>
        <w:t xml:space="preserve">  </w:t>
      </w:r>
    </w:p>
    <w:p w14:paraId="57D18D7B" w14:textId="77777777" w:rsidR="00ED3C41" w:rsidRDefault="00ED3C41">
      <w:pPr>
        <w:spacing w:after="0" w:line="259" w:lineRule="auto"/>
        <w:ind w:left="0" w:firstLine="0"/>
        <w:jc w:val="left"/>
        <w:sectPr w:rsidR="00ED3C41">
          <w:headerReference w:type="even" r:id="rId15"/>
          <w:headerReference w:type="default" r:id="rId16"/>
          <w:headerReference w:type="first" r:id="rId17"/>
          <w:pgSz w:w="12240" w:h="15840"/>
          <w:pgMar w:top="2160" w:right="1440" w:bottom="1440" w:left="2160" w:header="763" w:footer="720" w:gutter="0"/>
          <w:pgNumType w:fmt="lowerRoman"/>
          <w:cols w:space="720"/>
        </w:sectPr>
      </w:pPr>
    </w:p>
    <w:p w14:paraId="57D18D7C" w14:textId="77777777" w:rsidR="00ED3C41" w:rsidRDefault="00390089">
      <w:pPr>
        <w:spacing w:after="0" w:line="480" w:lineRule="auto"/>
        <w:ind w:left="360" w:firstLine="0"/>
        <w:jc w:val="center"/>
      </w:pPr>
      <w:r>
        <w:rPr>
          <w:b/>
          <w:sz w:val="28"/>
        </w:rPr>
        <w:lastRenderedPageBreak/>
        <w:t>CHAPTER 1</w:t>
      </w:r>
    </w:p>
    <w:p w14:paraId="57D18D7D" w14:textId="77777777" w:rsidR="00ED3C41" w:rsidRDefault="00390089">
      <w:pPr>
        <w:spacing w:after="150" w:line="480" w:lineRule="auto"/>
        <w:ind w:left="317" w:right="2"/>
        <w:jc w:val="center"/>
        <w:rPr>
          <w:szCs w:val="24"/>
        </w:rPr>
      </w:pPr>
      <w:r>
        <w:rPr>
          <w:b/>
          <w:szCs w:val="24"/>
        </w:rPr>
        <w:t xml:space="preserve">THE PROBLEM AND ITS BACKGROUND </w:t>
      </w:r>
    </w:p>
    <w:p w14:paraId="57D18D7E" w14:textId="77777777" w:rsidR="00ED3C41" w:rsidRDefault="00390089">
      <w:pPr>
        <w:spacing w:after="150" w:line="480" w:lineRule="auto"/>
        <w:ind w:left="54" w:right="2"/>
        <w:rPr>
          <w:szCs w:val="24"/>
        </w:rPr>
      </w:pPr>
      <w:r>
        <w:rPr>
          <w:szCs w:val="24"/>
        </w:rPr>
        <w:tab/>
      </w:r>
      <w:r>
        <w:rPr>
          <w:szCs w:val="24"/>
        </w:rPr>
        <w:tab/>
        <w:t xml:space="preserve">This chapter includes the introduction, theoretical framework, statement of the problem, hypothesis, scope and limitation, significance of the study, and the definition of terms used. </w:t>
      </w:r>
    </w:p>
    <w:p w14:paraId="57D18D7F" w14:textId="77777777" w:rsidR="00ED3C41" w:rsidRDefault="00390089">
      <w:pPr>
        <w:spacing w:after="412" w:line="259" w:lineRule="auto"/>
        <w:jc w:val="left"/>
        <w:rPr>
          <w:szCs w:val="24"/>
        </w:rPr>
      </w:pPr>
      <w:r>
        <w:rPr>
          <w:b/>
          <w:bCs/>
          <w:szCs w:val="24"/>
        </w:rPr>
        <w:t>INTRODUCTION</w:t>
      </w:r>
      <w:r>
        <w:rPr>
          <w:szCs w:val="24"/>
        </w:rPr>
        <w:t xml:space="preserve"> </w:t>
      </w:r>
    </w:p>
    <w:p w14:paraId="35203046" w14:textId="77777777" w:rsidR="004E0A7D" w:rsidRPr="004E0A7D" w:rsidRDefault="00390089" w:rsidP="004E0A7D">
      <w:pPr>
        <w:ind w:right="5" w:firstLine="0"/>
      </w:pPr>
      <w:r>
        <w:rPr>
          <w:szCs w:val="24"/>
        </w:rPr>
        <w:tab/>
      </w:r>
      <w:r w:rsidR="004E0A7D" w:rsidRPr="004E0A7D">
        <w:t>In recent years, educators have increasingly explored innovative and technology-enhanced teaching strategies to improve student engagement, particularly in subjects that are often perceived as challenging or less engaging, such as Social Studies. One of the most prominent approaches is Game-Based Learning (GBL), which integrates game design elements and principles into instructional activities to create more interactive, meaningful, and student-centered learning experiences.</w:t>
      </w:r>
    </w:p>
    <w:p w14:paraId="2EE8B0A4" w14:textId="77777777" w:rsidR="004E0A7D" w:rsidRPr="004E0A7D" w:rsidRDefault="004E0A7D" w:rsidP="00757CD2">
      <w:pPr>
        <w:ind w:right="5" w:firstLine="676"/>
        <w:rPr>
          <w:szCs w:val="24"/>
        </w:rPr>
      </w:pPr>
      <w:r w:rsidRPr="004E0A7D">
        <w:rPr>
          <w:szCs w:val="24"/>
        </w:rPr>
        <w:t>Grounded in motivational and constructivist learning theories, Game-Based Learning emphasizes active participation, experiential learning, and intrinsic motivation. From a theoretical perspective, GBL aligns with constructivist ideas that learners build knowledge through active engagement and interaction with content, as well as self-determination theory, which highlights the importance of autonomy, competence, and relatedness in sustaining student motivation and engagement. These frameworks help explain why game-based approaches may positively influence students’ behavioral, emotional, and cognitive engagement in learning environments.</w:t>
      </w:r>
    </w:p>
    <w:p w14:paraId="2FCD5ACC" w14:textId="77777777" w:rsidR="004E0A7D" w:rsidRPr="004E0A7D" w:rsidRDefault="004E0A7D" w:rsidP="00757CD2">
      <w:pPr>
        <w:ind w:right="5" w:firstLine="676"/>
        <w:rPr>
          <w:szCs w:val="24"/>
        </w:rPr>
      </w:pPr>
      <w:r w:rsidRPr="004E0A7D">
        <w:rPr>
          <w:szCs w:val="24"/>
        </w:rPr>
        <w:lastRenderedPageBreak/>
        <w:t>Empirical studies support the effectiveness of Game-Based Learning in enhancing student engagement. Kim et al. (2018) found that GBL increases engagement by making learning more interactive, enjoyable, and relevant to real-life situations. Similarly, Gunter et al. (2015) emphasized that immersive gameplay fosters active participation and critical thinking by creating dynamic learning environments. Jenkins (2018) further noted that GBL transforms traditional instruction into more engaging experiences, allowing students to better understand complex historical and cultural concepts. In addition, Hamari et al. (2016) highlighted that gamification elements such as points, levels, and badges can significantly enhance students’ intrinsic motivation and cognitive involvement.</w:t>
      </w:r>
    </w:p>
    <w:p w14:paraId="74210811" w14:textId="77777777" w:rsidR="004E0A7D" w:rsidRPr="004E0A7D" w:rsidRDefault="004E0A7D" w:rsidP="00757CD2">
      <w:pPr>
        <w:ind w:right="5" w:firstLine="676"/>
        <w:rPr>
          <w:szCs w:val="24"/>
        </w:rPr>
      </w:pPr>
      <w:r w:rsidRPr="004E0A7D">
        <w:rPr>
          <w:szCs w:val="24"/>
        </w:rPr>
        <w:t>Despite the growing body of literature supporting the effectiveness of Game-Based Learning, there remains a limited number of studies that specifically examine its impact on student engagement in Social Studies. Most existing research focuses on general subject areas or broader educational contexts, leaving a gap in understanding how GBL influences learners in Social Studies, a subject often perceived as theory-heavy and less engaging by students. This lack of focused investigation highlights the need for more subject-specific research to better understand its educational value in this context.</w:t>
      </w:r>
    </w:p>
    <w:p w14:paraId="6300970E" w14:textId="336AE9EE" w:rsidR="00310D95" w:rsidRPr="004E0A7D" w:rsidRDefault="004E0A7D" w:rsidP="00A931EE">
      <w:pPr>
        <w:ind w:right="5" w:firstLine="676"/>
        <w:rPr>
          <w:szCs w:val="24"/>
        </w:rPr>
      </w:pPr>
      <w:r w:rsidRPr="004E0A7D">
        <w:rPr>
          <w:szCs w:val="24"/>
        </w:rPr>
        <w:t xml:space="preserve">Addressing this gap is essential in order to provide educators with evidence-based insights for improving instructional strategies in Social Studies. Therefore, this study aims to explore the influence of Game-Based Learning tools on the level of engagement of Humanities and Social Sciences (HUMSS) students in Social Studies at Tanauan Institute, Inc. The findings of this research may contribute to the development of more effective, </w:t>
      </w:r>
      <w:r w:rsidRPr="004E0A7D">
        <w:rPr>
          <w:szCs w:val="24"/>
        </w:rPr>
        <w:lastRenderedPageBreak/>
        <w:t>interactive, and engaging teaching practices that better align with the learning needs of today’s students.</w:t>
      </w:r>
    </w:p>
    <w:p w14:paraId="57D18D83" w14:textId="45EDAFBE" w:rsidR="00ED3C41" w:rsidRPr="004E0A7D" w:rsidRDefault="00390089" w:rsidP="004E0A7D">
      <w:pPr>
        <w:ind w:right="5" w:firstLine="0"/>
        <w:rPr>
          <w:b/>
          <w:bCs/>
          <w:szCs w:val="24"/>
        </w:rPr>
      </w:pPr>
      <w:r w:rsidRPr="004E0A7D">
        <w:rPr>
          <w:b/>
          <w:bCs/>
          <w:szCs w:val="24"/>
        </w:rPr>
        <w:t xml:space="preserve">THEORETICAL FRAMEWORK </w:t>
      </w:r>
    </w:p>
    <w:p w14:paraId="57D18D84" w14:textId="77777777" w:rsidR="00ED3C41" w:rsidRDefault="00390089">
      <w:pPr>
        <w:tabs>
          <w:tab w:val="center" w:pos="360"/>
          <w:tab w:val="right" w:pos="9051"/>
        </w:tabs>
        <w:spacing w:after="258" w:line="480" w:lineRule="auto"/>
        <w:ind w:left="0" w:firstLine="0"/>
        <w:rPr>
          <w:szCs w:val="24"/>
        </w:rPr>
      </w:pPr>
      <w:r>
        <w:rPr>
          <w:rFonts w:eastAsia="Calibri"/>
          <w:szCs w:val="24"/>
        </w:rPr>
        <w:tab/>
      </w:r>
      <w:r>
        <w:rPr>
          <w:rFonts w:eastAsia="Calibri"/>
          <w:szCs w:val="24"/>
        </w:rPr>
        <w:tab/>
        <w:t xml:space="preserve">      </w:t>
      </w:r>
      <w:r>
        <w:rPr>
          <w:szCs w:val="24"/>
        </w:rPr>
        <w:t xml:space="preserve">The theoretical framework for Game-Based Learning (GBL) is rooted in several established educational theories that highlight the effectiveness of this approach in learning outcomes.  </w:t>
      </w:r>
    </w:p>
    <w:p w14:paraId="57D18D85" w14:textId="77777777" w:rsidR="00ED3C41" w:rsidRDefault="00390089">
      <w:pPr>
        <w:spacing w:after="196"/>
        <w:ind w:left="0" w:right="5" w:firstLine="0"/>
        <w:rPr>
          <w:szCs w:val="24"/>
        </w:rPr>
        <w:sectPr w:rsidR="00ED3C41" w:rsidSect="00F24018">
          <w:headerReference w:type="even" r:id="rId18"/>
          <w:headerReference w:type="first" r:id="rId19"/>
          <w:pgSz w:w="12240" w:h="15840"/>
          <w:pgMar w:top="2160" w:right="1440" w:bottom="1440" w:left="2160" w:header="720" w:footer="720" w:gutter="0"/>
          <w:pgNumType w:start="1"/>
          <w:cols w:space="720"/>
          <w:titlePg/>
          <w:docGrid w:linePitch="326"/>
        </w:sectPr>
      </w:pPr>
      <w:r>
        <w:rPr>
          <w:rFonts w:eastAsia="Calibri"/>
          <w:szCs w:val="24"/>
        </w:rPr>
        <w:tab/>
      </w:r>
      <w:r>
        <w:rPr>
          <w:szCs w:val="24"/>
        </w:rPr>
        <w:t xml:space="preserve">Jean Piaget’s Constructivist Learning Theory, learners construct knowledge through experiences and reflection. GBL aligns seamlessly with this theory as it offers interactive and immersive gameplay that encourages students to engage actively with the </w:t>
      </w:r>
    </w:p>
    <w:p w14:paraId="57D18D86" w14:textId="77777777" w:rsidR="00ED3C41" w:rsidRDefault="00390089">
      <w:pPr>
        <w:spacing w:after="196"/>
        <w:ind w:left="0" w:right="5" w:firstLine="0"/>
        <w:rPr>
          <w:szCs w:val="24"/>
        </w:rPr>
      </w:pPr>
      <w:r>
        <w:rPr>
          <w:szCs w:val="24"/>
        </w:rPr>
        <w:t xml:space="preserve">content, facilitating deeper understanding through exploration and problem-solving.  A study by Plass et.al (2016) explored how game mechanics can be mapped to cognitive development principles, especially in interactive environments where learners engage through experience, trial, and error. This aligns with Piaget’s ideas of knowledge being constructed through active exploration. Moreover, a meta-analysis on game-based learning suggests that digital games promote deeper cognitive engagement, allowing learners to build and refine knowledge over time through experimentation and reflection </w:t>
      </w:r>
    </w:p>
    <w:p w14:paraId="57D18D87" w14:textId="77777777" w:rsidR="00ED3C41" w:rsidRDefault="00390089">
      <w:pPr>
        <w:spacing w:after="197"/>
        <w:ind w:left="-5" w:right="5"/>
        <w:rPr>
          <w:szCs w:val="24"/>
        </w:rPr>
      </w:pPr>
      <w:r>
        <w:rPr>
          <w:szCs w:val="24"/>
        </w:rPr>
        <w:t xml:space="preserve"> </w:t>
      </w:r>
      <w:r>
        <w:rPr>
          <w:szCs w:val="24"/>
        </w:rPr>
        <w:tab/>
        <w:t xml:space="preserve">Also, Lev Vygotsky’s Social Constructivism emphasizes the social aspects of learning, positing that knowledge is constructed through social interactions and cultural contexts. GBL leverages collaboration and communication among players, fostering a shared learning experience that enhances cognitive development through peer interactions </w:t>
      </w:r>
      <w:r>
        <w:rPr>
          <w:szCs w:val="24"/>
        </w:rPr>
        <w:lastRenderedPageBreak/>
        <w:t xml:space="preserve">and collective problem-solving. According to Al-Qarni (2015), Vygotsky's framework not only supports reading instruction but also facilitates essential skills like predicting, monitoring understanding, and finding the main idea through group interactions. This study reinforces the idea that context and collaboration are integral to effective educational practices. </w:t>
      </w:r>
    </w:p>
    <w:p w14:paraId="57D18D88" w14:textId="279D1C90" w:rsidR="00ED3C41" w:rsidRDefault="00390089">
      <w:pPr>
        <w:spacing w:after="196"/>
        <w:ind w:left="0" w:right="5" w:firstLine="720"/>
        <w:rPr>
          <w:szCs w:val="24"/>
        </w:rPr>
        <w:sectPr w:rsidR="00ED3C41">
          <w:headerReference w:type="even" r:id="rId20"/>
          <w:headerReference w:type="default" r:id="rId21"/>
          <w:headerReference w:type="first" r:id="rId22"/>
          <w:type w:val="continuous"/>
          <w:pgSz w:w="12240" w:h="15840"/>
          <w:pgMar w:top="2160" w:right="1440" w:bottom="1440" w:left="2160" w:header="720" w:footer="720" w:gutter="0"/>
          <w:pgNumType w:start="3"/>
          <w:cols w:space="720"/>
          <w:docGrid w:linePitch="326"/>
        </w:sectPr>
      </w:pPr>
      <w:r>
        <w:rPr>
          <w:szCs w:val="24"/>
        </w:rPr>
        <w:t>Albert Bandura’s Social Learning Theory suggests that learning occurs through observation, imitation, and modeling. GBL allows students to learn from both their own gameplay experiences and from observing others, whether peers or in-game characters, thereby facilitating learning through both direct engagement and vicarious experiences. According to the study of Lee (2015) when students engage actively with educational</w:t>
      </w:r>
    </w:p>
    <w:p w14:paraId="57D18D89" w14:textId="77777777" w:rsidR="00ED3C41" w:rsidRDefault="00390089" w:rsidP="00A931EE">
      <w:pPr>
        <w:spacing w:after="196"/>
        <w:ind w:left="0" w:right="5" w:firstLine="0"/>
        <w:rPr>
          <w:szCs w:val="24"/>
        </w:rPr>
      </w:pPr>
      <w:r>
        <w:rPr>
          <w:szCs w:val="24"/>
        </w:rPr>
        <w:t>games, they not only learn the content better but also develop confidence in their abilities to perform tasks related to the subject matter.</w:t>
      </w:r>
    </w:p>
    <w:p w14:paraId="57D18D8A" w14:textId="77777777" w:rsidR="00ED3C41" w:rsidRDefault="00390089">
      <w:pPr>
        <w:ind w:left="0" w:right="5" w:firstLine="705"/>
        <w:rPr>
          <w:szCs w:val="24"/>
        </w:rPr>
      </w:pPr>
      <w:r>
        <w:rPr>
          <w:szCs w:val="24"/>
        </w:rPr>
        <w:t xml:space="preserve">David Kolb’s Experiential Learning Theory and John Dewey’s Experiential Learning Theory emphasizes the importance of experience in the learning process, proposing a cyclical model of learning that includes concrete experience, reflective observation, abstract conceptualization, and active experimentation. According to Xu (2018) GBL embodies this cycle, as students engage in gameplay (concrete experience), reflect on their strategies and outcomes (reflective observation), develop new tactics or understandings (abstract conceptualization), and apply these insights in subsequent gameplay (active experimentation). Also, A study conducted by Bee et.al (2015) incorporates between learning and students’ interests and experiences enhances their </w:t>
      </w:r>
      <w:r>
        <w:rPr>
          <w:szCs w:val="24"/>
        </w:rPr>
        <w:lastRenderedPageBreak/>
        <w:t>motivation and commitment to the learning process aligning well with Dewey’s assertion that education should be relevant to students' experiences and promote thoughtful inquiry.</w:t>
      </w:r>
    </w:p>
    <w:p w14:paraId="51B6DFC6" w14:textId="77777777" w:rsidR="00ED3C41" w:rsidRDefault="00390089">
      <w:pPr>
        <w:ind w:left="-15" w:right="5" w:firstLine="720"/>
        <w:rPr>
          <w:szCs w:val="24"/>
        </w:rPr>
      </w:pPr>
      <w:r>
        <w:rPr>
          <w:szCs w:val="24"/>
        </w:rPr>
        <w:t xml:space="preserve">Lastly, according to Richard Ryan and Edward Deci’s Self-Determination Theory focuses on intrinsic motivation and the psychological needs of autonomy, competence, and relatedness. When students feel a sense of control over their learning, believe in their ability to succeed, and connect with others in the classroom, their engagement levels increase. This theory suggests that fostering an environment that satisfies these psychological needs is crucial for promoting sustained student </w:t>
      </w:r>
      <w:r w:rsidR="00310D95">
        <w:rPr>
          <w:szCs w:val="24"/>
        </w:rPr>
        <w:t>engage.</w:t>
      </w:r>
    </w:p>
    <w:p w14:paraId="547ECBA7" w14:textId="77777777" w:rsidR="00310D95" w:rsidRDefault="00310D95">
      <w:pPr>
        <w:ind w:left="-15" w:right="5" w:firstLine="720"/>
        <w:rPr>
          <w:szCs w:val="24"/>
        </w:rPr>
      </w:pPr>
    </w:p>
    <w:p w14:paraId="014F7BBA" w14:textId="77777777" w:rsidR="00310D95" w:rsidRDefault="00310D95">
      <w:pPr>
        <w:ind w:left="-15" w:right="5" w:firstLine="720"/>
        <w:rPr>
          <w:szCs w:val="24"/>
        </w:rPr>
      </w:pPr>
    </w:p>
    <w:p w14:paraId="7A27C8C5" w14:textId="77777777" w:rsidR="00310D95" w:rsidRDefault="00310D95">
      <w:pPr>
        <w:ind w:left="-15" w:right="5" w:firstLine="720"/>
        <w:rPr>
          <w:szCs w:val="24"/>
        </w:rPr>
      </w:pPr>
    </w:p>
    <w:p w14:paraId="4702A9F9" w14:textId="77777777" w:rsidR="00310D95" w:rsidRDefault="00310D95">
      <w:pPr>
        <w:ind w:left="-15" w:right="5" w:firstLine="720"/>
        <w:rPr>
          <w:szCs w:val="24"/>
        </w:rPr>
      </w:pPr>
    </w:p>
    <w:p w14:paraId="3F82B019" w14:textId="77777777" w:rsidR="00310D95" w:rsidRDefault="00310D95">
      <w:pPr>
        <w:ind w:left="-15" w:right="5" w:firstLine="720"/>
        <w:rPr>
          <w:szCs w:val="24"/>
        </w:rPr>
      </w:pPr>
    </w:p>
    <w:p w14:paraId="0FC0FE01" w14:textId="77777777" w:rsidR="00310D95" w:rsidRDefault="00310D95">
      <w:pPr>
        <w:ind w:left="-15" w:right="5" w:firstLine="720"/>
        <w:rPr>
          <w:szCs w:val="24"/>
        </w:rPr>
      </w:pPr>
    </w:p>
    <w:p w14:paraId="35CA4DDF" w14:textId="77777777" w:rsidR="00310D95" w:rsidRDefault="00310D95">
      <w:pPr>
        <w:ind w:left="-15" w:right="5" w:firstLine="720"/>
        <w:rPr>
          <w:szCs w:val="24"/>
        </w:rPr>
      </w:pPr>
    </w:p>
    <w:p w14:paraId="5ED59321" w14:textId="77777777" w:rsidR="00310D95" w:rsidRDefault="00310D95">
      <w:pPr>
        <w:ind w:left="-15" w:right="5" w:firstLine="720"/>
        <w:rPr>
          <w:szCs w:val="24"/>
        </w:rPr>
      </w:pPr>
    </w:p>
    <w:p w14:paraId="685B19E3" w14:textId="77777777" w:rsidR="00310D95" w:rsidRDefault="00310D95">
      <w:pPr>
        <w:ind w:left="-15" w:right="5" w:firstLine="720"/>
        <w:rPr>
          <w:szCs w:val="24"/>
        </w:rPr>
      </w:pPr>
    </w:p>
    <w:p w14:paraId="57D18D8B" w14:textId="06B2D0F7" w:rsidR="00310D95" w:rsidRDefault="00310D95">
      <w:pPr>
        <w:ind w:left="-15" w:right="5" w:firstLine="720"/>
        <w:rPr>
          <w:szCs w:val="24"/>
        </w:rPr>
        <w:sectPr w:rsidR="00310D95">
          <w:headerReference w:type="default" r:id="rId23"/>
          <w:type w:val="continuous"/>
          <w:pgSz w:w="12240" w:h="15840"/>
          <w:pgMar w:top="2160" w:right="1440" w:bottom="1440" w:left="2160" w:header="720" w:footer="720" w:gutter="0"/>
          <w:cols w:space="720"/>
          <w:docGrid w:linePitch="326"/>
        </w:sectPr>
      </w:pPr>
    </w:p>
    <w:p w14:paraId="57D18D8C" w14:textId="6DF8FBFC" w:rsidR="00ED3C41" w:rsidRDefault="00ED3C41">
      <w:pPr>
        <w:ind w:left="0" w:right="5" w:firstLine="0"/>
        <w:rPr>
          <w:szCs w:val="24"/>
        </w:rPr>
        <w:sectPr w:rsidR="00ED3C41">
          <w:type w:val="continuous"/>
          <w:pgSz w:w="12240" w:h="15840"/>
          <w:pgMar w:top="2160" w:right="1440" w:bottom="1440" w:left="2160" w:header="720" w:footer="720" w:gutter="0"/>
          <w:pgNumType w:start="1"/>
          <w:cols w:space="720"/>
          <w:titlePg/>
        </w:sectPr>
      </w:pPr>
    </w:p>
    <w:p w14:paraId="57D18D8D" w14:textId="77777777" w:rsidR="00ED3C41" w:rsidRDefault="00390089">
      <w:pPr>
        <w:pStyle w:val="Heading2"/>
        <w:spacing w:after="453"/>
        <w:ind w:left="0" w:firstLine="0"/>
        <w:rPr>
          <w:szCs w:val="24"/>
        </w:rPr>
      </w:pPr>
      <w:r>
        <w:rPr>
          <w:szCs w:val="24"/>
        </w:rPr>
        <w:lastRenderedPageBreak/>
        <w:t xml:space="preserve">PARADIGM OF THE STUDY </w:t>
      </w:r>
    </w:p>
    <w:p w14:paraId="57D18D8E" w14:textId="77777777" w:rsidR="00ED3C41" w:rsidRDefault="00390089">
      <w:pPr>
        <w:tabs>
          <w:tab w:val="center" w:pos="3818"/>
        </w:tabs>
        <w:spacing w:after="464" w:line="259" w:lineRule="auto"/>
        <w:ind w:left="-15" w:firstLine="0"/>
        <w:jc w:val="left"/>
        <w:rPr>
          <w:szCs w:val="24"/>
        </w:rPr>
      </w:pPr>
      <w:r>
        <w:rPr>
          <w:szCs w:val="24"/>
        </w:rPr>
        <w:t xml:space="preserve"> </w:t>
      </w:r>
      <w:r>
        <w:rPr>
          <w:szCs w:val="24"/>
        </w:rPr>
        <w:tab/>
        <w:t xml:space="preserve">The diagram which follows illustrates the paradigm of the study. </w:t>
      </w:r>
    </w:p>
    <w:p w14:paraId="57D18D8F"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59264" behindDoc="0" locked="0" layoutInCell="1" allowOverlap="1" wp14:anchorId="57D1943F" wp14:editId="57D19440">
                <wp:simplePos x="0" y="0"/>
                <wp:positionH relativeFrom="margin">
                  <wp:posOffset>3939540</wp:posOffset>
                </wp:positionH>
                <wp:positionV relativeFrom="paragraph">
                  <wp:posOffset>222885</wp:posOffset>
                </wp:positionV>
                <wp:extent cx="1530985" cy="4079240"/>
                <wp:effectExtent l="0" t="0" r="12065" b="17145"/>
                <wp:wrapNone/>
                <wp:docPr id="175885845" name="Rectangle 3"/>
                <wp:cNvGraphicFramePr/>
                <a:graphic xmlns:a="http://schemas.openxmlformats.org/drawingml/2006/main">
                  <a:graphicData uri="http://schemas.microsoft.com/office/word/2010/wordprocessingShape">
                    <wps:wsp>
                      <wps:cNvSpPr/>
                      <wps:spPr>
                        <a:xfrm>
                          <a:off x="0" y="0"/>
                          <a:ext cx="1530985" cy="40790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B1" w14:textId="77777777" w:rsidR="00ED3C41" w:rsidRDefault="00390089">
                            <w:pPr>
                              <w:spacing w:line="240" w:lineRule="auto"/>
                              <w:jc w:val="center"/>
                              <w:rPr>
                                <w:szCs w:val="24"/>
                              </w:rPr>
                            </w:pPr>
                            <w:r>
                              <w:rPr>
                                <w:szCs w:val="24"/>
                              </w:rPr>
                              <w:t>No Significant relationship between Game-Based Learning Tools to the Students’ Level of Engagement in Social Studies.</w:t>
                            </w:r>
                          </w:p>
                          <w:p w14:paraId="57D194B2" w14:textId="77777777" w:rsidR="00ED3C41" w:rsidRDefault="00ED3C41">
                            <w:pPr>
                              <w:spacing w:line="240" w:lineRule="auto"/>
                              <w:jc w:val="center"/>
                              <w:rPr>
                                <w:szCs w:val="24"/>
                              </w:rPr>
                            </w:pPr>
                          </w:p>
                          <w:p w14:paraId="57D194B3" w14:textId="77777777" w:rsidR="00ED3C41" w:rsidRDefault="00390089">
                            <w:pPr>
                              <w:spacing w:line="240" w:lineRule="auto"/>
                              <w:jc w:val="center"/>
                              <w:rPr>
                                <w:szCs w:val="24"/>
                              </w:rPr>
                            </w:pPr>
                            <w:r>
                              <w:rPr>
                                <w:szCs w:val="24"/>
                              </w:rPr>
                              <w:t>Propose a program to promote High Level of Students’ Engagement in Teaching Social Studies.</w:t>
                            </w:r>
                          </w:p>
                          <w:p w14:paraId="57D194B4" w14:textId="77777777" w:rsidR="00ED3C41" w:rsidRDefault="00ED3C41"/>
                          <w:p w14:paraId="57D194B5" w14:textId="77777777" w:rsidR="00ED3C41" w:rsidRDefault="00ED3C41"/>
                          <w:p w14:paraId="57D194B6" w14:textId="77777777" w:rsidR="00ED3C41" w:rsidRDefault="00ED3C41"/>
                          <w:p w14:paraId="57D194B7" w14:textId="77777777" w:rsidR="00ED3C41" w:rsidRDefault="00ED3C41"/>
                          <w:p w14:paraId="57D194B8" w14:textId="77777777" w:rsidR="00ED3C41" w:rsidRDefault="00ED3C41"/>
                          <w:p w14:paraId="57D194B9" w14:textId="77777777" w:rsidR="00ED3C41" w:rsidRDefault="00ED3C41"/>
                          <w:p w14:paraId="57D194BA"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3F" id="Rectangle 3" o:spid="_x0000_s1026" style="position:absolute;margin-left:310.2pt;margin-top:17.55pt;width:120.55pt;height:321.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IQVgIAAP4EAAAOAAAAZHJzL2Uyb0RvYy54bWysVFGP0zAMfkfiP0R5Z23HdnebrjtNdxpC&#10;mriJA/GcpcktIo1Dkq0dvx4n7boBe0K8pHZtf7a/2Ll/aGtNDsJ5BaakxSinRBgOlTKvJf36ZfXu&#10;jhIfmKmYBiNKehSePizevrlv7FyMYQe6Eo4giPHzxpZ0F4KdZ5nnO1EzPwIrDBoluJoFVN1rVjnW&#10;IHqts3Ge32QNuMo64MJ7/PvUGeki4UspeHiW0otAdEmxtpBOl85tPLPFPZu/OmZ3ivdlsH+oombK&#10;YNIB6okFRvZO/QVVK+7AgwwjDnUGUiouUg/YTZH/0c3LjlmRekFyvB1o8v8Pln86vNiNQxoa6+ce&#10;xdhFK10dv1gfaRNZx4Es0QbC8WcxfZ/P7qaUcLRN8ttZXswindk53DofPgioSRRK6vA2EknssPah&#10;cz25xGzaxNODVtVKaZ2UOAfiUTtyYHiDoS36FBdemDBGZucGkhSOWnSon4UkqsKSxyl7mq0zJuNc&#10;mHDT42qD3jFMYgVDYHEtUIdTMb1vDBNp5obA/Frg7xmHiJQVTBiCa2XAXQOovg+ZO/9T913Psf3Q&#10;btv+UrdQHTeOOOiG31u+Ungfa+bDhjmcdtwL3ODwjIfU0JQUeomSHbif1/5HfxxCtFLS4PaU1P/Y&#10;Myco0R8NjuesmEziuiVlMr0do+IuLdtLi9nXj4DXW+BbYXkSo3/QJ1E6qL/hoi9jVjQxwzF3SXlw&#10;J+UxdFuNTwUXy2VywxWzLKzNi+URPBJsYLkPIFUav0hUx05PIC5ZGuD+QYhbfKknr/OztfgFAAD/&#10;/wMAUEsDBBQABgAIAAAAIQA6a4BL4AAAAAoBAAAPAAAAZHJzL2Rvd25yZXYueG1sTI/LTsMwEEX3&#10;SPyDNUjsqJNC0irEqSpEJcQCRMoHuPEQR8QPbKdN/55hRZeje3TvmXozm5EdMcTBWQH5IgOGtnNq&#10;sL2Az/3ubg0sJmmVHJ1FAWeMsGmur2pZKXeyH3hsU8+oxMZKCtAp+Yrz2Gk0Mi6cR0vZlwtGJjpD&#10;z1WQJyo3I19mWcmNHCwtaOnxSWP33U5GgA9b/66f9X43v4WX135qB/1zFuL2Zt4+Aks4p38Y/vRJ&#10;HRpyOrjJqshGAeUyeyBUwH2RAyNgXeYFsAMlq1UBvKn55QvNLwAAAP//AwBQSwECLQAUAAYACAAA&#10;ACEAtoM4kv4AAADhAQAAEwAAAAAAAAAAAAAAAAAAAAAAW0NvbnRlbnRfVHlwZXNdLnhtbFBLAQIt&#10;ABQABgAIAAAAIQA4/SH/1gAAAJQBAAALAAAAAAAAAAAAAAAAAC8BAABfcmVscy8ucmVsc1BLAQIt&#10;ABQABgAIAAAAIQCiL7IQVgIAAP4EAAAOAAAAAAAAAAAAAAAAAC4CAABkcnMvZTJvRG9jLnhtbFBL&#10;AQItABQABgAIAAAAIQA6a4BL4AAAAAoBAAAPAAAAAAAAAAAAAAAAALAEAABkcnMvZG93bnJldi54&#10;bWxQSwUGAAAAAAQABADzAAAAvQUAAAAA&#10;" fillcolor="white [3201]" strokecolor="black [3213]" strokeweight="1pt">
                <v:textbox>
                  <w:txbxContent>
                    <w:p w14:paraId="57D194B1" w14:textId="77777777" w:rsidR="00ED3C41" w:rsidRDefault="00390089">
                      <w:pPr>
                        <w:spacing w:line="240" w:lineRule="auto"/>
                        <w:jc w:val="center"/>
                        <w:rPr>
                          <w:szCs w:val="24"/>
                        </w:rPr>
                      </w:pPr>
                      <w:r>
                        <w:rPr>
                          <w:szCs w:val="24"/>
                        </w:rPr>
                        <w:t>No Significant relationship between Game-Based Learning Tools to the Students’ Level of Engagement in Social Studies.</w:t>
                      </w:r>
                    </w:p>
                    <w:p w14:paraId="57D194B2" w14:textId="77777777" w:rsidR="00ED3C41" w:rsidRDefault="00ED3C41">
                      <w:pPr>
                        <w:spacing w:line="240" w:lineRule="auto"/>
                        <w:jc w:val="center"/>
                        <w:rPr>
                          <w:szCs w:val="24"/>
                        </w:rPr>
                      </w:pPr>
                    </w:p>
                    <w:p w14:paraId="57D194B3" w14:textId="77777777" w:rsidR="00ED3C41" w:rsidRDefault="00390089">
                      <w:pPr>
                        <w:spacing w:line="240" w:lineRule="auto"/>
                        <w:jc w:val="center"/>
                        <w:rPr>
                          <w:szCs w:val="24"/>
                        </w:rPr>
                      </w:pPr>
                      <w:r>
                        <w:rPr>
                          <w:szCs w:val="24"/>
                        </w:rPr>
                        <w:t>Propose a program to promote High Level of Students’ Engagement in Teaching Social Studies.</w:t>
                      </w:r>
                    </w:p>
                    <w:p w14:paraId="57D194B4" w14:textId="77777777" w:rsidR="00ED3C41" w:rsidRDefault="00ED3C41"/>
                    <w:p w14:paraId="57D194B5" w14:textId="77777777" w:rsidR="00ED3C41" w:rsidRDefault="00ED3C41"/>
                    <w:p w14:paraId="57D194B6" w14:textId="77777777" w:rsidR="00ED3C41" w:rsidRDefault="00ED3C41"/>
                    <w:p w14:paraId="57D194B7" w14:textId="77777777" w:rsidR="00ED3C41" w:rsidRDefault="00ED3C41"/>
                    <w:p w14:paraId="57D194B8" w14:textId="77777777" w:rsidR="00ED3C41" w:rsidRDefault="00ED3C41"/>
                    <w:p w14:paraId="57D194B9" w14:textId="77777777" w:rsidR="00ED3C41" w:rsidRDefault="00ED3C41"/>
                    <w:p w14:paraId="57D194BA" w14:textId="77777777" w:rsidR="00ED3C41" w:rsidRDefault="00ED3C41"/>
                  </w:txbxContent>
                </v:textbox>
                <w10:wrap anchorx="margin"/>
              </v:rect>
            </w:pict>
          </mc:Fallback>
        </mc:AlternateContent>
      </w:r>
      <w:r>
        <w:rPr>
          <w:noProof/>
          <w:szCs w:val="24"/>
        </w:rPr>
        <mc:AlternateContent>
          <mc:Choice Requires="wps">
            <w:drawing>
              <wp:anchor distT="0" distB="0" distL="114300" distR="114300" simplePos="0" relativeHeight="251658240" behindDoc="0" locked="0" layoutInCell="1" allowOverlap="1" wp14:anchorId="57D19441" wp14:editId="57D19442">
                <wp:simplePos x="0" y="0"/>
                <wp:positionH relativeFrom="margin">
                  <wp:posOffset>1967865</wp:posOffset>
                </wp:positionH>
                <wp:positionV relativeFrom="paragraph">
                  <wp:posOffset>230505</wp:posOffset>
                </wp:positionV>
                <wp:extent cx="1530985" cy="4039235"/>
                <wp:effectExtent l="0" t="0" r="12065" b="18415"/>
                <wp:wrapNone/>
                <wp:docPr id="1045163737" name="Rectangle 3"/>
                <wp:cNvGraphicFramePr/>
                <a:graphic xmlns:a="http://schemas.openxmlformats.org/drawingml/2006/main">
                  <a:graphicData uri="http://schemas.microsoft.com/office/word/2010/wordprocessingShape">
                    <wps:wsp>
                      <wps:cNvSpPr/>
                      <wps:spPr>
                        <a:xfrm>
                          <a:off x="0" y="0"/>
                          <a:ext cx="1530985" cy="4039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BB" w14:textId="77777777" w:rsidR="00ED3C41" w:rsidRDefault="00390089">
                            <w:pPr>
                              <w:spacing w:line="240" w:lineRule="auto"/>
                              <w:jc w:val="center"/>
                              <w:rPr>
                                <w:szCs w:val="24"/>
                              </w:rPr>
                            </w:pPr>
                            <w:r>
                              <w:rPr>
                                <w:szCs w:val="24"/>
                              </w:rPr>
                              <w:t>Questionnaire on the study about Game-Based Learning Tools to the Students’ Level of Engagement in Social Studies.</w:t>
                            </w:r>
                          </w:p>
                          <w:p w14:paraId="57D194BC" w14:textId="77777777" w:rsidR="00ED3C41" w:rsidRDefault="00ED3C41">
                            <w:pPr>
                              <w:spacing w:line="240" w:lineRule="auto"/>
                              <w:jc w:val="center"/>
                              <w:rPr>
                                <w:szCs w:val="24"/>
                              </w:rPr>
                            </w:pPr>
                          </w:p>
                          <w:p w14:paraId="57D194BD" w14:textId="77777777" w:rsidR="00ED3C41" w:rsidRDefault="00390089">
                            <w:pPr>
                              <w:spacing w:line="240" w:lineRule="auto"/>
                              <w:jc w:val="center"/>
                              <w:rPr>
                                <w:szCs w:val="24"/>
                              </w:rPr>
                            </w:pPr>
                            <w:r>
                              <w:rPr>
                                <w:szCs w:val="24"/>
                              </w:rPr>
                              <w:t>Distribution, Retrieval, and Analysis of Questionnaire</w:t>
                            </w:r>
                          </w:p>
                          <w:p w14:paraId="57D194BE" w14:textId="77777777" w:rsidR="00ED3C41" w:rsidRDefault="00ED3C41">
                            <w:pPr>
                              <w:spacing w:line="240" w:lineRule="auto"/>
                              <w:jc w:val="center"/>
                              <w:rPr>
                                <w:szCs w:val="24"/>
                              </w:rPr>
                            </w:pPr>
                          </w:p>
                          <w:p w14:paraId="57D194BF" w14:textId="77777777" w:rsidR="00ED3C41" w:rsidRDefault="00390089">
                            <w:pPr>
                              <w:spacing w:line="240" w:lineRule="auto"/>
                              <w:jc w:val="center"/>
                              <w:rPr>
                                <w:szCs w:val="24"/>
                              </w:rPr>
                            </w:pPr>
                            <w:r>
                              <w:rPr>
                                <w:szCs w:val="24"/>
                              </w:rPr>
                              <w:t>Application of the Appropriate Statistical Treatment on the data gathered.</w:t>
                            </w:r>
                          </w:p>
                          <w:p w14:paraId="57D194C0" w14:textId="77777777" w:rsidR="00ED3C41" w:rsidRDefault="00ED3C41">
                            <w:pPr>
                              <w:rPr>
                                <w:szCs w:val="24"/>
                              </w:rPr>
                            </w:pPr>
                          </w:p>
                          <w:p w14:paraId="57D194C1" w14:textId="77777777" w:rsidR="00ED3C41" w:rsidRDefault="00ED3C41"/>
                          <w:p w14:paraId="57D194C2" w14:textId="77777777" w:rsidR="00ED3C41" w:rsidRDefault="00ED3C41"/>
                          <w:p w14:paraId="57D194C3"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1" id="_x0000_s1027" style="position:absolute;margin-left:154.95pt;margin-top:18.15pt;width:120.55pt;height:318.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ZLWgIAAAUFAAAOAAAAZHJzL2Uyb0RvYy54bWysVFGP0zAMfkfiP0R559rutnGb1p2mnQ4h&#10;nbgTB+I5S5MtIo1Dkq0dvx4n7boBe0K8pHZtf/bn2Fnct7UmB+G8AlPS4ianRBgOlTLbkn798vju&#10;jhIfmKmYBiNKehSe3i/fvlk0di5GsANdCUcQxPh5Y0u6C8HOs8zznaiZvwErDBoluJoFVN02qxxr&#10;EL3W2SjPp1kDrrIOuPAe/z50RrpM+FIKHp6l9CIQXVKsLaTTpXMTz2y5YPOtY3aneF8G+4cqaqYM&#10;Jh2gHlhgZO/UX1C14g48yHDDoc5ASsVF4oBsivwPNq87ZkXigs3xdmiT/3+w/NPh1b44bENj/dyj&#10;GFm00tXxi/WRNjXrODRLtIFw/FlMbvPZ3YQSjrZxfjsbTUexndk53DofPgioSRRK6vA2UpPY4cmH&#10;zvXkErNpE08PWlWPSuukxDkQa+3IgeENhrboU1x4YcIYmZ0JJCkctehQPwtJVIUlj1L2NFtnTMa5&#10;MGHa42qD3jFMYgVDYHEtUIdTMb1vDBNp5obA/Frg7xmHiJQVTBiCa2XAXQOovg+ZO/8T+45zpB/a&#10;TYuk8ZoisfhnA9XxxREH3Q54yx8VXssT8+GFORx6XA9c5PCMh9TQlBR6iZIduJ/X/kd/nEW0UtLg&#10;EpXU/9gzJyjRHw1O6awYj+PWJWU8eT9CxV1aNpcWs6/XgLdc4JNheRKjf9AnUTqov+G+r2JWNDHD&#10;MXdJeXAnZR265cYXg4vVKrnhplkWnsyr5RE89tnAah9AqjSF5+70fcRdS3PcvwtxmS/15HV+vZa/&#10;AAAA//8DAFBLAwQUAAYACAAAACEA/uJNU+AAAAAKAQAADwAAAGRycy9kb3ducmV2LnhtbEyPwU7D&#10;MAyG70i8Q2QkbizdxgorTacJMQlxANHxAFlrmorGCUm6dW+POcHNlj/9/v5yM9lBHDHE3pGC+SwD&#10;gdS4tqdOwcd+d3MPIiZNrR4coYIzRthUlxelLlp3onc81qkTHEKx0ApMSr6QMjYGrY4z55H49umC&#10;1YnX0Mk26BOH20EusiyXVvfEH4z2+Giw+apHq8CHrX8zT2a/m17D80s31r35Pit1fTVtH0AknNIf&#10;DL/6rA4VOx3cSG0Ug4Jltl4zykO+BMHAajXncgcF+d3iFmRVyv8Vqh8AAAD//wMAUEsBAi0AFAAG&#10;AAgAAAAhALaDOJL+AAAA4QEAABMAAAAAAAAAAAAAAAAAAAAAAFtDb250ZW50X1R5cGVzXS54bWxQ&#10;SwECLQAUAAYACAAAACEAOP0h/9YAAACUAQAACwAAAAAAAAAAAAAAAAAvAQAAX3JlbHMvLnJlbHNQ&#10;SwECLQAUAAYACAAAACEALQN2S1oCAAAFBQAADgAAAAAAAAAAAAAAAAAuAgAAZHJzL2Uyb0RvYy54&#10;bWxQSwECLQAUAAYACAAAACEA/uJNU+AAAAAKAQAADwAAAAAAAAAAAAAAAAC0BAAAZHJzL2Rvd25y&#10;ZXYueG1sUEsFBgAAAAAEAAQA8wAAAMEFAAAAAA==&#10;" fillcolor="white [3201]" strokecolor="black [3213]" strokeweight="1pt">
                <v:textbox>
                  <w:txbxContent>
                    <w:p w14:paraId="57D194BB" w14:textId="77777777" w:rsidR="00ED3C41" w:rsidRDefault="00390089">
                      <w:pPr>
                        <w:spacing w:line="240" w:lineRule="auto"/>
                        <w:jc w:val="center"/>
                        <w:rPr>
                          <w:szCs w:val="24"/>
                        </w:rPr>
                      </w:pPr>
                      <w:r>
                        <w:rPr>
                          <w:szCs w:val="24"/>
                        </w:rPr>
                        <w:t>Questionnaire on the study about Game-Based Learning Tools to the Students’ Level of Engagement in Social Studies.</w:t>
                      </w:r>
                    </w:p>
                    <w:p w14:paraId="57D194BC" w14:textId="77777777" w:rsidR="00ED3C41" w:rsidRDefault="00ED3C41">
                      <w:pPr>
                        <w:spacing w:line="240" w:lineRule="auto"/>
                        <w:jc w:val="center"/>
                        <w:rPr>
                          <w:szCs w:val="24"/>
                        </w:rPr>
                      </w:pPr>
                    </w:p>
                    <w:p w14:paraId="57D194BD" w14:textId="77777777" w:rsidR="00ED3C41" w:rsidRDefault="00390089">
                      <w:pPr>
                        <w:spacing w:line="240" w:lineRule="auto"/>
                        <w:jc w:val="center"/>
                        <w:rPr>
                          <w:szCs w:val="24"/>
                        </w:rPr>
                      </w:pPr>
                      <w:r>
                        <w:rPr>
                          <w:szCs w:val="24"/>
                        </w:rPr>
                        <w:t>Distribution, Retrieval, and Analysis of Questionnaire</w:t>
                      </w:r>
                    </w:p>
                    <w:p w14:paraId="57D194BE" w14:textId="77777777" w:rsidR="00ED3C41" w:rsidRDefault="00ED3C41">
                      <w:pPr>
                        <w:spacing w:line="240" w:lineRule="auto"/>
                        <w:jc w:val="center"/>
                        <w:rPr>
                          <w:szCs w:val="24"/>
                        </w:rPr>
                      </w:pPr>
                    </w:p>
                    <w:p w14:paraId="57D194BF" w14:textId="77777777" w:rsidR="00ED3C41" w:rsidRDefault="00390089">
                      <w:pPr>
                        <w:spacing w:line="240" w:lineRule="auto"/>
                        <w:jc w:val="center"/>
                        <w:rPr>
                          <w:szCs w:val="24"/>
                        </w:rPr>
                      </w:pPr>
                      <w:r>
                        <w:rPr>
                          <w:szCs w:val="24"/>
                        </w:rPr>
                        <w:t>Application of the Appropriate Statistical Treatment on the data gathered.</w:t>
                      </w:r>
                    </w:p>
                    <w:p w14:paraId="57D194C0" w14:textId="77777777" w:rsidR="00ED3C41" w:rsidRDefault="00ED3C41">
                      <w:pPr>
                        <w:rPr>
                          <w:szCs w:val="24"/>
                        </w:rPr>
                      </w:pPr>
                    </w:p>
                    <w:p w14:paraId="57D194C1" w14:textId="77777777" w:rsidR="00ED3C41" w:rsidRDefault="00ED3C41"/>
                    <w:p w14:paraId="57D194C2" w14:textId="77777777" w:rsidR="00ED3C41" w:rsidRDefault="00ED3C41"/>
                    <w:p w14:paraId="57D194C3" w14:textId="77777777" w:rsidR="00ED3C41" w:rsidRDefault="00ED3C41"/>
                  </w:txbxContent>
                </v:textbox>
                <w10:wrap anchorx="margin"/>
              </v:rect>
            </w:pict>
          </mc:Fallback>
        </mc:AlternateContent>
      </w:r>
      <w:r>
        <w:rPr>
          <w:noProof/>
          <w:szCs w:val="24"/>
        </w:rPr>
        <mc:AlternateContent>
          <mc:Choice Requires="wps">
            <w:drawing>
              <wp:anchor distT="0" distB="0" distL="114300" distR="114300" simplePos="0" relativeHeight="251657216" behindDoc="0" locked="0" layoutInCell="1" allowOverlap="1" wp14:anchorId="57D19443" wp14:editId="57D19444">
                <wp:simplePos x="0" y="0"/>
                <wp:positionH relativeFrom="margin">
                  <wp:align>left</wp:align>
                </wp:positionH>
                <wp:positionV relativeFrom="paragraph">
                  <wp:posOffset>220345</wp:posOffset>
                </wp:positionV>
                <wp:extent cx="1530985" cy="4095115"/>
                <wp:effectExtent l="0" t="0" r="12065" b="20320"/>
                <wp:wrapNone/>
                <wp:docPr id="1584926347" name="Rectangle 3"/>
                <wp:cNvGraphicFramePr/>
                <a:graphic xmlns:a="http://schemas.openxmlformats.org/drawingml/2006/main">
                  <a:graphicData uri="http://schemas.microsoft.com/office/word/2010/wordprocessingShape">
                    <wps:wsp>
                      <wps:cNvSpPr/>
                      <wps:spPr>
                        <a:xfrm>
                          <a:off x="0" y="0"/>
                          <a:ext cx="1530985" cy="40949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C4" w14:textId="77777777" w:rsidR="00ED3C41" w:rsidRDefault="00390089">
                            <w:pPr>
                              <w:spacing w:line="240" w:lineRule="auto"/>
                              <w:rPr>
                                <w:szCs w:val="24"/>
                              </w:rPr>
                            </w:pPr>
                            <w:r>
                              <w:rPr>
                                <w:szCs w:val="24"/>
                              </w:rPr>
                              <w:t>Game-Based Learning Tools utilized by the Social Studies Teachers</w:t>
                            </w:r>
                          </w:p>
                          <w:p w14:paraId="57D194C5" w14:textId="77777777" w:rsidR="00ED3C41" w:rsidRDefault="00ED3C41">
                            <w:pPr>
                              <w:spacing w:line="240" w:lineRule="auto"/>
                              <w:rPr>
                                <w:szCs w:val="24"/>
                              </w:rPr>
                            </w:pPr>
                          </w:p>
                          <w:p w14:paraId="57D194C6" w14:textId="77777777" w:rsidR="00ED3C41" w:rsidRDefault="00ED3C41">
                            <w:pPr>
                              <w:spacing w:line="240" w:lineRule="auto"/>
                              <w:rPr>
                                <w:szCs w:val="24"/>
                              </w:rPr>
                            </w:pPr>
                          </w:p>
                          <w:p w14:paraId="57D194C7" w14:textId="77777777" w:rsidR="00ED3C41" w:rsidRDefault="00390089">
                            <w:pPr>
                              <w:spacing w:line="240" w:lineRule="auto"/>
                              <w:rPr>
                                <w:szCs w:val="24"/>
                              </w:rPr>
                            </w:pPr>
                            <w:r>
                              <w:rPr>
                                <w:szCs w:val="24"/>
                              </w:rPr>
                              <w:t xml:space="preserve">What is the level of student engagement in Social Studies as influenced by the utilization of Game-Based Learning Tools in terms of: </w:t>
                            </w:r>
                          </w:p>
                          <w:p w14:paraId="57D194C8" w14:textId="77777777" w:rsidR="00ED3C41" w:rsidRDefault="00390089">
                            <w:pPr>
                              <w:pStyle w:val="ListParagraph"/>
                              <w:numPr>
                                <w:ilvl w:val="1"/>
                                <w:numId w:val="4"/>
                              </w:numPr>
                              <w:spacing w:line="240" w:lineRule="auto"/>
                              <w:rPr>
                                <w:szCs w:val="24"/>
                              </w:rPr>
                            </w:pPr>
                            <w:r>
                              <w:rPr>
                                <w:szCs w:val="24"/>
                              </w:rPr>
                              <w:t>Class Participation</w:t>
                            </w:r>
                          </w:p>
                          <w:p w14:paraId="57D194C9" w14:textId="77777777" w:rsidR="00ED3C41" w:rsidRDefault="00390089">
                            <w:pPr>
                              <w:pStyle w:val="ListParagraph"/>
                              <w:numPr>
                                <w:ilvl w:val="1"/>
                                <w:numId w:val="4"/>
                              </w:numPr>
                              <w:spacing w:line="240" w:lineRule="auto"/>
                              <w:rPr>
                                <w:szCs w:val="24"/>
                              </w:rPr>
                            </w:pPr>
                            <w:r>
                              <w:rPr>
                                <w:szCs w:val="24"/>
                              </w:rPr>
                              <w:t>Interactivity</w:t>
                            </w:r>
                          </w:p>
                          <w:p w14:paraId="57D194CA" w14:textId="77777777" w:rsidR="00ED3C41" w:rsidRDefault="00390089">
                            <w:pPr>
                              <w:spacing w:line="240" w:lineRule="auto"/>
                              <w:rPr>
                                <w:szCs w:val="24"/>
                              </w:rPr>
                            </w:pPr>
                            <w:r>
                              <w:rPr>
                                <w:szCs w:val="24"/>
                              </w:rPr>
                              <w:t>2.3 Motivation</w:t>
                            </w:r>
                          </w:p>
                          <w:p w14:paraId="57D194CB" w14:textId="77777777" w:rsidR="00ED3C41" w:rsidRDefault="00390089">
                            <w:pPr>
                              <w:spacing w:line="240" w:lineRule="auto"/>
                              <w:rPr>
                                <w:szCs w:val="24"/>
                              </w:rPr>
                            </w:pPr>
                            <w:r>
                              <w:rPr>
                                <w:szCs w:val="24"/>
                              </w:rPr>
                              <w:t>2.4 Collaboration</w:t>
                            </w:r>
                          </w:p>
                          <w:p w14:paraId="57D194CC" w14:textId="77777777" w:rsidR="00ED3C41" w:rsidRDefault="00ED3C41">
                            <w:pPr>
                              <w:spacing w:line="240" w:lineRule="auto"/>
                              <w:rPr>
                                <w:szCs w:val="24"/>
                              </w:rPr>
                            </w:pPr>
                          </w:p>
                          <w:p w14:paraId="57D194CD" w14:textId="77777777" w:rsidR="00ED3C41" w:rsidRDefault="00ED3C41"/>
                          <w:p w14:paraId="57D194CE" w14:textId="77777777" w:rsidR="00ED3C41" w:rsidRDefault="00ED3C41"/>
                          <w:p w14:paraId="57D194CF" w14:textId="77777777" w:rsidR="00ED3C41" w:rsidRDefault="00ED3C41"/>
                          <w:p w14:paraId="57D194D0" w14:textId="77777777" w:rsidR="00ED3C41" w:rsidRDefault="00ED3C4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3" id="_x0000_s1028" style="position:absolute;margin-left:0;margin-top:17.35pt;width:120.55pt;height:322.4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GgWgIAAAUFAAAOAAAAZHJzL2Uyb0RvYy54bWysVFGP0zAMfkfiP0R5Z23Hdtym607TnYaQ&#10;Jm66A/GcpcktIo1Dkq0dvx4n7boBe0K8pHZtf7a/2Lm7b2tNDsJ5BaakxSinRBgOlTKvJf36ZfXu&#10;lhIfmKmYBiNKehSe3i/evrlr7FyMYQe6Eo4giPHzxpZ0F4KdZ5nnO1EzPwIrDBoluJoFVN1rVjnW&#10;IHqts3Ge32QNuMo64MJ7/PvYGeki4UspeHiS0otAdEmxtpBOl85tPLPFHZu/OmZ3ivdlsH+oombK&#10;YNIB6pEFRvZO/QVVK+7AgwwjDnUGUiouUg/YTZH/0c3LjlmRekFyvB1o8v8Pln8+vNiNQxoa6+ce&#10;xdhFK10dv1gfaRNZx4Es0QbC8WcxfZ/PbqeUcLRN8tlkNh5HOrNzuHU+fBRQkyiU1OFtJJLYYe1D&#10;53pyidm0iacHraqV0jopcQ7Eg3bkwPAGQ1v0KS68MGGMzM4NJCkctehQn4UkqsKSxyl7mq0zJuNc&#10;mHDT42qD3jFMYgVDYHEtUIdTMb1vDBNp5obA/Frg7xmHiJQVTBiCa2XAXQOovg+ZO/9T913Psf3Q&#10;bltsOvbc3+0WquPGEQfdDnjLVwqvZc182DCHQ4/rgYscnvCQGpqSQi9RsgP389r/6I+ziFZKGlyi&#10;kvofe+YEJfqTwSmdFZNJ3LqkTKYfxqi4S8v20mL29QPgLRf4ZFiexOgf9EmUDupvuO/LmBVNzHDM&#10;XVIe3El5CN1y44vBxXKZ3HDTLAtr82J5BI88G1juA0iVpjDy1bHT84i7lua4fxfiMl/qyev8ei1+&#10;AQAA//8DAFBLAwQUAAYACAAAACEAtuXEQt0AAAAHAQAADwAAAGRycy9kb3ducmV2LnhtbEyPwU7D&#10;MBBE70j8g7VI3KiTUqUQsqkqRCXEAUTKB7jxEkfE62A7bfr3mBMcRzOaeVNtZjuII/nQO0bIFxkI&#10;4tbpnjuEj/3u5g5EiIq1GhwTwpkCbOrLi0qV2p34nY5N7EQq4VAqBBPjWEoZWkNWhYUbiZP36bxV&#10;MUnfSe3VKZXbQS6zrJBW9ZwWjBrp0VD71UwWYfTb8c08mf1ufvXPL93U9Ob7jHh9NW8fQESa418Y&#10;fvETOtSJ6eAm1kEMCOlIRLhdrUEkd7nKcxAHhGJ9X4CsK/mfv/4BAAD//wMAUEsBAi0AFAAGAAgA&#10;AAAhALaDOJL+AAAA4QEAABMAAAAAAAAAAAAAAAAAAAAAAFtDb250ZW50X1R5cGVzXS54bWxQSwEC&#10;LQAUAAYACAAAACEAOP0h/9YAAACUAQAACwAAAAAAAAAAAAAAAAAvAQAAX3JlbHMvLnJlbHNQSwEC&#10;LQAUAAYACAAAACEAUknBoFoCAAAFBQAADgAAAAAAAAAAAAAAAAAuAgAAZHJzL2Uyb0RvYy54bWxQ&#10;SwECLQAUAAYACAAAACEAtuXEQt0AAAAHAQAADwAAAAAAAAAAAAAAAAC0BAAAZHJzL2Rvd25yZXYu&#10;eG1sUEsFBgAAAAAEAAQA8wAAAL4FAAAAAA==&#10;" fillcolor="white [3201]" strokecolor="black [3213]" strokeweight="1pt">
                <v:textbox>
                  <w:txbxContent>
                    <w:p w14:paraId="57D194C4" w14:textId="77777777" w:rsidR="00ED3C41" w:rsidRDefault="00390089">
                      <w:pPr>
                        <w:spacing w:line="240" w:lineRule="auto"/>
                        <w:rPr>
                          <w:szCs w:val="24"/>
                        </w:rPr>
                      </w:pPr>
                      <w:r>
                        <w:rPr>
                          <w:szCs w:val="24"/>
                        </w:rPr>
                        <w:t>Game-Based Learning Tools utilized by the Social Studies Teachers</w:t>
                      </w:r>
                    </w:p>
                    <w:p w14:paraId="57D194C5" w14:textId="77777777" w:rsidR="00ED3C41" w:rsidRDefault="00ED3C41">
                      <w:pPr>
                        <w:spacing w:line="240" w:lineRule="auto"/>
                        <w:rPr>
                          <w:szCs w:val="24"/>
                        </w:rPr>
                      </w:pPr>
                    </w:p>
                    <w:p w14:paraId="57D194C6" w14:textId="77777777" w:rsidR="00ED3C41" w:rsidRDefault="00ED3C41">
                      <w:pPr>
                        <w:spacing w:line="240" w:lineRule="auto"/>
                        <w:rPr>
                          <w:szCs w:val="24"/>
                        </w:rPr>
                      </w:pPr>
                    </w:p>
                    <w:p w14:paraId="57D194C7" w14:textId="77777777" w:rsidR="00ED3C41" w:rsidRDefault="00390089">
                      <w:pPr>
                        <w:spacing w:line="240" w:lineRule="auto"/>
                        <w:rPr>
                          <w:szCs w:val="24"/>
                        </w:rPr>
                      </w:pPr>
                      <w:r>
                        <w:rPr>
                          <w:szCs w:val="24"/>
                        </w:rPr>
                        <w:t xml:space="preserve">What is the level of student engagement in Social Studies as influenced by the utilization of Game-Based Learning Tools in terms of: </w:t>
                      </w:r>
                    </w:p>
                    <w:p w14:paraId="57D194C8" w14:textId="77777777" w:rsidR="00ED3C41" w:rsidRDefault="00390089">
                      <w:pPr>
                        <w:pStyle w:val="ListParagraph"/>
                        <w:numPr>
                          <w:ilvl w:val="1"/>
                          <w:numId w:val="4"/>
                        </w:numPr>
                        <w:spacing w:line="240" w:lineRule="auto"/>
                        <w:rPr>
                          <w:szCs w:val="24"/>
                        </w:rPr>
                      </w:pPr>
                      <w:r>
                        <w:rPr>
                          <w:szCs w:val="24"/>
                        </w:rPr>
                        <w:t>Class Participation</w:t>
                      </w:r>
                    </w:p>
                    <w:p w14:paraId="57D194C9" w14:textId="77777777" w:rsidR="00ED3C41" w:rsidRDefault="00390089">
                      <w:pPr>
                        <w:pStyle w:val="ListParagraph"/>
                        <w:numPr>
                          <w:ilvl w:val="1"/>
                          <w:numId w:val="4"/>
                        </w:numPr>
                        <w:spacing w:line="240" w:lineRule="auto"/>
                        <w:rPr>
                          <w:szCs w:val="24"/>
                        </w:rPr>
                      </w:pPr>
                      <w:r>
                        <w:rPr>
                          <w:szCs w:val="24"/>
                        </w:rPr>
                        <w:t>Interactivity</w:t>
                      </w:r>
                    </w:p>
                    <w:p w14:paraId="57D194CA" w14:textId="77777777" w:rsidR="00ED3C41" w:rsidRDefault="00390089">
                      <w:pPr>
                        <w:spacing w:line="240" w:lineRule="auto"/>
                        <w:rPr>
                          <w:szCs w:val="24"/>
                        </w:rPr>
                      </w:pPr>
                      <w:r>
                        <w:rPr>
                          <w:szCs w:val="24"/>
                        </w:rPr>
                        <w:t>2.3 Motivation</w:t>
                      </w:r>
                    </w:p>
                    <w:p w14:paraId="57D194CB" w14:textId="77777777" w:rsidR="00ED3C41" w:rsidRDefault="00390089">
                      <w:pPr>
                        <w:spacing w:line="240" w:lineRule="auto"/>
                        <w:rPr>
                          <w:szCs w:val="24"/>
                        </w:rPr>
                      </w:pPr>
                      <w:r>
                        <w:rPr>
                          <w:szCs w:val="24"/>
                        </w:rPr>
                        <w:t>2.4 Collaboration</w:t>
                      </w:r>
                    </w:p>
                    <w:p w14:paraId="57D194CC" w14:textId="77777777" w:rsidR="00ED3C41" w:rsidRDefault="00ED3C41">
                      <w:pPr>
                        <w:spacing w:line="240" w:lineRule="auto"/>
                        <w:rPr>
                          <w:szCs w:val="24"/>
                        </w:rPr>
                      </w:pPr>
                    </w:p>
                    <w:p w14:paraId="57D194CD" w14:textId="77777777" w:rsidR="00ED3C41" w:rsidRDefault="00ED3C41"/>
                    <w:p w14:paraId="57D194CE" w14:textId="77777777" w:rsidR="00ED3C41" w:rsidRDefault="00ED3C41"/>
                    <w:p w14:paraId="57D194CF" w14:textId="77777777" w:rsidR="00ED3C41" w:rsidRDefault="00ED3C41"/>
                    <w:p w14:paraId="57D194D0" w14:textId="77777777" w:rsidR="00ED3C41" w:rsidRDefault="00ED3C41"/>
                  </w:txbxContent>
                </v:textbox>
                <w10:wrap anchorx="margin"/>
              </v:rect>
            </w:pict>
          </mc:Fallback>
        </mc:AlternateContent>
      </w:r>
      <w:r>
        <w:rPr>
          <w:szCs w:val="24"/>
        </w:rPr>
        <w:t xml:space="preserve">            INPUT                                       PROCESS                                   OUTPUT</w:t>
      </w:r>
    </w:p>
    <w:p w14:paraId="57D18D90" w14:textId="77777777" w:rsidR="00ED3C41" w:rsidRDefault="00ED3C41">
      <w:pPr>
        <w:spacing w:after="158" w:line="259" w:lineRule="auto"/>
        <w:ind w:left="0" w:right="29" w:firstLine="0"/>
        <w:jc w:val="left"/>
        <w:rPr>
          <w:b/>
          <w:bCs/>
          <w:szCs w:val="24"/>
        </w:rPr>
      </w:pPr>
    </w:p>
    <w:p w14:paraId="57D18D91" w14:textId="77777777" w:rsidR="00ED3C41" w:rsidRDefault="00ED3C41">
      <w:pPr>
        <w:spacing w:after="158" w:line="259" w:lineRule="auto"/>
        <w:ind w:left="0" w:right="29" w:firstLine="0"/>
        <w:jc w:val="left"/>
        <w:rPr>
          <w:b/>
          <w:bCs/>
          <w:szCs w:val="24"/>
        </w:rPr>
      </w:pPr>
    </w:p>
    <w:p w14:paraId="57D18D92" w14:textId="77777777" w:rsidR="00ED3C41" w:rsidRDefault="00ED3C41">
      <w:pPr>
        <w:spacing w:after="158" w:line="259" w:lineRule="auto"/>
        <w:ind w:left="0" w:right="29" w:firstLine="0"/>
        <w:jc w:val="left"/>
        <w:rPr>
          <w:szCs w:val="24"/>
        </w:rPr>
      </w:pPr>
    </w:p>
    <w:p w14:paraId="57D18D93" w14:textId="77777777" w:rsidR="00ED3C41" w:rsidRDefault="00ED3C41">
      <w:pPr>
        <w:spacing w:after="158" w:line="259" w:lineRule="auto"/>
        <w:ind w:left="0" w:right="29" w:firstLine="0"/>
        <w:jc w:val="left"/>
        <w:rPr>
          <w:szCs w:val="24"/>
        </w:rPr>
      </w:pPr>
    </w:p>
    <w:p w14:paraId="57D18D94" w14:textId="77777777" w:rsidR="00ED3C41" w:rsidRDefault="00ED3C41">
      <w:pPr>
        <w:spacing w:after="158" w:line="259" w:lineRule="auto"/>
        <w:ind w:left="0" w:right="29" w:firstLine="0"/>
        <w:jc w:val="left"/>
        <w:rPr>
          <w:szCs w:val="24"/>
        </w:rPr>
      </w:pPr>
    </w:p>
    <w:p w14:paraId="57D18D95"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0288" behindDoc="0" locked="0" layoutInCell="1" allowOverlap="1" wp14:anchorId="57D19445" wp14:editId="57D19446">
                <wp:simplePos x="0" y="0"/>
                <wp:positionH relativeFrom="column">
                  <wp:posOffset>3506470</wp:posOffset>
                </wp:positionH>
                <wp:positionV relativeFrom="paragraph">
                  <wp:posOffset>58420</wp:posOffset>
                </wp:positionV>
                <wp:extent cx="433705" cy="375285"/>
                <wp:effectExtent l="0" t="19050" r="43180" b="43815"/>
                <wp:wrapNone/>
                <wp:docPr id="525619429" name="Arrow: Right 4"/>
                <wp:cNvGraphicFramePr/>
                <a:graphic xmlns:a="http://schemas.openxmlformats.org/drawingml/2006/main">
                  <a:graphicData uri="http://schemas.microsoft.com/office/word/2010/wordprocessingShape">
                    <wps:wsp>
                      <wps:cNvSpPr/>
                      <wps:spPr>
                        <a:xfrm>
                          <a:off x="0" y="0"/>
                          <a:ext cx="433415" cy="37528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1EFED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76.1pt;margin-top:4.6pt;width:34.1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ZtXQIAABEFAAAOAAAAZHJzL2Uyb0RvYy54bWysVE1v2zAMvQ/YfxB0Xx2nydoFdYqgRYcB&#10;xVq0G3ZWZSkWIIsapcTJfv0o2XGyrdhh2EUmTfLxQ3y6ut61lm0VBgOu4uXZhDPlJNTGrSv+9cvd&#10;u0vOQhSuFhacqvheBX69fPvmqvMLNYUGbK2QEYgLi85XvInRL4oiyEa1IpyBV46MGrAVkVRcFzWK&#10;jtBbW0wnk/dFB1h7BKlCoL+3vZEvM77WSsYHrYOKzFacaov5xHy+pLNYXonFGoVvjBzKEP9QRSuM&#10;o6Qj1K2Igm3Q/AHVGokQQMczCW0BWhupcg/UTTn5rZvnRniVe6HhBD+OKfw/WPl5++wfkcbQ+bAI&#10;JKYudhrb9KX62C4Paz8OS+0ik/Rzdn4+K+ecSTKdX8ynl/M0zOIY7DHEjwpaloSKo1k3cYUIXR6U&#10;2N6H2AccHFPGANbUd8barKQtUDcW2VbQ/cVdOaQ48SqOdWcp7q1KsdY9Kc1MTZVOc8K8UkcwIaVy&#10;sexNjahVn6OcTyZ5K6iRMSK3lQETsqbqRuwB4NdCD9h9e4N/ClV5I8fgyd8K64PHiJwZXByDW+MA&#10;XwOw1NWQufen8k9Gk8QXqPePyBB6PgQv7wxd0r0I8VEgEYCoQqSOD3RoC13FYZA4awB/vPY/+dNe&#10;kpWzjghV8fB9I1BxZj852tgP5WyWGJiV2fxiSgqeWl5OLW7T3gDdeUnPh5dZTP7RHkSN0H4j7q9S&#10;VjIJJyl3xWXEg3ITe6LT6yHVapXdiHVexHv37GUCT1N1sNpE0CZv43E6w9SId/n6hzciEftUz17H&#10;l2z5EwAA//8DAFBLAwQUAAYACAAAACEAUkMINN4AAAAIAQAADwAAAGRycy9kb3ducmV2LnhtbEyP&#10;wU7DMBBE70j8g7VI3KjdoJQS4lSoEhIXBC1cuG1tY4fGdmS7bfr3LCc47a5mNPumXU1+YEeTch+D&#10;hPlMADNBRd0HK+Hj/elmCSwXDBqHGIyEs8mw6i4vWmx0PIWNOW6LZRQScoMSXCljw3lWznjMszia&#10;QNpXTB4LnclynfBE4X7glRAL7rEP9MHhaNbOqP324CXsxWZw8+/PZ2XTy/kO129OvVopr6+mxwdg&#10;xUzlzwy/+IQOHTHt4iHozAYJdV1VZJVwT4P0RSVqYDtalrfAu5b/L9D9AAAA//8DAFBLAQItABQA&#10;BgAIAAAAIQC2gziS/gAAAOEBAAATAAAAAAAAAAAAAAAAAAAAAABbQ29udGVudF9UeXBlc10ueG1s&#10;UEsBAi0AFAAGAAgAAAAhADj9If/WAAAAlAEAAAsAAAAAAAAAAAAAAAAALwEAAF9yZWxzLy5yZWxz&#10;UEsBAi0AFAAGAAgAAAAhAGI+lm1dAgAAEQUAAA4AAAAAAAAAAAAAAAAALgIAAGRycy9lMm9Eb2Mu&#10;eG1sUEsBAi0AFAAGAAgAAAAhAFJDCDTeAAAACAEAAA8AAAAAAAAAAAAAAAAAtwQAAGRycy9kb3du&#10;cmV2LnhtbFBLBQYAAAAABAAEAPMAAADCBQAAAAA=&#10;" adj="12249" fillcolor="black [3213]" strokecolor="#09101d [484]" strokeweight="1pt"/>
            </w:pict>
          </mc:Fallback>
        </mc:AlternateContent>
      </w:r>
      <w:r>
        <w:rPr>
          <w:noProof/>
          <w:szCs w:val="24"/>
        </w:rPr>
        <mc:AlternateContent>
          <mc:Choice Requires="wps">
            <w:drawing>
              <wp:anchor distT="0" distB="0" distL="114300" distR="114300" simplePos="0" relativeHeight="251664384" behindDoc="0" locked="0" layoutInCell="1" allowOverlap="1" wp14:anchorId="57D19447" wp14:editId="57D19448">
                <wp:simplePos x="0" y="0"/>
                <wp:positionH relativeFrom="column">
                  <wp:posOffset>1553210</wp:posOffset>
                </wp:positionH>
                <wp:positionV relativeFrom="paragraph">
                  <wp:posOffset>22225</wp:posOffset>
                </wp:positionV>
                <wp:extent cx="414020" cy="375285"/>
                <wp:effectExtent l="0" t="19050" r="43815" b="43815"/>
                <wp:wrapNone/>
                <wp:docPr id="1069660845" name="Arrow: Right 4"/>
                <wp:cNvGraphicFramePr/>
                <a:graphic xmlns:a="http://schemas.openxmlformats.org/drawingml/2006/main">
                  <a:graphicData uri="http://schemas.microsoft.com/office/word/2010/wordprocessingShape">
                    <wps:wsp>
                      <wps:cNvSpPr/>
                      <wps:spPr>
                        <a:xfrm>
                          <a:off x="0" y="0"/>
                          <a:ext cx="413853" cy="375586"/>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776E36" id="Arrow: Right 4" o:spid="_x0000_s1026" type="#_x0000_t13" style="position:absolute;margin-left:122.3pt;margin-top:1.75pt;width:32.6pt;height:2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G/XgIAABEFAAAOAAAAZHJzL2Uyb0RvYy54bWysVE1v2zAMvQ/YfxB0Xx2nSdsFdYqgRYcB&#10;xVqsG3ZWZSkWIIsapcTJfv0o2XGyrdhh2EUmTfLxQ3y6vtm1lm0VBgOu4uXZhDPlJNTGrSv+9cv9&#10;uyvOQhSuFhacqvheBX6zfPvmuvMLNYUGbK2QEYgLi85XvInRL4oiyEa1IpyBV46MGrAVkVRcFzWK&#10;jtBbW0wnk4uiA6w9glQh0N+73siXGV9rJeOj1kFFZitOtcV8Yj5f0lksr8VijcI3Rg5liH+oohXG&#10;UdIR6k5EwTZo/oBqjUQIoOOZhLYArY1UuQfqppz81s1zI7zKvdBwgh/HFP4frPy0ffZPSGPofFgE&#10;ElMXO41t+lJ9bJeHtR+HpXaRSfo5K8+v5uecSTKdX87nVxdpmMUx2GOIHxS0LAkVR7Nu4goRujwo&#10;sX0IsQ84OKaMAayp7421WUlboG4tsq2g+4u7ckhx4lUc685S3FuVYq37rDQzNVU6zQnzSh3BhJTK&#10;xbI3NaJWfY5yPpnkraBGxojcVgZMyJqqG7EHgF8LPWD37Q3+KVTljRyDJ38rrA8eI3JmcHEMbo0D&#10;fA3AUldD5t6fyj8ZTRJfoN4/IUPo+RC8vDd0SQ8ixCeBRACiCpE6PtKhLXQVh0HirAH88dr/5E97&#10;SVbOOiJUxcP3jUDFmf3oaGPfl7NZYmBWZvPLKSl4ank5tbhNewt05yU9H15mMflHexA1QvuNuL9K&#10;WckknKTcFZcRD8pt7IlOr4dUq1V2I9Z5ER/cs5cJPE3VwWoTQZu8jcfpDFMj3uXrH96IROxTPXsd&#10;X7LlTwAAAP//AwBQSwMEFAAGAAgAAAAhAOMqx1jfAAAACAEAAA8AAABkcnMvZG93bnJldi54bWxM&#10;j8FOwzAQRO9I/IO1SNyo07REIcSpEBVIVBVVCx/gxksSYa+j2E3D37OcynE0o5k35WpyVow4hM6T&#10;gvksAYFUe9NRo+Dz4+UuBxGiJqOtJ1TwgwFW1fVVqQvjz7TH8RAbwSUUCq2gjbEvpAx1i06Hme+R&#10;2Pvyg9OR5dBIM+gzlzsr0yTJpNMd8UKre3xusf4+nBzvvm46O99l2816O5r1e8j3b7tcqdub6ekR&#10;RMQpXsLwh8/oUDHT0Z/IBGEVpMtlxlEFi3sQ7C+SB75yVJClGciqlP8PVL8AAAD//wMAUEsBAi0A&#10;FAAGAAgAAAAhALaDOJL+AAAA4QEAABMAAAAAAAAAAAAAAAAAAAAAAFtDb250ZW50X1R5cGVzXS54&#10;bWxQSwECLQAUAAYACAAAACEAOP0h/9YAAACUAQAACwAAAAAAAAAAAAAAAAAvAQAAX3JlbHMvLnJl&#10;bHNQSwECLQAUAAYACAAAACEAUk3hv14CAAARBQAADgAAAAAAAAAAAAAAAAAuAgAAZHJzL2Uyb0Rv&#10;Yy54bWxQSwECLQAUAAYACAAAACEA4yrHWN8AAAAIAQAADwAAAAAAAAAAAAAAAAC4BAAAZHJzL2Rv&#10;d25yZXYueG1sUEsFBgAAAAAEAAQA8wAAAMQFAAAAAA==&#10;" adj="11799" fillcolor="black [3213]" strokecolor="#09101d [484]" strokeweight="1pt"/>
            </w:pict>
          </mc:Fallback>
        </mc:AlternateContent>
      </w:r>
    </w:p>
    <w:p w14:paraId="57D18D96" w14:textId="77777777" w:rsidR="00ED3C41" w:rsidRDefault="00ED3C41">
      <w:pPr>
        <w:spacing w:after="158" w:line="259" w:lineRule="auto"/>
        <w:ind w:left="0" w:right="29" w:firstLine="0"/>
        <w:jc w:val="left"/>
        <w:rPr>
          <w:szCs w:val="24"/>
        </w:rPr>
      </w:pPr>
    </w:p>
    <w:p w14:paraId="57D18D97" w14:textId="77777777" w:rsidR="00ED3C41" w:rsidRDefault="00ED3C41">
      <w:pPr>
        <w:spacing w:after="158" w:line="259" w:lineRule="auto"/>
        <w:ind w:left="0" w:right="29" w:firstLine="0"/>
        <w:jc w:val="left"/>
        <w:rPr>
          <w:szCs w:val="24"/>
        </w:rPr>
      </w:pPr>
    </w:p>
    <w:p w14:paraId="57D18D98" w14:textId="77777777" w:rsidR="00ED3C41" w:rsidRDefault="00390089">
      <w:pPr>
        <w:spacing w:after="158" w:line="259" w:lineRule="auto"/>
        <w:ind w:left="0" w:right="29" w:firstLine="0"/>
        <w:jc w:val="left"/>
        <w:rPr>
          <w:szCs w:val="24"/>
        </w:rPr>
      </w:pPr>
      <w:r>
        <w:rPr>
          <w:szCs w:val="24"/>
        </w:rPr>
        <w:t>7</w:t>
      </w:r>
    </w:p>
    <w:p w14:paraId="57D18D99" w14:textId="77777777" w:rsidR="00ED3C41" w:rsidRDefault="00ED3C41">
      <w:pPr>
        <w:spacing w:after="158" w:line="259" w:lineRule="auto"/>
        <w:ind w:left="0" w:right="29" w:firstLine="0"/>
        <w:jc w:val="left"/>
        <w:rPr>
          <w:szCs w:val="24"/>
        </w:rPr>
      </w:pPr>
    </w:p>
    <w:p w14:paraId="57D18D9A" w14:textId="77777777" w:rsidR="00ED3C41" w:rsidRDefault="00ED3C41">
      <w:pPr>
        <w:spacing w:after="158" w:line="259" w:lineRule="auto"/>
        <w:ind w:left="0" w:right="29" w:firstLine="0"/>
        <w:jc w:val="left"/>
        <w:rPr>
          <w:szCs w:val="24"/>
        </w:rPr>
      </w:pPr>
    </w:p>
    <w:p w14:paraId="57D18D9B" w14:textId="77777777" w:rsidR="00ED3C41" w:rsidRDefault="00ED3C41">
      <w:pPr>
        <w:spacing w:after="158" w:line="259" w:lineRule="auto"/>
        <w:ind w:left="0" w:right="29" w:firstLine="0"/>
        <w:jc w:val="left"/>
        <w:rPr>
          <w:szCs w:val="24"/>
        </w:rPr>
      </w:pPr>
    </w:p>
    <w:p w14:paraId="57D18D9C" w14:textId="77777777" w:rsidR="00ED3C41" w:rsidRDefault="00ED3C41">
      <w:pPr>
        <w:spacing w:after="158" w:line="259" w:lineRule="auto"/>
        <w:ind w:left="0" w:right="29" w:firstLine="0"/>
        <w:jc w:val="left"/>
        <w:rPr>
          <w:szCs w:val="24"/>
        </w:rPr>
      </w:pPr>
    </w:p>
    <w:p w14:paraId="57D18D9D"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1312" behindDoc="0" locked="0" layoutInCell="1" allowOverlap="1" wp14:anchorId="57D19449" wp14:editId="57D1944A">
                <wp:simplePos x="0" y="0"/>
                <wp:positionH relativeFrom="column">
                  <wp:posOffset>457200</wp:posOffset>
                </wp:positionH>
                <wp:positionV relativeFrom="paragraph">
                  <wp:posOffset>266065</wp:posOffset>
                </wp:positionV>
                <wp:extent cx="700405" cy="708025"/>
                <wp:effectExtent l="19050" t="19050" r="23495" b="16510"/>
                <wp:wrapNone/>
                <wp:docPr id="1400181996" name="Arrow: Bent-Up 6"/>
                <wp:cNvGraphicFramePr/>
                <a:graphic xmlns:a="http://schemas.openxmlformats.org/drawingml/2006/main">
                  <a:graphicData uri="http://schemas.microsoft.com/office/word/2010/wordprocessingShape">
                    <wps:wsp>
                      <wps:cNvSpPr/>
                      <wps:spPr>
                        <a:xfrm flipH="1">
                          <a:off x="0" y="0"/>
                          <a:ext cx="700460" cy="707761"/>
                        </a:xfrm>
                        <a:prstGeom prst="bentUpArrow">
                          <a:avLst>
                            <a:gd name="adj1" fmla="val 25000"/>
                            <a:gd name="adj2" fmla="val 25000"/>
                            <a:gd name="adj3" fmla="val 25000"/>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A8829E" id="Arrow: Bent-Up 6" o:spid="_x0000_s1026" style="position:absolute;margin-left:36pt;margin-top:20.95pt;width:55.15pt;height:55.7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00460,70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rAhQIAAJEFAAAOAAAAZHJzL2Uyb0RvYy54bWysVN9vEzEMfkfif4jyzu5auhWqXadq0wBp&#10;YhVj4jnNJbugJA5J2mv563FyP1pgQgjxEjmx/dn+HPvyam802QkfFNiKTs5KSoTlUCv7VNHHz7ev&#10;3lASIrM102BFRQ8i0KvlyxeXrVuIKTSga+EJgtiwaF1FmxjdoigCb4Rh4QycsKiU4A2LePVPRe1Z&#10;i+hGF9OyvCha8LXzwEUI+HrTKeky40speLyXMohIdEUxt5hPn89NOovlJVs8eeYaxfs02D9kYZiy&#10;GHSEumGRka1Xv0EZxT0EkPGMgylASsVFrgGrmZS/VPPQMCdyLUhOcCNN4f/B8o+7B7f2SEPrwiKg&#10;mKrYS2+I1Mq9x57mujBTss+0HUbaxD4Sjo/zspxdILkcVfNyPr+YJFqLDibBOR/iOwGGJKGiG2Hj&#10;o1t5D23GZru7EDN5NbHM4C9h9dcJJdJo7MWOaTI9L8uhVyc207+wef2sDSbXR0VpSC+lEECr+lZp&#10;nS/pF4pr7QkmUdG4Hwo7sSqOvGUpHrRIvtp+EpKoGvmZ5irzlz6CMc6Rho7c0LBadDEmQ6WY1+iR&#10;ycyACVlidiN2D/BzogN214XePrmKPBGjc/mnxDrn0SNHBhtHZ6Ms+OcANFbVR+7sMf0TapK4gfqw&#10;9sRDN4/B8VuFX+OOhbhmHpuOvwmXSrzHQ2poKwq9REkD/vtz78ke5wK1lLQ40BUN37bMC0r0B4sT&#10;83Yym6UNkC+z8/kUL/5UsznV2K25Buw5fkPMLovJPupBlB7MF9w9qxQVVcxyjF1RHv1wuY7dosHt&#10;xcVqlc1w6h2Ld/bB8WG0LKy2EaSKibQjO/0F5z63v99RabGc3rPVcZMufwAAAP//AwBQSwMEFAAG&#10;AAgAAAAhAGNTW/jfAAAACQEAAA8AAABkcnMvZG93bnJldi54bWxMj8FOwzAQRO9I/IO1SNyokzTQ&#10;ErKpEIgDokjQlrsbL0nUeB1stw18Pe4JbrOa1cybcjGaXhzI+c4yQjpJQBDXVnfcIGzWT1dzED4o&#10;1qq3TAjf5GFRnZ+VqtD2yO90WIVGxBD2hUJoQxgKKX3dklF+Ygfi6H1aZ1SIp2ukduoYw00vsyS5&#10;kUZ1HBtaNdBDS/VutTcIvNZ1yN6Wefrx6H7s80tCX687xMuL8f4ORKAx/D3DCT+iQxWZtnbP2ose&#10;YZbFKQEhT29BnPx5NgWxjeJ6moOsSvl/QfULAAD//wMAUEsBAi0AFAAGAAgAAAAhALaDOJL+AAAA&#10;4QEAABMAAAAAAAAAAAAAAAAAAAAAAFtDb250ZW50X1R5cGVzXS54bWxQSwECLQAUAAYACAAAACEA&#10;OP0h/9YAAACUAQAACwAAAAAAAAAAAAAAAAAvAQAAX3JlbHMvLnJlbHNQSwECLQAUAAYACAAAACEA&#10;TunawIUCAACRBQAADgAAAAAAAAAAAAAAAAAuAgAAZHJzL2Uyb0RvYy54bWxQSwECLQAUAAYACAAA&#10;ACEAY1Nb+N8AAAAJAQAADwAAAAAAAAAAAAAAAADfBAAAZHJzL2Rvd25yZXYueG1sUEsFBgAAAAAE&#10;AAQA8wAAAOsFAAAAAA==&#10;" path="m,532646r437788,l437788,175115r-87558,l525345,,700460,175115r-87557,l612903,707761,,707761,,532646xe" fillcolor="black [3213]" strokecolor="#09101d [484]" strokeweight="1pt">
                <v:stroke joinstyle="miter"/>
                <v:path arrowok="t" o:connecttype="custom" o:connectlocs="0,532646;437788,532646;437788,175115;350230,175115;525345,0;700460,175115;612903,175115;612903,707761;0,707761;0,532646" o:connectangles="0,0,0,0,0,0,0,0,0,0"/>
              </v:shape>
            </w:pict>
          </mc:Fallback>
        </mc:AlternateContent>
      </w:r>
    </w:p>
    <w:p w14:paraId="57D18D9E"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3360" behindDoc="0" locked="0" layoutInCell="1" allowOverlap="1" wp14:anchorId="57D1944B" wp14:editId="57D1944C">
                <wp:simplePos x="0" y="0"/>
                <wp:positionH relativeFrom="column">
                  <wp:posOffset>4476750</wp:posOffset>
                </wp:positionH>
                <wp:positionV relativeFrom="paragraph">
                  <wp:posOffset>55245</wp:posOffset>
                </wp:positionV>
                <wp:extent cx="729615" cy="558800"/>
                <wp:effectExtent l="27940" t="0" r="22860" b="41910"/>
                <wp:wrapNone/>
                <wp:docPr id="273642232" name="Arrow: Bent-Up 6"/>
                <wp:cNvGraphicFramePr/>
                <a:graphic xmlns:a="http://schemas.openxmlformats.org/drawingml/2006/main">
                  <a:graphicData uri="http://schemas.microsoft.com/office/word/2010/wordprocessingShape">
                    <wps:wsp>
                      <wps:cNvSpPr/>
                      <wps:spPr>
                        <a:xfrm rot="16200000" flipH="1">
                          <a:off x="0" y="0"/>
                          <a:ext cx="729348" cy="558967"/>
                        </a:xfrm>
                        <a:prstGeom prst="bentUp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22E6F1" id="Arrow: Bent-Up 6" o:spid="_x0000_s1026" style="position:absolute;margin-left:352.5pt;margin-top:4.35pt;width:57.45pt;height:44pt;rotation:9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29348,55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2PawIAACsFAAAOAAAAZHJzL2Uyb0RvYy54bWysVEtv2zAMvg/YfxB0X51kSR9BnSJo0W1A&#10;sQbrip0VWaoFyKJGKXGyXz9KdpxsK3YY5oNBieTHjy9d3+way7YKgwFX8vHZiDPlJFTGvZT8+ev9&#10;u0vOQhSuEhacKvleBX6zePvmuvVzNYEabKWQEYgL89aXvI7Rz4siyFo1IpyBV46UGrARkY74UlQo&#10;WkJvbDEZjc6LFrDyCFKFQLd3nZIvMr7WSsZHrYOKzJacuMX8x/xfp3+xuBbzFxS+NrKnIf6BRSOM&#10;o6AD1J2Igm3Q/AHVGIkQQMczCU0BWhupcg6UzXj0WzZPtfAq50LFCX4oU/h/sPLz9smvkMrQ+jAP&#10;JKYsdhobhkDVGp9TlenjTFvjP9JFTpOIs12u4n6ootpFJunyYnL1fkptl6SazS6vzi9SlYsONaF7&#10;DPGDgoYloeRr5eKzXyJCm7HF9iHEzuNgmbwCWFPdG2vzIc2HurXItoI6G3fjPsaJVXHMKEtxb1Xy&#10;te6L0sxURHWSA+ZhO4IJKYlRl2eoRaW6GONZKkPHa/DIeWXAhKyJ3YDdA/xK9IDdwfT2yVXlWR2c&#10;R38j1jkPHjkyuDg4N8YBvgZgKas+cmdP9E9Kk8Q1VPsVdr2npgcv7w116UGEuBJIq0GXtO7xkX7a&#10;Qlty6CXOasAfr90ne5pY0nLW0qqVPHzfCFSc2U+OZvlqPJ2m3cyH6exiQgc81axPNW7T3AL1fJzZ&#10;ZTHZR3sQNULzjV6FZYpKKuEkxS65jHg43MbuCaB3RarlMpvRPnoRH9yTl4cpd7DcRNAmT+OxOn3V&#10;aCNz+/vXI6386TlbHd+4xU8AAAD//wMAUEsDBBQABgAIAAAAIQDYVB5L3QAAAAoBAAAPAAAAZHJz&#10;L2Rvd25yZXYueG1sTI/NbsIwEITvlXgHa5F6Azv9CVEaB5VSHoCfS292vMQRsR3FBtK37/bUHnf3&#10;m9mZaj25nt1wjF3wErKlAIa+CabzrYTTcbcogMWkvFF98CjhGyOs69lDpUoT7n6Pt0NqGZn4WCoJ&#10;NqWh5Dw2Fp2KyzCgp9s5jE4lGseWm1Hdydz1/EmInDvVefpg1YAfFpvL4eooRq63+Ubrz9X++fy1&#10;3XF7OaaNlI/z6f0NWMIp/cHwG580UFMmHa7eRNZLWGXFK6ESFi9UgYBC5LTQRGYiA15X/H+F+gcA&#10;AP//AwBQSwECLQAUAAYACAAAACEAtoM4kv4AAADhAQAAEwAAAAAAAAAAAAAAAAAAAAAAW0NvbnRl&#10;bnRfVHlwZXNdLnhtbFBLAQItABQABgAIAAAAIQA4/SH/1gAAAJQBAAALAAAAAAAAAAAAAAAAAC8B&#10;AABfcmVscy8ucmVsc1BLAQItABQABgAIAAAAIQBDWX2PawIAACsFAAAOAAAAAAAAAAAAAAAAAC4C&#10;AABkcnMvZTJvRG9jLnhtbFBLAQItABQABgAIAAAAIQDYVB5L3QAAAAoBAAAPAAAAAAAAAAAAAAAA&#10;AMUEAABkcnMvZG93bnJldi54bWxQSwUGAAAAAAQABADzAAAAzwUAAAAA&#10;" path="m,419225r519735,l519735,139742r-69870,l589606,,729348,139742r-69871,l659477,558967,,558967,,419225xe" fillcolor="black [3213]" strokecolor="#09101d [484]" strokeweight="1pt">
                <v:stroke joinstyle="miter"/>
                <v:path arrowok="t" o:connecttype="custom" o:connectlocs="0,419225;519735,419225;519735,139742;449865,139742;589606,0;729348,139742;659477,139742;659477,558967;0,558967;0,419225" o:connectangles="0,0,0,0,0,0,0,0,0,0"/>
              </v:shape>
            </w:pict>
          </mc:Fallback>
        </mc:AlternateContent>
      </w:r>
    </w:p>
    <w:p w14:paraId="57D18D9F" w14:textId="77777777" w:rsidR="00ED3C41" w:rsidRDefault="00390089">
      <w:pPr>
        <w:spacing w:after="158" w:line="259" w:lineRule="auto"/>
        <w:ind w:left="0" w:right="29" w:firstLine="0"/>
        <w:jc w:val="left"/>
        <w:rPr>
          <w:szCs w:val="24"/>
        </w:rPr>
      </w:pPr>
      <w:r>
        <w:rPr>
          <w:noProof/>
          <w:szCs w:val="24"/>
        </w:rPr>
        <mc:AlternateContent>
          <mc:Choice Requires="wps">
            <w:drawing>
              <wp:anchor distT="0" distB="0" distL="114300" distR="114300" simplePos="0" relativeHeight="251662336" behindDoc="0" locked="0" layoutInCell="1" allowOverlap="1" wp14:anchorId="57D1944D" wp14:editId="57D1944E">
                <wp:simplePos x="0" y="0"/>
                <wp:positionH relativeFrom="margin">
                  <wp:posOffset>1159510</wp:posOffset>
                </wp:positionH>
                <wp:positionV relativeFrom="paragraph">
                  <wp:posOffset>12700</wp:posOffset>
                </wp:positionV>
                <wp:extent cx="3397885" cy="828040"/>
                <wp:effectExtent l="0" t="0" r="12700" b="10795"/>
                <wp:wrapNone/>
                <wp:docPr id="1829048115" name="Rectangle 5"/>
                <wp:cNvGraphicFramePr/>
                <a:graphic xmlns:a="http://schemas.openxmlformats.org/drawingml/2006/main">
                  <a:graphicData uri="http://schemas.microsoft.com/office/word/2010/wordprocessingShape">
                    <wps:wsp>
                      <wps:cNvSpPr/>
                      <wps:spPr>
                        <a:xfrm>
                          <a:off x="0" y="0"/>
                          <a:ext cx="3397718" cy="8277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94D1" w14:textId="77777777" w:rsidR="00ED3C41" w:rsidRDefault="00390089">
                            <w:pPr>
                              <w:spacing w:line="240" w:lineRule="auto"/>
                              <w:jc w:val="center"/>
                              <w:rPr>
                                <w:szCs w:val="24"/>
                              </w:rPr>
                            </w:pPr>
                            <w:r>
                              <w:rPr>
                                <w:szCs w:val="24"/>
                              </w:rPr>
                              <w:t xml:space="preserve">Exploring the Influence of Game-Based Learning Tools to the Students’ Level of Engagement in Social Studies of Humanities and Social Sciences students at Tanauan </w:t>
                            </w:r>
                          </w:p>
                          <w:p w14:paraId="57D194D2" w14:textId="77777777" w:rsidR="00ED3C41" w:rsidRDefault="00390089">
                            <w:pPr>
                              <w:spacing w:line="240" w:lineRule="auto"/>
                              <w:jc w:val="center"/>
                              <w:rPr>
                                <w:szCs w:val="24"/>
                              </w:rPr>
                            </w:pPr>
                            <w:r>
                              <w:rPr>
                                <w:szCs w:val="24"/>
                              </w:rPr>
                              <w:t xml:space="preserve">Institute Inc. </w:t>
                            </w:r>
                          </w:p>
                          <w:p w14:paraId="57D194D3" w14:textId="77777777" w:rsidR="00ED3C41" w:rsidRDefault="00ED3C41">
                            <w:pPr>
                              <w:jc w:val="center"/>
                            </w:pPr>
                          </w:p>
                          <w:p w14:paraId="57D194D4" w14:textId="77777777" w:rsidR="00ED3C41" w:rsidRDefault="00ED3C41">
                            <w:pPr>
                              <w:jc w:val="center"/>
                            </w:pPr>
                          </w:p>
                          <w:p w14:paraId="57D194D5" w14:textId="77777777" w:rsidR="00ED3C41" w:rsidRDefault="00ED3C4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1944D" id="Rectangle 5" o:spid="_x0000_s1029" style="position:absolute;margin-left:91.3pt;margin-top:1pt;width:267.55pt;height:65.2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7VwIAAAQFAAAOAAAAZHJzL2Uyb0RvYy54bWysVF9v0zAQf0fiO1h+Z2m6sW7V0qnaNIQ0&#10;sYmBeHYde7VwfMa+NimfnrOTpgX6hHix73x3v/vvm9uusWyrQjTgKl6eTThTTkJt3GvFv355eHfF&#10;WUThamHBqYrvVOS3i7dvblo/V1NYg61VYATi4rz1FV8j+nlRRLlWjYhn4JUjoYbQCCQ2vBZ1EC2h&#10;N7aYTiaXRQuh9gGkipFe73shX2R8rZXEJ62jQmYrTrFhPkM+V+ksFjdi/hqEXxs5hCH+IYpGGEdO&#10;R6h7gYJtgvkLqjEyQASNZxKaArQ2UuUcKJty8kc2L2vhVc6FihP9WKb4/2Dlp+2Lfw5UhtbHeSQy&#10;ZdHp0KSb4mNdLtZuLJbqkEl6PD+/ns1Kaq8k2dV0NptNUzWLg7UPET8oaFgiKh6oGblGYvsYsVfd&#10;qyRn1qUzgjX1g7E2M2kM1J0NbCuogdiVg4sjLXKYLItD/JnCnVU96melmakp4mn2nkfrgCmkVA4v&#10;B1zrSDuZaYpgNCxPGVrcBzPoJjOVR240nJwy/N3jaJG9gsPRuDEOwimA+vvoudffZ9/nnNLHbtVR&#10;0tSllFh6WUG9ew4sQL8C0csHQ215FBGfRaCZp+2gPcYnOrSFtuIwUJytIfw89Z70aRRJyllLO1Tx&#10;+GMjguLMfnQ0pNflxUVausxcvJ9NiQnHktWxxG2aO6Aul/RjeJnJpI92T+oAzTda92XySiLhJPmu&#10;uMSwZ+6w3236MKRaLrMaLZoX+OhevEzgqc4OlhsEbfIUHqoz1JFWLc/x8C2kXT7ms9bh81r8AgAA&#10;//8DAFBLAwQUAAYACAAAACEAt2T2Qt0AAAAJAQAADwAAAGRycy9kb3ducmV2LnhtbEyPTU7DMBCF&#10;90jcwRokdtRpQE0V4lQVohJiASLlAG48xBHxONhOm96eYUWXT9/T+6k2sxvEEUPsPSlYLjIQSK03&#10;PXUKPve7uzWImDQZPXhCBWeMsKmvrypdGn+iDzw2qRMcQrHUCmxKYyllbC06HRd+RGL25YPTiWXo&#10;pAn6xOFukHmWraTTPXGD1SM+WWy/m8kpGMN2fLfPdr+b38LLazc1vf05K3V7M28fQSSc078Z/ubz&#10;dKh508FPZKIYWK/zFVsV5HyJebEsChAHBvf5A8i6kpcP6l8AAAD//wMAUEsBAi0AFAAGAAgAAAAh&#10;ALaDOJL+AAAA4QEAABMAAAAAAAAAAAAAAAAAAAAAAFtDb250ZW50X1R5cGVzXS54bWxQSwECLQAU&#10;AAYACAAAACEAOP0h/9YAAACUAQAACwAAAAAAAAAAAAAAAAAvAQAAX3JlbHMvLnJlbHNQSwECLQAU&#10;AAYACAAAACEApFC6u1cCAAAEBQAADgAAAAAAAAAAAAAAAAAuAgAAZHJzL2Uyb0RvYy54bWxQSwEC&#10;LQAUAAYACAAAACEAt2T2Qt0AAAAJAQAADwAAAAAAAAAAAAAAAACxBAAAZHJzL2Rvd25yZXYueG1s&#10;UEsFBgAAAAAEAAQA8wAAALsFAAAAAA==&#10;" fillcolor="white [3201]" strokecolor="black [3213]" strokeweight="1pt">
                <v:textbox>
                  <w:txbxContent>
                    <w:p w14:paraId="57D194D1" w14:textId="77777777" w:rsidR="00ED3C41" w:rsidRDefault="00390089">
                      <w:pPr>
                        <w:spacing w:line="240" w:lineRule="auto"/>
                        <w:jc w:val="center"/>
                        <w:rPr>
                          <w:szCs w:val="24"/>
                        </w:rPr>
                      </w:pPr>
                      <w:r>
                        <w:rPr>
                          <w:szCs w:val="24"/>
                        </w:rPr>
                        <w:t xml:space="preserve">Exploring the Influence of Game-Based Learning Tools to the Students’ Level of Engagement in Social Studies of Humanities and Social Sciences students at Tanauan </w:t>
                      </w:r>
                    </w:p>
                    <w:p w14:paraId="57D194D2" w14:textId="77777777" w:rsidR="00ED3C41" w:rsidRDefault="00390089">
                      <w:pPr>
                        <w:spacing w:line="240" w:lineRule="auto"/>
                        <w:jc w:val="center"/>
                        <w:rPr>
                          <w:szCs w:val="24"/>
                        </w:rPr>
                      </w:pPr>
                      <w:r>
                        <w:rPr>
                          <w:szCs w:val="24"/>
                        </w:rPr>
                        <w:t xml:space="preserve">Institute Inc. </w:t>
                      </w:r>
                    </w:p>
                    <w:p w14:paraId="57D194D3" w14:textId="77777777" w:rsidR="00ED3C41" w:rsidRDefault="00ED3C41">
                      <w:pPr>
                        <w:jc w:val="center"/>
                      </w:pPr>
                    </w:p>
                    <w:p w14:paraId="57D194D4" w14:textId="77777777" w:rsidR="00ED3C41" w:rsidRDefault="00ED3C41">
                      <w:pPr>
                        <w:jc w:val="center"/>
                      </w:pPr>
                    </w:p>
                    <w:p w14:paraId="57D194D5" w14:textId="77777777" w:rsidR="00ED3C41" w:rsidRDefault="00ED3C41">
                      <w:pPr>
                        <w:jc w:val="center"/>
                      </w:pPr>
                    </w:p>
                  </w:txbxContent>
                </v:textbox>
                <w10:wrap anchorx="margin"/>
              </v:rect>
            </w:pict>
          </mc:Fallback>
        </mc:AlternateContent>
      </w:r>
    </w:p>
    <w:p w14:paraId="57D18DA0" w14:textId="77777777" w:rsidR="00ED3C41" w:rsidRDefault="00390089">
      <w:pPr>
        <w:spacing w:after="158" w:line="259" w:lineRule="auto"/>
        <w:ind w:left="0" w:right="29" w:firstLine="0"/>
        <w:jc w:val="left"/>
        <w:rPr>
          <w:szCs w:val="24"/>
        </w:rPr>
      </w:pPr>
      <w:r>
        <w:rPr>
          <w:szCs w:val="24"/>
        </w:rPr>
        <w:tab/>
      </w:r>
      <w:r>
        <w:rPr>
          <w:szCs w:val="24"/>
        </w:rPr>
        <w:tab/>
      </w:r>
    </w:p>
    <w:p w14:paraId="57D18DA1" w14:textId="77777777" w:rsidR="00ED3C41" w:rsidRDefault="00390089">
      <w:pPr>
        <w:spacing w:after="158" w:line="259" w:lineRule="auto"/>
        <w:ind w:left="0" w:right="29" w:firstLine="0"/>
        <w:jc w:val="left"/>
        <w:rPr>
          <w:szCs w:val="24"/>
        </w:rPr>
      </w:pPr>
      <w:r>
        <w:rPr>
          <w:szCs w:val="24"/>
        </w:rPr>
        <w:t xml:space="preserve">                                            </w:t>
      </w:r>
    </w:p>
    <w:p w14:paraId="57D18DA2" w14:textId="77777777" w:rsidR="00ED3C41" w:rsidRDefault="00ED3C41">
      <w:pPr>
        <w:spacing w:after="158" w:line="259" w:lineRule="auto"/>
        <w:ind w:left="2880" w:right="29" w:firstLine="0"/>
        <w:jc w:val="left"/>
        <w:rPr>
          <w:i/>
          <w:iCs/>
          <w:szCs w:val="24"/>
        </w:rPr>
      </w:pPr>
    </w:p>
    <w:p w14:paraId="57D18DA3" w14:textId="77777777" w:rsidR="00ED3C41" w:rsidRDefault="00390089">
      <w:pPr>
        <w:spacing w:after="158" w:line="259" w:lineRule="auto"/>
        <w:ind w:left="2880" w:right="29" w:firstLine="0"/>
        <w:jc w:val="left"/>
        <w:rPr>
          <w:i/>
          <w:iCs/>
          <w:szCs w:val="24"/>
        </w:rPr>
      </w:pPr>
      <w:r>
        <w:rPr>
          <w:i/>
          <w:iCs/>
          <w:szCs w:val="24"/>
        </w:rPr>
        <w:t>Figure 1. Research Paradigm</w:t>
      </w:r>
    </w:p>
    <w:p w14:paraId="57D18DA4" w14:textId="77777777" w:rsidR="00ED3C41" w:rsidRDefault="00ED3C41">
      <w:pPr>
        <w:spacing w:after="158" w:line="259" w:lineRule="auto"/>
        <w:ind w:left="0" w:right="29" w:firstLine="0"/>
        <w:jc w:val="left"/>
        <w:rPr>
          <w:b/>
          <w:bCs/>
          <w:szCs w:val="24"/>
        </w:rPr>
      </w:pPr>
    </w:p>
    <w:p w14:paraId="57D18DA5" w14:textId="77777777" w:rsidR="00ED3C41" w:rsidRDefault="00390089">
      <w:pPr>
        <w:spacing w:after="158" w:line="259" w:lineRule="auto"/>
        <w:ind w:left="0" w:right="29" w:firstLine="0"/>
        <w:jc w:val="left"/>
        <w:rPr>
          <w:b/>
          <w:bCs/>
          <w:szCs w:val="24"/>
        </w:rPr>
      </w:pPr>
      <w:r>
        <w:rPr>
          <w:b/>
          <w:bCs/>
          <w:szCs w:val="24"/>
        </w:rPr>
        <w:t xml:space="preserve"> </w:t>
      </w:r>
    </w:p>
    <w:p w14:paraId="57D18DA6" w14:textId="77777777" w:rsidR="00ED3C41" w:rsidRDefault="00ED3C41">
      <w:pPr>
        <w:spacing w:after="158" w:line="480" w:lineRule="auto"/>
        <w:ind w:left="0" w:right="29" w:firstLine="0"/>
        <w:jc w:val="left"/>
        <w:rPr>
          <w:szCs w:val="24"/>
        </w:rPr>
        <w:sectPr w:rsidR="00ED3C41" w:rsidSect="00F24018">
          <w:headerReference w:type="even" r:id="rId24"/>
          <w:headerReference w:type="default" r:id="rId25"/>
          <w:headerReference w:type="first" r:id="rId26"/>
          <w:type w:val="continuous"/>
          <w:pgSz w:w="12240" w:h="15840"/>
          <w:pgMar w:top="2160" w:right="1440" w:bottom="1440" w:left="2160" w:header="720" w:footer="720" w:gutter="0"/>
          <w:pgNumType w:start="6"/>
          <w:cols w:space="720"/>
          <w:titlePg/>
          <w:docGrid w:linePitch="326"/>
        </w:sectPr>
      </w:pPr>
    </w:p>
    <w:p w14:paraId="57D18DA7" w14:textId="77777777" w:rsidR="00ED3C41" w:rsidRDefault="00390089">
      <w:pPr>
        <w:spacing w:after="158" w:line="480" w:lineRule="auto"/>
        <w:ind w:left="0" w:right="29" w:firstLine="0"/>
        <w:jc w:val="left"/>
        <w:rPr>
          <w:b/>
          <w:bCs/>
          <w:szCs w:val="24"/>
        </w:rPr>
      </w:pPr>
      <w:r>
        <w:rPr>
          <w:szCs w:val="24"/>
        </w:rPr>
        <w:lastRenderedPageBreak/>
        <w:t>This paradigm should have been discussed:</w:t>
      </w:r>
    </w:p>
    <w:p w14:paraId="57D18DA8" w14:textId="77777777" w:rsidR="00ED3C41" w:rsidRDefault="00390089">
      <w:pPr>
        <w:spacing w:after="158" w:line="480" w:lineRule="auto"/>
        <w:ind w:left="0" w:right="29" w:firstLine="720"/>
        <w:rPr>
          <w:szCs w:val="24"/>
        </w:rPr>
      </w:pPr>
      <w:r>
        <w:rPr>
          <w:szCs w:val="24"/>
        </w:rPr>
        <w:t>Input phase, which outlines the foundation and variables that the study seeks to address. The Input includes the utilization of Game-Based Learning Strategies by Social Studies teachers and their impact on student engagement. This engagement is analyzed across four key aspects: Class Participation, Interactivity, Motivation, and Collaboration.</w:t>
      </w:r>
    </w:p>
    <w:p w14:paraId="57D18DA9" w14:textId="77777777" w:rsidR="00ED3C41" w:rsidRDefault="00390089">
      <w:pPr>
        <w:spacing w:after="158" w:line="480" w:lineRule="auto"/>
        <w:ind w:left="0" w:right="29" w:firstLine="720"/>
        <w:rPr>
          <w:szCs w:val="24"/>
        </w:rPr>
      </w:pPr>
      <w:r>
        <w:rPr>
          <w:szCs w:val="24"/>
        </w:rPr>
        <w:t>The Process phase emphasizes the methodology used to investigate these inputs. It involves creating and administering a questionnaire focused on Game-Based Learning Strategies and students' engagement in Social Studies. The process also includes the distribution, retrieval, and statistical analysis of the gathered data to interpret relationships between variables effectively.</w:t>
      </w:r>
    </w:p>
    <w:p w14:paraId="57D18DAA" w14:textId="77777777" w:rsidR="00ED3C41" w:rsidRDefault="00390089">
      <w:pPr>
        <w:spacing w:after="158" w:line="480" w:lineRule="auto"/>
        <w:ind w:left="0" w:right="29" w:firstLine="720"/>
        <w:rPr>
          <w:szCs w:val="24"/>
        </w:rPr>
      </w:pPr>
      <w:r>
        <w:rPr>
          <w:szCs w:val="24"/>
        </w:rPr>
        <w:t>Lastly, the Output identifies the results and implications of the study. It determines whether there is a significant or non-significant relationship between Game-Based Learning Strategies and students' level of engagement. Based on the findings, a program may be proposed to enhance students' engagement in Social Studies.</w:t>
      </w:r>
    </w:p>
    <w:p w14:paraId="57D18DAD" w14:textId="5BED06F0" w:rsidR="00ED3C41" w:rsidRPr="00310D95" w:rsidRDefault="00390089" w:rsidP="00310D95">
      <w:pPr>
        <w:spacing w:after="158" w:line="480" w:lineRule="auto"/>
        <w:ind w:left="0" w:right="29" w:firstLine="720"/>
        <w:rPr>
          <w:szCs w:val="24"/>
        </w:rPr>
      </w:pPr>
      <w:r>
        <w:rPr>
          <w:szCs w:val="24"/>
        </w:rPr>
        <w:t>This paradigm encapsulates the study’s systematic approach, connecting the variables (inputs), processes, and outcomes to explore the effectiveness of Game-Based Learning Strategies in fostering student engagement.</w:t>
      </w:r>
    </w:p>
    <w:p w14:paraId="57D18DAE" w14:textId="77777777" w:rsidR="00ED3C41" w:rsidRDefault="00ED3C41">
      <w:pPr>
        <w:spacing w:after="158" w:line="259" w:lineRule="auto"/>
        <w:ind w:left="0" w:right="29" w:firstLine="0"/>
        <w:jc w:val="left"/>
        <w:rPr>
          <w:b/>
          <w:bCs/>
          <w:szCs w:val="24"/>
        </w:rPr>
      </w:pPr>
    </w:p>
    <w:p w14:paraId="57D18DAF" w14:textId="77777777" w:rsidR="00ED3C41" w:rsidRDefault="00ED3C41">
      <w:pPr>
        <w:spacing w:after="158" w:line="259" w:lineRule="auto"/>
        <w:ind w:left="0" w:right="29" w:firstLine="0"/>
        <w:jc w:val="left"/>
        <w:rPr>
          <w:b/>
          <w:bCs/>
          <w:szCs w:val="24"/>
        </w:rPr>
      </w:pPr>
    </w:p>
    <w:p w14:paraId="2D177439" w14:textId="77777777" w:rsidR="00F24018" w:rsidRDefault="00F24018">
      <w:pPr>
        <w:spacing w:after="158" w:line="259" w:lineRule="auto"/>
        <w:ind w:left="0" w:right="29" w:firstLine="0"/>
        <w:jc w:val="left"/>
        <w:rPr>
          <w:b/>
          <w:bCs/>
          <w:szCs w:val="24"/>
        </w:rPr>
      </w:pPr>
    </w:p>
    <w:p w14:paraId="63516E95" w14:textId="77777777" w:rsidR="00F24018" w:rsidRDefault="00F24018">
      <w:pPr>
        <w:spacing w:after="158" w:line="259" w:lineRule="auto"/>
        <w:ind w:left="0" w:right="29" w:firstLine="0"/>
        <w:jc w:val="left"/>
        <w:rPr>
          <w:b/>
          <w:bCs/>
          <w:szCs w:val="24"/>
        </w:rPr>
      </w:pPr>
    </w:p>
    <w:p w14:paraId="57D18DB0" w14:textId="77777777" w:rsidR="00ED3C41" w:rsidRDefault="00390089">
      <w:pPr>
        <w:spacing w:after="158" w:line="259" w:lineRule="auto"/>
        <w:ind w:left="0" w:right="29" w:firstLine="0"/>
        <w:jc w:val="left"/>
        <w:rPr>
          <w:b/>
          <w:bCs/>
          <w:szCs w:val="24"/>
        </w:rPr>
      </w:pPr>
      <w:r>
        <w:rPr>
          <w:b/>
          <w:bCs/>
          <w:szCs w:val="24"/>
        </w:rPr>
        <w:lastRenderedPageBreak/>
        <w:t>STATEMENT OF THE PROBLEM</w:t>
      </w:r>
      <w:r>
        <w:rPr>
          <w:szCs w:val="24"/>
        </w:rPr>
        <w:t xml:space="preserve"> </w:t>
      </w:r>
    </w:p>
    <w:p w14:paraId="57D18DB1" w14:textId="77777777" w:rsidR="00ED3C41" w:rsidRDefault="00390089">
      <w:pPr>
        <w:spacing w:after="195"/>
        <w:ind w:left="-5" w:right="5"/>
        <w:rPr>
          <w:szCs w:val="24"/>
        </w:rPr>
      </w:pPr>
      <w:r>
        <w:rPr>
          <w:b/>
          <w:szCs w:val="24"/>
        </w:rPr>
        <w:t xml:space="preserve">        </w:t>
      </w:r>
      <w:r>
        <w:rPr>
          <w:szCs w:val="24"/>
        </w:rPr>
        <w:t xml:space="preserve">The purpose of this research is to determine how Game-Based Learning Tools Influence the engagement of students in Social Studies, as perceived by the Social Studies Teachers. </w:t>
      </w:r>
    </w:p>
    <w:p w14:paraId="57D18DB2" w14:textId="77777777" w:rsidR="00ED3C41" w:rsidRDefault="00390089">
      <w:pPr>
        <w:spacing w:after="460" w:line="259" w:lineRule="auto"/>
        <w:ind w:left="-5" w:right="5"/>
        <w:rPr>
          <w:szCs w:val="24"/>
        </w:rPr>
      </w:pPr>
      <w:r>
        <w:rPr>
          <w:szCs w:val="24"/>
        </w:rPr>
        <w:t xml:space="preserve">         Specifically, the researcher aims to answer the following questions: </w:t>
      </w:r>
    </w:p>
    <w:p w14:paraId="57D18DB3" w14:textId="77777777" w:rsidR="00ED3C41" w:rsidRDefault="00390089">
      <w:pPr>
        <w:numPr>
          <w:ilvl w:val="0"/>
          <w:numId w:val="5"/>
        </w:numPr>
        <w:spacing w:after="410" w:line="259" w:lineRule="auto"/>
        <w:ind w:right="5" w:hanging="235"/>
        <w:rPr>
          <w:szCs w:val="24"/>
        </w:rPr>
      </w:pPr>
      <w:r>
        <w:rPr>
          <w:szCs w:val="24"/>
        </w:rPr>
        <w:t xml:space="preserve">What </w:t>
      </w:r>
      <w:proofErr w:type="gramStart"/>
      <w:r>
        <w:rPr>
          <w:szCs w:val="24"/>
        </w:rPr>
        <w:t>are</w:t>
      </w:r>
      <w:proofErr w:type="gramEnd"/>
      <w:r>
        <w:rPr>
          <w:szCs w:val="24"/>
        </w:rPr>
        <w:t xml:space="preserve"> the Game-Based Learning Tools used by Social Studies Teachers? </w:t>
      </w:r>
    </w:p>
    <w:p w14:paraId="57D18DB4" w14:textId="77777777" w:rsidR="00ED3C41" w:rsidRDefault="00390089">
      <w:pPr>
        <w:numPr>
          <w:ilvl w:val="0"/>
          <w:numId w:val="5"/>
        </w:numPr>
        <w:spacing w:after="192"/>
        <w:ind w:right="5" w:hanging="235"/>
        <w:rPr>
          <w:szCs w:val="24"/>
        </w:rPr>
      </w:pPr>
      <w:r>
        <w:rPr>
          <w:szCs w:val="24"/>
        </w:rPr>
        <w:t xml:space="preserve">What is the level of student engagement in Social Studies as influenced by the utilization of Game-Based Learning Tools in terms of:  </w:t>
      </w:r>
    </w:p>
    <w:p w14:paraId="57D18DB5" w14:textId="77777777" w:rsidR="00ED3C41" w:rsidRDefault="00390089">
      <w:pPr>
        <w:numPr>
          <w:ilvl w:val="1"/>
          <w:numId w:val="5"/>
        </w:numPr>
        <w:spacing w:after="299" w:line="259" w:lineRule="auto"/>
        <w:ind w:right="5" w:hanging="360"/>
        <w:rPr>
          <w:szCs w:val="24"/>
        </w:rPr>
      </w:pPr>
      <w:r>
        <w:rPr>
          <w:szCs w:val="24"/>
        </w:rPr>
        <w:t xml:space="preserve">Class Participation; </w:t>
      </w:r>
    </w:p>
    <w:p w14:paraId="57D18DB6" w14:textId="77777777" w:rsidR="00ED3C41" w:rsidRDefault="00390089">
      <w:pPr>
        <w:numPr>
          <w:ilvl w:val="1"/>
          <w:numId w:val="5"/>
        </w:numPr>
        <w:spacing w:after="299" w:line="259" w:lineRule="auto"/>
        <w:ind w:right="5" w:hanging="360"/>
        <w:rPr>
          <w:szCs w:val="24"/>
        </w:rPr>
      </w:pPr>
      <w:r>
        <w:rPr>
          <w:szCs w:val="24"/>
        </w:rPr>
        <w:t xml:space="preserve">Interactivity; </w:t>
      </w:r>
    </w:p>
    <w:p w14:paraId="57D18DB7" w14:textId="77777777" w:rsidR="00ED3C41" w:rsidRDefault="00390089">
      <w:pPr>
        <w:numPr>
          <w:ilvl w:val="1"/>
          <w:numId w:val="5"/>
        </w:numPr>
        <w:spacing w:after="299" w:line="259" w:lineRule="auto"/>
        <w:ind w:right="5" w:hanging="360"/>
        <w:rPr>
          <w:szCs w:val="24"/>
        </w:rPr>
      </w:pPr>
      <w:r>
        <w:rPr>
          <w:szCs w:val="24"/>
        </w:rPr>
        <w:t xml:space="preserve">Motivation and </w:t>
      </w:r>
    </w:p>
    <w:p w14:paraId="57D18DB8" w14:textId="77777777" w:rsidR="00ED3C41" w:rsidRDefault="00390089">
      <w:pPr>
        <w:numPr>
          <w:ilvl w:val="1"/>
          <w:numId w:val="5"/>
        </w:numPr>
        <w:spacing w:after="413" w:line="259" w:lineRule="auto"/>
        <w:ind w:right="5" w:hanging="360"/>
        <w:rPr>
          <w:szCs w:val="24"/>
        </w:rPr>
      </w:pPr>
      <w:r>
        <w:rPr>
          <w:szCs w:val="24"/>
        </w:rPr>
        <w:t xml:space="preserve">Collaboration? </w:t>
      </w:r>
    </w:p>
    <w:p w14:paraId="57D18DB9" w14:textId="77777777" w:rsidR="00ED3C41" w:rsidRDefault="00390089">
      <w:pPr>
        <w:numPr>
          <w:ilvl w:val="0"/>
          <w:numId w:val="5"/>
        </w:numPr>
        <w:ind w:right="5" w:hanging="235"/>
        <w:rPr>
          <w:szCs w:val="24"/>
        </w:rPr>
      </w:pPr>
      <w:r>
        <w:rPr>
          <w:szCs w:val="24"/>
        </w:rPr>
        <w:t xml:space="preserve">Is there any significant relationship between Game-Based Learning Tools to the student’s level of engagement in Social Studies? </w:t>
      </w:r>
    </w:p>
    <w:p w14:paraId="57D18DBA" w14:textId="77777777" w:rsidR="00ED3C41" w:rsidRDefault="00390089">
      <w:pPr>
        <w:numPr>
          <w:ilvl w:val="0"/>
          <w:numId w:val="5"/>
        </w:numPr>
        <w:ind w:right="5" w:hanging="235"/>
        <w:rPr>
          <w:szCs w:val="24"/>
        </w:rPr>
      </w:pPr>
      <w:r>
        <w:rPr>
          <w:szCs w:val="24"/>
        </w:rPr>
        <w:t xml:space="preserve">Based on the findings of the study, what Game-Based Learning Tools can be </w:t>
      </w:r>
      <w:proofErr w:type="spellStart"/>
      <w:r>
        <w:rPr>
          <w:szCs w:val="24"/>
        </w:rPr>
        <w:t>use</w:t>
      </w:r>
      <w:proofErr w:type="spellEnd"/>
      <w:r>
        <w:rPr>
          <w:szCs w:val="24"/>
        </w:rPr>
        <w:t xml:space="preserve"> to promote high level of student engagement in teaching Social Studies? </w:t>
      </w:r>
    </w:p>
    <w:p w14:paraId="57D18DBB" w14:textId="77777777" w:rsidR="00ED3C41" w:rsidRDefault="00390089">
      <w:pPr>
        <w:spacing w:after="158" w:line="259" w:lineRule="auto"/>
        <w:ind w:left="0" w:firstLine="0"/>
        <w:jc w:val="left"/>
        <w:rPr>
          <w:szCs w:val="24"/>
        </w:rPr>
      </w:pPr>
      <w:r>
        <w:rPr>
          <w:b/>
          <w:szCs w:val="24"/>
        </w:rPr>
        <w:t xml:space="preserve"> </w:t>
      </w:r>
    </w:p>
    <w:p w14:paraId="57D18DBC" w14:textId="77777777" w:rsidR="00ED3C41" w:rsidRDefault="00390089">
      <w:pPr>
        <w:spacing w:after="156" w:line="259" w:lineRule="auto"/>
        <w:ind w:left="720" w:firstLine="0"/>
        <w:jc w:val="left"/>
        <w:rPr>
          <w:szCs w:val="24"/>
        </w:rPr>
      </w:pPr>
      <w:r>
        <w:rPr>
          <w:b/>
          <w:szCs w:val="24"/>
        </w:rPr>
        <w:t xml:space="preserve"> </w:t>
      </w:r>
    </w:p>
    <w:p w14:paraId="57D18DBD" w14:textId="77777777" w:rsidR="00ED3C41" w:rsidRDefault="00390089">
      <w:pPr>
        <w:spacing w:after="158" w:line="259" w:lineRule="auto"/>
        <w:ind w:left="720" w:firstLine="0"/>
        <w:jc w:val="left"/>
        <w:rPr>
          <w:szCs w:val="24"/>
        </w:rPr>
      </w:pPr>
      <w:r>
        <w:rPr>
          <w:b/>
          <w:szCs w:val="24"/>
        </w:rPr>
        <w:t xml:space="preserve"> </w:t>
      </w:r>
    </w:p>
    <w:p w14:paraId="57D18DBE" w14:textId="77777777" w:rsidR="00ED3C41" w:rsidRDefault="00390089">
      <w:pPr>
        <w:spacing w:after="0" w:line="259" w:lineRule="auto"/>
        <w:ind w:left="0" w:firstLine="0"/>
        <w:jc w:val="left"/>
        <w:rPr>
          <w:szCs w:val="24"/>
        </w:rPr>
      </w:pPr>
      <w:r>
        <w:rPr>
          <w:b/>
          <w:szCs w:val="24"/>
        </w:rPr>
        <w:t xml:space="preserve"> </w:t>
      </w:r>
    </w:p>
    <w:p w14:paraId="57D18DBF" w14:textId="77777777" w:rsidR="00ED3C41" w:rsidRDefault="00ED3C41">
      <w:pPr>
        <w:pStyle w:val="Heading2"/>
        <w:spacing w:after="152"/>
        <w:ind w:left="0" w:firstLine="0"/>
        <w:rPr>
          <w:szCs w:val="24"/>
        </w:rPr>
        <w:sectPr w:rsidR="00ED3C41" w:rsidSect="00C95321">
          <w:headerReference w:type="default" r:id="rId27"/>
          <w:headerReference w:type="first" r:id="rId28"/>
          <w:type w:val="continuous"/>
          <w:pgSz w:w="12240" w:h="15840"/>
          <w:pgMar w:top="2160" w:right="1440" w:bottom="1440" w:left="2160" w:header="720" w:footer="720" w:gutter="0"/>
          <w:cols w:space="720"/>
          <w:titlePg/>
          <w:docGrid w:linePitch="326"/>
        </w:sectPr>
      </w:pPr>
    </w:p>
    <w:p w14:paraId="57D18DC0" w14:textId="77777777" w:rsidR="00ED3C41" w:rsidRDefault="00390089">
      <w:pPr>
        <w:pStyle w:val="Heading2"/>
        <w:spacing w:after="152"/>
        <w:ind w:left="0" w:firstLine="0"/>
        <w:rPr>
          <w:szCs w:val="24"/>
        </w:rPr>
      </w:pPr>
      <w:r>
        <w:rPr>
          <w:szCs w:val="24"/>
        </w:rPr>
        <w:lastRenderedPageBreak/>
        <w:t xml:space="preserve">HYPOTHESIS </w:t>
      </w:r>
    </w:p>
    <w:p w14:paraId="57D18DC1" w14:textId="77777777" w:rsidR="00ED3C41" w:rsidRDefault="00390089">
      <w:pPr>
        <w:spacing w:after="158" w:line="259" w:lineRule="auto"/>
        <w:ind w:left="0" w:firstLine="0"/>
        <w:jc w:val="left"/>
        <w:rPr>
          <w:szCs w:val="24"/>
        </w:rPr>
      </w:pPr>
      <w:r>
        <w:rPr>
          <w:b/>
          <w:szCs w:val="24"/>
        </w:rPr>
        <w:t xml:space="preserve"> </w:t>
      </w:r>
    </w:p>
    <w:p w14:paraId="57D18DC2" w14:textId="77777777" w:rsidR="00ED3C41" w:rsidRDefault="00390089">
      <w:pPr>
        <w:ind w:left="-15" w:right="5" w:firstLine="720"/>
        <w:rPr>
          <w:szCs w:val="24"/>
        </w:rPr>
      </w:pPr>
      <w:r>
        <w:rPr>
          <w:szCs w:val="24"/>
        </w:rPr>
        <w:t xml:space="preserve">There is no significant relationship between Game-Based Learning Tools to the students’ level of engagement in Social Studies.  </w:t>
      </w:r>
    </w:p>
    <w:p w14:paraId="57D18DC3" w14:textId="77777777" w:rsidR="00ED3C41" w:rsidRDefault="00390089">
      <w:pPr>
        <w:pStyle w:val="Heading2"/>
        <w:spacing w:after="451"/>
        <w:ind w:left="-5"/>
        <w:rPr>
          <w:szCs w:val="24"/>
        </w:rPr>
      </w:pPr>
      <w:r>
        <w:rPr>
          <w:szCs w:val="24"/>
        </w:rPr>
        <w:t>SIGNIFICANCE OF THE STUDY</w:t>
      </w:r>
      <w:r>
        <w:rPr>
          <w:b w:val="0"/>
          <w:szCs w:val="24"/>
        </w:rPr>
        <w:t xml:space="preserve"> </w:t>
      </w:r>
    </w:p>
    <w:p w14:paraId="57D18DC4" w14:textId="77777777" w:rsidR="00ED3C41" w:rsidRDefault="00390089">
      <w:pPr>
        <w:ind w:left="-5" w:right="5"/>
        <w:rPr>
          <w:szCs w:val="24"/>
        </w:rPr>
      </w:pPr>
      <w:r>
        <w:rPr>
          <w:b/>
          <w:szCs w:val="24"/>
        </w:rPr>
        <w:t xml:space="preserve"> </w:t>
      </w:r>
      <w:r>
        <w:rPr>
          <w:szCs w:val="24"/>
        </w:rPr>
        <w:t xml:space="preserve">This study focused on Exploring the Influence of Game-Based Learning Tools to the Student’s Level of Engagement in Social Studies. Moreover, the results of the study are beneficial to the following: </w:t>
      </w:r>
    </w:p>
    <w:p w14:paraId="57D18DC5" w14:textId="77777777" w:rsidR="00ED3C41" w:rsidRDefault="00390089">
      <w:pPr>
        <w:ind w:left="-15" w:right="5" w:firstLine="720"/>
        <w:rPr>
          <w:szCs w:val="24"/>
        </w:rPr>
      </w:pPr>
      <w:r>
        <w:rPr>
          <w:b/>
          <w:szCs w:val="24"/>
        </w:rPr>
        <w:t xml:space="preserve">Students. </w:t>
      </w:r>
      <w:r>
        <w:rPr>
          <w:szCs w:val="24"/>
        </w:rPr>
        <w:t xml:space="preserve">This study is beneficial for HUMSS students since they are the main participants in this study. Through this study students understand aims how interactive gaming elements can foster motivation, enhance participation, and promote a deeper understanding of social concepts. </w:t>
      </w:r>
    </w:p>
    <w:p w14:paraId="57D18DC6" w14:textId="77777777" w:rsidR="00ED3C41" w:rsidRDefault="00390089">
      <w:pPr>
        <w:ind w:left="-15" w:right="5" w:firstLine="720"/>
        <w:rPr>
          <w:szCs w:val="24"/>
        </w:rPr>
      </w:pPr>
      <w:r>
        <w:rPr>
          <w:b/>
          <w:szCs w:val="24"/>
        </w:rPr>
        <w:t>Teacher.</w:t>
      </w:r>
      <w:r>
        <w:rPr>
          <w:szCs w:val="24"/>
        </w:rPr>
        <w:t xml:space="preserve"> The findings of the study could provide educators with evidence-based strategies to improve teaching methodologies, ultimately contributing to a more engaging and effective learning environment that aligns with the interests and needs of HUMSS students. </w:t>
      </w:r>
    </w:p>
    <w:p w14:paraId="57D18DC7" w14:textId="77777777" w:rsidR="00ED3C41" w:rsidRDefault="00390089">
      <w:pPr>
        <w:ind w:left="-15" w:right="5" w:firstLine="720"/>
        <w:rPr>
          <w:szCs w:val="24"/>
        </w:rPr>
      </w:pPr>
      <w:r>
        <w:rPr>
          <w:b/>
          <w:szCs w:val="24"/>
        </w:rPr>
        <w:t>Administrator.</w:t>
      </w:r>
      <w:r>
        <w:rPr>
          <w:szCs w:val="24"/>
        </w:rPr>
        <w:t xml:space="preserve">  This study can provide evidence-based insights to school administrators, enabling them to improve teaching practices, facilitate professional development, and foster a productive learning environment that cultivates the development of students' necessary skills. </w:t>
      </w:r>
    </w:p>
    <w:p w14:paraId="57D18DC8" w14:textId="77777777" w:rsidR="00ED3C41" w:rsidRDefault="00390089">
      <w:pPr>
        <w:ind w:left="-15" w:right="5" w:firstLine="720"/>
        <w:rPr>
          <w:b/>
          <w:szCs w:val="24"/>
        </w:rPr>
      </w:pPr>
      <w:r>
        <w:rPr>
          <w:b/>
          <w:szCs w:val="24"/>
        </w:rPr>
        <w:br w:type="page"/>
      </w:r>
    </w:p>
    <w:p w14:paraId="57D18DC9" w14:textId="77777777" w:rsidR="00ED3C41" w:rsidRDefault="00ED3C41">
      <w:pPr>
        <w:ind w:left="-15" w:right="5" w:firstLine="720"/>
        <w:rPr>
          <w:b/>
          <w:szCs w:val="24"/>
        </w:rPr>
        <w:sectPr w:rsidR="00ED3C41" w:rsidSect="0004181D">
          <w:headerReference w:type="default" r:id="rId29"/>
          <w:headerReference w:type="first" r:id="rId30"/>
          <w:type w:val="continuous"/>
          <w:pgSz w:w="12240" w:h="15840"/>
          <w:pgMar w:top="2160" w:right="1440" w:bottom="1440" w:left="2160" w:header="720" w:footer="720" w:gutter="0"/>
          <w:pgNumType w:start="10"/>
          <w:cols w:space="720"/>
          <w:titlePg/>
          <w:docGrid w:linePitch="326"/>
        </w:sectPr>
      </w:pPr>
    </w:p>
    <w:p w14:paraId="57D18DCA" w14:textId="77777777" w:rsidR="00ED3C41" w:rsidRDefault="00390089" w:rsidP="00B15BF5">
      <w:pPr>
        <w:ind w:left="-15" w:right="5" w:firstLine="720"/>
        <w:rPr>
          <w:szCs w:val="24"/>
        </w:rPr>
      </w:pPr>
      <w:r>
        <w:rPr>
          <w:b/>
          <w:szCs w:val="24"/>
        </w:rPr>
        <w:lastRenderedPageBreak/>
        <w:t>Future Researcher</w:t>
      </w:r>
      <w:r>
        <w:rPr>
          <w:szCs w:val="24"/>
        </w:rPr>
        <w:t xml:space="preserve">. By expanding on the knowledge already known about similar or related topics. This study can make a positive contribution to the academic community.   </w:t>
      </w:r>
    </w:p>
    <w:p w14:paraId="57D18DCB" w14:textId="77777777" w:rsidR="00ED3C41" w:rsidRDefault="00390089" w:rsidP="00B15BF5">
      <w:pPr>
        <w:pStyle w:val="Heading2"/>
        <w:spacing w:after="407"/>
        <w:ind w:left="-5"/>
        <w:jc w:val="both"/>
        <w:rPr>
          <w:szCs w:val="24"/>
        </w:rPr>
      </w:pPr>
      <w:r>
        <w:rPr>
          <w:szCs w:val="24"/>
        </w:rPr>
        <w:t>SCOPE AND LIMITATION OF THE STUDY</w:t>
      </w:r>
      <w:r>
        <w:rPr>
          <w:b w:val="0"/>
          <w:szCs w:val="24"/>
        </w:rPr>
        <w:t xml:space="preserve"> </w:t>
      </w:r>
    </w:p>
    <w:p w14:paraId="57D18DCC" w14:textId="77777777" w:rsidR="00ED3C41" w:rsidRDefault="00390089" w:rsidP="00B15BF5">
      <w:pPr>
        <w:ind w:left="-15" w:right="5" w:firstLine="720"/>
        <w:rPr>
          <w:szCs w:val="24"/>
        </w:rPr>
      </w:pPr>
      <w:r>
        <w:rPr>
          <w:szCs w:val="24"/>
        </w:rPr>
        <w:t xml:space="preserve">This study is focused on Exploring the Influence of Game-Based Learning Tools on the Students’ Level of Engagement in Social Studies among HUMSS students at Tanauan Institute, Inc.  </w:t>
      </w:r>
    </w:p>
    <w:p w14:paraId="57D18DCD" w14:textId="77777777" w:rsidR="00ED3C41" w:rsidRDefault="00390089" w:rsidP="00B15BF5">
      <w:pPr>
        <w:ind w:left="-15" w:right="5" w:firstLine="720"/>
        <w:rPr>
          <w:szCs w:val="24"/>
        </w:rPr>
      </w:pPr>
      <w:r>
        <w:rPr>
          <w:szCs w:val="24"/>
        </w:rPr>
        <w:t xml:space="preserve">The researchers would limit the study for 266 Humanities and Social Sciences students. </w:t>
      </w:r>
    </w:p>
    <w:p w14:paraId="57D18DCE" w14:textId="77777777" w:rsidR="00ED3C41" w:rsidRDefault="00390089" w:rsidP="00B15BF5">
      <w:pPr>
        <w:pStyle w:val="Heading2"/>
        <w:spacing w:after="405"/>
        <w:ind w:left="-5"/>
        <w:jc w:val="both"/>
        <w:rPr>
          <w:szCs w:val="24"/>
        </w:rPr>
      </w:pPr>
      <w:r>
        <w:rPr>
          <w:szCs w:val="24"/>
        </w:rPr>
        <w:t>DEFINITION OF TERMS</w:t>
      </w:r>
      <w:r>
        <w:rPr>
          <w:b w:val="0"/>
          <w:szCs w:val="24"/>
        </w:rPr>
        <w:t xml:space="preserve"> </w:t>
      </w:r>
    </w:p>
    <w:p w14:paraId="57D18DCF" w14:textId="77777777" w:rsidR="00ED3C41" w:rsidRDefault="00390089" w:rsidP="00B15BF5">
      <w:pPr>
        <w:spacing w:after="412" w:line="480" w:lineRule="auto"/>
        <w:rPr>
          <w:szCs w:val="24"/>
        </w:rPr>
      </w:pPr>
      <w:r>
        <w:rPr>
          <w:b/>
          <w:bCs/>
          <w:szCs w:val="24"/>
        </w:rPr>
        <w:t>Class Participation</w:t>
      </w:r>
      <w:r>
        <w:rPr>
          <w:szCs w:val="24"/>
        </w:rPr>
        <w:t>: The visible and active engagement of students in classroom activities, such as answering questions, participating in discussions, and contributing to group work. It highlights the outward demonstration of involvement during structured learning sessions.</w:t>
      </w:r>
    </w:p>
    <w:p w14:paraId="57D18DD0" w14:textId="77777777" w:rsidR="00ED3C41" w:rsidRDefault="00390089" w:rsidP="00B15BF5">
      <w:pPr>
        <w:spacing w:after="412" w:line="480" w:lineRule="auto"/>
        <w:rPr>
          <w:szCs w:val="24"/>
        </w:rPr>
      </w:pPr>
      <w:r>
        <w:rPr>
          <w:b/>
          <w:bCs/>
          <w:szCs w:val="24"/>
        </w:rPr>
        <w:t>Collaboration</w:t>
      </w:r>
      <w:r>
        <w:rPr>
          <w:szCs w:val="24"/>
        </w:rPr>
        <w:t>: The cooperative process where students work together in groups to achieve shared learning objectives, fostering teamwork, mutual support, and the integration of diverse ideas to enhance collective understanding. It emphasizes group dynamics and shared accountability over individual actions.</w:t>
      </w:r>
    </w:p>
    <w:p w14:paraId="57D18DD1" w14:textId="77777777" w:rsidR="00ED3C41" w:rsidRDefault="00390089" w:rsidP="00B15BF5">
      <w:pPr>
        <w:spacing w:after="412" w:line="480" w:lineRule="auto"/>
        <w:rPr>
          <w:szCs w:val="24"/>
        </w:rPr>
      </w:pPr>
      <w:r>
        <w:rPr>
          <w:b/>
          <w:bCs/>
          <w:szCs w:val="24"/>
        </w:rPr>
        <w:t>Engagement Levels</w:t>
      </w:r>
      <w:r>
        <w:rPr>
          <w:szCs w:val="24"/>
        </w:rPr>
        <w:t>: Measurable indicators of student involvement in learning, assessed through observations and surveys.</w:t>
      </w:r>
    </w:p>
    <w:p w14:paraId="57D18DD2" w14:textId="77777777" w:rsidR="00ED3C41" w:rsidRDefault="00ED3C41">
      <w:pPr>
        <w:spacing w:after="412" w:line="480" w:lineRule="auto"/>
        <w:jc w:val="left"/>
        <w:rPr>
          <w:b/>
          <w:bCs/>
          <w:szCs w:val="24"/>
        </w:rPr>
        <w:sectPr w:rsidR="00ED3C41" w:rsidSect="0004181D">
          <w:headerReference w:type="default" r:id="rId31"/>
          <w:headerReference w:type="first" r:id="rId32"/>
          <w:pgSz w:w="12240" w:h="15840"/>
          <w:pgMar w:top="2160" w:right="1440" w:bottom="1440" w:left="2160" w:header="720" w:footer="720" w:gutter="0"/>
          <w:pgNumType w:start="10"/>
          <w:cols w:space="720"/>
          <w:titlePg/>
          <w:docGrid w:linePitch="326"/>
        </w:sectPr>
      </w:pPr>
    </w:p>
    <w:p w14:paraId="57D18DD3" w14:textId="77777777" w:rsidR="00ED3C41" w:rsidRDefault="00390089" w:rsidP="00B15BF5">
      <w:pPr>
        <w:spacing w:after="412" w:line="480" w:lineRule="auto"/>
        <w:rPr>
          <w:szCs w:val="24"/>
        </w:rPr>
      </w:pPr>
      <w:r>
        <w:rPr>
          <w:b/>
          <w:bCs/>
          <w:szCs w:val="24"/>
        </w:rPr>
        <w:lastRenderedPageBreak/>
        <w:t>Game-Based Learning (GBL)</w:t>
      </w:r>
      <w:r>
        <w:rPr>
          <w:szCs w:val="24"/>
        </w:rPr>
        <w:t>: An approach that uses games to enhance engagement in Social Studies.</w:t>
      </w:r>
    </w:p>
    <w:p w14:paraId="57D18DD4" w14:textId="77777777" w:rsidR="00ED3C41" w:rsidRDefault="00390089" w:rsidP="00B15BF5">
      <w:pPr>
        <w:spacing w:line="480" w:lineRule="auto"/>
        <w:ind w:left="34" w:firstLine="0"/>
        <w:rPr>
          <w:szCs w:val="24"/>
        </w:rPr>
      </w:pPr>
      <w:r>
        <w:rPr>
          <w:b/>
          <w:bCs/>
          <w:szCs w:val="24"/>
        </w:rPr>
        <w:t xml:space="preserve">Interactivity: </w:t>
      </w:r>
      <w:r>
        <w:rPr>
          <w:szCs w:val="24"/>
        </w:rPr>
        <w:t>The dynamic exchange between students, instructors, and learning materials through activities such as hands-on experiments, simulations, and peer-to-peer dialogues. It focuses on the quality of engagement and responsiveness in the learning process rather than the mere act of participation.</w:t>
      </w:r>
    </w:p>
    <w:p w14:paraId="57D18DD5" w14:textId="77777777" w:rsidR="00ED3C41" w:rsidRDefault="00390089" w:rsidP="00B15BF5">
      <w:pPr>
        <w:spacing w:after="412" w:line="480" w:lineRule="auto"/>
        <w:rPr>
          <w:szCs w:val="24"/>
        </w:rPr>
      </w:pPr>
      <w:r>
        <w:rPr>
          <w:b/>
          <w:bCs/>
          <w:szCs w:val="24"/>
        </w:rPr>
        <w:t xml:space="preserve">Motivation: </w:t>
      </w:r>
      <w:r>
        <w:rPr>
          <w:szCs w:val="24"/>
        </w:rPr>
        <w:t>The internal drive or psychological state that propels students to engage with learning activities willingly and persistently. It is influenced by intrinsic factors like personal interest or curiosity and extrinsic factors like rewards or relevance to future goals.</w:t>
      </w:r>
    </w:p>
    <w:p w14:paraId="57D18DD6" w14:textId="77777777" w:rsidR="00ED3C41" w:rsidRDefault="00390089" w:rsidP="00B15BF5">
      <w:pPr>
        <w:spacing w:after="412" w:line="480" w:lineRule="auto"/>
        <w:rPr>
          <w:szCs w:val="24"/>
        </w:rPr>
      </w:pPr>
      <w:r>
        <w:rPr>
          <w:b/>
          <w:bCs/>
          <w:szCs w:val="24"/>
        </w:rPr>
        <w:t>Social Studies</w:t>
      </w:r>
      <w:r>
        <w:rPr>
          <w:szCs w:val="24"/>
        </w:rPr>
        <w:t>: A subject covering history, geography, and civics, focusing on the HUMSS curriculum.</w:t>
      </w:r>
    </w:p>
    <w:p w14:paraId="57D18DD7" w14:textId="77777777" w:rsidR="00ED3C41" w:rsidRDefault="00390089" w:rsidP="00B15BF5">
      <w:pPr>
        <w:spacing w:after="412" w:line="480" w:lineRule="auto"/>
        <w:rPr>
          <w:szCs w:val="24"/>
        </w:rPr>
      </w:pPr>
      <w:r>
        <w:rPr>
          <w:b/>
          <w:bCs/>
          <w:szCs w:val="24"/>
        </w:rPr>
        <w:t>Student Engagement</w:t>
      </w:r>
      <w:r>
        <w:rPr>
          <w:szCs w:val="24"/>
        </w:rPr>
        <w:t>: The level of interest and participation students show in learning activities.</w:t>
      </w:r>
    </w:p>
    <w:p w14:paraId="57D18DD8" w14:textId="77777777" w:rsidR="00ED3C41" w:rsidRDefault="00390089">
      <w:pPr>
        <w:tabs>
          <w:tab w:val="left" w:pos="3656"/>
        </w:tabs>
        <w:spacing w:after="410" w:line="259" w:lineRule="auto"/>
        <w:ind w:left="0" w:firstLine="0"/>
        <w:jc w:val="left"/>
      </w:pPr>
      <w:r>
        <w:tab/>
      </w:r>
    </w:p>
    <w:p w14:paraId="57D18DD9" w14:textId="77777777" w:rsidR="00ED3C41" w:rsidRDefault="00ED3C41">
      <w:pPr>
        <w:tabs>
          <w:tab w:val="left" w:pos="3656"/>
        </w:tabs>
        <w:spacing w:after="410" w:line="259" w:lineRule="auto"/>
        <w:ind w:left="0" w:firstLine="0"/>
        <w:jc w:val="left"/>
      </w:pPr>
    </w:p>
    <w:p w14:paraId="57D18DDA" w14:textId="77777777" w:rsidR="00ED3C41" w:rsidRDefault="00ED3C41">
      <w:pPr>
        <w:tabs>
          <w:tab w:val="left" w:pos="3656"/>
        </w:tabs>
        <w:spacing w:after="410" w:line="259" w:lineRule="auto"/>
        <w:ind w:left="0" w:firstLine="0"/>
        <w:jc w:val="left"/>
      </w:pPr>
    </w:p>
    <w:p w14:paraId="57D18DDB" w14:textId="77777777" w:rsidR="00ED3C41" w:rsidRDefault="00ED3C41">
      <w:pPr>
        <w:spacing w:after="410" w:line="259" w:lineRule="auto"/>
        <w:ind w:left="0" w:firstLine="0"/>
        <w:jc w:val="left"/>
      </w:pPr>
    </w:p>
    <w:p w14:paraId="19D4A0D4" w14:textId="77777777" w:rsidR="00B15BF5" w:rsidRDefault="00B15BF5">
      <w:pPr>
        <w:spacing w:after="410" w:line="259" w:lineRule="auto"/>
        <w:ind w:left="0" w:firstLine="0"/>
        <w:jc w:val="left"/>
      </w:pPr>
    </w:p>
    <w:p w14:paraId="57D18DDC" w14:textId="77777777" w:rsidR="00ED3C41" w:rsidRDefault="00390089">
      <w:pPr>
        <w:spacing w:after="0" w:line="240" w:lineRule="auto"/>
        <w:ind w:left="317" w:right="313"/>
        <w:jc w:val="center"/>
        <w:rPr>
          <w:b/>
          <w:sz w:val="28"/>
        </w:rPr>
      </w:pPr>
      <w:r>
        <w:rPr>
          <w:b/>
          <w:sz w:val="28"/>
        </w:rPr>
        <w:lastRenderedPageBreak/>
        <w:t>CHAPTER 2</w:t>
      </w:r>
    </w:p>
    <w:p w14:paraId="57D18DDD" w14:textId="77777777" w:rsidR="00ED3C41" w:rsidRDefault="00ED3C41">
      <w:pPr>
        <w:spacing w:after="0" w:line="240" w:lineRule="auto"/>
        <w:ind w:left="317" w:right="313"/>
        <w:jc w:val="center"/>
      </w:pPr>
    </w:p>
    <w:p w14:paraId="57D18DDE" w14:textId="77777777" w:rsidR="00ED3C41" w:rsidRDefault="00390089">
      <w:pPr>
        <w:spacing w:after="0" w:line="240" w:lineRule="auto"/>
        <w:ind w:left="317" w:right="313"/>
        <w:jc w:val="center"/>
        <w:rPr>
          <w:b/>
          <w:szCs w:val="24"/>
        </w:rPr>
      </w:pPr>
      <w:r>
        <w:rPr>
          <w:b/>
          <w:szCs w:val="24"/>
        </w:rPr>
        <w:t xml:space="preserve">REVIEW OF RELATED LITERATURE AND STUDIES </w:t>
      </w:r>
    </w:p>
    <w:p w14:paraId="57D18DDF" w14:textId="77777777" w:rsidR="00ED3C41" w:rsidRDefault="00ED3C41">
      <w:pPr>
        <w:spacing w:after="0" w:line="240" w:lineRule="auto"/>
        <w:ind w:left="317" w:right="313"/>
        <w:jc w:val="center"/>
        <w:rPr>
          <w:szCs w:val="24"/>
        </w:rPr>
      </w:pPr>
    </w:p>
    <w:p w14:paraId="57D18DE0" w14:textId="77777777" w:rsidR="00ED3C41" w:rsidRDefault="00390089">
      <w:pPr>
        <w:ind w:left="-5" w:right="5"/>
      </w:pPr>
      <w:r>
        <w:t xml:space="preserve"> </w:t>
      </w:r>
      <w:r>
        <w:tab/>
        <w:t xml:space="preserve">This chapter reflects the related literature and studies which were considered to have relevance with the study being conducted. The presentation starts with the literature both foreign and local settings then followed by the studies that were found to relate with her research work. Studies are also taken from foreign books, </w:t>
      </w:r>
      <w:proofErr w:type="spellStart"/>
      <w:r>
        <w:t>pamplets</w:t>
      </w:r>
      <w:proofErr w:type="spellEnd"/>
      <w:r>
        <w:t xml:space="preserve">, journals, </w:t>
      </w:r>
      <w:proofErr w:type="spellStart"/>
      <w:r>
        <w:t>etc</w:t>
      </w:r>
      <w:proofErr w:type="spellEnd"/>
      <w:r>
        <w:t xml:space="preserve">, and same to investigate to be conducted locally. </w:t>
      </w:r>
    </w:p>
    <w:p w14:paraId="57D18DE1" w14:textId="77777777" w:rsidR="00ED3C41" w:rsidRDefault="00390089">
      <w:pPr>
        <w:spacing w:after="457" w:line="265" w:lineRule="auto"/>
        <w:jc w:val="left"/>
        <w:rPr>
          <w:b/>
        </w:rPr>
      </w:pPr>
      <w:r>
        <w:rPr>
          <w:b/>
        </w:rPr>
        <w:t>A.</w:t>
      </w:r>
      <w:r>
        <w:rPr>
          <w:rFonts w:ascii="Arial" w:eastAsia="Arial" w:hAnsi="Arial" w:cs="Arial"/>
          <w:b/>
        </w:rPr>
        <w:t xml:space="preserve"> </w:t>
      </w:r>
      <w:r>
        <w:rPr>
          <w:b/>
        </w:rPr>
        <w:t xml:space="preserve"> RELATED LITERATURE </w:t>
      </w:r>
    </w:p>
    <w:p w14:paraId="57D18DE2" w14:textId="77777777" w:rsidR="00ED3C41" w:rsidRDefault="00390089">
      <w:pPr>
        <w:pStyle w:val="Heading2"/>
        <w:spacing w:after="404"/>
        <w:ind w:left="730"/>
      </w:pPr>
      <w:r>
        <w:t xml:space="preserve">FOREIGN LITERATURE </w:t>
      </w:r>
    </w:p>
    <w:p w14:paraId="57D18DE3" w14:textId="77777777" w:rsidR="00ED3C41" w:rsidRDefault="00390089">
      <w:pPr>
        <w:ind w:left="-15" w:right="5" w:firstLine="720"/>
      </w:pPr>
      <w:r>
        <w:t xml:space="preserve">According to Cheong and Lee (2018), Game-Based Learning (GBL) has a profound impact on student engagement in Social Studies classrooms, particularly in terms of enhancing class participation. The authors conclude that GBL significantly increases students' involvement in class discussions and activities, suggesting that incorporating games can foster a more interactive and participatory classroom environment. </w:t>
      </w:r>
    </w:p>
    <w:p w14:paraId="57D18DE4" w14:textId="77777777" w:rsidR="00ED3C41" w:rsidRDefault="00390089">
      <w:pPr>
        <w:ind w:right="5" w:firstLine="661"/>
      </w:pPr>
      <w:r>
        <w:t xml:space="preserve">In a recent meta-analysis of international literature, Bremmer et al. (2019) found that active participation is the most frequently cited element in educational strategies aimed at developing competent students. According to their analysis, engaging students actively in the learning process is essential for building skills and knowledge retention, especially in Social Studies. </w:t>
      </w:r>
    </w:p>
    <w:p w14:paraId="57D18DE5" w14:textId="77777777" w:rsidR="00ED3C41" w:rsidRDefault="00ED3C41">
      <w:pPr>
        <w:ind w:firstLine="661"/>
        <w:sectPr w:rsidR="00ED3C41" w:rsidSect="00371CB8">
          <w:pgSz w:w="12240" w:h="15840"/>
          <w:pgMar w:top="2160" w:right="1440" w:bottom="1440" w:left="2160" w:header="720" w:footer="720" w:gutter="0"/>
          <w:cols w:space="720"/>
          <w:titlePg/>
          <w:docGrid w:linePitch="326"/>
        </w:sectPr>
      </w:pPr>
    </w:p>
    <w:p w14:paraId="57D18DE6" w14:textId="77777777" w:rsidR="00ED3C41" w:rsidRDefault="00ED3C41">
      <w:pPr>
        <w:ind w:left="34" w:right="5" w:firstLine="671"/>
        <w:sectPr w:rsidR="00ED3C41">
          <w:headerReference w:type="even" r:id="rId33"/>
          <w:headerReference w:type="default" r:id="rId34"/>
          <w:headerReference w:type="first" r:id="rId35"/>
          <w:type w:val="continuous"/>
          <w:pgSz w:w="12240" w:h="15840"/>
          <w:pgMar w:top="2160" w:right="1440" w:bottom="1440" w:left="2160" w:header="720" w:footer="720" w:gutter="0"/>
          <w:cols w:space="720"/>
          <w:titlePg/>
        </w:sectPr>
      </w:pPr>
    </w:p>
    <w:p w14:paraId="57D18DE7" w14:textId="77777777" w:rsidR="00ED3C41" w:rsidRDefault="00390089">
      <w:pPr>
        <w:ind w:left="34" w:right="5" w:firstLine="671"/>
      </w:pPr>
      <w:r>
        <w:lastRenderedPageBreak/>
        <w:t xml:space="preserve">Another related literature was conducted by </w:t>
      </w:r>
      <w:proofErr w:type="spellStart"/>
      <w:r>
        <w:t>Tuzun</w:t>
      </w:r>
      <w:proofErr w:type="spellEnd"/>
      <w:r>
        <w:t xml:space="preserve"> and Toprak (2019) regarding the students' academic participation in Social Studies, finding that the inclusion of game mechanics, such as rewards and competition, helps to foster higher levels of student engagement. The researchers suggest that these game elements provide additional motivation, making students more inclined to participate in classroom activities. </w:t>
      </w:r>
    </w:p>
    <w:p w14:paraId="57D18DE8" w14:textId="77777777" w:rsidR="00ED3C41" w:rsidRDefault="00390089">
      <w:pPr>
        <w:ind w:left="-15" w:right="5" w:firstLine="720"/>
      </w:pPr>
      <w:r>
        <w:t xml:space="preserve">Also, Rosas et al. (2017) highlights the critical role of GBL in promoting class participation. This study discusses how interactive games can enhance student engagement in both individual and group-based learning activities, leading to increased participation across different formats in Social Studies classrooms. </w:t>
      </w:r>
    </w:p>
    <w:p w14:paraId="57D18DE9" w14:textId="77777777" w:rsidR="00ED3C41" w:rsidRDefault="00390089">
      <w:pPr>
        <w:ind w:left="-15" w:right="5" w:firstLine="720"/>
      </w:pPr>
      <w:r>
        <w:t xml:space="preserve">According to Stewart and Thomas (2018) game-based learning strategies significantly foster student participation by incorporating game elements such as challenges and points. Their findings indicate that students become more actively involved in class discussions and activities when these elements are included, as they provide additional motivation and focus on achievement. </w:t>
      </w:r>
    </w:p>
    <w:p w14:paraId="57D18DEA" w14:textId="77777777" w:rsidR="00ED3C41" w:rsidRDefault="00390089">
      <w:pPr>
        <w:ind w:left="-15" w:right="5" w:firstLine="720"/>
      </w:pPr>
      <w:r>
        <w:t xml:space="preserve">According to Papastergiou (2017), the interactivity of digital games enhances students’ participation and engagement, showing how interactive systems within GBL foster deeper cognitive and social involvement. The researcher concludes that digital games create a stimulating learning environment, which supports both individual engagement and collaborative activities in Social Studies. </w:t>
      </w:r>
    </w:p>
    <w:p w14:paraId="57D18DEB" w14:textId="77777777" w:rsidR="00ED3C41" w:rsidRDefault="00390089">
      <w:pPr>
        <w:spacing w:after="34"/>
        <w:ind w:left="-15" w:right="5" w:firstLine="720"/>
      </w:pPr>
      <w:r>
        <w:t xml:space="preserve">However, Stewart and Thomas (2018) investigate how the interactivity present in GBL environments enhances students' engagement. The researchers found that by </w:t>
      </w:r>
      <w:r>
        <w:lastRenderedPageBreak/>
        <w:t xml:space="preserve">incorporating interactive challenges and decision-making elements, students become more involved in the learning process, as these components foster active participation and </w:t>
      </w:r>
    </w:p>
    <w:p w14:paraId="57D18DEC" w14:textId="77777777" w:rsidR="00ED3C41" w:rsidRDefault="00390089">
      <w:pPr>
        <w:spacing w:after="410" w:line="259" w:lineRule="auto"/>
        <w:ind w:left="-5" w:right="5"/>
      </w:pPr>
      <w:r>
        <w:t xml:space="preserve">interest. </w:t>
      </w:r>
    </w:p>
    <w:p w14:paraId="57D18DED" w14:textId="77777777" w:rsidR="00ED3C41" w:rsidRDefault="00390089">
      <w:pPr>
        <w:ind w:left="-15" w:right="5" w:firstLine="720"/>
      </w:pPr>
      <w:r>
        <w:t xml:space="preserve">Also, Rosas et al. (2017) demonstrates how GBL enhances interactivity by providing students with real-time feedback and opportunities to interact with both content and their peers in dynamic ways. This research suggests that such immediate feedback systems are instrumental in maintaining students’ attention and promoting collaborative engagement. </w:t>
      </w:r>
    </w:p>
    <w:p w14:paraId="57D18DEE" w14:textId="77777777" w:rsidR="00ED3C41" w:rsidRDefault="00390089">
      <w:pPr>
        <w:ind w:left="-15" w:right="5" w:firstLine="720"/>
      </w:pPr>
      <w:r>
        <w:t xml:space="preserve">In sum, Anderson and Dill (2016) focus on the effects of games and touch upon their interactive nature, highlighting the potential of games to increase engagement and facilitate learning by creating immersive environments. According to the study, the interactive and immersive qualities of games help students stay motivated and connected to the content. </w:t>
      </w:r>
    </w:p>
    <w:p w14:paraId="57D18DEF" w14:textId="77777777" w:rsidR="00ED3C41" w:rsidRDefault="00390089">
      <w:pPr>
        <w:ind w:left="-15" w:right="5" w:firstLine="720"/>
      </w:pPr>
      <w:r>
        <w:t xml:space="preserve">Also, </w:t>
      </w:r>
      <w:proofErr w:type="spellStart"/>
      <w:r>
        <w:t>Tuzun</w:t>
      </w:r>
      <w:proofErr w:type="spellEnd"/>
      <w:r>
        <w:t xml:space="preserve"> and Toprak (2019) explore how GBL influences students' motivation to learn in Social Studies, concluding that game-based environments enhance intrinsic motivation and engagement with academic content. The study suggests that these environments encourage a sense of personal satisfaction in learning, making students more eager to explore Social Studies topics. </w:t>
      </w:r>
    </w:p>
    <w:p w14:paraId="57D18DF0" w14:textId="77777777" w:rsidR="00ED3C41" w:rsidRDefault="00390089">
      <w:pPr>
        <w:ind w:left="-15" w:right="5" w:firstLine="720"/>
        <w:sectPr w:rsidR="00ED3C41" w:rsidSect="00371CB8">
          <w:headerReference w:type="default" r:id="rId36"/>
          <w:headerReference w:type="first" r:id="rId37"/>
          <w:pgSz w:w="12240" w:h="15840"/>
          <w:pgMar w:top="2160" w:right="1440" w:bottom="1440" w:left="2160" w:header="720" w:footer="720" w:gutter="0"/>
          <w:cols w:space="720"/>
          <w:titlePg/>
          <w:docGrid w:linePitch="326"/>
        </w:sectPr>
      </w:pPr>
      <w:r>
        <w:t xml:space="preserve">According to Stewart and Thomas (2018), GBL enhances student motivation by integrating elements of fun, challenge, and reward into learning tasks. This approach makes </w:t>
      </w:r>
    </w:p>
    <w:p w14:paraId="57D18DF1" w14:textId="77777777" w:rsidR="00ED3C41" w:rsidRDefault="00390089">
      <w:pPr>
        <w:ind w:left="-15" w:right="5" w:firstLine="720"/>
      </w:pPr>
      <w:r>
        <w:lastRenderedPageBreak/>
        <w:t xml:space="preserve">students more eager to participate, as they experience satisfaction from the achievements and progress made within the game-based context. </w:t>
      </w:r>
    </w:p>
    <w:p w14:paraId="57D18DF2" w14:textId="77777777" w:rsidR="00ED3C41" w:rsidRDefault="00390089">
      <w:pPr>
        <w:ind w:left="-15" w:right="5" w:firstLine="720"/>
      </w:pPr>
      <w:r>
        <w:t xml:space="preserve">According to Rosas et al. (2017), GBL enhances student motivation by offering rewards, challenges, and Interactive elements that stimulate interest in the subject matter. This research indicates that students are more likely to stay focused and committed when learning activities incorporate motivational elements that align with their interests. </w:t>
      </w:r>
    </w:p>
    <w:p w14:paraId="57D18DF3" w14:textId="77777777" w:rsidR="00ED3C41" w:rsidRDefault="00390089">
      <w:pPr>
        <w:ind w:left="-15" w:right="5" w:firstLine="720"/>
      </w:pPr>
      <w:r>
        <w:t xml:space="preserve">According to Cifuentes and Mena (2020) GBL promotes collaboration in Social Studies classrooms, finding that multiplayer games and group-based activities help foster teamwork and shared learning experiences. According to the researchers, GBL encourages cooperative learning, which enhances students' communication and problem-solving skills. </w:t>
      </w:r>
    </w:p>
    <w:p w14:paraId="57D18DF4" w14:textId="77777777" w:rsidR="00ED3C41" w:rsidRDefault="00390089">
      <w:pPr>
        <w:spacing w:after="103"/>
        <w:ind w:left="-15" w:right="5" w:firstLine="720"/>
      </w:pPr>
      <w:r>
        <w:t xml:space="preserve">In support, Steinkuehler and Duncan (2018) examine how collaboration in multiplayer and cooperative games fosters group dynamics and creates a collaborative learning environment in Social Studies. Their study suggests that the cooperative nature of these games helps build a sense of community and mutual support among students. </w:t>
      </w:r>
    </w:p>
    <w:p w14:paraId="57D18DF5" w14:textId="77777777" w:rsidR="00ED3C41" w:rsidRDefault="00390089">
      <w:pPr>
        <w:ind w:left="-15" w:right="5" w:firstLine="720"/>
      </w:pPr>
      <w:r>
        <w:t xml:space="preserve">Also Gee (2017) discusses how collaborative elements in GBL foster social interaction and teamwork, leading to improved collaboration in the classroom. According to this study, GBL creates a social space for learning where students can work together toward shared goals, reinforcing cooperative behaviors in Social Studies. </w:t>
      </w:r>
    </w:p>
    <w:p w14:paraId="57D18DF6" w14:textId="77777777" w:rsidR="00ED3C41" w:rsidRDefault="00390089">
      <w:pPr>
        <w:ind w:left="-15" w:right="5" w:firstLine="720"/>
      </w:pPr>
      <w:r>
        <w:t xml:space="preserve">While, Rosas et al. (2017) demonstrates how GBL encourages collaborative learning by engaging students in team-oriented tasks that require cooperation. According </w:t>
      </w:r>
      <w:r>
        <w:lastRenderedPageBreak/>
        <w:t xml:space="preserve">to the researchers, these team-based challenges foster group interactions and support the development of strong collaborative skills. </w:t>
      </w:r>
    </w:p>
    <w:p w14:paraId="57D18DF7" w14:textId="77777777" w:rsidR="00ED3C41" w:rsidRDefault="00390089">
      <w:pPr>
        <w:ind w:left="-15" w:right="5" w:firstLine="720"/>
      </w:pPr>
      <w:r>
        <w:t>Lastly, Squire (2016) explores how GBL strategies promote collaboration among students by creating group-based problem-solving opportunities, especially in Social Studies. According to this study, GBL enables students to work together in solving complex problems, helping to strengthen their collaboration skills and fostering a cooperative learning atmosphere.</w:t>
      </w:r>
    </w:p>
    <w:p w14:paraId="57D18DF8" w14:textId="77777777" w:rsidR="00ED3C41" w:rsidRDefault="00390089">
      <w:pPr>
        <w:pStyle w:val="Heading2"/>
        <w:spacing w:after="406"/>
        <w:ind w:left="-5"/>
      </w:pPr>
      <w:r>
        <w:t xml:space="preserve">Local Literature </w:t>
      </w:r>
    </w:p>
    <w:p w14:paraId="57D18DF9" w14:textId="77777777" w:rsidR="00ED3C41" w:rsidRDefault="00390089">
      <w:pPr>
        <w:ind w:left="-15" w:right="5" w:firstLine="720"/>
      </w:pPr>
      <w:r>
        <w:t xml:space="preserve">According to Santos and Magno (2017), game-based learning strategies encourage active participation among students in Social Studies classes, as the researchers conclude that students demonstrate heightened engagement in discussions and activities when games are integrated into the curriculum. This study emphasizes how such approaches foster a more interactive and participatory classroom environment, enabling students to connect with the subject matter actively. </w:t>
      </w:r>
    </w:p>
    <w:p w14:paraId="57D18DFA" w14:textId="77777777" w:rsidR="00ED3C41" w:rsidRDefault="00390089">
      <w:pPr>
        <w:ind w:left="-15" w:right="5" w:firstLine="720"/>
      </w:pPr>
      <w:r>
        <w:t xml:space="preserve">Similarly, Bautista (2018) highlights the significant increase in class participation among senior high school students when game-based learning tools, such as quizzes and interactive discussions, are introduced. The researcher concludes that these methods not only stimulate interest in the subject matter but also contribute to an overall improvement in students’ willingness to engage, making lessons more dynamic and inclusive. </w:t>
      </w:r>
    </w:p>
    <w:p w14:paraId="57D18DFB" w14:textId="77777777" w:rsidR="00ED3C41" w:rsidRDefault="00390089">
      <w:pPr>
        <w:ind w:left="-15" w:right="5" w:firstLine="720"/>
      </w:pPr>
      <w:r>
        <w:t xml:space="preserve">Also, Villanueva and Castillo (2020) examine the relationship between educational games and student participation in Social Studies, concluding that students show a greater </w:t>
      </w:r>
      <w:r>
        <w:lastRenderedPageBreak/>
        <w:t xml:space="preserve">readiness to engage when educational games are incorporated into lessons. According to their findings, the interactive nature of educational games enhances students' motivation to participate, making it a valuable tool for educators seeking to increase engagement in Social Studies. </w:t>
      </w:r>
    </w:p>
    <w:p w14:paraId="57D18DFC" w14:textId="77777777" w:rsidR="00ED3C41" w:rsidRDefault="00390089">
      <w:pPr>
        <w:ind w:left="-15" w:right="5" w:firstLine="720"/>
      </w:pPr>
      <w:r>
        <w:t xml:space="preserve">According to Ramirez and Guzman (2021), integrating gamification into Social Studies classrooms leads to a noticeable increase in student participation, as students become more active participants through historical simulations and group activities. The researchers argue that this approach not only reinforces content knowledge but also provides an engaging learning environment that promotes collaboration and deeper understanding. </w:t>
      </w:r>
    </w:p>
    <w:p w14:paraId="57D18DFD" w14:textId="77777777" w:rsidR="00ED3C41" w:rsidRDefault="00390089">
      <w:pPr>
        <w:ind w:left="-15" w:right="5" w:firstLine="720"/>
      </w:pPr>
      <w:r>
        <w:t xml:space="preserve">According to Sison and Lopez (2020), interactive games create a more engaging learning environment in Social Studies classrooms, with the researchers concluding that students are more likely to interact actively with both the content and their peers during game-based lessons. Their findings emphasize that interactive games not only capture students' interest but also facilitate social interaction, which is essential for developing communication skills. </w:t>
      </w:r>
    </w:p>
    <w:p w14:paraId="57D18DFE" w14:textId="77777777" w:rsidR="00ED3C41" w:rsidRDefault="00390089">
      <w:pPr>
        <w:ind w:left="-15" w:right="5" w:firstLine="720"/>
      </w:pPr>
      <w:r>
        <w:t xml:space="preserve">Also, Gonzales and Ramos (2018) investigate the role of games and simulations in promoting interactivity within Social Studies classrooms, concluding that these tools encourage students to engage both with historical concepts and with each other. According to their study, games and simulations offer students an immersive experience that supports comprehension and allows for more meaningful connections with the curriculum content. </w:t>
      </w:r>
    </w:p>
    <w:p w14:paraId="57D18DFF" w14:textId="77777777" w:rsidR="00ED3C41" w:rsidRDefault="00390089">
      <w:pPr>
        <w:ind w:left="-15" w:right="5" w:firstLine="720"/>
      </w:pPr>
      <w:r>
        <w:lastRenderedPageBreak/>
        <w:t xml:space="preserve">The researcher concluded that the effectiveness of interactive learning methods, particularly games, in enhancing student engagement in Social Studies. According to the researchers, these methods lead to increased student-to-student and student-to-teacher interactions, creating a more collaborative classroom environment that supports deeper engagement with the subject matter. Fernandez and Aquino (2019). </w:t>
      </w:r>
    </w:p>
    <w:p w14:paraId="57D18E00" w14:textId="77777777" w:rsidR="00ED3C41" w:rsidRDefault="00390089">
      <w:pPr>
        <w:ind w:left="-15" w:right="5" w:firstLine="720"/>
      </w:pPr>
      <w:r>
        <w:t xml:space="preserve">According to Dela Cruz and Gonzales (2020), educational games improve </w:t>
      </w:r>
      <w:proofErr w:type="spellStart"/>
      <w:r>
        <w:t>studentcontent</w:t>
      </w:r>
      <w:proofErr w:type="spellEnd"/>
      <w:r>
        <w:t xml:space="preserve"> interaction in Social Studies by encouraging students to explore historical topics through immersive and interactive experiences. The researchers conclude that such games provide students with an engaging way to approach complex concepts, promoting active exploration and learning. </w:t>
      </w:r>
    </w:p>
    <w:p w14:paraId="57D18E01" w14:textId="77777777" w:rsidR="00ED3C41" w:rsidRDefault="00390089">
      <w:pPr>
        <w:ind w:left="-15" w:right="5" w:firstLine="720"/>
      </w:pPr>
      <w:r>
        <w:t xml:space="preserve">While, Tan and Natividad (2018) focus on how interactive games motivate students to engage deeply with Social Studies content, allowing them to actively participate in historical role-playing and decision-making scenarios. According to the researchers, these activities cultivate a sense of involvement and responsibility, enhancing students' understanding of historical contexts while promoting critical thinking. </w:t>
      </w:r>
    </w:p>
    <w:p w14:paraId="57D18E02" w14:textId="77777777" w:rsidR="00ED3C41" w:rsidRDefault="00390089">
      <w:pPr>
        <w:ind w:left="-15" w:right="5" w:firstLine="720"/>
      </w:pPr>
      <w:r>
        <w:t xml:space="preserve">According to Delos Reyes and Barrios (2021) game-based learning enhances student motivation in Social Studies, making lessons more enjoyable and fostering an intrinsic desire to learn. The researchers conclude that gamified lessons contribute to a more positive learning environment, encouraging students to approach the subject with enthusiasm and curiosity. </w:t>
      </w:r>
    </w:p>
    <w:p w14:paraId="57D18E03" w14:textId="77777777" w:rsidR="00ED3C41" w:rsidRDefault="00390089">
      <w:pPr>
        <w:ind w:left="-15" w:right="5" w:firstLine="720"/>
      </w:pPr>
      <w:r>
        <w:lastRenderedPageBreak/>
        <w:t xml:space="preserve">Also, Mendoza and Perez (2020) stated that using games in Social Studies offers motivational benefits, with their research indicating that students who participate in gamified lessons show higher levels of enthusiasm and dedication to learning. The researchers suggest that this approach not only makes learning enjoyable but also inspires a deeper commitment to the subject. </w:t>
      </w:r>
    </w:p>
    <w:p w14:paraId="57D18E04" w14:textId="77777777" w:rsidR="00ED3C41" w:rsidRDefault="00390089">
      <w:pPr>
        <w:ind w:left="-15" w:right="5" w:firstLine="720"/>
      </w:pPr>
      <w:r>
        <w:t xml:space="preserve">Also, De Leon and Herrera (2018) explore how game-based learning strategies in Social Studies can serve as a motivational tool by making activities more enjoyable, competitive, and rewarding. According to the researchers, this approach transforms the learning experience into an engaging and supportive environment, where students feel motivated to actively participate. </w:t>
      </w:r>
    </w:p>
    <w:p w14:paraId="57D18E05" w14:textId="77777777" w:rsidR="00ED3C41" w:rsidRDefault="00390089">
      <w:pPr>
        <w:ind w:left="-15" w:right="5" w:firstLine="720"/>
      </w:pPr>
      <w:r>
        <w:t xml:space="preserve">Also, Salazar and Ramos (2020) analyze the effect of gamified elements, such as point systems and levels, on students’ motivation to actively participate in Social Studies. According to their findings, these elements increase student engagement by creating a sense of progress and achievement, making students more invested in their learning outcomes. </w:t>
      </w:r>
    </w:p>
    <w:p w14:paraId="57D18E06" w14:textId="77777777" w:rsidR="00ED3C41" w:rsidRDefault="00390089">
      <w:pPr>
        <w:ind w:left="-15" w:right="5" w:firstLine="720"/>
      </w:pPr>
      <w:r>
        <w:t xml:space="preserve">In sum, Cruz and Vicente (2019) stated the use of educational games in Social Studies not only boosts motivation but also enhances academic achievement in subjects such as history and geography. According to the researchers, these games offer students an opportunity to interact with the material in a meaningful way, ultimately improving both their interest in and understanding of the content. </w:t>
      </w:r>
    </w:p>
    <w:p w14:paraId="57D18E07" w14:textId="77777777" w:rsidR="00ED3C41" w:rsidRDefault="00390089">
      <w:pPr>
        <w:ind w:left="-15" w:right="5" w:firstLine="720"/>
      </w:pPr>
      <w:r>
        <w:lastRenderedPageBreak/>
        <w:t xml:space="preserve">On the other hand, Gonzales and Rodriguez (2020) examine the role of game-based learning in promoting collaboration among students in Social Studies. The researchers conclude that educational games encourage a cooperative learning environment, where students work together to solve problems, building teamwork and communication skills essential for academic success. </w:t>
      </w:r>
    </w:p>
    <w:p w14:paraId="57D18E08" w14:textId="77777777" w:rsidR="00ED3C41" w:rsidRDefault="00390089">
      <w:pPr>
        <w:ind w:left="-15" w:right="5" w:firstLine="720"/>
      </w:pPr>
      <w:r>
        <w:t xml:space="preserve">Also, Padilla and Martinez (2018) explore the impact of collaborative games on teamwork among students in Social Studies classrooms, concluding that group activities in game settings improve students’ communication and problem-solving abilities. According to the researchers, this collaborative aspect of game-based learning supports the development of interpersonal skills and fosters a sense of unity among classmates. </w:t>
      </w:r>
    </w:p>
    <w:p w14:paraId="57D18E09" w14:textId="77777777" w:rsidR="00ED3C41" w:rsidRDefault="00390089">
      <w:pPr>
        <w:ind w:left="-15" w:right="5" w:firstLine="720"/>
      </w:pPr>
      <w:r>
        <w:t xml:space="preserve">According to Luna and Ramirez (2019), game-based learning fosters collaboration by requiring students to work together on tasks, thus reinforcing teamwork skills while engaging with Social Studies content. The researchers conclude that this method enhances social interaction, which is critical for learning and helps students appreciate the value of collective efforts. </w:t>
      </w:r>
    </w:p>
    <w:p w14:paraId="57D18E0A" w14:textId="77777777" w:rsidR="00ED3C41" w:rsidRDefault="00390089">
      <w:pPr>
        <w:ind w:left="-15" w:right="5" w:firstLine="720"/>
      </w:pPr>
      <w:r>
        <w:t xml:space="preserve">However, Diaz and Solis (2020) find that students who work in groups to complete educational games display increased collaboration and mutual support in understanding Social Studies topics. According to their findings, the collaborative nature of game-based activities provides a framework for peer learning and mutual assistance, which facilitates a more cohesive learning experience. </w:t>
      </w:r>
    </w:p>
    <w:p w14:paraId="57D18E0B" w14:textId="77777777" w:rsidR="00ED3C41" w:rsidRDefault="00390089">
      <w:pPr>
        <w:ind w:right="5" w:firstLine="661"/>
      </w:pPr>
      <w:r>
        <w:lastRenderedPageBreak/>
        <w:t xml:space="preserve">Lastly, Javier and Manlapig (2021) conclude that educational games contribute to fostering collaboration by requiring students to work together to achieve learning objectives in Social Studies lessons. According to the researchers, this approach promotes a sense of community and shared goals within the classroom, making learning a more supportive and interactive process. </w:t>
      </w:r>
    </w:p>
    <w:p w14:paraId="57D18E0C" w14:textId="77777777" w:rsidR="00ED3C41" w:rsidRDefault="00390089">
      <w:pPr>
        <w:spacing w:after="0" w:line="259" w:lineRule="auto"/>
        <w:ind w:left="360" w:firstLine="0"/>
        <w:jc w:val="left"/>
      </w:pPr>
      <w:r>
        <w:t xml:space="preserve"> </w:t>
      </w:r>
    </w:p>
    <w:p w14:paraId="57D18E0D" w14:textId="77777777" w:rsidR="00ED3C41" w:rsidRDefault="00390089">
      <w:pPr>
        <w:spacing w:after="456" w:line="265" w:lineRule="auto"/>
        <w:ind w:left="0" w:firstLine="0"/>
        <w:jc w:val="left"/>
      </w:pPr>
      <w:r>
        <w:rPr>
          <w:b/>
        </w:rPr>
        <w:t>B.</w:t>
      </w:r>
      <w:r>
        <w:rPr>
          <w:rFonts w:ascii="Arial" w:eastAsia="Arial" w:hAnsi="Arial" w:cs="Arial"/>
          <w:b/>
        </w:rPr>
        <w:t xml:space="preserve"> </w:t>
      </w:r>
      <w:r>
        <w:rPr>
          <w:b/>
        </w:rPr>
        <w:t xml:space="preserve">RELATED STUDIES </w:t>
      </w:r>
    </w:p>
    <w:p w14:paraId="57D18E0E" w14:textId="77777777" w:rsidR="00ED3C41" w:rsidRDefault="00390089" w:rsidP="00B1039A">
      <w:pPr>
        <w:pStyle w:val="Heading2"/>
        <w:spacing w:after="404"/>
        <w:ind w:left="-5" w:firstLine="710"/>
        <w:jc w:val="both"/>
      </w:pPr>
      <w:r>
        <w:t xml:space="preserve">FOREIGN STUDIES </w:t>
      </w:r>
    </w:p>
    <w:p w14:paraId="57D18E0F" w14:textId="77777777" w:rsidR="00ED3C41" w:rsidRDefault="00390089" w:rsidP="00B1039A">
      <w:pPr>
        <w:ind w:left="-15" w:right="5" w:firstLine="720"/>
      </w:pPr>
      <w:r>
        <w:t xml:space="preserve">The researcher </w:t>
      </w:r>
      <w:proofErr w:type="gramStart"/>
      <w:r>
        <w:t>conclude</w:t>
      </w:r>
      <w:proofErr w:type="gramEnd"/>
      <w:r>
        <w:t xml:space="preserve"> that the role of game-based learning in enhancing student engagement across various educational contexts. The study highlights that the use of games not only fosters participation but also creates a dynamic classroom environment, significantly improving students' motivation and learning outcome. Sailer et.al. (2022</w:t>
      </w:r>
      <w:proofErr w:type="gramStart"/>
      <w:r>
        <w:t>) .</w:t>
      </w:r>
      <w:proofErr w:type="gramEnd"/>
      <w:r>
        <w:t xml:space="preserve"> </w:t>
      </w:r>
    </w:p>
    <w:p w14:paraId="57D18E10" w14:textId="77777777" w:rsidR="00ED3C41" w:rsidRDefault="00390089" w:rsidP="00B1039A">
      <w:pPr>
        <w:spacing w:after="195"/>
        <w:ind w:left="-15" w:right="5" w:firstLine="720"/>
      </w:pPr>
      <w:r>
        <w:t xml:space="preserve">According to Orwat et al. (2018), class participation can be broadly defined as student engagement with the instructional material across all forms and modalities of teaching. This definition encompasses a wide range of student interactions, including active participation in discussions, engagement with assignments, involvement in group work, and interaction with multimedia content. The researchers suggest that class participation is not limited to one specific form of engagement but includes all the various ways in which students interact with the material and the learning environment. Their analysis emphasizes that participation, in its broadest sense, plays a critical role in fostering an active learning atmosphere, where students are not only passively receiving information but are actively </w:t>
      </w:r>
      <w:r>
        <w:lastRenderedPageBreak/>
        <w:t xml:space="preserve">involved in the learning process. By engaging with the material across diverse instructional modalities, students develop a deeper understanding and connection to the subject matter. </w:t>
      </w:r>
    </w:p>
    <w:p w14:paraId="57D18E11" w14:textId="77777777" w:rsidR="00ED3C41" w:rsidRDefault="00390089">
      <w:pPr>
        <w:spacing w:after="182"/>
        <w:ind w:left="-5" w:right="5" w:firstLine="710"/>
      </w:pPr>
      <w:r>
        <w:t xml:space="preserve">In the same manner, </w:t>
      </w:r>
      <w:proofErr w:type="spellStart"/>
      <w:r>
        <w:t>Dichev</w:t>
      </w:r>
      <w:proofErr w:type="spellEnd"/>
      <w:r>
        <w:t xml:space="preserve"> &amp; </w:t>
      </w:r>
      <w:proofErr w:type="spellStart"/>
      <w:r>
        <w:t>Dicheva</w:t>
      </w:r>
      <w:proofErr w:type="spellEnd"/>
      <w:r>
        <w:t xml:space="preserve"> (2020) evaluate the effectiveness of </w:t>
      </w:r>
      <w:proofErr w:type="spellStart"/>
      <w:r>
        <w:t>gamebased</w:t>
      </w:r>
      <w:proofErr w:type="spellEnd"/>
      <w:r>
        <w:t xml:space="preserve"> learning in promoting active student participation in social studies classrooms. Their research demonstrates that incorporating games into lessons significantly boosts student engagement, as the playful and competitive nature of games motivates learners to become more involved in the learning process. By making lessons more interactive and enjoyable, game-based learning not only increases participation but also enhances students' ability to retain social studies concepts, as the engaging formats encourage deeper cognitive processing and greater long-term retention. </w:t>
      </w:r>
    </w:p>
    <w:p w14:paraId="57D18E12" w14:textId="77777777" w:rsidR="00ED3C41" w:rsidRDefault="00390089">
      <w:pPr>
        <w:spacing w:after="197"/>
        <w:ind w:left="-5" w:right="5" w:firstLine="710"/>
      </w:pPr>
      <w:r>
        <w:t xml:space="preserve">According to the studies by Hamari et.al (2016) highlight the growing trend of integrating game-based learning strategies across educational settings to enhance student engagement. In their comprehensive review, they emphasize that game mechanics, such as rewards, challenges, and competition, play a crucial role in significantly boosting student participation. By incorporating these elements into lessons, educators can create a more engaging and motivating environment, where students are encouraged to actively engage with the material. The study underscores that these game-driven techniques not only capture students' attention but also promote sustained involvement, leading to higher levels of interaction and deeper learning. </w:t>
      </w:r>
    </w:p>
    <w:p w14:paraId="57D18E13" w14:textId="77777777" w:rsidR="00ED3C41" w:rsidRDefault="00390089">
      <w:pPr>
        <w:spacing w:after="104"/>
        <w:ind w:left="-5" w:right="5"/>
      </w:pPr>
      <w:r>
        <w:t xml:space="preserve"> </w:t>
      </w:r>
      <w:r>
        <w:tab/>
        <w:t xml:space="preserve">In their research, </w:t>
      </w:r>
      <w:proofErr w:type="spellStart"/>
      <w:r>
        <w:t>Surendeleg</w:t>
      </w:r>
      <w:proofErr w:type="spellEnd"/>
      <w:r>
        <w:t xml:space="preserve"> and Omer (2021) investigate the use of gamification as a tool to enhance class participation and engagement in social studies. They find that </w:t>
      </w:r>
      <w:r>
        <w:lastRenderedPageBreak/>
        <w:t xml:space="preserve">incorporating gamified elements, such as point systems, leaderboards, and team-based challenges, motivates students to actively engage with the content and participate more enthusiastically in class activities. These elements not only increase individual involvement but also foster greater collaboration among students, as they work together to achieve shared goals and earn rewards. The study underscores that gamification can create a more dynamic and interactive learning environment, where students are both motivated to contribute and encouraged to collaborate with their peers, ultimately improving overall classroom engagement and learning outcomes. </w:t>
      </w:r>
    </w:p>
    <w:p w14:paraId="57D18E14" w14:textId="77777777" w:rsidR="00ED3C41" w:rsidRDefault="00390089">
      <w:pPr>
        <w:ind w:left="-15" w:right="5" w:firstLine="720"/>
      </w:pPr>
      <w:r>
        <w:t xml:space="preserve">According to (Senthamarai, 2018) Interactive teaching have gained increasing attention for their ability to foster student engagement, enhance learning outcomes, and improve the overall learning experience. These approaches emphasize active participation and cooperation among students, encouraging them to share ideas, insights, and experiences within their groups. As students interact with one another, they not only contribute to the learning process but also benefit from the diverse perspectives of their peers, thereby enriching their understanding of the subject matter. </w:t>
      </w:r>
    </w:p>
    <w:p w14:paraId="57D18E15" w14:textId="77777777" w:rsidR="00ED3C41" w:rsidRDefault="00390089">
      <w:pPr>
        <w:ind w:left="-15" w:right="5" w:firstLine="720"/>
      </w:pPr>
      <w:r>
        <w:t xml:space="preserve">According to Senthamarai (2018), incorporating interactive methods into the learning process increases student involvement and engagement. Students are more likely to retain information, stay interested, and feel more satisfied with their educational experiences when they actively participate in their learning. In fact, interactive strategies are shown to lead to better academic performance by making lessons more engaging and memorable. </w:t>
      </w:r>
    </w:p>
    <w:p w14:paraId="57D18E16" w14:textId="77777777" w:rsidR="00ED3C41" w:rsidRDefault="00390089">
      <w:pPr>
        <w:ind w:left="-15" w:right="5" w:firstLine="720"/>
      </w:pPr>
      <w:r>
        <w:lastRenderedPageBreak/>
        <w:t xml:space="preserve">For instance, a study by Bibi (2021) demonstrated that the use of classroom games, such as pair-share activities and quizzes, significantly enhanced student academic performance. These activities not only engage students but also help them internalize key concepts and reinforce their learning in an enjoyable and interactive way. </w:t>
      </w:r>
    </w:p>
    <w:p w14:paraId="57D18E17" w14:textId="77777777" w:rsidR="00ED3C41" w:rsidRDefault="00390089">
      <w:pPr>
        <w:ind w:left="-15" w:right="5" w:firstLine="720"/>
      </w:pPr>
      <w:r>
        <w:t xml:space="preserve">Interactive teaching strategies have also been found to positively impact students' cognitive and creative abilities. A study by Iqbal et al. (2022) highlighted the effectiveness of activities such as role-playing and think-pair-share exercises in fostering creative thinking skills among students. These interactive activities provided children with the opportunity to actively engage with the content, collaborate with peers, and express their ideas, all of which contributed to their cognitive development. </w:t>
      </w:r>
    </w:p>
    <w:p w14:paraId="57D18E18" w14:textId="77777777" w:rsidR="00ED3C41" w:rsidRDefault="00390089">
      <w:pPr>
        <w:ind w:left="-15" w:right="5" w:firstLine="720"/>
      </w:pPr>
      <w:r>
        <w:t xml:space="preserve">The benefits of interactive teaching are not limited to younger learners. In a study by </w:t>
      </w:r>
      <w:proofErr w:type="spellStart"/>
      <w:r>
        <w:t>Tlhoaele</w:t>
      </w:r>
      <w:proofErr w:type="spellEnd"/>
      <w:r>
        <w:t xml:space="preserve"> et al. (2014), it was shown that interactive strategies have a more significant positive effect on learners' academic performance than traditional lecture-based teaching methods. The findings indicated that interactive exercises during lessons help boost student achievement by making learning more dynamic and participatory, leading to a deeper understanding of the material. </w:t>
      </w:r>
    </w:p>
    <w:p w14:paraId="57D18E19" w14:textId="77777777" w:rsidR="00ED3C41" w:rsidRDefault="00390089">
      <w:pPr>
        <w:ind w:left="-15" w:right="5" w:firstLine="720"/>
      </w:pPr>
      <w:r>
        <w:t xml:space="preserve">The importance of interactive teaching extends beyond content delivery to include fostering increased engagement between students, teachers, and peers. </w:t>
      </w:r>
      <w:proofErr w:type="spellStart"/>
      <w:r>
        <w:t>Reutova</w:t>
      </w:r>
      <w:proofErr w:type="spellEnd"/>
      <w:r>
        <w:t xml:space="preserve"> (2012) emphasized that the goal of interactive teaching is to promote active student involvement in the learning process, thereby enhancing the overall educational experience. By using interactive techniques, students become more engaged with the material and with one </w:t>
      </w:r>
      <w:r>
        <w:lastRenderedPageBreak/>
        <w:t xml:space="preserve">another, creating a collaborative learning environment where knowledge is co-constructed through discussion and shared experiences. </w:t>
      </w:r>
    </w:p>
    <w:p w14:paraId="57D18E1A" w14:textId="77777777" w:rsidR="00ED3C41" w:rsidRDefault="00390089">
      <w:pPr>
        <w:ind w:left="-15" w:right="5" w:firstLine="720"/>
      </w:pPr>
      <w:r>
        <w:t xml:space="preserve">Furthermore, as noted by Eli (2021), the rapid advancement of technology and shifting generational interests require teaching approaches that align with the needs and expectations of modern students. Today's students, who are highly attuned to innovation, technology, and new lifestyles, are more likely to respond positively to interactive teaching methods that incorporate these elements. By using such approaches, educators can create a more engaging and relevant learning environment, ultimately improving student outcomes. </w:t>
      </w:r>
    </w:p>
    <w:p w14:paraId="57D18E1B" w14:textId="77777777" w:rsidR="00ED3C41" w:rsidRDefault="00390089">
      <w:pPr>
        <w:ind w:left="-15" w:right="5" w:firstLine="720"/>
      </w:pPr>
      <w:r>
        <w:t xml:space="preserve">However, K. C. and C. C. Williams (2015) affirm that very little if any learning can occur unless students are motivated on a consistent basis.  They advocate five key ingredients that impact student motivation to include the student himself, teacher, content, method/process, and environment.  There are basically the extrinsic and intrinsic forms of motivation.  When students are extrinsically </w:t>
      </w:r>
      <w:proofErr w:type="gramStart"/>
      <w:r>
        <w:t>motivated</w:t>
      </w:r>
      <w:proofErr w:type="gramEnd"/>
      <w:r>
        <w:t xml:space="preserve"> they will only strife to do as much as they believe they need to ensure access to a </w:t>
      </w:r>
      <w:proofErr w:type="spellStart"/>
      <w:r>
        <w:t>setreward</w:t>
      </w:r>
      <w:proofErr w:type="spellEnd"/>
      <w:r>
        <w:t xml:space="preserve"> much as good grade, teacher's approval, and to secure admission for further studies; or avoidance of punishment. This is in contrast to a student who finds learning intrinsically rewarding and as such learns for the love of it. He displays an enduring disposition to strive for knowledge and mastery in learning situations. Such student values learning as a worthwhile and satisfying activity and takes delight in expanding his knowledge of information, increases his understanding of concepts and processes as well as mastering skills.  </w:t>
      </w:r>
    </w:p>
    <w:p w14:paraId="57D18E1C" w14:textId="77777777" w:rsidR="00ED3C41" w:rsidRDefault="00390089">
      <w:pPr>
        <w:ind w:left="-15" w:right="5" w:firstLine="720"/>
      </w:pPr>
      <w:r>
        <w:lastRenderedPageBreak/>
        <w:t xml:space="preserve">According to </w:t>
      </w:r>
      <w:proofErr w:type="spellStart"/>
      <w:r>
        <w:t>Alsawaier</w:t>
      </w:r>
      <w:proofErr w:type="spellEnd"/>
      <w:r>
        <w:t xml:space="preserve"> (2018), the use of gamification offers a potential solution to the decline in students' motivation and engagement that many educational systems are currently facing. The researcher argues that integrating game-based elements into the learning process can revitalize students' interest and enthusiasm for school, helping to overcome the challenges of disengagement. </w:t>
      </w:r>
      <w:proofErr w:type="spellStart"/>
      <w:r>
        <w:t>Alsawaier</w:t>
      </w:r>
      <w:proofErr w:type="spellEnd"/>
      <w:r>
        <w:t xml:space="preserve"> suggests that gamification, with its interactive and rewarding nature, can re-engage learners by introducing a more dynamic and enjoyable way to interact with academic content. This approach holds promise for enhancing both motivation and participation, making learning more appealing in an era where students often struggle with traditional, passive methods of instruction. </w:t>
      </w:r>
    </w:p>
    <w:p w14:paraId="57D18E1D" w14:textId="77777777" w:rsidR="00ED3C41" w:rsidRDefault="00390089">
      <w:pPr>
        <w:spacing w:after="0"/>
        <w:ind w:left="-15" w:right="5" w:firstLine="720"/>
      </w:pPr>
      <w:r>
        <w:t xml:space="preserve">In the study by Demir and Budak (2016), motivation is highlighted as a key trigger for learning. The researchers emphasize that motivated students are more likely to engage actively in the learning process, which includes revisiting and reinforcing the material, making connections to prior knowledge, and asking questions to deepen </w:t>
      </w:r>
      <w:proofErr w:type="gramStart"/>
      <w:r>
        <w:t>their</w:t>
      </w:r>
      <w:proofErr w:type="gramEnd"/>
      <w:r>
        <w:t xml:space="preserve"> </w:t>
      </w:r>
    </w:p>
    <w:p w14:paraId="57D18E1E" w14:textId="77777777" w:rsidR="00ED3C41" w:rsidRDefault="00390089">
      <w:pPr>
        <w:ind w:left="-5" w:right="5"/>
      </w:pPr>
      <w:r>
        <w:t xml:space="preserve">understanding. According to the researcher, motivation is not only essential for stimulating students’ eagerness to learn but also for fostering a more proactive approach to classroom participation. Their findings underline the importance of cultivating intrinsic motivation to ensure sustained academic engagement and active involvement in the learning process. </w:t>
      </w:r>
    </w:p>
    <w:p w14:paraId="57D18E1F" w14:textId="77777777" w:rsidR="00ED3C41" w:rsidRDefault="00390089">
      <w:pPr>
        <w:ind w:left="-15" w:right="5" w:firstLine="720"/>
      </w:pPr>
      <w:r>
        <w:t xml:space="preserve">However, Dogan (2015) argues that academic motivation plays a crucial role in student engagement and achievement. The researcher stresses that motivated students are more likely to invest time and effort into their studies, resulting in better performance and higher levels of participation in class activities. Dogan's research suggests that motivation </w:t>
      </w:r>
      <w:r>
        <w:lastRenderedPageBreak/>
        <w:t xml:space="preserve">is a fundamental driver of academic success, as it influences students' willingness to take on challenges, seek out learning opportunities, and persist through difficulties. The study highlights that fostering motivation should be a priority in educational strategies aimed at improving student outcomes. </w:t>
      </w:r>
    </w:p>
    <w:p w14:paraId="57D18E20" w14:textId="77777777" w:rsidR="00ED3C41" w:rsidRDefault="00390089">
      <w:pPr>
        <w:ind w:left="-15" w:right="5" w:firstLine="720"/>
      </w:pPr>
      <w:r>
        <w:t xml:space="preserve">According to Slavin (2021), motivation is a critical variable that affects how students prepare mentally and manifest their behaviors in the classroom. The researcher explains that students with low motivation often lack the desire to engage in learning tasks, which negatively impacts their academic efforts. Slavin points out that when students are not motivated, they are less likely to participate actively in class and exhibit poor learning behaviors, ultimately hindering their educational progress. The study underscores the need for educators to develop strategies that promote motivation, as it is directly linked to students' engagement and overall success in their studies. </w:t>
      </w:r>
    </w:p>
    <w:p w14:paraId="57D18E21" w14:textId="77777777" w:rsidR="00ED3C41" w:rsidRDefault="00390089">
      <w:pPr>
        <w:ind w:left="-15" w:right="5" w:firstLine="720"/>
      </w:pPr>
      <w:r>
        <w:t xml:space="preserve">Also, Majid and Arief (2015) argue that learning motivation is a key driver that compels individuals to pursue and achieve specific academic goals. They explain that motivation fuels students' desire to engage with learning tasks, propelling them toward the completion of objectives and the mastery of subject matter. This drive to achieve not only helps students stay focused on their studies but also encourages persistence and resilience in the face of challenges, ultimately contributing to greater academic success. </w:t>
      </w:r>
    </w:p>
    <w:p w14:paraId="57D18E22" w14:textId="77777777" w:rsidR="00ED3C41" w:rsidRDefault="00390089">
      <w:pPr>
        <w:ind w:left="-15" w:right="5" w:firstLine="720"/>
      </w:pPr>
      <w:r>
        <w:t xml:space="preserve">In support, Saeed and </w:t>
      </w:r>
      <w:proofErr w:type="spellStart"/>
      <w:r>
        <w:t>Zyngier</w:t>
      </w:r>
      <w:proofErr w:type="spellEnd"/>
      <w:r>
        <w:t xml:space="preserve"> (2012) define learning motivation as the extent to which students are willing to invest effort and focus their attention on the learning process in order to achieve academic success. They emphasize that motivation is not simply about </w:t>
      </w:r>
      <w:r>
        <w:lastRenderedPageBreak/>
        <w:t xml:space="preserve">the desire to learn but involves the active engagement of students, requiring them to exert mental and emotional effort toward their educational goals. Motivation is considered a crucial element in the learning process, as it drives students to actively participate, overcome obstacles, and persist through challenges. Without sufficient motivation, students may struggle to maintain the concentration and effort necessary for academic accomplishment. As such, motivation is widely regarded as a fundamental component that enables students to engage meaningfully with their studies and ultimately succeed in their educational pursuits. </w:t>
      </w:r>
    </w:p>
    <w:p w14:paraId="57D18E23" w14:textId="77777777" w:rsidR="00ED3C41" w:rsidRDefault="00390089">
      <w:pPr>
        <w:ind w:left="-15" w:right="5" w:firstLine="720"/>
      </w:pPr>
      <w:r>
        <w:t xml:space="preserve">In the same manner, Muhammad (2016) contends that kids can learn creatively, with initiative, and with a purpose when they are motivated.  Determined students aspire to achieve success and aim to distinguish themselves as accomplished individuals within their surroundings. Students with low learning motivation tend to exhibit a lack of commitment towards their studies, ultimately resulting in suboptimal academic performance. </w:t>
      </w:r>
    </w:p>
    <w:p w14:paraId="57D18E24" w14:textId="77777777" w:rsidR="00ED3C41" w:rsidRDefault="00390089">
      <w:pPr>
        <w:spacing w:after="0"/>
        <w:ind w:left="-15" w:right="5" w:firstLine="720"/>
      </w:pPr>
      <w:r>
        <w:t xml:space="preserve">Over the past decades, research has demonstrated that collaborative learning can optimize academic and social educational outcomes. Studies have focused on </w:t>
      </w:r>
    </w:p>
    <w:p w14:paraId="57D18E25" w14:textId="77777777" w:rsidR="00ED3C41" w:rsidRDefault="00390089">
      <w:pPr>
        <w:ind w:left="-5" w:right="5"/>
      </w:pPr>
      <w:r>
        <w:t xml:space="preserve">implementing effective instructions and fostering collaboration while exploring the factors contributing to successful collaborative practices and positive experiences. (Slavin, 2014). </w:t>
      </w:r>
    </w:p>
    <w:p w14:paraId="57D18E26" w14:textId="77777777" w:rsidR="00ED3C41" w:rsidRDefault="00390089">
      <w:pPr>
        <w:ind w:left="-5" w:right="5"/>
      </w:pPr>
      <w:r>
        <w:t xml:space="preserve">   When properly arranged and combined, ideas can form stronger concepts and improve relationships among participants (Montilla et al., 2023). This process encourages active </w:t>
      </w:r>
      <w:r>
        <w:lastRenderedPageBreak/>
        <w:t>listening and collaborative problem-solving, helping all parties develop creative and practical solutions (</w:t>
      </w:r>
      <w:proofErr w:type="spellStart"/>
      <w:r>
        <w:t>Hmelo</w:t>
      </w:r>
      <w:proofErr w:type="spellEnd"/>
      <w:r>
        <w:t xml:space="preserve">-Silver et al., 2013). </w:t>
      </w:r>
    </w:p>
    <w:p w14:paraId="57D18E27" w14:textId="77777777" w:rsidR="00ED3C41" w:rsidRDefault="00390089">
      <w:pPr>
        <w:ind w:left="-15" w:right="5" w:firstLine="720"/>
      </w:pPr>
      <w:r>
        <w:t xml:space="preserve">Collaboration is particularly effective in transforming small ideas into significant concepts, as group work provides opportunities to maximize learning experiences while improving social skills, leadership abilities, and higher-level thinking (Gillies, 2016). </w:t>
      </w:r>
    </w:p>
    <w:p w14:paraId="57D18E28" w14:textId="77777777" w:rsidR="00ED3C41" w:rsidRDefault="00390089">
      <w:pPr>
        <w:ind w:left="-15" w:right="5" w:firstLine="720"/>
      </w:pPr>
      <w:r>
        <w:t>International assessments, such as the 2015 Program International Student Assessment (PISA), have shown that collaborative problem-solving skills vary across countries.  These results suggest a strong relationship between collaborative learning and performance in core academic subjects and the importance of interpersonal communication in maximizing student performance (OECD, 2017).</w:t>
      </w:r>
      <w:r>
        <w:tab/>
        <w:t xml:space="preserve"> </w:t>
      </w:r>
    </w:p>
    <w:p w14:paraId="57D18E29" w14:textId="77777777" w:rsidR="00ED3C41" w:rsidRDefault="00390089">
      <w:pPr>
        <w:pStyle w:val="Heading2"/>
        <w:spacing w:after="406"/>
        <w:ind w:left="-5"/>
      </w:pPr>
      <w:r>
        <w:t xml:space="preserve">Local Studies </w:t>
      </w:r>
    </w:p>
    <w:p w14:paraId="57D18E2A" w14:textId="77777777" w:rsidR="00ED3C41" w:rsidRDefault="00390089">
      <w:pPr>
        <w:ind w:left="-15" w:right="5" w:firstLine="720"/>
      </w:pPr>
      <w:r>
        <w:t xml:space="preserve">According to Garcia et.al (2017) examines how game-based learning strategies impact student engagement, focusing on secondary schools in the Philippines. It finds that the use of games significantly improves class participation and interest in subjects like Social Studies. Garcia et.al (2017). </w:t>
      </w:r>
    </w:p>
    <w:p w14:paraId="57D18E2B" w14:textId="77777777" w:rsidR="00ED3C41" w:rsidRDefault="00390089">
      <w:pPr>
        <w:ind w:left="-15" w:right="5" w:firstLine="720"/>
      </w:pPr>
      <w:r>
        <w:t xml:space="preserve">According to Acojido, V. R. (2023) his study explores the learning interest of junior high school students in Social Studies, emphasizing class participation. It involved 14 students from Carmen National High School who participated in in-depth interviews and focus groups. The results indicate that despite challenges in expressing their ideas, students recognized the importance of engagement and sought assistance to enhance their learning experience. </w:t>
      </w:r>
    </w:p>
    <w:p w14:paraId="57D18E2C" w14:textId="77777777" w:rsidR="00ED3C41" w:rsidRDefault="00390089">
      <w:pPr>
        <w:ind w:left="-15" w:right="5" w:firstLine="720"/>
      </w:pPr>
      <w:r>
        <w:lastRenderedPageBreak/>
        <w:t xml:space="preserve">The study conducted by de Guzman (2023) investigates the correlation between class participation and student performance in Social Studies. It presents a new measure combining attendance and participation, illustrating that active engagement in class directly influences educational outcomes, particularly in Social Studies. </w:t>
      </w:r>
    </w:p>
    <w:p w14:paraId="57D18E2D" w14:textId="77777777" w:rsidR="00ED3C41" w:rsidRDefault="00390089">
      <w:pPr>
        <w:ind w:left="-15" w:right="5" w:firstLine="720"/>
      </w:pPr>
      <w:r>
        <w:t xml:space="preserve">According to the research of Reyes (2022) the various engagement strategies used in Philippine Social Studies curricula, particularly how they encourage student participation in discussions and collaborative projects. The findings reveal that interactive methods significantly enhance student interest and participation. </w:t>
      </w:r>
    </w:p>
    <w:p w14:paraId="57D18E2E" w14:textId="77777777" w:rsidR="00ED3C41" w:rsidRDefault="00390089">
      <w:pPr>
        <w:spacing w:after="194"/>
        <w:ind w:left="-15" w:right="5" w:firstLine="720"/>
      </w:pPr>
      <w:r>
        <w:t xml:space="preserve">Another related study was made by Alvarado (2019) regarding the levels of participation among students in Social Studies classes across various schools in the Philippines. It finds that factors like teacher encouragement and a supportive classroom environment notably affect student engagement levels. </w:t>
      </w:r>
    </w:p>
    <w:p w14:paraId="57D18E2F" w14:textId="77777777" w:rsidR="00ED3C41" w:rsidRDefault="00390089">
      <w:pPr>
        <w:spacing w:after="103"/>
        <w:ind w:left="-5" w:right="5"/>
      </w:pPr>
      <w:r>
        <w:t xml:space="preserve"> </w:t>
      </w:r>
      <w:r>
        <w:tab/>
        <w:t xml:space="preserve">The study that was conducted by </w:t>
      </w:r>
      <w:proofErr w:type="spellStart"/>
      <w:r>
        <w:t>Lactao</w:t>
      </w:r>
      <w:proofErr w:type="spellEnd"/>
      <w:r>
        <w:t xml:space="preserve"> (2023) aimed to determine the significant relationships among student engagement, academic motivation, and academic performance specifically for intermediate-level students. The findings indicated that higher levels of student engagement correlate positively with academic motivation, directly influencing academic performance. This underscores the importance of fostering an engaging learning environment to enhance student motivation and subsequently their academic success. </w:t>
      </w:r>
    </w:p>
    <w:p w14:paraId="57D18E30" w14:textId="77777777" w:rsidR="00ED3C41" w:rsidRDefault="00390089">
      <w:pPr>
        <w:ind w:left="-15" w:right="5" w:firstLine="720"/>
      </w:pPr>
      <w:r>
        <w:t xml:space="preserve">Also, Dela Cruz (2024) explored the reciprocal relationship between motivation and engagement among students. It found that both emotional and cognitive aspects of motivation significantly contribute to students' engagement levels, ultimately affecting </w:t>
      </w:r>
      <w:r>
        <w:lastRenderedPageBreak/>
        <w:t xml:space="preserve">academic outcomes. The study emphasizes the need for educational strategies that consider both dimensions of motivation. </w:t>
      </w:r>
    </w:p>
    <w:p w14:paraId="57D18E31" w14:textId="77777777" w:rsidR="00ED3C41" w:rsidRDefault="00390089">
      <w:pPr>
        <w:ind w:left="-15" w:right="5" w:firstLine="720"/>
      </w:pPr>
      <w:r>
        <w:t xml:space="preserve">The study of Alcantara (2023) focused on various motivational strategies employed by teachers and their impacts on student engagement levels. The study concluded that proactive motivational approaches such as varied instructional methods and engaging content significantly improve students' focus and enthusiasm in learning. </w:t>
      </w:r>
    </w:p>
    <w:p w14:paraId="57D18E32" w14:textId="77777777" w:rsidR="00ED3C41" w:rsidRDefault="00390089">
      <w:pPr>
        <w:ind w:left="-15" w:right="5" w:firstLine="720"/>
      </w:pPr>
      <w:r>
        <w:t xml:space="preserve">Also, </w:t>
      </w:r>
      <w:proofErr w:type="spellStart"/>
      <w:r>
        <w:t>Suhartono</w:t>
      </w:r>
      <w:proofErr w:type="spellEnd"/>
      <w:r>
        <w:t xml:space="preserve"> &amp; Hidayat (2023) explored teacher and student engagement factors in game-based learning contexts. The findings highlighted how relevant educational games enhance engagement and motivation among students, suggesting that teachers' views on games substantially impact student involvement. </w:t>
      </w:r>
    </w:p>
    <w:p w14:paraId="57D18E33" w14:textId="77777777" w:rsidR="00ED3C41" w:rsidRDefault="00390089">
      <w:pPr>
        <w:ind w:left="-15" w:right="5" w:firstLine="720"/>
      </w:pPr>
      <w:r>
        <w:t xml:space="preserve">In sum, Santos &amp; Lim (2019) explored how gamification can enhance student motivation and engagement in learning activities. Participants from various colleges participated in a gamified learning environment, which led to increased participation and excitement for learning. Surveys and game participation data indicated that integrating game-like elements made the learning process more engaging. </w:t>
      </w:r>
    </w:p>
    <w:p w14:paraId="57D18E34" w14:textId="77777777" w:rsidR="00ED3C41" w:rsidRDefault="00390089">
      <w:pPr>
        <w:ind w:left="-15" w:right="5" w:firstLine="720"/>
      </w:pPr>
      <w:r>
        <w:t xml:space="preserve">Magsino &amp; Magbanua (2016) examined how peer relationships affect student motivation and engagement. Using quantitative methodologies, the results suggested that positive peer influence can significantly enhance students' motivation to participate in learning activities. The study calls for the promotion of collaborative learning environments in schools. </w:t>
      </w:r>
    </w:p>
    <w:p w14:paraId="57D18E35" w14:textId="77777777" w:rsidR="00ED3C41" w:rsidRDefault="00390089">
      <w:pPr>
        <w:spacing w:after="193"/>
        <w:ind w:left="-15" w:right="5" w:firstLine="720"/>
      </w:pPr>
      <w:r>
        <w:lastRenderedPageBreak/>
        <w:t xml:space="preserve">Bautista &amp; Araneta (2019) investigated the outcomes of using student-centered learning approaches on student engagement levels. Through a combination of classroom observations and surveys, the findings suggested that when students are given more control over their learning experiences, their motivation and engagement markedly improve. </w:t>
      </w:r>
    </w:p>
    <w:p w14:paraId="57D18E36" w14:textId="77777777" w:rsidR="00ED3C41" w:rsidRDefault="00390089">
      <w:pPr>
        <w:spacing w:after="197"/>
        <w:ind w:left="-5" w:right="5"/>
      </w:pPr>
      <w:r>
        <w:t xml:space="preserve"> </w:t>
      </w:r>
      <w:r>
        <w:tab/>
        <w:t xml:space="preserve">In this study, the researcher investigates how gamification and game-based learning strategies can improve student engagement and learning outcomes in social studies. The findings indicate that interactive game activities significantly enhance students' motivation and foster a more engaging learning environment, making theoretical concepts more relatable through practical application. The study emphasizes the need for innovative teaching methods to address the challenges faced in traditional social studies education (Joaquin, 2015). </w:t>
      </w:r>
    </w:p>
    <w:p w14:paraId="57D18E37" w14:textId="77777777" w:rsidR="00ED3C41" w:rsidRDefault="00390089">
      <w:pPr>
        <w:ind w:left="-5" w:right="5"/>
      </w:pPr>
      <w:r>
        <w:t xml:space="preserve"> </w:t>
      </w:r>
      <w:r>
        <w:tab/>
        <w:t xml:space="preserve">This research explores the effectiveness of an interactive game, designed for law courses but applicable in social studies contexts as well. The game employs innovative strategies to enhance student engagement through teamwork and memory recall of legal principles and cases, which parallels the need for interactive learning strategies in social studies. The results show significant improvements in student engagement and retention of knowledge, highlighting the potential of game-based learning in fostering a supportive educational atmosphere (Zainul &amp; Othman, 2015). </w:t>
      </w:r>
    </w:p>
    <w:p w14:paraId="57D18E38" w14:textId="77777777" w:rsidR="00ED3C41" w:rsidRDefault="00390089">
      <w:pPr>
        <w:spacing w:after="194"/>
        <w:ind w:left="-5" w:right="5"/>
      </w:pPr>
      <w:r>
        <w:t xml:space="preserve"> </w:t>
      </w:r>
      <w:r>
        <w:tab/>
        <w:t xml:space="preserve">This study focuses on the perspectives of pre-service teachers regarding the integration of game-based learning within primary education, including social studies. The researcher found that participants expressed positive attitudes toward using games as a </w:t>
      </w:r>
      <w:r>
        <w:lastRenderedPageBreak/>
        <w:t xml:space="preserve">teaching tool, emphasizing their perceived benefits such as increased engagement, higher motivation levels, and enhanced collaboration among peers. The study concludes that game-based learning fosters a dynamic classroom environment that promotes interactive learning (Tham &amp; Tham, 2015). </w:t>
      </w:r>
    </w:p>
    <w:p w14:paraId="57D18E39" w14:textId="77777777" w:rsidR="00ED3C41" w:rsidRDefault="00390089">
      <w:pPr>
        <w:spacing w:after="196"/>
        <w:ind w:left="-5" w:right="5"/>
      </w:pPr>
      <w:r>
        <w:t xml:space="preserve"> </w:t>
      </w:r>
      <w:r>
        <w:tab/>
        <w:t xml:space="preserve">This comprehensive review discusses various methodologies employed in digital game-based learning within educational settings, including social studies. The analysis highlights how game-based assessments foster interactive learning experiences that significantly enhance engagement and critical thinking skills. The study reveals that when students participate in game-based assessments, they report higher levels of enjoyment and interaction, which translates to better learning outcomes (Gupta, 2016). </w:t>
      </w:r>
    </w:p>
    <w:p w14:paraId="57D18E3A" w14:textId="77777777" w:rsidR="00ED3C41" w:rsidRDefault="00390089">
      <w:pPr>
        <w:ind w:left="-5" w:right="5"/>
      </w:pPr>
      <w:r>
        <w:t xml:space="preserve"> </w:t>
      </w:r>
      <w:r>
        <w:tab/>
        <w:t xml:space="preserve">This research addresses how incorporating </w:t>
      </w:r>
      <w:proofErr w:type="spellStart"/>
      <w:r>
        <w:t>gamized</w:t>
      </w:r>
      <w:proofErr w:type="spellEnd"/>
      <w:r>
        <w:t xml:space="preserve"> elements into social studies curricula affects student engagement and learning outcomes. The researcher found that students who participated in gamified learning experiences displayed higher levels of motivation, participation, and sustained interest throughout their studies. The findings underscore the importance of adopting interactive strategies in the learning curriculum to achieve effective educational engagement (Prado, 2023). </w:t>
      </w:r>
    </w:p>
    <w:p w14:paraId="57D18E3B" w14:textId="77777777" w:rsidR="00ED3C41" w:rsidRDefault="00390089">
      <w:pPr>
        <w:spacing w:after="0" w:line="480" w:lineRule="auto"/>
        <w:ind w:left="-15" w:right="5" w:firstLine="720"/>
      </w:pPr>
      <w:r>
        <w:t xml:space="preserve">One study conducted by Santos and Reyes (2019) explored the impacts of </w:t>
      </w:r>
    </w:p>
    <w:p w14:paraId="57D18E3C" w14:textId="77777777" w:rsidR="00ED3C41" w:rsidRDefault="00390089">
      <w:pPr>
        <w:spacing w:after="0" w:line="480" w:lineRule="auto"/>
        <w:ind w:left="34" w:right="5" w:firstLine="0"/>
      </w:pPr>
      <w:r>
        <w:t xml:space="preserve">game-based learning on student collaboration in social studies classes among high school students. The research emphasized the significance of collaborative digital games which encouraged students to work together towards common educational goals. The findings </w:t>
      </w:r>
      <w:r>
        <w:lastRenderedPageBreak/>
        <w:t xml:space="preserve">indicated that students showed increased engagement and motivation in the learning process when participating in collaborative game-based scenarios. </w:t>
      </w:r>
    </w:p>
    <w:p w14:paraId="57D18E3D" w14:textId="77777777" w:rsidR="00ED3C41" w:rsidRDefault="00390089">
      <w:pPr>
        <w:tabs>
          <w:tab w:val="right" w:pos="8646"/>
        </w:tabs>
        <w:spacing w:after="258" w:line="259" w:lineRule="auto"/>
        <w:ind w:left="-15" w:firstLine="0"/>
        <w:jc w:val="left"/>
      </w:pPr>
      <w:r>
        <w:t xml:space="preserve"> </w:t>
      </w:r>
      <w:r>
        <w:tab/>
        <w:t xml:space="preserve">A study by Cruz and Mendoza (2020) investigated how cooperative gameplay </w:t>
      </w:r>
    </w:p>
    <w:p w14:paraId="57D18E3E" w14:textId="77777777" w:rsidR="00ED3C41" w:rsidRDefault="00390089">
      <w:pPr>
        <w:spacing w:after="196"/>
        <w:ind w:left="-5" w:right="5"/>
      </w:pPr>
      <w:r>
        <w:t xml:space="preserve">facilitated student engagement in civic education within social studies. Utilizing a shared online gaming platform, the researchers provided an interactive civic education game that highlighted community responsibilities and democratic values. It was found that the collaborative aspects of the game significantly enhanced students' understanding of civic duties and fostered a sense of community. </w:t>
      </w:r>
    </w:p>
    <w:p w14:paraId="57D18E3F" w14:textId="77777777" w:rsidR="00ED3C41" w:rsidRDefault="00390089">
      <w:pPr>
        <w:ind w:left="-5" w:right="5" w:firstLine="725"/>
      </w:pPr>
      <w:r>
        <w:t xml:space="preserve">In 2021, Alonzo and Ferrer examined the use of gamification techniques in enhancing student engagement in social studies through collaborative learning. The study underscored the effectiveness of cooperative tasks within digital games, reporting that such methods not only improved students' critical thinking skills but also promoted meaningful interactions among peers, enhancing their learning experience. Alonzo and Ferrer (2021). </w:t>
      </w:r>
    </w:p>
    <w:p w14:paraId="57D18E40" w14:textId="77777777" w:rsidR="00ED3C41" w:rsidRDefault="00390089">
      <w:pPr>
        <w:spacing w:after="197"/>
        <w:ind w:left="-5" w:right="5" w:firstLine="725"/>
      </w:pPr>
      <w:r>
        <w:t xml:space="preserve">Research by Lim and Valdez (2022) focused on the role of collaboration in digital games specifically designed for history education. They analyzed students' collaborative interactions during a multiplayer historical simulation game. The results highlighted that students who engaged collaboratively were more likely to arrive at deeper understandings of historical events and develop a positive attitude towards social studies. </w:t>
      </w:r>
    </w:p>
    <w:p w14:paraId="57D18E41" w14:textId="77777777" w:rsidR="00ED3C41" w:rsidRDefault="00390089">
      <w:pPr>
        <w:spacing w:after="196"/>
        <w:ind w:left="-5" w:right="5" w:firstLine="725"/>
      </w:pPr>
      <w:r>
        <w:t xml:space="preserve">A study conducted by Gonzalez and Tan (2023) shed light on the effectiveness of interactive role-playing games in promoting collaboration among students in social studies. Their research revealed that the role-playing element led to significant increases in student </w:t>
      </w:r>
      <w:r>
        <w:lastRenderedPageBreak/>
        <w:t xml:space="preserve">participation and teamwork, as students were encouraged to communicate and strategize together, fostering a deeper engagement with social studies content. </w:t>
      </w:r>
    </w:p>
    <w:p w14:paraId="57D18E42" w14:textId="77777777" w:rsidR="00ED3C41" w:rsidRDefault="00390089" w:rsidP="004D0197">
      <w:pPr>
        <w:spacing w:after="193"/>
        <w:ind w:left="-5" w:right="5" w:firstLine="725"/>
      </w:pPr>
      <w:r>
        <w:t>In support, Baluyot &amp; Santos (2023) analyzed student engagement and collaboration during game-based learning sessions in a Social Studies curriculum. Students' responses indicated that educational games enhanced their collaborative efforts, leading to better group performances and understanding of complex historical concepts.</w:t>
      </w:r>
    </w:p>
    <w:p w14:paraId="57D18E43" w14:textId="77777777" w:rsidR="00ED3C41" w:rsidRDefault="00390089" w:rsidP="004D0197">
      <w:pPr>
        <w:spacing w:after="0" w:line="480" w:lineRule="auto"/>
        <w:ind w:right="5" w:firstLine="676"/>
      </w:pPr>
      <w:r>
        <w:t xml:space="preserve">Also, Torres &amp; Santos (2023) examined how game-based learning could enhance collaborative skills among students in a Social Studies curriculum. Conducted at a secondary school, the results showed significant gains in cooperative learning strategies, with students reporting better teamwork and communication skills during group game </w:t>
      </w:r>
    </w:p>
    <w:p w14:paraId="57D18E44" w14:textId="77777777" w:rsidR="00ED3C41" w:rsidRDefault="00390089" w:rsidP="004D0197">
      <w:pPr>
        <w:spacing w:after="193"/>
        <w:ind w:right="5"/>
      </w:pPr>
      <w:r>
        <w:t>activities.</w:t>
      </w:r>
    </w:p>
    <w:p w14:paraId="57D18E45" w14:textId="77777777" w:rsidR="00ED3C41" w:rsidRDefault="00390089">
      <w:pPr>
        <w:spacing w:after="104"/>
        <w:ind w:left="34" w:right="5" w:firstLine="686"/>
      </w:pPr>
      <w:r>
        <w:t xml:space="preserve">Additionally, Cuenca, R. L., &amp; Bañez, A. C. (2023) explored the effectiveness of collaborative games in improving social studies education. Interviews with teachers showed that incorporating games led to improved student rapport, readiness to assist peers, and overall collaborative success in projects. </w:t>
      </w:r>
    </w:p>
    <w:p w14:paraId="57D18E46" w14:textId="77777777" w:rsidR="00ED3C41" w:rsidRDefault="00390089">
      <w:pPr>
        <w:pStyle w:val="Heading2"/>
        <w:spacing w:after="454"/>
        <w:ind w:left="-5"/>
      </w:pPr>
      <w:r>
        <w:t xml:space="preserve">SYNTHESIS </w:t>
      </w:r>
    </w:p>
    <w:p w14:paraId="57D18E47" w14:textId="77777777" w:rsidR="00ED3C41" w:rsidRDefault="00390089">
      <w:pPr>
        <w:tabs>
          <w:tab w:val="right" w:pos="8646"/>
        </w:tabs>
        <w:spacing w:after="0" w:line="480" w:lineRule="auto"/>
        <w:ind w:left="-15" w:firstLine="0"/>
        <w:jc w:val="left"/>
      </w:pPr>
      <w:r>
        <w:tab/>
        <w:t xml:space="preserve">The review of related literature and studies provides a comprehensive exploration </w:t>
      </w:r>
    </w:p>
    <w:p w14:paraId="57D18E48" w14:textId="77777777" w:rsidR="00ED3C41" w:rsidRDefault="00390089">
      <w:pPr>
        <w:spacing w:after="0" w:line="480" w:lineRule="auto"/>
        <w:ind w:left="-15" w:right="5" w:firstLine="0"/>
      </w:pPr>
      <w:r>
        <w:t xml:space="preserve">of game-based learning and its influence on student engagement, particularly in Social Studies. Both foreign and local literature reveal that GBL strategies, including interactive games, rewards, and challenges, enhance student motivation, interactivity, class </w:t>
      </w:r>
      <w:r>
        <w:lastRenderedPageBreak/>
        <w:t xml:space="preserve">participation, and collaborative skills. Studies highlight that incorporating gamified elements, like point systems or interactive tasks, fosters an immersive learning environment, encouraging students to engage actively with content and with each other. </w:t>
      </w:r>
    </w:p>
    <w:p w14:paraId="57D18E49" w14:textId="77777777" w:rsidR="00ED3C41" w:rsidRDefault="00390089">
      <w:pPr>
        <w:ind w:left="-5" w:right="5"/>
      </w:pPr>
      <w:r>
        <w:t xml:space="preserve"> The efficacy of GBL in motivating students intrinsically, leading to improved learning outcomes and deeper content retention. This interactive approach also strengthens collaborative skills, as students work together on shared goals, enhancing social interactions and group cohesion. In both foreign and local contexts, evidence consistently supports the use of GBL as a valuable tool in creating a dynamic, engaging, and participatory classroom atmosphere, essential for fostering motivation and active learning in Social Studies. GBL is consistently shown to enhance student motivation by fostering an interactive and rewarding learning environment. Foreign research (e.g., </w:t>
      </w:r>
      <w:proofErr w:type="spellStart"/>
      <w:r>
        <w:t>Tuzun</w:t>
      </w:r>
      <w:proofErr w:type="spellEnd"/>
      <w:r>
        <w:t xml:space="preserve"> &amp; Toprak, 2019; Gee, 2017) and local studies (e.g., Mendoza &amp; Perez, 2020; De Leon &amp; Herrera, 2018) highlight that the intrinsic motivational effects of games encourage students to explore topics more deeply and approach lessons with enthusiasm. </w:t>
      </w:r>
    </w:p>
    <w:p w14:paraId="57D18E4A" w14:textId="77777777" w:rsidR="00ED3C41" w:rsidRDefault="00390089">
      <w:pPr>
        <w:spacing w:after="197"/>
        <w:ind w:left="-5" w:right="5"/>
      </w:pPr>
      <w:r>
        <w:t xml:space="preserve"> </w:t>
      </w:r>
      <w:r>
        <w:tab/>
        <w:t xml:space="preserve">Class participation also benefits greatly from GBL strategies. Studies, such as those by Cheong &amp; Lee (2018) and Santos &amp; Magno (2017), reveal that students actively engage in discussions and activities when game elements like rewards and challenges are incorporated. Locally, researchers like Bautista (2018) and Ramirez &amp; Guzman (2021) confirm that game-based tools, including quizzes and simulations, lead to heightened student involvement. Moreover, the interactivity inherent in GBL is a key factor in its effectiveness. Foreign literature (e.g., Papastergiou, 2017) praises the ability of digital games to foster individual and collaborative participation, while local studies (e.g., </w:t>
      </w:r>
      <w:r>
        <w:lastRenderedPageBreak/>
        <w:t xml:space="preserve">Gonzales &amp; Ramos, 2018) emphasize that these tools enhance meaningful interactions among students and with the content. </w:t>
      </w:r>
    </w:p>
    <w:p w14:paraId="57D18E4B" w14:textId="77777777" w:rsidR="00ED3C41" w:rsidRDefault="00390089">
      <w:pPr>
        <w:ind w:left="-5" w:right="5" w:firstLine="725"/>
      </w:pPr>
      <w:r>
        <w:t xml:space="preserve">Collaboration is another critical outcome of GBL, with studies from both contexts (e.g., Cifuentes &amp; Mena, 2020; Gonzales &amp; Rodriguez, 2020) agreeing that multiplayer games and group-based challenges improve teamwork and problem-solving skills while fostering a sense of community among learners. Furthermore, GBL significantly enhances learning outcomes by promoting the retention of knowledge and a deeper understanding of Social Studies concepts. Research by Stewart &amp; Thomas (2018) and Santos &amp; Lim (2019) underscores how gamified lessons make complex topics more relatable and memorable. </w:t>
      </w:r>
    </w:p>
    <w:p w14:paraId="57D18E4C" w14:textId="77777777" w:rsidR="00ED3C41" w:rsidRDefault="00390089">
      <w:pPr>
        <w:ind w:left="-5" w:right="5"/>
      </w:pPr>
      <w:r>
        <w:t xml:space="preserve"> </w:t>
      </w:r>
      <w:r>
        <w:tab/>
        <w:t xml:space="preserve">In conclusion, the literature affirms that GBL is a transformative approach to addressing engagement challenges in Social Studies. By combining elements of motivation, interactivity, and collaboration, GBL not only captivates students but also fosters a participatory and supportive learning environment, ensuring sustained interest and academic success. </w:t>
      </w:r>
    </w:p>
    <w:p w14:paraId="57D18E4D" w14:textId="77777777" w:rsidR="00ED3C41" w:rsidRDefault="00ED3C41">
      <w:pPr>
        <w:ind w:left="-5" w:right="5"/>
      </w:pPr>
    </w:p>
    <w:p w14:paraId="57D18E4E" w14:textId="77777777" w:rsidR="00ED3C41" w:rsidRDefault="00ED3C41">
      <w:pPr>
        <w:ind w:left="-5" w:right="5"/>
      </w:pPr>
    </w:p>
    <w:p w14:paraId="57D18E53" w14:textId="5E47D606" w:rsidR="00ED3C41" w:rsidRDefault="00ED3C41">
      <w:pPr>
        <w:spacing w:after="410" w:line="259" w:lineRule="auto"/>
        <w:ind w:left="0" w:firstLine="0"/>
        <w:jc w:val="left"/>
      </w:pPr>
    </w:p>
    <w:p w14:paraId="57D18E54" w14:textId="77777777" w:rsidR="00ED3C41" w:rsidRDefault="00ED3C41">
      <w:pPr>
        <w:spacing w:after="410" w:line="259" w:lineRule="auto"/>
        <w:ind w:left="0" w:firstLine="0"/>
        <w:jc w:val="left"/>
      </w:pPr>
    </w:p>
    <w:p w14:paraId="57D18E55" w14:textId="77777777" w:rsidR="00ED3C41" w:rsidRDefault="00ED3C41">
      <w:pPr>
        <w:spacing w:after="410" w:line="259" w:lineRule="auto"/>
        <w:ind w:left="0" w:firstLine="0"/>
        <w:jc w:val="left"/>
      </w:pPr>
    </w:p>
    <w:p w14:paraId="57D18E56" w14:textId="77777777" w:rsidR="00ED3C41" w:rsidRDefault="00ED3C41">
      <w:pPr>
        <w:spacing w:after="0" w:line="480" w:lineRule="auto"/>
        <w:ind w:left="0" w:right="309" w:firstLine="0"/>
        <w:jc w:val="center"/>
        <w:rPr>
          <w:b/>
          <w:sz w:val="28"/>
        </w:rPr>
        <w:sectPr w:rsidR="00ED3C41" w:rsidSect="00371CB8">
          <w:headerReference w:type="default" r:id="rId38"/>
          <w:pgSz w:w="12240" w:h="15840"/>
          <w:pgMar w:top="2160" w:right="1440" w:bottom="1440" w:left="2160" w:header="720" w:footer="720" w:gutter="0"/>
          <w:cols w:space="720"/>
          <w:titlePg/>
          <w:docGrid w:linePitch="326"/>
        </w:sectPr>
      </w:pPr>
    </w:p>
    <w:p w14:paraId="57D18E57" w14:textId="77777777" w:rsidR="00ED3C41" w:rsidRDefault="00390089">
      <w:pPr>
        <w:spacing w:after="0" w:line="480" w:lineRule="auto"/>
        <w:ind w:left="0" w:right="309" w:firstLine="0"/>
        <w:jc w:val="center"/>
      </w:pPr>
      <w:r>
        <w:rPr>
          <w:b/>
          <w:sz w:val="28"/>
        </w:rPr>
        <w:lastRenderedPageBreak/>
        <w:t>CHAPTER 3</w:t>
      </w:r>
    </w:p>
    <w:p w14:paraId="57D18E58" w14:textId="77777777" w:rsidR="00ED3C41" w:rsidRDefault="00390089">
      <w:pPr>
        <w:spacing w:after="0" w:line="480" w:lineRule="auto"/>
        <w:ind w:left="317" w:right="312"/>
        <w:jc w:val="center"/>
        <w:rPr>
          <w:szCs w:val="24"/>
        </w:rPr>
      </w:pPr>
      <w:r>
        <w:rPr>
          <w:b/>
          <w:szCs w:val="24"/>
        </w:rPr>
        <w:t xml:space="preserve">RESEARCH METHODS AND PROCEDURES </w:t>
      </w:r>
    </w:p>
    <w:p w14:paraId="57D18E59" w14:textId="77777777" w:rsidR="00ED3C41" w:rsidRDefault="00390089">
      <w:pPr>
        <w:tabs>
          <w:tab w:val="right" w:pos="8644"/>
        </w:tabs>
        <w:spacing w:after="258" w:line="259" w:lineRule="auto"/>
        <w:ind w:left="-15" w:firstLine="0"/>
        <w:jc w:val="left"/>
      </w:pPr>
      <w:r>
        <w:t xml:space="preserve"> </w:t>
      </w:r>
      <w:r>
        <w:tab/>
        <w:t xml:space="preserve"> This chapter deals with the methods and procedures the researcher observed </w:t>
      </w:r>
    </w:p>
    <w:p w14:paraId="57D18E5A" w14:textId="77777777" w:rsidR="00ED3C41" w:rsidRDefault="00390089">
      <w:pPr>
        <w:ind w:left="-5" w:right="5"/>
      </w:pPr>
      <w:r>
        <w:t xml:space="preserve">in gathering the pertinent data and undertaking this study. This includes the research design, respondents of the study, data-gathering tools and statistical treatment of data. </w:t>
      </w:r>
    </w:p>
    <w:p w14:paraId="57D18E5B" w14:textId="77777777" w:rsidR="00ED3C41" w:rsidRDefault="00390089">
      <w:pPr>
        <w:pStyle w:val="Heading2"/>
        <w:spacing w:after="454"/>
        <w:ind w:left="-5"/>
      </w:pPr>
      <w:r>
        <w:t>RESEARCH DESIGN</w:t>
      </w:r>
    </w:p>
    <w:p w14:paraId="57D18E5C" w14:textId="77777777" w:rsidR="00ED3C41" w:rsidRDefault="00390089">
      <w:pPr>
        <w:ind w:firstLine="676"/>
      </w:pPr>
      <w:r>
        <w:t>This study employed a descriptive research design to examine the influence of game-based learning (GBL) on student engagement in social studies. This design was appropriate for exploring "what," "where," "when," and "how" questions without manipulating variables. Descriptive research systematically observed and documented phenomena as they existed in their natural setting, providing a comprehensive understanding of the subject.</w:t>
      </w:r>
    </w:p>
    <w:p w14:paraId="57D18E5D" w14:textId="77777777" w:rsidR="00ED3C41" w:rsidRDefault="00390089">
      <w:pPr>
        <w:ind w:firstLine="676"/>
      </w:pPr>
      <w:r>
        <w:t>The use of descriptive research is essential for this study as it captures the current state of student engagement in the context of GBL. According to Best and Kahn (2014), this design allows researchers to investigate situations as they are, serving as a foundation for deeper analysis and further research. By focusing on observable characteristics, descriptive research offers valuable insights into populations, methods, and policies relevant to education and engagement.</w:t>
      </w:r>
    </w:p>
    <w:p w14:paraId="57D18E5E" w14:textId="77777777" w:rsidR="00ED3C41" w:rsidRDefault="00ED3C41"/>
    <w:p w14:paraId="57D18E5F" w14:textId="77777777" w:rsidR="00ED3C41" w:rsidRDefault="00ED3C41">
      <w:pPr>
        <w:pStyle w:val="Heading2"/>
        <w:spacing w:after="454"/>
        <w:ind w:left="-5"/>
        <w:sectPr w:rsidR="00ED3C41" w:rsidSect="00371CB8">
          <w:headerReference w:type="first" r:id="rId39"/>
          <w:pgSz w:w="12240" w:h="15840"/>
          <w:pgMar w:top="2160" w:right="1440" w:bottom="1440" w:left="2160" w:header="720" w:footer="720" w:gutter="0"/>
          <w:cols w:space="720"/>
          <w:titlePg/>
          <w:docGrid w:linePitch="326"/>
        </w:sectPr>
      </w:pPr>
    </w:p>
    <w:p w14:paraId="57D18E60" w14:textId="77777777" w:rsidR="00ED3C41" w:rsidRDefault="00390089">
      <w:pPr>
        <w:pStyle w:val="Heading2"/>
        <w:spacing w:after="454"/>
        <w:ind w:left="-5"/>
      </w:pPr>
      <w:r>
        <w:lastRenderedPageBreak/>
        <w:t>RESPONDENTS OF THE STUDY</w:t>
      </w:r>
      <w:r>
        <w:rPr>
          <w:b w:val="0"/>
        </w:rPr>
        <w:t xml:space="preserve"> </w:t>
      </w:r>
    </w:p>
    <w:p w14:paraId="57D18E61" w14:textId="77777777" w:rsidR="00ED3C41" w:rsidRDefault="00390089">
      <w:pPr>
        <w:ind w:left="-5" w:right="5" w:firstLine="725"/>
      </w:pPr>
      <w:r>
        <w:t xml:space="preserve"> The respondents of the study are Grade 11 and Grade 12 HUMSS students in Tanauan Institute Inc. The Researcher was able to obtain this study though utilizing a random sampling. On the other hand, the total population of the Grade 11 and Grade 12 HUMSS students is equal to 820. The researchers </w:t>
      </w:r>
      <w:proofErr w:type="gramStart"/>
      <w:r>
        <w:t>was</w:t>
      </w:r>
      <w:proofErr w:type="gramEnd"/>
      <w:r>
        <w:t xml:space="preserve"> able to select 266 random Grade 11 and Grade 12 HUMSS students. The simple random sampling technique was utilizing again in choosing the sample members because every individual has an equal chance of selection. The respondents are shown in Table A.</w:t>
      </w:r>
    </w:p>
    <w:p w14:paraId="57D18E62" w14:textId="77777777" w:rsidR="00ED3C41" w:rsidRDefault="00390089">
      <w:pPr>
        <w:spacing w:after="0" w:line="480" w:lineRule="auto"/>
        <w:ind w:left="-5" w:right="5" w:firstLine="725"/>
        <w:jc w:val="center"/>
        <w:rPr>
          <w:b/>
          <w:bCs/>
        </w:rPr>
      </w:pPr>
      <w:r>
        <w:rPr>
          <w:b/>
          <w:bCs/>
        </w:rPr>
        <w:t>Table A</w:t>
      </w:r>
    </w:p>
    <w:p w14:paraId="57D18E63" w14:textId="77777777" w:rsidR="00ED3C41" w:rsidRDefault="00390089">
      <w:pPr>
        <w:spacing w:after="0" w:line="480" w:lineRule="auto"/>
        <w:ind w:left="-5" w:right="5" w:firstLine="725"/>
        <w:jc w:val="center"/>
        <w:rPr>
          <w:b/>
          <w:bCs/>
        </w:rPr>
      </w:pPr>
      <w:r>
        <w:rPr>
          <w:b/>
          <w:bCs/>
        </w:rPr>
        <w:t>Distribution of Respondents</w:t>
      </w:r>
    </w:p>
    <w:tbl>
      <w:tblPr>
        <w:tblStyle w:val="TableGrid"/>
        <w:tblW w:w="0" w:type="auto"/>
        <w:tblLook w:val="04A0" w:firstRow="1" w:lastRow="0" w:firstColumn="1" w:lastColumn="0" w:noHBand="0" w:noVBand="1"/>
      </w:tblPr>
      <w:tblGrid>
        <w:gridCol w:w="4315"/>
        <w:gridCol w:w="4315"/>
      </w:tblGrid>
      <w:tr w:rsidR="00ED3C41" w14:paraId="57D18E66" w14:textId="77777777">
        <w:tc>
          <w:tcPr>
            <w:tcW w:w="4315" w:type="dxa"/>
          </w:tcPr>
          <w:p w14:paraId="57D18E64" w14:textId="77777777" w:rsidR="00ED3C41" w:rsidRDefault="00390089">
            <w:pPr>
              <w:spacing w:after="412" w:line="259" w:lineRule="auto"/>
              <w:ind w:left="0" w:firstLine="0"/>
              <w:jc w:val="center"/>
              <w:rPr>
                <w:b/>
                <w:bCs/>
              </w:rPr>
            </w:pPr>
            <w:r>
              <w:rPr>
                <w:b/>
                <w:bCs/>
              </w:rPr>
              <w:t>Grade Level</w:t>
            </w:r>
          </w:p>
        </w:tc>
        <w:tc>
          <w:tcPr>
            <w:tcW w:w="4315" w:type="dxa"/>
          </w:tcPr>
          <w:p w14:paraId="57D18E65" w14:textId="77777777" w:rsidR="00ED3C41" w:rsidRDefault="00390089">
            <w:pPr>
              <w:spacing w:after="412" w:line="259" w:lineRule="auto"/>
              <w:ind w:left="0" w:firstLine="0"/>
              <w:jc w:val="center"/>
              <w:rPr>
                <w:b/>
                <w:bCs/>
              </w:rPr>
            </w:pPr>
            <w:r>
              <w:rPr>
                <w:b/>
                <w:bCs/>
              </w:rPr>
              <w:t>Total Number of Respondents</w:t>
            </w:r>
          </w:p>
        </w:tc>
      </w:tr>
      <w:tr w:rsidR="00ED3C41" w14:paraId="57D18E69" w14:textId="77777777">
        <w:tc>
          <w:tcPr>
            <w:tcW w:w="4315" w:type="dxa"/>
          </w:tcPr>
          <w:p w14:paraId="57D18E67" w14:textId="77777777" w:rsidR="00ED3C41" w:rsidRDefault="00390089">
            <w:pPr>
              <w:spacing w:after="412" w:line="259" w:lineRule="auto"/>
              <w:ind w:left="0" w:firstLine="0"/>
              <w:jc w:val="center"/>
            </w:pPr>
            <w:r>
              <w:t xml:space="preserve">Grade 11 </w:t>
            </w:r>
          </w:p>
        </w:tc>
        <w:tc>
          <w:tcPr>
            <w:tcW w:w="4315" w:type="dxa"/>
          </w:tcPr>
          <w:p w14:paraId="57D18E68" w14:textId="77777777" w:rsidR="00ED3C41" w:rsidRDefault="00390089">
            <w:pPr>
              <w:spacing w:after="412" w:line="259" w:lineRule="auto"/>
              <w:ind w:left="0" w:firstLine="0"/>
              <w:jc w:val="center"/>
            </w:pPr>
            <w:r>
              <w:t>53</w:t>
            </w:r>
          </w:p>
        </w:tc>
      </w:tr>
      <w:tr w:rsidR="00ED3C41" w14:paraId="57D18E6C" w14:textId="77777777">
        <w:tc>
          <w:tcPr>
            <w:tcW w:w="4315" w:type="dxa"/>
          </w:tcPr>
          <w:p w14:paraId="57D18E6A" w14:textId="77777777" w:rsidR="00ED3C41" w:rsidRDefault="00390089">
            <w:pPr>
              <w:spacing w:after="412" w:line="259" w:lineRule="auto"/>
              <w:ind w:left="0" w:firstLine="0"/>
              <w:jc w:val="center"/>
            </w:pPr>
            <w:r>
              <w:t>Grade 12</w:t>
            </w:r>
          </w:p>
        </w:tc>
        <w:tc>
          <w:tcPr>
            <w:tcW w:w="4315" w:type="dxa"/>
          </w:tcPr>
          <w:p w14:paraId="57D18E6B" w14:textId="77777777" w:rsidR="00ED3C41" w:rsidRDefault="00390089">
            <w:pPr>
              <w:spacing w:after="412" w:line="259" w:lineRule="auto"/>
              <w:ind w:left="0" w:firstLine="0"/>
              <w:jc w:val="center"/>
            </w:pPr>
            <w:r>
              <w:t>213</w:t>
            </w:r>
          </w:p>
        </w:tc>
      </w:tr>
      <w:tr w:rsidR="00ED3C41" w14:paraId="57D18E6F" w14:textId="77777777">
        <w:tc>
          <w:tcPr>
            <w:tcW w:w="4315" w:type="dxa"/>
          </w:tcPr>
          <w:p w14:paraId="57D18E6D" w14:textId="77777777" w:rsidR="00ED3C41" w:rsidRDefault="00390089">
            <w:pPr>
              <w:spacing w:after="412" w:line="259" w:lineRule="auto"/>
              <w:ind w:left="0" w:firstLine="0"/>
              <w:jc w:val="center"/>
              <w:rPr>
                <w:b/>
                <w:bCs/>
              </w:rPr>
            </w:pPr>
            <w:r>
              <w:rPr>
                <w:b/>
                <w:bCs/>
              </w:rPr>
              <w:t>Total</w:t>
            </w:r>
          </w:p>
        </w:tc>
        <w:tc>
          <w:tcPr>
            <w:tcW w:w="4315" w:type="dxa"/>
          </w:tcPr>
          <w:p w14:paraId="57D18E6E" w14:textId="77777777" w:rsidR="00ED3C41" w:rsidRDefault="00390089">
            <w:pPr>
              <w:spacing w:after="412" w:line="259" w:lineRule="auto"/>
              <w:ind w:left="0" w:firstLine="0"/>
              <w:jc w:val="center"/>
              <w:rPr>
                <w:b/>
                <w:bCs/>
              </w:rPr>
            </w:pPr>
            <w:r>
              <w:rPr>
                <w:b/>
                <w:bCs/>
              </w:rPr>
              <w:t>266</w:t>
            </w:r>
          </w:p>
        </w:tc>
      </w:tr>
    </w:tbl>
    <w:p w14:paraId="57D18E70" w14:textId="77777777" w:rsidR="00ED3C41" w:rsidRDefault="00390089">
      <w:pPr>
        <w:tabs>
          <w:tab w:val="left" w:pos="1990"/>
        </w:tabs>
        <w:spacing w:after="412" w:line="480" w:lineRule="auto"/>
        <w:ind w:left="0" w:firstLine="0"/>
      </w:pPr>
      <w:r>
        <w:t xml:space="preserve"> </w:t>
      </w:r>
    </w:p>
    <w:p w14:paraId="57D18E71" w14:textId="77777777" w:rsidR="00ED3C41" w:rsidRDefault="00390089">
      <w:pPr>
        <w:tabs>
          <w:tab w:val="left" w:pos="1990"/>
        </w:tabs>
        <w:spacing w:after="412" w:line="480" w:lineRule="auto"/>
        <w:ind w:left="0" w:firstLine="0"/>
      </w:pPr>
      <w:r>
        <w:t xml:space="preserve">              The table shows the number of respondents in each grade level at Tanauan Institute Inc.</w:t>
      </w:r>
    </w:p>
    <w:p w14:paraId="57D18E72" w14:textId="77777777" w:rsidR="00ED3C41" w:rsidRDefault="00390089">
      <w:pPr>
        <w:tabs>
          <w:tab w:val="left" w:pos="1990"/>
        </w:tabs>
        <w:spacing w:after="412" w:line="259" w:lineRule="auto"/>
        <w:ind w:left="0" w:firstLine="0"/>
        <w:jc w:val="left"/>
        <w:sectPr w:rsidR="00ED3C41" w:rsidSect="002E748D">
          <w:headerReference w:type="first" r:id="rId40"/>
          <w:pgSz w:w="12240" w:h="15840"/>
          <w:pgMar w:top="2160" w:right="1440" w:bottom="1440" w:left="2160" w:header="720" w:footer="720" w:gutter="0"/>
          <w:cols w:space="720"/>
          <w:titlePg/>
          <w:docGrid w:linePitch="326"/>
        </w:sectPr>
      </w:pPr>
      <w:r>
        <w:t xml:space="preserve">   </w:t>
      </w:r>
    </w:p>
    <w:p w14:paraId="57D18E73" w14:textId="77777777" w:rsidR="00ED3C41" w:rsidRDefault="00390089">
      <w:pPr>
        <w:spacing w:after="410" w:line="259" w:lineRule="auto"/>
        <w:ind w:left="0" w:firstLine="0"/>
        <w:jc w:val="left"/>
        <w:rPr>
          <w:b/>
          <w:bCs/>
        </w:rPr>
      </w:pPr>
      <w:r>
        <w:rPr>
          <w:b/>
          <w:bCs/>
        </w:rPr>
        <w:lastRenderedPageBreak/>
        <w:t xml:space="preserve">LOCALE OF THE STUDY  </w:t>
      </w:r>
    </w:p>
    <w:p w14:paraId="57D18E74" w14:textId="77777777" w:rsidR="00ED3C41" w:rsidRDefault="00390089">
      <w:pPr>
        <w:spacing w:after="410" w:line="480" w:lineRule="auto"/>
        <w:ind w:left="0" w:firstLine="0"/>
        <w:jc w:val="left"/>
        <w:rPr>
          <w:b/>
          <w:bCs/>
        </w:rPr>
      </w:pPr>
      <w:r>
        <w:rPr>
          <w:b/>
          <w:bCs/>
        </w:rPr>
        <w:tab/>
      </w:r>
      <w:r>
        <w:t xml:space="preserve">This study conducted in Tanauan Institute Inc. located in the Municipality </w:t>
      </w:r>
      <w:proofErr w:type="gramStart"/>
      <w:r>
        <w:t>of  Tanauan</w:t>
      </w:r>
      <w:proofErr w:type="gramEnd"/>
      <w:r>
        <w:t xml:space="preserve"> City. </w:t>
      </w:r>
    </w:p>
    <w:p w14:paraId="57D18E75" w14:textId="77777777" w:rsidR="00ED3C41" w:rsidRDefault="00390089">
      <w:pPr>
        <w:spacing w:after="502" w:line="259" w:lineRule="auto"/>
        <w:ind w:left="161" w:firstLine="0"/>
        <w:jc w:val="left"/>
      </w:pPr>
      <w:r>
        <w:rPr>
          <w:noProof/>
          <w14:ligatures w14:val="none"/>
        </w:rPr>
        <w:drawing>
          <wp:inline distT="0" distB="0" distL="0" distR="0" wp14:anchorId="57D1944F" wp14:editId="57D19450">
            <wp:extent cx="5187950" cy="3226435"/>
            <wp:effectExtent l="76200" t="76200" r="127000" b="126365"/>
            <wp:docPr id="19480425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2522" name="Picture 26"/>
                    <pic:cNvPicPr>
                      <a:picLocks noChangeAspect="1"/>
                    </pic:cNvPicPr>
                  </pic:nvPicPr>
                  <pic:blipFill>
                    <a:blip r:embed="rId41">
                      <a:extLst>
                        <a:ext uri="{28A0092B-C50C-407E-A947-70E740481C1C}">
                          <a14:useLocalDpi xmlns:a14="http://schemas.microsoft.com/office/drawing/2010/main" val="0"/>
                        </a:ext>
                      </a:extLst>
                    </a:blip>
                    <a:srcRect l="5488" t="20248"/>
                    <a:stretch>
                      <a:fillRect/>
                    </a:stretch>
                  </pic:blipFill>
                  <pic:spPr>
                    <a:xfrm>
                      <a:off x="0" y="0"/>
                      <a:ext cx="5188298" cy="32269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57D18E76" w14:textId="77777777" w:rsidR="00ED3C41" w:rsidRDefault="00390089">
      <w:pPr>
        <w:spacing w:after="404" w:line="265" w:lineRule="auto"/>
        <w:ind w:left="364" w:right="358"/>
        <w:jc w:val="center"/>
        <w:rPr>
          <w:i/>
          <w:iCs/>
        </w:rPr>
      </w:pPr>
      <w:r>
        <w:rPr>
          <w:i/>
          <w:iCs/>
        </w:rPr>
        <w:t xml:space="preserve">Figure 2: Map Showing the School Used in the Study  </w:t>
      </w:r>
    </w:p>
    <w:p w14:paraId="57D18E77" w14:textId="77777777" w:rsidR="00ED3C41" w:rsidRDefault="00390089">
      <w:pPr>
        <w:spacing w:after="0" w:line="259" w:lineRule="auto"/>
        <w:ind w:left="0" w:firstLine="0"/>
        <w:jc w:val="left"/>
      </w:pPr>
      <w:r>
        <w:rPr>
          <w:rFonts w:ascii="Calibri" w:eastAsia="Calibri" w:hAnsi="Calibri" w:cs="Calibri"/>
          <w:sz w:val="22"/>
        </w:rPr>
        <w:t xml:space="preserve"> </w:t>
      </w:r>
    </w:p>
    <w:p w14:paraId="57D18E78" w14:textId="77777777" w:rsidR="00ED3C41" w:rsidRDefault="00390089">
      <w:pPr>
        <w:pStyle w:val="Heading2"/>
        <w:spacing w:after="152"/>
        <w:ind w:left="-5"/>
      </w:pPr>
      <w:r>
        <w:t xml:space="preserve">SAMPLING TECHNIQUE </w:t>
      </w:r>
    </w:p>
    <w:p w14:paraId="57D18E79" w14:textId="77777777" w:rsidR="00ED3C41" w:rsidRDefault="00390089">
      <w:pPr>
        <w:spacing w:after="0"/>
        <w:ind w:left="-5" w:right="5"/>
        <w:rPr>
          <w:b/>
        </w:rPr>
      </w:pPr>
      <w:r>
        <w:rPr>
          <w:b/>
        </w:rPr>
        <w:t xml:space="preserve"> </w:t>
      </w:r>
      <w:r>
        <w:rPr>
          <w:b/>
        </w:rPr>
        <w:tab/>
      </w:r>
      <w:r>
        <w:rPr>
          <w:bCs/>
        </w:rPr>
        <w:t xml:space="preserve">The population of Grade 11-12 students of Tanauan Institute Inc. was used as respondents. The aim of the study was to explore the influence of game-based learning tools on the students' level of engagement of HUMSS students at Tanauan Institute Inc. In choosing the respondents, a probability sampling method was used, and a systematic random sampling technique using Slovin’s formula was applied. It was used in surveys to </w:t>
      </w:r>
      <w:r>
        <w:rPr>
          <w:bCs/>
        </w:rPr>
        <w:lastRenderedPageBreak/>
        <w:t>identify the right number of participants/samples. The sample size was determined by the number of populations available (Bak-Zabala, 2023). The researchers applied the sampling procedure so that each member of the population had an equal chance of being chosen.</w:t>
      </w:r>
    </w:p>
    <w:p w14:paraId="57D18E7A" w14:textId="77777777" w:rsidR="00ED3C41" w:rsidRDefault="00ED3C41">
      <w:pPr>
        <w:spacing w:after="0"/>
        <w:ind w:left="-5" w:right="5"/>
        <w:rPr>
          <w:b/>
          <w:bCs/>
        </w:rPr>
      </w:pPr>
    </w:p>
    <w:p w14:paraId="57D18E7B" w14:textId="77777777" w:rsidR="00ED3C41" w:rsidRDefault="00390089">
      <w:pPr>
        <w:spacing w:after="0"/>
        <w:ind w:left="-5" w:right="5"/>
        <w:rPr>
          <w:b/>
          <w:bCs/>
        </w:rPr>
      </w:pPr>
      <w:r>
        <w:rPr>
          <w:b/>
          <w:bCs/>
        </w:rPr>
        <w:t xml:space="preserve">RESEARCH INSTRUMENT </w:t>
      </w:r>
    </w:p>
    <w:p w14:paraId="57D18E7C" w14:textId="77777777" w:rsidR="00ED3C41" w:rsidRDefault="00390089">
      <w:pPr>
        <w:spacing w:after="196"/>
        <w:ind w:left="-5" w:right="5" w:firstLine="725"/>
      </w:pPr>
      <w:r>
        <w:t xml:space="preserve">The researchers utilized survey questionnaire as data gathering procedure. The survey questionnaire is a type of data gathering method that is utilized to collect, analyze and interpret the different views of a group of people from a particular population. The instrument to be prepared focused on answering the statement of the problem. The questionnaire contains forty (40) questions. The questionnaires would be distributed to the respondent. </w:t>
      </w:r>
    </w:p>
    <w:p w14:paraId="57D18E7D" w14:textId="77777777" w:rsidR="00ED3C41" w:rsidRDefault="00390089" w:rsidP="007727E2">
      <w:pPr>
        <w:spacing w:after="145" w:line="479" w:lineRule="auto"/>
        <w:ind w:left="-15" w:firstLine="0"/>
      </w:pPr>
      <w:r>
        <w:tab/>
      </w:r>
      <w:r>
        <w:tab/>
        <w:t>Part one (1) contained a checklist related to the game-based learning tools in social studies teaching that was participated in by the respondents. Part two (2) sought to determine the level of student engagement in social studies as influenced by the utilization of game-based learning tools. The data gathering instrument was structured as a scale ranging from 1-4, where (1) was strongly disagree, (2) was disagree, (3) was agree, and (4) was strongly agree. This legend helped the researchers analyze the results of the data gathering.</w:t>
      </w:r>
    </w:p>
    <w:p w14:paraId="57D18E7E" w14:textId="77777777" w:rsidR="00ED3C41" w:rsidRDefault="00390089">
      <w:pPr>
        <w:spacing w:after="145" w:line="479" w:lineRule="auto"/>
        <w:ind w:left="-15" w:firstLine="0"/>
        <w:jc w:val="left"/>
      </w:pPr>
      <w:r>
        <w:t xml:space="preserve"> </w:t>
      </w:r>
    </w:p>
    <w:p w14:paraId="57D18E7F" w14:textId="77777777" w:rsidR="00ED3C41" w:rsidRDefault="00ED3C41">
      <w:pPr>
        <w:spacing w:after="145" w:line="479" w:lineRule="auto"/>
        <w:ind w:left="-15" w:firstLine="0"/>
        <w:jc w:val="left"/>
      </w:pPr>
    </w:p>
    <w:p w14:paraId="57D18E80" w14:textId="77777777" w:rsidR="00ED3C41" w:rsidRDefault="00390089">
      <w:pPr>
        <w:pStyle w:val="Heading2"/>
        <w:spacing w:after="454"/>
        <w:ind w:left="-5"/>
      </w:pPr>
      <w:r>
        <w:lastRenderedPageBreak/>
        <w:t xml:space="preserve">VALIDITY OF THE QUESTIONNAIRE </w:t>
      </w:r>
    </w:p>
    <w:p w14:paraId="57D18E81" w14:textId="77777777" w:rsidR="00ED3C41" w:rsidRDefault="00390089">
      <w:pPr>
        <w:tabs>
          <w:tab w:val="right" w:pos="8644"/>
        </w:tabs>
        <w:spacing w:after="305" w:line="259" w:lineRule="auto"/>
        <w:ind w:left="-15" w:firstLine="0"/>
        <w:jc w:val="left"/>
      </w:pPr>
      <w:r>
        <w:rPr>
          <w:b/>
        </w:rPr>
        <w:t xml:space="preserve"> </w:t>
      </w:r>
      <w:r>
        <w:rPr>
          <w:b/>
        </w:rPr>
        <w:tab/>
      </w:r>
      <w:r>
        <w:t xml:space="preserve">The modified questionnaire which was composed of items was taken from other </w:t>
      </w:r>
    </w:p>
    <w:p w14:paraId="57D18E82" w14:textId="77777777" w:rsidR="00ED3C41" w:rsidRDefault="00390089">
      <w:pPr>
        <w:spacing w:after="412" w:line="259" w:lineRule="auto"/>
        <w:ind w:left="-5" w:right="5"/>
      </w:pPr>
      <w:r>
        <w:t xml:space="preserve">related topics, several thesis and dissertation topics found relevant to the present study. </w:t>
      </w:r>
    </w:p>
    <w:p w14:paraId="57D18E83" w14:textId="77777777" w:rsidR="00ED3C41" w:rsidRDefault="00390089">
      <w:pPr>
        <w:spacing w:after="196"/>
        <w:ind w:left="-15" w:right="5" w:firstLine="720"/>
      </w:pPr>
      <w:r>
        <w:t xml:space="preserve">Through the help of the adviser and the three experts in the field, all items were checked. All the items and suggestions were given consideration until the final draft of the instrument was completed. Suggestion sought focused on the status of the instruction, grammar, purpose and direction of the study. The purpose of this study is to explore the influence game-based learning tools on the students’ level of engagement of HUMSS students at Tanauan Institute Inc. </w:t>
      </w:r>
      <w:r>
        <w:tab/>
      </w:r>
    </w:p>
    <w:p w14:paraId="57D18E84" w14:textId="77777777" w:rsidR="00ED3C41" w:rsidRDefault="00390089">
      <w:pPr>
        <w:ind w:left="-5" w:right="5"/>
      </w:pPr>
      <w:r>
        <w:tab/>
      </w:r>
      <w:r>
        <w:tab/>
      </w:r>
      <w:r>
        <w:tab/>
        <w:t>After establishing the validity and reliability of the research instrument and obtaining approval of the research proposal from the pre-dissertation participants, the researcher sent a letter to the school teachers asking them to forward the research questionnaires to the respondents. The respondents were given enough time to answer all the questions in the questionnaire, and it was taken personally by the researchers. The researchers then meticulously tallied and tabulated the respondents' answers to ensure accurate data analysis.</w:t>
      </w:r>
    </w:p>
    <w:p w14:paraId="57D18E85" w14:textId="77777777" w:rsidR="00ED3C41" w:rsidRDefault="00390089">
      <w:pPr>
        <w:pStyle w:val="Heading2"/>
        <w:spacing w:after="454"/>
        <w:ind w:left="-5"/>
      </w:pPr>
      <w:r>
        <w:t xml:space="preserve">RELIABILITY OF THE QUESTIONNAIRE </w:t>
      </w:r>
    </w:p>
    <w:p w14:paraId="57D18E86" w14:textId="77777777" w:rsidR="00ED3C41" w:rsidRDefault="00390089">
      <w:pPr>
        <w:ind w:left="-5" w:right="5"/>
      </w:pPr>
      <w:r>
        <w:rPr>
          <w:b/>
        </w:rPr>
        <w:t xml:space="preserve"> </w:t>
      </w:r>
      <w:r>
        <w:t xml:space="preserve">The draft of the questionnaire was presented to the adviser after which it was multiplied according to the number of the supposed respondents who was used in the test process. </w:t>
      </w:r>
    </w:p>
    <w:p w14:paraId="57D18E87" w14:textId="77777777" w:rsidR="00ED3C41" w:rsidRDefault="00390089">
      <w:pPr>
        <w:ind w:left="-15" w:right="5" w:firstLine="720"/>
      </w:pPr>
      <w:r>
        <w:lastRenderedPageBreak/>
        <w:t xml:space="preserve">The first draft of the questionnaire was tested to the random thirty (30) students who are not respondents of the study. After a week, the same set of </w:t>
      </w:r>
      <w:proofErr w:type="gramStart"/>
      <w:r>
        <w:t>questionnaire</w:t>
      </w:r>
      <w:proofErr w:type="gramEnd"/>
      <w:r>
        <w:t xml:space="preserve"> was fielded to the teachers who were not respondents to test the reliability of the instrument. Reliability is a very important factor in assessment, and is presented as an aspect contributing to validity and not opposed to validity.  </w:t>
      </w:r>
    </w:p>
    <w:p w14:paraId="57D18E88" w14:textId="77777777" w:rsidR="00ED3C41" w:rsidRDefault="00390089">
      <w:pPr>
        <w:pStyle w:val="Heading2"/>
        <w:spacing w:after="452"/>
        <w:ind w:left="-5"/>
      </w:pPr>
      <w:r>
        <w:t xml:space="preserve">STATISTICAL TREATMENT OF THE DATA </w:t>
      </w:r>
    </w:p>
    <w:p w14:paraId="57D18E89" w14:textId="77777777" w:rsidR="00ED3C41" w:rsidRDefault="00390089">
      <w:pPr>
        <w:spacing w:after="194"/>
        <w:ind w:left="-5" w:right="5"/>
      </w:pPr>
      <w:r>
        <w:t xml:space="preserve"> For meaningful interpretation of data, the following statistical treatment would be applied: The following are the statistical treatments to be used in the study. </w:t>
      </w:r>
    </w:p>
    <w:p w14:paraId="57D18E8A" w14:textId="77777777" w:rsidR="00ED3C41" w:rsidRDefault="00390089">
      <w:pPr>
        <w:numPr>
          <w:ilvl w:val="0"/>
          <w:numId w:val="6"/>
        </w:numPr>
        <w:tabs>
          <w:tab w:val="left" w:pos="720"/>
        </w:tabs>
        <w:spacing w:after="0" w:line="480" w:lineRule="auto"/>
        <w:jc w:val="left"/>
      </w:pPr>
      <w:r>
        <w:rPr>
          <w:b/>
          <w:bCs/>
        </w:rPr>
        <w:t>Mean</w:t>
      </w:r>
      <w:r>
        <w:t>: This was applied to determine the responses of the students.</w:t>
      </w:r>
    </w:p>
    <w:p w14:paraId="57D18E8B" w14:textId="77777777" w:rsidR="00ED3C41" w:rsidRDefault="00390089">
      <w:pPr>
        <w:numPr>
          <w:ilvl w:val="0"/>
          <w:numId w:val="6"/>
        </w:numPr>
        <w:tabs>
          <w:tab w:val="left" w:pos="720"/>
        </w:tabs>
        <w:spacing w:after="0" w:line="480" w:lineRule="auto"/>
        <w:jc w:val="left"/>
      </w:pPr>
      <w:r>
        <w:rPr>
          <w:b/>
          <w:bCs/>
        </w:rPr>
        <w:t>Standard Deviation</w:t>
      </w:r>
      <w:r>
        <w:t>: This was used to calculate the dispersion of all respondent replies in the indicators given in the variables from the mean.</w:t>
      </w:r>
    </w:p>
    <w:p w14:paraId="57D18E8C" w14:textId="77777777" w:rsidR="00ED3C41" w:rsidRDefault="00390089">
      <w:pPr>
        <w:numPr>
          <w:ilvl w:val="0"/>
          <w:numId w:val="6"/>
        </w:numPr>
        <w:tabs>
          <w:tab w:val="left" w:pos="720"/>
        </w:tabs>
        <w:spacing w:after="0" w:line="480" w:lineRule="auto"/>
        <w:jc w:val="left"/>
      </w:pPr>
      <w:r>
        <w:rPr>
          <w:b/>
          <w:bCs/>
        </w:rPr>
        <w:t>Pearson’s Correlation Coefficient</w:t>
      </w:r>
      <w:r>
        <w:t>: It was used to determine the strength and direction of the relationship between the two variables.</w:t>
      </w:r>
    </w:p>
    <w:p w14:paraId="57D18E8D" w14:textId="77777777" w:rsidR="00ED3C41" w:rsidRDefault="00ED3C41">
      <w:pPr>
        <w:spacing w:after="413" w:line="259" w:lineRule="auto"/>
        <w:ind w:left="0" w:firstLine="0"/>
        <w:jc w:val="left"/>
      </w:pPr>
    </w:p>
    <w:p w14:paraId="57D18E8F" w14:textId="54CBD13E" w:rsidR="00ED3C41" w:rsidRDefault="00390089" w:rsidP="002E748D">
      <w:pPr>
        <w:spacing w:after="412" w:line="259" w:lineRule="auto"/>
        <w:ind w:left="0" w:firstLine="0"/>
        <w:jc w:val="left"/>
      </w:pPr>
      <w:r>
        <w:t xml:space="preserve"> </w:t>
      </w:r>
    </w:p>
    <w:p w14:paraId="37C0AF3C" w14:textId="77777777" w:rsidR="002E748D" w:rsidRDefault="002E748D" w:rsidP="002E748D">
      <w:pPr>
        <w:spacing w:after="412" w:line="259" w:lineRule="auto"/>
        <w:ind w:left="0" w:firstLine="0"/>
        <w:jc w:val="left"/>
      </w:pPr>
    </w:p>
    <w:p w14:paraId="57D18E90" w14:textId="77777777" w:rsidR="00ED3C41" w:rsidRDefault="00ED3C41">
      <w:pPr>
        <w:spacing w:after="410" w:line="259" w:lineRule="auto"/>
        <w:ind w:left="0" w:firstLine="0"/>
        <w:jc w:val="left"/>
      </w:pPr>
    </w:p>
    <w:p w14:paraId="57D18E91" w14:textId="77777777" w:rsidR="00ED3C41" w:rsidRDefault="00ED3C41">
      <w:pPr>
        <w:spacing w:after="410" w:line="259" w:lineRule="auto"/>
        <w:ind w:left="0" w:firstLine="0"/>
        <w:jc w:val="left"/>
      </w:pPr>
    </w:p>
    <w:p w14:paraId="57D18E92" w14:textId="77777777" w:rsidR="00ED3C41" w:rsidRDefault="00ED3C41">
      <w:pPr>
        <w:spacing w:after="410" w:line="259" w:lineRule="auto"/>
        <w:ind w:left="0" w:firstLine="0"/>
        <w:jc w:val="left"/>
      </w:pPr>
    </w:p>
    <w:p w14:paraId="57D18E93" w14:textId="77777777" w:rsidR="00ED3C41" w:rsidRDefault="00ED3C41">
      <w:pPr>
        <w:spacing w:after="0" w:line="480" w:lineRule="auto"/>
        <w:ind w:left="0" w:firstLine="0"/>
        <w:jc w:val="left"/>
        <w:sectPr w:rsidR="00ED3C41">
          <w:headerReference w:type="even" r:id="rId42"/>
          <w:headerReference w:type="default" r:id="rId43"/>
          <w:headerReference w:type="first" r:id="rId44"/>
          <w:type w:val="continuous"/>
          <w:pgSz w:w="12240" w:h="15840"/>
          <w:pgMar w:top="2160" w:right="1440" w:bottom="1440" w:left="2160" w:header="720" w:footer="720" w:gutter="0"/>
          <w:cols w:space="720"/>
          <w:titlePg/>
        </w:sectPr>
      </w:pPr>
    </w:p>
    <w:p w14:paraId="57D18E94" w14:textId="77777777" w:rsidR="00ED3C41" w:rsidRDefault="00390089">
      <w:pPr>
        <w:spacing w:after="0" w:line="480" w:lineRule="auto"/>
        <w:ind w:left="0" w:firstLine="0"/>
        <w:jc w:val="left"/>
      </w:pPr>
      <w:r>
        <w:lastRenderedPageBreak/>
        <w:t xml:space="preserve"> </w:t>
      </w:r>
      <w:r>
        <w:tab/>
      </w:r>
      <w:r>
        <w:tab/>
      </w:r>
      <w:r>
        <w:tab/>
      </w:r>
      <w:r>
        <w:tab/>
      </w:r>
      <w:r>
        <w:tab/>
      </w:r>
      <w:r>
        <w:rPr>
          <w:b/>
          <w:sz w:val="28"/>
        </w:rPr>
        <w:t xml:space="preserve">Chapter 4 </w:t>
      </w:r>
    </w:p>
    <w:p w14:paraId="57D18E95" w14:textId="77777777" w:rsidR="00ED3C41" w:rsidRDefault="00390089">
      <w:pPr>
        <w:spacing w:after="0" w:line="480" w:lineRule="auto"/>
        <w:ind w:left="187" w:firstLine="0"/>
        <w:jc w:val="center"/>
        <w:rPr>
          <w:szCs w:val="24"/>
        </w:rPr>
      </w:pPr>
      <w:r>
        <w:rPr>
          <w:b/>
          <w:szCs w:val="24"/>
        </w:rPr>
        <w:t>PRESENTATION, ANALYSIS, AND INTERPRETATION OF DATA</w:t>
      </w:r>
    </w:p>
    <w:p w14:paraId="57D18E96" w14:textId="77777777" w:rsidR="00ED3C41" w:rsidRDefault="00390089">
      <w:pPr>
        <w:ind w:left="-15" w:right="5" w:firstLine="852"/>
      </w:pPr>
      <w:r>
        <w:rPr>
          <w:b/>
          <w:sz w:val="28"/>
        </w:rPr>
        <w:t xml:space="preserve"> </w:t>
      </w:r>
      <w:r>
        <w:t>This chapter presents the study’s findings and the data gathered from the respondents’ responses after the conduct of the study. It also provides the researcher’s analysis and interpretation of data in conjunction with their corresponding implications. Likewise, presentation of the different tables was based on the stated objectives in the study</w:t>
      </w:r>
      <w:r>
        <w:rPr>
          <w:rFonts w:ascii="Arial" w:eastAsia="Arial" w:hAnsi="Arial" w:cs="Arial"/>
        </w:rPr>
        <w:t xml:space="preserve">.  </w:t>
      </w:r>
    </w:p>
    <w:p w14:paraId="57D18E97" w14:textId="77777777" w:rsidR="00ED3C41" w:rsidRDefault="00390089">
      <w:pPr>
        <w:pStyle w:val="Heading2"/>
        <w:ind w:left="-5"/>
      </w:pPr>
      <w:r>
        <w:t xml:space="preserve">Part I. Game-Based Learning Tools in Social Studies  </w:t>
      </w:r>
    </w:p>
    <w:p w14:paraId="57D18E98" w14:textId="77777777" w:rsidR="00ED3C41" w:rsidRDefault="00390089">
      <w:pPr>
        <w:spacing w:after="22" w:line="259" w:lineRule="auto"/>
        <w:ind w:left="0" w:firstLine="0"/>
        <w:jc w:val="left"/>
      </w:pPr>
      <w:r>
        <w:rPr>
          <w:b/>
        </w:rPr>
        <w:t xml:space="preserve"> </w:t>
      </w:r>
    </w:p>
    <w:p w14:paraId="57D18E99" w14:textId="77777777" w:rsidR="00ED3C41" w:rsidRDefault="00390089">
      <w:pPr>
        <w:tabs>
          <w:tab w:val="right" w:pos="8658"/>
        </w:tabs>
        <w:spacing w:after="0" w:line="259" w:lineRule="auto"/>
        <w:ind w:left="-15" w:firstLine="0"/>
        <w:jc w:val="left"/>
      </w:pPr>
      <w:r>
        <w:t xml:space="preserve"> </w:t>
      </w:r>
      <w:r>
        <w:tab/>
        <w:t xml:space="preserve">Table1 presents the Game-Based learning tools used by social studies teachers. </w:t>
      </w:r>
    </w:p>
    <w:p w14:paraId="57D18E9A" w14:textId="77777777" w:rsidR="00ED3C41" w:rsidRDefault="00390089">
      <w:pPr>
        <w:spacing w:after="0" w:line="259" w:lineRule="auto"/>
        <w:ind w:left="0" w:firstLine="0"/>
        <w:jc w:val="left"/>
      </w:pPr>
      <w:r>
        <w:rPr>
          <w:b/>
        </w:rPr>
        <w:t xml:space="preserve"> </w:t>
      </w:r>
    </w:p>
    <w:p w14:paraId="57D18E9B" w14:textId="77777777" w:rsidR="00ED3C41" w:rsidRDefault="00390089">
      <w:pPr>
        <w:spacing w:after="23" w:line="259" w:lineRule="auto"/>
        <w:ind w:left="0" w:firstLine="0"/>
        <w:jc w:val="left"/>
        <w:rPr>
          <w:bCs/>
        </w:rPr>
      </w:pPr>
      <w:r>
        <w:rPr>
          <w:b/>
        </w:rPr>
        <w:t xml:space="preserve"> </w:t>
      </w:r>
      <w:r>
        <w:rPr>
          <w:b/>
          <w:bCs/>
        </w:rPr>
        <w:t xml:space="preserve">Table 1. </w:t>
      </w:r>
      <w:r>
        <w:rPr>
          <w:bCs/>
        </w:rPr>
        <w:t>Game-Based Learning Tools Used by the Respondents</w:t>
      </w:r>
    </w:p>
    <w:tbl>
      <w:tblPr>
        <w:tblW w:w="9498" w:type="dxa"/>
        <w:tblLook w:val="04A0" w:firstRow="1" w:lastRow="0" w:firstColumn="1" w:lastColumn="0" w:noHBand="0" w:noVBand="1"/>
      </w:tblPr>
      <w:tblGrid>
        <w:gridCol w:w="4866"/>
        <w:gridCol w:w="1350"/>
        <w:gridCol w:w="3282"/>
      </w:tblGrid>
      <w:tr w:rsidR="00ED3C41" w14:paraId="57D18E9F" w14:textId="77777777">
        <w:trPr>
          <w:trHeight w:val="310"/>
        </w:trPr>
        <w:tc>
          <w:tcPr>
            <w:tcW w:w="4866" w:type="dxa"/>
            <w:tcBorders>
              <w:top w:val="single" w:sz="4" w:space="0" w:color="auto"/>
              <w:left w:val="single" w:sz="4" w:space="0" w:color="auto"/>
              <w:bottom w:val="single" w:sz="4" w:space="0" w:color="auto"/>
              <w:right w:val="single" w:sz="4" w:space="0" w:color="auto"/>
            </w:tcBorders>
            <w:vAlign w:val="bottom"/>
          </w:tcPr>
          <w:p w14:paraId="57D18E9C" w14:textId="77777777" w:rsidR="00ED3C41" w:rsidRDefault="00ED3C41">
            <w:pPr>
              <w:spacing w:after="23" w:line="259" w:lineRule="auto"/>
              <w:ind w:left="0" w:firstLine="0"/>
              <w:jc w:val="left"/>
              <w:rPr>
                <w:bCs/>
              </w:rPr>
            </w:pPr>
          </w:p>
        </w:tc>
        <w:tc>
          <w:tcPr>
            <w:tcW w:w="1350" w:type="dxa"/>
            <w:tcBorders>
              <w:top w:val="single" w:sz="4" w:space="0" w:color="auto"/>
              <w:left w:val="single" w:sz="4" w:space="0" w:color="auto"/>
              <w:bottom w:val="single" w:sz="4" w:space="0" w:color="auto"/>
              <w:right w:val="single" w:sz="4" w:space="0" w:color="auto"/>
            </w:tcBorders>
            <w:vAlign w:val="center"/>
          </w:tcPr>
          <w:p w14:paraId="57D18E9D" w14:textId="77777777" w:rsidR="00ED3C41" w:rsidRDefault="00390089">
            <w:pPr>
              <w:spacing w:after="23" w:line="259" w:lineRule="auto"/>
              <w:ind w:left="0" w:firstLine="0"/>
              <w:jc w:val="left"/>
              <w:rPr>
                <w:bCs/>
              </w:rPr>
            </w:pPr>
            <w:r>
              <w:rPr>
                <w:bCs/>
              </w:rPr>
              <w:t>Frequency</w:t>
            </w:r>
          </w:p>
        </w:tc>
        <w:tc>
          <w:tcPr>
            <w:tcW w:w="3282" w:type="dxa"/>
            <w:tcBorders>
              <w:top w:val="single" w:sz="4" w:space="0" w:color="auto"/>
              <w:left w:val="single" w:sz="4" w:space="0" w:color="auto"/>
              <w:bottom w:val="single" w:sz="4" w:space="0" w:color="auto"/>
              <w:right w:val="single" w:sz="4" w:space="0" w:color="auto"/>
            </w:tcBorders>
            <w:vAlign w:val="center"/>
          </w:tcPr>
          <w:p w14:paraId="57D18E9E" w14:textId="77777777" w:rsidR="00ED3C41" w:rsidRDefault="00390089">
            <w:pPr>
              <w:spacing w:after="23" w:line="259" w:lineRule="auto"/>
              <w:ind w:left="0" w:firstLine="0"/>
              <w:jc w:val="left"/>
              <w:rPr>
                <w:bCs/>
              </w:rPr>
            </w:pPr>
            <w:r>
              <w:rPr>
                <w:bCs/>
              </w:rPr>
              <w:t>Percentage</w:t>
            </w:r>
          </w:p>
        </w:tc>
      </w:tr>
      <w:tr w:rsidR="00ED3C41" w14:paraId="57D18EA3" w14:textId="77777777">
        <w:trPr>
          <w:trHeight w:val="60"/>
        </w:trPr>
        <w:tc>
          <w:tcPr>
            <w:tcW w:w="4866" w:type="dxa"/>
            <w:tcBorders>
              <w:top w:val="nil"/>
              <w:left w:val="single" w:sz="4" w:space="0" w:color="auto"/>
              <w:bottom w:val="nil"/>
              <w:right w:val="single" w:sz="4" w:space="0" w:color="auto"/>
            </w:tcBorders>
          </w:tcPr>
          <w:p w14:paraId="57D18EA0" w14:textId="77777777" w:rsidR="00ED3C41" w:rsidRDefault="00390089">
            <w:pPr>
              <w:spacing w:after="23" w:line="259" w:lineRule="auto"/>
              <w:ind w:left="0" w:firstLine="0"/>
              <w:jc w:val="left"/>
              <w:rPr>
                <w:bCs/>
              </w:rPr>
            </w:pPr>
            <w:r>
              <w:rPr>
                <w:bCs/>
              </w:rPr>
              <w:t>1. Charades</w:t>
            </w:r>
          </w:p>
        </w:tc>
        <w:tc>
          <w:tcPr>
            <w:tcW w:w="1350" w:type="dxa"/>
            <w:tcBorders>
              <w:top w:val="nil"/>
              <w:left w:val="single" w:sz="4" w:space="0" w:color="auto"/>
              <w:bottom w:val="nil"/>
              <w:right w:val="single" w:sz="4" w:space="0" w:color="auto"/>
            </w:tcBorders>
            <w:noWrap/>
            <w:vAlign w:val="center"/>
          </w:tcPr>
          <w:p w14:paraId="57D18EA1" w14:textId="77777777" w:rsidR="00ED3C41" w:rsidRDefault="00390089">
            <w:pPr>
              <w:spacing w:after="23" w:line="259" w:lineRule="auto"/>
              <w:ind w:left="0" w:firstLine="0"/>
              <w:jc w:val="left"/>
              <w:rPr>
                <w:bCs/>
              </w:rPr>
            </w:pPr>
            <w:r>
              <w:rPr>
                <w:bCs/>
              </w:rPr>
              <w:t>13</w:t>
            </w:r>
          </w:p>
        </w:tc>
        <w:tc>
          <w:tcPr>
            <w:tcW w:w="3282" w:type="dxa"/>
            <w:tcBorders>
              <w:top w:val="nil"/>
              <w:left w:val="single" w:sz="4" w:space="0" w:color="auto"/>
              <w:bottom w:val="nil"/>
              <w:right w:val="single" w:sz="4" w:space="0" w:color="auto"/>
            </w:tcBorders>
            <w:noWrap/>
            <w:vAlign w:val="center"/>
          </w:tcPr>
          <w:p w14:paraId="57D18EA2" w14:textId="77777777" w:rsidR="00ED3C41" w:rsidRDefault="00390089">
            <w:pPr>
              <w:spacing w:after="23" w:line="259" w:lineRule="auto"/>
              <w:ind w:left="0" w:firstLine="0"/>
              <w:jc w:val="left"/>
              <w:rPr>
                <w:bCs/>
              </w:rPr>
            </w:pPr>
            <w:r>
              <w:rPr>
                <w:bCs/>
              </w:rPr>
              <w:t>4.89%</w:t>
            </w:r>
          </w:p>
        </w:tc>
      </w:tr>
      <w:tr w:rsidR="00ED3C41" w14:paraId="57D18EA7" w14:textId="77777777">
        <w:trPr>
          <w:trHeight w:val="310"/>
        </w:trPr>
        <w:tc>
          <w:tcPr>
            <w:tcW w:w="4866" w:type="dxa"/>
            <w:tcBorders>
              <w:top w:val="nil"/>
              <w:left w:val="single" w:sz="4" w:space="0" w:color="auto"/>
              <w:bottom w:val="nil"/>
              <w:right w:val="single" w:sz="4" w:space="0" w:color="auto"/>
            </w:tcBorders>
          </w:tcPr>
          <w:p w14:paraId="57D18EA4" w14:textId="77777777" w:rsidR="00ED3C41" w:rsidRDefault="00390089">
            <w:pPr>
              <w:spacing w:after="23" w:line="259" w:lineRule="auto"/>
              <w:ind w:left="0" w:firstLine="0"/>
              <w:jc w:val="left"/>
              <w:rPr>
                <w:bCs/>
              </w:rPr>
            </w:pPr>
            <w:r>
              <w:rPr>
                <w:bCs/>
              </w:rPr>
              <w:t>2. Word Bingo</w:t>
            </w:r>
          </w:p>
        </w:tc>
        <w:tc>
          <w:tcPr>
            <w:tcW w:w="1350" w:type="dxa"/>
            <w:tcBorders>
              <w:top w:val="nil"/>
              <w:left w:val="single" w:sz="4" w:space="0" w:color="auto"/>
              <w:bottom w:val="nil"/>
              <w:right w:val="single" w:sz="4" w:space="0" w:color="auto"/>
            </w:tcBorders>
            <w:noWrap/>
            <w:vAlign w:val="center"/>
          </w:tcPr>
          <w:p w14:paraId="57D18EA5" w14:textId="77777777" w:rsidR="00ED3C41" w:rsidRDefault="00390089">
            <w:pPr>
              <w:spacing w:after="23" w:line="259" w:lineRule="auto"/>
              <w:ind w:left="0" w:firstLine="0"/>
              <w:jc w:val="left"/>
              <w:rPr>
                <w:bCs/>
              </w:rPr>
            </w:pPr>
            <w:r>
              <w:rPr>
                <w:bCs/>
              </w:rPr>
              <w:t>26</w:t>
            </w:r>
          </w:p>
        </w:tc>
        <w:tc>
          <w:tcPr>
            <w:tcW w:w="3282" w:type="dxa"/>
            <w:tcBorders>
              <w:top w:val="nil"/>
              <w:left w:val="single" w:sz="4" w:space="0" w:color="auto"/>
              <w:bottom w:val="nil"/>
              <w:right w:val="single" w:sz="4" w:space="0" w:color="auto"/>
            </w:tcBorders>
            <w:noWrap/>
            <w:vAlign w:val="center"/>
          </w:tcPr>
          <w:p w14:paraId="57D18EA6" w14:textId="77777777" w:rsidR="00ED3C41" w:rsidRDefault="00390089">
            <w:pPr>
              <w:spacing w:after="23" w:line="259" w:lineRule="auto"/>
              <w:ind w:left="0" w:firstLine="0"/>
              <w:jc w:val="left"/>
              <w:rPr>
                <w:bCs/>
              </w:rPr>
            </w:pPr>
            <w:r>
              <w:rPr>
                <w:bCs/>
              </w:rPr>
              <w:t>9.77%</w:t>
            </w:r>
          </w:p>
        </w:tc>
      </w:tr>
      <w:tr w:rsidR="00ED3C41" w14:paraId="57D18EAB" w14:textId="77777777">
        <w:trPr>
          <w:trHeight w:val="60"/>
        </w:trPr>
        <w:tc>
          <w:tcPr>
            <w:tcW w:w="4866" w:type="dxa"/>
            <w:tcBorders>
              <w:top w:val="nil"/>
              <w:left w:val="single" w:sz="4" w:space="0" w:color="auto"/>
              <w:bottom w:val="nil"/>
              <w:right w:val="single" w:sz="4" w:space="0" w:color="auto"/>
            </w:tcBorders>
          </w:tcPr>
          <w:p w14:paraId="57D18EA8" w14:textId="77777777" w:rsidR="00ED3C41" w:rsidRDefault="00390089">
            <w:pPr>
              <w:spacing w:after="23" w:line="259" w:lineRule="auto"/>
              <w:ind w:left="0" w:firstLine="0"/>
              <w:jc w:val="left"/>
              <w:rPr>
                <w:bCs/>
              </w:rPr>
            </w:pPr>
            <w:r>
              <w:rPr>
                <w:bCs/>
              </w:rPr>
              <w:t xml:space="preserve">3. </w:t>
            </w:r>
            <w:proofErr w:type="spellStart"/>
            <w:r>
              <w:rPr>
                <w:bCs/>
              </w:rPr>
              <w:t>Quizziz</w:t>
            </w:r>
            <w:proofErr w:type="spellEnd"/>
          </w:p>
        </w:tc>
        <w:tc>
          <w:tcPr>
            <w:tcW w:w="1350" w:type="dxa"/>
            <w:tcBorders>
              <w:top w:val="nil"/>
              <w:left w:val="single" w:sz="4" w:space="0" w:color="auto"/>
              <w:bottom w:val="nil"/>
              <w:right w:val="single" w:sz="4" w:space="0" w:color="auto"/>
            </w:tcBorders>
            <w:noWrap/>
            <w:vAlign w:val="center"/>
          </w:tcPr>
          <w:p w14:paraId="57D18EA9" w14:textId="77777777" w:rsidR="00ED3C41" w:rsidRDefault="00390089">
            <w:pPr>
              <w:spacing w:after="23" w:line="259" w:lineRule="auto"/>
              <w:ind w:left="0" w:firstLine="0"/>
              <w:jc w:val="left"/>
              <w:rPr>
                <w:bCs/>
              </w:rPr>
            </w:pPr>
            <w:r>
              <w:rPr>
                <w:bCs/>
              </w:rPr>
              <w:t>22</w:t>
            </w:r>
          </w:p>
        </w:tc>
        <w:tc>
          <w:tcPr>
            <w:tcW w:w="3282" w:type="dxa"/>
            <w:tcBorders>
              <w:top w:val="nil"/>
              <w:left w:val="single" w:sz="4" w:space="0" w:color="auto"/>
              <w:bottom w:val="nil"/>
              <w:right w:val="single" w:sz="4" w:space="0" w:color="auto"/>
            </w:tcBorders>
            <w:noWrap/>
            <w:vAlign w:val="center"/>
          </w:tcPr>
          <w:p w14:paraId="57D18EAA" w14:textId="77777777" w:rsidR="00ED3C41" w:rsidRDefault="00390089">
            <w:pPr>
              <w:spacing w:after="23" w:line="259" w:lineRule="auto"/>
              <w:ind w:left="0" w:firstLine="0"/>
              <w:jc w:val="left"/>
              <w:rPr>
                <w:bCs/>
              </w:rPr>
            </w:pPr>
            <w:r>
              <w:rPr>
                <w:bCs/>
              </w:rPr>
              <w:t>8.27%</w:t>
            </w:r>
          </w:p>
        </w:tc>
      </w:tr>
      <w:tr w:rsidR="00ED3C41" w14:paraId="57D18EAF" w14:textId="77777777">
        <w:trPr>
          <w:trHeight w:val="60"/>
        </w:trPr>
        <w:tc>
          <w:tcPr>
            <w:tcW w:w="4866" w:type="dxa"/>
            <w:tcBorders>
              <w:top w:val="nil"/>
              <w:left w:val="single" w:sz="4" w:space="0" w:color="auto"/>
              <w:bottom w:val="nil"/>
              <w:right w:val="single" w:sz="4" w:space="0" w:color="auto"/>
            </w:tcBorders>
          </w:tcPr>
          <w:p w14:paraId="57D18EAC" w14:textId="77777777" w:rsidR="00ED3C41" w:rsidRDefault="00390089">
            <w:pPr>
              <w:spacing w:after="23" w:line="259" w:lineRule="auto"/>
              <w:ind w:left="0" w:firstLine="0"/>
              <w:jc w:val="left"/>
              <w:rPr>
                <w:bCs/>
              </w:rPr>
            </w:pPr>
            <w:r>
              <w:rPr>
                <w:bCs/>
              </w:rPr>
              <w:t>4. Puzzles</w:t>
            </w:r>
          </w:p>
        </w:tc>
        <w:tc>
          <w:tcPr>
            <w:tcW w:w="1350" w:type="dxa"/>
            <w:tcBorders>
              <w:top w:val="nil"/>
              <w:left w:val="single" w:sz="4" w:space="0" w:color="auto"/>
              <w:bottom w:val="nil"/>
              <w:right w:val="single" w:sz="4" w:space="0" w:color="auto"/>
            </w:tcBorders>
            <w:noWrap/>
            <w:vAlign w:val="center"/>
          </w:tcPr>
          <w:p w14:paraId="57D18EAD" w14:textId="77777777" w:rsidR="00ED3C41" w:rsidRDefault="00390089">
            <w:pPr>
              <w:spacing w:after="23" w:line="259" w:lineRule="auto"/>
              <w:ind w:left="0" w:firstLine="0"/>
              <w:jc w:val="left"/>
              <w:rPr>
                <w:bCs/>
              </w:rPr>
            </w:pPr>
            <w:r>
              <w:rPr>
                <w:bCs/>
              </w:rPr>
              <w:t>102</w:t>
            </w:r>
          </w:p>
        </w:tc>
        <w:tc>
          <w:tcPr>
            <w:tcW w:w="3282" w:type="dxa"/>
            <w:tcBorders>
              <w:top w:val="nil"/>
              <w:left w:val="single" w:sz="4" w:space="0" w:color="auto"/>
              <w:bottom w:val="nil"/>
              <w:right w:val="single" w:sz="4" w:space="0" w:color="auto"/>
            </w:tcBorders>
            <w:noWrap/>
            <w:vAlign w:val="center"/>
          </w:tcPr>
          <w:p w14:paraId="57D18EAE" w14:textId="77777777" w:rsidR="00ED3C41" w:rsidRDefault="00390089">
            <w:pPr>
              <w:spacing w:after="23" w:line="259" w:lineRule="auto"/>
              <w:ind w:left="0" w:firstLine="0"/>
              <w:jc w:val="left"/>
              <w:rPr>
                <w:bCs/>
              </w:rPr>
            </w:pPr>
            <w:r>
              <w:rPr>
                <w:bCs/>
              </w:rPr>
              <w:t>38.35%</w:t>
            </w:r>
          </w:p>
        </w:tc>
      </w:tr>
      <w:tr w:rsidR="00ED3C41" w14:paraId="57D18EB3" w14:textId="77777777">
        <w:trPr>
          <w:trHeight w:val="60"/>
        </w:trPr>
        <w:tc>
          <w:tcPr>
            <w:tcW w:w="4866" w:type="dxa"/>
            <w:tcBorders>
              <w:top w:val="nil"/>
              <w:left w:val="single" w:sz="4" w:space="0" w:color="auto"/>
              <w:bottom w:val="nil"/>
              <w:right w:val="single" w:sz="4" w:space="0" w:color="auto"/>
            </w:tcBorders>
          </w:tcPr>
          <w:p w14:paraId="57D18EB0" w14:textId="77777777" w:rsidR="00ED3C41" w:rsidRDefault="00390089">
            <w:pPr>
              <w:spacing w:after="23" w:line="259" w:lineRule="auto"/>
              <w:ind w:left="0" w:firstLine="0"/>
              <w:jc w:val="left"/>
              <w:rPr>
                <w:bCs/>
              </w:rPr>
            </w:pPr>
            <w:r>
              <w:rPr>
                <w:bCs/>
              </w:rPr>
              <w:t>5. Pictionary</w:t>
            </w:r>
          </w:p>
        </w:tc>
        <w:tc>
          <w:tcPr>
            <w:tcW w:w="1350" w:type="dxa"/>
            <w:tcBorders>
              <w:top w:val="nil"/>
              <w:left w:val="single" w:sz="4" w:space="0" w:color="auto"/>
              <w:bottom w:val="nil"/>
              <w:right w:val="single" w:sz="4" w:space="0" w:color="auto"/>
            </w:tcBorders>
            <w:noWrap/>
            <w:vAlign w:val="center"/>
          </w:tcPr>
          <w:p w14:paraId="57D18EB1" w14:textId="77777777" w:rsidR="00ED3C41" w:rsidRDefault="00390089">
            <w:pPr>
              <w:spacing w:after="23" w:line="259" w:lineRule="auto"/>
              <w:ind w:left="0" w:firstLine="0"/>
              <w:jc w:val="left"/>
              <w:rPr>
                <w:bCs/>
              </w:rPr>
            </w:pPr>
            <w:r>
              <w:rPr>
                <w:bCs/>
              </w:rPr>
              <w:t>6</w:t>
            </w:r>
          </w:p>
        </w:tc>
        <w:tc>
          <w:tcPr>
            <w:tcW w:w="3282" w:type="dxa"/>
            <w:tcBorders>
              <w:top w:val="nil"/>
              <w:left w:val="single" w:sz="4" w:space="0" w:color="auto"/>
              <w:bottom w:val="nil"/>
              <w:right w:val="single" w:sz="4" w:space="0" w:color="auto"/>
            </w:tcBorders>
            <w:noWrap/>
            <w:vAlign w:val="center"/>
          </w:tcPr>
          <w:p w14:paraId="57D18EB2" w14:textId="77777777" w:rsidR="00ED3C41" w:rsidRDefault="00390089">
            <w:pPr>
              <w:spacing w:after="23" w:line="259" w:lineRule="auto"/>
              <w:ind w:left="0" w:firstLine="0"/>
              <w:jc w:val="left"/>
              <w:rPr>
                <w:bCs/>
              </w:rPr>
            </w:pPr>
            <w:r>
              <w:rPr>
                <w:bCs/>
              </w:rPr>
              <w:t>2.26%</w:t>
            </w:r>
          </w:p>
        </w:tc>
      </w:tr>
      <w:tr w:rsidR="00ED3C41" w14:paraId="57D18EB7" w14:textId="77777777">
        <w:trPr>
          <w:trHeight w:val="60"/>
        </w:trPr>
        <w:tc>
          <w:tcPr>
            <w:tcW w:w="4866" w:type="dxa"/>
            <w:tcBorders>
              <w:top w:val="nil"/>
              <w:left w:val="single" w:sz="4" w:space="0" w:color="auto"/>
              <w:bottom w:val="nil"/>
              <w:right w:val="single" w:sz="4" w:space="0" w:color="auto"/>
            </w:tcBorders>
          </w:tcPr>
          <w:p w14:paraId="57D18EB4" w14:textId="77777777" w:rsidR="00ED3C41" w:rsidRDefault="00390089">
            <w:pPr>
              <w:spacing w:after="23" w:line="259" w:lineRule="auto"/>
              <w:ind w:left="0" w:firstLine="0"/>
              <w:jc w:val="left"/>
              <w:rPr>
                <w:bCs/>
              </w:rPr>
            </w:pPr>
            <w:r>
              <w:rPr>
                <w:bCs/>
              </w:rPr>
              <w:t>6. Jeopardy</w:t>
            </w:r>
          </w:p>
        </w:tc>
        <w:tc>
          <w:tcPr>
            <w:tcW w:w="1350" w:type="dxa"/>
            <w:tcBorders>
              <w:top w:val="nil"/>
              <w:left w:val="single" w:sz="4" w:space="0" w:color="auto"/>
              <w:bottom w:val="nil"/>
              <w:right w:val="single" w:sz="4" w:space="0" w:color="auto"/>
            </w:tcBorders>
            <w:noWrap/>
            <w:vAlign w:val="center"/>
          </w:tcPr>
          <w:p w14:paraId="57D18EB5" w14:textId="77777777" w:rsidR="00ED3C41" w:rsidRDefault="00390089">
            <w:pPr>
              <w:spacing w:after="23" w:line="259" w:lineRule="auto"/>
              <w:ind w:left="0" w:firstLine="0"/>
              <w:jc w:val="left"/>
              <w:rPr>
                <w:bCs/>
              </w:rPr>
            </w:pPr>
            <w:r>
              <w:rPr>
                <w:bCs/>
              </w:rPr>
              <w:t>2</w:t>
            </w:r>
          </w:p>
        </w:tc>
        <w:tc>
          <w:tcPr>
            <w:tcW w:w="3282" w:type="dxa"/>
            <w:tcBorders>
              <w:top w:val="nil"/>
              <w:left w:val="single" w:sz="4" w:space="0" w:color="auto"/>
              <w:bottom w:val="nil"/>
              <w:right w:val="single" w:sz="4" w:space="0" w:color="auto"/>
            </w:tcBorders>
            <w:noWrap/>
            <w:vAlign w:val="center"/>
          </w:tcPr>
          <w:p w14:paraId="57D18EB6" w14:textId="77777777" w:rsidR="00ED3C41" w:rsidRDefault="00390089">
            <w:pPr>
              <w:spacing w:after="23" w:line="259" w:lineRule="auto"/>
              <w:ind w:left="0" w:firstLine="0"/>
              <w:jc w:val="left"/>
              <w:rPr>
                <w:bCs/>
              </w:rPr>
            </w:pPr>
            <w:r>
              <w:rPr>
                <w:bCs/>
              </w:rPr>
              <w:t>0.75%</w:t>
            </w:r>
          </w:p>
        </w:tc>
      </w:tr>
      <w:tr w:rsidR="00ED3C41" w14:paraId="57D18EBB" w14:textId="77777777">
        <w:trPr>
          <w:trHeight w:val="60"/>
        </w:trPr>
        <w:tc>
          <w:tcPr>
            <w:tcW w:w="4866" w:type="dxa"/>
            <w:tcBorders>
              <w:top w:val="nil"/>
              <w:left w:val="single" w:sz="4" w:space="0" w:color="auto"/>
              <w:bottom w:val="nil"/>
              <w:right w:val="single" w:sz="4" w:space="0" w:color="auto"/>
            </w:tcBorders>
          </w:tcPr>
          <w:p w14:paraId="57D18EB8" w14:textId="77777777" w:rsidR="00ED3C41" w:rsidRDefault="00390089">
            <w:pPr>
              <w:spacing w:after="23" w:line="259" w:lineRule="auto"/>
              <w:ind w:left="0" w:firstLine="0"/>
              <w:jc w:val="left"/>
              <w:rPr>
                <w:bCs/>
              </w:rPr>
            </w:pPr>
            <w:r>
              <w:rPr>
                <w:bCs/>
              </w:rPr>
              <w:t>7. 4 Pics 1 word</w:t>
            </w:r>
          </w:p>
        </w:tc>
        <w:tc>
          <w:tcPr>
            <w:tcW w:w="1350" w:type="dxa"/>
            <w:tcBorders>
              <w:top w:val="nil"/>
              <w:left w:val="single" w:sz="4" w:space="0" w:color="auto"/>
              <w:bottom w:val="nil"/>
              <w:right w:val="single" w:sz="4" w:space="0" w:color="auto"/>
            </w:tcBorders>
            <w:noWrap/>
            <w:vAlign w:val="center"/>
          </w:tcPr>
          <w:p w14:paraId="57D18EB9" w14:textId="77777777" w:rsidR="00ED3C41" w:rsidRDefault="00390089">
            <w:pPr>
              <w:spacing w:after="23" w:line="259" w:lineRule="auto"/>
              <w:ind w:left="0" w:firstLine="0"/>
              <w:jc w:val="left"/>
              <w:rPr>
                <w:bCs/>
              </w:rPr>
            </w:pPr>
            <w:r>
              <w:rPr>
                <w:bCs/>
              </w:rPr>
              <w:t>65</w:t>
            </w:r>
          </w:p>
        </w:tc>
        <w:tc>
          <w:tcPr>
            <w:tcW w:w="3282" w:type="dxa"/>
            <w:tcBorders>
              <w:top w:val="nil"/>
              <w:left w:val="single" w:sz="4" w:space="0" w:color="auto"/>
              <w:bottom w:val="nil"/>
              <w:right w:val="single" w:sz="4" w:space="0" w:color="auto"/>
            </w:tcBorders>
            <w:noWrap/>
            <w:vAlign w:val="center"/>
          </w:tcPr>
          <w:p w14:paraId="57D18EBA" w14:textId="77777777" w:rsidR="00ED3C41" w:rsidRDefault="00390089">
            <w:pPr>
              <w:spacing w:after="23" w:line="259" w:lineRule="auto"/>
              <w:ind w:left="0" w:firstLine="0"/>
              <w:jc w:val="left"/>
              <w:rPr>
                <w:bCs/>
              </w:rPr>
            </w:pPr>
            <w:r>
              <w:rPr>
                <w:bCs/>
              </w:rPr>
              <w:t>24.44%</w:t>
            </w:r>
          </w:p>
        </w:tc>
      </w:tr>
      <w:tr w:rsidR="00ED3C41" w14:paraId="57D18EBF" w14:textId="77777777">
        <w:trPr>
          <w:trHeight w:val="60"/>
        </w:trPr>
        <w:tc>
          <w:tcPr>
            <w:tcW w:w="4866" w:type="dxa"/>
            <w:tcBorders>
              <w:top w:val="nil"/>
              <w:left w:val="single" w:sz="4" w:space="0" w:color="auto"/>
              <w:bottom w:val="nil"/>
              <w:right w:val="single" w:sz="4" w:space="0" w:color="auto"/>
            </w:tcBorders>
          </w:tcPr>
          <w:p w14:paraId="57D18EBC" w14:textId="77777777" w:rsidR="00ED3C41" w:rsidRDefault="00390089">
            <w:pPr>
              <w:spacing w:after="23" w:line="259" w:lineRule="auto"/>
              <w:ind w:left="0" w:firstLine="0"/>
              <w:jc w:val="left"/>
              <w:rPr>
                <w:bCs/>
              </w:rPr>
            </w:pPr>
            <w:r>
              <w:rPr>
                <w:bCs/>
              </w:rPr>
              <w:t>8. Historical Timeline Race</w:t>
            </w:r>
          </w:p>
        </w:tc>
        <w:tc>
          <w:tcPr>
            <w:tcW w:w="1350" w:type="dxa"/>
            <w:tcBorders>
              <w:top w:val="nil"/>
              <w:left w:val="single" w:sz="4" w:space="0" w:color="auto"/>
              <w:bottom w:val="nil"/>
              <w:right w:val="single" w:sz="4" w:space="0" w:color="auto"/>
            </w:tcBorders>
            <w:noWrap/>
            <w:vAlign w:val="center"/>
          </w:tcPr>
          <w:p w14:paraId="57D18EBD" w14:textId="77777777" w:rsidR="00ED3C41" w:rsidRDefault="00390089">
            <w:pPr>
              <w:spacing w:after="23" w:line="259" w:lineRule="auto"/>
              <w:ind w:left="0" w:firstLine="0"/>
              <w:jc w:val="left"/>
              <w:rPr>
                <w:bCs/>
              </w:rPr>
            </w:pPr>
            <w:r>
              <w:rPr>
                <w:bCs/>
              </w:rPr>
              <w:t>3</w:t>
            </w:r>
          </w:p>
        </w:tc>
        <w:tc>
          <w:tcPr>
            <w:tcW w:w="3282" w:type="dxa"/>
            <w:tcBorders>
              <w:top w:val="nil"/>
              <w:left w:val="single" w:sz="4" w:space="0" w:color="auto"/>
              <w:bottom w:val="nil"/>
              <w:right w:val="single" w:sz="4" w:space="0" w:color="auto"/>
            </w:tcBorders>
            <w:noWrap/>
            <w:vAlign w:val="center"/>
          </w:tcPr>
          <w:p w14:paraId="57D18EBE" w14:textId="77777777" w:rsidR="00ED3C41" w:rsidRDefault="00390089">
            <w:pPr>
              <w:spacing w:after="23" w:line="259" w:lineRule="auto"/>
              <w:ind w:left="0" w:firstLine="0"/>
              <w:jc w:val="left"/>
              <w:rPr>
                <w:bCs/>
              </w:rPr>
            </w:pPr>
            <w:r>
              <w:rPr>
                <w:bCs/>
              </w:rPr>
              <w:t>1.13%</w:t>
            </w:r>
          </w:p>
        </w:tc>
      </w:tr>
      <w:tr w:rsidR="00ED3C41" w14:paraId="57D18EC3" w14:textId="77777777">
        <w:trPr>
          <w:trHeight w:val="60"/>
        </w:trPr>
        <w:tc>
          <w:tcPr>
            <w:tcW w:w="4866" w:type="dxa"/>
            <w:tcBorders>
              <w:top w:val="nil"/>
              <w:left w:val="single" w:sz="4" w:space="0" w:color="auto"/>
              <w:bottom w:val="nil"/>
              <w:right w:val="single" w:sz="4" w:space="0" w:color="auto"/>
            </w:tcBorders>
          </w:tcPr>
          <w:p w14:paraId="57D18EC0" w14:textId="77777777" w:rsidR="00ED3C41" w:rsidRDefault="00390089">
            <w:pPr>
              <w:spacing w:after="23" w:line="259" w:lineRule="auto"/>
              <w:ind w:left="0" w:firstLine="0"/>
              <w:jc w:val="left"/>
              <w:rPr>
                <w:bCs/>
              </w:rPr>
            </w:pPr>
            <w:r>
              <w:rPr>
                <w:bCs/>
              </w:rPr>
              <w:t>9. Debate Battles</w:t>
            </w:r>
          </w:p>
        </w:tc>
        <w:tc>
          <w:tcPr>
            <w:tcW w:w="1350" w:type="dxa"/>
            <w:tcBorders>
              <w:top w:val="nil"/>
              <w:left w:val="single" w:sz="4" w:space="0" w:color="auto"/>
              <w:bottom w:val="nil"/>
              <w:right w:val="single" w:sz="4" w:space="0" w:color="auto"/>
            </w:tcBorders>
            <w:noWrap/>
            <w:vAlign w:val="center"/>
          </w:tcPr>
          <w:p w14:paraId="57D18EC1" w14:textId="77777777" w:rsidR="00ED3C41" w:rsidRDefault="00390089">
            <w:pPr>
              <w:spacing w:after="23" w:line="259" w:lineRule="auto"/>
              <w:ind w:left="0" w:firstLine="0"/>
              <w:jc w:val="left"/>
              <w:rPr>
                <w:bCs/>
              </w:rPr>
            </w:pPr>
            <w:r>
              <w:rPr>
                <w:bCs/>
              </w:rPr>
              <w:t>15</w:t>
            </w:r>
          </w:p>
        </w:tc>
        <w:tc>
          <w:tcPr>
            <w:tcW w:w="3282" w:type="dxa"/>
            <w:tcBorders>
              <w:top w:val="nil"/>
              <w:left w:val="single" w:sz="4" w:space="0" w:color="auto"/>
              <w:bottom w:val="nil"/>
              <w:right w:val="single" w:sz="4" w:space="0" w:color="auto"/>
            </w:tcBorders>
            <w:noWrap/>
            <w:vAlign w:val="center"/>
          </w:tcPr>
          <w:p w14:paraId="57D18EC2" w14:textId="77777777" w:rsidR="00ED3C41" w:rsidRDefault="00390089">
            <w:pPr>
              <w:spacing w:after="23" w:line="259" w:lineRule="auto"/>
              <w:ind w:left="0" w:firstLine="0"/>
              <w:jc w:val="left"/>
              <w:rPr>
                <w:bCs/>
              </w:rPr>
            </w:pPr>
            <w:r>
              <w:rPr>
                <w:bCs/>
              </w:rPr>
              <w:t>5.64%</w:t>
            </w:r>
          </w:p>
        </w:tc>
      </w:tr>
      <w:tr w:rsidR="00ED3C41" w14:paraId="57D18EC7" w14:textId="77777777">
        <w:trPr>
          <w:trHeight w:val="60"/>
        </w:trPr>
        <w:tc>
          <w:tcPr>
            <w:tcW w:w="4866" w:type="dxa"/>
            <w:tcBorders>
              <w:top w:val="nil"/>
              <w:left w:val="single" w:sz="4" w:space="0" w:color="auto"/>
              <w:bottom w:val="single" w:sz="4" w:space="0" w:color="auto"/>
              <w:right w:val="single" w:sz="4" w:space="0" w:color="auto"/>
            </w:tcBorders>
          </w:tcPr>
          <w:p w14:paraId="57D18EC4" w14:textId="77777777" w:rsidR="00ED3C41" w:rsidRDefault="00390089">
            <w:pPr>
              <w:spacing w:after="23" w:line="259" w:lineRule="auto"/>
              <w:ind w:left="0" w:firstLine="0"/>
              <w:jc w:val="left"/>
              <w:rPr>
                <w:bCs/>
              </w:rPr>
            </w:pPr>
            <w:r>
              <w:rPr>
                <w:bCs/>
              </w:rPr>
              <w:t>10. Matching Pairs</w:t>
            </w:r>
          </w:p>
        </w:tc>
        <w:tc>
          <w:tcPr>
            <w:tcW w:w="1350" w:type="dxa"/>
            <w:tcBorders>
              <w:top w:val="nil"/>
              <w:left w:val="single" w:sz="4" w:space="0" w:color="auto"/>
              <w:bottom w:val="single" w:sz="4" w:space="0" w:color="auto"/>
              <w:right w:val="single" w:sz="4" w:space="0" w:color="auto"/>
            </w:tcBorders>
            <w:noWrap/>
            <w:vAlign w:val="center"/>
          </w:tcPr>
          <w:p w14:paraId="57D18EC5" w14:textId="77777777" w:rsidR="00ED3C41" w:rsidRDefault="00390089">
            <w:pPr>
              <w:spacing w:after="23" w:line="259" w:lineRule="auto"/>
              <w:ind w:left="0" w:firstLine="0"/>
              <w:jc w:val="left"/>
              <w:rPr>
                <w:bCs/>
              </w:rPr>
            </w:pPr>
            <w:r>
              <w:rPr>
                <w:bCs/>
              </w:rPr>
              <w:t>12</w:t>
            </w:r>
          </w:p>
        </w:tc>
        <w:tc>
          <w:tcPr>
            <w:tcW w:w="3282" w:type="dxa"/>
            <w:tcBorders>
              <w:top w:val="nil"/>
              <w:left w:val="single" w:sz="4" w:space="0" w:color="auto"/>
              <w:bottom w:val="single" w:sz="4" w:space="0" w:color="auto"/>
              <w:right w:val="single" w:sz="4" w:space="0" w:color="auto"/>
            </w:tcBorders>
            <w:noWrap/>
            <w:vAlign w:val="center"/>
          </w:tcPr>
          <w:p w14:paraId="57D18EC6" w14:textId="77777777" w:rsidR="00ED3C41" w:rsidRDefault="00390089">
            <w:pPr>
              <w:spacing w:after="23" w:line="259" w:lineRule="auto"/>
              <w:ind w:left="0" w:firstLine="0"/>
              <w:jc w:val="left"/>
              <w:rPr>
                <w:bCs/>
              </w:rPr>
            </w:pPr>
            <w:r>
              <w:rPr>
                <w:bCs/>
              </w:rPr>
              <w:t>4.51%</w:t>
            </w:r>
          </w:p>
        </w:tc>
      </w:tr>
    </w:tbl>
    <w:p w14:paraId="57D18EC8" w14:textId="77777777" w:rsidR="00ED3C41" w:rsidRDefault="00ED3C41">
      <w:pPr>
        <w:spacing w:after="0"/>
        <w:ind w:right="5" w:firstLine="676"/>
      </w:pPr>
    </w:p>
    <w:p w14:paraId="57D18EC9" w14:textId="77777777" w:rsidR="00ED3C41" w:rsidRDefault="00390089">
      <w:pPr>
        <w:spacing w:after="0"/>
        <w:ind w:right="5" w:firstLine="676"/>
      </w:pPr>
      <w:r>
        <w:t xml:space="preserve">Data showed that out of 226 total-respondents, the most frequently used game-based learning tools by social studies teachers are Puzzles (38.35%), followed by 4 Pics 1 word (24.44%), and Word Bingo (9.77%). Other tools, such as Charades, </w:t>
      </w:r>
      <w:proofErr w:type="spellStart"/>
      <w:r>
        <w:t>Quizziz</w:t>
      </w:r>
      <w:proofErr w:type="spellEnd"/>
      <w:r>
        <w:t xml:space="preserve">, </w:t>
      </w:r>
      <w:r>
        <w:lastRenderedPageBreak/>
        <w:t xml:space="preserve">Pictionary, Jeopardy, Historical Timeline Race, Debate Battles, and Matching Pairs, are used less frequently. The data reveals a clear preference among social studies teachers for </w:t>
      </w:r>
    </w:p>
    <w:p w14:paraId="57D18ECA" w14:textId="77777777" w:rsidR="00ED3C41" w:rsidRDefault="00390089">
      <w:pPr>
        <w:spacing w:after="0"/>
        <w:ind w:left="34" w:right="5" w:firstLine="0"/>
      </w:pPr>
      <w:r>
        <w:t xml:space="preserve">certain game-based learning tools. Puzzles emerge as the most popular choice, followed by 4 Pics 1 word and Word Bingo. According to Anderson &amp; Krathwohl (2015) engaging in puzzle-solving activities has been shown to enhance students' critical thinking and problem-solving skills, which are crucial for deeper understanding of academic content, particularly in subjects like social studies. </w:t>
      </w:r>
    </w:p>
    <w:p w14:paraId="57D18ECB" w14:textId="77777777" w:rsidR="00ED3C41" w:rsidRDefault="00390089">
      <w:pPr>
        <w:spacing w:after="35"/>
        <w:ind w:left="-5" w:right="5"/>
      </w:pPr>
      <w:r>
        <w:t xml:space="preserve">              According to Nouchi et.al (2024), they emphasized the positive influences of puzzle games on learners' engagement and motivation. The study found that puzzle games foster immersive learning environments that stimulate high-level cognitive skills. This suggests that using puzzles not only makes learning enjoyable but also encourages deeper cognitive processing among students. According to Zhang et.al (2022) Game-Based Learning can lead to improved learning outcomes, increased participation, and greater student satisfaction. </w:t>
      </w:r>
    </w:p>
    <w:p w14:paraId="57D18ECC" w14:textId="77777777" w:rsidR="00ED3C41" w:rsidRDefault="00ED3C41">
      <w:pPr>
        <w:pStyle w:val="Heading2"/>
        <w:ind w:left="-5"/>
      </w:pPr>
    </w:p>
    <w:p w14:paraId="57D18ECD" w14:textId="77777777" w:rsidR="00ED3C41" w:rsidRDefault="00ED3C41"/>
    <w:p w14:paraId="57D18ECE" w14:textId="77777777" w:rsidR="00ED3C41" w:rsidRDefault="00ED3C41"/>
    <w:p w14:paraId="57D18ECF" w14:textId="77777777" w:rsidR="00ED3C41" w:rsidRDefault="00ED3C41"/>
    <w:p w14:paraId="57D18ED0" w14:textId="77777777" w:rsidR="00ED3C41" w:rsidRDefault="00ED3C41"/>
    <w:p w14:paraId="57D18ED1" w14:textId="77777777" w:rsidR="00ED3C41" w:rsidRDefault="00ED3C41"/>
    <w:p w14:paraId="57D18ED2" w14:textId="77777777" w:rsidR="00ED3C41" w:rsidRDefault="00390089">
      <w:pPr>
        <w:pStyle w:val="Heading2"/>
        <w:ind w:left="0" w:firstLine="0"/>
      </w:pPr>
      <w:r>
        <w:lastRenderedPageBreak/>
        <w:t xml:space="preserve">Part II. Level of Student Engagement in Social Studies </w:t>
      </w:r>
    </w:p>
    <w:p w14:paraId="57D18ED3" w14:textId="77777777" w:rsidR="00ED3C41" w:rsidRDefault="00390089">
      <w:pPr>
        <w:spacing w:after="26" w:line="259" w:lineRule="auto"/>
        <w:ind w:left="0" w:firstLine="0"/>
        <w:jc w:val="left"/>
      </w:pPr>
      <w:r>
        <w:rPr>
          <w:b/>
        </w:rPr>
        <w:t xml:space="preserve"> </w:t>
      </w:r>
    </w:p>
    <w:p w14:paraId="57D18ED4" w14:textId="77777777" w:rsidR="00ED3C41" w:rsidRDefault="00390089">
      <w:pPr>
        <w:pStyle w:val="Heading3"/>
        <w:ind w:left="730"/>
      </w:pPr>
      <w:r>
        <w:t xml:space="preserve">      2.1 Class Participation </w:t>
      </w:r>
    </w:p>
    <w:p w14:paraId="57D18ED5" w14:textId="77777777" w:rsidR="00ED3C41" w:rsidRDefault="00390089">
      <w:pPr>
        <w:spacing w:after="0" w:line="259" w:lineRule="auto"/>
        <w:ind w:left="0" w:firstLine="0"/>
        <w:jc w:val="left"/>
      </w:pPr>
      <w:r>
        <w:t xml:space="preserve"> </w:t>
      </w:r>
      <w:r>
        <w:tab/>
        <w:t xml:space="preserve"> </w:t>
      </w:r>
    </w:p>
    <w:p w14:paraId="57D18ED6" w14:textId="77777777" w:rsidR="00ED3C41" w:rsidRDefault="00390089">
      <w:pPr>
        <w:spacing w:after="30"/>
        <w:ind w:left="-5" w:right="5"/>
      </w:pPr>
      <w:r>
        <w:t xml:space="preserve">                 Table 2.1 presents the level of engagement of the respondents in social studies in terms of class participation.</w:t>
      </w:r>
    </w:p>
    <w:p w14:paraId="57D18ED7" w14:textId="77777777" w:rsidR="00ED3C41" w:rsidRDefault="00390089">
      <w:pPr>
        <w:pStyle w:val="Heading2"/>
        <w:ind w:left="-5"/>
      </w:pPr>
      <w:r>
        <w:t xml:space="preserve">Table 2. Class Participation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EDC" w14:textId="77777777">
        <w:trPr>
          <w:trHeight w:val="319"/>
        </w:trPr>
        <w:tc>
          <w:tcPr>
            <w:tcW w:w="5523" w:type="dxa"/>
            <w:tcBorders>
              <w:top w:val="single" w:sz="4" w:space="0" w:color="000000"/>
              <w:left w:val="nil"/>
              <w:bottom w:val="single" w:sz="4" w:space="0" w:color="000000"/>
              <w:right w:val="nil"/>
            </w:tcBorders>
          </w:tcPr>
          <w:p w14:paraId="57D18ED8"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ED9"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EDA"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EDB" w14:textId="77777777" w:rsidR="00ED3C41" w:rsidRDefault="00390089">
            <w:pPr>
              <w:spacing w:after="0" w:line="259" w:lineRule="auto"/>
              <w:ind w:left="0" w:firstLine="0"/>
              <w:jc w:val="left"/>
            </w:pPr>
            <w:r>
              <w:t xml:space="preserve">Interpretation </w:t>
            </w:r>
          </w:p>
        </w:tc>
      </w:tr>
      <w:tr w:rsidR="00ED3C41" w14:paraId="57D18EE5" w14:textId="77777777">
        <w:trPr>
          <w:trHeight w:val="897"/>
        </w:trPr>
        <w:tc>
          <w:tcPr>
            <w:tcW w:w="5523" w:type="dxa"/>
            <w:tcBorders>
              <w:top w:val="single" w:sz="4" w:space="0" w:color="000000"/>
              <w:left w:val="nil"/>
              <w:bottom w:val="nil"/>
              <w:right w:val="nil"/>
            </w:tcBorders>
          </w:tcPr>
          <w:p w14:paraId="57D18EDD" w14:textId="77777777" w:rsidR="00ED3C41" w:rsidRDefault="00390089">
            <w:pPr>
              <w:spacing w:after="0" w:line="259" w:lineRule="auto"/>
              <w:ind w:left="122" w:firstLine="0"/>
              <w:jc w:val="left"/>
            </w:pPr>
            <w:r>
              <w:t xml:space="preserve">As a student… </w:t>
            </w:r>
          </w:p>
          <w:p w14:paraId="57D18EDE" w14:textId="77777777" w:rsidR="00ED3C41" w:rsidRDefault="00390089">
            <w:pPr>
              <w:spacing w:after="0" w:line="259" w:lineRule="auto"/>
              <w:ind w:left="122" w:firstLine="0"/>
              <w:jc w:val="left"/>
            </w:pPr>
            <w:r>
              <w:t xml:space="preserve">1. I actively participate in discussion when game-based activities are integrated. </w:t>
            </w:r>
          </w:p>
        </w:tc>
        <w:tc>
          <w:tcPr>
            <w:tcW w:w="816" w:type="dxa"/>
            <w:tcBorders>
              <w:top w:val="single" w:sz="4" w:space="0" w:color="000000"/>
              <w:left w:val="nil"/>
              <w:bottom w:val="nil"/>
              <w:right w:val="nil"/>
            </w:tcBorders>
          </w:tcPr>
          <w:p w14:paraId="57D18EDF" w14:textId="77777777" w:rsidR="00ED3C41" w:rsidRDefault="00390089">
            <w:pPr>
              <w:spacing w:after="190" w:line="259" w:lineRule="auto"/>
              <w:ind w:left="0" w:firstLine="0"/>
              <w:jc w:val="left"/>
            </w:pPr>
            <w:r>
              <w:t xml:space="preserve"> </w:t>
            </w:r>
          </w:p>
          <w:p w14:paraId="57D18EE0" w14:textId="77777777" w:rsidR="00ED3C41" w:rsidRDefault="00390089">
            <w:pPr>
              <w:spacing w:after="0" w:line="259" w:lineRule="auto"/>
              <w:ind w:left="0" w:firstLine="0"/>
              <w:jc w:val="left"/>
            </w:pPr>
            <w:r>
              <w:t xml:space="preserve">3.30 </w:t>
            </w:r>
          </w:p>
        </w:tc>
        <w:tc>
          <w:tcPr>
            <w:tcW w:w="685" w:type="dxa"/>
            <w:tcBorders>
              <w:top w:val="single" w:sz="4" w:space="0" w:color="000000"/>
              <w:left w:val="nil"/>
              <w:bottom w:val="nil"/>
              <w:right w:val="nil"/>
            </w:tcBorders>
          </w:tcPr>
          <w:p w14:paraId="57D18EE1" w14:textId="77777777" w:rsidR="00ED3C41" w:rsidRDefault="00390089">
            <w:pPr>
              <w:spacing w:after="190" w:line="259" w:lineRule="auto"/>
              <w:ind w:left="0" w:firstLine="0"/>
              <w:jc w:val="left"/>
            </w:pPr>
            <w:r>
              <w:t xml:space="preserve"> </w:t>
            </w:r>
          </w:p>
          <w:p w14:paraId="57D18EE2" w14:textId="77777777" w:rsidR="00ED3C41" w:rsidRDefault="00390089">
            <w:pPr>
              <w:spacing w:after="0" w:line="259" w:lineRule="auto"/>
              <w:ind w:left="0" w:firstLine="0"/>
              <w:jc w:val="left"/>
            </w:pPr>
            <w:r>
              <w:t xml:space="preserve">0.60 </w:t>
            </w:r>
          </w:p>
        </w:tc>
        <w:tc>
          <w:tcPr>
            <w:tcW w:w="2206" w:type="dxa"/>
            <w:tcBorders>
              <w:top w:val="single" w:sz="4" w:space="0" w:color="000000"/>
              <w:left w:val="nil"/>
              <w:bottom w:val="nil"/>
              <w:right w:val="nil"/>
            </w:tcBorders>
          </w:tcPr>
          <w:p w14:paraId="57D18EE3" w14:textId="77777777" w:rsidR="00ED3C41" w:rsidRDefault="00390089">
            <w:pPr>
              <w:spacing w:after="261" w:line="259" w:lineRule="auto"/>
              <w:ind w:left="0" w:firstLine="0"/>
              <w:jc w:val="left"/>
            </w:pPr>
            <w:r>
              <w:t xml:space="preserve"> </w:t>
            </w:r>
          </w:p>
          <w:p w14:paraId="57D18EE4" w14:textId="77777777" w:rsidR="00ED3C41" w:rsidRDefault="00390089">
            <w:pPr>
              <w:spacing w:after="0" w:line="259" w:lineRule="auto"/>
              <w:ind w:left="0" w:firstLine="0"/>
              <w:jc w:val="left"/>
            </w:pPr>
            <w:r>
              <w:t xml:space="preserve">Strongly Agree </w:t>
            </w:r>
          </w:p>
        </w:tc>
      </w:tr>
      <w:tr w:rsidR="00ED3C41" w14:paraId="57D18EEA" w14:textId="77777777">
        <w:trPr>
          <w:trHeight w:val="552"/>
        </w:trPr>
        <w:tc>
          <w:tcPr>
            <w:tcW w:w="5523" w:type="dxa"/>
            <w:tcBorders>
              <w:top w:val="nil"/>
              <w:left w:val="nil"/>
              <w:bottom w:val="nil"/>
              <w:right w:val="nil"/>
            </w:tcBorders>
          </w:tcPr>
          <w:p w14:paraId="57D18EE6" w14:textId="77777777" w:rsidR="00ED3C41" w:rsidRDefault="00390089">
            <w:pPr>
              <w:spacing w:after="0" w:line="259" w:lineRule="auto"/>
              <w:ind w:left="122" w:right="29" w:firstLine="0"/>
              <w:jc w:val="left"/>
            </w:pPr>
            <w:r>
              <w:t xml:space="preserve">2. I am more engaged in the learning process when my teacher prepares fun learning activities. </w:t>
            </w:r>
          </w:p>
        </w:tc>
        <w:tc>
          <w:tcPr>
            <w:tcW w:w="816" w:type="dxa"/>
            <w:tcBorders>
              <w:top w:val="nil"/>
              <w:left w:val="nil"/>
              <w:bottom w:val="nil"/>
              <w:right w:val="nil"/>
            </w:tcBorders>
            <w:vAlign w:val="center"/>
          </w:tcPr>
          <w:p w14:paraId="57D18EE7" w14:textId="77777777" w:rsidR="00ED3C41" w:rsidRDefault="00390089">
            <w:pPr>
              <w:spacing w:after="0" w:line="259" w:lineRule="auto"/>
              <w:ind w:left="0" w:firstLine="0"/>
              <w:jc w:val="left"/>
            </w:pPr>
            <w:r>
              <w:t xml:space="preserve">3.35 </w:t>
            </w:r>
          </w:p>
        </w:tc>
        <w:tc>
          <w:tcPr>
            <w:tcW w:w="685" w:type="dxa"/>
            <w:tcBorders>
              <w:top w:val="nil"/>
              <w:left w:val="nil"/>
              <w:bottom w:val="nil"/>
              <w:right w:val="nil"/>
            </w:tcBorders>
            <w:vAlign w:val="center"/>
          </w:tcPr>
          <w:p w14:paraId="57D18EE8" w14:textId="77777777" w:rsidR="00ED3C41" w:rsidRDefault="00390089">
            <w:pPr>
              <w:spacing w:after="0" w:line="259" w:lineRule="auto"/>
              <w:ind w:left="0" w:firstLine="0"/>
              <w:jc w:val="left"/>
            </w:pPr>
            <w:r>
              <w:t xml:space="preserve">0.59 </w:t>
            </w:r>
          </w:p>
        </w:tc>
        <w:tc>
          <w:tcPr>
            <w:tcW w:w="2206" w:type="dxa"/>
            <w:tcBorders>
              <w:top w:val="nil"/>
              <w:left w:val="nil"/>
              <w:bottom w:val="nil"/>
              <w:right w:val="nil"/>
            </w:tcBorders>
            <w:vAlign w:val="center"/>
          </w:tcPr>
          <w:p w14:paraId="57D18EE9" w14:textId="77777777" w:rsidR="00ED3C41" w:rsidRDefault="00390089">
            <w:pPr>
              <w:spacing w:after="0" w:line="259" w:lineRule="auto"/>
              <w:ind w:left="0" w:firstLine="0"/>
              <w:jc w:val="left"/>
            </w:pPr>
            <w:r>
              <w:t xml:space="preserve">Strongly Agree </w:t>
            </w:r>
          </w:p>
        </w:tc>
      </w:tr>
      <w:tr w:rsidR="00ED3C41" w14:paraId="57D18EEF" w14:textId="77777777">
        <w:trPr>
          <w:trHeight w:val="552"/>
        </w:trPr>
        <w:tc>
          <w:tcPr>
            <w:tcW w:w="5523" w:type="dxa"/>
            <w:tcBorders>
              <w:top w:val="nil"/>
              <w:left w:val="nil"/>
              <w:bottom w:val="nil"/>
              <w:right w:val="nil"/>
            </w:tcBorders>
          </w:tcPr>
          <w:p w14:paraId="57D18EEB" w14:textId="77777777" w:rsidR="00ED3C41" w:rsidRDefault="00390089">
            <w:pPr>
              <w:spacing w:after="0" w:line="259" w:lineRule="auto"/>
              <w:ind w:left="122" w:firstLine="0"/>
              <w:jc w:val="left"/>
            </w:pPr>
            <w:r>
              <w:t xml:space="preserve">3. I feel comfortable speaking up during game-based activities in social studies. </w:t>
            </w:r>
          </w:p>
        </w:tc>
        <w:tc>
          <w:tcPr>
            <w:tcW w:w="816" w:type="dxa"/>
            <w:tcBorders>
              <w:top w:val="nil"/>
              <w:left w:val="nil"/>
              <w:bottom w:val="nil"/>
              <w:right w:val="nil"/>
            </w:tcBorders>
            <w:vAlign w:val="center"/>
          </w:tcPr>
          <w:p w14:paraId="57D18EEC" w14:textId="77777777" w:rsidR="00ED3C41" w:rsidRDefault="00390089">
            <w:pPr>
              <w:spacing w:after="0" w:line="259" w:lineRule="auto"/>
              <w:ind w:left="0" w:firstLine="0"/>
              <w:jc w:val="left"/>
            </w:pPr>
            <w:r>
              <w:t xml:space="preserve">3.14 </w:t>
            </w:r>
          </w:p>
        </w:tc>
        <w:tc>
          <w:tcPr>
            <w:tcW w:w="685" w:type="dxa"/>
            <w:tcBorders>
              <w:top w:val="nil"/>
              <w:left w:val="nil"/>
              <w:bottom w:val="nil"/>
              <w:right w:val="nil"/>
            </w:tcBorders>
            <w:vAlign w:val="center"/>
          </w:tcPr>
          <w:p w14:paraId="57D18EED"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EEE" w14:textId="77777777" w:rsidR="00ED3C41" w:rsidRDefault="00390089">
            <w:pPr>
              <w:spacing w:after="0" w:line="259" w:lineRule="auto"/>
              <w:ind w:left="0" w:firstLine="0"/>
              <w:jc w:val="left"/>
            </w:pPr>
            <w:r>
              <w:t xml:space="preserve"> Agree </w:t>
            </w:r>
          </w:p>
        </w:tc>
      </w:tr>
      <w:tr w:rsidR="00ED3C41" w14:paraId="57D18EF4" w14:textId="77777777">
        <w:trPr>
          <w:trHeight w:val="550"/>
        </w:trPr>
        <w:tc>
          <w:tcPr>
            <w:tcW w:w="5523" w:type="dxa"/>
            <w:tcBorders>
              <w:top w:val="nil"/>
              <w:left w:val="nil"/>
              <w:bottom w:val="nil"/>
              <w:right w:val="nil"/>
            </w:tcBorders>
          </w:tcPr>
          <w:p w14:paraId="57D18EF0" w14:textId="77777777" w:rsidR="00ED3C41" w:rsidRDefault="00390089">
            <w:pPr>
              <w:spacing w:after="0" w:line="259" w:lineRule="auto"/>
              <w:ind w:left="122" w:right="1" w:firstLine="0"/>
              <w:jc w:val="left"/>
            </w:pPr>
            <w:r>
              <w:t xml:space="preserve">4. I actively participate in class when games are part of the lesson. </w:t>
            </w:r>
          </w:p>
        </w:tc>
        <w:tc>
          <w:tcPr>
            <w:tcW w:w="816" w:type="dxa"/>
            <w:tcBorders>
              <w:top w:val="nil"/>
              <w:left w:val="nil"/>
              <w:bottom w:val="nil"/>
              <w:right w:val="nil"/>
            </w:tcBorders>
            <w:vAlign w:val="center"/>
          </w:tcPr>
          <w:p w14:paraId="57D18EF1" w14:textId="77777777" w:rsidR="00ED3C41" w:rsidRDefault="00390089">
            <w:pPr>
              <w:spacing w:after="0" w:line="259" w:lineRule="auto"/>
              <w:ind w:left="0" w:firstLine="0"/>
              <w:jc w:val="left"/>
            </w:pPr>
            <w:r>
              <w:t xml:space="preserve">3.23 </w:t>
            </w:r>
          </w:p>
        </w:tc>
        <w:tc>
          <w:tcPr>
            <w:tcW w:w="685" w:type="dxa"/>
            <w:tcBorders>
              <w:top w:val="nil"/>
              <w:left w:val="nil"/>
              <w:bottom w:val="nil"/>
              <w:right w:val="nil"/>
            </w:tcBorders>
            <w:vAlign w:val="center"/>
          </w:tcPr>
          <w:p w14:paraId="57D18EF2"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EF3" w14:textId="77777777" w:rsidR="00ED3C41" w:rsidRDefault="00390089">
            <w:pPr>
              <w:spacing w:after="0" w:line="259" w:lineRule="auto"/>
              <w:ind w:left="0" w:firstLine="0"/>
              <w:jc w:val="left"/>
            </w:pPr>
            <w:r>
              <w:t xml:space="preserve"> Agree </w:t>
            </w:r>
          </w:p>
        </w:tc>
      </w:tr>
      <w:tr w:rsidR="00ED3C41" w14:paraId="57D18EF9" w14:textId="77777777">
        <w:trPr>
          <w:trHeight w:val="552"/>
        </w:trPr>
        <w:tc>
          <w:tcPr>
            <w:tcW w:w="5523" w:type="dxa"/>
            <w:tcBorders>
              <w:top w:val="nil"/>
              <w:left w:val="nil"/>
              <w:bottom w:val="nil"/>
              <w:right w:val="nil"/>
            </w:tcBorders>
          </w:tcPr>
          <w:p w14:paraId="57D18EF5" w14:textId="77777777" w:rsidR="00ED3C41" w:rsidRDefault="00390089">
            <w:pPr>
              <w:spacing w:after="0" w:line="259" w:lineRule="auto"/>
              <w:ind w:left="122" w:firstLine="0"/>
              <w:jc w:val="left"/>
            </w:pPr>
            <w:r>
              <w:t xml:space="preserve">5. I feel valued during game-based activities in social studies. </w:t>
            </w:r>
          </w:p>
        </w:tc>
        <w:tc>
          <w:tcPr>
            <w:tcW w:w="816" w:type="dxa"/>
            <w:tcBorders>
              <w:top w:val="nil"/>
              <w:left w:val="nil"/>
              <w:bottom w:val="nil"/>
              <w:right w:val="nil"/>
            </w:tcBorders>
            <w:vAlign w:val="center"/>
          </w:tcPr>
          <w:p w14:paraId="57D18EF6" w14:textId="77777777" w:rsidR="00ED3C41" w:rsidRDefault="00390089">
            <w:pPr>
              <w:spacing w:after="0" w:line="259" w:lineRule="auto"/>
              <w:ind w:left="0" w:firstLine="0"/>
              <w:jc w:val="left"/>
            </w:pPr>
            <w:r>
              <w:t xml:space="preserve">3.14 </w:t>
            </w:r>
          </w:p>
        </w:tc>
        <w:tc>
          <w:tcPr>
            <w:tcW w:w="685" w:type="dxa"/>
            <w:tcBorders>
              <w:top w:val="nil"/>
              <w:left w:val="nil"/>
              <w:bottom w:val="nil"/>
              <w:right w:val="nil"/>
            </w:tcBorders>
            <w:vAlign w:val="center"/>
          </w:tcPr>
          <w:p w14:paraId="57D18EF7"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EF8" w14:textId="77777777" w:rsidR="00ED3C41" w:rsidRDefault="00390089">
            <w:pPr>
              <w:spacing w:after="0" w:line="259" w:lineRule="auto"/>
              <w:ind w:left="0" w:firstLine="0"/>
              <w:jc w:val="left"/>
            </w:pPr>
            <w:r>
              <w:t xml:space="preserve"> Agree </w:t>
            </w:r>
          </w:p>
        </w:tc>
      </w:tr>
      <w:tr w:rsidR="00ED3C41" w14:paraId="57D18EFE" w14:textId="77777777">
        <w:trPr>
          <w:trHeight w:val="552"/>
        </w:trPr>
        <w:tc>
          <w:tcPr>
            <w:tcW w:w="5523" w:type="dxa"/>
            <w:tcBorders>
              <w:top w:val="nil"/>
              <w:left w:val="nil"/>
              <w:bottom w:val="nil"/>
              <w:right w:val="nil"/>
            </w:tcBorders>
          </w:tcPr>
          <w:p w14:paraId="57D18EFA" w14:textId="77777777" w:rsidR="00ED3C41" w:rsidRDefault="00390089">
            <w:pPr>
              <w:spacing w:after="0" w:line="259" w:lineRule="auto"/>
              <w:ind w:left="122" w:firstLine="0"/>
              <w:jc w:val="left"/>
            </w:pPr>
            <w:r>
              <w:t xml:space="preserve">6. I ask questions when I’m engage in game-based learning. </w:t>
            </w:r>
          </w:p>
        </w:tc>
        <w:tc>
          <w:tcPr>
            <w:tcW w:w="816" w:type="dxa"/>
            <w:tcBorders>
              <w:top w:val="nil"/>
              <w:left w:val="nil"/>
              <w:bottom w:val="nil"/>
              <w:right w:val="nil"/>
            </w:tcBorders>
            <w:vAlign w:val="center"/>
          </w:tcPr>
          <w:p w14:paraId="57D18EFB" w14:textId="77777777" w:rsidR="00ED3C41" w:rsidRDefault="00390089">
            <w:pPr>
              <w:spacing w:after="0" w:line="259" w:lineRule="auto"/>
              <w:ind w:left="0" w:firstLine="0"/>
              <w:jc w:val="left"/>
            </w:pPr>
            <w:r>
              <w:t xml:space="preserve">3.15 </w:t>
            </w:r>
          </w:p>
        </w:tc>
        <w:tc>
          <w:tcPr>
            <w:tcW w:w="685" w:type="dxa"/>
            <w:tcBorders>
              <w:top w:val="nil"/>
              <w:left w:val="nil"/>
              <w:bottom w:val="nil"/>
              <w:right w:val="nil"/>
            </w:tcBorders>
            <w:vAlign w:val="center"/>
          </w:tcPr>
          <w:p w14:paraId="57D18EFC" w14:textId="77777777" w:rsidR="00ED3C41" w:rsidRDefault="00390089">
            <w:pPr>
              <w:spacing w:after="0" w:line="259" w:lineRule="auto"/>
              <w:ind w:left="0" w:firstLine="0"/>
              <w:jc w:val="left"/>
            </w:pPr>
            <w:r>
              <w:t xml:space="preserve">0.77 </w:t>
            </w:r>
          </w:p>
        </w:tc>
        <w:tc>
          <w:tcPr>
            <w:tcW w:w="2206" w:type="dxa"/>
            <w:tcBorders>
              <w:top w:val="nil"/>
              <w:left w:val="nil"/>
              <w:bottom w:val="nil"/>
              <w:right w:val="nil"/>
            </w:tcBorders>
            <w:vAlign w:val="center"/>
          </w:tcPr>
          <w:p w14:paraId="57D18EFD" w14:textId="77777777" w:rsidR="00ED3C41" w:rsidRDefault="00390089">
            <w:pPr>
              <w:spacing w:after="0" w:line="259" w:lineRule="auto"/>
              <w:ind w:left="0" w:firstLine="0"/>
              <w:jc w:val="left"/>
            </w:pPr>
            <w:r>
              <w:t xml:space="preserve">Agree </w:t>
            </w:r>
          </w:p>
        </w:tc>
      </w:tr>
      <w:tr w:rsidR="00ED3C41" w14:paraId="57D18F03" w14:textId="77777777">
        <w:trPr>
          <w:trHeight w:val="552"/>
        </w:trPr>
        <w:tc>
          <w:tcPr>
            <w:tcW w:w="5523" w:type="dxa"/>
            <w:tcBorders>
              <w:top w:val="nil"/>
              <w:left w:val="nil"/>
              <w:bottom w:val="nil"/>
              <w:right w:val="nil"/>
            </w:tcBorders>
          </w:tcPr>
          <w:p w14:paraId="57D18EFF" w14:textId="77777777" w:rsidR="00ED3C41" w:rsidRDefault="00390089">
            <w:pPr>
              <w:spacing w:after="0" w:line="259" w:lineRule="auto"/>
              <w:ind w:left="122" w:firstLine="0"/>
              <w:jc w:val="left"/>
            </w:pPr>
            <w:r>
              <w:t xml:space="preserve">7. I participate more in social studies when lessons include games. </w:t>
            </w:r>
          </w:p>
        </w:tc>
        <w:tc>
          <w:tcPr>
            <w:tcW w:w="816" w:type="dxa"/>
            <w:tcBorders>
              <w:top w:val="nil"/>
              <w:left w:val="nil"/>
              <w:bottom w:val="nil"/>
              <w:right w:val="nil"/>
            </w:tcBorders>
            <w:vAlign w:val="center"/>
          </w:tcPr>
          <w:p w14:paraId="57D18F00" w14:textId="77777777" w:rsidR="00ED3C41" w:rsidRDefault="00390089">
            <w:pPr>
              <w:spacing w:after="0" w:line="259" w:lineRule="auto"/>
              <w:ind w:left="0" w:firstLine="0"/>
              <w:jc w:val="left"/>
            </w:pPr>
            <w:r>
              <w:t xml:space="preserve">3.17 </w:t>
            </w:r>
          </w:p>
        </w:tc>
        <w:tc>
          <w:tcPr>
            <w:tcW w:w="685" w:type="dxa"/>
            <w:tcBorders>
              <w:top w:val="nil"/>
              <w:left w:val="nil"/>
              <w:bottom w:val="nil"/>
              <w:right w:val="nil"/>
            </w:tcBorders>
            <w:vAlign w:val="center"/>
          </w:tcPr>
          <w:p w14:paraId="57D18F01"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F02" w14:textId="77777777" w:rsidR="00ED3C41" w:rsidRDefault="00390089">
            <w:pPr>
              <w:spacing w:after="0" w:line="259" w:lineRule="auto"/>
              <w:ind w:left="0" w:firstLine="0"/>
              <w:jc w:val="left"/>
            </w:pPr>
            <w:r>
              <w:t xml:space="preserve"> Agree </w:t>
            </w:r>
          </w:p>
        </w:tc>
      </w:tr>
      <w:tr w:rsidR="00ED3C41" w14:paraId="57D18F08" w14:textId="77777777">
        <w:trPr>
          <w:trHeight w:val="552"/>
        </w:trPr>
        <w:tc>
          <w:tcPr>
            <w:tcW w:w="5523" w:type="dxa"/>
            <w:tcBorders>
              <w:top w:val="nil"/>
              <w:left w:val="nil"/>
              <w:bottom w:val="nil"/>
              <w:right w:val="nil"/>
            </w:tcBorders>
          </w:tcPr>
          <w:p w14:paraId="57D18F04" w14:textId="77777777" w:rsidR="00ED3C41" w:rsidRDefault="00390089">
            <w:pPr>
              <w:spacing w:after="0" w:line="259" w:lineRule="auto"/>
              <w:ind w:left="122" w:firstLine="0"/>
              <w:jc w:val="left"/>
            </w:pPr>
            <w:r>
              <w:t xml:space="preserve">8. I volunteer to answer questions when we play games in class. </w:t>
            </w:r>
          </w:p>
        </w:tc>
        <w:tc>
          <w:tcPr>
            <w:tcW w:w="816" w:type="dxa"/>
            <w:tcBorders>
              <w:top w:val="nil"/>
              <w:left w:val="nil"/>
              <w:bottom w:val="nil"/>
              <w:right w:val="nil"/>
            </w:tcBorders>
            <w:vAlign w:val="center"/>
          </w:tcPr>
          <w:p w14:paraId="57D18F05" w14:textId="77777777" w:rsidR="00ED3C41" w:rsidRDefault="00390089">
            <w:pPr>
              <w:spacing w:after="0" w:line="259" w:lineRule="auto"/>
              <w:ind w:left="0" w:firstLine="0"/>
              <w:jc w:val="left"/>
            </w:pPr>
            <w:r>
              <w:t xml:space="preserve">3.08 </w:t>
            </w:r>
          </w:p>
        </w:tc>
        <w:tc>
          <w:tcPr>
            <w:tcW w:w="685" w:type="dxa"/>
            <w:tcBorders>
              <w:top w:val="nil"/>
              <w:left w:val="nil"/>
              <w:bottom w:val="nil"/>
              <w:right w:val="nil"/>
            </w:tcBorders>
            <w:vAlign w:val="center"/>
          </w:tcPr>
          <w:p w14:paraId="57D18F06" w14:textId="77777777" w:rsidR="00ED3C41" w:rsidRDefault="00390089">
            <w:pPr>
              <w:spacing w:after="0" w:line="259" w:lineRule="auto"/>
              <w:ind w:left="0" w:firstLine="0"/>
              <w:jc w:val="left"/>
            </w:pPr>
            <w:r>
              <w:t xml:space="preserve">0.77 </w:t>
            </w:r>
          </w:p>
        </w:tc>
        <w:tc>
          <w:tcPr>
            <w:tcW w:w="2206" w:type="dxa"/>
            <w:tcBorders>
              <w:top w:val="nil"/>
              <w:left w:val="nil"/>
              <w:bottom w:val="nil"/>
              <w:right w:val="nil"/>
            </w:tcBorders>
            <w:vAlign w:val="center"/>
          </w:tcPr>
          <w:p w14:paraId="57D18F07" w14:textId="77777777" w:rsidR="00ED3C41" w:rsidRDefault="00390089">
            <w:pPr>
              <w:spacing w:after="0" w:line="259" w:lineRule="auto"/>
              <w:ind w:left="0" w:firstLine="0"/>
              <w:jc w:val="left"/>
            </w:pPr>
            <w:r>
              <w:t xml:space="preserve"> Agree </w:t>
            </w:r>
          </w:p>
        </w:tc>
      </w:tr>
      <w:tr w:rsidR="00ED3C41" w14:paraId="57D18F0D" w14:textId="77777777">
        <w:trPr>
          <w:trHeight w:val="552"/>
        </w:trPr>
        <w:tc>
          <w:tcPr>
            <w:tcW w:w="5523" w:type="dxa"/>
            <w:tcBorders>
              <w:top w:val="nil"/>
              <w:left w:val="nil"/>
              <w:bottom w:val="nil"/>
              <w:right w:val="nil"/>
            </w:tcBorders>
          </w:tcPr>
          <w:p w14:paraId="57D18F09" w14:textId="77777777" w:rsidR="00ED3C41" w:rsidRDefault="00390089">
            <w:pPr>
              <w:spacing w:after="0" w:line="259" w:lineRule="auto"/>
              <w:ind w:left="122" w:firstLine="0"/>
              <w:jc w:val="left"/>
            </w:pPr>
            <w:r>
              <w:t xml:space="preserve">9. I share relevant experiences related to the topic being discussed. </w:t>
            </w:r>
          </w:p>
        </w:tc>
        <w:tc>
          <w:tcPr>
            <w:tcW w:w="816" w:type="dxa"/>
            <w:tcBorders>
              <w:top w:val="nil"/>
              <w:left w:val="nil"/>
              <w:bottom w:val="nil"/>
              <w:right w:val="nil"/>
            </w:tcBorders>
            <w:vAlign w:val="center"/>
          </w:tcPr>
          <w:p w14:paraId="57D18F0A" w14:textId="77777777" w:rsidR="00ED3C41" w:rsidRDefault="00390089">
            <w:pPr>
              <w:spacing w:after="0" w:line="259" w:lineRule="auto"/>
              <w:ind w:left="0" w:firstLine="0"/>
              <w:jc w:val="left"/>
            </w:pPr>
            <w:r>
              <w:t xml:space="preserve">3.15 </w:t>
            </w:r>
          </w:p>
        </w:tc>
        <w:tc>
          <w:tcPr>
            <w:tcW w:w="685" w:type="dxa"/>
            <w:tcBorders>
              <w:top w:val="nil"/>
              <w:left w:val="nil"/>
              <w:bottom w:val="nil"/>
              <w:right w:val="nil"/>
            </w:tcBorders>
            <w:vAlign w:val="center"/>
          </w:tcPr>
          <w:p w14:paraId="57D18F0B" w14:textId="77777777" w:rsidR="00ED3C41" w:rsidRDefault="00390089">
            <w:pPr>
              <w:spacing w:after="0" w:line="259" w:lineRule="auto"/>
              <w:ind w:left="0" w:firstLine="0"/>
              <w:jc w:val="left"/>
            </w:pPr>
            <w:r>
              <w:t xml:space="preserve">0.74 </w:t>
            </w:r>
          </w:p>
        </w:tc>
        <w:tc>
          <w:tcPr>
            <w:tcW w:w="2206" w:type="dxa"/>
            <w:tcBorders>
              <w:top w:val="nil"/>
              <w:left w:val="nil"/>
              <w:bottom w:val="nil"/>
              <w:right w:val="nil"/>
            </w:tcBorders>
            <w:vAlign w:val="center"/>
          </w:tcPr>
          <w:p w14:paraId="57D18F0C" w14:textId="77777777" w:rsidR="00ED3C41" w:rsidRDefault="00390089">
            <w:pPr>
              <w:spacing w:after="0" w:line="259" w:lineRule="auto"/>
              <w:ind w:left="0" w:firstLine="0"/>
              <w:jc w:val="left"/>
            </w:pPr>
            <w:r>
              <w:t xml:space="preserve"> Agree </w:t>
            </w:r>
          </w:p>
        </w:tc>
      </w:tr>
      <w:tr w:rsidR="00ED3C41" w14:paraId="57D18F12" w14:textId="77777777">
        <w:trPr>
          <w:trHeight w:val="529"/>
        </w:trPr>
        <w:tc>
          <w:tcPr>
            <w:tcW w:w="5523" w:type="dxa"/>
            <w:tcBorders>
              <w:top w:val="nil"/>
              <w:left w:val="nil"/>
              <w:bottom w:val="single" w:sz="4" w:space="0" w:color="000000"/>
              <w:right w:val="nil"/>
            </w:tcBorders>
          </w:tcPr>
          <w:p w14:paraId="57D18F0E" w14:textId="77777777" w:rsidR="00ED3C41" w:rsidRDefault="00390089">
            <w:pPr>
              <w:spacing w:after="0" w:line="259" w:lineRule="auto"/>
              <w:ind w:left="122" w:firstLine="0"/>
              <w:jc w:val="left"/>
            </w:pPr>
            <w:r>
              <w:t xml:space="preserve">10. I ask questions when I don’t understand the material. </w:t>
            </w:r>
          </w:p>
        </w:tc>
        <w:tc>
          <w:tcPr>
            <w:tcW w:w="816" w:type="dxa"/>
            <w:tcBorders>
              <w:top w:val="nil"/>
              <w:left w:val="nil"/>
              <w:bottom w:val="single" w:sz="4" w:space="0" w:color="000000"/>
              <w:right w:val="nil"/>
            </w:tcBorders>
            <w:vAlign w:val="center"/>
          </w:tcPr>
          <w:p w14:paraId="57D18F0F" w14:textId="77777777" w:rsidR="00ED3C41" w:rsidRDefault="00390089">
            <w:pPr>
              <w:spacing w:after="0" w:line="259" w:lineRule="auto"/>
              <w:ind w:left="0" w:firstLine="0"/>
              <w:jc w:val="left"/>
            </w:pPr>
            <w:r>
              <w:t xml:space="preserve">3.21 </w:t>
            </w:r>
          </w:p>
        </w:tc>
        <w:tc>
          <w:tcPr>
            <w:tcW w:w="685" w:type="dxa"/>
            <w:tcBorders>
              <w:top w:val="nil"/>
              <w:left w:val="nil"/>
              <w:bottom w:val="single" w:sz="4" w:space="0" w:color="000000"/>
              <w:right w:val="nil"/>
            </w:tcBorders>
            <w:vAlign w:val="center"/>
          </w:tcPr>
          <w:p w14:paraId="57D18F10" w14:textId="77777777" w:rsidR="00ED3C41" w:rsidRDefault="00390089">
            <w:pPr>
              <w:spacing w:after="0" w:line="259" w:lineRule="auto"/>
              <w:ind w:left="0" w:firstLine="0"/>
              <w:jc w:val="left"/>
            </w:pPr>
            <w:r>
              <w:t xml:space="preserve">0.77 </w:t>
            </w:r>
          </w:p>
        </w:tc>
        <w:tc>
          <w:tcPr>
            <w:tcW w:w="2206" w:type="dxa"/>
            <w:tcBorders>
              <w:top w:val="nil"/>
              <w:left w:val="nil"/>
              <w:bottom w:val="single" w:sz="4" w:space="0" w:color="000000"/>
              <w:right w:val="nil"/>
            </w:tcBorders>
            <w:vAlign w:val="center"/>
          </w:tcPr>
          <w:p w14:paraId="57D18F11" w14:textId="77777777" w:rsidR="00ED3C41" w:rsidRDefault="00390089">
            <w:pPr>
              <w:spacing w:after="0" w:line="259" w:lineRule="auto"/>
              <w:ind w:left="0" w:firstLine="0"/>
              <w:jc w:val="left"/>
            </w:pPr>
            <w:r>
              <w:t xml:space="preserve"> Agree </w:t>
            </w:r>
          </w:p>
        </w:tc>
      </w:tr>
      <w:tr w:rsidR="00ED3C41" w14:paraId="57D18F17" w14:textId="77777777">
        <w:trPr>
          <w:trHeight w:val="322"/>
        </w:trPr>
        <w:tc>
          <w:tcPr>
            <w:tcW w:w="5523" w:type="dxa"/>
            <w:tcBorders>
              <w:top w:val="single" w:sz="4" w:space="0" w:color="000000"/>
              <w:left w:val="nil"/>
              <w:bottom w:val="single" w:sz="4" w:space="0" w:color="000000"/>
              <w:right w:val="nil"/>
            </w:tcBorders>
          </w:tcPr>
          <w:p w14:paraId="57D18F13"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14" w14:textId="77777777" w:rsidR="00ED3C41" w:rsidRDefault="00390089">
            <w:pPr>
              <w:spacing w:after="0" w:line="259" w:lineRule="auto"/>
              <w:ind w:left="0" w:firstLine="0"/>
              <w:jc w:val="left"/>
            </w:pPr>
            <w:r>
              <w:t xml:space="preserve">3.19 </w:t>
            </w:r>
          </w:p>
        </w:tc>
        <w:tc>
          <w:tcPr>
            <w:tcW w:w="685" w:type="dxa"/>
            <w:tcBorders>
              <w:top w:val="single" w:sz="4" w:space="0" w:color="000000"/>
              <w:left w:val="nil"/>
              <w:bottom w:val="single" w:sz="4" w:space="0" w:color="000000"/>
              <w:right w:val="nil"/>
            </w:tcBorders>
          </w:tcPr>
          <w:p w14:paraId="57D18F15" w14:textId="77777777" w:rsidR="00ED3C41" w:rsidRDefault="00390089">
            <w:pPr>
              <w:spacing w:after="0" w:line="259" w:lineRule="auto"/>
              <w:ind w:left="0" w:firstLine="0"/>
              <w:jc w:val="left"/>
            </w:pPr>
            <w:r>
              <w:t xml:space="preserve">0.70 </w:t>
            </w:r>
          </w:p>
        </w:tc>
        <w:tc>
          <w:tcPr>
            <w:tcW w:w="2206" w:type="dxa"/>
            <w:tcBorders>
              <w:top w:val="single" w:sz="4" w:space="0" w:color="000000"/>
              <w:left w:val="nil"/>
              <w:bottom w:val="single" w:sz="4" w:space="0" w:color="000000"/>
              <w:right w:val="nil"/>
            </w:tcBorders>
          </w:tcPr>
          <w:p w14:paraId="57D18F16" w14:textId="77777777" w:rsidR="00ED3C41" w:rsidRDefault="00390089">
            <w:pPr>
              <w:spacing w:after="0" w:line="259" w:lineRule="auto"/>
              <w:ind w:left="0" w:firstLine="0"/>
              <w:jc w:val="left"/>
            </w:pPr>
            <w:r>
              <w:t xml:space="preserve"> Agree </w:t>
            </w:r>
          </w:p>
        </w:tc>
      </w:tr>
    </w:tbl>
    <w:p w14:paraId="57D18F18" w14:textId="77777777" w:rsidR="00ED3C41" w:rsidRDefault="00390089">
      <w:pPr>
        <w:spacing w:after="10" w:line="249" w:lineRule="auto"/>
        <w:ind w:left="-5"/>
        <w:jc w:val="left"/>
      </w:pPr>
      <w:r>
        <w:rPr>
          <w:i/>
        </w:rPr>
        <w:t>Legend: 1.0-1.75-(Strongly Disagree/Poor Level); 1.76-2.50-(Disagree/Low Level); 2.51-</w:t>
      </w:r>
    </w:p>
    <w:p w14:paraId="57D18F19"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8F1A" w14:textId="77777777" w:rsidR="00ED3C41" w:rsidRDefault="00390089">
      <w:pPr>
        <w:spacing w:after="15" w:line="259" w:lineRule="auto"/>
        <w:ind w:left="0" w:firstLine="0"/>
        <w:jc w:val="left"/>
      </w:pPr>
      <w:r>
        <w:rPr>
          <w:i/>
        </w:rPr>
        <w:t xml:space="preserve"> </w:t>
      </w:r>
    </w:p>
    <w:p w14:paraId="57D18F1B" w14:textId="77777777" w:rsidR="00ED3C41" w:rsidRDefault="00390089">
      <w:pPr>
        <w:spacing w:after="0"/>
        <w:ind w:left="-5" w:right="5"/>
      </w:pPr>
      <w:r>
        <w:t xml:space="preserve">           Data showed that the respondents’ total level of student engagement was 3.19, which is evaluated as “high level”, indicating that students generally agree that game-based activities encourage them to actively participate, feel comfortable speaking up, and engage </w:t>
      </w:r>
      <w:r>
        <w:lastRenderedPageBreak/>
        <w:t xml:space="preserve">in the learning process. The data suggests that game-based learning activities enhance student participation in social studies discussions and learning.  </w:t>
      </w:r>
    </w:p>
    <w:p w14:paraId="57D18F1C" w14:textId="77777777" w:rsidR="00ED3C41" w:rsidRDefault="00390089">
      <w:pPr>
        <w:spacing w:after="30"/>
        <w:ind w:left="-5" w:right="5"/>
      </w:pPr>
      <w:r>
        <w:t xml:space="preserve">           According to the study of </w:t>
      </w:r>
      <w:proofErr w:type="spellStart"/>
      <w:r>
        <w:t>Zuhroh</w:t>
      </w:r>
      <w:proofErr w:type="spellEnd"/>
      <w:r>
        <w:t xml:space="preserve"> (2024) higher engagement in class activities leads to greater academic success and retention of information, particularly in social studies. Also, according to Gee (2015) Game-based learning tools have been shown to significantly increase student engagement by making learning more interactive, motivating, and enjoyable. These tools encourage engagement in the classroom by providing students with opportunities for hands-on, experiential learning, where they actively participate in the learning process. They foster motivation by incorporating elements of competition, rewards, and achievement, which drive students to stay involved. Moreover, game-based learning promotes critical thinking and problem-solving skills by challenging students with complex scenarios that require strategic decision-making. These elements together create an immersive and dynamic learning environment that keeps students focused and enhances their overall classroom experience.</w:t>
      </w:r>
    </w:p>
    <w:p w14:paraId="57D18F1D" w14:textId="77777777" w:rsidR="00ED3C41" w:rsidRDefault="00390089">
      <w:pPr>
        <w:spacing w:after="302" w:line="259" w:lineRule="auto"/>
        <w:ind w:left="0" w:firstLine="0"/>
        <w:jc w:val="left"/>
      </w:pPr>
      <w:r>
        <w:t xml:space="preserve"> </w:t>
      </w:r>
    </w:p>
    <w:p w14:paraId="57D18F1E" w14:textId="77777777" w:rsidR="00ED3C41" w:rsidRDefault="00ED3C41">
      <w:pPr>
        <w:spacing w:after="302" w:line="259" w:lineRule="auto"/>
        <w:ind w:left="0" w:firstLine="0"/>
        <w:jc w:val="left"/>
      </w:pPr>
    </w:p>
    <w:p w14:paraId="57D18F1F" w14:textId="77777777" w:rsidR="00ED3C41" w:rsidRDefault="00ED3C41">
      <w:pPr>
        <w:spacing w:after="302" w:line="259" w:lineRule="auto"/>
        <w:ind w:left="0" w:firstLine="0"/>
        <w:jc w:val="left"/>
      </w:pPr>
    </w:p>
    <w:p w14:paraId="57D18F25" w14:textId="77777777" w:rsidR="00ED3C41" w:rsidRDefault="00ED3C41" w:rsidP="007727E2">
      <w:pPr>
        <w:ind w:left="0" w:firstLine="0"/>
      </w:pPr>
    </w:p>
    <w:p w14:paraId="146117A5" w14:textId="77777777" w:rsidR="007727E2" w:rsidRDefault="007727E2" w:rsidP="007727E2">
      <w:pPr>
        <w:ind w:left="0" w:firstLine="0"/>
      </w:pPr>
    </w:p>
    <w:p w14:paraId="57D18F26" w14:textId="77777777" w:rsidR="00ED3C41" w:rsidRDefault="00390089">
      <w:pPr>
        <w:pStyle w:val="Heading3"/>
        <w:spacing w:line="480" w:lineRule="auto"/>
        <w:ind w:left="730"/>
      </w:pPr>
      <w:r>
        <w:lastRenderedPageBreak/>
        <w:t xml:space="preserve">2.2 Interactivity </w:t>
      </w:r>
    </w:p>
    <w:p w14:paraId="57D18F27" w14:textId="77777777" w:rsidR="00ED3C41" w:rsidRDefault="00390089">
      <w:pPr>
        <w:spacing w:after="33" w:line="480" w:lineRule="auto"/>
        <w:ind w:left="-5" w:right="5"/>
      </w:pPr>
      <w:r>
        <w:t xml:space="preserve">           Table 2.2 presents the level of engagement of the respondents in social studies in terms of interactivity. </w:t>
      </w:r>
    </w:p>
    <w:p w14:paraId="57D18F28" w14:textId="77777777" w:rsidR="00ED3C41" w:rsidRDefault="00390089">
      <w:pPr>
        <w:pStyle w:val="Heading2"/>
        <w:ind w:left="-5"/>
      </w:pPr>
      <w:r>
        <w:t xml:space="preserve">Table 3. Interactivity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F2D" w14:textId="77777777">
        <w:trPr>
          <w:trHeight w:val="319"/>
        </w:trPr>
        <w:tc>
          <w:tcPr>
            <w:tcW w:w="5523" w:type="dxa"/>
            <w:tcBorders>
              <w:top w:val="single" w:sz="4" w:space="0" w:color="000000"/>
              <w:left w:val="nil"/>
              <w:bottom w:val="single" w:sz="4" w:space="0" w:color="000000"/>
              <w:right w:val="nil"/>
            </w:tcBorders>
          </w:tcPr>
          <w:p w14:paraId="57D18F29"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2A"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2B"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2C" w14:textId="77777777" w:rsidR="00ED3C41" w:rsidRDefault="00390089">
            <w:pPr>
              <w:spacing w:after="0" w:line="259" w:lineRule="auto"/>
              <w:ind w:left="0" w:firstLine="0"/>
              <w:jc w:val="left"/>
            </w:pPr>
            <w:r>
              <w:t xml:space="preserve">Interpretation </w:t>
            </w:r>
          </w:p>
        </w:tc>
      </w:tr>
      <w:tr w:rsidR="00ED3C41" w14:paraId="57D18F36" w14:textId="77777777">
        <w:trPr>
          <w:trHeight w:val="895"/>
        </w:trPr>
        <w:tc>
          <w:tcPr>
            <w:tcW w:w="5523" w:type="dxa"/>
            <w:tcBorders>
              <w:top w:val="single" w:sz="4" w:space="0" w:color="000000"/>
              <w:left w:val="nil"/>
              <w:bottom w:val="nil"/>
              <w:right w:val="nil"/>
            </w:tcBorders>
          </w:tcPr>
          <w:p w14:paraId="57D18F2E" w14:textId="77777777" w:rsidR="00ED3C41" w:rsidRDefault="00390089">
            <w:pPr>
              <w:spacing w:after="0" w:line="259" w:lineRule="auto"/>
              <w:ind w:left="122" w:firstLine="0"/>
              <w:jc w:val="left"/>
            </w:pPr>
            <w:r>
              <w:t xml:space="preserve">As a student… </w:t>
            </w:r>
          </w:p>
          <w:p w14:paraId="57D18F2F" w14:textId="77777777" w:rsidR="00ED3C41" w:rsidRDefault="00390089">
            <w:pPr>
              <w:spacing w:after="0" w:line="259" w:lineRule="auto"/>
              <w:ind w:left="122" w:firstLine="0"/>
              <w:jc w:val="left"/>
            </w:pPr>
            <w:r>
              <w:t xml:space="preserve">1. I enjoy collaborating with classmates during game-based learning activities in social studies. </w:t>
            </w:r>
          </w:p>
        </w:tc>
        <w:tc>
          <w:tcPr>
            <w:tcW w:w="816" w:type="dxa"/>
            <w:tcBorders>
              <w:top w:val="single" w:sz="4" w:space="0" w:color="000000"/>
              <w:left w:val="nil"/>
              <w:bottom w:val="nil"/>
              <w:right w:val="nil"/>
            </w:tcBorders>
          </w:tcPr>
          <w:p w14:paraId="57D18F30" w14:textId="77777777" w:rsidR="00ED3C41" w:rsidRDefault="00390089">
            <w:pPr>
              <w:spacing w:after="190" w:line="259" w:lineRule="auto"/>
              <w:ind w:left="0" w:firstLine="0"/>
              <w:jc w:val="left"/>
            </w:pPr>
            <w:r>
              <w:t xml:space="preserve"> </w:t>
            </w:r>
          </w:p>
          <w:p w14:paraId="57D18F31" w14:textId="77777777" w:rsidR="00ED3C41" w:rsidRDefault="00390089">
            <w:pPr>
              <w:spacing w:after="0" w:line="259" w:lineRule="auto"/>
              <w:ind w:left="0" w:firstLine="0"/>
              <w:jc w:val="left"/>
            </w:pPr>
            <w:r>
              <w:t xml:space="preserve">3.48 </w:t>
            </w:r>
          </w:p>
        </w:tc>
        <w:tc>
          <w:tcPr>
            <w:tcW w:w="685" w:type="dxa"/>
            <w:tcBorders>
              <w:top w:val="single" w:sz="4" w:space="0" w:color="000000"/>
              <w:left w:val="nil"/>
              <w:bottom w:val="nil"/>
              <w:right w:val="nil"/>
            </w:tcBorders>
          </w:tcPr>
          <w:p w14:paraId="57D18F32" w14:textId="77777777" w:rsidR="00ED3C41" w:rsidRDefault="00390089">
            <w:pPr>
              <w:spacing w:after="190" w:line="259" w:lineRule="auto"/>
              <w:ind w:left="0" w:firstLine="0"/>
              <w:jc w:val="left"/>
            </w:pPr>
            <w:r>
              <w:t xml:space="preserve"> </w:t>
            </w:r>
          </w:p>
          <w:p w14:paraId="57D18F33" w14:textId="77777777" w:rsidR="00ED3C41" w:rsidRDefault="00390089">
            <w:pPr>
              <w:spacing w:after="0" w:line="259" w:lineRule="auto"/>
              <w:ind w:left="0" w:firstLine="0"/>
              <w:jc w:val="left"/>
            </w:pPr>
            <w:r>
              <w:t xml:space="preserve">0.59 </w:t>
            </w:r>
          </w:p>
        </w:tc>
        <w:tc>
          <w:tcPr>
            <w:tcW w:w="2206" w:type="dxa"/>
            <w:tcBorders>
              <w:top w:val="single" w:sz="4" w:space="0" w:color="000000"/>
              <w:left w:val="nil"/>
              <w:bottom w:val="nil"/>
              <w:right w:val="nil"/>
            </w:tcBorders>
          </w:tcPr>
          <w:p w14:paraId="57D18F34" w14:textId="77777777" w:rsidR="00ED3C41" w:rsidRDefault="00390089">
            <w:pPr>
              <w:spacing w:after="261" w:line="259" w:lineRule="auto"/>
              <w:ind w:left="0" w:firstLine="0"/>
              <w:jc w:val="left"/>
            </w:pPr>
            <w:r>
              <w:t xml:space="preserve"> </w:t>
            </w:r>
          </w:p>
          <w:p w14:paraId="57D18F35" w14:textId="77777777" w:rsidR="00ED3C41" w:rsidRDefault="00390089">
            <w:pPr>
              <w:spacing w:after="0" w:line="259" w:lineRule="auto"/>
              <w:ind w:left="0" w:firstLine="0"/>
              <w:jc w:val="left"/>
            </w:pPr>
            <w:r>
              <w:t xml:space="preserve"> Strongly Agree </w:t>
            </w:r>
          </w:p>
        </w:tc>
      </w:tr>
      <w:tr w:rsidR="00ED3C41" w14:paraId="57D18F3B" w14:textId="77777777">
        <w:trPr>
          <w:trHeight w:val="552"/>
        </w:trPr>
        <w:tc>
          <w:tcPr>
            <w:tcW w:w="5523" w:type="dxa"/>
            <w:tcBorders>
              <w:top w:val="nil"/>
              <w:left w:val="nil"/>
              <w:bottom w:val="nil"/>
              <w:right w:val="nil"/>
            </w:tcBorders>
          </w:tcPr>
          <w:p w14:paraId="57D18F37" w14:textId="77777777" w:rsidR="00ED3C41" w:rsidRDefault="00390089">
            <w:pPr>
              <w:spacing w:after="0" w:line="259" w:lineRule="auto"/>
              <w:ind w:left="122" w:firstLine="0"/>
              <w:jc w:val="left"/>
            </w:pPr>
            <w:r>
              <w:t xml:space="preserve">2. I am engaged in class when teacher used game-based strategies. </w:t>
            </w:r>
          </w:p>
        </w:tc>
        <w:tc>
          <w:tcPr>
            <w:tcW w:w="816" w:type="dxa"/>
            <w:tcBorders>
              <w:top w:val="nil"/>
              <w:left w:val="nil"/>
              <w:bottom w:val="nil"/>
              <w:right w:val="nil"/>
            </w:tcBorders>
            <w:vAlign w:val="center"/>
          </w:tcPr>
          <w:p w14:paraId="57D18F38" w14:textId="77777777" w:rsidR="00ED3C41" w:rsidRDefault="00390089">
            <w:pPr>
              <w:spacing w:after="0" w:line="259" w:lineRule="auto"/>
              <w:ind w:left="0" w:firstLine="0"/>
              <w:jc w:val="left"/>
            </w:pPr>
            <w:r>
              <w:t xml:space="preserve">3.29 </w:t>
            </w:r>
          </w:p>
        </w:tc>
        <w:tc>
          <w:tcPr>
            <w:tcW w:w="685" w:type="dxa"/>
            <w:tcBorders>
              <w:top w:val="nil"/>
              <w:left w:val="nil"/>
              <w:bottom w:val="nil"/>
              <w:right w:val="nil"/>
            </w:tcBorders>
            <w:vAlign w:val="center"/>
          </w:tcPr>
          <w:p w14:paraId="57D18F39" w14:textId="77777777" w:rsidR="00ED3C41" w:rsidRDefault="00390089">
            <w:pPr>
              <w:spacing w:after="0" w:line="259" w:lineRule="auto"/>
              <w:ind w:left="0" w:firstLine="0"/>
              <w:jc w:val="left"/>
            </w:pPr>
            <w:r>
              <w:t xml:space="preserve">0.61 </w:t>
            </w:r>
          </w:p>
        </w:tc>
        <w:tc>
          <w:tcPr>
            <w:tcW w:w="2206" w:type="dxa"/>
            <w:tcBorders>
              <w:top w:val="nil"/>
              <w:left w:val="nil"/>
              <w:bottom w:val="nil"/>
              <w:right w:val="nil"/>
            </w:tcBorders>
            <w:vAlign w:val="center"/>
          </w:tcPr>
          <w:p w14:paraId="57D18F3A" w14:textId="77777777" w:rsidR="00ED3C41" w:rsidRDefault="00390089">
            <w:pPr>
              <w:spacing w:after="0" w:line="259" w:lineRule="auto"/>
              <w:ind w:left="0" w:firstLine="0"/>
              <w:jc w:val="left"/>
            </w:pPr>
            <w:r>
              <w:t xml:space="preserve">Strongly Agree </w:t>
            </w:r>
          </w:p>
        </w:tc>
      </w:tr>
      <w:tr w:rsidR="00ED3C41" w14:paraId="57D18F40" w14:textId="77777777">
        <w:trPr>
          <w:trHeight w:val="552"/>
        </w:trPr>
        <w:tc>
          <w:tcPr>
            <w:tcW w:w="5523" w:type="dxa"/>
            <w:tcBorders>
              <w:top w:val="nil"/>
              <w:left w:val="nil"/>
              <w:bottom w:val="nil"/>
              <w:right w:val="nil"/>
            </w:tcBorders>
          </w:tcPr>
          <w:p w14:paraId="57D18F3C" w14:textId="77777777" w:rsidR="00ED3C41" w:rsidRDefault="00390089">
            <w:pPr>
              <w:spacing w:after="0" w:line="259" w:lineRule="auto"/>
              <w:ind w:left="122" w:firstLine="0"/>
              <w:jc w:val="left"/>
            </w:pPr>
            <w:r>
              <w:t xml:space="preserve">3. I feel that interactive games help me understand concepts better. </w:t>
            </w:r>
          </w:p>
        </w:tc>
        <w:tc>
          <w:tcPr>
            <w:tcW w:w="816" w:type="dxa"/>
            <w:tcBorders>
              <w:top w:val="nil"/>
              <w:left w:val="nil"/>
              <w:bottom w:val="nil"/>
              <w:right w:val="nil"/>
            </w:tcBorders>
            <w:vAlign w:val="center"/>
          </w:tcPr>
          <w:p w14:paraId="57D18F3D" w14:textId="77777777" w:rsidR="00ED3C41" w:rsidRDefault="00390089">
            <w:pPr>
              <w:spacing w:after="0" w:line="259" w:lineRule="auto"/>
              <w:ind w:left="0" w:firstLine="0"/>
              <w:jc w:val="left"/>
            </w:pPr>
            <w:r>
              <w:t xml:space="preserve">3.19 </w:t>
            </w:r>
          </w:p>
        </w:tc>
        <w:tc>
          <w:tcPr>
            <w:tcW w:w="685" w:type="dxa"/>
            <w:tcBorders>
              <w:top w:val="nil"/>
              <w:left w:val="nil"/>
              <w:bottom w:val="nil"/>
              <w:right w:val="nil"/>
            </w:tcBorders>
            <w:vAlign w:val="center"/>
          </w:tcPr>
          <w:p w14:paraId="57D18F3E" w14:textId="77777777" w:rsidR="00ED3C41" w:rsidRDefault="00390089">
            <w:pPr>
              <w:spacing w:after="0" w:line="259" w:lineRule="auto"/>
              <w:ind w:left="0" w:firstLine="0"/>
              <w:jc w:val="left"/>
            </w:pPr>
            <w:r>
              <w:t xml:space="preserve">0.66 </w:t>
            </w:r>
          </w:p>
        </w:tc>
        <w:tc>
          <w:tcPr>
            <w:tcW w:w="2206" w:type="dxa"/>
            <w:tcBorders>
              <w:top w:val="nil"/>
              <w:left w:val="nil"/>
              <w:bottom w:val="nil"/>
              <w:right w:val="nil"/>
            </w:tcBorders>
            <w:vAlign w:val="center"/>
          </w:tcPr>
          <w:p w14:paraId="57D18F3F" w14:textId="77777777" w:rsidR="00ED3C41" w:rsidRDefault="00390089">
            <w:pPr>
              <w:spacing w:after="0" w:line="259" w:lineRule="auto"/>
              <w:ind w:left="0" w:firstLine="0"/>
              <w:jc w:val="left"/>
            </w:pPr>
            <w:r>
              <w:t xml:space="preserve"> Agree </w:t>
            </w:r>
          </w:p>
        </w:tc>
      </w:tr>
      <w:tr w:rsidR="00ED3C41" w14:paraId="57D18F45" w14:textId="77777777">
        <w:trPr>
          <w:trHeight w:val="552"/>
        </w:trPr>
        <w:tc>
          <w:tcPr>
            <w:tcW w:w="5523" w:type="dxa"/>
            <w:tcBorders>
              <w:top w:val="nil"/>
              <w:left w:val="nil"/>
              <w:bottom w:val="nil"/>
              <w:right w:val="nil"/>
            </w:tcBorders>
          </w:tcPr>
          <w:p w14:paraId="57D18F41" w14:textId="77777777" w:rsidR="00ED3C41" w:rsidRDefault="00390089">
            <w:pPr>
              <w:spacing w:after="0" w:line="259" w:lineRule="auto"/>
              <w:ind w:left="122" w:firstLine="0"/>
              <w:jc w:val="left"/>
            </w:pPr>
            <w:r>
              <w:t xml:space="preserve">4. I enjoy the back-and-forth interactions that games promote in class. </w:t>
            </w:r>
          </w:p>
        </w:tc>
        <w:tc>
          <w:tcPr>
            <w:tcW w:w="816" w:type="dxa"/>
            <w:tcBorders>
              <w:top w:val="nil"/>
              <w:left w:val="nil"/>
              <w:bottom w:val="nil"/>
              <w:right w:val="nil"/>
            </w:tcBorders>
            <w:vAlign w:val="center"/>
          </w:tcPr>
          <w:p w14:paraId="57D18F42" w14:textId="77777777" w:rsidR="00ED3C41" w:rsidRDefault="00390089">
            <w:pPr>
              <w:spacing w:after="0" w:line="259" w:lineRule="auto"/>
              <w:ind w:left="0" w:firstLine="0"/>
              <w:jc w:val="left"/>
            </w:pPr>
            <w:r>
              <w:t xml:space="preserve">3.16 </w:t>
            </w:r>
          </w:p>
        </w:tc>
        <w:tc>
          <w:tcPr>
            <w:tcW w:w="685" w:type="dxa"/>
            <w:tcBorders>
              <w:top w:val="nil"/>
              <w:left w:val="nil"/>
              <w:bottom w:val="nil"/>
              <w:right w:val="nil"/>
            </w:tcBorders>
            <w:vAlign w:val="center"/>
          </w:tcPr>
          <w:p w14:paraId="57D18F43"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44" w14:textId="77777777" w:rsidR="00ED3C41" w:rsidRDefault="00390089">
            <w:pPr>
              <w:spacing w:after="0" w:line="259" w:lineRule="auto"/>
              <w:ind w:left="0" w:firstLine="0"/>
              <w:jc w:val="left"/>
            </w:pPr>
            <w:r>
              <w:t xml:space="preserve"> Agree </w:t>
            </w:r>
          </w:p>
        </w:tc>
      </w:tr>
      <w:tr w:rsidR="00ED3C41" w14:paraId="57D18F4A" w14:textId="77777777">
        <w:trPr>
          <w:trHeight w:val="552"/>
        </w:trPr>
        <w:tc>
          <w:tcPr>
            <w:tcW w:w="5523" w:type="dxa"/>
            <w:tcBorders>
              <w:top w:val="nil"/>
              <w:left w:val="nil"/>
              <w:bottom w:val="nil"/>
              <w:right w:val="nil"/>
            </w:tcBorders>
          </w:tcPr>
          <w:p w14:paraId="57D18F46" w14:textId="77777777" w:rsidR="00ED3C41" w:rsidRDefault="00390089">
            <w:pPr>
              <w:spacing w:after="0" w:line="259" w:lineRule="auto"/>
              <w:ind w:left="122" w:firstLine="0"/>
              <w:jc w:val="left"/>
            </w:pPr>
            <w:r>
              <w:t xml:space="preserve">5. I am encouraged to ask questions and seek clarifications while participating in games. </w:t>
            </w:r>
          </w:p>
        </w:tc>
        <w:tc>
          <w:tcPr>
            <w:tcW w:w="816" w:type="dxa"/>
            <w:tcBorders>
              <w:top w:val="nil"/>
              <w:left w:val="nil"/>
              <w:bottom w:val="nil"/>
              <w:right w:val="nil"/>
            </w:tcBorders>
            <w:vAlign w:val="center"/>
          </w:tcPr>
          <w:p w14:paraId="57D18F47" w14:textId="77777777" w:rsidR="00ED3C41" w:rsidRDefault="00390089">
            <w:pPr>
              <w:spacing w:after="0" w:line="259" w:lineRule="auto"/>
              <w:ind w:left="0" w:firstLine="0"/>
              <w:jc w:val="left"/>
            </w:pPr>
            <w:r>
              <w:t xml:space="preserve">3.17 </w:t>
            </w:r>
          </w:p>
        </w:tc>
        <w:tc>
          <w:tcPr>
            <w:tcW w:w="685" w:type="dxa"/>
            <w:tcBorders>
              <w:top w:val="nil"/>
              <w:left w:val="nil"/>
              <w:bottom w:val="nil"/>
              <w:right w:val="nil"/>
            </w:tcBorders>
            <w:vAlign w:val="center"/>
          </w:tcPr>
          <w:p w14:paraId="57D18F48" w14:textId="77777777" w:rsidR="00ED3C41" w:rsidRDefault="00390089">
            <w:pPr>
              <w:spacing w:after="0" w:line="259" w:lineRule="auto"/>
              <w:ind w:left="0" w:firstLine="0"/>
              <w:jc w:val="left"/>
            </w:pPr>
            <w:r>
              <w:t xml:space="preserve">0.73 </w:t>
            </w:r>
          </w:p>
        </w:tc>
        <w:tc>
          <w:tcPr>
            <w:tcW w:w="2206" w:type="dxa"/>
            <w:tcBorders>
              <w:top w:val="nil"/>
              <w:left w:val="nil"/>
              <w:bottom w:val="nil"/>
              <w:right w:val="nil"/>
            </w:tcBorders>
            <w:vAlign w:val="center"/>
          </w:tcPr>
          <w:p w14:paraId="57D18F49" w14:textId="77777777" w:rsidR="00ED3C41" w:rsidRDefault="00390089">
            <w:pPr>
              <w:spacing w:after="0" w:line="259" w:lineRule="auto"/>
              <w:ind w:left="0" w:firstLine="0"/>
              <w:jc w:val="left"/>
            </w:pPr>
            <w:r>
              <w:t xml:space="preserve"> Agree </w:t>
            </w:r>
          </w:p>
        </w:tc>
      </w:tr>
      <w:tr w:rsidR="00ED3C41" w14:paraId="57D18F4F" w14:textId="77777777">
        <w:trPr>
          <w:trHeight w:val="552"/>
        </w:trPr>
        <w:tc>
          <w:tcPr>
            <w:tcW w:w="5523" w:type="dxa"/>
            <w:tcBorders>
              <w:top w:val="nil"/>
              <w:left w:val="nil"/>
              <w:bottom w:val="nil"/>
              <w:right w:val="nil"/>
            </w:tcBorders>
          </w:tcPr>
          <w:p w14:paraId="57D18F4B" w14:textId="77777777" w:rsidR="00ED3C41" w:rsidRDefault="00390089">
            <w:pPr>
              <w:spacing w:after="0" w:line="259" w:lineRule="auto"/>
              <w:ind w:left="122" w:firstLine="0"/>
              <w:jc w:val="left"/>
            </w:pPr>
            <w:r>
              <w:t xml:space="preserve">6. I notice that cooperating with my classmates in games enhance my engagement in social studies. </w:t>
            </w:r>
          </w:p>
        </w:tc>
        <w:tc>
          <w:tcPr>
            <w:tcW w:w="816" w:type="dxa"/>
            <w:tcBorders>
              <w:top w:val="nil"/>
              <w:left w:val="nil"/>
              <w:bottom w:val="nil"/>
              <w:right w:val="nil"/>
            </w:tcBorders>
            <w:vAlign w:val="center"/>
          </w:tcPr>
          <w:p w14:paraId="57D18F4C"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4D"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4E" w14:textId="77777777" w:rsidR="00ED3C41" w:rsidRDefault="00390089">
            <w:pPr>
              <w:spacing w:after="0" w:line="259" w:lineRule="auto"/>
              <w:ind w:left="0" w:firstLine="0"/>
              <w:jc w:val="left"/>
            </w:pPr>
            <w:r>
              <w:t xml:space="preserve">Strongly Agree </w:t>
            </w:r>
          </w:p>
        </w:tc>
      </w:tr>
      <w:tr w:rsidR="00ED3C41" w14:paraId="57D18F54" w14:textId="77777777">
        <w:trPr>
          <w:trHeight w:val="552"/>
        </w:trPr>
        <w:tc>
          <w:tcPr>
            <w:tcW w:w="5523" w:type="dxa"/>
            <w:tcBorders>
              <w:top w:val="nil"/>
              <w:left w:val="nil"/>
              <w:bottom w:val="nil"/>
              <w:right w:val="nil"/>
            </w:tcBorders>
          </w:tcPr>
          <w:p w14:paraId="57D18F50" w14:textId="77777777" w:rsidR="00ED3C41" w:rsidRDefault="00390089">
            <w:pPr>
              <w:spacing w:after="0" w:line="259" w:lineRule="auto"/>
              <w:ind w:left="122" w:right="102" w:firstLine="0"/>
              <w:jc w:val="left"/>
            </w:pPr>
            <w:r>
              <w:t xml:space="preserve">7. I am actively involved in the learning activities like role-playing during my classes. </w:t>
            </w:r>
          </w:p>
        </w:tc>
        <w:tc>
          <w:tcPr>
            <w:tcW w:w="816" w:type="dxa"/>
            <w:tcBorders>
              <w:top w:val="nil"/>
              <w:left w:val="nil"/>
              <w:bottom w:val="nil"/>
              <w:right w:val="nil"/>
            </w:tcBorders>
            <w:vAlign w:val="center"/>
          </w:tcPr>
          <w:p w14:paraId="57D18F51" w14:textId="77777777" w:rsidR="00ED3C41" w:rsidRDefault="00390089">
            <w:pPr>
              <w:spacing w:after="0" w:line="259" w:lineRule="auto"/>
              <w:ind w:left="0" w:firstLine="0"/>
              <w:jc w:val="left"/>
            </w:pPr>
            <w:r>
              <w:t xml:space="preserve">3.26 </w:t>
            </w:r>
          </w:p>
        </w:tc>
        <w:tc>
          <w:tcPr>
            <w:tcW w:w="685" w:type="dxa"/>
            <w:tcBorders>
              <w:top w:val="nil"/>
              <w:left w:val="nil"/>
              <w:bottom w:val="nil"/>
              <w:right w:val="nil"/>
            </w:tcBorders>
            <w:vAlign w:val="center"/>
          </w:tcPr>
          <w:p w14:paraId="57D18F52" w14:textId="77777777" w:rsidR="00ED3C41" w:rsidRDefault="00390089">
            <w:pPr>
              <w:spacing w:after="0" w:line="259" w:lineRule="auto"/>
              <w:ind w:left="0" w:firstLine="0"/>
              <w:jc w:val="left"/>
            </w:pPr>
            <w:r>
              <w:t xml:space="preserve">0.71 </w:t>
            </w:r>
          </w:p>
        </w:tc>
        <w:tc>
          <w:tcPr>
            <w:tcW w:w="2206" w:type="dxa"/>
            <w:tcBorders>
              <w:top w:val="nil"/>
              <w:left w:val="nil"/>
              <w:bottom w:val="nil"/>
              <w:right w:val="nil"/>
            </w:tcBorders>
            <w:vAlign w:val="center"/>
          </w:tcPr>
          <w:p w14:paraId="57D18F53" w14:textId="77777777" w:rsidR="00ED3C41" w:rsidRDefault="00390089">
            <w:pPr>
              <w:spacing w:after="0" w:line="259" w:lineRule="auto"/>
              <w:ind w:left="0" w:firstLine="0"/>
              <w:jc w:val="left"/>
            </w:pPr>
            <w:r>
              <w:t xml:space="preserve">Strongly Agree </w:t>
            </w:r>
          </w:p>
        </w:tc>
      </w:tr>
      <w:tr w:rsidR="00ED3C41" w14:paraId="57D18F59" w14:textId="77777777">
        <w:trPr>
          <w:trHeight w:val="552"/>
        </w:trPr>
        <w:tc>
          <w:tcPr>
            <w:tcW w:w="5523" w:type="dxa"/>
            <w:tcBorders>
              <w:top w:val="nil"/>
              <w:left w:val="nil"/>
              <w:bottom w:val="nil"/>
              <w:right w:val="nil"/>
            </w:tcBorders>
          </w:tcPr>
          <w:p w14:paraId="57D18F55" w14:textId="77777777" w:rsidR="00ED3C41" w:rsidRDefault="00390089">
            <w:pPr>
              <w:spacing w:after="0" w:line="259" w:lineRule="auto"/>
              <w:ind w:left="122" w:firstLine="0"/>
              <w:jc w:val="left"/>
            </w:pPr>
            <w:r>
              <w:t xml:space="preserve">8. I engage in interactive activities during social studies like recitation. </w:t>
            </w:r>
          </w:p>
        </w:tc>
        <w:tc>
          <w:tcPr>
            <w:tcW w:w="816" w:type="dxa"/>
            <w:tcBorders>
              <w:top w:val="nil"/>
              <w:left w:val="nil"/>
              <w:bottom w:val="nil"/>
              <w:right w:val="nil"/>
            </w:tcBorders>
            <w:vAlign w:val="center"/>
          </w:tcPr>
          <w:p w14:paraId="57D18F56" w14:textId="77777777" w:rsidR="00ED3C41" w:rsidRDefault="00390089">
            <w:pPr>
              <w:spacing w:after="0" w:line="259" w:lineRule="auto"/>
              <w:ind w:left="0" w:firstLine="0"/>
              <w:jc w:val="left"/>
            </w:pPr>
            <w:r>
              <w:t xml:space="preserve">3.21 </w:t>
            </w:r>
          </w:p>
        </w:tc>
        <w:tc>
          <w:tcPr>
            <w:tcW w:w="685" w:type="dxa"/>
            <w:tcBorders>
              <w:top w:val="nil"/>
              <w:left w:val="nil"/>
              <w:bottom w:val="nil"/>
              <w:right w:val="nil"/>
            </w:tcBorders>
            <w:vAlign w:val="center"/>
          </w:tcPr>
          <w:p w14:paraId="57D18F57"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58" w14:textId="77777777" w:rsidR="00ED3C41" w:rsidRDefault="00390089">
            <w:pPr>
              <w:spacing w:after="0" w:line="259" w:lineRule="auto"/>
              <w:ind w:left="0" w:firstLine="0"/>
              <w:jc w:val="left"/>
            </w:pPr>
            <w:r>
              <w:t xml:space="preserve"> Agree </w:t>
            </w:r>
          </w:p>
        </w:tc>
      </w:tr>
      <w:tr w:rsidR="00ED3C41" w14:paraId="57D18F5E" w14:textId="77777777">
        <w:trPr>
          <w:trHeight w:val="276"/>
        </w:trPr>
        <w:tc>
          <w:tcPr>
            <w:tcW w:w="5523" w:type="dxa"/>
            <w:tcBorders>
              <w:top w:val="nil"/>
              <w:left w:val="nil"/>
              <w:bottom w:val="nil"/>
              <w:right w:val="nil"/>
            </w:tcBorders>
          </w:tcPr>
          <w:p w14:paraId="57D18F5A" w14:textId="77777777" w:rsidR="00ED3C41" w:rsidRDefault="00390089">
            <w:pPr>
              <w:spacing w:after="0" w:line="259" w:lineRule="auto"/>
              <w:ind w:left="122" w:firstLine="0"/>
              <w:jc w:val="left"/>
            </w:pPr>
            <w:r>
              <w:t xml:space="preserve">9. I participate in interactive activities like debates. </w:t>
            </w:r>
          </w:p>
        </w:tc>
        <w:tc>
          <w:tcPr>
            <w:tcW w:w="816" w:type="dxa"/>
            <w:tcBorders>
              <w:top w:val="nil"/>
              <w:left w:val="nil"/>
              <w:bottom w:val="nil"/>
              <w:right w:val="nil"/>
            </w:tcBorders>
          </w:tcPr>
          <w:p w14:paraId="57D18F5B" w14:textId="77777777" w:rsidR="00ED3C41" w:rsidRDefault="00390089">
            <w:pPr>
              <w:spacing w:after="0" w:line="259" w:lineRule="auto"/>
              <w:ind w:left="0" w:firstLine="0"/>
              <w:jc w:val="left"/>
            </w:pPr>
            <w:r>
              <w:t xml:space="preserve">3.10 </w:t>
            </w:r>
          </w:p>
        </w:tc>
        <w:tc>
          <w:tcPr>
            <w:tcW w:w="685" w:type="dxa"/>
            <w:tcBorders>
              <w:top w:val="nil"/>
              <w:left w:val="nil"/>
              <w:bottom w:val="nil"/>
              <w:right w:val="nil"/>
            </w:tcBorders>
          </w:tcPr>
          <w:p w14:paraId="57D18F5C" w14:textId="77777777" w:rsidR="00ED3C41" w:rsidRDefault="00390089">
            <w:pPr>
              <w:spacing w:after="0" w:line="259" w:lineRule="auto"/>
              <w:ind w:left="0" w:firstLine="0"/>
              <w:jc w:val="left"/>
            </w:pPr>
            <w:r>
              <w:t xml:space="preserve">0.79 </w:t>
            </w:r>
          </w:p>
        </w:tc>
        <w:tc>
          <w:tcPr>
            <w:tcW w:w="2206" w:type="dxa"/>
            <w:tcBorders>
              <w:top w:val="nil"/>
              <w:left w:val="nil"/>
              <w:bottom w:val="nil"/>
              <w:right w:val="nil"/>
            </w:tcBorders>
          </w:tcPr>
          <w:p w14:paraId="57D18F5D" w14:textId="77777777" w:rsidR="00ED3C41" w:rsidRDefault="00390089">
            <w:pPr>
              <w:spacing w:after="0" w:line="259" w:lineRule="auto"/>
              <w:ind w:left="0" w:firstLine="0"/>
              <w:jc w:val="left"/>
            </w:pPr>
            <w:r>
              <w:t xml:space="preserve"> Agree </w:t>
            </w:r>
          </w:p>
        </w:tc>
      </w:tr>
      <w:tr w:rsidR="00ED3C41" w14:paraId="57D18F63" w14:textId="77777777">
        <w:trPr>
          <w:trHeight w:val="529"/>
        </w:trPr>
        <w:tc>
          <w:tcPr>
            <w:tcW w:w="5523" w:type="dxa"/>
            <w:tcBorders>
              <w:top w:val="nil"/>
              <w:left w:val="nil"/>
              <w:bottom w:val="single" w:sz="4" w:space="0" w:color="000000"/>
              <w:right w:val="nil"/>
            </w:tcBorders>
          </w:tcPr>
          <w:p w14:paraId="57D18F5F" w14:textId="77777777" w:rsidR="00ED3C41" w:rsidRDefault="00390089">
            <w:pPr>
              <w:spacing w:after="0" w:line="259" w:lineRule="auto"/>
              <w:ind w:left="122" w:firstLine="0"/>
              <w:jc w:val="left"/>
            </w:pPr>
            <w:r>
              <w:t xml:space="preserve">10. I am more inspired to participate in social studies during group projects with my classmates. </w:t>
            </w:r>
          </w:p>
        </w:tc>
        <w:tc>
          <w:tcPr>
            <w:tcW w:w="816" w:type="dxa"/>
            <w:tcBorders>
              <w:top w:val="nil"/>
              <w:left w:val="nil"/>
              <w:bottom w:val="single" w:sz="4" w:space="0" w:color="000000"/>
              <w:right w:val="nil"/>
            </w:tcBorders>
            <w:vAlign w:val="center"/>
          </w:tcPr>
          <w:p w14:paraId="57D18F60" w14:textId="77777777" w:rsidR="00ED3C41" w:rsidRDefault="00390089">
            <w:pPr>
              <w:spacing w:after="0" w:line="259" w:lineRule="auto"/>
              <w:ind w:left="0" w:firstLine="0"/>
              <w:jc w:val="left"/>
            </w:pPr>
            <w:r>
              <w:t xml:space="preserve">3.35 </w:t>
            </w:r>
          </w:p>
        </w:tc>
        <w:tc>
          <w:tcPr>
            <w:tcW w:w="685" w:type="dxa"/>
            <w:tcBorders>
              <w:top w:val="nil"/>
              <w:left w:val="nil"/>
              <w:bottom w:val="single" w:sz="4" w:space="0" w:color="000000"/>
              <w:right w:val="nil"/>
            </w:tcBorders>
            <w:vAlign w:val="center"/>
          </w:tcPr>
          <w:p w14:paraId="57D18F61" w14:textId="77777777" w:rsidR="00ED3C41" w:rsidRDefault="00390089">
            <w:pPr>
              <w:spacing w:after="0" w:line="259" w:lineRule="auto"/>
              <w:ind w:left="0" w:firstLine="0"/>
              <w:jc w:val="left"/>
            </w:pPr>
            <w:r>
              <w:t xml:space="preserve">0.65 </w:t>
            </w:r>
          </w:p>
        </w:tc>
        <w:tc>
          <w:tcPr>
            <w:tcW w:w="2206" w:type="dxa"/>
            <w:tcBorders>
              <w:top w:val="nil"/>
              <w:left w:val="nil"/>
              <w:bottom w:val="single" w:sz="4" w:space="0" w:color="000000"/>
              <w:right w:val="nil"/>
            </w:tcBorders>
            <w:vAlign w:val="center"/>
          </w:tcPr>
          <w:p w14:paraId="57D18F62" w14:textId="77777777" w:rsidR="00ED3C41" w:rsidRDefault="00390089">
            <w:pPr>
              <w:spacing w:after="0" w:line="259" w:lineRule="auto"/>
              <w:ind w:left="0" w:firstLine="0"/>
              <w:jc w:val="left"/>
            </w:pPr>
            <w:r>
              <w:t xml:space="preserve">Strongly Agree </w:t>
            </w:r>
          </w:p>
        </w:tc>
      </w:tr>
      <w:tr w:rsidR="00ED3C41" w14:paraId="57D18F68" w14:textId="77777777">
        <w:trPr>
          <w:trHeight w:val="322"/>
        </w:trPr>
        <w:tc>
          <w:tcPr>
            <w:tcW w:w="5523" w:type="dxa"/>
            <w:tcBorders>
              <w:top w:val="single" w:sz="4" w:space="0" w:color="000000"/>
              <w:left w:val="nil"/>
              <w:bottom w:val="single" w:sz="4" w:space="0" w:color="000000"/>
              <w:right w:val="nil"/>
            </w:tcBorders>
          </w:tcPr>
          <w:p w14:paraId="57D18F64"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65" w14:textId="77777777" w:rsidR="00ED3C41" w:rsidRDefault="00390089">
            <w:pPr>
              <w:spacing w:after="0" w:line="259" w:lineRule="auto"/>
              <w:ind w:left="0" w:firstLine="0"/>
              <w:jc w:val="left"/>
            </w:pPr>
            <w:r>
              <w:t xml:space="preserve">3.25 </w:t>
            </w:r>
          </w:p>
        </w:tc>
        <w:tc>
          <w:tcPr>
            <w:tcW w:w="685" w:type="dxa"/>
            <w:tcBorders>
              <w:top w:val="single" w:sz="4" w:space="0" w:color="000000"/>
              <w:left w:val="nil"/>
              <w:bottom w:val="single" w:sz="4" w:space="0" w:color="000000"/>
              <w:right w:val="nil"/>
            </w:tcBorders>
          </w:tcPr>
          <w:p w14:paraId="57D18F66" w14:textId="77777777" w:rsidR="00ED3C41" w:rsidRDefault="00390089">
            <w:pPr>
              <w:spacing w:after="0" w:line="259" w:lineRule="auto"/>
              <w:ind w:left="0" w:firstLine="0"/>
              <w:jc w:val="left"/>
            </w:pPr>
            <w:r>
              <w:t xml:space="preserve">0.68 </w:t>
            </w:r>
          </w:p>
        </w:tc>
        <w:tc>
          <w:tcPr>
            <w:tcW w:w="2206" w:type="dxa"/>
            <w:tcBorders>
              <w:top w:val="single" w:sz="4" w:space="0" w:color="000000"/>
              <w:left w:val="nil"/>
              <w:bottom w:val="single" w:sz="4" w:space="0" w:color="000000"/>
              <w:right w:val="nil"/>
            </w:tcBorders>
          </w:tcPr>
          <w:p w14:paraId="57D18F67" w14:textId="77777777" w:rsidR="00ED3C41" w:rsidRDefault="00390089">
            <w:pPr>
              <w:spacing w:after="0" w:line="259" w:lineRule="auto"/>
              <w:ind w:left="0" w:firstLine="0"/>
              <w:jc w:val="left"/>
            </w:pPr>
            <w:r>
              <w:t xml:space="preserve">Agree </w:t>
            </w:r>
          </w:p>
        </w:tc>
      </w:tr>
    </w:tbl>
    <w:p w14:paraId="57D18F69" w14:textId="77777777" w:rsidR="00ED3C41" w:rsidRDefault="00390089">
      <w:pPr>
        <w:spacing w:after="10" w:line="249" w:lineRule="auto"/>
        <w:ind w:left="-5"/>
        <w:jc w:val="left"/>
      </w:pPr>
      <w:r>
        <w:rPr>
          <w:i/>
        </w:rPr>
        <w:t>Legend: 1.0-1.75-(Strongly Disagree/Poor Level); 1.76-2.50-(Disagree/Low Level); 2.51-</w:t>
      </w:r>
    </w:p>
    <w:p w14:paraId="57D18F6A"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8F6B" w14:textId="77777777" w:rsidR="00ED3C41" w:rsidRDefault="00390089">
      <w:pPr>
        <w:spacing w:after="0" w:line="259" w:lineRule="auto"/>
        <w:ind w:left="0" w:firstLine="0"/>
        <w:jc w:val="left"/>
      </w:pPr>
      <w:r>
        <w:t xml:space="preserve"> </w:t>
      </w:r>
    </w:p>
    <w:p w14:paraId="57D18F6C" w14:textId="77777777" w:rsidR="00ED3C41" w:rsidRDefault="00390089">
      <w:pPr>
        <w:spacing w:after="0"/>
        <w:ind w:left="-5" w:right="5"/>
      </w:pPr>
      <w:r>
        <w:t xml:space="preserve">           Data showed that the respondents’ total level of students’ engagement in terms of interactivity was 3.25, which is evaluated as “High Level”, indicating that students perceive game-based learning strategies as highly interactive. They agree that games help them understand concepts better, encourage back-and-forth interactions. This suggests that interactive games foster a more dynamic and engaging learning environment. </w:t>
      </w:r>
    </w:p>
    <w:p w14:paraId="57D18F6D" w14:textId="77777777" w:rsidR="00ED3C41" w:rsidRDefault="00390089">
      <w:pPr>
        <w:spacing w:after="252" w:line="480" w:lineRule="auto"/>
        <w:ind w:left="0" w:firstLine="0"/>
      </w:pPr>
      <w:r>
        <w:lastRenderedPageBreak/>
        <w:tab/>
        <w:t>According to Tong (2022), by incorporating interactive methods, educators can significantly enhance engagement levels, especially in challenging subjects such as social studies. Their research on the psychological factors influencing student engagement highlights that interactivity plays a key role in shaping students' motivation and mindset. This suggests that using interactive tools, such as game-based learning, can effectively engage students by offering dynamic, participatory learning experiences. Game-based learning tools, with their immersive features and ability to provide immediate feedback, not only foster active participation but also stimulate motivation and critical thinking. These psychological concepts support the importance of creating interactive environments that encourage student persistence and achievement, demonstrating how game-based learning tools can be a powerful strategy to improve engagement and learning outcomes.</w:t>
      </w:r>
    </w:p>
    <w:p w14:paraId="57D18F6E" w14:textId="77777777" w:rsidR="00ED3C41" w:rsidRDefault="00ED3C41">
      <w:pPr>
        <w:spacing w:after="252" w:line="480" w:lineRule="auto"/>
        <w:ind w:left="0" w:firstLine="0"/>
      </w:pPr>
    </w:p>
    <w:p w14:paraId="57D18F6F" w14:textId="77777777" w:rsidR="00ED3C41" w:rsidRDefault="00390089">
      <w:pPr>
        <w:spacing w:after="252" w:line="259" w:lineRule="auto"/>
        <w:ind w:left="0" w:firstLine="0"/>
        <w:jc w:val="left"/>
      </w:pPr>
      <w:r>
        <w:t xml:space="preserve"> </w:t>
      </w:r>
    </w:p>
    <w:p w14:paraId="57D18F70" w14:textId="77777777" w:rsidR="00ED3C41" w:rsidRDefault="00390089">
      <w:pPr>
        <w:spacing w:after="252" w:line="259" w:lineRule="auto"/>
        <w:ind w:left="0" w:firstLine="0"/>
        <w:jc w:val="left"/>
      </w:pPr>
      <w:r>
        <w:t xml:space="preserve"> </w:t>
      </w:r>
    </w:p>
    <w:p w14:paraId="57D18F71" w14:textId="77777777" w:rsidR="00ED3C41" w:rsidRDefault="00390089">
      <w:pPr>
        <w:spacing w:after="252" w:line="259" w:lineRule="auto"/>
        <w:ind w:left="0" w:firstLine="0"/>
        <w:jc w:val="left"/>
      </w:pPr>
      <w:r>
        <w:t xml:space="preserve"> </w:t>
      </w:r>
    </w:p>
    <w:p w14:paraId="57D18F72" w14:textId="77777777" w:rsidR="00ED3C41" w:rsidRDefault="00390089">
      <w:pPr>
        <w:spacing w:after="252" w:line="259" w:lineRule="auto"/>
        <w:ind w:left="0" w:firstLine="0"/>
        <w:jc w:val="left"/>
      </w:pPr>
      <w:r>
        <w:t xml:space="preserve"> </w:t>
      </w:r>
    </w:p>
    <w:p w14:paraId="57D18F73" w14:textId="77777777" w:rsidR="00ED3C41" w:rsidRDefault="00ED3C41">
      <w:pPr>
        <w:spacing w:after="252" w:line="259" w:lineRule="auto"/>
        <w:ind w:left="0" w:firstLine="0"/>
        <w:jc w:val="left"/>
      </w:pPr>
    </w:p>
    <w:p w14:paraId="57D18F74" w14:textId="77777777" w:rsidR="00ED3C41" w:rsidRDefault="00390089">
      <w:pPr>
        <w:spacing w:after="0" w:line="259" w:lineRule="auto"/>
        <w:ind w:left="0" w:firstLine="0"/>
        <w:jc w:val="left"/>
      </w:pPr>
      <w:r>
        <w:t xml:space="preserve"> </w:t>
      </w:r>
    </w:p>
    <w:p w14:paraId="57D18F75" w14:textId="77777777" w:rsidR="00ED3C41" w:rsidRDefault="00ED3C41">
      <w:pPr>
        <w:spacing w:after="0" w:line="259" w:lineRule="auto"/>
        <w:ind w:left="0" w:firstLine="0"/>
        <w:jc w:val="left"/>
      </w:pPr>
    </w:p>
    <w:p w14:paraId="57D18F76" w14:textId="77777777" w:rsidR="00ED3C41" w:rsidRDefault="00ED3C41">
      <w:pPr>
        <w:spacing w:after="0" w:line="259" w:lineRule="auto"/>
        <w:ind w:left="0" w:firstLine="0"/>
        <w:jc w:val="left"/>
      </w:pPr>
    </w:p>
    <w:p w14:paraId="57D18F77" w14:textId="77777777" w:rsidR="00ED3C41" w:rsidRDefault="00ED3C41">
      <w:pPr>
        <w:spacing w:after="0" w:line="259" w:lineRule="auto"/>
        <w:ind w:left="0" w:firstLine="0"/>
        <w:jc w:val="left"/>
      </w:pPr>
    </w:p>
    <w:p w14:paraId="57D18F78" w14:textId="77777777" w:rsidR="00ED3C41" w:rsidRDefault="00390089">
      <w:pPr>
        <w:pStyle w:val="Heading3"/>
        <w:spacing w:line="480" w:lineRule="auto"/>
        <w:ind w:left="730"/>
      </w:pPr>
      <w:r>
        <w:lastRenderedPageBreak/>
        <w:t xml:space="preserve">2.3 Motivation </w:t>
      </w:r>
    </w:p>
    <w:p w14:paraId="57D18F79" w14:textId="77777777" w:rsidR="00ED3C41" w:rsidRDefault="00390089">
      <w:pPr>
        <w:spacing w:after="29" w:line="480" w:lineRule="auto"/>
        <w:ind w:left="-5" w:right="5"/>
      </w:pPr>
      <w:r>
        <w:t xml:space="preserve">           Table 2.3 presents the level of engagement of the respondents in social studies in terms of motivation. </w:t>
      </w:r>
    </w:p>
    <w:p w14:paraId="57D18F7A" w14:textId="77777777" w:rsidR="00ED3C41" w:rsidRDefault="00390089">
      <w:pPr>
        <w:pStyle w:val="Heading2"/>
        <w:ind w:left="-5"/>
      </w:pPr>
      <w:r>
        <w:t xml:space="preserve">Table 4. Motivation </w:t>
      </w:r>
    </w:p>
    <w:tbl>
      <w:tblPr>
        <w:tblStyle w:val="TableGrid0"/>
        <w:tblW w:w="9230" w:type="dxa"/>
        <w:tblInd w:w="-14" w:type="dxa"/>
        <w:tblCellMar>
          <w:right w:w="205" w:type="dxa"/>
        </w:tblCellMar>
        <w:tblLook w:val="04A0" w:firstRow="1" w:lastRow="0" w:firstColumn="1" w:lastColumn="0" w:noHBand="0" w:noVBand="1"/>
      </w:tblPr>
      <w:tblGrid>
        <w:gridCol w:w="5523"/>
        <w:gridCol w:w="816"/>
        <w:gridCol w:w="685"/>
        <w:gridCol w:w="2206"/>
      </w:tblGrid>
      <w:tr w:rsidR="00ED3C41" w14:paraId="57D18F7F" w14:textId="77777777">
        <w:trPr>
          <w:trHeight w:val="320"/>
        </w:trPr>
        <w:tc>
          <w:tcPr>
            <w:tcW w:w="5523" w:type="dxa"/>
            <w:tcBorders>
              <w:top w:val="single" w:sz="4" w:space="0" w:color="000000"/>
              <w:left w:val="nil"/>
              <w:bottom w:val="single" w:sz="4" w:space="0" w:color="000000"/>
              <w:right w:val="nil"/>
            </w:tcBorders>
          </w:tcPr>
          <w:p w14:paraId="57D18F7B"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7C"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7D"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7E" w14:textId="77777777" w:rsidR="00ED3C41" w:rsidRDefault="00390089">
            <w:pPr>
              <w:spacing w:after="0" w:line="259" w:lineRule="auto"/>
              <w:ind w:left="0" w:firstLine="0"/>
              <w:jc w:val="left"/>
            </w:pPr>
            <w:r>
              <w:t xml:space="preserve">Interpretation </w:t>
            </w:r>
          </w:p>
        </w:tc>
      </w:tr>
      <w:tr w:rsidR="00ED3C41" w14:paraId="57D18F88" w14:textId="77777777">
        <w:trPr>
          <w:trHeight w:val="897"/>
        </w:trPr>
        <w:tc>
          <w:tcPr>
            <w:tcW w:w="5523" w:type="dxa"/>
            <w:tcBorders>
              <w:top w:val="single" w:sz="4" w:space="0" w:color="000000"/>
              <w:left w:val="nil"/>
              <w:bottom w:val="nil"/>
              <w:right w:val="nil"/>
            </w:tcBorders>
          </w:tcPr>
          <w:p w14:paraId="57D18F80" w14:textId="77777777" w:rsidR="00ED3C41" w:rsidRDefault="00390089">
            <w:pPr>
              <w:spacing w:after="0" w:line="259" w:lineRule="auto"/>
              <w:ind w:left="122" w:firstLine="0"/>
              <w:jc w:val="left"/>
            </w:pPr>
            <w:r>
              <w:t xml:space="preserve">As a student… </w:t>
            </w:r>
          </w:p>
          <w:p w14:paraId="57D18F81" w14:textId="77777777" w:rsidR="00ED3C41" w:rsidRDefault="00390089">
            <w:pPr>
              <w:spacing w:after="0" w:line="259" w:lineRule="auto"/>
              <w:ind w:left="122" w:firstLine="0"/>
              <w:jc w:val="left"/>
            </w:pPr>
            <w:r>
              <w:t xml:space="preserve">1. I feel more motivated to learn social studies when we use games. </w:t>
            </w:r>
          </w:p>
        </w:tc>
        <w:tc>
          <w:tcPr>
            <w:tcW w:w="816" w:type="dxa"/>
            <w:tcBorders>
              <w:top w:val="single" w:sz="4" w:space="0" w:color="000000"/>
              <w:left w:val="nil"/>
              <w:bottom w:val="nil"/>
              <w:right w:val="nil"/>
            </w:tcBorders>
          </w:tcPr>
          <w:p w14:paraId="57D18F82" w14:textId="77777777" w:rsidR="00ED3C41" w:rsidRDefault="00390089">
            <w:pPr>
              <w:spacing w:after="190" w:line="259" w:lineRule="auto"/>
              <w:ind w:left="0" w:firstLine="0"/>
              <w:jc w:val="left"/>
            </w:pPr>
            <w:r>
              <w:t xml:space="preserve"> </w:t>
            </w:r>
          </w:p>
          <w:p w14:paraId="57D18F83" w14:textId="77777777" w:rsidR="00ED3C41" w:rsidRDefault="00390089">
            <w:pPr>
              <w:spacing w:after="0" w:line="259" w:lineRule="auto"/>
              <w:ind w:left="0" w:firstLine="0"/>
              <w:jc w:val="left"/>
            </w:pPr>
            <w:r>
              <w:t xml:space="preserve">3.31 </w:t>
            </w:r>
          </w:p>
        </w:tc>
        <w:tc>
          <w:tcPr>
            <w:tcW w:w="685" w:type="dxa"/>
            <w:tcBorders>
              <w:top w:val="single" w:sz="4" w:space="0" w:color="000000"/>
              <w:left w:val="nil"/>
              <w:bottom w:val="nil"/>
              <w:right w:val="nil"/>
            </w:tcBorders>
          </w:tcPr>
          <w:p w14:paraId="57D18F84" w14:textId="77777777" w:rsidR="00ED3C41" w:rsidRDefault="00390089">
            <w:pPr>
              <w:spacing w:after="190" w:line="259" w:lineRule="auto"/>
              <w:ind w:left="0" w:firstLine="0"/>
              <w:jc w:val="left"/>
            </w:pPr>
            <w:r>
              <w:t xml:space="preserve"> </w:t>
            </w:r>
          </w:p>
          <w:p w14:paraId="57D18F85" w14:textId="77777777" w:rsidR="00ED3C41" w:rsidRDefault="00390089">
            <w:pPr>
              <w:spacing w:after="0" w:line="259" w:lineRule="auto"/>
              <w:ind w:left="0" w:firstLine="0"/>
              <w:jc w:val="left"/>
            </w:pPr>
            <w:r>
              <w:t xml:space="preserve">0.76 </w:t>
            </w:r>
          </w:p>
        </w:tc>
        <w:tc>
          <w:tcPr>
            <w:tcW w:w="2206" w:type="dxa"/>
            <w:tcBorders>
              <w:top w:val="single" w:sz="4" w:space="0" w:color="000000"/>
              <w:left w:val="nil"/>
              <w:bottom w:val="nil"/>
              <w:right w:val="nil"/>
            </w:tcBorders>
          </w:tcPr>
          <w:p w14:paraId="57D18F86" w14:textId="77777777" w:rsidR="00ED3C41" w:rsidRDefault="00390089">
            <w:pPr>
              <w:spacing w:after="261" w:line="259" w:lineRule="auto"/>
              <w:ind w:left="0" w:firstLine="0"/>
              <w:jc w:val="left"/>
            </w:pPr>
            <w:r>
              <w:t xml:space="preserve"> </w:t>
            </w:r>
          </w:p>
          <w:p w14:paraId="57D18F87" w14:textId="77777777" w:rsidR="00ED3C41" w:rsidRDefault="00390089">
            <w:pPr>
              <w:spacing w:after="0" w:line="259" w:lineRule="auto"/>
              <w:ind w:left="0" w:firstLine="0"/>
              <w:jc w:val="left"/>
            </w:pPr>
            <w:r>
              <w:t xml:space="preserve">Strongly Agree </w:t>
            </w:r>
          </w:p>
        </w:tc>
      </w:tr>
      <w:tr w:rsidR="00ED3C41" w14:paraId="57D18F8D" w14:textId="77777777">
        <w:trPr>
          <w:trHeight w:val="552"/>
        </w:trPr>
        <w:tc>
          <w:tcPr>
            <w:tcW w:w="5523" w:type="dxa"/>
            <w:tcBorders>
              <w:top w:val="nil"/>
              <w:left w:val="nil"/>
              <w:bottom w:val="nil"/>
              <w:right w:val="nil"/>
            </w:tcBorders>
          </w:tcPr>
          <w:p w14:paraId="57D18F89" w14:textId="77777777" w:rsidR="00ED3C41" w:rsidRDefault="00390089">
            <w:pPr>
              <w:spacing w:after="0" w:line="259" w:lineRule="auto"/>
              <w:ind w:left="122" w:firstLine="0"/>
              <w:jc w:val="left"/>
            </w:pPr>
            <w:r>
              <w:t xml:space="preserve">2. I enhance my interest in social studies through game-based learning strategies. </w:t>
            </w:r>
          </w:p>
        </w:tc>
        <w:tc>
          <w:tcPr>
            <w:tcW w:w="816" w:type="dxa"/>
            <w:tcBorders>
              <w:top w:val="nil"/>
              <w:left w:val="nil"/>
              <w:bottom w:val="nil"/>
              <w:right w:val="nil"/>
            </w:tcBorders>
            <w:vAlign w:val="center"/>
          </w:tcPr>
          <w:p w14:paraId="57D18F8A" w14:textId="77777777" w:rsidR="00ED3C41" w:rsidRDefault="00390089">
            <w:pPr>
              <w:spacing w:after="0" w:line="259" w:lineRule="auto"/>
              <w:ind w:left="0" w:firstLine="0"/>
              <w:jc w:val="left"/>
            </w:pPr>
            <w:r>
              <w:t xml:space="preserve">3.24 </w:t>
            </w:r>
          </w:p>
        </w:tc>
        <w:tc>
          <w:tcPr>
            <w:tcW w:w="685" w:type="dxa"/>
            <w:tcBorders>
              <w:top w:val="nil"/>
              <w:left w:val="nil"/>
              <w:bottom w:val="nil"/>
              <w:right w:val="nil"/>
            </w:tcBorders>
            <w:vAlign w:val="center"/>
          </w:tcPr>
          <w:p w14:paraId="57D18F8B"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8C" w14:textId="77777777" w:rsidR="00ED3C41" w:rsidRDefault="00390089">
            <w:pPr>
              <w:spacing w:after="0" w:line="259" w:lineRule="auto"/>
              <w:ind w:left="0" w:firstLine="0"/>
              <w:jc w:val="left"/>
            </w:pPr>
            <w:r>
              <w:t xml:space="preserve"> Agree </w:t>
            </w:r>
          </w:p>
        </w:tc>
      </w:tr>
      <w:tr w:rsidR="00ED3C41" w14:paraId="57D18F92" w14:textId="77777777">
        <w:trPr>
          <w:trHeight w:val="552"/>
        </w:trPr>
        <w:tc>
          <w:tcPr>
            <w:tcW w:w="5523" w:type="dxa"/>
            <w:tcBorders>
              <w:top w:val="nil"/>
              <w:left w:val="nil"/>
              <w:bottom w:val="nil"/>
              <w:right w:val="nil"/>
            </w:tcBorders>
          </w:tcPr>
          <w:p w14:paraId="57D18F8E" w14:textId="77777777" w:rsidR="00ED3C41" w:rsidRDefault="00390089">
            <w:pPr>
              <w:spacing w:after="0" w:line="259" w:lineRule="auto"/>
              <w:ind w:left="122" w:firstLine="0"/>
              <w:jc w:val="left"/>
            </w:pPr>
            <w:r>
              <w:t xml:space="preserve">3. I enjoy the challenges that games present in learning. </w:t>
            </w:r>
          </w:p>
        </w:tc>
        <w:tc>
          <w:tcPr>
            <w:tcW w:w="816" w:type="dxa"/>
            <w:tcBorders>
              <w:top w:val="nil"/>
              <w:left w:val="nil"/>
              <w:bottom w:val="nil"/>
              <w:right w:val="nil"/>
            </w:tcBorders>
            <w:vAlign w:val="center"/>
          </w:tcPr>
          <w:p w14:paraId="57D18F8F" w14:textId="77777777" w:rsidR="00ED3C41" w:rsidRDefault="00390089">
            <w:pPr>
              <w:spacing w:after="0" w:line="259" w:lineRule="auto"/>
              <w:ind w:left="0" w:firstLine="0"/>
              <w:jc w:val="left"/>
            </w:pPr>
            <w:r>
              <w:t xml:space="preserve">3.32 </w:t>
            </w:r>
          </w:p>
        </w:tc>
        <w:tc>
          <w:tcPr>
            <w:tcW w:w="685" w:type="dxa"/>
            <w:tcBorders>
              <w:top w:val="nil"/>
              <w:left w:val="nil"/>
              <w:bottom w:val="nil"/>
              <w:right w:val="nil"/>
            </w:tcBorders>
            <w:vAlign w:val="center"/>
          </w:tcPr>
          <w:p w14:paraId="57D18F90" w14:textId="77777777" w:rsidR="00ED3C41" w:rsidRDefault="00390089">
            <w:pPr>
              <w:spacing w:after="0" w:line="259" w:lineRule="auto"/>
              <w:ind w:left="0" w:firstLine="0"/>
              <w:jc w:val="left"/>
            </w:pPr>
            <w:r>
              <w:t xml:space="preserve">0.63 </w:t>
            </w:r>
          </w:p>
        </w:tc>
        <w:tc>
          <w:tcPr>
            <w:tcW w:w="2206" w:type="dxa"/>
            <w:tcBorders>
              <w:top w:val="nil"/>
              <w:left w:val="nil"/>
              <w:bottom w:val="nil"/>
              <w:right w:val="nil"/>
            </w:tcBorders>
            <w:vAlign w:val="center"/>
          </w:tcPr>
          <w:p w14:paraId="57D18F91" w14:textId="77777777" w:rsidR="00ED3C41" w:rsidRDefault="00390089">
            <w:pPr>
              <w:spacing w:after="0" w:line="259" w:lineRule="auto"/>
              <w:ind w:left="0" w:firstLine="0"/>
              <w:jc w:val="left"/>
            </w:pPr>
            <w:r>
              <w:t xml:space="preserve"> Strongly Agree </w:t>
            </w:r>
          </w:p>
        </w:tc>
      </w:tr>
      <w:tr w:rsidR="00ED3C41" w14:paraId="57D18F97" w14:textId="77777777">
        <w:trPr>
          <w:trHeight w:val="551"/>
        </w:trPr>
        <w:tc>
          <w:tcPr>
            <w:tcW w:w="5523" w:type="dxa"/>
            <w:tcBorders>
              <w:top w:val="nil"/>
              <w:left w:val="nil"/>
              <w:bottom w:val="nil"/>
              <w:right w:val="nil"/>
            </w:tcBorders>
          </w:tcPr>
          <w:p w14:paraId="57D18F93" w14:textId="77777777" w:rsidR="00ED3C41" w:rsidRDefault="00390089">
            <w:pPr>
              <w:spacing w:after="0" w:line="259" w:lineRule="auto"/>
              <w:ind w:left="122" w:firstLine="0"/>
              <w:jc w:val="left"/>
            </w:pPr>
            <w:r>
              <w:t xml:space="preserve">4. I believe that playing games increases my desire to succeed in social studies. </w:t>
            </w:r>
          </w:p>
        </w:tc>
        <w:tc>
          <w:tcPr>
            <w:tcW w:w="816" w:type="dxa"/>
            <w:tcBorders>
              <w:top w:val="nil"/>
              <w:left w:val="nil"/>
              <w:bottom w:val="nil"/>
              <w:right w:val="nil"/>
            </w:tcBorders>
            <w:vAlign w:val="center"/>
          </w:tcPr>
          <w:p w14:paraId="57D18F94" w14:textId="77777777" w:rsidR="00ED3C41" w:rsidRDefault="00390089">
            <w:pPr>
              <w:spacing w:after="0" w:line="259" w:lineRule="auto"/>
              <w:ind w:left="0" w:firstLine="0"/>
              <w:jc w:val="left"/>
            </w:pPr>
            <w:r>
              <w:t xml:space="preserve">3.21 </w:t>
            </w:r>
          </w:p>
        </w:tc>
        <w:tc>
          <w:tcPr>
            <w:tcW w:w="685" w:type="dxa"/>
            <w:tcBorders>
              <w:top w:val="nil"/>
              <w:left w:val="nil"/>
              <w:bottom w:val="nil"/>
              <w:right w:val="nil"/>
            </w:tcBorders>
            <w:vAlign w:val="center"/>
          </w:tcPr>
          <w:p w14:paraId="57D18F95" w14:textId="77777777" w:rsidR="00ED3C41" w:rsidRDefault="00390089">
            <w:pPr>
              <w:spacing w:after="0" w:line="259" w:lineRule="auto"/>
              <w:ind w:left="0" w:firstLine="0"/>
              <w:jc w:val="left"/>
            </w:pPr>
            <w:r>
              <w:t xml:space="preserve">0.76 </w:t>
            </w:r>
          </w:p>
        </w:tc>
        <w:tc>
          <w:tcPr>
            <w:tcW w:w="2206" w:type="dxa"/>
            <w:tcBorders>
              <w:top w:val="nil"/>
              <w:left w:val="nil"/>
              <w:bottom w:val="nil"/>
              <w:right w:val="nil"/>
            </w:tcBorders>
            <w:vAlign w:val="center"/>
          </w:tcPr>
          <w:p w14:paraId="57D18F96" w14:textId="77777777" w:rsidR="00ED3C41" w:rsidRDefault="00390089">
            <w:pPr>
              <w:spacing w:after="0" w:line="259" w:lineRule="auto"/>
              <w:ind w:left="0" w:firstLine="0"/>
              <w:jc w:val="left"/>
            </w:pPr>
            <w:r>
              <w:t xml:space="preserve"> Agree </w:t>
            </w:r>
          </w:p>
        </w:tc>
      </w:tr>
      <w:tr w:rsidR="00ED3C41" w14:paraId="57D18F9C" w14:textId="77777777">
        <w:trPr>
          <w:trHeight w:val="551"/>
        </w:trPr>
        <w:tc>
          <w:tcPr>
            <w:tcW w:w="5523" w:type="dxa"/>
            <w:tcBorders>
              <w:top w:val="nil"/>
              <w:left w:val="nil"/>
              <w:bottom w:val="nil"/>
              <w:right w:val="nil"/>
            </w:tcBorders>
          </w:tcPr>
          <w:p w14:paraId="57D18F98" w14:textId="77777777" w:rsidR="00ED3C41" w:rsidRDefault="00390089">
            <w:pPr>
              <w:spacing w:after="0" w:line="259" w:lineRule="auto"/>
              <w:ind w:left="122" w:firstLine="0"/>
              <w:jc w:val="left"/>
            </w:pPr>
            <w:r>
              <w:t xml:space="preserve">5. I feel excited to come in class when I know that there will be interactive games. </w:t>
            </w:r>
          </w:p>
        </w:tc>
        <w:tc>
          <w:tcPr>
            <w:tcW w:w="816" w:type="dxa"/>
            <w:tcBorders>
              <w:top w:val="nil"/>
              <w:left w:val="nil"/>
              <w:bottom w:val="nil"/>
              <w:right w:val="nil"/>
            </w:tcBorders>
            <w:vAlign w:val="center"/>
          </w:tcPr>
          <w:p w14:paraId="57D18F99"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9A"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9B" w14:textId="77777777" w:rsidR="00ED3C41" w:rsidRDefault="00390089">
            <w:pPr>
              <w:spacing w:after="0" w:line="259" w:lineRule="auto"/>
              <w:ind w:left="0" w:firstLine="0"/>
              <w:jc w:val="left"/>
            </w:pPr>
            <w:r>
              <w:t xml:space="preserve"> Strongly Agree </w:t>
            </w:r>
          </w:p>
        </w:tc>
      </w:tr>
      <w:tr w:rsidR="00ED3C41" w14:paraId="57D18FA1" w14:textId="77777777">
        <w:trPr>
          <w:trHeight w:val="552"/>
        </w:trPr>
        <w:tc>
          <w:tcPr>
            <w:tcW w:w="5523" w:type="dxa"/>
            <w:tcBorders>
              <w:top w:val="nil"/>
              <w:left w:val="nil"/>
              <w:bottom w:val="nil"/>
              <w:right w:val="nil"/>
            </w:tcBorders>
          </w:tcPr>
          <w:p w14:paraId="57D18F9D" w14:textId="77777777" w:rsidR="00ED3C41" w:rsidRDefault="00390089">
            <w:pPr>
              <w:spacing w:after="0" w:line="259" w:lineRule="auto"/>
              <w:ind w:left="122" w:firstLine="0"/>
              <w:jc w:val="left"/>
            </w:pPr>
            <w:r>
              <w:t xml:space="preserve">6. I am more willing to study for social studies tests when games are involved. </w:t>
            </w:r>
          </w:p>
        </w:tc>
        <w:tc>
          <w:tcPr>
            <w:tcW w:w="816" w:type="dxa"/>
            <w:tcBorders>
              <w:top w:val="nil"/>
              <w:left w:val="nil"/>
              <w:bottom w:val="nil"/>
              <w:right w:val="nil"/>
            </w:tcBorders>
            <w:vAlign w:val="center"/>
          </w:tcPr>
          <w:p w14:paraId="57D18F9E" w14:textId="77777777" w:rsidR="00ED3C41" w:rsidRDefault="00390089">
            <w:pPr>
              <w:spacing w:after="0" w:line="259" w:lineRule="auto"/>
              <w:ind w:left="0" w:firstLine="0"/>
              <w:jc w:val="left"/>
            </w:pPr>
            <w:r>
              <w:t xml:space="preserve">3.18 </w:t>
            </w:r>
          </w:p>
        </w:tc>
        <w:tc>
          <w:tcPr>
            <w:tcW w:w="685" w:type="dxa"/>
            <w:tcBorders>
              <w:top w:val="nil"/>
              <w:left w:val="nil"/>
              <w:bottom w:val="nil"/>
              <w:right w:val="nil"/>
            </w:tcBorders>
            <w:vAlign w:val="center"/>
          </w:tcPr>
          <w:p w14:paraId="57D18F9F" w14:textId="77777777" w:rsidR="00ED3C41" w:rsidRDefault="00390089">
            <w:pPr>
              <w:spacing w:after="0" w:line="259" w:lineRule="auto"/>
              <w:ind w:left="0" w:firstLine="0"/>
              <w:jc w:val="left"/>
            </w:pPr>
            <w:r>
              <w:t xml:space="preserve">0.65 </w:t>
            </w:r>
          </w:p>
        </w:tc>
        <w:tc>
          <w:tcPr>
            <w:tcW w:w="2206" w:type="dxa"/>
            <w:tcBorders>
              <w:top w:val="nil"/>
              <w:left w:val="nil"/>
              <w:bottom w:val="nil"/>
              <w:right w:val="nil"/>
            </w:tcBorders>
            <w:vAlign w:val="center"/>
          </w:tcPr>
          <w:p w14:paraId="57D18FA0" w14:textId="77777777" w:rsidR="00ED3C41" w:rsidRDefault="00390089">
            <w:pPr>
              <w:spacing w:after="0" w:line="259" w:lineRule="auto"/>
              <w:ind w:left="0" w:firstLine="0"/>
              <w:jc w:val="left"/>
            </w:pPr>
            <w:r>
              <w:t xml:space="preserve"> Agree </w:t>
            </w:r>
          </w:p>
        </w:tc>
      </w:tr>
      <w:tr w:rsidR="00ED3C41" w14:paraId="57D18FA6" w14:textId="77777777">
        <w:trPr>
          <w:trHeight w:val="552"/>
        </w:trPr>
        <w:tc>
          <w:tcPr>
            <w:tcW w:w="5523" w:type="dxa"/>
            <w:tcBorders>
              <w:top w:val="nil"/>
              <w:left w:val="nil"/>
              <w:bottom w:val="nil"/>
              <w:right w:val="nil"/>
            </w:tcBorders>
          </w:tcPr>
          <w:p w14:paraId="57D18FA2" w14:textId="77777777" w:rsidR="00ED3C41" w:rsidRDefault="00390089">
            <w:pPr>
              <w:spacing w:after="0" w:line="259" w:lineRule="auto"/>
              <w:ind w:left="122" w:firstLine="0"/>
            </w:pPr>
            <w:r>
              <w:t xml:space="preserve">7. I feel energized during social studies when engage in game-based activities. </w:t>
            </w:r>
          </w:p>
        </w:tc>
        <w:tc>
          <w:tcPr>
            <w:tcW w:w="816" w:type="dxa"/>
            <w:tcBorders>
              <w:top w:val="nil"/>
              <w:left w:val="nil"/>
              <w:bottom w:val="nil"/>
              <w:right w:val="nil"/>
            </w:tcBorders>
            <w:vAlign w:val="center"/>
          </w:tcPr>
          <w:p w14:paraId="57D18FA3" w14:textId="77777777" w:rsidR="00ED3C41" w:rsidRDefault="00390089">
            <w:pPr>
              <w:spacing w:after="0" w:line="259" w:lineRule="auto"/>
              <w:ind w:left="0" w:firstLine="0"/>
              <w:jc w:val="left"/>
            </w:pPr>
            <w:r>
              <w:t xml:space="preserve">3.28 </w:t>
            </w:r>
          </w:p>
        </w:tc>
        <w:tc>
          <w:tcPr>
            <w:tcW w:w="685" w:type="dxa"/>
            <w:tcBorders>
              <w:top w:val="nil"/>
              <w:left w:val="nil"/>
              <w:bottom w:val="nil"/>
              <w:right w:val="nil"/>
            </w:tcBorders>
            <w:vAlign w:val="center"/>
          </w:tcPr>
          <w:p w14:paraId="57D18FA4"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A5" w14:textId="77777777" w:rsidR="00ED3C41" w:rsidRDefault="00390089">
            <w:pPr>
              <w:spacing w:after="0" w:line="259" w:lineRule="auto"/>
              <w:ind w:left="0" w:firstLine="0"/>
              <w:jc w:val="left"/>
            </w:pPr>
            <w:r>
              <w:t xml:space="preserve">Strongly Agree </w:t>
            </w:r>
          </w:p>
        </w:tc>
      </w:tr>
      <w:tr w:rsidR="00ED3C41" w14:paraId="57D18FAB" w14:textId="77777777">
        <w:trPr>
          <w:trHeight w:val="552"/>
        </w:trPr>
        <w:tc>
          <w:tcPr>
            <w:tcW w:w="5523" w:type="dxa"/>
            <w:tcBorders>
              <w:top w:val="nil"/>
              <w:left w:val="nil"/>
              <w:bottom w:val="nil"/>
              <w:right w:val="nil"/>
            </w:tcBorders>
          </w:tcPr>
          <w:p w14:paraId="57D18FA7" w14:textId="77777777" w:rsidR="00ED3C41" w:rsidRDefault="00390089">
            <w:pPr>
              <w:spacing w:after="0" w:line="259" w:lineRule="auto"/>
              <w:ind w:left="122" w:firstLine="0"/>
              <w:jc w:val="left"/>
            </w:pPr>
            <w:r>
              <w:t xml:space="preserve">8. I recognize myself wanting to learn more about social studies after playing games. </w:t>
            </w:r>
          </w:p>
        </w:tc>
        <w:tc>
          <w:tcPr>
            <w:tcW w:w="816" w:type="dxa"/>
            <w:tcBorders>
              <w:top w:val="nil"/>
              <w:left w:val="nil"/>
              <w:bottom w:val="nil"/>
              <w:right w:val="nil"/>
            </w:tcBorders>
            <w:vAlign w:val="center"/>
          </w:tcPr>
          <w:p w14:paraId="57D18FA8" w14:textId="77777777" w:rsidR="00ED3C41" w:rsidRDefault="00390089">
            <w:pPr>
              <w:spacing w:after="0" w:line="259" w:lineRule="auto"/>
              <w:ind w:left="0" w:firstLine="0"/>
              <w:jc w:val="left"/>
            </w:pPr>
            <w:r>
              <w:t xml:space="preserve">3.20 </w:t>
            </w:r>
          </w:p>
        </w:tc>
        <w:tc>
          <w:tcPr>
            <w:tcW w:w="685" w:type="dxa"/>
            <w:tcBorders>
              <w:top w:val="nil"/>
              <w:left w:val="nil"/>
              <w:bottom w:val="nil"/>
              <w:right w:val="nil"/>
            </w:tcBorders>
            <w:vAlign w:val="center"/>
          </w:tcPr>
          <w:p w14:paraId="57D18FA9" w14:textId="77777777" w:rsidR="00ED3C41" w:rsidRDefault="00390089">
            <w:pPr>
              <w:spacing w:after="0" w:line="259" w:lineRule="auto"/>
              <w:ind w:left="0" w:firstLine="0"/>
              <w:jc w:val="left"/>
            </w:pPr>
            <w:r>
              <w:t xml:space="preserve">0.72 </w:t>
            </w:r>
          </w:p>
        </w:tc>
        <w:tc>
          <w:tcPr>
            <w:tcW w:w="2206" w:type="dxa"/>
            <w:tcBorders>
              <w:top w:val="nil"/>
              <w:left w:val="nil"/>
              <w:bottom w:val="nil"/>
              <w:right w:val="nil"/>
            </w:tcBorders>
            <w:vAlign w:val="center"/>
          </w:tcPr>
          <w:p w14:paraId="57D18FAA" w14:textId="77777777" w:rsidR="00ED3C41" w:rsidRDefault="00390089">
            <w:pPr>
              <w:spacing w:after="0" w:line="259" w:lineRule="auto"/>
              <w:ind w:left="0" w:firstLine="0"/>
              <w:jc w:val="left"/>
            </w:pPr>
            <w:r>
              <w:t xml:space="preserve"> Agree </w:t>
            </w:r>
          </w:p>
        </w:tc>
      </w:tr>
      <w:tr w:rsidR="00ED3C41" w14:paraId="57D18FB0" w14:textId="77777777">
        <w:trPr>
          <w:trHeight w:val="552"/>
        </w:trPr>
        <w:tc>
          <w:tcPr>
            <w:tcW w:w="5523" w:type="dxa"/>
            <w:tcBorders>
              <w:top w:val="nil"/>
              <w:left w:val="nil"/>
              <w:bottom w:val="nil"/>
              <w:right w:val="nil"/>
            </w:tcBorders>
          </w:tcPr>
          <w:p w14:paraId="57D18FAC" w14:textId="77777777" w:rsidR="00ED3C41" w:rsidRDefault="00390089">
            <w:pPr>
              <w:spacing w:after="0" w:line="259" w:lineRule="auto"/>
              <w:ind w:left="122" w:firstLine="0"/>
              <w:jc w:val="left"/>
            </w:pPr>
            <w:r>
              <w:t xml:space="preserve">9. I am convinced that motivation in social studies is higher when games are used. </w:t>
            </w:r>
          </w:p>
        </w:tc>
        <w:tc>
          <w:tcPr>
            <w:tcW w:w="816" w:type="dxa"/>
            <w:tcBorders>
              <w:top w:val="nil"/>
              <w:left w:val="nil"/>
              <w:bottom w:val="nil"/>
              <w:right w:val="nil"/>
            </w:tcBorders>
            <w:vAlign w:val="center"/>
          </w:tcPr>
          <w:p w14:paraId="57D18FAD" w14:textId="77777777" w:rsidR="00ED3C41" w:rsidRDefault="00390089">
            <w:pPr>
              <w:spacing w:after="0" w:line="259" w:lineRule="auto"/>
              <w:ind w:left="0" w:firstLine="0"/>
              <w:jc w:val="left"/>
            </w:pPr>
            <w:r>
              <w:t xml:space="preserve">3.20 </w:t>
            </w:r>
          </w:p>
        </w:tc>
        <w:tc>
          <w:tcPr>
            <w:tcW w:w="685" w:type="dxa"/>
            <w:tcBorders>
              <w:top w:val="nil"/>
              <w:left w:val="nil"/>
              <w:bottom w:val="nil"/>
              <w:right w:val="nil"/>
            </w:tcBorders>
            <w:vAlign w:val="center"/>
          </w:tcPr>
          <w:p w14:paraId="57D18FAE" w14:textId="77777777" w:rsidR="00ED3C41" w:rsidRDefault="00390089">
            <w:pPr>
              <w:spacing w:after="0" w:line="259" w:lineRule="auto"/>
              <w:ind w:left="0" w:firstLine="0"/>
              <w:jc w:val="left"/>
            </w:pPr>
            <w:r>
              <w:t xml:space="preserve">0.76 </w:t>
            </w:r>
          </w:p>
        </w:tc>
        <w:tc>
          <w:tcPr>
            <w:tcW w:w="2206" w:type="dxa"/>
            <w:tcBorders>
              <w:top w:val="nil"/>
              <w:left w:val="nil"/>
              <w:bottom w:val="nil"/>
              <w:right w:val="nil"/>
            </w:tcBorders>
            <w:vAlign w:val="center"/>
          </w:tcPr>
          <w:p w14:paraId="57D18FAF" w14:textId="77777777" w:rsidR="00ED3C41" w:rsidRDefault="00390089">
            <w:pPr>
              <w:spacing w:after="0" w:line="259" w:lineRule="auto"/>
              <w:ind w:left="0" w:firstLine="0"/>
              <w:jc w:val="left"/>
            </w:pPr>
            <w:r>
              <w:t xml:space="preserve"> Agree </w:t>
            </w:r>
          </w:p>
        </w:tc>
      </w:tr>
      <w:tr w:rsidR="00ED3C41" w14:paraId="57D18FB5" w14:textId="77777777">
        <w:trPr>
          <w:trHeight w:val="529"/>
        </w:trPr>
        <w:tc>
          <w:tcPr>
            <w:tcW w:w="5523" w:type="dxa"/>
            <w:tcBorders>
              <w:top w:val="nil"/>
              <w:left w:val="nil"/>
              <w:bottom w:val="single" w:sz="4" w:space="0" w:color="000000"/>
              <w:right w:val="nil"/>
            </w:tcBorders>
          </w:tcPr>
          <w:p w14:paraId="57D18FB1" w14:textId="77777777" w:rsidR="00ED3C41" w:rsidRDefault="00390089">
            <w:pPr>
              <w:spacing w:after="0" w:line="259" w:lineRule="auto"/>
              <w:ind w:left="122" w:firstLine="0"/>
              <w:jc w:val="left"/>
            </w:pPr>
            <w:r>
              <w:t xml:space="preserve">10. I boost my motivation to learn by engaging with interactive games. </w:t>
            </w:r>
          </w:p>
        </w:tc>
        <w:tc>
          <w:tcPr>
            <w:tcW w:w="816" w:type="dxa"/>
            <w:tcBorders>
              <w:top w:val="nil"/>
              <w:left w:val="nil"/>
              <w:bottom w:val="single" w:sz="4" w:space="0" w:color="000000"/>
              <w:right w:val="nil"/>
            </w:tcBorders>
            <w:vAlign w:val="center"/>
          </w:tcPr>
          <w:p w14:paraId="57D18FB2" w14:textId="77777777" w:rsidR="00ED3C41" w:rsidRDefault="00390089">
            <w:pPr>
              <w:spacing w:after="0" w:line="259" w:lineRule="auto"/>
              <w:ind w:left="0" w:firstLine="0"/>
              <w:jc w:val="left"/>
            </w:pPr>
            <w:r>
              <w:t xml:space="preserve">3.26 </w:t>
            </w:r>
          </w:p>
        </w:tc>
        <w:tc>
          <w:tcPr>
            <w:tcW w:w="685" w:type="dxa"/>
            <w:tcBorders>
              <w:top w:val="nil"/>
              <w:left w:val="nil"/>
              <w:bottom w:val="single" w:sz="4" w:space="0" w:color="000000"/>
              <w:right w:val="nil"/>
            </w:tcBorders>
            <w:vAlign w:val="center"/>
          </w:tcPr>
          <w:p w14:paraId="57D18FB3" w14:textId="77777777" w:rsidR="00ED3C41" w:rsidRDefault="00390089">
            <w:pPr>
              <w:spacing w:after="0" w:line="259" w:lineRule="auto"/>
              <w:ind w:left="0" w:firstLine="0"/>
              <w:jc w:val="left"/>
            </w:pPr>
            <w:r>
              <w:t xml:space="preserve">0.78 </w:t>
            </w:r>
          </w:p>
        </w:tc>
        <w:tc>
          <w:tcPr>
            <w:tcW w:w="2206" w:type="dxa"/>
            <w:tcBorders>
              <w:top w:val="nil"/>
              <w:left w:val="nil"/>
              <w:bottom w:val="single" w:sz="4" w:space="0" w:color="000000"/>
              <w:right w:val="nil"/>
            </w:tcBorders>
            <w:vAlign w:val="center"/>
          </w:tcPr>
          <w:p w14:paraId="57D18FB4" w14:textId="77777777" w:rsidR="00ED3C41" w:rsidRDefault="00390089">
            <w:pPr>
              <w:spacing w:after="0" w:line="259" w:lineRule="auto"/>
              <w:ind w:left="0" w:firstLine="0"/>
              <w:jc w:val="left"/>
            </w:pPr>
            <w:r>
              <w:t xml:space="preserve">Strongly Agree </w:t>
            </w:r>
          </w:p>
        </w:tc>
      </w:tr>
      <w:tr w:rsidR="00ED3C41" w14:paraId="57D18FBA" w14:textId="77777777">
        <w:trPr>
          <w:trHeight w:val="322"/>
        </w:trPr>
        <w:tc>
          <w:tcPr>
            <w:tcW w:w="5523" w:type="dxa"/>
            <w:tcBorders>
              <w:top w:val="single" w:sz="4" w:space="0" w:color="000000"/>
              <w:left w:val="nil"/>
              <w:bottom w:val="single" w:sz="4" w:space="0" w:color="000000"/>
              <w:right w:val="nil"/>
            </w:tcBorders>
          </w:tcPr>
          <w:p w14:paraId="57D18FB6"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8FB7" w14:textId="77777777" w:rsidR="00ED3C41" w:rsidRDefault="00390089">
            <w:pPr>
              <w:spacing w:after="0" w:line="259" w:lineRule="auto"/>
              <w:ind w:left="0" w:firstLine="0"/>
              <w:jc w:val="left"/>
            </w:pPr>
            <w:r>
              <w:t xml:space="preserve">3.25 </w:t>
            </w:r>
          </w:p>
        </w:tc>
        <w:tc>
          <w:tcPr>
            <w:tcW w:w="685" w:type="dxa"/>
            <w:tcBorders>
              <w:top w:val="single" w:sz="4" w:space="0" w:color="000000"/>
              <w:left w:val="nil"/>
              <w:bottom w:val="single" w:sz="4" w:space="0" w:color="000000"/>
              <w:right w:val="nil"/>
            </w:tcBorders>
          </w:tcPr>
          <w:p w14:paraId="57D18FB8" w14:textId="77777777" w:rsidR="00ED3C41" w:rsidRDefault="00390089">
            <w:pPr>
              <w:spacing w:after="0" w:line="259" w:lineRule="auto"/>
              <w:ind w:left="0" w:firstLine="0"/>
              <w:jc w:val="left"/>
            </w:pPr>
            <w:r>
              <w:t xml:space="preserve">0.71 </w:t>
            </w:r>
          </w:p>
        </w:tc>
        <w:tc>
          <w:tcPr>
            <w:tcW w:w="2206" w:type="dxa"/>
            <w:tcBorders>
              <w:top w:val="single" w:sz="4" w:space="0" w:color="000000"/>
              <w:left w:val="nil"/>
              <w:bottom w:val="single" w:sz="4" w:space="0" w:color="000000"/>
              <w:right w:val="nil"/>
            </w:tcBorders>
          </w:tcPr>
          <w:p w14:paraId="57D18FB9" w14:textId="77777777" w:rsidR="00ED3C41" w:rsidRDefault="00390089">
            <w:pPr>
              <w:spacing w:after="0" w:line="259" w:lineRule="auto"/>
              <w:ind w:left="0" w:firstLine="0"/>
              <w:jc w:val="left"/>
            </w:pPr>
            <w:r>
              <w:t xml:space="preserve">Agree </w:t>
            </w:r>
          </w:p>
        </w:tc>
      </w:tr>
    </w:tbl>
    <w:p w14:paraId="57D18FBB" w14:textId="77777777" w:rsidR="00ED3C41" w:rsidRDefault="00390089">
      <w:pPr>
        <w:spacing w:after="10" w:line="249" w:lineRule="auto"/>
        <w:ind w:left="-5"/>
        <w:jc w:val="left"/>
      </w:pPr>
      <w:r>
        <w:rPr>
          <w:i/>
        </w:rPr>
        <w:t>Legend: 1.0-1.75-(Strongly Disagree/Poor Level); 1.76-2.50-(Disagree/Low Level); 2.51-</w:t>
      </w:r>
    </w:p>
    <w:p w14:paraId="57D18FBC"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8FBD" w14:textId="77777777" w:rsidR="00ED3C41" w:rsidRDefault="00390089">
      <w:pPr>
        <w:spacing w:after="0" w:line="259" w:lineRule="auto"/>
        <w:ind w:left="0" w:firstLine="0"/>
        <w:jc w:val="left"/>
      </w:pPr>
      <w:r>
        <w:rPr>
          <w:i/>
        </w:rPr>
        <w:t xml:space="preserve"> </w:t>
      </w:r>
    </w:p>
    <w:p w14:paraId="57D18FBE" w14:textId="77777777" w:rsidR="00ED3C41" w:rsidRDefault="00390089">
      <w:pPr>
        <w:spacing w:after="0"/>
        <w:ind w:left="-5" w:right="5"/>
      </w:pPr>
      <w:r>
        <w:t xml:space="preserve">          Data showed that the respondents’ total level of students’ engagement in terms of motivation was 3.25, which is evaluated as “High Level”.</w:t>
      </w:r>
      <w:r>
        <w:rPr>
          <w:rFonts w:ascii="Segoe UI" w:eastAsia="Segoe UI" w:hAnsi="Segoe UI" w:cs="Segoe UI"/>
          <w:sz w:val="22"/>
        </w:rPr>
        <w:t xml:space="preserve"> </w:t>
      </w:r>
      <w:r>
        <w:t xml:space="preserve">The data suggests that game-based learning activities significantly motivate students in social studies. Students feel more motivated to learn, are more willing to study for tests, and feel energized during social </w:t>
      </w:r>
      <w:r>
        <w:lastRenderedPageBreak/>
        <w:t xml:space="preserve">studies lessons when games are involved. This indicates that games can effectively enhance student interest and engagement in the subject. </w:t>
      </w:r>
    </w:p>
    <w:p w14:paraId="57D18FBF" w14:textId="77777777" w:rsidR="00ED3C41" w:rsidRDefault="00390089">
      <w:pPr>
        <w:spacing w:after="3"/>
        <w:ind w:left="-5" w:right="5"/>
      </w:pPr>
      <w:r>
        <w:t xml:space="preserve">          According to Zhou (2023) motivation plays a crucial role in determining students’ engagement levels in social studies. Studies show that when students are motivated, they are more likely to participate actively in class and demonstrate a willingness to engage with the material.  The concept of motivation aligns well with the principles of Game-Based Learning (GBL). Game-based learning strategies are inherently designed to boost motivation through interactive, competitive, and rewarding elements. By integrating game mechanics such as points, levels, or challenges, GBL fosters a sense of achievement, which in turn can enhance students’ intrinsic motivation. As Zhou (2023) suggests, motivated students are more likely to engage actively with the material, and this is precisely what game-based learning tools aim to achieve. They create an environment where students feel compelled to participate, explore, and persist through challenges, which not only increases engagement but also improves learning outcomes. The use of game-based tools can provide immediate feedback, offer a sense of progress, and introduce elements of fun, all of which can heighten students' motivation and engagement in subjects like social studies.</w:t>
      </w:r>
    </w:p>
    <w:p w14:paraId="57D18FC0" w14:textId="77777777" w:rsidR="00ED3C41" w:rsidRDefault="00390089">
      <w:pPr>
        <w:spacing w:after="252" w:line="259" w:lineRule="auto"/>
        <w:ind w:left="0" w:firstLine="0"/>
        <w:jc w:val="left"/>
      </w:pPr>
      <w:r>
        <w:t xml:space="preserve"> </w:t>
      </w:r>
    </w:p>
    <w:p w14:paraId="57D18FC1" w14:textId="77777777" w:rsidR="00ED3C41" w:rsidRDefault="00390089">
      <w:pPr>
        <w:spacing w:after="252" w:line="259" w:lineRule="auto"/>
        <w:ind w:left="0" w:firstLine="0"/>
        <w:jc w:val="left"/>
      </w:pPr>
      <w:r>
        <w:t xml:space="preserve"> </w:t>
      </w:r>
    </w:p>
    <w:p w14:paraId="57D18FC2" w14:textId="77777777" w:rsidR="00ED3C41" w:rsidRDefault="00390089">
      <w:pPr>
        <w:spacing w:after="252" w:line="259" w:lineRule="auto"/>
        <w:ind w:left="0" w:firstLine="0"/>
        <w:jc w:val="left"/>
      </w:pPr>
      <w:r>
        <w:t xml:space="preserve"> </w:t>
      </w:r>
    </w:p>
    <w:p w14:paraId="57D18FC3" w14:textId="77777777" w:rsidR="00ED3C41" w:rsidRDefault="00390089">
      <w:pPr>
        <w:spacing w:after="252" w:line="259" w:lineRule="auto"/>
        <w:ind w:left="0" w:firstLine="0"/>
        <w:jc w:val="left"/>
      </w:pPr>
      <w:r>
        <w:t xml:space="preserve"> </w:t>
      </w:r>
    </w:p>
    <w:p w14:paraId="57D18FC4" w14:textId="77777777" w:rsidR="00ED3C41" w:rsidRDefault="00390089">
      <w:pPr>
        <w:spacing w:after="252" w:line="259" w:lineRule="auto"/>
        <w:ind w:left="0" w:firstLine="0"/>
        <w:jc w:val="left"/>
      </w:pPr>
      <w:r>
        <w:t xml:space="preserve"> </w:t>
      </w:r>
    </w:p>
    <w:p w14:paraId="57D18FC5" w14:textId="77777777" w:rsidR="00ED3C41" w:rsidRDefault="00390089">
      <w:pPr>
        <w:pStyle w:val="Heading3"/>
        <w:spacing w:line="480" w:lineRule="auto"/>
        <w:ind w:left="730"/>
      </w:pPr>
      <w:r>
        <w:lastRenderedPageBreak/>
        <w:t xml:space="preserve">2.4 Collaboration </w:t>
      </w:r>
    </w:p>
    <w:p w14:paraId="57D18FC6" w14:textId="77777777" w:rsidR="00ED3C41" w:rsidRDefault="00390089">
      <w:pPr>
        <w:spacing w:after="30" w:line="480" w:lineRule="auto"/>
        <w:ind w:left="-5" w:right="5"/>
      </w:pPr>
      <w:r>
        <w:t xml:space="preserve">           Table 2.4 presents the level of engagement of the respondents in social studies in terms of collaboration. </w:t>
      </w:r>
    </w:p>
    <w:p w14:paraId="57D18FC7" w14:textId="77777777" w:rsidR="00ED3C41" w:rsidRDefault="00390089">
      <w:pPr>
        <w:pStyle w:val="Heading2"/>
        <w:ind w:left="-5"/>
      </w:pPr>
      <w:r>
        <w:t xml:space="preserve">Table 5. Collaboration </w:t>
      </w:r>
    </w:p>
    <w:tbl>
      <w:tblPr>
        <w:tblStyle w:val="TableGrid0"/>
        <w:tblW w:w="9230" w:type="dxa"/>
        <w:tblInd w:w="-14" w:type="dxa"/>
        <w:tblCellMar>
          <w:right w:w="115" w:type="dxa"/>
        </w:tblCellMar>
        <w:tblLook w:val="04A0" w:firstRow="1" w:lastRow="0" w:firstColumn="1" w:lastColumn="0" w:noHBand="0" w:noVBand="1"/>
      </w:tblPr>
      <w:tblGrid>
        <w:gridCol w:w="5523"/>
        <w:gridCol w:w="816"/>
        <w:gridCol w:w="685"/>
        <w:gridCol w:w="2206"/>
      </w:tblGrid>
      <w:tr w:rsidR="00ED3C41" w14:paraId="57D18FCC" w14:textId="77777777">
        <w:trPr>
          <w:trHeight w:val="320"/>
        </w:trPr>
        <w:tc>
          <w:tcPr>
            <w:tcW w:w="5523" w:type="dxa"/>
            <w:tcBorders>
              <w:top w:val="single" w:sz="4" w:space="0" w:color="000000"/>
              <w:left w:val="nil"/>
              <w:bottom w:val="single" w:sz="4" w:space="0" w:color="000000"/>
              <w:right w:val="nil"/>
            </w:tcBorders>
          </w:tcPr>
          <w:p w14:paraId="57D18FC8" w14:textId="77777777" w:rsidR="00ED3C41" w:rsidRDefault="00390089">
            <w:pPr>
              <w:spacing w:after="0" w:line="259" w:lineRule="auto"/>
              <w:ind w:left="122" w:firstLine="0"/>
              <w:jc w:val="left"/>
            </w:pPr>
            <w:r>
              <w:t xml:space="preserve">Indicators </w:t>
            </w:r>
          </w:p>
        </w:tc>
        <w:tc>
          <w:tcPr>
            <w:tcW w:w="816" w:type="dxa"/>
            <w:tcBorders>
              <w:top w:val="single" w:sz="4" w:space="0" w:color="000000"/>
              <w:left w:val="nil"/>
              <w:bottom w:val="single" w:sz="4" w:space="0" w:color="000000"/>
              <w:right w:val="nil"/>
            </w:tcBorders>
          </w:tcPr>
          <w:p w14:paraId="57D18FC9" w14:textId="77777777" w:rsidR="00ED3C41" w:rsidRDefault="00390089">
            <w:pPr>
              <w:spacing w:after="0" w:line="259" w:lineRule="auto"/>
              <w:ind w:left="0" w:firstLine="0"/>
              <w:jc w:val="left"/>
            </w:pPr>
            <w:r>
              <w:t xml:space="preserve">Mean </w:t>
            </w:r>
          </w:p>
        </w:tc>
        <w:tc>
          <w:tcPr>
            <w:tcW w:w="685" w:type="dxa"/>
            <w:tcBorders>
              <w:top w:val="single" w:sz="4" w:space="0" w:color="000000"/>
              <w:left w:val="nil"/>
              <w:bottom w:val="single" w:sz="4" w:space="0" w:color="000000"/>
              <w:right w:val="nil"/>
            </w:tcBorders>
          </w:tcPr>
          <w:p w14:paraId="57D18FCA" w14:textId="77777777" w:rsidR="00ED3C41" w:rsidRDefault="00390089">
            <w:pPr>
              <w:spacing w:after="0" w:line="259" w:lineRule="auto"/>
              <w:ind w:left="0" w:firstLine="0"/>
              <w:jc w:val="left"/>
            </w:pPr>
            <w:r>
              <w:t xml:space="preserve">SD </w:t>
            </w:r>
          </w:p>
        </w:tc>
        <w:tc>
          <w:tcPr>
            <w:tcW w:w="2206" w:type="dxa"/>
            <w:tcBorders>
              <w:top w:val="single" w:sz="4" w:space="0" w:color="000000"/>
              <w:left w:val="nil"/>
              <w:bottom w:val="single" w:sz="4" w:space="0" w:color="000000"/>
              <w:right w:val="nil"/>
            </w:tcBorders>
          </w:tcPr>
          <w:p w14:paraId="57D18FCB" w14:textId="77777777" w:rsidR="00ED3C41" w:rsidRDefault="00390089">
            <w:pPr>
              <w:spacing w:after="0" w:line="259" w:lineRule="auto"/>
              <w:ind w:left="0" w:firstLine="0"/>
              <w:jc w:val="left"/>
            </w:pPr>
            <w:r>
              <w:t xml:space="preserve">Interpretation </w:t>
            </w:r>
          </w:p>
        </w:tc>
      </w:tr>
      <w:tr w:rsidR="00ED3C41" w14:paraId="57D18FD5" w14:textId="77777777">
        <w:trPr>
          <w:trHeight w:val="894"/>
        </w:trPr>
        <w:tc>
          <w:tcPr>
            <w:tcW w:w="5523" w:type="dxa"/>
            <w:tcBorders>
              <w:top w:val="single" w:sz="4" w:space="0" w:color="000000"/>
              <w:left w:val="nil"/>
              <w:bottom w:val="nil"/>
              <w:right w:val="nil"/>
            </w:tcBorders>
          </w:tcPr>
          <w:p w14:paraId="57D18FCD" w14:textId="77777777" w:rsidR="00ED3C41" w:rsidRDefault="00390089">
            <w:pPr>
              <w:spacing w:after="0" w:line="259" w:lineRule="auto"/>
              <w:ind w:left="122" w:firstLine="0"/>
              <w:jc w:val="left"/>
            </w:pPr>
            <w:r>
              <w:t xml:space="preserve">As a student… </w:t>
            </w:r>
          </w:p>
          <w:p w14:paraId="57D18FCE" w14:textId="77777777" w:rsidR="00ED3C41" w:rsidRDefault="00390089">
            <w:pPr>
              <w:spacing w:after="0" w:line="259" w:lineRule="auto"/>
              <w:ind w:left="122" w:firstLine="0"/>
              <w:jc w:val="left"/>
            </w:pPr>
            <w:r>
              <w:t xml:space="preserve">1. I enjoy collaborating with my classmates during social studies activities. </w:t>
            </w:r>
          </w:p>
        </w:tc>
        <w:tc>
          <w:tcPr>
            <w:tcW w:w="816" w:type="dxa"/>
            <w:tcBorders>
              <w:top w:val="single" w:sz="4" w:space="0" w:color="000000"/>
              <w:left w:val="nil"/>
              <w:bottom w:val="nil"/>
              <w:right w:val="nil"/>
            </w:tcBorders>
          </w:tcPr>
          <w:p w14:paraId="57D18FCF" w14:textId="77777777" w:rsidR="00ED3C41" w:rsidRDefault="00390089">
            <w:pPr>
              <w:spacing w:after="190" w:line="259" w:lineRule="auto"/>
              <w:ind w:left="0" w:firstLine="0"/>
              <w:jc w:val="left"/>
            </w:pPr>
            <w:r>
              <w:t xml:space="preserve"> </w:t>
            </w:r>
          </w:p>
          <w:p w14:paraId="57D18FD0" w14:textId="77777777" w:rsidR="00ED3C41" w:rsidRDefault="00390089">
            <w:pPr>
              <w:spacing w:after="0" w:line="259" w:lineRule="auto"/>
              <w:ind w:left="0" w:firstLine="0"/>
              <w:jc w:val="left"/>
            </w:pPr>
            <w:r>
              <w:t xml:space="preserve">3.43 </w:t>
            </w:r>
          </w:p>
        </w:tc>
        <w:tc>
          <w:tcPr>
            <w:tcW w:w="685" w:type="dxa"/>
            <w:tcBorders>
              <w:top w:val="single" w:sz="4" w:space="0" w:color="000000"/>
              <w:left w:val="nil"/>
              <w:bottom w:val="nil"/>
              <w:right w:val="nil"/>
            </w:tcBorders>
          </w:tcPr>
          <w:p w14:paraId="57D18FD1" w14:textId="77777777" w:rsidR="00ED3C41" w:rsidRDefault="00390089">
            <w:pPr>
              <w:spacing w:after="190" w:line="259" w:lineRule="auto"/>
              <w:ind w:left="0" w:firstLine="0"/>
              <w:jc w:val="left"/>
            </w:pPr>
            <w:r>
              <w:t xml:space="preserve"> </w:t>
            </w:r>
          </w:p>
          <w:p w14:paraId="57D18FD2" w14:textId="77777777" w:rsidR="00ED3C41" w:rsidRDefault="00390089">
            <w:pPr>
              <w:spacing w:after="0" w:line="259" w:lineRule="auto"/>
              <w:ind w:left="0" w:firstLine="0"/>
              <w:jc w:val="left"/>
            </w:pPr>
            <w:r>
              <w:t xml:space="preserve">0.62 </w:t>
            </w:r>
          </w:p>
        </w:tc>
        <w:tc>
          <w:tcPr>
            <w:tcW w:w="2206" w:type="dxa"/>
            <w:tcBorders>
              <w:top w:val="single" w:sz="4" w:space="0" w:color="000000"/>
              <w:left w:val="nil"/>
              <w:bottom w:val="nil"/>
              <w:right w:val="nil"/>
            </w:tcBorders>
          </w:tcPr>
          <w:p w14:paraId="57D18FD3" w14:textId="77777777" w:rsidR="00ED3C41" w:rsidRDefault="00390089">
            <w:pPr>
              <w:spacing w:after="261" w:line="259" w:lineRule="auto"/>
              <w:ind w:left="0" w:firstLine="0"/>
              <w:jc w:val="left"/>
            </w:pPr>
            <w:r>
              <w:t xml:space="preserve"> </w:t>
            </w:r>
          </w:p>
          <w:p w14:paraId="57D18FD4" w14:textId="77777777" w:rsidR="00ED3C41" w:rsidRDefault="00390089">
            <w:pPr>
              <w:spacing w:after="0" w:line="259" w:lineRule="auto"/>
              <w:ind w:left="0" w:firstLine="0"/>
              <w:jc w:val="left"/>
            </w:pPr>
            <w:r>
              <w:t xml:space="preserve">Strongly Agree </w:t>
            </w:r>
          </w:p>
        </w:tc>
      </w:tr>
      <w:tr w:rsidR="00ED3C41" w14:paraId="57D18FDA" w14:textId="77777777">
        <w:trPr>
          <w:trHeight w:val="302"/>
        </w:trPr>
        <w:tc>
          <w:tcPr>
            <w:tcW w:w="5523" w:type="dxa"/>
            <w:tcBorders>
              <w:top w:val="nil"/>
              <w:left w:val="nil"/>
              <w:bottom w:val="nil"/>
              <w:right w:val="nil"/>
            </w:tcBorders>
          </w:tcPr>
          <w:p w14:paraId="57D18FD6" w14:textId="77777777" w:rsidR="00ED3C41" w:rsidRDefault="00390089">
            <w:pPr>
              <w:spacing w:after="0" w:line="259" w:lineRule="auto"/>
              <w:ind w:left="122" w:firstLine="0"/>
              <w:jc w:val="left"/>
            </w:pPr>
            <w:r>
              <w:t xml:space="preserve">2. I encourage teamwork in our social studies class. </w:t>
            </w:r>
          </w:p>
        </w:tc>
        <w:tc>
          <w:tcPr>
            <w:tcW w:w="816" w:type="dxa"/>
            <w:tcBorders>
              <w:top w:val="nil"/>
              <w:left w:val="nil"/>
              <w:bottom w:val="nil"/>
              <w:right w:val="nil"/>
            </w:tcBorders>
          </w:tcPr>
          <w:p w14:paraId="57D18FD7" w14:textId="77777777" w:rsidR="00ED3C41" w:rsidRDefault="00390089">
            <w:pPr>
              <w:spacing w:after="0" w:line="259" w:lineRule="auto"/>
              <w:ind w:left="0" w:firstLine="0"/>
              <w:jc w:val="left"/>
            </w:pPr>
            <w:r>
              <w:t xml:space="preserve">3.41 </w:t>
            </w:r>
          </w:p>
        </w:tc>
        <w:tc>
          <w:tcPr>
            <w:tcW w:w="685" w:type="dxa"/>
            <w:tcBorders>
              <w:top w:val="nil"/>
              <w:left w:val="nil"/>
              <w:bottom w:val="nil"/>
              <w:right w:val="nil"/>
            </w:tcBorders>
          </w:tcPr>
          <w:p w14:paraId="57D18FD8" w14:textId="77777777" w:rsidR="00ED3C41" w:rsidRDefault="00390089">
            <w:pPr>
              <w:spacing w:after="0" w:line="259" w:lineRule="auto"/>
              <w:ind w:left="0" w:firstLine="0"/>
              <w:jc w:val="left"/>
            </w:pPr>
            <w:r>
              <w:t xml:space="preserve">0.61 </w:t>
            </w:r>
          </w:p>
        </w:tc>
        <w:tc>
          <w:tcPr>
            <w:tcW w:w="2206" w:type="dxa"/>
            <w:tcBorders>
              <w:top w:val="nil"/>
              <w:left w:val="nil"/>
              <w:bottom w:val="nil"/>
              <w:right w:val="nil"/>
            </w:tcBorders>
          </w:tcPr>
          <w:p w14:paraId="57D18FD9" w14:textId="77777777" w:rsidR="00ED3C41" w:rsidRDefault="00390089">
            <w:pPr>
              <w:spacing w:after="0" w:line="259" w:lineRule="auto"/>
              <w:ind w:left="0" w:firstLine="0"/>
              <w:jc w:val="left"/>
            </w:pPr>
            <w:r>
              <w:t xml:space="preserve">Strongly Agree </w:t>
            </w:r>
          </w:p>
        </w:tc>
      </w:tr>
      <w:tr w:rsidR="00ED3C41" w14:paraId="57D18FDF" w14:textId="77777777">
        <w:trPr>
          <w:trHeight w:val="562"/>
        </w:trPr>
        <w:tc>
          <w:tcPr>
            <w:tcW w:w="5523" w:type="dxa"/>
            <w:tcBorders>
              <w:top w:val="nil"/>
              <w:left w:val="nil"/>
              <w:bottom w:val="nil"/>
              <w:right w:val="nil"/>
            </w:tcBorders>
          </w:tcPr>
          <w:p w14:paraId="57D18FDB" w14:textId="77777777" w:rsidR="00ED3C41" w:rsidRDefault="00390089">
            <w:pPr>
              <w:spacing w:after="0" w:line="259" w:lineRule="auto"/>
              <w:ind w:left="122" w:firstLine="0"/>
              <w:jc w:val="left"/>
            </w:pPr>
            <w:r>
              <w:t xml:space="preserve">3. I feel that working together on games helps us understand topics better. </w:t>
            </w:r>
          </w:p>
        </w:tc>
        <w:tc>
          <w:tcPr>
            <w:tcW w:w="816" w:type="dxa"/>
            <w:tcBorders>
              <w:top w:val="nil"/>
              <w:left w:val="nil"/>
              <w:bottom w:val="nil"/>
              <w:right w:val="nil"/>
            </w:tcBorders>
            <w:vAlign w:val="center"/>
          </w:tcPr>
          <w:p w14:paraId="57D18FDC" w14:textId="77777777" w:rsidR="00ED3C41" w:rsidRDefault="00390089">
            <w:pPr>
              <w:spacing w:after="0" w:line="259" w:lineRule="auto"/>
              <w:ind w:left="0" w:firstLine="0"/>
              <w:jc w:val="left"/>
            </w:pPr>
            <w:r>
              <w:t xml:space="preserve">3.31 </w:t>
            </w:r>
          </w:p>
        </w:tc>
        <w:tc>
          <w:tcPr>
            <w:tcW w:w="685" w:type="dxa"/>
            <w:tcBorders>
              <w:top w:val="nil"/>
              <w:left w:val="nil"/>
              <w:bottom w:val="nil"/>
              <w:right w:val="nil"/>
            </w:tcBorders>
            <w:vAlign w:val="center"/>
          </w:tcPr>
          <w:p w14:paraId="57D18FDD"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DE" w14:textId="77777777" w:rsidR="00ED3C41" w:rsidRDefault="00390089">
            <w:pPr>
              <w:spacing w:after="0" w:line="259" w:lineRule="auto"/>
              <w:ind w:left="0" w:firstLine="0"/>
              <w:jc w:val="left"/>
            </w:pPr>
            <w:r>
              <w:t xml:space="preserve"> Strongly Agree </w:t>
            </w:r>
          </w:p>
        </w:tc>
      </w:tr>
      <w:tr w:rsidR="00ED3C41" w14:paraId="57D18FE4" w14:textId="77777777">
        <w:trPr>
          <w:trHeight w:val="551"/>
        </w:trPr>
        <w:tc>
          <w:tcPr>
            <w:tcW w:w="5523" w:type="dxa"/>
            <w:tcBorders>
              <w:top w:val="nil"/>
              <w:left w:val="nil"/>
              <w:bottom w:val="nil"/>
              <w:right w:val="nil"/>
            </w:tcBorders>
          </w:tcPr>
          <w:p w14:paraId="57D18FE0" w14:textId="77777777" w:rsidR="00ED3C41" w:rsidRDefault="00390089">
            <w:pPr>
              <w:spacing w:after="0" w:line="259" w:lineRule="auto"/>
              <w:ind w:left="122" w:firstLine="0"/>
              <w:jc w:val="left"/>
            </w:pPr>
            <w:r>
              <w:t xml:space="preserve">4. I appreciate the opportunity to share ideas with others during group games. </w:t>
            </w:r>
          </w:p>
        </w:tc>
        <w:tc>
          <w:tcPr>
            <w:tcW w:w="816" w:type="dxa"/>
            <w:tcBorders>
              <w:top w:val="nil"/>
              <w:left w:val="nil"/>
              <w:bottom w:val="nil"/>
              <w:right w:val="nil"/>
            </w:tcBorders>
            <w:vAlign w:val="center"/>
          </w:tcPr>
          <w:p w14:paraId="57D18FE1"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E2" w14:textId="77777777" w:rsidR="00ED3C41" w:rsidRDefault="00390089">
            <w:pPr>
              <w:spacing w:after="0" w:line="259" w:lineRule="auto"/>
              <w:ind w:left="0" w:firstLine="0"/>
              <w:jc w:val="left"/>
            </w:pPr>
            <w:r>
              <w:t xml:space="preserve">0.72 </w:t>
            </w:r>
          </w:p>
        </w:tc>
        <w:tc>
          <w:tcPr>
            <w:tcW w:w="2206" w:type="dxa"/>
            <w:tcBorders>
              <w:top w:val="nil"/>
              <w:left w:val="nil"/>
              <w:bottom w:val="nil"/>
              <w:right w:val="nil"/>
            </w:tcBorders>
            <w:vAlign w:val="center"/>
          </w:tcPr>
          <w:p w14:paraId="57D18FE3" w14:textId="77777777" w:rsidR="00ED3C41" w:rsidRDefault="00390089">
            <w:pPr>
              <w:spacing w:after="0" w:line="259" w:lineRule="auto"/>
              <w:ind w:left="0" w:firstLine="0"/>
              <w:jc w:val="left"/>
            </w:pPr>
            <w:r>
              <w:t xml:space="preserve">Strongly Agree </w:t>
            </w:r>
          </w:p>
        </w:tc>
      </w:tr>
      <w:tr w:rsidR="00ED3C41" w14:paraId="57D18FE9" w14:textId="77777777">
        <w:trPr>
          <w:trHeight w:val="551"/>
        </w:trPr>
        <w:tc>
          <w:tcPr>
            <w:tcW w:w="5523" w:type="dxa"/>
            <w:tcBorders>
              <w:top w:val="nil"/>
              <w:left w:val="nil"/>
              <w:bottom w:val="nil"/>
              <w:right w:val="nil"/>
            </w:tcBorders>
          </w:tcPr>
          <w:p w14:paraId="57D18FE5" w14:textId="77777777" w:rsidR="00ED3C41" w:rsidRDefault="00390089">
            <w:pPr>
              <w:spacing w:after="0" w:line="259" w:lineRule="auto"/>
              <w:ind w:left="122" w:firstLine="0"/>
              <w:jc w:val="left"/>
            </w:pPr>
            <w:r>
              <w:t xml:space="preserve">5. I am convinced that collaboration improves our learning outcomes in social studies. </w:t>
            </w:r>
          </w:p>
        </w:tc>
        <w:tc>
          <w:tcPr>
            <w:tcW w:w="816" w:type="dxa"/>
            <w:tcBorders>
              <w:top w:val="nil"/>
              <w:left w:val="nil"/>
              <w:bottom w:val="nil"/>
              <w:right w:val="nil"/>
            </w:tcBorders>
            <w:vAlign w:val="center"/>
          </w:tcPr>
          <w:p w14:paraId="57D18FE6" w14:textId="77777777" w:rsidR="00ED3C41" w:rsidRDefault="00390089">
            <w:pPr>
              <w:spacing w:after="0" w:line="259" w:lineRule="auto"/>
              <w:ind w:left="0" w:firstLine="0"/>
              <w:jc w:val="left"/>
            </w:pPr>
            <w:r>
              <w:t xml:space="preserve">3.28 </w:t>
            </w:r>
          </w:p>
        </w:tc>
        <w:tc>
          <w:tcPr>
            <w:tcW w:w="685" w:type="dxa"/>
            <w:tcBorders>
              <w:top w:val="nil"/>
              <w:left w:val="nil"/>
              <w:bottom w:val="nil"/>
              <w:right w:val="nil"/>
            </w:tcBorders>
            <w:vAlign w:val="center"/>
          </w:tcPr>
          <w:p w14:paraId="57D18FE7" w14:textId="77777777" w:rsidR="00ED3C41" w:rsidRDefault="00390089">
            <w:pPr>
              <w:spacing w:after="0" w:line="259" w:lineRule="auto"/>
              <w:ind w:left="0" w:firstLine="0"/>
              <w:jc w:val="left"/>
            </w:pPr>
            <w:r>
              <w:t xml:space="preserve">0.68 </w:t>
            </w:r>
          </w:p>
        </w:tc>
        <w:tc>
          <w:tcPr>
            <w:tcW w:w="2206" w:type="dxa"/>
            <w:tcBorders>
              <w:top w:val="nil"/>
              <w:left w:val="nil"/>
              <w:bottom w:val="nil"/>
              <w:right w:val="nil"/>
            </w:tcBorders>
            <w:vAlign w:val="center"/>
          </w:tcPr>
          <w:p w14:paraId="57D18FE8" w14:textId="77777777" w:rsidR="00ED3C41" w:rsidRDefault="00390089">
            <w:pPr>
              <w:spacing w:after="0" w:line="259" w:lineRule="auto"/>
              <w:ind w:left="0" w:firstLine="0"/>
              <w:jc w:val="left"/>
            </w:pPr>
            <w:r>
              <w:t xml:space="preserve">  Strongly Agree </w:t>
            </w:r>
          </w:p>
        </w:tc>
      </w:tr>
      <w:tr w:rsidR="00ED3C41" w14:paraId="57D18FEE" w14:textId="77777777">
        <w:trPr>
          <w:trHeight w:val="552"/>
        </w:trPr>
        <w:tc>
          <w:tcPr>
            <w:tcW w:w="5523" w:type="dxa"/>
            <w:tcBorders>
              <w:top w:val="nil"/>
              <w:left w:val="nil"/>
              <w:bottom w:val="nil"/>
              <w:right w:val="nil"/>
            </w:tcBorders>
          </w:tcPr>
          <w:p w14:paraId="57D18FEA" w14:textId="77777777" w:rsidR="00ED3C41" w:rsidRDefault="00390089">
            <w:pPr>
              <w:spacing w:after="0" w:line="259" w:lineRule="auto"/>
              <w:ind w:left="122" w:firstLine="0"/>
              <w:jc w:val="left"/>
            </w:pPr>
            <w:r>
              <w:t xml:space="preserve">6. I feel comfortable discussing my ideas with my team during games. </w:t>
            </w:r>
          </w:p>
        </w:tc>
        <w:tc>
          <w:tcPr>
            <w:tcW w:w="816" w:type="dxa"/>
            <w:tcBorders>
              <w:top w:val="nil"/>
              <w:left w:val="nil"/>
              <w:bottom w:val="nil"/>
              <w:right w:val="nil"/>
            </w:tcBorders>
            <w:vAlign w:val="center"/>
          </w:tcPr>
          <w:p w14:paraId="57D18FEB" w14:textId="77777777" w:rsidR="00ED3C41" w:rsidRDefault="00390089">
            <w:pPr>
              <w:spacing w:after="0" w:line="259" w:lineRule="auto"/>
              <w:ind w:left="0" w:firstLine="0"/>
              <w:jc w:val="left"/>
            </w:pPr>
            <w:r>
              <w:t xml:space="preserve">3.26 </w:t>
            </w:r>
          </w:p>
        </w:tc>
        <w:tc>
          <w:tcPr>
            <w:tcW w:w="685" w:type="dxa"/>
            <w:tcBorders>
              <w:top w:val="nil"/>
              <w:left w:val="nil"/>
              <w:bottom w:val="nil"/>
              <w:right w:val="nil"/>
            </w:tcBorders>
            <w:vAlign w:val="center"/>
          </w:tcPr>
          <w:p w14:paraId="57D18FEC" w14:textId="77777777" w:rsidR="00ED3C41" w:rsidRDefault="00390089">
            <w:pPr>
              <w:spacing w:after="0" w:line="259" w:lineRule="auto"/>
              <w:ind w:left="0" w:firstLine="0"/>
              <w:jc w:val="left"/>
            </w:pPr>
            <w:r>
              <w:t xml:space="preserve">0.70 </w:t>
            </w:r>
          </w:p>
        </w:tc>
        <w:tc>
          <w:tcPr>
            <w:tcW w:w="2206" w:type="dxa"/>
            <w:tcBorders>
              <w:top w:val="nil"/>
              <w:left w:val="nil"/>
              <w:bottom w:val="nil"/>
              <w:right w:val="nil"/>
            </w:tcBorders>
            <w:vAlign w:val="center"/>
          </w:tcPr>
          <w:p w14:paraId="57D18FED" w14:textId="77777777" w:rsidR="00ED3C41" w:rsidRDefault="00390089">
            <w:pPr>
              <w:spacing w:after="0" w:line="259" w:lineRule="auto"/>
              <w:ind w:left="0" w:firstLine="0"/>
              <w:jc w:val="left"/>
            </w:pPr>
            <w:r>
              <w:t xml:space="preserve"> Strongly Agree </w:t>
            </w:r>
          </w:p>
        </w:tc>
      </w:tr>
      <w:tr w:rsidR="00ED3C41" w14:paraId="57D18FF3" w14:textId="77777777">
        <w:trPr>
          <w:trHeight w:val="552"/>
        </w:trPr>
        <w:tc>
          <w:tcPr>
            <w:tcW w:w="5523" w:type="dxa"/>
            <w:tcBorders>
              <w:top w:val="nil"/>
              <w:left w:val="nil"/>
              <w:bottom w:val="nil"/>
              <w:right w:val="nil"/>
            </w:tcBorders>
          </w:tcPr>
          <w:p w14:paraId="57D18FEF" w14:textId="77777777" w:rsidR="00ED3C41" w:rsidRDefault="00390089">
            <w:pPr>
              <w:spacing w:after="0" w:line="259" w:lineRule="auto"/>
              <w:ind w:left="122" w:firstLine="0"/>
              <w:jc w:val="left"/>
            </w:pPr>
            <w:r>
              <w:t xml:space="preserve">7. I am convinced that group games foster a sense of community in the classroom. </w:t>
            </w:r>
          </w:p>
        </w:tc>
        <w:tc>
          <w:tcPr>
            <w:tcW w:w="816" w:type="dxa"/>
            <w:tcBorders>
              <w:top w:val="nil"/>
              <w:left w:val="nil"/>
              <w:bottom w:val="nil"/>
              <w:right w:val="nil"/>
            </w:tcBorders>
            <w:vAlign w:val="center"/>
          </w:tcPr>
          <w:p w14:paraId="57D18FF0"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F1" w14:textId="77777777" w:rsidR="00ED3C41" w:rsidRDefault="00390089">
            <w:pPr>
              <w:spacing w:after="0" w:line="259" w:lineRule="auto"/>
              <w:ind w:left="0" w:firstLine="0"/>
              <w:jc w:val="left"/>
            </w:pPr>
            <w:r>
              <w:t xml:space="preserve">0.66 </w:t>
            </w:r>
          </w:p>
        </w:tc>
        <w:tc>
          <w:tcPr>
            <w:tcW w:w="2206" w:type="dxa"/>
            <w:tcBorders>
              <w:top w:val="nil"/>
              <w:left w:val="nil"/>
              <w:bottom w:val="nil"/>
              <w:right w:val="nil"/>
            </w:tcBorders>
            <w:vAlign w:val="center"/>
          </w:tcPr>
          <w:p w14:paraId="57D18FF2" w14:textId="77777777" w:rsidR="00ED3C41" w:rsidRDefault="00390089">
            <w:pPr>
              <w:spacing w:after="0" w:line="259" w:lineRule="auto"/>
              <w:ind w:left="0" w:firstLine="0"/>
              <w:jc w:val="left"/>
            </w:pPr>
            <w:r>
              <w:t xml:space="preserve"> Strongly Agree </w:t>
            </w:r>
          </w:p>
        </w:tc>
      </w:tr>
      <w:tr w:rsidR="00ED3C41" w14:paraId="57D18FF8" w14:textId="77777777">
        <w:trPr>
          <w:trHeight w:val="552"/>
        </w:trPr>
        <w:tc>
          <w:tcPr>
            <w:tcW w:w="5523" w:type="dxa"/>
            <w:tcBorders>
              <w:top w:val="nil"/>
              <w:left w:val="nil"/>
              <w:bottom w:val="nil"/>
              <w:right w:val="nil"/>
            </w:tcBorders>
          </w:tcPr>
          <w:p w14:paraId="57D18FF4" w14:textId="77777777" w:rsidR="00ED3C41" w:rsidRDefault="00390089">
            <w:pPr>
              <w:spacing w:after="0" w:line="259" w:lineRule="auto"/>
              <w:ind w:left="122" w:firstLine="0"/>
              <w:jc w:val="left"/>
            </w:pPr>
            <w:r>
              <w:t xml:space="preserve">8. I am excited about working with others during social studies lesson. </w:t>
            </w:r>
          </w:p>
        </w:tc>
        <w:tc>
          <w:tcPr>
            <w:tcW w:w="816" w:type="dxa"/>
            <w:tcBorders>
              <w:top w:val="nil"/>
              <w:left w:val="nil"/>
              <w:bottom w:val="nil"/>
              <w:right w:val="nil"/>
            </w:tcBorders>
            <w:vAlign w:val="center"/>
          </w:tcPr>
          <w:p w14:paraId="57D18FF5" w14:textId="77777777" w:rsidR="00ED3C41" w:rsidRDefault="00390089">
            <w:pPr>
              <w:spacing w:after="0" w:line="259" w:lineRule="auto"/>
              <w:ind w:left="0" w:firstLine="0"/>
              <w:jc w:val="left"/>
            </w:pPr>
            <w:r>
              <w:t xml:space="preserve">3.27 </w:t>
            </w:r>
          </w:p>
        </w:tc>
        <w:tc>
          <w:tcPr>
            <w:tcW w:w="685" w:type="dxa"/>
            <w:tcBorders>
              <w:top w:val="nil"/>
              <w:left w:val="nil"/>
              <w:bottom w:val="nil"/>
              <w:right w:val="nil"/>
            </w:tcBorders>
            <w:vAlign w:val="center"/>
          </w:tcPr>
          <w:p w14:paraId="57D18FF6" w14:textId="77777777" w:rsidR="00ED3C41" w:rsidRDefault="00390089">
            <w:pPr>
              <w:spacing w:after="0" w:line="259" w:lineRule="auto"/>
              <w:ind w:left="0" w:firstLine="0"/>
              <w:jc w:val="left"/>
            </w:pPr>
            <w:r>
              <w:t xml:space="preserve">0.69 </w:t>
            </w:r>
          </w:p>
        </w:tc>
        <w:tc>
          <w:tcPr>
            <w:tcW w:w="2206" w:type="dxa"/>
            <w:tcBorders>
              <w:top w:val="nil"/>
              <w:left w:val="nil"/>
              <w:bottom w:val="nil"/>
              <w:right w:val="nil"/>
            </w:tcBorders>
            <w:vAlign w:val="center"/>
          </w:tcPr>
          <w:p w14:paraId="57D18FF7" w14:textId="77777777" w:rsidR="00ED3C41" w:rsidRDefault="00390089">
            <w:pPr>
              <w:spacing w:after="0" w:line="259" w:lineRule="auto"/>
              <w:ind w:left="0" w:firstLine="0"/>
              <w:jc w:val="left"/>
            </w:pPr>
            <w:r>
              <w:t xml:space="preserve">Strongly Agree </w:t>
            </w:r>
          </w:p>
        </w:tc>
      </w:tr>
      <w:tr w:rsidR="00ED3C41" w14:paraId="57D18FFD" w14:textId="77777777">
        <w:trPr>
          <w:trHeight w:val="552"/>
        </w:trPr>
        <w:tc>
          <w:tcPr>
            <w:tcW w:w="5523" w:type="dxa"/>
            <w:tcBorders>
              <w:top w:val="nil"/>
              <w:left w:val="nil"/>
              <w:bottom w:val="nil"/>
              <w:right w:val="nil"/>
            </w:tcBorders>
          </w:tcPr>
          <w:p w14:paraId="57D18FF9" w14:textId="77777777" w:rsidR="00ED3C41" w:rsidRDefault="00390089">
            <w:pPr>
              <w:spacing w:after="0" w:line="259" w:lineRule="auto"/>
              <w:ind w:left="122" w:firstLine="0"/>
              <w:jc w:val="left"/>
            </w:pPr>
            <w:r>
              <w:t xml:space="preserve">9. I improve collaboration among students in social studies. </w:t>
            </w:r>
          </w:p>
        </w:tc>
        <w:tc>
          <w:tcPr>
            <w:tcW w:w="816" w:type="dxa"/>
            <w:tcBorders>
              <w:top w:val="nil"/>
              <w:left w:val="nil"/>
              <w:bottom w:val="nil"/>
              <w:right w:val="nil"/>
            </w:tcBorders>
            <w:vAlign w:val="center"/>
          </w:tcPr>
          <w:p w14:paraId="57D18FFA" w14:textId="77777777" w:rsidR="00ED3C41" w:rsidRDefault="00390089">
            <w:pPr>
              <w:spacing w:after="0" w:line="259" w:lineRule="auto"/>
              <w:ind w:left="0" w:firstLine="0"/>
              <w:jc w:val="left"/>
            </w:pPr>
            <w:r>
              <w:t xml:space="preserve">3.23 </w:t>
            </w:r>
          </w:p>
        </w:tc>
        <w:tc>
          <w:tcPr>
            <w:tcW w:w="685" w:type="dxa"/>
            <w:tcBorders>
              <w:top w:val="nil"/>
              <w:left w:val="nil"/>
              <w:bottom w:val="nil"/>
              <w:right w:val="nil"/>
            </w:tcBorders>
            <w:vAlign w:val="center"/>
          </w:tcPr>
          <w:p w14:paraId="57D18FFB" w14:textId="77777777" w:rsidR="00ED3C41" w:rsidRDefault="00390089">
            <w:pPr>
              <w:spacing w:after="0" w:line="259" w:lineRule="auto"/>
              <w:ind w:left="0" w:firstLine="0"/>
              <w:jc w:val="left"/>
            </w:pPr>
            <w:r>
              <w:t xml:space="preserve">0.64 </w:t>
            </w:r>
          </w:p>
        </w:tc>
        <w:tc>
          <w:tcPr>
            <w:tcW w:w="2206" w:type="dxa"/>
            <w:tcBorders>
              <w:top w:val="nil"/>
              <w:left w:val="nil"/>
              <w:bottom w:val="nil"/>
              <w:right w:val="nil"/>
            </w:tcBorders>
            <w:vAlign w:val="center"/>
          </w:tcPr>
          <w:p w14:paraId="57D18FFC" w14:textId="77777777" w:rsidR="00ED3C41" w:rsidRDefault="00390089">
            <w:pPr>
              <w:spacing w:after="0" w:line="259" w:lineRule="auto"/>
              <w:ind w:left="0" w:firstLine="0"/>
              <w:jc w:val="left"/>
            </w:pPr>
            <w:r>
              <w:t xml:space="preserve"> Agree </w:t>
            </w:r>
          </w:p>
        </w:tc>
      </w:tr>
      <w:tr w:rsidR="00ED3C41" w14:paraId="57D19002" w14:textId="77777777">
        <w:trPr>
          <w:trHeight w:val="529"/>
        </w:trPr>
        <w:tc>
          <w:tcPr>
            <w:tcW w:w="5523" w:type="dxa"/>
            <w:tcBorders>
              <w:top w:val="nil"/>
              <w:left w:val="nil"/>
              <w:bottom w:val="single" w:sz="4" w:space="0" w:color="000000"/>
              <w:right w:val="nil"/>
            </w:tcBorders>
          </w:tcPr>
          <w:p w14:paraId="57D18FFE" w14:textId="77777777" w:rsidR="00ED3C41" w:rsidRDefault="00390089">
            <w:pPr>
              <w:spacing w:after="0" w:line="259" w:lineRule="auto"/>
              <w:ind w:left="122" w:firstLine="0"/>
              <w:jc w:val="left"/>
            </w:pPr>
            <w:r>
              <w:t xml:space="preserve">10. I rely on my classmates for support during collaborative activities. </w:t>
            </w:r>
          </w:p>
        </w:tc>
        <w:tc>
          <w:tcPr>
            <w:tcW w:w="816" w:type="dxa"/>
            <w:tcBorders>
              <w:top w:val="nil"/>
              <w:left w:val="nil"/>
              <w:bottom w:val="single" w:sz="4" w:space="0" w:color="000000"/>
              <w:right w:val="nil"/>
            </w:tcBorders>
            <w:vAlign w:val="center"/>
          </w:tcPr>
          <w:p w14:paraId="57D18FFF" w14:textId="77777777" w:rsidR="00ED3C41" w:rsidRDefault="00390089">
            <w:pPr>
              <w:spacing w:after="0" w:line="259" w:lineRule="auto"/>
              <w:ind w:left="0" w:firstLine="0"/>
              <w:jc w:val="left"/>
            </w:pPr>
            <w:r>
              <w:t xml:space="preserve">3.20 </w:t>
            </w:r>
          </w:p>
        </w:tc>
        <w:tc>
          <w:tcPr>
            <w:tcW w:w="685" w:type="dxa"/>
            <w:tcBorders>
              <w:top w:val="nil"/>
              <w:left w:val="nil"/>
              <w:bottom w:val="single" w:sz="4" w:space="0" w:color="000000"/>
              <w:right w:val="nil"/>
            </w:tcBorders>
            <w:vAlign w:val="center"/>
          </w:tcPr>
          <w:p w14:paraId="57D19000" w14:textId="77777777" w:rsidR="00ED3C41" w:rsidRDefault="00390089">
            <w:pPr>
              <w:spacing w:after="0" w:line="259" w:lineRule="auto"/>
              <w:ind w:left="0" w:firstLine="0"/>
              <w:jc w:val="left"/>
            </w:pPr>
            <w:r>
              <w:t xml:space="preserve">0.81 </w:t>
            </w:r>
          </w:p>
        </w:tc>
        <w:tc>
          <w:tcPr>
            <w:tcW w:w="2206" w:type="dxa"/>
            <w:tcBorders>
              <w:top w:val="nil"/>
              <w:left w:val="nil"/>
              <w:bottom w:val="single" w:sz="4" w:space="0" w:color="000000"/>
              <w:right w:val="nil"/>
            </w:tcBorders>
            <w:vAlign w:val="center"/>
          </w:tcPr>
          <w:p w14:paraId="57D19001" w14:textId="77777777" w:rsidR="00ED3C41" w:rsidRDefault="00390089">
            <w:pPr>
              <w:spacing w:after="0" w:line="259" w:lineRule="auto"/>
              <w:ind w:left="0" w:firstLine="0"/>
              <w:jc w:val="left"/>
            </w:pPr>
            <w:r>
              <w:t xml:space="preserve">Agree </w:t>
            </w:r>
          </w:p>
        </w:tc>
      </w:tr>
      <w:tr w:rsidR="00ED3C41" w14:paraId="57D19007" w14:textId="77777777">
        <w:trPr>
          <w:trHeight w:val="322"/>
        </w:trPr>
        <w:tc>
          <w:tcPr>
            <w:tcW w:w="5523" w:type="dxa"/>
            <w:tcBorders>
              <w:top w:val="single" w:sz="4" w:space="0" w:color="000000"/>
              <w:left w:val="nil"/>
              <w:bottom w:val="single" w:sz="4" w:space="0" w:color="000000"/>
              <w:right w:val="nil"/>
            </w:tcBorders>
          </w:tcPr>
          <w:p w14:paraId="57D19003" w14:textId="77777777" w:rsidR="00ED3C41" w:rsidRDefault="00390089">
            <w:pPr>
              <w:spacing w:after="0" w:line="259" w:lineRule="auto"/>
              <w:ind w:left="122" w:firstLine="0"/>
              <w:jc w:val="left"/>
            </w:pPr>
            <w:r>
              <w:t xml:space="preserve">Overall </w:t>
            </w:r>
          </w:p>
        </w:tc>
        <w:tc>
          <w:tcPr>
            <w:tcW w:w="816" w:type="dxa"/>
            <w:tcBorders>
              <w:top w:val="single" w:sz="4" w:space="0" w:color="000000"/>
              <w:left w:val="nil"/>
              <w:bottom w:val="single" w:sz="4" w:space="0" w:color="000000"/>
              <w:right w:val="nil"/>
            </w:tcBorders>
          </w:tcPr>
          <w:p w14:paraId="57D19004" w14:textId="77777777" w:rsidR="00ED3C41" w:rsidRDefault="00390089">
            <w:pPr>
              <w:spacing w:after="0" w:line="259" w:lineRule="auto"/>
              <w:ind w:left="0" w:firstLine="0"/>
              <w:jc w:val="left"/>
            </w:pPr>
            <w:r>
              <w:t xml:space="preserve">3.29 </w:t>
            </w:r>
          </w:p>
        </w:tc>
        <w:tc>
          <w:tcPr>
            <w:tcW w:w="685" w:type="dxa"/>
            <w:tcBorders>
              <w:top w:val="single" w:sz="4" w:space="0" w:color="000000"/>
              <w:left w:val="nil"/>
              <w:bottom w:val="single" w:sz="4" w:space="0" w:color="000000"/>
              <w:right w:val="nil"/>
            </w:tcBorders>
          </w:tcPr>
          <w:p w14:paraId="57D19005" w14:textId="77777777" w:rsidR="00ED3C41" w:rsidRDefault="00390089">
            <w:pPr>
              <w:spacing w:after="0" w:line="259" w:lineRule="auto"/>
              <w:ind w:left="0" w:firstLine="0"/>
              <w:jc w:val="left"/>
            </w:pPr>
            <w:r>
              <w:t xml:space="preserve">0.68 </w:t>
            </w:r>
          </w:p>
        </w:tc>
        <w:tc>
          <w:tcPr>
            <w:tcW w:w="2206" w:type="dxa"/>
            <w:tcBorders>
              <w:top w:val="single" w:sz="4" w:space="0" w:color="000000"/>
              <w:left w:val="nil"/>
              <w:bottom w:val="single" w:sz="4" w:space="0" w:color="000000"/>
              <w:right w:val="nil"/>
            </w:tcBorders>
          </w:tcPr>
          <w:p w14:paraId="57D19006" w14:textId="77777777" w:rsidR="00ED3C41" w:rsidRDefault="00390089">
            <w:pPr>
              <w:spacing w:after="0" w:line="259" w:lineRule="auto"/>
              <w:ind w:left="0" w:firstLine="0"/>
              <w:jc w:val="left"/>
            </w:pPr>
            <w:r>
              <w:t xml:space="preserve">Strongly Agree </w:t>
            </w:r>
          </w:p>
        </w:tc>
      </w:tr>
    </w:tbl>
    <w:p w14:paraId="57D19008" w14:textId="77777777" w:rsidR="00ED3C41" w:rsidRDefault="00390089">
      <w:pPr>
        <w:spacing w:after="10" w:line="249" w:lineRule="auto"/>
        <w:ind w:left="-5"/>
        <w:jc w:val="left"/>
      </w:pPr>
      <w:r>
        <w:rPr>
          <w:i/>
        </w:rPr>
        <w:t>Legend: 1.0-1.75-(Strongly Disagree/Poor Level); 1.76-2.50-(Disagree/Low Level); 2.51-</w:t>
      </w:r>
    </w:p>
    <w:p w14:paraId="57D19009" w14:textId="77777777" w:rsidR="00ED3C41" w:rsidRDefault="00390089">
      <w:pPr>
        <w:spacing w:after="10" w:line="249" w:lineRule="auto"/>
        <w:ind w:left="-5" w:right="136"/>
        <w:jc w:val="left"/>
      </w:pPr>
      <w:r>
        <w:rPr>
          <w:i/>
        </w:rPr>
        <w:t>3.25</w:t>
      </w:r>
      <w:proofErr w:type="gramStart"/>
      <w:r>
        <w:rPr>
          <w:i/>
        </w:rPr>
        <w:t>-(</w:t>
      </w:r>
      <w:proofErr w:type="gramEnd"/>
      <w:r>
        <w:rPr>
          <w:i/>
        </w:rPr>
        <w:t>Agree/High Level);3.26-4.00</w:t>
      </w:r>
      <w:proofErr w:type="gramStart"/>
      <w:r>
        <w:rPr>
          <w:i/>
        </w:rPr>
        <w:t>-(</w:t>
      </w:r>
      <w:proofErr w:type="gramEnd"/>
      <w:r>
        <w:rPr>
          <w:i/>
        </w:rPr>
        <w:t xml:space="preserve">Strongly Agree/Very High Level) </w:t>
      </w:r>
    </w:p>
    <w:p w14:paraId="57D1900A" w14:textId="77777777" w:rsidR="00ED3C41" w:rsidRDefault="00390089">
      <w:pPr>
        <w:spacing w:after="0" w:line="259" w:lineRule="auto"/>
        <w:ind w:left="0" w:firstLine="0"/>
        <w:jc w:val="left"/>
      </w:pPr>
      <w:r>
        <w:t xml:space="preserve"> </w:t>
      </w:r>
    </w:p>
    <w:p w14:paraId="57D1900B" w14:textId="77777777" w:rsidR="00ED3C41" w:rsidRDefault="00390089">
      <w:pPr>
        <w:spacing w:after="0"/>
        <w:ind w:left="-5" w:right="5"/>
      </w:pPr>
      <w:r>
        <w:t xml:space="preserve">      Data showed that the respondents’ total level of students’ engagement in terms of collaboration was 3.29, which is evaluated as “Very High Level”. Indicating that students value collaboration during game-based learning activities in social studies. They agree that working together on games enhances their understanding of topics, promotes teamwork, </w:t>
      </w:r>
      <w:r>
        <w:lastRenderedPageBreak/>
        <w:t xml:space="preserve">and fosters a sense of community in the classroom. This suggests that games can be a powerful tool for fostering positive social interactions and collaborative learning. </w:t>
      </w:r>
    </w:p>
    <w:p w14:paraId="57D1900C" w14:textId="77777777" w:rsidR="00ED3C41" w:rsidRDefault="00390089">
      <w:pPr>
        <w:spacing w:after="0"/>
        <w:ind w:left="-5" w:right="5"/>
      </w:pPr>
      <w:r>
        <w:t xml:space="preserve">       According to Wang et.al (2022) the collaborative model encourages students to engage actively with their peers and share diverse perspectives, thus increasing their investment in the learning process and contributing to a more enriching classroom environment. This aligns with findings that underscore the benefits of collaborative learning, which include higher levels of motivation and a more profound commitment to learning objectives within the social studies curriculum. </w:t>
      </w:r>
    </w:p>
    <w:p w14:paraId="57D1900D" w14:textId="77777777" w:rsidR="00ED3C41" w:rsidRDefault="00390089">
      <w:pPr>
        <w:spacing w:after="0"/>
        <w:ind w:left="-5" w:right="5"/>
      </w:pPr>
      <w:r>
        <w:tab/>
      </w:r>
      <w:r>
        <w:tab/>
      </w:r>
      <w:r>
        <w:tab/>
        <w:t>The findings in Wang et al. (2022) align closely with the principles of Game-Based Learning (GBL), particularly when considering how GBL often incorporates collaborative elements. Many game-based learning tools are designed to encourage teamwork, communication, and problem-solving among students, much like the collaborative model described in the citation. For instance, multiplayer games, group challenges, and team-based tasks within a GBL framework promote active collaboration, where students work together to accomplish shared goals. This collaborative interaction can mirror the dynamics mentioned by Wang et al. (2022), fostering a more enriching classroom environment.</w:t>
      </w:r>
    </w:p>
    <w:p w14:paraId="57D1900E" w14:textId="77777777" w:rsidR="00ED3C41" w:rsidRDefault="00390089">
      <w:pPr>
        <w:spacing w:after="0"/>
        <w:ind w:left="-5" w:right="5"/>
      </w:pPr>
      <w:r>
        <w:t xml:space="preserve">Moreover, just as collaboration leads to higher motivation and commitment to learning in the classroom, GBL’s interactive nature can further enhance these effects. By incorporating game mechanics like rewards for team achievements, progress tracking, and competitive elements, GBL strengthens students’ engagement and investment in learning, especially in subjects like social studies. This combination of collaboration and game-based engagement </w:t>
      </w:r>
      <w:r>
        <w:lastRenderedPageBreak/>
        <w:t>encourages students to persist through challenges and deepens their commitment to learning objectives.</w:t>
      </w:r>
    </w:p>
    <w:p w14:paraId="57D1900F" w14:textId="77777777" w:rsidR="00ED3C41" w:rsidRDefault="00390089">
      <w:pPr>
        <w:spacing w:after="2" w:line="265" w:lineRule="auto"/>
        <w:ind w:left="-5"/>
        <w:jc w:val="left"/>
      </w:pPr>
      <w:r>
        <w:rPr>
          <w:b/>
        </w:rPr>
        <w:t xml:space="preserve">Part III. TEST OF CORRELATION BETWEEN GAME-BASED TOOLS USED BY THE TEACHERS AS TO THE STUDENT’S LEVEL OF ENGAGEMENT </w:t>
      </w:r>
    </w:p>
    <w:p w14:paraId="57D19010" w14:textId="77777777" w:rsidR="00ED3C41" w:rsidRDefault="00390089">
      <w:pPr>
        <w:spacing w:after="24" w:line="259" w:lineRule="auto"/>
        <w:ind w:left="0" w:firstLine="0"/>
        <w:jc w:val="left"/>
      </w:pPr>
      <w:r>
        <w:rPr>
          <w:b/>
        </w:rPr>
        <w:t xml:space="preserve"> </w:t>
      </w:r>
    </w:p>
    <w:p w14:paraId="57D19011" w14:textId="77777777" w:rsidR="00ED3C41" w:rsidRDefault="00390089">
      <w:pPr>
        <w:pStyle w:val="Heading2"/>
        <w:ind w:left="-5"/>
      </w:pPr>
      <w:r>
        <w:t>TABLE 6</w:t>
      </w:r>
    </w:p>
    <w:tbl>
      <w:tblPr>
        <w:tblStyle w:val="TableGrid0"/>
        <w:tblW w:w="8690" w:type="dxa"/>
        <w:tblInd w:w="-24" w:type="dxa"/>
        <w:tblCellMar>
          <w:top w:w="14" w:type="dxa"/>
          <w:left w:w="108" w:type="dxa"/>
          <w:right w:w="60" w:type="dxa"/>
        </w:tblCellMar>
        <w:tblLook w:val="04A0" w:firstRow="1" w:lastRow="0" w:firstColumn="1" w:lastColumn="0" w:noHBand="0" w:noVBand="1"/>
      </w:tblPr>
      <w:tblGrid>
        <w:gridCol w:w="2697"/>
        <w:gridCol w:w="1274"/>
        <w:gridCol w:w="1560"/>
        <w:gridCol w:w="1702"/>
        <w:gridCol w:w="1457"/>
      </w:tblGrid>
      <w:tr w:rsidR="00ED3C41" w14:paraId="57D19017"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57D19012" w14:textId="77777777" w:rsidR="00ED3C41" w:rsidRDefault="00390089">
            <w:pPr>
              <w:spacing w:after="0" w:line="259" w:lineRule="auto"/>
              <w:ind w:left="0" w:firstLine="0"/>
              <w:jc w:val="left"/>
            </w:pPr>
            <w:r>
              <w:rPr>
                <w:b/>
              </w:rPr>
              <w:t xml:space="preserve">Variables </w:t>
            </w:r>
          </w:p>
        </w:tc>
        <w:tc>
          <w:tcPr>
            <w:tcW w:w="1274" w:type="dxa"/>
            <w:tcBorders>
              <w:top w:val="single" w:sz="4" w:space="0" w:color="000000"/>
              <w:left w:val="single" w:sz="4" w:space="0" w:color="000000"/>
              <w:bottom w:val="single" w:sz="4" w:space="0" w:color="000000"/>
              <w:right w:val="nil"/>
            </w:tcBorders>
          </w:tcPr>
          <w:p w14:paraId="57D19013" w14:textId="77777777" w:rsidR="00ED3C41" w:rsidRDefault="00390089">
            <w:pPr>
              <w:spacing w:after="0" w:line="259" w:lineRule="auto"/>
              <w:ind w:left="0" w:firstLine="0"/>
              <w:jc w:val="left"/>
            </w:pPr>
            <w:r>
              <w:rPr>
                <w:b/>
              </w:rPr>
              <w:t xml:space="preserve">Pearson r </w:t>
            </w:r>
          </w:p>
        </w:tc>
        <w:tc>
          <w:tcPr>
            <w:tcW w:w="1560" w:type="dxa"/>
            <w:tcBorders>
              <w:top w:val="single" w:sz="4" w:space="0" w:color="000000"/>
              <w:left w:val="nil"/>
              <w:bottom w:val="single" w:sz="4" w:space="0" w:color="000000"/>
              <w:right w:val="single" w:sz="4" w:space="0" w:color="000000"/>
            </w:tcBorders>
          </w:tcPr>
          <w:p w14:paraId="57D19014" w14:textId="77777777" w:rsidR="00ED3C41" w:rsidRDefault="00ED3C41">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7D19015" w14:textId="77777777" w:rsidR="00ED3C41" w:rsidRDefault="00390089">
            <w:pPr>
              <w:spacing w:after="0" w:line="259" w:lineRule="auto"/>
              <w:ind w:left="0" w:firstLine="0"/>
              <w:jc w:val="left"/>
            </w:pPr>
            <w:r>
              <w:rPr>
                <w:b/>
              </w:rPr>
              <w:t xml:space="preserve">Remarks </w:t>
            </w:r>
          </w:p>
        </w:tc>
        <w:tc>
          <w:tcPr>
            <w:tcW w:w="1457" w:type="dxa"/>
            <w:tcBorders>
              <w:top w:val="single" w:sz="4" w:space="0" w:color="000000"/>
              <w:left w:val="single" w:sz="4" w:space="0" w:color="000000"/>
              <w:bottom w:val="single" w:sz="4" w:space="0" w:color="000000"/>
              <w:right w:val="single" w:sz="4" w:space="0" w:color="000000"/>
            </w:tcBorders>
          </w:tcPr>
          <w:p w14:paraId="57D19016" w14:textId="77777777" w:rsidR="00ED3C41" w:rsidRDefault="00390089">
            <w:pPr>
              <w:spacing w:after="0" w:line="259" w:lineRule="auto"/>
              <w:ind w:left="0" w:firstLine="0"/>
              <w:jc w:val="left"/>
            </w:pPr>
            <w:r>
              <w:rPr>
                <w:b/>
              </w:rPr>
              <w:t xml:space="preserve">Decision </w:t>
            </w:r>
          </w:p>
        </w:tc>
      </w:tr>
      <w:tr w:rsidR="00ED3C41" w14:paraId="57D19022" w14:textId="77777777">
        <w:trPr>
          <w:trHeight w:val="286"/>
        </w:trPr>
        <w:tc>
          <w:tcPr>
            <w:tcW w:w="2696" w:type="dxa"/>
            <w:vMerge w:val="restart"/>
            <w:tcBorders>
              <w:top w:val="single" w:sz="4" w:space="0" w:color="000000"/>
              <w:left w:val="single" w:sz="4" w:space="0" w:color="000000"/>
              <w:bottom w:val="single" w:sz="4" w:space="0" w:color="000000"/>
              <w:right w:val="single" w:sz="4" w:space="0" w:color="000000"/>
            </w:tcBorders>
          </w:tcPr>
          <w:p w14:paraId="57D19018" w14:textId="77777777" w:rsidR="00ED3C41" w:rsidRDefault="00390089">
            <w:pPr>
              <w:spacing w:after="0" w:line="259" w:lineRule="auto"/>
              <w:ind w:left="0" w:firstLine="0"/>
              <w:jc w:val="left"/>
            </w:pPr>
            <w:r>
              <w:t xml:space="preserve"> </w:t>
            </w:r>
          </w:p>
          <w:p w14:paraId="57D19019" w14:textId="77777777" w:rsidR="00ED3C41" w:rsidRDefault="00390089">
            <w:pPr>
              <w:spacing w:after="0" w:line="259" w:lineRule="auto"/>
              <w:ind w:left="0" w:firstLine="0"/>
              <w:jc w:val="left"/>
            </w:pPr>
            <w:r>
              <w:t>Game- Based vs. Class Participation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1A" w14:textId="77777777" w:rsidR="00ED3C41" w:rsidRDefault="00390089">
            <w:pPr>
              <w:spacing w:after="0" w:line="259" w:lineRule="auto"/>
              <w:ind w:left="0" w:firstLine="0"/>
              <w:jc w:val="left"/>
            </w:pPr>
            <w:r>
              <w:rPr>
                <w:b/>
              </w:rPr>
              <w:t xml:space="preserve">r value </w:t>
            </w:r>
          </w:p>
        </w:tc>
        <w:tc>
          <w:tcPr>
            <w:tcW w:w="1560" w:type="dxa"/>
            <w:tcBorders>
              <w:top w:val="single" w:sz="4" w:space="0" w:color="000000"/>
              <w:left w:val="single" w:sz="4" w:space="0" w:color="000000"/>
              <w:bottom w:val="single" w:sz="4" w:space="0" w:color="000000"/>
              <w:right w:val="single" w:sz="4" w:space="0" w:color="000000"/>
            </w:tcBorders>
          </w:tcPr>
          <w:p w14:paraId="57D1901B" w14:textId="77777777" w:rsidR="00ED3C41" w:rsidRDefault="00390089">
            <w:pPr>
              <w:spacing w:after="0" w:line="259" w:lineRule="auto"/>
              <w:ind w:left="0" w:firstLine="0"/>
              <w:jc w:val="left"/>
            </w:pPr>
            <w:r>
              <w:rPr>
                <w:b/>
              </w:rPr>
              <w:t xml:space="preserve">p-value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7D1901C" w14:textId="77777777" w:rsidR="00ED3C41" w:rsidRDefault="00390089">
            <w:pPr>
              <w:spacing w:after="0" w:line="259" w:lineRule="auto"/>
              <w:ind w:left="0" w:firstLine="0"/>
              <w:jc w:val="left"/>
            </w:pPr>
            <w:r>
              <w:t xml:space="preserve"> </w:t>
            </w:r>
          </w:p>
          <w:p w14:paraId="57D1901D" w14:textId="77777777" w:rsidR="00ED3C41" w:rsidRDefault="00390089">
            <w:pPr>
              <w:spacing w:after="21" w:line="259" w:lineRule="auto"/>
              <w:ind w:left="0" w:firstLine="0"/>
              <w:jc w:val="left"/>
            </w:pPr>
            <w:r>
              <w:t xml:space="preserve"> </w:t>
            </w:r>
          </w:p>
          <w:p w14:paraId="57D1901E" w14:textId="77777777" w:rsidR="00ED3C41" w:rsidRDefault="00390089">
            <w:pPr>
              <w:spacing w:after="0" w:line="259" w:lineRule="auto"/>
              <w:ind w:left="0" w:firstLine="0"/>
              <w:jc w:val="left"/>
            </w:pPr>
            <w:r>
              <w:t xml:space="preserve">Not Significant </w:t>
            </w:r>
          </w:p>
        </w:tc>
        <w:tc>
          <w:tcPr>
            <w:tcW w:w="1457" w:type="dxa"/>
            <w:vMerge w:val="restart"/>
            <w:tcBorders>
              <w:top w:val="single" w:sz="4" w:space="0" w:color="000000"/>
              <w:left w:val="single" w:sz="4" w:space="0" w:color="000000"/>
              <w:bottom w:val="single" w:sz="4" w:space="0" w:color="000000"/>
              <w:right w:val="single" w:sz="4" w:space="0" w:color="000000"/>
            </w:tcBorders>
          </w:tcPr>
          <w:p w14:paraId="57D1901F" w14:textId="77777777" w:rsidR="00ED3C41" w:rsidRDefault="00390089">
            <w:pPr>
              <w:spacing w:after="0" w:line="259" w:lineRule="auto"/>
              <w:ind w:left="0" w:firstLine="0"/>
              <w:jc w:val="left"/>
            </w:pPr>
            <w:r>
              <w:t xml:space="preserve"> </w:t>
            </w:r>
          </w:p>
          <w:p w14:paraId="57D19020" w14:textId="77777777" w:rsidR="00ED3C41" w:rsidRDefault="00390089">
            <w:pPr>
              <w:spacing w:after="41" w:line="259" w:lineRule="auto"/>
              <w:ind w:left="0" w:firstLine="0"/>
              <w:jc w:val="left"/>
            </w:pPr>
            <w:r>
              <w:t xml:space="preserve"> </w:t>
            </w:r>
          </w:p>
          <w:p w14:paraId="57D19021"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2A" w14:textId="77777777">
        <w:trPr>
          <w:trHeight w:val="562"/>
        </w:trPr>
        <w:tc>
          <w:tcPr>
            <w:tcW w:w="0" w:type="auto"/>
            <w:vMerge/>
            <w:tcBorders>
              <w:top w:val="nil"/>
              <w:left w:val="single" w:sz="4" w:space="0" w:color="000000"/>
              <w:bottom w:val="single" w:sz="4" w:space="0" w:color="000000"/>
              <w:right w:val="single" w:sz="4" w:space="0" w:color="000000"/>
            </w:tcBorders>
          </w:tcPr>
          <w:p w14:paraId="57D19023" w14:textId="77777777" w:rsidR="00ED3C41" w:rsidRDefault="00ED3C41">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57D19024" w14:textId="77777777" w:rsidR="00ED3C41" w:rsidRDefault="00390089">
            <w:pPr>
              <w:spacing w:after="18" w:line="259" w:lineRule="auto"/>
              <w:ind w:left="0" w:firstLine="0"/>
              <w:jc w:val="left"/>
            </w:pPr>
            <w:r>
              <w:t xml:space="preserve"> </w:t>
            </w:r>
          </w:p>
          <w:p w14:paraId="57D19025" w14:textId="77777777" w:rsidR="00ED3C41" w:rsidRDefault="00390089">
            <w:pPr>
              <w:spacing w:after="0" w:line="259" w:lineRule="auto"/>
              <w:ind w:left="0" w:firstLine="0"/>
              <w:jc w:val="left"/>
            </w:pPr>
            <w:r>
              <w:t xml:space="preserve">-0.79 </w:t>
            </w:r>
          </w:p>
        </w:tc>
        <w:tc>
          <w:tcPr>
            <w:tcW w:w="1560" w:type="dxa"/>
            <w:tcBorders>
              <w:top w:val="single" w:sz="4" w:space="0" w:color="000000"/>
              <w:left w:val="single" w:sz="4" w:space="0" w:color="000000"/>
              <w:bottom w:val="single" w:sz="4" w:space="0" w:color="000000"/>
              <w:right w:val="single" w:sz="4" w:space="0" w:color="000000"/>
            </w:tcBorders>
          </w:tcPr>
          <w:p w14:paraId="57D19026" w14:textId="77777777" w:rsidR="00ED3C41" w:rsidRDefault="00390089">
            <w:pPr>
              <w:spacing w:after="17" w:line="259" w:lineRule="auto"/>
              <w:ind w:left="0" w:firstLine="0"/>
              <w:jc w:val="left"/>
            </w:pPr>
            <w:r>
              <w:t xml:space="preserve"> </w:t>
            </w:r>
          </w:p>
          <w:p w14:paraId="57D19027" w14:textId="77777777" w:rsidR="00ED3C41" w:rsidRDefault="00390089">
            <w:pPr>
              <w:spacing w:after="0" w:line="259" w:lineRule="auto"/>
              <w:ind w:left="0" w:firstLine="0"/>
              <w:jc w:val="left"/>
            </w:pPr>
            <w:r>
              <w:t xml:space="preserve">0.20 </w:t>
            </w:r>
          </w:p>
        </w:tc>
        <w:tc>
          <w:tcPr>
            <w:tcW w:w="0" w:type="auto"/>
            <w:vMerge/>
            <w:tcBorders>
              <w:top w:val="nil"/>
              <w:left w:val="single" w:sz="4" w:space="0" w:color="000000"/>
              <w:bottom w:val="single" w:sz="4" w:space="0" w:color="000000"/>
              <w:right w:val="single" w:sz="4" w:space="0" w:color="000000"/>
            </w:tcBorders>
          </w:tcPr>
          <w:p w14:paraId="57D19028" w14:textId="77777777" w:rsidR="00ED3C41" w:rsidRDefault="00ED3C4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D19029" w14:textId="77777777" w:rsidR="00ED3C41" w:rsidRDefault="00ED3C41">
            <w:pPr>
              <w:spacing w:after="160" w:line="259" w:lineRule="auto"/>
              <w:ind w:left="0" w:firstLine="0"/>
              <w:jc w:val="left"/>
            </w:pPr>
          </w:p>
        </w:tc>
      </w:tr>
      <w:tr w:rsidR="00ED3C41" w14:paraId="57D19031" w14:textId="77777777">
        <w:trPr>
          <w:trHeight w:val="562"/>
        </w:trPr>
        <w:tc>
          <w:tcPr>
            <w:tcW w:w="2696" w:type="dxa"/>
            <w:tcBorders>
              <w:top w:val="single" w:sz="4" w:space="0" w:color="000000"/>
              <w:left w:val="single" w:sz="4" w:space="0" w:color="000000"/>
              <w:bottom w:val="single" w:sz="4" w:space="0" w:color="000000"/>
              <w:right w:val="single" w:sz="4" w:space="0" w:color="000000"/>
            </w:tcBorders>
          </w:tcPr>
          <w:p w14:paraId="57D1902B" w14:textId="77777777" w:rsidR="00ED3C41" w:rsidRDefault="00390089">
            <w:pPr>
              <w:spacing w:after="21" w:line="259" w:lineRule="auto"/>
              <w:ind w:left="0" w:firstLine="0"/>
              <w:jc w:val="left"/>
            </w:pPr>
            <w:r>
              <w:t xml:space="preserve">Game-Based vs. </w:t>
            </w:r>
          </w:p>
          <w:p w14:paraId="57D1902C" w14:textId="77777777" w:rsidR="00ED3C41" w:rsidRDefault="00390089">
            <w:pPr>
              <w:spacing w:after="0" w:line="259" w:lineRule="auto"/>
              <w:ind w:left="0" w:firstLine="0"/>
              <w:jc w:val="left"/>
            </w:pPr>
            <w:r>
              <w:t>Interactivity</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2D" w14:textId="77777777" w:rsidR="00ED3C41" w:rsidRDefault="00390089">
            <w:pPr>
              <w:spacing w:after="0" w:line="259" w:lineRule="auto"/>
              <w:ind w:left="0" w:firstLine="0"/>
              <w:jc w:val="left"/>
            </w:pPr>
            <w:r>
              <w:t xml:space="preserve">-0.15 </w:t>
            </w:r>
          </w:p>
        </w:tc>
        <w:tc>
          <w:tcPr>
            <w:tcW w:w="1560" w:type="dxa"/>
            <w:tcBorders>
              <w:top w:val="single" w:sz="4" w:space="0" w:color="000000"/>
              <w:left w:val="single" w:sz="4" w:space="0" w:color="000000"/>
              <w:bottom w:val="single" w:sz="4" w:space="0" w:color="000000"/>
              <w:right w:val="single" w:sz="4" w:space="0" w:color="000000"/>
            </w:tcBorders>
          </w:tcPr>
          <w:p w14:paraId="57D1902E" w14:textId="77777777" w:rsidR="00ED3C41" w:rsidRDefault="00390089">
            <w:pPr>
              <w:spacing w:after="0" w:line="259" w:lineRule="auto"/>
              <w:ind w:left="0" w:firstLine="0"/>
              <w:jc w:val="left"/>
            </w:pPr>
            <w:r>
              <w:t xml:space="preserve">0.81 </w:t>
            </w:r>
          </w:p>
        </w:tc>
        <w:tc>
          <w:tcPr>
            <w:tcW w:w="1702" w:type="dxa"/>
            <w:tcBorders>
              <w:top w:val="single" w:sz="4" w:space="0" w:color="000000"/>
              <w:left w:val="single" w:sz="4" w:space="0" w:color="000000"/>
              <w:bottom w:val="single" w:sz="4" w:space="0" w:color="000000"/>
              <w:right w:val="single" w:sz="4" w:space="0" w:color="000000"/>
            </w:tcBorders>
          </w:tcPr>
          <w:p w14:paraId="57D1902F"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0"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37" w14:textId="77777777">
        <w:trPr>
          <w:trHeight w:val="564"/>
        </w:trPr>
        <w:tc>
          <w:tcPr>
            <w:tcW w:w="2696" w:type="dxa"/>
            <w:tcBorders>
              <w:top w:val="single" w:sz="4" w:space="0" w:color="000000"/>
              <w:left w:val="single" w:sz="4" w:space="0" w:color="000000"/>
              <w:bottom w:val="single" w:sz="4" w:space="0" w:color="000000"/>
              <w:right w:val="single" w:sz="4" w:space="0" w:color="000000"/>
            </w:tcBorders>
          </w:tcPr>
          <w:p w14:paraId="57D19032" w14:textId="77777777" w:rsidR="00ED3C41" w:rsidRDefault="00390089">
            <w:pPr>
              <w:spacing w:after="0" w:line="259" w:lineRule="auto"/>
              <w:ind w:left="0" w:firstLine="0"/>
              <w:jc w:val="left"/>
            </w:pPr>
            <w:r>
              <w:t>Game-Based vs. Motivation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33" w14:textId="77777777" w:rsidR="00ED3C41" w:rsidRDefault="00390089">
            <w:pPr>
              <w:spacing w:after="0" w:line="259" w:lineRule="auto"/>
              <w:ind w:left="0" w:firstLine="0"/>
              <w:jc w:val="left"/>
            </w:pPr>
            <w:r>
              <w:t xml:space="preserve">-0.13 </w:t>
            </w:r>
          </w:p>
        </w:tc>
        <w:tc>
          <w:tcPr>
            <w:tcW w:w="1560" w:type="dxa"/>
            <w:tcBorders>
              <w:top w:val="single" w:sz="4" w:space="0" w:color="000000"/>
              <w:left w:val="single" w:sz="4" w:space="0" w:color="000000"/>
              <w:bottom w:val="single" w:sz="4" w:space="0" w:color="000000"/>
              <w:right w:val="single" w:sz="4" w:space="0" w:color="000000"/>
            </w:tcBorders>
          </w:tcPr>
          <w:p w14:paraId="57D19034" w14:textId="77777777" w:rsidR="00ED3C41" w:rsidRDefault="00390089">
            <w:pPr>
              <w:spacing w:after="0" w:line="259" w:lineRule="auto"/>
              <w:ind w:left="0" w:firstLine="0"/>
              <w:jc w:val="left"/>
            </w:pPr>
            <w:r>
              <w:t xml:space="preserve">0.83 </w:t>
            </w:r>
          </w:p>
        </w:tc>
        <w:tc>
          <w:tcPr>
            <w:tcW w:w="1702" w:type="dxa"/>
            <w:tcBorders>
              <w:top w:val="single" w:sz="4" w:space="0" w:color="000000"/>
              <w:left w:val="single" w:sz="4" w:space="0" w:color="000000"/>
              <w:bottom w:val="single" w:sz="4" w:space="0" w:color="000000"/>
              <w:right w:val="single" w:sz="4" w:space="0" w:color="000000"/>
            </w:tcBorders>
          </w:tcPr>
          <w:p w14:paraId="57D19035"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6"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r w:rsidR="00ED3C41" w14:paraId="57D1903D" w14:textId="77777777">
        <w:trPr>
          <w:trHeight w:val="562"/>
        </w:trPr>
        <w:tc>
          <w:tcPr>
            <w:tcW w:w="2696" w:type="dxa"/>
            <w:tcBorders>
              <w:top w:val="single" w:sz="4" w:space="0" w:color="000000"/>
              <w:left w:val="single" w:sz="4" w:space="0" w:color="000000"/>
              <w:bottom w:val="single" w:sz="4" w:space="0" w:color="000000"/>
              <w:right w:val="single" w:sz="4" w:space="0" w:color="000000"/>
            </w:tcBorders>
          </w:tcPr>
          <w:p w14:paraId="57D19038" w14:textId="77777777" w:rsidR="00ED3C41" w:rsidRDefault="00390089">
            <w:pPr>
              <w:spacing w:after="0" w:line="259" w:lineRule="auto"/>
              <w:ind w:left="0" w:firstLine="0"/>
              <w:jc w:val="left"/>
            </w:pPr>
            <w:r>
              <w:t>Game-Based vs. Collaboration</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D19039" w14:textId="77777777" w:rsidR="00ED3C41" w:rsidRDefault="00390089">
            <w:pPr>
              <w:spacing w:after="0" w:line="259" w:lineRule="auto"/>
              <w:ind w:left="0" w:firstLine="0"/>
              <w:jc w:val="left"/>
            </w:pPr>
            <w:r>
              <w:t xml:space="preserve">-0.20 </w:t>
            </w:r>
          </w:p>
        </w:tc>
        <w:tc>
          <w:tcPr>
            <w:tcW w:w="1560" w:type="dxa"/>
            <w:tcBorders>
              <w:top w:val="single" w:sz="4" w:space="0" w:color="000000"/>
              <w:left w:val="single" w:sz="4" w:space="0" w:color="000000"/>
              <w:bottom w:val="single" w:sz="4" w:space="0" w:color="000000"/>
              <w:right w:val="single" w:sz="4" w:space="0" w:color="000000"/>
            </w:tcBorders>
          </w:tcPr>
          <w:p w14:paraId="57D1903A" w14:textId="77777777" w:rsidR="00ED3C41" w:rsidRDefault="00390089">
            <w:pPr>
              <w:spacing w:after="0" w:line="259" w:lineRule="auto"/>
              <w:ind w:left="0" w:firstLine="0"/>
              <w:jc w:val="left"/>
            </w:pPr>
            <w:r>
              <w:t xml:space="preserve">0.76 </w:t>
            </w:r>
          </w:p>
        </w:tc>
        <w:tc>
          <w:tcPr>
            <w:tcW w:w="1702" w:type="dxa"/>
            <w:tcBorders>
              <w:top w:val="single" w:sz="4" w:space="0" w:color="000000"/>
              <w:left w:val="single" w:sz="4" w:space="0" w:color="000000"/>
              <w:bottom w:val="single" w:sz="4" w:space="0" w:color="000000"/>
              <w:right w:val="single" w:sz="4" w:space="0" w:color="000000"/>
            </w:tcBorders>
          </w:tcPr>
          <w:p w14:paraId="57D1903B" w14:textId="77777777" w:rsidR="00ED3C41" w:rsidRDefault="00390089">
            <w:pPr>
              <w:spacing w:after="0" w:line="259" w:lineRule="auto"/>
              <w:ind w:left="0" w:firstLine="0"/>
              <w:jc w:val="left"/>
            </w:pPr>
            <w:r>
              <w:t xml:space="preserve">Not Significant </w:t>
            </w:r>
          </w:p>
        </w:tc>
        <w:tc>
          <w:tcPr>
            <w:tcW w:w="1457" w:type="dxa"/>
            <w:tcBorders>
              <w:top w:val="single" w:sz="4" w:space="0" w:color="000000"/>
              <w:left w:val="single" w:sz="4" w:space="0" w:color="000000"/>
              <w:bottom w:val="single" w:sz="4" w:space="0" w:color="000000"/>
              <w:right w:val="single" w:sz="4" w:space="0" w:color="000000"/>
            </w:tcBorders>
          </w:tcPr>
          <w:p w14:paraId="57D1903C" w14:textId="77777777" w:rsidR="00ED3C41" w:rsidRDefault="00390089">
            <w:pPr>
              <w:spacing w:after="0" w:line="259" w:lineRule="auto"/>
              <w:ind w:left="0" w:firstLine="0"/>
              <w:jc w:val="left"/>
            </w:pPr>
            <w:r>
              <w:t xml:space="preserve">Accept </w:t>
            </w:r>
            <w:r>
              <w:rPr>
                <w:rFonts w:ascii="Cambria Math" w:eastAsia="Cambria Math" w:hAnsi="Cambria Math" w:cs="Cambria Math"/>
              </w:rPr>
              <w:t>𝐻</w:t>
            </w:r>
            <w:r>
              <w:rPr>
                <w:rFonts w:ascii="Cambria Math" w:eastAsia="Cambria Math" w:hAnsi="Cambria Math" w:cs="Cambria Math"/>
                <w:vertAlign w:val="subscript"/>
              </w:rPr>
              <w:t>0</w:t>
            </w:r>
            <w:r>
              <w:t xml:space="preserve"> </w:t>
            </w:r>
          </w:p>
        </w:tc>
      </w:tr>
    </w:tbl>
    <w:p w14:paraId="57D1903E" w14:textId="77777777" w:rsidR="00ED3C41" w:rsidRDefault="00390089">
      <w:pPr>
        <w:spacing w:after="10" w:line="249" w:lineRule="auto"/>
        <w:ind w:left="-5" w:right="136"/>
        <w:jc w:val="left"/>
      </w:pPr>
      <w:r>
        <w:rPr>
          <w:i/>
        </w:rPr>
        <w:t xml:space="preserve"> Legend: ** Correlation is significant at 0.05 level (two-tailed) </w:t>
      </w:r>
    </w:p>
    <w:p w14:paraId="57D1903F" w14:textId="77777777" w:rsidR="00ED3C41" w:rsidRDefault="00390089">
      <w:pPr>
        <w:spacing w:after="0" w:line="259" w:lineRule="auto"/>
        <w:ind w:left="0" w:firstLine="0"/>
        <w:jc w:val="left"/>
      </w:pPr>
      <w:r>
        <w:rPr>
          <w:i/>
        </w:rPr>
        <w:t xml:space="preserve"> </w:t>
      </w:r>
    </w:p>
    <w:p w14:paraId="57D19040" w14:textId="77777777" w:rsidR="00ED3C41" w:rsidRDefault="00390089">
      <w:pPr>
        <w:spacing w:after="0" w:line="480" w:lineRule="auto"/>
        <w:ind w:left="-5" w:right="5"/>
      </w:pPr>
      <w:r>
        <w:tab/>
      </w:r>
      <w:r>
        <w:tab/>
      </w:r>
      <w:r>
        <w:tab/>
        <w:t xml:space="preserve">Data showed that there is no significant relationship between the game-based tools used by teachers and the students' level of engagement in social studies, particularly in terms of class participation, interactivity, motivation and collaboration. The Pearson correlation coefficients (r values) are all relatively low and the p-values are all greater than 0.05, indicating a lack of statistical significance. This finding suggests that the specific game-based tools used may not be as important as the overall implementation of game-based learning strategies in fostering student engagement.         </w:t>
      </w:r>
    </w:p>
    <w:p w14:paraId="57D19041" w14:textId="77777777" w:rsidR="00ED3C41" w:rsidRDefault="00390089">
      <w:pPr>
        <w:spacing w:after="0" w:line="480" w:lineRule="auto"/>
        <w:ind w:left="0" w:firstLine="0"/>
      </w:pPr>
      <w:r>
        <w:tab/>
        <w:t xml:space="preserve">Students’ engagement in game-based learning (GBL) can be significantly influenced by how clearly the goals and expected outcomes are communicated. According to Wong et al. (2020), when students do not fully understand the purpose or objectives of a game, they are less likely to invest the effort required to engage meaningfully. This is </w:t>
      </w:r>
      <w:r>
        <w:lastRenderedPageBreak/>
        <w:t>particularly true for students with lower intrinsic motivation, who may struggle to participate actively, even in interactive and game-rich environments. This lack of clarity can lead to disparities in engagement levels, ultimately affecting classroom participation and interaction. Similarly, Aala et al. (2023) emphasize that the design of the game itself is a critical factor in fostering engagement. Games that lack engaging elements or are misaligned with educational objectives may fail to captivate students’ attention, rendering them uninspiring or irrelevant. Poorly integrated games not only diminish motivation but also fail to contribute meaningfully to learning outcomes. Moreover, research by Garris et al. (2015) highlights that the successful implementation of GBL relies more on strategic integration into the curriculum than on the use of specific tools for entertainment purposes. The focus should be on leveraging games to achieve specific learning goals rather than simply incorporating them as a novelty. Supporting this view, Han et al. (2024) found that external distractions, such as home environments, also play a role in hindering students’ ability to fully engage in GBL activities, demonstrating that non-academic factors must also be considered.</w:t>
      </w:r>
    </w:p>
    <w:p w14:paraId="57D19042" w14:textId="77777777" w:rsidR="00ED3C41" w:rsidRDefault="00390089">
      <w:pPr>
        <w:spacing w:after="0" w:line="480" w:lineRule="auto"/>
        <w:ind w:left="0" w:firstLine="0"/>
      </w:pPr>
      <w:r>
        <w:tab/>
        <w:t xml:space="preserve">Further studies reveal mixed results regarding the effectiveness of GBL tools in fostering classroom engagement. For instance, Wong and Lo (2021) found that while certain games could spark short-term interest, they often failed to sustain long-term engagement due to a lack of alignment with students’ academic needs. Similarly, Martin and Taylor (2020) concluded that GBL strategies might not effectively engage students who lack the foundational skills or intrinsic motivation to participate actively. These findings suggest that GBL, while promising, is not a one-size-fits-all solution and must be </w:t>
      </w:r>
      <w:r>
        <w:lastRenderedPageBreak/>
        <w:t>thoughtfully implemented to address individual and contextual differences. To ensure the relevance and impact of GBL, educators must prioritize well-designed games that align with educational objectives, provide clear goals, and minimize external distractions. By addressing these factors, GBL can transition from being a mere entertainment tool to an effective strategy for fostering deeper learning and meaningful engagement in diverse classroom settings.</w:t>
      </w:r>
    </w:p>
    <w:p w14:paraId="57D19043" w14:textId="77777777" w:rsidR="00ED3C41" w:rsidRDefault="00390089">
      <w:pPr>
        <w:spacing w:after="0" w:line="480" w:lineRule="auto"/>
      </w:pPr>
      <w:r>
        <w:tab/>
      </w:r>
      <w:r>
        <w:tab/>
        <w:t>In conclusion, student engagement, particularly in the areas of class participation, interactivity, motivation, and collaboration, is shaped by multiple factors that can either enhance or hinder meaningful involvement. Challenges such as home distractions, unclear learning objectives, and poorly designed games that fail to align with educational goals can significantly reduce the effectiveness of engagement strategies. To address these issues, it is crucial to establish clear and achievable objectives that provide students with a clear understanding of the intended learning outcomes. Additionally, minimizing external distractions and creating a conducive learning environment can help students focus and participate more actively. Ensuring that game designs are not only engaging but also purposefully aligned with educational content is essential for fostering meaningful interactions and maximizing the impact of game-based learning strategies. By addressing these factors, educators can create a more dynamic and effective learning experience that promotes sustained student engagement.</w:t>
      </w:r>
    </w:p>
    <w:p w14:paraId="57D19044" w14:textId="77777777" w:rsidR="00ED3C41" w:rsidRDefault="00ED3C41">
      <w:pPr>
        <w:spacing w:line="480" w:lineRule="auto"/>
      </w:pPr>
    </w:p>
    <w:p w14:paraId="57D19045" w14:textId="77777777" w:rsidR="00ED3C41" w:rsidRDefault="00ED3C41"/>
    <w:p w14:paraId="57D19046" w14:textId="77777777" w:rsidR="00ED3C41" w:rsidRDefault="00ED3C41"/>
    <w:p w14:paraId="57D19047" w14:textId="77777777" w:rsidR="00ED3C41" w:rsidRDefault="00ED3C41">
      <w:pPr>
        <w:sectPr w:rsidR="00ED3C41" w:rsidSect="00371CB8">
          <w:headerReference w:type="first" r:id="rId45"/>
          <w:type w:val="continuous"/>
          <w:pgSz w:w="12240" w:h="15840"/>
          <w:pgMar w:top="2160" w:right="1440" w:bottom="1440" w:left="2160" w:header="720" w:footer="720" w:gutter="0"/>
          <w:cols w:space="720"/>
          <w:titlePg/>
        </w:sectPr>
      </w:pPr>
    </w:p>
    <w:p w14:paraId="57D19048" w14:textId="77777777" w:rsidR="00ED3C41" w:rsidRDefault="00390089">
      <w:pPr>
        <w:spacing w:after="0" w:line="480" w:lineRule="auto"/>
        <w:ind w:left="2880" w:firstLine="720"/>
        <w:jc w:val="left"/>
        <w:rPr>
          <w:sz w:val="28"/>
          <w:szCs w:val="28"/>
        </w:rPr>
      </w:pPr>
      <w:r>
        <w:rPr>
          <w:b/>
          <w:sz w:val="28"/>
          <w:szCs w:val="28"/>
        </w:rPr>
        <w:lastRenderedPageBreak/>
        <w:t>CHAPTER 5</w:t>
      </w:r>
    </w:p>
    <w:p w14:paraId="57D19049" w14:textId="77777777" w:rsidR="00ED3C41" w:rsidRDefault="00390089">
      <w:pPr>
        <w:spacing w:after="0" w:line="480" w:lineRule="auto"/>
        <w:ind w:left="317" w:right="371"/>
        <w:jc w:val="center"/>
        <w:rPr>
          <w:szCs w:val="24"/>
        </w:rPr>
      </w:pPr>
      <w:r>
        <w:rPr>
          <w:b/>
          <w:szCs w:val="24"/>
        </w:rPr>
        <w:t>SUMMARY OF FINDINGS, CONCLUSIONS, AND RECOMMENDATIONS</w:t>
      </w:r>
      <w:r>
        <w:rPr>
          <w:szCs w:val="24"/>
        </w:rPr>
        <w:t xml:space="preserve"> </w:t>
      </w:r>
    </w:p>
    <w:p w14:paraId="57D1904A" w14:textId="77777777" w:rsidR="00ED3C41" w:rsidRDefault="00390089">
      <w:pPr>
        <w:spacing w:after="0" w:line="499" w:lineRule="auto"/>
        <w:ind w:left="-15" w:firstLine="0"/>
        <w:jc w:val="left"/>
      </w:pPr>
      <w:r>
        <w:t xml:space="preserve"> </w:t>
      </w:r>
      <w:r>
        <w:tab/>
        <w:t xml:space="preserve"> This chapter presents a comprehensive overview of the research study's findings, drawing conclusions based on the data analysis and offering recommendations for future practice and research.  </w:t>
      </w:r>
    </w:p>
    <w:p w14:paraId="57D1904B" w14:textId="77777777" w:rsidR="00ED3C41" w:rsidRDefault="00390089">
      <w:pPr>
        <w:pStyle w:val="Heading2"/>
        <w:spacing w:before="240" w:after="246"/>
        <w:ind w:left="-5"/>
      </w:pPr>
      <w:r>
        <w:t xml:space="preserve">SUMMARY </w:t>
      </w:r>
    </w:p>
    <w:p w14:paraId="57D1904C" w14:textId="77777777" w:rsidR="00ED3C41" w:rsidRDefault="00390089">
      <w:pPr>
        <w:spacing w:before="240" w:after="9"/>
        <w:ind w:left="-5" w:right="5"/>
      </w:pPr>
      <w:r>
        <w:rPr>
          <w:b/>
        </w:rPr>
        <w:t xml:space="preserve">        </w:t>
      </w:r>
      <w:r>
        <w:t xml:space="preserve">This study focused on the game-based learning tools and students’ engagement level in social studies. It involved the participation of 266 students of HUMSS students from Tanauan Institute, Inc. </w:t>
      </w:r>
    </w:p>
    <w:p w14:paraId="57D1904D" w14:textId="77777777" w:rsidR="00ED3C41" w:rsidRDefault="00390089">
      <w:pPr>
        <w:spacing w:after="0"/>
        <w:ind w:left="-5" w:right="5"/>
      </w:pPr>
      <w:r>
        <w:t xml:space="preserve">        The most frequently used game-based learning tool was Puzzles, followed by 4 Pics 1 word, and Word Bingo. Other tools, such as Charades, </w:t>
      </w:r>
      <w:proofErr w:type="spellStart"/>
      <w:r>
        <w:t>Quizziz</w:t>
      </w:r>
      <w:proofErr w:type="spellEnd"/>
      <w:r>
        <w:t>, Pictionary, Jeopardy, Historical Timeline Race, Debate Battles, and Matching Pairs, are used less frequently.  These tools collectively demonstrate potential in fostering critical thinking, enhancing problem-solving skills, and promoting a deeper understanding of content in Social Studies.</w:t>
      </w:r>
    </w:p>
    <w:p w14:paraId="57D1904E" w14:textId="77777777" w:rsidR="00ED3C41" w:rsidRDefault="00390089">
      <w:pPr>
        <w:spacing w:after="0"/>
        <w:ind w:left="-5" w:right="5"/>
      </w:pPr>
      <w:r>
        <w:t xml:space="preserve">While no significant relationship was found between specific game-based tools and engagement levels, the study suggests that the overall implementation of game-based learning strategies is more important than the specific tools used. According to Gee (2017) the key to successful game-based learning lies in the principles embedded in games—such as problem-solving, collaboration, and exploration—rather than the specific tools or games used. He emphasizes that the overall approach to integrating games in education is more </w:t>
      </w:r>
      <w:r>
        <w:lastRenderedPageBreak/>
        <w:t>important than the choice of individual tools, as it enhances engagement and deepens learning.</w:t>
      </w:r>
    </w:p>
    <w:p w14:paraId="57D1904F" w14:textId="77777777" w:rsidR="00ED3C41" w:rsidRDefault="00390089">
      <w:pPr>
        <w:spacing w:after="37"/>
        <w:ind w:left="-5" w:right="5"/>
      </w:pPr>
      <w:r>
        <w:t xml:space="preserve">        The study was a descriptive research design, and the game-based </w:t>
      </w:r>
      <w:proofErr w:type="spellStart"/>
      <w:r>
        <w:t>leaning</w:t>
      </w:r>
      <w:proofErr w:type="spellEnd"/>
      <w:r>
        <w:t xml:space="preserve"> tools and student engagement in social studies were the main instruments for gathering the data. </w:t>
      </w:r>
    </w:p>
    <w:p w14:paraId="57D19050" w14:textId="77777777" w:rsidR="00ED3C41" w:rsidRDefault="00390089">
      <w:pPr>
        <w:spacing w:after="252" w:line="259" w:lineRule="auto"/>
        <w:ind w:left="-5" w:right="5"/>
      </w:pPr>
      <w:r>
        <w:t>Mean and Pearson Correlation Coefficient was used in the statistical analysis of data.</w:t>
      </w:r>
    </w:p>
    <w:p w14:paraId="57D19051" w14:textId="77777777" w:rsidR="00ED3C41" w:rsidRDefault="00390089">
      <w:pPr>
        <w:pStyle w:val="Heading2"/>
        <w:spacing w:after="0" w:line="480" w:lineRule="auto"/>
        <w:ind w:left="-5"/>
      </w:pPr>
      <w:r>
        <w:t xml:space="preserve">SUMMARY OF FINDINGS </w:t>
      </w:r>
    </w:p>
    <w:p w14:paraId="57D19052" w14:textId="77777777" w:rsidR="00ED3C41" w:rsidRDefault="00390089">
      <w:pPr>
        <w:spacing w:after="0" w:line="480" w:lineRule="auto"/>
        <w:ind w:left="-5" w:right="5"/>
      </w:pPr>
      <w:r>
        <w:rPr>
          <w:b/>
        </w:rPr>
        <w:t xml:space="preserve">           </w:t>
      </w:r>
      <w:r>
        <w:t xml:space="preserve">The salient findings of the study are summarized as follows: </w:t>
      </w:r>
    </w:p>
    <w:p w14:paraId="57D19053" w14:textId="77777777" w:rsidR="00ED3C41" w:rsidRDefault="00390089">
      <w:pPr>
        <w:numPr>
          <w:ilvl w:val="0"/>
          <w:numId w:val="7"/>
        </w:numPr>
        <w:spacing w:after="0" w:line="480" w:lineRule="auto"/>
        <w:ind w:right="5" w:hanging="240"/>
      </w:pPr>
      <w:r>
        <w:t xml:space="preserve">Out of 266 respondents, the frequently used Game-Based Learning Tool is Puzzles followed by 4 Pics 1 word, and Word Bingo. Other tools, such as Charades, </w:t>
      </w:r>
      <w:proofErr w:type="spellStart"/>
      <w:r>
        <w:t>Quizziz</w:t>
      </w:r>
      <w:proofErr w:type="spellEnd"/>
      <w:r>
        <w:t>, Pictionary, Jeopardy, Historical Timeline Race, Debate Battles, and Matching Pairs, are used less frequently.</w:t>
      </w:r>
    </w:p>
    <w:p w14:paraId="57D19054" w14:textId="77777777" w:rsidR="00ED3C41" w:rsidRDefault="00390089">
      <w:pPr>
        <w:numPr>
          <w:ilvl w:val="0"/>
          <w:numId w:val="7"/>
        </w:numPr>
        <w:spacing w:after="0" w:line="480" w:lineRule="auto"/>
        <w:ind w:right="5" w:hanging="240"/>
      </w:pPr>
      <w:r>
        <w:t xml:space="preserve">The data gathered as student-respondents perceived that the utilization of Game-Based Learning Tools in Social Studies in terms of class participation, interactivity, motivation and collaboration remarks non-significantly. </w:t>
      </w:r>
    </w:p>
    <w:p w14:paraId="57D19055" w14:textId="77777777" w:rsidR="00ED3C41" w:rsidRDefault="00390089">
      <w:pPr>
        <w:numPr>
          <w:ilvl w:val="0"/>
          <w:numId w:val="7"/>
        </w:numPr>
        <w:spacing w:after="0" w:line="480" w:lineRule="auto"/>
        <w:ind w:right="5" w:hanging="240"/>
      </w:pPr>
      <w:r>
        <w:t xml:space="preserve">There is no significant relationship between Game-Based Learning Tools to the student’s level of engagement in social studies. </w:t>
      </w:r>
    </w:p>
    <w:p w14:paraId="57D19056" w14:textId="77777777" w:rsidR="00ED3C41" w:rsidRDefault="00390089">
      <w:pPr>
        <w:numPr>
          <w:ilvl w:val="0"/>
          <w:numId w:val="7"/>
        </w:numPr>
        <w:spacing w:after="0" w:line="480" w:lineRule="auto"/>
        <w:ind w:right="5" w:hanging="240"/>
      </w:pPr>
      <w:r>
        <w:t>Based on the findings of the study, the use puzzles can effectively promote a high level of student engagement in teaching Social Studies.</w:t>
      </w:r>
    </w:p>
    <w:p w14:paraId="57D19057" w14:textId="77777777" w:rsidR="00ED3C41" w:rsidRDefault="00390089">
      <w:pPr>
        <w:pStyle w:val="Heading2"/>
        <w:spacing w:after="246"/>
        <w:ind w:left="-5"/>
      </w:pPr>
      <w:r>
        <w:t>CONCLUSIONS</w:t>
      </w:r>
      <w:r>
        <w:rPr>
          <w:b w:val="0"/>
        </w:rPr>
        <w:t xml:space="preserve"> </w:t>
      </w:r>
    </w:p>
    <w:p w14:paraId="57D19058" w14:textId="77777777" w:rsidR="00ED3C41" w:rsidRDefault="00390089">
      <w:pPr>
        <w:spacing w:after="0"/>
        <w:ind w:left="-5" w:right="5"/>
      </w:pPr>
      <w:r>
        <w:t xml:space="preserve">           The findings gathered in the study led to the formulation of conclusion that the hypothesis being tested states that there is no significant relationship between game-based learning tools and student engagement in social studies particularly in terms of class </w:t>
      </w:r>
      <w:r>
        <w:lastRenderedPageBreak/>
        <w:t xml:space="preserve">participation, interactivity, motivation and collaboration. Therefore, the hypothesis posited in the study is sustained. </w:t>
      </w:r>
    </w:p>
    <w:p w14:paraId="57D19059" w14:textId="77777777" w:rsidR="00ED3C41" w:rsidRDefault="00390089">
      <w:pPr>
        <w:pStyle w:val="Heading2"/>
        <w:spacing w:after="246"/>
        <w:ind w:left="-5"/>
      </w:pPr>
      <w:r>
        <w:t xml:space="preserve">RECOMMENDATIONS </w:t>
      </w:r>
    </w:p>
    <w:p w14:paraId="57D1905A" w14:textId="77777777" w:rsidR="00ED3C41" w:rsidRDefault="00390089">
      <w:pPr>
        <w:spacing w:after="29"/>
        <w:ind w:left="-5" w:right="5"/>
      </w:pPr>
      <w:r>
        <w:t xml:space="preserve">           In light of the findings and conclusion of the study, the following recommendations are offered: </w:t>
      </w:r>
    </w:p>
    <w:p w14:paraId="57D1905B" w14:textId="77777777" w:rsidR="00ED3C41" w:rsidRDefault="00390089">
      <w:pPr>
        <w:pStyle w:val="ListParagraph"/>
        <w:numPr>
          <w:ilvl w:val="0"/>
          <w:numId w:val="8"/>
        </w:numPr>
        <w:spacing w:after="29" w:line="480" w:lineRule="auto"/>
        <w:ind w:right="5"/>
      </w:pPr>
      <w:r>
        <w:t>Even if the immediate results from using game-based learning tools may not show significant engagement, students should actively participate and reflect on their experiences. This includes critically analyzing in-game decisions and drawing connections to real-world social studies concepts.</w:t>
      </w:r>
    </w:p>
    <w:p w14:paraId="57D1905C"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Teachers may facilitate reflective discussions where students can share insights from their gameplay, explore what they learned, and compare it with other classroom activities. Encouraging critical reflection helps students solidify their understanding of social studies concepts.</w:t>
      </w:r>
    </w:p>
    <w:p w14:paraId="57D1905D"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Administrators should continue to assess student engagement through regular feedback from teachers and students can help identify ways to enhance the integration of games into the curriculum.</w:t>
      </w:r>
    </w:p>
    <w:p w14:paraId="57D1905E" w14:textId="77777777" w:rsidR="00ED3C41" w:rsidRDefault="00390089">
      <w:pPr>
        <w:pStyle w:val="ListParagraph"/>
        <w:numPr>
          <w:ilvl w:val="0"/>
          <w:numId w:val="8"/>
        </w:numPr>
        <w:spacing w:after="0" w:line="480" w:lineRule="auto"/>
        <w:rPr>
          <w:color w:val="auto"/>
          <w:kern w:val="0"/>
          <w:szCs w:val="24"/>
          <w14:ligatures w14:val="none"/>
        </w:rPr>
      </w:pPr>
      <w:r>
        <w:rPr>
          <w:color w:val="auto"/>
          <w:kern w:val="0"/>
          <w:szCs w:val="24"/>
          <w14:ligatures w14:val="none"/>
        </w:rPr>
        <w:t>Future researcher could explore the relationship between students' motivations, learning preferences, and engagement with game-based learning tools. Understanding which types of games or features (e.g., problem-solving, competition, storytelling) resonate most with students could help create more engaging experiences.</w:t>
      </w:r>
    </w:p>
    <w:p w14:paraId="57D1905F" w14:textId="77777777" w:rsidR="00ED3C41" w:rsidRDefault="00390089">
      <w:pPr>
        <w:pStyle w:val="ListParagraph"/>
        <w:numPr>
          <w:ilvl w:val="0"/>
          <w:numId w:val="8"/>
        </w:numPr>
        <w:spacing w:before="100" w:beforeAutospacing="1" w:after="100" w:afterAutospacing="1" w:line="480" w:lineRule="auto"/>
        <w:rPr>
          <w:color w:val="auto"/>
          <w:kern w:val="0"/>
          <w:szCs w:val="24"/>
          <w14:ligatures w14:val="none"/>
        </w:rPr>
      </w:pPr>
      <w:r>
        <w:rPr>
          <w:color w:val="auto"/>
          <w:kern w:val="0"/>
          <w:szCs w:val="24"/>
          <w14:ligatures w14:val="none"/>
        </w:rPr>
        <w:t xml:space="preserve">Integrating puzzle-based learning into a cross-curricular program that blends subjects like social studies, science, art, mathematics, and language arts offers many benefits for </w:t>
      </w:r>
      <w:r>
        <w:rPr>
          <w:color w:val="auto"/>
          <w:kern w:val="0"/>
          <w:szCs w:val="24"/>
          <w14:ligatures w14:val="none"/>
        </w:rPr>
        <w:lastRenderedPageBreak/>
        <w:t>both classroom instruction and teacher training. It encourages students to connect concepts across disciplines, fostering critical thinking and problem-solving. Teachers must be trained to design interdisciplinary lessons that promote higher-order thinking and engage students with hands-on activities, making abstract concepts more tangible. Collaborative puzzle-solving also enhances teamwork, communication, and motivation. Teachers need support in facilitating group work and using puzzles as both learning tools and assessments. Additionally, puzzles can be adapted for different skill levels, making them accessible to all students. Overall, teacher training is essential for effectively incorporating puzzle-based learning to support deeper engagement, critical thinking, and interdisciplinary understanding.</w:t>
      </w:r>
    </w:p>
    <w:p w14:paraId="57D19060" w14:textId="77777777" w:rsidR="00ED3C41" w:rsidRDefault="00ED3C41">
      <w:pPr>
        <w:pStyle w:val="ListParagraph"/>
        <w:spacing w:after="0" w:line="480" w:lineRule="auto"/>
        <w:ind w:left="345" w:firstLine="0"/>
        <w:rPr>
          <w:color w:val="auto"/>
          <w:kern w:val="0"/>
          <w:szCs w:val="24"/>
          <w14:ligatures w14:val="none"/>
        </w:rPr>
      </w:pPr>
    </w:p>
    <w:p w14:paraId="57D19061" w14:textId="77777777" w:rsidR="00ED3C41" w:rsidRDefault="00ED3C41">
      <w:pPr>
        <w:tabs>
          <w:tab w:val="left" w:pos="3533"/>
        </w:tabs>
        <w:spacing w:after="252" w:line="259" w:lineRule="auto"/>
        <w:ind w:left="0" w:firstLine="0"/>
        <w:jc w:val="left"/>
      </w:pPr>
    </w:p>
    <w:p w14:paraId="57D19062" w14:textId="77777777" w:rsidR="00ED3C41" w:rsidRDefault="00ED3C41">
      <w:pPr>
        <w:tabs>
          <w:tab w:val="left" w:pos="3533"/>
        </w:tabs>
        <w:spacing w:after="252" w:line="259" w:lineRule="auto"/>
        <w:ind w:left="0" w:firstLine="0"/>
        <w:jc w:val="left"/>
      </w:pPr>
    </w:p>
    <w:p w14:paraId="57D19063" w14:textId="77777777" w:rsidR="00ED3C41" w:rsidRDefault="00ED3C41">
      <w:pPr>
        <w:tabs>
          <w:tab w:val="left" w:pos="3533"/>
        </w:tabs>
        <w:spacing w:after="252" w:line="259" w:lineRule="auto"/>
        <w:ind w:left="0" w:firstLine="0"/>
        <w:jc w:val="left"/>
      </w:pPr>
    </w:p>
    <w:p w14:paraId="57D19064" w14:textId="77777777" w:rsidR="00ED3C41" w:rsidRDefault="00ED3C41">
      <w:pPr>
        <w:tabs>
          <w:tab w:val="left" w:pos="3533"/>
        </w:tabs>
        <w:spacing w:after="252" w:line="259" w:lineRule="auto"/>
        <w:ind w:left="0" w:firstLine="0"/>
        <w:jc w:val="left"/>
      </w:pPr>
    </w:p>
    <w:p w14:paraId="57D19065" w14:textId="77777777" w:rsidR="00ED3C41" w:rsidRDefault="00ED3C41">
      <w:pPr>
        <w:tabs>
          <w:tab w:val="left" w:pos="3533"/>
        </w:tabs>
        <w:spacing w:after="252" w:line="259" w:lineRule="auto"/>
        <w:ind w:left="0" w:firstLine="0"/>
        <w:jc w:val="left"/>
      </w:pPr>
    </w:p>
    <w:p w14:paraId="57D19066" w14:textId="77777777" w:rsidR="00ED3C41" w:rsidRDefault="00ED3C41">
      <w:pPr>
        <w:tabs>
          <w:tab w:val="left" w:pos="3533"/>
        </w:tabs>
        <w:spacing w:after="252" w:line="259" w:lineRule="auto"/>
        <w:ind w:left="0" w:firstLine="0"/>
        <w:jc w:val="left"/>
      </w:pPr>
    </w:p>
    <w:p w14:paraId="57D19067" w14:textId="77777777" w:rsidR="00ED3C41" w:rsidRDefault="00ED3C41">
      <w:pPr>
        <w:tabs>
          <w:tab w:val="left" w:pos="3533"/>
        </w:tabs>
        <w:spacing w:after="252" w:line="259" w:lineRule="auto"/>
        <w:ind w:left="0" w:firstLine="0"/>
        <w:jc w:val="left"/>
      </w:pPr>
    </w:p>
    <w:p w14:paraId="57D19068" w14:textId="77777777" w:rsidR="00ED3C41" w:rsidRDefault="00ED3C41">
      <w:pPr>
        <w:tabs>
          <w:tab w:val="left" w:pos="3533"/>
        </w:tabs>
        <w:spacing w:after="252" w:line="259" w:lineRule="auto"/>
        <w:ind w:left="0" w:firstLine="0"/>
        <w:jc w:val="left"/>
      </w:pPr>
    </w:p>
    <w:p w14:paraId="57D19069" w14:textId="77777777" w:rsidR="00ED3C41" w:rsidRDefault="00ED3C41">
      <w:pPr>
        <w:tabs>
          <w:tab w:val="left" w:pos="3533"/>
        </w:tabs>
        <w:spacing w:after="252" w:line="259" w:lineRule="auto"/>
        <w:ind w:left="0" w:firstLine="0"/>
        <w:jc w:val="left"/>
      </w:pPr>
    </w:p>
    <w:p w14:paraId="57D1906A" w14:textId="77777777" w:rsidR="00ED3C41" w:rsidRDefault="00390089">
      <w:pPr>
        <w:spacing w:after="0" w:line="259" w:lineRule="auto"/>
        <w:ind w:left="0" w:firstLine="0"/>
        <w:jc w:val="left"/>
      </w:pPr>
      <w:r>
        <w:t xml:space="preserve"> </w:t>
      </w:r>
    </w:p>
    <w:p w14:paraId="57D1906B" w14:textId="77777777" w:rsidR="00ED3C41" w:rsidRDefault="00ED3C41">
      <w:pPr>
        <w:spacing w:after="0" w:line="259" w:lineRule="auto"/>
        <w:ind w:left="0" w:firstLine="0"/>
        <w:jc w:val="left"/>
      </w:pPr>
    </w:p>
    <w:p w14:paraId="57D1906C" w14:textId="77777777" w:rsidR="00ED3C41" w:rsidRDefault="00ED3C41">
      <w:pPr>
        <w:spacing w:after="0" w:line="259" w:lineRule="auto"/>
        <w:ind w:left="0" w:firstLine="0"/>
        <w:jc w:val="left"/>
      </w:pPr>
    </w:p>
    <w:p w14:paraId="57D1906D" w14:textId="77777777" w:rsidR="00ED3C41" w:rsidRDefault="00ED3C41">
      <w:pPr>
        <w:spacing w:after="0" w:line="259" w:lineRule="auto"/>
        <w:ind w:left="0" w:firstLine="0"/>
        <w:jc w:val="left"/>
      </w:pPr>
    </w:p>
    <w:p w14:paraId="57D1906E" w14:textId="77777777" w:rsidR="00ED3C41" w:rsidRDefault="00390089">
      <w:pPr>
        <w:spacing w:after="148" w:line="265" w:lineRule="auto"/>
        <w:ind w:left="317" w:right="369"/>
        <w:jc w:val="center"/>
      </w:pPr>
      <w:r>
        <w:rPr>
          <w:b/>
          <w:sz w:val="28"/>
        </w:rPr>
        <w:lastRenderedPageBreak/>
        <w:t xml:space="preserve">BIBLIOGRAPHY </w:t>
      </w:r>
    </w:p>
    <w:p w14:paraId="57D1906F" w14:textId="77777777" w:rsidR="00ED3C41" w:rsidRDefault="00390089">
      <w:pPr>
        <w:spacing w:after="102" w:line="259" w:lineRule="auto"/>
        <w:ind w:left="11" w:firstLine="0"/>
        <w:jc w:val="center"/>
      </w:pPr>
      <w:r>
        <w:rPr>
          <w:b/>
          <w:sz w:val="28"/>
        </w:rPr>
        <w:t xml:space="preserve"> </w:t>
      </w:r>
    </w:p>
    <w:p w14:paraId="57D19070" w14:textId="77777777" w:rsidR="00ED3C41" w:rsidRDefault="00390089">
      <w:pPr>
        <w:spacing w:after="0" w:line="267" w:lineRule="auto"/>
        <w:ind w:left="611" w:right="1" w:hanging="626"/>
        <w:jc w:val="left"/>
      </w:pPr>
      <w:r>
        <w:rPr>
          <w:b/>
          <w:sz w:val="22"/>
        </w:rPr>
        <w:t xml:space="preserve"> </w:t>
      </w:r>
      <w:r>
        <w:rPr>
          <w:sz w:val="22"/>
        </w:rPr>
        <w:t xml:space="preserve">Aala, A. M., </w:t>
      </w:r>
      <w:proofErr w:type="spellStart"/>
      <w:r>
        <w:rPr>
          <w:sz w:val="22"/>
        </w:rPr>
        <w:t>Buenvinida</w:t>
      </w:r>
      <w:proofErr w:type="spellEnd"/>
      <w:r>
        <w:rPr>
          <w:sz w:val="22"/>
        </w:rPr>
        <w:t xml:space="preserve">, L. P., Tan, C. S., </w:t>
      </w:r>
      <w:proofErr w:type="spellStart"/>
      <w:r>
        <w:rPr>
          <w:sz w:val="22"/>
        </w:rPr>
        <w:t>Yazon</w:t>
      </w:r>
      <w:proofErr w:type="spellEnd"/>
      <w:r>
        <w:rPr>
          <w:sz w:val="22"/>
        </w:rPr>
        <w:t xml:space="preserve">, A., &amp; </w:t>
      </w:r>
      <w:proofErr w:type="spellStart"/>
      <w:r>
        <w:rPr>
          <w:sz w:val="22"/>
        </w:rPr>
        <w:t>Manaig</w:t>
      </w:r>
      <w:proofErr w:type="spellEnd"/>
      <w:r>
        <w:rPr>
          <w:sz w:val="22"/>
        </w:rPr>
        <w:t xml:space="preserve">, K. A. (2023). Factors Influencing Learners’ Participation in Physical Education in The New Normal: An Input to Curriculum </w:t>
      </w:r>
    </w:p>
    <w:p w14:paraId="57D19071" w14:textId="77777777" w:rsidR="00ED3C41" w:rsidRDefault="00390089">
      <w:pPr>
        <w:spacing w:after="0" w:line="259" w:lineRule="auto"/>
        <w:ind w:left="0" w:right="58" w:firstLine="0"/>
        <w:jc w:val="right"/>
      </w:pPr>
      <w:r>
        <w:rPr>
          <w:sz w:val="22"/>
        </w:rPr>
        <w:t xml:space="preserve">Development Program. International Journal of Theory and Application in Elementary and </w:t>
      </w:r>
    </w:p>
    <w:p w14:paraId="57D19072" w14:textId="77777777" w:rsidR="00ED3C41" w:rsidRDefault="00390089">
      <w:pPr>
        <w:spacing w:after="0" w:line="267" w:lineRule="auto"/>
        <w:ind w:left="636" w:right="1"/>
        <w:jc w:val="left"/>
      </w:pPr>
      <w:r>
        <w:rPr>
          <w:sz w:val="22"/>
        </w:rPr>
        <w:t xml:space="preserve">Secondary </w:t>
      </w:r>
      <w:r>
        <w:rPr>
          <w:sz w:val="22"/>
        </w:rPr>
        <w:tab/>
        <w:t xml:space="preserve">School </w:t>
      </w:r>
      <w:r>
        <w:rPr>
          <w:sz w:val="22"/>
        </w:rPr>
        <w:tab/>
        <w:t xml:space="preserve">Education. https://www.semanticscholar.org/paper/27476f4ee47166f5a78bf09053bb5ede3df6899a </w:t>
      </w:r>
    </w:p>
    <w:p w14:paraId="57D19073" w14:textId="77777777" w:rsidR="00ED3C41" w:rsidRDefault="00390089">
      <w:pPr>
        <w:spacing w:after="0" w:line="288" w:lineRule="auto"/>
        <w:ind w:left="677" w:hanging="692"/>
        <w:jc w:val="left"/>
      </w:pPr>
      <w:proofErr w:type="spellStart"/>
      <w:r>
        <w:t>Acojido</w:t>
      </w:r>
      <w:proofErr w:type="spellEnd"/>
      <w:r>
        <w:t xml:space="preserve">, V. R. (2023). The Learning Interest in Social Studies Education: In </w:t>
      </w:r>
      <w:proofErr w:type="gramStart"/>
      <w:r>
        <w:t>the  Lens</w:t>
      </w:r>
      <w:proofErr w:type="gramEnd"/>
      <w:r>
        <w:t xml:space="preserve">   of Junior High School </w:t>
      </w:r>
      <w:proofErr w:type="spellStart"/>
      <w:proofErr w:type="gramStart"/>
      <w:r>
        <w:t>Students.https</w:t>
      </w:r>
      <w:proofErr w:type="spellEnd"/>
      <w:r>
        <w:t>://www.researchgate.net/publication/37402  7307</w:t>
      </w:r>
      <w:proofErr w:type="gramEnd"/>
      <w:r>
        <w:t>_The_Learning_Interest_in_Social_Studies_Education_In_the_Lens_of_</w:t>
      </w:r>
      <w:proofErr w:type="gramStart"/>
      <w:r>
        <w:t xml:space="preserve">Juni  </w:t>
      </w:r>
      <w:proofErr w:type="spellStart"/>
      <w:r>
        <w:t>or</w:t>
      </w:r>
      <w:proofErr w:type="gramEnd"/>
      <w:r>
        <w:t>_High_School_Students</w:t>
      </w:r>
      <w:proofErr w:type="spellEnd"/>
      <w:r>
        <w:t xml:space="preserve">. </w:t>
      </w:r>
    </w:p>
    <w:p w14:paraId="57D19074" w14:textId="77777777" w:rsidR="00ED3C41" w:rsidRDefault="00390089">
      <w:pPr>
        <w:spacing w:after="0" w:line="288" w:lineRule="auto"/>
        <w:ind w:left="677" w:hanging="692"/>
        <w:jc w:val="left"/>
      </w:pPr>
      <w:r>
        <w:t xml:space="preserve">A-Qarni, F. (2015). Collaborative Strategic Reading to Enhance Learners’ Reading   Comprehension in English as a Foreign Language. Academic Journal of    Interdisciplinary Studies.  </w:t>
      </w:r>
      <w:hyperlink r:id="rId46">
        <w:r w:rsidR="00ED3C41">
          <w:t xml:space="preserve"> </w:t>
        </w:r>
      </w:hyperlink>
      <w:hyperlink r:id="rId47">
        <w:r w:rsidR="00ED3C41">
          <w:t xml:space="preserve">https://www.semanticscholar.org/paper/43d69fa211d7533a86cd1511d95c734210c </w:t>
        </w:r>
      </w:hyperlink>
      <w:hyperlink r:id="rId48">
        <w:r w:rsidR="00ED3C41">
          <w:t xml:space="preserve"> </w:t>
        </w:r>
      </w:hyperlink>
      <w:hyperlink r:id="rId49">
        <w:r w:rsidR="00ED3C41">
          <w:t>af504</w:t>
        </w:r>
      </w:hyperlink>
      <w:hyperlink r:id="rId50">
        <w:r w:rsidR="00ED3C41">
          <w:t xml:space="preserve"> </w:t>
        </w:r>
      </w:hyperlink>
    </w:p>
    <w:p w14:paraId="57D19075" w14:textId="77777777" w:rsidR="00ED3C41" w:rsidRDefault="00390089">
      <w:pPr>
        <w:spacing w:after="0" w:line="297" w:lineRule="auto"/>
        <w:ind w:left="667" w:right="5" w:hanging="682"/>
      </w:pPr>
      <w:r>
        <w:t xml:space="preserve">Alcantara, M. (2023). Impact of motivational strategies on student engagement.    https://www.researchgate.net/publication/371540492_STUDENT_ENGAGEME </w:t>
      </w:r>
    </w:p>
    <w:p w14:paraId="57D19076" w14:textId="77777777" w:rsidR="00ED3C41" w:rsidRDefault="00390089">
      <w:pPr>
        <w:spacing w:after="0" w:line="297" w:lineRule="auto"/>
        <w:ind w:left="692" w:right="5"/>
      </w:pPr>
      <w:r>
        <w:t xml:space="preserve"> NT_ACADEMIC_MOTIVATION_AND_ACADEMIC_PERFORMANCE_OF_</w:t>
      </w:r>
      <w:proofErr w:type="gramStart"/>
      <w:r>
        <w:t>I  NTERMEDIATE</w:t>
      </w:r>
      <w:proofErr w:type="gramEnd"/>
      <w:r>
        <w:t xml:space="preserve">-LEVEL_STUDENTS </w:t>
      </w:r>
    </w:p>
    <w:p w14:paraId="57D19077" w14:textId="77777777" w:rsidR="00ED3C41" w:rsidRDefault="00390089">
      <w:pPr>
        <w:spacing w:after="0" w:line="257" w:lineRule="auto"/>
        <w:ind w:left="667" w:right="5" w:hanging="682"/>
      </w:pPr>
      <w:r>
        <w:t xml:space="preserve">Alharbi, M., &amp; </w:t>
      </w:r>
      <w:proofErr w:type="spellStart"/>
      <w:r>
        <w:t>Durugbo</w:t>
      </w:r>
      <w:proofErr w:type="spellEnd"/>
      <w:r>
        <w:t xml:space="preserve">, C. (2020). The Role of Gamification in Driving Student Engagement: A Review of the Literature. Education and Information Technologies, </w:t>
      </w:r>
    </w:p>
    <w:p w14:paraId="57D19078" w14:textId="77777777" w:rsidR="00ED3C41" w:rsidRDefault="00390089">
      <w:pPr>
        <w:tabs>
          <w:tab w:val="center" w:pos="971"/>
          <w:tab w:val="center" w:pos="3437"/>
          <w:tab w:val="center" w:pos="6080"/>
          <w:tab w:val="right" w:pos="8702"/>
        </w:tabs>
        <w:spacing w:after="0" w:line="259" w:lineRule="auto"/>
        <w:ind w:left="0" w:firstLine="0"/>
        <w:jc w:val="left"/>
      </w:pPr>
      <w:r>
        <w:rPr>
          <w:rFonts w:ascii="Calibri" w:eastAsia="Calibri" w:hAnsi="Calibri" w:cs="Calibri"/>
          <w:sz w:val="22"/>
        </w:rPr>
        <w:tab/>
      </w:r>
      <w:r>
        <w:t xml:space="preserve">25(6), </w:t>
      </w:r>
      <w:r>
        <w:tab/>
        <w:t xml:space="preserve">5865-5883. </w:t>
      </w:r>
      <w:r>
        <w:tab/>
        <w:t xml:space="preserve">Retrieved </w:t>
      </w:r>
      <w:r>
        <w:tab/>
        <w:t xml:space="preserve">from </w:t>
      </w:r>
    </w:p>
    <w:p w14:paraId="57D19079" w14:textId="77777777" w:rsidR="00ED3C41" w:rsidRDefault="00390089">
      <w:pPr>
        <w:spacing w:after="0" w:line="259" w:lineRule="auto"/>
        <w:ind w:left="692" w:right="5"/>
      </w:pPr>
      <w:r>
        <w:t xml:space="preserve">https://link.springer.com/article/10.1007/s10639-020-10302-7 </w:t>
      </w:r>
    </w:p>
    <w:p w14:paraId="57D1907A" w14:textId="77777777" w:rsidR="00ED3C41" w:rsidRDefault="00390089">
      <w:pPr>
        <w:spacing w:after="0" w:line="297" w:lineRule="auto"/>
        <w:ind w:left="667" w:right="5" w:hanging="682"/>
      </w:pPr>
      <w:r>
        <w:t xml:space="preserve">Alonzo, T. L., &amp; Ferrer, J. (2021). Gamification techniques to enhance </w:t>
      </w:r>
      <w:proofErr w:type="gramStart"/>
      <w:r>
        <w:t>student  engagement</w:t>
      </w:r>
      <w:proofErr w:type="gramEnd"/>
      <w:r>
        <w:t xml:space="preserve"> in social studies through collaborative learning. Philippine Journal of </w:t>
      </w:r>
    </w:p>
    <w:p w14:paraId="57D1907B" w14:textId="77777777" w:rsidR="00ED3C41" w:rsidRDefault="00390089">
      <w:pPr>
        <w:tabs>
          <w:tab w:val="center" w:pos="1273"/>
          <w:tab w:val="center" w:pos="3882"/>
          <w:tab w:val="center" w:pos="6186"/>
          <w:tab w:val="right" w:pos="8702"/>
        </w:tabs>
        <w:spacing w:after="0" w:line="259" w:lineRule="auto"/>
        <w:ind w:left="0" w:firstLine="0"/>
        <w:jc w:val="left"/>
      </w:pPr>
      <w:r>
        <w:rPr>
          <w:rFonts w:ascii="Calibri" w:eastAsia="Calibri" w:hAnsi="Calibri" w:cs="Calibri"/>
          <w:sz w:val="22"/>
        </w:rPr>
        <w:tab/>
      </w:r>
      <w:r>
        <w:t xml:space="preserve"> Educational </w:t>
      </w:r>
      <w:r>
        <w:tab/>
        <w:t xml:space="preserve">Research, </w:t>
      </w:r>
      <w:r>
        <w:tab/>
        <w:t xml:space="preserve">38(4), </w:t>
      </w:r>
      <w:r>
        <w:tab/>
        <w:t xml:space="preserve">44-61. </w:t>
      </w:r>
    </w:p>
    <w:p w14:paraId="57D1907C" w14:textId="77777777" w:rsidR="00ED3C41" w:rsidRDefault="00390089">
      <w:pPr>
        <w:spacing w:after="0" w:line="290" w:lineRule="auto"/>
        <w:ind w:left="692" w:right="5"/>
      </w:pPr>
      <w:proofErr w:type="gramStart"/>
      <w:r>
        <w:t>https://www.semanticscholar.org/paper/f9c23e83818d4eeca30e8f65c938f46554d0  99</w:t>
      </w:r>
      <w:proofErr w:type="gramEnd"/>
      <w:r>
        <w:t xml:space="preserve">f4 </w:t>
      </w:r>
    </w:p>
    <w:p w14:paraId="57D1907D" w14:textId="77777777" w:rsidR="00ED3C41" w:rsidRDefault="00390089">
      <w:pPr>
        <w:spacing w:after="0" w:line="294" w:lineRule="auto"/>
        <w:ind w:left="667" w:right="5" w:hanging="682"/>
      </w:pPr>
      <w:proofErr w:type="spellStart"/>
      <w:r>
        <w:t>Alsawaier</w:t>
      </w:r>
      <w:proofErr w:type="spellEnd"/>
      <w:r>
        <w:t xml:space="preserve">, R.S. (2018) The use of gamification could provide a partial solution to </w:t>
      </w:r>
      <w:proofErr w:type="gramStart"/>
      <w:r>
        <w:t>the  decline</w:t>
      </w:r>
      <w:proofErr w:type="gramEnd"/>
      <w:r>
        <w:t xml:space="preserve"> in learners’ motivation and engagement the schooling system is </w:t>
      </w:r>
      <w:proofErr w:type="gramStart"/>
      <w:r>
        <w:t>facing  today</w:t>
      </w:r>
      <w:proofErr w:type="gramEnd"/>
      <w:r>
        <w:t xml:space="preserve">. </w:t>
      </w:r>
    </w:p>
    <w:p w14:paraId="57D1907E" w14:textId="77777777" w:rsidR="00ED3C41" w:rsidRDefault="00390089">
      <w:pPr>
        <w:spacing w:after="0" w:line="297" w:lineRule="auto"/>
        <w:ind w:left="667" w:right="5" w:hanging="682"/>
      </w:pPr>
      <w:r>
        <w:t xml:space="preserve">Alvarado, R. (2019). Participation Levels of Students in Social Studies Classes. </w:t>
      </w:r>
      <w:proofErr w:type="gramStart"/>
      <w:r>
        <w:t>Retrieved  from</w:t>
      </w:r>
      <w:proofErr w:type="gramEnd"/>
      <w:r>
        <w:t xml:space="preserve"> https://www.ijisrt.com/assets/upload/files/IJISRT24APR681.pdf </w:t>
      </w:r>
    </w:p>
    <w:p w14:paraId="57D1907F" w14:textId="77777777" w:rsidR="00ED3C41" w:rsidRDefault="00390089">
      <w:pPr>
        <w:spacing w:after="0" w:line="297" w:lineRule="auto"/>
        <w:ind w:left="667" w:right="5" w:hanging="682"/>
      </w:pPr>
      <w:r>
        <w:lastRenderedPageBreak/>
        <w:t xml:space="preserve">Anderson, C. A., &amp; Dill, K. E. (2016). Video games and aggressive thoughts, </w:t>
      </w:r>
      <w:proofErr w:type="gramStart"/>
      <w:r>
        <w:t xml:space="preserve">feelings,   </w:t>
      </w:r>
      <w:proofErr w:type="gramEnd"/>
      <w:r>
        <w:t xml:space="preserve">and behavior in the laboratory and in life. Journal of Personality and Social Psychology, 78 (4), 772-790. https://doi.org/10.1037/0022-3514.78.4.772 </w:t>
      </w:r>
    </w:p>
    <w:p w14:paraId="57D19080" w14:textId="77777777" w:rsidR="00ED3C41" w:rsidRDefault="00390089">
      <w:pPr>
        <w:spacing w:after="0" w:line="297" w:lineRule="auto"/>
        <w:ind w:left="667" w:right="5" w:hanging="682"/>
      </w:pPr>
      <w:r>
        <w:t xml:space="preserve">Baluyot, M. A., &amp; Santos, F. (2023). Student engagement and collaboration through education games in the Philippines. Journal of Interactive Learning Research,  </w:t>
      </w:r>
    </w:p>
    <w:p w14:paraId="57D19081" w14:textId="77777777" w:rsidR="00ED3C41" w:rsidRDefault="00390089">
      <w:pPr>
        <w:tabs>
          <w:tab w:val="center" w:pos="990"/>
          <w:tab w:val="center" w:pos="3423"/>
          <w:tab w:val="center" w:pos="6013"/>
          <w:tab w:val="right" w:pos="8702"/>
        </w:tabs>
        <w:spacing w:after="0" w:line="259" w:lineRule="auto"/>
        <w:ind w:left="0" w:firstLine="0"/>
        <w:jc w:val="left"/>
      </w:pPr>
      <w:r>
        <w:rPr>
          <w:rFonts w:ascii="Calibri" w:eastAsia="Calibri" w:hAnsi="Calibri" w:cs="Calibri"/>
          <w:sz w:val="22"/>
        </w:rPr>
        <w:tab/>
      </w:r>
      <w:r>
        <w:t xml:space="preserve"> 34(3), </w:t>
      </w:r>
      <w:r>
        <w:tab/>
        <w:t xml:space="preserve">163-178. </w:t>
      </w:r>
      <w:r>
        <w:tab/>
        <w:t xml:space="preserve">Retrieved </w:t>
      </w:r>
      <w:r>
        <w:tab/>
        <w:t xml:space="preserve">from  </w:t>
      </w:r>
    </w:p>
    <w:p w14:paraId="57D19082" w14:textId="77777777" w:rsidR="00ED3C41" w:rsidRDefault="00390089">
      <w:pPr>
        <w:spacing w:after="0" w:line="289" w:lineRule="auto"/>
        <w:ind w:left="692" w:right="5"/>
      </w:pPr>
      <w:proofErr w:type="gramStart"/>
      <w:r>
        <w:t>https://www.semanticscholar.org/paper/a9e596e3cc1c15e3c5f13787df857ab5c4cd  3</w:t>
      </w:r>
      <w:proofErr w:type="gramEnd"/>
      <w:r>
        <w:t xml:space="preserve">b2e </w:t>
      </w:r>
    </w:p>
    <w:p w14:paraId="57D19083" w14:textId="77777777" w:rsidR="00ED3C41" w:rsidRDefault="00390089">
      <w:pPr>
        <w:spacing w:after="0" w:line="297" w:lineRule="auto"/>
        <w:ind w:left="667" w:right="5" w:hanging="682"/>
      </w:pPr>
      <w:r>
        <w:t xml:space="preserve">Bautista, L. R. (2018). Impact of Game-Based Learning on Student Engagement and Class Participation in Social Studies. Philippine Educational Research Journal, 25(2), 45-58.  https://www.per.edu.ph </w:t>
      </w:r>
    </w:p>
    <w:p w14:paraId="57D19084" w14:textId="77777777" w:rsidR="00ED3C41" w:rsidRDefault="00390089">
      <w:pPr>
        <w:spacing w:after="0" w:line="288" w:lineRule="auto"/>
        <w:ind w:left="677" w:hanging="692"/>
        <w:jc w:val="left"/>
      </w:pPr>
      <w:r>
        <w:t>Bautista, N., &amp; Araneta, A. (2019). Impact of Student-Centered Learning on Engagement.  Philippine Educational Research Journal,10(4),</w:t>
      </w:r>
      <w:proofErr w:type="gramStart"/>
      <w:r>
        <w:t>73.https://example.com/</w:t>
      </w:r>
      <w:proofErr w:type="spellStart"/>
      <w:r>
        <w:t>philippine</w:t>
      </w:r>
      <w:proofErr w:type="spellEnd"/>
      <w:r>
        <w:t>-</w:t>
      </w:r>
      <w:proofErr w:type="gramEnd"/>
      <w:r>
        <w:t xml:space="preserve">  educational-research. </w:t>
      </w:r>
    </w:p>
    <w:p w14:paraId="57D19085" w14:textId="77777777" w:rsidR="00ED3C41" w:rsidRDefault="00390089">
      <w:pPr>
        <w:spacing w:after="0" w:line="259" w:lineRule="auto"/>
        <w:ind w:left="-5" w:right="5"/>
      </w:pPr>
      <w:r>
        <w:t xml:space="preserve">Bee, C. B., Hui, T., &amp; Wai, W. (2015). Innovative Project-Based Learning in </w:t>
      </w:r>
      <w:proofErr w:type="spellStart"/>
      <w:r>
        <w:t>Yangzheng</w:t>
      </w:r>
      <w:proofErr w:type="spellEnd"/>
      <w:r>
        <w:t xml:space="preserve"> </w:t>
      </w:r>
    </w:p>
    <w:p w14:paraId="57D19086" w14:textId="77777777" w:rsidR="00ED3C41" w:rsidRDefault="00390089">
      <w:pPr>
        <w:spacing w:after="0" w:line="295" w:lineRule="auto"/>
        <w:ind w:left="692" w:right="5"/>
      </w:pPr>
      <w:r>
        <w:t xml:space="preserve"> Primar</w:t>
      </w:r>
      <w:hyperlink r:id="rId51">
        <w:r w:rsidR="00ED3C41">
          <w:t xml:space="preserve">y.https://www.semanticscholar.org/paper/f14045391b50b0aa2c4079c1868b </w:t>
        </w:r>
      </w:hyperlink>
      <w:hyperlink r:id="rId52">
        <w:r w:rsidR="00ED3C41">
          <w:t xml:space="preserve"> </w:t>
        </w:r>
      </w:hyperlink>
      <w:hyperlink r:id="rId53">
        <w:r w:rsidR="00ED3C41">
          <w:t>28193c7253c7</w:t>
        </w:r>
      </w:hyperlink>
      <w:hyperlink r:id="rId54">
        <w:r w:rsidR="00ED3C41">
          <w:t xml:space="preserve"> </w:t>
        </w:r>
      </w:hyperlink>
    </w:p>
    <w:p w14:paraId="57D19087" w14:textId="77777777" w:rsidR="00ED3C41" w:rsidRDefault="00390089">
      <w:pPr>
        <w:spacing w:after="0" w:line="298" w:lineRule="auto"/>
        <w:ind w:left="667" w:right="5" w:hanging="682"/>
      </w:pPr>
      <w:r>
        <w:t xml:space="preserve">Bibi, N. (2021). Effect of Activity-Based Games on Students' Academic Achievement in   Social Sciences. FWU Journal of Social Sciences, 15(3), 82–95. </w:t>
      </w:r>
    </w:p>
    <w:p w14:paraId="57D19088" w14:textId="77777777" w:rsidR="00ED3C41" w:rsidRDefault="00390089">
      <w:pPr>
        <w:spacing w:after="0" w:line="259" w:lineRule="auto"/>
        <w:ind w:left="692" w:right="5"/>
      </w:pPr>
      <w:r>
        <w:t xml:space="preserve"> https://doi.org/10.51709/19951272/Fall-2021/ </w:t>
      </w:r>
    </w:p>
    <w:p w14:paraId="57D19089" w14:textId="77777777" w:rsidR="00ED3C41" w:rsidRDefault="00390089">
      <w:pPr>
        <w:spacing w:after="0" w:line="297" w:lineRule="auto"/>
        <w:ind w:left="667" w:right="5" w:hanging="682"/>
      </w:pPr>
      <w:r>
        <w:t xml:space="preserve">Bremner, </w:t>
      </w:r>
      <w:proofErr w:type="gramStart"/>
      <w:r>
        <w:t>N.(</w:t>
      </w:r>
      <w:proofErr w:type="gramEnd"/>
      <w:r>
        <w:t>2019) Bremner from learner-centered to learning-</w:t>
      </w:r>
      <w:proofErr w:type="spellStart"/>
      <w:r>
        <w:t>centred</w:t>
      </w:r>
      <w:proofErr w:type="spellEnd"/>
      <w:r>
        <w:t xml:space="preserve">: Becoming </w:t>
      </w:r>
      <w:proofErr w:type="gramStart"/>
      <w:r>
        <w:t>a  “</w:t>
      </w:r>
      <w:proofErr w:type="gramEnd"/>
      <w:r>
        <w:t>hybrid” practitioner International Journal of Educational Research, 97 (1) (2019</w:t>
      </w:r>
      <w:proofErr w:type="gramStart"/>
      <w:r>
        <w:t>),  pp.5364,10.1016/j.ijer</w:t>
      </w:r>
      <w:proofErr w:type="gramEnd"/>
      <w:r>
        <w:t xml:space="preserve">.2019.06.012 </w:t>
      </w:r>
      <w:proofErr w:type="gramStart"/>
      <w:r>
        <w:t>https://www.sciencedirect.com/science/article/  abs</w:t>
      </w:r>
      <w:proofErr w:type="gramEnd"/>
      <w:r>
        <w:t>/</w:t>
      </w:r>
      <w:proofErr w:type="spellStart"/>
      <w:r>
        <w:t>pii</w:t>
      </w:r>
      <w:proofErr w:type="spellEnd"/>
      <w:r>
        <w:t>/S</w:t>
      </w:r>
      <w:proofErr w:type="gramStart"/>
      <w:r>
        <w:t>0883035519306871?via</w:t>
      </w:r>
      <w:proofErr w:type="gramEnd"/>
      <w:r>
        <w:t xml:space="preserve">%3Dihub </w:t>
      </w:r>
    </w:p>
    <w:p w14:paraId="57D1908A" w14:textId="77777777" w:rsidR="00ED3C41" w:rsidRDefault="00390089">
      <w:pPr>
        <w:spacing w:after="0" w:line="297" w:lineRule="auto"/>
        <w:ind w:left="667" w:right="5" w:hanging="682"/>
      </w:pPr>
      <w:r>
        <w:t xml:space="preserve">Cheong C., &amp; Lee, M. (2018). The impact of digital game-based learning on student engagement in secondary school social studies classrooms. International Journal of Educational Technology in Higher Education, 15 (1), 1-16.  https://doi.org/10.1186/s41239-018-0096-9 </w:t>
      </w:r>
    </w:p>
    <w:p w14:paraId="57D1908B" w14:textId="77777777" w:rsidR="00ED3C41" w:rsidRDefault="00390089">
      <w:pPr>
        <w:spacing w:after="0" w:line="297" w:lineRule="auto"/>
        <w:ind w:left="667" w:right="5" w:hanging="682"/>
      </w:pPr>
      <w:r>
        <w:t xml:space="preserve">Cifuentes, L., &amp; Mena, J. (2020). Exploring the effects of game-based learning on student collaboration and class participation in social studies education. Computers &amp; </w:t>
      </w:r>
    </w:p>
    <w:p w14:paraId="57D1908C" w14:textId="77777777" w:rsidR="00ED3C41" w:rsidRDefault="00390089">
      <w:pPr>
        <w:spacing w:after="0" w:line="259" w:lineRule="auto"/>
        <w:ind w:left="692" w:right="5"/>
      </w:pPr>
      <w:r>
        <w:t xml:space="preserve"> Education, 148, 103783. https://doi.org/10.1016/j.compedu.2019.103783 </w:t>
      </w:r>
    </w:p>
    <w:p w14:paraId="57D1908D" w14:textId="77777777" w:rsidR="00ED3C41" w:rsidRDefault="00390089">
      <w:pPr>
        <w:spacing w:after="0" w:line="297" w:lineRule="auto"/>
        <w:ind w:left="667" w:right="5" w:hanging="682"/>
      </w:pPr>
      <w:r>
        <w:t xml:space="preserve">Cruz, J. M., &amp; Vicente, L. T. (2019). The Effect of Game-Based Learning on Students' Motivation and Achievement in Social Studies. Asia-Pacific Journal of Educational Technology,14(1), 101-114.  https://www.apjet.org/ </w:t>
      </w:r>
    </w:p>
    <w:p w14:paraId="57D1908E" w14:textId="77777777" w:rsidR="00ED3C41" w:rsidRDefault="00390089">
      <w:pPr>
        <w:spacing w:after="0" w:line="297" w:lineRule="auto"/>
        <w:ind w:left="667" w:right="5" w:hanging="682"/>
      </w:pPr>
      <w:r>
        <w:t xml:space="preserve">Cruz, M. J., &amp; Mendoza, A. (2020). Cooperative gameplay and student engagement in civic education through shared online platforms. International Journal of </w:t>
      </w:r>
    </w:p>
    <w:p w14:paraId="57D1908F" w14:textId="77777777" w:rsidR="00ED3C41" w:rsidRDefault="00390089">
      <w:pPr>
        <w:tabs>
          <w:tab w:val="center" w:pos="1273"/>
          <w:tab w:val="center" w:pos="3916"/>
          <w:tab w:val="center" w:pos="6263"/>
          <w:tab w:val="right" w:pos="8702"/>
        </w:tabs>
        <w:spacing w:after="0" w:line="259" w:lineRule="auto"/>
        <w:ind w:left="0" w:firstLine="0"/>
        <w:jc w:val="left"/>
      </w:pPr>
      <w:r>
        <w:rPr>
          <w:rFonts w:ascii="Calibri" w:eastAsia="Calibri" w:hAnsi="Calibri" w:cs="Calibri"/>
          <w:sz w:val="22"/>
        </w:rPr>
        <w:lastRenderedPageBreak/>
        <w:tab/>
      </w:r>
      <w:r>
        <w:t xml:space="preserve"> Educational </w:t>
      </w:r>
      <w:r>
        <w:tab/>
        <w:t xml:space="preserve">Technology, </w:t>
      </w:r>
      <w:r>
        <w:tab/>
        <w:t xml:space="preserve">15(1), </w:t>
      </w:r>
      <w:r>
        <w:tab/>
        <w:t xml:space="preserve">21-34. </w:t>
      </w:r>
    </w:p>
    <w:p w14:paraId="57D19090" w14:textId="77777777" w:rsidR="00ED3C41" w:rsidRDefault="00390089">
      <w:pPr>
        <w:spacing w:after="0" w:line="288" w:lineRule="auto"/>
        <w:ind w:left="692" w:right="5"/>
      </w:pPr>
      <w:proofErr w:type="gramStart"/>
      <w:r>
        <w:t>https://www.semanticscholar.org/paper/7a05cd19fbbc8a3a63564a71e3f1f808d450  f</w:t>
      </w:r>
      <w:proofErr w:type="gramEnd"/>
      <w:r>
        <w:t xml:space="preserve">55f </w:t>
      </w:r>
    </w:p>
    <w:p w14:paraId="57D19091" w14:textId="77777777" w:rsidR="00ED3C41" w:rsidRDefault="00390089">
      <w:pPr>
        <w:spacing w:after="0" w:line="297" w:lineRule="auto"/>
        <w:ind w:left="667" w:right="5" w:hanging="682"/>
      </w:pPr>
      <w:r>
        <w:t xml:space="preserve">Cuenca, R. L., &amp; Bañez, A. C. (2023). The role of collaborative games in enhancing social studies learning in Philippine schools. Philippine Educational Research </w:t>
      </w:r>
    </w:p>
    <w:p w14:paraId="57D19092" w14:textId="77777777" w:rsidR="00ED3C41" w:rsidRDefault="00390089">
      <w:pPr>
        <w:tabs>
          <w:tab w:val="center" w:pos="1083"/>
          <w:tab w:val="center" w:pos="2913"/>
          <w:tab w:val="center" w:pos="4651"/>
          <w:tab w:val="center" w:pos="6567"/>
          <w:tab w:val="right" w:pos="8702"/>
        </w:tabs>
        <w:spacing w:after="0" w:line="259" w:lineRule="auto"/>
        <w:ind w:left="0" w:firstLine="0"/>
        <w:jc w:val="left"/>
      </w:pPr>
      <w:r>
        <w:rPr>
          <w:rFonts w:ascii="Calibri" w:eastAsia="Calibri" w:hAnsi="Calibri" w:cs="Calibri"/>
          <w:sz w:val="22"/>
        </w:rPr>
        <w:tab/>
      </w:r>
      <w:r>
        <w:t xml:space="preserve"> Journal, </w:t>
      </w:r>
      <w:r>
        <w:tab/>
        <w:t xml:space="preserve">35(1), </w:t>
      </w:r>
      <w:r>
        <w:tab/>
        <w:t xml:space="preserve">31-44. </w:t>
      </w:r>
      <w:r>
        <w:tab/>
        <w:t xml:space="preserve">Retrieved </w:t>
      </w:r>
      <w:r>
        <w:tab/>
        <w:t xml:space="preserve">from </w:t>
      </w:r>
    </w:p>
    <w:p w14:paraId="57D19093" w14:textId="77777777" w:rsidR="00ED3C41" w:rsidRDefault="00390089">
      <w:pPr>
        <w:spacing w:after="0" w:line="291" w:lineRule="auto"/>
        <w:ind w:left="692" w:right="5"/>
      </w:pPr>
      <w:r>
        <w:t xml:space="preserve"> </w:t>
      </w:r>
      <w:proofErr w:type="gramStart"/>
      <w:r>
        <w:t>https://www.semanticscholar.org/paper/e20e7d177b94281c45edd7bf3ed2299e7c8  7435</w:t>
      </w:r>
      <w:proofErr w:type="gramEnd"/>
      <w:r>
        <w:t xml:space="preserve">d </w:t>
      </w:r>
    </w:p>
    <w:p w14:paraId="57D19094" w14:textId="77777777" w:rsidR="00ED3C41" w:rsidRDefault="00390089">
      <w:pPr>
        <w:spacing w:after="0" w:line="297" w:lineRule="auto"/>
        <w:ind w:left="667" w:right="5" w:hanging="682"/>
      </w:pPr>
      <w:r>
        <w:t xml:space="preserve">De Guzman, M. C. (2023). Class Participation and Student Performance: A Follow-up Study. https://files.eric.ed.gov/fulltext/EJ1310042.pdf </w:t>
      </w:r>
    </w:p>
    <w:p w14:paraId="57D19095" w14:textId="77777777" w:rsidR="00ED3C41" w:rsidRDefault="00390089">
      <w:pPr>
        <w:spacing w:after="0" w:line="288" w:lineRule="auto"/>
        <w:ind w:left="677" w:hanging="692"/>
        <w:jc w:val="left"/>
      </w:pPr>
      <w:r>
        <w:t xml:space="preserve">De Leon, J. T., &amp; Herrera, A. C. (2018). Increased Motivation in Social Studies through Educational Games. Philippine Journal of Educational Innovations, 23(2), 41-55.  https://www.pjei.ph/ </w:t>
      </w:r>
    </w:p>
    <w:p w14:paraId="57D19096" w14:textId="77777777" w:rsidR="00ED3C41" w:rsidRDefault="00390089">
      <w:pPr>
        <w:spacing w:after="0" w:line="297" w:lineRule="auto"/>
        <w:ind w:left="667" w:right="5" w:hanging="682"/>
      </w:pPr>
      <w:r>
        <w:t xml:space="preserve">Dela Cruz, L. P., &amp; Gonzales, R. V. (2020). Enhancing Student-Content Interaction in Social Studies through Game-Based Learning. Philippine Journal of Interactive Learning, 14(2), 51-63.  https://www.jphilinterlearn.org/ </w:t>
      </w:r>
    </w:p>
    <w:p w14:paraId="57D19097" w14:textId="77777777" w:rsidR="00ED3C41" w:rsidRDefault="00390089">
      <w:pPr>
        <w:tabs>
          <w:tab w:val="center" w:pos="998"/>
          <w:tab w:val="center" w:pos="1655"/>
          <w:tab w:val="center" w:pos="2401"/>
          <w:tab w:val="center" w:pos="3307"/>
          <w:tab w:val="center" w:pos="3964"/>
          <w:tab w:val="center" w:pos="4763"/>
          <w:tab w:val="center" w:pos="5982"/>
          <w:tab w:val="center" w:pos="6959"/>
          <w:tab w:val="right" w:pos="8702"/>
        </w:tabs>
        <w:spacing w:after="0" w:line="259" w:lineRule="auto"/>
        <w:ind w:left="-15" w:firstLine="0"/>
        <w:jc w:val="left"/>
      </w:pPr>
      <w:r>
        <w:t xml:space="preserve">Dela </w:t>
      </w:r>
      <w:r>
        <w:tab/>
        <w:t xml:space="preserve">Cruz, </w:t>
      </w:r>
      <w:r>
        <w:tab/>
        <w:t xml:space="preserve">R. </w:t>
      </w:r>
      <w:r>
        <w:tab/>
        <w:t xml:space="preserve">(2024). </w:t>
      </w:r>
      <w:r>
        <w:tab/>
        <w:t xml:space="preserve">Level </w:t>
      </w:r>
      <w:r>
        <w:tab/>
        <w:t xml:space="preserve">of </w:t>
      </w:r>
      <w:r>
        <w:tab/>
        <w:t xml:space="preserve">students' </w:t>
      </w:r>
      <w:r>
        <w:tab/>
        <w:t xml:space="preserve">motivation </w:t>
      </w:r>
      <w:r>
        <w:tab/>
        <w:t xml:space="preserve">and </w:t>
      </w:r>
      <w:r>
        <w:tab/>
        <w:t xml:space="preserve">engagement. </w:t>
      </w:r>
    </w:p>
    <w:p w14:paraId="57D19098" w14:textId="77777777" w:rsidR="00ED3C41" w:rsidRDefault="00390089">
      <w:pPr>
        <w:spacing w:after="0" w:line="259" w:lineRule="auto"/>
        <w:ind w:left="692" w:right="5"/>
      </w:pPr>
      <w:r>
        <w:t xml:space="preserve"> https://uijrt.com/articles/v5/i7/UIJRTV5I70021.pd </w:t>
      </w:r>
    </w:p>
    <w:p w14:paraId="57D19099" w14:textId="77777777" w:rsidR="00ED3C41" w:rsidRDefault="00390089">
      <w:pPr>
        <w:spacing w:after="0" w:line="297" w:lineRule="auto"/>
        <w:ind w:left="667" w:right="5" w:hanging="682"/>
      </w:pPr>
      <w:r>
        <w:t xml:space="preserve">Delos Reyes, M. S., &amp; Barrios, T. A. (2021). Game-Based Learning and Its Impact on Motivation in Social Studies. Philippine Journal of Educational Technology, 19(3), 77-89.  https://www.pjet.org/ </w:t>
      </w:r>
    </w:p>
    <w:p w14:paraId="57D1909A" w14:textId="77777777" w:rsidR="00ED3C41" w:rsidRDefault="00390089">
      <w:pPr>
        <w:spacing w:after="0" w:line="298" w:lineRule="auto"/>
        <w:ind w:left="667" w:right="5" w:hanging="682"/>
      </w:pPr>
      <w:r>
        <w:t xml:space="preserve">Demir, M. K., &amp; Budak, H. (2016). The relationship between self-regulating, motivation, and metacognitive skills and mathematics success of 4th grade students. Buka </w:t>
      </w:r>
    </w:p>
    <w:p w14:paraId="57D1909B" w14:textId="77777777" w:rsidR="00ED3C41" w:rsidRDefault="00390089">
      <w:pPr>
        <w:spacing w:after="0" w:line="302" w:lineRule="auto"/>
        <w:ind w:left="692" w:right="5"/>
      </w:pPr>
      <w:r>
        <w:t xml:space="preserve"> Faculty </w:t>
      </w:r>
      <w:r>
        <w:tab/>
        <w:t xml:space="preserve">of </w:t>
      </w:r>
      <w:r>
        <w:tab/>
        <w:t xml:space="preserve">Education </w:t>
      </w:r>
      <w:r>
        <w:tab/>
        <w:t xml:space="preserve">Journal, </w:t>
      </w:r>
      <w:r>
        <w:tab/>
        <w:t xml:space="preserve">41, </w:t>
      </w:r>
      <w:r>
        <w:tab/>
        <w:t xml:space="preserve">30 41.https://www.researchgate.net/publication/305729458  </w:t>
      </w:r>
    </w:p>
    <w:p w14:paraId="57D1909C" w14:textId="77777777" w:rsidR="00ED3C41" w:rsidRDefault="00390089">
      <w:pPr>
        <w:spacing w:after="0" w:line="297" w:lineRule="auto"/>
        <w:ind w:left="667" w:right="5" w:hanging="682"/>
      </w:pPr>
      <w:r>
        <w:t xml:space="preserve">Diaz, N. A., &amp; Solis, J. A. (2020). Fostering Collaboration in Social Studies Classes through Educational Games. Philippine Journal of Collaborative Education, 12(3), 88-102. https://www.pjce.ph/ </w:t>
      </w:r>
    </w:p>
    <w:p w14:paraId="57D1909D" w14:textId="77777777" w:rsidR="00ED3C41" w:rsidRDefault="00390089">
      <w:pPr>
        <w:spacing w:after="0" w:line="297" w:lineRule="auto"/>
        <w:ind w:left="667" w:right="5" w:hanging="682"/>
      </w:pPr>
      <w:r>
        <w:t xml:space="preserve">Dogan, U. (2015). Student engagement, academic self-efficacy, and academic motivation as predictors of academic performance. The Anthropologist, 20(3), 553-561.  https://www.tandfonline.com/doi/full/10.1080/09720073.2015.11891832 </w:t>
      </w:r>
    </w:p>
    <w:p w14:paraId="57D1909E" w14:textId="77777777" w:rsidR="00ED3C41" w:rsidRDefault="00390089">
      <w:pPr>
        <w:spacing w:after="0" w:line="297" w:lineRule="auto"/>
        <w:ind w:left="667" w:right="5" w:hanging="682"/>
      </w:pPr>
      <w:r>
        <w:t xml:space="preserve">Eli, T. B. (2021). Students` perspectives on the use of innovative and interactive teaching methods at the University of Nouakchott Al Aasriya, Mauritania: English department as a case study. International Journal of Technology, Innovation and   Management (IJTIM), 1(1), 90–104. https://doi.org/10.54489/ijtim.v1i2.21 </w:t>
      </w:r>
    </w:p>
    <w:p w14:paraId="57D1909F" w14:textId="77777777" w:rsidR="00ED3C41" w:rsidRDefault="00390089">
      <w:pPr>
        <w:spacing w:after="0" w:line="259" w:lineRule="auto"/>
        <w:ind w:left="-5" w:right="5"/>
      </w:pPr>
      <w:r>
        <w:t xml:space="preserve">Fernandez, M. L., &amp; Aquino, M. D. (2019). The Impact of Interactive Games on Student </w:t>
      </w:r>
    </w:p>
    <w:p w14:paraId="57D190A0" w14:textId="77777777" w:rsidR="00ED3C41" w:rsidRDefault="00390089">
      <w:pPr>
        <w:spacing w:after="0" w:line="297" w:lineRule="auto"/>
        <w:ind w:left="692" w:right="5"/>
      </w:pPr>
      <w:r>
        <w:lastRenderedPageBreak/>
        <w:t xml:space="preserve"> Learning and Engagement in Social Studies. Philippine Journal of Educational Innovations, 27(1), 76-89. https://www.pjei.ph/ </w:t>
      </w:r>
    </w:p>
    <w:p w14:paraId="57D190A1" w14:textId="77777777" w:rsidR="00ED3C41" w:rsidRDefault="00390089">
      <w:pPr>
        <w:spacing w:after="0" w:line="288" w:lineRule="auto"/>
        <w:ind w:left="677" w:hanging="692"/>
        <w:jc w:val="left"/>
      </w:pPr>
      <w:r>
        <w:t xml:space="preserve">Garcia et al. (2017). Surveying In-Service Teachers' Beliefs about Game-Based Learning and Perceptions of Technological Pedagogical and Content Knowledge of Games.  https://www.semanticscholar.org/paper/206ec2f0bdc02e3ec720c939c80ee90c68f4 b8eb </w:t>
      </w:r>
    </w:p>
    <w:p w14:paraId="57D190A2" w14:textId="77777777" w:rsidR="00ED3C41" w:rsidRDefault="00390089">
      <w:pPr>
        <w:spacing w:after="0" w:line="259" w:lineRule="auto"/>
        <w:ind w:left="-5" w:right="5"/>
      </w:pPr>
      <w:r>
        <w:t xml:space="preserve">Garris, R., Ahlers, R., &amp; Driskell, J. E.: (2015) Games, Learning, and Society: A Review     </w:t>
      </w:r>
    </w:p>
    <w:p w14:paraId="57D190A3" w14:textId="77777777" w:rsidR="00ED3C41" w:rsidRDefault="00390089">
      <w:pPr>
        <w:tabs>
          <w:tab w:val="center" w:pos="720"/>
          <w:tab w:val="center" w:pos="1792"/>
          <w:tab w:val="center" w:pos="3108"/>
          <w:tab w:val="center" w:pos="4396"/>
          <w:tab w:val="center" w:pos="5390"/>
          <w:tab w:val="center" w:pos="6274"/>
          <w:tab w:val="center" w:pos="7354"/>
          <w:tab w:val="right" w:pos="8702"/>
        </w:tabs>
        <w:spacing w:after="0" w:line="259" w:lineRule="auto"/>
        <w:ind w:left="-15" w:firstLine="0"/>
        <w:jc w:val="left"/>
      </w:pPr>
      <w:r>
        <w:t xml:space="preserve">of </w:t>
      </w:r>
      <w:r>
        <w:tab/>
        <w:t xml:space="preserve">the </w:t>
      </w:r>
      <w:r>
        <w:tab/>
        <w:t xml:space="preserve">Literature." </w:t>
      </w:r>
      <w:r>
        <w:tab/>
        <w:t xml:space="preserve">Journal: </w:t>
      </w:r>
      <w:r>
        <w:tab/>
        <w:t xml:space="preserve">Simulation </w:t>
      </w:r>
      <w:r>
        <w:tab/>
        <w:t xml:space="preserve">&amp; </w:t>
      </w:r>
      <w:r>
        <w:tab/>
        <w:t xml:space="preserve">Gaming, </w:t>
      </w:r>
      <w:r>
        <w:tab/>
        <w:t xml:space="preserve">45(1), </w:t>
      </w:r>
      <w:r>
        <w:tab/>
        <w:t xml:space="preserve">65-88.   </w:t>
      </w:r>
    </w:p>
    <w:p w14:paraId="57D190A4" w14:textId="77777777" w:rsidR="00ED3C41" w:rsidRDefault="00390089">
      <w:pPr>
        <w:spacing w:after="0" w:line="259" w:lineRule="auto"/>
        <w:ind w:left="692" w:right="5"/>
      </w:pPr>
      <w:r>
        <w:t xml:space="preserve">https://journals.sagepub.com/doi/full/10.1177/1046878113502164 </w:t>
      </w:r>
    </w:p>
    <w:p w14:paraId="57D190A5" w14:textId="77777777" w:rsidR="00ED3C41" w:rsidRDefault="00390089">
      <w:pPr>
        <w:spacing w:after="0" w:line="297" w:lineRule="auto"/>
        <w:ind w:left="667" w:right="5" w:hanging="682"/>
      </w:pPr>
      <w:r>
        <w:t xml:space="preserve">Gee, J. P. (2017). Games and learning: Why game-based learning works. In Game-based learning and the future of education (pp. 39-58). Springer.  https://doi.org/10.1007/978-3-319-44408-2_3 </w:t>
      </w:r>
    </w:p>
    <w:p w14:paraId="57D190A6" w14:textId="77777777" w:rsidR="00ED3C41" w:rsidRDefault="00390089">
      <w:pPr>
        <w:spacing w:after="0" w:line="259" w:lineRule="auto"/>
        <w:ind w:left="-5" w:right="5"/>
      </w:pPr>
      <w:r>
        <w:t xml:space="preserve">Gillies, R. M. (2016). Cooperative learning: Review of research and practice. Australian  </w:t>
      </w:r>
    </w:p>
    <w:p w14:paraId="57D190A7" w14:textId="77777777" w:rsidR="00ED3C41" w:rsidRDefault="00390089">
      <w:pPr>
        <w:spacing w:after="0" w:line="302" w:lineRule="auto"/>
        <w:ind w:left="692" w:right="5"/>
      </w:pPr>
      <w:r>
        <w:t xml:space="preserve"> Journal </w:t>
      </w:r>
      <w:r>
        <w:tab/>
        <w:t xml:space="preserve">of </w:t>
      </w:r>
      <w:r>
        <w:tab/>
        <w:t xml:space="preserve">Teacher </w:t>
      </w:r>
      <w:r>
        <w:tab/>
        <w:t xml:space="preserve">Education, </w:t>
      </w:r>
      <w:r>
        <w:tab/>
        <w:t xml:space="preserve">41(3), </w:t>
      </w:r>
      <w:r>
        <w:tab/>
        <w:t xml:space="preserve">39-54.  https://ajte.edu.au/articles/10.14221/ajte.2016v41n3.6/ </w:t>
      </w:r>
    </w:p>
    <w:p w14:paraId="57D190A8" w14:textId="77777777" w:rsidR="00ED3C41" w:rsidRDefault="00390089">
      <w:pPr>
        <w:spacing w:after="0" w:line="298" w:lineRule="auto"/>
        <w:ind w:left="667" w:right="5" w:hanging="682"/>
      </w:pPr>
      <w:r>
        <w:t xml:space="preserve">Gonzales, D. A., &amp; Rodriguez, T. S. (2020). Promoting Collaboration in Social Studies through Game-Based Learning. Philippine Journal of Collaborative Learning, 11(1), 64-76. https://www.pjcl.ph/ </w:t>
      </w:r>
    </w:p>
    <w:p w14:paraId="57D190A9" w14:textId="77777777" w:rsidR="00ED3C41" w:rsidRDefault="00390089">
      <w:pPr>
        <w:spacing w:after="0" w:line="297" w:lineRule="auto"/>
        <w:ind w:left="667" w:right="5" w:hanging="682"/>
      </w:pPr>
      <w:r>
        <w:t xml:space="preserve">Gupta, P. (2016). A Review of Assessments for Digital Game-Based Learning   https://www.semanticscholar.org/paper/26edbc20719687271c1e49ff4212f90862f6 </w:t>
      </w:r>
    </w:p>
    <w:p w14:paraId="57D190AA" w14:textId="77777777" w:rsidR="00ED3C41" w:rsidRDefault="00390089">
      <w:pPr>
        <w:spacing w:after="0" w:line="259" w:lineRule="auto"/>
        <w:ind w:left="692" w:right="5"/>
      </w:pPr>
      <w:r>
        <w:t xml:space="preserve"> 8af9. </w:t>
      </w:r>
    </w:p>
    <w:p w14:paraId="57D190AB" w14:textId="77777777" w:rsidR="00ED3C41" w:rsidRDefault="00390089">
      <w:pPr>
        <w:spacing w:after="0" w:line="259" w:lineRule="auto"/>
        <w:ind w:left="-5" w:right="5"/>
      </w:pPr>
      <w:r>
        <w:t xml:space="preserve">Han, J., Ryu, C., &amp; Nadarajan, G. (2024). Exploring Factors Affecting Student Learning </w:t>
      </w:r>
    </w:p>
    <w:p w14:paraId="57D190AC" w14:textId="77777777" w:rsidR="00ED3C41" w:rsidRDefault="00390089">
      <w:pPr>
        <w:tabs>
          <w:tab w:val="center" w:pos="1248"/>
          <w:tab w:val="center" w:pos="2640"/>
          <w:tab w:val="center" w:pos="4009"/>
          <w:tab w:val="center" w:pos="5158"/>
          <w:tab w:val="center" w:pos="6048"/>
          <w:tab w:val="center" w:pos="7165"/>
          <w:tab w:val="right" w:pos="8702"/>
        </w:tabs>
        <w:spacing w:after="0" w:line="259" w:lineRule="auto"/>
        <w:ind w:left="0" w:firstLine="0"/>
        <w:jc w:val="left"/>
      </w:pPr>
      <w:r>
        <w:rPr>
          <w:rFonts w:ascii="Calibri" w:eastAsia="Calibri" w:hAnsi="Calibri" w:cs="Calibri"/>
          <w:sz w:val="22"/>
        </w:rPr>
        <w:tab/>
      </w:r>
      <w:r>
        <w:t xml:space="preserve">Satisfaction </w:t>
      </w:r>
      <w:r>
        <w:tab/>
        <w:t xml:space="preserve">during </w:t>
      </w:r>
      <w:r>
        <w:tab/>
        <w:t xml:space="preserve">COVID-19 </w:t>
      </w:r>
      <w:r>
        <w:tab/>
        <w:t xml:space="preserve">in </w:t>
      </w:r>
      <w:r>
        <w:tab/>
        <w:t xml:space="preserve">South </w:t>
      </w:r>
      <w:r>
        <w:tab/>
        <w:t xml:space="preserve">Korea. </w:t>
      </w:r>
      <w:r>
        <w:tab/>
      </w:r>
      <w:proofErr w:type="spellStart"/>
      <w:r>
        <w:t>ArXiv</w:t>
      </w:r>
      <w:proofErr w:type="spellEnd"/>
      <w:r>
        <w:t xml:space="preserve">. </w:t>
      </w:r>
    </w:p>
    <w:p w14:paraId="57D190AD" w14:textId="77777777" w:rsidR="00ED3C41" w:rsidRDefault="00390089">
      <w:pPr>
        <w:spacing w:after="0" w:line="295" w:lineRule="auto"/>
        <w:ind w:left="692" w:right="5"/>
      </w:pPr>
      <w:r>
        <w:t xml:space="preserve">https://www.semanticscholar.org/paper/5ac4d7df094b105d485ba36a26d053fdec8 46216 </w:t>
      </w:r>
    </w:p>
    <w:p w14:paraId="57D190AE" w14:textId="77777777" w:rsidR="00ED3C41" w:rsidRDefault="00390089">
      <w:pPr>
        <w:spacing w:after="0" w:line="297" w:lineRule="auto"/>
        <w:ind w:left="667" w:right="104" w:hanging="682"/>
      </w:pPr>
      <w:r>
        <w:t xml:space="preserve">Hard and </w:t>
      </w:r>
      <w:proofErr w:type="spellStart"/>
      <w:r>
        <w:t>RaoShah</w:t>
      </w:r>
      <w:proofErr w:type="spellEnd"/>
      <w:r>
        <w:t xml:space="preserve"> (2022) Developing collaborative thinkers: Rethinking how we define, teach, and assess class participation Teaching of Psychology, 49 (2) (2022), pp.   176184,10.1177/009862832098695https://www.sciencedirect.com/science/article/ abs/</w:t>
      </w:r>
      <w:proofErr w:type="spellStart"/>
      <w:r>
        <w:t>pii</w:t>
      </w:r>
      <w:proofErr w:type="spellEnd"/>
      <w:r>
        <w:t xml:space="preserve">/ S0883035519306871? via%3Dihub </w:t>
      </w:r>
    </w:p>
    <w:p w14:paraId="57D190AF" w14:textId="77777777" w:rsidR="00ED3C41" w:rsidRDefault="00390089">
      <w:pPr>
        <w:spacing w:after="0" w:line="295" w:lineRule="auto"/>
        <w:ind w:left="667" w:right="5" w:hanging="682"/>
      </w:pPr>
      <w:r>
        <w:t xml:space="preserve">Heng, S. K., &amp; Kwan, T. H. (2015). Innovative Project-Based Learning in </w:t>
      </w:r>
      <w:proofErr w:type="spellStart"/>
      <w:r>
        <w:t>Yangzheng</w:t>
      </w:r>
      <w:proofErr w:type="spellEnd"/>
      <w:r>
        <w:t xml:space="preserve"> Primary. International Journal of Education and Research, 3(8), 383-398.  https://www.semanticscholar.org/paper/f14045391b50b0aa2c4079c1868b28193c7 253c7 </w:t>
      </w:r>
    </w:p>
    <w:p w14:paraId="57D190B0" w14:textId="77777777" w:rsidR="00ED3C41" w:rsidRDefault="00390089">
      <w:pPr>
        <w:spacing w:after="0" w:line="259" w:lineRule="auto"/>
        <w:ind w:left="-5" w:right="5"/>
      </w:pPr>
      <w:proofErr w:type="spellStart"/>
      <w:r>
        <w:t>Hmelo</w:t>
      </w:r>
      <w:proofErr w:type="spellEnd"/>
      <w:r>
        <w:t xml:space="preserve">-Silver, C. E., Chinn, C. A., Chan, C., &amp; O'Donnell, A.  M. (Eds.). (2013). The  </w:t>
      </w:r>
    </w:p>
    <w:p w14:paraId="57D190B1" w14:textId="77777777" w:rsidR="00ED3C41" w:rsidRDefault="00390089">
      <w:pPr>
        <w:tabs>
          <w:tab w:val="center" w:pos="1306"/>
          <w:tab w:val="center" w:pos="2900"/>
          <w:tab w:val="center" w:pos="3968"/>
          <w:tab w:val="center" w:pos="5187"/>
          <w:tab w:val="center" w:pos="6731"/>
          <w:tab w:val="right" w:pos="8702"/>
        </w:tabs>
        <w:spacing w:after="0" w:line="259" w:lineRule="auto"/>
        <w:ind w:left="0" w:firstLine="0"/>
        <w:jc w:val="left"/>
      </w:pPr>
      <w:r>
        <w:rPr>
          <w:rFonts w:ascii="Calibri" w:eastAsia="Calibri" w:hAnsi="Calibri" w:cs="Calibri"/>
          <w:sz w:val="22"/>
        </w:rPr>
        <w:tab/>
      </w:r>
      <w:r>
        <w:t xml:space="preserve"> international </w:t>
      </w:r>
      <w:r>
        <w:tab/>
        <w:t xml:space="preserve">handbook </w:t>
      </w:r>
      <w:r>
        <w:tab/>
        <w:t xml:space="preserve">of </w:t>
      </w:r>
      <w:r>
        <w:tab/>
        <w:t xml:space="preserve">collaborative </w:t>
      </w:r>
      <w:r>
        <w:tab/>
        <w:t xml:space="preserve">learning. </w:t>
      </w:r>
      <w:r>
        <w:tab/>
        <w:t xml:space="preserve">Routledge </w:t>
      </w:r>
    </w:p>
    <w:p w14:paraId="57D190B2" w14:textId="77777777" w:rsidR="00ED3C41" w:rsidRDefault="00390089">
      <w:pPr>
        <w:spacing w:after="0" w:line="297" w:lineRule="auto"/>
        <w:ind w:left="692" w:right="5"/>
      </w:pPr>
      <w:r>
        <w:t xml:space="preserve"> https://www.routledge.com/The-International-Handbook-of-Collaborative Learning/</w:t>
      </w:r>
      <w:proofErr w:type="spellStart"/>
      <w:r>
        <w:t>Hmelo</w:t>
      </w:r>
      <w:proofErr w:type="spellEnd"/>
      <w:r>
        <w:t xml:space="preserve">-Silver-Chinn-Chan-ODonnell/p/book/9780415897493 </w:t>
      </w:r>
    </w:p>
    <w:p w14:paraId="57D190B3" w14:textId="77777777" w:rsidR="00ED3C41" w:rsidRDefault="00390089">
      <w:pPr>
        <w:spacing w:after="0" w:line="297" w:lineRule="auto"/>
        <w:ind w:left="667" w:right="5" w:hanging="682"/>
      </w:pPr>
      <w:r>
        <w:lastRenderedPageBreak/>
        <w:t xml:space="preserve">Iqbal, H., Habib, M., &amp; Saeed, M. (2022). Effect of science activities on </w:t>
      </w:r>
      <w:proofErr w:type="spellStart"/>
      <w:r>
        <w:t>pre-schoolers'</w:t>
      </w:r>
      <w:proofErr w:type="spellEnd"/>
      <w:r>
        <w:t xml:space="preserve">   creative thinking: An experimental study.  Pakistan Journal of Social Research,  </w:t>
      </w:r>
    </w:p>
    <w:p w14:paraId="57D190B4" w14:textId="77777777" w:rsidR="00ED3C41" w:rsidRDefault="00390089">
      <w:pPr>
        <w:spacing w:after="0" w:line="259" w:lineRule="auto"/>
        <w:ind w:left="692" w:right="5"/>
      </w:pPr>
      <w:r>
        <w:t xml:space="preserve"> 4(04), 1068-1075 https://doi.org/10.52567/pjsr.v4i04.913   </w:t>
      </w:r>
    </w:p>
    <w:p w14:paraId="57D190B5" w14:textId="77777777" w:rsidR="00ED3C41" w:rsidRDefault="00390089">
      <w:pPr>
        <w:spacing w:after="0" w:line="297" w:lineRule="auto"/>
        <w:ind w:left="667" w:right="5" w:hanging="682"/>
      </w:pPr>
      <w:r>
        <w:t xml:space="preserve">Javier, S. E., &amp; Manlapig, A. F. (2021). Collaborative Learning in Social Studies Through the Use of Game-Based Activities. Journal of Social Science Education, 22(2), 50-63.  https://www.ssedu.ph/ </w:t>
      </w:r>
    </w:p>
    <w:p w14:paraId="57D190B6" w14:textId="77777777" w:rsidR="00ED3C41" w:rsidRDefault="00390089">
      <w:pPr>
        <w:spacing w:after="0" w:line="288" w:lineRule="auto"/>
        <w:ind w:left="677" w:hanging="692"/>
        <w:jc w:val="left"/>
      </w:pPr>
      <w:r>
        <w:t xml:space="preserve">Joaquin, M. (2015). A study of the use of games and gamification to enhance student   engagement.   https://www.semanticscholar.org/paper/58c40e15bd5a4a0bd3a4dd3dea5a67bf853 72a27. </w:t>
      </w:r>
    </w:p>
    <w:p w14:paraId="57D190B7" w14:textId="77777777" w:rsidR="00ED3C41" w:rsidRDefault="00390089">
      <w:pPr>
        <w:spacing w:after="0" w:line="297" w:lineRule="auto"/>
        <w:ind w:left="667" w:right="5" w:hanging="682"/>
      </w:pPr>
      <w:proofErr w:type="spellStart"/>
      <w:r>
        <w:t>Lactao</w:t>
      </w:r>
      <w:proofErr w:type="spellEnd"/>
      <w:r>
        <w:t xml:space="preserve">, C. (2023). Student engagement, academic motivation, and academic performance of intermediate-level students. </w:t>
      </w:r>
    </w:p>
    <w:p w14:paraId="57D190B8" w14:textId="77777777" w:rsidR="00ED3C41" w:rsidRDefault="00390089">
      <w:pPr>
        <w:spacing w:after="0" w:line="288" w:lineRule="auto"/>
        <w:ind w:left="682" w:firstLine="0"/>
        <w:jc w:val="left"/>
      </w:pPr>
      <w:r>
        <w:t xml:space="preserve"> https://www.researchgate.net/publication/371540492_STUDENT_ENGAGEME NT_ACADEMIC_MOTIVATION_AND_ACADEMIC_PERFORMANCE_OF_I NTERMEDIATE-LEVEL_STUDENTS </w:t>
      </w:r>
    </w:p>
    <w:p w14:paraId="57D190B9" w14:textId="77777777" w:rsidR="00ED3C41" w:rsidRDefault="00390089">
      <w:pPr>
        <w:spacing w:after="0" w:line="259" w:lineRule="auto"/>
        <w:ind w:left="-5" w:right="5"/>
      </w:pPr>
      <w:r>
        <w:t xml:space="preserve">Lee, Y.-H. (2015). Does Digital Game Interactivity Always Promote Self-Efficacy? </w:t>
      </w:r>
    </w:p>
    <w:p w14:paraId="57D190BA" w14:textId="77777777" w:rsidR="00ED3C41" w:rsidRDefault="00390089">
      <w:pPr>
        <w:tabs>
          <w:tab w:val="center" w:pos="1569"/>
          <w:tab w:val="center" w:pos="3684"/>
          <w:tab w:val="center" w:pos="5085"/>
          <w:tab w:val="center" w:pos="6344"/>
          <w:tab w:val="right" w:pos="8702"/>
        </w:tabs>
        <w:spacing w:after="0" w:line="259" w:lineRule="auto"/>
        <w:ind w:left="0" w:firstLine="0"/>
        <w:jc w:val="left"/>
      </w:pPr>
      <w:r>
        <w:rPr>
          <w:rFonts w:ascii="Calibri" w:eastAsia="Calibri" w:hAnsi="Calibri" w:cs="Calibri"/>
          <w:sz w:val="22"/>
        </w:rPr>
        <w:tab/>
      </w:r>
      <w:r>
        <w:t xml:space="preserve"> Cyberpsychology, </w:t>
      </w:r>
      <w:r>
        <w:tab/>
        <w:t xml:space="preserve">Behavior </w:t>
      </w:r>
      <w:r>
        <w:tab/>
        <w:t xml:space="preserve">and </w:t>
      </w:r>
      <w:r>
        <w:tab/>
        <w:t xml:space="preserve">Social </w:t>
      </w:r>
      <w:r>
        <w:tab/>
        <w:t xml:space="preserve">Networking. </w:t>
      </w:r>
    </w:p>
    <w:p w14:paraId="57D190BB" w14:textId="77777777" w:rsidR="00ED3C41" w:rsidRDefault="00ED3C41">
      <w:pPr>
        <w:spacing w:after="0" w:line="292" w:lineRule="auto"/>
        <w:ind w:left="692" w:right="5"/>
      </w:pPr>
      <w:hyperlink r:id="rId55">
        <w:r>
          <w:t xml:space="preserve"> </w:t>
        </w:r>
      </w:hyperlink>
      <w:hyperlink r:id="rId56">
        <w:r>
          <w:t xml:space="preserve">https://www.semanticscholar.org/paper/9946905d8483e48d96d72d4354f23f33628 </w:t>
        </w:r>
      </w:hyperlink>
      <w:hyperlink r:id="rId57">
        <w:r>
          <w:t xml:space="preserve"> </w:t>
        </w:r>
      </w:hyperlink>
      <w:hyperlink r:id="rId58">
        <w:r>
          <w:t>c0da9</w:t>
        </w:r>
      </w:hyperlink>
      <w:hyperlink r:id="rId59">
        <w:r>
          <w:rPr>
            <w:sz w:val="22"/>
          </w:rPr>
          <w:t xml:space="preserve"> </w:t>
        </w:r>
      </w:hyperlink>
    </w:p>
    <w:p w14:paraId="57D190BC" w14:textId="77777777" w:rsidR="00ED3C41" w:rsidRDefault="00390089">
      <w:pPr>
        <w:spacing w:after="0" w:line="296" w:lineRule="auto"/>
        <w:ind w:left="667" w:right="5" w:hanging="682"/>
      </w:pPr>
      <w:r>
        <w:t xml:space="preserve">Lim, R. N., &amp; Valdez, S. (2022). Collaboration in digital games: An analysis of interactions in historical simulation games. International Journal of History Education, 12(3), 67-82.  </w:t>
      </w:r>
    </w:p>
    <w:p w14:paraId="57D190BD" w14:textId="77777777" w:rsidR="00ED3C41" w:rsidRDefault="00390089">
      <w:pPr>
        <w:spacing w:after="0" w:line="294" w:lineRule="auto"/>
        <w:ind w:left="692" w:right="5"/>
      </w:pPr>
      <w:r>
        <w:t xml:space="preserve"> https://www.semanticscholar.org/paper/463d0d2275db306917bb6bd51f4fa9de298 8bebd</w:t>
      </w:r>
      <w:r>
        <w:rPr>
          <w:rFonts w:ascii="Calibri" w:eastAsia="Calibri" w:hAnsi="Calibri" w:cs="Calibri"/>
          <w:sz w:val="22"/>
        </w:rPr>
        <w:t xml:space="preserve"> </w:t>
      </w:r>
    </w:p>
    <w:p w14:paraId="57D190BE" w14:textId="77777777" w:rsidR="00ED3C41" w:rsidRDefault="00390089">
      <w:pPr>
        <w:spacing w:after="0" w:line="296" w:lineRule="auto"/>
        <w:ind w:left="667" w:right="5" w:hanging="682"/>
      </w:pPr>
      <w:r>
        <w:t xml:space="preserve">Luna, R. M., &amp; Reyes, T. C. (2019). Game-Based Learning and Collaborative Skills in   social Studies. Philippine Journal of Educational Innovations, 18(1), 50-63.   https://www.pjei.ph/ </w:t>
      </w:r>
    </w:p>
    <w:p w14:paraId="57D190BF" w14:textId="77777777" w:rsidR="00ED3C41" w:rsidRDefault="00390089">
      <w:pPr>
        <w:spacing w:after="0" w:line="259" w:lineRule="auto"/>
        <w:ind w:left="-5" w:right="5"/>
      </w:pPr>
      <w:r>
        <w:t xml:space="preserve">Magsino, R., &amp; Magbanua, J. P. (2016). Peer Influence on Student Motivation. Philippine </w:t>
      </w:r>
    </w:p>
    <w:p w14:paraId="57D190C0" w14:textId="77777777" w:rsidR="00ED3C41" w:rsidRDefault="00390089">
      <w:pPr>
        <w:spacing w:after="0" w:line="302" w:lineRule="auto"/>
        <w:ind w:left="692" w:right="5"/>
      </w:pPr>
      <w:r>
        <w:t xml:space="preserve"> Journal </w:t>
      </w:r>
      <w:r>
        <w:tab/>
        <w:t xml:space="preserve">of </w:t>
      </w:r>
      <w:r>
        <w:tab/>
        <w:t xml:space="preserve">Social </w:t>
      </w:r>
      <w:r>
        <w:tab/>
        <w:t xml:space="preserve">Science, </w:t>
      </w:r>
      <w:r>
        <w:tab/>
        <w:t xml:space="preserve">24(3), </w:t>
      </w:r>
      <w:r>
        <w:tab/>
        <w:t xml:space="preserve">41-59. </w:t>
      </w:r>
      <w:r>
        <w:tab/>
        <w:t xml:space="preserve">Retrieved </w:t>
      </w:r>
      <w:r>
        <w:tab/>
        <w:t xml:space="preserve">from https://example.com/philippine-social-science </w:t>
      </w:r>
    </w:p>
    <w:p w14:paraId="57D190C1" w14:textId="77777777" w:rsidR="00ED3C41" w:rsidRDefault="00390089">
      <w:pPr>
        <w:spacing w:after="0" w:line="297" w:lineRule="auto"/>
        <w:ind w:left="667" w:right="5" w:hanging="682"/>
      </w:pPr>
      <w:r>
        <w:t xml:space="preserve">Majid, A., &amp; Arief, Z.  A.  (2015).  </w:t>
      </w:r>
      <w:proofErr w:type="spellStart"/>
      <w:r>
        <w:t>Hubungan</w:t>
      </w:r>
      <w:proofErr w:type="spellEnd"/>
      <w:r>
        <w:t xml:space="preserve"> </w:t>
      </w:r>
      <w:proofErr w:type="spellStart"/>
      <w:r>
        <w:t>antara</w:t>
      </w:r>
      <w:proofErr w:type="spellEnd"/>
      <w:r>
        <w:t xml:space="preserve"> </w:t>
      </w:r>
      <w:proofErr w:type="spellStart"/>
      <w:r>
        <w:t>motivasi</w:t>
      </w:r>
      <w:proofErr w:type="spellEnd"/>
      <w:r>
        <w:t xml:space="preserve"> </w:t>
      </w:r>
      <w:proofErr w:type="spellStart"/>
      <w:r>
        <w:t>belajar</w:t>
      </w:r>
      <w:proofErr w:type="spellEnd"/>
      <w:r>
        <w:t xml:space="preserve"> dan </w:t>
      </w:r>
      <w:proofErr w:type="spellStart"/>
      <w:r>
        <w:t>partisipasi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belajar</w:t>
      </w:r>
      <w:proofErr w:type="spellEnd"/>
      <w:r>
        <w:t xml:space="preserve"> pada </w:t>
      </w:r>
      <w:proofErr w:type="spellStart"/>
      <w:r>
        <w:t>mata</w:t>
      </w:r>
      <w:proofErr w:type="spellEnd"/>
      <w:r>
        <w:t xml:space="preserve"> </w:t>
      </w:r>
      <w:proofErr w:type="spellStart"/>
      <w:r>
        <w:t>pelajaran</w:t>
      </w:r>
      <w:proofErr w:type="spellEnd"/>
      <w:r>
        <w:t xml:space="preserve"> </w:t>
      </w:r>
      <w:proofErr w:type="spellStart"/>
      <w:r>
        <w:t>Matematika</w:t>
      </w:r>
      <w:proofErr w:type="spellEnd"/>
      <w:r>
        <w:t xml:space="preserve"> (Survey pada </w:t>
      </w:r>
      <w:proofErr w:type="spellStart"/>
      <w:r>
        <w:t>siswa</w:t>
      </w:r>
      <w:proofErr w:type="spellEnd"/>
      <w:r>
        <w:t xml:space="preserve"> </w:t>
      </w:r>
      <w:proofErr w:type="spellStart"/>
      <w:r>
        <w:t>kelas</w:t>
      </w:r>
      <w:proofErr w:type="spellEnd"/>
      <w:r>
        <w:t xml:space="preserve"> VII di MTs </w:t>
      </w:r>
      <w:proofErr w:type="spellStart"/>
      <w:r>
        <w:t>Attaqwa</w:t>
      </w:r>
      <w:proofErr w:type="spellEnd"/>
      <w:r>
        <w:t xml:space="preserve"> </w:t>
      </w:r>
      <w:proofErr w:type="spellStart"/>
      <w:r>
        <w:t>Cicurug</w:t>
      </w:r>
      <w:proofErr w:type="spellEnd"/>
      <w:r>
        <w:t xml:space="preserve"> Sukabumi).  </w:t>
      </w:r>
      <w:proofErr w:type="spellStart"/>
      <w:r>
        <w:t>Jurnal</w:t>
      </w:r>
      <w:proofErr w:type="spellEnd"/>
      <w:r>
        <w:t xml:space="preserve"> </w:t>
      </w:r>
      <w:proofErr w:type="spellStart"/>
      <w:r>
        <w:t>Teknologi</w:t>
      </w:r>
      <w:proofErr w:type="spellEnd"/>
      <w:r>
        <w:t xml:space="preserve"> Pendidikan, 4(2), 1–11 https://journal.uny.ac.id/index.php/jtp/article/view/7716 </w:t>
      </w:r>
    </w:p>
    <w:p w14:paraId="57D190C2" w14:textId="77777777" w:rsidR="00ED3C41" w:rsidRDefault="00390089">
      <w:pPr>
        <w:spacing w:after="0" w:line="259" w:lineRule="auto"/>
        <w:ind w:left="-5" w:right="5"/>
      </w:pPr>
      <w:r>
        <w:lastRenderedPageBreak/>
        <w:t xml:space="preserve">Manalo, R. C. (2019). Educational Games and Their Influence on Social Studies </w:t>
      </w:r>
    </w:p>
    <w:p w14:paraId="57D190C3" w14:textId="77777777" w:rsidR="00ED3C41" w:rsidRDefault="00390089">
      <w:pPr>
        <w:spacing w:after="0" w:line="297" w:lineRule="auto"/>
        <w:ind w:left="692" w:right="5"/>
      </w:pPr>
      <w:r>
        <w:t xml:space="preserve"> Students' Participation in the Classroom. Asia-Pacific Journal of Educational Research, 15(2), 99-113.  https://www.apjer.org/ </w:t>
      </w:r>
    </w:p>
    <w:p w14:paraId="57D190C4" w14:textId="77777777" w:rsidR="00ED3C41" w:rsidRDefault="00390089">
      <w:pPr>
        <w:spacing w:after="0" w:line="297" w:lineRule="auto"/>
        <w:ind w:left="667" w:right="5" w:hanging="682"/>
      </w:pPr>
      <w:r>
        <w:t xml:space="preserve">Mendoza, P. F., &amp; Perez, R. C. (2020). Motivating Students through Game-Based   Learning in Social Studies. Journal of Philippine Educational Research, 26(4), 112-124.  https://www.jper.org.ph/ </w:t>
      </w:r>
    </w:p>
    <w:p w14:paraId="57D190C5" w14:textId="77777777" w:rsidR="00ED3C41" w:rsidRDefault="00390089">
      <w:pPr>
        <w:spacing w:after="0" w:line="259" w:lineRule="auto"/>
        <w:ind w:left="-5" w:right="5"/>
      </w:pPr>
      <w:r>
        <w:t xml:space="preserve">Mkhatshwa, S., &amp; Masola, N. (2023). Digital gaming for cross-cultural learning:  </w:t>
      </w:r>
    </w:p>
    <w:p w14:paraId="57D190C6" w14:textId="77777777" w:rsidR="00ED3C41" w:rsidRDefault="00390089">
      <w:pPr>
        <w:spacing w:after="0" w:line="295" w:lineRule="auto"/>
        <w:ind w:left="692" w:right="5"/>
      </w:pPr>
      <w:r>
        <w:t xml:space="preserve"> Development of a social constructivist game-based learning model at a South African university. Educational Technology &amp; Society, 26(2), 90-105.  https://www.semanticscholar.org/paper/af8a0c7ba8f47bd04828db836bec43e4ee3 022b2 </w:t>
      </w:r>
    </w:p>
    <w:p w14:paraId="57D190C7" w14:textId="77777777" w:rsidR="00ED3C41" w:rsidRDefault="00390089">
      <w:pPr>
        <w:spacing w:after="0" w:line="297" w:lineRule="auto"/>
        <w:ind w:left="667" w:right="5" w:hanging="682"/>
      </w:pPr>
      <w:r>
        <w:t xml:space="preserve">Montilla, V.  R., Rodriguez, R., Aliazas, J.  V., &amp; </w:t>
      </w:r>
      <w:proofErr w:type="spellStart"/>
      <w:r>
        <w:t>Gimpaya</w:t>
      </w:r>
      <w:proofErr w:type="spellEnd"/>
      <w:r>
        <w:t xml:space="preserve">, R.  (2023).  Teachers'   pedagogical digital competence as relevant factors on academic motivation    and performance in physical education. International Journal of Scientific and </w:t>
      </w:r>
    </w:p>
    <w:tbl>
      <w:tblPr>
        <w:tblStyle w:val="TableGrid0"/>
        <w:tblW w:w="7982" w:type="dxa"/>
        <w:tblInd w:w="720" w:type="dxa"/>
        <w:tblLook w:val="04A0" w:firstRow="1" w:lastRow="0" w:firstColumn="1" w:lastColumn="0" w:noHBand="0" w:noVBand="1"/>
      </w:tblPr>
      <w:tblGrid>
        <w:gridCol w:w="7301"/>
        <w:gridCol w:w="681"/>
      </w:tblGrid>
      <w:tr w:rsidR="00ED3C41" w14:paraId="57D190CB" w14:textId="77777777">
        <w:trPr>
          <w:trHeight w:val="516"/>
        </w:trPr>
        <w:tc>
          <w:tcPr>
            <w:tcW w:w="7301" w:type="dxa"/>
            <w:tcBorders>
              <w:top w:val="nil"/>
              <w:left w:val="nil"/>
              <w:bottom w:val="nil"/>
              <w:right w:val="nil"/>
            </w:tcBorders>
          </w:tcPr>
          <w:p w14:paraId="57D190C8" w14:textId="77777777" w:rsidR="00ED3C41" w:rsidRDefault="00390089">
            <w:pPr>
              <w:tabs>
                <w:tab w:val="center" w:pos="3272"/>
                <w:tab w:val="center" w:pos="5521"/>
              </w:tabs>
              <w:spacing w:after="0" w:line="259" w:lineRule="auto"/>
              <w:ind w:left="0" w:firstLine="0"/>
              <w:jc w:val="left"/>
            </w:pPr>
            <w:r>
              <w:t xml:space="preserve">Management </w:t>
            </w:r>
            <w:r>
              <w:tab/>
              <w:t xml:space="preserve">Research, </w:t>
            </w:r>
            <w:r>
              <w:tab/>
              <w:t xml:space="preserve">6(6), </w:t>
            </w:r>
          </w:p>
          <w:p w14:paraId="57D190C9" w14:textId="77777777" w:rsidR="00ED3C41" w:rsidRDefault="00390089">
            <w:pPr>
              <w:spacing w:after="0" w:line="259" w:lineRule="auto"/>
              <w:ind w:left="0" w:firstLine="0"/>
              <w:jc w:val="left"/>
            </w:pPr>
            <w:r>
              <w:t xml:space="preserve">https://www.ijsrm.in/index.php/ijsrm/article/view/5449 </w:t>
            </w:r>
          </w:p>
        </w:tc>
        <w:tc>
          <w:tcPr>
            <w:tcW w:w="681" w:type="dxa"/>
            <w:tcBorders>
              <w:top w:val="nil"/>
              <w:left w:val="nil"/>
              <w:bottom w:val="nil"/>
              <w:right w:val="nil"/>
            </w:tcBorders>
          </w:tcPr>
          <w:p w14:paraId="57D190CA" w14:textId="77777777" w:rsidR="00ED3C41" w:rsidRDefault="00390089">
            <w:pPr>
              <w:spacing w:after="0" w:line="259" w:lineRule="auto"/>
              <w:ind w:left="0" w:firstLine="0"/>
            </w:pPr>
            <w:r>
              <w:t xml:space="preserve">45-58. </w:t>
            </w:r>
          </w:p>
        </w:tc>
      </w:tr>
    </w:tbl>
    <w:p w14:paraId="57D190CC" w14:textId="77777777" w:rsidR="00ED3C41" w:rsidRDefault="00390089">
      <w:pPr>
        <w:spacing w:after="0" w:line="259" w:lineRule="auto"/>
        <w:ind w:left="-5" w:right="5"/>
      </w:pPr>
      <w:r>
        <w:t xml:space="preserve">Muhammad, M.  (2016).  </w:t>
      </w:r>
      <w:proofErr w:type="spellStart"/>
      <w:proofErr w:type="gramStart"/>
      <w:r>
        <w:t>Pengaruh</w:t>
      </w:r>
      <w:proofErr w:type="spellEnd"/>
      <w:r>
        <w:t xml:space="preserve">  </w:t>
      </w:r>
      <w:proofErr w:type="spellStart"/>
      <w:r>
        <w:t>motivasi</w:t>
      </w:r>
      <w:proofErr w:type="spellEnd"/>
      <w:proofErr w:type="gramEnd"/>
      <w:r>
        <w:t xml:space="preserve"> </w:t>
      </w:r>
      <w:proofErr w:type="spellStart"/>
      <w:r>
        <w:t>dalam</w:t>
      </w:r>
      <w:proofErr w:type="spellEnd"/>
      <w:r>
        <w:t xml:space="preserve"> </w:t>
      </w:r>
      <w:proofErr w:type="spellStart"/>
      <w:r>
        <w:t>pembelajaran</w:t>
      </w:r>
      <w:proofErr w:type="spellEnd"/>
      <w:r>
        <w:t xml:space="preserve">. </w:t>
      </w:r>
      <w:proofErr w:type="spellStart"/>
      <w:r>
        <w:t>Lantanida</w:t>
      </w:r>
      <w:proofErr w:type="spellEnd"/>
      <w:r>
        <w:t xml:space="preserve"> Journal,  </w:t>
      </w:r>
    </w:p>
    <w:p w14:paraId="57D190CD" w14:textId="77777777" w:rsidR="00ED3C41" w:rsidRDefault="00390089">
      <w:pPr>
        <w:spacing w:after="0" w:line="297" w:lineRule="auto"/>
        <w:ind w:left="692" w:right="5"/>
      </w:pPr>
      <w:r>
        <w:t xml:space="preserve"> (2), 87–97. https://journal.uin- alauddin.ac.id/</w:t>
      </w:r>
      <w:proofErr w:type="spellStart"/>
      <w:r>
        <w:t>index.php</w:t>
      </w:r>
      <w:proofErr w:type="spellEnd"/>
      <w:r>
        <w:t>/</w:t>
      </w:r>
      <w:proofErr w:type="spellStart"/>
      <w:r>
        <w:t>lantanida</w:t>
      </w:r>
      <w:proofErr w:type="spellEnd"/>
      <w:r>
        <w:t xml:space="preserve">/article/view/2285OECD. (2017). PISA 2015   Results (Volume V): Collaborative Problem Solving. OECD Publishing. 42)   https://doi.org/10.1787/9789264285521-en </w:t>
      </w:r>
    </w:p>
    <w:p w14:paraId="57D190CE" w14:textId="77777777" w:rsidR="00ED3C41" w:rsidRDefault="00390089">
      <w:pPr>
        <w:spacing w:after="0" w:line="297" w:lineRule="auto"/>
        <w:ind w:left="667" w:right="5" w:hanging="682"/>
      </w:pPr>
      <w:r>
        <w:t xml:space="preserve">Orwat J., </w:t>
      </w:r>
      <w:proofErr w:type="spellStart"/>
      <w:r>
        <w:t>Kumaria</w:t>
      </w:r>
      <w:proofErr w:type="spellEnd"/>
      <w:r>
        <w:t xml:space="preserve"> S., Spira M., Boyle L., Besinger A. (2018). Class participation as a   pedagogical tool in social work education. Social Work Education, 37(3), 361– </w:t>
      </w:r>
    </w:p>
    <w:p w14:paraId="57D190CF" w14:textId="77777777" w:rsidR="00ED3C41" w:rsidRDefault="00390089">
      <w:pPr>
        <w:spacing w:after="0" w:line="259" w:lineRule="auto"/>
        <w:ind w:left="692" w:right="5"/>
      </w:pPr>
      <w:r>
        <w:t xml:space="preserve"> 377. https://doi.org/10.1080/02615479.2017.1401601 </w:t>
      </w:r>
    </w:p>
    <w:p w14:paraId="57D190D0" w14:textId="77777777" w:rsidR="00ED3C41" w:rsidRDefault="00390089">
      <w:pPr>
        <w:spacing w:after="0" w:line="288" w:lineRule="auto"/>
        <w:ind w:left="677" w:hanging="692"/>
        <w:jc w:val="left"/>
      </w:pPr>
      <w:r>
        <w:t xml:space="preserve">Padilla, C. P., &amp; Martinez, J. R. (2018). Collaborative Learning in Social Studies through   Gamified Learning Environments. Journal of Social Education, 20(2), 35-49.   https://www.joseph.edu.ph/ </w:t>
      </w:r>
    </w:p>
    <w:p w14:paraId="57D190D1" w14:textId="77777777" w:rsidR="00ED3C41" w:rsidRDefault="00390089">
      <w:pPr>
        <w:spacing w:after="0" w:line="298" w:lineRule="auto"/>
        <w:ind w:left="667" w:right="5" w:hanging="682"/>
      </w:pPr>
      <w:r>
        <w:t xml:space="preserve">Papastergiou, M. (2017). Digital Game-based Learning in High School Computer   Science Education: Impact on Educational Effectiveness and Student Motivation. </w:t>
      </w:r>
    </w:p>
    <w:p w14:paraId="57D190D2" w14:textId="77777777" w:rsidR="00ED3C41" w:rsidRDefault="00390089">
      <w:pPr>
        <w:spacing w:after="0" w:line="259" w:lineRule="auto"/>
        <w:ind w:left="692" w:right="5"/>
      </w:pPr>
      <w:r>
        <w:t xml:space="preserve"> Computers &amp; Education, 103, 1-10.   </w:t>
      </w:r>
    </w:p>
    <w:p w14:paraId="57D190D3" w14:textId="77777777" w:rsidR="00ED3C41" w:rsidRDefault="00390089">
      <w:pPr>
        <w:spacing w:after="0" w:line="259" w:lineRule="auto"/>
        <w:ind w:left="692" w:right="5"/>
      </w:pPr>
      <w:r>
        <w:t xml:space="preserve"> https://doi.org/10.1016/j.compedu.2016.09.006 </w:t>
      </w:r>
    </w:p>
    <w:p w14:paraId="57D190D4" w14:textId="77777777" w:rsidR="00ED3C41" w:rsidRDefault="00390089">
      <w:pPr>
        <w:spacing w:after="0" w:line="259" w:lineRule="auto"/>
        <w:ind w:left="-5" w:right="5"/>
      </w:pPr>
      <w:r>
        <w:t xml:space="preserve">Prado, A. (2023). The Role of Gamification in Social Studies Education.   </w:t>
      </w:r>
    </w:p>
    <w:p w14:paraId="57D190D5" w14:textId="77777777" w:rsidR="00ED3C41" w:rsidRDefault="00390089">
      <w:pPr>
        <w:spacing w:after="0" w:line="290" w:lineRule="auto"/>
        <w:ind w:left="692" w:right="5"/>
      </w:pPr>
      <w:r>
        <w:t xml:space="preserve"> https://www.semanticscholar.org/paper/7193103eadf92f87664e25b95e2ff98749aa 5878 </w:t>
      </w:r>
    </w:p>
    <w:p w14:paraId="57D190D6" w14:textId="77777777" w:rsidR="00ED3C41" w:rsidRDefault="00390089">
      <w:pPr>
        <w:spacing w:after="0" w:line="296" w:lineRule="auto"/>
        <w:ind w:left="667" w:right="5" w:hanging="682"/>
      </w:pPr>
      <w:r>
        <w:t xml:space="preserve">Ramirez, A. D., &amp; Guzman, P. T. (2021). Improving Student Participation in Social 150- 162.  https://www.jpes.ph/ </w:t>
      </w:r>
    </w:p>
    <w:p w14:paraId="57D190D7" w14:textId="77777777" w:rsidR="00ED3C41" w:rsidRDefault="00390089">
      <w:pPr>
        <w:spacing w:after="0" w:line="288" w:lineRule="auto"/>
        <w:ind w:left="677" w:hanging="692"/>
        <w:jc w:val="left"/>
      </w:pPr>
      <w:r>
        <w:lastRenderedPageBreak/>
        <w:t xml:space="preserve">Rosas, R., Nussbaum, M., </w:t>
      </w:r>
      <w:proofErr w:type="spellStart"/>
      <w:r>
        <w:t>Cumsille</w:t>
      </w:r>
      <w:proofErr w:type="spellEnd"/>
      <w:r>
        <w:t xml:space="preserve">, P., &amp; Zuniga, M. (2017). Beyond   </w:t>
      </w:r>
      <w:proofErr w:type="spellStart"/>
      <w:r>
        <w:t>traditionalclassrooms</w:t>
      </w:r>
      <w:proofErr w:type="spellEnd"/>
      <w:r>
        <w:t xml:space="preserve">: The impact of game-based learning on students'   interactivity and participation. Computers &amp; Education, 113, 128-137.  </w:t>
      </w:r>
      <w:r>
        <w:tab/>
        <w:t xml:space="preserve"> </w:t>
      </w:r>
    </w:p>
    <w:p w14:paraId="57D190D8" w14:textId="77777777" w:rsidR="00ED3C41" w:rsidRDefault="00390089">
      <w:pPr>
        <w:spacing w:after="0" w:line="259" w:lineRule="auto"/>
        <w:ind w:left="692" w:right="5"/>
      </w:pPr>
      <w:r>
        <w:t xml:space="preserve"> https://doi.org/10.1016/j.compedu.2017.06.010 </w:t>
      </w:r>
    </w:p>
    <w:p w14:paraId="57D190D9" w14:textId="77777777" w:rsidR="00ED3C41" w:rsidRDefault="00390089">
      <w:pPr>
        <w:spacing w:after="0" w:line="297" w:lineRule="auto"/>
        <w:ind w:left="667" w:right="5" w:hanging="682"/>
      </w:pPr>
      <w:proofErr w:type="gramStart"/>
      <w:r>
        <w:t>Saeed,  S.,  &amp;</w:t>
      </w:r>
      <w:proofErr w:type="gramEnd"/>
      <w:r>
        <w:t xml:space="preserve">  </w:t>
      </w:r>
      <w:proofErr w:type="spellStart"/>
      <w:proofErr w:type="gramStart"/>
      <w:r>
        <w:t>Zyngier</w:t>
      </w:r>
      <w:proofErr w:type="spellEnd"/>
      <w:r>
        <w:t>,  D.</w:t>
      </w:r>
      <w:proofErr w:type="gramEnd"/>
      <w:r>
        <w:t xml:space="preserve">  (2012).  How </w:t>
      </w:r>
      <w:proofErr w:type="gramStart"/>
      <w:r>
        <w:t>motivation  influences</w:t>
      </w:r>
      <w:proofErr w:type="gramEnd"/>
      <w:r>
        <w:t xml:space="preserve">  student engagement:  A   </w:t>
      </w:r>
      <w:proofErr w:type="gramStart"/>
      <w:r>
        <w:t>qualitative  case</w:t>
      </w:r>
      <w:proofErr w:type="gramEnd"/>
      <w:r>
        <w:t xml:space="preserve">  study. </w:t>
      </w:r>
      <w:proofErr w:type="gramStart"/>
      <w:r>
        <w:t>Journal  of</w:t>
      </w:r>
      <w:proofErr w:type="gramEnd"/>
      <w:r>
        <w:t xml:space="preserve">  </w:t>
      </w:r>
      <w:proofErr w:type="gramStart"/>
      <w:r>
        <w:t>Education  and</w:t>
      </w:r>
      <w:proofErr w:type="gramEnd"/>
      <w:r>
        <w:t xml:space="preserve">  Learning, 1(2</w:t>
      </w:r>
      <w:proofErr w:type="gramStart"/>
      <w:r>
        <w:t>),  1</w:t>
      </w:r>
      <w:proofErr w:type="gramEnd"/>
      <w:r>
        <w:t xml:space="preserve">–39.  </w:t>
      </w:r>
    </w:p>
    <w:p w14:paraId="57D190DA" w14:textId="77777777" w:rsidR="00ED3C41" w:rsidRDefault="00390089">
      <w:pPr>
        <w:spacing w:after="0" w:line="259" w:lineRule="auto"/>
        <w:ind w:left="692" w:right="5"/>
      </w:pPr>
      <w:r>
        <w:t xml:space="preserve"> https://doi.org/10.5539/jel.v1n2p252. </w:t>
      </w:r>
    </w:p>
    <w:p w14:paraId="57D190DB" w14:textId="77777777" w:rsidR="00ED3C41" w:rsidRDefault="00390089">
      <w:pPr>
        <w:spacing w:after="0" w:line="297" w:lineRule="auto"/>
        <w:ind w:left="667" w:right="5" w:hanging="682"/>
      </w:pPr>
      <w:r>
        <w:t xml:space="preserve">Salazar, T. R., &amp; Ramos, L. D. (2020). The Role of Gamification in </w:t>
      </w:r>
      <w:proofErr w:type="gramStart"/>
      <w:r>
        <w:t>Enhancing  Motivation</w:t>
      </w:r>
      <w:proofErr w:type="gramEnd"/>
      <w:r>
        <w:t xml:space="preserve"> in Social Studies. Philippine Journal of Educational Research, 28(1</w:t>
      </w:r>
      <w:proofErr w:type="gramStart"/>
      <w:r>
        <w:t>),  77</w:t>
      </w:r>
      <w:proofErr w:type="gramEnd"/>
      <w:r>
        <w:t xml:space="preserve">-90.  https://www.jper.org.ph/ </w:t>
      </w:r>
    </w:p>
    <w:p w14:paraId="57D190DC" w14:textId="77777777" w:rsidR="00ED3C41" w:rsidRDefault="00390089">
      <w:pPr>
        <w:spacing w:after="0" w:line="297" w:lineRule="auto"/>
        <w:ind w:left="667" w:right="5" w:hanging="682"/>
      </w:pPr>
      <w:r>
        <w:t xml:space="preserve">Santos, R. M., &amp; Reyes, J. P. (2019). The impacts of game-based learning on </w:t>
      </w:r>
      <w:proofErr w:type="gramStart"/>
      <w:r>
        <w:t>student  collaboration</w:t>
      </w:r>
      <w:proofErr w:type="gramEnd"/>
      <w:r>
        <w:t xml:space="preserve"> in social studies classes among high school students. Philippine   Journal of Social Studies, 45(2), 109-128.  </w:t>
      </w:r>
    </w:p>
    <w:p w14:paraId="57D190DD" w14:textId="77777777" w:rsidR="00ED3C41" w:rsidRDefault="00390089">
      <w:pPr>
        <w:spacing w:after="0" w:line="290" w:lineRule="auto"/>
        <w:ind w:left="692" w:right="5"/>
      </w:pPr>
      <w:r>
        <w:t xml:space="preserve"> </w:t>
      </w:r>
      <w:proofErr w:type="gramStart"/>
      <w:r>
        <w:t>https://www.semanticscholar.org/paper/5bf1c5ff4738aa1ab4b99ac5e1070e53a468  3906</w:t>
      </w:r>
      <w:proofErr w:type="gramEnd"/>
      <w:r>
        <w:t xml:space="preserve"> </w:t>
      </w:r>
    </w:p>
    <w:p w14:paraId="57D190DE" w14:textId="77777777" w:rsidR="00ED3C41" w:rsidRDefault="00390089">
      <w:pPr>
        <w:spacing w:after="0" w:line="297" w:lineRule="auto"/>
        <w:ind w:left="667" w:right="5" w:hanging="682"/>
      </w:pPr>
      <w:r>
        <w:t xml:space="preserve">Senthamarai, S. (2018).  Interactive teaching strategies. Journal of Applied and </w:t>
      </w:r>
      <w:proofErr w:type="gramStart"/>
      <w:r>
        <w:t>Advanced  Research</w:t>
      </w:r>
      <w:proofErr w:type="gramEnd"/>
      <w:r>
        <w:t xml:space="preserve">, 3(1), 36-38. https://doi.org/10.21839/jaar.2018.v3iS1.166  </w:t>
      </w:r>
    </w:p>
    <w:p w14:paraId="57D190DF" w14:textId="77777777" w:rsidR="00ED3C41" w:rsidRDefault="00390089">
      <w:pPr>
        <w:spacing w:after="0" w:line="297" w:lineRule="auto"/>
        <w:ind w:left="667" w:right="5" w:hanging="682"/>
      </w:pPr>
      <w:r>
        <w:t xml:space="preserve">Sison, M. T., &amp; Lopez, A. V. (2020). Game-Based Learning as a Tool for </w:t>
      </w:r>
      <w:proofErr w:type="gramStart"/>
      <w:r>
        <w:t>Enhancing  Interactivity</w:t>
      </w:r>
      <w:proofErr w:type="gramEnd"/>
      <w:r>
        <w:t xml:space="preserve"> in Social Studies Education. Philippine Journal of Educational </w:t>
      </w:r>
    </w:p>
    <w:p w14:paraId="57D190E0" w14:textId="77777777" w:rsidR="00ED3C41" w:rsidRDefault="00390089">
      <w:pPr>
        <w:spacing w:after="0" w:line="259" w:lineRule="auto"/>
        <w:ind w:left="692" w:right="5"/>
      </w:pPr>
      <w:r>
        <w:t xml:space="preserve"> Technology, 13(1), 21-33.  https://www.pjet.org/ </w:t>
      </w:r>
    </w:p>
    <w:p w14:paraId="57D190E1" w14:textId="77777777" w:rsidR="00ED3C41" w:rsidRDefault="00390089">
      <w:pPr>
        <w:spacing w:after="0" w:line="288" w:lineRule="auto"/>
        <w:ind w:left="677" w:hanging="692"/>
        <w:jc w:val="left"/>
      </w:pPr>
      <w:r>
        <w:t xml:space="preserve">Slavin, R. E. (2021). Educational psychology: Theory and practice (12th ed.).  Pearson.https://www.pearson.com/store/p/educational-psychology-theory-and practice/P100000443022 </w:t>
      </w:r>
    </w:p>
    <w:p w14:paraId="57D190E2" w14:textId="77777777" w:rsidR="00ED3C41" w:rsidRDefault="00390089">
      <w:pPr>
        <w:spacing w:after="0" w:line="296" w:lineRule="auto"/>
        <w:ind w:left="667" w:right="5" w:hanging="682"/>
      </w:pPr>
      <w:r>
        <w:t>Smith, J., &amp; Green, T. (2023). Exploring the effect of a collaborative problem-</w:t>
      </w:r>
      <w:proofErr w:type="gramStart"/>
      <w:r>
        <w:t>based  learning</w:t>
      </w:r>
      <w:proofErr w:type="gramEnd"/>
      <w:r>
        <w:t xml:space="preserve"> simulation within a technology-enhanced learning environment on </w:t>
      </w:r>
      <w:proofErr w:type="gramStart"/>
      <w:r>
        <w:t>tutor  perceptions</w:t>
      </w:r>
      <w:proofErr w:type="gramEnd"/>
      <w:r>
        <w:t xml:space="preserve"> and student learning outcomes. International Journal of Technology   Enhanced Learning, 35(1), 60-73. Retrieved from   </w:t>
      </w:r>
      <w:proofErr w:type="gramStart"/>
      <w:r>
        <w:t>https://www.semanticscholar.org/paper/632d04de2b0a942eefec7e1fd748ab950e8  37</w:t>
      </w:r>
      <w:proofErr w:type="gramEnd"/>
      <w:r>
        <w:t xml:space="preserve">b85  </w:t>
      </w:r>
    </w:p>
    <w:p w14:paraId="57D190E3" w14:textId="77777777" w:rsidR="00ED3C41" w:rsidRDefault="00390089">
      <w:pPr>
        <w:spacing w:after="0" w:line="288" w:lineRule="auto"/>
        <w:ind w:left="677" w:hanging="692"/>
        <w:jc w:val="left"/>
      </w:pPr>
      <w:r>
        <w:t xml:space="preserve">Squire, K. D. (2016). From content to context: Games as a means of transforming the   engagement of students in history and social studies classrooms. Journal of   Educational Computing Research, 54 (8), 1180-1207.  </w:t>
      </w:r>
      <w:r>
        <w:tab/>
        <w:t xml:space="preserve"> </w:t>
      </w:r>
    </w:p>
    <w:p w14:paraId="57D190E4" w14:textId="77777777" w:rsidR="00ED3C41" w:rsidRDefault="00390089">
      <w:pPr>
        <w:spacing w:after="0" w:line="259" w:lineRule="auto"/>
        <w:ind w:left="692" w:right="5"/>
      </w:pPr>
      <w:r>
        <w:t xml:space="preserve"> https://doi.org/10.1177/0735633116644310 </w:t>
      </w:r>
    </w:p>
    <w:p w14:paraId="57D190E5" w14:textId="77777777" w:rsidR="00ED3C41" w:rsidRDefault="00390089">
      <w:pPr>
        <w:spacing w:after="0" w:line="297" w:lineRule="auto"/>
        <w:ind w:left="667" w:right="5" w:hanging="682"/>
      </w:pPr>
      <w:r>
        <w:t xml:space="preserve">Steinkuehler, C., &amp; Duncan, S. (2018). Collaboration in game-based learning   environments: Improving group dynamics in Social Studies classrooms.   </w:t>
      </w:r>
    </w:p>
    <w:p w14:paraId="57D190E6" w14:textId="77777777" w:rsidR="00ED3C41" w:rsidRDefault="00390089">
      <w:pPr>
        <w:spacing w:after="0" w:line="259" w:lineRule="auto"/>
        <w:ind w:left="692" w:right="5"/>
      </w:pPr>
      <w:r>
        <w:t xml:space="preserve"> International Journal of Learning and Media, 13 (2), 23-41. </w:t>
      </w:r>
    </w:p>
    <w:p w14:paraId="57D190E7" w14:textId="77777777" w:rsidR="00ED3C41" w:rsidRDefault="00390089">
      <w:pPr>
        <w:spacing w:after="0" w:line="259" w:lineRule="auto"/>
        <w:ind w:left="692" w:right="5"/>
      </w:pPr>
      <w:r>
        <w:t xml:space="preserve"> https://doi.org/10.1162/ijlm_a_00129 </w:t>
      </w:r>
    </w:p>
    <w:p w14:paraId="57D190E8" w14:textId="77777777" w:rsidR="00ED3C41" w:rsidRDefault="00390089">
      <w:pPr>
        <w:spacing w:after="0" w:line="297" w:lineRule="auto"/>
        <w:ind w:left="667" w:right="5" w:hanging="682"/>
      </w:pPr>
      <w:r>
        <w:lastRenderedPageBreak/>
        <w:t xml:space="preserve">Stewart, E., &amp; Thomas, R. (2018).  Game-based learning in the classroom: </w:t>
      </w:r>
      <w:proofErr w:type="gramStart"/>
      <w:r>
        <w:t xml:space="preserve">Engagement,   </w:t>
      </w:r>
      <w:proofErr w:type="gramEnd"/>
      <w:r>
        <w:t xml:space="preserve">learning, and motivation.  Educational Technology Research and Development,  </w:t>
      </w:r>
    </w:p>
    <w:p w14:paraId="57D190E9" w14:textId="77777777" w:rsidR="00ED3C41" w:rsidRDefault="00390089">
      <w:pPr>
        <w:spacing w:after="0" w:line="259" w:lineRule="auto"/>
        <w:ind w:left="692" w:right="5"/>
      </w:pPr>
      <w:r>
        <w:t xml:space="preserve"> 66 (6), 1385-1400. https://doi.org/10.1007/s11423-018-9597-3 </w:t>
      </w:r>
    </w:p>
    <w:p w14:paraId="57D190EA" w14:textId="77777777" w:rsidR="00ED3C41" w:rsidRDefault="00390089">
      <w:pPr>
        <w:spacing w:after="0" w:line="288" w:lineRule="auto"/>
        <w:ind w:left="677" w:hanging="692"/>
        <w:jc w:val="left"/>
      </w:pPr>
      <w:r>
        <w:t xml:space="preserve">Suhartono, A., &amp; Hidayat, R. (2023). Primary student and teacher game-based learning   engagement: The problem and the challenge. Journal of Educational </w:t>
      </w:r>
      <w:proofErr w:type="gramStart"/>
      <w:r>
        <w:t xml:space="preserve">Innovations,   </w:t>
      </w:r>
      <w:proofErr w:type="gramEnd"/>
      <w:r>
        <w:t xml:space="preserve">12(3), 182-197.    </w:t>
      </w:r>
      <w:proofErr w:type="gramStart"/>
      <w:r>
        <w:t>https://www.semanticscholar.org/paper/56d757966c739072e0ddc458c214f609150  c</w:t>
      </w:r>
      <w:proofErr w:type="gramEnd"/>
      <w:r>
        <w:t xml:space="preserve">438c </w:t>
      </w:r>
    </w:p>
    <w:p w14:paraId="57D190EB" w14:textId="77777777" w:rsidR="00ED3C41" w:rsidRDefault="00390089">
      <w:pPr>
        <w:spacing w:after="0" w:line="288" w:lineRule="auto"/>
        <w:ind w:left="677" w:hanging="692"/>
        <w:jc w:val="left"/>
      </w:pPr>
      <w:r>
        <w:t xml:space="preserve">Tan, R. G., &amp; Natividad, M. S. (2018). Interactive Educational Games and Their Effects   on Student Engagement in Social Studies. Asian Journal of Education and Social   Sciences, 8(2), 109-118.  https://www.ajes.ph/ </w:t>
      </w:r>
    </w:p>
    <w:p w14:paraId="57D190EC" w14:textId="77777777" w:rsidR="00ED3C41" w:rsidRDefault="00390089">
      <w:pPr>
        <w:spacing w:after="0" w:line="297" w:lineRule="auto"/>
        <w:ind w:left="667" w:right="5" w:hanging="682"/>
      </w:pPr>
      <w:r>
        <w:t xml:space="preserve">Tham, B. &amp; Tham, M. (2015). Pre-Service Teachers' Perceptions on Game-Based   Learning Scenarios in Primary Reading and Writing Instruction Courses.  </w:t>
      </w:r>
    </w:p>
    <w:p w14:paraId="57D190ED" w14:textId="77777777" w:rsidR="00ED3C41" w:rsidRDefault="00390089">
      <w:pPr>
        <w:spacing w:after="0" w:line="290" w:lineRule="auto"/>
        <w:ind w:left="692" w:right="5"/>
      </w:pPr>
      <w:r>
        <w:t xml:space="preserve"> </w:t>
      </w:r>
      <w:proofErr w:type="gramStart"/>
      <w:r>
        <w:t>https://www.semanticscholar.org/paper/94dd90d6c0da0fe9004b0efc60f1171c9d3e  a</w:t>
      </w:r>
      <w:proofErr w:type="gramEnd"/>
      <w:r>
        <w:t xml:space="preserve">9ec. </w:t>
      </w:r>
    </w:p>
    <w:p w14:paraId="57D190EE" w14:textId="77777777" w:rsidR="00ED3C41" w:rsidRDefault="00390089">
      <w:pPr>
        <w:spacing w:after="0" w:line="297" w:lineRule="auto"/>
        <w:ind w:left="667" w:right="5" w:hanging="682"/>
      </w:pPr>
      <w:proofErr w:type="spellStart"/>
      <w:r>
        <w:t>Tlhoaele</w:t>
      </w:r>
      <w:proofErr w:type="spellEnd"/>
      <w:r>
        <w:t xml:space="preserve">, M., Hofman, A., </w:t>
      </w:r>
      <w:proofErr w:type="spellStart"/>
      <w:r>
        <w:t>Winnips</w:t>
      </w:r>
      <w:proofErr w:type="spellEnd"/>
      <w:r>
        <w:t xml:space="preserve">, K., &amp; </w:t>
      </w:r>
      <w:proofErr w:type="spellStart"/>
      <w:r>
        <w:t>Beetsma</w:t>
      </w:r>
      <w:proofErr w:type="spellEnd"/>
      <w:r>
        <w:t xml:space="preserve">, Y.  (2014). The impact of interactive   engagement methods on students' academic achievement. Higher Education </w:t>
      </w:r>
    </w:p>
    <w:p w14:paraId="57D190EF" w14:textId="77777777" w:rsidR="00ED3C41" w:rsidRDefault="00390089">
      <w:pPr>
        <w:spacing w:after="0" w:line="302" w:lineRule="auto"/>
        <w:ind w:left="692" w:right="5"/>
      </w:pPr>
      <w:r>
        <w:t xml:space="preserve"> Research </w:t>
      </w:r>
      <w:r>
        <w:tab/>
        <w:t xml:space="preserve">&amp; </w:t>
      </w:r>
      <w:r>
        <w:tab/>
        <w:t xml:space="preserve">Development, </w:t>
      </w:r>
      <w:r>
        <w:tab/>
        <w:t xml:space="preserve">33(5), </w:t>
      </w:r>
      <w:r>
        <w:tab/>
        <w:t xml:space="preserve">1020–1034.  https://doi.org/10.1080/07294360.2014.890571  </w:t>
      </w:r>
    </w:p>
    <w:p w14:paraId="57D190F0" w14:textId="77777777" w:rsidR="00ED3C41" w:rsidRDefault="00390089">
      <w:pPr>
        <w:spacing w:after="0" w:line="259" w:lineRule="auto"/>
        <w:ind w:left="-5" w:right="5"/>
      </w:pPr>
      <w:r>
        <w:t xml:space="preserve">Tong, F. (2022). Psychological and pedagogical effects on engagement and achievement: </w:t>
      </w:r>
    </w:p>
    <w:p w14:paraId="57D190F1" w14:textId="77777777" w:rsidR="00ED3C41" w:rsidRDefault="00390089">
      <w:pPr>
        <w:spacing w:after="0" w:line="259" w:lineRule="auto"/>
        <w:ind w:left="692" w:right="5"/>
      </w:pPr>
      <w:r>
        <w:t xml:space="preserve"> implications for literacy and </w:t>
      </w:r>
      <w:proofErr w:type="spellStart"/>
      <w:r>
        <w:t>maths</w:t>
      </w:r>
      <w:proofErr w:type="spellEnd"/>
      <w:r>
        <w:t xml:space="preserve"> learning. Educational Psychology, 42(8), 931–</w:t>
      </w:r>
    </w:p>
    <w:p w14:paraId="57D190F2" w14:textId="77777777" w:rsidR="00ED3C41" w:rsidRDefault="00390089">
      <w:pPr>
        <w:spacing w:after="0" w:line="259" w:lineRule="auto"/>
        <w:ind w:left="692" w:right="5"/>
      </w:pPr>
      <w:r>
        <w:t xml:space="preserve"> 933. https://doi.org/10.1080/01443410.2022.2140275c </w:t>
      </w:r>
    </w:p>
    <w:p w14:paraId="57D190F3" w14:textId="77777777" w:rsidR="00ED3C41" w:rsidRDefault="00390089">
      <w:pPr>
        <w:spacing w:after="0" w:line="288" w:lineRule="auto"/>
        <w:ind w:left="677" w:hanging="692"/>
        <w:jc w:val="left"/>
      </w:pPr>
      <w:r>
        <w:t xml:space="preserve">Torres, A. C., &amp; Santos, J. T. (2023). Fostering collaboration through game-based   learning in Social Studies. Journal of Collaborative Learning, 32(1), 45-56.   </w:t>
      </w:r>
      <w:proofErr w:type="gramStart"/>
      <w:r>
        <w:t>Retrievedhttps://www.semanticscholar.org/paper/bf80b9a80acf2ed45ce85a269f72  6</w:t>
      </w:r>
      <w:proofErr w:type="gramEnd"/>
      <w:r>
        <w:t xml:space="preserve">c91bc37a7d5 </w:t>
      </w:r>
    </w:p>
    <w:p w14:paraId="57D190F4" w14:textId="77777777" w:rsidR="00ED3C41" w:rsidRDefault="00390089">
      <w:pPr>
        <w:spacing w:after="0" w:line="288" w:lineRule="auto"/>
        <w:ind w:left="677" w:hanging="692"/>
        <w:jc w:val="left"/>
      </w:pPr>
      <w:proofErr w:type="spellStart"/>
      <w:r>
        <w:t>Tuzun</w:t>
      </w:r>
      <w:proofErr w:type="spellEnd"/>
      <w:r>
        <w:t xml:space="preserve">, H., &amp; Toprak, C. (2019). The impact of game-based learning on students'   engagement and achievement in social studies. Journal of Educational </w:t>
      </w:r>
      <w:proofErr w:type="gramStart"/>
      <w:r>
        <w:t>Technology  &amp;</w:t>
      </w:r>
      <w:proofErr w:type="gramEnd"/>
      <w:r>
        <w:t xml:space="preserve"> Society, 22 (4), 177-190. https://www.jstor.org/stable/jeductechsoci.22.4.177 </w:t>
      </w:r>
    </w:p>
    <w:p w14:paraId="57D190F5" w14:textId="77777777" w:rsidR="00ED3C41" w:rsidRDefault="00390089">
      <w:pPr>
        <w:spacing w:after="0" w:line="297" w:lineRule="auto"/>
        <w:ind w:left="667" w:right="5" w:hanging="682"/>
      </w:pPr>
      <w:r>
        <w:t xml:space="preserve">Villanueva, R. M. &amp; Castillo, J. T. (2020). The Role of Game-Based Learning </w:t>
      </w:r>
      <w:proofErr w:type="gramStart"/>
      <w:r>
        <w:t>in  Promoting</w:t>
      </w:r>
      <w:proofErr w:type="gramEnd"/>
      <w:r>
        <w:t xml:space="preserve"> Active Student Participation in Social Studies. *Journal of </w:t>
      </w:r>
      <w:proofErr w:type="gramStart"/>
      <w:r>
        <w:t>Social  Science</w:t>
      </w:r>
      <w:proofErr w:type="gramEnd"/>
      <w:r>
        <w:t xml:space="preserve"> Education,33(1), 77-85. </w:t>
      </w:r>
      <w:hyperlink r:id="rId60">
        <w:r w:rsidR="00ED3C41">
          <w:t>https://www.ssedu.ph/</w:t>
        </w:r>
      </w:hyperlink>
      <w:hyperlink r:id="rId61">
        <w:r w:rsidR="00ED3C41">
          <w:t xml:space="preserve"> </w:t>
        </w:r>
      </w:hyperlink>
    </w:p>
    <w:p w14:paraId="57D190F6" w14:textId="77777777" w:rsidR="00ED3C41" w:rsidRDefault="00390089">
      <w:pPr>
        <w:spacing w:after="0" w:line="298" w:lineRule="auto"/>
        <w:ind w:left="667" w:right="5" w:hanging="682"/>
      </w:pPr>
      <w:r>
        <w:t xml:space="preserve">Wang, R., Cao, J., Xu, Y., &amp; Li, Y. (2022). Learning engagement in massive open </w:t>
      </w:r>
      <w:proofErr w:type="gramStart"/>
      <w:r>
        <w:t>online  courses</w:t>
      </w:r>
      <w:proofErr w:type="gramEnd"/>
      <w:r>
        <w:t xml:space="preserve">: A systematic review. Frontiers in Education. </w:t>
      </w:r>
      <w:hyperlink r:id="rId62">
        <w:r w:rsidR="00ED3C41">
          <w:t xml:space="preserve"> </w:t>
        </w:r>
      </w:hyperlink>
      <w:hyperlink r:id="rId63">
        <w:r w:rsidR="00ED3C41">
          <w:t>https://www.frontiersin.org/articles/10.3389/feduc.2022.1074435/full</w:t>
        </w:r>
      </w:hyperlink>
      <w:hyperlink r:id="rId64">
        <w:r w:rsidR="00ED3C41">
          <w:rPr>
            <w:sz w:val="22"/>
          </w:rPr>
          <w:t xml:space="preserve"> </w:t>
        </w:r>
      </w:hyperlink>
    </w:p>
    <w:p w14:paraId="57D190F7" w14:textId="77777777" w:rsidR="00ED3C41" w:rsidRDefault="00390089">
      <w:pPr>
        <w:spacing w:after="0" w:line="259" w:lineRule="auto"/>
        <w:ind w:left="-5" w:right="5"/>
      </w:pPr>
      <w:r>
        <w:t xml:space="preserve">Wong, G. K. W., &amp; Wong, T. T. K. (2020). The role of game design in teaching and learning. </w:t>
      </w:r>
    </w:p>
    <w:p w14:paraId="57D190F8" w14:textId="77777777" w:rsidR="00ED3C41" w:rsidRDefault="00390089">
      <w:pPr>
        <w:spacing w:after="0" w:line="303" w:lineRule="auto"/>
        <w:ind w:left="692" w:right="5"/>
      </w:pPr>
      <w:r>
        <w:lastRenderedPageBreak/>
        <w:t xml:space="preserve">Education </w:t>
      </w:r>
      <w:r>
        <w:tab/>
        <w:t xml:space="preserve">and </w:t>
      </w:r>
      <w:r>
        <w:tab/>
        <w:t xml:space="preserve">Information </w:t>
      </w:r>
      <w:r>
        <w:tab/>
        <w:t xml:space="preserve">Technologies, </w:t>
      </w:r>
      <w:r>
        <w:tab/>
        <w:t xml:space="preserve">25(4), </w:t>
      </w:r>
      <w:r>
        <w:tab/>
        <w:t xml:space="preserve">3531-3549. https://doi.org/10.1007/s10639-020-10349-0 </w:t>
      </w:r>
    </w:p>
    <w:p w14:paraId="57D190F9" w14:textId="77777777" w:rsidR="00ED3C41" w:rsidRDefault="00390089">
      <w:pPr>
        <w:spacing w:after="0" w:line="297" w:lineRule="auto"/>
        <w:ind w:left="667" w:right="5" w:hanging="682"/>
      </w:pPr>
      <w:r>
        <w:t xml:space="preserve">Williams, K. C., &amp; Williams, C. C. (2015). Five key ingredients for motivating students.  International </w:t>
      </w:r>
      <w:r>
        <w:tab/>
        <w:t xml:space="preserve">Journal </w:t>
      </w:r>
      <w:r>
        <w:tab/>
        <w:t xml:space="preserve">of </w:t>
      </w:r>
      <w:r>
        <w:tab/>
        <w:t xml:space="preserve">Educational </w:t>
      </w:r>
      <w:r>
        <w:tab/>
        <w:t xml:space="preserve">Management, </w:t>
      </w:r>
      <w:r>
        <w:tab/>
        <w:t xml:space="preserve">25(3), </w:t>
      </w:r>
      <w:r>
        <w:tab/>
        <w:t xml:space="preserve">261-271. </w:t>
      </w:r>
    </w:p>
    <w:p w14:paraId="57D190FA" w14:textId="77777777" w:rsidR="00ED3C41" w:rsidRDefault="00ED3C41">
      <w:pPr>
        <w:spacing w:after="0" w:line="259" w:lineRule="auto"/>
        <w:ind w:left="692" w:right="5"/>
      </w:pPr>
      <w:hyperlink r:id="rId65">
        <w:r>
          <w:t xml:space="preserve"> </w:t>
        </w:r>
      </w:hyperlink>
      <w:hyperlink r:id="rId66">
        <w:r>
          <w:t>https://doi.org/10.1108/09513541111132088</w:t>
        </w:r>
      </w:hyperlink>
      <w:hyperlink r:id="rId67">
        <w:r>
          <w:rPr>
            <w:rFonts w:ascii="Calibri" w:eastAsia="Calibri" w:hAnsi="Calibri" w:cs="Calibri"/>
            <w:sz w:val="22"/>
          </w:rPr>
          <w:t xml:space="preserve"> </w:t>
        </w:r>
      </w:hyperlink>
    </w:p>
    <w:p w14:paraId="57D190FB" w14:textId="77777777" w:rsidR="00ED3C41" w:rsidRDefault="00390089">
      <w:pPr>
        <w:spacing w:after="0" w:line="297" w:lineRule="auto"/>
        <w:ind w:left="667" w:right="5" w:hanging="682"/>
      </w:pPr>
      <w:r>
        <w:t xml:space="preserve">Xu, S. (2018). Research on Teaching Mode Reform of Applied University </w:t>
      </w:r>
      <w:proofErr w:type="gramStart"/>
      <w:r>
        <w:t>International  Trade</w:t>
      </w:r>
      <w:proofErr w:type="gramEnd"/>
      <w:r>
        <w:t xml:space="preserve"> Major Based on Kolb’s Experiential Learning Theory-- Skill </w:t>
      </w:r>
      <w:proofErr w:type="gramStart"/>
      <w:r>
        <w:t>Competition  as</w:t>
      </w:r>
      <w:proofErr w:type="gramEnd"/>
      <w:r>
        <w:t xml:space="preserve"> the Driving Force.  </w:t>
      </w:r>
    </w:p>
    <w:p w14:paraId="57D190FC" w14:textId="77777777" w:rsidR="00ED3C41" w:rsidRDefault="00ED3C41">
      <w:pPr>
        <w:spacing w:after="0" w:line="289" w:lineRule="auto"/>
        <w:ind w:left="692" w:right="5"/>
      </w:pPr>
      <w:hyperlink r:id="rId68">
        <w:r>
          <w:t xml:space="preserve">https://www.semanticscholar.org/paper/54654d2b87bdf46ad7d8a0cf0e0f396fe041 </w:t>
        </w:r>
      </w:hyperlink>
      <w:hyperlink r:id="rId69">
        <w:r>
          <w:t xml:space="preserve"> </w:t>
        </w:r>
      </w:hyperlink>
      <w:hyperlink r:id="rId70">
        <w:r>
          <w:t>9ab9</w:t>
        </w:r>
      </w:hyperlink>
      <w:hyperlink r:id="rId71">
        <w:r>
          <w:t xml:space="preserve"> </w:t>
        </w:r>
      </w:hyperlink>
    </w:p>
    <w:p w14:paraId="57D190FD" w14:textId="77777777" w:rsidR="00ED3C41" w:rsidRDefault="00390089">
      <w:pPr>
        <w:tabs>
          <w:tab w:val="center" w:pos="1171"/>
          <w:tab w:val="center" w:pos="1689"/>
          <w:tab w:val="center" w:pos="2478"/>
          <w:tab w:val="center" w:pos="3310"/>
          <w:tab w:val="center" w:pos="4075"/>
          <w:tab w:val="center" w:pos="4918"/>
          <w:tab w:val="center" w:pos="5882"/>
          <w:tab w:val="center" w:pos="6954"/>
          <w:tab w:val="right" w:pos="8702"/>
        </w:tabs>
        <w:spacing w:after="0" w:line="259" w:lineRule="auto"/>
        <w:ind w:left="-15" w:firstLine="0"/>
        <w:jc w:val="left"/>
      </w:pPr>
      <w:r>
        <w:t xml:space="preserve"> Zainul, </w:t>
      </w:r>
      <w:r>
        <w:tab/>
        <w:t xml:space="preserve">N., </w:t>
      </w:r>
      <w:r>
        <w:tab/>
        <w:t xml:space="preserve">&amp; </w:t>
      </w:r>
      <w:r>
        <w:tab/>
        <w:t xml:space="preserve">Othman, </w:t>
      </w:r>
      <w:r>
        <w:tab/>
        <w:t xml:space="preserve">M. </w:t>
      </w:r>
      <w:r>
        <w:tab/>
        <w:t xml:space="preserve">(2015). </w:t>
      </w:r>
      <w:r>
        <w:tab/>
        <w:t xml:space="preserve">Law </w:t>
      </w:r>
      <w:r>
        <w:tab/>
        <w:t xml:space="preserve">Pedagogy </w:t>
      </w:r>
      <w:r>
        <w:tab/>
        <w:t xml:space="preserve">Game: </w:t>
      </w:r>
      <w:r>
        <w:tab/>
        <w:t xml:space="preserve">Match-It©. </w:t>
      </w:r>
    </w:p>
    <w:p w14:paraId="57D190FE" w14:textId="77777777" w:rsidR="00ED3C41" w:rsidRDefault="00ED3C41">
      <w:pPr>
        <w:spacing w:after="0" w:line="291" w:lineRule="auto"/>
        <w:ind w:left="692" w:right="5"/>
      </w:pPr>
      <w:hyperlink r:id="rId72">
        <w:r>
          <w:t xml:space="preserve"> </w:t>
        </w:r>
      </w:hyperlink>
      <w:hyperlink r:id="rId73">
        <w:r>
          <w:t xml:space="preserve">https://www.semanticscholar.org/paper/86ae3d3120b5afb3a4d76fd191723602cfb </w:t>
        </w:r>
      </w:hyperlink>
      <w:hyperlink r:id="rId74">
        <w:r>
          <w:t xml:space="preserve"> </w:t>
        </w:r>
      </w:hyperlink>
      <w:hyperlink r:id="rId75">
        <w:r>
          <w:t>56c84</w:t>
        </w:r>
      </w:hyperlink>
      <w:hyperlink r:id="rId76">
        <w:r>
          <w:t>.</w:t>
        </w:r>
      </w:hyperlink>
      <w:r w:rsidR="00390089">
        <w:t xml:space="preserve"> </w:t>
      </w:r>
    </w:p>
    <w:p w14:paraId="57D190FF" w14:textId="77777777" w:rsidR="00ED3C41" w:rsidRDefault="00390089">
      <w:pPr>
        <w:spacing w:after="0" w:line="295" w:lineRule="auto"/>
        <w:ind w:left="667" w:right="5" w:hanging="682"/>
      </w:pPr>
      <w:r>
        <w:t>Zhan, Z., Tong, Y., Lan, X., &amp; Zhong, B. (2022). A systematic literature review of game</w:t>
      </w:r>
      <w:proofErr w:type="gramStart"/>
      <w:r>
        <w:t>-  based</w:t>
      </w:r>
      <w:proofErr w:type="gramEnd"/>
      <w:r>
        <w:t xml:space="preserve"> learning in Artificial Intelligence education. Interactive </w:t>
      </w:r>
      <w:proofErr w:type="gramStart"/>
      <w:r>
        <w:t>Learning  Environments</w:t>
      </w:r>
      <w:proofErr w:type="gramEnd"/>
      <w:r>
        <w:t xml:space="preserve">.  </w:t>
      </w:r>
      <w:proofErr w:type="gramStart"/>
      <w:r>
        <w:t>https://www.semanticscholar.org/paper/c43b15ec14a28650e94804e6e2c5054daf5  65086</w:t>
      </w:r>
      <w:proofErr w:type="gramEnd"/>
      <w:r>
        <w:t xml:space="preserve"> </w:t>
      </w:r>
    </w:p>
    <w:p w14:paraId="57D19100" w14:textId="77777777" w:rsidR="00ED3C41" w:rsidRDefault="00390089">
      <w:pPr>
        <w:spacing w:after="0" w:line="259" w:lineRule="auto"/>
        <w:ind w:left="-5" w:right="5"/>
      </w:pPr>
      <w:r>
        <w:t xml:space="preserve">Zhou, L. (2023). Students’ Class Participation and Creative Thinking: Basis for Class  </w:t>
      </w:r>
    </w:p>
    <w:p w14:paraId="57D19101" w14:textId="77777777" w:rsidR="00ED3C41" w:rsidRDefault="00390089">
      <w:pPr>
        <w:tabs>
          <w:tab w:val="center" w:pos="1300"/>
          <w:tab w:val="center" w:pos="2995"/>
          <w:tab w:val="center" w:pos="4579"/>
          <w:tab w:val="center" w:pos="5674"/>
          <w:tab w:val="center" w:pos="6400"/>
          <w:tab w:val="center" w:pos="7227"/>
          <w:tab w:val="right" w:pos="8702"/>
        </w:tabs>
        <w:spacing w:after="0" w:line="259" w:lineRule="auto"/>
        <w:ind w:left="0" w:firstLine="0"/>
        <w:jc w:val="left"/>
      </w:pPr>
      <w:r>
        <w:rPr>
          <w:rFonts w:ascii="Calibri" w:eastAsia="Calibri" w:hAnsi="Calibri" w:cs="Calibri"/>
          <w:sz w:val="22"/>
        </w:rPr>
        <w:tab/>
      </w:r>
      <w:r>
        <w:t xml:space="preserve"> Engagement </w:t>
      </w:r>
      <w:r>
        <w:tab/>
        <w:t xml:space="preserve">Framework. </w:t>
      </w:r>
      <w:r>
        <w:tab/>
        <w:t xml:space="preserve">Highlights </w:t>
      </w:r>
      <w:r>
        <w:tab/>
        <w:t xml:space="preserve">in </w:t>
      </w:r>
      <w:r>
        <w:tab/>
        <w:t xml:space="preserve">Art </w:t>
      </w:r>
      <w:r>
        <w:tab/>
        <w:t xml:space="preserve">and </w:t>
      </w:r>
      <w:r>
        <w:tab/>
        <w:t xml:space="preserve">Design. </w:t>
      </w:r>
    </w:p>
    <w:p w14:paraId="57D19102" w14:textId="77777777" w:rsidR="00ED3C41" w:rsidRDefault="00390089">
      <w:pPr>
        <w:spacing w:after="0" w:line="293" w:lineRule="auto"/>
        <w:ind w:left="692" w:right="5"/>
      </w:pPr>
      <w:r>
        <w:t xml:space="preserve"> </w:t>
      </w:r>
      <w:proofErr w:type="gramStart"/>
      <w:r>
        <w:t>https://www.semanticscholar.org/paper/3162049aa3758858a7b95556a8f1cd9aa93  26313</w:t>
      </w:r>
      <w:proofErr w:type="gramEnd"/>
      <w:r>
        <w:t xml:space="preserve"> </w:t>
      </w:r>
    </w:p>
    <w:p w14:paraId="57D19103" w14:textId="77777777" w:rsidR="00ED3C41" w:rsidRDefault="00390089">
      <w:pPr>
        <w:spacing w:after="0" w:line="288" w:lineRule="auto"/>
        <w:ind w:left="677" w:hanging="692"/>
        <w:jc w:val="left"/>
      </w:pPr>
      <w:proofErr w:type="spellStart"/>
      <w:r>
        <w:t>Zuhroh</w:t>
      </w:r>
      <w:proofErr w:type="spellEnd"/>
      <w:r>
        <w:t xml:space="preserve">, N. (2024). Implementation of Lesson Study in Improving Creative Thinking and   Student Learning Outcomes in Social Sciences Subjects. International Journal of   Social Learning (IJSL).  </w:t>
      </w:r>
      <w:hyperlink r:id="rId77">
        <w:r w:rsidR="00ED3C41">
          <w:t xml:space="preserve"> </w:t>
        </w:r>
      </w:hyperlink>
      <w:hyperlink r:id="rId78">
        <w:r w:rsidR="00ED3C41">
          <w:t xml:space="preserve">https://www.semanticscholar.org/paper/e0a088d7bb15eee57ac75059079aca1cc78 </w:t>
        </w:r>
      </w:hyperlink>
      <w:hyperlink r:id="rId79">
        <w:r w:rsidR="00ED3C41">
          <w:t xml:space="preserve"> </w:t>
        </w:r>
      </w:hyperlink>
      <w:hyperlink r:id="rId80">
        <w:r w:rsidR="00ED3C41">
          <w:t>ec76d</w:t>
        </w:r>
      </w:hyperlink>
      <w:hyperlink r:id="rId81">
        <w:r w:rsidR="00ED3C41">
          <w:t xml:space="preserve"> </w:t>
        </w:r>
      </w:hyperlink>
    </w:p>
    <w:p w14:paraId="57D19104" w14:textId="77777777" w:rsidR="00ED3C41" w:rsidRDefault="00ED3C41">
      <w:pPr>
        <w:spacing w:after="158" w:line="259" w:lineRule="auto"/>
        <w:ind w:left="0" w:firstLine="0"/>
        <w:jc w:val="left"/>
      </w:pPr>
    </w:p>
    <w:p w14:paraId="57D19105" w14:textId="77777777" w:rsidR="00ED3C41" w:rsidRDefault="00ED3C41">
      <w:pPr>
        <w:spacing w:after="292" w:line="259" w:lineRule="auto"/>
        <w:ind w:left="0" w:firstLine="0"/>
        <w:jc w:val="center"/>
      </w:pPr>
    </w:p>
    <w:p w14:paraId="57D19106" w14:textId="77777777" w:rsidR="00ED3C41" w:rsidRDefault="00ED3C41">
      <w:pPr>
        <w:spacing w:after="292" w:line="259" w:lineRule="auto"/>
        <w:ind w:left="0" w:firstLine="0"/>
        <w:jc w:val="center"/>
      </w:pPr>
    </w:p>
    <w:p w14:paraId="57D19107" w14:textId="77777777" w:rsidR="00ED3C41" w:rsidRDefault="00ED3C41">
      <w:pPr>
        <w:spacing w:after="292" w:line="259" w:lineRule="auto"/>
        <w:ind w:left="0" w:firstLine="0"/>
        <w:jc w:val="center"/>
      </w:pPr>
    </w:p>
    <w:p w14:paraId="57D19108" w14:textId="77777777" w:rsidR="00ED3C41" w:rsidRDefault="00390089">
      <w:pPr>
        <w:spacing w:after="292" w:line="259" w:lineRule="auto"/>
        <w:ind w:left="0" w:firstLine="0"/>
        <w:jc w:val="center"/>
      </w:pPr>
      <w:r>
        <w:t xml:space="preserve">  </w:t>
      </w:r>
    </w:p>
    <w:p w14:paraId="57D19109" w14:textId="77777777" w:rsidR="00ED3C41" w:rsidRDefault="00390089">
      <w:pPr>
        <w:spacing w:after="0" w:line="480" w:lineRule="auto"/>
        <w:ind w:left="87" w:right="141"/>
        <w:jc w:val="center"/>
        <w:rPr>
          <w:sz w:val="28"/>
          <w:szCs w:val="28"/>
        </w:rPr>
      </w:pPr>
      <w:r>
        <w:rPr>
          <w:b/>
          <w:sz w:val="28"/>
          <w:szCs w:val="28"/>
        </w:rPr>
        <w:lastRenderedPageBreak/>
        <w:t xml:space="preserve">APPENDICES </w:t>
      </w:r>
    </w:p>
    <w:p w14:paraId="57D1910A" w14:textId="77777777" w:rsidR="00ED3C41" w:rsidRDefault="00390089">
      <w:pPr>
        <w:spacing w:after="0" w:line="480" w:lineRule="auto"/>
        <w:ind w:left="87" w:right="139"/>
        <w:jc w:val="center"/>
        <w:rPr>
          <w:szCs w:val="24"/>
        </w:rPr>
      </w:pPr>
      <w:r>
        <w:rPr>
          <w:b/>
          <w:szCs w:val="24"/>
        </w:rPr>
        <w:t xml:space="preserve">APPENDIX A </w:t>
      </w:r>
    </w:p>
    <w:p w14:paraId="57D1910B" w14:textId="77777777" w:rsidR="00ED3C41" w:rsidRDefault="00390089">
      <w:pPr>
        <w:pStyle w:val="Heading2"/>
        <w:spacing w:after="0" w:line="480" w:lineRule="auto"/>
        <w:ind w:left="101"/>
        <w:jc w:val="both"/>
        <w:rPr>
          <w:szCs w:val="24"/>
        </w:rPr>
      </w:pPr>
      <w:r>
        <w:rPr>
          <w:szCs w:val="24"/>
        </w:rPr>
        <w:t>LETTER OF REQUEST TO THE VALIDATOR OF RESEARCH INSTRUMENT</w:t>
      </w:r>
      <w:r>
        <w:rPr>
          <w:b w:val="0"/>
          <w:szCs w:val="24"/>
        </w:rPr>
        <w:t xml:space="preserve"> </w:t>
      </w:r>
      <w:r>
        <w:rPr>
          <w:szCs w:val="24"/>
        </w:rPr>
        <w:t xml:space="preserve"> </w:t>
      </w:r>
    </w:p>
    <w:p w14:paraId="57D1910C" w14:textId="77777777" w:rsidR="00ED3C41" w:rsidRDefault="00ED3C41">
      <w:pPr>
        <w:spacing w:after="0" w:line="240" w:lineRule="auto"/>
        <w:ind w:left="-5" w:right="1"/>
        <w:rPr>
          <w:sz w:val="22"/>
        </w:rPr>
      </w:pPr>
    </w:p>
    <w:p w14:paraId="57D1910D" w14:textId="77777777" w:rsidR="00ED3C41" w:rsidRDefault="00390089">
      <w:pPr>
        <w:spacing w:after="0" w:line="240" w:lineRule="auto"/>
        <w:ind w:left="-5" w:right="1"/>
        <w:rPr>
          <w:sz w:val="22"/>
        </w:rPr>
      </w:pPr>
      <w:r>
        <w:rPr>
          <w:sz w:val="22"/>
        </w:rPr>
        <w:t xml:space="preserve">November 7, 2024 </w:t>
      </w:r>
    </w:p>
    <w:p w14:paraId="57D1910E" w14:textId="77777777" w:rsidR="00ED3C41" w:rsidRDefault="00390089">
      <w:pPr>
        <w:spacing w:after="0" w:line="240" w:lineRule="auto"/>
        <w:ind w:left="0" w:firstLine="0"/>
        <w:rPr>
          <w:sz w:val="22"/>
        </w:rPr>
      </w:pPr>
      <w:r>
        <w:rPr>
          <w:sz w:val="22"/>
        </w:rPr>
        <w:t xml:space="preserve">  </w:t>
      </w:r>
    </w:p>
    <w:p w14:paraId="57D1910F" w14:textId="77777777" w:rsidR="00ED3C41" w:rsidRDefault="00390089">
      <w:pPr>
        <w:spacing w:after="0" w:line="240" w:lineRule="auto"/>
        <w:ind w:left="-5" w:right="5490"/>
        <w:rPr>
          <w:b/>
          <w:sz w:val="22"/>
        </w:rPr>
      </w:pPr>
      <w:r>
        <w:rPr>
          <w:b/>
          <w:sz w:val="22"/>
        </w:rPr>
        <w:t xml:space="preserve">Ms. Madelle </w:t>
      </w:r>
      <w:proofErr w:type="spellStart"/>
      <w:r>
        <w:rPr>
          <w:b/>
          <w:sz w:val="22"/>
        </w:rPr>
        <w:t>Masongsong</w:t>
      </w:r>
      <w:proofErr w:type="spellEnd"/>
    </w:p>
    <w:p w14:paraId="57D19110" w14:textId="77777777" w:rsidR="00ED3C41" w:rsidRDefault="00390089">
      <w:pPr>
        <w:spacing w:after="0" w:line="240" w:lineRule="auto"/>
        <w:ind w:left="-5" w:right="5490"/>
        <w:rPr>
          <w:sz w:val="22"/>
        </w:rPr>
      </w:pPr>
      <w:r>
        <w:rPr>
          <w:bCs/>
          <w:sz w:val="22"/>
        </w:rPr>
        <w:t>T</w:t>
      </w:r>
      <w:r>
        <w:rPr>
          <w:sz w:val="22"/>
        </w:rPr>
        <w:t xml:space="preserve">eacher, LPT </w:t>
      </w:r>
    </w:p>
    <w:p w14:paraId="57D19111" w14:textId="77777777" w:rsidR="00ED3C41" w:rsidRDefault="00390089">
      <w:pPr>
        <w:spacing w:after="0" w:line="240" w:lineRule="auto"/>
        <w:ind w:left="-5" w:right="1"/>
        <w:rPr>
          <w:sz w:val="22"/>
        </w:rPr>
      </w:pPr>
      <w:r>
        <w:rPr>
          <w:sz w:val="22"/>
        </w:rPr>
        <w:t xml:space="preserve">Tanauan Institute Inc. </w:t>
      </w:r>
    </w:p>
    <w:p w14:paraId="57D19112" w14:textId="77777777" w:rsidR="00ED3C41" w:rsidRDefault="00ED3C41">
      <w:pPr>
        <w:spacing w:after="0" w:line="240" w:lineRule="auto"/>
        <w:ind w:left="-5" w:right="1"/>
        <w:rPr>
          <w:sz w:val="22"/>
        </w:rPr>
      </w:pPr>
    </w:p>
    <w:p w14:paraId="57D19113" w14:textId="77777777" w:rsidR="00ED3C41" w:rsidRDefault="00390089">
      <w:pPr>
        <w:spacing w:after="0" w:line="240" w:lineRule="auto"/>
        <w:ind w:left="-5" w:right="1"/>
        <w:rPr>
          <w:sz w:val="22"/>
        </w:rPr>
      </w:pPr>
      <w:r>
        <w:rPr>
          <w:sz w:val="22"/>
        </w:rPr>
        <w:t xml:space="preserve">Dear Ma’am: </w:t>
      </w:r>
    </w:p>
    <w:p w14:paraId="57D19114" w14:textId="77777777" w:rsidR="00ED3C41" w:rsidRDefault="00390089">
      <w:pPr>
        <w:spacing w:after="0" w:line="240" w:lineRule="auto"/>
        <w:ind w:left="0" w:firstLine="0"/>
        <w:rPr>
          <w:sz w:val="22"/>
        </w:rPr>
      </w:pPr>
      <w:r>
        <w:rPr>
          <w:sz w:val="22"/>
        </w:rPr>
        <w:t xml:space="preserve">  </w:t>
      </w:r>
    </w:p>
    <w:p w14:paraId="57D19115" w14:textId="77777777" w:rsidR="00ED3C41" w:rsidRDefault="00390089">
      <w:pPr>
        <w:spacing w:after="0" w:line="240" w:lineRule="auto"/>
        <w:ind w:left="-5" w:right="1"/>
        <w:rPr>
          <w:sz w:val="22"/>
        </w:rPr>
      </w:pPr>
      <w:r>
        <w:rPr>
          <w:sz w:val="22"/>
        </w:rPr>
        <w:t xml:space="preserve">Greetings of Peace!  </w:t>
      </w:r>
    </w:p>
    <w:p w14:paraId="57D19116" w14:textId="77777777" w:rsidR="00ED3C41" w:rsidRDefault="00ED3C41">
      <w:pPr>
        <w:spacing w:after="0" w:line="240" w:lineRule="auto"/>
        <w:ind w:left="-5" w:right="1"/>
        <w:rPr>
          <w:sz w:val="22"/>
        </w:rPr>
      </w:pPr>
    </w:p>
    <w:p w14:paraId="57D19117" w14:textId="77777777" w:rsidR="00ED3C41" w:rsidRDefault="00390089">
      <w:pPr>
        <w:spacing w:after="0" w:line="240" w:lineRule="auto"/>
        <w:ind w:left="-5" w:right="1"/>
        <w:rPr>
          <w:sz w:val="22"/>
        </w:rPr>
      </w:pPr>
      <w:r>
        <w:rPr>
          <w:sz w:val="22"/>
        </w:rPr>
        <w:t>We are students in Tanauan Institute Inc. taking up Bachelor in Secondary Education Major in Social Studies conducting a study entitled</w:t>
      </w:r>
      <w:r>
        <w:rPr>
          <w:b/>
          <w:sz w:val="22"/>
        </w:rPr>
        <w:t xml:space="preserve"> “Exploring the Influence of Game-Based Learning </w:t>
      </w:r>
      <w:r>
        <w:rPr>
          <w:b/>
          <w:bCs/>
          <w:sz w:val="22"/>
        </w:rPr>
        <w:t>Tools</w:t>
      </w:r>
      <w:r>
        <w:rPr>
          <w:b/>
          <w:sz w:val="22"/>
        </w:rPr>
        <w:t xml:space="preserve">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18" w14:textId="77777777" w:rsidR="00ED3C41" w:rsidRDefault="00390089">
      <w:pPr>
        <w:spacing w:after="0" w:line="240" w:lineRule="auto"/>
        <w:ind w:left="-5" w:right="1"/>
        <w:rPr>
          <w:sz w:val="22"/>
        </w:rPr>
      </w:pPr>
      <w:r>
        <w:rPr>
          <w:sz w:val="22"/>
        </w:rPr>
        <w:t xml:space="preserve">  </w:t>
      </w:r>
    </w:p>
    <w:p w14:paraId="57D19119" w14:textId="77777777" w:rsidR="00ED3C41" w:rsidRDefault="00390089">
      <w:pPr>
        <w:spacing w:after="0" w:line="240" w:lineRule="auto"/>
        <w:ind w:left="-5" w:right="50"/>
        <w:rPr>
          <w:sz w:val="22"/>
        </w:rPr>
      </w:pPr>
      <w:r>
        <w:rPr>
          <w:sz w:val="22"/>
        </w:rPr>
        <w:t xml:space="preserve">As our validator, we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1A" w14:textId="77777777" w:rsidR="00ED3C41" w:rsidRDefault="00390089">
      <w:pPr>
        <w:spacing w:after="0" w:line="240" w:lineRule="auto"/>
        <w:ind w:left="0" w:firstLine="0"/>
        <w:rPr>
          <w:sz w:val="22"/>
        </w:rPr>
      </w:pPr>
      <w:r>
        <w:rPr>
          <w:sz w:val="22"/>
        </w:rPr>
        <w:t xml:space="preserve">  </w:t>
      </w:r>
    </w:p>
    <w:p w14:paraId="57D1911B" w14:textId="77777777" w:rsidR="00ED3C41" w:rsidRDefault="00390089">
      <w:pPr>
        <w:spacing w:after="0" w:line="240" w:lineRule="auto"/>
        <w:ind w:left="-5" w:right="1"/>
        <w:rPr>
          <w:sz w:val="22"/>
        </w:rPr>
      </w:pPr>
      <w:r>
        <w:rPr>
          <w:sz w:val="22"/>
        </w:rPr>
        <w:t xml:space="preserve">I am hoping for your favorable response and wholehearted consideration on this matter. </w:t>
      </w:r>
    </w:p>
    <w:p w14:paraId="57D1911C" w14:textId="77777777" w:rsidR="00ED3C41" w:rsidRDefault="00390089">
      <w:pPr>
        <w:spacing w:after="0" w:line="240" w:lineRule="auto"/>
        <w:ind w:left="720" w:firstLine="0"/>
        <w:rPr>
          <w:sz w:val="22"/>
        </w:rPr>
      </w:pPr>
      <w:r>
        <w:rPr>
          <w:sz w:val="22"/>
        </w:rPr>
        <w:t xml:space="preserve">  </w:t>
      </w:r>
    </w:p>
    <w:p w14:paraId="57D1911D" w14:textId="77777777" w:rsidR="00ED3C41" w:rsidRDefault="00390089">
      <w:pPr>
        <w:spacing w:after="0" w:line="240" w:lineRule="auto"/>
        <w:ind w:left="-5" w:right="1"/>
        <w:rPr>
          <w:sz w:val="22"/>
        </w:rPr>
      </w:pPr>
      <w:r>
        <w:rPr>
          <w:sz w:val="22"/>
        </w:rPr>
        <w:t xml:space="preserve">Thank you very much and God Bless! </w:t>
      </w:r>
    </w:p>
    <w:p w14:paraId="57D1911E" w14:textId="77777777" w:rsidR="00ED3C41" w:rsidRDefault="00390089">
      <w:pPr>
        <w:spacing w:after="0" w:line="240" w:lineRule="auto"/>
        <w:ind w:left="0" w:firstLine="0"/>
        <w:rPr>
          <w:sz w:val="22"/>
        </w:rPr>
      </w:pPr>
      <w:r>
        <w:rPr>
          <w:sz w:val="22"/>
        </w:rPr>
        <w:t xml:space="preserve">  </w:t>
      </w:r>
    </w:p>
    <w:p w14:paraId="57D1911F" w14:textId="77777777" w:rsidR="00ED3C41" w:rsidRDefault="00390089">
      <w:pPr>
        <w:spacing w:after="0" w:line="240" w:lineRule="auto"/>
        <w:ind w:left="-5" w:right="1"/>
        <w:rPr>
          <w:sz w:val="22"/>
        </w:rPr>
      </w:pPr>
      <w:r>
        <w:rPr>
          <w:sz w:val="22"/>
        </w:rPr>
        <w:t xml:space="preserve">Sincerely yours, </w:t>
      </w:r>
    </w:p>
    <w:p w14:paraId="57D19120" w14:textId="77777777" w:rsidR="00ED3C41" w:rsidRDefault="00390089">
      <w:pPr>
        <w:spacing w:after="0" w:line="240" w:lineRule="auto"/>
        <w:ind w:left="-5" w:right="42"/>
        <w:rPr>
          <w:sz w:val="22"/>
        </w:rPr>
      </w:pPr>
      <w:r>
        <w:rPr>
          <w:b/>
          <w:sz w:val="22"/>
        </w:rPr>
        <w:t xml:space="preserve">Araja, Kaycee N. </w:t>
      </w:r>
    </w:p>
    <w:p w14:paraId="57D19121" w14:textId="77777777" w:rsidR="00ED3C41" w:rsidRDefault="00390089">
      <w:pPr>
        <w:spacing w:after="0" w:line="240" w:lineRule="auto"/>
        <w:ind w:left="-5" w:right="42"/>
        <w:rPr>
          <w:sz w:val="22"/>
        </w:rPr>
      </w:pPr>
      <w:proofErr w:type="spellStart"/>
      <w:proofErr w:type="gramStart"/>
      <w:r>
        <w:rPr>
          <w:b/>
          <w:sz w:val="22"/>
        </w:rPr>
        <w:t>Canta,Roshelle</w:t>
      </w:r>
      <w:proofErr w:type="spellEnd"/>
      <w:proofErr w:type="gramEnd"/>
      <w:r>
        <w:rPr>
          <w:b/>
          <w:sz w:val="22"/>
        </w:rPr>
        <w:t xml:space="preserve"> D. </w:t>
      </w:r>
    </w:p>
    <w:p w14:paraId="57D19122" w14:textId="77777777" w:rsidR="00ED3C41" w:rsidRDefault="00390089">
      <w:pPr>
        <w:spacing w:after="0" w:line="240" w:lineRule="auto"/>
        <w:ind w:left="-5" w:right="42"/>
        <w:rPr>
          <w:sz w:val="22"/>
        </w:rPr>
      </w:pPr>
      <w:r>
        <w:rPr>
          <w:b/>
          <w:sz w:val="22"/>
        </w:rPr>
        <w:t xml:space="preserve">Pantas, Abel A. </w:t>
      </w:r>
    </w:p>
    <w:p w14:paraId="57D19123" w14:textId="77777777" w:rsidR="00ED3C41" w:rsidRDefault="00390089">
      <w:pPr>
        <w:spacing w:after="0" w:line="240" w:lineRule="auto"/>
        <w:ind w:left="-5" w:right="1"/>
        <w:rPr>
          <w:sz w:val="22"/>
        </w:rPr>
      </w:pPr>
      <w:r>
        <w:rPr>
          <w:sz w:val="22"/>
        </w:rPr>
        <w:t>Researchers</w:t>
      </w:r>
      <w:r>
        <w:rPr>
          <w:b/>
          <w:sz w:val="22"/>
        </w:rPr>
        <w:t xml:space="preserve"> </w:t>
      </w:r>
    </w:p>
    <w:p w14:paraId="57D19124" w14:textId="77777777" w:rsidR="00ED3C41" w:rsidRDefault="00390089">
      <w:pPr>
        <w:spacing w:after="0" w:line="240" w:lineRule="auto"/>
        <w:ind w:left="0" w:firstLine="0"/>
        <w:rPr>
          <w:sz w:val="22"/>
        </w:rPr>
      </w:pPr>
      <w:r>
        <w:rPr>
          <w:sz w:val="22"/>
        </w:rPr>
        <w:t xml:space="preserve">  </w:t>
      </w:r>
    </w:p>
    <w:p w14:paraId="57D19125" w14:textId="77777777" w:rsidR="00ED3C41" w:rsidRDefault="00390089">
      <w:pPr>
        <w:spacing w:after="0" w:line="240" w:lineRule="auto"/>
        <w:ind w:left="-5" w:right="1"/>
        <w:rPr>
          <w:sz w:val="22"/>
        </w:rPr>
      </w:pPr>
      <w:r>
        <w:rPr>
          <w:sz w:val="22"/>
        </w:rPr>
        <w:t xml:space="preserve">Noted: </w:t>
      </w:r>
    </w:p>
    <w:p w14:paraId="57D19126" w14:textId="77777777" w:rsidR="00ED3C41" w:rsidRDefault="00ED3C41">
      <w:pPr>
        <w:spacing w:after="0" w:line="240" w:lineRule="auto"/>
        <w:ind w:left="-5" w:right="1"/>
        <w:rPr>
          <w:sz w:val="22"/>
        </w:rPr>
      </w:pPr>
    </w:p>
    <w:p w14:paraId="57D19127" w14:textId="77777777" w:rsidR="00ED3C41" w:rsidRDefault="00390089">
      <w:pPr>
        <w:spacing w:after="0" w:line="240" w:lineRule="auto"/>
        <w:ind w:left="-5" w:right="42"/>
        <w:rPr>
          <w:sz w:val="22"/>
        </w:rPr>
      </w:pPr>
      <w:r>
        <w:rPr>
          <w:b/>
          <w:sz w:val="22"/>
        </w:rPr>
        <w:t xml:space="preserve">BEL PATRICE T. TISUELA </w:t>
      </w:r>
    </w:p>
    <w:p w14:paraId="57D19128" w14:textId="77777777" w:rsidR="00ED3C41" w:rsidRDefault="00390089">
      <w:pPr>
        <w:spacing w:after="0" w:line="240" w:lineRule="auto"/>
        <w:ind w:left="-5" w:right="1"/>
        <w:rPr>
          <w:sz w:val="22"/>
        </w:rPr>
      </w:pPr>
      <w:r>
        <w:rPr>
          <w:sz w:val="22"/>
        </w:rPr>
        <w:t xml:space="preserve">Research Adviser </w:t>
      </w:r>
    </w:p>
    <w:p w14:paraId="57D19129" w14:textId="77777777" w:rsidR="00ED3C41" w:rsidRDefault="00390089">
      <w:pPr>
        <w:spacing w:after="0" w:line="240" w:lineRule="auto"/>
        <w:ind w:left="0" w:firstLine="0"/>
        <w:rPr>
          <w:sz w:val="22"/>
        </w:rPr>
      </w:pPr>
      <w:r>
        <w:rPr>
          <w:sz w:val="22"/>
        </w:rPr>
        <w:t xml:space="preserve">  </w:t>
      </w:r>
    </w:p>
    <w:p w14:paraId="57D1912A" w14:textId="77777777" w:rsidR="00ED3C41" w:rsidRDefault="00390089">
      <w:pPr>
        <w:spacing w:after="0" w:line="240" w:lineRule="auto"/>
        <w:ind w:left="-5" w:right="1"/>
        <w:rPr>
          <w:sz w:val="22"/>
        </w:rPr>
      </w:pPr>
      <w:r>
        <w:rPr>
          <w:sz w:val="22"/>
        </w:rPr>
        <w:t xml:space="preserve">Approved: </w:t>
      </w:r>
    </w:p>
    <w:p w14:paraId="57D1912B" w14:textId="77777777" w:rsidR="00ED3C41" w:rsidRDefault="00ED3C41">
      <w:pPr>
        <w:spacing w:after="0" w:line="240" w:lineRule="auto"/>
        <w:ind w:left="-5" w:right="1"/>
        <w:rPr>
          <w:sz w:val="22"/>
        </w:rPr>
      </w:pPr>
    </w:p>
    <w:p w14:paraId="57D1912C" w14:textId="77777777" w:rsidR="00ED3C41" w:rsidRDefault="00390089">
      <w:pPr>
        <w:spacing w:after="0" w:line="240" w:lineRule="auto"/>
        <w:ind w:left="-5" w:right="42"/>
        <w:jc w:val="left"/>
        <w:rPr>
          <w:sz w:val="22"/>
        </w:rPr>
      </w:pPr>
      <w:r>
        <w:rPr>
          <w:b/>
          <w:sz w:val="22"/>
        </w:rPr>
        <w:t xml:space="preserve">Ms. Madelle </w:t>
      </w:r>
      <w:proofErr w:type="spellStart"/>
      <w:r>
        <w:rPr>
          <w:b/>
          <w:sz w:val="22"/>
        </w:rPr>
        <w:t>Masongsong</w:t>
      </w:r>
      <w:proofErr w:type="spellEnd"/>
      <w:r>
        <w:rPr>
          <w:sz w:val="22"/>
        </w:rPr>
        <w:t xml:space="preserve">  </w:t>
      </w:r>
    </w:p>
    <w:p w14:paraId="57D1912D" w14:textId="77777777" w:rsidR="00ED3C41" w:rsidRDefault="00390089">
      <w:pPr>
        <w:spacing w:after="0" w:line="240" w:lineRule="auto"/>
        <w:ind w:left="-5" w:right="42"/>
        <w:jc w:val="left"/>
        <w:rPr>
          <w:sz w:val="22"/>
        </w:rPr>
      </w:pPr>
      <w:r>
        <w:rPr>
          <w:sz w:val="22"/>
        </w:rPr>
        <w:t>Teacher, T.I</w:t>
      </w:r>
    </w:p>
    <w:p w14:paraId="57D1912E" w14:textId="77777777" w:rsidR="00ED3C41" w:rsidRDefault="00390089">
      <w:pPr>
        <w:spacing w:after="5" w:line="240" w:lineRule="auto"/>
        <w:ind w:left="-5" w:right="1"/>
        <w:jc w:val="left"/>
      </w:pPr>
      <w:r>
        <w:rPr>
          <w:sz w:val="22"/>
        </w:rPr>
        <w:lastRenderedPageBreak/>
        <w:t xml:space="preserve">November 7, 2024 </w:t>
      </w:r>
    </w:p>
    <w:p w14:paraId="57D1912F" w14:textId="77777777" w:rsidR="00ED3C41" w:rsidRDefault="00390089">
      <w:pPr>
        <w:spacing w:after="12" w:line="240" w:lineRule="auto"/>
        <w:ind w:left="0" w:firstLine="0"/>
        <w:jc w:val="left"/>
      </w:pPr>
      <w:r>
        <w:rPr>
          <w:sz w:val="22"/>
        </w:rPr>
        <w:t xml:space="preserve">  </w:t>
      </w:r>
    </w:p>
    <w:p w14:paraId="57D19130" w14:textId="77777777" w:rsidR="00ED3C41" w:rsidRDefault="00390089">
      <w:pPr>
        <w:spacing w:after="5" w:line="240" w:lineRule="auto"/>
        <w:ind w:left="-5" w:right="5291"/>
        <w:jc w:val="left"/>
      </w:pPr>
      <w:r>
        <w:rPr>
          <w:b/>
          <w:sz w:val="22"/>
        </w:rPr>
        <w:t xml:space="preserve">Ms. Nicca Angela Piamonte </w:t>
      </w:r>
      <w:r>
        <w:rPr>
          <w:sz w:val="22"/>
        </w:rPr>
        <w:t xml:space="preserve">Teacher, LPT </w:t>
      </w:r>
    </w:p>
    <w:p w14:paraId="57D19131" w14:textId="77777777" w:rsidR="00ED3C41" w:rsidRDefault="00390089">
      <w:pPr>
        <w:spacing w:after="5" w:line="240" w:lineRule="auto"/>
        <w:ind w:left="-5" w:right="1"/>
        <w:jc w:val="left"/>
      </w:pPr>
      <w:r>
        <w:rPr>
          <w:sz w:val="22"/>
        </w:rPr>
        <w:t xml:space="preserve">Tanauan Institute Inc. </w:t>
      </w:r>
    </w:p>
    <w:p w14:paraId="57D19132" w14:textId="77777777" w:rsidR="00ED3C41" w:rsidRDefault="00390089">
      <w:pPr>
        <w:spacing w:after="51" w:line="240" w:lineRule="auto"/>
        <w:ind w:left="0" w:firstLine="0"/>
        <w:jc w:val="left"/>
      </w:pPr>
      <w:r>
        <w:rPr>
          <w:sz w:val="22"/>
        </w:rPr>
        <w:t xml:space="preserve">  </w:t>
      </w:r>
    </w:p>
    <w:p w14:paraId="57D19133" w14:textId="77777777" w:rsidR="00ED3C41" w:rsidRDefault="00390089">
      <w:pPr>
        <w:spacing w:after="5" w:line="240" w:lineRule="auto"/>
        <w:ind w:left="-5" w:right="1"/>
        <w:jc w:val="left"/>
      </w:pPr>
      <w:r>
        <w:rPr>
          <w:sz w:val="22"/>
        </w:rPr>
        <w:t xml:space="preserve">Dear Ma’am: </w:t>
      </w:r>
    </w:p>
    <w:p w14:paraId="57D19134" w14:textId="77777777" w:rsidR="00ED3C41" w:rsidRDefault="00390089">
      <w:pPr>
        <w:spacing w:after="12" w:line="240" w:lineRule="auto"/>
        <w:ind w:left="0" w:firstLine="0"/>
        <w:jc w:val="left"/>
      </w:pPr>
      <w:r>
        <w:rPr>
          <w:sz w:val="22"/>
        </w:rPr>
        <w:t xml:space="preserve">  </w:t>
      </w:r>
    </w:p>
    <w:p w14:paraId="57D19135" w14:textId="77777777" w:rsidR="00ED3C41" w:rsidRDefault="00390089">
      <w:pPr>
        <w:spacing w:after="5" w:line="240" w:lineRule="auto"/>
        <w:ind w:left="-5" w:right="1"/>
        <w:jc w:val="left"/>
      </w:pPr>
      <w:r>
        <w:rPr>
          <w:sz w:val="22"/>
        </w:rPr>
        <w:t xml:space="preserve">Greetings of Peace!  </w:t>
      </w:r>
    </w:p>
    <w:p w14:paraId="57D19136" w14:textId="77777777" w:rsidR="00ED3C41" w:rsidRDefault="00390089">
      <w:pPr>
        <w:spacing w:after="12" w:line="240" w:lineRule="auto"/>
        <w:ind w:left="0" w:firstLine="0"/>
        <w:jc w:val="left"/>
      </w:pPr>
      <w:r>
        <w:rPr>
          <w:sz w:val="22"/>
        </w:rPr>
        <w:t xml:space="preserve">  </w:t>
      </w:r>
    </w:p>
    <w:p w14:paraId="57D19137" w14:textId="77777777" w:rsidR="00ED3C41" w:rsidRDefault="00390089">
      <w:pPr>
        <w:spacing w:after="3" w:line="240" w:lineRule="auto"/>
        <w:ind w:left="-5" w:right="50"/>
      </w:pPr>
      <w:r>
        <w:rPr>
          <w:sz w:val="22"/>
        </w:rPr>
        <w:t>We are students in Tanauan Institute taking up Bachelor in Secondary Education Major in Social Studies conducting a study entitled</w:t>
      </w:r>
      <w:r>
        <w:rPr>
          <w:b/>
          <w:sz w:val="22"/>
        </w:rPr>
        <w:t xml:space="preserve"> “Exploring the Influence of Game-Based Learning 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38" w14:textId="77777777" w:rsidR="00ED3C41" w:rsidRDefault="00390089">
      <w:pPr>
        <w:spacing w:after="12" w:line="240" w:lineRule="auto"/>
        <w:ind w:left="720" w:firstLine="0"/>
        <w:jc w:val="left"/>
      </w:pPr>
      <w:r>
        <w:rPr>
          <w:sz w:val="22"/>
        </w:rPr>
        <w:t xml:space="preserve">  </w:t>
      </w:r>
    </w:p>
    <w:p w14:paraId="57D19139" w14:textId="77777777" w:rsidR="00ED3C41" w:rsidRDefault="00390089">
      <w:pPr>
        <w:spacing w:after="3" w:line="240" w:lineRule="auto"/>
        <w:ind w:left="-5" w:right="50"/>
      </w:pPr>
      <w:r>
        <w:rPr>
          <w:sz w:val="22"/>
        </w:rPr>
        <w:t xml:space="preserve">As our validator, I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3A" w14:textId="77777777" w:rsidR="00ED3C41" w:rsidRDefault="00390089">
      <w:pPr>
        <w:spacing w:after="12" w:line="240" w:lineRule="auto"/>
        <w:ind w:left="0" w:firstLine="0"/>
        <w:jc w:val="left"/>
      </w:pPr>
      <w:r>
        <w:rPr>
          <w:sz w:val="22"/>
        </w:rPr>
        <w:t xml:space="preserve">  </w:t>
      </w:r>
    </w:p>
    <w:p w14:paraId="57D1913B" w14:textId="77777777" w:rsidR="00ED3C41" w:rsidRDefault="00390089">
      <w:pPr>
        <w:spacing w:after="5" w:line="240" w:lineRule="auto"/>
        <w:ind w:left="-5" w:right="1"/>
        <w:jc w:val="left"/>
      </w:pPr>
      <w:r>
        <w:rPr>
          <w:sz w:val="22"/>
        </w:rPr>
        <w:t xml:space="preserve">I am hoping for your favorable response and wholehearted consideration on this matter. </w:t>
      </w:r>
    </w:p>
    <w:p w14:paraId="57D1913C" w14:textId="77777777" w:rsidR="00ED3C41" w:rsidRDefault="00390089">
      <w:pPr>
        <w:spacing w:after="12" w:line="240" w:lineRule="auto"/>
        <w:ind w:left="720" w:firstLine="0"/>
        <w:jc w:val="left"/>
      </w:pPr>
      <w:r>
        <w:rPr>
          <w:sz w:val="22"/>
        </w:rPr>
        <w:t xml:space="preserve">  </w:t>
      </w:r>
    </w:p>
    <w:p w14:paraId="57D1913D" w14:textId="77777777" w:rsidR="00ED3C41" w:rsidRDefault="00390089">
      <w:pPr>
        <w:spacing w:after="5" w:line="240" w:lineRule="auto"/>
        <w:ind w:left="-5" w:right="1"/>
        <w:jc w:val="left"/>
      </w:pPr>
      <w:r>
        <w:rPr>
          <w:sz w:val="22"/>
        </w:rPr>
        <w:t xml:space="preserve">Thank you very much and God Bless! </w:t>
      </w:r>
    </w:p>
    <w:p w14:paraId="57D1913E" w14:textId="77777777" w:rsidR="00ED3C41" w:rsidRDefault="00390089">
      <w:pPr>
        <w:spacing w:after="12" w:line="240" w:lineRule="auto"/>
        <w:ind w:left="0" w:firstLine="0"/>
        <w:jc w:val="left"/>
      </w:pPr>
      <w:r>
        <w:rPr>
          <w:sz w:val="22"/>
        </w:rPr>
        <w:t xml:space="preserve">  </w:t>
      </w:r>
    </w:p>
    <w:p w14:paraId="57D1913F" w14:textId="77777777" w:rsidR="00ED3C41" w:rsidRDefault="00390089">
      <w:pPr>
        <w:spacing w:after="12" w:line="240" w:lineRule="auto"/>
        <w:ind w:left="0" w:firstLine="0"/>
        <w:jc w:val="left"/>
      </w:pPr>
      <w:r>
        <w:rPr>
          <w:sz w:val="22"/>
        </w:rPr>
        <w:t xml:space="preserve">  </w:t>
      </w:r>
    </w:p>
    <w:p w14:paraId="57D19140" w14:textId="77777777" w:rsidR="00ED3C41" w:rsidRDefault="00390089">
      <w:pPr>
        <w:spacing w:after="5" w:line="240" w:lineRule="auto"/>
        <w:ind w:left="-5" w:right="1"/>
        <w:jc w:val="left"/>
      </w:pPr>
      <w:r>
        <w:rPr>
          <w:sz w:val="22"/>
        </w:rPr>
        <w:t xml:space="preserve">Sincerely yours, </w:t>
      </w:r>
    </w:p>
    <w:p w14:paraId="57D19141" w14:textId="77777777" w:rsidR="00ED3C41" w:rsidRDefault="00390089">
      <w:pPr>
        <w:spacing w:after="12" w:line="240" w:lineRule="auto"/>
        <w:ind w:left="0" w:right="1390" w:firstLine="0"/>
        <w:jc w:val="right"/>
      </w:pPr>
      <w:r>
        <w:rPr>
          <w:sz w:val="22"/>
        </w:rPr>
        <w:t xml:space="preserve">  </w:t>
      </w:r>
    </w:p>
    <w:p w14:paraId="57D19142" w14:textId="77777777" w:rsidR="00ED3C41" w:rsidRDefault="00390089">
      <w:pPr>
        <w:spacing w:after="5" w:line="240" w:lineRule="auto"/>
        <w:ind w:left="-5" w:right="42"/>
        <w:jc w:val="left"/>
      </w:pPr>
      <w:r>
        <w:rPr>
          <w:b/>
          <w:sz w:val="22"/>
        </w:rPr>
        <w:t xml:space="preserve">Araja, Kaycee N. </w:t>
      </w:r>
    </w:p>
    <w:p w14:paraId="57D19143" w14:textId="77777777" w:rsidR="00ED3C41" w:rsidRDefault="00390089">
      <w:pPr>
        <w:spacing w:after="5" w:line="240" w:lineRule="auto"/>
        <w:ind w:left="-5" w:right="42"/>
        <w:jc w:val="left"/>
      </w:pPr>
      <w:proofErr w:type="spellStart"/>
      <w:proofErr w:type="gramStart"/>
      <w:r>
        <w:rPr>
          <w:b/>
          <w:sz w:val="22"/>
        </w:rPr>
        <w:t>Canta,Roshelle</w:t>
      </w:r>
      <w:proofErr w:type="spellEnd"/>
      <w:proofErr w:type="gramEnd"/>
      <w:r>
        <w:rPr>
          <w:b/>
          <w:sz w:val="22"/>
        </w:rPr>
        <w:t xml:space="preserve"> D. </w:t>
      </w:r>
    </w:p>
    <w:p w14:paraId="57D19144" w14:textId="77777777" w:rsidR="00ED3C41" w:rsidRDefault="00390089">
      <w:pPr>
        <w:spacing w:after="5" w:line="240" w:lineRule="auto"/>
        <w:ind w:left="-5" w:right="42"/>
        <w:jc w:val="left"/>
      </w:pPr>
      <w:r>
        <w:rPr>
          <w:b/>
          <w:sz w:val="22"/>
        </w:rPr>
        <w:t xml:space="preserve">Pantas, Abel A. </w:t>
      </w:r>
    </w:p>
    <w:p w14:paraId="57D19145" w14:textId="77777777" w:rsidR="00ED3C41" w:rsidRDefault="00390089">
      <w:pPr>
        <w:spacing w:after="5" w:line="240" w:lineRule="auto"/>
        <w:ind w:left="-5" w:right="1"/>
        <w:jc w:val="left"/>
      </w:pPr>
      <w:r>
        <w:rPr>
          <w:sz w:val="22"/>
        </w:rPr>
        <w:t>Researchers</w:t>
      </w:r>
      <w:r>
        <w:rPr>
          <w:b/>
          <w:sz w:val="22"/>
        </w:rPr>
        <w:t xml:space="preserve"> </w:t>
      </w:r>
    </w:p>
    <w:p w14:paraId="57D19146" w14:textId="77777777" w:rsidR="00ED3C41" w:rsidRDefault="00390089">
      <w:pPr>
        <w:spacing w:after="12" w:line="240" w:lineRule="auto"/>
        <w:ind w:left="0" w:firstLine="0"/>
        <w:jc w:val="left"/>
      </w:pPr>
      <w:r>
        <w:rPr>
          <w:sz w:val="22"/>
        </w:rPr>
        <w:t xml:space="preserve">  </w:t>
      </w:r>
    </w:p>
    <w:p w14:paraId="57D19147" w14:textId="77777777" w:rsidR="00ED3C41" w:rsidRDefault="00390089">
      <w:pPr>
        <w:spacing w:after="5" w:line="240" w:lineRule="auto"/>
        <w:ind w:left="-5" w:right="1"/>
        <w:jc w:val="left"/>
      </w:pPr>
      <w:r>
        <w:rPr>
          <w:sz w:val="22"/>
        </w:rPr>
        <w:t xml:space="preserve">Noted: </w:t>
      </w:r>
    </w:p>
    <w:p w14:paraId="57D19148" w14:textId="77777777" w:rsidR="00ED3C41" w:rsidRDefault="00390089">
      <w:pPr>
        <w:spacing w:after="12" w:line="240" w:lineRule="auto"/>
        <w:ind w:left="0" w:firstLine="0"/>
        <w:jc w:val="left"/>
      </w:pPr>
      <w:r>
        <w:rPr>
          <w:sz w:val="22"/>
        </w:rPr>
        <w:t xml:space="preserve">  </w:t>
      </w:r>
    </w:p>
    <w:p w14:paraId="57D19149" w14:textId="77777777" w:rsidR="00ED3C41" w:rsidRDefault="00390089">
      <w:pPr>
        <w:spacing w:after="5" w:line="240" w:lineRule="auto"/>
        <w:ind w:left="-5" w:right="42"/>
        <w:jc w:val="left"/>
      </w:pPr>
      <w:r>
        <w:rPr>
          <w:b/>
          <w:sz w:val="22"/>
        </w:rPr>
        <w:t xml:space="preserve">BEL PATRICE T. TISUELA </w:t>
      </w:r>
    </w:p>
    <w:p w14:paraId="57D1914A" w14:textId="77777777" w:rsidR="00ED3C41" w:rsidRDefault="00390089">
      <w:pPr>
        <w:spacing w:after="5" w:line="240" w:lineRule="auto"/>
        <w:ind w:left="-5" w:right="1"/>
        <w:jc w:val="left"/>
      </w:pPr>
      <w:r>
        <w:rPr>
          <w:sz w:val="22"/>
        </w:rPr>
        <w:t xml:space="preserve">Research Adviser </w:t>
      </w:r>
    </w:p>
    <w:p w14:paraId="57D1914B" w14:textId="77777777" w:rsidR="00ED3C41" w:rsidRDefault="00390089">
      <w:pPr>
        <w:spacing w:after="12" w:line="240" w:lineRule="auto"/>
        <w:ind w:left="0" w:firstLine="0"/>
        <w:jc w:val="left"/>
      </w:pPr>
      <w:r>
        <w:rPr>
          <w:sz w:val="22"/>
        </w:rPr>
        <w:t xml:space="preserve">  </w:t>
      </w:r>
    </w:p>
    <w:p w14:paraId="57D1914C" w14:textId="77777777" w:rsidR="00ED3C41" w:rsidRDefault="00390089">
      <w:pPr>
        <w:spacing w:after="5" w:line="240" w:lineRule="auto"/>
        <w:ind w:left="-5" w:right="1"/>
        <w:jc w:val="left"/>
      </w:pPr>
      <w:r>
        <w:rPr>
          <w:sz w:val="22"/>
        </w:rPr>
        <w:t xml:space="preserve">Approved: </w:t>
      </w:r>
    </w:p>
    <w:p w14:paraId="57D1914D" w14:textId="77777777" w:rsidR="00ED3C41" w:rsidRDefault="00390089">
      <w:pPr>
        <w:spacing w:after="12" w:line="240" w:lineRule="auto"/>
        <w:ind w:left="0" w:firstLine="0"/>
        <w:jc w:val="left"/>
      </w:pPr>
      <w:r>
        <w:rPr>
          <w:sz w:val="22"/>
        </w:rPr>
        <w:t xml:space="preserve">  </w:t>
      </w:r>
    </w:p>
    <w:p w14:paraId="57D1914E" w14:textId="77777777" w:rsidR="00ED3C41" w:rsidRDefault="00390089">
      <w:pPr>
        <w:spacing w:after="5" w:line="240" w:lineRule="auto"/>
        <w:ind w:left="-5" w:right="42"/>
        <w:jc w:val="left"/>
      </w:pPr>
      <w:r>
        <w:rPr>
          <w:b/>
          <w:sz w:val="22"/>
        </w:rPr>
        <w:t xml:space="preserve">Ms. Nicca Angela Piamonte </w:t>
      </w:r>
    </w:p>
    <w:p w14:paraId="57D1914F" w14:textId="77777777" w:rsidR="00ED3C41" w:rsidRDefault="00390089">
      <w:pPr>
        <w:spacing w:after="5" w:line="240" w:lineRule="auto"/>
        <w:ind w:left="-5" w:right="1"/>
        <w:jc w:val="left"/>
        <w:rPr>
          <w:sz w:val="22"/>
        </w:rPr>
      </w:pPr>
      <w:r>
        <w:rPr>
          <w:sz w:val="22"/>
        </w:rPr>
        <w:t xml:space="preserve">Teacher, T.I  </w:t>
      </w:r>
    </w:p>
    <w:p w14:paraId="57D19150" w14:textId="77777777" w:rsidR="00ED3C41" w:rsidRDefault="00ED3C41">
      <w:pPr>
        <w:spacing w:after="5" w:line="240" w:lineRule="auto"/>
        <w:ind w:left="-5" w:right="1"/>
        <w:jc w:val="left"/>
        <w:rPr>
          <w:sz w:val="22"/>
        </w:rPr>
      </w:pPr>
    </w:p>
    <w:p w14:paraId="57D19151" w14:textId="77777777" w:rsidR="00ED3C41" w:rsidRDefault="00ED3C41">
      <w:pPr>
        <w:spacing w:after="5" w:line="240" w:lineRule="auto"/>
        <w:ind w:left="-5" w:right="1"/>
        <w:jc w:val="left"/>
        <w:rPr>
          <w:sz w:val="22"/>
        </w:rPr>
      </w:pPr>
    </w:p>
    <w:p w14:paraId="57D19152" w14:textId="77777777" w:rsidR="00ED3C41" w:rsidRDefault="00ED3C41">
      <w:pPr>
        <w:spacing w:after="5" w:line="240" w:lineRule="auto"/>
        <w:ind w:left="-5" w:right="1"/>
        <w:jc w:val="left"/>
        <w:rPr>
          <w:sz w:val="22"/>
        </w:rPr>
      </w:pPr>
    </w:p>
    <w:p w14:paraId="57D19153" w14:textId="77777777" w:rsidR="00ED3C41" w:rsidRDefault="00390089">
      <w:pPr>
        <w:spacing w:after="5" w:line="240" w:lineRule="auto"/>
        <w:ind w:left="-5" w:right="1"/>
        <w:jc w:val="left"/>
        <w:rPr>
          <w:sz w:val="22"/>
        </w:rPr>
      </w:pPr>
      <w:r>
        <w:rPr>
          <w:sz w:val="22"/>
        </w:rPr>
        <w:t xml:space="preserve"> </w:t>
      </w:r>
      <w:r>
        <w:t xml:space="preserve"> </w:t>
      </w:r>
    </w:p>
    <w:p w14:paraId="57D19154" w14:textId="77777777" w:rsidR="00ED3C41" w:rsidRDefault="00390089">
      <w:pPr>
        <w:spacing w:after="5" w:line="240" w:lineRule="auto"/>
        <w:ind w:left="-5" w:right="1"/>
        <w:jc w:val="left"/>
      </w:pPr>
      <w:r>
        <w:rPr>
          <w:sz w:val="22"/>
        </w:rPr>
        <w:lastRenderedPageBreak/>
        <w:t xml:space="preserve">November 7, 2024 </w:t>
      </w:r>
    </w:p>
    <w:p w14:paraId="57D19155" w14:textId="77777777" w:rsidR="00ED3C41" w:rsidRDefault="00390089">
      <w:pPr>
        <w:spacing w:after="12" w:line="240" w:lineRule="auto"/>
        <w:ind w:left="0" w:firstLine="0"/>
        <w:jc w:val="left"/>
      </w:pPr>
      <w:r>
        <w:rPr>
          <w:sz w:val="22"/>
        </w:rPr>
        <w:t xml:space="preserve">  </w:t>
      </w:r>
    </w:p>
    <w:p w14:paraId="57D19156" w14:textId="77777777" w:rsidR="00ED3C41" w:rsidRDefault="00390089">
      <w:pPr>
        <w:spacing w:after="5" w:line="240" w:lineRule="auto"/>
        <w:ind w:left="-5" w:right="42"/>
        <w:jc w:val="left"/>
      </w:pPr>
      <w:r>
        <w:rPr>
          <w:b/>
          <w:sz w:val="22"/>
        </w:rPr>
        <w:t xml:space="preserve">Mr. Mark Andrew C. Rimas, MBA </w:t>
      </w:r>
    </w:p>
    <w:p w14:paraId="57D19157" w14:textId="77777777" w:rsidR="00ED3C41" w:rsidRDefault="00390089">
      <w:pPr>
        <w:spacing w:after="5" w:line="240" w:lineRule="auto"/>
        <w:ind w:left="-5" w:right="6487"/>
        <w:jc w:val="left"/>
      </w:pPr>
      <w:r>
        <w:rPr>
          <w:sz w:val="22"/>
        </w:rPr>
        <w:t xml:space="preserve">College Faculty Tanauan Institute Inc. </w:t>
      </w:r>
    </w:p>
    <w:p w14:paraId="57D19158" w14:textId="77777777" w:rsidR="00ED3C41" w:rsidRDefault="00390089">
      <w:pPr>
        <w:spacing w:after="9" w:line="240" w:lineRule="auto"/>
        <w:ind w:left="0" w:firstLine="0"/>
        <w:jc w:val="left"/>
      </w:pPr>
      <w:r>
        <w:rPr>
          <w:sz w:val="22"/>
        </w:rPr>
        <w:t xml:space="preserve">  </w:t>
      </w:r>
    </w:p>
    <w:p w14:paraId="57D19159" w14:textId="77777777" w:rsidR="00ED3C41" w:rsidRDefault="00390089">
      <w:pPr>
        <w:spacing w:after="5" w:line="240" w:lineRule="auto"/>
        <w:ind w:left="-5" w:right="1"/>
        <w:jc w:val="left"/>
      </w:pPr>
      <w:r>
        <w:rPr>
          <w:sz w:val="22"/>
        </w:rPr>
        <w:t xml:space="preserve">Dear Sir: </w:t>
      </w:r>
    </w:p>
    <w:p w14:paraId="57D1915A" w14:textId="77777777" w:rsidR="00ED3C41" w:rsidRDefault="00390089">
      <w:pPr>
        <w:spacing w:after="12" w:line="240" w:lineRule="auto"/>
        <w:ind w:left="0" w:firstLine="0"/>
        <w:jc w:val="left"/>
      </w:pPr>
      <w:r>
        <w:rPr>
          <w:sz w:val="22"/>
        </w:rPr>
        <w:t xml:space="preserve">  </w:t>
      </w:r>
    </w:p>
    <w:p w14:paraId="57D1915B" w14:textId="77777777" w:rsidR="00ED3C41" w:rsidRDefault="00390089">
      <w:pPr>
        <w:spacing w:after="5" w:line="240" w:lineRule="auto"/>
        <w:ind w:left="-5" w:right="1"/>
        <w:jc w:val="left"/>
      </w:pPr>
      <w:r>
        <w:rPr>
          <w:sz w:val="22"/>
        </w:rPr>
        <w:t xml:space="preserve">Greetings of Peace!  </w:t>
      </w:r>
    </w:p>
    <w:p w14:paraId="57D1915C" w14:textId="77777777" w:rsidR="00ED3C41" w:rsidRDefault="00390089">
      <w:pPr>
        <w:spacing w:after="12" w:line="240" w:lineRule="auto"/>
        <w:ind w:left="0" w:firstLine="0"/>
        <w:jc w:val="left"/>
      </w:pPr>
      <w:r>
        <w:rPr>
          <w:sz w:val="22"/>
        </w:rPr>
        <w:t xml:space="preserve">  </w:t>
      </w:r>
    </w:p>
    <w:p w14:paraId="57D1915D" w14:textId="77777777" w:rsidR="00ED3C41" w:rsidRDefault="00390089">
      <w:pPr>
        <w:spacing w:after="34" w:line="240" w:lineRule="auto"/>
        <w:ind w:left="-5" w:right="1"/>
      </w:pPr>
      <w:r>
        <w:rPr>
          <w:sz w:val="22"/>
        </w:rPr>
        <w:t>We are students in Tanauan Institute Inc. taking up Bachelor in Secondary Education Major in Social Studies conducting a study entitled</w:t>
      </w:r>
      <w:r>
        <w:rPr>
          <w:b/>
          <w:sz w:val="22"/>
        </w:rPr>
        <w:t xml:space="preserve"> “Exploring the Influence of Game-Based Learning </w:t>
      </w:r>
    </w:p>
    <w:p w14:paraId="57D1915E" w14:textId="77777777" w:rsidR="00ED3C41" w:rsidRDefault="00390089">
      <w:pPr>
        <w:spacing w:after="30" w:line="240" w:lineRule="auto"/>
        <w:ind w:left="-5" w:right="46"/>
      </w:pPr>
      <w:r>
        <w:rPr>
          <w:b/>
          <w:sz w:val="22"/>
        </w:rPr>
        <w:tab/>
        <w:t>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as part of our requirements in Research in Social Studies.</w:t>
      </w:r>
      <w:r>
        <w:rPr>
          <w:b/>
          <w:sz w:val="22"/>
        </w:rPr>
        <w:t xml:space="preserve"> </w:t>
      </w:r>
    </w:p>
    <w:p w14:paraId="57D1915F" w14:textId="77777777" w:rsidR="00ED3C41" w:rsidRDefault="00390089">
      <w:pPr>
        <w:spacing w:after="9" w:line="240" w:lineRule="auto"/>
        <w:ind w:left="720" w:firstLine="0"/>
      </w:pPr>
      <w:r>
        <w:rPr>
          <w:sz w:val="22"/>
        </w:rPr>
        <w:t xml:space="preserve">  </w:t>
      </w:r>
    </w:p>
    <w:p w14:paraId="57D19160" w14:textId="77777777" w:rsidR="00ED3C41" w:rsidRDefault="00390089">
      <w:pPr>
        <w:spacing w:after="3" w:line="240" w:lineRule="auto"/>
        <w:ind w:left="-5" w:right="50"/>
      </w:pPr>
      <w:r>
        <w:rPr>
          <w:sz w:val="22"/>
        </w:rPr>
        <w:t xml:space="preserve">As our validator, I would like to ask your approval for the research instrument to be used in measuring the variables needed in the study. Attached herewith is the copy of the questionnaire to be administered for the said research. Your comments and suggestions will be highly appreciated and will be of great help to this undertaking. </w:t>
      </w:r>
    </w:p>
    <w:p w14:paraId="57D19161" w14:textId="77777777" w:rsidR="00ED3C41" w:rsidRDefault="00390089">
      <w:pPr>
        <w:spacing w:after="12" w:line="240" w:lineRule="auto"/>
        <w:ind w:left="0" w:firstLine="0"/>
      </w:pPr>
      <w:r>
        <w:rPr>
          <w:sz w:val="22"/>
        </w:rPr>
        <w:t xml:space="preserve">  </w:t>
      </w:r>
    </w:p>
    <w:p w14:paraId="57D19162" w14:textId="77777777" w:rsidR="00ED3C41" w:rsidRDefault="00390089">
      <w:pPr>
        <w:spacing w:after="5" w:line="240" w:lineRule="auto"/>
        <w:ind w:left="-5" w:right="1"/>
      </w:pPr>
      <w:r>
        <w:rPr>
          <w:sz w:val="22"/>
        </w:rPr>
        <w:t xml:space="preserve">I am hoping for your favorable response and wholehearted consideration on this matter. </w:t>
      </w:r>
    </w:p>
    <w:p w14:paraId="57D19163" w14:textId="77777777" w:rsidR="00ED3C41" w:rsidRDefault="00390089">
      <w:pPr>
        <w:spacing w:after="12" w:line="240" w:lineRule="auto"/>
        <w:ind w:left="720" w:firstLine="0"/>
      </w:pPr>
      <w:r>
        <w:rPr>
          <w:sz w:val="22"/>
        </w:rPr>
        <w:t xml:space="preserve">  </w:t>
      </w:r>
    </w:p>
    <w:p w14:paraId="57D19164" w14:textId="77777777" w:rsidR="00ED3C41" w:rsidRDefault="00390089">
      <w:pPr>
        <w:spacing w:after="5" w:line="240" w:lineRule="auto"/>
        <w:ind w:left="-5" w:right="1"/>
      </w:pPr>
      <w:r>
        <w:rPr>
          <w:sz w:val="22"/>
        </w:rPr>
        <w:t xml:space="preserve">Thank you very much and God Bless! </w:t>
      </w:r>
    </w:p>
    <w:p w14:paraId="57D19165" w14:textId="77777777" w:rsidR="00ED3C41" w:rsidRDefault="00390089">
      <w:pPr>
        <w:spacing w:after="12" w:line="240" w:lineRule="auto"/>
        <w:ind w:left="0" w:firstLine="0"/>
      </w:pPr>
      <w:r>
        <w:rPr>
          <w:sz w:val="22"/>
        </w:rPr>
        <w:t xml:space="preserve">  </w:t>
      </w:r>
    </w:p>
    <w:p w14:paraId="57D19166" w14:textId="77777777" w:rsidR="00ED3C41" w:rsidRDefault="00390089">
      <w:pPr>
        <w:spacing w:after="5" w:line="240" w:lineRule="auto"/>
        <w:ind w:left="-5" w:right="1"/>
      </w:pPr>
      <w:r>
        <w:rPr>
          <w:sz w:val="22"/>
        </w:rPr>
        <w:t xml:space="preserve">Sincerely yours, </w:t>
      </w:r>
    </w:p>
    <w:p w14:paraId="57D19167" w14:textId="77777777" w:rsidR="00ED3C41" w:rsidRDefault="00390089">
      <w:pPr>
        <w:spacing w:after="12" w:line="240" w:lineRule="auto"/>
        <w:ind w:left="0" w:right="1390" w:firstLine="0"/>
        <w:jc w:val="right"/>
      </w:pPr>
      <w:r>
        <w:rPr>
          <w:sz w:val="22"/>
        </w:rPr>
        <w:t xml:space="preserve">  </w:t>
      </w:r>
    </w:p>
    <w:p w14:paraId="57D19168" w14:textId="77777777" w:rsidR="00ED3C41" w:rsidRDefault="00390089">
      <w:pPr>
        <w:spacing w:after="5" w:line="240" w:lineRule="auto"/>
        <w:ind w:left="-5" w:right="42"/>
        <w:jc w:val="left"/>
      </w:pPr>
      <w:r>
        <w:rPr>
          <w:b/>
          <w:sz w:val="22"/>
        </w:rPr>
        <w:t xml:space="preserve">Araja, Kaycee N. </w:t>
      </w:r>
    </w:p>
    <w:p w14:paraId="57D19169" w14:textId="77777777" w:rsidR="00ED3C41" w:rsidRDefault="00390089">
      <w:pPr>
        <w:spacing w:after="5" w:line="240" w:lineRule="auto"/>
        <w:ind w:left="-5" w:right="42"/>
        <w:jc w:val="left"/>
      </w:pPr>
      <w:r>
        <w:rPr>
          <w:b/>
          <w:sz w:val="22"/>
        </w:rPr>
        <w:t xml:space="preserve">Canta, Roshelle D. </w:t>
      </w:r>
    </w:p>
    <w:p w14:paraId="57D1916A" w14:textId="77777777" w:rsidR="00ED3C41" w:rsidRDefault="00390089">
      <w:pPr>
        <w:spacing w:after="5" w:line="240" w:lineRule="auto"/>
        <w:ind w:left="-5" w:right="42"/>
        <w:jc w:val="left"/>
      </w:pPr>
      <w:r>
        <w:rPr>
          <w:b/>
          <w:sz w:val="22"/>
        </w:rPr>
        <w:t xml:space="preserve">Pantas, Abel A. </w:t>
      </w:r>
    </w:p>
    <w:p w14:paraId="57D1916B" w14:textId="77777777" w:rsidR="00ED3C41" w:rsidRDefault="00390089">
      <w:pPr>
        <w:spacing w:after="5" w:line="240" w:lineRule="auto"/>
        <w:ind w:left="-5" w:right="1"/>
        <w:jc w:val="left"/>
      </w:pPr>
      <w:r>
        <w:rPr>
          <w:sz w:val="22"/>
        </w:rPr>
        <w:t>Researchers</w:t>
      </w:r>
      <w:r>
        <w:rPr>
          <w:b/>
          <w:sz w:val="22"/>
        </w:rPr>
        <w:t xml:space="preserve"> </w:t>
      </w:r>
    </w:p>
    <w:p w14:paraId="57D1916C" w14:textId="77777777" w:rsidR="00ED3C41" w:rsidRDefault="00390089">
      <w:pPr>
        <w:spacing w:after="12" w:line="240" w:lineRule="auto"/>
        <w:ind w:left="0" w:firstLine="0"/>
        <w:jc w:val="left"/>
      </w:pPr>
      <w:r>
        <w:rPr>
          <w:sz w:val="22"/>
        </w:rPr>
        <w:t xml:space="preserve">  </w:t>
      </w:r>
    </w:p>
    <w:p w14:paraId="57D1916D" w14:textId="77777777" w:rsidR="00ED3C41" w:rsidRDefault="00390089">
      <w:pPr>
        <w:spacing w:after="5" w:line="240" w:lineRule="auto"/>
        <w:ind w:left="-5" w:right="1"/>
        <w:jc w:val="left"/>
      </w:pPr>
      <w:r>
        <w:rPr>
          <w:sz w:val="22"/>
        </w:rPr>
        <w:t xml:space="preserve">Noted: </w:t>
      </w:r>
    </w:p>
    <w:p w14:paraId="57D1916E" w14:textId="77777777" w:rsidR="00ED3C41" w:rsidRDefault="00390089">
      <w:pPr>
        <w:spacing w:after="12" w:line="240" w:lineRule="auto"/>
        <w:ind w:left="0" w:firstLine="0"/>
        <w:jc w:val="left"/>
      </w:pPr>
      <w:r>
        <w:rPr>
          <w:sz w:val="22"/>
        </w:rPr>
        <w:t xml:space="preserve">  </w:t>
      </w:r>
    </w:p>
    <w:p w14:paraId="57D1916F" w14:textId="77777777" w:rsidR="00ED3C41" w:rsidRDefault="00390089">
      <w:pPr>
        <w:spacing w:after="5" w:line="240" w:lineRule="auto"/>
        <w:ind w:left="-5" w:right="42"/>
        <w:jc w:val="left"/>
      </w:pPr>
      <w:r>
        <w:rPr>
          <w:b/>
          <w:sz w:val="22"/>
        </w:rPr>
        <w:t xml:space="preserve">BEL PATRICE T. TISUELA </w:t>
      </w:r>
    </w:p>
    <w:p w14:paraId="57D19170" w14:textId="77777777" w:rsidR="00ED3C41" w:rsidRDefault="00390089">
      <w:pPr>
        <w:spacing w:after="5" w:line="240" w:lineRule="auto"/>
        <w:ind w:left="-5" w:right="1"/>
        <w:jc w:val="left"/>
      </w:pPr>
      <w:r>
        <w:rPr>
          <w:sz w:val="22"/>
        </w:rPr>
        <w:t xml:space="preserve">Research Adviser </w:t>
      </w:r>
    </w:p>
    <w:p w14:paraId="57D19171" w14:textId="77777777" w:rsidR="00ED3C41" w:rsidRDefault="00390089">
      <w:pPr>
        <w:spacing w:after="12" w:line="240" w:lineRule="auto"/>
        <w:ind w:left="0" w:firstLine="0"/>
        <w:jc w:val="left"/>
      </w:pPr>
      <w:r>
        <w:rPr>
          <w:sz w:val="22"/>
        </w:rPr>
        <w:t xml:space="preserve">  </w:t>
      </w:r>
    </w:p>
    <w:p w14:paraId="57D19172" w14:textId="77777777" w:rsidR="00ED3C41" w:rsidRDefault="00390089">
      <w:pPr>
        <w:spacing w:after="5" w:line="240" w:lineRule="auto"/>
        <w:ind w:left="-5" w:right="1"/>
        <w:jc w:val="left"/>
      </w:pPr>
      <w:r>
        <w:rPr>
          <w:sz w:val="22"/>
        </w:rPr>
        <w:t xml:space="preserve">Approved: </w:t>
      </w:r>
    </w:p>
    <w:p w14:paraId="57D19173" w14:textId="77777777" w:rsidR="00ED3C41" w:rsidRDefault="00390089">
      <w:pPr>
        <w:spacing w:after="12" w:line="240" w:lineRule="auto"/>
        <w:ind w:left="0" w:firstLine="0"/>
        <w:jc w:val="left"/>
      </w:pPr>
      <w:r>
        <w:rPr>
          <w:sz w:val="22"/>
        </w:rPr>
        <w:t xml:space="preserve">  </w:t>
      </w:r>
    </w:p>
    <w:p w14:paraId="57D19174" w14:textId="77777777" w:rsidR="00ED3C41" w:rsidRDefault="00390089">
      <w:pPr>
        <w:spacing w:after="5" w:line="240" w:lineRule="auto"/>
        <w:ind w:left="-5" w:right="42"/>
        <w:jc w:val="left"/>
      </w:pPr>
      <w:r>
        <w:rPr>
          <w:b/>
          <w:sz w:val="22"/>
        </w:rPr>
        <w:t xml:space="preserve">Mr. Mark Andrew C. Rimas, MBA </w:t>
      </w:r>
    </w:p>
    <w:p w14:paraId="57D19175" w14:textId="77777777" w:rsidR="00ED3C41" w:rsidRDefault="00390089">
      <w:pPr>
        <w:spacing w:after="5" w:line="240" w:lineRule="auto"/>
        <w:ind w:left="-5" w:right="1"/>
        <w:jc w:val="left"/>
        <w:rPr>
          <w:sz w:val="22"/>
        </w:rPr>
      </w:pPr>
      <w:r>
        <w:rPr>
          <w:sz w:val="22"/>
        </w:rPr>
        <w:t xml:space="preserve">College Faculty </w:t>
      </w:r>
    </w:p>
    <w:p w14:paraId="57D19176" w14:textId="77777777" w:rsidR="00ED3C41" w:rsidRDefault="00ED3C41">
      <w:pPr>
        <w:spacing w:after="5" w:line="240" w:lineRule="auto"/>
        <w:ind w:left="-5" w:right="1"/>
        <w:jc w:val="left"/>
        <w:rPr>
          <w:sz w:val="22"/>
        </w:rPr>
      </w:pPr>
    </w:p>
    <w:p w14:paraId="57D19177" w14:textId="77777777" w:rsidR="00ED3C41" w:rsidRDefault="00ED3C41">
      <w:pPr>
        <w:spacing w:after="5" w:line="240" w:lineRule="auto"/>
        <w:ind w:left="-5" w:right="1"/>
        <w:jc w:val="left"/>
        <w:rPr>
          <w:sz w:val="22"/>
        </w:rPr>
      </w:pPr>
    </w:p>
    <w:p w14:paraId="57D19178" w14:textId="77777777" w:rsidR="00ED3C41" w:rsidRDefault="00ED3C41">
      <w:pPr>
        <w:spacing w:after="5" w:line="240" w:lineRule="auto"/>
        <w:ind w:left="-5" w:right="1"/>
        <w:jc w:val="left"/>
        <w:rPr>
          <w:sz w:val="22"/>
        </w:rPr>
      </w:pPr>
    </w:p>
    <w:p w14:paraId="57D19179" w14:textId="77777777" w:rsidR="00ED3C41" w:rsidRDefault="00ED3C41">
      <w:pPr>
        <w:spacing w:after="5" w:line="240" w:lineRule="auto"/>
        <w:ind w:left="-5" w:right="1"/>
        <w:jc w:val="left"/>
        <w:rPr>
          <w:sz w:val="22"/>
        </w:rPr>
      </w:pPr>
    </w:p>
    <w:p w14:paraId="57D1917A" w14:textId="77777777" w:rsidR="00ED3C41" w:rsidRDefault="00390089">
      <w:pPr>
        <w:spacing w:after="5" w:line="240" w:lineRule="auto"/>
        <w:ind w:left="-5" w:right="1"/>
        <w:jc w:val="left"/>
      </w:pPr>
      <w:r>
        <w:rPr>
          <w:sz w:val="22"/>
        </w:rPr>
        <w:lastRenderedPageBreak/>
        <w:t>September 26, 2024</w:t>
      </w:r>
    </w:p>
    <w:p w14:paraId="57D1917B" w14:textId="77777777" w:rsidR="00ED3C41" w:rsidRDefault="00390089">
      <w:pPr>
        <w:spacing w:after="12" w:line="240" w:lineRule="auto"/>
        <w:ind w:left="0" w:firstLine="0"/>
        <w:jc w:val="left"/>
      </w:pPr>
      <w:r>
        <w:rPr>
          <w:sz w:val="22"/>
        </w:rPr>
        <w:t xml:space="preserve">  </w:t>
      </w:r>
    </w:p>
    <w:p w14:paraId="57D1917C" w14:textId="77777777" w:rsidR="00ED3C41" w:rsidRDefault="00390089">
      <w:pPr>
        <w:spacing w:after="5" w:line="240" w:lineRule="auto"/>
        <w:ind w:left="-5" w:right="5490"/>
        <w:jc w:val="left"/>
      </w:pPr>
      <w:r>
        <w:rPr>
          <w:b/>
          <w:sz w:val="22"/>
        </w:rPr>
        <w:t xml:space="preserve">Ms. Madelle </w:t>
      </w:r>
      <w:proofErr w:type="spellStart"/>
      <w:r>
        <w:rPr>
          <w:b/>
          <w:sz w:val="22"/>
        </w:rPr>
        <w:t>Masongsong</w:t>
      </w:r>
      <w:proofErr w:type="spellEnd"/>
      <w:r>
        <w:rPr>
          <w:sz w:val="22"/>
        </w:rPr>
        <w:t xml:space="preserve"> Teacher, LPT </w:t>
      </w:r>
    </w:p>
    <w:p w14:paraId="57D1917D" w14:textId="77777777" w:rsidR="00ED3C41" w:rsidRDefault="00390089">
      <w:pPr>
        <w:spacing w:after="5" w:line="240" w:lineRule="auto"/>
        <w:ind w:left="-5" w:right="1"/>
        <w:jc w:val="left"/>
      </w:pPr>
      <w:r>
        <w:rPr>
          <w:sz w:val="22"/>
        </w:rPr>
        <w:t xml:space="preserve">Tanauan Institute Inc. </w:t>
      </w:r>
    </w:p>
    <w:p w14:paraId="57D1917E" w14:textId="77777777" w:rsidR="00ED3C41" w:rsidRDefault="00390089">
      <w:pPr>
        <w:spacing w:after="9" w:line="240" w:lineRule="auto"/>
        <w:ind w:left="0" w:firstLine="0"/>
        <w:jc w:val="left"/>
      </w:pPr>
      <w:r>
        <w:rPr>
          <w:sz w:val="22"/>
        </w:rPr>
        <w:t xml:space="preserve">  </w:t>
      </w:r>
    </w:p>
    <w:p w14:paraId="57D1917F" w14:textId="77777777" w:rsidR="00ED3C41" w:rsidRDefault="00390089">
      <w:pPr>
        <w:spacing w:after="5" w:line="240" w:lineRule="auto"/>
        <w:ind w:left="-5" w:right="1"/>
        <w:jc w:val="left"/>
      </w:pPr>
      <w:r>
        <w:rPr>
          <w:sz w:val="22"/>
        </w:rPr>
        <w:t xml:space="preserve">Dear Ma'am: </w:t>
      </w:r>
    </w:p>
    <w:p w14:paraId="57D19180" w14:textId="77777777" w:rsidR="00ED3C41" w:rsidRDefault="00390089">
      <w:pPr>
        <w:spacing w:after="12" w:line="240" w:lineRule="auto"/>
        <w:ind w:left="0" w:firstLine="0"/>
        <w:jc w:val="left"/>
      </w:pPr>
      <w:r>
        <w:rPr>
          <w:sz w:val="22"/>
        </w:rPr>
        <w:t xml:space="preserve">  </w:t>
      </w:r>
    </w:p>
    <w:p w14:paraId="57D19181" w14:textId="77777777" w:rsidR="00ED3C41" w:rsidRDefault="00390089">
      <w:pPr>
        <w:spacing w:after="5" w:line="240" w:lineRule="auto"/>
        <w:ind w:left="-5" w:right="1"/>
        <w:jc w:val="left"/>
      </w:pPr>
      <w:r>
        <w:rPr>
          <w:sz w:val="22"/>
        </w:rPr>
        <w:t xml:space="preserve">Greetings of Peace!  </w:t>
      </w:r>
    </w:p>
    <w:p w14:paraId="57D19182" w14:textId="77777777" w:rsidR="00ED3C41" w:rsidRDefault="00390089">
      <w:pPr>
        <w:spacing w:after="12" w:line="240" w:lineRule="auto"/>
        <w:ind w:left="0" w:firstLine="0"/>
        <w:jc w:val="left"/>
      </w:pPr>
      <w:r>
        <w:rPr>
          <w:sz w:val="22"/>
        </w:rPr>
        <w:t xml:space="preserve">  </w:t>
      </w:r>
    </w:p>
    <w:p w14:paraId="57D19183" w14:textId="77777777" w:rsidR="00ED3C41" w:rsidRDefault="00390089">
      <w:pPr>
        <w:spacing w:after="5" w:line="240" w:lineRule="auto"/>
        <w:ind w:left="-5" w:right="1"/>
      </w:pPr>
      <w:r>
        <w:rPr>
          <w:sz w:val="22"/>
        </w:rPr>
        <w:t xml:space="preserve">We are students in Tanauan Institute Inc. taking up Bachelor in Secondary Education Major in </w:t>
      </w:r>
    </w:p>
    <w:p w14:paraId="57D19184" w14:textId="77777777" w:rsidR="00ED3C41" w:rsidRDefault="00390089">
      <w:pPr>
        <w:spacing w:after="43" w:line="240" w:lineRule="auto"/>
        <w:ind w:left="-5" w:right="42"/>
      </w:pPr>
      <w:r>
        <w:rPr>
          <w:sz w:val="22"/>
        </w:rPr>
        <w:t>Social Studies conducting a study entitled</w:t>
      </w:r>
      <w:r>
        <w:rPr>
          <w:b/>
          <w:sz w:val="22"/>
        </w:rPr>
        <w:t xml:space="preserve"> “Exploring the Influence of Game-Based Learning </w:t>
      </w:r>
    </w:p>
    <w:p w14:paraId="57D19185" w14:textId="77777777" w:rsidR="00ED3C41" w:rsidRDefault="00390089">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86" w14:textId="77777777" w:rsidR="00ED3C41" w:rsidRDefault="00390089">
      <w:pPr>
        <w:spacing w:after="9" w:line="240" w:lineRule="auto"/>
        <w:ind w:left="0" w:firstLine="0"/>
      </w:pPr>
      <w:r>
        <w:rPr>
          <w:sz w:val="22"/>
        </w:rPr>
        <w:t xml:space="preserve">  </w:t>
      </w:r>
    </w:p>
    <w:p w14:paraId="57D19187" w14:textId="77777777" w:rsidR="00ED3C41" w:rsidRDefault="00390089">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88" w14:textId="77777777" w:rsidR="00ED3C41" w:rsidRDefault="00390089">
      <w:pPr>
        <w:spacing w:after="12" w:line="240" w:lineRule="auto"/>
        <w:ind w:left="0" w:firstLine="0"/>
      </w:pPr>
      <w:r>
        <w:rPr>
          <w:sz w:val="22"/>
        </w:rPr>
        <w:t xml:space="preserve">  </w:t>
      </w:r>
    </w:p>
    <w:p w14:paraId="57D19189" w14:textId="77777777" w:rsidR="00ED3C41" w:rsidRDefault="00390089">
      <w:pPr>
        <w:spacing w:after="5" w:line="240" w:lineRule="auto"/>
        <w:ind w:left="-5" w:right="362"/>
      </w:pPr>
      <w:r>
        <w:rPr>
          <w:sz w:val="22"/>
        </w:rPr>
        <w:t xml:space="preserve">I am hoping for your favorable response and wholehearted consideration on this matter. Thank you very much and God Bless! </w:t>
      </w:r>
    </w:p>
    <w:p w14:paraId="57D1918A" w14:textId="77777777" w:rsidR="00ED3C41" w:rsidRDefault="00390089">
      <w:pPr>
        <w:spacing w:after="12" w:line="240" w:lineRule="auto"/>
        <w:ind w:left="0" w:firstLine="0"/>
      </w:pPr>
      <w:r>
        <w:rPr>
          <w:sz w:val="22"/>
        </w:rPr>
        <w:t xml:space="preserve">  </w:t>
      </w:r>
    </w:p>
    <w:p w14:paraId="57D1918B" w14:textId="77777777" w:rsidR="00ED3C41" w:rsidRDefault="00390089">
      <w:pPr>
        <w:spacing w:after="5" w:line="240" w:lineRule="auto"/>
        <w:ind w:left="-5" w:right="1"/>
      </w:pPr>
      <w:r>
        <w:rPr>
          <w:sz w:val="22"/>
        </w:rPr>
        <w:t xml:space="preserve">Sincerely yours, </w:t>
      </w:r>
    </w:p>
    <w:p w14:paraId="57D1918C" w14:textId="77777777" w:rsidR="00ED3C41" w:rsidRDefault="00390089">
      <w:pPr>
        <w:spacing w:after="12" w:line="240" w:lineRule="auto"/>
        <w:ind w:left="0" w:firstLine="0"/>
        <w:jc w:val="left"/>
      </w:pPr>
      <w:r>
        <w:rPr>
          <w:sz w:val="22"/>
        </w:rPr>
        <w:t xml:space="preserve">  </w:t>
      </w:r>
    </w:p>
    <w:p w14:paraId="57D1918D" w14:textId="77777777" w:rsidR="00ED3C41" w:rsidRDefault="00390089">
      <w:pPr>
        <w:spacing w:after="5" w:line="240" w:lineRule="auto"/>
        <w:ind w:left="-5" w:right="42"/>
        <w:jc w:val="left"/>
      </w:pPr>
      <w:r>
        <w:rPr>
          <w:b/>
          <w:sz w:val="22"/>
        </w:rPr>
        <w:t xml:space="preserve">Kaycee Araja </w:t>
      </w:r>
    </w:p>
    <w:p w14:paraId="57D1918E" w14:textId="77777777" w:rsidR="00ED3C41" w:rsidRDefault="00390089">
      <w:pPr>
        <w:spacing w:after="5" w:line="240" w:lineRule="auto"/>
        <w:ind w:left="-5" w:right="42"/>
        <w:jc w:val="left"/>
      </w:pPr>
      <w:r>
        <w:rPr>
          <w:b/>
          <w:sz w:val="22"/>
        </w:rPr>
        <w:t xml:space="preserve">Roshelle Canta </w:t>
      </w:r>
    </w:p>
    <w:p w14:paraId="57D1918F" w14:textId="77777777" w:rsidR="00ED3C41" w:rsidRDefault="00390089">
      <w:pPr>
        <w:spacing w:after="5" w:line="240" w:lineRule="auto"/>
        <w:ind w:left="-5" w:right="42"/>
        <w:jc w:val="left"/>
      </w:pPr>
      <w:r>
        <w:rPr>
          <w:b/>
          <w:sz w:val="22"/>
        </w:rPr>
        <w:t xml:space="preserve">Abel Pantas </w:t>
      </w:r>
    </w:p>
    <w:p w14:paraId="57D19190" w14:textId="77777777" w:rsidR="00ED3C41" w:rsidRDefault="00390089">
      <w:pPr>
        <w:spacing w:after="5" w:line="240" w:lineRule="auto"/>
        <w:ind w:left="-5" w:right="1"/>
        <w:jc w:val="left"/>
      </w:pPr>
      <w:r>
        <w:rPr>
          <w:sz w:val="22"/>
        </w:rPr>
        <w:t xml:space="preserve">Researchers </w:t>
      </w:r>
    </w:p>
    <w:p w14:paraId="57D19191" w14:textId="77777777" w:rsidR="00ED3C41" w:rsidRDefault="00390089">
      <w:pPr>
        <w:spacing w:after="12" w:line="240" w:lineRule="auto"/>
        <w:ind w:left="0" w:firstLine="0"/>
        <w:jc w:val="left"/>
      </w:pPr>
      <w:r>
        <w:rPr>
          <w:sz w:val="22"/>
        </w:rPr>
        <w:t xml:space="preserve">  </w:t>
      </w:r>
    </w:p>
    <w:p w14:paraId="57D19192" w14:textId="77777777" w:rsidR="00ED3C41" w:rsidRDefault="00390089">
      <w:pPr>
        <w:spacing w:after="5" w:line="240" w:lineRule="auto"/>
        <w:ind w:left="-5" w:right="1"/>
        <w:jc w:val="left"/>
      </w:pPr>
      <w:r>
        <w:rPr>
          <w:sz w:val="22"/>
        </w:rPr>
        <w:t xml:space="preserve">Noted: </w:t>
      </w:r>
    </w:p>
    <w:p w14:paraId="57D19193" w14:textId="77777777" w:rsidR="00ED3C41" w:rsidRDefault="00390089">
      <w:pPr>
        <w:spacing w:after="12" w:line="240" w:lineRule="auto"/>
        <w:ind w:left="0" w:firstLine="0"/>
        <w:jc w:val="left"/>
      </w:pPr>
      <w:r>
        <w:rPr>
          <w:sz w:val="22"/>
        </w:rPr>
        <w:t xml:space="preserve">  </w:t>
      </w:r>
    </w:p>
    <w:p w14:paraId="57D19194"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95" w14:textId="77777777" w:rsidR="00ED3C41" w:rsidRDefault="00390089">
      <w:pPr>
        <w:spacing w:after="5" w:line="240" w:lineRule="auto"/>
        <w:ind w:left="-5" w:right="1"/>
        <w:jc w:val="left"/>
      </w:pPr>
      <w:r>
        <w:rPr>
          <w:sz w:val="22"/>
        </w:rPr>
        <w:t xml:space="preserve">Research Adviser </w:t>
      </w:r>
    </w:p>
    <w:p w14:paraId="57D19196" w14:textId="77777777" w:rsidR="00ED3C41" w:rsidRDefault="00390089">
      <w:pPr>
        <w:spacing w:after="12" w:line="240" w:lineRule="auto"/>
        <w:ind w:left="0" w:firstLine="0"/>
        <w:jc w:val="left"/>
      </w:pPr>
      <w:r>
        <w:rPr>
          <w:sz w:val="22"/>
        </w:rPr>
        <w:t xml:space="preserve">  </w:t>
      </w:r>
    </w:p>
    <w:p w14:paraId="57D19197" w14:textId="77777777" w:rsidR="00ED3C41" w:rsidRDefault="00390089">
      <w:pPr>
        <w:spacing w:after="5" w:line="240" w:lineRule="auto"/>
        <w:ind w:left="-5" w:right="1"/>
        <w:jc w:val="left"/>
      </w:pPr>
      <w:r>
        <w:rPr>
          <w:sz w:val="22"/>
        </w:rPr>
        <w:t xml:space="preserve">Approved: </w:t>
      </w:r>
    </w:p>
    <w:p w14:paraId="57D19198" w14:textId="77777777" w:rsidR="00ED3C41" w:rsidRDefault="00390089">
      <w:pPr>
        <w:spacing w:after="12" w:line="240" w:lineRule="auto"/>
        <w:ind w:left="0" w:firstLine="0"/>
        <w:jc w:val="left"/>
      </w:pPr>
      <w:r>
        <w:rPr>
          <w:sz w:val="22"/>
        </w:rPr>
        <w:t xml:space="preserve">  </w:t>
      </w:r>
    </w:p>
    <w:p w14:paraId="57D19199" w14:textId="77777777" w:rsidR="00ED3C41" w:rsidRDefault="00390089">
      <w:pPr>
        <w:spacing w:after="5" w:line="240" w:lineRule="auto"/>
        <w:ind w:left="-5" w:right="42"/>
        <w:jc w:val="left"/>
      </w:pPr>
      <w:r>
        <w:rPr>
          <w:b/>
          <w:sz w:val="22"/>
        </w:rPr>
        <w:t xml:space="preserve">Ms. Madelle </w:t>
      </w:r>
      <w:proofErr w:type="spellStart"/>
      <w:r>
        <w:rPr>
          <w:b/>
          <w:sz w:val="22"/>
        </w:rPr>
        <w:t>Masongsong</w:t>
      </w:r>
      <w:proofErr w:type="spellEnd"/>
      <w:r>
        <w:rPr>
          <w:sz w:val="22"/>
        </w:rPr>
        <w:t xml:space="preserve"> </w:t>
      </w:r>
    </w:p>
    <w:p w14:paraId="57D1919A" w14:textId="77777777" w:rsidR="00ED3C41" w:rsidRDefault="00390089">
      <w:pPr>
        <w:spacing w:after="5" w:line="240" w:lineRule="auto"/>
        <w:ind w:left="-5" w:right="1"/>
        <w:jc w:val="left"/>
        <w:rPr>
          <w:sz w:val="22"/>
        </w:rPr>
      </w:pPr>
      <w:r>
        <w:rPr>
          <w:sz w:val="22"/>
        </w:rPr>
        <w:t xml:space="preserve">Teacher, T.I  </w:t>
      </w:r>
    </w:p>
    <w:p w14:paraId="57D1919B" w14:textId="77777777" w:rsidR="00ED3C41" w:rsidRDefault="00ED3C41">
      <w:pPr>
        <w:spacing w:after="5" w:line="240" w:lineRule="auto"/>
        <w:ind w:left="-5" w:right="1"/>
        <w:jc w:val="left"/>
        <w:rPr>
          <w:sz w:val="22"/>
        </w:rPr>
      </w:pPr>
    </w:p>
    <w:p w14:paraId="57D1919C" w14:textId="77777777" w:rsidR="00ED3C41" w:rsidRDefault="00ED3C41">
      <w:pPr>
        <w:spacing w:after="5" w:line="240" w:lineRule="auto"/>
        <w:ind w:left="-5" w:right="1"/>
        <w:jc w:val="left"/>
        <w:rPr>
          <w:sz w:val="22"/>
        </w:rPr>
      </w:pPr>
    </w:p>
    <w:p w14:paraId="57D1919D" w14:textId="77777777" w:rsidR="00ED3C41" w:rsidRDefault="00ED3C41">
      <w:pPr>
        <w:spacing w:after="5" w:line="240" w:lineRule="auto"/>
        <w:ind w:left="-5" w:right="1"/>
        <w:jc w:val="left"/>
        <w:rPr>
          <w:sz w:val="22"/>
        </w:rPr>
      </w:pPr>
    </w:p>
    <w:p w14:paraId="57D1919E" w14:textId="77777777" w:rsidR="00ED3C41" w:rsidRDefault="00ED3C41">
      <w:pPr>
        <w:spacing w:after="5" w:line="240" w:lineRule="auto"/>
        <w:ind w:left="-5" w:right="1"/>
        <w:jc w:val="left"/>
        <w:rPr>
          <w:sz w:val="22"/>
        </w:rPr>
      </w:pPr>
    </w:p>
    <w:p w14:paraId="57D1919F" w14:textId="77777777" w:rsidR="00ED3C41" w:rsidRDefault="00ED3C41">
      <w:pPr>
        <w:spacing w:after="5" w:line="240" w:lineRule="auto"/>
        <w:ind w:left="-5" w:right="1"/>
        <w:jc w:val="left"/>
        <w:rPr>
          <w:sz w:val="22"/>
        </w:rPr>
      </w:pPr>
    </w:p>
    <w:p w14:paraId="57D191A0" w14:textId="77777777" w:rsidR="00ED3C41" w:rsidRDefault="00ED3C41">
      <w:pPr>
        <w:spacing w:after="5" w:line="240" w:lineRule="auto"/>
        <w:ind w:left="-5" w:right="1"/>
        <w:jc w:val="left"/>
        <w:rPr>
          <w:sz w:val="22"/>
        </w:rPr>
      </w:pPr>
    </w:p>
    <w:p w14:paraId="57D191A1" w14:textId="77777777" w:rsidR="00ED3C41" w:rsidRDefault="00ED3C41">
      <w:pPr>
        <w:spacing w:after="5" w:line="240" w:lineRule="auto"/>
        <w:ind w:left="-5" w:right="1"/>
        <w:jc w:val="left"/>
        <w:rPr>
          <w:sz w:val="22"/>
        </w:rPr>
      </w:pPr>
    </w:p>
    <w:p w14:paraId="57D191A2" w14:textId="77777777" w:rsidR="00ED3C41" w:rsidRDefault="00390089">
      <w:pPr>
        <w:spacing w:after="5" w:line="240" w:lineRule="auto"/>
        <w:ind w:left="-5" w:right="1"/>
        <w:jc w:val="left"/>
      </w:pPr>
      <w:r>
        <w:rPr>
          <w:sz w:val="22"/>
        </w:rPr>
        <w:lastRenderedPageBreak/>
        <w:t>September 19, 2024</w:t>
      </w:r>
    </w:p>
    <w:p w14:paraId="57D191A3" w14:textId="77777777" w:rsidR="00ED3C41" w:rsidRDefault="00390089">
      <w:pPr>
        <w:spacing w:after="12" w:line="240" w:lineRule="auto"/>
        <w:ind w:left="0" w:firstLine="0"/>
        <w:jc w:val="left"/>
      </w:pPr>
      <w:r>
        <w:rPr>
          <w:sz w:val="22"/>
        </w:rPr>
        <w:t xml:space="preserve"> </w:t>
      </w:r>
    </w:p>
    <w:p w14:paraId="57D191A4" w14:textId="77777777" w:rsidR="00ED3C41" w:rsidRDefault="00390089">
      <w:pPr>
        <w:spacing w:after="5" w:line="240" w:lineRule="auto"/>
        <w:ind w:left="-5" w:right="5291"/>
        <w:jc w:val="left"/>
      </w:pPr>
      <w:r>
        <w:rPr>
          <w:b/>
          <w:sz w:val="22"/>
        </w:rPr>
        <w:t xml:space="preserve">Ms. Nicca Angela Piamonte </w:t>
      </w:r>
      <w:r>
        <w:rPr>
          <w:sz w:val="22"/>
        </w:rPr>
        <w:t xml:space="preserve">Teacher, LPT </w:t>
      </w:r>
    </w:p>
    <w:p w14:paraId="57D191A5" w14:textId="77777777" w:rsidR="00ED3C41" w:rsidRDefault="00390089">
      <w:pPr>
        <w:spacing w:after="5" w:line="240" w:lineRule="auto"/>
        <w:ind w:left="-5" w:right="1"/>
        <w:jc w:val="left"/>
      </w:pPr>
      <w:r>
        <w:rPr>
          <w:sz w:val="22"/>
        </w:rPr>
        <w:t xml:space="preserve">Tanauan Institute Inc. </w:t>
      </w:r>
    </w:p>
    <w:p w14:paraId="57D191A6" w14:textId="77777777" w:rsidR="00ED3C41" w:rsidRDefault="00390089">
      <w:pPr>
        <w:spacing w:after="9" w:line="240" w:lineRule="auto"/>
        <w:ind w:left="0" w:firstLine="0"/>
        <w:jc w:val="left"/>
        <w:rPr>
          <w:sz w:val="22"/>
        </w:rPr>
      </w:pPr>
      <w:r>
        <w:rPr>
          <w:sz w:val="22"/>
        </w:rPr>
        <w:t xml:space="preserve">  </w:t>
      </w:r>
    </w:p>
    <w:p w14:paraId="57D191A7" w14:textId="77777777" w:rsidR="00ED3C41" w:rsidRDefault="00390089">
      <w:pPr>
        <w:spacing w:after="5" w:line="240" w:lineRule="auto"/>
        <w:ind w:left="-5" w:right="1"/>
      </w:pPr>
      <w:r>
        <w:rPr>
          <w:sz w:val="22"/>
        </w:rPr>
        <w:t xml:space="preserve">Dear Ma'am: </w:t>
      </w:r>
    </w:p>
    <w:p w14:paraId="57D191A8" w14:textId="77777777" w:rsidR="00ED3C41" w:rsidRDefault="00390089">
      <w:pPr>
        <w:spacing w:after="12" w:line="240" w:lineRule="auto"/>
        <w:ind w:left="0" w:firstLine="0"/>
      </w:pPr>
      <w:r>
        <w:rPr>
          <w:sz w:val="22"/>
        </w:rPr>
        <w:t xml:space="preserve">  </w:t>
      </w:r>
    </w:p>
    <w:p w14:paraId="57D191A9" w14:textId="77777777" w:rsidR="00ED3C41" w:rsidRDefault="00390089">
      <w:pPr>
        <w:spacing w:after="5" w:line="240" w:lineRule="auto"/>
        <w:ind w:left="-5" w:right="1"/>
      </w:pPr>
      <w:r>
        <w:rPr>
          <w:sz w:val="22"/>
        </w:rPr>
        <w:t xml:space="preserve">Greetings of Peace!  </w:t>
      </w:r>
    </w:p>
    <w:p w14:paraId="57D191AA" w14:textId="77777777" w:rsidR="00ED3C41" w:rsidRDefault="00390089">
      <w:pPr>
        <w:spacing w:after="12" w:line="240" w:lineRule="auto"/>
        <w:ind w:left="0" w:firstLine="0"/>
      </w:pPr>
      <w:r>
        <w:rPr>
          <w:sz w:val="22"/>
        </w:rPr>
        <w:t xml:space="preserve">  </w:t>
      </w:r>
    </w:p>
    <w:p w14:paraId="57D191AB" w14:textId="77777777" w:rsidR="00ED3C41" w:rsidRDefault="00390089">
      <w:pPr>
        <w:spacing w:after="5" w:line="240" w:lineRule="auto"/>
        <w:ind w:left="-5" w:right="1"/>
      </w:pPr>
      <w:r>
        <w:rPr>
          <w:sz w:val="22"/>
        </w:rPr>
        <w:t xml:space="preserve">We are students in Tanauan Institute Inc. taking up Bachelor in Secondary Education Major in </w:t>
      </w:r>
    </w:p>
    <w:p w14:paraId="57D191AC" w14:textId="77777777" w:rsidR="00ED3C41" w:rsidRDefault="00390089">
      <w:pPr>
        <w:spacing w:after="43" w:line="240" w:lineRule="auto"/>
        <w:ind w:left="-5" w:right="42"/>
      </w:pPr>
      <w:r>
        <w:rPr>
          <w:sz w:val="22"/>
        </w:rPr>
        <w:t>Social Studies conducting a study entitled</w:t>
      </w:r>
      <w:r>
        <w:rPr>
          <w:b/>
          <w:sz w:val="22"/>
        </w:rPr>
        <w:t xml:space="preserve"> “Exploring the Influence of Game-Based Learning </w:t>
      </w:r>
    </w:p>
    <w:p w14:paraId="57D191AD" w14:textId="77777777" w:rsidR="00ED3C41" w:rsidRDefault="00390089">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AE" w14:textId="77777777" w:rsidR="00ED3C41" w:rsidRDefault="00390089">
      <w:pPr>
        <w:spacing w:after="9" w:line="240" w:lineRule="auto"/>
        <w:ind w:left="0" w:firstLine="0"/>
      </w:pPr>
      <w:r>
        <w:rPr>
          <w:sz w:val="22"/>
        </w:rPr>
        <w:t xml:space="preserve">  </w:t>
      </w:r>
    </w:p>
    <w:p w14:paraId="57D191AF" w14:textId="77777777" w:rsidR="00ED3C41" w:rsidRDefault="00390089">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B0" w14:textId="77777777" w:rsidR="00ED3C41" w:rsidRDefault="00390089">
      <w:pPr>
        <w:spacing w:after="12" w:line="240" w:lineRule="auto"/>
        <w:ind w:left="0" w:firstLine="0"/>
      </w:pPr>
      <w:r>
        <w:rPr>
          <w:sz w:val="22"/>
        </w:rPr>
        <w:t xml:space="preserve">  </w:t>
      </w:r>
    </w:p>
    <w:p w14:paraId="57D191B1" w14:textId="77777777" w:rsidR="00ED3C41" w:rsidRDefault="00390089">
      <w:pPr>
        <w:spacing w:after="5" w:line="240" w:lineRule="auto"/>
        <w:ind w:left="-5" w:right="362"/>
      </w:pPr>
      <w:r>
        <w:rPr>
          <w:sz w:val="22"/>
        </w:rPr>
        <w:t xml:space="preserve">I am hoping for your favorable response and wholehearted consideration on this matter. Thank you very much and God Bless! </w:t>
      </w:r>
    </w:p>
    <w:p w14:paraId="57D191B2" w14:textId="77777777" w:rsidR="00ED3C41" w:rsidRDefault="00390089">
      <w:pPr>
        <w:spacing w:after="12" w:line="240" w:lineRule="auto"/>
        <w:ind w:left="0" w:firstLine="0"/>
      </w:pPr>
      <w:r>
        <w:rPr>
          <w:sz w:val="22"/>
        </w:rPr>
        <w:t xml:space="preserve">  </w:t>
      </w:r>
    </w:p>
    <w:p w14:paraId="57D191B3" w14:textId="77777777" w:rsidR="00ED3C41" w:rsidRDefault="00390089">
      <w:pPr>
        <w:spacing w:after="5" w:line="240" w:lineRule="auto"/>
        <w:ind w:left="-5" w:right="1"/>
      </w:pPr>
      <w:r>
        <w:rPr>
          <w:sz w:val="22"/>
        </w:rPr>
        <w:t xml:space="preserve">Sincerely yours, </w:t>
      </w:r>
    </w:p>
    <w:p w14:paraId="57D191B4" w14:textId="77777777" w:rsidR="00ED3C41" w:rsidRDefault="00390089">
      <w:pPr>
        <w:spacing w:after="12" w:line="240" w:lineRule="auto"/>
        <w:ind w:left="0" w:firstLine="0"/>
        <w:jc w:val="left"/>
      </w:pPr>
      <w:r>
        <w:rPr>
          <w:sz w:val="22"/>
        </w:rPr>
        <w:t xml:space="preserve">  </w:t>
      </w:r>
    </w:p>
    <w:p w14:paraId="57D191B5" w14:textId="77777777" w:rsidR="00ED3C41" w:rsidRDefault="00390089">
      <w:pPr>
        <w:spacing w:after="5" w:line="240" w:lineRule="auto"/>
        <w:ind w:left="-5" w:right="42"/>
        <w:jc w:val="left"/>
      </w:pPr>
      <w:r>
        <w:rPr>
          <w:b/>
          <w:sz w:val="22"/>
        </w:rPr>
        <w:t xml:space="preserve">Kaycee Araja </w:t>
      </w:r>
    </w:p>
    <w:p w14:paraId="57D191B6" w14:textId="77777777" w:rsidR="00ED3C41" w:rsidRDefault="00390089">
      <w:pPr>
        <w:spacing w:after="5" w:line="240" w:lineRule="auto"/>
        <w:ind w:left="-5" w:right="42"/>
        <w:jc w:val="left"/>
      </w:pPr>
      <w:r>
        <w:rPr>
          <w:b/>
          <w:sz w:val="22"/>
        </w:rPr>
        <w:t xml:space="preserve">Roshelle Canta </w:t>
      </w:r>
    </w:p>
    <w:p w14:paraId="57D191B7" w14:textId="77777777" w:rsidR="00ED3C41" w:rsidRDefault="00390089">
      <w:pPr>
        <w:spacing w:after="5" w:line="240" w:lineRule="auto"/>
        <w:ind w:left="-5" w:right="42"/>
        <w:jc w:val="left"/>
      </w:pPr>
      <w:r>
        <w:rPr>
          <w:b/>
          <w:sz w:val="22"/>
        </w:rPr>
        <w:t xml:space="preserve">Abel Pantas </w:t>
      </w:r>
    </w:p>
    <w:p w14:paraId="57D191B8" w14:textId="77777777" w:rsidR="00ED3C41" w:rsidRDefault="00390089">
      <w:pPr>
        <w:spacing w:after="5" w:line="240" w:lineRule="auto"/>
        <w:ind w:left="-5" w:right="1"/>
        <w:jc w:val="left"/>
      </w:pPr>
      <w:r>
        <w:rPr>
          <w:sz w:val="22"/>
        </w:rPr>
        <w:t xml:space="preserve">Researchers </w:t>
      </w:r>
    </w:p>
    <w:p w14:paraId="57D191B9" w14:textId="77777777" w:rsidR="00ED3C41" w:rsidRDefault="00390089">
      <w:pPr>
        <w:spacing w:after="12" w:line="240" w:lineRule="auto"/>
        <w:ind w:left="0" w:firstLine="0"/>
        <w:jc w:val="left"/>
      </w:pPr>
      <w:r>
        <w:rPr>
          <w:sz w:val="22"/>
        </w:rPr>
        <w:t xml:space="preserve">  </w:t>
      </w:r>
    </w:p>
    <w:p w14:paraId="57D191BA" w14:textId="77777777" w:rsidR="00ED3C41" w:rsidRDefault="00390089">
      <w:pPr>
        <w:spacing w:after="5" w:line="240" w:lineRule="auto"/>
        <w:ind w:left="-5" w:right="1"/>
        <w:jc w:val="left"/>
      </w:pPr>
      <w:r>
        <w:rPr>
          <w:sz w:val="22"/>
        </w:rPr>
        <w:t xml:space="preserve">Noted: </w:t>
      </w:r>
    </w:p>
    <w:p w14:paraId="57D191BB" w14:textId="77777777" w:rsidR="00ED3C41" w:rsidRDefault="00390089">
      <w:pPr>
        <w:spacing w:after="12" w:line="240" w:lineRule="auto"/>
        <w:ind w:left="0" w:firstLine="0"/>
        <w:jc w:val="left"/>
      </w:pPr>
      <w:r>
        <w:rPr>
          <w:sz w:val="22"/>
        </w:rPr>
        <w:t xml:space="preserve">  </w:t>
      </w:r>
    </w:p>
    <w:p w14:paraId="57D191BC"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BD" w14:textId="77777777" w:rsidR="00ED3C41" w:rsidRDefault="00390089">
      <w:pPr>
        <w:spacing w:after="5" w:line="240" w:lineRule="auto"/>
        <w:ind w:left="-5" w:right="1"/>
        <w:jc w:val="left"/>
      </w:pPr>
      <w:r>
        <w:rPr>
          <w:sz w:val="22"/>
        </w:rPr>
        <w:t xml:space="preserve">Research Adviser </w:t>
      </w:r>
    </w:p>
    <w:p w14:paraId="57D191BE" w14:textId="77777777" w:rsidR="00ED3C41" w:rsidRDefault="00390089">
      <w:pPr>
        <w:spacing w:after="12" w:line="240" w:lineRule="auto"/>
        <w:ind w:left="0" w:firstLine="0"/>
        <w:jc w:val="left"/>
      </w:pPr>
      <w:r>
        <w:rPr>
          <w:sz w:val="22"/>
        </w:rPr>
        <w:t xml:space="preserve">  </w:t>
      </w:r>
    </w:p>
    <w:p w14:paraId="57D191BF" w14:textId="77777777" w:rsidR="00ED3C41" w:rsidRDefault="00390089">
      <w:pPr>
        <w:spacing w:after="5" w:line="240" w:lineRule="auto"/>
        <w:ind w:left="-5" w:right="1"/>
        <w:jc w:val="left"/>
      </w:pPr>
      <w:r>
        <w:rPr>
          <w:sz w:val="22"/>
        </w:rPr>
        <w:t xml:space="preserve">Approved: </w:t>
      </w:r>
    </w:p>
    <w:p w14:paraId="57D191C0" w14:textId="77777777" w:rsidR="00ED3C41" w:rsidRDefault="00390089">
      <w:pPr>
        <w:spacing w:after="12" w:line="240" w:lineRule="auto"/>
        <w:ind w:left="0" w:firstLine="0"/>
        <w:jc w:val="left"/>
      </w:pPr>
      <w:r>
        <w:rPr>
          <w:sz w:val="22"/>
        </w:rPr>
        <w:t xml:space="preserve">  </w:t>
      </w:r>
    </w:p>
    <w:p w14:paraId="57D191C1" w14:textId="77777777" w:rsidR="00ED3C41" w:rsidRDefault="00390089">
      <w:pPr>
        <w:spacing w:after="5" w:line="240" w:lineRule="auto"/>
        <w:ind w:left="-5" w:right="42"/>
        <w:jc w:val="left"/>
      </w:pPr>
      <w:r>
        <w:rPr>
          <w:b/>
          <w:sz w:val="22"/>
        </w:rPr>
        <w:t xml:space="preserve">Ms. Nicca Angela Piamonte </w:t>
      </w:r>
    </w:p>
    <w:p w14:paraId="57D191C2" w14:textId="77777777" w:rsidR="00ED3C41" w:rsidRDefault="00390089">
      <w:pPr>
        <w:spacing w:after="5" w:line="240" w:lineRule="auto"/>
        <w:ind w:left="-5" w:right="1"/>
        <w:jc w:val="left"/>
        <w:rPr>
          <w:sz w:val="22"/>
        </w:rPr>
      </w:pPr>
      <w:r>
        <w:rPr>
          <w:sz w:val="22"/>
        </w:rPr>
        <w:t>Teacher, LPT</w:t>
      </w:r>
    </w:p>
    <w:p w14:paraId="57D191C3" w14:textId="77777777" w:rsidR="00ED3C41" w:rsidRDefault="00ED3C41">
      <w:pPr>
        <w:spacing w:after="5" w:line="240" w:lineRule="auto"/>
        <w:ind w:left="-5" w:right="1"/>
        <w:jc w:val="left"/>
        <w:rPr>
          <w:sz w:val="22"/>
        </w:rPr>
      </w:pPr>
    </w:p>
    <w:p w14:paraId="57D191C4" w14:textId="77777777" w:rsidR="00ED3C41" w:rsidRDefault="00ED3C41">
      <w:pPr>
        <w:spacing w:after="5" w:line="240" w:lineRule="auto"/>
        <w:ind w:left="-5" w:right="1"/>
        <w:jc w:val="left"/>
        <w:rPr>
          <w:sz w:val="22"/>
        </w:rPr>
      </w:pPr>
    </w:p>
    <w:p w14:paraId="57D191C5" w14:textId="77777777" w:rsidR="00ED3C41" w:rsidRDefault="00ED3C41">
      <w:pPr>
        <w:spacing w:after="5" w:line="240" w:lineRule="auto"/>
        <w:ind w:left="-5" w:right="1"/>
        <w:jc w:val="left"/>
        <w:rPr>
          <w:sz w:val="22"/>
        </w:rPr>
      </w:pPr>
    </w:p>
    <w:p w14:paraId="57D191C6" w14:textId="77777777" w:rsidR="00ED3C41" w:rsidRDefault="00ED3C41">
      <w:pPr>
        <w:spacing w:after="5" w:line="240" w:lineRule="auto"/>
        <w:ind w:left="-5" w:right="1"/>
        <w:jc w:val="left"/>
        <w:rPr>
          <w:sz w:val="22"/>
        </w:rPr>
      </w:pPr>
    </w:p>
    <w:p w14:paraId="57D191C7" w14:textId="77777777" w:rsidR="00ED3C41" w:rsidRDefault="00ED3C41">
      <w:pPr>
        <w:spacing w:after="5" w:line="240" w:lineRule="auto"/>
        <w:ind w:left="-5" w:right="1"/>
        <w:jc w:val="left"/>
        <w:rPr>
          <w:sz w:val="22"/>
        </w:rPr>
      </w:pPr>
    </w:p>
    <w:p w14:paraId="57D191C8" w14:textId="77777777" w:rsidR="00ED3C41" w:rsidRDefault="00ED3C41">
      <w:pPr>
        <w:spacing w:after="5" w:line="240" w:lineRule="auto"/>
        <w:ind w:left="-5" w:right="1"/>
        <w:jc w:val="left"/>
        <w:rPr>
          <w:sz w:val="22"/>
        </w:rPr>
      </w:pPr>
    </w:p>
    <w:p w14:paraId="57D191C9" w14:textId="77777777" w:rsidR="00ED3C41" w:rsidRDefault="00ED3C41">
      <w:pPr>
        <w:spacing w:after="5" w:line="240" w:lineRule="auto"/>
        <w:ind w:left="-5" w:right="1"/>
        <w:jc w:val="left"/>
        <w:rPr>
          <w:sz w:val="22"/>
        </w:rPr>
      </w:pPr>
    </w:p>
    <w:p w14:paraId="57D191CA" w14:textId="77777777" w:rsidR="00ED3C41" w:rsidRDefault="00390089">
      <w:pPr>
        <w:spacing w:after="5" w:line="240" w:lineRule="auto"/>
        <w:ind w:left="-5" w:right="1"/>
        <w:jc w:val="left"/>
      </w:pPr>
      <w:r>
        <w:rPr>
          <w:sz w:val="22"/>
        </w:rPr>
        <w:lastRenderedPageBreak/>
        <w:t>September 18, 2024</w:t>
      </w:r>
    </w:p>
    <w:p w14:paraId="57D191CB" w14:textId="77777777" w:rsidR="00ED3C41" w:rsidRDefault="00390089">
      <w:pPr>
        <w:spacing w:after="12" w:line="240" w:lineRule="auto"/>
        <w:ind w:left="0" w:firstLine="0"/>
        <w:jc w:val="left"/>
      </w:pPr>
      <w:r>
        <w:rPr>
          <w:sz w:val="22"/>
        </w:rPr>
        <w:t xml:space="preserve"> </w:t>
      </w:r>
    </w:p>
    <w:p w14:paraId="57D191CC" w14:textId="77777777" w:rsidR="00ED3C41" w:rsidRDefault="00390089">
      <w:pPr>
        <w:spacing w:after="5" w:line="240" w:lineRule="auto"/>
        <w:ind w:left="-5" w:right="42"/>
        <w:jc w:val="left"/>
      </w:pPr>
      <w:r>
        <w:rPr>
          <w:b/>
          <w:sz w:val="22"/>
        </w:rPr>
        <w:t xml:space="preserve">Mr. Mark Andrew C. Rimas, MBA </w:t>
      </w:r>
    </w:p>
    <w:p w14:paraId="57D191CD" w14:textId="77777777" w:rsidR="00ED3C41" w:rsidRDefault="00390089">
      <w:pPr>
        <w:spacing w:after="5" w:line="240" w:lineRule="auto"/>
        <w:ind w:left="-5" w:right="6487"/>
        <w:jc w:val="left"/>
      </w:pPr>
      <w:r>
        <w:rPr>
          <w:sz w:val="22"/>
        </w:rPr>
        <w:t xml:space="preserve">College Faculty Tanauan Institute Inc. </w:t>
      </w:r>
    </w:p>
    <w:p w14:paraId="57D191CE" w14:textId="77777777" w:rsidR="00ED3C41" w:rsidRDefault="00390089">
      <w:pPr>
        <w:spacing w:after="9" w:line="240" w:lineRule="auto"/>
        <w:ind w:left="0" w:firstLine="0"/>
        <w:jc w:val="left"/>
      </w:pPr>
      <w:r>
        <w:rPr>
          <w:sz w:val="22"/>
        </w:rPr>
        <w:t xml:space="preserve"> </w:t>
      </w:r>
    </w:p>
    <w:p w14:paraId="57D191CF" w14:textId="77777777" w:rsidR="00ED3C41" w:rsidRDefault="00390089">
      <w:pPr>
        <w:spacing w:after="5" w:line="240" w:lineRule="auto"/>
        <w:ind w:left="-5" w:right="1"/>
        <w:jc w:val="left"/>
      </w:pPr>
      <w:r>
        <w:rPr>
          <w:sz w:val="22"/>
        </w:rPr>
        <w:t xml:space="preserve">Dear Sir: </w:t>
      </w:r>
    </w:p>
    <w:p w14:paraId="57D191D0" w14:textId="77777777" w:rsidR="00ED3C41" w:rsidRDefault="00390089">
      <w:pPr>
        <w:spacing w:after="12" w:line="240" w:lineRule="auto"/>
        <w:ind w:left="0" w:firstLine="0"/>
        <w:jc w:val="left"/>
      </w:pPr>
      <w:r>
        <w:rPr>
          <w:sz w:val="22"/>
        </w:rPr>
        <w:t xml:space="preserve">  </w:t>
      </w:r>
    </w:p>
    <w:p w14:paraId="57D191D1" w14:textId="77777777" w:rsidR="00ED3C41" w:rsidRDefault="00390089">
      <w:pPr>
        <w:spacing w:after="5" w:line="240" w:lineRule="auto"/>
        <w:ind w:left="-5" w:right="1"/>
        <w:jc w:val="left"/>
      </w:pPr>
      <w:r>
        <w:rPr>
          <w:sz w:val="22"/>
        </w:rPr>
        <w:t xml:space="preserve">Greetings of Peace!  </w:t>
      </w:r>
    </w:p>
    <w:p w14:paraId="57D191D2" w14:textId="77777777" w:rsidR="00ED3C41" w:rsidRDefault="00390089" w:rsidP="00FC34B2">
      <w:pPr>
        <w:spacing w:after="12" w:line="240" w:lineRule="auto"/>
        <w:ind w:left="0" w:firstLine="0"/>
      </w:pPr>
      <w:r>
        <w:rPr>
          <w:sz w:val="22"/>
        </w:rPr>
        <w:t xml:space="preserve">  </w:t>
      </w:r>
    </w:p>
    <w:p w14:paraId="57D191D3" w14:textId="77777777" w:rsidR="00ED3C41" w:rsidRDefault="00390089" w:rsidP="00FC34B2">
      <w:pPr>
        <w:spacing w:after="5" w:line="240" w:lineRule="auto"/>
        <w:ind w:left="-5" w:right="1"/>
      </w:pPr>
      <w:r>
        <w:rPr>
          <w:sz w:val="22"/>
        </w:rPr>
        <w:t xml:space="preserve">We are students in Tanauan Institute Inc. taking up Bachelor in Secondary Education Major in </w:t>
      </w:r>
    </w:p>
    <w:p w14:paraId="57D191D4" w14:textId="77777777" w:rsidR="00ED3C41" w:rsidRDefault="00390089" w:rsidP="00FC34B2">
      <w:pPr>
        <w:spacing w:after="43" w:line="240" w:lineRule="auto"/>
        <w:ind w:left="-5" w:right="42"/>
      </w:pPr>
      <w:r>
        <w:rPr>
          <w:sz w:val="22"/>
        </w:rPr>
        <w:t>Social Studies conducting a study entitled</w:t>
      </w:r>
      <w:r>
        <w:rPr>
          <w:b/>
          <w:sz w:val="22"/>
        </w:rPr>
        <w:t xml:space="preserve"> “Exploring the Influence of Game-Based Learning </w:t>
      </w:r>
    </w:p>
    <w:p w14:paraId="57D191D5" w14:textId="77777777" w:rsidR="00ED3C41" w:rsidRDefault="00390089" w:rsidP="00FC34B2">
      <w:pPr>
        <w:spacing w:after="5" w:line="240" w:lineRule="auto"/>
        <w:ind w:left="-5" w:right="42"/>
      </w:pPr>
      <w:r>
        <w:rPr>
          <w:b/>
          <w:sz w:val="22"/>
        </w:rPr>
        <w:t xml:space="preserve">Tools to the Students’ Level of Engagement in Social Studies of Humanities and Social Sciences students at Tanauan Institute Inc.” </w:t>
      </w:r>
      <w:r>
        <w:rPr>
          <w:sz w:val="22"/>
        </w:rPr>
        <w:t xml:space="preserve">as part of our requirements in Research in Social Studies. </w:t>
      </w:r>
    </w:p>
    <w:p w14:paraId="57D191D6" w14:textId="77777777" w:rsidR="00ED3C41" w:rsidRDefault="00390089" w:rsidP="00FC34B2">
      <w:pPr>
        <w:spacing w:after="9" w:line="240" w:lineRule="auto"/>
        <w:ind w:left="0" w:firstLine="0"/>
      </w:pPr>
      <w:r>
        <w:rPr>
          <w:sz w:val="22"/>
        </w:rPr>
        <w:t xml:space="preserve">  </w:t>
      </w:r>
    </w:p>
    <w:p w14:paraId="57D191D7" w14:textId="77777777" w:rsidR="00ED3C41" w:rsidRDefault="00390089" w:rsidP="00FC34B2">
      <w:pPr>
        <w:spacing w:after="5" w:line="240" w:lineRule="auto"/>
        <w:ind w:left="-5" w:right="1"/>
      </w:pPr>
      <w:r>
        <w:rPr>
          <w:sz w:val="22"/>
        </w:rPr>
        <w:t xml:space="preserve">As our validator, we would like to ask your approval for the statement of the problem to be used in the study. Attached herewith is the copy of the statement of the problem for the said research. Your comments and suggestions will be highly appreciated and will be of great help to this undertaking. </w:t>
      </w:r>
    </w:p>
    <w:p w14:paraId="57D191D8" w14:textId="77777777" w:rsidR="00ED3C41" w:rsidRDefault="00390089" w:rsidP="00FC34B2">
      <w:pPr>
        <w:spacing w:after="12" w:line="240" w:lineRule="auto"/>
        <w:ind w:left="0" w:firstLine="0"/>
      </w:pPr>
      <w:r>
        <w:rPr>
          <w:sz w:val="22"/>
        </w:rPr>
        <w:t xml:space="preserve">  </w:t>
      </w:r>
    </w:p>
    <w:p w14:paraId="57D191D9" w14:textId="77777777" w:rsidR="00ED3C41" w:rsidRDefault="00390089" w:rsidP="00FC34B2">
      <w:pPr>
        <w:spacing w:after="5" w:line="240" w:lineRule="auto"/>
        <w:ind w:left="-5" w:right="362"/>
      </w:pPr>
      <w:r>
        <w:rPr>
          <w:sz w:val="22"/>
        </w:rPr>
        <w:t xml:space="preserve">I am hoping for your favorable response and wholehearted consideration on this matter. Thank you very much and God Bless! </w:t>
      </w:r>
    </w:p>
    <w:p w14:paraId="57D191DA" w14:textId="77777777" w:rsidR="00ED3C41" w:rsidRDefault="00390089" w:rsidP="00FC34B2">
      <w:pPr>
        <w:spacing w:after="12" w:line="240" w:lineRule="auto"/>
        <w:ind w:left="0" w:firstLine="0"/>
      </w:pPr>
      <w:r>
        <w:rPr>
          <w:sz w:val="22"/>
        </w:rPr>
        <w:t xml:space="preserve">  </w:t>
      </w:r>
    </w:p>
    <w:p w14:paraId="57D191DB" w14:textId="77777777" w:rsidR="00ED3C41" w:rsidRDefault="00390089">
      <w:pPr>
        <w:spacing w:after="5" w:line="240" w:lineRule="auto"/>
        <w:ind w:left="-5" w:right="1"/>
        <w:jc w:val="left"/>
      </w:pPr>
      <w:r>
        <w:rPr>
          <w:sz w:val="22"/>
        </w:rPr>
        <w:t xml:space="preserve">Sincerely yours, </w:t>
      </w:r>
    </w:p>
    <w:p w14:paraId="57D191DC" w14:textId="77777777" w:rsidR="00ED3C41" w:rsidRDefault="00390089">
      <w:pPr>
        <w:spacing w:after="12" w:line="240" w:lineRule="auto"/>
        <w:ind w:left="0" w:firstLine="0"/>
        <w:jc w:val="left"/>
      </w:pPr>
      <w:r>
        <w:rPr>
          <w:sz w:val="22"/>
        </w:rPr>
        <w:t xml:space="preserve">  </w:t>
      </w:r>
    </w:p>
    <w:p w14:paraId="57D191DD" w14:textId="77777777" w:rsidR="00ED3C41" w:rsidRDefault="00390089">
      <w:pPr>
        <w:spacing w:after="5" w:line="240" w:lineRule="auto"/>
        <w:ind w:left="-5" w:right="42"/>
        <w:jc w:val="left"/>
      </w:pPr>
      <w:r>
        <w:rPr>
          <w:b/>
          <w:sz w:val="22"/>
        </w:rPr>
        <w:t xml:space="preserve">Kaycee Araja </w:t>
      </w:r>
    </w:p>
    <w:p w14:paraId="57D191DE" w14:textId="77777777" w:rsidR="00ED3C41" w:rsidRDefault="00390089">
      <w:pPr>
        <w:spacing w:after="5" w:line="240" w:lineRule="auto"/>
        <w:ind w:left="-5" w:right="42"/>
        <w:jc w:val="left"/>
      </w:pPr>
      <w:r>
        <w:rPr>
          <w:b/>
          <w:sz w:val="22"/>
        </w:rPr>
        <w:t xml:space="preserve">Roshelle Canta </w:t>
      </w:r>
    </w:p>
    <w:p w14:paraId="57D191DF" w14:textId="77777777" w:rsidR="00ED3C41" w:rsidRDefault="00390089">
      <w:pPr>
        <w:spacing w:after="5" w:line="240" w:lineRule="auto"/>
        <w:ind w:left="-5" w:right="42"/>
        <w:jc w:val="left"/>
      </w:pPr>
      <w:r>
        <w:rPr>
          <w:b/>
          <w:sz w:val="22"/>
        </w:rPr>
        <w:t xml:space="preserve">Abel Pantas </w:t>
      </w:r>
    </w:p>
    <w:p w14:paraId="57D191E0" w14:textId="77777777" w:rsidR="00ED3C41" w:rsidRDefault="00390089">
      <w:pPr>
        <w:spacing w:after="5" w:line="240" w:lineRule="auto"/>
        <w:ind w:left="-5" w:right="1"/>
        <w:jc w:val="left"/>
      </w:pPr>
      <w:r>
        <w:rPr>
          <w:sz w:val="22"/>
        </w:rPr>
        <w:t xml:space="preserve">Researchers </w:t>
      </w:r>
    </w:p>
    <w:p w14:paraId="57D191E1" w14:textId="77777777" w:rsidR="00ED3C41" w:rsidRDefault="00390089">
      <w:pPr>
        <w:spacing w:after="12" w:line="240" w:lineRule="auto"/>
        <w:ind w:left="0" w:firstLine="0"/>
        <w:jc w:val="left"/>
      </w:pPr>
      <w:r>
        <w:rPr>
          <w:sz w:val="22"/>
        </w:rPr>
        <w:t xml:space="preserve">  </w:t>
      </w:r>
    </w:p>
    <w:p w14:paraId="57D191E2" w14:textId="77777777" w:rsidR="00ED3C41" w:rsidRDefault="00390089">
      <w:pPr>
        <w:spacing w:after="5" w:line="240" w:lineRule="auto"/>
        <w:ind w:left="-5" w:right="1"/>
        <w:jc w:val="left"/>
      </w:pPr>
      <w:r>
        <w:rPr>
          <w:sz w:val="22"/>
        </w:rPr>
        <w:t xml:space="preserve">Noted: </w:t>
      </w:r>
    </w:p>
    <w:p w14:paraId="57D191E3" w14:textId="77777777" w:rsidR="00ED3C41" w:rsidRDefault="00390089">
      <w:pPr>
        <w:spacing w:after="12" w:line="240" w:lineRule="auto"/>
        <w:ind w:left="0" w:firstLine="0"/>
        <w:jc w:val="left"/>
      </w:pPr>
      <w:r>
        <w:rPr>
          <w:sz w:val="22"/>
        </w:rPr>
        <w:t xml:space="preserve">  </w:t>
      </w:r>
    </w:p>
    <w:p w14:paraId="57D191E4" w14:textId="77777777" w:rsidR="00ED3C41" w:rsidRDefault="00390089">
      <w:pPr>
        <w:spacing w:after="5" w:line="240" w:lineRule="auto"/>
        <w:ind w:left="-5" w:right="42"/>
        <w:jc w:val="left"/>
      </w:pPr>
      <w:r>
        <w:rPr>
          <w:b/>
          <w:sz w:val="22"/>
        </w:rPr>
        <w:t xml:space="preserve">Ms. Bel Patrice </w:t>
      </w:r>
      <w:proofErr w:type="spellStart"/>
      <w:r>
        <w:rPr>
          <w:b/>
          <w:sz w:val="22"/>
        </w:rPr>
        <w:t>Tisuela</w:t>
      </w:r>
      <w:proofErr w:type="spellEnd"/>
      <w:r>
        <w:rPr>
          <w:sz w:val="22"/>
        </w:rPr>
        <w:t xml:space="preserve"> </w:t>
      </w:r>
    </w:p>
    <w:p w14:paraId="57D191E5" w14:textId="77777777" w:rsidR="00ED3C41" w:rsidRDefault="00390089">
      <w:pPr>
        <w:spacing w:after="5" w:line="240" w:lineRule="auto"/>
        <w:ind w:left="-5" w:right="1"/>
        <w:jc w:val="left"/>
      </w:pPr>
      <w:r>
        <w:rPr>
          <w:sz w:val="22"/>
        </w:rPr>
        <w:t xml:space="preserve">Research Adviser </w:t>
      </w:r>
    </w:p>
    <w:p w14:paraId="57D191E6" w14:textId="77777777" w:rsidR="00ED3C41" w:rsidRDefault="00390089">
      <w:pPr>
        <w:spacing w:after="12" w:line="240" w:lineRule="auto"/>
        <w:ind w:left="0" w:firstLine="0"/>
        <w:jc w:val="left"/>
      </w:pPr>
      <w:r>
        <w:rPr>
          <w:sz w:val="22"/>
        </w:rPr>
        <w:t xml:space="preserve">  </w:t>
      </w:r>
    </w:p>
    <w:p w14:paraId="57D191E7" w14:textId="77777777" w:rsidR="00ED3C41" w:rsidRDefault="00390089">
      <w:pPr>
        <w:spacing w:after="5" w:line="240" w:lineRule="auto"/>
        <w:ind w:left="-5" w:right="1"/>
        <w:jc w:val="left"/>
      </w:pPr>
      <w:r>
        <w:rPr>
          <w:sz w:val="22"/>
        </w:rPr>
        <w:t xml:space="preserve">Approved: </w:t>
      </w:r>
    </w:p>
    <w:p w14:paraId="57D191E8" w14:textId="77777777" w:rsidR="00ED3C41" w:rsidRDefault="00390089">
      <w:pPr>
        <w:spacing w:after="12" w:line="240" w:lineRule="auto"/>
        <w:ind w:left="0" w:firstLine="0"/>
        <w:jc w:val="left"/>
      </w:pPr>
      <w:r>
        <w:rPr>
          <w:sz w:val="22"/>
        </w:rPr>
        <w:t xml:space="preserve">  </w:t>
      </w:r>
    </w:p>
    <w:p w14:paraId="57D191E9" w14:textId="77777777" w:rsidR="00ED3C41" w:rsidRDefault="00390089">
      <w:pPr>
        <w:spacing w:after="5" w:line="240" w:lineRule="auto"/>
        <w:ind w:left="-5" w:right="42"/>
        <w:jc w:val="left"/>
        <w:rPr>
          <w:b/>
          <w:sz w:val="22"/>
        </w:rPr>
      </w:pPr>
      <w:r>
        <w:rPr>
          <w:b/>
          <w:sz w:val="22"/>
        </w:rPr>
        <w:t xml:space="preserve">Mr. Mark Andrew C. Rimas, MBA </w:t>
      </w:r>
    </w:p>
    <w:p w14:paraId="57D191EA" w14:textId="77777777" w:rsidR="00ED3C41" w:rsidRDefault="00390089">
      <w:pPr>
        <w:spacing w:after="5" w:line="240" w:lineRule="auto"/>
        <w:ind w:left="-5" w:right="1"/>
        <w:jc w:val="left"/>
      </w:pPr>
      <w:r>
        <w:rPr>
          <w:sz w:val="22"/>
        </w:rPr>
        <w:t>College Faculty</w:t>
      </w:r>
    </w:p>
    <w:p w14:paraId="57D191EB" w14:textId="77777777" w:rsidR="00ED3C41" w:rsidRDefault="00ED3C41">
      <w:pPr>
        <w:spacing w:after="157" w:line="240" w:lineRule="auto"/>
        <w:ind w:left="87" w:right="138"/>
        <w:jc w:val="center"/>
        <w:rPr>
          <w:b/>
        </w:rPr>
      </w:pPr>
    </w:p>
    <w:p w14:paraId="57D191EC" w14:textId="77777777" w:rsidR="00ED3C41" w:rsidRDefault="00ED3C41">
      <w:pPr>
        <w:spacing w:after="157" w:line="240" w:lineRule="auto"/>
        <w:ind w:left="87" w:right="138"/>
        <w:jc w:val="center"/>
        <w:rPr>
          <w:b/>
        </w:rPr>
      </w:pPr>
    </w:p>
    <w:p w14:paraId="57D191ED" w14:textId="77777777" w:rsidR="00ED3C41" w:rsidRDefault="00ED3C41">
      <w:pPr>
        <w:spacing w:after="157" w:line="240" w:lineRule="auto"/>
        <w:ind w:left="87" w:right="138"/>
        <w:jc w:val="center"/>
        <w:rPr>
          <w:b/>
        </w:rPr>
      </w:pPr>
    </w:p>
    <w:p w14:paraId="57D191EE" w14:textId="77777777" w:rsidR="00ED3C41" w:rsidRDefault="00ED3C41">
      <w:pPr>
        <w:spacing w:after="157" w:line="240" w:lineRule="auto"/>
        <w:ind w:left="87" w:right="138"/>
        <w:jc w:val="center"/>
        <w:rPr>
          <w:b/>
        </w:rPr>
      </w:pPr>
    </w:p>
    <w:p w14:paraId="57D191EF" w14:textId="77777777" w:rsidR="00ED3C41" w:rsidRDefault="00390089">
      <w:pPr>
        <w:spacing w:after="157" w:line="240" w:lineRule="auto"/>
        <w:ind w:left="87" w:right="138"/>
        <w:jc w:val="center"/>
      </w:pPr>
      <w:r>
        <w:rPr>
          <w:b/>
        </w:rPr>
        <w:lastRenderedPageBreak/>
        <w:t>APPENDIX B</w:t>
      </w:r>
    </w:p>
    <w:p w14:paraId="57D191F0" w14:textId="77777777" w:rsidR="00ED3C41" w:rsidRDefault="00390089">
      <w:pPr>
        <w:spacing w:after="133" w:line="240" w:lineRule="auto"/>
        <w:ind w:left="87" w:right="142"/>
        <w:jc w:val="center"/>
      </w:pPr>
      <w:r>
        <w:rPr>
          <w:b/>
        </w:rPr>
        <w:t xml:space="preserve">LETTER TO THE PRINCIPAL </w:t>
      </w:r>
    </w:p>
    <w:p w14:paraId="57D191F1" w14:textId="77777777" w:rsidR="00ED3C41" w:rsidRDefault="00390089">
      <w:pPr>
        <w:spacing w:after="133" w:line="240" w:lineRule="auto"/>
        <w:ind w:left="87" w:right="142"/>
      </w:pPr>
      <w:r>
        <w:rPr>
          <w:sz w:val="22"/>
        </w:rPr>
        <w:t xml:space="preserve">November 28, 2024 </w:t>
      </w:r>
    </w:p>
    <w:p w14:paraId="57D191F2" w14:textId="77777777" w:rsidR="00ED3C41" w:rsidRDefault="00390089">
      <w:pPr>
        <w:spacing w:after="5" w:line="240" w:lineRule="auto"/>
        <w:ind w:left="-5" w:right="42"/>
        <w:jc w:val="left"/>
      </w:pPr>
      <w:r>
        <w:rPr>
          <w:b/>
          <w:sz w:val="22"/>
        </w:rPr>
        <w:t>ISIDRO D. ENRIQUEZ</w:t>
      </w:r>
      <w:r>
        <w:rPr>
          <w:sz w:val="22"/>
        </w:rPr>
        <w:t xml:space="preserve"> </w:t>
      </w:r>
    </w:p>
    <w:p w14:paraId="57D191F3" w14:textId="77777777" w:rsidR="00ED3C41" w:rsidRDefault="00390089">
      <w:pPr>
        <w:spacing w:after="5" w:line="240" w:lineRule="auto"/>
        <w:ind w:left="-5" w:right="42"/>
        <w:jc w:val="left"/>
      </w:pPr>
      <w:r>
        <w:rPr>
          <w:b/>
          <w:sz w:val="22"/>
        </w:rPr>
        <w:t>K-12 Principal</w:t>
      </w:r>
      <w:r>
        <w:rPr>
          <w:sz w:val="22"/>
        </w:rPr>
        <w:t xml:space="preserve"> </w:t>
      </w:r>
    </w:p>
    <w:p w14:paraId="57D191F4" w14:textId="77777777" w:rsidR="00ED3C41" w:rsidRDefault="00390089">
      <w:pPr>
        <w:spacing w:after="5" w:line="240" w:lineRule="auto"/>
        <w:ind w:left="-5" w:right="42"/>
        <w:jc w:val="left"/>
      </w:pPr>
      <w:r>
        <w:rPr>
          <w:b/>
          <w:sz w:val="22"/>
        </w:rPr>
        <w:t>K-12 Department</w:t>
      </w:r>
      <w:r>
        <w:rPr>
          <w:sz w:val="22"/>
        </w:rPr>
        <w:t xml:space="preserve"> </w:t>
      </w:r>
    </w:p>
    <w:p w14:paraId="57D191F5" w14:textId="77777777" w:rsidR="00ED3C41" w:rsidRDefault="00390089">
      <w:pPr>
        <w:spacing w:after="5" w:line="240" w:lineRule="auto"/>
        <w:ind w:left="-5" w:right="5785"/>
        <w:jc w:val="left"/>
      </w:pPr>
      <w:r>
        <w:rPr>
          <w:b/>
          <w:sz w:val="22"/>
        </w:rPr>
        <w:t>Tanauan Institute Inc.</w:t>
      </w:r>
      <w:r>
        <w:rPr>
          <w:sz w:val="22"/>
        </w:rPr>
        <w:t xml:space="preserve"> </w:t>
      </w:r>
      <w:r>
        <w:rPr>
          <w:b/>
          <w:sz w:val="22"/>
        </w:rPr>
        <w:t>Division of Tanauan City</w:t>
      </w:r>
      <w:r>
        <w:rPr>
          <w:sz w:val="22"/>
        </w:rPr>
        <w:t xml:space="preserve"> </w:t>
      </w:r>
    </w:p>
    <w:p w14:paraId="57D191F6" w14:textId="77777777" w:rsidR="00ED3C41" w:rsidRDefault="00390089">
      <w:pPr>
        <w:spacing w:after="23" w:line="240" w:lineRule="auto"/>
        <w:ind w:left="0" w:firstLine="0"/>
        <w:jc w:val="left"/>
      </w:pPr>
      <w:r>
        <w:rPr>
          <w:sz w:val="22"/>
        </w:rPr>
        <w:t xml:space="preserve">  </w:t>
      </w:r>
    </w:p>
    <w:p w14:paraId="57D191F7" w14:textId="77777777" w:rsidR="00ED3C41" w:rsidRDefault="00390089">
      <w:pPr>
        <w:spacing w:after="5" w:line="240" w:lineRule="auto"/>
        <w:ind w:left="-5" w:right="42"/>
      </w:pPr>
      <w:r>
        <w:rPr>
          <w:b/>
          <w:sz w:val="22"/>
        </w:rPr>
        <w:t>Dear Sir:</w:t>
      </w:r>
      <w:r>
        <w:rPr>
          <w:sz w:val="22"/>
        </w:rPr>
        <w:t xml:space="preserve"> </w:t>
      </w:r>
    </w:p>
    <w:p w14:paraId="57D191F8" w14:textId="77777777" w:rsidR="00ED3C41" w:rsidRDefault="00390089">
      <w:pPr>
        <w:spacing w:after="24" w:line="240" w:lineRule="auto"/>
        <w:ind w:left="0" w:firstLine="0"/>
      </w:pPr>
      <w:r>
        <w:rPr>
          <w:sz w:val="22"/>
        </w:rPr>
        <w:t xml:space="preserve">  </w:t>
      </w:r>
    </w:p>
    <w:p w14:paraId="57D191F9" w14:textId="77777777" w:rsidR="00ED3C41" w:rsidRDefault="00390089">
      <w:pPr>
        <w:spacing w:after="5" w:line="240" w:lineRule="auto"/>
        <w:ind w:left="-5" w:right="42"/>
      </w:pPr>
      <w:r>
        <w:rPr>
          <w:b/>
          <w:sz w:val="22"/>
        </w:rPr>
        <w:t>Greetings of Peace!</w:t>
      </w:r>
      <w:r>
        <w:rPr>
          <w:sz w:val="22"/>
        </w:rPr>
        <w:t xml:space="preserve"> </w:t>
      </w:r>
    </w:p>
    <w:p w14:paraId="57D191FA" w14:textId="77777777" w:rsidR="00ED3C41" w:rsidRDefault="00390089">
      <w:pPr>
        <w:spacing w:after="0" w:line="240" w:lineRule="auto"/>
        <w:ind w:left="0" w:firstLine="0"/>
      </w:pPr>
      <w:r>
        <w:rPr>
          <w:sz w:val="22"/>
        </w:rPr>
        <w:t xml:space="preserve">  </w:t>
      </w:r>
    </w:p>
    <w:p w14:paraId="57D191FB" w14:textId="77777777" w:rsidR="00ED3C41" w:rsidRDefault="00390089">
      <w:pPr>
        <w:spacing w:after="5" w:line="240" w:lineRule="auto"/>
        <w:ind w:left="-5" w:right="1"/>
      </w:pPr>
      <w:r>
        <w:rPr>
          <w:sz w:val="22"/>
        </w:rPr>
        <w:t xml:space="preserve">We are students in Tanauan Institute taking up Bachelor of Secondary Education Major in Social </w:t>
      </w:r>
    </w:p>
    <w:p w14:paraId="57D191FC" w14:textId="77777777" w:rsidR="00ED3C41" w:rsidRDefault="00390089">
      <w:pPr>
        <w:spacing w:after="5" w:line="240" w:lineRule="auto"/>
        <w:ind w:left="-5" w:right="42"/>
      </w:pPr>
      <w:r>
        <w:rPr>
          <w:sz w:val="22"/>
        </w:rPr>
        <w:t xml:space="preserve">Studies students conducting a study entitled </w:t>
      </w:r>
      <w:r>
        <w:rPr>
          <w:b/>
          <w:sz w:val="22"/>
        </w:rPr>
        <w:t>“Exploring the Influence of Game-Based Learning Tools to the Students’ Level of Engagement in Social Studies</w:t>
      </w:r>
      <w:r>
        <w:rPr>
          <w:rFonts w:ascii="Calibri" w:eastAsia="Calibri" w:hAnsi="Calibri" w:cs="Calibri"/>
          <w:sz w:val="22"/>
        </w:rPr>
        <w:t xml:space="preserve"> </w:t>
      </w:r>
      <w:r>
        <w:rPr>
          <w:b/>
          <w:sz w:val="22"/>
        </w:rPr>
        <w:t xml:space="preserve">of Humanities and Social Sciences students at Tanauan Institute Inc.” </w:t>
      </w:r>
      <w:r>
        <w:rPr>
          <w:sz w:val="22"/>
        </w:rPr>
        <w:t xml:space="preserve">as part of our requirements in Research in Social Studies. </w:t>
      </w:r>
    </w:p>
    <w:p w14:paraId="57D191FD" w14:textId="77777777" w:rsidR="00ED3C41" w:rsidRDefault="00390089">
      <w:pPr>
        <w:spacing w:after="0" w:line="240" w:lineRule="auto"/>
        <w:ind w:left="0" w:firstLine="0"/>
      </w:pPr>
      <w:r>
        <w:rPr>
          <w:sz w:val="22"/>
        </w:rPr>
        <w:t xml:space="preserve">  </w:t>
      </w:r>
    </w:p>
    <w:p w14:paraId="57D191FE" w14:textId="77777777" w:rsidR="00ED3C41" w:rsidRDefault="00390089">
      <w:pPr>
        <w:spacing w:after="5" w:line="240" w:lineRule="auto"/>
        <w:ind w:left="-5" w:right="1"/>
      </w:pPr>
      <w:r>
        <w:rPr>
          <w:sz w:val="22"/>
        </w:rPr>
        <w:t xml:space="preserve">In view of this, may we humbly seek your permission to allow us to administer a survey questionnaire among the Grade 11 and Grade 12 Humanities and Social Sciences students. A copy of the questionnaire that each of the respondent will answer is attached for your reference and review. Rest assured that all the information to be gathered will be treated with utmost confidentiality and will be used for academic purposes only. </w:t>
      </w:r>
    </w:p>
    <w:p w14:paraId="57D191FF" w14:textId="77777777" w:rsidR="00ED3C41" w:rsidRDefault="00390089">
      <w:pPr>
        <w:spacing w:after="19" w:line="240" w:lineRule="auto"/>
        <w:ind w:left="0" w:firstLine="0"/>
      </w:pPr>
      <w:r>
        <w:rPr>
          <w:sz w:val="22"/>
        </w:rPr>
        <w:t xml:space="preserve">  </w:t>
      </w:r>
    </w:p>
    <w:p w14:paraId="57D19200" w14:textId="77777777" w:rsidR="00ED3C41" w:rsidRDefault="00390089">
      <w:pPr>
        <w:spacing w:after="5" w:line="240" w:lineRule="auto"/>
        <w:ind w:left="-5" w:right="1"/>
      </w:pPr>
      <w:r>
        <w:rPr>
          <w:sz w:val="22"/>
        </w:rPr>
        <w:t xml:space="preserve">We fervently look forward for your positive response. Thank you very much and God Bless!  </w:t>
      </w:r>
    </w:p>
    <w:p w14:paraId="57D19201" w14:textId="77777777" w:rsidR="00ED3C41" w:rsidRDefault="00390089">
      <w:pPr>
        <w:spacing w:after="18" w:line="240" w:lineRule="auto"/>
        <w:ind w:left="0" w:firstLine="0"/>
      </w:pPr>
      <w:r>
        <w:rPr>
          <w:sz w:val="22"/>
        </w:rPr>
        <w:t xml:space="preserve">  </w:t>
      </w:r>
    </w:p>
    <w:p w14:paraId="57D19202" w14:textId="77777777" w:rsidR="00ED3C41" w:rsidRDefault="00390089">
      <w:pPr>
        <w:spacing w:after="5" w:line="240" w:lineRule="auto"/>
        <w:ind w:left="-5" w:right="1"/>
      </w:pPr>
      <w:r>
        <w:rPr>
          <w:sz w:val="22"/>
        </w:rPr>
        <w:t xml:space="preserve">Very respectfully yours, </w:t>
      </w:r>
    </w:p>
    <w:p w14:paraId="57D19203" w14:textId="77777777" w:rsidR="00ED3C41" w:rsidRDefault="00390089">
      <w:pPr>
        <w:spacing w:after="0" w:line="240" w:lineRule="auto"/>
        <w:ind w:left="0" w:firstLine="0"/>
      </w:pPr>
      <w:r>
        <w:rPr>
          <w:sz w:val="22"/>
        </w:rPr>
        <w:t xml:space="preserve"> </w:t>
      </w:r>
    </w:p>
    <w:p w14:paraId="57D19204" w14:textId="77777777" w:rsidR="00ED3C41" w:rsidRDefault="00390089">
      <w:pPr>
        <w:spacing w:after="5" w:line="240" w:lineRule="auto"/>
        <w:ind w:left="-5" w:right="42"/>
      </w:pPr>
      <w:r>
        <w:rPr>
          <w:b/>
          <w:sz w:val="22"/>
        </w:rPr>
        <w:t xml:space="preserve">Araja, Kaycee N. </w:t>
      </w:r>
    </w:p>
    <w:p w14:paraId="57D19205" w14:textId="77777777" w:rsidR="00ED3C41" w:rsidRDefault="00390089">
      <w:pPr>
        <w:spacing w:after="5" w:line="240" w:lineRule="auto"/>
        <w:ind w:left="-5" w:right="6206"/>
      </w:pPr>
      <w:r>
        <w:rPr>
          <w:b/>
          <w:sz w:val="22"/>
        </w:rPr>
        <w:t>Canta, Roshelle D. Pantas, Abel A.</w:t>
      </w:r>
      <w:r>
        <w:rPr>
          <w:sz w:val="22"/>
        </w:rPr>
        <w:t xml:space="preserve"> </w:t>
      </w:r>
    </w:p>
    <w:p w14:paraId="57D19206" w14:textId="77777777" w:rsidR="00ED3C41" w:rsidRDefault="00390089">
      <w:pPr>
        <w:spacing w:after="5" w:line="240" w:lineRule="auto"/>
        <w:ind w:left="-5" w:right="1"/>
      </w:pPr>
      <w:r>
        <w:rPr>
          <w:sz w:val="22"/>
        </w:rPr>
        <w:t xml:space="preserve">Researcher </w:t>
      </w:r>
    </w:p>
    <w:p w14:paraId="57D19207" w14:textId="77777777" w:rsidR="00ED3C41" w:rsidRDefault="00390089">
      <w:pPr>
        <w:spacing w:after="16" w:line="240" w:lineRule="auto"/>
        <w:ind w:left="0" w:firstLine="0"/>
      </w:pPr>
      <w:r>
        <w:rPr>
          <w:sz w:val="22"/>
        </w:rPr>
        <w:t xml:space="preserve">  </w:t>
      </w:r>
    </w:p>
    <w:p w14:paraId="57D19208" w14:textId="77777777" w:rsidR="00ED3C41" w:rsidRDefault="00390089">
      <w:pPr>
        <w:spacing w:after="5" w:line="240" w:lineRule="auto"/>
        <w:ind w:left="-5" w:right="1"/>
      </w:pPr>
      <w:r>
        <w:rPr>
          <w:sz w:val="22"/>
        </w:rPr>
        <w:t xml:space="preserve">Noted:  </w:t>
      </w:r>
    </w:p>
    <w:p w14:paraId="57D19209" w14:textId="77777777" w:rsidR="00ED3C41" w:rsidRDefault="00390089">
      <w:pPr>
        <w:spacing w:after="5" w:line="240" w:lineRule="auto"/>
        <w:ind w:left="-5" w:right="42"/>
      </w:pPr>
      <w:r>
        <w:rPr>
          <w:b/>
          <w:sz w:val="22"/>
        </w:rPr>
        <w:t>BEL PATRICE T. TISUELA</w:t>
      </w:r>
      <w:r>
        <w:rPr>
          <w:sz w:val="22"/>
        </w:rPr>
        <w:t xml:space="preserve"> </w:t>
      </w:r>
    </w:p>
    <w:p w14:paraId="57D1920A" w14:textId="77777777" w:rsidR="00ED3C41" w:rsidRDefault="00390089">
      <w:pPr>
        <w:spacing w:after="5" w:line="240" w:lineRule="auto"/>
        <w:ind w:left="-5" w:right="1"/>
      </w:pPr>
      <w:r>
        <w:rPr>
          <w:sz w:val="22"/>
        </w:rPr>
        <w:t xml:space="preserve">Researcher Adviser  </w:t>
      </w:r>
    </w:p>
    <w:p w14:paraId="57D1920B" w14:textId="77777777" w:rsidR="00ED3C41" w:rsidRDefault="00390089">
      <w:pPr>
        <w:spacing w:after="17" w:line="240" w:lineRule="auto"/>
        <w:ind w:left="0" w:firstLine="0"/>
      </w:pPr>
      <w:r>
        <w:rPr>
          <w:b/>
          <w:sz w:val="22"/>
        </w:rPr>
        <w:t xml:space="preserve">  </w:t>
      </w:r>
    </w:p>
    <w:p w14:paraId="57D1920C" w14:textId="77777777" w:rsidR="00ED3C41" w:rsidRDefault="00390089">
      <w:pPr>
        <w:spacing w:after="5" w:line="240" w:lineRule="auto"/>
        <w:ind w:left="-5" w:right="1"/>
      </w:pPr>
      <w:r>
        <w:rPr>
          <w:sz w:val="22"/>
        </w:rPr>
        <w:t xml:space="preserve">Approved: </w:t>
      </w:r>
    </w:p>
    <w:p w14:paraId="57D1920D" w14:textId="77777777" w:rsidR="00ED3C41" w:rsidRDefault="00390089">
      <w:pPr>
        <w:spacing w:after="5" w:line="240" w:lineRule="auto"/>
        <w:ind w:left="-5" w:right="42"/>
      </w:pPr>
      <w:r>
        <w:rPr>
          <w:b/>
          <w:sz w:val="22"/>
        </w:rPr>
        <w:t>ISIDRO D. ENRIQUEZ</w:t>
      </w:r>
      <w:r>
        <w:rPr>
          <w:sz w:val="22"/>
        </w:rPr>
        <w:t xml:space="preserve"> </w:t>
      </w:r>
    </w:p>
    <w:p w14:paraId="57D1920E" w14:textId="77777777" w:rsidR="00ED3C41" w:rsidRDefault="00390089">
      <w:pPr>
        <w:spacing w:after="5" w:line="240" w:lineRule="auto"/>
        <w:ind w:left="-5" w:right="1"/>
      </w:pPr>
      <w:r>
        <w:rPr>
          <w:sz w:val="22"/>
        </w:rPr>
        <w:t xml:space="preserve">School Principal </w:t>
      </w:r>
    </w:p>
    <w:p w14:paraId="57D1920F" w14:textId="77777777" w:rsidR="00ED3C41" w:rsidRDefault="00390089">
      <w:pPr>
        <w:spacing w:after="5" w:line="240" w:lineRule="auto"/>
        <w:ind w:left="-5" w:right="5073"/>
        <w:rPr>
          <w:sz w:val="22"/>
        </w:rPr>
      </w:pPr>
      <w:r>
        <w:rPr>
          <w:sz w:val="22"/>
        </w:rPr>
        <w:t xml:space="preserve">Senior High School Department Tanauan Institute, Inc. </w:t>
      </w:r>
    </w:p>
    <w:p w14:paraId="57D19210" w14:textId="77777777" w:rsidR="00ED3C41" w:rsidRDefault="00ED3C41">
      <w:pPr>
        <w:spacing w:after="5" w:line="240" w:lineRule="auto"/>
        <w:ind w:left="-5" w:right="5073"/>
      </w:pPr>
    </w:p>
    <w:p w14:paraId="57D19211" w14:textId="77777777" w:rsidR="00ED3C41" w:rsidRDefault="00390089">
      <w:pPr>
        <w:spacing w:after="157" w:line="240" w:lineRule="auto"/>
        <w:ind w:left="87" w:right="139"/>
        <w:jc w:val="center"/>
      </w:pPr>
      <w:r>
        <w:rPr>
          <w:b/>
        </w:rPr>
        <w:lastRenderedPageBreak/>
        <w:t>APPENDIX C</w:t>
      </w:r>
    </w:p>
    <w:p w14:paraId="57D19212" w14:textId="77777777" w:rsidR="00ED3C41" w:rsidRDefault="00390089">
      <w:pPr>
        <w:spacing w:after="109" w:line="240" w:lineRule="auto"/>
        <w:ind w:left="87" w:right="141"/>
        <w:jc w:val="center"/>
      </w:pPr>
      <w:r>
        <w:rPr>
          <w:b/>
        </w:rPr>
        <w:t xml:space="preserve">LETTER OF REQUEST TO THE STUDENT-RESPONDENT </w:t>
      </w:r>
    </w:p>
    <w:p w14:paraId="57D19213" w14:textId="77777777" w:rsidR="00ED3C41" w:rsidRDefault="00390089">
      <w:pPr>
        <w:spacing w:after="3" w:line="240" w:lineRule="auto"/>
        <w:ind w:left="0" w:firstLine="0"/>
        <w:jc w:val="left"/>
      </w:pPr>
      <w:r>
        <w:rPr>
          <w:b/>
        </w:rPr>
        <w:t xml:space="preserve"> </w:t>
      </w:r>
    </w:p>
    <w:p w14:paraId="57D19214" w14:textId="77777777" w:rsidR="00ED3C41" w:rsidRDefault="00390089">
      <w:pPr>
        <w:spacing w:after="5" w:line="240" w:lineRule="auto"/>
        <w:ind w:left="-5" w:right="42"/>
        <w:jc w:val="left"/>
      </w:pPr>
      <w:r>
        <w:rPr>
          <w:b/>
          <w:sz w:val="22"/>
        </w:rPr>
        <w:t>CONSENT FORM FOR RESPONDENTS</w:t>
      </w:r>
      <w:r>
        <w:rPr>
          <w:sz w:val="22"/>
        </w:rPr>
        <w:t xml:space="preserve"> </w:t>
      </w:r>
    </w:p>
    <w:p w14:paraId="57D19215" w14:textId="77777777" w:rsidR="00ED3C41" w:rsidRDefault="00390089">
      <w:pPr>
        <w:spacing w:after="0" w:line="240" w:lineRule="auto"/>
        <w:ind w:left="0" w:firstLine="0"/>
        <w:jc w:val="left"/>
      </w:pPr>
      <w:r>
        <w:rPr>
          <w:sz w:val="22"/>
        </w:rPr>
        <w:t xml:space="preserve">  </w:t>
      </w:r>
    </w:p>
    <w:p w14:paraId="57D19216" w14:textId="77777777" w:rsidR="00ED3C41" w:rsidRDefault="00390089">
      <w:pPr>
        <w:spacing w:after="5" w:line="240" w:lineRule="auto"/>
        <w:ind w:left="-5" w:right="1"/>
        <w:jc w:val="left"/>
      </w:pPr>
      <w:r>
        <w:rPr>
          <w:sz w:val="22"/>
        </w:rPr>
        <w:t xml:space="preserve">November 28, 2024 </w:t>
      </w:r>
    </w:p>
    <w:p w14:paraId="57D19217" w14:textId="77777777" w:rsidR="00ED3C41" w:rsidRDefault="00390089">
      <w:pPr>
        <w:spacing w:after="21" w:line="240" w:lineRule="auto"/>
        <w:ind w:left="0" w:firstLine="0"/>
        <w:jc w:val="left"/>
      </w:pPr>
      <w:r>
        <w:rPr>
          <w:sz w:val="22"/>
        </w:rPr>
        <w:t xml:space="preserve">  </w:t>
      </w:r>
    </w:p>
    <w:p w14:paraId="57D19218" w14:textId="77777777" w:rsidR="00ED3C41" w:rsidRDefault="00390089">
      <w:pPr>
        <w:spacing w:after="5" w:line="240" w:lineRule="auto"/>
        <w:ind w:left="-5" w:right="42"/>
        <w:jc w:val="left"/>
      </w:pPr>
      <w:r>
        <w:rPr>
          <w:b/>
          <w:sz w:val="22"/>
        </w:rPr>
        <w:t>Dear Respondent:</w:t>
      </w:r>
      <w:r>
        <w:rPr>
          <w:sz w:val="22"/>
        </w:rPr>
        <w:t xml:space="preserve"> </w:t>
      </w:r>
    </w:p>
    <w:p w14:paraId="57D19219" w14:textId="77777777" w:rsidR="00ED3C41" w:rsidRDefault="00390089">
      <w:pPr>
        <w:spacing w:after="0" w:line="240" w:lineRule="auto"/>
        <w:ind w:left="0" w:firstLine="0"/>
        <w:jc w:val="left"/>
      </w:pPr>
      <w:r>
        <w:rPr>
          <w:sz w:val="22"/>
        </w:rPr>
        <w:t xml:space="preserve">  </w:t>
      </w:r>
    </w:p>
    <w:p w14:paraId="57D1921A" w14:textId="77777777" w:rsidR="00ED3C41" w:rsidRDefault="00390089">
      <w:pPr>
        <w:spacing w:after="5" w:line="240" w:lineRule="auto"/>
        <w:ind w:left="-5" w:right="42"/>
      </w:pPr>
      <w:r>
        <w:rPr>
          <w:sz w:val="22"/>
        </w:rPr>
        <w:t xml:space="preserve">We are Bachelor of Secondary Education Major in Social </w:t>
      </w:r>
      <w:proofErr w:type="gramStart"/>
      <w:r>
        <w:rPr>
          <w:sz w:val="22"/>
        </w:rPr>
        <w:t>Studies,</w:t>
      </w:r>
      <w:proofErr w:type="gramEnd"/>
      <w:r>
        <w:rPr>
          <w:sz w:val="22"/>
        </w:rPr>
        <w:t xml:space="preserve"> we are currently working in our study entitled </w:t>
      </w:r>
      <w:r>
        <w:rPr>
          <w:b/>
          <w:sz w:val="22"/>
        </w:rPr>
        <w:t>“Exploring the Influence of Game-Based Learning Tools to the Students’ Level of Engagement in Social Studies</w:t>
      </w:r>
      <w:r>
        <w:rPr>
          <w:rFonts w:ascii="Calibri" w:eastAsia="Calibri" w:hAnsi="Calibri" w:cs="Calibri"/>
          <w:sz w:val="22"/>
        </w:rPr>
        <w:t xml:space="preserve"> </w:t>
      </w:r>
      <w:r>
        <w:rPr>
          <w:b/>
          <w:sz w:val="22"/>
        </w:rPr>
        <w:t>of Humanities and Social Sciences students at Tanauan Institute Inc.”</w:t>
      </w:r>
      <w:r>
        <w:rPr>
          <w:sz w:val="22"/>
        </w:rPr>
        <w:t xml:space="preserve"> </w:t>
      </w:r>
    </w:p>
    <w:p w14:paraId="57D1921B" w14:textId="77777777" w:rsidR="00ED3C41" w:rsidRDefault="00390089">
      <w:pPr>
        <w:spacing w:after="0" w:line="240" w:lineRule="auto"/>
        <w:ind w:left="0" w:firstLine="0"/>
      </w:pPr>
      <w:r>
        <w:rPr>
          <w:sz w:val="22"/>
        </w:rPr>
        <w:t xml:space="preserve">  </w:t>
      </w:r>
    </w:p>
    <w:p w14:paraId="57D1921C" w14:textId="77777777" w:rsidR="00ED3C41" w:rsidRDefault="00390089">
      <w:pPr>
        <w:spacing w:after="5" w:line="240" w:lineRule="auto"/>
        <w:ind w:left="-5" w:right="1"/>
      </w:pPr>
      <w:r>
        <w:rPr>
          <w:sz w:val="22"/>
        </w:rPr>
        <w:t xml:space="preserve">In this regard, may we be allowed to conduct a survey at your section to validate the data for the research. The purpose of this study is to determine the role of the Inquiry-based learning in developing the digital literacy skills of Senior high school students, specifically the Humanities and Social Sciences students. </w:t>
      </w:r>
    </w:p>
    <w:p w14:paraId="57D1921D" w14:textId="77777777" w:rsidR="00ED3C41" w:rsidRDefault="00390089">
      <w:pPr>
        <w:spacing w:after="0" w:line="240" w:lineRule="auto"/>
        <w:ind w:left="0" w:firstLine="0"/>
      </w:pPr>
      <w:r>
        <w:rPr>
          <w:sz w:val="22"/>
        </w:rPr>
        <w:t xml:space="preserve">  </w:t>
      </w:r>
    </w:p>
    <w:p w14:paraId="57D1921E" w14:textId="77777777" w:rsidR="00ED3C41" w:rsidRDefault="00390089">
      <w:pPr>
        <w:spacing w:after="5" w:line="240" w:lineRule="auto"/>
        <w:ind w:left="-5" w:right="1"/>
      </w:pPr>
      <w:r>
        <w:rPr>
          <w:sz w:val="22"/>
        </w:rPr>
        <w:t>We humbly requesting for your precious time and valuable cooperation by answering the questionnaire. Rest assured that your responses will be treated with utmost</w:t>
      </w:r>
      <w:r>
        <w:rPr>
          <w:b/>
          <w:sz w:val="22"/>
        </w:rPr>
        <w:t xml:space="preserve"> </w:t>
      </w:r>
      <w:r>
        <w:rPr>
          <w:sz w:val="22"/>
        </w:rPr>
        <w:t xml:space="preserve">confidentiality. </w:t>
      </w:r>
    </w:p>
    <w:p w14:paraId="57D1921F" w14:textId="77777777" w:rsidR="00ED3C41" w:rsidRDefault="00390089">
      <w:pPr>
        <w:spacing w:after="19" w:line="240" w:lineRule="auto"/>
        <w:ind w:left="0" w:firstLine="0"/>
      </w:pPr>
      <w:r>
        <w:rPr>
          <w:sz w:val="22"/>
        </w:rPr>
        <w:t xml:space="preserve">  </w:t>
      </w:r>
    </w:p>
    <w:p w14:paraId="57D19220" w14:textId="77777777" w:rsidR="00ED3C41" w:rsidRDefault="00390089">
      <w:pPr>
        <w:spacing w:after="5" w:line="240" w:lineRule="auto"/>
        <w:ind w:left="-5" w:right="1"/>
      </w:pPr>
      <w:r>
        <w:rPr>
          <w:sz w:val="22"/>
        </w:rPr>
        <w:t xml:space="preserve">Thank you very much for your overwhelming assistance   and cooperation. God Bless!  </w:t>
      </w:r>
    </w:p>
    <w:p w14:paraId="57D19221" w14:textId="77777777" w:rsidR="00ED3C41" w:rsidRDefault="00390089">
      <w:pPr>
        <w:spacing w:after="0" w:line="240" w:lineRule="auto"/>
        <w:ind w:left="0" w:firstLine="0"/>
      </w:pPr>
      <w:r>
        <w:rPr>
          <w:sz w:val="22"/>
        </w:rPr>
        <w:t xml:space="preserve">  </w:t>
      </w:r>
    </w:p>
    <w:p w14:paraId="57D19222" w14:textId="77777777" w:rsidR="00ED3C41" w:rsidRDefault="00390089">
      <w:pPr>
        <w:spacing w:after="5" w:line="240" w:lineRule="auto"/>
        <w:ind w:left="-5" w:right="1"/>
      </w:pPr>
      <w:r>
        <w:rPr>
          <w:sz w:val="22"/>
        </w:rPr>
        <w:t xml:space="preserve">Very truly yours, </w:t>
      </w:r>
    </w:p>
    <w:p w14:paraId="57D19223" w14:textId="77777777" w:rsidR="00ED3C41" w:rsidRDefault="00390089">
      <w:pPr>
        <w:spacing w:after="0" w:line="240" w:lineRule="auto"/>
        <w:ind w:left="0" w:firstLine="0"/>
        <w:jc w:val="left"/>
      </w:pPr>
      <w:r>
        <w:rPr>
          <w:sz w:val="22"/>
        </w:rPr>
        <w:t xml:space="preserve">  </w:t>
      </w:r>
    </w:p>
    <w:p w14:paraId="57D19224" w14:textId="77777777" w:rsidR="00ED3C41" w:rsidRDefault="00390089">
      <w:pPr>
        <w:spacing w:after="5" w:line="240" w:lineRule="auto"/>
        <w:ind w:left="-5" w:right="42"/>
        <w:jc w:val="left"/>
      </w:pPr>
      <w:r>
        <w:rPr>
          <w:b/>
          <w:sz w:val="22"/>
        </w:rPr>
        <w:t xml:space="preserve">Araja, Kaycee N. </w:t>
      </w:r>
    </w:p>
    <w:p w14:paraId="57D19225" w14:textId="77777777" w:rsidR="00ED3C41" w:rsidRDefault="00390089">
      <w:pPr>
        <w:spacing w:after="5" w:line="240" w:lineRule="auto"/>
        <w:ind w:left="-5" w:right="6206"/>
        <w:jc w:val="left"/>
      </w:pPr>
      <w:r>
        <w:rPr>
          <w:b/>
          <w:sz w:val="22"/>
        </w:rPr>
        <w:t>Canta, Roshelle D. Pantas, Abel A.</w:t>
      </w:r>
      <w:r>
        <w:rPr>
          <w:sz w:val="22"/>
        </w:rPr>
        <w:t xml:space="preserve"> </w:t>
      </w:r>
    </w:p>
    <w:p w14:paraId="57D19226" w14:textId="77777777" w:rsidR="00ED3C41" w:rsidRDefault="00390089">
      <w:pPr>
        <w:spacing w:after="5" w:line="240" w:lineRule="auto"/>
        <w:ind w:left="-5" w:right="1"/>
        <w:jc w:val="left"/>
      </w:pPr>
      <w:r>
        <w:rPr>
          <w:sz w:val="22"/>
        </w:rPr>
        <w:t xml:space="preserve">Researcher </w:t>
      </w:r>
    </w:p>
    <w:p w14:paraId="57D19227" w14:textId="77777777" w:rsidR="00ED3C41" w:rsidRDefault="00390089">
      <w:pPr>
        <w:spacing w:after="18" w:line="240" w:lineRule="auto"/>
        <w:ind w:left="0" w:firstLine="0"/>
        <w:jc w:val="left"/>
      </w:pPr>
      <w:r>
        <w:rPr>
          <w:sz w:val="22"/>
        </w:rPr>
        <w:t xml:space="preserve">  </w:t>
      </w:r>
    </w:p>
    <w:p w14:paraId="57D19228" w14:textId="77777777" w:rsidR="00ED3C41" w:rsidRDefault="00390089">
      <w:pPr>
        <w:spacing w:after="5" w:line="240" w:lineRule="auto"/>
        <w:ind w:left="-5" w:right="1"/>
        <w:jc w:val="left"/>
      </w:pPr>
      <w:r>
        <w:rPr>
          <w:sz w:val="22"/>
        </w:rPr>
        <w:t xml:space="preserve">Noted: </w:t>
      </w:r>
    </w:p>
    <w:p w14:paraId="57D19229" w14:textId="77777777" w:rsidR="00ED3C41" w:rsidRDefault="00390089">
      <w:pPr>
        <w:spacing w:after="5" w:line="240" w:lineRule="auto"/>
        <w:ind w:left="-5" w:right="42"/>
        <w:jc w:val="left"/>
      </w:pPr>
      <w:r>
        <w:rPr>
          <w:b/>
          <w:sz w:val="22"/>
        </w:rPr>
        <w:t xml:space="preserve">BEL PATRICE T. TISUELA </w:t>
      </w:r>
      <w:r>
        <w:rPr>
          <w:sz w:val="22"/>
        </w:rPr>
        <w:t xml:space="preserve"> </w:t>
      </w:r>
    </w:p>
    <w:p w14:paraId="57D1922A" w14:textId="77777777" w:rsidR="00ED3C41" w:rsidRDefault="00390089">
      <w:pPr>
        <w:spacing w:after="5" w:line="240" w:lineRule="auto"/>
        <w:ind w:left="-5" w:right="1"/>
        <w:jc w:val="left"/>
      </w:pPr>
      <w:r>
        <w:rPr>
          <w:sz w:val="22"/>
        </w:rPr>
        <w:t xml:space="preserve">Researcher Adviser </w:t>
      </w:r>
      <w:r>
        <w:rPr>
          <w:b/>
          <w:sz w:val="22"/>
        </w:rPr>
        <w:t xml:space="preserve"> </w:t>
      </w:r>
    </w:p>
    <w:p w14:paraId="57D1922B" w14:textId="77777777" w:rsidR="00ED3C41" w:rsidRDefault="00390089">
      <w:pPr>
        <w:spacing w:after="0" w:line="240" w:lineRule="auto"/>
        <w:ind w:left="0" w:firstLine="0"/>
        <w:jc w:val="left"/>
      </w:pPr>
      <w:r>
        <w:rPr>
          <w:b/>
          <w:sz w:val="22"/>
        </w:rPr>
        <w:t xml:space="preserve">  </w:t>
      </w:r>
    </w:p>
    <w:p w14:paraId="57D1922C" w14:textId="77777777" w:rsidR="00ED3C41" w:rsidRDefault="00390089">
      <w:pPr>
        <w:spacing w:after="5" w:line="240" w:lineRule="auto"/>
        <w:ind w:left="-5" w:right="1"/>
        <w:jc w:val="left"/>
      </w:pPr>
      <w:r>
        <w:rPr>
          <w:sz w:val="22"/>
        </w:rPr>
        <w:t xml:space="preserve">I have read and understand the information describing the aims and consent of the instrument. I agree to take part in this research undertaking and will give my utmost cooperation to realize its objectives  </w:t>
      </w:r>
    </w:p>
    <w:p w14:paraId="57D1922D" w14:textId="77777777" w:rsidR="00ED3C41" w:rsidRDefault="00390089">
      <w:pPr>
        <w:spacing w:after="0" w:line="240" w:lineRule="auto"/>
        <w:ind w:left="-5"/>
        <w:jc w:val="left"/>
      </w:pPr>
      <w:r>
        <w:rPr>
          <w:sz w:val="22"/>
        </w:rPr>
        <w:t>I have read and understand the information describing the aims and consent of the instrument. I agree to take part in this research undertaking and will give my utmost cooperation to realize its objectives</w:t>
      </w:r>
    </w:p>
    <w:p w14:paraId="57D1922E" w14:textId="77777777" w:rsidR="00ED3C41" w:rsidRDefault="00390089">
      <w:pPr>
        <w:spacing w:after="0" w:line="240" w:lineRule="auto"/>
        <w:ind w:left="-5"/>
        <w:jc w:val="left"/>
      </w:pPr>
      <w:r>
        <w:rPr>
          <w:sz w:val="22"/>
        </w:rPr>
        <w:t>______________________________</w:t>
      </w:r>
    </w:p>
    <w:p w14:paraId="57D19230" w14:textId="76640D11" w:rsidR="00ED3C41" w:rsidRDefault="00390089" w:rsidP="007014E6">
      <w:pPr>
        <w:spacing w:after="294" w:line="240" w:lineRule="auto"/>
        <w:ind w:left="-5"/>
        <w:jc w:val="left"/>
      </w:pPr>
      <w:r>
        <w:rPr>
          <w:sz w:val="22"/>
        </w:rPr>
        <w:t>Signature over Printed Name</w:t>
      </w:r>
    </w:p>
    <w:p w14:paraId="44F53D4C" w14:textId="77777777" w:rsidR="007014E6" w:rsidRDefault="007014E6" w:rsidP="007014E6">
      <w:pPr>
        <w:spacing w:after="294" w:line="240" w:lineRule="auto"/>
        <w:ind w:left="-5"/>
        <w:jc w:val="left"/>
      </w:pPr>
    </w:p>
    <w:p w14:paraId="57D19231" w14:textId="77777777" w:rsidR="00ED3C41" w:rsidRDefault="00390089">
      <w:pPr>
        <w:spacing w:after="222" w:line="265" w:lineRule="auto"/>
        <w:ind w:left="87" w:right="139"/>
        <w:jc w:val="center"/>
      </w:pPr>
      <w:r>
        <w:rPr>
          <w:b/>
        </w:rPr>
        <w:lastRenderedPageBreak/>
        <w:t>APPENDIX D</w:t>
      </w:r>
    </w:p>
    <w:p w14:paraId="57D19232" w14:textId="77777777" w:rsidR="00ED3C41" w:rsidRDefault="00390089">
      <w:pPr>
        <w:spacing w:after="171" w:line="265" w:lineRule="auto"/>
        <w:ind w:left="87" w:right="141"/>
        <w:jc w:val="center"/>
      </w:pPr>
      <w:r>
        <w:rPr>
          <w:b/>
        </w:rPr>
        <w:t xml:space="preserve">RESEARCH INSTRUMENT </w:t>
      </w:r>
    </w:p>
    <w:p w14:paraId="57D19233" w14:textId="77777777" w:rsidR="00ED3C41" w:rsidRDefault="00390089">
      <w:pPr>
        <w:spacing w:after="299" w:line="259" w:lineRule="auto"/>
        <w:ind w:left="0" w:firstLine="0"/>
        <w:jc w:val="center"/>
      </w:pPr>
      <w:r>
        <w:rPr>
          <w:b/>
        </w:rPr>
        <w:t xml:space="preserve"> </w:t>
      </w:r>
    </w:p>
    <w:p w14:paraId="57D19234" w14:textId="77777777" w:rsidR="00ED3C41" w:rsidRDefault="00390089">
      <w:pPr>
        <w:spacing w:after="182" w:line="259" w:lineRule="auto"/>
        <w:ind w:left="-5" w:right="5"/>
      </w:pPr>
      <w:r>
        <w:t xml:space="preserve">Name (Optional): ________________________   </w:t>
      </w:r>
    </w:p>
    <w:p w14:paraId="57D19235" w14:textId="77777777" w:rsidR="00ED3C41" w:rsidRDefault="00390089">
      <w:pPr>
        <w:spacing w:after="207" w:line="259" w:lineRule="auto"/>
        <w:ind w:left="0" w:firstLine="0"/>
        <w:jc w:val="left"/>
      </w:pPr>
      <w:r>
        <w:t xml:space="preserve">  </w:t>
      </w:r>
    </w:p>
    <w:p w14:paraId="57D19236" w14:textId="77777777" w:rsidR="00ED3C41" w:rsidRDefault="00390089">
      <w:pPr>
        <w:pStyle w:val="Heading3"/>
        <w:spacing w:after="145"/>
        <w:ind w:left="-5"/>
      </w:pPr>
      <w:r>
        <w:t xml:space="preserve">I.  </w:t>
      </w:r>
      <w:r>
        <w:tab/>
        <w:t xml:space="preserve">GAME-BASED LEARNING TOOLS IN SOCIAL STUDIES TEACHING </w:t>
      </w:r>
    </w:p>
    <w:p w14:paraId="57D19237" w14:textId="77777777" w:rsidR="00ED3C41" w:rsidRDefault="00390089">
      <w:pPr>
        <w:spacing w:after="127" w:line="288" w:lineRule="auto"/>
        <w:ind w:left="-15" w:firstLine="0"/>
        <w:jc w:val="left"/>
      </w:pPr>
      <w:r>
        <w:rPr>
          <w:b/>
        </w:rPr>
        <w:t>Directions</w:t>
      </w:r>
      <w:r>
        <w:t xml:space="preserve">: This part of the questionnaire aims to identify the Game-based learning strategies used by Social Studies teachers. Please put a check marl on the game-based strategies you participated during Social Studies class.  </w:t>
      </w:r>
    </w:p>
    <w:p w14:paraId="57D19238" w14:textId="77777777" w:rsidR="00ED3C41" w:rsidRDefault="00390089">
      <w:pPr>
        <w:spacing w:after="162" w:line="259" w:lineRule="auto"/>
        <w:ind w:left="0" w:firstLine="0"/>
        <w:jc w:val="left"/>
      </w:pPr>
      <w:r>
        <w:t xml:space="preserve"> </w:t>
      </w:r>
    </w:p>
    <w:p w14:paraId="57D19239" w14:textId="77777777" w:rsidR="00ED3C41" w:rsidRDefault="00390089">
      <w:pPr>
        <w:numPr>
          <w:ilvl w:val="0"/>
          <w:numId w:val="9"/>
        </w:numPr>
        <w:spacing w:after="107" w:line="259" w:lineRule="auto"/>
        <w:ind w:right="5" w:hanging="720"/>
      </w:pPr>
      <w:r>
        <w:t xml:space="preserve">Charades </w:t>
      </w:r>
      <w:r>
        <w:tab/>
        <w:t xml:space="preserve"> </w:t>
      </w:r>
      <w:r>
        <w:tab/>
        <w:t xml:space="preserve"> </w:t>
      </w:r>
      <w:r>
        <w:tab/>
        <w:t xml:space="preserve"> </w:t>
      </w:r>
      <w:r>
        <w:tab/>
        <w:t xml:space="preserve"> </w:t>
      </w:r>
      <w:r>
        <w:tab/>
      </w:r>
      <w:r>
        <w:rPr>
          <w:noProof/>
        </w:rPr>
        <w:drawing>
          <wp:inline distT="0" distB="0" distL="0" distR="0" wp14:anchorId="57D19451" wp14:editId="57D19452">
            <wp:extent cx="133350" cy="133350"/>
            <wp:effectExtent l="0" t="0" r="0" b="0"/>
            <wp:docPr id="7586" name="Picture 7586"/>
            <wp:cNvGraphicFramePr/>
            <a:graphic xmlns:a="http://schemas.openxmlformats.org/drawingml/2006/main">
              <a:graphicData uri="http://schemas.openxmlformats.org/drawingml/2006/picture">
                <pic:pic xmlns:pic="http://schemas.openxmlformats.org/drawingml/2006/picture">
                  <pic:nvPicPr>
                    <pic:cNvPr id="7586" name="Picture 7586"/>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4 Pics 1 Word  </w:t>
      </w:r>
      <w:r>
        <w:tab/>
        <w:t xml:space="preserve"> </w:t>
      </w:r>
    </w:p>
    <w:p w14:paraId="57D1923A" w14:textId="77777777" w:rsidR="00ED3C41" w:rsidRDefault="00390089">
      <w:pPr>
        <w:numPr>
          <w:ilvl w:val="0"/>
          <w:numId w:val="9"/>
        </w:numPr>
        <w:spacing w:after="107" w:line="259" w:lineRule="auto"/>
        <w:ind w:right="5" w:hanging="720"/>
      </w:pPr>
      <w:r>
        <w:t xml:space="preserve">Word Bingo </w:t>
      </w:r>
      <w:r>
        <w:tab/>
        <w:t xml:space="preserve"> </w:t>
      </w:r>
      <w:r>
        <w:tab/>
        <w:t xml:space="preserve"> </w:t>
      </w:r>
      <w:r>
        <w:tab/>
        <w:t xml:space="preserve"> </w:t>
      </w:r>
      <w:r>
        <w:tab/>
        <w:t xml:space="preserve"> </w:t>
      </w:r>
      <w:r>
        <w:tab/>
      </w:r>
      <w:r>
        <w:rPr>
          <w:noProof/>
        </w:rPr>
        <w:drawing>
          <wp:inline distT="0" distB="0" distL="0" distR="0" wp14:anchorId="57D19453" wp14:editId="57D19454">
            <wp:extent cx="133350" cy="133350"/>
            <wp:effectExtent l="0" t="0" r="0" b="0"/>
            <wp:docPr id="7590" name="Picture 7590"/>
            <wp:cNvGraphicFramePr/>
            <a:graphic xmlns:a="http://schemas.openxmlformats.org/drawingml/2006/main">
              <a:graphicData uri="http://schemas.openxmlformats.org/drawingml/2006/picture">
                <pic:pic xmlns:pic="http://schemas.openxmlformats.org/drawingml/2006/picture">
                  <pic:nvPicPr>
                    <pic:cNvPr id="7590" name="Picture 7590"/>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Historical Timeline Race </w:t>
      </w:r>
    </w:p>
    <w:p w14:paraId="57D1923B" w14:textId="77777777" w:rsidR="00ED3C41" w:rsidRDefault="00390089">
      <w:pPr>
        <w:numPr>
          <w:ilvl w:val="0"/>
          <w:numId w:val="9"/>
        </w:numPr>
        <w:spacing w:after="109" w:line="259" w:lineRule="auto"/>
        <w:ind w:right="5" w:hanging="720"/>
      </w:pPr>
      <w:proofErr w:type="spellStart"/>
      <w:r>
        <w:t>Quizziz</w:t>
      </w:r>
      <w:proofErr w:type="spellEnd"/>
      <w:r>
        <w:t xml:space="preserve"> </w:t>
      </w:r>
      <w:r>
        <w:tab/>
        <w:t xml:space="preserve"> </w:t>
      </w:r>
      <w:r>
        <w:tab/>
        <w:t xml:space="preserve"> </w:t>
      </w:r>
      <w:r>
        <w:tab/>
        <w:t xml:space="preserve"> </w:t>
      </w:r>
      <w:r>
        <w:tab/>
        <w:t xml:space="preserve"> </w:t>
      </w:r>
      <w:r>
        <w:tab/>
      </w:r>
      <w:r>
        <w:rPr>
          <w:noProof/>
        </w:rPr>
        <w:drawing>
          <wp:inline distT="0" distB="0" distL="0" distR="0" wp14:anchorId="57D19455" wp14:editId="57D19456">
            <wp:extent cx="133350" cy="133350"/>
            <wp:effectExtent l="0" t="0" r="0" b="0"/>
            <wp:docPr id="7594" name="Picture 7594"/>
            <wp:cNvGraphicFramePr/>
            <a:graphic xmlns:a="http://schemas.openxmlformats.org/drawingml/2006/main">
              <a:graphicData uri="http://schemas.openxmlformats.org/drawingml/2006/picture">
                <pic:pic xmlns:pic="http://schemas.openxmlformats.org/drawingml/2006/picture">
                  <pic:nvPicPr>
                    <pic:cNvPr id="7594" name="Picture 7594"/>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Debate Battles </w:t>
      </w:r>
    </w:p>
    <w:p w14:paraId="57D1923C" w14:textId="77777777" w:rsidR="00ED3C41" w:rsidRDefault="00390089">
      <w:pPr>
        <w:numPr>
          <w:ilvl w:val="0"/>
          <w:numId w:val="9"/>
        </w:numPr>
        <w:spacing w:after="108" w:line="259" w:lineRule="auto"/>
        <w:ind w:right="5" w:hanging="720"/>
      </w:pPr>
      <w:r>
        <w:t xml:space="preserve">Puzzles </w:t>
      </w:r>
      <w:r>
        <w:tab/>
        <w:t xml:space="preserve"> </w:t>
      </w:r>
      <w:r>
        <w:tab/>
        <w:t xml:space="preserve"> </w:t>
      </w:r>
      <w:r>
        <w:tab/>
        <w:t xml:space="preserve"> </w:t>
      </w:r>
      <w:r>
        <w:tab/>
        <w:t xml:space="preserve"> </w:t>
      </w:r>
      <w:r>
        <w:tab/>
      </w:r>
      <w:r>
        <w:rPr>
          <w:noProof/>
        </w:rPr>
        <w:drawing>
          <wp:inline distT="0" distB="0" distL="0" distR="0" wp14:anchorId="57D19457" wp14:editId="57D19458">
            <wp:extent cx="133350" cy="133350"/>
            <wp:effectExtent l="0" t="0" r="0" b="0"/>
            <wp:docPr id="7598" name="Picture 7598"/>
            <wp:cNvGraphicFramePr/>
            <a:graphic xmlns:a="http://schemas.openxmlformats.org/drawingml/2006/main">
              <a:graphicData uri="http://schemas.openxmlformats.org/drawingml/2006/picture">
                <pic:pic xmlns:pic="http://schemas.openxmlformats.org/drawingml/2006/picture">
                  <pic:nvPicPr>
                    <pic:cNvPr id="7598" name="Picture 7598"/>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Matching Pairs </w:t>
      </w:r>
    </w:p>
    <w:p w14:paraId="57D1923D" w14:textId="77777777" w:rsidR="00ED3C41" w:rsidRDefault="00390089">
      <w:pPr>
        <w:numPr>
          <w:ilvl w:val="0"/>
          <w:numId w:val="9"/>
        </w:numPr>
        <w:spacing w:after="107" w:line="259" w:lineRule="auto"/>
        <w:ind w:right="5" w:hanging="720"/>
      </w:pPr>
      <w:r>
        <w:t xml:space="preserve">Pictionary </w:t>
      </w:r>
      <w:r>
        <w:tab/>
        <w:t xml:space="preserve"> </w:t>
      </w:r>
      <w:r>
        <w:tab/>
        <w:t xml:space="preserve"> </w:t>
      </w:r>
      <w:r>
        <w:tab/>
        <w:t xml:space="preserve"> </w:t>
      </w:r>
      <w:r>
        <w:tab/>
        <w:t xml:space="preserve"> </w:t>
      </w:r>
      <w:r>
        <w:tab/>
      </w:r>
      <w:r>
        <w:rPr>
          <w:noProof/>
        </w:rPr>
        <w:drawing>
          <wp:inline distT="0" distB="0" distL="0" distR="0" wp14:anchorId="57D19459" wp14:editId="57D1945A">
            <wp:extent cx="133350" cy="133350"/>
            <wp:effectExtent l="0" t="0" r="0" b="0"/>
            <wp:docPr id="7602" name="Picture 7602"/>
            <wp:cNvGraphicFramePr/>
            <a:graphic xmlns:a="http://schemas.openxmlformats.org/drawingml/2006/main">
              <a:graphicData uri="http://schemas.openxmlformats.org/drawingml/2006/picture">
                <pic:pic xmlns:pic="http://schemas.openxmlformats.org/drawingml/2006/picture">
                  <pic:nvPicPr>
                    <pic:cNvPr id="7602" name="Picture 7602"/>
                    <pic:cNvPicPr/>
                  </pic:nvPicPr>
                  <pic:blipFill>
                    <a:blip r:embed="rId82"/>
                    <a:stretch>
                      <a:fillRect/>
                    </a:stretch>
                  </pic:blipFill>
                  <pic:spPr>
                    <a:xfrm>
                      <a:off x="0" y="0"/>
                      <a:ext cx="133350" cy="133350"/>
                    </a:xfrm>
                    <a:prstGeom prst="rect">
                      <a:avLst/>
                    </a:prstGeom>
                  </pic:spPr>
                </pic:pic>
              </a:graphicData>
            </a:graphic>
          </wp:inline>
        </w:drawing>
      </w:r>
      <w:r>
        <w:t xml:space="preserve"> </w:t>
      </w:r>
      <w:r>
        <w:tab/>
        <w:t xml:space="preserve">Others </w:t>
      </w:r>
    </w:p>
    <w:p w14:paraId="57D1923E" w14:textId="77777777" w:rsidR="00ED3C41" w:rsidRDefault="00390089">
      <w:pPr>
        <w:numPr>
          <w:ilvl w:val="0"/>
          <w:numId w:val="9"/>
        </w:numPr>
        <w:spacing w:line="259" w:lineRule="auto"/>
        <w:ind w:right="5" w:hanging="720"/>
      </w:pPr>
      <w:r>
        <w:t xml:space="preserve">Jeopardy </w:t>
      </w:r>
    </w:p>
    <w:p w14:paraId="57D1923F" w14:textId="77777777" w:rsidR="00ED3C41" w:rsidRDefault="00390089">
      <w:pPr>
        <w:spacing w:after="148" w:line="259" w:lineRule="auto"/>
        <w:ind w:left="720" w:firstLine="0"/>
        <w:jc w:val="left"/>
      </w:pPr>
      <w:r>
        <w:t xml:space="preserve">  </w:t>
      </w:r>
    </w:p>
    <w:p w14:paraId="57D19240" w14:textId="77777777" w:rsidR="00ED3C41" w:rsidRDefault="00390089">
      <w:pPr>
        <w:pStyle w:val="Heading3"/>
        <w:tabs>
          <w:tab w:val="center" w:pos="2194"/>
        </w:tabs>
        <w:spacing w:after="159"/>
        <w:ind w:left="-15" w:firstLine="0"/>
      </w:pPr>
      <w:r>
        <w:t xml:space="preserve">II.  </w:t>
      </w:r>
      <w:r>
        <w:tab/>
        <w:t xml:space="preserve">STUDENT ENGAGEMENT </w:t>
      </w:r>
    </w:p>
    <w:p w14:paraId="57D19241" w14:textId="77777777" w:rsidR="00ED3C41" w:rsidRDefault="00390089">
      <w:pPr>
        <w:spacing w:after="127" w:line="288" w:lineRule="auto"/>
        <w:ind w:left="-15" w:firstLine="0"/>
        <w:jc w:val="left"/>
      </w:pPr>
      <w:r>
        <w:rPr>
          <w:b/>
        </w:rPr>
        <w:t xml:space="preserve">Directions: </w:t>
      </w:r>
      <w:r>
        <w:t xml:space="preserve">This portion is designed to determine your classroom engagement when game-based learning strategies are applied. Check the option that corresponds to your answer on each item.  </w:t>
      </w:r>
    </w:p>
    <w:p w14:paraId="57D19242" w14:textId="77777777" w:rsidR="00ED3C41" w:rsidRDefault="00390089">
      <w:pPr>
        <w:spacing w:after="201" w:line="259" w:lineRule="auto"/>
        <w:ind w:left="0" w:firstLine="0"/>
        <w:jc w:val="left"/>
      </w:pPr>
      <w:r>
        <w:t xml:space="preserve"> </w:t>
      </w:r>
    </w:p>
    <w:p w14:paraId="57D19243" w14:textId="77777777" w:rsidR="00ED3C41" w:rsidRDefault="00390089">
      <w:pPr>
        <w:tabs>
          <w:tab w:val="center" w:pos="720"/>
          <w:tab w:val="center" w:pos="2247"/>
          <w:tab w:val="center" w:pos="3601"/>
          <w:tab w:val="center" w:pos="4321"/>
          <w:tab w:val="center" w:pos="5694"/>
        </w:tabs>
        <w:spacing w:after="198" w:line="259" w:lineRule="auto"/>
        <w:ind w:left="-15" w:firstLine="0"/>
        <w:jc w:val="left"/>
      </w:pPr>
      <w:r>
        <w:t xml:space="preserve"> </w:t>
      </w:r>
      <w:r>
        <w:tab/>
        <w:t xml:space="preserve"> </w:t>
      </w:r>
      <w:r>
        <w:tab/>
        <w:t xml:space="preserve">Numerical Value </w:t>
      </w:r>
      <w:r>
        <w:tab/>
        <w:t xml:space="preserve"> </w:t>
      </w:r>
      <w:r>
        <w:tab/>
        <w:t xml:space="preserve"> </w:t>
      </w:r>
      <w:r>
        <w:tab/>
        <w:t xml:space="preserve">Interpretation </w:t>
      </w:r>
    </w:p>
    <w:p w14:paraId="57D19244" w14:textId="77777777" w:rsidR="00ED3C41" w:rsidRDefault="00390089">
      <w:pPr>
        <w:tabs>
          <w:tab w:val="center" w:pos="720"/>
          <w:tab w:val="center" w:pos="1440"/>
          <w:tab w:val="center" w:pos="2221"/>
          <w:tab w:val="center" w:pos="2881"/>
          <w:tab w:val="center" w:pos="3601"/>
          <w:tab w:val="center" w:pos="4321"/>
          <w:tab w:val="center" w:pos="5770"/>
        </w:tabs>
        <w:spacing w:after="193" w:line="259" w:lineRule="auto"/>
        <w:ind w:left="-15" w:firstLine="0"/>
        <w:jc w:val="left"/>
      </w:pPr>
      <w:r>
        <w:t xml:space="preserve"> </w:t>
      </w:r>
      <w:r>
        <w:tab/>
        <w:t xml:space="preserve"> </w:t>
      </w:r>
      <w:r>
        <w:tab/>
        <w:t xml:space="preserve"> </w:t>
      </w:r>
      <w:r>
        <w:tab/>
        <w:t xml:space="preserve">4 </w:t>
      </w:r>
      <w:r>
        <w:tab/>
        <w:t xml:space="preserve"> </w:t>
      </w:r>
      <w:r>
        <w:tab/>
        <w:t xml:space="preserve"> </w:t>
      </w:r>
      <w:r>
        <w:tab/>
        <w:t xml:space="preserve"> </w:t>
      </w:r>
      <w:r>
        <w:tab/>
        <w:t xml:space="preserve">Strongly Agree </w:t>
      </w:r>
    </w:p>
    <w:p w14:paraId="57D19245" w14:textId="77777777" w:rsidR="00ED3C41" w:rsidRDefault="00390089">
      <w:pPr>
        <w:tabs>
          <w:tab w:val="center" w:pos="720"/>
          <w:tab w:val="center" w:pos="1440"/>
          <w:tab w:val="center" w:pos="2221"/>
          <w:tab w:val="center" w:pos="2881"/>
          <w:tab w:val="center" w:pos="3601"/>
          <w:tab w:val="center" w:pos="4321"/>
          <w:tab w:val="center" w:pos="5333"/>
        </w:tabs>
        <w:spacing w:after="196" w:line="259" w:lineRule="auto"/>
        <w:ind w:left="-15" w:firstLine="0"/>
        <w:jc w:val="left"/>
      </w:pPr>
      <w:r>
        <w:t xml:space="preserve"> </w:t>
      </w:r>
      <w:r>
        <w:tab/>
        <w:t xml:space="preserve"> </w:t>
      </w:r>
      <w:r>
        <w:tab/>
        <w:t xml:space="preserve"> </w:t>
      </w:r>
      <w:r>
        <w:tab/>
        <w:t xml:space="preserve">3 </w:t>
      </w:r>
      <w:r>
        <w:tab/>
        <w:t xml:space="preserve"> </w:t>
      </w:r>
      <w:r>
        <w:tab/>
        <w:t xml:space="preserve"> </w:t>
      </w:r>
      <w:r>
        <w:tab/>
        <w:t xml:space="preserve"> </w:t>
      </w:r>
      <w:r>
        <w:tab/>
        <w:t xml:space="preserve">Agree </w:t>
      </w:r>
    </w:p>
    <w:p w14:paraId="57D19246" w14:textId="77777777" w:rsidR="00ED3C41" w:rsidRDefault="00390089">
      <w:pPr>
        <w:tabs>
          <w:tab w:val="center" w:pos="720"/>
          <w:tab w:val="center" w:pos="1440"/>
          <w:tab w:val="center" w:pos="2221"/>
          <w:tab w:val="center" w:pos="2881"/>
          <w:tab w:val="center" w:pos="3601"/>
          <w:tab w:val="center" w:pos="4321"/>
          <w:tab w:val="center" w:pos="5466"/>
        </w:tabs>
        <w:spacing w:after="202" w:line="259" w:lineRule="auto"/>
        <w:ind w:left="-15" w:firstLine="0"/>
        <w:jc w:val="left"/>
      </w:pPr>
      <w:r>
        <w:rPr>
          <w:b/>
        </w:rPr>
        <w:t xml:space="preserve"> </w:t>
      </w:r>
      <w:r>
        <w:rPr>
          <w:b/>
        </w:rPr>
        <w:tab/>
        <w:t xml:space="preserve"> </w:t>
      </w:r>
      <w:r>
        <w:rPr>
          <w:b/>
        </w:rPr>
        <w:tab/>
        <w:t xml:space="preserve"> </w:t>
      </w:r>
      <w:r>
        <w:rPr>
          <w:b/>
        </w:rPr>
        <w:tab/>
      </w:r>
      <w:r>
        <w:t xml:space="preserve">2 </w:t>
      </w:r>
      <w:r>
        <w:tab/>
        <w:t xml:space="preserve"> </w:t>
      </w:r>
      <w:r>
        <w:tab/>
        <w:t xml:space="preserve"> </w:t>
      </w:r>
      <w:r>
        <w:tab/>
        <w:t xml:space="preserve"> </w:t>
      </w:r>
      <w:r>
        <w:tab/>
        <w:t xml:space="preserve">Disagree </w:t>
      </w:r>
    </w:p>
    <w:p w14:paraId="57D19247" w14:textId="77777777" w:rsidR="00ED3C41" w:rsidRDefault="00390089">
      <w:pPr>
        <w:tabs>
          <w:tab w:val="center" w:pos="720"/>
          <w:tab w:val="center" w:pos="1440"/>
          <w:tab w:val="center" w:pos="2221"/>
          <w:tab w:val="center" w:pos="2881"/>
          <w:tab w:val="center" w:pos="3601"/>
          <w:tab w:val="center" w:pos="4321"/>
          <w:tab w:val="center" w:pos="5910"/>
        </w:tabs>
        <w:spacing w:line="259" w:lineRule="auto"/>
        <w:ind w:left="-15" w:firstLine="0"/>
        <w:jc w:val="left"/>
      </w:pPr>
      <w:r>
        <w:t xml:space="preserve"> </w:t>
      </w:r>
      <w:r>
        <w:tab/>
        <w:t xml:space="preserve"> </w:t>
      </w:r>
      <w:r>
        <w:tab/>
        <w:t xml:space="preserve"> </w:t>
      </w:r>
      <w:r>
        <w:tab/>
        <w:t xml:space="preserve">1 </w:t>
      </w:r>
      <w:r>
        <w:tab/>
        <w:t xml:space="preserve"> </w:t>
      </w:r>
      <w:r>
        <w:tab/>
        <w:t xml:space="preserve"> </w:t>
      </w:r>
      <w:r>
        <w:tab/>
        <w:t xml:space="preserve"> </w:t>
      </w:r>
      <w:r>
        <w:tab/>
        <w:t xml:space="preserve">Strongly Disagree </w:t>
      </w:r>
    </w:p>
    <w:p w14:paraId="57D19248" w14:textId="77777777" w:rsidR="00ED3C41" w:rsidRDefault="00390089">
      <w:pPr>
        <w:spacing w:after="0" w:line="259" w:lineRule="auto"/>
        <w:ind w:left="0" w:firstLine="0"/>
        <w:jc w:val="left"/>
      </w:pPr>
      <w:r>
        <w:lastRenderedPageBreak/>
        <w:t xml:space="preserve"> </w:t>
      </w:r>
    </w:p>
    <w:tbl>
      <w:tblPr>
        <w:tblStyle w:val="TableGrid0"/>
        <w:tblW w:w="8632" w:type="dxa"/>
        <w:tblInd w:w="5" w:type="dxa"/>
        <w:tblCellMar>
          <w:top w:w="14" w:type="dxa"/>
          <w:left w:w="106" w:type="dxa"/>
          <w:right w:w="83" w:type="dxa"/>
        </w:tblCellMar>
        <w:tblLook w:val="04A0" w:firstRow="1" w:lastRow="0" w:firstColumn="1" w:lastColumn="0" w:noHBand="0" w:noVBand="1"/>
      </w:tblPr>
      <w:tblGrid>
        <w:gridCol w:w="5235"/>
        <w:gridCol w:w="847"/>
        <w:gridCol w:w="853"/>
        <w:gridCol w:w="859"/>
        <w:gridCol w:w="838"/>
      </w:tblGrid>
      <w:tr w:rsidR="00ED3C41" w14:paraId="57D19252" w14:textId="77777777">
        <w:trPr>
          <w:trHeight w:val="1202"/>
        </w:trPr>
        <w:tc>
          <w:tcPr>
            <w:tcW w:w="5235" w:type="dxa"/>
            <w:tcBorders>
              <w:top w:val="single" w:sz="4" w:space="0" w:color="000000"/>
              <w:left w:val="single" w:sz="4" w:space="0" w:color="000000"/>
              <w:bottom w:val="single" w:sz="4" w:space="0" w:color="000000"/>
              <w:right w:val="single" w:sz="4" w:space="0" w:color="000000"/>
            </w:tcBorders>
          </w:tcPr>
          <w:p w14:paraId="57D19249" w14:textId="77777777" w:rsidR="00ED3C41" w:rsidRDefault="00390089">
            <w:pPr>
              <w:spacing w:after="0" w:line="259" w:lineRule="auto"/>
              <w:ind w:left="2" w:firstLine="0"/>
              <w:jc w:val="left"/>
            </w:pPr>
            <w:r>
              <w:rPr>
                <w:b/>
              </w:rPr>
              <w:t xml:space="preserve">CLASS PARTICIPATION: </w:t>
            </w:r>
            <w:r>
              <w:t>It is the active involvement of students in classroom activities, discussions, and group work that enhances learning and fosters a dynamic environment.</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4A" w14:textId="77777777" w:rsidR="00ED3C41" w:rsidRDefault="00390089">
            <w:pPr>
              <w:spacing w:after="31" w:line="259" w:lineRule="auto"/>
              <w:ind w:left="35" w:firstLine="0"/>
              <w:jc w:val="center"/>
            </w:pPr>
            <w:r>
              <w:rPr>
                <w:b/>
              </w:rPr>
              <w:t xml:space="preserve"> </w:t>
            </w:r>
          </w:p>
          <w:p w14:paraId="57D1924B" w14:textId="77777777" w:rsidR="00ED3C41" w:rsidRDefault="00390089">
            <w:pPr>
              <w:spacing w:after="0" w:line="259" w:lineRule="auto"/>
              <w:ind w:left="0" w:right="25"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4C" w14:textId="77777777" w:rsidR="00ED3C41" w:rsidRDefault="00390089">
            <w:pPr>
              <w:spacing w:after="31" w:line="259" w:lineRule="auto"/>
              <w:ind w:left="34" w:firstLine="0"/>
              <w:jc w:val="center"/>
            </w:pPr>
            <w:r>
              <w:rPr>
                <w:b/>
              </w:rPr>
              <w:t xml:space="preserve"> </w:t>
            </w:r>
          </w:p>
          <w:p w14:paraId="57D1924D" w14:textId="77777777" w:rsidR="00ED3C41" w:rsidRDefault="00390089">
            <w:pPr>
              <w:spacing w:after="0" w:line="259" w:lineRule="auto"/>
              <w:ind w:left="0" w:right="26"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24E" w14:textId="77777777" w:rsidR="00ED3C41" w:rsidRDefault="00390089">
            <w:pPr>
              <w:spacing w:after="31" w:line="259" w:lineRule="auto"/>
              <w:ind w:left="37" w:firstLine="0"/>
              <w:jc w:val="center"/>
            </w:pPr>
            <w:r>
              <w:rPr>
                <w:b/>
              </w:rPr>
              <w:t xml:space="preserve"> </w:t>
            </w:r>
          </w:p>
          <w:p w14:paraId="57D1924F" w14:textId="77777777" w:rsidR="00ED3C41" w:rsidRDefault="00390089">
            <w:pPr>
              <w:spacing w:after="0" w:line="259" w:lineRule="auto"/>
              <w:ind w:left="0" w:right="23"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50" w14:textId="77777777" w:rsidR="00ED3C41" w:rsidRDefault="00390089">
            <w:pPr>
              <w:spacing w:after="31" w:line="259" w:lineRule="auto"/>
              <w:ind w:left="35" w:firstLine="0"/>
              <w:jc w:val="center"/>
            </w:pPr>
            <w:r>
              <w:rPr>
                <w:b/>
              </w:rPr>
              <w:t xml:space="preserve"> </w:t>
            </w:r>
          </w:p>
          <w:p w14:paraId="57D19251" w14:textId="77777777" w:rsidR="00ED3C41" w:rsidRDefault="00390089">
            <w:pPr>
              <w:spacing w:after="0" w:line="259" w:lineRule="auto"/>
              <w:ind w:left="0" w:right="25" w:firstLine="0"/>
              <w:jc w:val="center"/>
            </w:pPr>
            <w:r>
              <w:rPr>
                <w:b/>
              </w:rPr>
              <w:t xml:space="preserve">1 </w:t>
            </w:r>
          </w:p>
        </w:tc>
      </w:tr>
      <w:tr w:rsidR="00ED3C41" w14:paraId="57D19258" w14:textId="77777777">
        <w:trPr>
          <w:trHeight w:val="307"/>
        </w:trPr>
        <w:tc>
          <w:tcPr>
            <w:tcW w:w="5235" w:type="dxa"/>
            <w:tcBorders>
              <w:top w:val="single" w:sz="4" w:space="0" w:color="000000"/>
              <w:left w:val="single" w:sz="4" w:space="0" w:color="000000"/>
              <w:bottom w:val="single" w:sz="4" w:space="0" w:color="000000"/>
              <w:right w:val="nil"/>
            </w:tcBorders>
          </w:tcPr>
          <w:p w14:paraId="57D19253"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54"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55"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56"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57" w14:textId="77777777" w:rsidR="00ED3C41" w:rsidRDefault="00ED3C41">
            <w:pPr>
              <w:spacing w:after="160" w:line="259" w:lineRule="auto"/>
              <w:ind w:left="0" w:firstLine="0"/>
              <w:jc w:val="left"/>
            </w:pPr>
          </w:p>
        </w:tc>
      </w:tr>
      <w:tr w:rsidR="00ED3C41" w14:paraId="57D1925E"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59" w14:textId="77777777" w:rsidR="00ED3C41" w:rsidRDefault="00390089">
            <w:pPr>
              <w:spacing w:after="0" w:line="259" w:lineRule="auto"/>
              <w:ind w:left="722" w:hanging="360"/>
              <w:jc w:val="left"/>
            </w:pPr>
            <w:r>
              <w:t>1.</w:t>
            </w:r>
            <w:r>
              <w:rPr>
                <w:rFonts w:ascii="Arial" w:eastAsia="Arial" w:hAnsi="Arial" w:cs="Arial"/>
              </w:rPr>
              <w:t xml:space="preserve"> </w:t>
            </w:r>
            <w:r>
              <w:t xml:space="preserve">I actively participate in discussion when game-based activities are integrated. </w:t>
            </w:r>
          </w:p>
        </w:tc>
        <w:tc>
          <w:tcPr>
            <w:tcW w:w="847" w:type="dxa"/>
            <w:tcBorders>
              <w:top w:val="single" w:sz="4" w:space="0" w:color="000000"/>
              <w:left w:val="single" w:sz="4" w:space="0" w:color="000000"/>
              <w:bottom w:val="single" w:sz="4" w:space="0" w:color="000000"/>
              <w:right w:val="single" w:sz="4" w:space="0" w:color="000000"/>
            </w:tcBorders>
          </w:tcPr>
          <w:p w14:paraId="57D1925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5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5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5D" w14:textId="77777777" w:rsidR="00ED3C41" w:rsidRDefault="00390089">
            <w:pPr>
              <w:spacing w:after="0" w:line="259" w:lineRule="auto"/>
              <w:ind w:left="2" w:firstLine="0"/>
              <w:jc w:val="left"/>
            </w:pPr>
            <w:r>
              <w:t xml:space="preserve"> </w:t>
            </w:r>
          </w:p>
        </w:tc>
      </w:tr>
      <w:tr w:rsidR="00ED3C41" w14:paraId="57D19264"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5F" w14:textId="77777777" w:rsidR="00ED3C41" w:rsidRDefault="00390089">
            <w:pPr>
              <w:spacing w:after="0" w:line="259" w:lineRule="auto"/>
              <w:ind w:left="722" w:hanging="360"/>
              <w:jc w:val="left"/>
            </w:pPr>
            <w:r>
              <w:t>2.</w:t>
            </w:r>
            <w:r>
              <w:rPr>
                <w:rFonts w:ascii="Arial" w:eastAsia="Arial" w:hAnsi="Arial" w:cs="Arial"/>
              </w:rPr>
              <w:t xml:space="preserve"> </w:t>
            </w:r>
            <w:r>
              <w:t xml:space="preserve">I am more engaged in the learning process when my teacher prepares fun learning activities.  </w:t>
            </w:r>
          </w:p>
        </w:tc>
        <w:tc>
          <w:tcPr>
            <w:tcW w:w="847" w:type="dxa"/>
            <w:tcBorders>
              <w:top w:val="single" w:sz="4" w:space="0" w:color="000000"/>
              <w:left w:val="single" w:sz="4" w:space="0" w:color="000000"/>
              <w:bottom w:val="single" w:sz="4" w:space="0" w:color="000000"/>
              <w:right w:val="single" w:sz="4" w:space="0" w:color="000000"/>
            </w:tcBorders>
          </w:tcPr>
          <w:p w14:paraId="57D1926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3" w14:textId="77777777" w:rsidR="00ED3C41" w:rsidRDefault="00390089">
            <w:pPr>
              <w:spacing w:after="0" w:line="259" w:lineRule="auto"/>
              <w:ind w:left="2" w:firstLine="0"/>
              <w:jc w:val="left"/>
            </w:pPr>
            <w:r>
              <w:t xml:space="preserve"> </w:t>
            </w:r>
          </w:p>
        </w:tc>
      </w:tr>
      <w:tr w:rsidR="00ED3C41" w14:paraId="57D1926A"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65" w14:textId="77777777" w:rsidR="00ED3C41" w:rsidRDefault="00390089">
            <w:pPr>
              <w:spacing w:after="0" w:line="259" w:lineRule="auto"/>
              <w:ind w:left="722" w:hanging="360"/>
              <w:jc w:val="left"/>
            </w:pPr>
            <w:r>
              <w:t>3.</w:t>
            </w:r>
            <w:r>
              <w:rPr>
                <w:rFonts w:ascii="Arial" w:eastAsia="Arial" w:hAnsi="Arial" w:cs="Arial"/>
              </w:rPr>
              <w:t xml:space="preserve"> </w:t>
            </w:r>
            <w:r>
              <w:t xml:space="preserve">I feel comfortable speaking up during </w:t>
            </w:r>
            <w:proofErr w:type="spellStart"/>
            <w:r>
              <w:t>gamebased</w:t>
            </w:r>
            <w:proofErr w:type="spellEnd"/>
            <w:r>
              <w:t xml:space="preserve">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66"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7"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8"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9" w14:textId="77777777" w:rsidR="00ED3C41" w:rsidRDefault="00390089">
            <w:pPr>
              <w:spacing w:after="0" w:line="259" w:lineRule="auto"/>
              <w:ind w:left="2" w:firstLine="0"/>
              <w:jc w:val="left"/>
            </w:pPr>
            <w:r>
              <w:t xml:space="preserve"> </w:t>
            </w:r>
          </w:p>
        </w:tc>
      </w:tr>
      <w:tr w:rsidR="00ED3C41" w14:paraId="57D19270"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6B" w14:textId="77777777" w:rsidR="00ED3C41" w:rsidRDefault="00390089">
            <w:pPr>
              <w:spacing w:after="0" w:line="259" w:lineRule="auto"/>
              <w:ind w:left="722" w:hanging="360"/>
              <w:jc w:val="left"/>
            </w:pPr>
            <w:r>
              <w:t>4.</w:t>
            </w:r>
            <w:r>
              <w:rPr>
                <w:rFonts w:ascii="Arial" w:eastAsia="Arial" w:hAnsi="Arial" w:cs="Arial"/>
              </w:rPr>
              <w:t xml:space="preserve"> </w:t>
            </w:r>
            <w:r>
              <w:t xml:space="preserve">I actively participate in class when games are part of the lesson. </w:t>
            </w:r>
          </w:p>
        </w:tc>
        <w:tc>
          <w:tcPr>
            <w:tcW w:w="847" w:type="dxa"/>
            <w:tcBorders>
              <w:top w:val="single" w:sz="4" w:space="0" w:color="000000"/>
              <w:left w:val="single" w:sz="4" w:space="0" w:color="000000"/>
              <w:bottom w:val="single" w:sz="4" w:space="0" w:color="000000"/>
              <w:right w:val="single" w:sz="4" w:space="0" w:color="000000"/>
            </w:tcBorders>
          </w:tcPr>
          <w:p w14:paraId="57D1926C"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6D"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6E"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6F" w14:textId="77777777" w:rsidR="00ED3C41" w:rsidRDefault="00390089">
            <w:pPr>
              <w:spacing w:after="0" w:line="259" w:lineRule="auto"/>
              <w:ind w:left="2" w:firstLine="0"/>
              <w:jc w:val="left"/>
            </w:pPr>
            <w:r>
              <w:t xml:space="preserve"> </w:t>
            </w:r>
          </w:p>
        </w:tc>
      </w:tr>
      <w:tr w:rsidR="00ED3C41" w14:paraId="57D19276"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71" w14:textId="77777777" w:rsidR="00ED3C41" w:rsidRDefault="00390089">
            <w:pPr>
              <w:spacing w:after="0" w:line="259" w:lineRule="auto"/>
              <w:ind w:left="722" w:hanging="360"/>
              <w:jc w:val="left"/>
            </w:pPr>
            <w:r>
              <w:t>5.</w:t>
            </w:r>
            <w:r>
              <w:rPr>
                <w:rFonts w:ascii="Arial" w:eastAsia="Arial" w:hAnsi="Arial" w:cs="Arial"/>
              </w:rPr>
              <w:t xml:space="preserve"> </w:t>
            </w:r>
            <w:r>
              <w:t xml:space="preserve">I feel valued during game-based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72"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3"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74"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75" w14:textId="77777777" w:rsidR="00ED3C41" w:rsidRDefault="00390089">
            <w:pPr>
              <w:spacing w:after="0" w:line="259" w:lineRule="auto"/>
              <w:ind w:left="2" w:firstLine="0"/>
              <w:jc w:val="left"/>
            </w:pPr>
            <w:r>
              <w:t xml:space="preserve"> </w:t>
            </w:r>
          </w:p>
        </w:tc>
      </w:tr>
      <w:tr w:rsidR="00ED3C41" w14:paraId="57D1927C"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77" w14:textId="77777777" w:rsidR="00ED3C41" w:rsidRDefault="00390089">
            <w:pPr>
              <w:spacing w:after="0" w:line="259" w:lineRule="auto"/>
              <w:ind w:left="722" w:hanging="360"/>
              <w:jc w:val="left"/>
            </w:pPr>
            <w:r>
              <w:t>6.</w:t>
            </w:r>
            <w:r>
              <w:rPr>
                <w:rFonts w:ascii="Arial" w:eastAsia="Arial" w:hAnsi="Arial" w:cs="Arial"/>
              </w:rPr>
              <w:t xml:space="preserve"> </w:t>
            </w:r>
            <w:r>
              <w:t xml:space="preserve">I ask questions when I’m engage in </w:t>
            </w:r>
            <w:proofErr w:type="spellStart"/>
            <w:r>
              <w:t>gamebased</w:t>
            </w:r>
            <w:proofErr w:type="spellEnd"/>
            <w:r>
              <w:t xml:space="preserve"> learning. </w:t>
            </w:r>
          </w:p>
        </w:tc>
        <w:tc>
          <w:tcPr>
            <w:tcW w:w="847" w:type="dxa"/>
            <w:tcBorders>
              <w:top w:val="single" w:sz="4" w:space="0" w:color="000000"/>
              <w:left w:val="single" w:sz="4" w:space="0" w:color="000000"/>
              <w:bottom w:val="single" w:sz="4" w:space="0" w:color="000000"/>
              <w:right w:val="single" w:sz="4" w:space="0" w:color="000000"/>
            </w:tcBorders>
          </w:tcPr>
          <w:p w14:paraId="57D1927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7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7B" w14:textId="77777777" w:rsidR="00ED3C41" w:rsidRDefault="00390089">
            <w:pPr>
              <w:spacing w:after="0" w:line="259" w:lineRule="auto"/>
              <w:ind w:left="2" w:firstLine="0"/>
              <w:jc w:val="left"/>
            </w:pPr>
            <w:r>
              <w:t xml:space="preserve"> </w:t>
            </w:r>
          </w:p>
        </w:tc>
      </w:tr>
      <w:tr w:rsidR="00ED3C41" w14:paraId="57D19282"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7D" w14:textId="77777777" w:rsidR="00ED3C41" w:rsidRDefault="00390089">
            <w:pPr>
              <w:spacing w:after="0" w:line="259" w:lineRule="auto"/>
              <w:ind w:left="722" w:hanging="360"/>
              <w:jc w:val="left"/>
            </w:pPr>
            <w:r>
              <w:t>7.</w:t>
            </w:r>
            <w:r>
              <w:rPr>
                <w:rFonts w:ascii="Arial" w:eastAsia="Arial" w:hAnsi="Arial" w:cs="Arial"/>
              </w:rPr>
              <w:t xml:space="preserve"> </w:t>
            </w:r>
            <w:r>
              <w:t xml:space="preserve">I participate more in social studies when lessons include games. </w:t>
            </w:r>
          </w:p>
        </w:tc>
        <w:tc>
          <w:tcPr>
            <w:tcW w:w="847" w:type="dxa"/>
            <w:tcBorders>
              <w:top w:val="single" w:sz="4" w:space="0" w:color="000000"/>
              <w:left w:val="single" w:sz="4" w:space="0" w:color="000000"/>
              <w:bottom w:val="single" w:sz="4" w:space="0" w:color="000000"/>
              <w:right w:val="single" w:sz="4" w:space="0" w:color="000000"/>
            </w:tcBorders>
          </w:tcPr>
          <w:p w14:paraId="57D1927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7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1" w14:textId="77777777" w:rsidR="00ED3C41" w:rsidRDefault="00390089">
            <w:pPr>
              <w:spacing w:after="0" w:line="259" w:lineRule="auto"/>
              <w:ind w:left="2" w:firstLine="0"/>
              <w:jc w:val="left"/>
            </w:pPr>
            <w:r>
              <w:t xml:space="preserve"> </w:t>
            </w:r>
          </w:p>
        </w:tc>
      </w:tr>
      <w:tr w:rsidR="00ED3C41" w14:paraId="57D19288"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83" w14:textId="77777777" w:rsidR="00ED3C41" w:rsidRDefault="00390089">
            <w:pPr>
              <w:spacing w:after="0" w:line="259" w:lineRule="auto"/>
              <w:ind w:left="722" w:hanging="360"/>
              <w:jc w:val="left"/>
            </w:pPr>
            <w:r>
              <w:t>8.</w:t>
            </w:r>
            <w:r>
              <w:rPr>
                <w:rFonts w:ascii="Arial" w:eastAsia="Arial" w:hAnsi="Arial" w:cs="Arial"/>
              </w:rPr>
              <w:t xml:space="preserve"> </w:t>
            </w:r>
            <w:r>
              <w:t xml:space="preserve">I volunteer to answer questions when we play games in class. </w:t>
            </w:r>
          </w:p>
        </w:tc>
        <w:tc>
          <w:tcPr>
            <w:tcW w:w="847" w:type="dxa"/>
            <w:tcBorders>
              <w:top w:val="single" w:sz="4" w:space="0" w:color="000000"/>
              <w:left w:val="single" w:sz="4" w:space="0" w:color="000000"/>
              <w:bottom w:val="single" w:sz="4" w:space="0" w:color="000000"/>
              <w:right w:val="single" w:sz="4" w:space="0" w:color="000000"/>
            </w:tcBorders>
          </w:tcPr>
          <w:p w14:paraId="57D19284"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85"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6"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7" w14:textId="77777777" w:rsidR="00ED3C41" w:rsidRDefault="00390089">
            <w:pPr>
              <w:spacing w:after="0" w:line="259" w:lineRule="auto"/>
              <w:ind w:left="2" w:firstLine="0"/>
              <w:jc w:val="left"/>
            </w:pPr>
            <w:r>
              <w:t xml:space="preserve"> </w:t>
            </w:r>
          </w:p>
        </w:tc>
      </w:tr>
      <w:tr w:rsidR="00ED3C41" w14:paraId="57D1928E"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89" w14:textId="77777777" w:rsidR="00ED3C41" w:rsidRDefault="00390089">
            <w:pPr>
              <w:spacing w:after="0" w:line="259" w:lineRule="auto"/>
              <w:ind w:left="722" w:hanging="360"/>
              <w:jc w:val="left"/>
            </w:pPr>
            <w:r>
              <w:t>9.</w:t>
            </w:r>
            <w:r>
              <w:rPr>
                <w:rFonts w:ascii="Arial" w:eastAsia="Arial" w:hAnsi="Arial" w:cs="Arial"/>
              </w:rPr>
              <w:t xml:space="preserve"> </w:t>
            </w:r>
            <w:r>
              <w:t xml:space="preserve">I share relevant experiences related to the topic being discussed. </w:t>
            </w:r>
          </w:p>
        </w:tc>
        <w:tc>
          <w:tcPr>
            <w:tcW w:w="847" w:type="dxa"/>
            <w:tcBorders>
              <w:top w:val="single" w:sz="4" w:space="0" w:color="000000"/>
              <w:left w:val="single" w:sz="4" w:space="0" w:color="000000"/>
              <w:bottom w:val="single" w:sz="4" w:space="0" w:color="000000"/>
              <w:right w:val="single" w:sz="4" w:space="0" w:color="000000"/>
            </w:tcBorders>
          </w:tcPr>
          <w:p w14:paraId="57D1928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8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8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8D" w14:textId="77777777" w:rsidR="00ED3C41" w:rsidRDefault="00390089">
            <w:pPr>
              <w:spacing w:after="0" w:line="259" w:lineRule="auto"/>
              <w:ind w:left="2" w:firstLine="0"/>
              <w:jc w:val="left"/>
            </w:pPr>
            <w:r>
              <w:t xml:space="preserve"> </w:t>
            </w:r>
          </w:p>
        </w:tc>
      </w:tr>
      <w:tr w:rsidR="00ED3C41" w14:paraId="57D19295" w14:textId="77777777">
        <w:trPr>
          <w:trHeight w:val="605"/>
        </w:trPr>
        <w:tc>
          <w:tcPr>
            <w:tcW w:w="5235" w:type="dxa"/>
            <w:tcBorders>
              <w:top w:val="single" w:sz="4" w:space="0" w:color="000000"/>
              <w:left w:val="single" w:sz="4" w:space="0" w:color="000000"/>
              <w:bottom w:val="single" w:sz="4" w:space="0" w:color="000000"/>
              <w:right w:val="single" w:sz="4" w:space="0" w:color="000000"/>
            </w:tcBorders>
          </w:tcPr>
          <w:p w14:paraId="57D1928F" w14:textId="77777777" w:rsidR="00ED3C41" w:rsidRDefault="00390089">
            <w:pPr>
              <w:spacing w:after="0" w:line="259" w:lineRule="auto"/>
              <w:ind w:left="722" w:hanging="360"/>
              <w:jc w:val="left"/>
            </w:pPr>
            <w:r>
              <w:t>10.</w:t>
            </w:r>
            <w:r>
              <w:rPr>
                <w:rFonts w:ascii="Arial" w:eastAsia="Arial" w:hAnsi="Arial" w:cs="Arial"/>
              </w:rPr>
              <w:t xml:space="preserve"> </w:t>
            </w:r>
            <w:r>
              <w:t xml:space="preserve">I ask questions when I don’t understand the material. </w:t>
            </w:r>
          </w:p>
        </w:tc>
        <w:tc>
          <w:tcPr>
            <w:tcW w:w="847" w:type="dxa"/>
            <w:tcBorders>
              <w:top w:val="single" w:sz="4" w:space="0" w:color="000000"/>
              <w:left w:val="single" w:sz="4" w:space="0" w:color="000000"/>
              <w:bottom w:val="single" w:sz="4" w:space="0" w:color="000000"/>
              <w:right w:val="single" w:sz="4" w:space="0" w:color="000000"/>
            </w:tcBorders>
          </w:tcPr>
          <w:p w14:paraId="57D1929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9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9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93" w14:textId="77777777" w:rsidR="00ED3C41" w:rsidRDefault="00390089">
            <w:pPr>
              <w:spacing w:after="0" w:line="259" w:lineRule="auto"/>
              <w:ind w:left="2" w:firstLine="0"/>
              <w:jc w:val="left"/>
            </w:pPr>
            <w:r>
              <w:t xml:space="preserve"> </w:t>
            </w:r>
          </w:p>
          <w:p w14:paraId="57D19294" w14:textId="77777777" w:rsidR="00ED3C41" w:rsidRDefault="00390089">
            <w:pPr>
              <w:spacing w:after="0" w:line="259" w:lineRule="auto"/>
              <w:ind w:left="2" w:firstLine="0"/>
              <w:jc w:val="left"/>
            </w:pPr>
            <w:r>
              <w:t xml:space="preserve"> </w:t>
            </w:r>
          </w:p>
        </w:tc>
      </w:tr>
    </w:tbl>
    <w:p w14:paraId="57D19296" w14:textId="77777777" w:rsidR="00ED3C41" w:rsidRDefault="00390089">
      <w:pPr>
        <w:spacing w:after="0" w:line="259" w:lineRule="auto"/>
        <w:ind w:left="113" w:firstLine="0"/>
      </w:pPr>
      <w:r>
        <w:t xml:space="preserve"> </w:t>
      </w:r>
    </w:p>
    <w:tbl>
      <w:tblPr>
        <w:tblStyle w:val="TableGrid0"/>
        <w:tblW w:w="8632" w:type="dxa"/>
        <w:tblInd w:w="5" w:type="dxa"/>
        <w:tblCellMar>
          <w:top w:w="14" w:type="dxa"/>
          <w:left w:w="106" w:type="dxa"/>
          <w:right w:w="69" w:type="dxa"/>
        </w:tblCellMar>
        <w:tblLook w:val="04A0" w:firstRow="1" w:lastRow="0" w:firstColumn="1" w:lastColumn="0" w:noHBand="0" w:noVBand="1"/>
      </w:tblPr>
      <w:tblGrid>
        <w:gridCol w:w="5235"/>
        <w:gridCol w:w="847"/>
        <w:gridCol w:w="853"/>
        <w:gridCol w:w="859"/>
        <w:gridCol w:w="838"/>
      </w:tblGrid>
      <w:tr w:rsidR="00ED3C41" w14:paraId="57D192A0" w14:textId="77777777">
        <w:trPr>
          <w:trHeight w:val="1202"/>
        </w:trPr>
        <w:tc>
          <w:tcPr>
            <w:tcW w:w="5235" w:type="dxa"/>
            <w:tcBorders>
              <w:top w:val="single" w:sz="4" w:space="0" w:color="000000"/>
              <w:left w:val="single" w:sz="4" w:space="0" w:color="000000"/>
              <w:bottom w:val="single" w:sz="4" w:space="0" w:color="000000"/>
              <w:right w:val="single" w:sz="4" w:space="0" w:color="000000"/>
            </w:tcBorders>
          </w:tcPr>
          <w:p w14:paraId="57D19297" w14:textId="77777777" w:rsidR="00ED3C41" w:rsidRDefault="00390089">
            <w:pPr>
              <w:spacing w:after="0" w:line="259" w:lineRule="auto"/>
              <w:ind w:left="2" w:firstLine="0"/>
              <w:jc w:val="left"/>
            </w:pPr>
            <w:r>
              <w:rPr>
                <w:b/>
              </w:rPr>
              <w:t xml:space="preserve">INTERACTIVITY: </w:t>
            </w:r>
            <w:r>
              <w:t>The degree to which students engage with learning materials, instructors, and peers through active participation and hands-on activities.</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98" w14:textId="77777777" w:rsidR="00ED3C41" w:rsidRDefault="00390089">
            <w:pPr>
              <w:spacing w:after="31" w:line="259" w:lineRule="auto"/>
              <w:ind w:left="43" w:firstLine="0"/>
              <w:jc w:val="center"/>
            </w:pPr>
            <w:r>
              <w:rPr>
                <w:b/>
              </w:rPr>
              <w:t xml:space="preserve"> </w:t>
            </w:r>
          </w:p>
          <w:p w14:paraId="57D19299" w14:textId="77777777" w:rsidR="00ED3C41" w:rsidRDefault="00390089">
            <w:pPr>
              <w:spacing w:after="0" w:line="259" w:lineRule="auto"/>
              <w:ind w:left="0" w:right="17"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9A" w14:textId="77777777" w:rsidR="00ED3C41" w:rsidRDefault="00390089">
            <w:pPr>
              <w:spacing w:after="31" w:line="259" w:lineRule="auto"/>
              <w:ind w:left="42" w:firstLine="0"/>
              <w:jc w:val="center"/>
            </w:pPr>
            <w:r>
              <w:rPr>
                <w:b/>
              </w:rPr>
              <w:t xml:space="preserve"> </w:t>
            </w:r>
          </w:p>
          <w:p w14:paraId="57D1929B" w14:textId="77777777" w:rsidR="00ED3C41" w:rsidRDefault="00390089">
            <w:pPr>
              <w:spacing w:after="0" w:line="259" w:lineRule="auto"/>
              <w:ind w:left="0" w:right="18"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29C" w14:textId="77777777" w:rsidR="00ED3C41" w:rsidRDefault="00390089">
            <w:pPr>
              <w:spacing w:after="31" w:line="259" w:lineRule="auto"/>
              <w:ind w:left="45" w:firstLine="0"/>
              <w:jc w:val="center"/>
            </w:pPr>
            <w:r>
              <w:rPr>
                <w:b/>
              </w:rPr>
              <w:t xml:space="preserve"> </w:t>
            </w:r>
          </w:p>
          <w:p w14:paraId="57D1929D" w14:textId="77777777" w:rsidR="00ED3C41" w:rsidRDefault="00390089">
            <w:pPr>
              <w:spacing w:after="0" w:line="259" w:lineRule="auto"/>
              <w:ind w:left="0" w:right="15"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9E" w14:textId="77777777" w:rsidR="00ED3C41" w:rsidRDefault="00390089">
            <w:pPr>
              <w:spacing w:after="31" w:line="259" w:lineRule="auto"/>
              <w:ind w:left="43" w:firstLine="0"/>
              <w:jc w:val="center"/>
            </w:pPr>
            <w:r>
              <w:rPr>
                <w:b/>
              </w:rPr>
              <w:t xml:space="preserve"> </w:t>
            </w:r>
          </w:p>
          <w:p w14:paraId="57D1929F" w14:textId="77777777" w:rsidR="00ED3C41" w:rsidRDefault="00390089">
            <w:pPr>
              <w:spacing w:after="0" w:line="259" w:lineRule="auto"/>
              <w:ind w:left="0" w:right="17" w:firstLine="0"/>
              <w:jc w:val="center"/>
            </w:pPr>
            <w:r>
              <w:rPr>
                <w:b/>
              </w:rPr>
              <w:t xml:space="preserve">1 </w:t>
            </w:r>
          </w:p>
        </w:tc>
      </w:tr>
      <w:tr w:rsidR="00ED3C41" w14:paraId="57D192A6" w14:textId="77777777">
        <w:trPr>
          <w:trHeight w:val="308"/>
        </w:trPr>
        <w:tc>
          <w:tcPr>
            <w:tcW w:w="5235" w:type="dxa"/>
            <w:tcBorders>
              <w:top w:val="single" w:sz="4" w:space="0" w:color="000000"/>
              <w:left w:val="single" w:sz="4" w:space="0" w:color="000000"/>
              <w:bottom w:val="single" w:sz="4" w:space="0" w:color="000000"/>
              <w:right w:val="nil"/>
            </w:tcBorders>
          </w:tcPr>
          <w:p w14:paraId="57D192A1"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A2"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A3"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A4"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A5" w14:textId="77777777" w:rsidR="00ED3C41" w:rsidRDefault="00ED3C41">
            <w:pPr>
              <w:spacing w:after="160" w:line="259" w:lineRule="auto"/>
              <w:ind w:left="0" w:firstLine="0"/>
              <w:jc w:val="left"/>
            </w:pPr>
          </w:p>
        </w:tc>
      </w:tr>
      <w:tr w:rsidR="00ED3C41" w14:paraId="57D192AC"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A7" w14:textId="77777777" w:rsidR="00ED3C41" w:rsidRDefault="00390089">
            <w:pPr>
              <w:spacing w:after="0" w:line="259" w:lineRule="auto"/>
              <w:ind w:left="722" w:hanging="360"/>
              <w:jc w:val="left"/>
            </w:pPr>
            <w:r>
              <w:t>1.</w:t>
            </w:r>
            <w:r>
              <w:rPr>
                <w:rFonts w:ascii="Arial" w:eastAsia="Arial" w:hAnsi="Arial" w:cs="Arial"/>
              </w:rPr>
              <w:t xml:space="preserve"> </w:t>
            </w:r>
            <w:r>
              <w:t xml:space="preserve">I enjoy collaborating with classmates during game-based learning activities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2A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A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A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AB" w14:textId="77777777" w:rsidR="00ED3C41" w:rsidRDefault="00390089">
            <w:pPr>
              <w:spacing w:after="0" w:line="259" w:lineRule="auto"/>
              <w:ind w:left="2" w:firstLine="0"/>
              <w:jc w:val="left"/>
            </w:pPr>
            <w:r>
              <w:t xml:space="preserve"> </w:t>
            </w:r>
          </w:p>
        </w:tc>
      </w:tr>
      <w:tr w:rsidR="00ED3C41" w14:paraId="57D192B2"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AD" w14:textId="77777777" w:rsidR="00ED3C41" w:rsidRDefault="00390089">
            <w:pPr>
              <w:spacing w:after="0" w:line="259" w:lineRule="auto"/>
              <w:ind w:left="722" w:hanging="360"/>
              <w:jc w:val="left"/>
            </w:pPr>
            <w:r>
              <w:t>2.</w:t>
            </w:r>
            <w:r>
              <w:rPr>
                <w:rFonts w:ascii="Arial" w:eastAsia="Arial" w:hAnsi="Arial" w:cs="Arial"/>
              </w:rPr>
              <w:t xml:space="preserve"> </w:t>
            </w:r>
            <w:r>
              <w:t xml:space="preserve">I am engaged in class when teacher used game-based strategies. </w:t>
            </w:r>
          </w:p>
        </w:tc>
        <w:tc>
          <w:tcPr>
            <w:tcW w:w="847" w:type="dxa"/>
            <w:tcBorders>
              <w:top w:val="single" w:sz="4" w:space="0" w:color="000000"/>
              <w:left w:val="single" w:sz="4" w:space="0" w:color="000000"/>
              <w:bottom w:val="single" w:sz="4" w:space="0" w:color="000000"/>
              <w:right w:val="single" w:sz="4" w:space="0" w:color="000000"/>
            </w:tcBorders>
          </w:tcPr>
          <w:p w14:paraId="57D192A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A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1" w14:textId="77777777" w:rsidR="00ED3C41" w:rsidRDefault="00390089">
            <w:pPr>
              <w:spacing w:after="0" w:line="259" w:lineRule="auto"/>
              <w:ind w:left="2" w:firstLine="0"/>
              <w:jc w:val="left"/>
            </w:pPr>
            <w:r>
              <w:t xml:space="preserve"> </w:t>
            </w:r>
          </w:p>
        </w:tc>
      </w:tr>
      <w:tr w:rsidR="00ED3C41" w14:paraId="57D192B8"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B3" w14:textId="77777777" w:rsidR="00ED3C41" w:rsidRDefault="00390089">
            <w:pPr>
              <w:spacing w:after="0" w:line="259" w:lineRule="auto"/>
              <w:ind w:left="722" w:hanging="360"/>
              <w:jc w:val="left"/>
            </w:pPr>
            <w:r>
              <w:lastRenderedPageBreak/>
              <w:t>3.</w:t>
            </w:r>
            <w:r>
              <w:rPr>
                <w:rFonts w:ascii="Arial" w:eastAsia="Arial" w:hAnsi="Arial" w:cs="Arial"/>
              </w:rPr>
              <w:t xml:space="preserve"> </w:t>
            </w:r>
            <w:r>
              <w:t xml:space="preserve">I feel that interactive games help me understand concepts better. </w:t>
            </w:r>
          </w:p>
        </w:tc>
        <w:tc>
          <w:tcPr>
            <w:tcW w:w="847" w:type="dxa"/>
            <w:tcBorders>
              <w:top w:val="single" w:sz="4" w:space="0" w:color="000000"/>
              <w:left w:val="single" w:sz="4" w:space="0" w:color="000000"/>
              <w:bottom w:val="single" w:sz="4" w:space="0" w:color="000000"/>
              <w:right w:val="single" w:sz="4" w:space="0" w:color="000000"/>
            </w:tcBorders>
          </w:tcPr>
          <w:p w14:paraId="57D192B4"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B5"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6"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7" w14:textId="77777777" w:rsidR="00ED3C41" w:rsidRDefault="00390089">
            <w:pPr>
              <w:spacing w:after="0" w:line="259" w:lineRule="auto"/>
              <w:ind w:left="2" w:firstLine="0"/>
              <w:jc w:val="left"/>
            </w:pPr>
            <w:r>
              <w:t xml:space="preserve"> </w:t>
            </w:r>
          </w:p>
        </w:tc>
      </w:tr>
      <w:tr w:rsidR="00ED3C41" w14:paraId="57D192BE"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B9" w14:textId="77777777" w:rsidR="00ED3C41" w:rsidRDefault="00390089">
            <w:pPr>
              <w:spacing w:after="0" w:line="259" w:lineRule="auto"/>
              <w:ind w:left="722" w:hanging="360"/>
              <w:jc w:val="left"/>
            </w:pPr>
            <w:r>
              <w:t>4.</w:t>
            </w:r>
            <w:r>
              <w:rPr>
                <w:rFonts w:ascii="Arial" w:eastAsia="Arial" w:hAnsi="Arial" w:cs="Arial"/>
              </w:rPr>
              <w:t xml:space="preserve"> </w:t>
            </w:r>
            <w:r>
              <w:t xml:space="preserve">I enjoy the back-and-forth interactions that games promote in class. </w:t>
            </w:r>
          </w:p>
        </w:tc>
        <w:tc>
          <w:tcPr>
            <w:tcW w:w="847" w:type="dxa"/>
            <w:tcBorders>
              <w:top w:val="single" w:sz="4" w:space="0" w:color="000000"/>
              <w:left w:val="single" w:sz="4" w:space="0" w:color="000000"/>
              <w:bottom w:val="single" w:sz="4" w:space="0" w:color="000000"/>
              <w:right w:val="single" w:sz="4" w:space="0" w:color="000000"/>
            </w:tcBorders>
          </w:tcPr>
          <w:p w14:paraId="57D192BA"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BB"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BC"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BD" w14:textId="77777777" w:rsidR="00ED3C41" w:rsidRDefault="00390089">
            <w:pPr>
              <w:spacing w:after="0" w:line="259" w:lineRule="auto"/>
              <w:ind w:left="2" w:firstLine="0"/>
              <w:jc w:val="left"/>
            </w:pPr>
            <w:r>
              <w:t xml:space="preserve"> </w:t>
            </w:r>
          </w:p>
        </w:tc>
      </w:tr>
      <w:tr w:rsidR="00ED3C41" w14:paraId="57D192C4"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BF" w14:textId="77777777" w:rsidR="00ED3C41" w:rsidRDefault="00390089">
            <w:pPr>
              <w:spacing w:after="0" w:line="259" w:lineRule="auto"/>
              <w:ind w:left="722" w:hanging="360"/>
              <w:jc w:val="left"/>
            </w:pPr>
            <w:r>
              <w:t>5.</w:t>
            </w:r>
            <w:r>
              <w:rPr>
                <w:rFonts w:ascii="Arial" w:eastAsia="Arial" w:hAnsi="Arial" w:cs="Arial"/>
              </w:rPr>
              <w:t xml:space="preserve"> </w:t>
            </w:r>
            <w:r>
              <w:t xml:space="preserve">I am encouraged to ask questions and seek clarifications while participating in games. </w:t>
            </w:r>
          </w:p>
        </w:tc>
        <w:tc>
          <w:tcPr>
            <w:tcW w:w="847" w:type="dxa"/>
            <w:tcBorders>
              <w:top w:val="single" w:sz="4" w:space="0" w:color="000000"/>
              <w:left w:val="single" w:sz="4" w:space="0" w:color="000000"/>
              <w:bottom w:val="single" w:sz="4" w:space="0" w:color="000000"/>
              <w:right w:val="single" w:sz="4" w:space="0" w:color="000000"/>
            </w:tcBorders>
          </w:tcPr>
          <w:p w14:paraId="57D192C0"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1"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2"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3" w14:textId="77777777" w:rsidR="00ED3C41" w:rsidRDefault="00390089">
            <w:pPr>
              <w:spacing w:after="0" w:line="259" w:lineRule="auto"/>
              <w:ind w:left="2" w:firstLine="0"/>
              <w:jc w:val="left"/>
            </w:pPr>
            <w:r>
              <w:t xml:space="preserve"> </w:t>
            </w:r>
          </w:p>
        </w:tc>
      </w:tr>
      <w:tr w:rsidR="00ED3C41" w14:paraId="57D192CA"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C5" w14:textId="77777777" w:rsidR="00ED3C41" w:rsidRDefault="00390089">
            <w:pPr>
              <w:spacing w:after="0" w:line="259" w:lineRule="auto"/>
              <w:ind w:left="722" w:hanging="360"/>
              <w:jc w:val="left"/>
            </w:pPr>
            <w:r>
              <w:t>6.</w:t>
            </w:r>
            <w:r>
              <w:rPr>
                <w:rFonts w:ascii="Arial" w:eastAsia="Arial" w:hAnsi="Arial" w:cs="Arial"/>
              </w:rPr>
              <w:t xml:space="preserve"> </w:t>
            </w:r>
            <w:r>
              <w:t>I notice that cooperating with my classmates in games enhance my engagement in social studies.</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C6"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7"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8"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9" w14:textId="77777777" w:rsidR="00ED3C41" w:rsidRDefault="00390089">
            <w:pPr>
              <w:spacing w:after="0" w:line="259" w:lineRule="auto"/>
              <w:ind w:left="2" w:firstLine="0"/>
              <w:jc w:val="left"/>
            </w:pPr>
            <w:r>
              <w:t xml:space="preserve"> </w:t>
            </w:r>
          </w:p>
        </w:tc>
      </w:tr>
      <w:tr w:rsidR="00ED3C41" w14:paraId="57D192D0"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CB" w14:textId="77777777" w:rsidR="00ED3C41" w:rsidRDefault="00390089">
            <w:pPr>
              <w:spacing w:after="0" w:line="259" w:lineRule="auto"/>
              <w:ind w:left="722" w:hanging="360"/>
              <w:jc w:val="left"/>
            </w:pPr>
            <w:r>
              <w:t>7.</w:t>
            </w:r>
            <w:r>
              <w:rPr>
                <w:rFonts w:ascii="Arial" w:eastAsia="Arial" w:hAnsi="Arial" w:cs="Arial"/>
              </w:rPr>
              <w:t xml:space="preserve"> </w:t>
            </w:r>
            <w:r>
              <w:t xml:space="preserve">I am actively involved in the learning activities like role-playing during my classes. </w:t>
            </w:r>
          </w:p>
        </w:tc>
        <w:tc>
          <w:tcPr>
            <w:tcW w:w="847" w:type="dxa"/>
            <w:tcBorders>
              <w:top w:val="single" w:sz="4" w:space="0" w:color="000000"/>
              <w:left w:val="single" w:sz="4" w:space="0" w:color="000000"/>
              <w:bottom w:val="single" w:sz="4" w:space="0" w:color="000000"/>
              <w:right w:val="single" w:sz="4" w:space="0" w:color="000000"/>
            </w:tcBorders>
          </w:tcPr>
          <w:p w14:paraId="57D192CC"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CD"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CE"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CF" w14:textId="77777777" w:rsidR="00ED3C41" w:rsidRDefault="00390089">
            <w:pPr>
              <w:spacing w:after="0" w:line="259" w:lineRule="auto"/>
              <w:ind w:left="2" w:firstLine="0"/>
              <w:jc w:val="left"/>
            </w:pPr>
            <w:r>
              <w:t xml:space="preserve"> </w:t>
            </w:r>
          </w:p>
        </w:tc>
      </w:tr>
      <w:tr w:rsidR="00ED3C41" w14:paraId="57D192D6"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D1" w14:textId="77777777" w:rsidR="00ED3C41" w:rsidRDefault="00390089">
            <w:pPr>
              <w:spacing w:after="0" w:line="259" w:lineRule="auto"/>
              <w:ind w:left="722" w:hanging="360"/>
              <w:jc w:val="left"/>
            </w:pPr>
            <w:r>
              <w:t>8.</w:t>
            </w:r>
            <w:r>
              <w:rPr>
                <w:rFonts w:ascii="Arial" w:eastAsia="Arial" w:hAnsi="Arial" w:cs="Arial"/>
              </w:rPr>
              <w:t xml:space="preserve"> </w:t>
            </w:r>
            <w:r>
              <w:t xml:space="preserve">I engage in interactive activities during social studies like recitation. </w:t>
            </w:r>
          </w:p>
        </w:tc>
        <w:tc>
          <w:tcPr>
            <w:tcW w:w="847" w:type="dxa"/>
            <w:tcBorders>
              <w:top w:val="single" w:sz="4" w:space="0" w:color="000000"/>
              <w:left w:val="single" w:sz="4" w:space="0" w:color="000000"/>
              <w:bottom w:val="single" w:sz="4" w:space="0" w:color="000000"/>
              <w:right w:val="single" w:sz="4" w:space="0" w:color="000000"/>
            </w:tcBorders>
          </w:tcPr>
          <w:p w14:paraId="57D192D2"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3"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D4"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D5" w14:textId="77777777" w:rsidR="00ED3C41" w:rsidRDefault="00390089">
            <w:pPr>
              <w:spacing w:after="0" w:line="259" w:lineRule="auto"/>
              <w:ind w:left="2" w:firstLine="0"/>
              <w:jc w:val="left"/>
            </w:pPr>
            <w:r>
              <w:t xml:space="preserve"> </w:t>
            </w:r>
          </w:p>
        </w:tc>
      </w:tr>
      <w:tr w:rsidR="00ED3C41" w14:paraId="57D192DC"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D7" w14:textId="77777777" w:rsidR="00ED3C41" w:rsidRDefault="00390089">
            <w:pPr>
              <w:spacing w:after="0" w:line="259" w:lineRule="auto"/>
              <w:ind w:left="722" w:hanging="360"/>
              <w:jc w:val="left"/>
            </w:pPr>
            <w:r>
              <w:t>9.</w:t>
            </w:r>
            <w:r>
              <w:rPr>
                <w:rFonts w:ascii="Arial" w:eastAsia="Arial" w:hAnsi="Arial" w:cs="Arial"/>
              </w:rPr>
              <w:t xml:space="preserve"> </w:t>
            </w:r>
            <w:r>
              <w:t xml:space="preserve">I participate in interactive activities like debates. </w:t>
            </w:r>
          </w:p>
        </w:tc>
        <w:tc>
          <w:tcPr>
            <w:tcW w:w="847" w:type="dxa"/>
            <w:tcBorders>
              <w:top w:val="single" w:sz="4" w:space="0" w:color="000000"/>
              <w:left w:val="single" w:sz="4" w:space="0" w:color="000000"/>
              <w:bottom w:val="single" w:sz="4" w:space="0" w:color="000000"/>
              <w:right w:val="single" w:sz="4" w:space="0" w:color="000000"/>
            </w:tcBorders>
          </w:tcPr>
          <w:p w14:paraId="57D192D8"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9"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DA"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DB" w14:textId="77777777" w:rsidR="00ED3C41" w:rsidRDefault="00390089">
            <w:pPr>
              <w:spacing w:after="0" w:line="259" w:lineRule="auto"/>
              <w:ind w:left="2" w:firstLine="0"/>
              <w:jc w:val="left"/>
            </w:pPr>
            <w:r>
              <w:t xml:space="preserve"> </w:t>
            </w:r>
          </w:p>
        </w:tc>
      </w:tr>
      <w:tr w:rsidR="00ED3C41" w14:paraId="57D192E2" w14:textId="77777777">
        <w:trPr>
          <w:trHeight w:val="893"/>
        </w:trPr>
        <w:tc>
          <w:tcPr>
            <w:tcW w:w="5235" w:type="dxa"/>
            <w:tcBorders>
              <w:top w:val="single" w:sz="4" w:space="0" w:color="000000"/>
              <w:left w:val="single" w:sz="4" w:space="0" w:color="000000"/>
              <w:bottom w:val="single" w:sz="4" w:space="0" w:color="000000"/>
              <w:right w:val="single" w:sz="4" w:space="0" w:color="000000"/>
            </w:tcBorders>
          </w:tcPr>
          <w:p w14:paraId="57D192DD" w14:textId="77777777" w:rsidR="00ED3C41" w:rsidRDefault="00390089">
            <w:pPr>
              <w:spacing w:after="0" w:line="259" w:lineRule="auto"/>
              <w:ind w:left="722" w:hanging="360"/>
              <w:jc w:val="left"/>
            </w:pPr>
            <w:r>
              <w:t>10.</w:t>
            </w:r>
            <w:r>
              <w:rPr>
                <w:rFonts w:ascii="Arial" w:eastAsia="Arial" w:hAnsi="Arial" w:cs="Arial"/>
              </w:rPr>
              <w:t xml:space="preserve"> </w:t>
            </w:r>
            <w:r>
              <w:t xml:space="preserve">I am more inspired to participate in social studies during group projects with my classmates. </w:t>
            </w:r>
          </w:p>
        </w:tc>
        <w:tc>
          <w:tcPr>
            <w:tcW w:w="847" w:type="dxa"/>
            <w:tcBorders>
              <w:top w:val="single" w:sz="4" w:space="0" w:color="000000"/>
              <w:left w:val="single" w:sz="4" w:space="0" w:color="000000"/>
              <w:bottom w:val="single" w:sz="4" w:space="0" w:color="000000"/>
              <w:right w:val="single" w:sz="4" w:space="0" w:color="000000"/>
            </w:tcBorders>
          </w:tcPr>
          <w:p w14:paraId="57D192DE"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DF"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E0"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E1" w14:textId="77777777" w:rsidR="00ED3C41" w:rsidRDefault="00390089">
            <w:pPr>
              <w:spacing w:after="0" w:line="259" w:lineRule="auto"/>
              <w:ind w:left="2" w:firstLine="0"/>
              <w:jc w:val="left"/>
            </w:pPr>
            <w:r>
              <w:t xml:space="preserve"> </w:t>
            </w:r>
          </w:p>
        </w:tc>
      </w:tr>
    </w:tbl>
    <w:p w14:paraId="57D192E3" w14:textId="77777777" w:rsidR="00ED3C41" w:rsidRDefault="00390089">
      <w:pPr>
        <w:spacing w:after="0" w:line="259" w:lineRule="auto"/>
        <w:ind w:left="113" w:firstLine="0"/>
      </w:pPr>
      <w:r>
        <w:t xml:space="preserve"> </w:t>
      </w:r>
    </w:p>
    <w:tbl>
      <w:tblPr>
        <w:tblStyle w:val="TableGrid0"/>
        <w:tblW w:w="8632" w:type="dxa"/>
        <w:tblInd w:w="5" w:type="dxa"/>
        <w:tblCellMar>
          <w:top w:w="14" w:type="dxa"/>
          <w:left w:w="106" w:type="dxa"/>
          <w:right w:w="53" w:type="dxa"/>
        </w:tblCellMar>
        <w:tblLook w:val="04A0" w:firstRow="1" w:lastRow="0" w:firstColumn="1" w:lastColumn="0" w:noHBand="0" w:noVBand="1"/>
      </w:tblPr>
      <w:tblGrid>
        <w:gridCol w:w="5235"/>
        <w:gridCol w:w="847"/>
        <w:gridCol w:w="853"/>
        <w:gridCol w:w="859"/>
        <w:gridCol w:w="838"/>
      </w:tblGrid>
      <w:tr w:rsidR="00ED3C41" w14:paraId="57D192EF" w14:textId="77777777">
        <w:trPr>
          <w:trHeight w:val="1200"/>
        </w:trPr>
        <w:tc>
          <w:tcPr>
            <w:tcW w:w="5235" w:type="dxa"/>
            <w:tcBorders>
              <w:top w:val="single" w:sz="4" w:space="0" w:color="000000"/>
              <w:left w:val="single" w:sz="4" w:space="0" w:color="000000"/>
              <w:bottom w:val="single" w:sz="4" w:space="0" w:color="000000"/>
              <w:right w:val="single" w:sz="4" w:space="0" w:color="000000"/>
            </w:tcBorders>
          </w:tcPr>
          <w:p w14:paraId="57D192E4" w14:textId="77777777" w:rsidR="00ED3C41" w:rsidRDefault="00390089">
            <w:pPr>
              <w:spacing w:after="0" w:line="259" w:lineRule="auto"/>
              <w:ind w:left="2" w:firstLine="0"/>
              <w:jc w:val="left"/>
            </w:pPr>
            <w:r>
              <w:rPr>
                <w:b/>
              </w:rPr>
              <w:t xml:space="preserve">MOTIVATION: </w:t>
            </w:r>
            <w:r>
              <w:t>The internal drive that influences a student's willingness to engage in learning, shaped by interest, relevance, and enjoyment of the material.</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2E5" w14:textId="77777777" w:rsidR="00ED3C41" w:rsidRDefault="00390089">
            <w:pPr>
              <w:spacing w:after="31" w:line="259" w:lineRule="auto"/>
              <w:ind w:left="5" w:firstLine="0"/>
              <w:jc w:val="center"/>
            </w:pPr>
            <w:r>
              <w:rPr>
                <w:b/>
              </w:rPr>
              <w:t xml:space="preserve"> </w:t>
            </w:r>
          </w:p>
          <w:p w14:paraId="57D192E6" w14:textId="77777777" w:rsidR="00ED3C41" w:rsidRDefault="00390089">
            <w:pPr>
              <w:spacing w:after="0" w:line="259" w:lineRule="auto"/>
              <w:ind w:left="0" w:right="55"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2E7" w14:textId="77777777" w:rsidR="00ED3C41" w:rsidRDefault="00390089">
            <w:pPr>
              <w:spacing w:after="31" w:line="259" w:lineRule="auto"/>
              <w:ind w:left="4" w:firstLine="0"/>
              <w:jc w:val="center"/>
            </w:pPr>
            <w:r>
              <w:rPr>
                <w:b/>
              </w:rPr>
              <w:t xml:space="preserve"> </w:t>
            </w:r>
          </w:p>
          <w:p w14:paraId="57D192E8" w14:textId="77777777" w:rsidR="00ED3C41" w:rsidRDefault="00390089">
            <w:pPr>
              <w:spacing w:after="0" w:line="259" w:lineRule="auto"/>
              <w:ind w:left="0" w:right="56" w:firstLine="0"/>
              <w:jc w:val="center"/>
            </w:pPr>
            <w:r>
              <w:rPr>
                <w:b/>
              </w:rPr>
              <w:t xml:space="preserve">3 </w:t>
            </w:r>
          </w:p>
          <w:p w14:paraId="57D192E9" w14:textId="77777777" w:rsidR="00ED3C41" w:rsidRDefault="00390089">
            <w:pPr>
              <w:spacing w:after="0" w:line="259" w:lineRule="auto"/>
              <w:ind w:left="4" w:firstLine="0"/>
              <w:jc w:val="center"/>
            </w:pPr>
            <w:r>
              <w:rPr>
                <w:b/>
              </w:rPr>
              <w:t xml:space="preserve"> </w:t>
            </w:r>
          </w:p>
          <w:p w14:paraId="57D192EA" w14:textId="77777777" w:rsidR="00ED3C41" w:rsidRDefault="00390089">
            <w:pPr>
              <w:spacing w:after="0" w:line="259" w:lineRule="auto"/>
              <w:ind w:left="4" w:firstLine="0"/>
              <w:jc w:val="center"/>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EB" w14:textId="77777777" w:rsidR="00ED3C41" w:rsidRDefault="00390089">
            <w:pPr>
              <w:spacing w:after="31" w:line="259" w:lineRule="auto"/>
              <w:ind w:left="2" w:firstLine="0"/>
              <w:jc w:val="left"/>
            </w:pPr>
            <w:r>
              <w:rPr>
                <w:b/>
              </w:rPr>
              <w:t xml:space="preserve"> </w:t>
            </w:r>
          </w:p>
          <w:p w14:paraId="57D192EC" w14:textId="77777777" w:rsidR="00ED3C41" w:rsidRDefault="00390089">
            <w:pPr>
              <w:spacing w:after="0" w:line="259" w:lineRule="auto"/>
              <w:ind w:left="0" w:right="53" w:firstLine="0"/>
              <w:jc w:val="center"/>
            </w:pPr>
            <w:r>
              <w:rPr>
                <w:b/>
              </w:rPr>
              <w:t xml:space="preserve">2 </w:t>
            </w:r>
          </w:p>
        </w:tc>
        <w:tc>
          <w:tcPr>
            <w:tcW w:w="838" w:type="dxa"/>
            <w:tcBorders>
              <w:top w:val="single" w:sz="4" w:space="0" w:color="000000"/>
              <w:left w:val="single" w:sz="4" w:space="0" w:color="000000"/>
              <w:bottom w:val="single" w:sz="4" w:space="0" w:color="000000"/>
              <w:right w:val="single" w:sz="4" w:space="0" w:color="000000"/>
            </w:tcBorders>
          </w:tcPr>
          <w:p w14:paraId="57D192ED" w14:textId="77777777" w:rsidR="00ED3C41" w:rsidRDefault="00390089">
            <w:pPr>
              <w:spacing w:after="31" w:line="259" w:lineRule="auto"/>
              <w:ind w:left="5" w:firstLine="0"/>
              <w:jc w:val="center"/>
            </w:pPr>
            <w:r>
              <w:rPr>
                <w:b/>
              </w:rPr>
              <w:t xml:space="preserve"> </w:t>
            </w:r>
          </w:p>
          <w:p w14:paraId="57D192EE" w14:textId="77777777" w:rsidR="00ED3C41" w:rsidRDefault="00390089">
            <w:pPr>
              <w:spacing w:after="0" w:line="259" w:lineRule="auto"/>
              <w:ind w:left="0" w:right="55" w:firstLine="0"/>
              <w:jc w:val="center"/>
            </w:pPr>
            <w:r>
              <w:rPr>
                <w:b/>
              </w:rPr>
              <w:t xml:space="preserve">1 </w:t>
            </w:r>
          </w:p>
        </w:tc>
      </w:tr>
      <w:tr w:rsidR="00ED3C41" w14:paraId="57D192F5" w14:textId="77777777">
        <w:trPr>
          <w:trHeight w:val="307"/>
        </w:trPr>
        <w:tc>
          <w:tcPr>
            <w:tcW w:w="5235" w:type="dxa"/>
            <w:tcBorders>
              <w:top w:val="single" w:sz="4" w:space="0" w:color="000000"/>
              <w:left w:val="single" w:sz="4" w:space="0" w:color="000000"/>
              <w:bottom w:val="single" w:sz="4" w:space="0" w:color="000000"/>
              <w:right w:val="nil"/>
            </w:tcBorders>
          </w:tcPr>
          <w:p w14:paraId="57D192F0"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2F1"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2F2"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2F3"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2F4" w14:textId="77777777" w:rsidR="00ED3C41" w:rsidRDefault="00ED3C41">
            <w:pPr>
              <w:spacing w:after="160" w:line="259" w:lineRule="auto"/>
              <w:ind w:left="0" w:firstLine="0"/>
              <w:jc w:val="left"/>
            </w:pPr>
          </w:p>
        </w:tc>
      </w:tr>
      <w:tr w:rsidR="00ED3C41" w14:paraId="57D192FB"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2F6" w14:textId="77777777" w:rsidR="00ED3C41" w:rsidRDefault="00390089">
            <w:pPr>
              <w:spacing w:after="0" w:line="259" w:lineRule="auto"/>
              <w:ind w:left="722" w:hanging="360"/>
              <w:jc w:val="left"/>
            </w:pPr>
            <w:r>
              <w:t>1.</w:t>
            </w:r>
            <w:r>
              <w:rPr>
                <w:rFonts w:ascii="Arial" w:eastAsia="Arial" w:hAnsi="Arial" w:cs="Arial"/>
              </w:rPr>
              <w:t xml:space="preserve"> </w:t>
            </w:r>
            <w:r>
              <w:t xml:space="preserve">I feel more motivated to learn social studies when we use games. </w:t>
            </w:r>
          </w:p>
        </w:tc>
        <w:tc>
          <w:tcPr>
            <w:tcW w:w="847" w:type="dxa"/>
            <w:tcBorders>
              <w:top w:val="single" w:sz="4" w:space="0" w:color="000000"/>
              <w:left w:val="single" w:sz="4" w:space="0" w:color="000000"/>
              <w:bottom w:val="single" w:sz="4" w:space="0" w:color="000000"/>
              <w:right w:val="single" w:sz="4" w:space="0" w:color="000000"/>
            </w:tcBorders>
          </w:tcPr>
          <w:p w14:paraId="57D192F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F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F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2FA" w14:textId="77777777" w:rsidR="00ED3C41" w:rsidRDefault="00390089">
            <w:pPr>
              <w:spacing w:after="0" w:line="259" w:lineRule="auto"/>
              <w:ind w:left="2" w:firstLine="0"/>
              <w:jc w:val="left"/>
            </w:pPr>
            <w:r>
              <w:t xml:space="preserve"> </w:t>
            </w:r>
          </w:p>
        </w:tc>
      </w:tr>
      <w:tr w:rsidR="00ED3C41" w14:paraId="57D19301"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2FC" w14:textId="77777777" w:rsidR="00ED3C41" w:rsidRDefault="00390089">
            <w:pPr>
              <w:spacing w:after="0" w:line="259" w:lineRule="auto"/>
              <w:ind w:left="722" w:hanging="360"/>
              <w:jc w:val="left"/>
            </w:pPr>
            <w:r>
              <w:t>2.</w:t>
            </w:r>
            <w:r>
              <w:rPr>
                <w:rFonts w:ascii="Arial" w:eastAsia="Arial" w:hAnsi="Arial" w:cs="Arial"/>
              </w:rPr>
              <w:t xml:space="preserve"> </w:t>
            </w:r>
            <w:r>
              <w:t xml:space="preserve">I enhance my interest in social studies through game-based learning strategies. </w:t>
            </w:r>
          </w:p>
        </w:tc>
        <w:tc>
          <w:tcPr>
            <w:tcW w:w="847" w:type="dxa"/>
            <w:tcBorders>
              <w:top w:val="single" w:sz="4" w:space="0" w:color="000000"/>
              <w:left w:val="single" w:sz="4" w:space="0" w:color="000000"/>
              <w:bottom w:val="single" w:sz="4" w:space="0" w:color="000000"/>
              <w:right w:val="single" w:sz="4" w:space="0" w:color="000000"/>
            </w:tcBorders>
          </w:tcPr>
          <w:p w14:paraId="57D192F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2F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2F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0" w14:textId="77777777" w:rsidR="00ED3C41" w:rsidRDefault="00390089">
            <w:pPr>
              <w:spacing w:after="0" w:line="259" w:lineRule="auto"/>
              <w:ind w:left="2" w:firstLine="0"/>
              <w:jc w:val="left"/>
            </w:pPr>
            <w:r>
              <w:t xml:space="preserve"> </w:t>
            </w:r>
          </w:p>
        </w:tc>
      </w:tr>
      <w:tr w:rsidR="00ED3C41" w14:paraId="57D19307"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02" w14:textId="77777777" w:rsidR="00ED3C41" w:rsidRDefault="00390089">
            <w:pPr>
              <w:spacing w:after="0" w:line="259" w:lineRule="auto"/>
              <w:ind w:left="722" w:hanging="360"/>
              <w:jc w:val="left"/>
            </w:pPr>
            <w:r>
              <w:t>3.</w:t>
            </w:r>
            <w:r>
              <w:rPr>
                <w:rFonts w:ascii="Arial" w:eastAsia="Arial" w:hAnsi="Arial" w:cs="Arial"/>
              </w:rPr>
              <w:t xml:space="preserve"> </w:t>
            </w:r>
            <w:r>
              <w:t xml:space="preserve">I enjoy the challenges that games present in learning. </w:t>
            </w:r>
          </w:p>
        </w:tc>
        <w:tc>
          <w:tcPr>
            <w:tcW w:w="847" w:type="dxa"/>
            <w:tcBorders>
              <w:top w:val="single" w:sz="4" w:space="0" w:color="000000"/>
              <w:left w:val="single" w:sz="4" w:space="0" w:color="000000"/>
              <w:bottom w:val="single" w:sz="4" w:space="0" w:color="000000"/>
              <w:right w:val="single" w:sz="4" w:space="0" w:color="000000"/>
            </w:tcBorders>
          </w:tcPr>
          <w:p w14:paraId="57D19303"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04"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05"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6" w14:textId="77777777" w:rsidR="00ED3C41" w:rsidRDefault="00390089">
            <w:pPr>
              <w:spacing w:after="0" w:line="259" w:lineRule="auto"/>
              <w:ind w:left="2" w:firstLine="0"/>
              <w:jc w:val="left"/>
            </w:pPr>
            <w:r>
              <w:t xml:space="preserve"> </w:t>
            </w:r>
          </w:p>
        </w:tc>
      </w:tr>
      <w:tr w:rsidR="00ED3C41" w14:paraId="57D1930D"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08" w14:textId="77777777" w:rsidR="00ED3C41" w:rsidRDefault="00390089">
            <w:pPr>
              <w:spacing w:after="0" w:line="259" w:lineRule="auto"/>
              <w:ind w:left="722" w:hanging="360"/>
              <w:jc w:val="left"/>
            </w:pPr>
            <w:r>
              <w:t>4.</w:t>
            </w:r>
            <w:r>
              <w:rPr>
                <w:rFonts w:ascii="Arial" w:eastAsia="Arial" w:hAnsi="Arial" w:cs="Arial"/>
              </w:rPr>
              <w:t xml:space="preserve"> </w:t>
            </w:r>
            <w:r>
              <w:t xml:space="preserve">I believe that playing games increases my desire to succeed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09"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0A"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0B"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0C" w14:textId="77777777" w:rsidR="00ED3C41" w:rsidRDefault="00390089">
            <w:pPr>
              <w:spacing w:after="0" w:line="259" w:lineRule="auto"/>
              <w:ind w:left="2" w:firstLine="0"/>
              <w:jc w:val="left"/>
            </w:pPr>
            <w:r>
              <w:t xml:space="preserve"> </w:t>
            </w:r>
          </w:p>
        </w:tc>
      </w:tr>
      <w:tr w:rsidR="00ED3C41" w14:paraId="57D19313" w14:textId="77777777">
        <w:trPr>
          <w:trHeight w:val="601"/>
        </w:trPr>
        <w:tc>
          <w:tcPr>
            <w:tcW w:w="5235" w:type="dxa"/>
            <w:tcBorders>
              <w:top w:val="single" w:sz="4" w:space="0" w:color="000000"/>
              <w:left w:val="single" w:sz="4" w:space="0" w:color="000000"/>
              <w:bottom w:val="single" w:sz="4" w:space="0" w:color="000000"/>
              <w:right w:val="single" w:sz="4" w:space="0" w:color="000000"/>
            </w:tcBorders>
          </w:tcPr>
          <w:p w14:paraId="57D1930E" w14:textId="77777777" w:rsidR="00ED3C41" w:rsidRDefault="00390089">
            <w:pPr>
              <w:spacing w:after="0" w:line="259" w:lineRule="auto"/>
              <w:ind w:left="722" w:hanging="360"/>
              <w:jc w:val="left"/>
            </w:pPr>
            <w:r>
              <w:t>5.</w:t>
            </w:r>
            <w:r>
              <w:rPr>
                <w:rFonts w:ascii="Arial" w:eastAsia="Arial" w:hAnsi="Arial" w:cs="Arial"/>
              </w:rPr>
              <w:t xml:space="preserve"> </w:t>
            </w:r>
            <w:r>
              <w:t xml:space="preserve">I feel excited to come in class when I know that there will be interactive games. </w:t>
            </w:r>
          </w:p>
        </w:tc>
        <w:tc>
          <w:tcPr>
            <w:tcW w:w="847" w:type="dxa"/>
            <w:tcBorders>
              <w:top w:val="single" w:sz="4" w:space="0" w:color="000000"/>
              <w:left w:val="single" w:sz="4" w:space="0" w:color="000000"/>
              <w:bottom w:val="single" w:sz="4" w:space="0" w:color="000000"/>
              <w:right w:val="single" w:sz="4" w:space="0" w:color="000000"/>
            </w:tcBorders>
          </w:tcPr>
          <w:p w14:paraId="57D1930F"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0"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1"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2" w14:textId="77777777" w:rsidR="00ED3C41" w:rsidRDefault="00390089">
            <w:pPr>
              <w:spacing w:after="0" w:line="259" w:lineRule="auto"/>
              <w:ind w:left="2" w:firstLine="0"/>
              <w:jc w:val="left"/>
            </w:pPr>
            <w:r>
              <w:t xml:space="preserve"> </w:t>
            </w:r>
          </w:p>
        </w:tc>
      </w:tr>
      <w:tr w:rsidR="00ED3C41" w14:paraId="57D19319"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14" w14:textId="77777777" w:rsidR="00ED3C41" w:rsidRDefault="00390089">
            <w:pPr>
              <w:spacing w:after="0" w:line="259" w:lineRule="auto"/>
              <w:ind w:left="722" w:hanging="360"/>
              <w:jc w:val="left"/>
            </w:pPr>
            <w:r>
              <w:t>6.</w:t>
            </w:r>
            <w:r>
              <w:rPr>
                <w:rFonts w:ascii="Arial" w:eastAsia="Arial" w:hAnsi="Arial" w:cs="Arial"/>
              </w:rPr>
              <w:t xml:space="preserve"> </w:t>
            </w:r>
            <w:r>
              <w:t xml:space="preserve">I am more willing to study for social studies tests when games are involved. </w:t>
            </w:r>
          </w:p>
        </w:tc>
        <w:tc>
          <w:tcPr>
            <w:tcW w:w="847" w:type="dxa"/>
            <w:tcBorders>
              <w:top w:val="single" w:sz="4" w:space="0" w:color="000000"/>
              <w:left w:val="single" w:sz="4" w:space="0" w:color="000000"/>
              <w:bottom w:val="single" w:sz="4" w:space="0" w:color="000000"/>
              <w:right w:val="single" w:sz="4" w:space="0" w:color="000000"/>
            </w:tcBorders>
          </w:tcPr>
          <w:p w14:paraId="57D1931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8" w14:textId="77777777" w:rsidR="00ED3C41" w:rsidRDefault="00390089">
            <w:pPr>
              <w:spacing w:after="0" w:line="259" w:lineRule="auto"/>
              <w:ind w:left="2" w:firstLine="0"/>
              <w:jc w:val="left"/>
            </w:pPr>
            <w:r>
              <w:t xml:space="preserve"> </w:t>
            </w:r>
          </w:p>
        </w:tc>
      </w:tr>
      <w:tr w:rsidR="00ED3C41" w14:paraId="57D1931F"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1A" w14:textId="77777777" w:rsidR="00ED3C41" w:rsidRDefault="00390089">
            <w:pPr>
              <w:spacing w:after="0" w:line="259" w:lineRule="auto"/>
              <w:ind w:left="722" w:hanging="360"/>
              <w:jc w:val="left"/>
            </w:pPr>
            <w:r>
              <w:lastRenderedPageBreak/>
              <w:t>7.</w:t>
            </w:r>
            <w:r>
              <w:rPr>
                <w:rFonts w:ascii="Arial" w:eastAsia="Arial" w:hAnsi="Arial" w:cs="Arial"/>
              </w:rPr>
              <w:t xml:space="preserve"> </w:t>
            </w:r>
            <w:r>
              <w:t xml:space="preserve">I feel energized during social studies when engage in game-based activities. </w:t>
            </w:r>
          </w:p>
        </w:tc>
        <w:tc>
          <w:tcPr>
            <w:tcW w:w="847" w:type="dxa"/>
            <w:tcBorders>
              <w:top w:val="single" w:sz="4" w:space="0" w:color="000000"/>
              <w:left w:val="single" w:sz="4" w:space="0" w:color="000000"/>
              <w:bottom w:val="single" w:sz="4" w:space="0" w:color="000000"/>
              <w:right w:val="single" w:sz="4" w:space="0" w:color="000000"/>
            </w:tcBorders>
          </w:tcPr>
          <w:p w14:paraId="57D1931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1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1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1E" w14:textId="77777777" w:rsidR="00ED3C41" w:rsidRDefault="00390089">
            <w:pPr>
              <w:spacing w:after="0" w:line="259" w:lineRule="auto"/>
              <w:ind w:left="2" w:firstLine="0"/>
              <w:jc w:val="left"/>
            </w:pPr>
            <w:r>
              <w:t xml:space="preserve"> </w:t>
            </w:r>
          </w:p>
        </w:tc>
      </w:tr>
      <w:tr w:rsidR="00ED3C41" w14:paraId="57D19325"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20" w14:textId="77777777" w:rsidR="00ED3C41" w:rsidRDefault="00390089">
            <w:pPr>
              <w:spacing w:after="0" w:line="259" w:lineRule="auto"/>
              <w:ind w:left="722" w:hanging="360"/>
              <w:jc w:val="left"/>
            </w:pPr>
            <w:r>
              <w:t>8.</w:t>
            </w:r>
            <w:r>
              <w:rPr>
                <w:rFonts w:ascii="Arial" w:eastAsia="Arial" w:hAnsi="Arial" w:cs="Arial"/>
              </w:rPr>
              <w:t xml:space="preserve"> </w:t>
            </w:r>
            <w:r>
              <w:t xml:space="preserve">I recognize myself wanting to learn more about social studies after playing games. </w:t>
            </w:r>
          </w:p>
        </w:tc>
        <w:tc>
          <w:tcPr>
            <w:tcW w:w="847" w:type="dxa"/>
            <w:tcBorders>
              <w:top w:val="single" w:sz="4" w:space="0" w:color="000000"/>
              <w:left w:val="single" w:sz="4" w:space="0" w:color="000000"/>
              <w:bottom w:val="single" w:sz="4" w:space="0" w:color="000000"/>
              <w:right w:val="single" w:sz="4" w:space="0" w:color="000000"/>
            </w:tcBorders>
          </w:tcPr>
          <w:p w14:paraId="57D19321"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2"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3"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24" w14:textId="77777777" w:rsidR="00ED3C41" w:rsidRDefault="00390089">
            <w:pPr>
              <w:spacing w:after="0" w:line="259" w:lineRule="auto"/>
              <w:ind w:left="2" w:firstLine="0"/>
              <w:jc w:val="left"/>
            </w:pPr>
            <w:r>
              <w:t xml:space="preserve"> </w:t>
            </w:r>
          </w:p>
        </w:tc>
      </w:tr>
      <w:tr w:rsidR="00ED3C41" w14:paraId="57D1932B"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26" w14:textId="77777777" w:rsidR="00ED3C41" w:rsidRDefault="00390089">
            <w:pPr>
              <w:spacing w:after="0" w:line="259" w:lineRule="auto"/>
              <w:ind w:left="722" w:hanging="360"/>
              <w:jc w:val="left"/>
            </w:pPr>
            <w:r>
              <w:t>9.</w:t>
            </w:r>
            <w:r>
              <w:rPr>
                <w:rFonts w:ascii="Arial" w:eastAsia="Arial" w:hAnsi="Arial" w:cs="Arial"/>
              </w:rPr>
              <w:t xml:space="preserve"> </w:t>
            </w:r>
            <w:r>
              <w:t xml:space="preserve">I am convinced that motivation in social studies is higher when games are used. </w:t>
            </w:r>
          </w:p>
        </w:tc>
        <w:tc>
          <w:tcPr>
            <w:tcW w:w="847" w:type="dxa"/>
            <w:tcBorders>
              <w:top w:val="single" w:sz="4" w:space="0" w:color="000000"/>
              <w:left w:val="single" w:sz="4" w:space="0" w:color="000000"/>
              <w:bottom w:val="single" w:sz="4" w:space="0" w:color="000000"/>
              <w:right w:val="single" w:sz="4" w:space="0" w:color="000000"/>
            </w:tcBorders>
          </w:tcPr>
          <w:p w14:paraId="57D1932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2A" w14:textId="77777777" w:rsidR="00ED3C41" w:rsidRDefault="00390089">
            <w:pPr>
              <w:spacing w:after="0" w:line="259" w:lineRule="auto"/>
              <w:ind w:left="2" w:firstLine="0"/>
              <w:jc w:val="left"/>
            </w:pPr>
            <w:r>
              <w:t xml:space="preserve"> </w:t>
            </w:r>
          </w:p>
        </w:tc>
      </w:tr>
      <w:tr w:rsidR="00ED3C41" w14:paraId="57D19331"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2C" w14:textId="77777777" w:rsidR="00ED3C41" w:rsidRDefault="00390089">
            <w:pPr>
              <w:spacing w:after="0" w:line="259" w:lineRule="auto"/>
              <w:ind w:left="722" w:hanging="360"/>
              <w:jc w:val="left"/>
            </w:pPr>
            <w:r>
              <w:t>10.</w:t>
            </w:r>
            <w:r>
              <w:rPr>
                <w:rFonts w:ascii="Arial" w:eastAsia="Arial" w:hAnsi="Arial" w:cs="Arial"/>
              </w:rPr>
              <w:t xml:space="preserve"> </w:t>
            </w:r>
            <w:r>
              <w:t xml:space="preserve">I boost my motivation to learn by engaging with interactive games. </w:t>
            </w:r>
          </w:p>
        </w:tc>
        <w:tc>
          <w:tcPr>
            <w:tcW w:w="847" w:type="dxa"/>
            <w:tcBorders>
              <w:top w:val="single" w:sz="4" w:space="0" w:color="000000"/>
              <w:left w:val="single" w:sz="4" w:space="0" w:color="000000"/>
              <w:bottom w:val="single" w:sz="4" w:space="0" w:color="000000"/>
              <w:right w:val="single" w:sz="4" w:space="0" w:color="000000"/>
            </w:tcBorders>
          </w:tcPr>
          <w:p w14:paraId="57D1932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2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2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30" w14:textId="77777777" w:rsidR="00ED3C41" w:rsidRDefault="00390089">
            <w:pPr>
              <w:spacing w:after="0" w:line="259" w:lineRule="auto"/>
              <w:ind w:left="2" w:firstLine="0"/>
              <w:jc w:val="left"/>
            </w:pPr>
            <w:r>
              <w:t xml:space="preserve"> </w:t>
            </w:r>
          </w:p>
        </w:tc>
      </w:tr>
    </w:tbl>
    <w:p w14:paraId="57D19332" w14:textId="77777777" w:rsidR="00ED3C41" w:rsidRDefault="00390089">
      <w:pPr>
        <w:spacing w:after="0" w:line="259" w:lineRule="auto"/>
        <w:ind w:left="113" w:firstLine="0"/>
        <w:jc w:val="left"/>
      </w:pPr>
      <w:r>
        <w:t xml:space="preserve"> </w:t>
      </w:r>
    </w:p>
    <w:tbl>
      <w:tblPr>
        <w:tblStyle w:val="TableGrid0"/>
        <w:tblW w:w="8632" w:type="dxa"/>
        <w:tblInd w:w="5" w:type="dxa"/>
        <w:tblCellMar>
          <w:top w:w="14" w:type="dxa"/>
          <w:left w:w="106" w:type="dxa"/>
          <w:right w:w="115" w:type="dxa"/>
        </w:tblCellMar>
        <w:tblLook w:val="04A0" w:firstRow="1" w:lastRow="0" w:firstColumn="1" w:lastColumn="0" w:noHBand="0" w:noVBand="1"/>
      </w:tblPr>
      <w:tblGrid>
        <w:gridCol w:w="5235"/>
        <w:gridCol w:w="847"/>
        <w:gridCol w:w="853"/>
        <w:gridCol w:w="859"/>
        <w:gridCol w:w="838"/>
      </w:tblGrid>
      <w:tr w:rsidR="00ED3C41" w14:paraId="57D1933D" w14:textId="77777777">
        <w:trPr>
          <w:trHeight w:val="1203"/>
        </w:trPr>
        <w:tc>
          <w:tcPr>
            <w:tcW w:w="5235" w:type="dxa"/>
            <w:tcBorders>
              <w:top w:val="single" w:sz="4" w:space="0" w:color="000000"/>
              <w:left w:val="single" w:sz="4" w:space="0" w:color="000000"/>
              <w:bottom w:val="single" w:sz="4" w:space="0" w:color="000000"/>
              <w:right w:val="single" w:sz="4" w:space="0" w:color="000000"/>
            </w:tcBorders>
          </w:tcPr>
          <w:p w14:paraId="57D19333" w14:textId="77777777" w:rsidR="00ED3C41" w:rsidRDefault="00390089">
            <w:pPr>
              <w:spacing w:after="0" w:line="259" w:lineRule="auto"/>
              <w:ind w:left="2" w:firstLine="0"/>
              <w:jc w:val="left"/>
            </w:pPr>
            <w:r>
              <w:rPr>
                <w:b/>
              </w:rPr>
              <w:t xml:space="preserve">COLLABORATION: </w:t>
            </w:r>
            <w:r>
              <w:t xml:space="preserve">Working together with </w:t>
            </w:r>
          </w:p>
          <w:p w14:paraId="57D19334" w14:textId="77777777" w:rsidR="00ED3C41" w:rsidRDefault="00390089">
            <w:pPr>
              <w:spacing w:after="0" w:line="259" w:lineRule="auto"/>
              <w:ind w:left="2" w:firstLine="0"/>
              <w:jc w:val="left"/>
            </w:pPr>
            <w:r>
              <w:t>others towards a common goal, enhancing learning through shared ideas, teamwork, and effective communication.</w:t>
            </w:r>
            <w:r>
              <w:rPr>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7D19335" w14:textId="77777777" w:rsidR="00ED3C41" w:rsidRDefault="00390089">
            <w:pPr>
              <w:spacing w:after="31" w:line="259" w:lineRule="auto"/>
              <w:ind w:left="67" w:firstLine="0"/>
              <w:jc w:val="center"/>
            </w:pPr>
            <w:r>
              <w:rPr>
                <w:b/>
              </w:rPr>
              <w:t xml:space="preserve"> </w:t>
            </w:r>
          </w:p>
          <w:p w14:paraId="57D19336" w14:textId="77777777" w:rsidR="00ED3C41" w:rsidRDefault="00390089">
            <w:pPr>
              <w:spacing w:after="0" w:line="259" w:lineRule="auto"/>
              <w:ind w:left="7" w:firstLine="0"/>
              <w:jc w:val="center"/>
            </w:pPr>
            <w:r>
              <w:rPr>
                <w:b/>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57D19337" w14:textId="77777777" w:rsidR="00ED3C41" w:rsidRDefault="00390089">
            <w:pPr>
              <w:spacing w:after="31" w:line="259" w:lineRule="auto"/>
              <w:ind w:left="67" w:firstLine="0"/>
              <w:jc w:val="center"/>
            </w:pPr>
            <w:r>
              <w:rPr>
                <w:b/>
              </w:rPr>
              <w:t xml:space="preserve"> </w:t>
            </w:r>
          </w:p>
          <w:p w14:paraId="57D19338" w14:textId="77777777" w:rsidR="00ED3C41" w:rsidRDefault="00390089">
            <w:pPr>
              <w:spacing w:after="0" w:line="259" w:lineRule="auto"/>
              <w:ind w:left="7" w:firstLine="0"/>
              <w:jc w:val="center"/>
            </w:pPr>
            <w:r>
              <w:rPr>
                <w:b/>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57D19339" w14:textId="77777777" w:rsidR="00ED3C41" w:rsidRDefault="00390089">
            <w:pPr>
              <w:spacing w:after="31" w:line="259" w:lineRule="auto"/>
              <w:ind w:left="70" w:firstLine="0"/>
              <w:jc w:val="center"/>
            </w:pPr>
            <w:r>
              <w:rPr>
                <w:b/>
              </w:rPr>
              <w:t xml:space="preserve"> </w:t>
            </w:r>
          </w:p>
          <w:p w14:paraId="57D1933A" w14:textId="77777777" w:rsidR="00ED3C41" w:rsidRDefault="00390089">
            <w:pPr>
              <w:spacing w:after="0" w:line="259" w:lineRule="auto"/>
              <w:ind w:left="10" w:firstLine="0"/>
              <w:jc w:val="center"/>
            </w:pPr>
            <w:r>
              <w:rPr>
                <w:b/>
              </w:rPr>
              <w:t>2</w:t>
            </w: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3B" w14:textId="77777777" w:rsidR="00ED3C41" w:rsidRDefault="00390089">
            <w:pPr>
              <w:spacing w:after="31" w:line="259" w:lineRule="auto"/>
              <w:ind w:left="67" w:firstLine="0"/>
              <w:jc w:val="center"/>
            </w:pPr>
            <w:r>
              <w:rPr>
                <w:b/>
              </w:rPr>
              <w:t xml:space="preserve"> </w:t>
            </w:r>
          </w:p>
          <w:p w14:paraId="57D1933C" w14:textId="77777777" w:rsidR="00ED3C41" w:rsidRDefault="00390089">
            <w:pPr>
              <w:spacing w:after="0" w:line="259" w:lineRule="auto"/>
              <w:ind w:left="7" w:firstLine="0"/>
              <w:jc w:val="center"/>
            </w:pPr>
            <w:r>
              <w:rPr>
                <w:b/>
              </w:rPr>
              <w:t>1</w:t>
            </w:r>
            <w:r>
              <w:t xml:space="preserve"> </w:t>
            </w:r>
          </w:p>
        </w:tc>
      </w:tr>
      <w:tr w:rsidR="00ED3C41" w14:paraId="57D19343" w14:textId="77777777">
        <w:trPr>
          <w:trHeight w:val="307"/>
        </w:trPr>
        <w:tc>
          <w:tcPr>
            <w:tcW w:w="5235" w:type="dxa"/>
            <w:tcBorders>
              <w:top w:val="single" w:sz="4" w:space="0" w:color="000000"/>
              <w:left w:val="single" w:sz="4" w:space="0" w:color="000000"/>
              <w:bottom w:val="single" w:sz="4" w:space="0" w:color="000000"/>
              <w:right w:val="nil"/>
            </w:tcBorders>
          </w:tcPr>
          <w:p w14:paraId="57D1933E" w14:textId="77777777" w:rsidR="00ED3C41" w:rsidRDefault="00390089">
            <w:pPr>
              <w:spacing w:after="0" w:line="259" w:lineRule="auto"/>
              <w:ind w:left="2" w:firstLine="0"/>
              <w:jc w:val="left"/>
            </w:pPr>
            <w:r>
              <w:rPr>
                <w:i/>
              </w:rPr>
              <w:t>As a student…</w:t>
            </w:r>
            <w:r>
              <w:t xml:space="preserve"> </w:t>
            </w:r>
          </w:p>
        </w:tc>
        <w:tc>
          <w:tcPr>
            <w:tcW w:w="847" w:type="dxa"/>
            <w:tcBorders>
              <w:top w:val="single" w:sz="4" w:space="0" w:color="000000"/>
              <w:left w:val="nil"/>
              <w:bottom w:val="single" w:sz="4" w:space="0" w:color="000000"/>
              <w:right w:val="nil"/>
            </w:tcBorders>
          </w:tcPr>
          <w:p w14:paraId="57D1933F" w14:textId="77777777" w:rsidR="00ED3C41" w:rsidRDefault="00ED3C41">
            <w:pPr>
              <w:spacing w:after="160" w:line="259" w:lineRule="auto"/>
              <w:ind w:left="0" w:firstLine="0"/>
              <w:jc w:val="left"/>
            </w:pPr>
          </w:p>
        </w:tc>
        <w:tc>
          <w:tcPr>
            <w:tcW w:w="853" w:type="dxa"/>
            <w:tcBorders>
              <w:top w:val="single" w:sz="4" w:space="0" w:color="000000"/>
              <w:left w:val="nil"/>
              <w:bottom w:val="single" w:sz="4" w:space="0" w:color="000000"/>
              <w:right w:val="nil"/>
            </w:tcBorders>
          </w:tcPr>
          <w:p w14:paraId="57D19340" w14:textId="77777777" w:rsidR="00ED3C41" w:rsidRDefault="00ED3C41">
            <w:pPr>
              <w:spacing w:after="160" w:line="259" w:lineRule="auto"/>
              <w:ind w:left="0" w:firstLine="0"/>
              <w:jc w:val="left"/>
            </w:pPr>
          </w:p>
        </w:tc>
        <w:tc>
          <w:tcPr>
            <w:tcW w:w="859" w:type="dxa"/>
            <w:tcBorders>
              <w:top w:val="single" w:sz="4" w:space="0" w:color="000000"/>
              <w:left w:val="nil"/>
              <w:bottom w:val="single" w:sz="4" w:space="0" w:color="000000"/>
              <w:right w:val="nil"/>
            </w:tcBorders>
          </w:tcPr>
          <w:p w14:paraId="57D19341" w14:textId="77777777" w:rsidR="00ED3C41" w:rsidRDefault="00ED3C41">
            <w:pPr>
              <w:spacing w:after="160" w:line="259" w:lineRule="auto"/>
              <w:ind w:left="0" w:firstLine="0"/>
              <w:jc w:val="left"/>
            </w:pPr>
          </w:p>
        </w:tc>
        <w:tc>
          <w:tcPr>
            <w:tcW w:w="838" w:type="dxa"/>
            <w:tcBorders>
              <w:top w:val="single" w:sz="4" w:space="0" w:color="000000"/>
              <w:left w:val="nil"/>
              <w:bottom w:val="single" w:sz="4" w:space="0" w:color="000000"/>
              <w:right w:val="single" w:sz="4" w:space="0" w:color="000000"/>
            </w:tcBorders>
          </w:tcPr>
          <w:p w14:paraId="57D19342" w14:textId="77777777" w:rsidR="00ED3C41" w:rsidRDefault="00ED3C41">
            <w:pPr>
              <w:spacing w:after="160" w:line="259" w:lineRule="auto"/>
              <w:ind w:left="0" w:firstLine="0"/>
              <w:jc w:val="left"/>
            </w:pPr>
          </w:p>
        </w:tc>
      </w:tr>
      <w:tr w:rsidR="00ED3C41" w14:paraId="57D19349"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44" w14:textId="77777777" w:rsidR="00ED3C41" w:rsidRDefault="00390089">
            <w:pPr>
              <w:spacing w:after="0" w:line="259" w:lineRule="auto"/>
              <w:ind w:left="722" w:hanging="360"/>
              <w:jc w:val="left"/>
            </w:pPr>
            <w:r>
              <w:t>1.</w:t>
            </w:r>
            <w:r>
              <w:rPr>
                <w:rFonts w:ascii="Arial" w:eastAsia="Arial" w:hAnsi="Arial" w:cs="Arial"/>
              </w:rPr>
              <w:t xml:space="preserve"> </w:t>
            </w:r>
            <w:r>
              <w:t xml:space="preserve">I enjoy collaborating with my classmates during social studies activities. </w:t>
            </w:r>
          </w:p>
        </w:tc>
        <w:tc>
          <w:tcPr>
            <w:tcW w:w="847" w:type="dxa"/>
            <w:tcBorders>
              <w:top w:val="single" w:sz="4" w:space="0" w:color="000000"/>
              <w:left w:val="single" w:sz="4" w:space="0" w:color="000000"/>
              <w:bottom w:val="single" w:sz="4" w:space="0" w:color="000000"/>
              <w:right w:val="single" w:sz="4" w:space="0" w:color="000000"/>
            </w:tcBorders>
          </w:tcPr>
          <w:p w14:paraId="57D1934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4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4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48" w14:textId="77777777" w:rsidR="00ED3C41" w:rsidRDefault="00390089">
            <w:pPr>
              <w:spacing w:after="0" w:line="259" w:lineRule="auto"/>
              <w:ind w:left="2" w:firstLine="0"/>
              <w:jc w:val="left"/>
            </w:pPr>
            <w:r>
              <w:t xml:space="preserve"> </w:t>
            </w:r>
          </w:p>
        </w:tc>
      </w:tr>
      <w:tr w:rsidR="00ED3C41" w14:paraId="57D1934F"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4A" w14:textId="77777777" w:rsidR="00ED3C41" w:rsidRDefault="00390089">
            <w:pPr>
              <w:spacing w:after="0" w:line="259" w:lineRule="auto"/>
              <w:ind w:left="722" w:hanging="360"/>
              <w:jc w:val="left"/>
            </w:pPr>
            <w:r>
              <w:t>2.</w:t>
            </w:r>
            <w:r>
              <w:rPr>
                <w:rFonts w:ascii="Arial" w:eastAsia="Arial" w:hAnsi="Arial" w:cs="Arial"/>
              </w:rPr>
              <w:t xml:space="preserve"> </w:t>
            </w:r>
            <w:r>
              <w:t xml:space="preserve">I encourage teamwork in our social studies class. </w:t>
            </w:r>
          </w:p>
        </w:tc>
        <w:tc>
          <w:tcPr>
            <w:tcW w:w="847" w:type="dxa"/>
            <w:tcBorders>
              <w:top w:val="single" w:sz="4" w:space="0" w:color="000000"/>
              <w:left w:val="single" w:sz="4" w:space="0" w:color="000000"/>
              <w:bottom w:val="single" w:sz="4" w:space="0" w:color="000000"/>
              <w:right w:val="single" w:sz="4" w:space="0" w:color="000000"/>
            </w:tcBorders>
          </w:tcPr>
          <w:p w14:paraId="57D1934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4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4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4E" w14:textId="77777777" w:rsidR="00ED3C41" w:rsidRDefault="00390089">
            <w:pPr>
              <w:spacing w:after="0" w:line="259" w:lineRule="auto"/>
              <w:ind w:left="2" w:firstLine="0"/>
              <w:jc w:val="left"/>
            </w:pPr>
            <w:r>
              <w:t xml:space="preserve"> </w:t>
            </w:r>
          </w:p>
        </w:tc>
      </w:tr>
      <w:tr w:rsidR="00ED3C41" w14:paraId="57D19355"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50" w14:textId="77777777" w:rsidR="00ED3C41" w:rsidRDefault="00390089">
            <w:pPr>
              <w:spacing w:after="0" w:line="259" w:lineRule="auto"/>
              <w:ind w:left="722" w:hanging="360"/>
              <w:jc w:val="left"/>
            </w:pPr>
            <w:r>
              <w:t>3.</w:t>
            </w:r>
            <w:r>
              <w:rPr>
                <w:rFonts w:ascii="Arial" w:eastAsia="Arial" w:hAnsi="Arial" w:cs="Arial"/>
              </w:rPr>
              <w:t xml:space="preserve"> </w:t>
            </w:r>
            <w:r>
              <w:t xml:space="preserve">I feel that working together on games helps us understand topics better. </w:t>
            </w:r>
          </w:p>
        </w:tc>
        <w:tc>
          <w:tcPr>
            <w:tcW w:w="847" w:type="dxa"/>
            <w:tcBorders>
              <w:top w:val="single" w:sz="4" w:space="0" w:color="000000"/>
              <w:left w:val="single" w:sz="4" w:space="0" w:color="000000"/>
              <w:bottom w:val="single" w:sz="4" w:space="0" w:color="000000"/>
              <w:right w:val="single" w:sz="4" w:space="0" w:color="000000"/>
            </w:tcBorders>
          </w:tcPr>
          <w:p w14:paraId="57D19351"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2"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3"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54" w14:textId="77777777" w:rsidR="00ED3C41" w:rsidRDefault="00390089">
            <w:pPr>
              <w:spacing w:after="0" w:line="259" w:lineRule="auto"/>
              <w:ind w:left="2" w:firstLine="0"/>
              <w:jc w:val="left"/>
            </w:pPr>
            <w:r>
              <w:t xml:space="preserve"> </w:t>
            </w:r>
          </w:p>
        </w:tc>
      </w:tr>
      <w:tr w:rsidR="00ED3C41" w14:paraId="57D1935B"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56" w14:textId="77777777" w:rsidR="00ED3C41" w:rsidRDefault="00390089">
            <w:pPr>
              <w:spacing w:after="0" w:line="259" w:lineRule="auto"/>
              <w:ind w:left="722" w:hanging="360"/>
              <w:jc w:val="left"/>
            </w:pPr>
            <w:r>
              <w:t>4.</w:t>
            </w:r>
            <w:r>
              <w:rPr>
                <w:rFonts w:ascii="Arial" w:eastAsia="Arial" w:hAnsi="Arial" w:cs="Arial"/>
              </w:rPr>
              <w:t xml:space="preserve"> </w:t>
            </w:r>
            <w:r>
              <w:t xml:space="preserve">I appreciate the opportunity to share ideas with others during group games. </w:t>
            </w:r>
          </w:p>
        </w:tc>
        <w:tc>
          <w:tcPr>
            <w:tcW w:w="847" w:type="dxa"/>
            <w:tcBorders>
              <w:top w:val="single" w:sz="4" w:space="0" w:color="000000"/>
              <w:left w:val="single" w:sz="4" w:space="0" w:color="000000"/>
              <w:bottom w:val="single" w:sz="4" w:space="0" w:color="000000"/>
              <w:right w:val="single" w:sz="4" w:space="0" w:color="000000"/>
            </w:tcBorders>
          </w:tcPr>
          <w:p w14:paraId="57D19357"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8"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9"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5A" w14:textId="77777777" w:rsidR="00ED3C41" w:rsidRDefault="00390089">
            <w:pPr>
              <w:spacing w:after="0" w:line="259" w:lineRule="auto"/>
              <w:ind w:left="2" w:firstLine="0"/>
              <w:jc w:val="left"/>
            </w:pPr>
            <w:r>
              <w:t xml:space="preserve"> </w:t>
            </w:r>
          </w:p>
        </w:tc>
      </w:tr>
      <w:tr w:rsidR="00ED3C41" w14:paraId="57D19361"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5C" w14:textId="77777777" w:rsidR="00ED3C41" w:rsidRDefault="00390089">
            <w:pPr>
              <w:spacing w:after="0" w:line="259" w:lineRule="auto"/>
              <w:ind w:left="202" w:firstLine="0"/>
              <w:jc w:val="center"/>
            </w:pPr>
            <w:r>
              <w:t>5.</w:t>
            </w:r>
            <w:r>
              <w:rPr>
                <w:rFonts w:ascii="Arial" w:eastAsia="Arial" w:hAnsi="Arial" w:cs="Arial"/>
              </w:rPr>
              <w:t xml:space="preserve"> </w:t>
            </w:r>
            <w:r>
              <w:t xml:space="preserve">I am convinced that collaboration improves our learning outcomes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5D"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5E"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5F"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0" w14:textId="77777777" w:rsidR="00ED3C41" w:rsidRDefault="00390089">
            <w:pPr>
              <w:spacing w:after="0" w:line="259" w:lineRule="auto"/>
              <w:ind w:left="2" w:firstLine="0"/>
              <w:jc w:val="left"/>
            </w:pPr>
            <w:r>
              <w:t xml:space="preserve"> </w:t>
            </w:r>
          </w:p>
        </w:tc>
      </w:tr>
      <w:tr w:rsidR="00ED3C41" w14:paraId="57D19367"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62" w14:textId="77777777" w:rsidR="00ED3C41" w:rsidRDefault="00390089">
            <w:pPr>
              <w:spacing w:after="0" w:line="259" w:lineRule="auto"/>
              <w:ind w:left="722" w:hanging="360"/>
              <w:jc w:val="left"/>
            </w:pPr>
            <w:r>
              <w:t>6.</w:t>
            </w:r>
            <w:r>
              <w:rPr>
                <w:rFonts w:ascii="Arial" w:eastAsia="Arial" w:hAnsi="Arial" w:cs="Arial"/>
              </w:rPr>
              <w:t xml:space="preserve"> </w:t>
            </w:r>
            <w:r>
              <w:t xml:space="preserve">I feel comfortable discussing my ideas with my team during games. </w:t>
            </w:r>
          </w:p>
        </w:tc>
        <w:tc>
          <w:tcPr>
            <w:tcW w:w="847" w:type="dxa"/>
            <w:tcBorders>
              <w:top w:val="single" w:sz="4" w:space="0" w:color="000000"/>
              <w:left w:val="single" w:sz="4" w:space="0" w:color="000000"/>
              <w:bottom w:val="single" w:sz="4" w:space="0" w:color="000000"/>
              <w:right w:val="single" w:sz="4" w:space="0" w:color="000000"/>
            </w:tcBorders>
          </w:tcPr>
          <w:p w14:paraId="57D19363"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64"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65"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6" w14:textId="77777777" w:rsidR="00ED3C41" w:rsidRDefault="00390089">
            <w:pPr>
              <w:spacing w:after="0" w:line="259" w:lineRule="auto"/>
              <w:ind w:left="2" w:firstLine="0"/>
              <w:jc w:val="left"/>
            </w:pPr>
            <w:r>
              <w:t xml:space="preserve"> </w:t>
            </w:r>
          </w:p>
        </w:tc>
      </w:tr>
      <w:tr w:rsidR="00ED3C41" w14:paraId="57D1936D"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68" w14:textId="77777777" w:rsidR="00ED3C41" w:rsidRDefault="00390089">
            <w:pPr>
              <w:spacing w:after="0" w:line="259" w:lineRule="auto"/>
              <w:ind w:left="103" w:right="9" w:firstLine="0"/>
              <w:jc w:val="center"/>
            </w:pPr>
            <w:r>
              <w:t>7.</w:t>
            </w:r>
            <w:r>
              <w:rPr>
                <w:rFonts w:ascii="Arial" w:eastAsia="Arial" w:hAnsi="Arial" w:cs="Arial"/>
              </w:rPr>
              <w:t xml:space="preserve"> </w:t>
            </w:r>
            <w:r>
              <w:t xml:space="preserve">I am convinced that group games foster a sense of community in the classroom. </w:t>
            </w:r>
          </w:p>
        </w:tc>
        <w:tc>
          <w:tcPr>
            <w:tcW w:w="847" w:type="dxa"/>
            <w:tcBorders>
              <w:top w:val="single" w:sz="4" w:space="0" w:color="000000"/>
              <w:left w:val="single" w:sz="4" w:space="0" w:color="000000"/>
              <w:bottom w:val="single" w:sz="4" w:space="0" w:color="000000"/>
              <w:right w:val="single" w:sz="4" w:space="0" w:color="000000"/>
            </w:tcBorders>
          </w:tcPr>
          <w:p w14:paraId="57D19369"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6A"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6B"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6C" w14:textId="77777777" w:rsidR="00ED3C41" w:rsidRDefault="00390089">
            <w:pPr>
              <w:spacing w:after="0" w:line="259" w:lineRule="auto"/>
              <w:ind w:left="2" w:firstLine="0"/>
              <w:jc w:val="left"/>
            </w:pPr>
            <w:r>
              <w:t xml:space="preserve"> </w:t>
            </w:r>
          </w:p>
        </w:tc>
      </w:tr>
      <w:tr w:rsidR="00ED3C41" w14:paraId="57D19373"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6E" w14:textId="77777777" w:rsidR="00ED3C41" w:rsidRDefault="00390089">
            <w:pPr>
              <w:spacing w:after="0" w:line="259" w:lineRule="auto"/>
              <w:ind w:left="722" w:hanging="360"/>
              <w:jc w:val="left"/>
            </w:pPr>
            <w:r>
              <w:t>8.</w:t>
            </w:r>
            <w:r>
              <w:rPr>
                <w:rFonts w:ascii="Arial" w:eastAsia="Arial" w:hAnsi="Arial" w:cs="Arial"/>
              </w:rPr>
              <w:t xml:space="preserve"> </w:t>
            </w:r>
            <w:r>
              <w:t xml:space="preserve">I am excited about working with others during social studies lesson. </w:t>
            </w:r>
          </w:p>
        </w:tc>
        <w:tc>
          <w:tcPr>
            <w:tcW w:w="847" w:type="dxa"/>
            <w:tcBorders>
              <w:top w:val="single" w:sz="4" w:space="0" w:color="000000"/>
              <w:left w:val="single" w:sz="4" w:space="0" w:color="000000"/>
              <w:bottom w:val="single" w:sz="4" w:space="0" w:color="000000"/>
              <w:right w:val="single" w:sz="4" w:space="0" w:color="000000"/>
            </w:tcBorders>
          </w:tcPr>
          <w:p w14:paraId="57D1936F"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0"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1"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2" w14:textId="77777777" w:rsidR="00ED3C41" w:rsidRDefault="00390089">
            <w:pPr>
              <w:spacing w:after="0" w:line="259" w:lineRule="auto"/>
              <w:ind w:left="2" w:firstLine="0"/>
              <w:jc w:val="left"/>
            </w:pPr>
            <w:r>
              <w:t xml:space="preserve"> </w:t>
            </w:r>
          </w:p>
        </w:tc>
      </w:tr>
      <w:tr w:rsidR="00ED3C41" w14:paraId="57D19379" w14:textId="77777777">
        <w:trPr>
          <w:trHeight w:val="600"/>
        </w:trPr>
        <w:tc>
          <w:tcPr>
            <w:tcW w:w="5235" w:type="dxa"/>
            <w:tcBorders>
              <w:top w:val="single" w:sz="4" w:space="0" w:color="000000"/>
              <w:left w:val="single" w:sz="4" w:space="0" w:color="000000"/>
              <w:bottom w:val="single" w:sz="4" w:space="0" w:color="000000"/>
              <w:right w:val="single" w:sz="4" w:space="0" w:color="000000"/>
            </w:tcBorders>
          </w:tcPr>
          <w:p w14:paraId="57D19374" w14:textId="77777777" w:rsidR="00ED3C41" w:rsidRDefault="00390089">
            <w:pPr>
              <w:spacing w:after="0" w:line="259" w:lineRule="auto"/>
              <w:ind w:left="722" w:hanging="360"/>
              <w:jc w:val="left"/>
            </w:pPr>
            <w:r>
              <w:t>9.</w:t>
            </w:r>
            <w:r>
              <w:rPr>
                <w:rFonts w:ascii="Arial" w:eastAsia="Arial" w:hAnsi="Arial" w:cs="Arial"/>
              </w:rPr>
              <w:t xml:space="preserve"> </w:t>
            </w:r>
            <w:r>
              <w:t xml:space="preserve">I improve collaboration among students in social studies </w:t>
            </w:r>
          </w:p>
        </w:tc>
        <w:tc>
          <w:tcPr>
            <w:tcW w:w="847" w:type="dxa"/>
            <w:tcBorders>
              <w:top w:val="single" w:sz="4" w:space="0" w:color="000000"/>
              <w:left w:val="single" w:sz="4" w:space="0" w:color="000000"/>
              <w:bottom w:val="single" w:sz="4" w:space="0" w:color="000000"/>
              <w:right w:val="single" w:sz="4" w:space="0" w:color="000000"/>
            </w:tcBorders>
          </w:tcPr>
          <w:p w14:paraId="57D19375"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6"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7"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8" w14:textId="77777777" w:rsidR="00ED3C41" w:rsidRDefault="00390089">
            <w:pPr>
              <w:spacing w:after="0" w:line="259" w:lineRule="auto"/>
              <w:ind w:left="2" w:firstLine="0"/>
              <w:jc w:val="left"/>
            </w:pPr>
            <w:r>
              <w:t xml:space="preserve"> </w:t>
            </w:r>
          </w:p>
        </w:tc>
      </w:tr>
      <w:tr w:rsidR="00ED3C41" w14:paraId="57D1937F" w14:textId="77777777">
        <w:trPr>
          <w:trHeight w:val="598"/>
        </w:trPr>
        <w:tc>
          <w:tcPr>
            <w:tcW w:w="5235" w:type="dxa"/>
            <w:tcBorders>
              <w:top w:val="single" w:sz="4" w:space="0" w:color="000000"/>
              <w:left w:val="single" w:sz="4" w:space="0" w:color="000000"/>
              <w:bottom w:val="single" w:sz="4" w:space="0" w:color="000000"/>
              <w:right w:val="single" w:sz="4" w:space="0" w:color="000000"/>
            </w:tcBorders>
          </w:tcPr>
          <w:p w14:paraId="57D1937A" w14:textId="77777777" w:rsidR="00ED3C41" w:rsidRDefault="00390089">
            <w:pPr>
              <w:spacing w:after="0" w:line="259" w:lineRule="auto"/>
              <w:ind w:left="722" w:hanging="360"/>
              <w:jc w:val="left"/>
            </w:pPr>
            <w:r>
              <w:t>10.</w:t>
            </w:r>
            <w:r>
              <w:rPr>
                <w:rFonts w:ascii="Arial" w:eastAsia="Arial" w:hAnsi="Arial" w:cs="Arial"/>
              </w:rPr>
              <w:t xml:space="preserve"> </w:t>
            </w:r>
            <w:r>
              <w:t xml:space="preserve">I rely on my classmates for support during collaborative activities. </w:t>
            </w:r>
          </w:p>
        </w:tc>
        <w:tc>
          <w:tcPr>
            <w:tcW w:w="847" w:type="dxa"/>
            <w:tcBorders>
              <w:top w:val="single" w:sz="4" w:space="0" w:color="000000"/>
              <w:left w:val="single" w:sz="4" w:space="0" w:color="000000"/>
              <w:bottom w:val="single" w:sz="4" w:space="0" w:color="000000"/>
              <w:right w:val="single" w:sz="4" w:space="0" w:color="000000"/>
            </w:tcBorders>
          </w:tcPr>
          <w:p w14:paraId="57D1937B" w14:textId="77777777" w:rsidR="00ED3C41" w:rsidRDefault="00390089">
            <w:pPr>
              <w:spacing w:after="0" w:line="259" w:lineRule="auto"/>
              <w:ind w:lef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7D1937C" w14:textId="77777777" w:rsidR="00ED3C41" w:rsidRDefault="00390089">
            <w:pPr>
              <w:spacing w:after="0" w:line="259" w:lineRule="auto"/>
              <w:ind w:left="2" w:firstLine="0"/>
              <w:jc w:val="left"/>
            </w:pPr>
            <w:r>
              <w:t xml:space="preserve"> </w:t>
            </w:r>
          </w:p>
        </w:tc>
        <w:tc>
          <w:tcPr>
            <w:tcW w:w="859" w:type="dxa"/>
            <w:tcBorders>
              <w:top w:val="single" w:sz="4" w:space="0" w:color="000000"/>
              <w:left w:val="single" w:sz="4" w:space="0" w:color="000000"/>
              <w:bottom w:val="single" w:sz="4" w:space="0" w:color="000000"/>
              <w:right w:val="single" w:sz="4" w:space="0" w:color="000000"/>
            </w:tcBorders>
          </w:tcPr>
          <w:p w14:paraId="57D1937D" w14:textId="77777777" w:rsidR="00ED3C41" w:rsidRDefault="00390089">
            <w:pPr>
              <w:spacing w:after="0" w:line="259" w:lineRule="auto"/>
              <w:ind w:left="2" w:firstLine="0"/>
              <w:jc w:val="left"/>
            </w:pPr>
            <w:r>
              <w:t xml:space="preserve"> </w:t>
            </w:r>
          </w:p>
        </w:tc>
        <w:tc>
          <w:tcPr>
            <w:tcW w:w="838" w:type="dxa"/>
            <w:tcBorders>
              <w:top w:val="single" w:sz="4" w:space="0" w:color="000000"/>
              <w:left w:val="single" w:sz="4" w:space="0" w:color="000000"/>
              <w:bottom w:val="single" w:sz="4" w:space="0" w:color="000000"/>
              <w:right w:val="single" w:sz="4" w:space="0" w:color="000000"/>
            </w:tcBorders>
          </w:tcPr>
          <w:p w14:paraId="57D1937E" w14:textId="77777777" w:rsidR="00ED3C41" w:rsidRDefault="00390089">
            <w:pPr>
              <w:spacing w:after="0" w:line="259" w:lineRule="auto"/>
              <w:ind w:left="2" w:firstLine="0"/>
              <w:jc w:val="left"/>
            </w:pPr>
            <w:r>
              <w:t xml:space="preserve"> </w:t>
            </w:r>
          </w:p>
        </w:tc>
      </w:tr>
    </w:tbl>
    <w:p w14:paraId="57D19380" w14:textId="77777777" w:rsidR="00ED3C41" w:rsidRDefault="00390089">
      <w:pPr>
        <w:spacing w:after="184" w:line="259" w:lineRule="auto"/>
        <w:ind w:left="0" w:firstLine="0"/>
        <w:jc w:val="left"/>
      </w:pPr>
      <w:r>
        <w:t xml:space="preserve">  </w:t>
      </w:r>
    </w:p>
    <w:p w14:paraId="57D19395" w14:textId="77777777" w:rsidR="00ED3C41" w:rsidRDefault="00ED3C41">
      <w:pPr>
        <w:spacing w:after="252" w:line="259" w:lineRule="auto"/>
        <w:ind w:left="0" w:firstLine="0"/>
        <w:jc w:val="left"/>
      </w:pPr>
    </w:p>
    <w:p w14:paraId="3FAAF005" w14:textId="77777777" w:rsidR="00BC662A" w:rsidRDefault="00BC662A">
      <w:pPr>
        <w:spacing w:after="252" w:line="259" w:lineRule="auto"/>
        <w:ind w:left="0" w:firstLine="0"/>
        <w:jc w:val="left"/>
      </w:pPr>
    </w:p>
    <w:p w14:paraId="57D19396" w14:textId="53D9A967" w:rsidR="00ED3C41" w:rsidRDefault="00BC662A">
      <w:pPr>
        <w:spacing w:after="248" w:line="265" w:lineRule="auto"/>
        <w:ind w:left="317" w:right="385"/>
        <w:jc w:val="center"/>
      </w:pPr>
      <w:r>
        <w:rPr>
          <w:rFonts w:ascii="Calibri" w:eastAsia="Calibri" w:hAnsi="Calibri" w:cs="Calibri"/>
          <w:noProof/>
          <w:sz w:val="22"/>
          <w14:ligatures w14:val="none"/>
        </w:rPr>
        <w:lastRenderedPageBreak/>
        <w:drawing>
          <wp:anchor distT="0" distB="0" distL="114300" distR="114300" simplePos="0" relativeHeight="251665408" behindDoc="1" locked="0" layoutInCell="1" allowOverlap="1" wp14:anchorId="73070176" wp14:editId="5CA658F5">
            <wp:simplePos x="0" y="0"/>
            <wp:positionH relativeFrom="column">
              <wp:posOffset>4152900</wp:posOffset>
            </wp:positionH>
            <wp:positionV relativeFrom="paragraph">
              <wp:posOffset>264795</wp:posOffset>
            </wp:positionV>
            <wp:extent cx="1223010" cy="1181100"/>
            <wp:effectExtent l="19050" t="19050" r="15240" b="19050"/>
            <wp:wrapTight wrapText="bothSides">
              <wp:wrapPolygon edited="0">
                <wp:start x="-336" y="-348"/>
                <wp:lineTo x="-336" y="21600"/>
                <wp:lineTo x="21533" y="21600"/>
                <wp:lineTo x="21533" y="-348"/>
                <wp:lineTo x="-336" y="-348"/>
              </wp:wrapPolygon>
            </wp:wrapTight>
            <wp:docPr id="7589336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33658" name="Picture 758933658"/>
                    <pic:cNvPicPr/>
                  </pic:nvPicPr>
                  <pic:blipFill rotWithShape="1">
                    <a:blip r:embed="rId83" cstate="print">
                      <a:extLst>
                        <a:ext uri="{28A0092B-C50C-407E-A947-70E740481C1C}">
                          <a14:useLocalDpi xmlns:a14="http://schemas.microsoft.com/office/drawing/2010/main" val="0"/>
                        </a:ext>
                      </a:extLst>
                    </a:blip>
                    <a:srcRect t="10243" b="17361"/>
                    <a:stretch>
                      <a:fillRect/>
                    </a:stretch>
                  </pic:blipFill>
                  <pic:spPr bwMode="auto">
                    <a:xfrm>
                      <a:off x="0" y="0"/>
                      <a:ext cx="1223010" cy="1181100"/>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00390089">
        <w:rPr>
          <w:b/>
          <w:sz w:val="28"/>
        </w:rPr>
        <w:t xml:space="preserve">CURRICULUM VITAE </w:t>
      </w:r>
    </w:p>
    <w:p w14:paraId="57D19397" w14:textId="02554032" w:rsidR="00ED3C41" w:rsidRDefault="00390089">
      <w:pPr>
        <w:spacing w:after="0" w:line="259" w:lineRule="auto"/>
        <w:ind w:left="-5" w:right="136"/>
        <w:jc w:val="left"/>
      </w:pPr>
      <w:r>
        <w:rPr>
          <w:b/>
          <w:u w:val="single" w:color="000000"/>
        </w:rPr>
        <w:t>Kaycee N. Araja</w:t>
      </w:r>
      <w:r>
        <w:rPr>
          <w:b/>
        </w:rPr>
        <w:t xml:space="preserve"> </w:t>
      </w:r>
    </w:p>
    <w:p w14:paraId="57D19398" w14:textId="6A1C1EE2" w:rsidR="00ED3C41" w:rsidRDefault="00390089" w:rsidP="00BC662A">
      <w:pPr>
        <w:spacing w:after="0" w:line="259" w:lineRule="auto"/>
        <w:ind w:left="0" w:right="78" w:firstLine="0"/>
        <w:jc w:val="right"/>
      </w:pPr>
      <w:r>
        <w:rPr>
          <w:b/>
        </w:rPr>
        <w:t xml:space="preserve"> </w:t>
      </w:r>
    </w:p>
    <w:p w14:paraId="57D19399" w14:textId="77777777" w:rsidR="00ED3C41" w:rsidRDefault="00390089">
      <w:pPr>
        <w:spacing w:after="10" w:line="249" w:lineRule="auto"/>
        <w:ind w:left="-5" w:right="136"/>
        <w:jc w:val="left"/>
      </w:pPr>
      <w:proofErr w:type="spellStart"/>
      <w:r>
        <w:rPr>
          <w:i/>
        </w:rPr>
        <w:t>Bugaan</w:t>
      </w:r>
      <w:proofErr w:type="spellEnd"/>
      <w:r>
        <w:rPr>
          <w:i/>
        </w:rPr>
        <w:t xml:space="preserve"> East Laurel, Batangas  </w:t>
      </w:r>
    </w:p>
    <w:p w14:paraId="57D1939A" w14:textId="77777777" w:rsidR="00ED3C41" w:rsidRDefault="00390089">
      <w:pPr>
        <w:spacing w:after="10" w:line="249" w:lineRule="auto"/>
        <w:ind w:left="-5" w:right="136"/>
        <w:jc w:val="left"/>
      </w:pPr>
      <w:r>
        <w:rPr>
          <w:i/>
        </w:rPr>
        <w:t xml:space="preserve">Contact No. 09125231007 </w:t>
      </w:r>
    </w:p>
    <w:p w14:paraId="57D1939B" w14:textId="77777777" w:rsidR="00ED3C41" w:rsidRDefault="00390089">
      <w:pPr>
        <w:spacing w:after="0" w:line="259" w:lineRule="auto"/>
        <w:ind w:left="-5" w:right="78"/>
      </w:pPr>
      <w:r>
        <w:t xml:space="preserve">Kayceearaja07@gmail.com </w:t>
      </w:r>
    </w:p>
    <w:p w14:paraId="57D1939C" w14:textId="77777777" w:rsidR="00ED3C41" w:rsidRDefault="00390089">
      <w:pPr>
        <w:spacing w:after="0" w:line="259" w:lineRule="auto"/>
        <w:ind w:left="0" w:right="78" w:firstLine="0"/>
        <w:jc w:val="left"/>
      </w:pPr>
      <w:r>
        <w:rPr>
          <w:i/>
        </w:rPr>
        <w:t xml:space="preserve"> </w:t>
      </w:r>
    </w:p>
    <w:tbl>
      <w:tblPr>
        <w:tblStyle w:val="TableGrid0"/>
        <w:tblW w:w="8656" w:type="dxa"/>
        <w:tblInd w:w="-14" w:type="dxa"/>
        <w:tblCellMar>
          <w:top w:w="14" w:type="dxa"/>
          <w:bottom w:w="6" w:type="dxa"/>
          <w:right w:w="52" w:type="dxa"/>
        </w:tblCellMar>
        <w:tblLook w:val="04A0" w:firstRow="1" w:lastRow="0" w:firstColumn="1" w:lastColumn="0" w:noHBand="0" w:noVBand="1"/>
      </w:tblPr>
      <w:tblGrid>
        <w:gridCol w:w="4547"/>
        <w:gridCol w:w="4109"/>
      </w:tblGrid>
      <w:tr w:rsidR="00ED3C41" w14:paraId="57D1939F" w14:textId="77777777">
        <w:trPr>
          <w:trHeight w:val="288"/>
        </w:trPr>
        <w:tc>
          <w:tcPr>
            <w:tcW w:w="4547" w:type="dxa"/>
            <w:tcBorders>
              <w:top w:val="single" w:sz="4" w:space="0" w:color="000000"/>
              <w:left w:val="nil"/>
              <w:bottom w:val="single" w:sz="4" w:space="0" w:color="000000"/>
              <w:right w:val="nil"/>
            </w:tcBorders>
          </w:tcPr>
          <w:p w14:paraId="57D1939D"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tcBorders>
              <w:top w:val="single" w:sz="4" w:space="0" w:color="000000"/>
              <w:left w:val="nil"/>
              <w:bottom w:val="single" w:sz="4" w:space="0" w:color="000000"/>
              <w:right w:val="nil"/>
            </w:tcBorders>
          </w:tcPr>
          <w:p w14:paraId="57D1939E" w14:textId="77777777" w:rsidR="00ED3C41" w:rsidRDefault="00ED3C41">
            <w:pPr>
              <w:spacing w:after="160" w:line="259" w:lineRule="auto"/>
              <w:ind w:left="0" w:firstLine="0"/>
              <w:jc w:val="left"/>
            </w:pPr>
          </w:p>
        </w:tc>
      </w:tr>
      <w:tr w:rsidR="00ED3C41" w14:paraId="57D193AF" w14:textId="77777777">
        <w:trPr>
          <w:trHeight w:val="3044"/>
        </w:trPr>
        <w:tc>
          <w:tcPr>
            <w:tcW w:w="4547" w:type="dxa"/>
            <w:tcBorders>
              <w:top w:val="single" w:sz="4" w:space="0" w:color="000000"/>
              <w:left w:val="nil"/>
              <w:bottom w:val="single" w:sz="4" w:space="0" w:color="000000"/>
              <w:right w:val="nil"/>
            </w:tcBorders>
            <w:vAlign w:val="bottom"/>
          </w:tcPr>
          <w:p w14:paraId="57D193A0" w14:textId="77777777" w:rsidR="00ED3C41" w:rsidRDefault="00390089">
            <w:pPr>
              <w:spacing w:after="0" w:line="259" w:lineRule="auto"/>
              <w:ind w:left="14" w:firstLine="0"/>
              <w:jc w:val="left"/>
            </w:pPr>
            <w:r>
              <w:rPr>
                <w:b/>
                <w:i/>
              </w:rPr>
              <w:t xml:space="preserve">PRIMARY LEVEL </w:t>
            </w:r>
          </w:p>
          <w:p w14:paraId="57D193A1" w14:textId="77777777" w:rsidR="00ED3C41" w:rsidRDefault="00390089">
            <w:pPr>
              <w:spacing w:after="0" w:line="259" w:lineRule="auto"/>
              <w:ind w:left="14" w:firstLine="0"/>
              <w:jc w:val="left"/>
            </w:pPr>
            <w:proofErr w:type="spellStart"/>
            <w:r>
              <w:rPr>
                <w:i/>
              </w:rPr>
              <w:t>Bugaan</w:t>
            </w:r>
            <w:proofErr w:type="spellEnd"/>
            <w:r>
              <w:rPr>
                <w:i/>
              </w:rPr>
              <w:t xml:space="preserve"> West Elementary School </w:t>
            </w:r>
          </w:p>
          <w:p w14:paraId="57D193A2" w14:textId="77777777" w:rsidR="00ED3C41" w:rsidRDefault="00390089">
            <w:pPr>
              <w:spacing w:after="0" w:line="259" w:lineRule="auto"/>
              <w:ind w:left="14" w:firstLine="0"/>
              <w:jc w:val="left"/>
            </w:pPr>
            <w:r>
              <w:rPr>
                <w:i/>
              </w:rPr>
              <w:t xml:space="preserve">2010-2016 </w:t>
            </w:r>
          </w:p>
          <w:p w14:paraId="57D193A3" w14:textId="77777777" w:rsidR="00ED3C41" w:rsidRDefault="00390089">
            <w:pPr>
              <w:spacing w:after="0" w:line="259" w:lineRule="auto"/>
              <w:ind w:left="14" w:firstLine="0"/>
              <w:jc w:val="left"/>
            </w:pPr>
            <w:proofErr w:type="spellStart"/>
            <w:r>
              <w:rPr>
                <w:i/>
              </w:rPr>
              <w:t>Bugaan</w:t>
            </w:r>
            <w:proofErr w:type="spellEnd"/>
            <w:r>
              <w:rPr>
                <w:i/>
              </w:rPr>
              <w:t xml:space="preserve"> East Laurel, Batangas </w:t>
            </w:r>
          </w:p>
          <w:p w14:paraId="57D193A4" w14:textId="77777777" w:rsidR="00ED3C41" w:rsidRDefault="00390089">
            <w:pPr>
              <w:spacing w:after="0" w:line="259" w:lineRule="auto"/>
              <w:ind w:left="14" w:firstLine="0"/>
              <w:jc w:val="left"/>
            </w:pPr>
            <w:r>
              <w:rPr>
                <w:b/>
                <w:i/>
              </w:rPr>
              <w:t xml:space="preserve"> </w:t>
            </w:r>
          </w:p>
          <w:p w14:paraId="57D193A5" w14:textId="77777777" w:rsidR="00ED3C41" w:rsidRDefault="00390089">
            <w:pPr>
              <w:spacing w:after="0" w:line="259" w:lineRule="auto"/>
              <w:ind w:left="14" w:firstLine="0"/>
              <w:jc w:val="left"/>
            </w:pPr>
            <w:r>
              <w:rPr>
                <w:b/>
                <w:i/>
              </w:rPr>
              <w:t xml:space="preserve">SENIOR HIGH SCHOOL </w:t>
            </w:r>
          </w:p>
          <w:p w14:paraId="57D193A6" w14:textId="77777777" w:rsidR="00ED3C41" w:rsidRDefault="00390089">
            <w:pPr>
              <w:spacing w:after="0" w:line="259" w:lineRule="auto"/>
              <w:ind w:left="14" w:firstLine="0"/>
              <w:jc w:val="left"/>
            </w:pPr>
            <w:proofErr w:type="gramStart"/>
            <w:r>
              <w:rPr>
                <w:i/>
              </w:rPr>
              <w:t>Placido  T.</w:t>
            </w:r>
            <w:proofErr w:type="gramEnd"/>
            <w:r>
              <w:rPr>
                <w:i/>
              </w:rPr>
              <w:t xml:space="preserve"> Amo Senior High School </w:t>
            </w:r>
          </w:p>
          <w:p w14:paraId="57D193A7" w14:textId="77777777" w:rsidR="00ED3C41" w:rsidRDefault="00390089">
            <w:pPr>
              <w:spacing w:after="0" w:line="259" w:lineRule="auto"/>
              <w:ind w:left="14" w:firstLine="0"/>
              <w:jc w:val="left"/>
            </w:pPr>
            <w:r>
              <w:rPr>
                <w:i/>
              </w:rPr>
              <w:t xml:space="preserve">2020-2022 </w:t>
            </w:r>
          </w:p>
          <w:p w14:paraId="57D193A8" w14:textId="77777777" w:rsidR="00ED3C41" w:rsidRDefault="00390089">
            <w:pPr>
              <w:spacing w:after="0" w:line="259" w:lineRule="auto"/>
              <w:ind w:left="14" w:firstLine="0"/>
              <w:jc w:val="left"/>
            </w:pPr>
            <w:proofErr w:type="spellStart"/>
            <w:r>
              <w:rPr>
                <w:i/>
              </w:rPr>
              <w:t>Bugaan</w:t>
            </w:r>
            <w:proofErr w:type="spellEnd"/>
            <w:r>
              <w:rPr>
                <w:i/>
              </w:rPr>
              <w:t xml:space="preserve"> East, Laurel, Batangas </w:t>
            </w:r>
          </w:p>
          <w:p w14:paraId="57D193A9" w14:textId="77777777" w:rsidR="00ED3C41" w:rsidRDefault="00390089">
            <w:pPr>
              <w:spacing w:after="0" w:line="259" w:lineRule="auto"/>
              <w:ind w:left="734" w:firstLine="0"/>
              <w:jc w:val="left"/>
            </w:pPr>
            <w:r>
              <w:rPr>
                <w:i/>
              </w:rPr>
              <w:t xml:space="preserve"> </w:t>
            </w:r>
          </w:p>
        </w:tc>
        <w:tc>
          <w:tcPr>
            <w:tcW w:w="4109" w:type="dxa"/>
            <w:tcBorders>
              <w:top w:val="single" w:sz="4" w:space="0" w:color="000000"/>
              <w:left w:val="nil"/>
              <w:bottom w:val="single" w:sz="4" w:space="0" w:color="000000"/>
              <w:right w:val="nil"/>
            </w:tcBorders>
          </w:tcPr>
          <w:p w14:paraId="57D193AA" w14:textId="77777777" w:rsidR="00ED3C41" w:rsidRDefault="00390089">
            <w:pPr>
              <w:spacing w:after="0" w:line="259" w:lineRule="auto"/>
              <w:ind w:left="149" w:firstLine="0"/>
              <w:jc w:val="left"/>
            </w:pPr>
            <w:r>
              <w:rPr>
                <w:b/>
                <w:i/>
              </w:rPr>
              <w:t xml:space="preserve">SECONDARY LEVEL </w:t>
            </w:r>
          </w:p>
          <w:p w14:paraId="57D193AB" w14:textId="77777777" w:rsidR="00ED3C41" w:rsidRDefault="00390089">
            <w:pPr>
              <w:spacing w:after="0" w:line="259" w:lineRule="auto"/>
              <w:ind w:left="149" w:firstLine="0"/>
              <w:jc w:val="left"/>
            </w:pPr>
            <w:r>
              <w:rPr>
                <w:i/>
              </w:rPr>
              <w:t xml:space="preserve">Wenceslao Trinidad Memorial National </w:t>
            </w:r>
          </w:p>
          <w:p w14:paraId="57D193AC" w14:textId="77777777" w:rsidR="00ED3C41" w:rsidRDefault="00390089">
            <w:pPr>
              <w:spacing w:after="0" w:line="259" w:lineRule="auto"/>
              <w:ind w:left="149" w:firstLine="0"/>
              <w:jc w:val="left"/>
            </w:pPr>
            <w:r>
              <w:rPr>
                <w:i/>
              </w:rPr>
              <w:t xml:space="preserve">High School </w:t>
            </w:r>
          </w:p>
          <w:p w14:paraId="57D193AD" w14:textId="77777777" w:rsidR="00ED3C41" w:rsidRDefault="00390089">
            <w:pPr>
              <w:spacing w:after="0" w:line="259" w:lineRule="auto"/>
              <w:ind w:left="149" w:firstLine="0"/>
              <w:jc w:val="left"/>
            </w:pPr>
            <w:r>
              <w:rPr>
                <w:i/>
              </w:rPr>
              <w:t xml:space="preserve">2016-2020 </w:t>
            </w:r>
          </w:p>
          <w:p w14:paraId="57D193AE" w14:textId="77777777" w:rsidR="00ED3C41" w:rsidRDefault="00390089">
            <w:pPr>
              <w:spacing w:after="0" w:line="259" w:lineRule="auto"/>
              <w:ind w:left="149" w:firstLine="0"/>
              <w:jc w:val="left"/>
            </w:pPr>
            <w:r>
              <w:rPr>
                <w:i/>
              </w:rPr>
              <w:t xml:space="preserve">Caray St. </w:t>
            </w:r>
            <w:proofErr w:type="spellStart"/>
            <w:r>
              <w:rPr>
                <w:i/>
              </w:rPr>
              <w:t>Poblacion</w:t>
            </w:r>
            <w:proofErr w:type="spellEnd"/>
            <w:r>
              <w:rPr>
                <w:i/>
              </w:rPr>
              <w:t xml:space="preserve"> Laurel, Batangas</w:t>
            </w:r>
          </w:p>
        </w:tc>
      </w:tr>
      <w:tr w:rsidR="00ED3C41" w14:paraId="57D193B2" w14:textId="77777777">
        <w:trPr>
          <w:trHeight w:val="288"/>
        </w:trPr>
        <w:tc>
          <w:tcPr>
            <w:tcW w:w="4547" w:type="dxa"/>
            <w:tcBorders>
              <w:top w:val="single" w:sz="4" w:space="0" w:color="000000"/>
              <w:left w:val="nil"/>
              <w:bottom w:val="single" w:sz="4" w:space="0" w:color="000000"/>
              <w:right w:val="nil"/>
            </w:tcBorders>
          </w:tcPr>
          <w:p w14:paraId="57D193B0" w14:textId="77777777" w:rsidR="00ED3C41" w:rsidRDefault="00390089">
            <w:pPr>
              <w:spacing w:after="0" w:line="259" w:lineRule="auto"/>
              <w:ind w:left="122" w:firstLine="0"/>
              <w:jc w:val="left"/>
            </w:pPr>
            <w:r>
              <w:rPr>
                <w:b/>
                <w:i/>
              </w:rPr>
              <w:t xml:space="preserve">PERSONAL DATA </w:t>
            </w:r>
          </w:p>
        </w:tc>
        <w:tc>
          <w:tcPr>
            <w:tcW w:w="4109" w:type="dxa"/>
            <w:tcBorders>
              <w:top w:val="single" w:sz="4" w:space="0" w:color="000000"/>
              <w:left w:val="nil"/>
              <w:bottom w:val="single" w:sz="4" w:space="0" w:color="000000"/>
              <w:right w:val="nil"/>
            </w:tcBorders>
          </w:tcPr>
          <w:p w14:paraId="57D193B1" w14:textId="77777777" w:rsidR="00ED3C41" w:rsidRDefault="00ED3C41">
            <w:pPr>
              <w:spacing w:after="160" w:line="259" w:lineRule="auto"/>
              <w:ind w:left="0" w:firstLine="0"/>
              <w:jc w:val="left"/>
            </w:pPr>
          </w:p>
        </w:tc>
      </w:tr>
      <w:tr w:rsidR="00ED3C41" w14:paraId="57D193BD" w14:textId="77777777">
        <w:trPr>
          <w:trHeight w:val="1942"/>
        </w:trPr>
        <w:tc>
          <w:tcPr>
            <w:tcW w:w="4547" w:type="dxa"/>
            <w:tcBorders>
              <w:top w:val="single" w:sz="4" w:space="0" w:color="000000"/>
              <w:left w:val="nil"/>
              <w:bottom w:val="single" w:sz="4" w:space="0" w:color="000000"/>
              <w:right w:val="nil"/>
            </w:tcBorders>
            <w:vAlign w:val="bottom"/>
          </w:tcPr>
          <w:p w14:paraId="57D193B3" w14:textId="77777777" w:rsidR="00ED3C41" w:rsidRDefault="00390089">
            <w:pPr>
              <w:tabs>
                <w:tab w:val="center" w:pos="734"/>
                <w:tab w:val="center" w:pos="1644"/>
              </w:tabs>
              <w:spacing w:after="0" w:line="259" w:lineRule="auto"/>
              <w:ind w:left="0" w:firstLine="0"/>
              <w:jc w:val="left"/>
            </w:pPr>
            <w:r>
              <w:rPr>
                <w:b/>
                <w:i/>
              </w:rPr>
              <w:t xml:space="preserve">Age </w:t>
            </w:r>
            <w:r>
              <w:rPr>
                <w:b/>
                <w:i/>
              </w:rPr>
              <w:tab/>
              <w:t xml:space="preserve"> </w:t>
            </w:r>
            <w:r>
              <w:rPr>
                <w:b/>
                <w:i/>
              </w:rPr>
              <w:tab/>
              <w:t xml:space="preserve">: 20 </w:t>
            </w:r>
          </w:p>
          <w:p w14:paraId="57D193B4" w14:textId="77777777" w:rsidR="00ED3C41" w:rsidRDefault="00390089">
            <w:pPr>
              <w:tabs>
                <w:tab w:val="center" w:pos="734"/>
                <w:tab w:val="center" w:pos="1898"/>
              </w:tabs>
              <w:spacing w:after="0" w:line="259" w:lineRule="auto"/>
              <w:ind w:left="0" w:firstLine="0"/>
              <w:jc w:val="left"/>
            </w:pPr>
            <w:r>
              <w:rPr>
                <w:b/>
                <w:i/>
              </w:rPr>
              <w:t xml:space="preserve">Sex </w:t>
            </w:r>
            <w:r>
              <w:rPr>
                <w:b/>
                <w:i/>
              </w:rPr>
              <w:tab/>
              <w:t xml:space="preserve"> </w:t>
            </w:r>
            <w:r>
              <w:rPr>
                <w:b/>
                <w:i/>
              </w:rPr>
              <w:tab/>
              <w:t xml:space="preserve">: Female  </w:t>
            </w:r>
          </w:p>
          <w:p w14:paraId="57D193B5" w14:textId="77777777" w:rsidR="00ED3C41" w:rsidRDefault="00390089">
            <w:pPr>
              <w:tabs>
                <w:tab w:val="center" w:pos="2413"/>
              </w:tabs>
              <w:spacing w:after="0" w:line="259" w:lineRule="auto"/>
              <w:ind w:left="0" w:firstLine="0"/>
              <w:jc w:val="left"/>
            </w:pPr>
            <w:r>
              <w:rPr>
                <w:b/>
                <w:i/>
              </w:rPr>
              <w:t xml:space="preserve">Birth Date </w:t>
            </w:r>
            <w:r>
              <w:rPr>
                <w:b/>
                <w:i/>
              </w:rPr>
              <w:tab/>
              <w:t xml:space="preserve">: December 7, 2004 </w:t>
            </w:r>
          </w:p>
          <w:p w14:paraId="57D193B6" w14:textId="77777777" w:rsidR="00ED3C41" w:rsidRDefault="00390089">
            <w:pPr>
              <w:tabs>
                <w:tab w:val="center" w:pos="2385"/>
              </w:tabs>
              <w:spacing w:after="0" w:line="259" w:lineRule="auto"/>
              <w:ind w:left="0" w:firstLine="0"/>
              <w:jc w:val="left"/>
            </w:pPr>
            <w:r>
              <w:rPr>
                <w:b/>
                <w:i/>
              </w:rPr>
              <w:t xml:space="preserve">Birth Place </w:t>
            </w:r>
            <w:r>
              <w:rPr>
                <w:b/>
                <w:i/>
              </w:rPr>
              <w:tab/>
              <w:t xml:space="preserve">: Laurel, Batangas </w:t>
            </w:r>
          </w:p>
          <w:p w14:paraId="57D193B7" w14:textId="77777777" w:rsidR="00ED3C41" w:rsidRDefault="00390089">
            <w:pPr>
              <w:tabs>
                <w:tab w:val="center" w:pos="1926"/>
              </w:tabs>
              <w:spacing w:after="0" w:line="259" w:lineRule="auto"/>
              <w:ind w:left="0" w:firstLine="0"/>
              <w:jc w:val="left"/>
            </w:pPr>
            <w:proofErr w:type="gramStart"/>
            <w:r>
              <w:rPr>
                <w:b/>
                <w:i/>
              </w:rPr>
              <w:t xml:space="preserve">Citizen  </w:t>
            </w:r>
            <w:r>
              <w:rPr>
                <w:b/>
                <w:i/>
              </w:rPr>
              <w:tab/>
            </w:r>
            <w:proofErr w:type="gramEnd"/>
            <w:r>
              <w:rPr>
                <w:b/>
                <w:i/>
              </w:rPr>
              <w:t xml:space="preserve">: Filipino </w:t>
            </w:r>
          </w:p>
          <w:p w14:paraId="57D193B8" w14:textId="77777777" w:rsidR="00ED3C41" w:rsidRDefault="00390089">
            <w:pPr>
              <w:spacing w:after="0" w:line="259" w:lineRule="auto"/>
              <w:ind w:left="14" w:firstLine="0"/>
              <w:jc w:val="left"/>
            </w:pPr>
            <w:r>
              <w:rPr>
                <w:b/>
                <w:i/>
              </w:rPr>
              <w:t xml:space="preserve"> </w:t>
            </w:r>
          </w:p>
        </w:tc>
        <w:tc>
          <w:tcPr>
            <w:tcW w:w="4109" w:type="dxa"/>
            <w:tcBorders>
              <w:top w:val="single" w:sz="4" w:space="0" w:color="000000"/>
              <w:left w:val="nil"/>
              <w:bottom w:val="single" w:sz="4" w:space="0" w:color="000000"/>
              <w:right w:val="nil"/>
            </w:tcBorders>
          </w:tcPr>
          <w:p w14:paraId="57D193B9" w14:textId="77777777" w:rsidR="00ED3C41" w:rsidRDefault="00390089">
            <w:pPr>
              <w:tabs>
                <w:tab w:val="center" w:pos="1977"/>
              </w:tabs>
              <w:spacing w:after="0" w:line="259" w:lineRule="auto"/>
              <w:ind w:left="0" w:firstLine="0"/>
              <w:jc w:val="left"/>
            </w:pPr>
            <w:r>
              <w:rPr>
                <w:b/>
                <w:i/>
              </w:rPr>
              <w:t xml:space="preserve">Religion </w:t>
            </w:r>
            <w:r>
              <w:rPr>
                <w:b/>
                <w:i/>
              </w:rPr>
              <w:tab/>
              <w:t xml:space="preserve">: Christian </w:t>
            </w:r>
          </w:p>
          <w:p w14:paraId="57D193BA" w14:textId="77777777" w:rsidR="00ED3C41" w:rsidRDefault="00390089">
            <w:pPr>
              <w:tabs>
                <w:tab w:val="center" w:pos="1824"/>
              </w:tabs>
              <w:spacing w:after="3" w:line="259" w:lineRule="auto"/>
              <w:ind w:left="0" w:firstLine="0"/>
              <w:jc w:val="left"/>
            </w:pPr>
            <w:r>
              <w:rPr>
                <w:b/>
                <w:i/>
              </w:rPr>
              <w:t xml:space="preserve">Civil Status </w:t>
            </w:r>
            <w:r>
              <w:rPr>
                <w:b/>
                <w:i/>
              </w:rPr>
              <w:tab/>
              <w:t xml:space="preserve">: Single </w:t>
            </w:r>
          </w:p>
          <w:p w14:paraId="57D193BB" w14:textId="77777777" w:rsidR="00ED3C41" w:rsidRDefault="00390089">
            <w:pPr>
              <w:tabs>
                <w:tab w:val="center" w:pos="1729"/>
              </w:tabs>
              <w:spacing w:after="0" w:line="259" w:lineRule="auto"/>
              <w:ind w:left="0" w:firstLine="0"/>
              <w:jc w:val="left"/>
            </w:pPr>
            <w:proofErr w:type="gramStart"/>
            <w:r>
              <w:rPr>
                <w:b/>
                <w:i/>
              </w:rPr>
              <w:t xml:space="preserve">Height  </w:t>
            </w:r>
            <w:r>
              <w:rPr>
                <w:b/>
                <w:i/>
              </w:rPr>
              <w:tab/>
            </w:r>
            <w:proofErr w:type="gramEnd"/>
            <w:r>
              <w:rPr>
                <w:b/>
                <w:i/>
              </w:rPr>
              <w:t xml:space="preserve">: 4’11 </w:t>
            </w:r>
          </w:p>
          <w:p w14:paraId="57D193BC" w14:textId="77777777" w:rsidR="00ED3C41" w:rsidRDefault="00390089">
            <w:pPr>
              <w:tabs>
                <w:tab w:val="center" w:pos="1630"/>
              </w:tabs>
              <w:spacing w:after="0" w:line="259" w:lineRule="auto"/>
              <w:ind w:left="0" w:firstLine="0"/>
              <w:jc w:val="left"/>
            </w:pPr>
            <w:r>
              <w:rPr>
                <w:b/>
                <w:i/>
              </w:rPr>
              <w:t xml:space="preserve">Weight </w:t>
            </w:r>
            <w:r>
              <w:rPr>
                <w:b/>
                <w:i/>
              </w:rPr>
              <w:tab/>
              <w:t>: 41</w:t>
            </w:r>
          </w:p>
        </w:tc>
      </w:tr>
      <w:tr w:rsidR="00ED3C41" w14:paraId="57D193C0" w14:textId="77777777">
        <w:trPr>
          <w:trHeight w:val="286"/>
        </w:trPr>
        <w:tc>
          <w:tcPr>
            <w:tcW w:w="4547" w:type="dxa"/>
            <w:tcBorders>
              <w:top w:val="single" w:sz="4" w:space="0" w:color="000000"/>
              <w:left w:val="nil"/>
              <w:bottom w:val="single" w:sz="4" w:space="0" w:color="000000"/>
              <w:right w:val="nil"/>
            </w:tcBorders>
          </w:tcPr>
          <w:p w14:paraId="57D193BE" w14:textId="77777777" w:rsidR="00ED3C41" w:rsidRDefault="00390089">
            <w:pPr>
              <w:spacing w:after="0" w:line="259" w:lineRule="auto"/>
              <w:ind w:left="122" w:firstLine="0"/>
              <w:jc w:val="left"/>
            </w:pPr>
            <w:r>
              <w:rPr>
                <w:b/>
                <w:i/>
              </w:rPr>
              <w:t xml:space="preserve">CHARACTER REFERENCE </w:t>
            </w:r>
          </w:p>
        </w:tc>
        <w:tc>
          <w:tcPr>
            <w:tcW w:w="4109" w:type="dxa"/>
            <w:tcBorders>
              <w:top w:val="single" w:sz="4" w:space="0" w:color="000000"/>
              <w:left w:val="nil"/>
              <w:bottom w:val="single" w:sz="4" w:space="0" w:color="000000"/>
              <w:right w:val="nil"/>
            </w:tcBorders>
          </w:tcPr>
          <w:p w14:paraId="57D193BF" w14:textId="77777777" w:rsidR="00ED3C41" w:rsidRDefault="00ED3C41">
            <w:pPr>
              <w:spacing w:after="160" w:line="259" w:lineRule="auto"/>
              <w:ind w:left="0" w:firstLine="0"/>
              <w:jc w:val="left"/>
            </w:pPr>
          </w:p>
        </w:tc>
      </w:tr>
    </w:tbl>
    <w:p w14:paraId="57D193C1" w14:textId="77777777" w:rsidR="00ED3C41" w:rsidRDefault="00390089">
      <w:pPr>
        <w:spacing w:after="10" w:line="249" w:lineRule="auto"/>
        <w:ind w:left="-5" w:right="48"/>
      </w:pPr>
      <w:r>
        <w:rPr>
          <w:b/>
          <w:i/>
        </w:rPr>
        <w:t xml:space="preserve">Ronalyn N. Araja </w:t>
      </w:r>
    </w:p>
    <w:p w14:paraId="57D193C2" w14:textId="77777777" w:rsidR="00ED3C41" w:rsidRDefault="00390089">
      <w:pPr>
        <w:spacing w:after="10" w:line="249" w:lineRule="auto"/>
        <w:ind w:left="-5" w:right="48"/>
      </w:pPr>
      <w:r>
        <w:rPr>
          <w:b/>
          <w:i/>
        </w:rPr>
        <w:t xml:space="preserve">09701302120 </w:t>
      </w:r>
    </w:p>
    <w:p w14:paraId="57D193C3" w14:textId="77777777" w:rsidR="00ED3C41" w:rsidRDefault="00390089">
      <w:pPr>
        <w:spacing w:after="10" w:line="249" w:lineRule="auto"/>
        <w:ind w:left="-5" w:right="48"/>
      </w:pPr>
      <w:proofErr w:type="spellStart"/>
      <w:r>
        <w:rPr>
          <w:b/>
          <w:i/>
        </w:rPr>
        <w:t>Bugaan</w:t>
      </w:r>
      <w:proofErr w:type="spellEnd"/>
      <w:r>
        <w:rPr>
          <w:b/>
          <w:i/>
        </w:rPr>
        <w:t xml:space="preserve"> East Laurel, Batangas </w:t>
      </w:r>
    </w:p>
    <w:p w14:paraId="57D193C4" w14:textId="77777777" w:rsidR="00ED3C41" w:rsidRDefault="00390089">
      <w:pPr>
        <w:spacing w:after="0" w:line="259" w:lineRule="auto"/>
        <w:ind w:left="0" w:firstLine="0"/>
        <w:jc w:val="left"/>
      </w:pPr>
      <w:r>
        <w:rPr>
          <w:b/>
          <w:i/>
        </w:rPr>
        <w:t xml:space="preserve"> </w:t>
      </w:r>
    </w:p>
    <w:p w14:paraId="57D193C5"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3C6" w14:textId="77777777" w:rsidR="00ED3C41" w:rsidRDefault="00390089">
      <w:pPr>
        <w:spacing w:after="0" w:line="259" w:lineRule="auto"/>
        <w:ind w:left="0" w:firstLine="0"/>
        <w:jc w:val="left"/>
      </w:pPr>
      <w:r>
        <w:rPr>
          <w:b/>
          <w:i/>
        </w:rPr>
        <w:t xml:space="preserve"> </w:t>
      </w:r>
    </w:p>
    <w:p w14:paraId="57D193C7" w14:textId="77777777" w:rsidR="00ED3C41" w:rsidRDefault="00390089">
      <w:pPr>
        <w:spacing w:after="0" w:line="259" w:lineRule="auto"/>
        <w:ind w:left="0" w:firstLine="0"/>
        <w:jc w:val="right"/>
      </w:pPr>
      <w:r>
        <w:rPr>
          <w:b/>
          <w:i/>
        </w:rPr>
        <w:t xml:space="preserve"> </w:t>
      </w:r>
    </w:p>
    <w:p w14:paraId="57D193C8"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2096" behindDoc="0" locked="0" layoutInCell="1" allowOverlap="1" wp14:anchorId="57D1945D" wp14:editId="57D1945E">
                <wp:simplePos x="0" y="0"/>
                <wp:positionH relativeFrom="margin">
                  <wp:align>right</wp:align>
                </wp:positionH>
                <wp:positionV relativeFrom="paragraph">
                  <wp:posOffset>181610</wp:posOffset>
                </wp:positionV>
                <wp:extent cx="2105660" cy="12700"/>
                <wp:effectExtent l="0" t="0" r="0" b="0"/>
                <wp:wrapNone/>
                <wp:docPr id="90931" name="Group 90931"/>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152" name="Shape 9152"/>
                        <wps:cNvSpPr/>
                        <wps:spPr>
                          <a:xfrm>
                            <a:off x="0" y="0"/>
                            <a:ext cx="2105660" cy="0"/>
                          </a:xfrm>
                          <a:custGeom>
                            <a:avLst/>
                            <a:gdLst/>
                            <a:ahLst/>
                            <a:cxnLst/>
                            <a:rect l="0" t="0" r="0" b="0"/>
                            <a:pathLst>
                              <a:path w="2105660">
                                <a:moveTo>
                                  <a:pt x="0" y="0"/>
                                </a:moveTo>
                                <a:lnTo>
                                  <a:pt x="210566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CB4C52" id="Group 90931" o:spid="_x0000_s1026" style="position:absolute;margin-left:114.6pt;margin-top:14.3pt;width:165.8pt;height:1pt;z-index:251652096;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lhTQIAAK8FAAAOAAAAZHJzL2Uyb0RvYy54bWykVE1v2zAMvQ/YfxB0X2wHaLYZcXpou1yG&#10;rVi7H6DIkm1AX5CUOPn3o+iPZCnWQ5aDQ0nk0+MTyfX9UStyED501lS0WOSUCMNt3Zmmor9fv336&#10;QkmIzNRMWSMqehKB3m8+flj3rhRL21pVC08AxISydxVtY3RllgXeCs3Cwjph4FBar1mEpW+y2rMe&#10;0LXKlnm+ynrra+ctFyHA7uNwSDeIL6Xg8aeUQUSiKgrcIn49fnfpm23WrGw8c23HRxrsBhaadQYu&#10;naEeWWRk77s3ULrj3gYr44JbnVkpOy4wB8imyK+y2Xq7d5hLU/aNm2UCaa90uhmW/zhsvXtxzx6U&#10;6F0DWuAq5XKUXqd/YEmOKNlplkwcI+GwuSzyu9UKlOVwViw/56OkvAXd30Tx9unduGy6NPuLSu+g&#10;OMI5//B/+b+0zAmUNZSQ/7MnXV3Rr8XdkhLDNFQpehDcQVnQbxYplAH0ukkhVGfOkpV8H+JWWJSZ&#10;Hb6HONRjPVmsnSx+NJPpoarfrWfHYopLDJNJ+vM7pT1tD+LV4mm8eiKgdj5V5tJrfumpCMB38AAj&#10;XbNZjwZeDfZlcsokFkOBEM6g06ViEVtGdxFGgOo0nOfFaqggBAfE9PSD2mjFkxKJuDK/hIRngwos&#10;ECT4ZvegPDmw1Oj4S72NMOCaYmSn1ByV/zMquTLlWjZijTDjBQg5IiVPgTPmGpaPbIZBA+0KDTKN&#10;G6A0ByEta+Icb2BI4oUX2SZzZ+sTtigKAr2A0uBUQEbjBEtj53KNXuc5u/kDAAD//wMAUEsDBBQA&#10;BgAIAAAAIQBEKyl23AAAAAYBAAAPAAAAZHJzL2Rvd25yZXYueG1sTI9BS8NAEIXvgv9hGcGb3aTB&#10;UGI2pRT1VATbgnibJtMkNDsbstsk/feOJ7294Q3vfS9fz7ZTIw2+dWwgXkSgiEtXtVwbOB7enlag&#10;fECusHNMBm7kYV3c3+WYVW7iTxr3oVYSwj5DA00Ifaa1Lxuy6BeuJxbv7AaLQc6h1tWAk4TbTi+j&#10;KNUWW5aGBnvaNlRe9ldr4H3CaZPEr+Puct7evg/PH1+7mIx5fJg3L6ACzeHvGX7xBR0KYTq5K1de&#10;dQZkSDCwXKWgxE2SWMRJRJSCLnL9H7/4AQAA//8DAFBLAQItABQABgAIAAAAIQC2gziS/gAAAOEB&#10;AAATAAAAAAAAAAAAAAAAAAAAAABbQ29udGVudF9UeXBlc10ueG1sUEsBAi0AFAAGAAgAAAAhADj9&#10;If/WAAAAlAEAAAsAAAAAAAAAAAAAAAAALwEAAF9yZWxzLy5yZWxzUEsBAi0AFAAGAAgAAAAhAPCh&#10;iWFNAgAArwUAAA4AAAAAAAAAAAAAAAAALgIAAGRycy9lMm9Eb2MueG1sUEsBAi0AFAAGAAgAAAAh&#10;AEQrKXbcAAAABgEAAA8AAAAAAAAAAAAAAAAApwQAAGRycy9kb3ducmV2LnhtbFBLBQYAAAAABAAE&#10;APMAAACwBQAAAAA=&#10;">
                <v:shape id="Shape 9152"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iKxQAAAN0AAAAPAAAAZHJzL2Rvd25yZXYueG1sRI9Li8JA&#10;EITvC/sfhl7wtk4i+MpmFFFEwYu6e/HWZDoPN9MTMqPGf+8Igseiqr6i0nlnanGl1lWWFcT9CARx&#10;ZnXFhYK/3/X3BITzyBpry6TgTg7ms8+PFBNtb3yg69EXIkDYJaig9L5JpHRZSQZd3zbEwctta9AH&#10;2RZSt3gLcFPLQRSNpMGKw0KJDS1Lyv6PF6PgtDN2sx9eJjuO83u1PZzHK3tWqvfVLX5AeOr8O/xq&#10;b7WCaTwcwPNNeAJy9gAAAP//AwBQSwECLQAUAAYACAAAACEA2+H2y+4AAACFAQAAEwAAAAAAAAAA&#10;AAAAAAAAAAAAW0NvbnRlbnRfVHlwZXNdLnhtbFBLAQItABQABgAIAAAAIQBa9CxbvwAAABUBAAAL&#10;AAAAAAAAAAAAAAAAAB8BAABfcmVscy8ucmVsc1BLAQItABQABgAIAAAAIQDTbNiKxQAAAN0AAAAP&#10;AAAAAAAAAAAAAAAAAAcCAABkcnMvZG93bnJldi54bWxQSwUGAAAAAAMAAwC3AAAA+QIAAAAA&#10;" path="m,l2105660,e" filled="f" strokeweight="1pt">
                  <v:stroke miterlimit="66585f" joinstyle="miter"/>
                  <v:path arrowok="t" textboxrect="0,0,2105660,0"/>
                </v:shape>
                <w10:wrap anchorx="margin"/>
              </v:group>
            </w:pict>
          </mc:Fallback>
        </mc:AlternateContent>
      </w:r>
      <w:r>
        <w:rPr>
          <w:b/>
          <w:i/>
        </w:rPr>
        <w:t>KAYCEE N. ARAJA              Signature Over Printed Name</w:t>
      </w:r>
    </w:p>
    <w:p w14:paraId="57D193C9" w14:textId="77777777" w:rsidR="00ED3C41" w:rsidRDefault="00390089">
      <w:pPr>
        <w:spacing w:after="0" w:line="259" w:lineRule="auto"/>
        <w:ind w:left="0" w:right="92" w:firstLine="0"/>
        <w:jc w:val="left"/>
      </w:pPr>
      <w:r>
        <w:rPr>
          <w:rFonts w:ascii="Calibri" w:eastAsia="Calibri" w:hAnsi="Calibri" w:cs="Calibri"/>
          <w:noProof/>
          <w:sz w:val="22"/>
        </w:rPr>
        <w:lastRenderedPageBreak/>
        <mc:AlternateContent>
          <mc:Choice Requires="wpg">
            <w:drawing>
              <wp:anchor distT="0" distB="0" distL="114300" distR="114300" simplePos="0" relativeHeight="251653120" behindDoc="0" locked="0" layoutInCell="1" allowOverlap="1" wp14:anchorId="57D1945F" wp14:editId="57D19460">
                <wp:simplePos x="0" y="0"/>
                <wp:positionH relativeFrom="column">
                  <wp:posOffset>4111625</wp:posOffset>
                </wp:positionH>
                <wp:positionV relativeFrom="paragraph">
                  <wp:posOffset>-405765</wp:posOffset>
                </wp:positionV>
                <wp:extent cx="1355725" cy="1371600"/>
                <wp:effectExtent l="0" t="0" r="0" b="0"/>
                <wp:wrapSquare wrapText="bothSides"/>
                <wp:docPr id="91063" name="Group 91063"/>
                <wp:cNvGraphicFramePr/>
                <a:graphic xmlns:a="http://schemas.openxmlformats.org/drawingml/2006/main">
                  <a:graphicData uri="http://schemas.microsoft.com/office/word/2010/wordprocessingGroup">
                    <wpg:wgp>
                      <wpg:cNvGrpSpPr/>
                      <wpg:grpSpPr>
                        <a:xfrm>
                          <a:off x="0" y="0"/>
                          <a:ext cx="1355725" cy="1371600"/>
                          <a:chOff x="0" y="0"/>
                          <a:chExt cx="1355725" cy="1371600"/>
                        </a:xfrm>
                      </wpg:grpSpPr>
                      <pic:pic xmlns:pic="http://schemas.openxmlformats.org/drawingml/2006/picture">
                        <pic:nvPicPr>
                          <pic:cNvPr id="9313" name="Picture 9313"/>
                          <pic:cNvPicPr/>
                        </pic:nvPicPr>
                        <pic:blipFill>
                          <a:blip r:embed="rId84"/>
                          <a:stretch>
                            <a:fillRect/>
                          </a:stretch>
                        </pic:blipFill>
                        <pic:spPr>
                          <a:xfrm>
                            <a:off x="4826" y="4826"/>
                            <a:ext cx="1346200" cy="1362075"/>
                          </a:xfrm>
                          <a:prstGeom prst="rect">
                            <a:avLst/>
                          </a:prstGeom>
                        </pic:spPr>
                      </pic:pic>
                      <wps:wsp>
                        <wps:cNvPr id="9314" name="Shape 9314"/>
                        <wps:cNvSpPr/>
                        <wps:spPr>
                          <a:xfrm>
                            <a:off x="0" y="0"/>
                            <a:ext cx="1355725" cy="1371600"/>
                          </a:xfrm>
                          <a:custGeom>
                            <a:avLst/>
                            <a:gdLst/>
                            <a:ahLst/>
                            <a:cxnLst/>
                            <a:rect l="0" t="0" r="0" b="0"/>
                            <a:pathLst>
                              <a:path w="1355725" h="1371600">
                                <a:moveTo>
                                  <a:pt x="0" y="1371600"/>
                                </a:moveTo>
                                <a:lnTo>
                                  <a:pt x="1355725" y="1371600"/>
                                </a:lnTo>
                                <a:lnTo>
                                  <a:pt x="13557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F0C2C5" id="Group 91063" o:spid="_x0000_s1026" style="position:absolute;margin-left:323.75pt;margin-top:-31.95pt;width:106.75pt;height:108pt;z-index:251653120" coordsize="13557,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pFeMyAwAARggAAA4AAABkcnMvZTJvRG9jLnhtbJxVyW7bMBC9F+g/&#10;ELon8ppFiJ1D0wYFitZI0g+gKcoiyg0kvf19ZyhKluOkSWPA0lCcGb55nOXmdqck2XDnhdGzbHg+&#10;yAjXzJRCr2bZ76dvZ1cZ8YHqkkqj+Szbc5/dzj9/utnago9MbWTJHQEn2hdbO8vqEGyR557VXFF/&#10;bizXsFkZp2iApVvlpaNb8K5kPhoMLvKtcaV1hnHv4etds5nNo/+q4iz8qirPA5GzDLCF+HTxucRn&#10;Pr+hxcpRWwuWYNAPoFBUaDi0c3VHAyVrJ05cKcGc8aYK58yo3FSVYDzGANEMB8+iuXdmbWMsq2K7&#10;sh1NQO0znj7slv3c3Dv7aBcOmNjaFXARVxjLrnIK34CS7CJl+44yvguEwcfheDq9HE0zwmBvOL4c&#10;XgwSqawG5k/sWP31Dcu8PTg/gmMFK+CfOADphIO3cwWswtrxLDlR7/KhqPuztmdwXZYGsRRShH1M&#10;PbgYBKU3C8EWrlkAnQtHRDnLrsfDcUY0VZD0oIDnkvgNeEYz1EQ7WOa4PnKzlMJ+E1Ii+ygnwJC3&#10;z+79hZibnLozbK24Dk2ROC4Bu9G+FtZnxBVcLTmAdN/LYVMCPjgeWI0HVnDwAxQOIqNFtxFRHoAh&#10;Zg9p80KiTK5GFxmBfIgCuKHFIV0mF1C2bbqAfDlFAN2l08I6H+65UQQFgAhIgGla0M0PnzC1Kom6&#10;BkbEB6gwjaGX+JY0WJ3Q9l/l8lhTywECuj2630l7v1EDb3eCsSS9rqb8azwBDe8vqB5DbN0w1GcF&#10;Ok/Z8ANM1a3EdroVkcd/NkHIbrRDpyiSba+460Nt474yG/5komY4VHiv+gHsQUfqvm7XMI77BVi0&#10;eu3bRt99/dhZXtXs0dnTYdJ43mQYhhVTrQsV9PpkSo1RX09jP6MwjSoom5h80Ih12XiRGnzgHTdp&#10;F6WwlxzpkPqBV1D+2BijnXer5RfpyIbi/Im/lO5RFW2acktWg1etUJVKW9PkK7lJB8SwkifU5HH0&#10;dWCSW5bQNPMPpghQ1k5BoKIzirCMDp29htkdD+xFi+LSlPumheEKai5SE4dVRJQGK07D/jpqHcb/&#10;/C8AAAD//wMAUEsDBAoAAAAAAAAAIQC5V96+oygAAKMoAAAVAAAAZHJzL21lZGlhL2ltYWdlMS5q&#10;cGVn/9j/4AAQSkZJRgABAQEAkACQAAD/2wBDAAMCAgMCAgMDAwMEAwMEBQgFBQQEBQoHBwYIDAoM&#10;DAsKCwsNDhIQDQ4RDgsLEBYQERMUFRUVDA8XGBYUGBIUFRT/2wBDAQMEBAUEBQkFBQkUDQsNFBQU&#10;FBQUFBQUFBQUFBQUFBQUFBQUFBQUFBQUFBQUFBQUFBQUFBQUFBQUFBQUFBQUFBT/wAARCAEpAS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S6KKKACiiigAooooAKKKKACiiigAooooAKKKKACiiigAooooAKKKKACiiigAooooAKKKKACiiigA&#10;ooooAKKKKACiiigAooooAZJRRJRQA+iiigAooooAKKKKACiiigAooooAKKKKACiiigAooooAKKKK&#10;ACiiigAooooAKKKZs+agB9FFFABRRRQAUUUUAFFMf5Gp9ABRRRQAUUUUAMkookooAfRRRQAUUUUA&#10;FFFFABRRRQAUUUUAFFFFABRRR/DQAVyHxI+Knhb4S+HJdc8WavbaRp8X8cz/ADs391V/iavLf2sP&#10;2tvDn7Mvg+ae6lj1DxLdRf8AEu0dG+eVv7z/AN1a/EX4yfHLxn8cvFFxrPifV57+4lZvKh3fuoF/&#10;uIn8NXykcx+j/wAR/wDgsN4f0TU5bbwp4Ok1+1Vti3l1eeVv/wCAba8+m/4LN+JXXbB8O9NRv773&#10;zv8A+yV+cP2ZvvNT/J+b5q2jEjmP0n8N/wDBZLXP7Si/tz4fWT6fuXd9hvHSVF/4ElfTc3/BTv4G&#10;w+C31z/hIbl71Yt/9h/Y5fte7+59zb/4/X4ix1K9nvXdV+zgR7Q/TrXv+CzWmLfImjfDmea03f66&#10;+1FUf/vlEavVfhX/AMFUvhh42uLe08Q2l94SupW2ebN/pFv/AN9p/wDE1+ND2f8As1X2So1R7MI1&#10;D+mrQ/EWm+JNLt9R0q9h1HT513xXFu29HWtGvwR/ZP8A21PF37M+vLEsjax4UuJf9M0aaX/x+Jv4&#10;Wr9qvgn8cvCvx88F2/iPwrqC3lpL/rYX/wBbA39xlrGUTaMuc9EoooqCwooooAKKKKACiiigAooo&#10;oAKKKKAGSUUSUUAPooooAKKKKACiiigAooooAKKKKACiiigBN3+zXgX7Vn7VWkfs5+E2b93feKLx&#10;WXT9O3f+RX/2a0P2pv2ibP8AZ/8AAcuoKi3OtXStFY27t8m7++/+zX4z/Evx/wCI/ip4vu9X1m8k&#10;v9VvG3zzP/yyX+4n9ysZS5Tpp0ef3jmvip4t1X4neMtQ8R+JdQk1LVbyXzZGb/0BP9muPewb7sUG&#10;yu903wwtz+92s+373+1T/wCyoPtH2aD/AEmX+JU+4v8AwOj28Ym0sNKR55/ZrQrullqv9j3t91q9&#10;L/4RVt/+q3v/ALC1bs/AFzct8y0fXIh9RnI8vttNbdu2tW0lhvs9v8des23wxlSLc1VL/wAEy23z&#10;bVRP92ub69GRr/ZtU8Uubby32tVfyfmr0DWPDc/z/Kzp/u1yVzZtZt8ytsrsp4nmPOqYWUPiKP2Z&#10;fk3Ls3V7R+zV8fvEv7N/jaLWdGk32kv7q8sZv9VPFXlVtbfL93en8SVt6bZ/MkTfPE33X/u1tKoF&#10;Omfvf8C/jdoPx18C2niHQ51fcu2e33fPA/8AcavSf4a/En9lH48ar+z98SLSfzZH0S6lWK/tP4GV&#10;n+/X7VaXqEGsafb3ltIs1tcRLLG6fdZWrGMucKlOVKXvEyP81TVCkOxnqarICiiigAooooAKKKKA&#10;CiiigBklFElFAD6KKKACiiigAooooAKKKKACiiigAqpqWoRabZy3U7qkUS+azv8AwrVuvmD/AIKD&#10;fFJvhr8AdRgtZ/I1DWpfsUX97b95/wDP+1QXCPPLlPz2/bJ+PEvxm+KWoT20jTaVprNb2af3v8vX&#10;jmm6Utnb/v8A57iX52RKz/D0LPK140W9937r/eru/Dfhi516XyLHdc3bN+9dP4nrx51PtH09Ch9k&#10;yZnlvFS2VvJt/ueTD/FXpfgz4P3c1huig2Pcfe3/AMC16h8NP2Y102WLUNal86X76w/3a9tTQYLO&#10;LbEqoi15sq/N8J7caEY/EfPVn8GYrNf3+1/9xa0E8EwWf3Yl/wC+a9rvLZdn3a5m8sF3P8tc0pSO&#10;yMYHmr6Iu7/VVk6l4bW5iddtelzaau77tZ81hWPMEqfMeLzeBm2urKv3v7tcF4n+Gipcfd2RS/x/&#10;7VfTD6V8/wB2q954bgv7d4pYvkrphXkcFXDQPifWPDdz4Yv9sqt9nartnCsLJ/zyl+df9lq+m9e+&#10;GMGq2rxTrv2/7NeH+P8A4aah4StZby2/fWSt8yOv3K9inief3TwamC9lLniUXtvt9mny/wCkRf3P&#10;4lr9UP8Agnf8aJPiF8LX8NajJv1Pw4y26v8A3rf+D/vn7tfkl4V8QwTS+QzN833k3fdr6w/YP8Zy&#10;+Cf2h9Ptmn/0TVlaylT+9u+5/wCP7K6acuWRzYmMatPmP1zopn/LGmfNXeeITUUfdooAKKKKACii&#10;igAooooAZJRRJRQA+iiigAooooAKKKKACiiigAooooAhd9tfkf8A8FHPjR/wsT4pLoNjdK+m6H/o&#10;67W+Rpf43r9Nfjx8QoPhd8KfFHiadtn2KzZoP9qVvkRP++ttfgb4z8SXN/rLzzy+dd3Evms7/wB5&#10;q5q0vsnZh/c946OzmlZbTT7Ndifc319sfs0/DWDTdGTUJ4v3zfdr4p+FcLa14mtLaL590qxV+n3g&#10;nTV0Tw/aQL8iRRV4mK/lPp8J78eY0JkVPu1k3n3Kq6r4ws4bjb5q0ltqttfruWdXeuP2R6sZRKF4&#10;lYlyldn9gW5+7WPfaVs/hrGUTpjI5R4az5raulewaqs2m1jyhzHOJD81WEhWtB7Dy6ru6w/xVcSK&#10;hXew+auc8W+GIrzRruJl+8tdhZzLN/FT9ehX7BL/ALtdsdzgqH5xeNtH/sHxM7RLsRpf4K9g/Z+8&#10;QtpvxL8Janu2NFfW6M//AANK5H4rwq+qagv8Cy1N8NP3PiDT2ib7s8Uq/wDfde7zc0T5Vx5ZSP39&#10;h+eJP92n1n6JcreaTZTr/wAtYFf/AMcrQrvPKCiiOigAooooAKKKKACiiigBklFNk60UAS0UUUAF&#10;FFFABRRRQAUUUUAFFFFAHx3/AMFPfE66J8AbSz3fPqWrRRbP7yqjv/8AE1+MevXLzap/u1+qn/BW&#10;zWBDoPgKxDcefdXDL/uoi1+VcKfbLyV/v/NXH/y8Oz/l3ynuH7KNh9s8eaIrL87XVfpbrHh681LS&#10;0s4JfsyN950r4a/Yb8IrrHxIt5/4NNWWVv8Ae+5/7PX6C6x4itvD1m8svyKq/wAdePif4nMfSYPm&#10;9lynkWsfCKV4dqysny/f3V5zefCXV9Nv/NXU5HRW+XY2yu2/4XxqvirxM+g+FdIk1K72s7TXC/Z7&#10;df8Agbfe/wC+K8f8eftM654V8QXema5oC/6PP9lluLSXem7Zv+596sYxqSj7p0yqU4y/eHsXhXUt&#10;a03ZBebni/vvXfIn2yL7teSfDf4r2fieKL5diNtfY67K920qGCa381a5uaX2jv8Ad5eaBy82m7Pm&#10;rG1V1tl3V2epR7K4fxI0VtvaX7lRKRcfePNPFvj+fTd62dm1y9eZTeP/ABVqV5t/s9oYv9ha9bud&#10;V0yFt0scdUYfiF4V+0fZmvLZJf7m5K6Y1o8vwnNUp+970jC8N63qcPlSzxN/tfLXov2+LVdLlaJv&#10;urT9Eh0rWG3W08Tv/crQvNBi023mli/iX5qvm5jmlGR+e/xFvPO17UIn/vMn/fNW/h1cpHqWmSt9&#10;xZV3VX+Lth/ZvxI1u2/6b71/4FVHwrctbNt/u/OtetH+GeC/4h/QB4HeJ/B+iNF9xrOLb/3wlb1e&#10;c/s964viH4MeD75G379MiRv95V2f+yV6NXqQ+E8SfxBRRRQAUUUUAFFFFABRRRQBFJ1op8nWigB1&#10;FFFABRRRQAUUUUAFFFFABRRTJKAPy3/4K7+Ilm8YeGtMX79vYs//AH0//wBhX55aOjpcf7bfdr6v&#10;/wCCjXjBfG37SGt20Tb4tOVbJf8AgKV8sQ/6BefdrGJ0yjKPKfeH/BPGwi83xROv34liir6d8VaV&#10;9vZ1lXelfMn/AATfmWaXxrBv+f8A0V//AEOvsDW7b5XrwcTH3j6rAy908vvPB+lXkf7+DZcL863E&#10;L7XX/gdeK/Ev4C6L4q1R9Tuby+ubttvzu+/dt/v171qrsjVhPD9sbbXNGUoHfKhH4pHing/4e6rZ&#10;+MrfUG1OSa3WL7PLbtEmxl/gr6g8NzNDZorf3ax9H8PKn8Nbfk/Zoq25ef3pEf3YlTVdSXzXryr4&#10;i6rK+2OJv4q7PVHZ7h65TVdE+3/eqPZl8x8+Xmj654nvNYg1PRVvLKWJorFPtmzyv7jun8VZXgb4&#10;M65ovjL+2tT8L6XqVp5WxdPRv3W7Zs3/ADf99V9Bx+FVhl3ba2rCw2VrHEVKXumUsLTrS5pHhth8&#10;PfFnhXWX1XT9Sjs7eWXeujQ73t4v9zd81e26Jr13rGk/6ZB5Mv8AF82+tb+x1m/hq7DoOyL5Urnl&#10;Lm94vljGPKfBn7RulfZvilcN/wA9YFeuM02HyWt5f7r7Gr1D9qVFtvigi/3bVf8A0N689WFfscv/&#10;AH2terGX7s8Pl/fSP2E/YN1uTWv2dtEMrfPbyy2//j9fRdfEv/BMfxtFf/DvWtDaT97a3K3Sp/sO&#10;m3/2SvtqvSp/CeJW/ii0UUVscwUUUUAFFFFABRRRQAySilk60UAOooooAKKKKACiiigAooooAKhu&#10;H8mJ2b+Fd9TVieNtSXR/CWtXzf8ALvZyy/8Ajj0DPwK+Pfid9b+MniXVd2/7Rqcsv/fUtc5remq7&#10;efEuz5a5/wAZ6k15rl3K7b3adnrpdPv/ALZYRfN86r8tYxPQqfFyn1d/wTc1LZ8QfEdnu+S60xZf&#10;+BLLs/8AZ6+8tbh3q9fnF+wZqX9j/H23tvuRX9jcJ/wL7/8A7JX6V6kleJifjPcwXwnmOsWfzVi2&#10;1tsuK7jWIV2u1cfsaa/2RVwSkfQx96B1VnCsNujVFefOr7a1bBLZLB2nbZ5S/NVfTdV0rxDFLFZy&#10;tvX+B4nT/wBCraNQ5uU42aH5n+Ws/ZEm+uqvNNWGV23fIv3t9Yr6VbarE89tcxzbf44W31ftYkyi&#10;YkyLuotk/e1EnyXW2tq2s9+xq5pS5jrjHlgWLC231sPZolvRptnR4q1KLQfD+oX07KkVrA0rf7qp&#10;uqzza8vePza/aO1j+2/jTrrRN+5t2W1X/gP365pH/wBDi/3W3VR1vWP7b1a71CVt8t1K1w3/AAJ6&#10;sO/k2bs3/PJq9X+6eVH7Uj7L/wCCX3iT7N8S7jT2b5Lyxl2/8BffX6lp9yvx0/4J16r/AGb+0P4S&#10;tm+T7RBdI3/fp6/YtPuV6FH4DwcT/FCiiiug5gooooAKKKKACiiigBklFElFAD6KKKACiiigAooo&#10;oAKKKKACvP8A4937aV8GfGt4v/LLR7p//IT16BXkf7Wd7/Zv7OfxCn/u6TL/AOPUFx+M/nz8Qvv1&#10;SX/era8N3LeUv+z8lc7qX77UJW/2q1fDs2yXym/io5eWJEpfvD3D4FeLYvA3xV8Na4zbIbe+i81/&#10;+mTfI/8A449frLeTK8Pmq29NtfkL4ASxfVIoryVYfm375vuV+jH7Nnxdsfi18PvKiufO1DRm/s+6&#10;T+NlX7kv/A0r57F/EfVZf7sfeOt16/8AJWqmj2yuvm0eJ7N3byl+/XjvirUvif8ADGVLzTIrHxDo&#10;7fO1vMuyVP8AcevHpxlVmfTyj7nuntt5eLCvzVhXniRbBtyts/26qaVeXnjbS7e+0+VZvNZYmhRt&#10;jxNs+49ZmsaDrm2XbZyTeU2xvl3/ADV2SpBTjH+Ym1jW/wC1YvKaVXi/iSqNg62cXlQN5MTfwQrs&#10;rmtmteU7LZybF/jSCmQ6xfWcqfabaR0Zd/zxOtZRp8pVSnL4YSOr2Lv31t6bdfcV688m+JfhpESJ&#10;tTghvW+Rbfzd7tXYaJN9pWKVf4lrCp8RlT5vtHcWNeRfte+J/wDhG/gj4g2t+9v1WyX/ALa//Yb6&#10;9as32RfPXxf+3P8AEKLVfEej+ELaXelgn2282N/y1b7if98b/wDvuuzDR56h5WLlyxPlW23JsrY1&#10;x/J0tF/vbUrJR/3v/jlTeIbn5bRf9re1e9KPvHj83unuv7Emtrpv7VXgKKVvk3NF/wB9RPX7dp9y&#10;v55PgP4wbwx8c/CWtf8APrq1q/8AwHelf0K20nnW8TL/ABLXZGPJE8SpLnkDv81TR0zZup9WYhRR&#10;RQAUUUUAFFFFADJKKJKKAH0UUUAFFFFABRRRQAUUUUAFfO37f2vJoP7KfjtmbY9xbJar/wAClSvo&#10;mvib/grJ4oTRf2cLXT9373VNTiT/AICiO1Ei4/GfjK/764/299Xbb5Hiqla/Pdbv7tW3+Roqv7BB&#10;2v2nfbxMrfw7K7D9nj45XnwK+I1vqu5n0e6/0fUbdP4ot/3/APeT71eb282+w/3WrPuu1c3sozjy&#10;nT7WUJc0T9pbDUrHxbYWWq6fPHeWV1EssUyt8jK1bc2mxX9r5cq/I1fnv+wf+0FfaLrP/CB6vK02&#10;j3CtLYzP/wAurf3P92v0VsH+0xblr5iVGWHqn2dLE/WKUZHlXifwMum3iXlizWF7bt5sU1v/AHq5&#10;S28ceL9N+1LLPBqSM2//AEiLZt/g/hr3vVLNbmHbKteda34VTc/kNXT7Y9KhKhVj++PN0+JHiq20&#10;mW2ksdPeVlbbN8+z5t/8NYN5qvi/xVLE0lzbWEUUDxMlov3t2z/x75K7i88GXMzfeVEq9pXhJbNk&#10;aVvO20e2iXUp4SlHmpfEec+Evgboegt9uisV+1f89nT569R0pPsaov8AdrSm2wxba83+JfxL0/wB&#10;pM15cy/P/wAsoU+/K1cFT99M5o1ZcvvGn8Y/jZpXwi8H3Gp3Mqveyr5Vnab/AJ55f/ia/OHUvElz&#10;4k1zVdX1OdptQupftErv/eqv8UfiRrHxI8aS6nqs+/a2yC3RvkgX+4tYsO5/m/vV9DQw/sonyuJx&#10;ftahoI/+kRL/AHm31W8UXmzZ/sxUWz77zd/drI16586V1/u10xjzSOOpL92Hhi8a21m0nX78U6uv&#10;/Aa/o6+G+sf8JB4F8Pal/wA/WnW8v/fSLX82umvslr+gL9jHxa/jb9mnwJqEv+tXTltX/wB6L5P/&#10;AGWuyR5p7dRRRUAFFFFABRRRQAUUUUAMkookooAfRRRQAUUUUAFFFFABRRRQAV+Y/wDwWO8Wbl8C&#10;eHFb7v2i9ZP++ET/ANnr9NfMr8dP+Crmtrqnx6SzR9/2DToov91m+f8A9nqJG1M+HdNTfcVYufkl&#10;SodJ/wBZL/u0+4+9Wpzmro774pYv9mq9y/zVNoP/AB9Ov+zWfqU3+kPTj8ZrL4YnpH7PepfYPixo&#10;jbvvS7K/V3wTrzW1nEkjb021+Qnw3h1DSvEGj681tKmmxX0UTXH8G5v4K/Vbwlc/adJtJV/iirwc&#10;d/EPp8t5Z0OU9geaK5i3LWDfwrurFhv57b/VN/wB6Zc+JNiv58DJ/t148pHqxpj5kVKz7maJF+Vq&#10;5/VfHlnbfdWR2/uItef+IfFup62rxRf6Bbt/c++1Y+0On6tL7RpfEL4lwaPFLBZ7bm7/ANj7i/79&#10;fJXxR1i81iW4ub6dppW+5/s17Brdt5MTV4V8S5tiutdOH+Mxrx5aR4JefvtWl/3qu/cXd/wBamTR&#10;5/sD60y/6I101ur/AO0nz1D/ABbq+tPjOX3w877Hbyy/xt8lYty++Lc38VO1W833HlL9xaif/j1a&#10;tqceU46kuaRFavsl21+5v/BNbUlv/wBlrw/Erb/s89xF/wCP7/8A2evwshf96lfsR/wSR8W/2l8H&#10;fEGhsy79N1HzVT/ZZKdT4iPsn3tRRRWYBRRRQAUUUUAFFFFADJKKJKKAH0UUUAFFFFABRRRQAUUU&#10;UAMmfYtfhJ+17rf/AAnnxw8Z6nu3o2oypF/ur8if+gV+0Xxr8bQeAPhnrutSyrD9ntW8r5vvN/BX&#10;4W+MLz7frl3Kzb3llZ3rkqS96J004+7KR5rZ6V/pDtRc6b+9rd2bJXqLZul+Zd9d0TmMzR7X7Mzs&#10;1V47D7feLFbL9plll2RJ/tNWrMny+VXo37P3huDVfi/4Ps7lV8r7Ysrb/wDZ+f8A9kq4xDm90+rb&#10;P9lRb/8AZ/i8K2cqprvy6qlw/wDFdL8+z/d/hr0j4V6lL/wj9pbXMTQ3duvlSwv99WSvVbZFs2tN&#10;v36q+MPh61zcPrWlKqXDL+/hT/lr/t/71cePoe1jzRPSy3E+ylyyM+Sb+7WZf3PyutZVtqrfdbcj&#10;r95HqWa5V/vV8rKJ9hSqnP6km9qwrm2rqrl4qwryZfnrjlE6ZVJSPP8AxbD5Nu9ePw/C7Wvi14lT&#10;RdFgZ3b/AFtw/wByBf7719IaV8N9V+JepJbWatDZbv3t26/ItfQvhjwBpHwt8MvZ6ZAqSt/rbhvv&#10;yt/fevZy/CSlLmkeHjswhSh7KPxHyr8Xf2Y9I0T9nu70HSot93pMTXsVxt+eW4VN7u/+/wDPX57z&#10;TSpFt2/e+69fsx4q8j/hDdTa6ZfKW1l81/8AZ2V+QN/YLMr+Uvybt619ZUjE+NjOZxTo275lq35L&#10;/ZXrov7NivF3Mux1pv2BEt3ib79YykEYnHonzV+jv/BIXxJPD8UPFGh79lvdaYtxs/2ldF/9mr8/&#10;E035q9o/Zv8AjLqH7PPxU0fxdYxfaYov9HvLT/nvA330qKki4n7/AFFcd8MfidoPxY8H2HiPw5ex&#10;3+n3ke5Nr/Mrf3W/utXY0AH8VFFFABRRRQAUUUUAMkookooAfRRRQAUUVieLfGGleCdGuNT1e8js&#10;7SJd7PM1AG3XF+KfjT4E8EzPDr3i7R9KlT70VzeIrr/wGvz9/aZ/4KR3mpLd6H8Pt1tF9xtT/j/4&#10;BXwPrHiTU9ev5b7ULyS5u7ht8s0zfOz1fKRzH7O+K/8AgoR8EPCqvjxb/a7r/DpkDzf+PfdrxrxJ&#10;/wAFa/BNnK66L4Q1nUv7r3EsVv8A/F1+WvzO1D7U+81HKM+mv2g/27PFXx0khtZbGPStEibfFp8M&#10;rvv/AN9v4q+Z7zUp9Uunff8Ae+9sqq/z3CQK3+9WlbWywr8tHJH4ipSlyhDbfJ/fok2p/DUz7Uqu&#10;77qoyIVTfLXrf7NkPnfHDwp8u/bdfN/3w9eVJv8A4a9q/Y/0dtS+MUUqt81ratcL/wCOU4gfoxco&#10;yNub+9Xc6PMr2qMzfJtrjH/0m3ias/xNqUsKpY7mht1X+D+Jq6gNDxhpXhzWJZfKnjTUG/5bW6/e&#10;/wB+vNNb0HUNBlRbyBvKb/VTfwNXpHhXR4r9UZv9arffSu7msFmsPKvIlubfb8yTLvSvJxOCjV96&#10;B6+EzCWH92fvRPm+20+51W4SC2gkuZW/gRa6hPhX/ZSxXms7Zv4/skMuz/vuvZdH0Gz0q38q2ijt&#10;kb522Lso1jTYHidm+escNlsY+9UNsTmkqv8ACMTwr4h0WG3is4IF03+BInTZUXi26+ZIl/iauK1W&#10;ZX1TylXe7fdRK6J4Z3s7Tz/9aq7Gr2I+57p4PxnFfGa6bSvhL4rnX7/9nSov/Akr8rH/ANTX6g/t&#10;COv/AAq3xLEzbIrfTpZW/wC+K/LyFN6/LUSLGJ8tWPJV1qv8yN92pUm/hrMkqzWfmNuVdj1Ckjfd&#10;Za2KpXkKou7+7QUesfs8ftOeKv2ePEH27Rbxn0+Vv9K0uVt9vP8A8B/vf7dfon8Ov+Conww8SW8U&#10;XiODUPDd7t+Z3i823/77X5v/AByvyJhdZl3LU1TGMQlI/ffwH+0R8N/iRGj+HvGOl37/APPH7UqS&#10;/wDfDfNXosNyky7o2V0/vLX85cN5LbNujlaF0/jSvcvgj+2R8QfgvfxfZNXn1LSt373T75nlRqvl&#10;iRzH7jUV4x+zn+0/4Y/aI8Mpc6ZKtnq8S/6VpkrfOv8AtL/eWvZ6xlHlNgooooAZJRRJRQA+iiig&#10;BkzeTE8rfcVa/Jz/AIKF/tG3Pi3xlN4V0q+kTT7Ntk6Qv8jV99/tV/Gm2+D/AMMdQvvNVLuWJkiT&#10;d/FX4eeINeufEmuXep3jb7i6l81q2j/MRIzXfdRRRSJHVXufmliWrdROnzJQUMkhV6evmw/dbf8A&#10;79O2f3qf96gA3tN833Klhh+b5qfCn96nu6pQSD/ItfQH7DdtLc/FXUPK/h0mXd/32lfOM01fWf8A&#10;wT0sFm8deJZ2++unIi/8Dl/+wpxA+7fDek/bPKX7iRVE+iLqTXemXi79v3WrY0H9zLtrQ1Kz2XSX&#10;i/w/erqKM/wZ4YlsF8pt29fk/wB6t2/jlh/cfLvar2j3kc371f7tV7x/O1Tavz/3nqNSQtrCe5ar&#10;GpaJ/wAS+Xd87tV2GbyV2rUWpXipZvuo1A4F9Bi0dZbxlV7uX7tTQ6D/AMSZ5ZW/0hm82tVE/tW4&#10;81v9UtGtzeTb7Vo1KPm/9qjdbfBbxXc/c/0Xyv8Avp0SvzStn/e7a/Sv9sy5i039n/W1b791LbxL&#10;/vb/AP7CvzO37G+9WcgLzpuqu6balhm3rT9m9NtZklF5pX+Vaqv9796zVddNjUOiPQBFH935aKck&#10;OxqbQAUUUUAdr8KPivr3wj8W2WuaHdyW1xbtv+Rvkf8A36/aX9mn9orR/wBoDwXFfWzRw6rEv+mW&#10;m750avwlr139m/48av8AAvx5ZarYzt9k3bJ4d3yOtSUfvHRXI/C/4l6V8VPB9lr2kTrNb3C7mXd9&#10;xv7lddUFjJKKJKKAH1U1S/g0qxluZ32RRLvZqt18ff8ABQX9oFfhp4BfQdPn2axqS7F2ffVauMea&#10;QSPir9uf9oSX4tePJdMsZ2/sqwZkVEb5GavlWrF5dNNK7M292+dneq9bSMYhRRRWYxE+/S3nyRI3&#10;+1SJ9+prlPOtXX/ZoAeib2qXYqVXs5t9ujVK70ATO67aqTPT/Mqu+7dQUH33r61/4J6Ps8eeI/8A&#10;a05f/RtfJUdfUH7BOpfZvixqEG7/AI+NMb/x10enEJH6IWHyXG6ul3+dbutcfbTfvUrqLN/l/wBu&#10;uokqaJc/ZrqWJl2bq3rZFdd1Zl5YLIyTr/rau7pfKqNSixNcrCu1axdYvGm2Wy/f/jqxNuWLzf7z&#10;fLSW1gtt+9l+eVvvUagLbQ/Y7VN1YmqzedLt3VsXk3y1y9zc+ZK9GpJ8tf8ABQLWFtfhzoOmbvnu&#10;NR83Z/uo/wD8XX5/19W/t+eJPt/j/RNFVvlsLHzW/wB5n/8AiESvlR91YSKiCPV5PuVnp81WEf8A&#10;vUgkWH+5Vd0p3mU2abyYXZmoJK+5tz0UxEbykZvvt89PoAKKKKACiiigD7Q/4J3ftMy/D3x9aeDt&#10;avNmg6s3lK8zfJFL/BX62o+6v5x7O5ltrhJYmaFom3q6fw1+4v7GfxoX42fArQdXuZ/O1q1X+z9R&#10;3t8/nxfJv/4Gux/+B05Fcx7nJRRJRWJY+vxZ/wCCgvie81X9p7xbZzzs9vprRW8Cf3V+zxPX7TV+&#10;Hn7eb/8AGWXxA/6+ov8A0niraJFQ8CooopEhRRRQAVYT7lV6lhmWRf8AboAqWG7zbiL+626rdZ+9&#10;4b/dt+SWruxv4qChvmUUSU6OgB9e1/sf6x/Y/wAc9E3NsS6WW3/76SvF463fB/iGfwr4m0rV7Ztk&#10;thdRXC/8BemB+ucM371K6qwf5UrzjQdbg1vTbLULaVZre6iWWJ0/iVq7/R5t611Em2j1ehh+01iX&#10;lh/atnNB/e/v1a0GwudNi8pvI/i/1O+o1At3+37Qi/3Fqo81Ezs91Lu/vU1/kWrAzNSm2K9co1zs&#10;Z91a2t3Oz5a8P/aH+JS/Df4aanfRz7NTul+y2f8Af81v4/8AgFKUgPhf9ofxb/wmfxf8S6nFLvt/&#10;tTW8D/8ATJfk/wDZK80qxM++Xcz73b71RSVylFehHp0lNjoLJfv/AHarzbppUib/AIFUvzL/ABUJ&#10;/eoAe/3KiqV/uVFQZBRRRQAUUUUAFffP/BJ/xdqEHxA8W+Gt+7TLrT0vWi/uyxPs3J/wF/8Ax1K+&#10;Bq+6P+CS6b/jN4rl/u6L/wC1Uq/sh9o/VKSilm+4tFc5qS1+HP7d3/J2nxF/6/Iv/SeKv3Gr8N/2&#10;6v8Ak7T4i/8AX5F/6TxVcSJHg9FFFUSFFFFAA/yLTE2zL8tP/hrPTb/uP/sUFEt/DP5W5WV9tWoX&#10;863SX+9UH2xo1+ZVdP8AYpmlXMTs8X/fKUAXUSpvLo/iooAdT0emUUEn3X+xn4/bxD8O30W5n33e&#10;jS+UqP8A88m+dP8A2evrPQZt8SV+Y/7Knjn/AIQz4q2kEkuyy1ZPsUu/+833P/H/AP0Ov0l8K3Pn&#10;VvED0PTfuVdjqppv/HvVv+GnqBlO/wC9lb+81V7x/wB1UtZ+qzbLd2o1A4/Xrz9796vzn/ao+Jze&#10;OfiNLY21zv0rRv8ARYk/gaX+N/8AP9yvrX9pD4or4B8A6neRSqmoXX+iWafx7m/j/wCAV+cTuzs7&#10;MzO7N8z1nIBklFFH8VZgNdKh+422pnejy127moKK8392paiT5/m/vUUFjpKbRRQZBRRRQAUUUUAF&#10;feH/AASRTf8AFXxq393R4v8A0bXwfX3r/wAEhUZ/iJ8QG/u6Zb/+jXrT7Jn9o/UmTrRTJOtFcx0k&#10;tfhv+3V/ydt8Rv8Ar8i/9J4q/bN/uV+H37bH/J1nxF/6/k/9J4quJEjxWiiiqJCiiigArMd/3r1p&#10;1iTf8fD0FRLa/wC1TJkWHZKv30qKo3/1NBZvQzLNEjU/f/u1j6b/AKt/9+rT/wCpoIL2/wCWno9Z&#10;/wDDTo6CTTtryWwuormB9ksTK6t/dZa/Tv4D/E628Z+FdH1DzV824gXzU/uy/wAf/j9flpN92vrv&#10;9lT/AJFO1/6/Jf8A0OtIgfpBpv8Ax6xNUt5Nst5W/wBmvMrD/j3X/dp9/wD8er1dwOyebZXH+M/E&#10;kVhaurSrvb/arHuvuvXknxI+6/8AutRcXMfIX7TnxRb4hePpbaCXfpWls1vBsb5Gb+N68i8ymX//&#10;ACELv/rq3/odVP4qwGXvMpm/5qz/AOKn0FF2Sopplf8Aiqu/3KqSUAW3v9n3alR967qxX/11a9v/&#10;AMe6UATUUUUEhRRRQAUUUUAMf7lfoL/wR/tt/ir4lz/3bOzT/wAfl/8Aia/Pe4/493r74/4JF/8A&#10;Ie+JH/XrYf8AodxWn2TP7R+pMnWiuf8A4aKwsdJ//9lQSwMEFAAGAAgAAAAhAHM3sQTiAAAACwEA&#10;AA8AAABkcnMvZG93bnJldi54bWxMj0FLw0AQhe+C/2EZwVu7SWtijdmUUtRTEWwF8bbNTpPQ7GzI&#10;bpP03zue9DjMx3vfy9eTbcWAvW8cKYjnEQik0pmGKgWfh9fZCoQPmoxuHaGCK3pYF7c3uc6MG+kD&#10;h32oBIeQz7SCOoQuk9KXNVrt565D4t/J9VYHPvtKml6PHG5buYiiVFrdEDfUusNtjeV5f7EK3kY9&#10;bpbxy7A7n7bX70Py/rWLUan7u2nzDCLgFP5g+NVndSjY6eguZLxoFaQPjwmjCmbp8gkEE6s05nVH&#10;RpNFDLLI5f8Nx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vp&#10;FeMyAwAARggAAA4AAAAAAAAAAAAAAAAAPAIAAGRycy9lMm9Eb2MueG1sUEsBAi0ACgAAAAAAAAAh&#10;ALlX3r6jKAAAoygAABUAAAAAAAAAAAAAAAAAmgUAAGRycy9tZWRpYS9pbWFnZTEuanBlZ1BLAQIt&#10;ABQABgAIAAAAIQBzN7EE4gAAAAsBAAAPAAAAAAAAAAAAAAAAAHAuAABkcnMvZG93bnJldi54bWxQ&#10;SwECLQAUAAYACAAAACEAWGCzG7oAAAAiAQAAGQAAAAAAAAAAAAAAAAB/LwAAZHJzL19yZWxzL2Uy&#10;b0RvYy54bWwucmVsc1BLBQYAAAAABgAGAH0BAABwMAAAAAA=&#10;">
                <v:shape id="Picture 9313" o:spid="_x0000_s1027" type="#_x0000_t75" style="position:absolute;left:48;top:48;width:13462;height:13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EFxgAAAN0AAAAPAAAAZHJzL2Rvd25yZXYueG1sRI9Ba8JA&#10;FITvQv/D8gq9SN0YwdbUVaRQ8KRopF6f2WeSNvs2ZNck/ntXEDwOM/MNM1/2phItNa60rGA8ikAQ&#10;Z1aXnCs4pD/vnyCcR9ZYWSYFV3KwXLwM5pho2/GO2r3PRYCwS1BB4X2dSOmyggy6ka2Jg3e2jUEf&#10;ZJNL3WAX4KaScRRNpcGSw0KBNX0XlP3vL0bBcZO1q7gbbn7XH8cUbbw9/R3OSr299qsvEJ56/ww/&#10;2mutYDYZT+D+JjwBubgBAAD//wMAUEsBAi0AFAAGAAgAAAAhANvh9svuAAAAhQEAABMAAAAAAAAA&#10;AAAAAAAAAAAAAFtDb250ZW50X1R5cGVzXS54bWxQSwECLQAUAAYACAAAACEAWvQsW78AAAAVAQAA&#10;CwAAAAAAAAAAAAAAAAAfAQAAX3JlbHMvLnJlbHNQSwECLQAUAAYACAAAACEAWdIhBcYAAADdAAAA&#10;DwAAAAAAAAAAAAAAAAAHAgAAZHJzL2Rvd25yZXYueG1sUEsFBgAAAAADAAMAtwAAAPoCAAAAAA==&#10;">
                  <v:imagedata r:id="rId89" o:title=""/>
                </v:shape>
                <v:shape id="Shape 9314" o:spid="_x0000_s1028" style="position:absolute;width:13557;height:13716;visibility:visible;mso-wrap-style:square;v-text-anchor:top" coordsize="135572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ZSyAAAAN0AAAAPAAAAZHJzL2Rvd25yZXYueG1sRI9Pa8JA&#10;FMTvBb/D8oTe6iZVRKOrFGnBg1r8Q+vxNfuapGbfhuyq0U/vFgSPw8z8hhlPG1OKE9WusKwg7kQg&#10;iFOrC84U7LYfLwMQziNrLC2Tggs5mE5aT2NMtD3zmk4bn4kAYZeggtz7KpHSpTkZdB1bEQfv19YG&#10;fZB1JnWN5wA3pXyNor40WHBYyLGiWU7pYXM0Ct4XafyF+3k8kF3/8/25vq708k+p53bzNgLhqfGP&#10;8L091wqG3bgH/2/CE5CTGwAAAP//AwBQSwECLQAUAAYACAAAACEA2+H2y+4AAACFAQAAEwAAAAAA&#10;AAAAAAAAAAAAAAAAW0NvbnRlbnRfVHlwZXNdLnhtbFBLAQItABQABgAIAAAAIQBa9CxbvwAAABUB&#10;AAALAAAAAAAAAAAAAAAAAB8BAABfcmVscy8ucmVsc1BLAQItABQABgAIAAAAIQBOsSZSyAAAAN0A&#10;AAAPAAAAAAAAAAAAAAAAAAcCAABkcnMvZG93bnJldi54bWxQSwUGAAAAAAMAAwC3AAAA/AIAAAAA&#10;" path="m,1371600r1355725,l1355725,,,,,1371600xe" filled="f">
                  <v:path arrowok="t" textboxrect="0,0,1355725,1371600"/>
                </v:shape>
                <w10:wrap type="square"/>
              </v:group>
            </w:pict>
          </mc:Fallback>
        </mc:AlternateContent>
      </w:r>
    </w:p>
    <w:p w14:paraId="57D193CA" w14:textId="77777777" w:rsidR="00ED3C41" w:rsidRDefault="00390089">
      <w:pPr>
        <w:spacing w:after="0" w:line="259" w:lineRule="auto"/>
        <w:ind w:left="-5" w:right="136"/>
        <w:jc w:val="left"/>
        <w:rPr>
          <w:b/>
        </w:rPr>
      </w:pPr>
      <w:r>
        <w:rPr>
          <w:b/>
          <w:u w:val="single" w:color="000000"/>
        </w:rPr>
        <w:t>Roshelle D. Canta</w:t>
      </w:r>
      <w:r>
        <w:rPr>
          <w:b/>
        </w:rPr>
        <w:t xml:space="preserve"> </w:t>
      </w:r>
    </w:p>
    <w:p w14:paraId="57D193CB" w14:textId="77777777" w:rsidR="00ED3C41" w:rsidRDefault="00ED3C41">
      <w:pPr>
        <w:spacing w:after="0" w:line="259" w:lineRule="auto"/>
        <w:ind w:left="-5" w:right="136"/>
        <w:jc w:val="left"/>
      </w:pPr>
    </w:p>
    <w:p w14:paraId="57D193CC" w14:textId="77777777" w:rsidR="00ED3C41" w:rsidRDefault="00390089">
      <w:pPr>
        <w:spacing w:after="10" w:line="249" w:lineRule="auto"/>
        <w:ind w:left="-5" w:right="136"/>
        <w:jc w:val="left"/>
        <w:rPr>
          <w:b/>
        </w:rPr>
      </w:pPr>
      <w:r>
        <w:rPr>
          <w:i/>
        </w:rPr>
        <w:t xml:space="preserve">San Gabriel Laurel, Batangas </w:t>
      </w:r>
      <w:r>
        <w:rPr>
          <w:b/>
        </w:rPr>
        <w:t xml:space="preserve"> </w:t>
      </w:r>
    </w:p>
    <w:p w14:paraId="57D193CD" w14:textId="77777777" w:rsidR="00ED3C41" w:rsidRDefault="00390089">
      <w:pPr>
        <w:spacing w:after="10" w:line="249" w:lineRule="auto"/>
        <w:ind w:left="-5" w:right="136"/>
        <w:jc w:val="left"/>
      </w:pPr>
      <w:r>
        <w:rPr>
          <w:i/>
        </w:rPr>
        <w:t xml:space="preserve">Contact No. 09637115557 </w:t>
      </w:r>
    </w:p>
    <w:p w14:paraId="57D193CE" w14:textId="77777777" w:rsidR="00ED3C41" w:rsidRDefault="00390089">
      <w:pPr>
        <w:spacing w:after="0" w:line="259" w:lineRule="auto"/>
        <w:ind w:left="-5" w:right="92"/>
      </w:pPr>
      <w:r>
        <w:t xml:space="preserve">cantaroshelle06@gmail.com </w:t>
      </w:r>
    </w:p>
    <w:p w14:paraId="57D193CF" w14:textId="77777777" w:rsidR="00ED3C41" w:rsidRDefault="00390089">
      <w:pPr>
        <w:spacing w:after="0" w:line="259" w:lineRule="auto"/>
        <w:ind w:left="0" w:right="92" w:firstLine="0"/>
        <w:jc w:val="left"/>
      </w:pPr>
      <w:r>
        <w:rPr>
          <w:i/>
        </w:rPr>
        <w:t xml:space="preserve"> </w:t>
      </w:r>
    </w:p>
    <w:tbl>
      <w:tblPr>
        <w:tblStyle w:val="TableGrid0"/>
        <w:tblW w:w="8656" w:type="dxa"/>
        <w:tblInd w:w="-14" w:type="dxa"/>
        <w:tblCellMar>
          <w:top w:w="14" w:type="dxa"/>
          <w:right w:w="12" w:type="dxa"/>
        </w:tblCellMar>
        <w:tblLook w:val="04A0" w:firstRow="1" w:lastRow="0" w:firstColumn="1" w:lastColumn="0" w:noHBand="0" w:noVBand="1"/>
      </w:tblPr>
      <w:tblGrid>
        <w:gridCol w:w="4547"/>
        <w:gridCol w:w="1440"/>
        <w:gridCol w:w="2669"/>
      </w:tblGrid>
      <w:tr w:rsidR="00ED3C41" w14:paraId="57D193D2" w14:textId="77777777">
        <w:trPr>
          <w:trHeight w:val="286"/>
        </w:trPr>
        <w:tc>
          <w:tcPr>
            <w:tcW w:w="4547" w:type="dxa"/>
            <w:tcBorders>
              <w:top w:val="single" w:sz="4" w:space="0" w:color="000000"/>
              <w:left w:val="nil"/>
              <w:bottom w:val="single" w:sz="4" w:space="0" w:color="000000"/>
              <w:right w:val="nil"/>
            </w:tcBorders>
          </w:tcPr>
          <w:p w14:paraId="57D193D0"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gridSpan w:val="2"/>
            <w:tcBorders>
              <w:top w:val="single" w:sz="4" w:space="0" w:color="000000"/>
              <w:left w:val="nil"/>
              <w:bottom w:val="single" w:sz="4" w:space="0" w:color="000000"/>
              <w:right w:val="nil"/>
            </w:tcBorders>
          </w:tcPr>
          <w:p w14:paraId="57D193D1" w14:textId="77777777" w:rsidR="00ED3C41" w:rsidRDefault="00ED3C41">
            <w:pPr>
              <w:spacing w:after="160" w:line="259" w:lineRule="auto"/>
              <w:ind w:left="0" w:firstLine="0"/>
              <w:jc w:val="left"/>
            </w:pPr>
          </w:p>
        </w:tc>
      </w:tr>
      <w:tr w:rsidR="00ED3C41" w14:paraId="57D193E3" w14:textId="77777777">
        <w:trPr>
          <w:trHeight w:val="3046"/>
        </w:trPr>
        <w:tc>
          <w:tcPr>
            <w:tcW w:w="4547" w:type="dxa"/>
            <w:tcBorders>
              <w:top w:val="single" w:sz="4" w:space="0" w:color="000000"/>
              <w:left w:val="nil"/>
              <w:bottom w:val="single" w:sz="4" w:space="0" w:color="000000"/>
              <w:right w:val="nil"/>
            </w:tcBorders>
          </w:tcPr>
          <w:p w14:paraId="57D193D3" w14:textId="77777777" w:rsidR="00ED3C41" w:rsidRDefault="00390089">
            <w:pPr>
              <w:spacing w:after="0" w:line="259" w:lineRule="auto"/>
              <w:ind w:left="14" w:firstLine="0"/>
              <w:jc w:val="left"/>
            </w:pPr>
            <w:r>
              <w:rPr>
                <w:b/>
                <w:i/>
              </w:rPr>
              <w:t xml:space="preserve"> </w:t>
            </w:r>
          </w:p>
          <w:p w14:paraId="57D193D4" w14:textId="77777777" w:rsidR="00ED3C41" w:rsidRDefault="00390089">
            <w:pPr>
              <w:spacing w:after="0" w:line="259" w:lineRule="auto"/>
              <w:ind w:left="14" w:firstLine="0"/>
              <w:jc w:val="left"/>
            </w:pPr>
            <w:r>
              <w:rPr>
                <w:b/>
                <w:i/>
              </w:rPr>
              <w:t xml:space="preserve">PRIMARY LEVEL </w:t>
            </w:r>
          </w:p>
          <w:p w14:paraId="57D193D5" w14:textId="77777777" w:rsidR="00ED3C41" w:rsidRDefault="00390089">
            <w:pPr>
              <w:spacing w:after="0" w:line="259" w:lineRule="auto"/>
              <w:ind w:left="14" w:firstLine="0"/>
              <w:jc w:val="left"/>
            </w:pPr>
            <w:r>
              <w:rPr>
                <w:i/>
              </w:rPr>
              <w:t xml:space="preserve">San Gabriel Elementary School </w:t>
            </w:r>
          </w:p>
          <w:p w14:paraId="57D193D6" w14:textId="77777777" w:rsidR="00ED3C41" w:rsidRDefault="00390089">
            <w:pPr>
              <w:spacing w:after="0" w:line="259" w:lineRule="auto"/>
              <w:ind w:left="14" w:firstLine="0"/>
              <w:jc w:val="left"/>
            </w:pPr>
            <w:r>
              <w:rPr>
                <w:i/>
              </w:rPr>
              <w:t xml:space="preserve">2009-2015 </w:t>
            </w:r>
          </w:p>
          <w:p w14:paraId="57D193D7" w14:textId="77777777" w:rsidR="00ED3C41" w:rsidRDefault="00390089">
            <w:pPr>
              <w:spacing w:after="0" w:line="259" w:lineRule="auto"/>
              <w:ind w:left="14" w:firstLine="0"/>
              <w:jc w:val="left"/>
            </w:pPr>
            <w:r>
              <w:rPr>
                <w:i/>
              </w:rPr>
              <w:t xml:space="preserve">San Gabriel Laurel, Batangas </w:t>
            </w:r>
          </w:p>
          <w:p w14:paraId="57D193D8" w14:textId="77777777" w:rsidR="00ED3C41" w:rsidRDefault="00390089">
            <w:pPr>
              <w:spacing w:after="0" w:line="259" w:lineRule="auto"/>
              <w:ind w:left="14" w:firstLine="0"/>
              <w:jc w:val="left"/>
            </w:pPr>
            <w:r>
              <w:rPr>
                <w:b/>
                <w:i/>
              </w:rPr>
              <w:t xml:space="preserve"> </w:t>
            </w:r>
          </w:p>
          <w:p w14:paraId="57D193D9" w14:textId="77777777" w:rsidR="00ED3C41" w:rsidRDefault="00390089">
            <w:pPr>
              <w:spacing w:after="0" w:line="259" w:lineRule="auto"/>
              <w:ind w:left="14" w:firstLine="0"/>
              <w:jc w:val="left"/>
            </w:pPr>
            <w:r>
              <w:rPr>
                <w:b/>
                <w:i/>
              </w:rPr>
              <w:t xml:space="preserve">SENIOR HIGH SCHOOL </w:t>
            </w:r>
          </w:p>
          <w:p w14:paraId="57D193DA" w14:textId="77777777" w:rsidR="00ED3C41" w:rsidRDefault="00390089">
            <w:pPr>
              <w:spacing w:after="0" w:line="259" w:lineRule="auto"/>
              <w:ind w:left="14" w:firstLine="0"/>
              <w:jc w:val="left"/>
            </w:pPr>
            <w:proofErr w:type="gramStart"/>
            <w:r>
              <w:rPr>
                <w:i/>
              </w:rPr>
              <w:t>Placido  T.</w:t>
            </w:r>
            <w:proofErr w:type="gramEnd"/>
            <w:r>
              <w:rPr>
                <w:i/>
              </w:rPr>
              <w:t xml:space="preserve"> Amo Senior High School </w:t>
            </w:r>
          </w:p>
          <w:p w14:paraId="57D193DB" w14:textId="77777777" w:rsidR="00ED3C41" w:rsidRDefault="00390089">
            <w:pPr>
              <w:spacing w:after="0" w:line="259" w:lineRule="auto"/>
              <w:ind w:left="14" w:firstLine="0"/>
              <w:jc w:val="left"/>
            </w:pPr>
            <w:r>
              <w:rPr>
                <w:i/>
              </w:rPr>
              <w:t xml:space="preserve">2020-2022 </w:t>
            </w:r>
          </w:p>
          <w:p w14:paraId="57D193DC" w14:textId="77777777" w:rsidR="00ED3C41" w:rsidRDefault="00390089">
            <w:pPr>
              <w:spacing w:after="0" w:line="259" w:lineRule="auto"/>
              <w:ind w:left="14" w:firstLine="0"/>
              <w:jc w:val="left"/>
            </w:pPr>
            <w:proofErr w:type="spellStart"/>
            <w:r>
              <w:rPr>
                <w:i/>
              </w:rPr>
              <w:t>Bugaan</w:t>
            </w:r>
            <w:proofErr w:type="spellEnd"/>
            <w:r>
              <w:rPr>
                <w:i/>
              </w:rPr>
              <w:t xml:space="preserve"> </w:t>
            </w:r>
            <w:proofErr w:type="spellStart"/>
            <w:proofErr w:type="gramStart"/>
            <w:r>
              <w:rPr>
                <w:i/>
              </w:rPr>
              <w:t>East,Laurel</w:t>
            </w:r>
            <w:proofErr w:type="spellEnd"/>
            <w:proofErr w:type="gramEnd"/>
            <w:r>
              <w:rPr>
                <w:i/>
              </w:rPr>
              <w:t xml:space="preserve">, Batangas  </w:t>
            </w:r>
          </w:p>
        </w:tc>
        <w:tc>
          <w:tcPr>
            <w:tcW w:w="4109" w:type="dxa"/>
            <w:gridSpan w:val="2"/>
            <w:tcBorders>
              <w:top w:val="single" w:sz="4" w:space="0" w:color="000000"/>
              <w:left w:val="nil"/>
              <w:bottom w:val="single" w:sz="4" w:space="0" w:color="000000"/>
              <w:right w:val="nil"/>
            </w:tcBorders>
          </w:tcPr>
          <w:p w14:paraId="57D193DD" w14:textId="77777777" w:rsidR="00ED3C41" w:rsidRDefault="00ED3C41">
            <w:pPr>
              <w:spacing w:after="0" w:line="259" w:lineRule="auto"/>
              <w:ind w:left="149" w:firstLine="0"/>
              <w:jc w:val="left"/>
              <w:rPr>
                <w:b/>
                <w:i/>
              </w:rPr>
            </w:pPr>
          </w:p>
          <w:p w14:paraId="57D193DE" w14:textId="77777777" w:rsidR="00ED3C41" w:rsidRDefault="00390089">
            <w:pPr>
              <w:spacing w:after="0" w:line="259" w:lineRule="auto"/>
              <w:ind w:left="149" w:firstLine="0"/>
              <w:jc w:val="left"/>
            </w:pPr>
            <w:r>
              <w:rPr>
                <w:b/>
                <w:i/>
              </w:rPr>
              <w:t xml:space="preserve">SECONDARY LEVEL </w:t>
            </w:r>
          </w:p>
          <w:p w14:paraId="57D193DF" w14:textId="77777777" w:rsidR="00ED3C41" w:rsidRDefault="00390089">
            <w:pPr>
              <w:spacing w:after="0" w:line="259" w:lineRule="auto"/>
              <w:ind w:left="149" w:firstLine="0"/>
              <w:jc w:val="left"/>
            </w:pPr>
            <w:r>
              <w:rPr>
                <w:i/>
              </w:rPr>
              <w:t xml:space="preserve">Wenceslao Trinidad Memorial National </w:t>
            </w:r>
          </w:p>
          <w:p w14:paraId="57D193E0" w14:textId="77777777" w:rsidR="00ED3C41" w:rsidRDefault="00390089">
            <w:pPr>
              <w:spacing w:after="0" w:line="259" w:lineRule="auto"/>
              <w:ind w:left="149" w:firstLine="0"/>
              <w:jc w:val="left"/>
            </w:pPr>
            <w:r>
              <w:rPr>
                <w:i/>
              </w:rPr>
              <w:t xml:space="preserve">High School </w:t>
            </w:r>
          </w:p>
          <w:p w14:paraId="57D193E1" w14:textId="77777777" w:rsidR="00ED3C41" w:rsidRDefault="00390089">
            <w:pPr>
              <w:spacing w:after="0" w:line="259" w:lineRule="auto"/>
              <w:ind w:left="149" w:firstLine="0"/>
              <w:jc w:val="left"/>
            </w:pPr>
            <w:r>
              <w:rPr>
                <w:i/>
              </w:rPr>
              <w:t xml:space="preserve">2015-2019 </w:t>
            </w:r>
          </w:p>
          <w:p w14:paraId="57D193E2" w14:textId="77777777" w:rsidR="00ED3C41" w:rsidRDefault="00390089">
            <w:pPr>
              <w:spacing w:after="0" w:line="259" w:lineRule="auto"/>
              <w:ind w:left="149" w:firstLine="0"/>
              <w:jc w:val="left"/>
            </w:pPr>
            <w:proofErr w:type="spellStart"/>
            <w:proofErr w:type="gramStart"/>
            <w:r>
              <w:rPr>
                <w:i/>
              </w:rPr>
              <w:t>E.Caray</w:t>
            </w:r>
            <w:proofErr w:type="spellEnd"/>
            <w:proofErr w:type="gramEnd"/>
            <w:r>
              <w:rPr>
                <w:i/>
              </w:rPr>
              <w:t xml:space="preserve"> St. </w:t>
            </w:r>
            <w:proofErr w:type="spellStart"/>
            <w:r>
              <w:rPr>
                <w:i/>
              </w:rPr>
              <w:t>Poblacion</w:t>
            </w:r>
            <w:proofErr w:type="spellEnd"/>
            <w:r>
              <w:rPr>
                <w:i/>
              </w:rPr>
              <w:t xml:space="preserve"> Laurel, Batangas </w:t>
            </w:r>
          </w:p>
        </w:tc>
      </w:tr>
      <w:tr w:rsidR="00ED3C41" w14:paraId="57D193E7" w14:textId="77777777">
        <w:trPr>
          <w:trHeight w:val="286"/>
        </w:trPr>
        <w:tc>
          <w:tcPr>
            <w:tcW w:w="4547" w:type="dxa"/>
            <w:tcBorders>
              <w:top w:val="single" w:sz="4" w:space="0" w:color="000000"/>
              <w:left w:val="nil"/>
              <w:bottom w:val="single" w:sz="4" w:space="0" w:color="000000"/>
              <w:right w:val="nil"/>
            </w:tcBorders>
          </w:tcPr>
          <w:p w14:paraId="57D193E4" w14:textId="77777777" w:rsidR="00ED3C41" w:rsidRDefault="00390089">
            <w:pPr>
              <w:spacing w:after="0" w:line="259" w:lineRule="auto"/>
              <w:ind w:left="122" w:firstLine="0"/>
              <w:jc w:val="left"/>
            </w:pPr>
            <w:r>
              <w:rPr>
                <w:b/>
                <w:i/>
              </w:rPr>
              <w:t xml:space="preserve">PERSONAL DATA </w:t>
            </w:r>
          </w:p>
        </w:tc>
        <w:tc>
          <w:tcPr>
            <w:tcW w:w="1440" w:type="dxa"/>
            <w:tcBorders>
              <w:top w:val="single" w:sz="4" w:space="0" w:color="000000"/>
              <w:left w:val="nil"/>
              <w:bottom w:val="single" w:sz="4" w:space="0" w:color="000000"/>
              <w:right w:val="nil"/>
            </w:tcBorders>
          </w:tcPr>
          <w:p w14:paraId="57D193E5" w14:textId="77777777" w:rsidR="00ED3C41" w:rsidRDefault="00ED3C41">
            <w:pPr>
              <w:spacing w:after="160" w:line="259" w:lineRule="auto"/>
              <w:ind w:left="0" w:firstLine="0"/>
              <w:jc w:val="left"/>
            </w:pPr>
          </w:p>
        </w:tc>
        <w:tc>
          <w:tcPr>
            <w:tcW w:w="2669" w:type="dxa"/>
            <w:tcBorders>
              <w:top w:val="single" w:sz="4" w:space="0" w:color="000000"/>
              <w:left w:val="nil"/>
              <w:bottom w:val="single" w:sz="4" w:space="0" w:color="000000"/>
              <w:right w:val="nil"/>
            </w:tcBorders>
          </w:tcPr>
          <w:p w14:paraId="57D193E6" w14:textId="77777777" w:rsidR="00ED3C41" w:rsidRDefault="00ED3C41">
            <w:pPr>
              <w:spacing w:after="160" w:line="259" w:lineRule="auto"/>
              <w:ind w:left="0" w:firstLine="0"/>
              <w:jc w:val="left"/>
            </w:pPr>
          </w:p>
        </w:tc>
      </w:tr>
      <w:tr w:rsidR="00ED3C41" w14:paraId="57D193F6" w14:textId="77777777">
        <w:trPr>
          <w:trHeight w:val="2218"/>
        </w:trPr>
        <w:tc>
          <w:tcPr>
            <w:tcW w:w="4547" w:type="dxa"/>
            <w:tcBorders>
              <w:top w:val="single" w:sz="4" w:space="0" w:color="000000"/>
              <w:left w:val="nil"/>
              <w:bottom w:val="single" w:sz="4" w:space="0" w:color="000000"/>
              <w:right w:val="nil"/>
            </w:tcBorders>
          </w:tcPr>
          <w:p w14:paraId="57D193E8" w14:textId="77777777" w:rsidR="00ED3C41" w:rsidRDefault="00390089">
            <w:pPr>
              <w:spacing w:after="0" w:line="259" w:lineRule="auto"/>
              <w:ind w:left="734" w:firstLine="0"/>
              <w:jc w:val="left"/>
            </w:pPr>
            <w:r>
              <w:rPr>
                <w:i/>
              </w:rPr>
              <w:t xml:space="preserve"> </w:t>
            </w:r>
          </w:p>
          <w:p w14:paraId="57D193E9" w14:textId="77777777" w:rsidR="00ED3C41" w:rsidRDefault="00390089">
            <w:pPr>
              <w:tabs>
                <w:tab w:val="center" w:pos="734"/>
                <w:tab w:val="center" w:pos="1644"/>
              </w:tabs>
              <w:spacing w:after="0" w:line="259" w:lineRule="auto"/>
              <w:ind w:left="0" w:firstLine="0"/>
              <w:jc w:val="left"/>
            </w:pPr>
            <w:r>
              <w:rPr>
                <w:b/>
                <w:i/>
              </w:rPr>
              <w:t xml:space="preserve">Age </w:t>
            </w:r>
            <w:r>
              <w:rPr>
                <w:b/>
                <w:i/>
              </w:rPr>
              <w:tab/>
              <w:t xml:space="preserve"> </w:t>
            </w:r>
            <w:r>
              <w:rPr>
                <w:b/>
                <w:i/>
              </w:rPr>
              <w:tab/>
              <w:t xml:space="preserve">: 21 </w:t>
            </w:r>
          </w:p>
          <w:p w14:paraId="57D193EA" w14:textId="77777777" w:rsidR="00ED3C41" w:rsidRDefault="00390089">
            <w:pPr>
              <w:tabs>
                <w:tab w:val="center" w:pos="734"/>
                <w:tab w:val="center" w:pos="1898"/>
              </w:tabs>
              <w:spacing w:after="0" w:line="259" w:lineRule="auto"/>
              <w:ind w:left="0" w:firstLine="0"/>
              <w:jc w:val="left"/>
            </w:pPr>
            <w:r>
              <w:rPr>
                <w:b/>
                <w:i/>
              </w:rPr>
              <w:t xml:space="preserve">Sex </w:t>
            </w:r>
            <w:r>
              <w:rPr>
                <w:b/>
                <w:i/>
              </w:rPr>
              <w:tab/>
              <w:t xml:space="preserve"> </w:t>
            </w:r>
            <w:r>
              <w:rPr>
                <w:b/>
                <w:i/>
              </w:rPr>
              <w:tab/>
              <w:t xml:space="preserve">: Female  </w:t>
            </w:r>
          </w:p>
          <w:p w14:paraId="57D193EB" w14:textId="77777777" w:rsidR="00ED3C41" w:rsidRDefault="00390089">
            <w:pPr>
              <w:tabs>
                <w:tab w:val="center" w:pos="2411"/>
              </w:tabs>
              <w:spacing w:after="0" w:line="259" w:lineRule="auto"/>
              <w:ind w:left="0" w:firstLine="0"/>
              <w:jc w:val="left"/>
            </w:pPr>
            <w:r>
              <w:rPr>
                <w:b/>
                <w:i/>
              </w:rPr>
              <w:t xml:space="preserve">Birth Date </w:t>
            </w:r>
            <w:r>
              <w:rPr>
                <w:b/>
                <w:i/>
              </w:rPr>
              <w:tab/>
              <w:t xml:space="preserve">: February 11,2003 </w:t>
            </w:r>
          </w:p>
          <w:p w14:paraId="57D193EC" w14:textId="77777777" w:rsidR="00ED3C41" w:rsidRDefault="00390089">
            <w:pPr>
              <w:tabs>
                <w:tab w:val="center" w:pos="2415"/>
              </w:tabs>
              <w:spacing w:after="0" w:line="259" w:lineRule="auto"/>
              <w:ind w:left="0" w:firstLine="0"/>
              <w:jc w:val="left"/>
            </w:pPr>
            <w:r>
              <w:rPr>
                <w:b/>
                <w:i/>
              </w:rPr>
              <w:t xml:space="preserve">Birth Place </w:t>
            </w:r>
            <w:r>
              <w:rPr>
                <w:b/>
                <w:i/>
              </w:rPr>
              <w:tab/>
              <w:t xml:space="preserve">:  Laurel, Batangas </w:t>
            </w:r>
          </w:p>
          <w:p w14:paraId="57D193ED" w14:textId="77777777" w:rsidR="00ED3C41" w:rsidRDefault="00390089">
            <w:pPr>
              <w:tabs>
                <w:tab w:val="center" w:pos="1926"/>
              </w:tabs>
              <w:spacing w:after="0" w:line="259" w:lineRule="auto"/>
              <w:ind w:left="0" w:firstLine="0"/>
              <w:jc w:val="left"/>
            </w:pPr>
            <w:proofErr w:type="gramStart"/>
            <w:r>
              <w:rPr>
                <w:b/>
                <w:i/>
              </w:rPr>
              <w:t xml:space="preserve">Citizen  </w:t>
            </w:r>
            <w:r>
              <w:rPr>
                <w:b/>
                <w:i/>
              </w:rPr>
              <w:tab/>
            </w:r>
            <w:proofErr w:type="gramEnd"/>
            <w:r>
              <w:rPr>
                <w:b/>
                <w:i/>
              </w:rPr>
              <w:t xml:space="preserve">: Filipino </w:t>
            </w:r>
          </w:p>
        </w:tc>
        <w:tc>
          <w:tcPr>
            <w:tcW w:w="1440" w:type="dxa"/>
            <w:tcBorders>
              <w:top w:val="single" w:sz="4" w:space="0" w:color="000000"/>
              <w:left w:val="nil"/>
              <w:bottom w:val="single" w:sz="4" w:space="0" w:color="000000"/>
              <w:right w:val="nil"/>
            </w:tcBorders>
          </w:tcPr>
          <w:p w14:paraId="57D193EE" w14:textId="77777777" w:rsidR="00ED3C41" w:rsidRDefault="00ED3C41">
            <w:pPr>
              <w:spacing w:after="0" w:line="259" w:lineRule="auto"/>
              <w:ind w:left="0" w:firstLine="0"/>
              <w:jc w:val="left"/>
              <w:rPr>
                <w:b/>
                <w:i/>
              </w:rPr>
            </w:pPr>
          </w:p>
          <w:p w14:paraId="57D193EF" w14:textId="77777777" w:rsidR="00ED3C41" w:rsidRDefault="00390089">
            <w:pPr>
              <w:spacing w:after="0" w:line="259" w:lineRule="auto"/>
              <w:ind w:left="0" w:firstLine="0"/>
              <w:jc w:val="left"/>
            </w:pPr>
            <w:r>
              <w:rPr>
                <w:b/>
                <w:i/>
              </w:rPr>
              <w:t xml:space="preserve">Religion </w:t>
            </w:r>
          </w:p>
          <w:p w14:paraId="57D193F0" w14:textId="77777777" w:rsidR="00ED3C41" w:rsidRDefault="00390089">
            <w:pPr>
              <w:spacing w:after="0" w:line="259" w:lineRule="auto"/>
              <w:ind w:left="0" w:firstLine="0"/>
              <w:jc w:val="left"/>
            </w:pPr>
            <w:r>
              <w:rPr>
                <w:b/>
                <w:i/>
              </w:rPr>
              <w:t xml:space="preserve">Civil Status </w:t>
            </w:r>
          </w:p>
          <w:p w14:paraId="57D193F1" w14:textId="77777777" w:rsidR="00ED3C41" w:rsidRDefault="00390089">
            <w:pPr>
              <w:spacing w:after="0" w:line="259" w:lineRule="auto"/>
              <w:ind w:left="0" w:firstLine="0"/>
              <w:jc w:val="left"/>
            </w:pPr>
            <w:r>
              <w:rPr>
                <w:b/>
                <w:i/>
              </w:rPr>
              <w:t xml:space="preserve">Height  </w:t>
            </w:r>
          </w:p>
          <w:p w14:paraId="57D193F2" w14:textId="77777777" w:rsidR="00ED3C41" w:rsidRDefault="00390089">
            <w:pPr>
              <w:spacing w:after="0" w:line="259" w:lineRule="auto"/>
              <w:ind w:left="0" w:firstLine="0"/>
              <w:jc w:val="left"/>
            </w:pPr>
            <w:r>
              <w:rPr>
                <w:b/>
                <w:i/>
              </w:rPr>
              <w:t xml:space="preserve">Weight </w:t>
            </w:r>
          </w:p>
        </w:tc>
        <w:tc>
          <w:tcPr>
            <w:tcW w:w="2669" w:type="dxa"/>
            <w:tcBorders>
              <w:top w:val="single" w:sz="4" w:space="0" w:color="000000"/>
              <w:left w:val="nil"/>
              <w:bottom w:val="single" w:sz="4" w:space="0" w:color="000000"/>
              <w:right w:val="nil"/>
            </w:tcBorders>
          </w:tcPr>
          <w:p w14:paraId="57D193F3" w14:textId="77777777" w:rsidR="00ED3C41" w:rsidRDefault="00ED3C41">
            <w:pPr>
              <w:spacing w:after="0" w:line="259" w:lineRule="auto"/>
              <w:ind w:left="0" w:firstLine="0"/>
              <w:jc w:val="left"/>
              <w:rPr>
                <w:b/>
                <w:i/>
              </w:rPr>
            </w:pPr>
          </w:p>
          <w:p w14:paraId="57D193F4" w14:textId="77777777" w:rsidR="00ED3C41" w:rsidRDefault="00390089">
            <w:pPr>
              <w:spacing w:after="0" w:line="259" w:lineRule="auto"/>
              <w:ind w:left="0" w:firstLine="0"/>
              <w:jc w:val="left"/>
            </w:pPr>
            <w:r>
              <w:rPr>
                <w:b/>
                <w:i/>
              </w:rPr>
              <w:t xml:space="preserve">: Roman Catholic </w:t>
            </w:r>
          </w:p>
          <w:p w14:paraId="57D193F5" w14:textId="77777777" w:rsidR="00ED3C41" w:rsidRDefault="00390089">
            <w:pPr>
              <w:spacing w:after="0" w:line="259" w:lineRule="auto"/>
              <w:ind w:left="0" w:right="1889" w:firstLine="0"/>
              <w:jc w:val="left"/>
            </w:pPr>
            <w:r>
              <w:rPr>
                <w:b/>
                <w:i/>
              </w:rPr>
              <w:t xml:space="preserve">: </w:t>
            </w:r>
            <w:proofErr w:type="gramStart"/>
            <w:r>
              <w:rPr>
                <w:b/>
                <w:i/>
              </w:rPr>
              <w:t>Single :</w:t>
            </w:r>
            <w:proofErr w:type="gramEnd"/>
            <w:r>
              <w:rPr>
                <w:b/>
                <w:i/>
              </w:rPr>
              <w:t xml:space="preserve"> 4’</w:t>
            </w:r>
            <w:proofErr w:type="gramStart"/>
            <w:r>
              <w:rPr>
                <w:b/>
                <w:i/>
              </w:rPr>
              <w:t>11 :</w:t>
            </w:r>
            <w:proofErr w:type="gramEnd"/>
            <w:r>
              <w:rPr>
                <w:b/>
                <w:i/>
              </w:rPr>
              <w:t xml:space="preserve"> 40 </w:t>
            </w:r>
          </w:p>
        </w:tc>
      </w:tr>
      <w:tr w:rsidR="00ED3C41" w14:paraId="57D193FA" w14:textId="77777777">
        <w:trPr>
          <w:trHeight w:val="288"/>
        </w:trPr>
        <w:tc>
          <w:tcPr>
            <w:tcW w:w="4547" w:type="dxa"/>
            <w:tcBorders>
              <w:top w:val="single" w:sz="4" w:space="0" w:color="000000"/>
              <w:left w:val="nil"/>
              <w:bottom w:val="single" w:sz="4" w:space="0" w:color="000000"/>
              <w:right w:val="nil"/>
            </w:tcBorders>
          </w:tcPr>
          <w:p w14:paraId="57D193F7" w14:textId="77777777" w:rsidR="00ED3C41" w:rsidRDefault="00390089">
            <w:pPr>
              <w:spacing w:after="0" w:line="259" w:lineRule="auto"/>
              <w:ind w:left="122" w:firstLine="0"/>
              <w:jc w:val="left"/>
            </w:pPr>
            <w:r>
              <w:rPr>
                <w:b/>
                <w:i/>
              </w:rPr>
              <w:t xml:space="preserve">CHARACTER REFERENCE </w:t>
            </w:r>
          </w:p>
        </w:tc>
        <w:tc>
          <w:tcPr>
            <w:tcW w:w="1440" w:type="dxa"/>
            <w:tcBorders>
              <w:top w:val="single" w:sz="4" w:space="0" w:color="000000"/>
              <w:left w:val="nil"/>
              <w:bottom w:val="single" w:sz="4" w:space="0" w:color="000000"/>
              <w:right w:val="nil"/>
            </w:tcBorders>
          </w:tcPr>
          <w:p w14:paraId="57D193F8" w14:textId="77777777" w:rsidR="00ED3C41" w:rsidRDefault="00ED3C41">
            <w:pPr>
              <w:spacing w:after="160" w:line="259" w:lineRule="auto"/>
              <w:ind w:left="0" w:firstLine="0"/>
              <w:jc w:val="left"/>
            </w:pPr>
          </w:p>
        </w:tc>
        <w:tc>
          <w:tcPr>
            <w:tcW w:w="2669" w:type="dxa"/>
            <w:tcBorders>
              <w:top w:val="single" w:sz="4" w:space="0" w:color="000000"/>
              <w:left w:val="nil"/>
              <w:bottom w:val="single" w:sz="4" w:space="0" w:color="000000"/>
              <w:right w:val="nil"/>
            </w:tcBorders>
          </w:tcPr>
          <w:p w14:paraId="57D193F9" w14:textId="77777777" w:rsidR="00ED3C41" w:rsidRDefault="00ED3C41">
            <w:pPr>
              <w:spacing w:after="160" w:line="259" w:lineRule="auto"/>
              <w:ind w:left="0" w:firstLine="0"/>
              <w:jc w:val="left"/>
            </w:pPr>
          </w:p>
        </w:tc>
      </w:tr>
    </w:tbl>
    <w:p w14:paraId="57D193FB" w14:textId="77777777" w:rsidR="00ED3C41" w:rsidRDefault="00390089">
      <w:pPr>
        <w:spacing w:after="10" w:line="249" w:lineRule="auto"/>
        <w:ind w:left="-5" w:right="48"/>
      </w:pPr>
      <w:proofErr w:type="spellStart"/>
      <w:r>
        <w:rPr>
          <w:b/>
          <w:i/>
        </w:rPr>
        <w:t>Horonata</w:t>
      </w:r>
      <w:proofErr w:type="spellEnd"/>
      <w:r>
        <w:rPr>
          <w:b/>
          <w:i/>
        </w:rPr>
        <w:t xml:space="preserve"> Canta </w:t>
      </w:r>
    </w:p>
    <w:p w14:paraId="57D193FC" w14:textId="77777777" w:rsidR="00ED3C41" w:rsidRDefault="00390089">
      <w:pPr>
        <w:spacing w:after="10" w:line="249" w:lineRule="auto"/>
        <w:ind w:left="-5" w:right="48"/>
      </w:pPr>
      <w:r>
        <w:rPr>
          <w:b/>
          <w:i/>
        </w:rPr>
        <w:t xml:space="preserve">09853843369 </w:t>
      </w:r>
    </w:p>
    <w:p w14:paraId="57D193FD" w14:textId="77777777" w:rsidR="00ED3C41" w:rsidRDefault="00390089">
      <w:pPr>
        <w:spacing w:after="10" w:line="249" w:lineRule="auto"/>
        <w:ind w:left="-5" w:right="48"/>
      </w:pPr>
      <w:r>
        <w:rPr>
          <w:b/>
          <w:i/>
        </w:rPr>
        <w:t xml:space="preserve">San Gabriel Laurel, Batangas </w:t>
      </w:r>
    </w:p>
    <w:p w14:paraId="57D193FE" w14:textId="77777777" w:rsidR="00ED3C41" w:rsidRDefault="00390089">
      <w:pPr>
        <w:spacing w:after="0" w:line="259" w:lineRule="auto"/>
        <w:ind w:left="0" w:firstLine="0"/>
        <w:jc w:val="left"/>
      </w:pPr>
      <w:r>
        <w:rPr>
          <w:b/>
          <w:i/>
        </w:rPr>
        <w:t xml:space="preserve"> </w:t>
      </w:r>
    </w:p>
    <w:p w14:paraId="57D193FF"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400" w14:textId="77777777" w:rsidR="00ED3C41" w:rsidRDefault="00390089">
      <w:pPr>
        <w:spacing w:after="10" w:line="249" w:lineRule="auto"/>
        <w:ind w:left="5611" w:right="47"/>
        <w:jc w:val="right"/>
      </w:pPr>
      <w:r>
        <w:rPr>
          <w:b/>
          <w:i/>
        </w:rPr>
        <w:t xml:space="preserve"> ROSHELLE D. CANTA          </w:t>
      </w:r>
    </w:p>
    <w:p w14:paraId="57D19401"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57D19461" wp14:editId="57D19462">
                <wp:simplePos x="0" y="0"/>
                <wp:positionH relativeFrom="margin">
                  <wp:align>right</wp:align>
                </wp:positionH>
                <wp:positionV relativeFrom="paragraph">
                  <wp:posOffset>5715</wp:posOffset>
                </wp:positionV>
                <wp:extent cx="2105660" cy="12700"/>
                <wp:effectExtent l="0" t="0" r="0" b="0"/>
                <wp:wrapNone/>
                <wp:docPr id="91061" name="Group 91061"/>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311" name="Shape 9311"/>
                        <wps:cNvSpPr/>
                        <wps:spPr>
                          <a:xfrm>
                            <a:off x="0" y="0"/>
                            <a:ext cx="2105660" cy="0"/>
                          </a:xfrm>
                          <a:custGeom>
                            <a:avLst/>
                            <a:gdLst/>
                            <a:ahLst/>
                            <a:cxnLst/>
                            <a:rect l="0" t="0" r="0" b="0"/>
                            <a:pathLst>
                              <a:path w="2105660">
                                <a:moveTo>
                                  <a:pt x="0" y="0"/>
                                </a:moveTo>
                                <a:lnTo>
                                  <a:pt x="210566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5AB229" id="Group 91061" o:spid="_x0000_s1026" style="position:absolute;margin-left:114.6pt;margin-top:.45pt;width:165.8pt;height:1pt;z-index:251654144;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8PSwIAAK8FAAAOAAAAZHJzL2Uyb0RvYy54bWykVE1v2zAMvQ/YfxB0X2xnWLYZcXpot1yG&#10;rVi7H6DIkm1AX5CUOPn3o+iPZCnWQ5qDQ0nk0+MTyfXdUStyED501lS0WOSUCMNt3Zmmon+ev3/4&#10;QkmIzNRMWSMqehKB3m3ev1v3rhRL21pVC08AxISydxVtY3RllgXeCs3Cwjph4FBar1mEpW+y2rMe&#10;0LXKlnm+ynrra+ctFyHA7sNwSDeIL6Xg8ZeUQUSiKgrcIn49fnfpm23WrGw8c23HRxrsBhaadQYu&#10;naEeWGRk77sXULrj3gYr44JbnVkpOy4wB8imyK+y2Xq7d5hLU/aNm2UCaa90uhmW/zxsvXtyjx6U&#10;6F0DWuAq5XKUXqd/YEmOKNlplkwcI+GwuSzyT6sVKMvhrFh+zkdJeQu6v4ji7bdX47Lp0uwfKr2D&#10;4gjn/MPb8n9qmRMoaygh/0dPurqiXz8WBSWGaahS9CC4g7Kg3yxSKAPodZNCqM6cJSv5PsStsCgz&#10;O/wIcajHerJYO1n8aCbTQ1W/Ws+OxRSXGCaT9Od3SnvaHsSzxdN49URA7XyqzKXX/NJTEYDv4AFG&#10;umazHg28GuzL5JRJLIYCIZxBp0vFIraM7iKMANXp8XzSSBlATE8/qI1WPCmRiCvzW0h4NqjAAkGC&#10;b3b3ypMDS42Ov9TbyBFcU4zslJqj8v9GJVemXMtGrBFmvAAhR6TkKXDGXMPykc0waKBdoUGmcQOU&#10;5iCkZU2c4w0MSbzwIttk7mx9whZFQaAXUBqcCshonGBp7Fyu0es8Zzd/AQAA//8DAFBLAwQUAAYA&#10;CAAAACEAX4QeWdsAAAADAQAADwAAAGRycy9kb3ducmV2LnhtbEyPQUvDQBSE74L/YXmCN7tJg8Wm&#10;eSmlqKci2ArS22vymoRm34bsNkn/vetJj8MMM99k68m0auDeNVYQ4lkEiqWwZSMVwtfh7ekFlPMk&#10;JbVWGOHGDtb5/V1GaWlH+eRh7ysVSsSlhFB736Vau6JmQ25mO5bgnW1vyAfZV7rsaQzlptXzKFpo&#10;Q42EhZo63tZcXPZXg/A+0rhJ4tdhdzlvb8fD88f3LmbEx4dpswLlefJ/YfjFD+iQB6aTvUrpVIsQ&#10;jniEJajgJUm8AHVCmC9B55n+z57/AAAA//8DAFBLAQItABQABgAIAAAAIQC2gziS/gAAAOEBAAAT&#10;AAAAAAAAAAAAAAAAAAAAAABbQ29udGVudF9UeXBlc10ueG1sUEsBAi0AFAAGAAgAAAAhADj9If/W&#10;AAAAlAEAAAsAAAAAAAAAAAAAAAAALwEAAF9yZWxzLy5yZWxzUEsBAi0AFAAGAAgAAAAhAOMXnw9L&#10;AgAArwUAAA4AAAAAAAAAAAAAAAAALgIAAGRycy9lMm9Eb2MueG1sUEsBAi0AFAAGAAgAAAAhAF+E&#10;HlnbAAAAAwEAAA8AAAAAAAAAAAAAAAAApQQAAGRycy9kb3ducmV2LnhtbFBLBQYAAAAABAAEAPMA&#10;AACtBQAAAAA=&#10;">
                <v:shape id="Shape 9311"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moxxgAAAN0AAAAPAAAAZHJzL2Rvd25yZXYueG1sRI9fa8Iw&#10;FMXfB/sO4Q58m2kVhqvGsgnKGCLofPDx0lybrs1N12S1fnsjDPZ4OH9+nEU+2Eb01PnKsYJ0nIAg&#10;LpyuuFRw/Fo/z0D4gKyxcUwKruQhXz4+LDDT7sJ76g+hFHGEfYYKTAhtJqUvDFn0Y9cSR+/sOosh&#10;yq6UusNLHLeNnCTJi7RYcSQYbGllqKgPvzZyi80uxZlpt++nZNJ//ly/a7dSavQ0vM1BBBrCf/iv&#10;/aEVvE7TFO5v4hOQyxsAAAD//wMAUEsBAi0AFAAGAAgAAAAhANvh9svuAAAAhQEAABMAAAAAAAAA&#10;AAAAAAAAAAAAAFtDb250ZW50X1R5cGVzXS54bWxQSwECLQAUAAYACAAAACEAWvQsW78AAAAVAQAA&#10;CwAAAAAAAAAAAAAAAAAfAQAAX3JlbHMvLnJlbHNQSwECLQAUAAYACAAAACEAuB5qMcYAAADdAAAA&#10;DwAAAAAAAAAAAAAAAAAHAgAAZHJzL2Rvd25yZXYueG1sUEsFBgAAAAADAAMAtwAAAPoCAAAAAA==&#10;" path="m,l2105660,e" filled="f" strokeweight="1pt">
                  <v:stroke miterlimit="83231f" joinstyle="miter"/>
                  <v:path arrowok="t" textboxrect="0,0,2105660,0"/>
                </v:shape>
                <w10:wrap anchorx="margin"/>
              </v:group>
            </w:pict>
          </mc:Fallback>
        </mc:AlternateContent>
      </w:r>
      <w:r>
        <w:rPr>
          <w:b/>
          <w:i/>
        </w:rPr>
        <w:t xml:space="preserve">Signature Over Printed Name </w:t>
      </w:r>
    </w:p>
    <w:p w14:paraId="57D19402" w14:textId="77777777" w:rsidR="00ED3C41" w:rsidRDefault="00390089">
      <w:pPr>
        <w:spacing w:after="0" w:line="259" w:lineRule="auto"/>
        <w:ind w:left="0" w:right="136" w:firstLine="0"/>
        <w:jc w:val="left"/>
      </w:pPr>
      <w:r>
        <w:rPr>
          <w:b/>
        </w:rPr>
        <w:t xml:space="preserve"> </w:t>
      </w:r>
    </w:p>
    <w:p w14:paraId="57D19403" w14:textId="77777777" w:rsidR="00ED3C41" w:rsidRDefault="00390089">
      <w:pPr>
        <w:spacing w:after="0" w:line="259" w:lineRule="auto"/>
        <w:ind w:left="-5" w:right="136"/>
        <w:jc w:val="left"/>
        <w:rPr>
          <w:b/>
        </w:rPr>
      </w:pPr>
      <w:r>
        <w:rPr>
          <w:rFonts w:ascii="Calibri" w:eastAsia="Calibri" w:hAnsi="Calibri" w:cs="Calibri"/>
          <w:noProof/>
          <w:sz w:val="22"/>
        </w:rPr>
        <w:lastRenderedPageBreak/>
        <mc:AlternateContent>
          <mc:Choice Requires="wpg">
            <w:drawing>
              <wp:anchor distT="0" distB="0" distL="114300" distR="114300" simplePos="0" relativeHeight="251655168" behindDoc="0" locked="0" layoutInCell="1" allowOverlap="1" wp14:anchorId="57D19463" wp14:editId="57D19464">
                <wp:simplePos x="0" y="0"/>
                <wp:positionH relativeFrom="column">
                  <wp:posOffset>3975100</wp:posOffset>
                </wp:positionH>
                <wp:positionV relativeFrom="paragraph">
                  <wp:posOffset>0</wp:posOffset>
                </wp:positionV>
                <wp:extent cx="1449070" cy="1449070"/>
                <wp:effectExtent l="0" t="0" r="0" b="0"/>
                <wp:wrapSquare wrapText="bothSides"/>
                <wp:docPr id="93330" name="Group 93330"/>
                <wp:cNvGraphicFramePr/>
                <a:graphic xmlns:a="http://schemas.openxmlformats.org/drawingml/2006/main">
                  <a:graphicData uri="http://schemas.microsoft.com/office/word/2010/wordprocessingGroup">
                    <wpg:wgp>
                      <wpg:cNvGrpSpPr/>
                      <wpg:grpSpPr>
                        <a:xfrm>
                          <a:off x="0" y="0"/>
                          <a:ext cx="1449070" cy="1449070"/>
                          <a:chOff x="0" y="0"/>
                          <a:chExt cx="1449070" cy="1449070"/>
                        </a:xfrm>
                      </wpg:grpSpPr>
                      <pic:pic xmlns:pic="http://schemas.openxmlformats.org/drawingml/2006/picture">
                        <pic:nvPicPr>
                          <pic:cNvPr id="9344" name="Picture 9344"/>
                          <pic:cNvPicPr/>
                        </pic:nvPicPr>
                        <pic:blipFill>
                          <a:blip r:embed="rId90"/>
                          <a:stretch>
                            <a:fillRect/>
                          </a:stretch>
                        </pic:blipFill>
                        <pic:spPr>
                          <a:xfrm>
                            <a:off x="4699" y="4826"/>
                            <a:ext cx="1439545" cy="1439545"/>
                          </a:xfrm>
                          <a:prstGeom prst="rect">
                            <a:avLst/>
                          </a:prstGeom>
                        </pic:spPr>
                      </pic:pic>
                      <wps:wsp>
                        <wps:cNvPr id="9345" name="Shape 9345"/>
                        <wps:cNvSpPr/>
                        <wps:spPr>
                          <a:xfrm>
                            <a:off x="0" y="0"/>
                            <a:ext cx="1449070" cy="1449070"/>
                          </a:xfrm>
                          <a:custGeom>
                            <a:avLst/>
                            <a:gdLst/>
                            <a:ahLst/>
                            <a:cxnLst/>
                            <a:rect l="0" t="0" r="0" b="0"/>
                            <a:pathLst>
                              <a:path w="1449070" h="1449070">
                                <a:moveTo>
                                  <a:pt x="0" y="1449070"/>
                                </a:moveTo>
                                <a:lnTo>
                                  <a:pt x="1449070" y="1449070"/>
                                </a:lnTo>
                                <a:lnTo>
                                  <a:pt x="144907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16FA7F" id="Group 93330" o:spid="_x0000_s1026" style="position:absolute;margin-left:313pt;margin-top:0;width:114.1pt;height:114.1pt;z-index:251655168" coordsize="14490,14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J9sY1AwAARggAAA4AAABkcnMvZTJvRG9jLnhtbJxV227bMAx9H7B/&#10;EPzeOkmTrjGa9GFdiwHDFrTdByiyHAuTJUFSbn8/UrIcN2nXrgFikxZJHR6R4vXNrpFkw60TWs2y&#10;4fkgI1wxXQq1mmW/n+7OrjLiPFUllVrxWbbnLruZf/50vTUFH+lay5JbAkGUK7ZmltXemyLPHat5&#10;Q925NlzBYqVtQz2odpWXlm4heiPz0WBwmW+1LY3VjDsHX2/jYjYP8auKM/+rqhz3RM4ywObD04bn&#10;Ep/5/JoWK0tNLVgLg34ARUOFgk27ULfUU7K24iRUI5jVTlf+nOkm11UlGA85QDbDwVE291avTchl&#10;VWxXpqMJqD3i6cNh2c/NvTWPZmGBia1ZARdBw1x2lW3wDSjJLlC27yjjO08YfByOx9PBF2CWwVpS&#10;AqmsBuZP/Fj97Q3PPG2cP4NjBCvg33IA0gkHb9cKePm15VkbpHlXjIbaP2tzBsdlqBdLIYXfh9KD&#10;g0FQarMQbGGjAnQuLBHlLJtejMcZUbSBogcD3JeEb0AOuqEl+oGao/4szFIKcyekRPZRbgFD3R6d&#10;+ws5x5q61WzdcOVjk1guAbtWrhbGZcQWvFlyAGm/l8PYAs5b7lmNG1aw8QM0DiKjRbcQUB6AIWYH&#10;ZfNCoYwvp9OMQD2Mr0aXMfyhXC6mk/EklUtU4kap2ox1/p7rhqAAEAEJME0LuvnhWkzJpKUuwgj4&#10;ABWWMdwlLpEG2glt/9UujzU1HCBg2GfnC2nE8w0WeLoTzLa163rKvcYTdM37G6prC1qwdWSozwrc&#10;PGXkB5iqk8R2KonI4z8vQahu9MOgKJLtoZ9JfZBxvdEb/qSDpT90eK/7AezBRqq+bbLC1JMcCyDZ&#10;pbcJsZNNRxXEThbpHS17dPZsmNSOxw0wrVDTXapg1ydTKsx6OhlhgVKYRhW0TSg+uIhVmWBCDDzj&#10;WHZB8nvJkQ6pHngF7Y8XY/BzdrX8Ki3ZUJw/4YclEvCBKfrEdmu9Bq96oSmVpqZtrDZMu0EI2UZC&#10;Sx5GXwemDctaNHH+wRQBytIUBEidU4Clle/8FczusGEvWxSXutzHKww16LlATRhWAVE7WHEa9vVg&#10;dRj/878AAAD//wMAUEsDBAoAAAAAAAAAIQBGo9N7DSwAAA0sAAAVAAAAZHJzL21lZGlhL2ltYWdl&#10;MS5qcGVn/9j/4AAQSkZJRgABAQEAkACQAAD/2wBDAAMCAgMCAgMDAwMEAwMEBQgFBQQEBQoHBwYI&#10;DAoMDAsKCwsNDhIQDQ4RDgsLEBYQERMUFRUVDA8XGBYUGBIUFRT/2wBDAQMEBAUEBQkFBQkUDQsN&#10;FBQUFBQUFBQUFBQUFBQUFBQUFBQUFBQUFBQUFBQUFBQUFBQUFBQUFBQUFBQUFBQUFBT/wAARCAE6&#10;AT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CiiigAooooAKKKKACiiigAooooAKKKKACi&#10;iigAooooAKKKKACiiigAooooAKKKKACiiigAooooAKKKKACiiigAooooAKKKKACiiigAooooAKKK&#10;KACiiuS8YfFLwl4BhabxD4i0/Sgv8FxOu/8A75+9QB1tFfNetf8ABQT4RaTLsttR1LVf9u0sH2/+&#10;P7ag03/goh8IL9tkl/qVgf8Ap5sH/wDZN1AH03RXhmm/tsfBvVV/deMoIf8Ar4gli/8AQkr0bwZ8&#10;VvCPxBjD+HvEFjqvH3beX5v++aAOtooooAKKKKACiiigAooooAKKKKACiiigAooooAKKKKACiiig&#10;AooooAKKKKACiiigAooooAKKKKACiiigAooooAK+Xvj/APtyeF/hBfT6HosY8SeI4eJEV9tvA3+2&#10;/wD7KteP/txftxf2DdXXgDwDeo99t26nq0Lf6r/pkn+3X51v9s1WWWe5nZIt29ndqC+U+mviR+3Z&#10;8SPG1vLbz69Ho9o3/Lvo8XlfJ/v/AHq8CufEk+sXUtzPctNK38c0u52ritV8Q2lszxW0Xnf7dYie&#10;JGVvmVkqAPSPtkvz+bu+aq/nRv8Aeg+7XOWHiBbmLarfP/cp8PieVG2srJ/tpVhzG3/aX2b5fmRP&#10;4a3fCvxC1XwfqVvqekanJZ3cTb1dG2Vxj6qt/wDe/ff79CXkafJ5Sv8A7FAcx+hfwX/4KRXem3Fr&#10;pXj2Bb9Nqp/aFv8A+h194+A/iJoHxI0ddT8P6jDf2p+95T/Mn+9X8/z3MCS/6pof9xq9t/Ze/aS1&#10;f4BeNor62ZrnRLhtt9Y/3loIP27orI8L+JtO8YeHtP1nSrlLnT7yJZYplb7y1r0AFFFFABRRRQAU&#10;UUUAFFFFABRRRQAUUUUAFFFFABRRRQAUUUUAFFFFABRRRQAUUUUAFFFFABXxh/wUI/amu/hH4dh8&#10;HeHLr7N4g1SLfPdr961g/wDimr334/fHjQPgH4Futc1e5T7UystnZbvmuJf7tfiN8S/iRrXxd8b6&#10;n4l165aa7v5fNb5vkVf4ET/ZqJFxKthbNeNLfX0rP/Gz/wB5qx/EmvN88EC/J/sVpalc/Y9LRfuI&#10;q/crgL/UmuZdqrsSriRKRLHMv2j96rbK1fsFtMvy/OlZlnpfnLuaf/gD1Y+x3NhLu3K8P+xWvukF&#10;ea2aG48+Dcm2tOF/tlvu/wCWtRQ/x1KkLO26L5N33kqSyu7tu+Vtkq1dS586La3+tX+F6q3KN5v3&#10;fnqWFN/3v4qgB73Oz5W+5/t0TTNZsjK3yN916dc2DTW6f31/8equ8LJburL9356AP08/4JY/GmfW&#10;NJ1rwBqFz5z2S/bbFXf+Bm+dV/8AQq/Qev55PhL8Vte+EfjLT9e8P3f2PULVtyt/A3+w/wDsV+jX&#10;w3/4KgNNbqvjHwzv/wCnjSZf/ZG/+KoA/QGivG/g/wDtV/D740Xv9n6HqrQ6rt3f2ffL5Urf7v8A&#10;er2SgAooooAKKKKACiiigAooooAKKKKACiiigAooooAKKKKACiiigAooooAKKKKACsPxl4z0n4f+&#10;Hb3XNcvY7HTLOPfLNK3StyvzJ/4Ke/Gu9vPGGn+A4J/J0qxi+0XW1v8AWyt/8RQB82/tbftAX3x9&#10;+K9/rMUjR6Db/wCj6XbM33Iv7/8AvP8Aerwyz825utv91qbc3Wzfu+5Rpr/6ejKtQWWPENy833v9&#10;V9ysSwt2dv8AVb/+A11E0Meq28UCt/FXsvwj+C0F/wCVczrvi3UVJckTajQlWl7p4vongPVdYbdZ&#10;2bP/ALi10D/CvX7b/W2clff3g/4b6fptvFEtmu/+/truIfAOn7f+PaP/AL5rm+snf9Q/mPzJT4da&#10;gjbZbZt9bFh8Mb6Zv+POR/8AgNfo9N8NNNuV+axg/wC+aYnwx0+2X5bZf++aj2xf1KP8x+elx8Ir&#10;7du+zSf981j3Pwx1CFtq20nzf7Nfo3N4Dg3bVi/8drPf4e2ztulgX/vmo9sX9Sifnunga8SLyJYt&#10;j1mar4PuYV/1Xyf36++9e+F1jc/L5Cv/AMBrj5vgtbTRyxeRsT+FKuNcxlgj4Ph0VvtG2X5Hrq7B&#10;GsIvu/J/vV6V8VPhX/YPmyxK2zdXkq3LW0rxM3yLXfTqc55tSlKEja0fxDfeFdZtNV0+8ktri3l3&#10;xXELbHVq/S/9kz9umx+J11YeEfF22x8RuvlWt7/BeN/tf3Gr8sHuP41/4ElTWGq3OiX9vqFnO0Nx&#10;byrLE6fwstXIxP6FfMoryn9mX4rD4zfBjw/4llZTeyxeRef9fCfK9erVABRRRQAUUUUAFFFFABRR&#10;RQAUUUUAFFFFABRRRQAUUUUAFFFFABRRRQBS1TUItM066u522RQRvK7f7K81+C/x7+Is/wAUfiN4&#10;g1y8/wCXq8lZf93f8lftf+0PNc2fwP8AHElm2y4/se62/wDfp6/BXWP30r/wOtAGVN935W307Tbl&#10;nuNq/f8A9mq77t33q9A+FfgOXW7r7Tt2W8Uqo2/+Lc+z/wBnrGUjaMeaRytm7Q6l+9+T5v8Ax6vt&#10;L4M3K22jWkv/ACy2ru3/AMFfN/xd8K22g+Mri2g2p+6V6+iPgbZz3/g2y3R790XzVx4uXunt4CPL&#10;U5T6Y8PXKzbNrfJXZwou35K868GRs9hb+b/rdvz16BYJXBRPVqRLqJtp/l0zZ81WK6TjlEqPt2vV&#10;VoVeKtL+GqU27+GokXEzJrNapXNgrq9at1Mu6qu9ttY8xtynkPxO8H/b9OuP3W9/vrXwf8RdE/sf&#10;XpfKXYjN/wB81+nGuQrNavXx1+0p4GiT/iYQRKjt97ZXfhpHlY2nzR5j5ntn86LazfOtPR2SXyt2&#10;/wD3KzLrdZ3H+7UqI02zZKu9q9I8E/U3/glbrEk3wv8AEulPJvitdTWWJW/g3xf/AGFfc1fnv/wS&#10;dRn8P+OJXZvN+1W6Mn/AHr9CKACiiigAooooAKKKKACiiigAooooAKKKKACiiigAooooAKKKKACi&#10;iigDhPjfo/8Ab3wn8V2P/Pxpk6/+OV+AusQ+Tfyr/GrNur+iPxFZ/btB1G3/AOesDr/47X8+3xFs&#10;JdK8ZaxZ3K+S8V0yMn9356iQHP6aizXSLtr3jwr4ns/Cuk2jRRL+6b7Q1v8A89WWvFfCtnLqus29&#10;tAu95W2fJX3V8KfhLY6bpdpPqdnBc3G35d6o+2uDE1oxPYwVCU5cx4LpXw68R/GPxRd6rc2LabFc&#10;f8tpl+6v+xX1V4V8KweEtLtNF09d8u1Ud9v3V/v10E0K2yp5W22Rf49tW9H17w9Yb/8AiZwPK333&#10;Zq8qXtax70Y0sPE6XRLZUbaq/ItddbW3ypXP6JrelXnzQXkb/wC41dKlzF/C1dMaUoHNKpzkrw0I&#10;m6j7Yu2mo67t1bGPvDntvlqq9t8tXftkSfeaq81/bJ96VUo5ecObkMS5s/mqvsZF/wB2ptS8YaHY&#10;f6++gT/gVY6eM9Dv22wahA+7/arGVORtGvGQ68TfE9fN/wAfoWfSZYtv3fnWvpDfury34x+Em1jQ&#10;btrZd8qxN8lXSlySIrR54H56a3Zr9q/3v46z4bOVG/d/eWtjXoWs9Uu7aXdvWWq9m+y4r2z5iUeS&#10;R+ov/BLPwzHa/CTxDr23ZNf6r9nb/tkif/F19t183/sA+Hv7B/Zr0RvL2Pfz3F03/fez/wBkr6Qo&#10;ICiiigAooooAKKKKACiiigAooooAKKKKACiiigAooooAKKKKACiiigBr/cr8X/8AgoN8JZ/h18et&#10;YuUi2aZrLfbbV/8Ae+//AOP76/aKvnr9tj4I6f8AGL4O326BG1jSf9Lsbj+Nf7yf8CqJRA/J/wDZ&#10;v8O/2r8Qbdv4Lf56+7Zpvsdn5v8AdXf8lfN/7OXhJdH1673L+9iX5q+i9V+Sw+7vr5vFy/en2eAj&#10;+4PGfGH/AAmfxIuPs0E8em6PE3+pRvnauSv/AIA+JZm3W2pq/wAv8bV6rrfipdEXbBbNNcN92FK4&#10;q8+M0Gj75dV1qOHb9600yL7RKv8AwOtqGIl9kK2Fj8VQ4T/hV3jjwrcebBqEkLo334ZXr07wN488&#10;dWd1aRahPI8KfIzvXPp+0J4X17fBBLrcP71YvOuIInTd/wAB+at2w8Qt88sEqzIv3tn/AMT/AA10&#10;1KlWHxHNRp05fDI+m9N8Q/bLWJt3ztWgmq/M/wA1eSeA/EL63boq/P8A7lelw2bJFuZa5o1Oc7JU&#10;+Q5nx54h1WFduns3zL9xK+evE+leP9eunWTV7mG0b+BGr6D8STLZs8v8a14f4z8f/wBn3X72dURv&#10;43+5W0akonNLDxqx5pGDonwc8R3K/vb5v9923101t8CpYYvNluZPtH99G21iaP8AtIeHEidW1DUH&#10;8r/WzW9nviWvQNB+K9tqqo9nqFtqtv8AxIn7q4X/AIA1bSqS5feiccaNPm92RseBofFHh7ZZ3k/2&#10;+yX7u/76/wDA69Fv7b7Tavu/iWsLTdYi1JUli+5XSw/vrf5a4+bm947+Xl90+Cv2hPAy6D43u5VX&#10;5Lj97/u1x/w98AX3jzxbp+i6fA013eTrEuz/AGq+lf2h9EW51Tz5V/5Ybq9d/wCCfXwKbT9S/wCE&#10;21ezaGXbt07cv8LJ9+veoS5qZ8xiY8tU+2Ph34Rg8A+B9F8PWpHladapbg/3tv3q6aiirOYKKKKA&#10;CiiigAooooAKKKKACiiigAooooAKKKKACiiigAooooAKKKKAILiZba3eVm2Iq7mavmDxR+0wvijU&#10;buz0HyZrW1l8qe3m+/LXvnxOuGtPAOuSx/fFo+Pyr4B0fwk1tqUt9bMySy/PXlY2tKjy8p9HlODp&#10;YiMpVSv4Ms4H8eeJZ4LFrC3affFC/wDDur02bTftlu6r/FXL6JD/AMTa7lZdkvyoyV6Bpqfuq8SU&#10;pTlzHvxpxox5YnhXxC+Et5r0Uqtqcltbv97yVritB+C0WiWF7Z21zBc29+uyVLhfn/77r7A/sSK8&#10;X5l/hrmdb+FdjebnVWhdv40aumnzQ+Exl7Or8Z8r+DPgbpHgnVk1Oe8a5lVllZZlTZuWvRrDRLHW&#10;/FX9r20ss103+vhhg2xSr/t16BD8Dbaa6RpWnmRf+ezV2Vh4FsfD9r5VtAqV2SrVJx94xjToUv4Z&#10;yvgbwxFpV/8AuotiM38FexPYRfZa53SrOOG6Suwk/wBRWNOIVpHlPifRPt8rrtrxfUvB9to/jC4v&#10;mn86WX5Ft7uD5FX/AGK+pns4nbdt+9WJr3gOx16L97Ar/wB2to80fhI5o/DI+KrD9l22vNeu7yz1&#10;VUtLpvmtHi/h379m/fXoHir4Gz69qNvefbINNltV2Rf2eux9q/7de2w/CiC2uPl3f99V1Gm+D4If&#10;vxVcqlSUeWRzexoxlzxPLPAfhLUdNt4luZ/tO3+OvTobPZa1tf2Utt91flqCbb/FXNy8p083MeKf&#10;EvRLbW/FGmW14siWUv8ArXRd/wAu+voLw38Wrbwzb2UEFpBpuj26rFF5rbHZa4Kazim1nzdu/avy&#10;1S8T2a3OmurL822rVepSjykRwlGrU94+0NJ1KLVdOt7uBt8Uy71arnc1xHwaWRPhtoaylmfyB96u&#10;3717cZc0T5SpHkqSiLRRRVmQUUUUAFFFFABRRRQAUUUUAFFFFABRRRQAUUUUAFFFFABRRRQBieMN&#10;K/tzwxqNiPvTwug/Kvh3xn5+g2DRRRMkqt5VffZPy8184fHrwOtvqctyv7m0v/m85V/1UteXjafP&#10;HmPoMnxMaVT2cj5d+Fz6g+paxPfeZsllV4nm/wCB17XpTb4q5JrO502K0gniV9q7FmT+Kug0qbYu&#10;2vDPpakueR2um/crb+zRPXM2F0qbN1baXny7q9Kn8J5UoljZEi1zWvXmy6SCBd9xK33K1bm83L8t&#10;cVqWsNoOqfaZfn3L8u+ipL3S6NP3jqLG2aGVEb77V1DoqWv9+vke/wD2nNTTxu9jeeFdSs9P3bF1&#10;BNjxV7RpvxIims/NVvO+Xeu3+KinLlLqU5HcTQs7/uql028WZnib5JV+8lfP+m/tD+JYfGH2G+8C&#10;31nojS7F1CadH/4HsX+GvW7bWP7VuvtNt/d/golKJHs5cvvHZeSrtR5Oxax5nvLyzX7NcrbS7l+d&#10;131red8vzffrY45FS6+TfWJd/wAVa1zJuWse5daiRcTzfxtrF5o+vafLAzJEyt5tdLokMviq109Y&#10;l3y3E/lLWJ4n0HU9euovsMe+L+J91e9fA/wB/Z/2e7kX91ar8n+01Y0acp1D0a9alRw3N9o9f0PT&#10;YtH0y1souIoIliWtKkBpa+hPhJS5veCiiigAooooAKKKKACiiigAooooAKKKKACiiigAooooAKKK&#10;KACiiigBO1YnjDQYPEeh3VnPEro6fxVuUVEo80S4y5JcyPi/xbokuj2/kPu2W8uz5/4ax7OZkVNt&#10;fVXjL4R6b4uWXdPJbO/9yvl3W9Bn8Maze6Vc/wCtt5dn+8v9+vm8TQlS94+vweLjiPd+0bFnftWr&#10;/aqovzVyVs+z5d1W5pm27v4KxjM7ZU4nSw38T/easfxhpWmeIdNe2vF/df30fZXmWvfFqx0G6+zR&#10;K1zL/sVj23jDU9eil+2SrZ27fxu2yuyPLy+8c0Yy5vcNWHw3o8N1/Z8crXMX91231tw6Dp+i2f2a&#10;2+RNv96uM0HxDo/h663Lu1J2+8+6uoTxtoMzJPtkd2/5Y/3aI1InfLCYmfvEts9jqsv2a5bYi/7X&#10;3q9Q8MWdtZ2qRQKqJtryr7ToOsSoqz/YJd3yp/BWw95qGiWvm2cv2zyv4Eb7y1tHlkcFeNeHuyPV&#10;v9S3yfcqXzq4nwf48g8VW7L9y7i+9C/31rrkf5as4Jcwy67VlXn3XrQmdnWrXhvQW8Sa1a2K7kSV&#10;vndP4VqPelLlL5owj7xb8B+DZfEk9vE3yW6fPK1fQun2EOm2UVtbrsiiXYqVV0XQrPQbNYLOLyU/&#10;8eatWvSo0/ZRPBxOI+sSCiiiuk4wooooAKKKKACiiigAooooAKKKKACiiigAooooAKKKKACiiigA&#10;ooooAKKKKACvnj9pDw6LXUbLXIhlbj9xL/vL0r6HrlfiR4Yj8WeE72xdfmK7k/3q5q9P2tLlOzCV&#10;fY14yPjxLn7laCP51vtauRmuZdNvJbaX5HibZV6HWFT5d1fJfB8R9/y88fdOU8c+Aftn73T2jtrj&#10;73nbd715Y/w98RzX7rqfiGR7Td8qQxbK+lv9dFu+/WJf6b53zba6fae6XhuWlU5pnl9h8ItMubf5&#10;dXu0uP7/AJtPtvhFcpdSrL4ln+zq3yoioldU9hfWzP5EDP8A7lV4Xvk/1tjJs/irpjUj/KfQSxNL&#10;+Yyrn4SwQ7Ps2tXby7f7/wAlXfCXhLxnpt5t/teN9P3fIjrvf/0Ou20FPtn/ACy2bP79dbYW3k1f&#10;NGR85i6xF4b0SK2ukvGjjS727GdF+9XYedsWsdP3PzLTkv8A5qOblPH5ec03evTfgzo7efLqTL8u&#10;3YteRTX+9ol/jZti19OeD9NXStBtYF/u/N/vV2YaPNLnPKxsuWPIblFFFeqeCFFFFABRRRQAUUUU&#10;AFFFFABRRRQAUUUUAFFFFABRRRQAUUUUAFFFFABRRRQAUUUUAFMddybafRQB+f8A+0Bbf8Ir8TdV&#10;gb/VO29X/wB6uP03W4HZNzf7teoftSaaupfEDUP432Jtb/gFfNVzNc6DdfxOi/eSvjcX/FkfqeWx&#10;58NE+itNuVmtf+A1pw2azfLXj/gnx/FMyK0tel2eto7bkZflrOlI561OcZHVWegr/FV7+yoNu3yl&#10;+asS38Qq+z5q1U1Jfvbq74yPNlzAmiRW0u5V+SnzWyw/dp76xFuqJ7+J/wCP/wAercy977ZDM6pF&#10;WVNqS2a7mZUqprGtxQ/Krb3/ALlYXkyX8qSzt/wCuKUjup0TrfCTtqviPT2b7jTrtT/gdfZVquy3&#10;iX/Zr5C8EosOs6e392df/Q6+vbZ1eBdv92vYwHwyPm82jy1Ik1FFFeqeCFFFFABRRRQAUUUUAFFF&#10;FABRRRQAUUUUAFFFFABRRRQAUUUUAFFFFABRRRQAUUUUAFeT/tMfF6L4L/CjWdfXy31LZ9nsYXb7&#10;9w33f++fvV2XxA8f6H8NfC91r2vXy2On2yZd2+83+yvP3q/Lj9pD9oa+/aE8aafFEklnoUU6xWdo&#10;zf3n++/+1WtOEpyA9S8PXN9qvhnSW1eeS51NrVZZ5pm3uzN8/wD7PWL4k8PLcq7KqvXot/pqwrb3&#10;MC7EVViZP/QHrMvLbzkfbXyGZUpQxMj9LyvExlho8p8/3+lS6VdebAzI+6tOw8c6hZqizq2z++ld&#10;3rfh5Zm+7/wOuG1LQWhb7v8A3xXm/Ce9zQqnTab8S4k2ee9bv/C14Nvyz/8Aj1ea22m72+7XW+Ht&#10;Ei3bpYl3/wC7XTGR5tSjE6CH4l/aW2wLJcv/AAbFatuz1XUL9dzL9m3L/G1OsLCJFTbEv/fNb1tp&#10;q/erbmmcEuUz7bSm83c7b3/iet22sKfDbVpWcOyjlIMfxbeT6J4N1iexbydQ+yypav8A9Ndj7K6L&#10;9h39rCD4keErLwr4ou1i8UWK+VFLK3/H4n8P/Aq4vx5f+dbyxL9yKJv/AECvgTR9evPDGrJeWNzJ&#10;Z3cUvmxTQtsdWWvp8JhuSjzfzHx+NrfWK0o/yn74I+6ivlv9kH9rfTvjBoVtoHiC7hs/GFquzax2&#10;JeL/AH0/2v8AZr6k3f7VbHlBRRRQAUUUUAFFFFABRRRQAUUUUAFFFFABRRRQAUUUUAFFFFABRRUU&#10;08dtE0ssixIv3mZvloAlorxH4lftffDf4a+ZHPrS6vqC/wDLjpm2V93+99z/AMer5P8Aih/wUS8V&#10;eIN1r4QsYfDdo3/LxMVmuP8A4lauMJSL5T9BPEfjDRfB9i99repWul2iLuM1zKqV8pfFj/gox4T8&#10;L+bZ+ELGXxBd7flvbhWitlb/ANCavgHxV481rxtePfa9qt3qt038dxK71ylzcuz10+xjH4iD0n4z&#10;ftBeK/jdq0V34ivf9Hg/1Fjb/Lbx/wC6tcTolyqazp8rfwzq/wD4/WJT4ZtkqfNVwL5T9INHdZrW&#10;Lcu9Hi+b/arJ1XR2sLryt37pv9U/96s34M+If+Ek8D6Vc7v3rRbG/wB5a9Fm02LUrPypf4fuv/dr&#10;DG4JYiN/tHVl+N+q1fe+E89udK+X5l31z2peHvO+avRprCWzuPIlX5/4X/vVn3mjrt3rXxU6UoS5&#10;Zn31LFRn70DzSHwyqPXQaVomxa0PJa2uPmWtOz279q1jGPvG0qo6z03Ytafk7F2qtENWIU+aurlO&#10;PmCGGpbm88m3dIvv0bP4V++1RXKfwr9z/wBCr18JhHVlzS+E8TMMd7KHso/Eeb/Ei+/srwzrF43/&#10;ACytWf8A8cr4Hv7j/SEr7F/ai17+zfBqadE2yW/l2N/ur87/APstfGV4m64+Wvoah8xTkbum3kts&#10;ySwSsjr910avdfh1+238Tfhj9ngXWm1XT1+T7Jqa/aE2/wC/97/x+vn2zfZEi1Lc/vrf/do5o8oS&#10;P1b+B37fngX4mLFY+IJV8Ja3/cuX/wBHl/3H/wDiq+nrHUbbUrdJ7aaO4t5RuSWJtytX4A2z74U/&#10;8dr0P4dfGzxx8LrqKfw14hu9N2t/qd2+Jv8AfRvlrH2fN8JB+4tFfAPwf/4KY/u1sfiDozPKv/MT&#10;0lPvf70X/wATX2D8Pfjd4K+KNusvh3xHZX8rLua0EyrKv/APvVhKMogd7RRRUgFFFFABRRRQAUUU&#10;UAFFFFABRXOeLvH2geA9Oe+17VLbS7Vf47h8bv8AdWvmP4gf8FFPCui+dB4a0a81uVflWa4b7PF/&#10;8VVRjKQH15uWvPfH3x98CfDWN/7c8RWkN0o3C0hk82Zv+ALX5s/Ev9sb4ifEJpYm1qTR9Pl/5dNM&#10;byk/76+81eH3mqz3Uu5p2d2+87tW0aX8wH3l8SP+Cjip51t4O8Pv/s32pt/7Sr5V+JH7RXjj4lyv&#10;/b3iG7ubRv8Al0hbyok/4AteTvef7VV3mrTliXyl6a/Z2qFH3VSp+/ZFV8xQ65m/hqv5lNd6KYDq&#10;b/FTJKEegD6r/ZO8Qs9jqGlNL/x7yrKv/Aq+sLFN8VfAn7M2ttpXxIt4Gb91eRNF/wAC++lffelP&#10;ut1rr+ycv2ie80qK/t/KlX/df+7XO3Ng1m3kTrvT+F/79dhHRc20V5E6yrvrzcXhI4iH947sJi54&#10;ef8AdPN7qwXd92qiWCrJurptV02ewX9788X8M1c/cxzo1fIVKU6UuWR9nRrwrR5ol2FFRflq3Z20&#10;t437r7i/emqjo+m3Oq3CJuZLdW+Z67OGzWzt0iiXYi16uCwntfekeVjcd7L3YGY9tFbW+2L+L73+&#10;1WLf/uYq3bx/4a5rW7xbazuJWbYkS72evqYw5Inycpc8/fPjL9pnxP8A2l43ez3/ALmwi8rZ/tN9&#10;+vCXm+Z66Xx5rf8AbfiO9vvmd55Wdq5d0V23VwSNS9bP8tXd+9az7f7tXYX+Wj7JZVf9zdbf++au&#10;o9UtSV/9av8ADUsL/LV6lF2rem6reaVdRXNjcyWdwv3ZoW2OtUv4aKvmJPo/4X/t4fE34eyxQXmp&#10;r4k09PvW+pruf/gL/er6y+Hf/BRzwJ4mHkeIrK78MXGPv/8AH1E3/fHzV+XbvT0fY26o5YyDlP3P&#10;8G/FTwh4/h83w94j0/Vhj/V28671/wCA/errvMr8D9N16+0e6W5sbyezuFbes0Mro619C/C/9vj4&#10;l+AZIoNSvl8U6ev/AC76n877f+uv3qzlS/lIP1ror5R+Gv8AwUO+G/jCGGPW5LjwrfH5WW4VpYt3&#10;++v/ALNX0v4f8VaR4s0+K+0XU7fVLOT7s1pKrrWMoyiBr0UUVIHkXxN/ae8AfCuNotV1pbjUFH/H&#10;jZDzZvx/u/8AAq+RviV/wUW8S6081t4Q0620Gy+6txcfvbj/AOJWvjL+0mud+6VndWpv2r2rujSh&#10;EDqPGHjzWfGeqS32s6rd6ldytu864l3vXMzXn+1UUkn8VUner5iyWa5qJ5t38NMorPUoKKKP4aNQ&#10;COq9y7eakS/8CqxHWPNM1nL+9ibYzf66gDQjp9Qwusn3W30/zKzlIkim3vSQ/dpXehPuUcwcx1Xg&#10;DWG0Txho98rbPKuldv8Adr9LtEmV7VNv3GXfX5XwvsZG+5tr9IvhFrH9t+A9HvN33oF3V2U5c0TG&#10;XxHoyPUu/wCWqkMipXzP+1X+0hB4Jni8GaHef8T26XfeTQ/8usX9z/eetiTs/ip+0n4a8N3F3o8V&#10;9I92vySzW8Xm7W/uf3a8kvP2utM03w//AKHouqaldxLsa4uFRIt38FeCzTLeWvmp9/8Ai+b71Yms&#10;TX1hb3GmSyyQ27Nvlt93yM1c1SEJnXTlOl8J+gHwN+P2g/FfSUgtl/s3Vbdf3unv/wChp/eWvUHm&#10;r8n01i+8ALpXiHT9QghuGZ2g+zz/AL2Lb/fSvuj9mz9oqx+OXhmVZWW28QabtS8tN33v+mq/7NbR&#10;5eX3DnnGbPY799i15P8AHXxJ/wAI38N9YuVb97LF5UX+81em382+LdXy/wDte+IfJ0vStIVvnlb7&#10;Qyf7tEvhM4/EfJ949UoXqxcvVGSvMOk1Yfu1ZT7lZ9m7P8rNWl/DVgNZd67WqpbOyfuv7tMv9Vjs&#10;1T5t7/3E+/UWmvPM3mzrs3f3KkDbT7lFMR6fVAM2bqZT/MplacwBTUf5qR3+b5ai+/8ANRzFFhPv&#10;11vw9+LXiz4XasmoeGdaudNlT7yQy/I3++n3WrkE+5TN+xavmJP0U+Cn/BSq0vpI9O+Ititg+P8A&#10;kK6erMn/AAOL/wCIr6Yj/ay+Ekkav/wnGlfMM/62vxOmmXyv9urnmR1HsokC203k3ksX8DfPVvzK&#10;yb9/JvLeXd8m7Y1Xk+5WhfKSu9MR/lptCPUFB/FTt/zUfK9No1AdJTaKKNQHR0Oiuu1l302pd+2s&#10;4gZVzYNZtugbYn9ynQ3PnRbmXY9TTTM9VNnzVmBLQj+W1FN8yrJLDvtr7l/ZO8Q/b/hpFBv3vayv&#10;FXwvv+Wvpv8AY/8AEPk/2xYs3yxbZWSuqhIxlzH1R4q8Qy6Ppb/ZnX7bKuyD/Z/26/NT4x+A/F/h&#10;7UNd8RzzyTS3Ev8Aplw673lXfv3/AOzX6G2dvLr2pPLP9zf8v+zVX4i/DfT9b02WCWNXiuIvKlTb&#10;96rkXE/PzwZqtjrGh2ksE8j3DL+/hdfkVqr69NbJN/pNytmjN80zrv20f8IfL8LvilrfhdZfOitZ&#10;VeJ9v8LJvSuc+NOsXniLVvKggX7XL95Lddm2iXwm0TirO2l8W+I4rGCXe8rbInRXfd/c+Svrj4Of&#10;ATXvhE2j6/bSqmqy/PeIn91v+WT1U/Y8+CEFnZ2/izU4Ge4l/wCPVHX/AG/v19nafpSvb+VKq7KI&#10;x5DGVTm90LbUlv7NJ/ubl+b/AGa+JP2nPEP9sfE67gV98VnAtuvzV9p3Nh/Y9vLPu/dKm9kr84fF&#10;usNr3ibU9QZ9/wBoumf/AMfqKkgjEwrlKqVZm+9TPlf5q4i5Dk+T5lqK81K581ILZf3rL99/uLVi&#10;OrCou2tIhEpafpvk/NL++uG+89asNV9+2pUeiQSLFPT7lRJ9ypY6OYIkT/cqHc1D/foq+UAop6f7&#10;tPp6lDEehv8AZof79RO/8NGpIx08y4iX/aq35lV7NPmdv7rU3eKNSh2uf8eDt/Gvz1as386BGpsz&#10;b1dao6DN/ovkbt/lNsrOQGs/3Khp8lMoiTzEyfcopnmUeZWmoD6Zv+amed/eopSAe9ysP+/VR5t9&#10;V9YRvK89f4P4KbbTLcwIy/xVmXEsI/zU6oqPMqDblJai/ip6PRQYD0+5XsX7K+q/Y/iFcWf8F5a/&#10;c/3dleOV3HwT1L+yvir4fk/gln8pv+BVvGRMj9C9K/cyo396tvVUWa1+7vrHtv8Aj3ianeJ9bg0H&#10;w/calctst7WJpZXq+Yg+BfiojeM/2gPFH9hrJviiW3utn8XlJ87/AOzXlnjCHTLPWdPllaeF1ZUl&#10;mhb59v8AHXRpqVzqXj7WNX83yZb+drhvs7feVvn/APZ64f4o2c/m2Vys6/NOqKit86tW0fdjzFn6&#10;a/Drw3baVo1lbWa/6JbwKkX+7XcSOqRLtX568H/ZF+ITeMPh99hubn7TqGks1rLN/wA9V/gf/vj/&#10;ANAr3V/9Vuq6hzRPOvjr4n/4Rv4Y67eK2ybyPKi/32+X/wBnr87JK+w/2zPEP2PwrpmkK3z3k/ms&#10;n+yv/wC3Xx071wSOyMSvN89MT938tPd9jUzzv9mkIsR1YT7lV4XV22/c/wBurH3aCQ/2KZ/x7fNL&#10;9yrFYF5ctquqeRE2y3i+8396go39+/5qen3XqKH5FRKdTiSFCfO1CfO1W44VStCiKGFvvbaH+WrD&#10;zbF+Ss95mas+YB1RTUVXm3PLEq/3vmo5gLabobVF/jb71V6sXL1k72/2q0A1keqNm6w6tcRf89dr&#10;1b/irKm/5C8X+69c4HS0ynJ/qabQTIfTH+Wj+KiateYgb8k1OpsdOrIAdFb+GsLyV0282/8ALKX7&#10;v+9W7WPrP8H+9QXEto+6h0+Wq9v92rb/AHKDTmGfw09Epn8NPT7lBI6r2iX7abrmm3y/ftbqK4/7&#10;5ffVGmzf6t63uB+oeiXP2zS4ZV+dGXeteGftmePP+Eb+F/8AZEU6pcal/Bu+dlXZvr2D4b/8ihpn&#10;/XnF/wCgV8S/t7TSf8LE0RfMbC2fAyePnquUyPOfh7bQJZs0vmfaP+WWz/2euc+LEN9NL59nbNNb&#10;2f8ApE7ov3Vrq/Bn3Iq4r4nSMq6kAxG63556/PXVL4S4nqv7IXxUi8K/ESJrlvJ0/VJfsUqfwLu+&#10;5X6Jw/c+9vr8kfhf/q7f/r8/9kr9ZfDXzeGdKzz/AKLF1/3KiXwkHxb+11r39pfEaKx3fJYWqp/w&#10;JvmrwGaavUf2hD/xd/xL/wBd/wD2SvJpq88v7JN99KYibqmT7lOoAYiVYhRfNRmX54k+V91Np6fc&#10;q+YCjrepNbWbpEu+VvkWjSbBbG1Rf++nqlqX/Idi/wCuTVtp/rqciiWOnUfw0VA5E0P3ql3LVSiT&#10;/VvVyIiPmm/u1F96of4afWZQ1/uUyF/3rt/dokqun3Zf96gCw77/APgVUat/3P8AdqpVgf/ZUEsD&#10;BBQABgAIAAAAIQD7i94+4AAAAAgBAAAPAAAAZHJzL2Rvd25yZXYueG1sTI9BS8NAEIXvgv9hmYI3&#10;u8lqQ0gzKaWopyLYCuJtmkyT0OxuyG6T9N+7nvTyYHjDe9/LN7PuxMiDa61BiJcRCDalrVpTI3we&#10;Xx9TEM6TqaizhhFu7GBT3N/llFV2Mh88HnwtQohxGSE03veZlK5sWJNb2p5N8M520OTDOdSyGmgK&#10;4bqTKooSqak1oaGhnncNl5fDVSO8TTRtn+KXcX85727fx9X71z5mxIfFvF2D8Dz7v2f4xQ/oUASm&#10;k72ayokOIVFJ2OIRggY7XT0rECcEpVIFssjl/wHFD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FIn2xjUDAABGCAAADgAAAAAAAAAAAAAAAAA8AgAAZHJzL2Uyb0Rv&#10;Yy54bWxQSwECLQAKAAAAAAAAACEARqPTew0sAAANLAAAFQAAAAAAAAAAAAAAAACdBQAAZHJzL21l&#10;ZGlhL2ltYWdlMS5qcGVnUEsBAi0AFAAGAAgAAAAhAPuL3j7gAAAACAEAAA8AAAAAAAAAAAAAAAAA&#10;3TEAAGRycy9kb3ducmV2LnhtbFBLAQItABQABgAIAAAAIQBYYLMbugAAACIBAAAZAAAAAAAAAAAA&#10;AAAAAOoyAABkcnMvX3JlbHMvZTJvRG9jLnhtbC5yZWxzUEsFBgAAAAAGAAYAfQEAANszAAAAAA==&#10;">
                <v:shape id="Picture 9344" o:spid="_x0000_s1027" type="#_x0000_t75" style="position:absolute;left:46;top:48;width:14396;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XxyAAAAN0AAAAPAAAAZHJzL2Rvd25yZXYueG1sRI9Ba8JA&#10;FITvQv/D8gpeitloRTS6SilI7aG2xly8PbPPJDT7Ns1uNf33bkHwOMzMN8xi1ZlanKl1lWUFwygG&#10;QZxbXXGhINuvB1MQziNrrC2Tgj9ysFo+9BaYaHvhHZ1TX4gAYZeggtL7JpHS5SUZdJFtiIN3sq1B&#10;H2RbSN3iJcBNLUdxPJEGKw4LJTb0WlL+nf4aBe8/h2OafQ2Pk3q0a2Zv7sl8fG6V6j92L3MQnjp/&#10;D9/aG61g9jwew/+b8ATk8goAAP//AwBQSwECLQAUAAYACAAAACEA2+H2y+4AAACFAQAAEwAAAAAA&#10;AAAAAAAAAAAAAAAAW0NvbnRlbnRfVHlwZXNdLnhtbFBLAQItABQABgAIAAAAIQBa9CxbvwAAABUB&#10;AAALAAAAAAAAAAAAAAAAAB8BAABfcmVscy8ucmVsc1BLAQItABQABgAIAAAAIQBwL9XxyAAAAN0A&#10;AAAPAAAAAAAAAAAAAAAAAAcCAABkcnMvZG93bnJldi54bWxQSwUGAAAAAAMAAwC3AAAA/AIAAAAA&#10;">
                  <v:imagedata r:id="rId91" o:title=""/>
                </v:shape>
                <v:shape id="Shape 9345" o:spid="_x0000_s1028" style="position:absolute;width:14490;height:14490;visibility:visible;mso-wrap-style:square;v-text-anchor:top" coordsize="1449070,144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ewxAAAAN0AAAAPAAAAZHJzL2Rvd25yZXYueG1sRI9Pa8JA&#10;FMTvgt9heYI33fiXNrqKShVvxdh6fmSfSTT7NmS3MX77bkHocZiZ3zDLdWtK0VDtCssKRsMIBHFq&#10;dcGZgq/zfvAGwnlkjaVlUvAkB+tVt7PEWNsHn6hJfCYChF2MCnLvq1hKl+Zk0A1tRRy8q60N+iDr&#10;TOoaHwFuSjmOork0WHBYyLGiXU7pPfkxCj633x+Hhm8ZNVU6nl34eUqmO6X6vXazAOGp9f/hV/uo&#10;FbxPpjP4exOegFz9AgAA//8DAFBLAQItABQABgAIAAAAIQDb4fbL7gAAAIUBAAATAAAAAAAAAAAA&#10;AAAAAAAAAABbQ29udGVudF9UeXBlc10ueG1sUEsBAi0AFAAGAAgAAAAhAFr0LFu/AAAAFQEAAAsA&#10;AAAAAAAAAAAAAAAAHwEAAF9yZWxzLy5yZWxzUEsBAi0AFAAGAAgAAAAhAKijt7DEAAAA3QAAAA8A&#10;AAAAAAAAAAAAAAAABwIAAGRycy9kb3ducmV2LnhtbFBLBQYAAAAAAwADALcAAAD4AgAAAAA=&#10;" path="m,1449070r1449070,l1449070,,,,,1449070xe" filled="f">
                  <v:path arrowok="t" textboxrect="0,0,1449070,1449070"/>
                </v:shape>
                <w10:wrap type="square"/>
              </v:group>
            </w:pict>
          </mc:Fallback>
        </mc:AlternateContent>
      </w:r>
      <w:r>
        <w:rPr>
          <w:b/>
          <w:u w:val="single" w:color="000000"/>
        </w:rPr>
        <w:t>Abel A. Pantas</w:t>
      </w:r>
      <w:r>
        <w:rPr>
          <w:b/>
        </w:rPr>
        <w:t xml:space="preserve"> </w:t>
      </w:r>
    </w:p>
    <w:p w14:paraId="57D19404" w14:textId="77777777" w:rsidR="00ED3C41" w:rsidRDefault="00ED3C41">
      <w:pPr>
        <w:spacing w:after="0" w:line="259" w:lineRule="auto"/>
        <w:ind w:left="-5" w:right="136"/>
        <w:jc w:val="left"/>
      </w:pPr>
    </w:p>
    <w:p w14:paraId="57D19405" w14:textId="77777777" w:rsidR="00ED3C41" w:rsidRDefault="00390089">
      <w:pPr>
        <w:spacing w:after="10" w:line="249" w:lineRule="auto"/>
        <w:ind w:left="-5" w:right="136"/>
        <w:jc w:val="left"/>
      </w:pPr>
      <w:r>
        <w:rPr>
          <w:i/>
        </w:rPr>
        <w:t xml:space="preserve">Barangay </w:t>
      </w:r>
      <w:proofErr w:type="spellStart"/>
      <w:r>
        <w:rPr>
          <w:i/>
        </w:rPr>
        <w:t>Maugat</w:t>
      </w:r>
      <w:proofErr w:type="spellEnd"/>
      <w:r>
        <w:rPr>
          <w:i/>
        </w:rPr>
        <w:t xml:space="preserve"> Tanauan City, Batangas  </w:t>
      </w:r>
    </w:p>
    <w:p w14:paraId="57D19406" w14:textId="77777777" w:rsidR="00ED3C41" w:rsidRDefault="00390089">
      <w:pPr>
        <w:spacing w:after="10" w:line="249" w:lineRule="auto"/>
        <w:ind w:left="-5" w:right="136"/>
        <w:jc w:val="left"/>
      </w:pPr>
      <w:r>
        <w:rPr>
          <w:i/>
        </w:rPr>
        <w:t xml:space="preserve">Contact No. 09813139790 </w:t>
      </w:r>
    </w:p>
    <w:p w14:paraId="57D19407" w14:textId="77777777" w:rsidR="00ED3C41" w:rsidRDefault="00390089">
      <w:pPr>
        <w:spacing w:after="0" w:line="259" w:lineRule="auto"/>
        <w:ind w:left="-5" w:right="136"/>
      </w:pPr>
      <w:r>
        <w:t xml:space="preserve">abelaala185@gmail.com </w:t>
      </w:r>
    </w:p>
    <w:p w14:paraId="57D19408" w14:textId="77777777" w:rsidR="00ED3C41" w:rsidRDefault="00390089">
      <w:pPr>
        <w:spacing w:after="0" w:line="259" w:lineRule="auto"/>
        <w:ind w:left="0" w:right="136" w:firstLine="0"/>
        <w:jc w:val="left"/>
      </w:pPr>
      <w:r>
        <w:rPr>
          <w:i/>
        </w:rPr>
        <w:t xml:space="preserve"> </w:t>
      </w:r>
    </w:p>
    <w:tbl>
      <w:tblPr>
        <w:tblStyle w:val="TableGrid0"/>
        <w:tblW w:w="8656" w:type="dxa"/>
        <w:tblInd w:w="-14" w:type="dxa"/>
        <w:tblCellMar>
          <w:top w:w="14" w:type="dxa"/>
          <w:bottom w:w="6" w:type="dxa"/>
        </w:tblCellMar>
        <w:tblLook w:val="04A0" w:firstRow="1" w:lastRow="0" w:firstColumn="1" w:lastColumn="0" w:noHBand="0" w:noVBand="1"/>
      </w:tblPr>
      <w:tblGrid>
        <w:gridCol w:w="4547"/>
        <w:gridCol w:w="2160"/>
        <w:gridCol w:w="1949"/>
      </w:tblGrid>
      <w:tr w:rsidR="00ED3C41" w14:paraId="57D1940B" w14:textId="77777777">
        <w:trPr>
          <w:trHeight w:val="286"/>
        </w:trPr>
        <w:tc>
          <w:tcPr>
            <w:tcW w:w="4547" w:type="dxa"/>
            <w:tcBorders>
              <w:top w:val="single" w:sz="4" w:space="0" w:color="000000"/>
              <w:left w:val="nil"/>
              <w:bottom w:val="single" w:sz="4" w:space="0" w:color="000000"/>
              <w:right w:val="nil"/>
            </w:tcBorders>
          </w:tcPr>
          <w:p w14:paraId="57D19409" w14:textId="77777777" w:rsidR="00ED3C41" w:rsidRDefault="00390089">
            <w:pPr>
              <w:spacing w:after="0" w:line="259" w:lineRule="auto"/>
              <w:ind w:left="122" w:firstLine="0"/>
              <w:jc w:val="left"/>
            </w:pPr>
            <w:r>
              <w:rPr>
                <w:b/>
                <w:i/>
              </w:rPr>
              <w:t>EDUCATIONAL ATTAINMENT</w:t>
            </w:r>
            <w:r>
              <w:rPr>
                <w:rFonts w:ascii="Calibri" w:eastAsia="Calibri" w:hAnsi="Calibri" w:cs="Calibri"/>
                <w:sz w:val="31"/>
                <w:vertAlign w:val="subscript"/>
              </w:rPr>
              <w:t xml:space="preserve"> </w:t>
            </w:r>
          </w:p>
        </w:tc>
        <w:tc>
          <w:tcPr>
            <w:tcW w:w="4109" w:type="dxa"/>
            <w:gridSpan w:val="2"/>
            <w:tcBorders>
              <w:top w:val="single" w:sz="4" w:space="0" w:color="000000"/>
              <w:left w:val="nil"/>
              <w:bottom w:val="single" w:sz="4" w:space="0" w:color="000000"/>
              <w:right w:val="nil"/>
            </w:tcBorders>
          </w:tcPr>
          <w:p w14:paraId="57D1940A" w14:textId="77777777" w:rsidR="00ED3C41" w:rsidRDefault="00ED3C41">
            <w:pPr>
              <w:spacing w:after="160" w:line="259" w:lineRule="auto"/>
              <w:ind w:left="0" w:firstLine="0"/>
              <w:jc w:val="left"/>
            </w:pPr>
          </w:p>
        </w:tc>
      </w:tr>
      <w:tr w:rsidR="00ED3C41" w14:paraId="57D19420" w14:textId="77777777">
        <w:trPr>
          <w:trHeight w:val="3322"/>
        </w:trPr>
        <w:tc>
          <w:tcPr>
            <w:tcW w:w="4547" w:type="dxa"/>
            <w:tcBorders>
              <w:top w:val="single" w:sz="4" w:space="0" w:color="000000"/>
              <w:left w:val="nil"/>
              <w:bottom w:val="single" w:sz="4" w:space="0" w:color="000000"/>
              <w:right w:val="nil"/>
            </w:tcBorders>
          </w:tcPr>
          <w:p w14:paraId="57D1940C" w14:textId="77777777" w:rsidR="00ED3C41" w:rsidRDefault="00390089">
            <w:pPr>
              <w:spacing w:after="0" w:line="259" w:lineRule="auto"/>
              <w:ind w:left="14" w:firstLine="0"/>
              <w:jc w:val="left"/>
            </w:pPr>
            <w:r>
              <w:rPr>
                <w:b/>
                <w:i/>
              </w:rPr>
              <w:t xml:space="preserve"> </w:t>
            </w:r>
          </w:p>
          <w:p w14:paraId="57D1940D" w14:textId="77777777" w:rsidR="00ED3C41" w:rsidRDefault="00390089">
            <w:pPr>
              <w:spacing w:after="0" w:line="259" w:lineRule="auto"/>
              <w:ind w:left="14" w:firstLine="0"/>
              <w:jc w:val="left"/>
            </w:pPr>
            <w:r>
              <w:rPr>
                <w:b/>
                <w:i/>
              </w:rPr>
              <w:t xml:space="preserve">PRIMARY LEVEL </w:t>
            </w:r>
          </w:p>
          <w:p w14:paraId="57D1940E" w14:textId="77777777" w:rsidR="00ED3C41" w:rsidRDefault="00390089">
            <w:pPr>
              <w:spacing w:after="0" w:line="259" w:lineRule="auto"/>
              <w:ind w:left="14" w:firstLine="0"/>
              <w:jc w:val="left"/>
            </w:pPr>
            <w:proofErr w:type="spellStart"/>
            <w:r>
              <w:rPr>
                <w:i/>
              </w:rPr>
              <w:t>Maugat</w:t>
            </w:r>
            <w:proofErr w:type="spellEnd"/>
            <w:r>
              <w:rPr>
                <w:i/>
              </w:rPr>
              <w:t xml:space="preserve"> Elementary School </w:t>
            </w:r>
          </w:p>
          <w:p w14:paraId="57D1940F" w14:textId="77777777" w:rsidR="00ED3C41" w:rsidRDefault="00390089">
            <w:pPr>
              <w:spacing w:after="0" w:line="259" w:lineRule="auto"/>
              <w:ind w:left="14" w:firstLine="0"/>
              <w:jc w:val="left"/>
            </w:pPr>
            <w:r>
              <w:rPr>
                <w:i/>
              </w:rPr>
              <w:t xml:space="preserve">2010-2016 </w:t>
            </w:r>
          </w:p>
          <w:p w14:paraId="57D19410" w14:textId="77777777" w:rsidR="00ED3C41" w:rsidRDefault="00390089">
            <w:pPr>
              <w:spacing w:after="0" w:line="259" w:lineRule="auto"/>
              <w:ind w:left="14" w:firstLine="0"/>
              <w:jc w:val="left"/>
            </w:pPr>
            <w:r>
              <w:rPr>
                <w:i/>
              </w:rPr>
              <w:t xml:space="preserve">Barangay </w:t>
            </w:r>
            <w:proofErr w:type="spellStart"/>
            <w:r>
              <w:rPr>
                <w:i/>
              </w:rPr>
              <w:t>Maugat</w:t>
            </w:r>
            <w:proofErr w:type="spellEnd"/>
            <w:r>
              <w:rPr>
                <w:i/>
              </w:rPr>
              <w:t xml:space="preserve"> Tanauan City, </w:t>
            </w:r>
          </w:p>
          <w:p w14:paraId="57D19411" w14:textId="77777777" w:rsidR="00ED3C41" w:rsidRDefault="00390089">
            <w:pPr>
              <w:spacing w:after="0" w:line="259" w:lineRule="auto"/>
              <w:ind w:left="14" w:firstLine="0"/>
              <w:jc w:val="left"/>
            </w:pPr>
            <w:r>
              <w:rPr>
                <w:i/>
              </w:rPr>
              <w:t xml:space="preserve">Batangas </w:t>
            </w:r>
          </w:p>
          <w:p w14:paraId="57D19412" w14:textId="77777777" w:rsidR="00ED3C41" w:rsidRDefault="00390089">
            <w:pPr>
              <w:spacing w:after="0" w:line="259" w:lineRule="auto"/>
              <w:ind w:left="14" w:firstLine="0"/>
              <w:jc w:val="left"/>
            </w:pPr>
            <w:r>
              <w:rPr>
                <w:i/>
              </w:rPr>
              <w:t xml:space="preserve"> </w:t>
            </w:r>
          </w:p>
          <w:p w14:paraId="57D19413" w14:textId="77777777" w:rsidR="00ED3C41" w:rsidRDefault="00390089">
            <w:pPr>
              <w:spacing w:after="0" w:line="259" w:lineRule="auto"/>
              <w:ind w:left="14" w:firstLine="0"/>
              <w:jc w:val="left"/>
            </w:pPr>
            <w:r>
              <w:rPr>
                <w:b/>
                <w:i/>
              </w:rPr>
              <w:t xml:space="preserve">SENIOR HIGH SCHOOL </w:t>
            </w:r>
          </w:p>
          <w:p w14:paraId="57D19414" w14:textId="77777777" w:rsidR="00ED3C41" w:rsidRDefault="00390089">
            <w:pPr>
              <w:spacing w:after="0" w:line="259" w:lineRule="auto"/>
              <w:ind w:left="14" w:firstLine="0"/>
              <w:jc w:val="left"/>
            </w:pPr>
            <w:r>
              <w:rPr>
                <w:i/>
              </w:rPr>
              <w:t xml:space="preserve">Talisay Senior High School </w:t>
            </w:r>
          </w:p>
          <w:p w14:paraId="57D19415" w14:textId="77777777" w:rsidR="00ED3C41" w:rsidRDefault="00390089">
            <w:pPr>
              <w:spacing w:after="0" w:line="259" w:lineRule="auto"/>
              <w:ind w:left="14" w:firstLine="0"/>
              <w:jc w:val="left"/>
            </w:pPr>
            <w:r>
              <w:rPr>
                <w:i/>
              </w:rPr>
              <w:t xml:space="preserve">2020-2022 </w:t>
            </w:r>
          </w:p>
          <w:p w14:paraId="57D19416" w14:textId="77777777" w:rsidR="00ED3C41" w:rsidRDefault="00390089">
            <w:pPr>
              <w:spacing w:after="0" w:line="259" w:lineRule="auto"/>
              <w:ind w:left="14" w:firstLine="0"/>
              <w:jc w:val="left"/>
            </w:pPr>
            <w:proofErr w:type="spellStart"/>
            <w:r>
              <w:rPr>
                <w:i/>
              </w:rPr>
              <w:t>Tumaway</w:t>
            </w:r>
            <w:proofErr w:type="spellEnd"/>
            <w:r>
              <w:rPr>
                <w:i/>
              </w:rPr>
              <w:t xml:space="preserve"> Talisay, Batangas </w:t>
            </w:r>
          </w:p>
          <w:p w14:paraId="57D19417" w14:textId="77777777" w:rsidR="00ED3C41" w:rsidRDefault="00390089">
            <w:pPr>
              <w:spacing w:after="0" w:line="259" w:lineRule="auto"/>
              <w:ind w:left="734" w:firstLine="0"/>
              <w:jc w:val="left"/>
            </w:pPr>
            <w:r>
              <w:rPr>
                <w:i/>
              </w:rPr>
              <w:t xml:space="preserve"> </w:t>
            </w:r>
          </w:p>
        </w:tc>
        <w:tc>
          <w:tcPr>
            <w:tcW w:w="2160" w:type="dxa"/>
            <w:tcBorders>
              <w:top w:val="single" w:sz="4" w:space="0" w:color="000000"/>
              <w:left w:val="nil"/>
              <w:bottom w:val="single" w:sz="4" w:space="0" w:color="000000"/>
              <w:right w:val="nil"/>
            </w:tcBorders>
          </w:tcPr>
          <w:p w14:paraId="57D19418" w14:textId="77777777" w:rsidR="00ED3C41" w:rsidRDefault="00ED3C41">
            <w:pPr>
              <w:spacing w:after="0" w:line="259" w:lineRule="auto"/>
              <w:ind w:left="149" w:right="-263" w:firstLine="0"/>
              <w:jc w:val="left"/>
              <w:rPr>
                <w:b/>
                <w:i/>
              </w:rPr>
            </w:pPr>
          </w:p>
          <w:p w14:paraId="57D19419" w14:textId="77777777" w:rsidR="00ED3C41" w:rsidRDefault="00390089">
            <w:pPr>
              <w:spacing w:after="0" w:line="259" w:lineRule="auto"/>
              <w:ind w:left="149" w:right="-263" w:firstLine="0"/>
              <w:jc w:val="left"/>
            </w:pPr>
            <w:r>
              <w:rPr>
                <w:b/>
                <w:i/>
              </w:rPr>
              <w:t>SECONDARY LEVEL</w:t>
            </w:r>
          </w:p>
          <w:p w14:paraId="57D1941A" w14:textId="77777777" w:rsidR="00ED3C41" w:rsidRDefault="00390089">
            <w:pPr>
              <w:spacing w:after="0" w:line="259" w:lineRule="auto"/>
              <w:ind w:left="149" w:right="-756" w:firstLine="0"/>
              <w:jc w:val="left"/>
            </w:pPr>
            <w:r>
              <w:rPr>
                <w:i/>
              </w:rPr>
              <w:t>Tanauan School of Fisheries</w:t>
            </w:r>
          </w:p>
          <w:p w14:paraId="57D1941B" w14:textId="77777777" w:rsidR="00ED3C41" w:rsidRDefault="00390089">
            <w:pPr>
              <w:spacing w:after="0" w:line="259" w:lineRule="auto"/>
              <w:ind w:left="149" w:firstLine="0"/>
              <w:jc w:val="left"/>
            </w:pPr>
            <w:r>
              <w:rPr>
                <w:i/>
              </w:rPr>
              <w:t xml:space="preserve">2016-2020 </w:t>
            </w:r>
          </w:p>
          <w:p w14:paraId="57D1941C" w14:textId="77777777" w:rsidR="00ED3C41" w:rsidRDefault="00390089">
            <w:pPr>
              <w:spacing w:after="0" w:line="259" w:lineRule="auto"/>
              <w:ind w:left="149" w:right="-1415" w:firstLine="0"/>
              <w:jc w:val="left"/>
            </w:pPr>
            <w:r>
              <w:rPr>
                <w:i/>
              </w:rPr>
              <w:t xml:space="preserve">Barangay </w:t>
            </w:r>
            <w:proofErr w:type="spellStart"/>
            <w:r>
              <w:rPr>
                <w:i/>
              </w:rPr>
              <w:t>Ambulong</w:t>
            </w:r>
            <w:proofErr w:type="spellEnd"/>
            <w:r>
              <w:rPr>
                <w:i/>
              </w:rPr>
              <w:t xml:space="preserve"> Tanauan City, </w:t>
            </w:r>
          </w:p>
          <w:p w14:paraId="57D1941D" w14:textId="77777777" w:rsidR="00ED3C41" w:rsidRDefault="00390089">
            <w:pPr>
              <w:spacing w:after="0" w:line="259" w:lineRule="auto"/>
              <w:ind w:left="149" w:firstLine="0"/>
              <w:jc w:val="left"/>
            </w:pPr>
            <w:r>
              <w:rPr>
                <w:i/>
              </w:rPr>
              <w:t xml:space="preserve">Batangas </w:t>
            </w:r>
          </w:p>
        </w:tc>
        <w:tc>
          <w:tcPr>
            <w:tcW w:w="1949" w:type="dxa"/>
            <w:tcBorders>
              <w:top w:val="single" w:sz="4" w:space="0" w:color="000000"/>
              <w:left w:val="nil"/>
              <w:bottom w:val="single" w:sz="4" w:space="0" w:color="000000"/>
              <w:right w:val="nil"/>
            </w:tcBorders>
          </w:tcPr>
          <w:p w14:paraId="57D1941E" w14:textId="77777777" w:rsidR="00ED3C41" w:rsidRDefault="00390089">
            <w:pPr>
              <w:spacing w:after="0" w:line="259" w:lineRule="auto"/>
              <w:ind w:left="262" w:firstLine="0"/>
              <w:jc w:val="left"/>
            </w:pPr>
            <w:r>
              <w:rPr>
                <w:b/>
                <w:i/>
              </w:rPr>
              <w:t xml:space="preserve"> </w:t>
            </w:r>
          </w:p>
          <w:p w14:paraId="57D1941F" w14:textId="77777777" w:rsidR="00ED3C41" w:rsidRDefault="00390089">
            <w:pPr>
              <w:spacing w:after="0" w:line="259" w:lineRule="auto"/>
              <w:ind w:left="757" w:firstLine="0"/>
              <w:jc w:val="left"/>
            </w:pPr>
            <w:r>
              <w:rPr>
                <w:i/>
              </w:rPr>
              <w:t xml:space="preserve"> </w:t>
            </w:r>
          </w:p>
        </w:tc>
      </w:tr>
      <w:tr w:rsidR="00ED3C41" w14:paraId="57D19424" w14:textId="77777777">
        <w:trPr>
          <w:trHeight w:val="286"/>
        </w:trPr>
        <w:tc>
          <w:tcPr>
            <w:tcW w:w="4547" w:type="dxa"/>
            <w:tcBorders>
              <w:top w:val="single" w:sz="4" w:space="0" w:color="000000"/>
              <w:left w:val="nil"/>
              <w:bottom w:val="single" w:sz="4" w:space="0" w:color="000000"/>
              <w:right w:val="nil"/>
            </w:tcBorders>
          </w:tcPr>
          <w:p w14:paraId="57D19421" w14:textId="77777777" w:rsidR="00ED3C41" w:rsidRDefault="00390089">
            <w:pPr>
              <w:spacing w:after="0" w:line="259" w:lineRule="auto"/>
              <w:ind w:left="122" w:firstLine="0"/>
              <w:jc w:val="left"/>
            </w:pPr>
            <w:r>
              <w:rPr>
                <w:b/>
                <w:i/>
              </w:rPr>
              <w:t xml:space="preserve">PERSONAL DATA </w:t>
            </w:r>
          </w:p>
        </w:tc>
        <w:tc>
          <w:tcPr>
            <w:tcW w:w="2160" w:type="dxa"/>
            <w:tcBorders>
              <w:top w:val="single" w:sz="4" w:space="0" w:color="000000"/>
              <w:left w:val="nil"/>
              <w:bottom w:val="single" w:sz="4" w:space="0" w:color="000000"/>
              <w:right w:val="nil"/>
            </w:tcBorders>
          </w:tcPr>
          <w:p w14:paraId="57D19422" w14:textId="77777777" w:rsidR="00ED3C41" w:rsidRDefault="00ED3C41">
            <w:pPr>
              <w:spacing w:after="160" w:line="259" w:lineRule="auto"/>
              <w:ind w:left="0" w:firstLine="0"/>
              <w:jc w:val="left"/>
            </w:pPr>
          </w:p>
        </w:tc>
        <w:tc>
          <w:tcPr>
            <w:tcW w:w="1949" w:type="dxa"/>
            <w:tcBorders>
              <w:top w:val="single" w:sz="4" w:space="0" w:color="000000"/>
              <w:left w:val="nil"/>
              <w:bottom w:val="single" w:sz="4" w:space="0" w:color="000000"/>
              <w:right w:val="nil"/>
            </w:tcBorders>
          </w:tcPr>
          <w:p w14:paraId="57D19423" w14:textId="77777777" w:rsidR="00ED3C41" w:rsidRDefault="00ED3C41">
            <w:pPr>
              <w:spacing w:after="160" w:line="259" w:lineRule="auto"/>
              <w:ind w:left="0" w:firstLine="0"/>
              <w:jc w:val="left"/>
            </w:pPr>
          </w:p>
        </w:tc>
      </w:tr>
    </w:tbl>
    <w:p w14:paraId="57D19425" w14:textId="77777777" w:rsidR="00ED3C41" w:rsidRDefault="00ED3C41">
      <w:pPr>
        <w:spacing w:after="0" w:line="240" w:lineRule="auto"/>
        <w:ind w:left="734" w:firstLine="0"/>
        <w:jc w:val="left"/>
        <w:rPr>
          <w:i/>
        </w:rPr>
        <w:sectPr w:rsidR="00ED3C41">
          <w:headerReference w:type="even" r:id="rId92"/>
          <w:headerReference w:type="default" r:id="rId93"/>
          <w:headerReference w:type="first" r:id="rId94"/>
          <w:type w:val="continuous"/>
          <w:pgSz w:w="12240" w:h="15840"/>
          <w:pgMar w:top="2160" w:right="1440" w:bottom="1440" w:left="2160" w:header="720" w:footer="720" w:gutter="0"/>
          <w:cols w:space="720"/>
          <w:titlePg/>
        </w:sectPr>
      </w:pPr>
    </w:p>
    <w:tbl>
      <w:tblPr>
        <w:tblStyle w:val="TableGrid0"/>
        <w:tblW w:w="8656" w:type="dxa"/>
        <w:tblInd w:w="-14" w:type="dxa"/>
        <w:tblLook w:val="04A0" w:firstRow="1" w:lastRow="0" w:firstColumn="1" w:lastColumn="0" w:noHBand="0" w:noVBand="1"/>
      </w:tblPr>
      <w:tblGrid>
        <w:gridCol w:w="4547"/>
        <w:gridCol w:w="2160"/>
        <w:gridCol w:w="1949"/>
      </w:tblGrid>
      <w:tr w:rsidR="00ED3C41" w14:paraId="57D19434" w14:textId="77777777">
        <w:trPr>
          <w:trHeight w:val="1942"/>
        </w:trPr>
        <w:tc>
          <w:tcPr>
            <w:tcW w:w="4547" w:type="dxa"/>
          </w:tcPr>
          <w:p w14:paraId="57D19426" w14:textId="77777777" w:rsidR="00ED3C41" w:rsidRDefault="00ED3C41">
            <w:pPr>
              <w:spacing w:after="0" w:line="240" w:lineRule="auto"/>
              <w:ind w:left="734" w:firstLine="0"/>
              <w:jc w:val="left"/>
            </w:pPr>
          </w:p>
          <w:p w14:paraId="57D19427" w14:textId="77777777" w:rsidR="00ED3C41" w:rsidRDefault="00390089">
            <w:pPr>
              <w:tabs>
                <w:tab w:val="center" w:pos="734"/>
                <w:tab w:val="center" w:pos="1644"/>
              </w:tabs>
              <w:spacing w:after="0" w:line="240" w:lineRule="auto"/>
              <w:ind w:left="0" w:firstLine="0"/>
              <w:jc w:val="left"/>
            </w:pPr>
            <w:r>
              <w:rPr>
                <w:b/>
                <w:i/>
              </w:rPr>
              <w:t xml:space="preserve">Age </w:t>
            </w:r>
            <w:r>
              <w:rPr>
                <w:b/>
                <w:i/>
              </w:rPr>
              <w:tab/>
              <w:t xml:space="preserve"> </w:t>
            </w:r>
            <w:r>
              <w:rPr>
                <w:b/>
                <w:i/>
              </w:rPr>
              <w:tab/>
              <w:t xml:space="preserve">: 21 </w:t>
            </w:r>
          </w:p>
          <w:p w14:paraId="57D19428" w14:textId="77777777" w:rsidR="00ED3C41" w:rsidRDefault="00390089">
            <w:pPr>
              <w:tabs>
                <w:tab w:val="center" w:pos="734"/>
                <w:tab w:val="center" w:pos="1778"/>
              </w:tabs>
              <w:spacing w:after="0" w:line="240" w:lineRule="auto"/>
              <w:ind w:left="0" w:firstLine="0"/>
              <w:jc w:val="left"/>
            </w:pPr>
            <w:r>
              <w:rPr>
                <w:b/>
                <w:i/>
              </w:rPr>
              <w:t xml:space="preserve">Sex </w:t>
            </w:r>
            <w:r>
              <w:rPr>
                <w:b/>
                <w:i/>
              </w:rPr>
              <w:tab/>
              <w:t xml:space="preserve"> </w:t>
            </w:r>
            <w:r>
              <w:rPr>
                <w:b/>
                <w:i/>
              </w:rPr>
              <w:tab/>
              <w:t xml:space="preserve">: Male  </w:t>
            </w:r>
          </w:p>
          <w:p w14:paraId="57D19429" w14:textId="77777777" w:rsidR="00ED3C41" w:rsidRDefault="00390089">
            <w:pPr>
              <w:tabs>
                <w:tab w:val="center" w:pos="2367"/>
              </w:tabs>
              <w:spacing w:after="0" w:line="240" w:lineRule="auto"/>
              <w:ind w:left="0" w:firstLine="0"/>
              <w:jc w:val="left"/>
            </w:pPr>
            <w:r>
              <w:rPr>
                <w:b/>
                <w:i/>
              </w:rPr>
              <w:t xml:space="preserve">Birth Date </w:t>
            </w:r>
            <w:r>
              <w:rPr>
                <w:b/>
                <w:i/>
              </w:rPr>
              <w:tab/>
              <w:t xml:space="preserve">: October 20, 2003 </w:t>
            </w:r>
          </w:p>
          <w:p w14:paraId="57D1942A" w14:textId="77777777" w:rsidR="00ED3C41" w:rsidRDefault="00390089">
            <w:pPr>
              <w:tabs>
                <w:tab w:val="center" w:pos="2704"/>
              </w:tabs>
              <w:spacing w:after="0" w:line="240" w:lineRule="auto"/>
              <w:ind w:left="0" w:firstLine="0"/>
              <w:jc w:val="left"/>
            </w:pPr>
            <w:r>
              <w:rPr>
                <w:b/>
                <w:i/>
              </w:rPr>
              <w:t xml:space="preserve">Birth Place </w:t>
            </w:r>
            <w:proofErr w:type="gramStart"/>
            <w:r>
              <w:rPr>
                <w:b/>
                <w:i/>
              </w:rPr>
              <w:tab/>
              <w:t>:Tanauan</w:t>
            </w:r>
            <w:proofErr w:type="gramEnd"/>
            <w:r>
              <w:rPr>
                <w:b/>
                <w:i/>
              </w:rPr>
              <w:t xml:space="preserve"> City, Batangas </w:t>
            </w:r>
          </w:p>
          <w:p w14:paraId="57D1942B" w14:textId="77777777" w:rsidR="00ED3C41" w:rsidRDefault="00390089">
            <w:pPr>
              <w:tabs>
                <w:tab w:val="center" w:pos="1926"/>
              </w:tabs>
              <w:spacing w:after="0" w:line="240" w:lineRule="auto"/>
              <w:ind w:left="0" w:firstLine="0"/>
              <w:jc w:val="left"/>
            </w:pPr>
            <w:proofErr w:type="gramStart"/>
            <w:r>
              <w:rPr>
                <w:b/>
                <w:i/>
              </w:rPr>
              <w:t xml:space="preserve">Citizen  </w:t>
            </w:r>
            <w:r>
              <w:rPr>
                <w:b/>
                <w:i/>
              </w:rPr>
              <w:tab/>
            </w:r>
            <w:proofErr w:type="gramEnd"/>
            <w:r>
              <w:rPr>
                <w:b/>
                <w:i/>
              </w:rPr>
              <w:t xml:space="preserve">: Filipino </w:t>
            </w:r>
          </w:p>
        </w:tc>
        <w:tc>
          <w:tcPr>
            <w:tcW w:w="2160" w:type="dxa"/>
          </w:tcPr>
          <w:p w14:paraId="57D1942C" w14:textId="77777777" w:rsidR="00ED3C41" w:rsidRDefault="00ED3C41">
            <w:pPr>
              <w:spacing w:after="0" w:line="240" w:lineRule="auto"/>
              <w:ind w:left="0" w:firstLine="0"/>
              <w:jc w:val="left"/>
            </w:pPr>
          </w:p>
          <w:p w14:paraId="57D1942D" w14:textId="77777777" w:rsidR="00ED3C41" w:rsidRDefault="00390089">
            <w:pPr>
              <w:tabs>
                <w:tab w:val="center" w:pos="1440"/>
              </w:tabs>
              <w:spacing w:after="0" w:line="240" w:lineRule="auto"/>
              <w:ind w:left="0" w:firstLine="0"/>
              <w:jc w:val="left"/>
            </w:pPr>
            <w:r>
              <w:rPr>
                <w:b/>
                <w:i/>
              </w:rPr>
              <w:t xml:space="preserve">Religion </w:t>
            </w:r>
            <w:r>
              <w:rPr>
                <w:b/>
                <w:i/>
              </w:rPr>
              <w:tab/>
              <w:t xml:space="preserve"> </w:t>
            </w:r>
          </w:p>
          <w:p w14:paraId="57D1942E" w14:textId="77777777" w:rsidR="00ED3C41" w:rsidRDefault="00390089">
            <w:pPr>
              <w:tabs>
                <w:tab w:val="center" w:pos="1440"/>
              </w:tabs>
              <w:spacing w:after="0" w:line="240" w:lineRule="auto"/>
              <w:ind w:left="0" w:firstLine="0"/>
              <w:jc w:val="left"/>
            </w:pPr>
            <w:r>
              <w:rPr>
                <w:b/>
                <w:i/>
              </w:rPr>
              <w:t xml:space="preserve">Civil Status </w:t>
            </w:r>
            <w:r>
              <w:rPr>
                <w:b/>
                <w:i/>
              </w:rPr>
              <w:tab/>
              <w:t xml:space="preserve"> </w:t>
            </w:r>
          </w:p>
          <w:p w14:paraId="57D1942F" w14:textId="77777777" w:rsidR="00ED3C41" w:rsidRDefault="00390089">
            <w:pPr>
              <w:tabs>
                <w:tab w:val="center" w:pos="1440"/>
              </w:tabs>
              <w:spacing w:after="0" w:line="240" w:lineRule="auto"/>
              <w:ind w:left="0" w:firstLine="0"/>
              <w:jc w:val="left"/>
            </w:pPr>
            <w:r>
              <w:rPr>
                <w:b/>
                <w:i/>
              </w:rPr>
              <w:t xml:space="preserve">Height  </w:t>
            </w:r>
            <w:r>
              <w:rPr>
                <w:b/>
                <w:i/>
              </w:rPr>
              <w:tab/>
              <w:t xml:space="preserve"> </w:t>
            </w:r>
          </w:p>
          <w:p w14:paraId="57D19430" w14:textId="77777777" w:rsidR="00ED3C41" w:rsidRDefault="00390089">
            <w:pPr>
              <w:tabs>
                <w:tab w:val="center" w:pos="1440"/>
              </w:tabs>
              <w:spacing w:after="0" w:line="240" w:lineRule="auto"/>
              <w:ind w:left="0" w:firstLine="0"/>
              <w:jc w:val="left"/>
            </w:pPr>
            <w:r>
              <w:rPr>
                <w:b/>
                <w:i/>
              </w:rPr>
              <w:t xml:space="preserve">Weight </w:t>
            </w:r>
            <w:r>
              <w:rPr>
                <w:b/>
                <w:i/>
              </w:rPr>
              <w:tab/>
              <w:t xml:space="preserve"> </w:t>
            </w:r>
          </w:p>
        </w:tc>
        <w:tc>
          <w:tcPr>
            <w:tcW w:w="1949" w:type="dxa"/>
          </w:tcPr>
          <w:p w14:paraId="57D19431" w14:textId="77777777" w:rsidR="00ED3C41" w:rsidRDefault="00ED3C41">
            <w:pPr>
              <w:spacing w:after="0" w:line="240" w:lineRule="auto"/>
              <w:ind w:left="0" w:firstLine="0"/>
              <w:jc w:val="left"/>
              <w:rPr>
                <w:b/>
                <w:i/>
              </w:rPr>
            </w:pPr>
          </w:p>
          <w:p w14:paraId="57D19432" w14:textId="77777777" w:rsidR="00ED3C41" w:rsidRDefault="00390089">
            <w:pPr>
              <w:spacing w:after="0" w:line="240" w:lineRule="auto"/>
              <w:ind w:left="0" w:firstLine="0"/>
              <w:jc w:val="left"/>
            </w:pPr>
            <w:r>
              <w:rPr>
                <w:b/>
                <w:i/>
              </w:rPr>
              <w:t xml:space="preserve">: Roman Catholic </w:t>
            </w:r>
          </w:p>
          <w:p w14:paraId="57D19433" w14:textId="77777777" w:rsidR="00ED3C41" w:rsidRDefault="00390089">
            <w:pPr>
              <w:spacing w:after="0" w:line="240" w:lineRule="auto"/>
              <w:ind w:left="0" w:right="1181" w:firstLine="0"/>
              <w:jc w:val="left"/>
            </w:pPr>
            <w:r>
              <w:rPr>
                <w:b/>
                <w:i/>
              </w:rPr>
              <w:t xml:space="preserve">: </w:t>
            </w:r>
            <w:proofErr w:type="gramStart"/>
            <w:r>
              <w:rPr>
                <w:b/>
                <w:i/>
              </w:rPr>
              <w:t>Single :</w:t>
            </w:r>
            <w:proofErr w:type="gramEnd"/>
            <w:r>
              <w:rPr>
                <w:b/>
                <w:i/>
              </w:rPr>
              <w:t xml:space="preserve"> 5’</w:t>
            </w:r>
            <w:proofErr w:type="gramStart"/>
            <w:r>
              <w:rPr>
                <w:b/>
                <w:i/>
              </w:rPr>
              <w:t>7 :</w:t>
            </w:r>
            <w:proofErr w:type="gramEnd"/>
            <w:r>
              <w:rPr>
                <w:b/>
                <w:i/>
              </w:rPr>
              <w:t xml:space="preserve"> 68 </w:t>
            </w:r>
          </w:p>
        </w:tc>
      </w:tr>
      <w:tr w:rsidR="00ED3C41" w14:paraId="57D19438" w14:textId="77777777">
        <w:tblPrEx>
          <w:tblCellMar>
            <w:top w:w="14" w:type="dxa"/>
            <w:bottom w:w="6" w:type="dxa"/>
          </w:tblCellMar>
        </w:tblPrEx>
        <w:trPr>
          <w:trHeight w:val="288"/>
        </w:trPr>
        <w:tc>
          <w:tcPr>
            <w:tcW w:w="4547" w:type="dxa"/>
            <w:tcBorders>
              <w:top w:val="single" w:sz="4" w:space="0" w:color="000000"/>
              <w:left w:val="nil"/>
              <w:bottom w:val="single" w:sz="4" w:space="0" w:color="000000"/>
              <w:right w:val="nil"/>
            </w:tcBorders>
          </w:tcPr>
          <w:p w14:paraId="57D19435" w14:textId="77777777" w:rsidR="00ED3C41" w:rsidRDefault="00390089">
            <w:pPr>
              <w:spacing w:after="0" w:line="259" w:lineRule="auto"/>
              <w:ind w:left="122" w:firstLine="0"/>
              <w:jc w:val="left"/>
            </w:pPr>
            <w:r>
              <w:rPr>
                <w:b/>
                <w:i/>
              </w:rPr>
              <w:t xml:space="preserve">CHARACTER REFERENCE </w:t>
            </w:r>
          </w:p>
        </w:tc>
        <w:tc>
          <w:tcPr>
            <w:tcW w:w="2160" w:type="dxa"/>
            <w:tcBorders>
              <w:top w:val="single" w:sz="4" w:space="0" w:color="000000"/>
              <w:left w:val="nil"/>
              <w:bottom w:val="single" w:sz="4" w:space="0" w:color="000000"/>
              <w:right w:val="nil"/>
            </w:tcBorders>
          </w:tcPr>
          <w:p w14:paraId="57D19436" w14:textId="77777777" w:rsidR="00ED3C41" w:rsidRDefault="00ED3C41">
            <w:pPr>
              <w:spacing w:after="160" w:line="259" w:lineRule="auto"/>
              <w:ind w:left="0" w:firstLine="0"/>
              <w:jc w:val="left"/>
            </w:pPr>
          </w:p>
        </w:tc>
        <w:tc>
          <w:tcPr>
            <w:tcW w:w="1949" w:type="dxa"/>
            <w:tcBorders>
              <w:top w:val="single" w:sz="4" w:space="0" w:color="000000"/>
              <w:left w:val="nil"/>
              <w:bottom w:val="single" w:sz="4" w:space="0" w:color="000000"/>
              <w:right w:val="nil"/>
            </w:tcBorders>
          </w:tcPr>
          <w:p w14:paraId="57D19437" w14:textId="77777777" w:rsidR="00ED3C41" w:rsidRDefault="00ED3C41">
            <w:pPr>
              <w:spacing w:after="160" w:line="259" w:lineRule="auto"/>
              <w:ind w:left="0" w:firstLine="0"/>
              <w:jc w:val="left"/>
            </w:pPr>
          </w:p>
        </w:tc>
      </w:tr>
    </w:tbl>
    <w:p w14:paraId="57D19439" w14:textId="77777777" w:rsidR="00ED3C41" w:rsidRDefault="00390089">
      <w:pPr>
        <w:spacing w:after="10" w:line="249" w:lineRule="auto"/>
        <w:ind w:left="-5" w:right="48"/>
      </w:pPr>
      <w:r>
        <w:rPr>
          <w:b/>
          <w:i/>
        </w:rPr>
        <w:t xml:space="preserve">Coney Pantas </w:t>
      </w:r>
    </w:p>
    <w:p w14:paraId="57D1943A" w14:textId="77777777" w:rsidR="00ED3C41" w:rsidRDefault="00390089">
      <w:pPr>
        <w:spacing w:after="10" w:line="249" w:lineRule="auto"/>
        <w:ind w:left="-5" w:right="48"/>
      </w:pPr>
      <w:r>
        <w:rPr>
          <w:b/>
          <w:i/>
        </w:rPr>
        <w:t xml:space="preserve">09857733590 </w:t>
      </w:r>
    </w:p>
    <w:p w14:paraId="57D1943B" w14:textId="77777777" w:rsidR="00ED3C41" w:rsidRDefault="00390089">
      <w:pPr>
        <w:spacing w:after="10" w:line="249" w:lineRule="auto"/>
        <w:ind w:left="-5" w:right="48"/>
      </w:pPr>
      <w:r>
        <w:rPr>
          <w:b/>
          <w:i/>
        </w:rPr>
        <w:t xml:space="preserve">Barangay </w:t>
      </w:r>
      <w:proofErr w:type="spellStart"/>
      <w:r>
        <w:rPr>
          <w:b/>
          <w:i/>
        </w:rPr>
        <w:t>Maugat</w:t>
      </w:r>
      <w:proofErr w:type="spellEnd"/>
      <w:r>
        <w:rPr>
          <w:b/>
          <w:i/>
        </w:rPr>
        <w:t xml:space="preserve"> Tanauan City, Batangas  </w:t>
      </w:r>
    </w:p>
    <w:p w14:paraId="57D1943C" w14:textId="77777777" w:rsidR="00ED3C41" w:rsidRDefault="00390089">
      <w:pPr>
        <w:spacing w:after="0" w:line="259" w:lineRule="auto"/>
        <w:ind w:left="0" w:firstLine="0"/>
        <w:jc w:val="left"/>
      </w:pPr>
      <w:r>
        <w:rPr>
          <w:b/>
          <w:i/>
        </w:rPr>
        <w:t xml:space="preserve"> </w:t>
      </w:r>
    </w:p>
    <w:p w14:paraId="57D1943D" w14:textId="77777777" w:rsidR="00ED3C41" w:rsidRDefault="00390089">
      <w:pPr>
        <w:spacing w:after="10" w:line="249" w:lineRule="auto"/>
        <w:ind w:left="-5" w:right="48"/>
      </w:pPr>
      <w:r>
        <w:rPr>
          <w:b/>
          <w:i/>
        </w:rPr>
        <w:t xml:space="preserve">I hereby certify that the above of all information is true and correct to the best of my knowledge and belief. And any false statements or misinterpretations shall be grounded for the denial of this application.  </w:t>
      </w:r>
    </w:p>
    <w:p w14:paraId="57D1943E" w14:textId="77777777" w:rsidR="00ED3C41" w:rsidRDefault="00390089">
      <w:pPr>
        <w:spacing w:after="10" w:line="249" w:lineRule="auto"/>
        <w:ind w:left="5611" w:right="47"/>
        <w:jc w:val="righ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57D19465" wp14:editId="57D19466">
                <wp:simplePos x="0" y="0"/>
                <wp:positionH relativeFrom="margin">
                  <wp:align>right</wp:align>
                </wp:positionH>
                <wp:positionV relativeFrom="paragraph">
                  <wp:posOffset>180975</wp:posOffset>
                </wp:positionV>
                <wp:extent cx="2105660" cy="12700"/>
                <wp:effectExtent l="0" t="0" r="0" b="0"/>
                <wp:wrapNone/>
                <wp:docPr id="93332" name="Group 93332"/>
                <wp:cNvGraphicFramePr/>
                <a:graphic xmlns:a="http://schemas.openxmlformats.org/drawingml/2006/main">
                  <a:graphicData uri="http://schemas.microsoft.com/office/word/2010/wordprocessingGroup">
                    <wpg:wgp>
                      <wpg:cNvGrpSpPr/>
                      <wpg:grpSpPr>
                        <a:xfrm>
                          <a:off x="0" y="0"/>
                          <a:ext cx="2105660" cy="12700"/>
                          <a:chOff x="0" y="0"/>
                          <a:chExt cx="2105660" cy="12700"/>
                        </a:xfrm>
                      </wpg:grpSpPr>
                      <wps:wsp>
                        <wps:cNvPr id="9486" name="Shape 9486"/>
                        <wps:cNvSpPr/>
                        <wps:spPr>
                          <a:xfrm>
                            <a:off x="0" y="0"/>
                            <a:ext cx="2105660" cy="0"/>
                          </a:xfrm>
                          <a:custGeom>
                            <a:avLst/>
                            <a:gdLst/>
                            <a:ahLst/>
                            <a:cxnLst/>
                            <a:rect l="0" t="0" r="0" b="0"/>
                            <a:pathLst>
                              <a:path w="2105660">
                                <a:moveTo>
                                  <a:pt x="0" y="0"/>
                                </a:moveTo>
                                <a:lnTo>
                                  <a:pt x="210566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4655A6" id="Group 93332" o:spid="_x0000_s1026" style="position:absolute;margin-left:114.6pt;margin-top:14.25pt;width:165.8pt;height:1pt;z-index:251656192;mso-position-horizontal:right;mso-position-horizontal-relative:margin" coordsize="210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VTgIAAK8FAAAOAAAAZHJzL2Uyb0RvYy54bWykVE1v2zAMvQ/YfxB0X2wHW9YZcXpYt1yG&#10;rVi7H6DIkm1AX5CUOPn3o+iPpCnWQ5aDQ0nk0+MTyfX9UStyED501lS0WOSUCMNt3Zmmon+ev3+4&#10;oyREZmqmrBEVPYlA7zfv3617V4qlba2qhScAYkLZu4q2MboyywJvhWZhYZ0wcCit1yzC0jdZ7VkP&#10;6FplyzxfZb31tfOWixBg92E4pBvEl1Lw+EvKICJRFQVuEb8ev7v0zTZrVjaeubbjIw12AwvNOgOX&#10;zlAPLDKy990rKN1xb4OVccGtzqyUHReYA2RT5FfZbL3dO8ylKfvGzTKBtFc63QzLfx623j25Rw9K&#10;9K4BLXCVcjlKr9M/sCRHlOw0SyaOkXDYXBb5p9UKlOVwViw/56OkvAXdX0Xx9tubcdl0afaCSu+g&#10;OMI5//B/+T+1zAmUNZSQ/6MnXV3RLx/vVpQYpqFK0YPgDsqCfrNIoQyg100KoTpzlqzk+xC3wqLM&#10;7PAjxKEe68li7WTxo5lMD1X9Zj07FlNcYphM0p/fKe1pexDPFk/j1RMBtfOpMpde80tPRQC+gwcY&#10;6ZrNejTwarAvk1MmsRgKhHAGnS4Vi9gyuoswAlSn4TwvVkMFITggpqcf1EYrnpRIxJX5LSQ8G1Rg&#10;gSDBN7uvypMDS42Ov9TbCAOuKUZ2Ss1R+T+jkitTrmUj1ggzXoCQI1LyFDhjrmH5yGYYNNCu0CDT&#10;uAFKcxDSsibO8QaGJF54kW0yd7Y+YYuiINALKA1OBWQ0TrA0di7X6HWes5u/AAAA//8DAFBLAwQU&#10;AAYACAAAACEAE9afsd0AAAAGAQAADwAAAGRycy9kb3ducmV2LnhtbEyPQUvDQBCF74L/YRnBm92k&#10;IaXEbEop6qkItoJ4mybTJDQ7G7LbJP33jie9zeM93vsm38y2UyMNvnVsIF5EoIhLV7VcG/g8vj6t&#10;QfmAXGHnmAzcyMOmuL/LMavcxB80HkKtpIR9hgaaEPpMa182ZNEvXE8s3tkNFoPIodbVgJOU204v&#10;o2ilLbYsCw32tGuovByu1sDbhNM2iV/G/eW8u30f0/evfUzGPD7M22dQgebwF4ZffEGHQphO7sqV&#10;V50BeSQYWK5TUOImSbwCdZIjSkEXuf6PX/wAAAD//wMAUEsBAi0AFAAGAAgAAAAhALaDOJL+AAAA&#10;4QEAABMAAAAAAAAAAAAAAAAAAAAAAFtDb250ZW50X1R5cGVzXS54bWxQSwECLQAUAAYACAAAACEA&#10;OP0h/9YAAACUAQAACwAAAAAAAAAAAAAAAAAvAQAAX3JlbHMvLnJlbHNQSwECLQAUAAYACAAAACEA&#10;hf1ZFU4CAACvBQAADgAAAAAAAAAAAAAAAAAuAgAAZHJzL2Uyb0RvYy54bWxQSwECLQAUAAYACAAA&#10;ACEAE9afsd0AAAAGAQAADwAAAAAAAAAAAAAAAACoBAAAZHJzL2Rvd25yZXYueG1sUEsFBgAAAAAE&#10;AAQA8wAAALIFAAAAAA==&#10;">
                <v:shape id="Shape 9486" o:spid="_x0000_s1027" style="position:absolute;width:21056;height:0;visibility:visible;mso-wrap-style:square;v-text-anchor:top" coordsize="2105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KxwAAAN0AAAAPAAAAZHJzL2Rvd25yZXYueG1sRI9Pa8JA&#10;FMTvgt9heYXedJPSaoxuRFpKBS/+6aW3R/aZxGbfhuyaxG/fLQgeh5n5DbNaD6YWHbWusqwgnkYg&#10;iHOrKy4UfJ8+JwkI55E11pZJwY0crLPxaIWptj0fqDv6QgQIuxQVlN43qZQuL8mgm9qGOHhn2xr0&#10;QbaF1C32AW5q+RJFM2mw4rBQYkPvJeW/x6tR8LMz9mv/dk12HJ9v1fZwmX/Yi1LPT8NmCcLT4B/h&#10;e3urFSxekxn8vwlPQGZ/AAAA//8DAFBLAQItABQABgAIAAAAIQDb4fbL7gAAAIUBAAATAAAAAAAA&#10;AAAAAAAAAAAAAABbQ29udGVudF9UeXBlc10ueG1sUEsBAi0AFAAGAAgAAAAhAFr0LFu/AAAAFQEA&#10;AAsAAAAAAAAAAAAAAAAAHwEAAF9yZWxzLy5yZWxzUEsBAi0AFAAGAAgAAAAhAL9ZUUrHAAAA3QAA&#10;AA8AAAAAAAAAAAAAAAAABwIAAGRycy9kb3ducmV2LnhtbFBLBQYAAAAAAwADALcAAAD7AgAAAAA=&#10;" path="m,l2105660,e" filled="f" strokeweight="1pt">
                  <v:stroke miterlimit="66585f" joinstyle="miter"/>
                  <v:path arrowok="t" textboxrect="0,0,2105660,0"/>
                </v:shape>
                <w10:wrap anchorx="margin"/>
              </v:group>
            </w:pict>
          </mc:Fallback>
        </mc:AlternateContent>
      </w:r>
      <w:r>
        <w:rPr>
          <w:b/>
          <w:i/>
        </w:rPr>
        <w:t xml:space="preserve">ABEL A. PANTAS              Signature Over Printed Name    </w:t>
      </w:r>
    </w:p>
    <w:sectPr w:rsidR="00ED3C41">
      <w:type w:val="continuous"/>
      <w:pgSz w:w="12240" w:h="15840"/>
      <w:pgMar w:top="2160" w:right="144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6DB1" w14:textId="77777777" w:rsidR="00BB679C" w:rsidRDefault="00BB679C">
      <w:pPr>
        <w:spacing w:line="240" w:lineRule="auto"/>
      </w:pPr>
      <w:r>
        <w:separator/>
      </w:r>
    </w:p>
  </w:endnote>
  <w:endnote w:type="continuationSeparator" w:id="0">
    <w:p w14:paraId="795B4A53" w14:textId="77777777" w:rsidR="00BB679C" w:rsidRDefault="00BB6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91B3" w14:textId="77777777" w:rsidR="00BB679C" w:rsidRDefault="00BB679C">
      <w:pPr>
        <w:spacing w:after="0"/>
      </w:pPr>
      <w:r>
        <w:separator/>
      </w:r>
    </w:p>
  </w:footnote>
  <w:footnote w:type="continuationSeparator" w:id="0">
    <w:p w14:paraId="4702A974" w14:textId="77777777" w:rsidR="00BB679C" w:rsidRDefault="00BB67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6B" w14:textId="77777777" w:rsidR="00ED3C41" w:rsidRDefault="00ED3C41">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E" w14:textId="77777777" w:rsidR="00ED3C41" w:rsidRDefault="00390089">
    <w:pPr>
      <w:pStyle w:val="Header"/>
      <w:jc w:val="right"/>
    </w:pPr>
    <w:r>
      <w:t>2</w:t>
    </w:r>
  </w:p>
  <w:p w14:paraId="57D1947F" w14:textId="77777777" w:rsidR="00ED3C41" w:rsidRDefault="00ED3C41">
    <w:pPr>
      <w:pStyle w:val="Header"/>
      <w:jc w:val="right"/>
      <w:rPr>
        <w:lang w:val="en-P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0" w14:textId="3A060F2C" w:rsidR="00ED3C41" w:rsidRDefault="00ED3C41">
    <w:pPr>
      <w:pStyle w:val="Header"/>
      <w:jc w:val="right"/>
      <w:rPr>
        <w:lang w:val="en-P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1" w14:textId="77777777" w:rsidR="00ED3C41" w:rsidRDefault="00390089">
    <w:pPr>
      <w:pStyle w:val="Header"/>
      <w:jc w:val="right"/>
      <w:rPr>
        <w:lang w:val="en-PH"/>
      </w:rPr>
    </w:pPr>
    <w:r>
      <w:rPr>
        <w:lang w:val="en-PH"/>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18839"/>
      <w:docPartObj>
        <w:docPartGallery w:val="AutoText"/>
      </w:docPartObj>
    </w:sdtPr>
    <w:sdtContent>
      <w:p w14:paraId="57D19482"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83" w14:textId="77777777" w:rsidR="00ED3C41" w:rsidRDefault="00ED3C41">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4" w14:textId="77777777" w:rsidR="00ED3C41" w:rsidRDefault="00390089">
    <w:pPr>
      <w:pStyle w:val="Header"/>
      <w:jc w:val="right"/>
      <w:rPr>
        <w:lang w:val="en-PH"/>
      </w:rPr>
    </w:pPr>
    <w:r>
      <w:rPr>
        <w:lang w:val="en-PH"/>
      </w:rPr>
      <w:t>3</w:t>
    </w:r>
  </w:p>
  <w:p w14:paraId="57D19485" w14:textId="77777777" w:rsidR="00ED3C41" w:rsidRDefault="00ED3C41">
    <w:pPr>
      <w:pStyle w:val="Header"/>
      <w:jc w:val="right"/>
      <w:rPr>
        <w:lang w:val="en-P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2439"/>
      <w:docPartObj>
        <w:docPartGallery w:val="AutoText"/>
      </w:docPartObj>
    </w:sdtPr>
    <w:sdtContent>
      <w:p w14:paraId="57D19486"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87" w14:textId="77777777" w:rsidR="00ED3C41" w:rsidRDefault="00ED3C41">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8" w14:textId="77777777" w:rsidR="00ED3C41" w:rsidRDefault="00390089">
    <w:pPr>
      <w:pStyle w:val="Header"/>
      <w:jc w:val="right"/>
      <w:rPr>
        <w:rFonts w:ascii="Calibri" w:eastAsia="Calibri" w:hAnsi="Calibri" w:cs="Calibri"/>
        <w:lang w:val="en-PH"/>
      </w:rPr>
    </w:pPr>
    <w:r>
      <w:rPr>
        <w:rFonts w:ascii="Calibri" w:eastAsia="Calibri" w:hAnsi="Calibri" w:cs="Calibri"/>
        <w:lang w:val="en-PH"/>
      </w:rPr>
      <w:t>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9" w14:textId="77777777" w:rsidR="00ED3C41" w:rsidRDefault="00390089">
    <w:pPr>
      <w:spacing w:after="0" w:line="259" w:lineRule="auto"/>
      <w:ind w:left="0" w:right="1" w:firstLine="0"/>
      <w:jc w:val="right"/>
    </w:pPr>
    <w:r>
      <w:t>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A" w14:textId="5AFF8E52" w:rsidR="00ED3C41" w:rsidRDefault="00C95321">
    <w:pPr>
      <w:spacing w:after="0" w:line="259" w:lineRule="auto"/>
      <w:ind w:left="0" w:right="1" w:firstLine="0"/>
      <w:jc w:val="right"/>
    </w:pPr>
    <w:r>
      <w:t>6</w:t>
    </w:r>
  </w:p>
  <w:p w14:paraId="57D1948B" w14:textId="77777777" w:rsidR="00ED3C41" w:rsidRDefault="00390089">
    <w:pPr>
      <w:spacing w:after="0" w:line="259" w:lineRule="auto"/>
      <w:ind w:left="0" w:right="-48" w:firstLine="0"/>
      <w:jc w:val="right"/>
    </w:pPr>
    <w:r>
      <w:rPr>
        <w:rFonts w:ascii="Calibri" w:eastAsia="Calibri" w:hAnsi="Calibri" w:cs="Calibri"/>
        <w:sz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C" w14:textId="187C739B" w:rsidR="00ED3C41" w:rsidRDefault="0004181D">
    <w:pPr>
      <w:spacing w:after="0" w:line="259" w:lineRule="auto"/>
      <w:ind w:left="0" w:right="1" w:firstLine="0"/>
      <w:jc w:val="right"/>
    </w:pPr>
    <w: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6C" w14:textId="77777777" w:rsidR="00ED3C41" w:rsidRDefault="00ED3C41">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D" w14:textId="1903CD56" w:rsidR="00ED3C41" w:rsidRDefault="00ED3C41">
    <w:pPr>
      <w:spacing w:after="0" w:line="259" w:lineRule="auto"/>
      <w:ind w:left="0" w:right="1" w:firstLine="0"/>
      <w:jc w:val="right"/>
    </w:pPr>
  </w:p>
  <w:p w14:paraId="57D1948E" w14:textId="44567CD3" w:rsidR="00ED3C41" w:rsidRDefault="0004181D">
    <w:pPr>
      <w:spacing w:after="0" w:line="259" w:lineRule="auto"/>
      <w:ind w:left="0" w:right="-48" w:firstLine="0"/>
      <w:jc w:val="right"/>
    </w:pPr>
    <w:r>
      <w:rPr>
        <w:rFonts w:ascii="Calibri" w:eastAsia="Calibri" w:hAnsi="Calibri" w:cs="Calibri"/>
        <w:sz w:val="22"/>
      </w:rPr>
      <w:t>7</w:t>
    </w:r>
    <w:r w:rsidR="00390089">
      <w:rPr>
        <w:rFonts w:ascii="Calibri" w:eastAsia="Calibri" w:hAnsi="Calibri" w:cs="Calibri"/>
        <w:sz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8F" w14:textId="77777777" w:rsidR="00ED3C41" w:rsidRDefault="00390089">
    <w:pPr>
      <w:spacing w:after="0" w:line="259" w:lineRule="auto"/>
      <w:ind w:left="0" w:right="1" w:firstLine="0"/>
      <w:jc w:val="right"/>
    </w:pPr>
    <w:r>
      <w:t>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38085"/>
      <w:docPartObj>
        <w:docPartGallery w:val="AutoText"/>
      </w:docPartObj>
    </w:sdtPr>
    <w:sdtContent>
      <w:p w14:paraId="57D19490" w14:textId="3481CF01" w:rsidR="00ED3C41" w:rsidRDefault="0004181D">
        <w:pPr>
          <w:pStyle w:val="Header"/>
          <w:jc w:val="right"/>
        </w:pPr>
        <w:r>
          <w:t>9</w:t>
        </w:r>
      </w:p>
    </w:sdtContent>
  </w:sdt>
  <w:p w14:paraId="57D19491" w14:textId="77777777" w:rsidR="00ED3C41" w:rsidRDefault="00ED3C41">
    <w:pPr>
      <w:spacing w:after="0" w:line="259" w:lineRule="auto"/>
      <w:ind w:left="0" w:right="-48" w:firstLine="0"/>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2" w14:textId="77777777" w:rsidR="00ED3C41" w:rsidRDefault="00ED3C41">
    <w:pPr>
      <w:spacing w:after="0" w:line="259" w:lineRule="auto"/>
      <w:ind w:left="0" w:right="1" w:firstLine="0"/>
      <w:jc w:val="right"/>
    </w:pPr>
  </w:p>
  <w:p w14:paraId="57D19493" w14:textId="77777777" w:rsidR="00ED3C41" w:rsidRDefault="00ED3C41">
    <w:pPr>
      <w:spacing w:after="0" w:line="259" w:lineRule="auto"/>
      <w:ind w:left="0" w:right="1" w:firstLine="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44665"/>
      <w:docPartObj>
        <w:docPartGallery w:val="Page Numbers (Top of Page)"/>
        <w:docPartUnique/>
      </w:docPartObj>
    </w:sdtPr>
    <w:sdtEndPr>
      <w:rPr>
        <w:noProof/>
      </w:rPr>
    </w:sdtEndPr>
    <w:sdtContent>
      <w:p w14:paraId="7C0760C2" w14:textId="6F308489" w:rsidR="0004181D" w:rsidRDefault="000418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D19495" w14:textId="77777777" w:rsidR="00ED3C41" w:rsidRDefault="00ED3C41">
    <w:pPr>
      <w:spacing w:after="0" w:line="259" w:lineRule="auto"/>
      <w:ind w:left="0" w:right="-48" w:firstLine="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6" w14:textId="77777777" w:rsidR="00ED3C41" w:rsidRDefault="00390089">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97" w14:textId="77777777" w:rsidR="00ED3C41" w:rsidRDefault="00390089">
    <w:pPr>
      <w:spacing w:after="0" w:line="259" w:lineRule="auto"/>
      <w:ind w:left="0" w:right="-46" w:firstLine="0"/>
      <w:jc w:val="right"/>
    </w:pPr>
    <w:r>
      <w:rPr>
        <w:rFonts w:ascii="Calibri" w:eastAsia="Calibri" w:hAnsi="Calibri" w:cs="Calibri"/>
        <w:sz w:val="22"/>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8" w14:textId="77777777" w:rsidR="00ED3C41" w:rsidRDefault="00ED3C41">
    <w:pPr>
      <w:spacing w:after="0" w:line="259" w:lineRule="auto"/>
      <w:ind w:left="0" w:right="3" w:firstLine="0"/>
      <w:jc w:val="right"/>
    </w:pPr>
  </w:p>
  <w:p w14:paraId="57D19499" w14:textId="77777777" w:rsidR="00ED3C41" w:rsidRDefault="00390089">
    <w:pPr>
      <w:spacing w:after="0" w:line="259" w:lineRule="auto"/>
      <w:ind w:left="0" w:right="-46" w:firstLine="0"/>
      <w:jc w:val="right"/>
    </w:pPr>
    <w:r>
      <w:rPr>
        <w:rFonts w:ascii="Calibri" w:eastAsia="Calibri" w:hAnsi="Calibri" w:cs="Calibri"/>
        <w:sz w:val="22"/>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9A" w14:textId="77777777" w:rsidR="00ED3C41" w:rsidRDefault="00ED3C41">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205017"/>
      <w:docPartObj>
        <w:docPartGallery w:val="AutoText"/>
      </w:docPartObj>
    </w:sdtPr>
    <w:sdtContent>
      <w:p w14:paraId="57D1949B" w14:textId="3FB22DD5" w:rsidR="00ED3C41" w:rsidRDefault="0004181D">
        <w:pPr>
          <w:pStyle w:val="Header"/>
          <w:jc w:val="right"/>
        </w:pPr>
        <w:r>
          <w:t>14</w:t>
        </w:r>
      </w:p>
    </w:sdtContent>
  </w:sdt>
  <w:p w14:paraId="57D1949C" w14:textId="77777777" w:rsidR="00ED3C41" w:rsidRDefault="00ED3C41">
    <w:pPr>
      <w:spacing w:after="0" w:line="259" w:lineRule="auto"/>
      <w:ind w:left="0" w:right="-46" w:firstLine="0"/>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7016"/>
      <w:docPartObj>
        <w:docPartGallery w:val="Page Numbers (Top of Page)"/>
        <w:docPartUnique/>
      </w:docPartObj>
    </w:sdtPr>
    <w:sdtEndPr>
      <w:rPr>
        <w:noProof/>
      </w:rPr>
    </w:sdtEndPr>
    <w:sdtContent>
      <w:p w14:paraId="7D216574" w14:textId="1BAE0B32" w:rsidR="006F1ECB" w:rsidRDefault="006F1E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D1949D" w14:textId="6335AE57" w:rsidR="00ED3C41" w:rsidRDefault="00ED3C41">
    <w:pPr>
      <w:pStyle w:val="Header"/>
      <w:jc w:val="right"/>
    </w:pPr>
  </w:p>
  <w:p w14:paraId="57D1949E" w14:textId="77777777" w:rsidR="00ED3C41" w:rsidRDefault="00ED3C4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6D" w14:textId="77777777" w:rsidR="00ED3C41" w:rsidRDefault="00ED3C41">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36057"/>
      <w:docPartObj>
        <w:docPartGallery w:val="AutoText"/>
      </w:docPartObj>
    </w:sdtPr>
    <w:sdtContent>
      <w:p w14:paraId="57D1949F"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0" w14:textId="77777777" w:rsidR="00ED3C41" w:rsidRDefault="00ED3C41">
    <w:pPr>
      <w:spacing w:after="0" w:line="259" w:lineRule="auto"/>
      <w:ind w:left="0" w:right="-46" w:firstLine="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1" w14:textId="77777777" w:rsidR="00ED3C41" w:rsidRDefault="00ED3C41">
    <w:pPr>
      <w:pStyle w:val="Header"/>
      <w:jc w:val="right"/>
    </w:pPr>
  </w:p>
  <w:p w14:paraId="57D194A2" w14:textId="77777777" w:rsidR="00ED3C41" w:rsidRDefault="00ED3C41">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89639"/>
      <w:docPartObj>
        <w:docPartGallery w:val="AutoText"/>
      </w:docPartObj>
    </w:sdtPr>
    <w:sdtContent>
      <w:p w14:paraId="57D194A3"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4" w14:textId="77777777" w:rsidR="00ED3C41" w:rsidRDefault="00ED3C41">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5" w14:textId="77777777" w:rsidR="00ED3C41" w:rsidRDefault="00390089">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6" w14:textId="77777777" w:rsidR="00ED3C41" w:rsidRDefault="00390089">
    <w:pPr>
      <w:spacing w:after="0" w:line="259" w:lineRule="auto"/>
      <w:ind w:left="0" w:right="-33" w:firstLine="0"/>
      <w:jc w:val="right"/>
    </w:pPr>
    <w:r>
      <w:rPr>
        <w:rFonts w:ascii="Calibri" w:eastAsia="Calibri" w:hAnsi="Calibri" w:cs="Calibri"/>
        <w:sz w:val="22"/>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92440"/>
      <w:docPartObj>
        <w:docPartGallery w:val="AutoText"/>
      </w:docPartObj>
    </w:sdtPr>
    <w:sdtContent>
      <w:p w14:paraId="57D194A7"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8" w14:textId="77777777" w:rsidR="00ED3C41" w:rsidRDefault="00ED3C41">
    <w:pPr>
      <w:spacing w:after="0" w:line="259" w:lineRule="auto"/>
      <w:ind w:left="0" w:right="15" w:firstLine="0"/>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59502"/>
      <w:docPartObj>
        <w:docPartGallery w:val="AutoText"/>
      </w:docPartObj>
    </w:sdtPr>
    <w:sdtContent>
      <w:p w14:paraId="57D194A9" w14:textId="77777777" w:rsidR="00ED3C41" w:rsidRDefault="00390089">
        <w:pPr>
          <w:pStyle w:val="Header"/>
          <w:jc w:val="right"/>
        </w:pPr>
        <w:r>
          <w:fldChar w:fldCharType="begin"/>
        </w:r>
        <w:r>
          <w:instrText xml:space="preserve"> PAGE   \* MERGEFORMAT </w:instrText>
        </w:r>
        <w:r>
          <w:fldChar w:fldCharType="separate"/>
        </w:r>
        <w:r>
          <w:t>2</w:t>
        </w:r>
        <w:r>
          <w:fldChar w:fldCharType="end"/>
        </w:r>
      </w:p>
    </w:sdtContent>
  </w:sdt>
  <w:p w14:paraId="57D194AA" w14:textId="77777777" w:rsidR="00ED3C41" w:rsidRDefault="00ED3C41">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B" w14:textId="77777777" w:rsidR="00ED3C41" w:rsidRDefault="00ED3C41">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C" w14:textId="77777777" w:rsidR="00ED3C41" w:rsidRDefault="00390089">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D" w14:textId="77777777" w:rsidR="00ED3C41" w:rsidRDefault="00390089">
    <w:pPr>
      <w:spacing w:after="0" w:line="259" w:lineRule="auto"/>
      <w:ind w:left="0" w:right="10" w:firstLine="0"/>
      <w:jc w:val="right"/>
    </w:pPr>
    <w:r>
      <w:rPr>
        <w:rFonts w:ascii="Calibri" w:eastAsia="Calibri" w:hAnsi="Calibri" w:cs="Calibri"/>
        <w:sz w:val="22"/>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AE" w14:textId="77777777" w:rsidR="00ED3C41" w:rsidRDefault="00390089">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D194AF" w14:textId="77777777" w:rsidR="00ED3C41" w:rsidRDefault="00390089">
    <w:pPr>
      <w:spacing w:after="0" w:line="259" w:lineRule="auto"/>
      <w:ind w:left="0" w:right="10" w:firstLine="0"/>
      <w:jc w:val="right"/>
    </w:pPr>
    <w:r>
      <w:rPr>
        <w:rFonts w:ascii="Calibri" w:eastAsia="Calibri" w:hAnsi="Calibri" w:cs="Calibri"/>
        <w:sz w:val="22"/>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B0" w14:textId="77777777" w:rsidR="00ED3C41" w:rsidRDefault="00ED3C4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6E"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6F"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0"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71"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2" w14:textId="77777777" w:rsidR="00ED3C41" w:rsidRDefault="00390089">
    <w:pPr>
      <w:spacing w:after="0" w:line="259" w:lineRule="auto"/>
      <w:ind w:left="0" w:right="60" w:firstLine="0"/>
      <w:jc w:val="right"/>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73"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4" w14:textId="77777777" w:rsidR="00ED3C41" w:rsidRDefault="00ED3C41">
    <w:pPr>
      <w:spacing w:after="0" w:line="259" w:lineRule="auto"/>
      <w:ind w:left="0" w:right="-82" w:firstLine="0"/>
      <w:jc w:val="right"/>
    </w:pPr>
  </w:p>
  <w:p w14:paraId="57D19475"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60630"/>
      <w:docPartObj>
        <w:docPartGallery w:val="Page Numbers (Top of Page)"/>
        <w:docPartUnique/>
      </w:docPartObj>
    </w:sdtPr>
    <w:sdtEndPr>
      <w:rPr>
        <w:noProof/>
      </w:rPr>
    </w:sdtEndPr>
    <w:sdtContent>
      <w:p w14:paraId="360B64CC" w14:textId="1AC22B67" w:rsidR="00F24018" w:rsidRDefault="00F240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D19477" w14:textId="64CD60E7" w:rsidR="00ED3C41" w:rsidRDefault="00ED3C41">
    <w:pPr>
      <w:spacing w:after="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9478" w14:textId="77777777" w:rsidR="00ED3C41" w:rsidRDefault="00390089">
    <w:pPr>
      <w:spacing w:after="0" w:line="259" w:lineRule="auto"/>
      <w:ind w:left="0" w:right="-82" w:firstLine="0"/>
      <w:jc w:val="right"/>
    </w:pPr>
    <w:r>
      <w:fldChar w:fldCharType="begin"/>
    </w:r>
    <w:r>
      <w:instrText xml:space="preserve"> PAGE   \* MERGEFORMAT </w:instrText>
    </w:r>
    <w:r>
      <w:fldChar w:fldCharType="separate"/>
    </w:r>
    <w:r>
      <w:rPr>
        <w:rFonts w:ascii="Calibri" w:eastAsia="Calibri" w:hAnsi="Calibri" w:cs="Calibri"/>
        <w:sz w:val="22"/>
      </w:rPr>
      <w:t>v</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7D19479" w14:textId="77777777" w:rsidR="00ED3C41" w:rsidRDefault="00390089">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5" type="#_x0000_t75" style="width:17.05pt;height:15.4pt" o:bullet="t">
        <v:imagedata r:id="rId1" o:title=""/>
      </v:shape>
    </w:pict>
  </w:numPicBullet>
  <w:abstractNum w:abstractNumId="0" w15:restartNumberingAfterBreak="0">
    <w:nsid w:val="0D220FA3"/>
    <w:multiLevelType w:val="multilevel"/>
    <w:tmpl w:val="0D220FA3"/>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DAE6505"/>
    <w:multiLevelType w:val="multilevel"/>
    <w:tmpl w:val="1DAE6505"/>
    <w:lvl w:ilvl="0">
      <w:start w:val="3"/>
      <w:numFmt w:val="decimal"/>
      <w:lvlText w:val="%1."/>
      <w:lvlJc w:val="left"/>
      <w:pPr>
        <w:ind w:left="0" w:firstLine="0"/>
      </w:pPr>
      <w:rPr>
        <w:rFonts w:ascii="Times New Roman" w:hAnsi="Times New Roman" w:cs="Times New Roman" w:hint="default"/>
        <w:b/>
        <w:bCs/>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 w15:restartNumberingAfterBreak="0">
    <w:nsid w:val="25D34B45"/>
    <w:multiLevelType w:val="multilevel"/>
    <w:tmpl w:val="25D34B45"/>
    <w:lvl w:ilvl="0">
      <w:start w:val="1"/>
      <w:numFmt w:val="decimal"/>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 w15:restartNumberingAfterBreak="0">
    <w:nsid w:val="26680F96"/>
    <w:multiLevelType w:val="multilevel"/>
    <w:tmpl w:val="26680F96"/>
    <w:lvl w:ilvl="0">
      <w:start w:val="2"/>
      <w:numFmt w:val="decimal"/>
      <w:lvlText w:val="%1."/>
      <w:lvlJc w:val="left"/>
      <w:pPr>
        <w:ind w:left="0" w:firstLine="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 w15:restartNumberingAfterBreak="0">
    <w:nsid w:val="369A7400"/>
    <w:multiLevelType w:val="multilevel"/>
    <w:tmpl w:val="369A740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 w15:restartNumberingAfterBreak="0">
    <w:nsid w:val="405B1F80"/>
    <w:multiLevelType w:val="multilevel"/>
    <w:tmpl w:val="405B1F80"/>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467A0779"/>
    <w:multiLevelType w:val="multilevel"/>
    <w:tmpl w:val="467A0779"/>
    <w:lvl w:ilvl="0">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4BAB31FF"/>
    <w:multiLevelType w:val="multilevel"/>
    <w:tmpl w:val="4BAB31FF"/>
    <w:lvl w:ilvl="0">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15:restartNumberingAfterBreak="0">
    <w:nsid w:val="7BA130B6"/>
    <w:multiLevelType w:val="multilevel"/>
    <w:tmpl w:val="7BA130B6"/>
    <w:lvl w:ilvl="0">
      <w:start w:val="1"/>
      <w:numFmt w:val="upperLetter"/>
      <w:lvlText w:val="%1."/>
      <w:lvlJc w:val="left"/>
      <w:pPr>
        <w:ind w:left="720" w:firstLine="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num w:numId="1" w16cid:durableId="1700930259">
    <w:abstractNumId w:val="3"/>
    <w:lvlOverride w:ilvl="0">
      <w:startOverride w:val="2"/>
    </w:lvlOverride>
  </w:num>
  <w:num w:numId="2" w16cid:durableId="1186137089">
    <w:abstractNumId w:val="1"/>
    <w:lvlOverride w:ilvl="0">
      <w:startOverride w:val="3"/>
    </w:lvlOverride>
  </w:num>
  <w:num w:numId="3" w16cid:durableId="1176843405">
    <w:abstractNumId w:val="8"/>
    <w:lvlOverride w:ilvl="0">
      <w:startOverride w:val="1"/>
    </w:lvlOverride>
  </w:num>
  <w:num w:numId="4" w16cid:durableId="2064014744">
    <w:abstractNumId w:val="5"/>
  </w:num>
  <w:num w:numId="5" w16cid:durableId="1458138950">
    <w:abstractNumId w:val="7"/>
  </w:num>
  <w:num w:numId="6" w16cid:durableId="32389189">
    <w:abstractNumId w:val="4"/>
  </w:num>
  <w:num w:numId="7" w16cid:durableId="309596960">
    <w:abstractNumId w:val="0"/>
  </w:num>
  <w:num w:numId="8" w16cid:durableId="586891373">
    <w:abstractNumId w:val="2"/>
  </w:num>
  <w:num w:numId="9" w16cid:durableId="567032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76"/>
    <w:rsid w:val="00004B47"/>
    <w:rsid w:val="000220DC"/>
    <w:rsid w:val="00030499"/>
    <w:rsid w:val="0004181D"/>
    <w:rsid w:val="00047F82"/>
    <w:rsid w:val="00050E62"/>
    <w:rsid w:val="000529E0"/>
    <w:rsid w:val="0005729A"/>
    <w:rsid w:val="000634D7"/>
    <w:rsid w:val="00076114"/>
    <w:rsid w:val="000804E5"/>
    <w:rsid w:val="0008552D"/>
    <w:rsid w:val="00097624"/>
    <w:rsid w:val="000B0571"/>
    <w:rsid w:val="000B1495"/>
    <w:rsid w:val="000C3270"/>
    <w:rsid w:val="000C3853"/>
    <w:rsid w:val="000C39F5"/>
    <w:rsid w:val="000D1FC8"/>
    <w:rsid w:val="000E0855"/>
    <w:rsid w:val="000F48D2"/>
    <w:rsid w:val="000F688A"/>
    <w:rsid w:val="0010273C"/>
    <w:rsid w:val="0010544F"/>
    <w:rsid w:val="00121200"/>
    <w:rsid w:val="001218CF"/>
    <w:rsid w:val="00136E7F"/>
    <w:rsid w:val="00154956"/>
    <w:rsid w:val="00154A97"/>
    <w:rsid w:val="00157439"/>
    <w:rsid w:val="00166CF1"/>
    <w:rsid w:val="00174825"/>
    <w:rsid w:val="00182FAA"/>
    <w:rsid w:val="001838B6"/>
    <w:rsid w:val="001854BC"/>
    <w:rsid w:val="0018711E"/>
    <w:rsid w:val="00195877"/>
    <w:rsid w:val="001A5A1E"/>
    <w:rsid w:val="001B4DD2"/>
    <w:rsid w:val="001D0619"/>
    <w:rsid w:val="001E2AB2"/>
    <w:rsid w:val="001E539E"/>
    <w:rsid w:val="001E6450"/>
    <w:rsid w:val="001E7FC9"/>
    <w:rsid w:val="001F551F"/>
    <w:rsid w:val="001F69EE"/>
    <w:rsid w:val="001F6A0A"/>
    <w:rsid w:val="00210CD7"/>
    <w:rsid w:val="00216D33"/>
    <w:rsid w:val="002337AF"/>
    <w:rsid w:val="00233990"/>
    <w:rsid w:val="00233D27"/>
    <w:rsid w:val="00236FA5"/>
    <w:rsid w:val="00247ECE"/>
    <w:rsid w:val="00256835"/>
    <w:rsid w:val="00260FD6"/>
    <w:rsid w:val="00271B9D"/>
    <w:rsid w:val="002755CE"/>
    <w:rsid w:val="002779BA"/>
    <w:rsid w:val="00280912"/>
    <w:rsid w:val="00293F65"/>
    <w:rsid w:val="00294ADF"/>
    <w:rsid w:val="00297CA4"/>
    <w:rsid w:val="002A1046"/>
    <w:rsid w:val="002B4D98"/>
    <w:rsid w:val="002C13BA"/>
    <w:rsid w:val="002C1907"/>
    <w:rsid w:val="002C6392"/>
    <w:rsid w:val="002C7A31"/>
    <w:rsid w:val="002D69FF"/>
    <w:rsid w:val="002D6D2F"/>
    <w:rsid w:val="002E0823"/>
    <w:rsid w:val="002E4290"/>
    <w:rsid w:val="002E748D"/>
    <w:rsid w:val="002F570C"/>
    <w:rsid w:val="0030373E"/>
    <w:rsid w:val="003048D5"/>
    <w:rsid w:val="00310D95"/>
    <w:rsid w:val="0032013F"/>
    <w:rsid w:val="00326D7A"/>
    <w:rsid w:val="003372FB"/>
    <w:rsid w:val="00340783"/>
    <w:rsid w:val="00341BD3"/>
    <w:rsid w:val="0034394D"/>
    <w:rsid w:val="00343A77"/>
    <w:rsid w:val="0034513F"/>
    <w:rsid w:val="003475EF"/>
    <w:rsid w:val="00352515"/>
    <w:rsid w:val="00352EE0"/>
    <w:rsid w:val="00361814"/>
    <w:rsid w:val="00367413"/>
    <w:rsid w:val="00371CB8"/>
    <w:rsid w:val="00374207"/>
    <w:rsid w:val="00390089"/>
    <w:rsid w:val="003943FD"/>
    <w:rsid w:val="00395F1C"/>
    <w:rsid w:val="00396976"/>
    <w:rsid w:val="003A28E0"/>
    <w:rsid w:val="003B1345"/>
    <w:rsid w:val="003B3318"/>
    <w:rsid w:val="003B3DE2"/>
    <w:rsid w:val="003B4675"/>
    <w:rsid w:val="003B63AF"/>
    <w:rsid w:val="003B77D1"/>
    <w:rsid w:val="003C1FB5"/>
    <w:rsid w:val="003C6D06"/>
    <w:rsid w:val="003D4188"/>
    <w:rsid w:val="003D46B5"/>
    <w:rsid w:val="003E09E4"/>
    <w:rsid w:val="003E3114"/>
    <w:rsid w:val="003E3D2B"/>
    <w:rsid w:val="003E42AB"/>
    <w:rsid w:val="003F1F25"/>
    <w:rsid w:val="003F7BC9"/>
    <w:rsid w:val="004024AB"/>
    <w:rsid w:val="004029A4"/>
    <w:rsid w:val="00411560"/>
    <w:rsid w:val="0041259C"/>
    <w:rsid w:val="00421D6E"/>
    <w:rsid w:val="00423499"/>
    <w:rsid w:val="00425D12"/>
    <w:rsid w:val="0043125D"/>
    <w:rsid w:val="004320CC"/>
    <w:rsid w:val="004361DE"/>
    <w:rsid w:val="00436F1E"/>
    <w:rsid w:val="0044334E"/>
    <w:rsid w:val="00445180"/>
    <w:rsid w:val="00455279"/>
    <w:rsid w:val="004552A0"/>
    <w:rsid w:val="0045750F"/>
    <w:rsid w:val="0047653B"/>
    <w:rsid w:val="00483208"/>
    <w:rsid w:val="004834BA"/>
    <w:rsid w:val="004875D1"/>
    <w:rsid w:val="00493DF6"/>
    <w:rsid w:val="004A6A68"/>
    <w:rsid w:val="004B15D2"/>
    <w:rsid w:val="004C5CF9"/>
    <w:rsid w:val="004C753F"/>
    <w:rsid w:val="004D0197"/>
    <w:rsid w:val="004E0A7D"/>
    <w:rsid w:val="004E485B"/>
    <w:rsid w:val="004F0228"/>
    <w:rsid w:val="004F19CB"/>
    <w:rsid w:val="00502A89"/>
    <w:rsid w:val="00505120"/>
    <w:rsid w:val="00507F88"/>
    <w:rsid w:val="00510C99"/>
    <w:rsid w:val="005160E4"/>
    <w:rsid w:val="00517751"/>
    <w:rsid w:val="0052612F"/>
    <w:rsid w:val="00531E6A"/>
    <w:rsid w:val="00547625"/>
    <w:rsid w:val="00555294"/>
    <w:rsid w:val="005609E5"/>
    <w:rsid w:val="005635C8"/>
    <w:rsid w:val="00581E8E"/>
    <w:rsid w:val="005835F4"/>
    <w:rsid w:val="00585742"/>
    <w:rsid w:val="005872A4"/>
    <w:rsid w:val="005935C6"/>
    <w:rsid w:val="005A01C1"/>
    <w:rsid w:val="005A0E0F"/>
    <w:rsid w:val="005A1F2C"/>
    <w:rsid w:val="005D21B5"/>
    <w:rsid w:val="005E57DE"/>
    <w:rsid w:val="005E763D"/>
    <w:rsid w:val="005F1385"/>
    <w:rsid w:val="00605990"/>
    <w:rsid w:val="006242F1"/>
    <w:rsid w:val="00626220"/>
    <w:rsid w:val="00633F5B"/>
    <w:rsid w:val="00644CD1"/>
    <w:rsid w:val="006465D4"/>
    <w:rsid w:val="0064786A"/>
    <w:rsid w:val="00660921"/>
    <w:rsid w:val="0066093A"/>
    <w:rsid w:val="0067299A"/>
    <w:rsid w:val="006969EB"/>
    <w:rsid w:val="0069712E"/>
    <w:rsid w:val="006B165B"/>
    <w:rsid w:val="006C4CFA"/>
    <w:rsid w:val="006C5CC5"/>
    <w:rsid w:val="006C6A1E"/>
    <w:rsid w:val="006D47C5"/>
    <w:rsid w:val="006D5265"/>
    <w:rsid w:val="006D535A"/>
    <w:rsid w:val="006F1ECB"/>
    <w:rsid w:val="006F65F2"/>
    <w:rsid w:val="00701195"/>
    <w:rsid w:val="007014E6"/>
    <w:rsid w:val="00702802"/>
    <w:rsid w:val="0070481F"/>
    <w:rsid w:val="0070701B"/>
    <w:rsid w:val="00710293"/>
    <w:rsid w:val="00712240"/>
    <w:rsid w:val="00724C69"/>
    <w:rsid w:val="00730458"/>
    <w:rsid w:val="007374E2"/>
    <w:rsid w:val="007424C4"/>
    <w:rsid w:val="00745A8A"/>
    <w:rsid w:val="00755676"/>
    <w:rsid w:val="00757CD2"/>
    <w:rsid w:val="00757EA1"/>
    <w:rsid w:val="00770964"/>
    <w:rsid w:val="007727E2"/>
    <w:rsid w:val="0077565B"/>
    <w:rsid w:val="00780B59"/>
    <w:rsid w:val="00781700"/>
    <w:rsid w:val="007827FF"/>
    <w:rsid w:val="00792012"/>
    <w:rsid w:val="007959B8"/>
    <w:rsid w:val="007A5C01"/>
    <w:rsid w:val="007C3930"/>
    <w:rsid w:val="007C6C3F"/>
    <w:rsid w:val="007D5A48"/>
    <w:rsid w:val="007E5409"/>
    <w:rsid w:val="007E6DF3"/>
    <w:rsid w:val="007F5BD2"/>
    <w:rsid w:val="008030DF"/>
    <w:rsid w:val="00807418"/>
    <w:rsid w:val="008144AC"/>
    <w:rsid w:val="00834628"/>
    <w:rsid w:val="00834CFA"/>
    <w:rsid w:val="00834E03"/>
    <w:rsid w:val="008369E3"/>
    <w:rsid w:val="0083710D"/>
    <w:rsid w:val="00840B8B"/>
    <w:rsid w:val="00842FC1"/>
    <w:rsid w:val="00845085"/>
    <w:rsid w:val="00853001"/>
    <w:rsid w:val="008601C9"/>
    <w:rsid w:val="00860D3D"/>
    <w:rsid w:val="0088499E"/>
    <w:rsid w:val="00884F61"/>
    <w:rsid w:val="008872E4"/>
    <w:rsid w:val="00890037"/>
    <w:rsid w:val="00892459"/>
    <w:rsid w:val="00893B31"/>
    <w:rsid w:val="0089558D"/>
    <w:rsid w:val="00896A31"/>
    <w:rsid w:val="00896C1C"/>
    <w:rsid w:val="008A0ECE"/>
    <w:rsid w:val="008A1260"/>
    <w:rsid w:val="008A6508"/>
    <w:rsid w:val="008B0958"/>
    <w:rsid w:val="008C25AE"/>
    <w:rsid w:val="008C7AC1"/>
    <w:rsid w:val="008D113F"/>
    <w:rsid w:val="008F656A"/>
    <w:rsid w:val="008F71C5"/>
    <w:rsid w:val="009043AF"/>
    <w:rsid w:val="009077A2"/>
    <w:rsid w:val="00914102"/>
    <w:rsid w:val="00914254"/>
    <w:rsid w:val="00923472"/>
    <w:rsid w:val="00931A07"/>
    <w:rsid w:val="0094471A"/>
    <w:rsid w:val="0094714A"/>
    <w:rsid w:val="009500DF"/>
    <w:rsid w:val="009600AE"/>
    <w:rsid w:val="00961149"/>
    <w:rsid w:val="00962514"/>
    <w:rsid w:val="00966AD4"/>
    <w:rsid w:val="00967E0A"/>
    <w:rsid w:val="00970095"/>
    <w:rsid w:val="00971AE2"/>
    <w:rsid w:val="00972914"/>
    <w:rsid w:val="00980E36"/>
    <w:rsid w:val="009A6DF8"/>
    <w:rsid w:val="009A71EE"/>
    <w:rsid w:val="009B0932"/>
    <w:rsid w:val="009C18D5"/>
    <w:rsid w:val="009C689D"/>
    <w:rsid w:val="009D13C4"/>
    <w:rsid w:val="009D60FF"/>
    <w:rsid w:val="009D73BA"/>
    <w:rsid w:val="009F1E8B"/>
    <w:rsid w:val="009F20F8"/>
    <w:rsid w:val="00A0391E"/>
    <w:rsid w:val="00A03E88"/>
    <w:rsid w:val="00A063B0"/>
    <w:rsid w:val="00A303C6"/>
    <w:rsid w:val="00A33B24"/>
    <w:rsid w:val="00A34042"/>
    <w:rsid w:val="00A45119"/>
    <w:rsid w:val="00A508EC"/>
    <w:rsid w:val="00A50E26"/>
    <w:rsid w:val="00A56727"/>
    <w:rsid w:val="00A610C9"/>
    <w:rsid w:val="00A70576"/>
    <w:rsid w:val="00A71B58"/>
    <w:rsid w:val="00A85611"/>
    <w:rsid w:val="00A931EE"/>
    <w:rsid w:val="00A93295"/>
    <w:rsid w:val="00A93BBA"/>
    <w:rsid w:val="00AA7CC0"/>
    <w:rsid w:val="00AC0A3D"/>
    <w:rsid w:val="00AC4A96"/>
    <w:rsid w:val="00AC50F7"/>
    <w:rsid w:val="00AC5B16"/>
    <w:rsid w:val="00AD16B4"/>
    <w:rsid w:val="00AD3704"/>
    <w:rsid w:val="00AD3A8F"/>
    <w:rsid w:val="00AD5AD0"/>
    <w:rsid w:val="00AE4290"/>
    <w:rsid w:val="00AF037B"/>
    <w:rsid w:val="00AF2DA1"/>
    <w:rsid w:val="00B1039A"/>
    <w:rsid w:val="00B12660"/>
    <w:rsid w:val="00B15BF5"/>
    <w:rsid w:val="00B200D7"/>
    <w:rsid w:val="00B216E9"/>
    <w:rsid w:val="00B237F7"/>
    <w:rsid w:val="00B2424E"/>
    <w:rsid w:val="00B26B19"/>
    <w:rsid w:val="00B30912"/>
    <w:rsid w:val="00B34DA8"/>
    <w:rsid w:val="00B354D3"/>
    <w:rsid w:val="00B37218"/>
    <w:rsid w:val="00B43DD9"/>
    <w:rsid w:val="00B44732"/>
    <w:rsid w:val="00B464A6"/>
    <w:rsid w:val="00B5541A"/>
    <w:rsid w:val="00B5701F"/>
    <w:rsid w:val="00B651B6"/>
    <w:rsid w:val="00B67633"/>
    <w:rsid w:val="00B7011D"/>
    <w:rsid w:val="00B71858"/>
    <w:rsid w:val="00B762E5"/>
    <w:rsid w:val="00BA150A"/>
    <w:rsid w:val="00BA4AE8"/>
    <w:rsid w:val="00BB3B06"/>
    <w:rsid w:val="00BB679C"/>
    <w:rsid w:val="00BC662A"/>
    <w:rsid w:val="00BC6A06"/>
    <w:rsid w:val="00BD6499"/>
    <w:rsid w:val="00BE31C7"/>
    <w:rsid w:val="00BE3FF9"/>
    <w:rsid w:val="00BE53EB"/>
    <w:rsid w:val="00BE6869"/>
    <w:rsid w:val="00C030E9"/>
    <w:rsid w:val="00C07130"/>
    <w:rsid w:val="00C1171E"/>
    <w:rsid w:val="00C241CA"/>
    <w:rsid w:val="00C33D0A"/>
    <w:rsid w:val="00C35BAC"/>
    <w:rsid w:val="00C461AD"/>
    <w:rsid w:val="00C525B0"/>
    <w:rsid w:val="00C5576E"/>
    <w:rsid w:val="00C55F34"/>
    <w:rsid w:val="00C67858"/>
    <w:rsid w:val="00C8118A"/>
    <w:rsid w:val="00C868AC"/>
    <w:rsid w:val="00C9279A"/>
    <w:rsid w:val="00C92EA0"/>
    <w:rsid w:val="00C95321"/>
    <w:rsid w:val="00C95523"/>
    <w:rsid w:val="00C95C39"/>
    <w:rsid w:val="00C96245"/>
    <w:rsid w:val="00CA6F76"/>
    <w:rsid w:val="00CB0135"/>
    <w:rsid w:val="00CC3092"/>
    <w:rsid w:val="00CC3380"/>
    <w:rsid w:val="00CD0C9C"/>
    <w:rsid w:val="00D00247"/>
    <w:rsid w:val="00D022BC"/>
    <w:rsid w:val="00D138CC"/>
    <w:rsid w:val="00D15698"/>
    <w:rsid w:val="00D22AB7"/>
    <w:rsid w:val="00D37601"/>
    <w:rsid w:val="00D415E0"/>
    <w:rsid w:val="00D50AB6"/>
    <w:rsid w:val="00D6392D"/>
    <w:rsid w:val="00D640AE"/>
    <w:rsid w:val="00D64BF4"/>
    <w:rsid w:val="00D64E01"/>
    <w:rsid w:val="00D65898"/>
    <w:rsid w:val="00D7134E"/>
    <w:rsid w:val="00D719E0"/>
    <w:rsid w:val="00D72F20"/>
    <w:rsid w:val="00D77C86"/>
    <w:rsid w:val="00D82EF9"/>
    <w:rsid w:val="00D87F80"/>
    <w:rsid w:val="00D93BDF"/>
    <w:rsid w:val="00D979CB"/>
    <w:rsid w:val="00D97F6A"/>
    <w:rsid w:val="00DA398C"/>
    <w:rsid w:val="00DB6292"/>
    <w:rsid w:val="00DC2DD2"/>
    <w:rsid w:val="00DD5D72"/>
    <w:rsid w:val="00DD6965"/>
    <w:rsid w:val="00DD6C71"/>
    <w:rsid w:val="00DD7F4C"/>
    <w:rsid w:val="00DE2B10"/>
    <w:rsid w:val="00DE6134"/>
    <w:rsid w:val="00DE6E2B"/>
    <w:rsid w:val="00DF6E6D"/>
    <w:rsid w:val="00E10B99"/>
    <w:rsid w:val="00E11918"/>
    <w:rsid w:val="00E16000"/>
    <w:rsid w:val="00E16F49"/>
    <w:rsid w:val="00E36483"/>
    <w:rsid w:val="00E3719D"/>
    <w:rsid w:val="00E37CC5"/>
    <w:rsid w:val="00E437C7"/>
    <w:rsid w:val="00E45D42"/>
    <w:rsid w:val="00E468BD"/>
    <w:rsid w:val="00E471AB"/>
    <w:rsid w:val="00E474D1"/>
    <w:rsid w:val="00E5710D"/>
    <w:rsid w:val="00E63483"/>
    <w:rsid w:val="00E70D04"/>
    <w:rsid w:val="00E865CE"/>
    <w:rsid w:val="00E90620"/>
    <w:rsid w:val="00E92236"/>
    <w:rsid w:val="00EB73C2"/>
    <w:rsid w:val="00ED0F54"/>
    <w:rsid w:val="00ED2803"/>
    <w:rsid w:val="00ED3C41"/>
    <w:rsid w:val="00EE5B11"/>
    <w:rsid w:val="00EF07B7"/>
    <w:rsid w:val="00EF2752"/>
    <w:rsid w:val="00EF49F8"/>
    <w:rsid w:val="00EF5F2E"/>
    <w:rsid w:val="00F111E4"/>
    <w:rsid w:val="00F13DE5"/>
    <w:rsid w:val="00F14725"/>
    <w:rsid w:val="00F24018"/>
    <w:rsid w:val="00F30682"/>
    <w:rsid w:val="00F36D45"/>
    <w:rsid w:val="00F5490F"/>
    <w:rsid w:val="00F633B5"/>
    <w:rsid w:val="00F6385D"/>
    <w:rsid w:val="00F74A51"/>
    <w:rsid w:val="00F75CCE"/>
    <w:rsid w:val="00F76726"/>
    <w:rsid w:val="00F772FB"/>
    <w:rsid w:val="00F912FD"/>
    <w:rsid w:val="00F97048"/>
    <w:rsid w:val="00F9722D"/>
    <w:rsid w:val="00F97CB5"/>
    <w:rsid w:val="00FB2144"/>
    <w:rsid w:val="00FB4EF6"/>
    <w:rsid w:val="00FB50A0"/>
    <w:rsid w:val="00FC24C8"/>
    <w:rsid w:val="00FC34B2"/>
    <w:rsid w:val="00FC5696"/>
    <w:rsid w:val="00FE7335"/>
    <w:rsid w:val="00FF1DEF"/>
    <w:rsid w:val="00FF3BBA"/>
    <w:rsid w:val="00FF57B3"/>
    <w:rsid w:val="5C213BCF"/>
    <w:rsid w:val="688C33E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D18CC0"/>
  <w15:docId w15:val="{5CA8025E-3F4D-4E0F-AC73-3B9370AB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487" w:lineRule="auto"/>
      <w:ind w:left="44"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96" w:line="265" w:lineRule="auto"/>
      <w:ind w:left="10" w:hanging="10"/>
      <w:jc w:val="center"/>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
    <w:unhideWhenUsed/>
    <w:qFormat/>
    <w:pPr>
      <w:keepNext/>
      <w:keepLines/>
      <w:spacing w:after="2" w:line="265" w:lineRule="auto"/>
      <w:ind w:left="10"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next w:val="Normal"/>
    <w:link w:val="Heading3Char"/>
    <w:uiPriority w:val="9"/>
    <w:unhideWhenUsed/>
    <w:qFormat/>
    <w:pPr>
      <w:keepNext/>
      <w:keepLines/>
      <w:spacing w:after="2" w:line="265" w:lineRule="auto"/>
      <w:ind w:left="10" w:hanging="10"/>
      <w:outlineLvl w:val="2"/>
    </w:pPr>
    <w:rPr>
      <w:rFonts w:ascii="Times New Roman" w:eastAsia="Times New Roman" w:hAnsi="Times New Roman" w:cs="Times New Roman"/>
      <w:b/>
      <w:color w:val="000000"/>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ind w:left="0" w:firstLine="0"/>
      <w:jc w:val="left"/>
    </w:pPr>
    <w:rPr>
      <w:rFonts w:asciiTheme="minorHAnsi" w:eastAsiaTheme="minorEastAsia" w:hAnsiTheme="minorHAnsi"/>
      <w:color w:val="auto"/>
      <w:kern w:val="0"/>
      <w:sz w:val="22"/>
      <w:lang w:val="en-US" w:eastAsia="en-US"/>
      <w14:ligatures w14:val="non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qFormat/>
    <w:pPr>
      <w:spacing w:after="266" w:line="259" w:lineRule="auto"/>
      <w:ind w:left="25" w:right="25" w:hanging="10"/>
      <w:jc w:val="both"/>
    </w:pPr>
    <w:rPr>
      <w:rFonts w:ascii="Times New Roman" w:eastAsia="Times New Roman" w:hAnsi="Times New Roman" w:cs="Times New Roman"/>
      <w:color w:val="000000"/>
      <w:kern w:val="2"/>
      <w:sz w:val="24"/>
      <w:szCs w:val="22"/>
      <w14:ligatures w14:val="standardContextual"/>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99"/>
    <w:unhideWhenUsed/>
    <w:qFormat/>
    <w:pPr>
      <w:ind w:left="720"/>
      <w:contextualSpacing/>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
      <w:sz w:val="24"/>
      <w:szCs w:val="22"/>
      <w14:ligatures w14:val="standardContextua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kern w:val="2"/>
      <w:sz w:val="24"/>
      <w:szCs w:val="22"/>
      <w14:ligatures w14:val="standardContextual"/>
    </w:rPr>
  </w:style>
  <w:style w:type="character" w:customStyle="1" w:styleId="HeaderChar">
    <w:name w:val="Header Char"/>
    <w:basedOn w:val="DefaultParagraphFont"/>
    <w:link w:val="Header"/>
    <w:uiPriority w:val="99"/>
    <w:qFormat/>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3.xml"/><Relationship Id="rId47" Type="http://schemas.openxmlformats.org/officeDocument/2006/relationships/hyperlink" Target="https://www.semanticscholar.org/paper/43d69fa211d7533a86cd1511d95c734210caf504" TargetMode="External"/><Relationship Id="rId63" Type="http://schemas.openxmlformats.org/officeDocument/2006/relationships/hyperlink" Target="https://www.frontiersin.org/articles/10.3389/feduc.2022.1074435/full" TargetMode="External"/><Relationship Id="rId68" Type="http://schemas.openxmlformats.org/officeDocument/2006/relationships/hyperlink" Target="https://www.semanticscholar.org/paper/54654d2b87bdf46ad7d8a0cf0e0f396fe0419ab9" TargetMode="External"/><Relationship Id="rId84" Type="http://schemas.openxmlformats.org/officeDocument/2006/relationships/image" Target="media/image5.jpeg"/><Relationship Id="rId89" Type="http://schemas.openxmlformats.org/officeDocument/2006/relationships/image" Target="media/image7.jpeg"/><Relationship Id="rId16" Type="http://schemas.openxmlformats.org/officeDocument/2006/relationships/header" Target="header8.xml"/><Relationship Id="rId11" Type="http://schemas.openxmlformats.org/officeDocument/2006/relationships/header" Target="header3.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yperlink" Target="https://www.semanticscholar.org/paper/f14045391b50b0aa2c4079c1868b28193c7253c7" TargetMode="External"/><Relationship Id="rId58" Type="http://schemas.openxmlformats.org/officeDocument/2006/relationships/hyperlink" Target="https://www.semanticscholar.org/paper/9946905d8483e48d96d72d4354f23f33628c0da9" TargetMode="External"/><Relationship Id="rId74" Type="http://schemas.openxmlformats.org/officeDocument/2006/relationships/hyperlink" Target="https://www.semanticscholar.org/paper/86ae3d3120b5afb3a4d76fd191723602cfb56c84" TargetMode="External"/><Relationship Id="rId79" Type="http://schemas.openxmlformats.org/officeDocument/2006/relationships/hyperlink" Target="https://www.semanticscholar.org/paper/e0a088d7bb15eee57ac75059079aca1cc78ec76d" TargetMode="External"/><Relationship Id="rId5" Type="http://schemas.openxmlformats.org/officeDocument/2006/relationships/settings" Target="settings.xml"/><Relationship Id="rId90" Type="http://schemas.openxmlformats.org/officeDocument/2006/relationships/image" Target="media/image6.jpeg"/><Relationship Id="rId95" Type="http://schemas.openxmlformats.org/officeDocument/2006/relationships/fontTable" Target="fontTable.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4.xml"/><Relationship Id="rId48" Type="http://schemas.openxmlformats.org/officeDocument/2006/relationships/hyperlink" Target="https://www.semanticscholar.org/paper/43d69fa211d7533a86cd1511d95c734210caf504" TargetMode="External"/><Relationship Id="rId56" Type="http://schemas.openxmlformats.org/officeDocument/2006/relationships/hyperlink" Target="https://www.semanticscholar.org/paper/9946905d8483e48d96d72d4354f23f33628c0da9" TargetMode="External"/><Relationship Id="rId64" Type="http://schemas.openxmlformats.org/officeDocument/2006/relationships/hyperlink" Target="https://www.frontiersin.org/articles/10.3389/feduc.2022.1074435/full" TargetMode="External"/><Relationship Id="rId69" Type="http://schemas.openxmlformats.org/officeDocument/2006/relationships/hyperlink" Target="https://www.semanticscholar.org/paper/54654d2b87bdf46ad7d8a0cf0e0f396fe0419ab9" TargetMode="External"/><Relationship Id="rId77" Type="http://schemas.openxmlformats.org/officeDocument/2006/relationships/hyperlink" Target="https://www.semanticscholar.org/paper/e0a088d7bb15eee57ac75059079aca1cc78ec76d" TargetMode="External"/><Relationship Id="rId8" Type="http://schemas.openxmlformats.org/officeDocument/2006/relationships/endnotes" Target="endnotes.xml"/><Relationship Id="rId51" Type="http://schemas.openxmlformats.org/officeDocument/2006/relationships/hyperlink" Target="https://www.semanticscholar.org/paper/f14045391b50b0aa2c4079c1868b28193c7253c7" TargetMode="External"/><Relationship Id="rId72" Type="http://schemas.openxmlformats.org/officeDocument/2006/relationships/hyperlink" Target="https://www.semanticscholar.org/paper/86ae3d3120b5afb3a4d76fd191723602cfb56c84" TargetMode="External"/><Relationship Id="rId80" Type="http://schemas.openxmlformats.org/officeDocument/2006/relationships/hyperlink" Target="https://www.semanticscholar.org/paper/e0a088d7bb15eee57ac75059079aca1cc78ec76d" TargetMode="External"/><Relationship Id="rId93" Type="http://schemas.openxmlformats.org/officeDocument/2006/relationships/header" Target="header38.xml"/><Relationship Id="rId3" Type="http://schemas.openxmlformats.org/officeDocument/2006/relationships/numbering" Target="numbering.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yperlink" Target="https://www.semanticscholar.org/paper/43d69fa211d7533a86cd1511d95c734210caf504" TargetMode="External"/><Relationship Id="rId59" Type="http://schemas.openxmlformats.org/officeDocument/2006/relationships/hyperlink" Target="https://www.semanticscholar.org/paper/9946905d8483e48d96d72d4354f23f33628c0da9" TargetMode="External"/><Relationship Id="rId67" Type="http://schemas.openxmlformats.org/officeDocument/2006/relationships/hyperlink" Target="https://doi.org/10.1108/09513541111132088" TargetMode="External"/><Relationship Id="rId20" Type="http://schemas.openxmlformats.org/officeDocument/2006/relationships/header" Target="header12.xml"/><Relationship Id="rId41" Type="http://schemas.openxmlformats.org/officeDocument/2006/relationships/image" Target="media/image2.png"/><Relationship Id="rId54" Type="http://schemas.openxmlformats.org/officeDocument/2006/relationships/hyperlink" Target="https://www.semanticscholar.org/paper/f14045391b50b0aa2c4079c1868b28193c7253c7" TargetMode="External"/><Relationship Id="rId62" Type="http://schemas.openxmlformats.org/officeDocument/2006/relationships/hyperlink" Target="https://www.frontiersin.org/articles/10.3389/feduc.2022.1074435/full" TargetMode="External"/><Relationship Id="rId70" Type="http://schemas.openxmlformats.org/officeDocument/2006/relationships/hyperlink" Target="https://www.semanticscholar.org/paper/54654d2b87bdf46ad7d8a0cf0e0f396fe0419ab9" TargetMode="External"/><Relationship Id="rId75" Type="http://schemas.openxmlformats.org/officeDocument/2006/relationships/hyperlink" Target="https://www.semanticscholar.org/paper/86ae3d3120b5afb3a4d76fd191723602cfb56c84" TargetMode="External"/><Relationship Id="rId83" Type="http://schemas.openxmlformats.org/officeDocument/2006/relationships/image" Target="media/image4.png"/><Relationship Id="rId91" Type="http://schemas.openxmlformats.org/officeDocument/2006/relationships/image" Target="media/image9.jpe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www.semanticscholar.org/paper/43d69fa211d7533a86cd1511d95c734210caf504" TargetMode="External"/><Relationship Id="rId57" Type="http://schemas.openxmlformats.org/officeDocument/2006/relationships/hyperlink" Target="https://www.semanticscholar.org/paper/9946905d8483e48d96d72d4354f23f33628c0da9" TargetMode="Externa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yperlink" Target="https://www.semanticscholar.org/paper/f14045391b50b0aa2c4079c1868b28193c7253c7" TargetMode="External"/><Relationship Id="rId60" Type="http://schemas.openxmlformats.org/officeDocument/2006/relationships/hyperlink" Target="https://www.ssedu.ph/" TargetMode="External"/><Relationship Id="rId65" Type="http://schemas.openxmlformats.org/officeDocument/2006/relationships/hyperlink" Target="https://doi.org/10.1108/09513541111132088" TargetMode="External"/><Relationship Id="rId73" Type="http://schemas.openxmlformats.org/officeDocument/2006/relationships/hyperlink" Target="https://www.semanticscholar.org/paper/86ae3d3120b5afb3a4d76fd191723602cfb56c84" TargetMode="External"/><Relationship Id="rId78" Type="http://schemas.openxmlformats.org/officeDocument/2006/relationships/hyperlink" Target="https://www.semanticscholar.org/paper/e0a088d7bb15eee57ac75059079aca1cc78ec76d" TargetMode="External"/><Relationship Id="rId81" Type="http://schemas.openxmlformats.org/officeDocument/2006/relationships/hyperlink" Target="https://www.semanticscholar.org/paper/e0a088d7bb15eee57ac75059079aca1cc78ec76d" TargetMode="External"/><Relationship Id="rId94" Type="http://schemas.openxmlformats.org/officeDocument/2006/relationships/header" Target="header39.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yperlink" Target="https://www.semanticscholar.org/paper/43d69fa211d7533a86cd1511d95c734210caf504" TargetMode="External"/><Relationship Id="rId55" Type="http://schemas.openxmlformats.org/officeDocument/2006/relationships/hyperlink" Target="https://www.semanticscholar.org/paper/9946905d8483e48d96d72d4354f23f33628c0da9" TargetMode="External"/><Relationship Id="rId76" Type="http://schemas.openxmlformats.org/officeDocument/2006/relationships/hyperlink" Target="https://www.semanticscholar.org/paper/86ae3d3120b5afb3a4d76fd191723602cfb56c84" TargetMode="External"/><Relationship Id="rId7" Type="http://schemas.openxmlformats.org/officeDocument/2006/relationships/footnotes" Target="footnotes.xml"/><Relationship Id="rId71" Type="http://schemas.openxmlformats.org/officeDocument/2006/relationships/hyperlink" Target="https://www.semanticscholar.org/paper/54654d2b87bdf46ad7d8a0cf0e0f396fe0419ab9" TargetMode="Externa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6.xml"/><Relationship Id="rId66" Type="http://schemas.openxmlformats.org/officeDocument/2006/relationships/hyperlink" Target="https://doi.org/10.1108/09513541111132088" TargetMode="External"/><Relationship Id="rId61" Type="http://schemas.openxmlformats.org/officeDocument/2006/relationships/hyperlink" Target="https://www.ssedu.ph/" TargetMode="External"/><Relationship Id="rId82" Type="http://schemas.openxmlformats.org/officeDocument/2006/relationships/image" Target="media/image3.jpeg"/><Relationship Id="rId19"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25E1682-E7C8-4730-AED6-28C550D529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94</Pages>
  <Words>20332</Words>
  <Characters>115899</Characters>
  <Application>Microsoft Office Word</Application>
  <DocSecurity>0</DocSecurity>
  <Lines>965</Lines>
  <Paragraphs>271</Paragraphs>
  <ScaleCrop>false</ScaleCrop>
  <Company/>
  <LinksUpToDate>false</LinksUpToDate>
  <CharactersWithSpaces>135960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Kaycee Araja</dc:creator>
  <cp:lastModifiedBy>Kaycee Araja</cp:lastModifiedBy>
  <cp:revision>22</cp:revision>
  <dcterms:created xsi:type="dcterms:W3CDTF">2026-04-30T10:23:00Z</dcterms:created>
  <dcterms:modified xsi:type="dcterms:W3CDTF">2026-05-08T05:15:00Z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D28734505BAC4DF3844E843EF7C556FD_12</vt:lpwstr>
  </property>
</Properties>
</file>