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b w:val="1"/>
          <w:bCs w:val="1"/>
          <w:sz w:val="40"/>
          <w:szCs w:val="40"/>
        </w:rPr>
      </w:pPr>
      <w:r w:rsidDel="00000000" w:rsidR="00000000" w:rsidRPr="00000000">
        <w:rPr>
          <w:rtl w:val="0"/>
        </w:rPr>
        <w:t xml:space="preserve">                     </w:t>
      </w:r>
      <w:r w:rsidDel="00000000" w:rsidR="00000000" w:rsidRPr="00000000">
        <w:rPr>
          <w:b w:val="1"/>
          <w:bCs w:val="1"/>
          <w:sz w:val="40"/>
          <w:szCs w:val="40"/>
          <w:rtl w:val="0"/>
        </w:rPr>
        <w:t xml:space="preserve"> </w:t>
      </w:r>
      <w:r w:rsidDel="00000000" w:rsidR="00000000" w:rsidRPr="00000000">
        <w:rPr>
          <w:b w:val="1"/>
          <w:bCs w:val="1"/>
          <w:sz w:val="44"/>
          <w:szCs w:val="44"/>
          <w:rtl w:val="0"/>
        </w:rPr>
        <w:t xml:space="preserve">TRAPPED IN FAMILIAR PAIN </w:t>
      </w:r>
      <w:r w:rsidDel="00000000" w:rsidR="00000000" w:rsidRPr="00000000">
        <w:rPr>
          <w:rtl w:val="0"/>
        </w:rPr>
      </w:r>
    </w:p>
    <w:p w:rsidR="00000000" w:rsidDel="00000000" w:rsidP="00000000" w:rsidRDefault="00000000" w:rsidRPr="00000000" w14:paraId="00000002">
      <w:pPr>
        <w:rPr>
          <w:b w:val="1"/>
          <w:bCs w:val="1"/>
          <w:sz w:val="40"/>
          <w:szCs w:val="40"/>
        </w:rPr>
      </w:pPr>
      <w:r w:rsidDel="00000000" w:rsidR="00000000" w:rsidRPr="00000000">
        <w:rPr>
          <w:rtl w:val="0"/>
        </w:rPr>
      </w:r>
    </w:p>
    <w:p w:rsidR="00000000" w:rsidDel="00000000" w:rsidP="00000000" w:rsidRDefault="00000000" w:rsidRPr="00000000" w14:paraId="00000003">
      <w:pPr>
        <w:rPr>
          <w:color w:val="5b9bd5"/>
          <w:u w:val="single"/>
        </w:rPr>
      </w:pPr>
      <w:r w:rsidDel="00000000" w:rsidR="00000000" w:rsidRPr="00000000">
        <w:rPr>
          <w:color w:val="5b9bd5"/>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bCs w:val="1"/>
          <w:sz w:val="28"/>
          <w:szCs w:val="28"/>
          <w:highlight w:val="red"/>
        </w:rPr>
      </w:pPr>
      <w:r w:rsidDel="00000000" w:rsidR="00000000" w:rsidRPr="00000000">
        <w:rPr>
          <w:rFonts w:ascii="Times New Roman" w:cs="Times New Roman" w:eastAsia="Times New Roman" w:hAnsi="Times New Roman"/>
          <w:b w:val="1"/>
          <w:bCs w:val="1"/>
          <w:color w:val="c00000"/>
          <w:sz w:val="28"/>
          <w:szCs w:val="28"/>
          <w:rtl w:val="0"/>
        </w:rPr>
        <w:t xml:space="preserve">ABSTRACT</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Toxic friendships do not always end in dramatic conflict; many continue quietly through emotional adaptation and psychological endurance. This study explores why individuals remain in long standing toxic friendships without attempting meaningful change. Instead of viewing this behavior as simple weakness or dependency, the research examines deeper psychological patterns such as emotional normalization, learned helplessness, trauma bonding, fear of relational loss, and identity attachment. Over time, repeated exposure to subtle harm criticism, manipulation, imbalance, emotional neglect can reshape perception. What once felt painful may begin to feel familiar, and familiarity is often mistaken for safety. Individuals may silence discomfort to preserve connection, choosing stability over confrontation and endurance over uncertainty. This paper argues that remaining in toxic friendships is often an unconscious coping strategy rooted in attachment needs, social conditioning, and fear of isolation. By analyzing theoretical foundations and relational behavior patterns, the study highlights how prolonged exposure to unhealthy dynamics influences self-worth, decision-making, emotional resilience, and personal growth. Ultimately, the research emphasizes psychological awareness and self-redefinition as essential steps toward breaking cycles of silent toxicity and reclaiming relational well-being.</w:t>
      </w:r>
    </w:p>
    <w:p w:rsidR="00000000" w:rsidDel="00000000" w:rsidP="00000000" w:rsidRDefault="00000000" w:rsidRPr="00000000" w14:paraId="00000006">
      <w:pPr>
        <w:rPr>
          <w:rFonts w:ascii="Times New Roman" w:cs="Times New Roman" w:eastAsia="Times New Roman" w:hAnsi="Times New Roman"/>
          <w:b w:val="1"/>
          <w:bCs w:val="1"/>
          <w:color w:val="c00000"/>
          <w:sz w:val="28"/>
          <w:szCs w:val="28"/>
        </w:rPr>
      </w:pPr>
      <w:r w:rsidDel="00000000" w:rsidR="00000000" w:rsidRPr="00000000">
        <w:rPr>
          <w:rFonts w:ascii="Times New Roman" w:cs="Times New Roman" w:eastAsia="Times New Roman" w:hAnsi="Times New Roman"/>
          <w:b w:val="1"/>
          <w:bCs w:val="1"/>
          <w:color w:val="c00000"/>
          <w:sz w:val="28"/>
          <w:szCs w:val="28"/>
          <w:rtl w:val="0"/>
        </w:rPr>
        <w:t xml:space="preserve">KEYWORDS</w:t>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Relational Toxicity, Silent Endurance, Emotional Normalization, Learned Helplessness, Attachment Insecurity, Identity Preservation, Fear of Relational Loss,  Psychological Conditioning, Self-Worth Erosion.</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color w:val="5b9bd5"/>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c00000"/>
          <w:sz w:val="28"/>
          <w:szCs w:val="28"/>
          <w:rtl w:val="0"/>
        </w:rPr>
        <w:t xml:space="preserve">INTRODUCTION</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Not all toxic friendships begin with visible harm. Many begin with laughter, shared secrets, emotional closeness, and the comfort of being understood. Over time, however, subtle shifts can occur criticism disguised as honesty, control masked as concern, imbalance justified as loyalty. What makes these friendships psychologically complex is not merely the presence of toxicity, but the decision to remain within them without attempting change. The question is not simply “Why is the friendship toxic?” but rather “Why does it continue?”</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 beings are wired for connection. According to Baumeister and Leary’s (1995) Belongingness Hypothesis, the need to form and maintain strong interpersonal bonds is a fundamental human motivation. When belonging becomes central to identity, the fear of losing a relationship can outweigh the discomfort experienced within it. In toxic friendships, individuals may unconsciously prioritize attachment over emotional safety, choosing continuity over confrontation.</w:t>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of the most powerful frameworks explaining this endurance is Learned Helplessness, introduced by Martin Seligman (1975). Originally studied in behavioral experiments, the theory suggests that repeated exposure to uncontrollable negative experiences can lead individuals to believe they have no power to change their circumstances. Within a toxic friendship, repeated failed attempts to express hurt or set boundaries may gradually convince a person that “nothing will improve,” resulting in emotional resignation rather than resistance.</w:t>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Additionally, Leon Festinger’s (1957) Cognitive Dissonance Theory explains how individuals internally justify staying in harmful environments. When actions (remaining in the friendship) conflict with internal discomfort (feeling hurt or undervalued), psychological tension arises. To reduce this tension, individuals may alter their perception of the situation:</w:t>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not that serious.”</w:t>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“They don’t mean it.”</w:t>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 just too sensitive.”</w:t>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Through this mental reframing, toxicity becomes normalized.</w:t>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Attachment theory also provides critical insight. John Bowlby (1969) proposed that early attachment patterns influence adult relational behavior. Individuals with anxious attachment styles may tolerate unhealthy dynamics to avoid abandonment, while those with avoidant patterns may suppress emotional needs to maintain relational stability. In such cases, the toxic friendship is not simply a present-day choice it is shaped by earlier relational templates.</w:t>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important factor is Self-Efficacy Theory, proposed by Albert Bandura (1977). Self-efficacy refers to one’s belief in their ability to influence events and outcomes. When self-efficacy is low, individuals may doubt their capacity to establish boundaries, confront conflict, or rebuild social networks. The perceived difficulty of change can make staying seem psychologically easier than leaving.</w:t>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Beyond individual cognition, social conditioning plays a significant role. Many cultures promote endurance in relationships under the values of loyalty, adjustment, and sacrifice. This social narrative reinforces the belief that leaving or confronting a friend is disloyal or immature. Over time, silence becomes a coping mechanism, and endurance becomes misinterpreted as strength.</w:t>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makes the continuation of toxic friendships particularly complex is the process of emotional normalization. Gradual exposure to subtle harm sarcasm, exclusion, comparison, emotional invalidation can recalibrate personal standards of treatment. As discomfort becomes familiar, it loses its alarm signal. Familiarity begins to feel like safety, even when it is not.</w:t>
      </w:r>
    </w:p>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study does not approach individuals who remain in toxic friendships as weak or incapable. Instead, it views their endurance as a psychologically conditioned response shaped by attachment needs, cognitive adjustments, fear of uncertainty, and identity preservation. A long-standing friendship often becomes intertwined with personal history, shared memories, and self-concept. Ending or changing it may feel like losing a part of oneself.</w:t>
      </w:r>
    </w:p>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Therefore, the continuation of old toxic environments without attempting change is not merely a behavioral pattern; it is a layered psychological phenomenon. It involves the interaction of motivation, cognition, attachment, learned behavior, and social influence. By examining these dimensions, this research seeks to understand how silent endurance forms, how it sustains itself, and how awareness can become the first step toward relational transformation.</w:t>
      </w:r>
    </w:p>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c00000"/>
          <w:sz w:val="28"/>
          <w:szCs w:val="28"/>
          <w:rtl w:val="0"/>
        </w:rPr>
        <w:t xml:space="preserve"> THE COMFORT OF FAMILIAR PAIN</w:t>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 beings do not always choose what is healthy; often, they choose what is predictable. The first psychological paradox in continuing a toxic friendship lies in the strange safety of familiar discomfort. Pain that repeats itself becomes structured, and what is structured becomes mentally manageable. Uncertainty, on the other hand, carries ambiguity, and ambiguity activates anxiety. Research in uncertainty reduction theory (Berger &amp; Calabrese, 1975) suggests that individuals are motivated to minimize unpredictability in relationships because unpredictability generates cognitive strain. In toxic friendships, even if interactions are emotionally draining, their patterns are known the criticism comes in recognizable tones, the manipulation follows a routine rhythm, the emotional withdrawal has a pattern. The predictability of these negative exchanges paradoxically provides psychological containment.</w:t>
      </w:r>
    </w:p>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Neuroscientific perspectives further support this phenomenon. The human brain is highly attuned to pattern recognition. Repeated exposure to the same relational dynamics forms neural expectations. Over time, the body anticipates conflict in specific ways, and this anticipation creates a distorted sense of preparedness. The nervous system may interpret familiarity as safety simply because it knows how to respond. In contrast, leaving the friendship introduces an unstructured emotional landscape. The absence of the known even if harmful can trigger a stress response similar to loss. Thus, the continuation of a toxic environment may not stem from love or weakness, but from the cognitive preference for predictability over instability.</w:t>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layer of this concept is emotional calibration. When discomfort becomes routine, individuals adjust their internal standards. What once felt unacceptable slowly becomes tolerable. This recalibration does not happen abruptly; it occurs gradually, through repeated exposure and subtle self-adjustment. The mind begins to negotiate with reality: “At least I know what to expect.” This internal negotiation reframes suffering as stability. In long-term friendships especially, shared history deepens this effect. The friendship becomes embedded in daily rituals, mutual memories, and social identity. Ending it feels less like removing a negative influence and more like dismantling a familiar structure.</w:t>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Importantly, the comfort of familiar pain is not conscious approval of harm. It is a psychological adaptation to continuity. Stability whether healthy or unhealthy reduces cognitive effort. Change demands emotional restructuring, social reorganization, and identity reconsideration. Remaining requires far less reconstruction. From a behavioral economics perspective, this mirrors the status quo bias (Samuelson &amp; Zeckhauser, 1988), where individuals disproportionately prefer existing conditions over alternatives, even when alternatives may yield better outcomes. In the context of toxic friendships, the existing condition though distressing feels less mentally demanding than rebuilding one’s relational world.Thus, the endurance of familiar pain reflects a deeper psychological principle: the human preference for predictability over potential improvement. The toxicity continues not because it is enjoyable, but because it is known. The known can be mapped, anticipated, and survived. The unknown must be faced, explored, and emotionally risked. In this subtle but powerful way, predictability becomes a silent anchor, holding individuals in environments that quietly diminish them.</w:t>
      </w:r>
    </w:p>
    <w:p w:rsidR="00000000" w:rsidDel="00000000" w:rsidP="00000000" w:rsidRDefault="00000000" w:rsidRPr="00000000" w14:paraId="0000001F">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bCs w:val="1"/>
          <w:color w:val="c00000"/>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color w:val="c00000"/>
          <w:sz w:val="28"/>
          <w:szCs w:val="28"/>
          <w:rtl w:val="0"/>
        </w:rPr>
        <w:t xml:space="preserve">IDENTITY FUSION WITH DYSFUNCTION </w:t>
      </w:r>
    </w:p>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Some friendships do not merely occupy space in a person’s life they merge with the person’s sense of self. Over time, the relationship becomes interwoven with personal history, social identity, and even self-definition. In such cases, separating from the toxic dynamic does not feel like ending a friendship; it feels like dismantling a part of one’s own identity. This phenomenon can be understood through the concept of identity fusion, a term explored in social psychology (Swann et al., 2009), describing a visceral sense of oneness between the individual and a relational or social unit.</w:t>
      </w:r>
    </w:p>
    <w:p w:rsidR="00000000" w:rsidDel="00000000" w:rsidP="00000000" w:rsidRDefault="00000000" w:rsidRPr="00000000" w14:paraId="0000002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long-standing toxic friendships, shared experiences accumulate: school years, personal struggles, milestones, secrets. These memories create a narrative continuity. The friendship becomes a chapter structure in the story of the self. When dysfunction is embedded within that structure, it is often tolerated because confronting it threatens narrative stability. Ending or challenging the friendship may feel like rewriting one’s past or questioning one’s judgment in choosing the relationship initially.</w:t>
      </w:r>
    </w:p>
    <w:p w:rsidR="00000000" w:rsidDel="00000000" w:rsidP="00000000" w:rsidRDefault="00000000" w:rsidRPr="00000000" w14:paraId="000000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Symbolic Interactionism (Blumer, 1969) provides further insight. According to this perspective, identity is constructed through social interaction. We come to understand who we are based on how others respond to us. If a friend consistently defines an individual in particular roles “the quiet one,” “the emotional one,” “the dependent one” those roles can become internalized. Even if the definitions are limiting or diminishing, they offer predictability. Challenging the friendship may require redefining oneself, which is psychologically demanding. The fear is not just losing the friend; it is losing a familiar version of oneself.</w:t>
      </w:r>
    </w:p>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also an investment of self-validation at play. Long-term friendships often carry a symbolic meaning: “This person has known me for years.” The duration of the relationship becomes evidence of legitimacy. Leaving may generate internal conflict such as, “If this was unhealthy, what does that say about my past decisions?” To avoid destabilizing self-perception, individuals may preserve the friendship, even at personal cost.</w:t>
      </w:r>
    </w:p>
    <w:p w:rsidR="00000000" w:rsidDel="00000000" w:rsidP="00000000" w:rsidRDefault="00000000" w:rsidRPr="00000000" w14:paraId="0000002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Identity fusion with dysfunction also influences resistance to feedback from outsiders. When others criticize the toxic dynamic, it can feel like a criticism of the self. The defense of the friendship becomes a defense of identity. Thus, the continuation of toxicity is not only relational it becomes existential.</w:t>
      </w:r>
    </w:p>
    <w:p w:rsidR="00000000" w:rsidDel="00000000" w:rsidP="00000000" w:rsidRDefault="00000000" w:rsidRPr="00000000" w14:paraId="0000002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this context, remaining in the toxic environment reflects a deeper psychological attachment to continuity of self. The friendship is not simply an external bond; it becomes a structural pillar within personal identity. Removing it threatens psychological coherence. Therefore, endurance may serve as a strategy to maintain identity stability rather than an endorsement of unhealthy treatment.</w:t>
      </w:r>
    </w:p>
    <w:p w:rsidR="00000000" w:rsidDel="00000000" w:rsidP="00000000" w:rsidRDefault="00000000" w:rsidRPr="00000000" w14:paraId="00000027">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color w:val="c00000"/>
          <w:sz w:val="28"/>
          <w:szCs w:val="28"/>
          <w:rtl w:val="0"/>
        </w:rPr>
        <w:t xml:space="preserve">THE PSYCHOLOGY OF SILENT ENDURANCE</w:t>
      </w: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2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Not all suffering is loud. In many toxic friendships, there is no dramatic confrontation, no visible rupture, no clear declaration of harm. Instead, there is silence measured responses, controlled expressions, selective avoidance of sensitive topics. This silence is not accidental; it is psychological strategy. Silent endurance becomes a way of maintaining relational continuity while minimizing open conflict.</w:t>
      </w:r>
    </w:p>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Conflict avoidance has been examined within interpersonal communication research, where individuals may suppress dissatisfaction to preserve relational harmony. However, silent endurance goes beyond simple avoidance. It reflects an internal calculation: confrontation may risk escalation, rejection, or social fragmentation. Therefore, the individual absorbs discomfort privately rather than destabilizing the visible structure of the friendship.</w:t>
      </w:r>
    </w:p>
    <w:p w:rsidR="00000000" w:rsidDel="00000000" w:rsidP="00000000" w:rsidRDefault="00000000" w:rsidRPr="00000000" w14:paraId="0000002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perspective of emotion regulation theory (Gross, 1998), individuals often engage in suppression as a regulatory mechanism. Emotional suppression involves consciously inhibiting outward emotional expression. While suppression can temporarily reduce interpersonal tension, long-term reliance on it can lead to internal strain. In toxic friendships, suppression functions as a stabilizer the relationship appears calm externally while internal dissatisfaction accumulates silently.</w:t>
      </w:r>
    </w:p>
    <w:p w:rsidR="00000000" w:rsidDel="00000000" w:rsidP="00000000" w:rsidRDefault="00000000" w:rsidRPr="00000000" w14:paraId="0000002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also a social performance dimension. In shared social circles, friendships often represent social capital. Openly challenging the relationship may alter group dynamics, invite judgment, or require public explanation. Silent endurance allows the individual to maintain social equilibrium without triggering broader disruptions. The cost, however, is internal fragmentation the difference between outward compliance and inward discomfort widens.</w:t>
      </w:r>
    </w:p>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Over time, silence can solidify into habit. The individual becomes skilled at minimizing issues, redirecting conversations, or emotionally disengaging during difficult moments. This endurance may even be misinterpreted as maturity or patience by others. Yet psychologically, it represents accommodation without resolution.</w:t>
      </w:r>
    </w:p>
    <w:p w:rsidR="00000000" w:rsidDel="00000000" w:rsidP="00000000" w:rsidRDefault="00000000" w:rsidRPr="00000000" w14:paraId="0000002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Silent endurance sustains toxic environments because it removes visible friction. Without confrontation, there is no immediate catalyst for change. The friendship continues in a state of functional appearance, even as emotional authenticity declines. In this way, silence becomes the quiet infrastructure that allows toxicity to persist undisturbed.</w:t>
      </w:r>
    </w:p>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bCs w:val="1"/>
          <w:color w:val="c00000"/>
          <w:sz w:val="28"/>
          <w:szCs w:val="28"/>
        </w:rPr>
      </w:pPr>
      <w:r w:rsidDel="00000000" w:rsidR="00000000" w:rsidRPr="00000000">
        <w:rPr>
          <w:rFonts w:ascii="Times New Roman" w:cs="Times New Roman" w:eastAsia="Times New Roman" w:hAnsi="Times New Roman"/>
          <w:b w:val="1"/>
          <w:bCs w:val="1"/>
          <w:color w:val="c00000"/>
          <w:sz w:val="28"/>
          <w:szCs w:val="28"/>
          <w:rtl w:val="0"/>
        </w:rPr>
        <w:t xml:space="preserve"> ATTACHMENT HUNGER AND THE FEAR OF EMOTIONAL ISOLATION </w:t>
      </w:r>
    </w:p>
    <w:p w:rsidR="00000000" w:rsidDel="00000000" w:rsidP="00000000" w:rsidRDefault="00000000" w:rsidRPr="00000000" w14:paraId="0000003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the core of many enduring toxic friendships lies not affection, but attachment hunger the deep psychological need to feel chosen, included, and emotionally anchored. Human beings are biologically and psychologically wired to seek connection. When that need becomes intense, the fear of emotional isolation can override the instinct for self-protection.</w:t>
      </w:r>
    </w:p>
    <w:p w:rsidR="00000000" w:rsidDel="00000000" w:rsidP="00000000" w:rsidRDefault="00000000" w:rsidRPr="00000000" w14:paraId="0000003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Attachment Theory (Bowlby, 1969; Ainsworth, 1978) explains how early relational experiences shape later expectations of closeness. Individuals with anxious attachment patterns often experience heightened sensitivity to abandonment. For them, the threat of relational loss can feel disproportionate, almost destabilizing. In toxic friendships, even when harm is recognized, the potential emptiness that follows separation may feel more frightening than the discomfort of staying.</w:t>
      </w:r>
    </w:p>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fear is not merely about being alone; it is about losing emotional reference points. A long-term friend becomes part of daily routine, decision-making processes, and emotional sharing. Removing that presence creates psychological silence. The anticipation of that silence can trigger anxiety, leading individuals to maintain the friendship as a protective buffer against loneliness.</w:t>
      </w:r>
    </w:p>
    <w:p w:rsidR="00000000" w:rsidDel="00000000" w:rsidP="00000000" w:rsidRDefault="00000000" w:rsidRPr="00000000" w14:paraId="0000003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also a neurological element. Social connection activates reward systems in the brain, releasing chemicals associated with bonding and reassurance. Even inconsistent or unhealthy connection can still activate these systems intermittently. The body may crave moments of validation or shared laughter, even if they are surrounded by tension. This intermittent reinforcement strengthens attachment despite dysfunction.</w:t>
      </w:r>
    </w:p>
    <w:p w:rsidR="00000000" w:rsidDel="00000000" w:rsidP="00000000" w:rsidRDefault="00000000" w:rsidRPr="00000000" w14:paraId="0000003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Additionally, cultural narratives often elevate friendship to a moral commitment. Loyalty is praised; endurance is admired. Ending a friendship can therefore feel like moral failure. The internal dialogue may shift from “This hurts me” to “I should be more understanding.” In this way, attachment hunger merges with self-expectation, further complicating departure.</w:t>
      </w:r>
    </w:p>
    <w:p w:rsidR="00000000" w:rsidDel="00000000" w:rsidP="00000000" w:rsidRDefault="00000000" w:rsidRPr="00000000" w14:paraId="0000003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continuation of toxic environments, therefore, may stem from the fear that emotional isolation will fracture psychological stability. Remaining becomes a strategy to preserve connection, even if the connection is imperfect. The individual may tolerate imbalance because the alternative feels like emotional vacancy. In such cases, it is not the toxicity that holds them it is the dread of standing alone without relational certainty.</w:t>
      </w:r>
    </w:p>
    <w:p w:rsidR="00000000" w:rsidDel="00000000" w:rsidP="00000000" w:rsidRDefault="00000000" w:rsidRPr="00000000" w14:paraId="00000037">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bCs w:val="1"/>
          <w:color w:val="c00000"/>
          <w:sz w:val="28"/>
          <w:szCs w:val="28"/>
        </w:rPr>
      </w:pPr>
      <w:r w:rsidDel="00000000" w:rsidR="00000000" w:rsidRPr="00000000">
        <w:rPr>
          <w:rFonts w:ascii="Times New Roman" w:cs="Times New Roman" w:eastAsia="Times New Roman" w:hAnsi="Times New Roman"/>
          <w:b w:val="1"/>
          <w:bCs w:val="1"/>
          <w:color w:val="c00000"/>
          <w:sz w:val="28"/>
          <w:szCs w:val="28"/>
          <w:rtl w:val="0"/>
        </w:rPr>
        <w:t xml:space="preserve">THE SUNK COST OF SHARED HISTORY  </w:t>
      </w:r>
    </w:p>
    <w:p w:rsidR="00000000" w:rsidDel="00000000" w:rsidP="00000000" w:rsidRDefault="00000000" w:rsidRPr="00000000" w14:paraId="0000003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Time has psychological weight. The longer a friendship lasts, the heavier it becomes to question it. One of the most underestimated forces sustaining toxic environments is the investment of years shared experiences, mutual growth stages, collective memories. This phenomenon aligns with the Sunk Cost Fallacy, identified in behavioral economics (Arkes &amp; Blumer, 1985), where individuals continue a commitment primarily because of prior investment rather than present value.</w:t>
      </w:r>
    </w:p>
    <w:p w:rsidR="00000000" w:rsidDel="00000000" w:rsidP="00000000" w:rsidRDefault="00000000" w:rsidRPr="00000000" w14:paraId="0000003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context of toxic friendships, the reasoning is rarely explicit, yet deeply influential:</w:t>
      </w:r>
    </w:p>
    <w:p w:rsidR="00000000" w:rsidDel="00000000" w:rsidP="00000000" w:rsidRDefault="00000000" w:rsidRPr="00000000" w14:paraId="0000003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have been friends for so long.”</w:t>
      </w:r>
    </w:p>
    <w:p w:rsidR="00000000" w:rsidDel="00000000" w:rsidP="00000000" w:rsidRDefault="00000000" w:rsidRPr="00000000" w14:paraId="0000003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grew up together.”</w:t>
      </w:r>
    </w:p>
    <w:p w:rsidR="00000000" w:rsidDel="00000000" w:rsidP="00000000" w:rsidRDefault="00000000" w:rsidRPr="00000000" w14:paraId="0000003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have survived so much.”</w:t>
      </w:r>
    </w:p>
    <w:p w:rsidR="00000000" w:rsidDel="00000000" w:rsidP="00000000" w:rsidRDefault="00000000" w:rsidRPr="00000000" w14:paraId="0000003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Duration becomes moral justification. The past is used to defend the present. However, psychological research shows that previous investment does not guarantee current health. The mind, however, resists discarding something that required emotional energy, vulnerability, and time.</w:t>
      </w:r>
    </w:p>
    <w:p w:rsidR="00000000" w:rsidDel="00000000" w:rsidP="00000000" w:rsidRDefault="00000000" w:rsidRPr="00000000" w14:paraId="0000003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Shared history also carries identity continuity. Certain memories exist only within that relational space. Ending the friendship may feel like losing access to those versions of oneself that existed during earlier life phases. The individual may fear that leaving means erasing meaningful chapters of personal development. The friendship becomes an archive of the self.</w:t>
      </w:r>
    </w:p>
    <w:p w:rsidR="00000000" w:rsidDel="00000000" w:rsidP="00000000" w:rsidRDefault="00000000" w:rsidRPr="00000000" w14:paraId="0000004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also a perceived obligation attached to longevity. The longer a relationship exists, the stronger the expectation of endurance. Departing after years may trigger internal guilt: “If I leave now, was everything before meaningless?” To avoid this uncomfortable conclusion, individuals may reinterpret current toxicity as temporary rather than structural.</w:t>
      </w:r>
    </w:p>
    <w:p w:rsidR="00000000" w:rsidDel="00000000" w:rsidP="00000000" w:rsidRDefault="00000000" w:rsidRPr="00000000" w14:paraId="0000004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Additionally, long-term friendships often intertwine social networks. Mutual friends, family familiarity, and shared environments increase the psychological and practical complexity of change. The cost of disruption appears large, even if the emotional return has diminished.</w:t>
      </w:r>
    </w:p>
    <w:p w:rsidR="00000000" w:rsidDel="00000000" w:rsidP="00000000" w:rsidRDefault="00000000" w:rsidRPr="00000000" w14:paraId="0000004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Thus, the continuation of a toxic friendship may not reflect satisfaction, but investment preservation. The past exerts influence over the present, shaping decisions through memory rather than well-being. Time becomes a binding agent. The weight of “how long it has been” overshadows the question of “how healthy it is now.”</w:t>
      </w:r>
    </w:p>
    <w:p w:rsidR="00000000" w:rsidDel="00000000" w:rsidP="00000000" w:rsidRDefault="00000000" w:rsidRPr="00000000" w14:paraId="00000043">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c00000"/>
          <w:sz w:val="28"/>
          <w:szCs w:val="28"/>
          <w:rtl w:val="0"/>
        </w:rPr>
        <w:t xml:space="preserve">GRADUAL BOUNDARY DISSOLUTION</w:t>
      </w: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4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Boundaries rarely collapse overnight. In toxic friendships, they erode quietly, almost invisibly, through repeated small concessions. What begins as flexibility slowly transforms into self-neglect. This gradual boundary dissolution is not dramatic enough to trigger immediate resistance, yet over time it reshapes the relational structure entirely.</w:t>
      </w:r>
    </w:p>
    <w:p w:rsidR="00000000" w:rsidDel="00000000" w:rsidP="00000000" w:rsidRDefault="00000000" w:rsidRPr="00000000" w14:paraId="0000004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Personal boundaries function as psychological guidelines defining what is acceptable, respectful, and safe. When a friend repeatedly dismisses feelings, invades privacy, or demands emotional availability without reciprocity, the individual may initially experience discomfort. However, instead of firmly reinforcing limits, they may choose accommodation to avoid tension. Each small accommodation slightly shifts the line of tolerance.</w:t>
      </w:r>
    </w:p>
    <w:p w:rsidR="00000000" w:rsidDel="00000000" w:rsidP="00000000" w:rsidRDefault="00000000" w:rsidRPr="00000000" w14:paraId="0000004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on boundary regulation theory (Altman, 1975) suggests that individuals constantly adjust interpersonal distance to maintain comfort. In toxic friendships, this regulatory system becomes imbalanced. One person’s needs gradually dominate the relational space. The other adapts by shrinking expectations, lowering standards, or silencing preferences. Over time, what was once a boundary becomes negotiable, and what was negotiable becomes surrendered.</w:t>
      </w:r>
    </w:p>
    <w:p w:rsidR="00000000" w:rsidDel="00000000" w:rsidP="00000000" w:rsidRDefault="00000000" w:rsidRPr="00000000" w14:paraId="0000004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 important psychological element here is incremental normalization. Because changes occur step by step, they rarely feel extreme in isolation. A postponed plan here, an ignored message there, a dismissive joke framed as humor each event appears minor. However, cumulatively, they redefine the relational dynamic. The individual may not notice the shift until self-expression feels constrained or emotional exhaustion becomes persistent.</w:t>
      </w:r>
    </w:p>
    <w:p w:rsidR="00000000" w:rsidDel="00000000" w:rsidP="00000000" w:rsidRDefault="00000000" w:rsidRPr="00000000" w14:paraId="0000004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Boundary dissolution also affects self-perception. When limits are repeatedly compromised, individuals may internalize the belief that their needs are excessive or inconvenient. The adjustment becomes habitual. The friendship continues, but at the cost of authenticity.</w:t>
      </w:r>
    </w:p>
    <w:p w:rsidR="00000000" w:rsidDel="00000000" w:rsidP="00000000" w:rsidRDefault="00000000" w:rsidRPr="00000000" w14:paraId="0000004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Thus, toxic environments can sustain themselves not through overt domination, but through subtle, continuous adjustments. The absence of clear resistance allows imbalance to solidify. By the time discomfort becomes undeniable, the structure of the friendship has already adapted to a new, diminished equilibrium one where personal boundaries have quietly faded into the background.</w:t>
      </w:r>
    </w:p>
    <w:p w:rsidR="00000000" w:rsidDel="00000000" w:rsidP="00000000" w:rsidRDefault="00000000" w:rsidRPr="00000000" w14:paraId="0000004B">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c00000"/>
          <w:sz w:val="28"/>
          <w:szCs w:val="28"/>
          <w:rtl w:val="0"/>
        </w:rPr>
        <w:t xml:space="preserve">MORAL OBLIGATION AND THE BURDEN OF LOYALTY </w:t>
      </w: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many enduring toxic friendships, the force that sustains the bond is not affection, fear, or dependency it is moral commitment. Loyalty, often celebrated as a virtue, can transform into psychological restraint. When a friendship is framed as sacred, unbreakable, or morally binding, questioning it may feel like betrayal rather than self-preservation.</w:t>
      </w:r>
    </w:p>
    <w:p w:rsidR="00000000" w:rsidDel="00000000" w:rsidP="00000000" w:rsidRDefault="00000000" w:rsidRPr="00000000" w14:paraId="0000004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a moral psychology perspective, Jonathan Haidt’s (2001) Social Intuitionist Model suggests that moral judgments are often intuitive and emotionally grounded before they are rationally justified. In toxic friendships, the internal reaction to leaving may not be, “Is this healthy?” but rather, “Is this wrong?” The emotional discomfort of perceived disloyalty can override personal dissatisfaction. The friendship becomes a moral contract rather than a relational exchange.</w:t>
      </w:r>
    </w:p>
    <w:p w:rsidR="00000000" w:rsidDel="00000000" w:rsidP="00000000" w:rsidRDefault="00000000" w:rsidRPr="00000000" w14:paraId="0000004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Loyalty intensifies when the friendship has survived shared adversity. If two individuals have supported each other through hardship, the bond may carry symbolic weight. Leaving under current strain can feel like abandoning someone during vulnerability. Even when harm is present, the narrative of past solidarity strengthens obligation.</w:t>
      </w:r>
    </w:p>
    <w:p w:rsidR="00000000" w:rsidDel="00000000" w:rsidP="00000000" w:rsidRDefault="00000000" w:rsidRPr="00000000" w14:paraId="0000005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Cultural narratives further reinforce this burden. Many societies idealize enduring friendships as proof of character. The person who “stays no matter what” is praised; the one who withdraws may be labeled selfish. This social framing influences internal standards. The individual may measure their integrity by their capacity to endure, even when endurance compromises well-being.</w:t>
      </w:r>
    </w:p>
    <w:p w:rsidR="00000000" w:rsidDel="00000000" w:rsidP="00000000" w:rsidRDefault="00000000" w:rsidRPr="00000000" w14:paraId="0000005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Moral obligation also distorts accountability. When loyalty dominates, confrontation becomes complicated. The fear is not only losing the friend, but violating an internal ethical code. The question shifts from “Is this hurting me?” to “Am I being unfair?” In this way, personal boundaries become secondary to perceived duty.</w:t>
      </w:r>
    </w:p>
    <w:p w:rsidR="00000000" w:rsidDel="00000000" w:rsidP="00000000" w:rsidRDefault="00000000" w:rsidRPr="00000000" w14:paraId="0000005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Thus, the continuation of a toxic friendship may be sustained by moral weight rather than emotional satisfaction. Loyalty, in its extreme form, becomes a psychological anchor. It ties the individual to the relationship not through affection alone, but through conscience. The bond persists because leaving feels ethically heavier than staying, even if staying quietly erodes personal stability.</w:t>
      </w:r>
    </w:p>
    <w:p w:rsidR="00000000" w:rsidDel="00000000" w:rsidP="00000000" w:rsidRDefault="00000000" w:rsidRPr="00000000" w14:paraId="0000005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b w:val="1"/>
          <w:bCs w:val="1"/>
          <w:color w:val="c00000"/>
          <w:sz w:val="28"/>
          <w:szCs w:val="28"/>
        </w:rPr>
      </w:pPr>
      <w:r w:rsidDel="00000000" w:rsidR="00000000" w:rsidRPr="00000000">
        <w:rPr>
          <w:rFonts w:ascii="Times New Roman" w:cs="Times New Roman" w:eastAsia="Times New Roman" w:hAnsi="Times New Roman"/>
          <w:b w:val="1"/>
          <w:bCs w:val="1"/>
          <w:color w:val="c00000"/>
          <w:sz w:val="28"/>
          <w:szCs w:val="28"/>
          <w:rtl w:val="0"/>
        </w:rPr>
        <w:t xml:space="preserve">SOCIAL IMAGE PRESERVATION AND THE FEAR OF PUBLIC REFRAMING  </w:t>
      </w:r>
    </w:p>
    <w:p w:rsidR="00000000" w:rsidDel="00000000" w:rsidP="00000000" w:rsidRDefault="00000000" w:rsidRPr="00000000" w14:paraId="0000005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Some friendships continue not because they function well in private, but because they function symbolically in public. Over time, certain relationships become integrated into one’s visible identity appearing in photographs, shared social circles, academic spaces, and collective narratives. When a toxic friendship is publicly recognized as close and longstanding, distancing from it may require social explanation. This anticipated reframing can become a powerful deterrent to change.</w:t>
      </w:r>
    </w:p>
    <w:p w:rsidR="00000000" w:rsidDel="00000000" w:rsidP="00000000" w:rsidRDefault="00000000" w:rsidRPr="00000000" w14:paraId="0000005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Erving Goffman’s (1959) concept of self-presentation suggests that individuals actively manage how they are perceived by others. A friendship, particularly a long-term one, often becomes part of that presentation. It signals stability, loyalty, and relational success. Ending or redefining such a bond may feel like destabilizing one’s social image. The individual may fear questions such as, “What happened?” or judgments like, “They couldn’t maintain the friendship.”</w:t>
      </w:r>
    </w:p>
    <w:p w:rsidR="00000000" w:rsidDel="00000000" w:rsidP="00000000" w:rsidRDefault="00000000" w:rsidRPr="00000000" w14:paraId="0000005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also reputational anxiety involved. In shared communities, narratives travel quickly. The possibility of misinterpretation being portrayed as dramatic, oversensitive, or disloyal can create hesitation. Even when the individual internally recognizes relational imbalance, the prospect of social ambiguity becomes overwhelming. Maintaining the friendship avoids the need for explanation.</w:t>
      </w:r>
    </w:p>
    <w:p w:rsidR="00000000" w:rsidDel="00000000" w:rsidP="00000000" w:rsidRDefault="00000000" w:rsidRPr="00000000" w14:paraId="0000005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Additionally, collective memory plays a role. In group settings, friendships often serve as structural anchors. Other members may view the pair as inseparable. Breaking that perception alters the group dynamic. The individual may unconsciously choose continuity to prevent social fragmentation or disruption within the wider circle.</w:t>
      </w:r>
    </w:p>
    <w:p w:rsidR="00000000" w:rsidDel="00000000" w:rsidP="00000000" w:rsidRDefault="00000000" w:rsidRPr="00000000" w14:paraId="0000005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dynamic is intensified in environments where social stability is highly valued schools, universities, workplaces where relationships are publicly visible and intertwined with reputation. The cost of redefining a friendship may extend beyond the two individuals directly involved.</w:t>
      </w:r>
    </w:p>
    <w:p w:rsidR="00000000" w:rsidDel="00000000" w:rsidP="00000000" w:rsidRDefault="00000000" w:rsidRPr="00000000" w14:paraId="0000005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Thus, toxic environments can persist as a form of image maintenance. The relationship is preserved not only for emotional reasons, but for narrative consistency within the social sphere. Public perception becomes an invisible stabilizing force. In this way, the continuation of dysfunction is less about private attachment and more about protecting one’s visible identity within a larger audience.</w:t>
      </w:r>
    </w:p>
    <w:p w:rsidR="00000000" w:rsidDel="00000000" w:rsidP="00000000" w:rsidRDefault="00000000" w:rsidRPr="00000000" w14:paraId="0000005B">
      <w:pPr>
        <w:rPr>
          <w:rFonts w:ascii="Times New Roman" w:cs="Times New Roman" w:eastAsia="Times New Roman" w:hAnsi="Times New Roman"/>
          <w:color w:val="5b9bd5"/>
          <w:sz w:val="28"/>
          <w:szCs w:val="28"/>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color w:val="c00000"/>
          <w:sz w:val="28"/>
          <w:szCs w:val="28"/>
        </w:rPr>
      </w:pPr>
      <w:r w:rsidDel="00000000" w:rsidR="00000000" w:rsidRPr="00000000">
        <w:rPr>
          <w:rFonts w:ascii="Times New Roman" w:cs="Times New Roman" w:eastAsia="Times New Roman" w:hAnsi="Times New Roman"/>
          <w:b w:val="1"/>
          <w:bCs w:val="1"/>
          <w:color w:val="c00000"/>
          <w:sz w:val="28"/>
          <w:szCs w:val="28"/>
          <w:rtl w:val="0"/>
        </w:rPr>
        <w:t xml:space="preserve"> EMOTIONAL INERTIA AND THE RESISTANCE TO PSYCHOLOGICAL RECALIBRATION </w:t>
      </w: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Change requires energy. Not only physical effort, but emotional and cognitive recalibration. In long-standing toxic friendships, another sustaining force is emotional inertia the tendency to remain in an existing relational state simply because shifting it demands internal reconstruction.</w:t>
      </w:r>
    </w:p>
    <w:p w:rsidR="00000000" w:rsidDel="00000000" w:rsidP="00000000" w:rsidRDefault="00000000" w:rsidRPr="00000000" w14:paraId="0000005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physics, inertia refers to an object’s resistance to change in motion. Psychologically, a similar principle applies. Once a relational pattern stabilizes regardless of its quality the mind organizes expectations, habits, and reactions around it. Daily communication rhythms, shared routines, and emotional responses become automated. Challenging the friendship disrupts this automation. The individual must reconsider schedules, coping mechanisms, and even conversational reflexes.</w:t>
      </w:r>
    </w:p>
    <w:p w:rsidR="00000000" w:rsidDel="00000000" w:rsidP="00000000" w:rsidRDefault="00000000" w:rsidRPr="00000000" w14:paraId="0000005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on habit formation (Wood &amp; Neal, 2007) demonstrates that repeated behaviors become contextually triggered and less dependent on active decision-making. Toxic friendships often operate within habitual frameworks: automatic texting, predictable meeting patterns, rehearsed conversational roles. Remaining requires little deliberation. Altering the relationship requires conscious interruption of established loops.</w:t>
      </w:r>
    </w:p>
    <w:p w:rsidR="00000000" w:rsidDel="00000000" w:rsidP="00000000" w:rsidRDefault="00000000" w:rsidRPr="00000000" w14:paraId="0000006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Emotional inertia also operates internally. The individual may sense dissatisfaction but postpone confrontation because initiating change demands psychological readiness. It requires difficult conversations, emotional processing, and potential conflict navigation. When academic pressure, family demands, or personal stress already occupy mental resources, the path of least resistance becomes maintaining the existing structure.</w:t>
      </w:r>
    </w:p>
    <w:p w:rsidR="00000000" w:rsidDel="00000000" w:rsidP="00000000" w:rsidRDefault="00000000" w:rsidRPr="00000000" w14:paraId="0000006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Importantly, inertia is not indifference. The person may deeply feel the imbalance. However, motivation to initiate transformation competes with fatigue. Stability even flawed stability offers predictability. Recalibration introduces temporary instability before improvement can occur.</w:t>
      </w:r>
    </w:p>
    <w:p w:rsidR="00000000" w:rsidDel="00000000" w:rsidP="00000000" w:rsidRDefault="00000000" w:rsidRPr="00000000" w14:paraId="0000006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Thus, the continuation of a toxic friendship may stem not from attachment or fear alone, but from the simple resistance to restructuring. The existing dynamic moves forward by default. Without deliberate intervention, it sustains itself through momentum. Emotional inertia quietly maintains environments that no longer nourish, simply because altering direction requires more psychological activation than maintaining course.</w:t>
      </w:r>
    </w:p>
    <w:p w:rsidR="00000000" w:rsidDel="00000000" w:rsidP="00000000" w:rsidRDefault="00000000" w:rsidRPr="00000000" w14:paraId="00000063">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color w:val="c00000"/>
          <w:sz w:val="28"/>
          <w:szCs w:val="28"/>
          <w:rtl w:val="0"/>
        </w:rPr>
        <w:t xml:space="preserve">ROLE ENTRAPMENT AND PYYCHOLOGICAL FIXATION</w:t>
      </w: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6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many long-term friendships, individuals unconsciously occupy specific roles: the listener, the advisor, the peacemaker, the emotional caretaker, the strong one, the forgiving one. Over time, these roles become stabilized patterns of interaction. What begins as flexibility gradually solidifies into expectation. Within toxic dynamics, this stabilization can evolve into role entrapment where the individual feels psychologically confined to a version of themselves that primarily serves the relational structure rather than their own growth.</w:t>
      </w:r>
    </w:p>
    <w:p w:rsidR="00000000" w:rsidDel="00000000" w:rsidP="00000000" w:rsidRDefault="00000000" w:rsidRPr="00000000" w14:paraId="0000006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Role Theory in social psychology (Biddle, 1986) suggests that repeated social interactions generate behavioral expectations. When these expectations are consistently reinforced, deviation becomes difficult. In a toxic friendship, if one person repeatedly assumes responsibility for emotional repair, absorbs criticism quietly, or initiates reconciliation after conflict, that behavior becomes anticipated. The relationship organizes itself around that distribution.</w:t>
      </w:r>
    </w:p>
    <w:p w:rsidR="00000000" w:rsidDel="00000000" w:rsidP="00000000" w:rsidRDefault="00000000" w:rsidRPr="00000000" w14:paraId="0000006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Breaking such a pattern requires more than confrontation; it requires identity disruption. The individual may fear that asserting boundaries or demanding reciprocity will destabilize the relational equilibrium. There is often an unspoken contract: one maintains harmony, the other maintains control; one gives emotional labor, the other receives it. This imbalance may be uncomfortable, yet it is structurally predictable.</w:t>
      </w:r>
    </w:p>
    <w:p w:rsidR="00000000" w:rsidDel="00000000" w:rsidP="00000000" w:rsidRDefault="00000000" w:rsidRPr="00000000" w14:paraId="0000006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Psychological fixation strengthens this entrapment. When someone has long been perceived in a particular role, both parties internalize it. Attempts to change may be met with resistance: “You’ve changed,” or “You’re overreacting.” These reactions reinforce the previous position. The individual may retreat back into the familiar role to avoid conflict escalation.</w:t>
      </w:r>
    </w:p>
    <w:p w:rsidR="00000000" w:rsidDel="00000000" w:rsidP="00000000" w:rsidRDefault="00000000" w:rsidRPr="00000000" w14:paraId="0000006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Over time, the friendship becomes less about mutual development and more about performance continuity. The individual does not simply stay because of attachment or fear; they stay because they are embedded in a role that feels difficult to exit. Redefining the friendship would require redefining the self within it a process that demands emotional courage and relational renegotiation.</w:t>
      </w:r>
    </w:p>
    <w:p w:rsidR="00000000" w:rsidDel="00000000" w:rsidP="00000000" w:rsidRDefault="00000000" w:rsidRPr="00000000" w14:paraId="0000006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this way, role entrapment sustains unhealthy dynamics through structural expectation. The friendship persists because both individuals unconsciously depend on the stability of assigned positions, even when those positions restrict authenticity and balance.</w:t>
      </w:r>
    </w:p>
    <w:p w:rsidR="00000000" w:rsidDel="00000000" w:rsidP="00000000" w:rsidRDefault="00000000" w:rsidRPr="00000000" w14:paraId="0000006A">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c00000"/>
          <w:sz w:val="28"/>
          <w:szCs w:val="28"/>
          <w:rtl w:val="0"/>
        </w:rPr>
        <w:t xml:space="preserve"> EMOTIONAL DEBT AND THE PSYCHOLOGY OF INDEBTED GRATITUDE </w:t>
      </w: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Not all toxic friendships are sustained by fear or habit. Some are maintained through a powerful and often unspoken force: emotional debt. When a friend has once provided significant support during illness, academic struggle, family crisis, or personal loss that memory can crystallize into a sense of lifelong obligation. Gratitude, in such cases, evolves into indebtedness.</w:t>
      </w:r>
    </w:p>
    <w:p w:rsidR="00000000" w:rsidDel="00000000" w:rsidP="00000000" w:rsidRDefault="00000000" w:rsidRPr="00000000" w14:paraId="0000006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psychology of reciprocity, explored in social exchange theory (Homans, 1958; Blau, 1964), suggests that relationships are influenced by perceived balances of giving and receiving. However, when past support is perceived as extraordinary, the internal scale becomes permanently tilted. The individual may feel that no present discomfort justifies withdrawal, because “they were there for me when no one else was.” This memory becomes morally and emotionally binding.</w:t>
      </w:r>
    </w:p>
    <w:p w:rsidR="00000000" w:rsidDel="00000000" w:rsidP="00000000" w:rsidRDefault="00000000" w:rsidRPr="00000000" w14:paraId="0000006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Indebted gratitude differs from healthy appreciation. Appreciation allows flexibility; indebtedness restricts it. The individual may tolerate current disrespect or imbalance because leaving feels like denying the significance of past help. The internal narrative becomes, “I owe them.” This sense of debt may not even be demanded explicitly by the friend it can be entirely self-imposed.</w:t>
      </w:r>
    </w:p>
    <w:p w:rsidR="00000000" w:rsidDel="00000000" w:rsidP="00000000" w:rsidRDefault="00000000" w:rsidRPr="00000000" w14:paraId="0000006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on gratitude and obligation shows that while gratitude strengthens relationships, excessive obligation can generate psychological strain. When a person feels trapped by the weight of repayment, autonomy diminishes. In toxic friendships, this dynamic becomes complex. The past becomes a shield that protects present dysfunction from scrutiny.</w:t>
      </w:r>
    </w:p>
    <w:p w:rsidR="00000000" w:rsidDel="00000000" w:rsidP="00000000" w:rsidRDefault="00000000" w:rsidRPr="00000000" w14:paraId="0000006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also a cognitive hierarchy at play. The individual may rank the past sacrifice as more meaningful than current discomfort. The memory of loyalty overshadows ongoing harm. Because the earlier support was emotionally intense, it carries disproportionate influence over present decision-making.Over time, the friendship transforms into a moral ledger. Instead of evaluating whether the relationship is currently nourishing, the individual measures it against historical acts of kindness. Emotional debt quietly anchors the bond, making departure feel unjust even when the present dynamic undermines well-being.</w:t>
      </w:r>
    </w:p>
    <w:p w:rsidR="00000000" w:rsidDel="00000000" w:rsidP="00000000" w:rsidRDefault="00000000" w:rsidRPr="00000000" w14:paraId="00000070">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color w:val="c00000"/>
          <w:sz w:val="28"/>
          <w:szCs w:val="28"/>
          <w:rtl w:val="0"/>
        </w:rPr>
        <w:t xml:space="preserve">COMPARATIVE MINIMIZATION AND THE DOWNWARD JUSTIFICATION EFFECT </w:t>
      </w: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 perception of harm is rarely absolute; it is comparative. In toxic friendships, individuals often evaluate their situation not by objective standards of respect, but by comparing it to relationships they perceive as worse. This process comparative minimization allows dysfunction to appear tolerable because it is “not as bad” as other visible examples.</w:t>
      </w:r>
    </w:p>
    <w:p w:rsidR="00000000" w:rsidDel="00000000" w:rsidP="00000000" w:rsidRDefault="00000000" w:rsidRPr="00000000" w14:paraId="0000007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Social Comparison Theory (Festinger, 1954) explains that individuals assess their experiences by measuring them against others. In the relational context, a person may think:</w:t>
      </w:r>
    </w:p>
    <w:p w:rsidR="00000000" w:rsidDel="00000000" w:rsidP="00000000" w:rsidRDefault="00000000" w:rsidRPr="00000000" w14:paraId="0000007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least my friend doesn’t publicly humiliate me.”</w:t>
      </w:r>
    </w:p>
    <w:p w:rsidR="00000000" w:rsidDel="00000000" w:rsidP="00000000" w:rsidRDefault="00000000" w:rsidRPr="00000000" w14:paraId="0000007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least they are not physically aggressive.”</w:t>
      </w:r>
    </w:p>
    <w:p w:rsidR="00000000" w:rsidDel="00000000" w:rsidP="00000000" w:rsidRDefault="00000000" w:rsidRPr="00000000" w14:paraId="0000007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least we still talk every day.”</w:t>
      </w:r>
    </w:p>
    <w:p w:rsidR="00000000" w:rsidDel="00000000" w:rsidP="00000000" w:rsidRDefault="00000000" w:rsidRPr="00000000" w14:paraId="0000007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comparisons shift attention away from subtle but persistent emotional imbalance. The friendship is not evaluated on its own merit, but on a relative scale. As long as it appears less extreme than another toxic example, it is deemed manageable.</w:t>
      </w:r>
    </w:p>
    <w:p w:rsidR="00000000" w:rsidDel="00000000" w:rsidP="00000000" w:rsidRDefault="00000000" w:rsidRPr="00000000" w14:paraId="0000007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comparative framing can distort internal standards. Instead of asking whether the friendship promotes growth, mutual respect, and emotional safety, the evaluation becomes survival-based. The threshold for acceptable treatment lowers. Gradually, the individual begins to measure harm against catastrophic scenarios rather than healthy relational models.</w:t>
      </w:r>
    </w:p>
    <w:p w:rsidR="00000000" w:rsidDel="00000000" w:rsidP="00000000" w:rsidRDefault="00000000" w:rsidRPr="00000000" w14:paraId="0000007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psychological layer involves normalization through group exposure. If peers also describe strained friendships as common, the individual may interpret toxicity as typical. When unhealthy patterns appear widespread, they become socially diluted. The absence of overt crisis makes the dysfunction seem minor.</w:t>
      </w:r>
    </w:p>
    <w:p w:rsidR="00000000" w:rsidDel="00000000" w:rsidP="00000000" w:rsidRDefault="00000000" w:rsidRPr="00000000" w14:paraId="0000007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Comparative minimization does not eliminate discomfort; it reframes it. The individual may still feel unease, but that unease is repeatedly discounted. Over time, this discounting reduces urgency for change. The friendship persists not because it is fulfilling, but because it appears less damaging than imagined alternatives.</w:t>
      </w:r>
    </w:p>
    <w:p w:rsidR="00000000" w:rsidDel="00000000" w:rsidP="00000000" w:rsidRDefault="00000000" w:rsidRPr="00000000" w14:paraId="0000007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this way, the mind protects stability by redefining evaluation criteria. The relationship is preserved through relative judgment rather than absolute well-being.</w:t>
      </w:r>
    </w:p>
    <w:p w:rsidR="00000000" w:rsidDel="00000000" w:rsidP="00000000" w:rsidRDefault="00000000" w:rsidRPr="00000000" w14:paraId="0000007C">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b w:val="1"/>
          <w:bCs w:val="1"/>
          <w:color w:val="c00000"/>
          <w:sz w:val="28"/>
          <w:szCs w:val="28"/>
        </w:rPr>
      </w:pPr>
      <w:r w:rsidDel="00000000" w:rsidR="00000000" w:rsidRPr="00000000">
        <w:rPr>
          <w:rFonts w:ascii="Times New Roman" w:cs="Times New Roman" w:eastAsia="Times New Roman" w:hAnsi="Times New Roman"/>
          <w:b w:val="1"/>
          <w:bCs w:val="1"/>
          <w:color w:val="c00000"/>
          <w:sz w:val="28"/>
          <w:szCs w:val="28"/>
          <w:rtl w:val="0"/>
        </w:rPr>
        <w:t xml:space="preserve"> EMOTIONAL FORECASTING ERROR AND THE OVERESTIMATION OF LOSS </w:t>
      </w:r>
    </w:p>
    <w:p w:rsidR="00000000" w:rsidDel="00000000" w:rsidP="00000000" w:rsidRDefault="00000000" w:rsidRPr="00000000" w14:paraId="0000007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significant psychological barrier to altering toxic friendships lies in emotional forecasting the mind’s attempt to predict how future events will feel. Research on affective forecasting (Gilbert &amp; Wilson, 2000) demonstrates that individuals often overestimate the intensity and duration of negative emotions following anticipated loss. In relational contexts, this forecasting error can powerfully influence decisions.</w:t>
      </w:r>
    </w:p>
    <w:p w:rsidR="00000000" w:rsidDel="00000000" w:rsidP="00000000" w:rsidRDefault="00000000" w:rsidRPr="00000000" w14:paraId="0000007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considering distancing from a toxic friend, the imagination activates dramatic projections: prolonged loneliness, regret, social isolation, or irreversible damage. The anticipated emotional pain appears overwhelming and permanent. However, empirical findings consistently show that people adapt more quickly to relational changes than they predict. Emotional recovery tends to occur faster than expected.</w:t>
      </w:r>
    </w:p>
    <w:p w:rsidR="00000000" w:rsidDel="00000000" w:rsidP="00000000" w:rsidRDefault="00000000" w:rsidRPr="00000000" w14:paraId="0000008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this evidence, the subjective experience of anticipation feels convincing. The brain simulates worst-case scenarios vividly. The absence of the friend is imagined as emptiness rather than possibility. This simulation bias magnifies perceived consequences while underestimating resilience and alternative support systems.</w:t>
      </w:r>
    </w:p>
    <w:p w:rsidR="00000000" w:rsidDel="00000000" w:rsidP="00000000" w:rsidRDefault="00000000" w:rsidRPr="00000000" w14:paraId="0000008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dimension of forecasting error involves identity continuity. Individuals may believe that ending the friendship will permanently alter their social standing or internal stability. They predict disruption extending indefinitely. Yet psychological adaptation research suggests that identity reorganizes gradually after relational shifts, often leading to recalibrated social networks and renewed autonomy.</w:t>
      </w:r>
    </w:p>
    <w:p w:rsidR="00000000" w:rsidDel="00000000" w:rsidP="00000000" w:rsidRDefault="00000000" w:rsidRPr="00000000" w14:paraId="0000008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difficulty lies in the asymmetry between imagination and reality. Imagined pain feels immediate and intense; potential relief feels abstract. Because anticipated distress appears certain while potential growth feels uncertain, the safer option appears to be maintaining the existing dynamic.</w:t>
      </w:r>
    </w:p>
    <w:p w:rsidR="00000000" w:rsidDel="00000000" w:rsidP="00000000" w:rsidRDefault="00000000" w:rsidRPr="00000000" w14:paraId="0000008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Thus, toxic friendships may persist not because departure would truly devastate, but because the mind exaggerates its emotional aftermath. The overestimation of loss becomes a protective illusion, anchoring the individual to a situation that may, in reality, be less catastrophic to leave than to endure.</w:t>
      </w:r>
    </w:p>
    <w:p w:rsidR="00000000" w:rsidDel="00000000" w:rsidP="00000000" w:rsidRDefault="00000000" w:rsidRPr="00000000" w14:paraId="00000084">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c00000"/>
          <w:sz w:val="28"/>
          <w:szCs w:val="28"/>
          <w:rtl w:val="0"/>
        </w:rPr>
        <w:t xml:space="preserve">THE THRESHOLD MOMENT :COGNITIVE AWAKENING AND RELATIONAL RE-EVALUATION  </w:t>
      </w: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Every prolonged unhealthy dynamic eventually encounters a psychological threshold a moment when perception reorganizes. This is not always triggered by a dramatic event. Sometimes it emerges from cumulative clarity: a quiet realization that the relationship no longer aligns with personal evolution. This shift can be understood as cognitive awakening a restructuring of internal evaluation frameworks.</w:t>
      </w:r>
    </w:p>
    <w:p w:rsidR="00000000" w:rsidDel="00000000" w:rsidP="00000000" w:rsidRDefault="00000000" w:rsidRPr="00000000" w14:paraId="0000008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Transformative learning theory (Mezirow, 1991) suggests that individuals undergo perspective transformation when previously unquestioned assumptions are critically examined. In toxic friendships, this transformation may begin with subtle questioning: “Why do I feel diminished after our conversations?” or “Why am I consistently adjusting myself?” These questions signal cognitive re-evaluation rather than emotional reaction.</w:t>
      </w:r>
    </w:p>
    <w:p w:rsidR="00000000" w:rsidDel="00000000" w:rsidP="00000000" w:rsidRDefault="00000000" w:rsidRPr="00000000" w14:paraId="0000008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Unlike earlier stages where perception was softened or minimized, the threshold moment involves integrative awareness. Past incidents are reinterpreted collectively rather than individually. Patterns become visible. Isolated events merge into coherent recognition. The mind shifts from episodic thinking (“That was just one bad day”) to structural understanding (“This pattern is consistent”).</w:t>
      </w:r>
    </w:p>
    <w:p w:rsidR="00000000" w:rsidDel="00000000" w:rsidP="00000000" w:rsidRDefault="00000000" w:rsidRPr="00000000" w14:paraId="0000008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awakening is often accompanied by increased internal alignment. Psychological research on self-concordance (Sheldon &amp; Elliot, 1999) indicates that well-being improves when actions align with core values. During re-evaluation, the individual begins to measure the friendship against emerging standards of respect, reciprocity, and authenticity. The relational dynamic is assessed not by history, fear or obligation ; but by compatibility with personal growth.</w:t>
      </w:r>
    </w:p>
    <w:p w:rsidR="00000000" w:rsidDel="00000000" w:rsidP="00000000" w:rsidRDefault="00000000" w:rsidRPr="00000000" w14:paraId="0000008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Importantly, this threshold does not automatically produce confrontation or separation. It produces clarity. Clarity alters internal posture. The individual becomes less reactive, less defensive, and more observant. Emotional dependence weakens because perception strengthens.</w:t>
      </w:r>
    </w:p>
    <w:p w:rsidR="00000000" w:rsidDel="00000000" w:rsidP="00000000" w:rsidRDefault="00000000" w:rsidRPr="00000000" w14:paraId="0000008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cognitive awakening represents a pivotal developmental juncture. It marks the shift from unconscious maintenance of dysfunction to conscious relational choice. Whether the friendship transforms or dissolves, the psychological process signifies maturation ; the recognition that endurance alone is not synonymous with health, and that relational continuity must be evaluated through awareness rather than habit.</w:t>
      </w:r>
    </w:p>
    <w:p w:rsidR="00000000" w:rsidDel="00000000" w:rsidP="00000000" w:rsidRDefault="00000000" w:rsidRPr="00000000" w14:paraId="0000008C">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color w:val="c00000"/>
          <w:sz w:val="28"/>
          <w:szCs w:val="28"/>
        </w:rPr>
      </w:pPr>
      <w:r w:rsidDel="00000000" w:rsidR="00000000" w:rsidRPr="00000000">
        <w:rPr>
          <w:rFonts w:ascii="Times New Roman" w:cs="Times New Roman" w:eastAsia="Times New Roman" w:hAnsi="Times New Roman"/>
          <w:b w:val="1"/>
          <w:bCs w:val="1"/>
          <w:color w:val="c00000"/>
          <w:sz w:val="28"/>
          <w:szCs w:val="28"/>
          <w:rtl w:val="0"/>
        </w:rPr>
        <w:t xml:space="preserve">METHODOLOGY</w:t>
      </w: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c00000"/>
          <w:sz w:val="28"/>
          <w:szCs w:val="28"/>
          <w:rtl w:val="0"/>
        </w:rPr>
        <w:t xml:space="preserve">THE PSYCHOLOGICAL MIRROR ROOM APPROACH</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present study adopts a qualitative review-oriented psychological approach to examine the hidden emotional mechanisms that influence individuals to remain in toxic environments. The research is centered on understanding how emotional familiarity, psychological dependency, fear of uncertainty, and internalized behavioral conditioning contribute to the continuation of unhealthy environments despite emotional suffering.</w:t>
      </w:r>
    </w:p>
    <w:p w:rsidR="00000000" w:rsidDel="00000000" w:rsidP="00000000" w:rsidRDefault="00000000" w:rsidRPr="00000000" w14:paraId="0000009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investigates psychological experiences through thematic interpretation of emotional attachment patterns, self-concept disturbances, survival-based adaptation, and repeated exposure to emotionally harmful situations. Special attention is given to the gradual normalization of toxicity and the way prolonged emotional discomfort can become psychologically familiar over time.</w:t>
      </w:r>
    </w:p>
    <w:p w:rsidR="00000000" w:rsidDel="00000000" w:rsidP="00000000" w:rsidRDefault="00000000" w:rsidRPr="00000000" w14:paraId="0000009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further analyzes how individuals emotionally negotiate between the need for psychological safety and the fear of separation or change. The study explores concepts such as trauma attachment, emotional suppression, reduced self-worth, cognitive conflict, and identity erosion that may develop within toxic environments. It also examines how emotional memories, learned coping responses, and relational dependency influence decision-making and emotional endurance.</w:t>
      </w:r>
    </w:p>
    <w:p w:rsidR="00000000" w:rsidDel="00000000" w:rsidP="00000000" w:rsidRDefault="00000000" w:rsidRPr="00000000" w14:paraId="0000009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methodology relies on analytical interpretation of secondary psychological sources including theoretical literature, psychological books, conceptual studies, and scholarly discussions related to attachment behavior, emotional trauma, behavioral adaptation, and interpersonal psychology. Information collected from these sources is critically interpreted to identify recurring psychological themes associated with toxic environmental continuation.</w:t>
      </w:r>
    </w:p>
    <w:p w:rsidR="00000000" w:rsidDel="00000000" w:rsidP="00000000" w:rsidRDefault="00000000" w:rsidRPr="00000000" w14:paraId="0000009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pattern-based analytical perspective is used throughout the research to understand emotional consistency rather than isolated emotional reactions. The study prioritizes psychological depth, emotional interpretation, and behavioral meaning in order to provide a comprehensive understanding of the unconscious factors that psychologically bind individuals to harmful environments.</w:t>
      </w:r>
    </w:p>
    <w:p w:rsidR="00000000" w:rsidDel="00000000" w:rsidP="00000000" w:rsidRDefault="00000000" w:rsidRPr="00000000" w14:paraId="0000009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overall methodological direction of the study is interpretative, reflective, and psychologically analytical, with emphasis on emotional continuity, identity preservation, and the mental processes involved in remaining attached to familiar emotional pain.</w:t>
      </w:r>
    </w:p>
    <w:p w:rsidR="00000000" w:rsidDel="00000000" w:rsidP="00000000" w:rsidRDefault="00000000" w:rsidRPr="00000000" w14:paraId="0000009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98">
      <w:pPr>
        <w:rPr>
          <w:rFonts w:ascii="Times New Roman" w:cs="Times New Roman" w:eastAsia="Times New Roman" w:hAnsi="Times New Roman"/>
          <w:b w:val="1"/>
          <w:bCs w:val="1"/>
          <w:color w:val="c00000"/>
          <w:sz w:val="28"/>
          <w:szCs w:val="28"/>
        </w:rPr>
      </w:pPr>
      <w:r w:rsidDel="00000000" w:rsidR="00000000" w:rsidRPr="00000000">
        <w:rPr>
          <w:rFonts w:ascii="Times New Roman" w:cs="Times New Roman" w:eastAsia="Times New Roman" w:hAnsi="Times New Roman"/>
          <w:b w:val="1"/>
          <w:bCs w:val="1"/>
          <w:color w:val="c00000"/>
          <w:sz w:val="28"/>
          <w:szCs w:val="28"/>
          <w:rtl w:val="0"/>
        </w:rPr>
        <w:t xml:space="preserve">DISCUSSION </w:t>
      </w:r>
    </w:p>
    <w:p w:rsidR="00000000" w:rsidDel="00000000" w:rsidP="00000000" w:rsidRDefault="00000000" w:rsidRPr="00000000" w14:paraId="0000009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Psychological Mirror Room Approach introduces a contemplative model of relational assessment that prioritizes inward examination over outward critique. By concentrating on personal shifts in communication style, emotional rhythm, and self-perception, the framework reframes relational inquiry as a study of self-positioning within social space. This orientation minimizes reactive interpretation and instead cultivates analytical distance, allowing individuals to observe relational influence with greater neutrality.</w:t>
      </w:r>
    </w:p>
    <w:p w:rsidR="00000000" w:rsidDel="00000000" w:rsidP="00000000" w:rsidRDefault="00000000" w:rsidRPr="00000000" w14:paraId="0000009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key contribution of this approach lies in its ability to reveal subtle adaptation patterns. Many relational imbalances are not dramatic; they manifest as gradual normalization of discomfort, excessive accommodation, or quiet withdrawal. Through systematic reflection, these incremental shifts become traceable. The method therefore functions as a diagnostic lens for detecting slow-moving psychological changes that might otherwise remain unnoticed.</w:t>
      </w:r>
    </w:p>
    <w:p w:rsidR="00000000" w:rsidDel="00000000" w:rsidP="00000000" w:rsidRDefault="00000000" w:rsidRPr="00000000" w14:paraId="0000009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framework also strengthens reflective discipline. By repeatedly examining internal responses across different contexts, individuals enhance discernment and develop clearer evaluative standards. This process can increase decisional confidence because conclusions are grounded in sustained observation rather than temporary emotional spikes.</w:t>
      </w:r>
    </w:p>
    <w:p w:rsidR="00000000" w:rsidDel="00000000" w:rsidP="00000000" w:rsidRDefault="00000000" w:rsidRPr="00000000" w14:paraId="0000009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Importantly, the approach supports autonomy without prescribing a specific outcome. It does not demand confrontation, withdrawal, or reconciliation. Instead, it equips individuals with refined perceptual tools, enabling deliberate relational choices based on self-consistency and long-term well-being. In this way, the discussion surrounding this methodology centers not on labeling relationships, but on cultivating insight and intentional participation in them.</w:t>
      </w:r>
    </w:p>
    <w:p w:rsidR="00000000" w:rsidDel="00000000" w:rsidP="00000000" w:rsidRDefault="00000000" w:rsidRPr="00000000" w14:paraId="0000009D">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c00000"/>
          <w:sz w:val="28"/>
          <w:szCs w:val="28"/>
          <w:rtl w:val="0"/>
        </w:rPr>
        <w:t xml:space="preserve">CONCLUSION </w:t>
      </w: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comes a moment in intellectual growth when analysis is no longer about judging others but about honoring oneself. The Psychological Mirror Room Approach ultimately teaches a profound principle: the most powerful evidence in any relationship is not what someone says to you, but what you silently become around them. When a person learns to observe their own contraction, their fading voice, their shrinking confidence or conversely, their expansion, clarity, and strength ; they step into a higher level of awareness that cannot easily be manipulated or dismissed.</w:t>
      </w:r>
    </w:p>
    <w:p w:rsidR="00000000" w:rsidDel="00000000" w:rsidP="00000000" w:rsidRDefault="00000000" w:rsidRPr="00000000" w14:paraId="000000A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methodology is not simply about evaluating friendships; it is about reclaiming authorship over one’s identity. It declares that endurance is not a virtue if it costs authenticity, and loyalty is not noble if it demands self-erasure. True relational strength lies in environments where the self grows taller, not smaller.</w:t>
      </w:r>
    </w:p>
    <w:p w:rsidR="00000000" w:rsidDel="00000000" w:rsidP="00000000" w:rsidRDefault="00000000" w:rsidRPr="00000000" w14:paraId="000000A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stand in the “mirror room” is an act of courage. It requires intellectual honesty, emotional discipline, and deep respect for one’s inner stability. But once this awareness is awakened, it transforms relational participation from passive survival into conscious choice.</w:t>
      </w:r>
    </w:p>
    <w:p w:rsidR="00000000" w:rsidDel="00000000" w:rsidP="00000000" w:rsidRDefault="00000000" w:rsidRPr="00000000" w14:paraId="000000A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greatest power a person can possess is the ability to recognize their own psychological expansion and refuse anything that diminishes it. When you understand who you are becoming, you no longer fear what you must leave behind. And in that realization, clarity becomes strength, strength becomes direction, and direction becomes freedom.</w:t>
      </w:r>
    </w:p>
    <w:p w:rsidR="00000000" w:rsidDel="00000000" w:rsidP="00000000" w:rsidRDefault="00000000" w:rsidRPr="00000000" w14:paraId="000000A3">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b w:val="1"/>
          <w:bCs w:val="1"/>
          <w:color w:val="c00000"/>
          <w:sz w:val="28"/>
          <w:szCs w:val="28"/>
        </w:rPr>
      </w:pPr>
      <w:r w:rsidDel="00000000" w:rsidR="00000000" w:rsidRPr="00000000">
        <w:rPr>
          <w:rFonts w:ascii="Times New Roman" w:cs="Times New Roman" w:eastAsia="Times New Roman" w:hAnsi="Times New Roman"/>
          <w:b w:val="1"/>
          <w:bCs w:val="1"/>
          <w:color w:val="c00000"/>
          <w:sz w:val="28"/>
          <w:szCs w:val="28"/>
          <w:rtl w:val="0"/>
        </w:rPr>
        <w:t xml:space="preserve">REFERENCES </w:t>
      </w:r>
    </w:p>
    <w:p w:rsidR="00000000" w:rsidDel="00000000" w:rsidP="00000000" w:rsidRDefault="00000000" w:rsidRPr="00000000" w14:paraId="000000A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1.Bem, D. J. (1972). Self-perception theory. Advances in Experimental Social Psychology, 6, 1–62.</w:t>
      </w:r>
    </w:p>
    <w:p w:rsidR="00000000" w:rsidDel="00000000" w:rsidP="00000000" w:rsidRDefault="00000000" w:rsidRPr="00000000" w14:paraId="000000A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2.Biddle, B. J. (1986). Recent developments in role theory. Annual Review of Sociology, 12, 67–92.</w:t>
      </w:r>
    </w:p>
    <w:p w:rsidR="00000000" w:rsidDel="00000000" w:rsidP="00000000" w:rsidRDefault="00000000" w:rsidRPr="00000000" w14:paraId="000000A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3.Collins, R. (2004). Interaction Ritual Chains. Princeton University Press.</w:t>
      </w:r>
    </w:p>
    <w:p w:rsidR="00000000" w:rsidDel="00000000" w:rsidP="00000000" w:rsidRDefault="00000000" w:rsidRPr="00000000" w14:paraId="000000A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4.Festinger, L. (1957). A Theory of Cognitive Dissonance. Stanford University Press.</w:t>
      </w:r>
    </w:p>
    <w:p w:rsidR="00000000" w:rsidDel="00000000" w:rsidP="00000000" w:rsidRDefault="00000000" w:rsidRPr="00000000" w14:paraId="000000A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5.Goffman, E. (1959). The Presentation of Self in Everyday Life. Doubleday.</w:t>
      </w:r>
    </w:p>
    <w:p w:rsidR="00000000" w:rsidDel="00000000" w:rsidP="00000000" w:rsidRDefault="00000000" w:rsidRPr="00000000" w14:paraId="000000A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6.Higgins, E. T. (1987). Self-discrepancy: A theory relating self and affect. Psychological Review, 94(3), 319–340.</w:t>
      </w:r>
    </w:p>
    <w:p w:rsidR="00000000" w:rsidDel="00000000" w:rsidP="00000000" w:rsidRDefault="00000000" w:rsidRPr="00000000" w14:paraId="000000A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7.Rogers, C. R. (1961). On Becoming a Person: A Therapist’s View of Psychotherapy. Houghton Mifflin.</w:t>
      </w:r>
    </w:p>
    <w:p w:rsidR="00000000" w:rsidDel="00000000" w:rsidP="00000000" w:rsidRDefault="00000000" w:rsidRPr="00000000" w14:paraId="000000A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John Bowlby (1988). A Secure Base: Parent-Child Attachment and Healthy Human Development. Basic Books</w:t>
      </w:r>
    </w:p>
    <w:p w:rsidR="00000000" w:rsidDel="00000000" w:rsidP="00000000" w:rsidRDefault="00000000" w:rsidRPr="00000000" w14:paraId="000000A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Mary Ainsworth (1978). Patterns of Attachment: A Psychological Study of the Strange Situation. Lawrence Erlbaum Associates.</w:t>
      </w:r>
    </w:p>
    <w:p w:rsidR="00000000" w:rsidDel="00000000" w:rsidP="00000000" w:rsidRDefault="00000000" w:rsidRPr="00000000" w14:paraId="000000A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Martin Seligman (1975). Helplessness: On Depression, Development, and Death. W.H. Freeman.</w:t>
      </w:r>
    </w:p>
    <w:p w:rsidR="00000000" w:rsidDel="00000000" w:rsidP="00000000" w:rsidRDefault="00000000" w:rsidRPr="00000000" w14:paraId="000000A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Judith Herman (1992). Trauma and Recovery. Basic Books.</w:t>
      </w:r>
    </w:p>
    <w:p w:rsidR="00000000" w:rsidDel="00000000" w:rsidP="00000000" w:rsidRDefault="00000000" w:rsidRPr="00000000" w14:paraId="000000B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Bessel van der Kolk (2014). The Body Keeps the Score: Brain, Mind, and Body in the Healing of Trauma. Viking.</w:t>
      </w:r>
    </w:p>
    <w:p w:rsidR="00000000" w:rsidDel="00000000" w:rsidP="00000000" w:rsidRDefault="00000000" w:rsidRPr="00000000" w14:paraId="000000B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Albert Bandura (1986). Social Foundations of Thought and Action: A Social Cognitive Theory. Prentice Hall.</w:t>
      </w:r>
    </w:p>
    <w:p w:rsidR="00000000" w:rsidDel="00000000" w:rsidP="00000000" w:rsidRDefault="00000000" w:rsidRPr="00000000" w14:paraId="000000B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Aaron Beck (1976). Cognitive Therapy and the Emotional Disorders. International Universities Press.</w:t>
      </w:r>
    </w:p>
    <w:p w:rsidR="00000000" w:rsidDel="00000000" w:rsidP="00000000" w:rsidRDefault="00000000" w:rsidRPr="00000000" w14:paraId="000000B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Abraham Maslow (1954). Motivation and Personality. Harper &amp; Brothers.</w:t>
      </w:r>
    </w:p>
    <w:p w:rsidR="00000000" w:rsidDel="00000000" w:rsidP="00000000" w:rsidRDefault="00000000" w:rsidRPr="00000000" w14:paraId="000000B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Erich Fromm (1956). The Art of Loving. Harper &amp; Row.</w:t>
      </w:r>
    </w:p>
    <w:p w:rsidR="00000000" w:rsidDel="00000000" w:rsidP="00000000" w:rsidRDefault="00000000" w:rsidRPr="00000000" w14:paraId="000000B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Karen Horney (1937). The Neurotic Personality of Our Time. W.W. Norton &amp; Company.</w:t>
      </w:r>
    </w:p>
    <w:p w:rsidR="00000000" w:rsidDel="00000000" w:rsidP="00000000" w:rsidRDefault="00000000" w:rsidRPr="00000000" w14:paraId="000000B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Donald Winnicott (1965). The Maturational Processes and the Facilitating Environment. Hogarth Press.</w:t>
      </w:r>
    </w:p>
    <w:p w:rsidR="00000000" w:rsidDel="00000000" w:rsidP="00000000" w:rsidRDefault="00000000" w:rsidRPr="00000000" w14:paraId="000000B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Harriet Lerner (1985). The Dance of Anger. Harper &amp; Row.</w:t>
      </w:r>
    </w:p>
    <w:p w:rsidR="00000000" w:rsidDel="00000000" w:rsidP="00000000" w:rsidRDefault="00000000" w:rsidRPr="00000000" w14:paraId="000000B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Susan Forward (1997). Emotional Blackmail. HarperCollins.</w:t>
      </w:r>
    </w:p>
    <w:p w:rsidR="00000000" w:rsidDel="00000000" w:rsidP="00000000" w:rsidRDefault="00000000" w:rsidRPr="00000000" w14:paraId="000000B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Robin Norwood (1985). Women Who Love Too Much. Pocket Books.</w:t>
      </w:r>
    </w:p>
    <w:p w:rsidR="00000000" w:rsidDel="00000000" w:rsidP="00000000" w:rsidRDefault="00000000" w:rsidRPr="00000000" w14:paraId="000000B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Gabor Maté (2022). The Myth of Normal: Trauma, Illness, and Healing in a Toxic Culture. Avery.</w:t>
      </w:r>
    </w:p>
    <w:p w:rsidR="00000000" w:rsidDel="00000000" w:rsidP="00000000" w:rsidRDefault="00000000" w:rsidRPr="00000000" w14:paraId="000000B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Melanie Klein (1946). Notes on Some Schizoid Mechanisms. International Journal of Psychoanalysis.</w:t>
      </w:r>
    </w:p>
    <w:p w:rsidR="00000000" w:rsidDel="00000000" w:rsidP="00000000" w:rsidRDefault="00000000" w:rsidRPr="00000000" w14:paraId="000000B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Viginia Satir (1983). Conjoint Family Therapy. Science and Behavior Books.</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260" w:before="260" w:line="416" w:lineRule="auto"/>
    </w:pPr>
    <w:rPr>
      <w:b w:val="1"/>
      <w:bCs w:val="1"/>
      <w:sz w:val="32"/>
      <w:szCs w:val="3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f+k6CZq0BwceKdGgRV5jQakdaA==">CgMxLjA4AHIhMXI0OTI5Vi1KRXd0XzRCZjdmWTBzV1AwMVdLZ3FlaHFi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