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26F9C" w14:textId="4F75F9ED" w:rsidR="00364A9F" w:rsidRPr="00B745BC" w:rsidRDefault="000E3AA6" w:rsidP="00B745BC">
      <w:pPr>
        <w:spacing w:after="240"/>
        <w:jc w:val="center"/>
        <w:rPr>
          <w:b/>
          <w:bCs/>
          <w:sz w:val="36"/>
          <w:szCs w:val="36"/>
        </w:rPr>
      </w:pPr>
      <w:r w:rsidRPr="00B745BC">
        <w:rPr>
          <w:b/>
          <w:bCs/>
          <w:sz w:val="36"/>
          <w:szCs w:val="36"/>
        </w:rPr>
        <w:t xml:space="preserve">Happiness </w:t>
      </w:r>
      <w:r w:rsidR="00B745BC" w:rsidRPr="00B745BC">
        <w:rPr>
          <w:b/>
          <w:bCs/>
          <w:sz w:val="36"/>
          <w:szCs w:val="36"/>
        </w:rPr>
        <w:t xml:space="preserve">and </w:t>
      </w:r>
      <w:r w:rsidRPr="00B745BC">
        <w:rPr>
          <w:b/>
          <w:bCs/>
          <w:sz w:val="36"/>
          <w:szCs w:val="36"/>
        </w:rPr>
        <w:t xml:space="preserve">Sadness Metaphor Translation </w:t>
      </w:r>
      <w:r w:rsidR="00B745BC" w:rsidRPr="00B745BC">
        <w:rPr>
          <w:b/>
          <w:bCs/>
          <w:sz w:val="36"/>
          <w:szCs w:val="36"/>
        </w:rPr>
        <w:t xml:space="preserve">in </w:t>
      </w:r>
      <w:proofErr w:type="spellStart"/>
      <w:r w:rsidRPr="00B745BC">
        <w:rPr>
          <w:b/>
          <w:bCs/>
          <w:sz w:val="36"/>
          <w:szCs w:val="36"/>
        </w:rPr>
        <w:t>Daneshvar's</w:t>
      </w:r>
      <w:proofErr w:type="spellEnd"/>
      <w:r w:rsidRPr="00B745BC">
        <w:rPr>
          <w:b/>
          <w:bCs/>
          <w:sz w:val="36"/>
          <w:szCs w:val="36"/>
        </w:rPr>
        <w:t xml:space="preserve"> </w:t>
      </w:r>
      <w:proofErr w:type="spellStart"/>
      <w:r w:rsidRPr="00B745BC">
        <w:rPr>
          <w:b/>
          <w:bCs/>
          <w:sz w:val="36"/>
          <w:szCs w:val="36"/>
        </w:rPr>
        <w:t>Savushun</w:t>
      </w:r>
      <w:proofErr w:type="spellEnd"/>
      <w:r w:rsidR="00B745BC" w:rsidRPr="00B745BC">
        <w:rPr>
          <w:b/>
          <w:bCs/>
          <w:sz w:val="36"/>
          <w:szCs w:val="36"/>
        </w:rPr>
        <w:t xml:space="preserve">: </w:t>
      </w:r>
      <w:r w:rsidRPr="00B745BC">
        <w:rPr>
          <w:b/>
          <w:bCs/>
          <w:sz w:val="36"/>
          <w:szCs w:val="36"/>
        </w:rPr>
        <w:t>A Corpus</w:t>
      </w:r>
      <w:r w:rsidR="00B745BC" w:rsidRPr="00B745BC">
        <w:rPr>
          <w:b/>
          <w:bCs/>
          <w:sz w:val="36"/>
          <w:szCs w:val="36"/>
        </w:rPr>
        <w:t>-</w:t>
      </w:r>
      <w:r w:rsidRPr="00B745BC">
        <w:rPr>
          <w:b/>
          <w:bCs/>
          <w:sz w:val="36"/>
          <w:szCs w:val="36"/>
        </w:rPr>
        <w:t xml:space="preserve">Based Comparison </w:t>
      </w:r>
      <w:r w:rsidR="00B745BC" w:rsidRPr="00B745BC">
        <w:rPr>
          <w:b/>
          <w:bCs/>
          <w:sz w:val="36"/>
          <w:szCs w:val="36"/>
        </w:rPr>
        <w:t xml:space="preserve">of </w:t>
      </w:r>
      <w:r w:rsidRPr="00B745BC">
        <w:rPr>
          <w:b/>
          <w:bCs/>
          <w:sz w:val="36"/>
          <w:szCs w:val="36"/>
        </w:rPr>
        <w:t xml:space="preserve">Conceptual Mapping Strategies </w:t>
      </w:r>
      <w:r w:rsidR="00B745BC" w:rsidRPr="00B745BC">
        <w:rPr>
          <w:b/>
          <w:bCs/>
          <w:sz w:val="36"/>
          <w:szCs w:val="36"/>
        </w:rPr>
        <w:t xml:space="preserve">across </w:t>
      </w:r>
      <w:r w:rsidRPr="00B745BC">
        <w:rPr>
          <w:b/>
          <w:bCs/>
          <w:sz w:val="36"/>
          <w:szCs w:val="36"/>
        </w:rPr>
        <w:t>Two English Versions</w:t>
      </w:r>
    </w:p>
    <w:p w14:paraId="7F4FF543" w14:textId="5C662059" w:rsidR="00B745BC" w:rsidRPr="00B745BC" w:rsidRDefault="00B745BC" w:rsidP="00B745BC">
      <w:pPr>
        <w:spacing w:after="240"/>
        <w:jc w:val="center"/>
        <w:rPr>
          <w:b/>
          <w:sz w:val="24"/>
          <w:szCs w:val="24"/>
        </w:rPr>
      </w:pPr>
      <w:proofErr w:type="spellStart"/>
      <w:r w:rsidRPr="00B745BC">
        <w:rPr>
          <w:b/>
          <w:sz w:val="24"/>
          <w:szCs w:val="24"/>
        </w:rPr>
        <w:t>Fatemeh</w:t>
      </w:r>
      <w:proofErr w:type="spellEnd"/>
      <w:r w:rsidRPr="00B745BC">
        <w:rPr>
          <w:b/>
          <w:sz w:val="24"/>
          <w:szCs w:val="24"/>
        </w:rPr>
        <w:t xml:space="preserve"> </w:t>
      </w:r>
      <w:proofErr w:type="spellStart"/>
      <w:r w:rsidRPr="00B745BC">
        <w:rPr>
          <w:b/>
          <w:sz w:val="24"/>
          <w:szCs w:val="24"/>
        </w:rPr>
        <w:t>Safarnejad</w:t>
      </w:r>
      <w:proofErr w:type="spellEnd"/>
    </w:p>
    <w:p w14:paraId="2812FED5" w14:textId="2B010824" w:rsidR="00B745BC" w:rsidRDefault="00B745BC" w:rsidP="00B745BC">
      <w:pPr>
        <w:spacing w:after="240"/>
        <w:jc w:val="center"/>
        <w:rPr>
          <w:b/>
          <w:sz w:val="24"/>
          <w:szCs w:val="24"/>
        </w:rPr>
      </w:pPr>
      <w:proofErr w:type="spellStart"/>
      <w:r w:rsidRPr="00B745BC">
        <w:rPr>
          <w:b/>
          <w:sz w:val="24"/>
          <w:szCs w:val="24"/>
        </w:rPr>
        <w:t>Center</w:t>
      </w:r>
      <w:proofErr w:type="spellEnd"/>
      <w:r w:rsidRPr="00B745BC">
        <w:rPr>
          <w:b/>
          <w:sz w:val="24"/>
          <w:szCs w:val="24"/>
        </w:rPr>
        <w:t xml:space="preserve"> of Language Studies, City University Malaysia</w:t>
      </w:r>
    </w:p>
    <w:p w14:paraId="23FD8893" w14:textId="09079F13" w:rsidR="00B745BC" w:rsidRPr="00B745BC" w:rsidRDefault="00B745BC" w:rsidP="00B745BC">
      <w:pPr>
        <w:spacing w:after="240"/>
        <w:jc w:val="center"/>
        <w:rPr>
          <w:rFonts w:eastAsia="Calibri"/>
          <w:b/>
          <w:sz w:val="24"/>
          <w:szCs w:val="24"/>
          <w:lang w:val="en" w:eastAsia="en-US"/>
        </w:rPr>
      </w:pPr>
      <w:r w:rsidRPr="00B745BC">
        <w:rPr>
          <w:rFonts w:eastAsia="Calibri"/>
          <w:b/>
          <w:sz w:val="24"/>
          <w:szCs w:val="24"/>
          <w:lang w:val="en" w:eastAsia="en-US"/>
        </w:rPr>
        <w:t>DOI: https://doi.org/xxxx/xxxx</w:t>
      </w:r>
    </w:p>
    <w:p w14:paraId="506D37EF" w14:textId="77777777" w:rsidR="00B745BC" w:rsidRPr="00B745BC" w:rsidRDefault="00B745BC" w:rsidP="00B745BC">
      <w:pPr>
        <w:widowControl w:val="0"/>
        <w:autoSpaceDE w:val="0"/>
        <w:autoSpaceDN w:val="0"/>
        <w:spacing w:after="240"/>
        <w:jc w:val="center"/>
        <w:rPr>
          <w:sz w:val="24"/>
          <w:szCs w:val="24"/>
          <w:lang w:val="en-MY" w:eastAsia="en-US"/>
        </w:rPr>
      </w:pPr>
      <w:r w:rsidRPr="00B745BC">
        <w:rPr>
          <w:rFonts w:eastAsia="Calibri"/>
          <w:b/>
          <w:sz w:val="24"/>
          <w:szCs w:val="24"/>
          <w:lang w:val="en" w:eastAsia="en-US"/>
        </w:rPr>
        <w:t>Received: 08 April 2026; Accepted: 13 April 2026; Published: 25 April 2026</w:t>
      </w:r>
    </w:p>
    <w:p w14:paraId="4691A5E1" w14:textId="77777777" w:rsidR="0049370F" w:rsidRPr="00B745BC" w:rsidRDefault="00C4724A" w:rsidP="00B745BC">
      <w:pPr>
        <w:spacing w:after="240"/>
        <w:jc w:val="both"/>
        <w:rPr>
          <w:sz w:val="28"/>
          <w:szCs w:val="24"/>
          <w:rPrChange w:id="0" w:author="Smriti Barman" w:date="2026-05-18T13:32:00Z">
            <w:rPr/>
          </w:rPrChange>
        </w:rPr>
        <w:pPrChange w:id="1" w:author="Smriti Barman" w:date="2026-05-18T13:32:00Z">
          <w:pPr>
            <w:spacing w:before="240" w:after="240"/>
          </w:pPr>
        </w:pPrChange>
      </w:pPr>
      <w:r w:rsidRPr="00B745BC">
        <w:rPr>
          <w:b/>
          <w:bCs/>
          <w:sz w:val="28"/>
          <w:szCs w:val="24"/>
        </w:rPr>
        <w:t>ABSTRACT</w:t>
      </w:r>
    </w:p>
    <w:p w14:paraId="10255A69" w14:textId="31C078E1" w:rsidR="00B2541B" w:rsidRPr="00B745BC" w:rsidRDefault="005252BC" w:rsidP="00B745BC">
      <w:pPr>
        <w:spacing w:after="240"/>
        <w:jc w:val="both"/>
        <w:rPr>
          <w:sz w:val="24"/>
          <w:szCs w:val="24"/>
          <w:rPrChange w:id="2" w:author="Smriti Barman" w:date="2026-05-18T13:32:00Z">
            <w:rPr>
              <w:sz w:val="24"/>
              <w:szCs w:val="24"/>
            </w:rPr>
          </w:rPrChange>
        </w:rPr>
        <w:pPrChange w:id="3" w:author="Smriti Barman" w:date="2026-05-18T13:32:00Z">
          <w:pPr>
            <w:spacing w:beforeAutospacing="1" w:after="100" w:afterAutospacing="1"/>
            <w:jc w:val="both"/>
          </w:pPr>
        </w:pPrChange>
      </w:pPr>
      <w:r w:rsidRPr="00B745BC">
        <w:rPr>
          <w:sz w:val="24"/>
          <w:szCs w:val="24"/>
        </w:rPr>
        <w:t xml:space="preserve">This study investigates the translation of happiness and sadness metaphors in </w:t>
      </w:r>
      <w:proofErr w:type="spellStart"/>
      <w:r w:rsidRPr="00B745BC">
        <w:rPr>
          <w:sz w:val="24"/>
          <w:szCs w:val="24"/>
        </w:rPr>
        <w:t>Simin</w:t>
      </w:r>
      <w:proofErr w:type="spellEnd"/>
      <w:r w:rsidRPr="00B745BC">
        <w:rPr>
          <w:sz w:val="24"/>
          <w:szCs w:val="24"/>
        </w:rPr>
        <w:t xml:space="preserve"> </w:t>
      </w:r>
      <w:proofErr w:type="spellStart"/>
      <w:r w:rsidRPr="00B745BC">
        <w:rPr>
          <w:sz w:val="24"/>
          <w:szCs w:val="24"/>
        </w:rPr>
        <w:t>Daneshvar’s</w:t>
      </w:r>
      <w:proofErr w:type="spellEnd"/>
      <w:r w:rsidRPr="00B745BC">
        <w:rPr>
          <w:sz w:val="24"/>
          <w:szCs w:val="24"/>
        </w:rPr>
        <w:t xml:space="preserve"> </w:t>
      </w:r>
      <w:proofErr w:type="spellStart"/>
      <w:r w:rsidRPr="00B745BC">
        <w:rPr>
          <w:i/>
          <w:iCs/>
          <w:sz w:val="24"/>
          <w:szCs w:val="24"/>
        </w:rPr>
        <w:t>Savushun</w:t>
      </w:r>
      <w:proofErr w:type="spellEnd"/>
      <w:r w:rsidRPr="00B745BC">
        <w:rPr>
          <w:sz w:val="24"/>
          <w:szCs w:val="24"/>
        </w:rPr>
        <w:t xml:space="preserve"> by comparing two English translations: Mohammad Reza </w:t>
      </w:r>
      <w:proofErr w:type="spellStart"/>
      <w:r w:rsidRPr="00B745BC">
        <w:rPr>
          <w:sz w:val="24"/>
          <w:szCs w:val="24"/>
        </w:rPr>
        <w:t>Ghanoonparvar’s</w:t>
      </w:r>
      <w:proofErr w:type="spellEnd"/>
      <w:r w:rsidRPr="00B745BC">
        <w:rPr>
          <w:sz w:val="24"/>
          <w:szCs w:val="24"/>
        </w:rPr>
        <w:t xml:space="preserve"> </w:t>
      </w:r>
      <w:proofErr w:type="spellStart"/>
      <w:r w:rsidRPr="00B745BC">
        <w:rPr>
          <w:i/>
          <w:iCs/>
          <w:sz w:val="24"/>
          <w:szCs w:val="24"/>
        </w:rPr>
        <w:t>Savushun</w:t>
      </w:r>
      <w:proofErr w:type="spellEnd"/>
      <w:r w:rsidRPr="00B745BC">
        <w:rPr>
          <w:sz w:val="24"/>
          <w:szCs w:val="24"/>
        </w:rPr>
        <w:t xml:space="preserve"> and </w:t>
      </w:r>
      <w:proofErr w:type="spellStart"/>
      <w:r w:rsidRPr="00B745BC">
        <w:rPr>
          <w:sz w:val="24"/>
          <w:szCs w:val="24"/>
        </w:rPr>
        <w:t>Roxane</w:t>
      </w:r>
      <w:proofErr w:type="spellEnd"/>
      <w:r w:rsidRPr="00B745BC">
        <w:rPr>
          <w:sz w:val="24"/>
          <w:szCs w:val="24"/>
        </w:rPr>
        <w:t xml:space="preserve"> </w:t>
      </w:r>
      <w:proofErr w:type="spellStart"/>
      <w:r w:rsidRPr="00B745BC">
        <w:rPr>
          <w:sz w:val="24"/>
          <w:szCs w:val="24"/>
        </w:rPr>
        <w:t>Zand’s</w:t>
      </w:r>
      <w:proofErr w:type="spellEnd"/>
      <w:r w:rsidRPr="00B745BC">
        <w:rPr>
          <w:sz w:val="24"/>
          <w:szCs w:val="24"/>
        </w:rPr>
        <w:t xml:space="preserve"> </w:t>
      </w:r>
      <w:r w:rsidR="00F919ED" w:rsidRPr="00B745BC">
        <w:rPr>
          <w:i/>
          <w:iCs/>
          <w:sz w:val="24"/>
          <w:szCs w:val="24"/>
        </w:rPr>
        <w:t>a</w:t>
      </w:r>
      <w:r w:rsidRPr="00B745BC">
        <w:rPr>
          <w:i/>
          <w:iCs/>
          <w:sz w:val="24"/>
          <w:szCs w:val="24"/>
        </w:rPr>
        <w:t xml:space="preserve"> Persian Requiem</w:t>
      </w:r>
      <w:r w:rsidRPr="00B745BC">
        <w:rPr>
          <w:sz w:val="24"/>
          <w:szCs w:val="24"/>
        </w:rPr>
        <w:t>.</w:t>
      </w:r>
      <w:r w:rsidR="0025315E" w:rsidRPr="00B745BC">
        <w:rPr>
          <w:sz w:val="24"/>
          <w:szCs w:val="24"/>
        </w:rPr>
        <w:t xml:space="preserve"> </w:t>
      </w:r>
      <w:r w:rsidR="00C4724A" w:rsidRPr="00B745BC">
        <w:rPr>
          <w:sz w:val="24"/>
          <w:szCs w:val="24"/>
        </w:rPr>
        <w:t xml:space="preserve">Translating metaphor is among the most demanding problems in literary translation because figurative meaning is constituted not by wording alone but by the interaction of embodied cognition and cultural context. These pressures intensify when the metaphors encode emotion; happiness and sadness are expressed through imagery that varies substantially across cultures in ways that resist lexical equivalence. This study examines how metaphorical expressions belonging to these two domains in </w:t>
      </w:r>
      <w:proofErr w:type="spellStart"/>
      <w:r w:rsidR="00C4724A" w:rsidRPr="00B745BC">
        <w:rPr>
          <w:sz w:val="24"/>
          <w:szCs w:val="24"/>
        </w:rPr>
        <w:t>Simin</w:t>
      </w:r>
      <w:proofErr w:type="spellEnd"/>
      <w:r w:rsidR="00C4724A" w:rsidRPr="00B745BC">
        <w:rPr>
          <w:sz w:val="24"/>
          <w:szCs w:val="24"/>
        </w:rPr>
        <w:t xml:space="preserve"> </w:t>
      </w:r>
      <w:proofErr w:type="spellStart"/>
      <w:r w:rsidR="00C4724A" w:rsidRPr="00B745BC">
        <w:rPr>
          <w:sz w:val="24"/>
          <w:szCs w:val="24"/>
        </w:rPr>
        <w:t>Daneshvar's</w:t>
      </w:r>
      <w:proofErr w:type="spellEnd"/>
      <w:r w:rsidR="00C4724A" w:rsidRPr="00B745BC">
        <w:rPr>
          <w:sz w:val="24"/>
          <w:szCs w:val="24"/>
        </w:rPr>
        <w:t xml:space="preserve"> </w:t>
      </w:r>
      <w:proofErr w:type="spellStart"/>
      <w:r w:rsidR="00C4724A" w:rsidRPr="00B745BC">
        <w:rPr>
          <w:sz w:val="24"/>
          <w:szCs w:val="24"/>
        </w:rPr>
        <w:t>Savushun</w:t>
      </w:r>
      <w:proofErr w:type="spellEnd"/>
      <w:r w:rsidR="00C4724A" w:rsidRPr="00B745BC">
        <w:rPr>
          <w:sz w:val="24"/>
          <w:szCs w:val="24"/>
        </w:rPr>
        <w:t xml:space="preserve"> were rendered in two English translations: Mohammad Reza Ghanoonparvar's 1990 version and Roxane Zand's 1991 A Persian </w:t>
      </w:r>
      <w:proofErr w:type="gramStart"/>
      <w:r w:rsidR="00C4724A" w:rsidRPr="00B745BC">
        <w:rPr>
          <w:sz w:val="24"/>
          <w:szCs w:val="24"/>
        </w:rPr>
        <w:t>Requiem</w:t>
      </w:r>
      <w:proofErr w:type="gramEnd"/>
      <w:r w:rsidR="00C4724A" w:rsidRPr="00B745BC">
        <w:rPr>
          <w:sz w:val="24"/>
          <w:szCs w:val="24"/>
        </w:rPr>
        <w:t>. A parallel corpus was assembled from the Persian source text and both target versions. Metaphorical expressions were identified using Conceptual Metaphor Theory (Lakoff &amp; Johnson, 1980) and the Metaphor Identification Procedure (</w:t>
      </w:r>
      <w:proofErr w:type="spellStart"/>
      <w:r w:rsidR="00C4724A" w:rsidRPr="00B745BC">
        <w:rPr>
          <w:sz w:val="24"/>
          <w:szCs w:val="24"/>
        </w:rPr>
        <w:t>Pragglejazz</w:t>
      </w:r>
      <w:proofErr w:type="spellEnd"/>
      <w:r w:rsidR="00C4724A" w:rsidRPr="00B745BC">
        <w:rPr>
          <w:sz w:val="24"/>
          <w:szCs w:val="24"/>
        </w:rPr>
        <w:t xml:space="preserve"> Group, 2007), then classified into six categories: (1) similar conceptual mapping with similar metaphorical expression, (2) similar mapping with different expression, (3) different mapping with similar expression, (4) different mapping with different expression, (5) non-metaphorical rendering, and (6) omission. Frequency counts and proportional comparisons were run across all categories for both translators. Sadness metaphors appeared at nearly twice the rate of happiness metaphors in the source text. Both translators neutralized metaphors more often than they preserved them; non-metaphorical rendering (Category 5) was the dominant strategy in both versions. The translators' p</w:t>
      </w:r>
      <w:r w:rsidR="00C4724A" w:rsidRPr="00B745BC">
        <w:rPr>
          <w:sz w:val="24"/>
          <w:szCs w:val="24"/>
          <w:rPrChange w:id="4" w:author="Smriti Barman" w:date="2026-05-18T13:32:00Z">
            <w:rPr>
              <w:sz w:val="24"/>
              <w:szCs w:val="24"/>
            </w:rPr>
          </w:rPrChange>
        </w:rPr>
        <w:t xml:space="preserve">references diverged: </w:t>
      </w:r>
      <w:proofErr w:type="spellStart"/>
      <w:r w:rsidR="00C4724A" w:rsidRPr="00B745BC">
        <w:rPr>
          <w:sz w:val="24"/>
          <w:szCs w:val="24"/>
          <w:rPrChange w:id="5" w:author="Smriti Barman" w:date="2026-05-18T13:32:00Z">
            <w:rPr>
              <w:sz w:val="24"/>
              <w:szCs w:val="24"/>
            </w:rPr>
          </w:rPrChange>
        </w:rPr>
        <w:t>Ghanoonparvar</w:t>
      </w:r>
      <w:proofErr w:type="spellEnd"/>
      <w:r w:rsidR="00C4724A" w:rsidRPr="00B745BC">
        <w:rPr>
          <w:sz w:val="24"/>
          <w:szCs w:val="24"/>
          <w:rPrChange w:id="6" w:author="Smriti Barman" w:date="2026-05-18T13:32:00Z">
            <w:rPr>
              <w:sz w:val="24"/>
              <w:szCs w:val="24"/>
            </w:rPr>
          </w:rPrChange>
        </w:rPr>
        <w:t xml:space="preserve"> held closer to source-domain imagery; Zand applied paraphrase and omission more frequently. Conceptual equivalence proved more recoverable than lexical equivalence. </w:t>
      </w:r>
      <w:r w:rsidR="00EF279A" w:rsidRPr="00B745BC">
        <w:rPr>
          <w:sz w:val="24"/>
          <w:szCs w:val="24"/>
          <w:rPrChange w:id="7" w:author="Smriti Barman" w:date="2026-05-18T13:32:00Z">
            <w:rPr>
              <w:sz w:val="24"/>
              <w:szCs w:val="24"/>
            </w:rPr>
          </w:rPrChange>
        </w:rPr>
        <w:t xml:space="preserve"> </w:t>
      </w:r>
      <w:r w:rsidR="00B2541B" w:rsidRPr="00B745BC">
        <w:rPr>
          <w:sz w:val="24"/>
          <w:szCs w:val="24"/>
          <w:rPrChange w:id="8" w:author="Smriti Barman" w:date="2026-05-18T13:32:00Z">
            <w:rPr>
              <w:sz w:val="24"/>
              <w:szCs w:val="24"/>
            </w:rPr>
          </w:rPrChange>
        </w:rPr>
        <w:t>The findings show that sadness metaphors occurred substantially more often than happiness metaphors in the source text. Both translators preserved many source metaphors but differed in strategic preference: one retained metaphorical imagery more consistently, while the other more frequently employed neutralization and paraphrase as target-oriented strategies. The most common strategy in both translations was preservation of conceptual meaning with altered lexical form. The findings suggest that metaphor translation from Persian into English is shaped by conceptual compatibility and translator decision-making alongside linguistic equivalence. These results are discussed in relation to domestication and foreignization as broader orientations in literary translation. The study's scope and generalizability are limited by corpus size, domain selection, and single-analyst coding, and these constraints are addressed in the limitations section.</w:t>
      </w:r>
    </w:p>
    <w:p w14:paraId="6CE20EE7" w14:textId="77777777" w:rsidR="0049370F" w:rsidRPr="00B745BC" w:rsidRDefault="00C4724A" w:rsidP="00B745BC">
      <w:pPr>
        <w:spacing w:after="240"/>
        <w:jc w:val="both"/>
        <w:rPr>
          <w:sz w:val="24"/>
          <w:szCs w:val="24"/>
          <w:rPrChange w:id="9" w:author="Smriti Barman" w:date="2026-05-18T13:32:00Z">
            <w:rPr/>
          </w:rPrChange>
        </w:rPr>
        <w:pPrChange w:id="10" w:author="Smriti Barman" w:date="2026-05-18T13:32:00Z">
          <w:pPr>
            <w:spacing w:before="120" w:after="240"/>
            <w:jc w:val="both"/>
          </w:pPr>
        </w:pPrChange>
      </w:pPr>
      <w:r w:rsidRPr="00B745BC">
        <w:rPr>
          <w:b/>
          <w:bCs/>
          <w:sz w:val="24"/>
          <w:szCs w:val="24"/>
          <w:rPrChange w:id="11" w:author="Smriti Barman" w:date="2026-05-18T13:32:00Z">
            <w:rPr>
              <w:b/>
              <w:bCs/>
              <w:sz w:val="24"/>
              <w:szCs w:val="24"/>
            </w:rPr>
          </w:rPrChange>
        </w:rPr>
        <w:t xml:space="preserve">Keywords: </w:t>
      </w:r>
      <w:r w:rsidRPr="00B745BC">
        <w:rPr>
          <w:sz w:val="24"/>
          <w:szCs w:val="24"/>
          <w:rPrChange w:id="12" w:author="Smriti Barman" w:date="2026-05-18T13:32:00Z">
            <w:rPr>
              <w:sz w:val="24"/>
              <w:szCs w:val="24"/>
            </w:rPr>
          </w:rPrChange>
        </w:rPr>
        <w:t xml:space="preserve">conceptual metaphor theory; emotion metaphor; literary translation; parallel corpus; Persian-English; </w:t>
      </w:r>
      <w:proofErr w:type="spellStart"/>
      <w:r w:rsidRPr="00B745BC">
        <w:rPr>
          <w:sz w:val="24"/>
          <w:szCs w:val="24"/>
          <w:rPrChange w:id="13" w:author="Smriti Barman" w:date="2026-05-18T13:32:00Z">
            <w:rPr>
              <w:sz w:val="24"/>
              <w:szCs w:val="24"/>
            </w:rPr>
          </w:rPrChange>
        </w:rPr>
        <w:t>Savushun</w:t>
      </w:r>
      <w:proofErr w:type="spellEnd"/>
    </w:p>
    <w:p w14:paraId="3762AD3A" w14:textId="7C01CCF0" w:rsidR="0049370F" w:rsidRPr="00B745BC" w:rsidRDefault="00C4724A" w:rsidP="00B745BC">
      <w:pPr>
        <w:spacing w:after="240"/>
        <w:jc w:val="both"/>
        <w:rPr>
          <w:sz w:val="28"/>
          <w:szCs w:val="24"/>
          <w:rPrChange w:id="14" w:author="Smriti Barman" w:date="2026-05-18T13:32:00Z">
            <w:rPr/>
          </w:rPrChange>
        </w:rPr>
        <w:pPrChange w:id="15" w:author="Smriti Barman" w:date="2026-05-18T13:32:00Z">
          <w:pPr>
            <w:spacing w:before="240" w:after="240"/>
          </w:pPr>
        </w:pPrChange>
      </w:pPr>
      <w:r w:rsidRPr="00B745BC">
        <w:rPr>
          <w:b/>
          <w:bCs/>
          <w:sz w:val="28"/>
          <w:szCs w:val="24"/>
        </w:rPr>
        <w:t>INTRODUCTION</w:t>
      </w:r>
    </w:p>
    <w:p w14:paraId="5F9C66E8" w14:textId="77777777" w:rsidR="0049370F" w:rsidRPr="00B745BC" w:rsidRDefault="00C4724A" w:rsidP="00B745BC">
      <w:pPr>
        <w:spacing w:after="240"/>
        <w:jc w:val="both"/>
        <w:rPr>
          <w:sz w:val="24"/>
          <w:szCs w:val="24"/>
          <w:rPrChange w:id="16" w:author="Smriti Barman" w:date="2026-05-18T13:32:00Z">
            <w:rPr/>
          </w:rPrChange>
        </w:rPr>
        <w:pPrChange w:id="17" w:author="Smriti Barman" w:date="2026-05-18T13:32:00Z">
          <w:pPr>
            <w:spacing w:before="240" w:after="240"/>
            <w:jc w:val="both"/>
          </w:pPr>
        </w:pPrChange>
      </w:pPr>
      <w:r w:rsidRPr="00B745BC">
        <w:rPr>
          <w:sz w:val="24"/>
          <w:szCs w:val="24"/>
        </w:rPr>
        <w:t>Metaphor translation has long been recognized as a central difficulty in literary translation (</w:t>
      </w:r>
      <w:proofErr w:type="spellStart"/>
      <w:r w:rsidRPr="00B745BC">
        <w:rPr>
          <w:sz w:val="24"/>
          <w:szCs w:val="24"/>
        </w:rPr>
        <w:t>Newmark</w:t>
      </w:r>
      <w:proofErr w:type="spellEnd"/>
      <w:r w:rsidRPr="00B745BC">
        <w:rPr>
          <w:sz w:val="24"/>
          <w:szCs w:val="24"/>
        </w:rPr>
        <w:t xml:space="preserve">, 1988; </w:t>
      </w:r>
      <w:proofErr w:type="spellStart"/>
      <w:r w:rsidRPr="00B745BC">
        <w:rPr>
          <w:sz w:val="24"/>
          <w:szCs w:val="24"/>
        </w:rPr>
        <w:t>Dagut</w:t>
      </w:r>
      <w:proofErr w:type="spellEnd"/>
      <w:r w:rsidRPr="00B745BC">
        <w:rPr>
          <w:sz w:val="24"/>
          <w:szCs w:val="24"/>
        </w:rPr>
        <w:t xml:space="preserve">, 1976). The problem is not merely lexical; it is conceptual. Lakoff and Johnson's (1980) demonstration that ordinary language is structured by conceptual metaphors shifted the analytic frame from rhetoric to cognition, and subsequent work in translation studies gradually absorbed this shift (Schäffner, 2004; </w:t>
      </w:r>
      <w:proofErr w:type="spellStart"/>
      <w:r w:rsidRPr="00B745BC">
        <w:rPr>
          <w:sz w:val="24"/>
          <w:szCs w:val="24"/>
        </w:rPr>
        <w:t>Mandelblit</w:t>
      </w:r>
      <w:proofErr w:type="spellEnd"/>
      <w:r w:rsidRPr="00B745BC">
        <w:rPr>
          <w:sz w:val="24"/>
          <w:szCs w:val="24"/>
        </w:rPr>
        <w:t>, 1995; Al-</w:t>
      </w:r>
      <w:proofErr w:type="spellStart"/>
      <w:r w:rsidRPr="00B745BC">
        <w:rPr>
          <w:sz w:val="24"/>
          <w:szCs w:val="24"/>
        </w:rPr>
        <w:t>Zoubi</w:t>
      </w:r>
      <w:proofErr w:type="spellEnd"/>
      <w:r w:rsidRPr="00B745BC">
        <w:rPr>
          <w:sz w:val="24"/>
          <w:szCs w:val="24"/>
        </w:rPr>
        <w:t xml:space="preserve"> &amp; Al-</w:t>
      </w:r>
      <w:proofErr w:type="spellStart"/>
      <w:r w:rsidRPr="00B745BC">
        <w:rPr>
          <w:sz w:val="24"/>
          <w:szCs w:val="24"/>
        </w:rPr>
        <w:t>Hasnawi</w:t>
      </w:r>
      <w:proofErr w:type="spellEnd"/>
      <w:r w:rsidRPr="00B745BC">
        <w:rPr>
          <w:sz w:val="24"/>
          <w:szCs w:val="24"/>
        </w:rPr>
        <w:t xml:space="preserve">, 2007). On this view, two languages may share the same metaphorical mapping while deploying it in different surface forms, or they may conceptualize the same target </w:t>
      </w:r>
      <w:r w:rsidRPr="00B745BC">
        <w:rPr>
          <w:sz w:val="24"/>
          <w:szCs w:val="24"/>
        </w:rPr>
        <w:lastRenderedPageBreak/>
        <w:t>domain through entirely different source domains. The implications for translators are considerable: lexically equivalent solutions may fail to preserve conceptual meaning, while non-literal solutions may preserve it precisely.</w:t>
      </w:r>
    </w:p>
    <w:p w14:paraId="0E24AE26" w14:textId="77777777" w:rsidR="0049370F" w:rsidRPr="00B745BC" w:rsidRDefault="00C4724A" w:rsidP="00B745BC">
      <w:pPr>
        <w:spacing w:after="240"/>
        <w:jc w:val="both"/>
        <w:rPr>
          <w:sz w:val="24"/>
          <w:szCs w:val="24"/>
          <w:rPrChange w:id="18" w:author="Smriti Barman" w:date="2026-05-18T13:32:00Z">
            <w:rPr/>
          </w:rPrChange>
        </w:rPr>
        <w:pPrChange w:id="19" w:author="Smriti Barman" w:date="2026-05-18T13:32:00Z">
          <w:pPr>
            <w:spacing w:before="240" w:after="240"/>
            <w:jc w:val="both"/>
          </w:pPr>
        </w:pPrChange>
      </w:pPr>
      <w:r w:rsidRPr="00B745BC">
        <w:rPr>
          <w:sz w:val="24"/>
          <w:szCs w:val="24"/>
        </w:rPr>
        <w:t>Emotional metaphors make this problem sharper because emotions are abstract and their expression is largely constituted through metaphor (Kövecses, 2000, 2005). The claim that basic emotion metaphors are grounded in universal bodily experience (Lakoff &amp; Johnson, 1980; Kövecses, 2005) predicts cross-linguistic overlap at the level of conceptual mapping; empirical work has confirmed this overlap while also documenting culture-specific variation (Yu, 1998; Tabatabaei &amp; Ivanova, 2022). Persian and English are genetically unrelated languages with distinct cultural histories, and their emotional lexicons diverge in ways that go beyond vocabulary. Heart-based compounds in Persian (del-</w:t>
      </w:r>
      <w:proofErr w:type="spellStart"/>
      <w:r w:rsidRPr="00B745BC">
        <w:rPr>
          <w:sz w:val="24"/>
          <w:szCs w:val="24"/>
        </w:rPr>
        <w:t>mordegi</w:t>
      </w:r>
      <w:proofErr w:type="spellEnd"/>
      <w:r w:rsidRPr="00B745BC">
        <w:rPr>
          <w:sz w:val="24"/>
          <w:szCs w:val="24"/>
        </w:rPr>
        <w:t xml:space="preserve">, del-tang, </w:t>
      </w:r>
      <w:proofErr w:type="spellStart"/>
      <w:proofErr w:type="gramStart"/>
      <w:r w:rsidRPr="00B745BC">
        <w:rPr>
          <w:sz w:val="24"/>
          <w:szCs w:val="24"/>
        </w:rPr>
        <w:t>daghe</w:t>
      </w:r>
      <w:proofErr w:type="spellEnd"/>
      <w:proofErr w:type="gramEnd"/>
      <w:r w:rsidRPr="00B745BC">
        <w:rPr>
          <w:sz w:val="24"/>
          <w:szCs w:val="24"/>
        </w:rPr>
        <w:t>-del) have no direct English equivalents; their figurative content maps onto somatic experience in ways that English-speaking readers may not share.</w:t>
      </w:r>
    </w:p>
    <w:p w14:paraId="30398F71" w14:textId="6397BFE5" w:rsidR="0049370F" w:rsidRPr="00B745BC" w:rsidRDefault="00C4724A" w:rsidP="00B745BC">
      <w:pPr>
        <w:spacing w:after="240"/>
        <w:jc w:val="both"/>
        <w:rPr>
          <w:sz w:val="24"/>
          <w:szCs w:val="24"/>
          <w:rPrChange w:id="20" w:author="Smriti Barman" w:date="2026-05-18T13:32:00Z">
            <w:rPr/>
          </w:rPrChange>
        </w:rPr>
        <w:pPrChange w:id="21" w:author="Smriti Barman" w:date="2026-05-18T13:32:00Z">
          <w:pPr>
            <w:spacing w:before="240" w:after="240"/>
            <w:jc w:val="both"/>
          </w:pPr>
        </w:pPrChange>
      </w:pPr>
      <w:proofErr w:type="spellStart"/>
      <w:r w:rsidRPr="00B745BC">
        <w:rPr>
          <w:sz w:val="24"/>
          <w:szCs w:val="24"/>
        </w:rPr>
        <w:t>Daneshvar's</w:t>
      </w:r>
      <w:proofErr w:type="spellEnd"/>
      <w:r w:rsidRPr="00B745BC">
        <w:rPr>
          <w:sz w:val="24"/>
          <w:szCs w:val="24"/>
        </w:rPr>
        <w:t xml:space="preserve"> </w:t>
      </w:r>
      <w:proofErr w:type="spellStart"/>
      <w:r w:rsidRPr="00B745BC">
        <w:rPr>
          <w:sz w:val="24"/>
          <w:szCs w:val="24"/>
        </w:rPr>
        <w:t>Savushun</w:t>
      </w:r>
      <w:proofErr w:type="spellEnd"/>
      <w:r w:rsidRPr="00B745BC">
        <w:rPr>
          <w:sz w:val="24"/>
          <w:szCs w:val="24"/>
        </w:rPr>
        <w:t xml:space="preserve"> (1969) is an ideal corpus for this investigation. It is the first novel published in Persian by a female author and has sold over half a million copies in Iran,</w:t>
      </w:r>
      <w:r w:rsidR="00C41E23" w:rsidRPr="00B745BC">
        <w:rPr>
          <w:sz w:val="24"/>
          <w:szCs w:val="24"/>
        </w:rPr>
        <w:t xml:space="preserve"> remaining in</w:t>
      </w:r>
      <w:r w:rsidRPr="00B745BC">
        <w:rPr>
          <w:sz w:val="24"/>
          <w:szCs w:val="24"/>
        </w:rPr>
        <w:t xml:space="preserve"> circulation for more than five decades (Daneshvar, 2001). Its language is consistently described as metaphorically </w:t>
      </w:r>
      <w:proofErr w:type="gramStart"/>
      <w:r w:rsidRPr="00B745BC">
        <w:rPr>
          <w:sz w:val="24"/>
          <w:szCs w:val="24"/>
        </w:rPr>
        <w:t>dense,</w:t>
      </w:r>
      <w:proofErr w:type="gramEnd"/>
      <w:r w:rsidRPr="00B745BC">
        <w:rPr>
          <w:sz w:val="24"/>
          <w:szCs w:val="24"/>
        </w:rPr>
        <w:t xml:space="preserve"> particularly in passages</w:t>
      </w:r>
      <w:r w:rsidR="00C41E23" w:rsidRPr="00B745BC">
        <w:rPr>
          <w:sz w:val="24"/>
          <w:szCs w:val="24"/>
        </w:rPr>
        <w:t xml:space="preserve"> convey</w:t>
      </w:r>
      <w:r w:rsidRPr="00B745BC">
        <w:rPr>
          <w:sz w:val="24"/>
          <w:szCs w:val="24"/>
        </w:rPr>
        <w:t xml:space="preserve"> the emotional states of its principal characters (Goodreads, 2024; Literariness, 2024). Two English translations exist: </w:t>
      </w:r>
      <w:proofErr w:type="spellStart"/>
      <w:r w:rsidRPr="00B745BC">
        <w:rPr>
          <w:sz w:val="24"/>
          <w:szCs w:val="24"/>
        </w:rPr>
        <w:t>Ghanoonparvar's</w:t>
      </w:r>
      <w:proofErr w:type="spellEnd"/>
      <w:r w:rsidRPr="00B745BC">
        <w:rPr>
          <w:sz w:val="24"/>
          <w:szCs w:val="24"/>
        </w:rPr>
        <w:t xml:space="preserve"> (1990) </w:t>
      </w:r>
      <w:proofErr w:type="spellStart"/>
      <w:r w:rsidRPr="00B745BC">
        <w:rPr>
          <w:sz w:val="24"/>
          <w:szCs w:val="24"/>
        </w:rPr>
        <w:t>Savushun</w:t>
      </w:r>
      <w:proofErr w:type="spellEnd"/>
      <w:r w:rsidRPr="00B745BC">
        <w:rPr>
          <w:sz w:val="24"/>
          <w:szCs w:val="24"/>
        </w:rPr>
        <w:t>, which preserves the original title and generally aims for closer correspondence to the source text, and Zand's (1991) A Persian Requiem, which adopted a freer approach and changed the title itself. Comparing these two versions within a single corpus allows translator-level variation to be isolated and measured.</w:t>
      </w:r>
    </w:p>
    <w:p w14:paraId="2B40BF43" w14:textId="77777777" w:rsidR="0049370F" w:rsidRPr="00B745BC" w:rsidRDefault="00C4724A" w:rsidP="00B745BC">
      <w:pPr>
        <w:spacing w:after="240"/>
        <w:jc w:val="both"/>
        <w:rPr>
          <w:sz w:val="24"/>
          <w:szCs w:val="24"/>
          <w:rPrChange w:id="22" w:author="Smriti Barman" w:date="2026-05-18T13:32:00Z">
            <w:rPr/>
          </w:rPrChange>
        </w:rPr>
        <w:pPrChange w:id="23" w:author="Smriti Barman" w:date="2026-05-18T13:32:00Z">
          <w:pPr>
            <w:spacing w:before="240" w:after="240"/>
            <w:jc w:val="both"/>
          </w:pPr>
        </w:pPrChange>
      </w:pPr>
      <w:r w:rsidRPr="00B745BC">
        <w:rPr>
          <w:sz w:val="24"/>
          <w:szCs w:val="24"/>
        </w:rPr>
        <w:t>The present study uses a parallel corpus assembled from the Persian source text and both translations. Metaphorical expressions in the semantic domains of happiness and sadness were identified with the Metaphor Identification Procedure (</w:t>
      </w:r>
      <w:proofErr w:type="spellStart"/>
      <w:r w:rsidRPr="00B745BC">
        <w:rPr>
          <w:sz w:val="24"/>
          <w:szCs w:val="24"/>
        </w:rPr>
        <w:t>Pragglejazz</w:t>
      </w:r>
      <w:proofErr w:type="spellEnd"/>
      <w:r w:rsidRPr="00B745BC">
        <w:rPr>
          <w:sz w:val="24"/>
          <w:szCs w:val="24"/>
        </w:rPr>
        <w:t xml:space="preserve"> Group, 2007) and </w:t>
      </w:r>
      <w:proofErr w:type="spellStart"/>
      <w:r w:rsidRPr="00B745BC">
        <w:rPr>
          <w:sz w:val="24"/>
          <w:szCs w:val="24"/>
        </w:rPr>
        <w:t>analyzed</w:t>
      </w:r>
      <w:proofErr w:type="spellEnd"/>
      <w:r w:rsidRPr="00B745BC">
        <w:rPr>
          <w:sz w:val="24"/>
          <w:szCs w:val="24"/>
        </w:rPr>
        <w:t xml:space="preserve"> within the framework of Conceptual Metaphor Theory (Lakoff &amp; Johnson, 1980; Kövecses, 2002). Six translation patterns were coded, frequency distributions were computed, and the results were </w:t>
      </w:r>
      <w:proofErr w:type="spellStart"/>
      <w:r w:rsidRPr="00B745BC">
        <w:rPr>
          <w:sz w:val="24"/>
          <w:szCs w:val="24"/>
        </w:rPr>
        <w:t>analyzed</w:t>
      </w:r>
      <w:proofErr w:type="spellEnd"/>
      <w:r w:rsidRPr="00B745BC">
        <w:rPr>
          <w:sz w:val="24"/>
          <w:szCs w:val="24"/>
        </w:rPr>
        <w:t xml:space="preserve"> for strategic differences between translators and for implications about the translatability of Persian emotional metaphor.</w:t>
      </w:r>
    </w:p>
    <w:p w14:paraId="6DF645AE" w14:textId="462FEC04" w:rsidR="0049370F" w:rsidRPr="00B745BC" w:rsidRDefault="00B745BC" w:rsidP="00B745BC">
      <w:pPr>
        <w:spacing w:after="240"/>
        <w:jc w:val="both"/>
        <w:rPr>
          <w:sz w:val="24"/>
          <w:szCs w:val="24"/>
          <w:rPrChange w:id="24" w:author="Smriti Barman" w:date="2026-05-18T13:32:00Z">
            <w:rPr/>
          </w:rPrChange>
        </w:rPr>
        <w:pPrChange w:id="25" w:author="Smriti Barman" w:date="2026-05-18T13:32:00Z">
          <w:pPr>
            <w:spacing w:before="240" w:after="240"/>
          </w:pPr>
        </w:pPrChange>
      </w:pPr>
      <w:r w:rsidRPr="00B745BC">
        <w:rPr>
          <w:b/>
          <w:bCs/>
          <w:sz w:val="24"/>
          <w:szCs w:val="24"/>
        </w:rPr>
        <w:t>Theoretical Background</w:t>
      </w:r>
    </w:p>
    <w:p w14:paraId="1BDC03F9" w14:textId="15C5BAFA" w:rsidR="0049370F" w:rsidRPr="00B745BC" w:rsidRDefault="00C4724A" w:rsidP="00B745BC">
      <w:pPr>
        <w:spacing w:after="240"/>
        <w:jc w:val="both"/>
        <w:rPr>
          <w:sz w:val="24"/>
          <w:szCs w:val="24"/>
          <w:rPrChange w:id="26" w:author="Smriti Barman" w:date="2026-05-18T13:32:00Z">
            <w:rPr/>
          </w:rPrChange>
        </w:rPr>
        <w:pPrChange w:id="27" w:author="Smriti Barman" w:date="2026-05-18T13:32:00Z">
          <w:pPr>
            <w:spacing w:before="240" w:after="240"/>
          </w:pPr>
        </w:pPrChange>
      </w:pPr>
      <w:r w:rsidRPr="00B745BC">
        <w:rPr>
          <w:b/>
          <w:bCs/>
          <w:sz w:val="24"/>
          <w:szCs w:val="24"/>
        </w:rPr>
        <w:t>Conceptual Metaphor Theory</w:t>
      </w:r>
    </w:p>
    <w:p w14:paraId="5780A271" w14:textId="560AD81F" w:rsidR="00D12C30" w:rsidRPr="00B745BC" w:rsidRDefault="00D12C30" w:rsidP="00B745BC">
      <w:pPr>
        <w:spacing w:after="240"/>
        <w:jc w:val="both"/>
        <w:rPr>
          <w:sz w:val="24"/>
          <w:szCs w:val="24"/>
        </w:rPr>
        <w:pPrChange w:id="28" w:author="Smriti Barman" w:date="2026-05-18T13:32:00Z">
          <w:pPr>
            <w:spacing w:before="240" w:after="240"/>
            <w:jc w:val="both"/>
          </w:pPr>
        </w:pPrChange>
      </w:pPr>
      <w:r w:rsidRPr="00B745BC">
        <w:rPr>
          <w:sz w:val="24"/>
          <w:szCs w:val="24"/>
        </w:rPr>
        <w:t>Lakoff and Johnson (1980) fundamentally changed how metaphor is understood. Rather than treating it as a literary ornament, they argued that metaphor is a basic cognitive mechanism through which people make sense of abstract experience. Because the human conceptual system is itself metaphorical in structure, metaphor shapes not just language but thought and action. This insight became the foundation of the cognitive linguistic approach to metaphor, also known as the contemporary theory of metaphor, which treats metaphor as a mode of thinking and a way of organizing experience rather than a property of words (Lakoff, 1993).</w:t>
      </w:r>
    </w:p>
    <w:p w14:paraId="6B694991" w14:textId="46385CBE" w:rsidR="00D12C30" w:rsidRPr="00B745BC" w:rsidRDefault="00D12C30" w:rsidP="00B745BC">
      <w:pPr>
        <w:spacing w:after="240"/>
        <w:jc w:val="both"/>
        <w:rPr>
          <w:sz w:val="24"/>
          <w:szCs w:val="24"/>
        </w:rPr>
        <w:pPrChange w:id="29" w:author="Smriti Barman" w:date="2026-05-18T13:32:00Z">
          <w:pPr>
            <w:spacing w:before="240" w:after="240"/>
            <w:jc w:val="both"/>
          </w:pPr>
        </w:pPrChange>
      </w:pPr>
      <w:r w:rsidRPr="00B745BC">
        <w:rPr>
          <w:sz w:val="24"/>
          <w:szCs w:val="24"/>
        </w:rPr>
        <w:t>At the core of this framework is the idea of conceptual metaphor, which involves understanding one domain of experience in terms of another. The domain being understood is called the target domain; it is typically abstract. The domain it is understood through is called the source domain, which is typically more physical or concrete. The relationship between them is described as a set of mappings or correspondences: elements in the source domain are systematically linked to elements in the target domain, so that the structure of one is used to make sense of the other (Kövecses, 2002).</w:t>
      </w:r>
    </w:p>
    <w:p w14:paraId="62912053" w14:textId="3744945F" w:rsidR="0049370F" w:rsidRPr="00B745BC" w:rsidRDefault="00D12C30" w:rsidP="00B745BC">
      <w:pPr>
        <w:spacing w:after="240"/>
        <w:jc w:val="both"/>
        <w:rPr>
          <w:sz w:val="24"/>
          <w:szCs w:val="24"/>
          <w:rPrChange w:id="30" w:author="Smriti Barman" w:date="2026-05-18T13:32:00Z">
            <w:rPr/>
          </w:rPrChange>
        </w:rPr>
        <w:pPrChange w:id="31" w:author="Smriti Barman" w:date="2026-05-18T13:32:00Z">
          <w:pPr>
            <w:spacing w:before="240" w:after="240"/>
            <w:jc w:val="both"/>
          </w:pPr>
        </w:pPrChange>
      </w:pPr>
      <w:r w:rsidRPr="00B745BC">
        <w:rPr>
          <w:sz w:val="24"/>
          <w:szCs w:val="24"/>
          <w:rPrChange w:id="32" w:author="Smriti Barman" w:date="2026-05-18T13:32:00Z">
            <w:rPr>
              <w:sz w:val="24"/>
              <w:szCs w:val="24"/>
            </w:rPr>
          </w:rPrChange>
        </w:rPr>
        <w:t xml:space="preserve">One further contribution of the contemporary theory, noted by Lakoff (1993), is the distinction it draws between a conceptual metaphor and a metaphorical expression. The conceptual metaphor is the underlying cognitive mapping; the metaphorical expression is the specific linguistic form through which that mapping surfaces in language. </w:t>
      </w:r>
      <w:r w:rsidR="00C4724A" w:rsidRPr="00B745BC">
        <w:rPr>
          <w:sz w:val="24"/>
          <w:szCs w:val="24"/>
          <w:rPrChange w:id="33" w:author="Smriti Barman" w:date="2026-05-18T13:32:00Z">
            <w:rPr>
              <w:sz w:val="24"/>
              <w:szCs w:val="24"/>
            </w:rPr>
          </w:rPrChange>
        </w:rPr>
        <w:t>The proposal has since been elaborated and contested (Kövecses, 2002, 2005; Steen, 2008; Glucksberg, 2003), but remains the dominant framework for corpus-based studies of metaphor in language.</w:t>
      </w:r>
    </w:p>
    <w:p w14:paraId="74920B2F" w14:textId="5CFCD3E8" w:rsidR="0049370F" w:rsidRPr="00B745BC" w:rsidRDefault="00C4724A" w:rsidP="00B745BC">
      <w:pPr>
        <w:spacing w:after="240"/>
        <w:jc w:val="both"/>
        <w:rPr>
          <w:sz w:val="24"/>
          <w:szCs w:val="24"/>
          <w:rPrChange w:id="34" w:author="Smriti Barman" w:date="2026-05-18T13:32:00Z">
            <w:rPr/>
          </w:rPrChange>
        </w:rPr>
        <w:pPrChange w:id="35" w:author="Smriti Barman" w:date="2026-05-18T13:32:00Z">
          <w:pPr>
            <w:spacing w:before="240" w:after="240"/>
            <w:jc w:val="both"/>
          </w:pPr>
        </w:pPrChange>
      </w:pPr>
      <w:r w:rsidRPr="00B745BC">
        <w:rPr>
          <w:sz w:val="24"/>
          <w:szCs w:val="24"/>
        </w:rPr>
        <w:lastRenderedPageBreak/>
        <w:t xml:space="preserve">Emotion is a canonical target domain for metaphorical conceptualization. In English, happiness is structured by, among other mappings, </w:t>
      </w:r>
      <w:r w:rsidR="007845E3" w:rsidRPr="00B745BC">
        <w:rPr>
          <w:i/>
          <w:iCs/>
          <w:sz w:val="24"/>
          <w:szCs w:val="24"/>
        </w:rPr>
        <w:t>Happiness is up, Happiness is light, and Happiness is a fluid in a container</w:t>
      </w:r>
      <w:r w:rsidR="007845E3" w:rsidRPr="00B745BC">
        <w:rPr>
          <w:sz w:val="24"/>
          <w:szCs w:val="24"/>
        </w:rPr>
        <w:t xml:space="preserve">; sadness by </w:t>
      </w:r>
      <w:r w:rsidR="007845E3" w:rsidRPr="00B745BC">
        <w:rPr>
          <w:i/>
          <w:iCs/>
          <w:sz w:val="24"/>
          <w:szCs w:val="24"/>
        </w:rPr>
        <w:t>Sadness is down, Sadness is dark, Sadness is burden, and Sadness is a physical force</w:t>
      </w:r>
      <w:r w:rsidR="007845E3" w:rsidRPr="00B745BC">
        <w:rPr>
          <w:sz w:val="24"/>
          <w:szCs w:val="24"/>
        </w:rPr>
        <w:t>.</w:t>
      </w:r>
      <w:r w:rsidR="007845E3" w:rsidRPr="00B745BC" w:rsidDel="007845E3">
        <w:rPr>
          <w:sz w:val="24"/>
          <w:szCs w:val="24"/>
        </w:rPr>
        <w:t xml:space="preserve"> </w:t>
      </w:r>
      <w:proofErr w:type="gramStart"/>
      <w:r w:rsidRPr="00B745BC">
        <w:rPr>
          <w:sz w:val="24"/>
          <w:szCs w:val="24"/>
        </w:rPr>
        <w:t>(Kövecses, 2000).</w:t>
      </w:r>
      <w:proofErr w:type="gramEnd"/>
      <w:r w:rsidRPr="00B745BC">
        <w:rPr>
          <w:sz w:val="24"/>
          <w:szCs w:val="24"/>
        </w:rPr>
        <w:t xml:space="preserve"> Kövecses (2005) argued that some of these mappings are widespread or near-universal because they are grounded in bodily responses to emotion: upright posture correlates with positive affect, drooping posture with negative affect; warmth correlates with proximity and security. Cross-linguistic evidence supports partial universality (Yu, 1998; Tabatabaei &amp; Ivanova, 2022), but cultural variation is also documented at the level of both source domain selection and metaphorical elaboration (Kövecses, 2005, 2022; Deignan, 2003).</w:t>
      </w:r>
    </w:p>
    <w:p w14:paraId="21C3EDA8" w14:textId="77777777" w:rsidR="0049370F" w:rsidRPr="00B745BC" w:rsidRDefault="00C4724A" w:rsidP="00B745BC">
      <w:pPr>
        <w:spacing w:after="240"/>
        <w:jc w:val="both"/>
        <w:rPr>
          <w:sz w:val="24"/>
          <w:szCs w:val="24"/>
          <w:rPrChange w:id="36" w:author="Smriti Barman" w:date="2026-05-18T13:32:00Z">
            <w:rPr/>
          </w:rPrChange>
        </w:rPr>
        <w:pPrChange w:id="37" w:author="Smriti Barman" w:date="2026-05-18T13:32:00Z">
          <w:pPr>
            <w:spacing w:before="240" w:after="240"/>
            <w:jc w:val="both"/>
          </w:pPr>
        </w:pPrChange>
      </w:pPr>
      <w:r w:rsidRPr="00B745BC">
        <w:rPr>
          <w:sz w:val="24"/>
          <w:szCs w:val="24"/>
        </w:rPr>
        <w:t>Persian adds source domains that are rare or absent in English. The heart (</w:t>
      </w:r>
      <w:proofErr w:type="gramStart"/>
      <w:r w:rsidRPr="00B745BC">
        <w:rPr>
          <w:sz w:val="24"/>
          <w:szCs w:val="24"/>
        </w:rPr>
        <w:t>del</w:t>
      </w:r>
      <w:proofErr w:type="gramEnd"/>
      <w:r w:rsidRPr="00B745BC">
        <w:rPr>
          <w:sz w:val="24"/>
          <w:szCs w:val="24"/>
        </w:rPr>
        <w:t xml:space="preserve">) functions as the primary locus of emotional experience, and a range of compound expressions map physical properties of the heart (tightness, deadness, fullness, branding, rotting) onto specific affective states. Blood as a substance of grief, aggressive animal </w:t>
      </w:r>
      <w:proofErr w:type="spellStart"/>
      <w:r w:rsidRPr="00B745BC">
        <w:rPr>
          <w:sz w:val="24"/>
          <w:szCs w:val="24"/>
        </w:rPr>
        <w:t>behavior</w:t>
      </w:r>
      <w:proofErr w:type="spellEnd"/>
      <w:r w:rsidRPr="00B745BC">
        <w:rPr>
          <w:sz w:val="24"/>
          <w:szCs w:val="24"/>
        </w:rPr>
        <w:t xml:space="preserve"> as a figure for the assault of sadness, and edibility as a figure for consuming sorrow are documented as specifically Persian conceptualizations (Moradi &amp; Mashak, 2013; Sharifian, 2011). Their translation into English requires either borrowing the source domain with explanation, finding a culturally available English equivalent, or paraphrasing the metaphorical meaning without preserving the image.</w:t>
      </w:r>
    </w:p>
    <w:p w14:paraId="748108F0" w14:textId="377E2B9F" w:rsidR="0049370F" w:rsidRPr="00B745BC" w:rsidRDefault="00C4724A" w:rsidP="00B745BC">
      <w:pPr>
        <w:spacing w:after="240"/>
        <w:jc w:val="both"/>
        <w:rPr>
          <w:sz w:val="24"/>
          <w:szCs w:val="24"/>
          <w:rPrChange w:id="38" w:author="Smriti Barman" w:date="2026-05-18T13:32:00Z">
            <w:rPr/>
          </w:rPrChange>
        </w:rPr>
        <w:pPrChange w:id="39" w:author="Smriti Barman" w:date="2026-05-18T13:32:00Z">
          <w:pPr>
            <w:spacing w:before="240" w:after="240"/>
          </w:pPr>
        </w:pPrChange>
      </w:pPr>
      <w:r w:rsidRPr="00B745BC">
        <w:rPr>
          <w:b/>
          <w:bCs/>
          <w:sz w:val="24"/>
          <w:szCs w:val="24"/>
        </w:rPr>
        <w:t>Metaphor Identification Procedure</w:t>
      </w:r>
    </w:p>
    <w:p w14:paraId="1540E743" w14:textId="6A5A4B7D" w:rsidR="0049370F" w:rsidRPr="00B745BC" w:rsidRDefault="00C4724A" w:rsidP="00B745BC">
      <w:pPr>
        <w:spacing w:after="240"/>
        <w:jc w:val="both"/>
        <w:rPr>
          <w:sz w:val="24"/>
          <w:szCs w:val="24"/>
          <w:rPrChange w:id="40" w:author="Smriti Barman" w:date="2026-05-18T13:32:00Z">
            <w:rPr/>
          </w:rPrChange>
        </w:rPr>
        <w:pPrChange w:id="41" w:author="Smriti Barman" w:date="2026-05-18T13:32:00Z">
          <w:pPr>
            <w:spacing w:before="240" w:after="240"/>
            <w:jc w:val="both"/>
          </w:pPr>
        </w:pPrChange>
      </w:pPr>
      <w:r w:rsidRPr="00B745BC">
        <w:rPr>
          <w:sz w:val="24"/>
          <w:szCs w:val="24"/>
        </w:rPr>
        <w:t>The Metaphor Identification Procedure (MIP</w:t>
      </w:r>
      <w:proofErr w:type="gramStart"/>
      <w:r w:rsidRPr="00B745BC">
        <w:rPr>
          <w:sz w:val="24"/>
          <w:szCs w:val="24"/>
        </w:rPr>
        <w:t>),</w:t>
      </w:r>
      <w:proofErr w:type="gramEnd"/>
      <w:r w:rsidRPr="00B745BC">
        <w:rPr>
          <w:sz w:val="24"/>
          <w:szCs w:val="24"/>
        </w:rPr>
        <w:t xml:space="preserve"> proposed by the </w:t>
      </w:r>
      <w:proofErr w:type="spellStart"/>
      <w:r w:rsidRPr="00B745BC">
        <w:rPr>
          <w:sz w:val="24"/>
          <w:szCs w:val="24"/>
        </w:rPr>
        <w:t>Pragglejazz</w:t>
      </w:r>
      <w:proofErr w:type="spellEnd"/>
      <w:r w:rsidRPr="00B745BC">
        <w:rPr>
          <w:sz w:val="24"/>
          <w:szCs w:val="24"/>
        </w:rPr>
        <w:t xml:space="preserve"> Group (2007) and extended </w:t>
      </w:r>
      <w:r w:rsidR="00CE6FFA" w:rsidRPr="00B745BC">
        <w:rPr>
          <w:sz w:val="24"/>
          <w:szCs w:val="24"/>
        </w:rPr>
        <w:t>as</w:t>
      </w:r>
      <w:r w:rsidRPr="00B745BC">
        <w:rPr>
          <w:sz w:val="24"/>
          <w:szCs w:val="24"/>
        </w:rPr>
        <w:t xml:space="preserve"> MIPVU</w:t>
      </w:r>
      <w:r w:rsidR="00CE6FFA" w:rsidRPr="00B745BC">
        <w:rPr>
          <w:sz w:val="24"/>
          <w:szCs w:val="24"/>
        </w:rPr>
        <w:t>,</w:t>
      </w:r>
      <w:r w:rsidRPr="00B745BC">
        <w:rPr>
          <w:sz w:val="24"/>
          <w:szCs w:val="24"/>
        </w:rPr>
        <w:t xml:space="preserve"> </w:t>
      </w:r>
      <w:r w:rsidR="00CE6FFA" w:rsidRPr="00B745BC">
        <w:rPr>
          <w:sz w:val="24"/>
          <w:szCs w:val="24"/>
        </w:rPr>
        <w:t xml:space="preserve">which was </w:t>
      </w:r>
      <w:r w:rsidR="00E21CD5" w:rsidRPr="00B745BC">
        <w:rPr>
          <w:sz w:val="24"/>
          <w:szCs w:val="24"/>
        </w:rPr>
        <w:t xml:space="preserve">developed by researchers at Vrije Universiteit Amsterdam and published </w:t>
      </w:r>
      <w:r w:rsidRPr="00B745BC">
        <w:rPr>
          <w:sz w:val="24"/>
          <w:szCs w:val="24"/>
        </w:rPr>
        <w:t>by Steen et al. (2010), provides a systematic method for identifying metaphorically used words in discourse. The procedure requires the analyst to establish the contextual meaning of a lexical unit, determine its basic (more concrete, historically older) meaning in other contexts, and mark the unit as metaphorical if the contextual meaning contrasts with the basic meaning but can be understood in comparison with it. The method has been applied across typologically diverse languages (Nacey et al., 2019; Muelas-Gil, 2023) and has been shown to produce acceptable inter-rater reliability when analysts are trained and procedures are followed consistently.</w:t>
      </w:r>
    </w:p>
    <w:p w14:paraId="75F4A36B" w14:textId="77777777" w:rsidR="0049370F" w:rsidRPr="00B745BC" w:rsidRDefault="00C4724A" w:rsidP="00B745BC">
      <w:pPr>
        <w:spacing w:after="240"/>
        <w:jc w:val="both"/>
        <w:rPr>
          <w:sz w:val="24"/>
          <w:szCs w:val="24"/>
          <w:rPrChange w:id="42" w:author="Smriti Barman" w:date="2026-05-18T13:32:00Z">
            <w:rPr/>
          </w:rPrChange>
        </w:rPr>
        <w:pPrChange w:id="43" w:author="Smriti Barman" w:date="2026-05-18T13:32:00Z">
          <w:pPr>
            <w:spacing w:before="240" w:after="240"/>
            <w:jc w:val="both"/>
          </w:pPr>
        </w:pPrChange>
      </w:pPr>
      <w:r w:rsidRPr="00B745BC">
        <w:rPr>
          <w:sz w:val="24"/>
          <w:szCs w:val="24"/>
        </w:rPr>
        <w:t xml:space="preserve">For the present study, the MIP procedure was applied to both Persian and English data. The </w:t>
      </w:r>
      <w:proofErr w:type="spellStart"/>
      <w:r w:rsidRPr="00B745BC">
        <w:rPr>
          <w:sz w:val="24"/>
          <w:szCs w:val="24"/>
        </w:rPr>
        <w:t>Aryanpur</w:t>
      </w:r>
      <w:proofErr w:type="spellEnd"/>
      <w:r w:rsidRPr="00B745BC">
        <w:rPr>
          <w:sz w:val="24"/>
          <w:szCs w:val="24"/>
        </w:rPr>
        <w:t xml:space="preserve"> Bilingual Dictionary (1986) was used to establish basic meanings for Persian lexical units; the Macmillan English Dictionary (Rundell, 2008) was used for English. Items identified as metaphorical were then linked to conceptual metaphors following the procedure described by Steen (2009): if a metaphorical expression in discourse can be explained by reference to a cross-domain mapping in conceptual structure, the analyst moves from the surface form to the underlying conceptual metaphor.</w:t>
      </w:r>
    </w:p>
    <w:p w14:paraId="452E34E9" w14:textId="7E5C4840" w:rsidR="0049370F" w:rsidRPr="00B745BC" w:rsidRDefault="00C4724A" w:rsidP="00B745BC">
      <w:pPr>
        <w:spacing w:after="240"/>
        <w:jc w:val="both"/>
        <w:rPr>
          <w:sz w:val="24"/>
          <w:szCs w:val="24"/>
          <w:rPrChange w:id="44" w:author="Smriti Barman" w:date="2026-05-18T13:32:00Z">
            <w:rPr/>
          </w:rPrChange>
        </w:rPr>
        <w:pPrChange w:id="45" w:author="Smriti Barman" w:date="2026-05-18T13:32:00Z">
          <w:pPr>
            <w:spacing w:before="240" w:after="240"/>
          </w:pPr>
        </w:pPrChange>
      </w:pPr>
      <w:r w:rsidRPr="00B745BC">
        <w:rPr>
          <w:b/>
          <w:bCs/>
          <w:sz w:val="24"/>
          <w:szCs w:val="24"/>
        </w:rPr>
        <w:t>Translation Patterns and Cognitive Equivalence</w:t>
      </w:r>
    </w:p>
    <w:p w14:paraId="18B09DFF" w14:textId="77777777" w:rsidR="0049370F" w:rsidRPr="00B745BC" w:rsidRDefault="00C4724A" w:rsidP="00B745BC">
      <w:pPr>
        <w:spacing w:after="240"/>
        <w:jc w:val="both"/>
        <w:rPr>
          <w:sz w:val="24"/>
          <w:szCs w:val="24"/>
          <w:rPrChange w:id="46" w:author="Smriti Barman" w:date="2026-05-18T13:32:00Z">
            <w:rPr/>
          </w:rPrChange>
        </w:rPr>
        <w:pPrChange w:id="47" w:author="Smriti Barman" w:date="2026-05-18T13:32:00Z">
          <w:pPr>
            <w:spacing w:before="240" w:after="240"/>
            <w:jc w:val="both"/>
          </w:pPr>
        </w:pPrChange>
      </w:pPr>
      <w:r w:rsidRPr="00B745BC">
        <w:rPr>
          <w:sz w:val="24"/>
          <w:szCs w:val="24"/>
        </w:rPr>
        <w:t>The cognitive approach to metaphor translation defines equivalence at the level of conceptual mapping rather than surface wording (</w:t>
      </w:r>
      <w:proofErr w:type="spellStart"/>
      <w:r w:rsidRPr="00B745BC">
        <w:rPr>
          <w:sz w:val="24"/>
          <w:szCs w:val="24"/>
        </w:rPr>
        <w:t>Mandelblit</w:t>
      </w:r>
      <w:proofErr w:type="spellEnd"/>
      <w:r w:rsidRPr="00B745BC">
        <w:rPr>
          <w:sz w:val="24"/>
          <w:szCs w:val="24"/>
        </w:rPr>
        <w:t xml:space="preserve">, 1995; </w:t>
      </w:r>
      <w:proofErr w:type="spellStart"/>
      <w:r w:rsidRPr="00B745BC">
        <w:rPr>
          <w:sz w:val="24"/>
          <w:szCs w:val="24"/>
        </w:rPr>
        <w:t>Schäffner</w:t>
      </w:r>
      <w:proofErr w:type="spellEnd"/>
      <w:r w:rsidRPr="00B745BC">
        <w:rPr>
          <w:sz w:val="24"/>
          <w:szCs w:val="24"/>
        </w:rPr>
        <w:t xml:space="preserve">, 2004). A translation may preserve the same conceptual metaphor while using different lexical </w:t>
      </w:r>
      <w:proofErr w:type="gramStart"/>
      <w:r w:rsidRPr="00B745BC">
        <w:rPr>
          <w:sz w:val="24"/>
          <w:szCs w:val="24"/>
        </w:rPr>
        <w:t>material,</w:t>
      </w:r>
      <w:proofErr w:type="gramEnd"/>
      <w:r w:rsidRPr="00B745BC">
        <w:rPr>
          <w:sz w:val="24"/>
          <w:szCs w:val="24"/>
        </w:rPr>
        <w:t xml:space="preserve"> or it may shift to a different conceptual metaphor while preserving the target domain meaning. Al-</w:t>
      </w:r>
      <w:proofErr w:type="spellStart"/>
      <w:r w:rsidRPr="00B745BC">
        <w:rPr>
          <w:sz w:val="24"/>
          <w:szCs w:val="24"/>
        </w:rPr>
        <w:t>Zoubi</w:t>
      </w:r>
      <w:proofErr w:type="spellEnd"/>
      <w:r w:rsidRPr="00B745BC">
        <w:rPr>
          <w:sz w:val="24"/>
          <w:szCs w:val="24"/>
        </w:rPr>
        <w:t xml:space="preserve"> and Al-</w:t>
      </w:r>
      <w:proofErr w:type="spellStart"/>
      <w:r w:rsidRPr="00B745BC">
        <w:rPr>
          <w:sz w:val="24"/>
          <w:szCs w:val="24"/>
        </w:rPr>
        <w:t>Hasnawi</w:t>
      </w:r>
      <w:proofErr w:type="spellEnd"/>
      <w:r w:rsidRPr="00B745BC">
        <w:rPr>
          <w:sz w:val="24"/>
          <w:szCs w:val="24"/>
        </w:rPr>
        <w:t xml:space="preserve"> (2007) distinguished similar mapping conditions (SMC) from different mapping conditions (DMC), and </w:t>
      </w:r>
      <w:proofErr w:type="spellStart"/>
      <w:r w:rsidRPr="00B745BC">
        <w:rPr>
          <w:sz w:val="24"/>
          <w:szCs w:val="24"/>
        </w:rPr>
        <w:t>Safarnejad</w:t>
      </w:r>
      <w:proofErr w:type="spellEnd"/>
      <w:r w:rsidRPr="00B745BC">
        <w:rPr>
          <w:sz w:val="24"/>
          <w:szCs w:val="24"/>
        </w:rPr>
        <w:t xml:space="preserve"> et al. (2014) extended this framework to include two additional patterns: non-metaphorical rendering and omission.</w:t>
      </w:r>
    </w:p>
    <w:p w14:paraId="4AAA00D3" w14:textId="77777777" w:rsidR="0049370F" w:rsidRPr="00B745BC" w:rsidRDefault="00C4724A" w:rsidP="00B745BC">
      <w:pPr>
        <w:spacing w:after="240"/>
        <w:jc w:val="both"/>
        <w:rPr>
          <w:sz w:val="24"/>
          <w:szCs w:val="24"/>
          <w:rPrChange w:id="48" w:author="Smriti Barman" w:date="2026-05-18T13:32:00Z">
            <w:rPr/>
          </w:rPrChange>
        </w:rPr>
        <w:pPrChange w:id="49" w:author="Smriti Barman" w:date="2026-05-18T13:32:00Z">
          <w:pPr>
            <w:spacing w:before="240" w:after="240"/>
            <w:jc w:val="both"/>
          </w:pPr>
        </w:pPrChange>
      </w:pPr>
      <w:r w:rsidRPr="00B745BC">
        <w:rPr>
          <w:sz w:val="24"/>
          <w:szCs w:val="24"/>
        </w:rPr>
        <w:t>This study uses a six-category coding scheme derived from that framework. Category 1 (SMC, same expression) occurs when source and target share both the conceptual mapping and the lexical instantiation. Category 2 (SMC, different expression) occurs when the mapping is preserved but realized through different lexis. Category 3 (DMC, same expression) occurs when surface wording is retained but the underlying conceptual structure differs. Category 4 (DMC, different expression) occurs when both mapping and expression shift. Category 5 is non-metaphorical rendering, in which the translator conveys the conceptual content without a metaphorical vehicle. Category 6 is omission.</w:t>
      </w:r>
    </w:p>
    <w:p w14:paraId="76EE798A" w14:textId="354CC91E" w:rsidR="0049370F" w:rsidRPr="00B745BC" w:rsidRDefault="00C4724A" w:rsidP="00B745BC">
      <w:pPr>
        <w:spacing w:after="240"/>
        <w:jc w:val="both"/>
        <w:rPr>
          <w:sz w:val="28"/>
          <w:szCs w:val="24"/>
          <w:rPrChange w:id="50" w:author="Smriti Barman" w:date="2026-05-18T13:32:00Z">
            <w:rPr/>
          </w:rPrChange>
        </w:rPr>
        <w:pPrChange w:id="51" w:author="Smriti Barman" w:date="2026-05-18T13:32:00Z">
          <w:pPr>
            <w:spacing w:before="240" w:after="240"/>
          </w:pPr>
        </w:pPrChange>
      </w:pPr>
      <w:r w:rsidRPr="00B745BC">
        <w:rPr>
          <w:b/>
          <w:bCs/>
          <w:sz w:val="28"/>
          <w:szCs w:val="24"/>
        </w:rPr>
        <w:t>DATA AND METHOD</w:t>
      </w:r>
    </w:p>
    <w:p w14:paraId="0576DEDA" w14:textId="77777777" w:rsidR="00B745BC" w:rsidRDefault="00B745BC" w:rsidP="00B745BC">
      <w:pPr>
        <w:spacing w:after="240"/>
        <w:jc w:val="both"/>
        <w:rPr>
          <w:b/>
          <w:bCs/>
          <w:sz w:val="24"/>
          <w:szCs w:val="24"/>
        </w:rPr>
      </w:pPr>
    </w:p>
    <w:p w14:paraId="35B989A3" w14:textId="5DCC6621" w:rsidR="0049370F" w:rsidRPr="00B745BC" w:rsidRDefault="00C4724A" w:rsidP="00B745BC">
      <w:pPr>
        <w:spacing w:after="240"/>
        <w:jc w:val="both"/>
        <w:rPr>
          <w:sz w:val="24"/>
          <w:szCs w:val="24"/>
          <w:rPrChange w:id="52" w:author="Smriti Barman" w:date="2026-05-18T13:32:00Z">
            <w:rPr/>
          </w:rPrChange>
        </w:rPr>
        <w:pPrChange w:id="53" w:author="Smriti Barman" w:date="2026-05-18T13:32:00Z">
          <w:pPr>
            <w:spacing w:before="240" w:after="240"/>
          </w:pPr>
        </w:pPrChange>
      </w:pPr>
      <w:r w:rsidRPr="00B745BC">
        <w:rPr>
          <w:b/>
          <w:bCs/>
          <w:sz w:val="24"/>
          <w:szCs w:val="24"/>
        </w:rPr>
        <w:lastRenderedPageBreak/>
        <w:t>Corpus</w:t>
      </w:r>
    </w:p>
    <w:p w14:paraId="29E1F846" w14:textId="463EDDEC" w:rsidR="0049370F" w:rsidRPr="00B745BC" w:rsidRDefault="00C4724A" w:rsidP="00B745BC">
      <w:pPr>
        <w:spacing w:after="240"/>
        <w:jc w:val="both"/>
        <w:rPr>
          <w:sz w:val="24"/>
          <w:szCs w:val="24"/>
        </w:rPr>
        <w:pPrChange w:id="54" w:author="Smriti Barman" w:date="2026-05-18T13:32:00Z">
          <w:pPr>
            <w:jc w:val="both"/>
          </w:pPr>
        </w:pPrChange>
      </w:pPr>
      <w:r w:rsidRPr="00B745BC">
        <w:rPr>
          <w:sz w:val="24"/>
          <w:szCs w:val="24"/>
        </w:rPr>
        <w:t xml:space="preserve">The corpus consists of three aligned texts: </w:t>
      </w:r>
      <w:proofErr w:type="spellStart"/>
      <w:r w:rsidRPr="00B745BC">
        <w:rPr>
          <w:sz w:val="24"/>
          <w:szCs w:val="24"/>
        </w:rPr>
        <w:t>Daneshvar's</w:t>
      </w:r>
      <w:proofErr w:type="spellEnd"/>
      <w:r w:rsidRPr="00B745BC">
        <w:rPr>
          <w:sz w:val="24"/>
          <w:szCs w:val="24"/>
        </w:rPr>
        <w:t xml:space="preserve"> (1969) </w:t>
      </w:r>
      <w:proofErr w:type="spellStart"/>
      <w:r w:rsidRPr="00B745BC">
        <w:rPr>
          <w:sz w:val="24"/>
          <w:szCs w:val="24"/>
        </w:rPr>
        <w:t>Savushun</w:t>
      </w:r>
      <w:proofErr w:type="spellEnd"/>
      <w:r w:rsidRPr="00B745BC">
        <w:rPr>
          <w:sz w:val="24"/>
          <w:szCs w:val="24"/>
        </w:rPr>
        <w:t xml:space="preserve"> in Persian, </w:t>
      </w:r>
      <w:proofErr w:type="spellStart"/>
      <w:r w:rsidRPr="00B745BC">
        <w:rPr>
          <w:sz w:val="24"/>
          <w:szCs w:val="24"/>
        </w:rPr>
        <w:t>Ghanoonparvar's</w:t>
      </w:r>
      <w:proofErr w:type="spellEnd"/>
      <w:r w:rsidRPr="00B745BC">
        <w:rPr>
          <w:sz w:val="24"/>
          <w:szCs w:val="24"/>
        </w:rPr>
        <w:t xml:space="preserve"> (1990) English translation (hereafter TT1), and Zand's (1991) A Persian Requiem (hereafter TT2). </w:t>
      </w:r>
      <w:r w:rsidR="00A11672" w:rsidRPr="00B745BC">
        <w:rPr>
          <w:sz w:val="24"/>
          <w:szCs w:val="24"/>
        </w:rPr>
        <w:t xml:space="preserve">The novel encompasses basic cultural themes and is filled with metaphors, which strikes a chord with Iranian readers, evoking emotions and memories of the recent past. </w:t>
      </w:r>
      <w:proofErr w:type="spellStart"/>
      <w:r w:rsidR="00A11672" w:rsidRPr="00B745BC">
        <w:rPr>
          <w:sz w:val="24"/>
          <w:szCs w:val="24"/>
        </w:rPr>
        <w:t>Suvashun</w:t>
      </w:r>
      <w:proofErr w:type="spellEnd"/>
      <w:r w:rsidR="00A11672" w:rsidRPr="00B745BC">
        <w:rPr>
          <w:sz w:val="24"/>
          <w:szCs w:val="24"/>
        </w:rPr>
        <w:t xml:space="preserve"> is the story of a folk tradition, of surviving in southern Iran from a datable pre-Islamic past that conjures hope in spite of everything. It is a metaphor of the flame of idealism against a backdrop of hopelessness and helplessness, a basic metaphor that can be found in many customs, both religious and secular. </w:t>
      </w:r>
      <w:proofErr w:type="spellStart"/>
      <w:r w:rsidR="00A11672" w:rsidRPr="00B745BC">
        <w:rPr>
          <w:sz w:val="24"/>
          <w:szCs w:val="24"/>
        </w:rPr>
        <w:t>Suvashun</w:t>
      </w:r>
      <w:proofErr w:type="spellEnd"/>
      <w:r w:rsidR="00A11672" w:rsidRPr="00B745BC">
        <w:rPr>
          <w:sz w:val="24"/>
          <w:szCs w:val="24"/>
        </w:rPr>
        <w:t xml:space="preserve"> manifests the experience of Iranians who lived through the decades leading up to the 1979 revolution. The major characters are people who struggled in their daily life with social and historical forces that gave pre-revolutionary Iran the characteristics of hopelessness and despair, making it inadequately perceived by outsiders. Although the main period of the story is between 1941 and 1945 when Iran, due to its significant strategic situation, was occupied by the Soviets, the British, and later by the Americans in (1945), the story helps Iranians to reconstruct their earlier views, and trace the continuousness of cultural and historical issues through the 1979 revolution to the present. </w:t>
      </w:r>
      <w:r w:rsidRPr="00B745BC">
        <w:rPr>
          <w:sz w:val="24"/>
          <w:szCs w:val="24"/>
        </w:rPr>
        <w:t>The narrative is told through the perspective of Zari, the wife of landowner Yusof, and covers themes of political resistance, loss, grief, and survival. The novel's emotional texture is consistently characterized by metaphorical density, making it a productive site for investigating the translation of affective language (Daneshvar, 2001; Ramazani, 2024).</w:t>
      </w:r>
    </w:p>
    <w:p w14:paraId="5CFE68E6" w14:textId="77777777" w:rsidR="0049370F" w:rsidRPr="00B745BC" w:rsidRDefault="00C4724A" w:rsidP="00B745BC">
      <w:pPr>
        <w:spacing w:after="240"/>
        <w:jc w:val="both"/>
        <w:rPr>
          <w:sz w:val="24"/>
          <w:szCs w:val="24"/>
          <w:rPrChange w:id="55" w:author="Smriti Barman" w:date="2026-05-18T13:32:00Z">
            <w:rPr/>
          </w:rPrChange>
        </w:rPr>
        <w:pPrChange w:id="56" w:author="Smriti Barman" w:date="2026-05-18T13:32:00Z">
          <w:pPr>
            <w:spacing w:before="240" w:after="240"/>
            <w:jc w:val="both"/>
          </w:pPr>
        </w:pPrChange>
      </w:pPr>
      <w:r w:rsidRPr="00B745BC">
        <w:rPr>
          <w:sz w:val="24"/>
          <w:szCs w:val="24"/>
        </w:rPr>
        <w:t xml:space="preserve">Both translators are Iranian-born and bilingual in Persian and English. </w:t>
      </w:r>
      <w:proofErr w:type="spellStart"/>
      <w:r w:rsidRPr="00B745BC">
        <w:rPr>
          <w:sz w:val="24"/>
          <w:szCs w:val="24"/>
        </w:rPr>
        <w:t>Ghanoonparvar</w:t>
      </w:r>
      <w:proofErr w:type="spellEnd"/>
      <w:r w:rsidRPr="00B745BC">
        <w:rPr>
          <w:sz w:val="24"/>
          <w:szCs w:val="24"/>
        </w:rPr>
        <w:t xml:space="preserve"> retained the original title and pursued a generally source-oriented strategy. Zand changed the title and adopted a target-oriented approach, regularly </w:t>
      </w:r>
      <w:r w:rsidRPr="00B745BC">
        <w:rPr>
          <w:sz w:val="24"/>
          <w:szCs w:val="24"/>
          <w:rPrChange w:id="57" w:author="Smriti Barman" w:date="2026-05-18T13:32:00Z">
            <w:rPr>
              <w:sz w:val="24"/>
              <w:szCs w:val="24"/>
            </w:rPr>
          </w:rPrChange>
        </w:rPr>
        <w:t>adjusting or omitting culturally specific elements. This difference is visible in the metaphor data and allows translator strategy to function as an independent variable in the analysis.</w:t>
      </w:r>
    </w:p>
    <w:p w14:paraId="270B26BC" w14:textId="3C500306" w:rsidR="0049370F" w:rsidRPr="00B745BC" w:rsidRDefault="00C4724A" w:rsidP="00B745BC">
      <w:pPr>
        <w:spacing w:after="240"/>
        <w:jc w:val="both"/>
        <w:rPr>
          <w:sz w:val="24"/>
          <w:szCs w:val="24"/>
          <w:rPrChange w:id="58" w:author="Smriti Barman" w:date="2026-05-18T13:32:00Z">
            <w:rPr/>
          </w:rPrChange>
        </w:rPr>
        <w:pPrChange w:id="59" w:author="Smriti Barman" w:date="2026-05-18T13:32:00Z">
          <w:pPr>
            <w:spacing w:before="240" w:after="240"/>
          </w:pPr>
        </w:pPrChange>
      </w:pPr>
      <w:r w:rsidRPr="00B745BC">
        <w:rPr>
          <w:b/>
          <w:bCs/>
          <w:sz w:val="24"/>
          <w:szCs w:val="24"/>
        </w:rPr>
        <w:t>Identification and Coding</w:t>
      </w:r>
    </w:p>
    <w:p w14:paraId="71D9B257" w14:textId="77777777" w:rsidR="0049370F" w:rsidRPr="00B745BC" w:rsidRDefault="00C4724A" w:rsidP="00B745BC">
      <w:pPr>
        <w:spacing w:after="240"/>
        <w:jc w:val="both"/>
        <w:rPr>
          <w:sz w:val="24"/>
          <w:szCs w:val="24"/>
          <w:rPrChange w:id="60" w:author="Smriti Barman" w:date="2026-05-18T13:32:00Z">
            <w:rPr/>
          </w:rPrChange>
        </w:rPr>
        <w:pPrChange w:id="61" w:author="Smriti Barman" w:date="2026-05-18T13:32:00Z">
          <w:pPr>
            <w:spacing w:before="240" w:after="240"/>
            <w:jc w:val="both"/>
          </w:pPr>
        </w:pPrChange>
      </w:pPr>
      <w:r w:rsidRPr="00B745BC">
        <w:rPr>
          <w:sz w:val="24"/>
          <w:szCs w:val="24"/>
        </w:rPr>
        <w:t xml:space="preserve">Metaphorical expressions in the happiness and sadness domains were identified in the Persian source text using MIP. Potential metaphorical items were flagged, their basic and contextual meanings were established using the </w:t>
      </w:r>
      <w:proofErr w:type="spellStart"/>
      <w:r w:rsidRPr="00B745BC">
        <w:rPr>
          <w:sz w:val="24"/>
          <w:szCs w:val="24"/>
        </w:rPr>
        <w:t>Aryanpur</w:t>
      </w:r>
      <w:proofErr w:type="spellEnd"/>
      <w:r w:rsidRPr="00B745BC">
        <w:rPr>
          <w:sz w:val="24"/>
          <w:szCs w:val="24"/>
        </w:rPr>
        <w:t xml:space="preserve"> dictionary, and items where contextual meaning contrasted with basic meaning but could be understood in comparison with it were marked metaphorical. The resulting set of items was then organized under conceptual metaphors following Steen's (2009) procedure.</w:t>
      </w:r>
    </w:p>
    <w:p w14:paraId="479BAEB6" w14:textId="77777777" w:rsidR="0049370F" w:rsidRPr="00B745BC" w:rsidRDefault="00C4724A" w:rsidP="00B745BC">
      <w:pPr>
        <w:spacing w:after="240"/>
        <w:jc w:val="both"/>
        <w:rPr>
          <w:sz w:val="24"/>
          <w:szCs w:val="24"/>
        </w:rPr>
        <w:pPrChange w:id="62" w:author="Smriti Barman" w:date="2026-05-18T13:32:00Z">
          <w:pPr>
            <w:spacing w:before="240" w:after="240"/>
            <w:jc w:val="both"/>
          </w:pPr>
        </w:pPrChange>
      </w:pPr>
      <w:r w:rsidRPr="00B745BC">
        <w:rPr>
          <w:sz w:val="24"/>
          <w:szCs w:val="24"/>
        </w:rPr>
        <w:t xml:space="preserve">For each source metaphorical expression, the corresponding passage in TT1 and TT2 was located by text alignment. The translation was </w:t>
      </w:r>
      <w:proofErr w:type="spellStart"/>
      <w:r w:rsidRPr="00B745BC">
        <w:rPr>
          <w:sz w:val="24"/>
          <w:szCs w:val="24"/>
        </w:rPr>
        <w:t>analyzed</w:t>
      </w:r>
      <w:proofErr w:type="spellEnd"/>
      <w:r w:rsidRPr="00B745BC">
        <w:rPr>
          <w:sz w:val="24"/>
          <w:szCs w:val="24"/>
        </w:rPr>
        <w:t xml:space="preserve"> for </w:t>
      </w:r>
      <w:proofErr w:type="spellStart"/>
      <w:r w:rsidRPr="00B745BC">
        <w:rPr>
          <w:sz w:val="24"/>
          <w:szCs w:val="24"/>
        </w:rPr>
        <w:t>metaphoricity</w:t>
      </w:r>
      <w:proofErr w:type="spellEnd"/>
      <w:r w:rsidRPr="00B745BC">
        <w:rPr>
          <w:sz w:val="24"/>
          <w:szCs w:val="24"/>
        </w:rPr>
        <w:t xml:space="preserve"> using the same MIP procedure and assigned to one of the six categories on the basis of (a) whether a metaphorical vehicle was present in the target text and (b) whether the conceptual mapping underlying any target metaphor matched, approximated, or differed from the source mapping. Where translations were non-metaphorical, the category-5 code was assigned regardless of whether the denotative content was preserved.</w:t>
      </w:r>
    </w:p>
    <w:p w14:paraId="3A8A66BE" w14:textId="6490CF00" w:rsidR="0049370F" w:rsidRPr="00B745BC" w:rsidRDefault="00C4724A" w:rsidP="00B745BC">
      <w:pPr>
        <w:spacing w:after="240"/>
        <w:jc w:val="both"/>
        <w:rPr>
          <w:sz w:val="28"/>
          <w:szCs w:val="24"/>
          <w:rPrChange w:id="63" w:author="Smriti Barman" w:date="2026-05-18T13:32:00Z">
            <w:rPr/>
          </w:rPrChange>
        </w:rPr>
        <w:pPrChange w:id="64" w:author="Smriti Barman" w:date="2026-05-18T13:32:00Z">
          <w:pPr>
            <w:spacing w:before="240" w:after="240"/>
          </w:pPr>
        </w:pPrChange>
      </w:pPr>
      <w:r w:rsidRPr="00B745BC">
        <w:rPr>
          <w:b/>
          <w:bCs/>
          <w:sz w:val="28"/>
          <w:szCs w:val="24"/>
        </w:rPr>
        <w:t>RESULTS</w:t>
      </w:r>
    </w:p>
    <w:p w14:paraId="6A944CB4" w14:textId="22621A54" w:rsidR="0049370F" w:rsidRPr="00B745BC" w:rsidRDefault="00C4724A" w:rsidP="00B745BC">
      <w:pPr>
        <w:spacing w:after="240"/>
        <w:jc w:val="both"/>
        <w:rPr>
          <w:sz w:val="24"/>
          <w:szCs w:val="24"/>
          <w:rPrChange w:id="65" w:author="Smriti Barman" w:date="2026-05-18T13:32:00Z">
            <w:rPr/>
          </w:rPrChange>
        </w:rPr>
        <w:pPrChange w:id="66" w:author="Smriti Barman" w:date="2026-05-18T13:32:00Z">
          <w:pPr>
            <w:spacing w:before="240" w:after="240"/>
          </w:pPr>
        </w:pPrChange>
      </w:pPr>
      <w:r w:rsidRPr="00B745BC">
        <w:rPr>
          <w:b/>
          <w:bCs/>
          <w:sz w:val="24"/>
          <w:szCs w:val="24"/>
        </w:rPr>
        <w:t>Happiness Metaphors in the Source Text</w:t>
      </w:r>
    </w:p>
    <w:p w14:paraId="564F92BF" w14:textId="55C8D447" w:rsidR="0049370F" w:rsidRPr="00B745BC" w:rsidRDefault="00C4724A" w:rsidP="00B745BC">
      <w:pPr>
        <w:spacing w:after="240"/>
        <w:jc w:val="both"/>
        <w:rPr>
          <w:sz w:val="24"/>
          <w:szCs w:val="24"/>
          <w:rPrChange w:id="67" w:author="Smriti Barman" w:date="2026-05-18T13:32:00Z">
            <w:rPr/>
          </w:rPrChange>
        </w:rPr>
        <w:pPrChange w:id="68" w:author="Smriti Barman" w:date="2026-05-18T13:32:00Z">
          <w:pPr>
            <w:spacing w:before="240" w:after="240"/>
            <w:jc w:val="both"/>
          </w:pPr>
        </w:pPrChange>
      </w:pPr>
      <w:r w:rsidRPr="00B745BC">
        <w:rPr>
          <w:sz w:val="24"/>
          <w:szCs w:val="24"/>
        </w:rPr>
        <w:t>Six conceptual metaphors of happiness were identified in the Persian source text:</w:t>
      </w:r>
      <w:r w:rsidR="00EA7E36" w:rsidRPr="00B745BC">
        <w:rPr>
          <w:sz w:val="24"/>
          <w:szCs w:val="24"/>
        </w:rPr>
        <w:t xml:space="preserve"> </w:t>
      </w:r>
      <w:r w:rsidR="00B84A63" w:rsidRPr="00B745BC">
        <w:rPr>
          <w:i/>
          <w:iCs/>
          <w:sz w:val="24"/>
          <w:szCs w:val="24"/>
        </w:rPr>
        <w:t>Happiness is up, Happiness is light, Happiness is a fluid in a container, Happiness is vitality, Happiness is loss of control, and Happiness is rapture</w:t>
      </w:r>
      <w:r w:rsidR="00B84A63" w:rsidRPr="00B745BC">
        <w:rPr>
          <w:sz w:val="24"/>
          <w:szCs w:val="24"/>
        </w:rPr>
        <w:t>.</w:t>
      </w:r>
      <w:r w:rsidRPr="00B745BC">
        <w:rPr>
          <w:sz w:val="24"/>
          <w:szCs w:val="24"/>
        </w:rPr>
        <w:t xml:space="preserve"> Two additional mappings were identified that appear to be culturally specific to Persian: a nature-based mapping encoding happiness as a source of natural vitality, and an electricity-based mapping in which intensive positive energy is reflected through the eyes. The latter, realized through items such as </w:t>
      </w:r>
      <w:proofErr w:type="spellStart"/>
      <w:r w:rsidRPr="00B745BC">
        <w:rPr>
          <w:sz w:val="24"/>
          <w:szCs w:val="24"/>
        </w:rPr>
        <w:t>bargh-zad</w:t>
      </w:r>
      <w:proofErr w:type="spellEnd"/>
      <w:r w:rsidRPr="00B745BC">
        <w:rPr>
          <w:sz w:val="24"/>
          <w:szCs w:val="24"/>
        </w:rPr>
        <w:t xml:space="preserve"> (electricity-hit), has no close structural equivalent in English.</w:t>
      </w:r>
    </w:p>
    <w:p w14:paraId="45BD7ECE" w14:textId="61CBC566" w:rsidR="0049370F" w:rsidRPr="00B745BC" w:rsidRDefault="00C4724A" w:rsidP="00B745BC">
      <w:pPr>
        <w:spacing w:after="240"/>
        <w:jc w:val="both"/>
        <w:rPr>
          <w:sz w:val="24"/>
          <w:szCs w:val="24"/>
          <w:rPrChange w:id="69" w:author="Smriti Barman" w:date="2026-05-18T13:32:00Z">
            <w:rPr/>
          </w:rPrChange>
        </w:rPr>
        <w:pPrChange w:id="70" w:author="Smriti Barman" w:date="2026-05-18T13:32:00Z">
          <w:pPr>
            <w:spacing w:before="240" w:after="240"/>
            <w:jc w:val="both"/>
          </w:pPr>
        </w:pPrChange>
      </w:pPr>
      <w:r w:rsidRPr="00B745BC">
        <w:rPr>
          <w:sz w:val="24"/>
          <w:szCs w:val="24"/>
        </w:rPr>
        <w:t>The</w:t>
      </w:r>
      <w:r w:rsidR="005B2C7A" w:rsidRPr="00B745BC">
        <w:rPr>
          <w:sz w:val="24"/>
          <w:szCs w:val="24"/>
        </w:rPr>
        <w:t xml:space="preserve"> </w:t>
      </w:r>
      <w:r w:rsidR="005B2C7A" w:rsidRPr="00B745BC">
        <w:rPr>
          <w:i/>
          <w:sz w:val="24"/>
          <w:szCs w:val="24"/>
        </w:rPr>
        <w:t>happiness is up</w:t>
      </w:r>
      <w:r w:rsidRPr="00B745BC">
        <w:rPr>
          <w:sz w:val="24"/>
          <w:szCs w:val="24"/>
        </w:rPr>
        <w:t xml:space="preserve"> mapping was the most frequent and generated the most shared conceptual ground with English, consistent with Kövecses's (2005) claim that orientational metaphors grounded in bodily posture are among the most cross-linguistically widespread. The </w:t>
      </w:r>
      <w:r w:rsidR="00B7663F" w:rsidRPr="00B745BC">
        <w:rPr>
          <w:i/>
          <w:iCs/>
          <w:sz w:val="24"/>
          <w:szCs w:val="24"/>
        </w:rPr>
        <w:t>Happiness is loss of control</w:t>
      </w:r>
      <w:r w:rsidR="00B7663F" w:rsidRPr="00B745BC" w:rsidDel="00B7663F">
        <w:rPr>
          <w:sz w:val="24"/>
          <w:szCs w:val="24"/>
        </w:rPr>
        <w:t xml:space="preserve"> </w:t>
      </w:r>
      <w:r w:rsidRPr="00B745BC">
        <w:rPr>
          <w:sz w:val="24"/>
          <w:szCs w:val="24"/>
        </w:rPr>
        <w:t xml:space="preserve">mapping, realized through </w:t>
      </w:r>
      <w:r w:rsidRPr="00B745BC">
        <w:rPr>
          <w:sz w:val="24"/>
          <w:szCs w:val="24"/>
        </w:rPr>
        <w:lastRenderedPageBreak/>
        <w:t xml:space="preserve">items such as </w:t>
      </w:r>
      <w:proofErr w:type="spellStart"/>
      <w:r w:rsidRPr="00B745BC">
        <w:rPr>
          <w:sz w:val="24"/>
          <w:szCs w:val="24"/>
        </w:rPr>
        <w:t>rodebor</w:t>
      </w:r>
      <w:proofErr w:type="spellEnd"/>
      <w:r w:rsidRPr="00B745BC">
        <w:rPr>
          <w:sz w:val="24"/>
          <w:szCs w:val="24"/>
        </w:rPr>
        <w:t xml:space="preserve"> (intestine-cut, denoting laughter so intense it causes abdominal pain), is culturally specific and created consistent translation difficulty.</w:t>
      </w:r>
    </w:p>
    <w:p w14:paraId="11B68160" w14:textId="77777777" w:rsidR="0049370F" w:rsidRPr="00B745BC" w:rsidRDefault="00C4724A" w:rsidP="00B745BC">
      <w:pPr>
        <w:spacing w:after="240"/>
        <w:jc w:val="both"/>
        <w:rPr>
          <w:sz w:val="24"/>
          <w:szCs w:val="24"/>
          <w:rPrChange w:id="71" w:author="Smriti Barman" w:date="2026-05-18T13:32:00Z">
            <w:rPr/>
          </w:rPrChange>
        </w:rPr>
        <w:pPrChange w:id="72" w:author="Smriti Barman" w:date="2026-05-18T13:32:00Z">
          <w:pPr>
            <w:spacing w:before="240" w:after="120"/>
          </w:pPr>
        </w:pPrChange>
      </w:pPr>
      <w:proofErr w:type="gramStart"/>
      <w:r w:rsidRPr="00B745BC">
        <w:rPr>
          <w:bCs/>
          <w:sz w:val="24"/>
          <w:szCs w:val="24"/>
        </w:rPr>
        <w:t>Table 1.</w:t>
      </w:r>
      <w:proofErr w:type="gramEnd"/>
      <w:r w:rsidRPr="00B745BC">
        <w:rPr>
          <w:bCs/>
          <w:sz w:val="24"/>
          <w:szCs w:val="24"/>
        </w:rPr>
        <w:t xml:space="preserve"> Happiness Metaphor Categories and Frequency in Source Text</w:t>
      </w:r>
    </w:p>
    <w:tbl>
      <w:tblPr>
        <w:tblStyle w:val="TableGrid"/>
        <w:tblW w:w="10696" w:type="dxa"/>
        <w:tblLook w:val="04A0" w:firstRow="1" w:lastRow="0" w:firstColumn="1" w:lastColumn="0" w:noHBand="0" w:noVBand="1"/>
      </w:tblPr>
      <w:tblGrid>
        <w:gridCol w:w="5883"/>
        <w:gridCol w:w="2353"/>
        <w:gridCol w:w="2460"/>
      </w:tblGrid>
      <w:tr w:rsidR="0049370F" w:rsidRPr="00B745BC" w14:paraId="56079E38" w14:textId="77777777" w:rsidTr="00B745BC">
        <w:trPr>
          <w:trHeight w:val="20"/>
        </w:trPr>
        <w:tc>
          <w:tcPr>
            <w:tcW w:w="5883" w:type="dxa"/>
          </w:tcPr>
          <w:p w14:paraId="218DFFDE" w14:textId="77777777" w:rsidR="0049370F" w:rsidRPr="00B745BC" w:rsidRDefault="00C4724A" w:rsidP="00B745BC">
            <w:pPr>
              <w:spacing w:after="240"/>
              <w:jc w:val="both"/>
              <w:rPr>
                <w:sz w:val="24"/>
                <w:szCs w:val="24"/>
                <w:rPrChange w:id="73" w:author="Smriti Barman" w:date="2026-05-18T13:32:00Z">
                  <w:rPr/>
                </w:rPrChange>
              </w:rPr>
              <w:pPrChange w:id="74" w:author="Smriti Barman" w:date="2026-05-18T13:32:00Z">
                <w:pPr>
                  <w:spacing w:before="60" w:after="60"/>
                </w:pPr>
              </w:pPrChange>
            </w:pPr>
            <w:r w:rsidRPr="00B745BC">
              <w:rPr>
                <w:b/>
                <w:bCs/>
                <w:sz w:val="24"/>
                <w:szCs w:val="24"/>
                <w:rPrChange w:id="75" w:author="Smriti Barman" w:date="2026-05-18T13:32:00Z">
                  <w:rPr>
                    <w:b/>
                    <w:bCs/>
                  </w:rPr>
                </w:rPrChange>
              </w:rPr>
              <w:t>Conceptual Metaphor</w:t>
            </w:r>
          </w:p>
        </w:tc>
        <w:tc>
          <w:tcPr>
            <w:tcW w:w="2353" w:type="dxa"/>
          </w:tcPr>
          <w:p w14:paraId="5F9D9FC5" w14:textId="77777777" w:rsidR="0049370F" w:rsidRPr="00B745BC" w:rsidRDefault="00C4724A" w:rsidP="00B745BC">
            <w:pPr>
              <w:spacing w:after="240"/>
              <w:jc w:val="both"/>
              <w:rPr>
                <w:sz w:val="24"/>
                <w:szCs w:val="24"/>
                <w:rPrChange w:id="76" w:author="Smriti Barman" w:date="2026-05-18T13:32:00Z">
                  <w:rPr/>
                </w:rPrChange>
              </w:rPr>
              <w:pPrChange w:id="77" w:author="Smriti Barman" w:date="2026-05-18T13:32:00Z">
                <w:pPr>
                  <w:spacing w:before="60" w:after="60"/>
                  <w:jc w:val="center"/>
                </w:pPr>
              </w:pPrChange>
            </w:pPr>
            <w:r w:rsidRPr="00B745BC">
              <w:rPr>
                <w:b/>
                <w:bCs/>
                <w:sz w:val="24"/>
                <w:szCs w:val="24"/>
                <w:rPrChange w:id="78" w:author="Smriti Barman" w:date="2026-05-18T13:32:00Z">
                  <w:rPr>
                    <w:b/>
                    <w:bCs/>
                  </w:rPr>
                </w:rPrChange>
              </w:rPr>
              <w:t>Frequency (ST)</w:t>
            </w:r>
          </w:p>
        </w:tc>
        <w:tc>
          <w:tcPr>
            <w:tcW w:w="2460" w:type="dxa"/>
          </w:tcPr>
          <w:p w14:paraId="3D072447" w14:textId="77777777" w:rsidR="0049370F" w:rsidRPr="00B745BC" w:rsidRDefault="00C4724A" w:rsidP="00B745BC">
            <w:pPr>
              <w:spacing w:after="240"/>
              <w:jc w:val="both"/>
              <w:rPr>
                <w:sz w:val="24"/>
                <w:szCs w:val="24"/>
                <w:rPrChange w:id="79" w:author="Smriti Barman" w:date="2026-05-18T13:32:00Z">
                  <w:rPr/>
                </w:rPrChange>
              </w:rPr>
              <w:pPrChange w:id="80" w:author="Smriti Barman" w:date="2026-05-18T13:32:00Z">
                <w:pPr>
                  <w:spacing w:before="60" w:after="60"/>
                  <w:jc w:val="center"/>
                </w:pPr>
              </w:pPrChange>
            </w:pPr>
            <w:r w:rsidRPr="00B745BC">
              <w:rPr>
                <w:b/>
                <w:bCs/>
                <w:sz w:val="24"/>
                <w:szCs w:val="24"/>
                <w:rPrChange w:id="81" w:author="Smriti Barman" w:date="2026-05-18T13:32:00Z">
                  <w:rPr>
                    <w:b/>
                    <w:bCs/>
                  </w:rPr>
                </w:rPrChange>
              </w:rPr>
              <w:t>% of Total</w:t>
            </w:r>
          </w:p>
        </w:tc>
      </w:tr>
      <w:tr w:rsidR="0049370F" w:rsidRPr="00B745BC" w14:paraId="76EA97D1" w14:textId="77777777" w:rsidTr="00B745BC">
        <w:trPr>
          <w:trHeight w:val="20"/>
        </w:trPr>
        <w:tc>
          <w:tcPr>
            <w:tcW w:w="5883" w:type="dxa"/>
          </w:tcPr>
          <w:p w14:paraId="7D4DAFCB" w14:textId="77777777" w:rsidR="0049370F" w:rsidRPr="00B745BC" w:rsidRDefault="00C4724A" w:rsidP="00B745BC">
            <w:pPr>
              <w:spacing w:after="240"/>
              <w:jc w:val="both"/>
              <w:rPr>
                <w:sz w:val="24"/>
                <w:szCs w:val="24"/>
                <w:rPrChange w:id="82" w:author="Smriti Barman" w:date="2026-05-18T13:32:00Z">
                  <w:rPr/>
                </w:rPrChange>
              </w:rPr>
              <w:pPrChange w:id="83" w:author="Smriti Barman" w:date="2026-05-18T13:32:00Z">
                <w:pPr>
                  <w:spacing w:before="60" w:after="60"/>
                </w:pPr>
              </w:pPrChange>
            </w:pPr>
            <w:r w:rsidRPr="00B745BC">
              <w:rPr>
                <w:sz w:val="24"/>
                <w:szCs w:val="24"/>
                <w:rPrChange w:id="84" w:author="Smriti Barman" w:date="2026-05-18T13:32:00Z">
                  <w:rPr/>
                </w:rPrChange>
              </w:rPr>
              <w:t>HAPPINESS IS UP</w:t>
            </w:r>
          </w:p>
        </w:tc>
        <w:tc>
          <w:tcPr>
            <w:tcW w:w="2353" w:type="dxa"/>
          </w:tcPr>
          <w:p w14:paraId="285DFCB4" w14:textId="77777777" w:rsidR="0049370F" w:rsidRPr="00B745BC" w:rsidRDefault="00C4724A" w:rsidP="00B745BC">
            <w:pPr>
              <w:spacing w:after="240"/>
              <w:jc w:val="both"/>
              <w:rPr>
                <w:sz w:val="24"/>
                <w:szCs w:val="24"/>
                <w:rPrChange w:id="85" w:author="Smriti Barman" w:date="2026-05-18T13:32:00Z">
                  <w:rPr/>
                </w:rPrChange>
              </w:rPr>
              <w:pPrChange w:id="86" w:author="Smriti Barman" w:date="2026-05-18T13:32:00Z">
                <w:pPr>
                  <w:spacing w:before="60" w:after="60"/>
                  <w:jc w:val="center"/>
                </w:pPr>
              </w:pPrChange>
            </w:pPr>
            <w:r w:rsidRPr="00B745BC">
              <w:rPr>
                <w:sz w:val="24"/>
                <w:szCs w:val="24"/>
                <w:rPrChange w:id="87" w:author="Smriti Barman" w:date="2026-05-18T13:32:00Z">
                  <w:rPr/>
                </w:rPrChange>
              </w:rPr>
              <w:t>3</w:t>
            </w:r>
          </w:p>
        </w:tc>
        <w:tc>
          <w:tcPr>
            <w:tcW w:w="2460" w:type="dxa"/>
          </w:tcPr>
          <w:p w14:paraId="38B445E8" w14:textId="0FF5C9C3" w:rsidR="0049370F" w:rsidRPr="00B745BC" w:rsidRDefault="00C4724A" w:rsidP="00B745BC">
            <w:pPr>
              <w:spacing w:after="240"/>
              <w:jc w:val="both"/>
              <w:rPr>
                <w:sz w:val="24"/>
                <w:szCs w:val="24"/>
                <w:rPrChange w:id="88" w:author="Smriti Barman" w:date="2026-05-18T13:32:00Z">
                  <w:rPr/>
                </w:rPrChange>
              </w:rPr>
              <w:pPrChange w:id="89" w:author="Smriti Barman" w:date="2026-05-18T13:32:00Z">
                <w:pPr>
                  <w:spacing w:before="60" w:after="60"/>
                  <w:jc w:val="center"/>
                </w:pPr>
              </w:pPrChange>
            </w:pPr>
            <w:r w:rsidRPr="00B745BC">
              <w:rPr>
                <w:sz w:val="24"/>
                <w:szCs w:val="24"/>
                <w:rPrChange w:id="90" w:author="Smriti Barman" w:date="2026-05-18T13:32:00Z">
                  <w:rPr/>
                </w:rPrChange>
              </w:rPr>
              <w:t>21.4</w:t>
            </w:r>
            <w:r w:rsidR="00B3366B" w:rsidRPr="00B745BC">
              <w:rPr>
                <w:sz w:val="24"/>
                <w:szCs w:val="24"/>
                <w:rPrChange w:id="91" w:author="Smriti Barman" w:date="2026-05-18T13:32:00Z">
                  <w:rPr/>
                </w:rPrChange>
              </w:rPr>
              <w:t>3</w:t>
            </w:r>
          </w:p>
        </w:tc>
      </w:tr>
      <w:tr w:rsidR="0049370F" w:rsidRPr="00B745BC" w14:paraId="5EA38623" w14:textId="77777777" w:rsidTr="00B745BC">
        <w:trPr>
          <w:trHeight w:val="20"/>
        </w:trPr>
        <w:tc>
          <w:tcPr>
            <w:tcW w:w="5883" w:type="dxa"/>
          </w:tcPr>
          <w:p w14:paraId="20CF1228" w14:textId="77777777" w:rsidR="0049370F" w:rsidRPr="00B745BC" w:rsidRDefault="00C4724A" w:rsidP="00B745BC">
            <w:pPr>
              <w:spacing w:after="240"/>
              <w:jc w:val="both"/>
              <w:rPr>
                <w:sz w:val="24"/>
                <w:szCs w:val="24"/>
                <w:rPrChange w:id="92" w:author="Smriti Barman" w:date="2026-05-18T13:32:00Z">
                  <w:rPr/>
                </w:rPrChange>
              </w:rPr>
              <w:pPrChange w:id="93" w:author="Smriti Barman" w:date="2026-05-18T13:32:00Z">
                <w:pPr>
                  <w:spacing w:before="60" w:after="60"/>
                </w:pPr>
              </w:pPrChange>
            </w:pPr>
            <w:r w:rsidRPr="00B745BC">
              <w:rPr>
                <w:sz w:val="24"/>
                <w:szCs w:val="24"/>
                <w:rPrChange w:id="94" w:author="Smriti Barman" w:date="2026-05-18T13:32:00Z">
                  <w:rPr/>
                </w:rPrChange>
              </w:rPr>
              <w:t>HAPPINESS IS LIGHT</w:t>
            </w:r>
          </w:p>
        </w:tc>
        <w:tc>
          <w:tcPr>
            <w:tcW w:w="2353" w:type="dxa"/>
          </w:tcPr>
          <w:p w14:paraId="42F84B4B" w14:textId="77777777" w:rsidR="0049370F" w:rsidRPr="00B745BC" w:rsidRDefault="00C4724A" w:rsidP="00B745BC">
            <w:pPr>
              <w:spacing w:after="240"/>
              <w:jc w:val="both"/>
              <w:rPr>
                <w:sz w:val="24"/>
                <w:szCs w:val="24"/>
                <w:rPrChange w:id="95" w:author="Smriti Barman" w:date="2026-05-18T13:32:00Z">
                  <w:rPr/>
                </w:rPrChange>
              </w:rPr>
              <w:pPrChange w:id="96" w:author="Smriti Barman" w:date="2026-05-18T13:32:00Z">
                <w:pPr>
                  <w:spacing w:before="60" w:after="60"/>
                  <w:jc w:val="center"/>
                </w:pPr>
              </w:pPrChange>
            </w:pPr>
            <w:r w:rsidRPr="00B745BC">
              <w:rPr>
                <w:sz w:val="24"/>
                <w:szCs w:val="24"/>
                <w:rPrChange w:id="97" w:author="Smriti Barman" w:date="2026-05-18T13:32:00Z">
                  <w:rPr/>
                </w:rPrChange>
              </w:rPr>
              <w:t>3</w:t>
            </w:r>
          </w:p>
        </w:tc>
        <w:tc>
          <w:tcPr>
            <w:tcW w:w="2460" w:type="dxa"/>
          </w:tcPr>
          <w:p w14:paraId="4A6D5004" w14:textId="3D1F2FE1" w:rsidR="0049370F" w:rsidRPr="00B745BC" w:rsidRDefault="00C4724A" w:rsidP="00B745BC">
            <w:pPr>
              <w:spacing w:after="240"/>
              <w:jc w:val="both"/>
              <w:rPr>
                <w:sz w:val="24"/>
                <w:szCs w:val="24"/>
                <w:rPrChange w:id="98" w:author="Smriti Barman" w:date="2026-05-18T13:32:00Z">
                  <w:rPr/>
                </w:rPrChange>
              </w:rPr>
              <w:pPrChange w:id="99" w:author="Smriti Barman" w:date="2026-05-18T13:32:00Z">
                <w:pPr>
                  <w:spacing w:before="60" w:after="60"/>
                  <w:jc w:val="center"/>
                </w:pPr>
              </w:pPrChange>
            </w:pPr>
            <w:r w:rsidRPr="00B745BC">
              <w:rPr>
                <w:sz w:val="24"/>
                <w:szCs w:val="24"/>
                <w:rPrChange w:id="100" w:author="Smriti Barman" w:date="2026-05-18T13:32:00Z">
                  <w:rPr/>
                </w:rPrChange>
              </w:rPr>
              <w:t>21.4</w:t>
            </w:r>
            <w:r w:rsidR="00B3366B" w:rsidRPr="00B745BC">
              <w:rPr>
                <w:sz w:val="24"/>
                <w:szCs w:val="24"/>
                <w:rPrChange w:id="101" w:author="Smriti Barman" w:date="2026-05-18T13:32:00Z">
                  <w:rPr/>
                </w:rPrChange>
              </w:rPr>
              <w:t>3</w:t>
            </w:r>
          </w:p>
        </w:tc>
      </w:tr>
      <w:tr w:rsidR="0049370F" w:rsidRPr="00B745BC" w14:paraId="4065A3F3" w14:textId="77777777" w:rsidTr="00B745BC">
        <w:trPr>
          <w:trHeight w:val="20"/>
        </w:trPr>
        <w:tc>
          <w:tcPr>
            <w:tcW w:w="5883" w:type="dxa"/>
          </w:tcPr>
          <w:p w14:paraId="425DE101" w14:textId="77777777" w:rsidR="0049370F" w:rsidRPr="00B745BC" w:rsidRDefault="00C4724A" w:rsidP="00B745BC">
            <w:pPr>
              <w:spacing w:after="240"/>
              <w:jc w:val="both"/>
              <w:rPr>
                <w:sz w:val="24"/>
                <w:szCs w:val="24"/>
                <w:rPrChange w:id="102" w:author="Smriti Barman" w:date="2026-05-18T13:32:00Z">
                  <w:rPr/>
                </w:rPrChange>
              </w:rPr>
              <w:pPrChange w:id="103" w:author="Smriti Barman" w:date="2026-05-18T13:32:00Z">
                <w:pPr>
                  <w:spacing w:before="60" w:after="60"/>
                </w:pPr>
              </w:pPrChange>
            </w:pPr>
            <w:r w:rsidRPr="00B745BC">
              <w:rPr>
                <w:sz w:val="24"/>
                <w:szCs w:val="24"/>
                <w:rPrChange w:id="104" w:author="Smriti Barman" w:date="2026-05-18T13:32:00Z">
                  <w:rPr/>
                </w:rPrChange>
              </w:rPr>
              <w:t>HAPPINESS IS A FLUID IN A CONTAINER</w:t>
            </w:r>
          </w:p>
        </w:tc>
        <w:tc>
          <w:tcPr>
            <w:tcW w:w="2353" w:type="dxa"/>
          </w:tcPr>
          <w:p w14:paraId="268DB99C" w14:textId="77777777" w:rsidR="0049370F" w:rsidRPr="00B745BC" w:rsidRDefault="00C4724A" w:rsidP="00B745BC">
            <w:pPr>
              <w:spacing w:after="240"/>
              <w:jc w:val="both"/>
              <w:rPr>
                <w:sz w:val="24"/>
                <w:szCs w:val="24"/>
                <w:rPrChange w:id="105" w:author="Smriti Barman" w:date="2026-05-18T13:32:00Z">
                  <w:rPr/>
                </w:rPrChange>
              </w:rPr>
              <w:pPrChange w:id="106" w:author="Smriti Barman" w:date="2026-05-18T13:32:00Z">
                <w:pPr>
                  <w:spacing w:before="60" w:after="60"/>
                  <w:jc w:val="center"/>
                </w:pPr>
              </w:pPrChange>
            </w:pPr>
            <w:r w:rsidRPr="00B745BC">
              <w:rPr>
                <w:sz w:val="24"/>
                <w:szCs w:val="24"/>
                <w:rPrChange w:id="107" w:author="Smriti Barman" w:date="2026-05-18T13:32:00Z">
                  <w:rPr/>
                </w:rPrChange>
              </w:rPr>
              <w:t>3</w:t>
            </w:r>
          </w:p>
        </w:tc>
        <w:tc>
          <w:tcPr>
            <w:tcW w:w="2460" w:type="dxa"/>
          </w:tcPr>
          <w:p w14:paraId="26164BC6" w14:textId="2DBF91EC" w:rsidR="0049370F" w:rsidRPr="00B745BC" w:rsidRDefault="00C4724A" w:rsidP="00B745BC">
            <w:pPr>
              <w:spacing w:after="240"/>
              <w:jc w:val="both"/>
              <w:rPr>
                <w:sz w:val="24"/>
                <w:szCs w:val="24"/>
                <w:rPrChange w:id="108" w:author="Smriti Barman" w:date="2026-05-18T13:32:00Z">
                  <w:rPr/>
                </w:rPrChange>
              </w:rPr>
              <w:pPrChange w:id="109" w:author="Smriti Barman" w:date="2026-05-18T13:32:00Z">
                <w:pPr>
                  <w:spacing w:before="60" w:after="60"/>
                  <w:jc w:val="center"/>
                </w:pPr>
              </w:pPrChange>
            </w:pPr>
            <w:r w:rsidRPr="00B745BC">
              <w:rPr>
                <w:sz w:val="24"/>
                <w:szCs w:val="24"/>
                <w:rPrChange w:id="110" w:author="Smriti Barman" w:date="2026-05-18T13:32:00Z">
                  <w:rPr/>
                </w:rPrChange>
              </w:rPr>
              <w:t>21.4</w:t>
            </w:r>
            <w:r w:rsidR="00B3366B" w:rsidRPr="00B745BC">
              <w:rPr>
                <w:sz w:val="24"/>
                <w:szCs w:val="24"/>
                <w:rPrChange w:id="111" w:author="Smriti Barman" w:date="2026-05-18T13:32:00Z">
                  <w:rPr/>
                </w:rPrChange>
              </w:rPr>
              <w:t>3</w:t>
            </w:r>
          </w:p>
        </w:tc>
      </w:tr>
      <w:tr w:rsidR="0049370F" w:rsidRPr="00B745BC" w14:paraId="4184BAE9" w14:textId="77777777" w:rsidTr="00B745BC">
        <w:trPr>
          <w:trHeight w:val="20"/>
        </w:trPr>
        <w:tc>
          <w:tcPr>
            <w:tcW w:w="5883" w:type="dxa"/>
          </w:tcPr>
          <w:p w14:paraId="164F83E3" w14:textId="77777777" w:rsidR="0049370F" w:rsidRPr="00B745BC" w:rsidRDefault="00C4724A" w:rsidP="00B745BC">
            <w:pPr>
              <w:spacing w:after="240"/>
              <w:jc w:val="both"/>
              <w:rPr>
                <w:sz w:val="24"/>
                <w:szCs w:val="24"/>
                <w:rPrChange w:id="112" w:author="Smriti Barman" w:date="2026-05-18T13:32:00Z">
                  <w:rPr/>
                </w:rPrChange>
              </w:rPr>
              <w:pPrChange w:id="113" w:author="Smriti Barman" w:date="2026-05-18T13:32:00Z">
                <w:pPr>
                  <w:spacing w:before="60" w:after="60"/>
                </w:pPr>
              </w:pPrChange>
            </w:pPr>
            <w:r w:rsidRPr="00B745BC">
              <w:rPr>
                <w:sz w:val="24"/>
                <w:szCs w:val="24"/>
                <w:rPrChange w:id="114" w:author="Smriti Barman" w:date="2026-05-18T13:32:00Z">
                  <w:rPr/>
                </w:rPrChange>
              </w:rPr>
              <w:t>HAPPINESS IS VITALITY</w:t>
            </w:r>
          </w:p>
        </w:tc>
        <w:tc>
          <w:tcPr>
            <w:tcW w:w="2353" w:type="dxa"/>
          </w:tcPr>
          <w:p w14:paraId="03835071" w14:textId="77777777" w:rsidR="0049370F" w:rsidRPr="00B745BC" w:rsidRDefault="00C4724A" w:rsidP="00B745BC">
            <w:pPr>
              <w:spacing w:after="240"/>
              <w:jc w:val="both"/>
              <w:rPr>
                <w:sz w:val="24"/>
                <w:szCs w:val="24"/>
                <w:rPrChange w:id="115" w:author="Smriti Barman" w:date="2026-05-18T13:32:00Z">
                  <w:rPr/>
                </w:rPrChange>
              </w:rPr>
              <w:pPrChange w:id="116" w:author="Smriti Barman" w:date="2026-05-18T13:32:00Z">
                <w:pPr>
                  <w:spacing w:before="60" w:after="60"/>
                  <w:jc w:val="center"/>
                </w:pPr>
              </w:pPrChange>
            </w:pPr>
            <w:r w:rsidRPr="00B745BC">
              <w:rPr>
                <w:sz w:val="24"/>
                <w:szCs w:val="24"/>
                <w:rPrChange w:id="117" w:author="Smriti Barman" w:date="2026-05-18T13:32:00Z">
                  <w:rPr/>
                </w:rPrChange>
              </w:rPr>
              <w:t>1</w:t>
            </w:r>
          </w:p>
        </w:tc>
        <w:tc>
          <w:tcPr>
            <w:tcW w:w="2460" w:type="dxa"/>
          </w:tcPr>
          <w:p w14:paraId="5FB1C2A2" w14:textId="304E3A37" w:rsidR="0049370F" w:rsidRPr="00B745BC" w:rsidRDefault="00C4724A" w:rsidP="00B745BC">
            <w:pPr>
              <w:spacing w:after="240"/>
              <w:jc w:val="both"/>
              <w:rPr>
                <w:sz w:val="24"/>
                <w:szCs w:val="24"/>
                <w:rPrChange w:id="118" w:author="Smriti Barman" w:date="2026-05-18T13:32:00Z">
                  <w:rPr/>
                </w:rPrChange>
              </w:rPr>
              <w:pPrChange w:id="119" w:author="Smriti Barman" w:date="2026-05-18T13:32:00Z">
                <w:pPr>
                  <w:spacing w:before="60" w:after="60"/>
                  <w:jc w:val="center"/>
                </w:pPr>
              </w:pPrChange>
            </w:pPr>
            <w:r w:rsidRPr="00B745BC">
              <w:rPr>
                <w:sz w:val="24"/>
                <w:szCs w:val="24"/>
                <w:rPrChange w:id="120" w:author="Smriti Barman" w:date="2026-05-18T13:32:00Z">
                  <w:rPr/>
                </w:rPrChange>
              </w:rPr>
              <w:t>7.1</w:t>
            </w:r>
            <w:r w:rsidR="00B3366B" w:rsidRPr="00B745BC">
              <w:rPr>
                <w:sz w:val="24"/>
                <w:szCs w:val="24"/>
                <w:rPrChange w:id="121" w:author="Smriti Barman" w:date="2026-05-18T13:32:00Z">
                  <w:rPr/>
                </w:rPrChange>
              </w:rPr>
              <w:t>4</w:t>
            </w:r>
          </w:p>
        </w:tc>
      </w:tr>
      <w:tr w:rsidR="0049370F" w:rsidRPr="00B745BC" w14:paraId="609D90DE" w14:textId="77777777" w:rsidTr="00B745BC">
        <w:trPr>
          <w:trHeight w:val="20"/>
        </w:trPr>
        <w:tc>
          <w:tcPr>
            <w:tcW w:w="5883" w:type="dxa"/>
          </w:tcPr>
          <w:p w14:paraId="1C03525D" w14:textId="77777777" w:rsidR="0049370F" w:rsidRPr="00B745BC" w:rsidRDefault="00C4724A" w:rsidP="00B745BC">
            <w:pPr>
              <w:spacing w:after="240"/>
              <w:jc w:val="both"/>
              <w:rPr>
                <w:sz w:val="24"/>
                <w:szCs w:val="24"/>
                <w:rPrChange w:id="122" w:author="Smriti Barman" w:date="2026-05-18T13:32:00Z">
                  <w:rPr/>
                </w:rPrChange>
              </w:rPr>
              <w:pPrChange w:id="123" w:author="Smriti Barman" w:date="2026-05-18T13:32:00Z">
                <w:pPr>
                  <w:spacing w:before="60" w:after="60"/>
                </w:pPr>
              </w:pPrChange>
            </w:pPr>
            <w:r w:rsidRPr="00B745BC">
              <w:rPr>
                <w:sz w:val="24"/>
                <w:szCs w:val="24"/>
                <w:rPrChange w:id="124" w:author="Smriti Barman" w:date="2026-05-18T13:32:00Z">
                  <w:rPr/>
                </w:rPrChange>
              </w:rPr>
              <w:t>HAPPINESS IS LOSS OF CONTROL</w:t>
            </w:r>
          </w:p>
        </w:tc>
        <w:tc>
          <w:tcPr>
            <w:tcW w:w="2353" w:type="dxa"/>
          </w:tcPr>
          <w:p w14:paraId="467B8BD5" w14:textId="77777777" w:rsidR="0049370F" w:rsidRPr="00B745BC" w:rsidRDefault="00C4724A" w:rsidP="00B745BC">
            <w:pPr>
              <w:spacing w:after="240"/>
              <w:jc w:val="both"/>
              <w:rPr>
                <w:sz w:val="24"/>
                <w:szCs w:val="24"/>
                <w:rPrChange w:id="125" w:author="Smriti Barman" w:date="2026-05-18T13:32:00Z">
                  <w:rPr/>
                </w:rPrChange>
              </w:rPr>
              <w:pPrChange w:id="126" w:author="Smriti Barman" w:date="2026-05-18T13:32:00Z">
                <w:pPr>
                  <w:spacing w:before="60" w:after="60"/>
                  <w:jc w:val="center"/>
                </w:pPr>
              </w:pPrChange>
            </w:pPr>
            <w:r w:rsidRPr="00B745BC">
              <w:rPr>
                <w:sz w:val="24"/>
                <w:szCs w:val="24"/>
                <w:rPrChange w:id="127" w:author="Smriti Barman" w:date="2026-05-18T13:32:00Z">
                  <w:rPr/>
                </w:rPrChange>
              </w:rPr>
              <w:t>2</w:t>
            </w:r>
          </w:p>
        </w:tc>
        <w:tc>
          <w:tcPr>
            <w:tcW w:w="2460" w:type="dxa"/>
          </w:tcPr>
          <w:p w14:paraId="0CB04040" w14:textId="6160D46A" w:rsidR="0049370F" w:rsidRPr="00B745BC" w:rsidRDefault="00C4724A" w:rsidP="00B745BC">
            <w:pPr>
              <w:spacing w:after="240"/>
              <w:jc w:val="both"/>
              <w:rPr>
                <w:sz w:val="24"/>
                <w:szCs w:val="24"/>
                <w:rPrChange w:id="128" w:author="Smriti Barman" w:date="2026-05-18T13:32:00Z">
                  <w:rPr/>
                </w:rPrChange>
              </w:rPr>
              <w:pPrChange w:id="129" w:author="Smriti Barman" w:date="2026-05-18T13:32:00Z">
                <w:pPr>
                  <w:spacing w:before="60" w:after="60"/>
                  <w:jc w:val="center"/>
                </w:pPr>
              </w:pPrChange>
            </w:pPr>
            <w:r w:rsidRPr="00B745BC">
              <w:rPr>
                <w:sz w:val="24"/>
                <w:szCs w:val="24"/>
                <w:rPrChange w:id="130" w:author="Smriti Barman" w:date="2026-05-18T13:32:00Z">
                  <w:rPr/>
                </w:rPrChange>
              </w:rPr>
              <w:t>14.</w:t>
            </w:r>
            <w:r w:rsidR="00B3366B" w:rsidRPr="00B745BC">
              <w:rPr>
                <w:sz w:val="24"/>
                <w:szCs w:val="24"/>
                <w:rPrChange w:id="131" w:author="Smriti Barman" w:date="2026-05-18T13:32:00Z">
                  <w:rPr/>
                </w:rPrChange>
              </w:rPr>
              <w:t>28</w:t>
            </w:r>
          </w:p>
        </w:tc>
      </w:tr>
      <w:tr w:rsidR="0049370F" w:rsidRPr="00B745BC" w14:paraId="278862F5" w14:textId="77777777" w:rsidTr="00B745BC">
        <w:trPr>
          <w:trHeight w:val="20"/>
        </w:trPr>
        <w:tc>
          <w:tcPr>
            <w:tcW w:w="5883" w:type="dxa"/>
          </w:tcPr>
          <w:p w14:paraId="17CB88A4" w14:textId="77777777" w:rsidR="0049370F" w:rsidRPr="00B745BC" w:rsidRDefault="00C4724A" w:rsidP="00B745BC">
            <w:pPr>
              <w:spacing w:after="240"/>
              <w:jc w:val="both"/>
              <w:rPr>
                <w:sz w:val="24"/>
                <w:szCs w:val="24"/>
                <w:rPrChange w:id="132" w:author="Smriti Barman" w:date="2026-05-18T13:32:00Z">
                  <w:rPr/>
                </w:rPrChange>
              </w:rPr>
              <w:pPrChange w:id="133" w:author="Smriti Barman" w:date="2026-05-18T13:32:00Z">
                <w:pPr>
                  <w:spacing w:before="60" w:after="60"/>
                </w:pPr>
              </w:pPrChange>
            </w:pPr>
            <w:r w:rsidRPr="00B745BC">
              <w:rPr>
                <w:sz w:val="24"/>
                <w:szCs w:val="24"/>
                <w:rPrChange w:id="134" w:author="Smriti Barman" w:date="2026-05-18T13:32:00Z">
                  <w:rPr/>
                </w:rPrChange>
              </w:rPr>
              <w:t>HAPPINESS IS RAPTURE</w:t>
            </w:r>
          </w:p>
        </w:tc>
        <w:tc>
          <w:tcPr>
            <w:tcW w:w="2353" w:type="dxa"/>
          </w:tcPr>
          <w:p w14:paraId="7645B5F2" w14:textId="77777777" w:rsidR="0049370F" w:rsidRPr="00B745BC" w:rsidRDefault="00C4724A" w:rsidP="00B745BC">
            <w:pPr>
              <w:spacing w:after="240"/>
              <w:jc w:val="both"/>
              <w:rPr>
                <w:sz w:val="24"/>
                <w:szCs w:val="24"/>
                <w:rPrChange w:id="135" w:author="Smriti Barman" w:date="2026-05-18T13:32:00Z">
                  <w:rPr/>
                </w:rPrChange>
              </w:rPr>
              <w:pPrChange w:id="136" w:author="Smriti Barman" w:date="2026-05-18T13:32:00Z">
                <w:pPr>
                  <w:spacing w:before="60" w:after="60"/>
                  <w:jc w:val="center"/>
                </w:pPr>
              </w:pPrChange>
            </w:pPr>
            <w:r w:rsidRPr="00B745BC">
              <w:rPr>
                <w:sz w:val="24"/>
                <w:szCs w:val="24"/>
                <w:rPrChange w:id="137" w:author="Smriti Barman" w:date="2026-05-18T13:32:00Z">
                  <w:rPr/>
                </w:rPrChange>
              </w:rPr>
              <w:t>1</w:t>
            </w:r>
          </w:p>
        </w:tc>
        <w:tc>
          <w:tcPr>
            <w:tcW w:w="2460" w:type="dxa"/>
          </w:tcPr>
          <w:p w14:paraId="6B61F1DC" w14:textId="67D00729" w:rsidR="0049370F" w:rsidRPr="00B745BC" w:rsidRDefault="00C4724A" w:rsidP="00B745BC">
            <w:pPr>
              <w:spacing w:after="240"/>
              <w:jc w:val="both"/>
              <w:rPr>
                <w:sz w:val="24"/>
                <w:szCs w:val="24"/>
                <w:rPrChange w:id="138" w:author="Smriti Barman" w:date="2026-05-18T13:32:00Z">
                  <w:rPr/>
                </w:rPrChange>
              </w:rPr>
              <w:pPrChange w:id="139" w:author="Smriti Barman" w:date="2026-05-18T13:32:00Z">
                <w:pPr>
                  <w:spacing w:before="60" w:after="60"/>
                  <w:jc w:val="center"/>
                </w:pPr>
              </w:pPrChange>
            </w:pPr>
            <w:r w:rsidRPr="00B745BC">
              <w:rPr>
                <w:sz w:val="24"/>
                <w:szCs w:val="24"/>
                <w:rPrChange w:id="140" w:author="Smriti Barman" w:date="2026-05-18T13:32:00Z">
                  <w:rPr/>
                </w:rPrChange>
              </w:rPr>
              <w:t>7.1</w:t>
            </w:r>
            <w:r w:rsidR="00B3366B" w:rsidRPr="00B745BC">
              <w:rPr>
                <w:sz w:val="24"/>
                <w:szCs w:val="24"/>
                <w:rPrChange w:id="141" w:author="Smriti Barman" w:date="2026-05-18T13:32:00Z">
                  <w:rPr/>
                </w:rPrChange>
              </w:rPr>
              <w:t>4</w:t>
            </w:r>
          </w:p>
        </w:tc>
      </w:tr>
      <w:tr w:rsidR="0049370F" w:rsidRPr="00B745BC" w14:paraId="3D258DC4" w14:textId="77777777" w:rsidTr="00B745BC">
        <w:trPr>
          <w:trHeight w:val="20"/>
        </w:trPr>
        <w:tc>
          <w:tcPr>
            <w:tcW w:w="5883" w:type="dxa"/>
          </w:tcPr>
          <w:p w14:paraId="36492958" w14:textId="77777777" w:rsidR="0049370F" w:rsidRPr="00B745BC" w:rsidRDefault="00C4724A" w:rsidP="00B745BC">
            <w:pPr>
              <w:spacing w:after="240"/>
              <w:jc w:val="both"/>
              <w:rPr>
                <w:sz w:val="24"/>
                <w:szCs w:val="24"/>
                <w:rPrChange w:id="142" w:author="Smriti Barman" w:date="2026-05-18T13:32:00Z">
                  <w:rPr/>
                </w:rPrChange>
              </w:rPr>
              <w:pPrChange w:id="143" w:author="Smriti Barman" w:date="2026-05-18T13:32:00Z">
                <w:pPr>
                  <w:spacing w:before="60" w:after="60"/>
                </w:pPr>
              </w:pPrChange>
            </w:pPr>
            <w:r w:rsidRPr="00B745BC">
              <w:rPr>
                <w:sz w:val="24"/>
                <w:szCs w:val="24"/>
                <w:rPrChange w:id="144" w:author="Smriti Barman" w:date="2026-05-18T13:32:00Z">
                  <w:rPr/>
                </w:rPrChange>
              </w:rPr>
              <w:t>Culture-specific (nature / electricity)</w:t>
            </w:r>
          </w:p>
        </w:tc>
        <w:tc>
          <w:tcPr>
            <w:tcW w:w="2353" w:type="dxa"/>
          </w:tcPr>
          <w:p w14:paraId="2FC3F4BA" w14:textId="77777777" w:rsidR="0049370F" w:rsidRPr="00B745BC" w:rsidRDefault="00C4724A" w:rsidP="00B745BC">
            <w:pPr>
              <w:spacing w:after="240"/>
              <w:jc w:val="both"/>
              <w:rPr>
                <w:sz w:val="24"/>
                <w:szCs w:val="24"/>
                <w:rPrChange w:id="145" w:author="Smriti Barman" w:date="2026-05-18T13:32:00Z">
                  <w:rPr/>
                </w:rPrChange>
              </w:rPr>
              <w:pPrChange w:id="146" w:author="Smriti Barman" w:date="2026-05-18T13:32:00Z">
                <w:pPr>
                  <w:spacing w:before="60" w:after="60"/>
                  <w:jc w:val="center"/>
                </w:pPr>
              </w:pPrChange>
            </w:pPr>
            <w:r w:rsidRPr="00B745BC">
              <w:rPr>
                <w:sz w:val="24"/>
                <w:szCs w:val="24"/>
                <w:rPrChange w:id="147" w:author="Smriti Barman" w:date="2026-05-18T13:32:00Z">
                  <w:rPr/>
                </w:rPrChange>
              </w:rPr>
              <w:t>1</w:t>
            </w:r>
          </w:p>
        </w:tc>
        <w:tc>
          <w:tcPr>
            <w:tcW w:w="2460" w:type="dxa"/>
          </w:tcPr>
          <w:p w14:paraId="0B9062A8" w14:textId="3825D3E8" w:rsidR="0049370F" w:rsidRPr="00B745BC" w:rsidRDefault="00C4724A" w:rsidP="00B745BC">
            <w:pPr>
              <w:spacing w:after="240"/>
              <w:jc w:val="both"/>
              <w:rPr>
                <w:sz w:val="24"/>
                <w:szCs w:val="24"/>
                <w:rPrChange w:id="148" w:author="Smriti Barman" w:date="2026-05-18T13:32:00Z">
                  <w:rPr/>
                </w:rPrChange>
              </w:rPr>
              <w:pPrChange w:id="149" w:author="Smriti Barman" w:date="2026-05-18T13:32:00Z">
                <w:pPr>
                  <w:spacing w:before="60" w:after="60"/>
                  <w:jc w:val="center"/>
                </w:pPr>
              </w:pPrChange>
            </w:pPr>
            <w:r w:rsidRPr="00B745BC">
              <w:rPr>
                <w:sz w:val="24"/>
                <w:szCs w:val="24"/>
                <w:rPrChange w:id="150" w:author="Smriti Barman" w:date="2026-05-18T13:32:00Z">
                  <w:rPr/>
                </w:rPrChange>
              </w:rPr>
              <w:t>7.1</w:t>
            </w:r>
            <w:r w:rsidR="00B3366B" w:rsidRPr="00B745BC">
              <w:rPr>
                <w:sz w:val="24"/>
                <w:szCs w:val="24"/>
                <w:rPrChange w:id="151" w:author="Smriti Barman" w:date="2026-05-18T13:32:00Z">
                  <w:rPr/>
                </w:rPrChange>
              </w:rPr>
              <w:t>4</w:t>
            </w:r>
          </w:p>
        </w:tc>
      </w:tr>
      <w:tr w:rsidR="0049370F" w:rsidRPr="00B745BC" w14:paraId="08EFD6AB" w14:textId="77777777" w:rsidTr="00B745BC">
        <w:trPr>
          <w:trHeight w:val="20"/>
        </w:trPr>
        <w:tc>
          <w:tcPr>
            <w:tcW w:w="5883" w:type="dxa"/>
          </w:tcPr>
          <w:p w14:paraId="64BC5DA9" w14:textId="77777777" w:rsidR="0049370F" w:rsidRPr="00B745BC" w:rsidRDefault="00C4724A" w:rsidP="00B745BC">
            <w:pPr>
              <w:spacing w:after="240"/>
              <w:jc w:val="both"/>
              <w:rPr>
                <w:sz w:val="24"/>
                <w:szCs w:val="24"/>
                <w:rPrChange w:id="152" w:author="Smriti Barman" w:date="2026-05-18T13:32:00Z">
                  <w:rPr/>
                </w:rPrChange>
              </w:rPr>
              <w:pPrChange w:id="153" w:author="Smriti Barman" w:date="2026-05-18T13:32:00Z">
                <w:pPr>
                  <w:spacing w:before="60" w:after="60"/>
                </w:pPr>
              </w:pPrChange>
            </w:pPr>
            <w:r w:rsidRPr="00B745BC">
              <w:rPr>
                <w:b/>
                <w:bCs/>
                <w:sz w:val="24"/>
                <w:szCs w:val="24"/>
                <w:rPrChange w:id="154" w:author="Smriti Barman" w:date="2026-05-18T13:32:00Z">
                  <w:rPr>
                    <w:b/>
                    <w:bCs/>
                  </w:rPr>
                </w:rPrChange>
              </w:rPr>
              <w:t>Total</w:t>
            </w:r>
          </w:p>
        </w:tc>
        <w:tc>
          <w:tcPr>
            <w:tcW w:w="2353" w:type="dxa"/>
          </w:tcPr>
          <w:p w14:paraId="296204D9" w14:textId="77777777" w:rsidR="0049370F" w:rsidRPr="00B745BC" w:rsidRDefault="00C4724A" w:rsidP="00B745BC">
            <w:pPr>
              <w:spacing w:after="240"/>
              <w:jc w:val="both"/>
              <w:rPr>
                <w:sz w:val="24"/>
                <w:szCs w:val="24"/>
                <w:rPrChange w:id="155" w:author="Smriti Barman" w:date="2026-05-18T13:32:00Z">
                  <w:rPr/>
                </w:rPrChange>
              </w:rPr>
              <w:pPrChange w:id="156" w:author="Smriti Barman" w:date="2026-05-18T13:32:00Z">
                <w:pPr>
                  <w:spacing w:before="60" w:after="60"/>
                  <w:jc w:val="center"/>
                </w:pPr>
              </w:pPrChange>
            </w:pPr>
            <w:r w:rsidRPr="00B745BC">
              <w:rPr>
                <w:b/>
                <w:bCs/>
                <w:sz w:val="24"/>
                <w:szCs w:val="24"/>
                <w:rPrChange w:id="157" w:author="Smriti Barman" w:date="2026-05-18T13:32:00Z">
                  <w:rPr>
                    <w:b/>
                    <w:bCs/>
                  </w:rPr>
                </w:rPrChange>
              </w:rPr>
              <w:t>14</w:t>
            </w:r>
          </w:p>
        </w:tc>
        <w:tc>
          <w:tcPr>
            <w:tcW w:w="2460" w:type="dxa"/>
          </w:tcPr>
          <w:p w14:paraId="3060B440" w14:textId="77777777" w:rsidR="0049370F" w:rsidRPr="00B745BC" w:rsidRDefault="00C4724A" w:rsidP="00B745BC">
            <w:pPr>
              <w:spacing w:after="240"/>
              <w:jc w:val="both"/>
              <w:rPr>
                <w:sz w:val="24"/>
                <w:szCs w:val="24"/>
                <w:rPrChange w:id="158" w:author="Smriti Barman" w:date="2026-05-18T13:32:00Z">
                  <w:rPr/>
                </w:rPrChange>
              </w:rPr>
              <w:pPrChange w:id="159" w:author="Smriti Barman" w:date="2026-05-18T13:32:00Z">
                <w:pPr>
                  <w:spacing w:before="60" w:after="60"/>
                  <w:jc w:val="center"/>
                </w:pPr>
              </w:pPrChange>
            </w:pPr>
            <w:r w:rsidRPr="00B745BC">
              <w:rPr>
                <w:b/>
                <w:bCs/>
                <w:sz w:val="24"/>
                <w:szCs w:val="24"/>
                <w:rPrChange w:id="160" w:author="Smriti Barman" w:date="2026-05-18T13:32:00Z">
                  <w:rPr>
                    <w:b/>
                    <w:bCs/>
                  </w:rPr>
                </w:rPrChange>
              </w:rPr>
              <w:t>100</w:t>
            </w:r>
          </w:p>
        </w:tc>
      </w:tr>
    </w:tbl>
    <w:p w14:paraId="656486A2" w14:textId="2898CE80" w:rsidR="0049370F" w:rsidRPr="00B745BC" w:rsidRDefault="00C4724A" w:rsidP="00B745BC">
      <w:pPr>
        <w:spacing w:before="120" w:after="240"/>
        <w:jc w:val="both"/>
        <w:rPr>
          <w:sz w:val="24"/>
          <w:szCs w:val="24"/>
          <w:rPrChange w:id="161" w:author="Smriti Barman" w:date="2026-05-18T13:32:00Z">
            <w:rPr/>
          </w:rPrChange>
        </w:rPr>
        <w:pPrChange w:id="162" w:author="Smriti Barman" w:date="2026-05-18T13:32:00Z">
          <w:pPr>
            <w:spacing w:before="240" w:after="240"/>
          </w:pPr>
        </w:pPrChange>
      </w:pPr>
      <w:r w:rsidRPr="00B745BC">
        <w:rPr>
          <w:b/>
          <w:bCs/>
          <w:sz w:val="24"/>
          <w:szCs w:val="24"/>
        </w:rPr>
        <w:t>Translation Patterns for Happiness Metaphors</w:t>
      </w:r>
    </w:p>
    <w:p w14:paraId="5C8DF175" w14:textId="77777777" w:rsidR="0049370F" w:rsidRPr="00B745BC" w:rsidRDefault="00C4724A" w:rsidP="00B745BC">
      <w:pPr>
        <w:spacing w:after="240"/>
        <w:jc w:val="both"/>
        <w:rPr>
          <w:sz w:val="24"/>
          <w:szCs w:val="24"/>
          <w:rPrChange w:id="163" w:author="Smriti Barman" w:date="2026-05-18T13:32:00Z">
            <w:rPr/>
          </w:rPrChange>
        </w:rPr>
        <w:pPrChange w:id="164" w:author="Smriti Barman" w:date="2026-05-18T13:32:00Z">
          <w:pPr>
            <w:spacing w:before="240" w:after="240"/>
            <w:jc w:val="both"/>
          </w:pPr>
        </w:pPrChange>
      </w:pPr>
      <w:r w:rsidRPr="00B745BC">
        <w:rPr>
          <w:sz w:val="24"/>
          <w:szCs w:val="24"/>
        </w:rPr>
        <w:t>Table 2 summarizes the frequency of each translation pattern across both target texts for happiness expressions.</w:t>
      </w:r>
    </w:p>
    <w:p w14:paraId="4C74F1F7" w14:textId="77777777" w:rsidR="0049370F" w:rsidRPr="00B745BC" w:rsidRDefault="00C4724A" w:rsidP="00B745BC">
      <w:pPr>
        <w:spacing w:after="240"/>
        <w:jc w:val="both"/>
        <w:rPr>
          <w:sz w:val="24"/>
          <w:szCs w:val="24"/>
          <w:rPrChange w:id="165" w:author="Smriti Barman" w:date="2026-05-18T13:32:00Z">
            <w:rPr/>
          </w:rPrChange>
        </w:rPr>
        <w:pPrChange w:id="166" w:author="Smriti Barman" w:date="2026-05-18T13:32:00Z">
          <w:pPr>
            <w:spacing w:before="240" w:after="120"/>
          </w:pPr>
        </w:pPrChange>
      </w:pPr>
      <w:proofErr w:type="gramStart"/>
      <w:r w:rsidRPr="00B745BC">
        <w:rPr>
          <w:bCs/>
          <w:sz w:val="24"/>
          <w:szCs w:val="24"/>
        </w:rPr>
        <w:t>Table 2.</w:t>
      </w:r>
      <w:proofErr w:type="gramEnd"/>
      <w:r w:rsidRPr="00B745BC">
        <w:rPr>
          <w:bCs/>
          <w:sz w:val="24"/>
          <w:szCs w:val="24"/>
        </w:rPr>
        <w:t xml:space="preserve"> Translation Patterns for Happiness Metaphors</w:t>
      </w:r>
    </w:p>
    <w:tbl>
      <w:tblPr>
        <w:tblStyle w:val="TableGrid"/>
        <w:tblW w:w="10696" w:type="dxa"/>
        <w:tblLook w:val="04A0" w:firstRow="1" w:lastRow="0" w:firstColumn="1" w:lastColumn="0" w:noHBand="0" w:noVBand="1"/>
      </w:tblPr>
      <w:tblGrid>
        <w:gridCol w:w="2995"/>
        <w:gridCol w:w="1540"/>
        <w:gridCol w:w="1540"/>
        <w:gridCol w:w="1540"/>
        <w:gridCol w:w="1540"/>
        <w:gridCol w:w="1541"/>
      </w:tblGrid>
      <w:tr w:rsidR="0049370F" w:rsidRPr="00B745BC" w14:paraId="3C889BEF" w14:textId="77777777" w:rsidTr="00B745BC">
        <w:trPr>
          <w:trHeight w:val="20"/>
        </w:trPr>
        <w:tc>
          <w:tcPr>
            <w:tcW w:w="2995" w:type="dxa"/>
          </w:tcPr>
          <w:p w14:paraId="3D73701D" w14:textId="77777777" w:rsidR="0049370F" w:rsidRPr="00B745BC" w:rsidRDefault="00C4724A" w:rsidP="00B745BC">
            <w:pPr>
              <w:spacing w:after="240"/>
              <w:jc w:val="both"/>
              <w:rPr>
                <w:sz w:val="24"/>
                <w:szCs w:val="24"/>
                <w:rPrChange w:id="167" w:author="Smriti Barman" w:date="2026-05-18T13:32:00Z">
                  <w:rPr/>
                </w:rPrChange>
              </w:rPr>
              <w:pPrChange w:id="168" w:author="Smriti Barman" w:date="2026-05-18T13:32:00Z">
                <w:pPr>
                  <w:spacing w:before="60" w:after="60"/>
                </w:pPr>
              </w:pPrChange>
            </w:pPr>
            <w:r w:rsidRPr="00B745BC">
              <w:rPr>
                <w:b/>
                <w:bCs/>
                <w:sz w:val="24"/>
                <w:szCs w:val="24"/>
                <w:rPrChange w:id="169" w:author="Smriti Barman" w:date="2026-05-18T13:32:00Z">
                  <w:rPr>
                    <w:b/>
                    <w:bCs/>
                  </w:rPr>
                </w:rPrChange>
              </w:rPr>
              <w:t>Pattern</w:t>
            </w:r>
          </w:p>
        </w:tc>
        <w:tc>
          <w:tcPr>
            <w:tcW w:w="1540" w:type="dxa"/>
          </w:tcPr>
          <w:p w14:paraId="10A0EB25" w14:textId="77777777" w:rsidR="0049370F" w:rsidRPr="00B745BC" w:rsidRDefault="00C4724A" w:rsidP="00B745BC">
            <w:pPr>
              <w:spacing w:after="240"/>
              <w:jc w:val="both"/>
              <w:rPr>
                <w:sz w:val="24"/>
                <w:szCs w:val="24"/>
                <w:rPrChange w:id="170" w:author="Smriti Barman" w:date="2026-05-18T13:32:00Z">
                  <w:rPr/>
                </w:rPrChange>
              </w:rPr>
              <w:pPrChange w:id="171" w:author="Smriti Barman" w:date="2026-05-18T13:32:00Z">
                <w:pPr>
                  <w:spacing w:before="60" w:after="60"/>
                  <w:jc w:val="center"/>
                </w:pPr>
              </w:pPrChange>
            </w:pPr>
            <w:r w:rsidRPr="00B745BC">
              <w:rPr>
                <w:b/>
                <w:bCs/>
                <w:sz w:val="24"/>
                <w:szCs w:val="24"/>
                <w:rPrChange w:id="172" w:author="Smriti Barman" w:date="2026-05-18T13:32:00Z">
                  <w:rPr>
                    <w:b/>
                    <w:bCs/>
                  </w:rPr>
                </w:rPrChange>
              </w:rPr>
              <w:t>Cat. 1</w:t>
            </w:r>
          </w:p>
        </w:tc>
        <w:tc>
          <w:tcPr>
            <w:tcW w:w="1540" w:type="dxa"/>
          </w:tcPr>
          <w:p w14:paraId="08699F6B" w14:textId="77777777" w:rsidR="0049370F" w:rsidRPr="00B745BC" w:rsidRDefault="00C4724A" w:rsidP="00B745BC">
            <w:pPr>
              <w:spacing w:after="240"/>
              <w:jc w:val="both"/>
              <w:rPr>
                <w:sz w:val="24"/>
                <w:szCs w:val="24"/>
                <w:rPrChange w:id="173" w:author="Smriti Barman" w:date="2026-05-18T13:32:00Z">
                  <w:rPr/>
                </w:rPrChange>
              </w:rPr>
              <w:pPrChange w:id="174" w:author="Smriti Barman" w:date="2026-05-18T13:32:00Z">
                <w:pPr>
                  <w:spacing w:before="60" w:after="60"/>
                  <w:jc w:val="center"/>
                </w:pPr>
              </w:pPrChange>
            </w:pPr>
            <w:r w:rsidRPr="00B745BC">
              <w:rPr>
                <w:b/>
                <w:bCs/>
                <w:sz w:val="24"/>
                <w:szCs w:val="24"/>
                <w:rPrChange w:id="175" w:author="Smriti Barman" w:date="2026-05-18T13:32:00Z">
                  <w:rPr>
                    <w:b/>
                    <w:bCs/>
                  </w:rPr>
                </w:rPrChange>
              </w:rPr>
              <w:t>Cat. 2</w:t>
            </w:r>
          </w:p>
        </w:tc>
        <w:tc>
          <w:tcPr>
            <w:tcW w:w="1540" w:type="dxa"/>
          </w:tcPr>
          <w:p w14:paraId="57158F75" w14:textId="77777777" w:rsidR="0049370F" w:rsidRPr="00B745BC" w:rsidRDefault="00C4724A" w:rsidP="00B745BC">
            <w:pPr>
              <w:spacing w:after="240"/>
              <w:jc w:val="both"/>
              <w:rPr>
                <w:sz w:val="24"/>
                <w:szCs w:val="24"/>
                <w:rPrChange w:id="176" w:author="Smriti Barman" w:date="2026-05-18T13:32:00Z">
                  <w:rPr/>
                </w:rPrChange>
              </w:rPr>
              <w:pPrChange w:id="177" w:author="Smriti Barman" w:date="2026-05-18T13:32:00Z">
                <w:pPr>
                  <w:spacing w:before="60" w:after="60"/>
                  <w:jc w:val="center"/>
                </w:pPr>
              </w:pPrChange>
            </w:pPr>
            <w:r w:rsidRPr="00B745BC">
              <w:rPr>
                <w:b/>
                <w:bCs/>
                <w:sz w:val="24"/>
                <w:szCs w:val="24"/>
                <w:rPrChange w:id="178" w:author="Smriti Barman" w:date="2026-05-18T13:32:00Z">
                  <w:rPr>
                    <w:b/>
                    <w:bCs/>
                  </w:rPr>
                </w:rPrChange>
              </w:rPr>
              <w:t>Cat. 3</w:t>
            </w:r>
          </w:p>
        </w:tc>
        <w:tc>
          <w:tcPr>
            <w:tcW w:w="1540" w:type="dxa"/>
          </w:tcPr>
          <w:p w14:paraId="712D4F32" w14:textId="77777777" w:rsidR="0049370F" w:rsidRPr="00B745BC" w:rsidRDefault="00C4724A" w:rsidP="00B745BC">
            <w:pPr>
              <w:spacing w:after="240"/>
              <w:jc w:val="both"/>
              <w:rPr>
                <w:sz w:val="24"/>
                <w:szCs w:val="24"/>
                <w:rPrChange w:id="179" w:author="Smriti Barman" w:date="2026-05-18T13:32:00Z">
                  <w:rPr/>
                </w:rPrChange>
              </w:rPr>
              <w:pPrChange w:id="180" w:author="Smriti Barman" w:date="2026-05-18T13:32:00Z">
                <w:pPr>
                  <w:spacing w:before="60" w:after="60"/>
                  <w:jc w:val="center"/>
                </w:pPr>
              </w:pPrChange>
            </w:pPr>
            <w:r w:rsidRPr="00B745BC">
              <w:rPr>
                <w:b/>
                <w:bCs/>
                <w:sz w:val="24"/>
                <w:szCs w:val="24"/>
                <w:rPrChange w:id="181" w:author="Smriti Barman" w:date="2026-05-18T13:32:00Z">
                  <w:rPr>
                    <w:b/>
                    <w:bCs/>
                  </w:rPr>
                </w:rPrChange>
              </w:rPr>
              <w:t>Cat. 4</w:t>
            </w:r>
          </w:p>
        </w:tc>
        <w:tc>
          <w:tcPr>
            <w:tcW w:w="1541" w:type="dxa"/>
          </w:tcPr>
          <w:p w14:paraId="72442D3E" w14:textId="77777777" w:rsidR="0049370F" w:rsidRPr="00B745BC" w:rsidRDefault="00C4724A" w:rsidP="00B745BC">
            <w:pPr>
              <w:spacing w:after="240"/>
              <w:jc w:val="both"/>
              <w:rPr>
                <w:sz w:val="24"/>
                <w:szCs w:val="24"/>
                <w:rPrChange w:id="182" w:author="Smriti Barman" w:date="2026-05-18T13:32:00Z">
                  <w:rPr/>
                </w:rPrChange>
              </w:rPr>
              <w:pPrChange w:id="183" w:author="Smriti Barman" w:date="2026-05-18T13:32:00Z">
                <w:pPr>
                  <w:spacing w:before="60" w:after="60"/>
                  <w:jc w:val="center"/>
                </w:pPr>
              </w:pPrChange>
            </w:pPr>
            <w:r w:rsidRPr="00B745BC">
              <w:rPr>
                <w:b/>
                <w:bCs/>
                <w:sz w:val="24"/>
                <w:szCs w:val="24"/>
                <w:rPrChange w:id="184" w:author="Smriti Barman" w:date="2026-05-18T13:32:00Z">
                  <w:rPr>
                    <w:b/>
                    <w:bCs/>
                  </w:rPr>
                </w:rPrChange>
              </w:rPr>
              <w:t>Cat. 5</w:t>
            </w:r>
          </w:p>
        </w:tc>
      </w:tr>
      <w:tr w:rsidR="0049370F" w:rsidRPr="00B745BC" w14:paraId="1F6281D1" w14:textId="77777777" w:rsidTr="00B745BC">
        <w:trPr>
          <w:trHeight w:val="20"/>
        </w:trPr>
        <w:tc>
          <w:tcPr>
            <w:tcW w:w="2995" w:type="dxa"/>
          </w:tcPr>
          <w:p w14:paraId="5FD2F5C4" w14:textId="77777777" w:rsidR="0049370F" w:rsidRPr="00B745BC" w:rsidRDefault="00C4724A" w:rsidP="00B745BC">
            <w:pPr>
              <w:spacing w:after="240"/>
              <w:jc w:val="both"/>
              <w:rPr>
                <w:sz w:val="24"/>
                <w:szCs w:val="24"/>
                <w:rPrChange w:id="185" w:author="Smriti Barman" w:date="2026-05-18T13:32:00Z">
                  <w:rPr/>
                </w:rPrChange>
              </w:rPr>
              <w:pPrChange w:id="186" w:author="Smriti Barman" w:date="2026-05-18T13:32:00Z">
                <w:pPr>
                  <w:spacing w:before="60" w:after="60"/>
                </w:pPr>
              </w:pPrChange>
            </w:pPr>
            <w:r w:rsidRPr="00B745BC">
              <w:rPr>
                <w:sz w:val="24"/>
                <w:szCs w:val="24"/>
                <w:rPrChange w:id="187" w:author="Smriti Barman" w:date="2026-05-18T13:32:00Z">
                  <w:rPr/>
                </w:rPrChange>
              </w:rPr>
              <w:t>TT1 (n=14)</w:t>
            </w:r>
          </w:p>
        </w:tc>
        <w:tc>
          <w:tcPr>
            <w:tcW w:w="1540" w:type="dxa"/>
          </w:tcPr>
          <w:p w14:paraId="3B2B4728" w14:textId="77777777" w:rsidR="0049370F" w:rsidRPr="00B745BC" w:rsidRDefault="00C4724A" w:rsidP="00B745BC">
            <w:pPr>
              <w:spacing w:after="240"/>
              <w:jc w:val="both"/>
              <w:rPr>
                <w:sz w:val="24"/>
                <w:szCs w:val="24"/>
                <w:rPrChange w:id="188" w:author="Smriti Barman" w:date="2026-05-18T13:32:00Z">
                  <w:rPr/>
                </w:rPrChange>
              </w:rPr>
              <w:pPrChange w:id="189" w:author="Smriti Barman" w:date="2026-05-18T13:32:00Z">
                <w:pPr>
                  <w:spacing w:before="60" w:after="60"/>
                  <w:jc w:val="center"/>
                </w:pPr>
              </w:pPrChange>
            </w:pPr>
            <w:r w:rsidRPr="00B745BC">
              <w:rPr>
                <w:sz w:val="24"/>
                <w:szCs w:val="24"/>
                <w:rPrChange w:id="190" w:author="Smriti Barman" w:date="2026-05-18T13:32:00Z">
                  <w:rPr/>
                </w:rPrChange>
              </w:rPr>
              <w:t>4</w:t>
            </w:r>
          </w:p>
        </w:tc>
        <w:tc>
          <w:tcPr>
            <w:tcW w:w="1540" w:type="dxa"/>
          </w:tcPr>
          <w:p w14:paraId="0655930A" w14:textId="77777777" w:rsidR="0049370F" w:rsidRPr="00B745BC" w:rsidRDefault="00C4724A" w:rsidP="00B745BC">
            <w:pPr>
              <w:spacing w:after="240"/>
              <w:jc w:val="both"/>
              <w:rPr>
                <w:sz w:val="24"/>
                <w:szCs w:val="24"/>
                <w:rPrChange w:id="191" w:author="Smriti Barman" w:date="2026-05-18T13:32:00Z">
                  <w:rPr/>
                </w:rPrChange>
              </w:rPr>
              <w:pPrChange w:id="192" w:author="Smriti Barman" w:date="2026-05-18T13:32:00Z">
                <w:pPr>
                  <w:spacing w:before="60" w:after="60"/>
                  <w:jc w:val="center"/>
                </w:pPr>
              </w:pPrChange>
            </w:pPr>
            <w:r w:rsidRPr="00B745BC">
              <w:rPr>
                <w:sz w:val="24"/>
                <w:szCs w:val="24"/>
                <w:rPrChange w:id="193" w:author="Smriti Barman" w:date="2026-05-18T13:32:00Z">
                  <w:rPr/>
                </w:rPrChange>
              </w:rPr>
              <w:t>3</w:t>
            </w:r>
          </w:p>
        </w:tc>
        <w:tc>
          <w:tcPr>
            <w:tcW w:w="1540" w:type="dxa"/>
          </w:tcPr>
          <w:p w14:paraId="1BF6A161" w14:textId="77777777" w:rsidR="0049370F" w:rsidRPr="00B745BC" w:rsidRDefault="00C4724A" w:rsidP="00B745BC">
            <w:pPr>
              <w:spacing w:after="240"/>
              <w:jc w:val="both"/>
              <w:rPr>
                <w:sz w:val="24"/>
                <w:szCs w:val="24"/>
                <w:rPrChange w:id="194" w:author="Smriti Barman" w:date="2026-05-18T13:32:00Z">
                  <w:rPr/>
                </w:rPrChange>
              </w:rPr>
              <w:pPrChange w:id="195" w:author="Smriti Barman" w:date="2026-05-18T13:32:00Z">
                <w:pPr>
                  <w:spacing w:before="60" w:after="60"/>
                  <w:jc w:val="center"/>
                </w:pPr>
              </w:pPrChange>
            </w:pPr>
            <w:r w:rsidRPr="00B745BC">
              <w:rPr>
                <w:sz w:val="24"/>
                <w:szCs w:val="24"/>
                <w:rPrChange w:id="196" w:author="Smriti Barman" w:date="2026-05-18T13:32:00Z">
                  <w:rPr/>
                </w:rPrChange>
              </w:rPr>
              <w:t>0</w:t>
            </w:r>
          </w:p>
        </w:tc>
        <w:tc>
          <w:tcPr>
            <w:tcW w:w="1540" w:type="dxa"/>
          </w:tcPr>
          <w:p w14:paraId="5F99C94C" w14:textId="77777777" w:rsidR="0049370F" w:rsidRPr="00B745BC" w:rsidRDefault="00C4724A" w:rsidP="00B745BC">
            <w:pPr>
              <w:spacing w:after="240"/>
              <w:jc w:val="both"/>
              <w:rPr>
                <w:sz w:val="24"/>
                <w:szCs w:val="24"/>
                <w:rPrChange w:id="197" w:author="Smriti Barman" w:date="2026-05-18T13:32:00Z">
                  <w:rPr/>
                </w:rPrChange>
              </w:rPr>
              <w:pPrChange w:id="198" w:author="Smriti Barman" w:date="2026-05-18T13:32:00Z">
                <w:pPr>
                  <w:spacing w:before="60" w:after="60"/>
                  <w:jc w:val="center"/>
                </w:pPr>
              </w:pPrChange>
            </w:pPr>
            <w:r w:rsidRPr="00B745BC">
              <w:rPr>
                <w:sz w:val="24"/>
                <w:szCs w:val="24"/>
                <w:rPrChange w:id="199" w:author="Smriti Barman" w:date="2026-05-18T13:32:00Z">
                  <w:rPr/>
                </w:rPrChange>
              </w:rPr>
              <w:t>3</w:t>
            </w:r>
          </w:p>
        </w:tc>
        <w:tc>
          <w:tcPr>
            <w:tcW w:w="1541" w:type="dxa"/>
          </w:tcPr>
          <w:p w14:paraId="29CC5841" w14:textId="77777777" w:rsidR="0049370F" w:rsidRPr="00B745BC" w:rsidRDefault="00C4724A" w:rsidP="00B745BC">
            <w:pPr>
              <w:spacing w:after="240"/>
              <w:jc w:val="both"/>
              <w:rPr>
                <w:sz w:val="24"/>
                <w:szCs w:val="24"/>
                <w:rPrChange w:id="200" w:author="Smriti Barman" w:date="2026-05-18T13:32:00Z">
                  <w:rPr/>
                </w:rPrChange>
              </w:rPr>
              <w:pPrChange w:id="201" w:author="Smriti Barman" w:date="2026-05-18T13:32:00Z">
                <w:pPr>
                  <w:spacing w:before="60" w:after="60"/>
                  <w:jc w:val="center"/>
                </w:pPr>
              </w:pPrChange>
            </w:pPr>
            <w:r w:rsidRPr="00B745BC">
              <w:rPr>
                <w:sz w:val="24"/>
                <w:szCs w:val="24"/>
                <w:rPrChange w:id="202" w:author="Smriti Barman" w:date="2026-05-18T13:32:00Z">
                  <w:rPr/>
                </w:rPrChange>
              </w:rPr>
              <w:t>4</w:t>
            </w:r>
          </w:p>
        </w:tc>
      </w:tr>
      <w:tr w:rsidR="0049370F" w:rsidRPr="00B745BC" w14:paraId="4825CDEB" w14:textId="77777777" w:rsidTr="00B745BC">
        <w:trPr>
          <w:trHeight w:val="20"/>
        </w:trPr>
        <w:tc>
          <w:tcPr>
            <w:tcW w:w="2995" w:type="dxa"/>
          </w:tcPr>
          <w:p w14:paraId="211AFE5A" w14:textId="77777777" w:rsidR="0049370F" w:rsidRPr="00B745BC" w:rsidRDefault="00C4724A" w:rsidP="00B745BC">
            <w:pPr>
              <w:spacing w:after="240"/>
              <w:jc w:val="both"/>
              <w:rPr>
                <w:sz w:val="24"/>
                <w:szCs w:val="24"/>
                <w:rPrChange w:id="203" w:author="Smriti Barman" w:date="2026-05-18T13:32:00Z">
                  <w:rPr/>
                </w:rPrChange>
              </w:rPr>
              <w:pPrChange w:id="204" w:author="Smriti Barman" w:date="2026-05-18T13:32:00Z">
                <w:pPr>
                  <w:spacing w:before="60" w:after="60"/>
                </w:pPr>
              </w:pPrChange>
            </w:pPr>
            <w:r w:rsidRPr="00B745BC">
              <w:rPr>
                <w:sz w:val="24"/>
                <w:szCs w:val="24"/>
                <w:rPrChange w:id="205" w:author="Smriti Barman" w:date="2026-05-18T13:32:00Z">
                  <w:rPr/>
                </w:rPrChange>
              </w:rPr>
              <w:t>TT2 (n=14)</w:t>
            </w:r>
          </w:p>
        </w:tc>
        <w:tc>
          <w:tcPr>
            <w:tcW w:w="1540" w:type="dxa"/>
          </w:tcPr>
          <w:p w14:paraId="239C8ADA" w14:textId="77777777" w:rsidR="0049370F" w:rsidRPr="00B745BC" w:rsidRDefault="00C4724A" w:rsidP="00B745BC">
            <w:pPr>
              <w:spacing w:after="240"/>
              <w:jc w:val="both"/>
              <w:rPr>
                <w:sz w:val="24"/>
                <w:szCs w:val="24"/>
                <w:rPrChange w:id="206" w:author="Smriti Barman" w:date="2026-05-18T13:32:00Z">
                  <w:rPr/>
                </w:rPrChange>
              </w:rPr>
              <w:pPrChange w:id="207" w:author="Smriti Barman" w:date="2026-05-18T13:32:00Z">
                <w:pPr>
                  <w:spacing w:before="60" w:after="60"/>
                  <w:jc w:val="center"/>
                </w:pPr>
              </w:pPrChange>
            </w:pPr>
            <w:r w:rsidRPr="00B745BC">
              <w:rPr>
                <w:sz w:val="24"/>
                <w:szCs w:val="24"/>
                <w:rPrChange w:id="208" w:author="Smriti Barman" w:date="2026-05-18T13:32:00Z">
                  <w:rPr/>
                </w:rPrChange>
              </w:rPr>
              <w:t>2</w:t>
            </w:r>
          </w:p>
        </w:tc>
        <w:tc>
          <w:tcPr>
            <w:tcW w:w="1540" w:type="dxa"/>
          </w:tcPr>
          <w:p w14:paraId="4787A3F6" w14:textId="77777777" w:rsidR="0049370F" w:rsidRPr="00B745BC" w:rsidRDefault="00C4724A" w:rsidP="00B745BC">
            <w:pPr>
              <w:spacing w:after="240"/>
              <w:jc w:val="both"/>
              <w:rPr>
                <w:sz w:val="24"/>
                <w:szCs w:val="24"/>
                <w:rPrChange w:id="209" w:author="Smriti Barman" w:date="2026-05-18T13:32:00Z">
                  <w:rPr/>
                </w:rPrChange>
              </w:rPr>
              <w:pPrChange w:id="210" w:author="Smriti Barman" w:date="2026-05-18T13:32:00Z">
                <w:pPr>
                  <w:spacing w:before="60" w:after="60"/>
                  <w:jc w:val="center"/>
                </w:pPr>
              </w:pPrChange>
            </w:pPr>
            <w:r w:rsidRPr="00B745BC">
              <w:rPr>
                <w:sz w:val="24"/>
                <w:szCs w:val="24"/>
                <w:rPrChange w:id="211" w:author="Smriti Barman" w:date="2026-05-18T13:32:00Z">
                  <w:rPr/>
                </w:rPrChange>
              </w:rPr>
              <w:t>2</w:t>
            </w:r>
          </w:p>
        </w:tc>
        <w:tc>
          <w:tcPr>
            <w:tcW w:w="1540" w:type="dxa"/>
          </w:tcPr>
          <w:p w14:paraId="39A9FB3F" w14:textId="77777777" w:rsidR="0049370F" w:rsidRPr="00B745BC" w:rsidRDefault="00C4724A" w:rsidP="00B745BC">
            <w:pPr>
              <w:spacing w:after="240"/>
              <w:jc w:val="both"/>
              <w:rPr>
                <w:sz w:val="24"/>
                <w:szCs w:val="24"/>
                <w:rPrChange w:id="212" w:author="Smriti Barman" w:date="2026-05-18T13:32:00Z">
                  <w:rPr/>
                </w:rPrChange>
              </w:rPr>
              <w:pPrChange w:id="213" w:author="Smriti Barman" w:date="2026-05-18T13:32:00Z">
                <w:pPr>
                  <w:spacing w:before="60" w:after="60"/>
                  <w:jc w:val="center"/>
                </w:pPr>
              </w:pPrChange>
            </w:pPr>
            <w:r w:rsidRPr="00B745BC">
              <w:rPr>
                <w:sz w:val="24"/>
                <w:szCs w:val="24"/>
                <w:rPrChange w:id="214" w:author="Smriti Barman" w:date="2026-05-18T13:32:00Z">
                  <w:rPr/>
                </w:rPrChange>
              </w:rPr>
              <w:t>0</w:t>
            </w:r>
          </w:p>
        </w:tc>
        <w:tc>
          <w:tcPr>
            <w:tcW w:w="1540" w:type="dxa"/>
          </w:tcPr>
          <w:p w14:paraId="4918626C" w14:textId="77777777" w:rsidR="0049370F" w:rsidRPr="00B745BC" w:rsidRDefault="00C4724A" w:rsidP="00B745BC">
            <w:pPr>
              <w:spacing w:after="240"/>
              <w:jc w:val="both"/>
              <w:rPr>
                <w:sz w:val="24"/>
                <w:szCs w:val="24"/>
                <w:rPrChange w:id="215" w:author="Smriti Barman" w:date="2026-05-18T13:32:00Z">
                  <w:rPr/>
                </w:rPrChange>
              </w:rPr>
              <w:pPrChange w:id="216" w:author="Smriti Barman" w:date="2026-05-18T13:32:00Z">
                <w:pPr>
                  <w:spacing w:before="60" w:after="60"/>
                  <w:jc w:val="center"/>
                </w:pPr>
              </w:pPrChange>
            </w:pPr>
            <w:r w:rsidRPr="00B745BC">
              <w:rPr>
                <w:sz w:val="24"/>
                <w:szCs w:val="24"/>
                <w:rPrChange w:id="217" w:author="Smriti Barman" w:date="2026-05-18T13:32:00Z">
                  <w:rPr/>
                </w:rPrChange>
              </w:rPr>
              <w:t>4</w:t>
            </w:r>
          </w:p>
        </w:tc>
        <w:tc>
          <w:tcPr>
            <w:tcW w:w="1541" w:type="dxa"/>
          </w:tcPr>
          <w:p w14:paraId="4784AE76" w14:textId="77777777" w:rsidR="0049370F" w:rsidRPr="00B745BC" w:rsidRDefault="00C4724A" w:rsidP="00B745BC">
            <w:pPr>
              <w:spacing w:after="240"/>
              <w:jc w:val="both"/>
              <w:rPr>
                <w:sz w:val="24"/>
                <w:szCs w:val="24"/>
                <w:rPrChange w:id="218" w:author="Smriti Barman" w:date="2026-05-18T13:32:00Z">
                  <w:rPr/>
                </w:rPrChange>
              </w:rPr>
              <w:pPrChange w:id="219" w:author="Smriti Barman" w:date="2026-05-18T13:32:00Z">
                <w:pPr>
                  <w:spacing w:before="60" w:after="60"/>
                  <w:jc w:val="center"/>
                </w:pPr>
              </w:pPrChange>
            </w:pPr>
            <w:r w:rsidRPr="00B745BC">
              <w:rPr>
                <w:sz w:val="24"/>
                <w:szCs w:val="24"/>
                <w:rPrChange w:id="220" w:author="Smriti Barman" w:date="2026-05-18T13:32:00Z">
                  <w:rPr/>
                </w:rPrChange>
              </w:rPr>
              <w:t>6</w:t>
            </w:r>
          </w:p>
        </w:tc>
      </w:tr>
    </w:tbl>
    <w:p w14:paraId="1D23E1CB" w14:textId="77777777" w:rsidR="0049370F" w:rsidRPr="00B745BC" w:rsidRDefault="00C4724A" w:rsidP="00B745BC">
      <w:pPr>
        <w:spacing w:before="120" w:after="240"/>
        <w:jc w:val="both"/>
        <w:rPr>
          <w:sz w:val="24"/>
          <w:szCs w:val="24"/>
          <w:rPrChange w:id="221" w:author="Smriti Barman" w:date="2026-05-18T13:32:00Z">
            <w:rPr/>
          </w:rPrChange>
        </w:rPr>
        <w:pPrChange w:id="222" w:author="Smriti Barman" w:date="2026-05-18T13:32:00Z">
          <w:pPr>
            <w:spacing w:before="240" w:after="240"/>
            <w:jc w:val="both"/>
          </w:pPr>
        </w:pPrChange>
      </w:pPr>
      <w:r w:rsidRPr="00B745BC">
        <w:rPr>
          <w:sz w:val="24"/>
          <w:szCs w:val="24"/>
        </w:rPr>
        <w:t xml:space="preserve">For TT1, Category 1 and Category 5 were equally frequent (4 instances each, approximately 28.6% each). </w:t>
      </w:r>
      <w:proofErr w:type="spellStart"/>
      <w:r w:rsidRPr="00B745BC">
        <w:rPr>
          <w:sz w:val="24"/>
          <w:szCs w:val="24"/>
        </w:rPr>
        <w:t>Ghanoonparvar</w:t>
      </w:r>
      <w:proofErr w:type="spellEnd"/>
      <w:r w:rsidRPr="00B745BC">
        <w:rPr>
          <w:sz w:val="24"/>
          <w:szCs w:val="24"/>
        </w:rPr>
        <w:t xml:space="preserve"> preserved the source conceptual mapping in around 71% of cases (Categories 1, 2, and 4 together), with full lexical equivalence in 28.6% of cases. Category 5 (non-metaphorical rendering) accounted for the remaining 28.6%, occurring mainly where the source domain was culturally specific to Persian.</w:t>
      </w:r>
    </w:p>
    <w:p w14:paraId="0499F64D" w14:textId="77777777" w:rsidR="0049370F" w:rsidRPr="00B745BC" w:rsidRDefault="00C4724A" w:rsidP="00B745BC">
      <w:pPr>
        <w:spacing w:after="240"/>
        <w:jc w:val="both"/>
        <w:rPr>
          <w:sz w:val="24"/>
          <w:szCs w:val="24"/>
          <w:rPrChange w:id="223" w:author="Smriti Barman" w:date="2026-05-18T13:32:00Z">
            <w:rPr/>
          </w:rPrChange>
        </w:rPr>
        <w:pPrChange w:id="224" w:author="Smriti Barman" w:date="2026-05-18T13:32:00Z">
          <w:pPr>
            <w:spacing w:before="240" w:after="240"/>
            <w:jc w:val="both"/>
          </w:pPr>
        </w:pPrChange>
      </w:pPr>
      <w:r w:rsidRPr="00B745BC">
        <w:rPr>
          <w:sz w:val="24"/>
          <w:szCs w:val="24"/>
        </w:rPr>
        <w:t>For TT2, Category 5 was dominant (6 instances, 42.9%). Zand preserved full conceptual mapping in approximately 57% of cases but more frequently moved to paraphrase when the source domain was culturally remote. No instances of Category 3 (different mapping, same expression) or Category 6 (omission) were recorded for happiness in either translation, which is consistent with the relative accessibility of happiness metaphors to cross-cultural transfer.</w:t>
      </w:r>
    </w:p>
    <w:p w14:paraId="218A9B60" w14:textId="7D02B9A4" w:rsidR="0049370F" w:rsidRPr="00B745BC" w:rsidRDefault="00C4724A" w:rsidP="00B745BC">
      <w:pPr>
        <w:spacing w:after="240"/>
        <w:jc w:val="both"/>
        <w:rPr>
          <w:sz w:val="24"/>
          <w:szCs w:val="24"/>
          <w:rPrChange w:id="225" w:author="Smriti Barman" w:date="2026-05-18T13:32:00Z">
            <w:rPr/>
          </w:rPrChange>
        </w:rPr>
        <w:pPrChange w:id="226" w:author="Smriti Barman" w:date="2026-05-18T13:32:00Z">
          <w:pPr>
            <w:spacing w:before="240" w:after="240"/>
          </w:pPr>
        </w:pPrChange>
      </w:pPr>
      <w:r w:rsidRPr="00B745BC">
        <w:rPr>
          <w:b/>
          <w:bCs/>
          <w:sz w:val="24"/>
          <w:szCs w:val="24"/>
        </w:rPr>
        <w:t>Sadness Metaphors in the Source Text</w:t>
      </w:r>
    </w:p>
    <w:p w14:paraId="5D777C94" w14:textId="573ED985" w:rsidR="0049370F" w:rsidRPr="00B745BC" w:rsidRDefault="00C4724A" w:rsidP="00B745BC">
      <w:pPr>
        <w:spacing w:after="240"/>
        <w:jc w:val="both"/>
        <w:rPr>
          <w:sz w:val="24"/>
          <w:szCs w:val="24"/>
          <w:rPrChange w:id="227" w:author="Smriti Barman" w:date="2026-05-18T13:32:00Z">
            <w:rPr/>
          </w:rPrChange>
        </w:rPr>
        <w:pPrChange w:id="228" w:author="Smriti Barman" w:date="2026-05-18T13:32:00Z">
          <w:pPr>
            <w:spacing w:before="240" w:after="240"/>
            <w:jc w:val="both"/>
          </w:pPr>
        </w:pPrChange>
      </w:pPr>
      <w:r w:rsidRPr="00B745BC">
        <w:rPr>
          <w:sz w:val="24"/>
          <w:szCs w:val="24"/>
        </w:rPr>
        <w:t xml:space="preserve">Fifteen conceptual metaphors of sadness were </w:t>
      </w:r>
      <w:proofErr w:type="spellStart"/>
      <w:r w:rsidRPr="00B745BC">
        <w:rPr>
          <w:sz w:val="24"/>
          <w:szCs w:val="24"/>
        </w:rPr>
        <w:t>identified</w:t>
      </w:r>
      <w:proofErr w:type="gramStart"/>
      <w:r w:rsidRPr="00B745BC">
        <w:rPr>
          <w:sz w:val="24"/>
          <w:szCs w:val="24"/>
        </w:rPr>
        <w:t>:</w:t>
      </w:r>
      <w:r w:rsidR="00B7663F" w:rsidRPr="00B745BC">
        <w:rPr>
          <w:i/>
          <w:iCs/>
          <w:sz w:val="24"/>
          <w:szCs w:val="24"/>
        </w:rPr>
        <w:t>Sadness</w:t>
      </w:r>
      <w:proofErr w:type="spellEnd"/>
      <w:proofErr w:type="gramEnd"/>
      <w:r w:rsidR="00B7663F" w:rsidRPr="00B745BC">
        <w:rPr>
          <w:i/>
          <w:iCs/>
          <w:sz w:val="24"/>
          <w:szCs w:val="24"/>
        </w:rPr>
        <w:t xml:space="preserve"> is a fluid in a container, Sadness is dark, Sadness is mourning over the lack of an entity, Sadness is bloody, Sadness </w:t>
      </w:r>
      <w:proofErr w:type="spellStart"/>
      <w:r w:rsidR="00B7663F" w:rsidRPr="00B745BC">
        <w:rPr>
          <w:i/>
          <w:iCs/>
          <w:sz w:val="24"/>
          <w:szCs w:val="24"/>
        </w:rPr>
        <w:t>behavior</w:t>
      </w:r>
      <w:proofErr w:type="spellEnd"/>
      <w:r w:rsidR="00B7663F" w:rsidRPr="00B745BC">
        <w:rPr>
          <w:i/>
          <w:iCs/>
          <w:sz w:val="24"/>
          <w:szCs w:val="24"/>
        </w:rPr>
        <w:t xml:space="preserve"> is aggressive animal </w:t>
      </w:r>
      <w:proofErr w:type="spellStart"/>
      <w:r w:rsidR="00B7663F" w:rsidRPr="00B745BC">
        <w:rPr>
          <w:i/>
          <w:iCs/>
          <w:sz w:val="24"/>
          <w:szCs w:val="24"/>
        </w:rPr>
        <w:t>behavior</w:t>
      </w:r>
      <w:proofErr w:type="spellEnd"/>
      <w:r w:rsidR="00B7663F" w:rsidRPr="00B745BC">
        <w:rPr>
          <w:i/>
          <w:iCs/>
          <w:sz w:val="24"/>
          <w:szCs w:val="24"/>
        </w:rPr>
        <w:t>, Sadness is pain, Sadness is lack of vitality, Sadness is destruction, Sadness is contraction, Sadness is a physical force, Sadness is a strike, Sadness is a natural force, Sadness is burden, Sadness is edible, and Sadness is brand.</w:t>
      </w:r>
      <w:r w:rsidR="00B7663F" w:rsidRPr="00B745BC">
        <w:rPr>
          <w:sz w:val="24"/>
          <w:szCs w:val="24"/>
        </w:rPr>
        <w:t xml:space="preserve"> </w:t>
      </w:r>
      <w:r w:rsidRPr="00B745BC">
        <w:rPr>
          <w:sz w:val="24"/>
          <w:szCs w:val="24"/>
        </w:rPr>
        <w:t xml:space="preserve">. Several of these, particularly the blood-based, edibility-based, and branding-based </w:t>
      </w:r>
      <w:r w:rsidRPr="00B745BC">
        <w:rPr>
          <w:sz w:val="24"/>
          <w:szCs w:val="24"/>
        </w:rPr>
        <w:lastRenderedPageBreak/>
        <w:t>mappings, appear to be culturally specific or at minimum culturally prominent in Persian in ways that have no stable English equivalent.</w:t>
      </w:r>
    </w:p>
    <w:p w14:paraId="4BF31747" w14:textId="77777777" w:rsidR="0049370F" w:rsidRPr="00B745BC" w:rsidRDefault="00C4724A" w:rsidP="00B745BC">
      <w:pPr>
        <w:spacing w:after="240"/>
        <w:jc w:val="both"/>
        <w:rPr>
          <w:sz w:val="24"/>
          <w:szCs w:val="24"/>
          <w:rPrChange w:id="229" w:author="Smriti Barman" w:date="2026-05-18T13:32:00Z">
            <w:rPr/>
          </w:rPrChange>
        </w:rPr>
        <w:pPrChange w:id="230" w:author="Smriti Barman" w:date="2026-05-18T13:32:00Z">
          <w:pPr>
            <w:spacing w:before="240" w:after="240"/>
            <w:jc w:val="both"/>
          </w:pPr>
        </w:pPrChange>
      </w:pPr>
      <w:r w:rsidRPr="00B745BC">
        <w:rPr>
          <w:sz w:val="24"/>
          <w:szCs w:val="24"/>
        </w:rPr>
        <w:t xml:space="preserve">The total number of sadness metaphorical expressions in the source text was approximately twice the number of happiness expressions. This asymmetry is consistent with the thematic character of the novel: </w:t>
      </w:r>
      <w:proofErr w:type="spellStart"/>
      <w:r w:rsidRPr="00B745BC">
        <w:rPr>
          <w:sz w:val="24"/>
          <w:szCs w:val="24"/>
        </w:rPr>
        <w:t>Savushun</w:t>
      </w:r>
      <w:proofErr w:type="spellEnd"/>
      <w:r w:rsidRPr="00B745BC">
        <w:rPr>
          <w:sz w:val="24"/>
          <w:szCs w:val="24"/>
        </w:rPr>
        <w:t xml:space="preserve"> is set during foreign military occupation and tracks the deterioration of a household under political violence. The affective weight of the narrative falls disproportionately on grief, loss, and despair.</w:t>
      </w:r>
    </w:p>
    <w:p w14:paraId="47D0CCA5" w14:textId="77777777" w:rsidR="0049370F" w:rsidRPr="00B745BC" w:rsidRDefault="00C4724A" w:rsidP="00B745BC">
      <w:pPr>
        <w:spacing w:after="240"/>
        <w:jc w:val="both"/>
        <w:rPr>
          <w:sz w:val="24"/>
          <w:szCs w:val="24"/>
          <w:rPrChange w:id="231" w:author="Smriti Barman" w:date="2026-05-18T13:32:00Z">
            <w:rPr/>
          </w:rPrChange>
        </w:rPr>
        <w:pPrChange w:id="232" w:author="Smriti Barman" w:date="2026-05-18T13:32:00Z">
          <w:pPr>
            <w:spacing w:before="240" w:after="120"/>
          </w:pPr>
        </w:pPrChange>
      </w:pPr>
      <w:proofErr w:type="gramStart"/>
      <w:r w:rsidRPr="00B745BC">
        <w:rPr>
          <w:bCs/>
          <w:sz w:val="24"/>
          <w:szCs w:val="24"/>
        </w:rPr>
        <w:t>Table 3.</w:t>
      </w:r>
      <w:proofErr w:type="gramEnd"/>
      <w:r w:rsidRPr="00B745BC">
        <w:rPr>
          <w:bCs/>
          <w:sz w:val="24"/>
          <w:szCs w:val="24"/>
        </w:rPr>
        <w:t xml:space="preserve"> Sadness Metaphor Categories and Frequency in Source Text (selected)</w:t>
      </w:r>
    </w:p>
    <w:tbl>
      <w:tblPr>
        <w:tblStyle w:val="TableGrid"/>
        <w:tblW w:w="10696" w:type="dxa"/>
        <w:tblLook w:val="04A0" w:firstRow="1" w:lastRow="0" w:firstColumn="1" w:lastColumn="0" w:noHBand="0" w:noVBand="1"/>
      </w:tblPr>
      <w:tblGrid>
        <w:gridCol w:w="5883"/>
        <w:gridCol w:w="2353"/>
        <w:gridCol w:w="2460"/>
      </w:tblGrid>
      <w:tr w:rsidR="0049370F" w:rsidRPr="00B745BC" w14:paraId="39B7BDEB" w14:textId="77777777" w:rsidTr="00B745BC">
        <w:trPr>
          <w:trHeight w:val="20"/>
        </w:trPr>
        <w:tc>
          <w:tcPr>
            <w:tcW w:w="5883" w:type="dxa"/>
          </w:tcPr>
          <w:p w14:paraId="3047A538" w14:textId="77777777" w:rsidR="0049370F" w:rsidRPr="00B745BC" w:rsidRDefault="00C4724A" w:rsidP="00B745BC">
            <w:pPr>
              <w:spacing w:after="240"/>
              <w:jc w:val="both"/>
              <w:rPr>
                <w:sz w:val="24"/>
                <w:szCs w:val="24"/>
                <w:rPrChange w:id="233" w:author="Smriti Barman" w:date="2026-05-18T13:32:00Z">
                  <w:rPr/>
                </w:rPrChange>
              </w:rPr>
              <w:pPrChange w:id="234" w:author="Smriti Barman" w:date="2026-05-18T13:32:00Z">
                <w:pPr>
                  <w:spacing w:before="60" w:after="60"/>
                </w:pPr>
              </w:pPrChange>
            </w:pPr>
            <w:r w:rsidRPr="00B745BC">
              <w:rPr>
                <w:b/>
                <w:bCs/>
                <w:sz w:val="24"/>
                <w:szCs w:val="24"/>
                <w:rPrChange w:id="235" w:author="Smriti Barman" w:date="2026-05-18T13:32:00Z">
                  <w:rPr>
                    <w:b/>
                    <w:bCs/>
                  </w:rPr>
                </w:rPrChange>
              </w:rPr>
              <w:t>Conceptual Metaphor</w:t>
            </w:r>
          </w:p>
        </w:tc>
        <w:tc>
          <w:tcPr>
            <w:tcW w:w="2353" w:type="dxa"/>
          </w:tcPr>
          <w:p w14:paraId="479A0F90" w14:textId="77777777" w:rsidR="0049370F" w:rsidRPr="00B745BC" w:rsidRDefault="00C4724A" w:rsidP="00B745BC">
            <w:pPr>
              <w:spacing w:after="240"/>
              <w:jc w:val="both"/>
              <w:rPr>
                <w:sz w:val="24"/>
                <w:szCs w:val="24"/>
                <w:rPrChange w:id="236" w:author="Smriti Barman" w:date="2026-05-18T13:32:00Z">
                  <w:rPr/>
                </w:rPrChange>
              </w:rPr>
              <w:pPrChange w:id="237" w:author="Smriti Barman" w:date="2026-05-18T13:32:00Z">
                <w:pPr>
                  <w:spacing w:before="60" w:after="60"/>
                  <w:jc w:val="center"/>
                </w:pPr>
              </w:pPrChange>
            </w:pPr>
            <w:r w:rsidRPr="00B745BC">
              <w:rPr>
                <w:b/>
                <w:bCs/>
                <w:sz w:val="24"/>
                <w:szCs w:val="24"/>
                <w:rPrChange w:id="238" w:author="Smriti Barman" w:date="2026-05-18T13:32:00Z">
                  <w:rPr>
                    <w:b/>
                    <w:bCs/>
                  </w:rPr>
                </w:rPrChange>
              </w:rPr>
              <w:t>Frequency (ST)</w:t>
            </w:r>
          </w:p>
        </w:tc>
        <w:tc>
          <w:tcPr>
            <w:tcW w:w="2460" w:type="dxa"/>
          </w:tcPr>
          <w:p w14:paraId="7C53E651" w14:textId="77777777" w:rsidR="0049370F" w:rsidRPr="00B745BC" w:rsidRDefault="00C4724A" w:rsidP="00B745BC">
            <w:pPr>
              <w:spacing w:after="240"/>
              <w:jc w:val="both"/>
              <w:rPr>
                <w:sz w:val="24"/>
                <w:szCs w:val="24"/>
                <w:rPrChange w:id="239" w:author="Smriti Barman" w:date="2026-05-18T13:32:00Z">
                  <w:rPr/>
                </w:rPrChange>
              </w:rPr>
              <w:pPrChange w:id="240" w:author="Smriti Barman" w:date="2026-05-18T13:32:00Z">
                <w:pPr>
                  <w:spacing w:before="60" w:after="60"/>
                  <w:jc w:val="center"/>
                </w:pPr>
              </w:pPrChange>
            </w:pPr>
            <w:r w:rsidRPr="00B745BC">
              <w:rPr>
                <w:b/>
                <w:bCs/>
                <w:sz w:val="24"/>
                <w:szCs w:val="24"/>
                <w:rPrChange w:id="241" w:author="Smriti Barman" w:date="2026-05-18T13:32:00Z">
                  <w:rPr>
                    <w:b/>
                    <w:bCs/>
                  </w:rPr>
                </w:rPrChange>
              </w:rPr>
              <w:t>% of Total</w:t>
            </w:r>
          </w:p>
        </w:tc>
      </w:tr>
      <w:tr w:rsidR="0049370F" w:rsidRPr="00B745BC" w14:paraId="06BA62DC" w14:textId="77777777" w:rsidTr="00B745BC">
        <w:trPr>
          <w:trHeight w:val="20"/>
        </w:trPr>
        <w:tc>
          <w:tcPr>
            <w:tcW w:w="5883" w:type="dxa"/>
          </w:tcPr>
          <w:p w14:paraId="58FDAA06" w14:textId="77777777" w:rsidR="0049370F" w:rsidRPr="00B745BC" w:rsidRDefault="00C4724A" w:rsidP="00B745BC">
            <w:pPr>
              <w:spacing w:after="240"/>
              <w:jc w:val="both"/>
              <w:rPr>
                <w:sz w:val="24"/>
                <w:szCs w:val="24"/>
                <w:rPrChange w:id="242" w:author="Smriti Barman" w:date="2026-05-18T13:32:00Z">
                  <w:rPr/>
                </w:rPrChange>
              </w:rPr>
              <w:pPrChange w:id="243" w:author="Smriti Barman" w:date="2026-05-18T13:32:00Z">
                <w:pPr>
                  <w:spacing w:before="60" w:after="60"/>
                </w:pPr>
              </w:pPrChange>
            </w:pPr>
            <w:r w:rsidRPr="00B745BC">
              <w:rPr>
                <w:sz w:val="24"/>
                <w:szCs w:val="24"/>
                <w:rPrChange w:id="244" w:author="Smriti Barman" w:date="2026-05-18T13:32:00Z">
                  <w:rPr/>
                </w:rPrChange>
              </w:rPr>
              <w:t>SADNESS IS A FLUID IN A CONTAINER</w:t>
            </w:r>
          </w:p>
        </w:tc>
        <w:tc>
          <w:tcPr>
            <w:tcW w:w="2353" w:type="dxa"/>
          </w:tcPr>
          <w:p w14:paraId="1670973A" w14:textId="77777777" w:rsidR="0049370F" w:rsidRPr="00B745BC" w:rsidRDefault="00C4724A" w:rsidP="00B745BC">
            <w:pPr>
              <w:spacing w:after="240"/>
              <w:jc w:val="both"/>
              <w:rPr>
                <w:sz w:val="24"/>
                <w:szCs w:val="24"/>
                <w:rPrChange w:id="245" w:author="Smriti Barman" w:date="2026-05-18T13:32:00Z">
                  <w:rPr/>
                </w:rPrChange>
              </w:rPr>
              <w:pPrChange w:id="246" w:author="Smriti Barman" w:date="2026-05-18T13:32:00Z">
                <w:pPr>
                  <w:spacing w:before="60" w:after="60"/>
                  <w:jc w:val="center"/>
                </w:pPr>
              </w:pPrChange>
            </w:pPr>
            <w:r w:rsidRPr="00B745BC">
              <w:rPr>
                <w:sz w:val="24"/>
                <w:szCs w:val="24"/>
                <w:rPrChange w:id="247" w:author="Smriti Barman" w:date="2026-05-18T13:32:00Z">
                  <w:rPr/>
                </w:rPrChange>
              </w:rPr>
              <w:t>4</w:t>
            </w:r>
          </w:p>
        </w:tc>
        <w:tc>
          <w:tcPr>
            <w:tcW w:w="2460" w:type="dxa"/>
          </w:tcPr>
          <w:p w14:paraId="786646E3" w14:textId="212B9B82" w:rsidR="0049370F" w:rsidRPr="00B745BC" w:rsidRDefault="00C4724A" w:rsidP="00B745BC">
            <w:pPr>
              <w:spacing w:after="240"/>
              <w:jc w:val="both"/>
              <w:rPr>
                <w:sz w:val="24"/>
                <w:szCs w:val="24"/>
                <w:rPrChange w:id="248" w:author="Smriti Barman" w:date="2026-05-18T13:32:00Z">
                  <w:rPr/>
                </w:rPrChange>
              </w:rPr>
              <w:pPrChange w:id="249" w:author="Smriti Barman" w:date="2026-05-18T13:32:00Z">
                <w:pPr>
                  <w:spacing w:before="60" w:after="60"/>
                  <w:jc w:val="center"/>
                </w:pPr>
              </w:pPrChange>
            </w:pPr>
            <w:r w:rsidRPr="00B745BC">
              <w:rPr>
                <w:sz w:val="24"/>
                <w:szCs w:val="24"/>
                <w:rPrChange w:id="250" w:author="Smriti Barman" w:date="2026-05-18T13:32:00Z">
                  <w:rPr/>
                </w:rPrChange>
              </w:rPr>
              <w:t>13.</w:t>
            </w:r>
            <w:r w:rsidR="00DE3295" w:rsidRPr="00B745BC">
              <w:rPr>
                <w:sz w:val="24"/>
                <w:szCs w:val="24"/>
                <w:rPrChange w:id="251" w:author="Smriti Barman" w:date="2026-05-18T13:32:00Z">
                  <w:rPr/>
                </w:rPrChange>
              </w:rPr>
              <w:t>79</w:t>
            </w:r>
          </w:p>
        </w:tc>
      </w:tr>
      <w:tr w:rsidR="0049370F" w:rsidRPr="00B745BC" w14:paraId="5EFD3672" w14:textId="77777777" w:rsidTr="00B745BC">
        <w:trPr>
          <w:trHeight w:val="20"/>
        </w:trPr>
        <w:tc>
          <w:tcPr>
            <w:tcW w:w="5883" w:type="dxa"/>
          </w:tcPr>
          <w:p w14:paraId="376F5715" w14:textId="77777777" w:rsidR="0049370F" w:rsidRPr="00B745BC" w:rsidRDefault="00C4724A" w:rsidP="00B745BC">
            <w:pPr>
              <w:spacing w:after="240"/>
              <w:jc w:val="both"/>
              <w:rPr>
                <w:sz w:val="24"/>
                <w:szCs w:val="24"/>
                <w:rPrChange w:id="252" w:author="Smriti Barman" w:date="2026-05-18T13:32:00Z">
                  <w:rPr/>
                </w:rPrChange>
              </w:rPr>
              <w:pPrChange w:id="253" w:author="Smriti Barman" w:date="2026-05-18T13:32:00Z">
                <w:pPr>
                  <w:spacing w:before="60" w:after="60"/>
                </w:pPr>
              </w:pPrChange>
            </w:pPr>
            <w:r w:rsidRPr="00B745BC">
              <w:rPr>
                <w:sz w:val="24"/>
                <w:szCs w:val="24"/>
                <w:rPrChange w:id="254" w:author="Smriti Barman" w:date="2026-05-18T13:32:00Z">
                  <w:rPr/>
                </w:rPrChange>
              </w:rPr>
              <w:t>SADNESS IS BLOODY</w:t>
            </w:r>
          </w:p>
        </w:tc>
        <w:tc>
          <w:tcPr>
            <w:tcW w:w="2353" w:type="dxa"/>
          </w:tcPr>
          <w:p w14:paraId="456C8D35" w14:textId="77777777" w:rsidR="0049370F" w:rsidRPr="00B745BC" w:rsidRDefault="00C4724A" w:rsidP="00B745BC">
            <w:pPr>
              <w:spacing w:after="240"/>
              <w:jc w:val="both"/>
              <w:rPr>
                <w:sz w:val="24"/>
                <w:szCs w:val="24"/>
                <w:rPrChange w:id="255" w:author="Smriti Barman" w:date="2026-05-18T13:32:00Z">
                  <w:rPr/>
                </w:rPrChange>
              </w:rPr>
              <w:pPrChange w:id="256" w:author="Smriti Barman" w:date="2026-05-18T13:32:00Z">
                <w:pPr>
                  <w:spacing w:before="60" w:after="60"/>
                  <w:jc w:val="center"/>
                </w:pPr>
              </w:pPrChange>
            </w:pPr>
            <w:r w:rsidRPr="00B745BC">
              <w:rPr>
                <w:sz w:val="24"/>
                <w:szCs w:val="24"/>
                <w:rPrChange w:id="257" w:author="Smriti Barman" w:date="2026-05-18T13:32:00Z">
                  <w:rPr/>
                </w:rPrChange>
              </w:rPr>
              <w:t>4</w:t>
            </w:r>
          </w:p>
        </w:tc>
        <w:tc>
          <w:tcPr>
            <w:tcW w:w="2460" w:type="dxa"/>
          </w:tcPr>
          <w:p w14:paraId="7071F627" w14:textId="20F99C0D" w:rsidR="0049370F" w:rsidRPr="00B745BC" w:rsidRDefault="00C4724A" w:rsidP="00B745BC">
            <w:pPr>
              <w:spacing w:after="240"/>
              <w:jc w:val="both"/>
              <w:rPr>
                <w:sz w:val="24"/>
                <w:szCs w:val="24"/>
                <w:rPrChange w:id="258" w:author="Smriti Barman" w:date="2026-05-18T13:32:00Z">
                  <w:rPr/>
                </w:rPrChange>
              </w:rPr>
              <w:pPrChange w:id="259" w:author="Smriti Barman" w:date="2026-05-18T13:32:00Z">
                <w:pPr>
                  <w:spacing w:before="60" w:after="60"/>
                  <w:jc w:val="center"/>
                </w:pPr>
              </w:pPrChange>
            </w:pPr>
            <w:r w:rsidRPr="00B745BC">
              <w:rPr>
                <w:sz w:val="24"/>
                <w:szCs w:val="24"/>
                <w:rPrChange w:id="260" w:author="Smriti Barman" w:date="2026-05-18T13:32:00Z">
                  <w:rPr/>
                </w:rPrChange>
              </w:rPr>
              <w:t>13.</w:t>
            </w:r>
            <w:r w:rsidR="00DE3295" w:rsidRPr="00B745BC">
              <w:rPr>
                <w:sz w:val="24"/>
                <w:szCs w:val="24"/>
                <w:rPrChange w:id="261" w:author="Smriti Barman" w:date="2026-05-18T13:32:00Z">
                  <w:rPr/>
                </w:rPrChange>
              </w:rPr>
              <w:t>79</w:t>
            </w:r>
          </w:p>
        </w:tc>
      </w:tr>
      <w:tr w:rsidR="0049370F" w:rsidRPr="00B745BC" w14:paraId="77EEC29F" w14:textId="77777777" w:rsidTr="00B745BC">
        <w:trPr>
          <w:trHeight w:val="20"/>
        </w:trPr>
        <w:tc>
          <w:tcPr>
            <w:tcW w:w="5883" w:type="dxa"/>
          </w:tcPr>
          <w:p w14:paraId="331E8C0E" w14:textId="77777777" w:rsidR="0049370F" w:rsidRPr="00B745BC" w:rsidRDefault="00C4724A" w:rsidP="00B745BC">
            <w:pPr>
              <w:spacing w:after="240"/>
              <w:jc w:val="both"/>
              <w:rPr>
                <w:sz w:val="24"/>
                <w:szCs w:val="24"/>
                <w:rPrChange w:id="262" w:author="Smriti Barman" w:date="2026-05-18T13:32:00Z">
                  <w:rPr/>
                </w:rPrChange>
              </w:rPr>
              <w:pPrChange w:id="263" w:author="Smriti Barman" w:date="2026-05-18T13:32:00Z">
                <w:pPr>
                  <w:spacing w:before="60" w:after="60"/>
                </w:pPr>
              </w:pPrChange>
            </w:pPr>
            <w:r w:rsidRPr="00B745BC">
              <w:rPr>
                <w:sz w:val="24"/>
                <w:szCs w:val="24"/>
                <w:rPrChange w:id="264" w:author="Smriti Barman" w:date="2026-05-18T13:32:00Z">
                  <w:rPr/>
                </w:rPrChange>
              </w:rPr>
              <w:t>SADNESS IS LACK OF VITALITY</w:t>
            </w:r>
          </w:p>
        </w:tc>
        <w:tc>
          <w:tcPr>
            <w:tcW w:w="2353" w:type="dxa"/>
          </w:tcPr>
          <w:p w14:paraId="35EFCA5B" w14:textId="77777777" w:rsidR="0049370F" w:rsidRPr="00B745BC" w:rsidRDefault="00C4724A" w:rsidP="00B745BC">
            <w:pPr>
              <w:spacing w:after="240"/>
              <w:jc w:val="both"/>
              <w:rPr>
                <w:sz w:val="24"/>
                <w:szCs w:val="24"/>
                <w:rPrChange w:id="265" w:author="Smriti Barman" w:date="2026-05-18T13:32:00Z">
                  <w:rPr/>
                </w:rPrChange>
              </w:rPr>
              <w:pPrChange w:id="266" w:author="Smriti Barman" w:date="2026-05-18T13:32:00Z">
                <w:pPr>
                  <w:spacing w:before="60" w:after="60"/>
                  <w:jc w:val="center"/>
                </w:pPr>
              </w:pPrChange>
            </w:pPr>
            <w:r w:rsidRPr="00B745BC">
              <w:rPr>
                <w:sz w:val="24"/>
                <w:szCs w:val="24"/>
                <w:rPrChange w:id="267" w:author="Smriti Barman" w:date="2026-05-18T13:32:00Z">
                  <w:rPr/>
                </w:rPrChange>
              </w:rPr>
              <w:t>4</w:t>
            </w:r>
          </w:p>
        </w:tc>
        <w:tc>
          <w:tcPr>
            <w:tcW w:w="2460" w:type="dxa"/>
          </w:tcPr>
          <w:p w14:paraId="4B32D3A8" w14:textId="22E45FB0" w:rsidR="0049370F" w:rsidRPr="00B745BC" w:rsidRDefault="00C4724A" w:rsidP="00B745BC">
            <w:pPr>
              <w:spacing w:after="240"/>
              <w:jc w:val="both"/>
              <w:rPr>
                <w:sz w:val="24"/>
                <w:szCs w:val="24"/>
                <w:rPrChange w:id="268" w:author="Smriti Barman" w:date="2026-05-18T13:32:00Z">
                  <w:rPr/>
                </w:rPrChange>
              </w:rPr>
              <w:pPrChange w:id="269" w:author="Smriti Barman" w:date="2026-05-18T13:32:00Z">
                <w:pPr>
                  <w:spacing w:before="60" w:after="60"/>
                  <w:jc w:val="center"/>
                </w:pPr>
              </w:pPrChange>
            </w:pPr>
            <w:r w:rsidRPr="00B745BC">
              <w:rPr>
                <w:sz w:val="24"/>
                <w:szCs w:val="24"/>
                <w:rPrChange w:id="270" w:author="Smriti Barman" w:date="2026-05-18T13:32:00Z">
                  <w:rPr/>
                </w:rPrChange>
              </w:rPr>
              <w:t>13.</w:t>
            </w:r>
            <w:r w:rsidR="00DE3295" w:rsidRPr="00B745BC">
              <w:rPr>
                <w:sz w:val="24"/>
                <w:szCs w:val="24"/>
                <w:rPrChange w:id="271" w:author="Smriti Barman" w:date="2026-05-18T13:32:00Z">
                  <w:rPr/>
                </w:rPrChange>
              </w:rPr>
              <w:t>79</w:t>
            </w:r>
          </w:p>
        </w:tc>
      </w:tr>
      <w:tr w:rsidR="0049370F" w:rsidRPr="00B745BC" w14:paraId="3FD46DDC" w14:textId="77777777" w:rsidTr="00B745BC">
        <w:trPr>
          <w:trHeight w:val="20"/>
        </w:trPr>
        <w:tc>
          <w:tcPr>
            <w:tcW w:w="5883" w:type="dxa"/>
          </w:tcPr>
          <w:p w14:paraId="1DAD51DD" w14:textId="77777777" w:rsidR="0049370F" w:rsidRPr="00B745BC" w:rsidRDefault="00C4724A" w:rsidP="00B745BC">
            <w:pPr>
              <w:spacing w:after="240"/>
              <w:jc w:val="both"/>
              <w:rPr>
                <w:sz w:val="24"/>
                <w:szCs w:val="24"/>
                <w:rPrChange w:id="272" w:author="Smriti Barman" w:date="2026-05-18T13:32:00Z">
                  <w:rPr/>
                </w:rPrChange>
              </w:rPr>
              <w:pPrChange w:id="273" w:author="Smriti Barman" w:date="2026-05-18T13:32:00Z">
                <w:pPr>
                  <w:spacing w:before="60" w:after="60"/>
                </w:pPr>
              </w:pPrChange>
            </w:pPr>
            <w:r w:rsidRPr="00B745BC">
              <w:rPr>
                <w:sz w:val="24"/>
                <w:szCs w:val="24"/>
                <w:rPrChange w:id="274" w:author="Smriti Barman" w:date="2026-05-18T13:32:00Z">
                  <w:rPr/>
                </w:rPrChange>
              </w:rPr>
              <w:t>SADNESS IS DESTRUCTION</w:t>
            </w:r>
          </w:p>
        </w:tc>
        <w:tc>
          <w:tcPr>
            <w:tcW w:w="2353" w:type="dxa"/>
          </w:tcPr>
          <w:p w14:paraId="1D2A47C1" w14:textId="77777777" w:rsidR="0049370F" w:rsidRPr="00B745BC" w:rsidRDefault="00C4724A" w:rsidP="00B745BC">
            <w:pPr>
              <w:spacing w:after="240"/>
              <w:jc w:val="both"/>
              <w:rPr>
                <w:sz w:val="24"/>
                <w:szCs w:val="24"/>
                <w:rPrChange w:id="275" w:author="Smriti Barman" w:date="2026-05-18T13:32:00Z">
                  <w:rPr/>
                </w:rPrChange>
              </w:rPr>
              <w:pPrChange w:id="276" w:author="Smriti Barman" w:date="2026-05-18T13:32:00Z">
                <w:pPr>
                  <w:spacing w:before="60" w:after="60"/>
                  <w:jc w:val="center"/>
                </w:pPr>
              </w:pPrChange>
            </w:pPr>
            <w:r w:rsidRPr="00B745BC">
              <w:rPr>
                <w:sz w:val="24"/>
                <w:szCs w:val="24"/>
                <w:rPrChange w:id="277" w:author="Smriti Barman" w:date="2026-05-18T13:32:00Z">
                  <w:rPr/>
                </w:rPrChange>
              </w:rPr>
              <w:t>2</w:t>
            </w:r>
          </w:p>
        </w:tc>
        <w:tc>
          <w:tcPr>
            <w:tcW w:w="2460" w:type="dxa"/>
          </w:tcPr>
          <w:p w14:paraId="7A0F80FD" w14:textId="4805EA87" w:rsidR="0049370F" w:rsidRPr="00B745BC" w:rsidRDefault="00C4724A" w:rsidP="00B745BC">
            <w:pPr>
              <w:spacing w:after="240"/>
              <w:jc w:val="both"/>
              <w:rPr>
                <w:sz w:val="24"/>
                <w:szCs w:val="24"/>
                <w:rPrChange w:id="278" w:author="Smriti Barman" w:date="2026-05-18T13:32:00Z">
                  <w:rPr/>
                </w:rPrChange>
              </w:rPr>
              <w:pPrChange w:id="279" w:author="Smriti Barman" w:date="2026-05-18T13:32:00Z">
                <w:pPr>
                  <w:spacing w:before="60" w:after="60"/>
                  <w:jc w:val="center"/>
                </w:pPr>
              </w:pPrChange>
            </w:pPr>
            <w:r w:rsidRPr="00B745BC">
              <w:rPr>
                <w:sz w:val="24"/>
                <w:szCs w:val="24"/>
                <w:rPrChange w:id="280" w:author="Smriti Barman" w:date="2026-05-18T13:32:00Z">
                  <w:rPr/>
                </w:rPrChange>
              </w:rPr>
              <w:t>6.</w:t>
            </w:r>
            <w:r w:rsidR="00DE3295" w:rsidRPr="00B745BC">
              <w:rPr>
                <w:sz w:val="24"/>
                <w:szCs w:val="24"/>
                <w:rPrChange w:id="281" w:author="Smriti Barman" w:date="2026-05-18T13:32:00Z">
                  <w:rPr/>
                </w:rPrChange>
              </w:rPr>
              <w:t>8</w:t>
            </w:r>
            <w:r w:rsidRPr="00B745BC">
              <w:rPr>
                <w:sz w:val="24"/>
                <w:szCs w:val="24"/>
                <w:rPrChange w:id="282" w:author="Smriti Barman" w:date="2026-05-18T13:32:00Z">
                  <w:rPr/>
                </w:rPrChange>
              </w:rPr>
              <w:t>9</w:t>
            </w:r>
          </w:p>
        </w:tc>
      </w:tr>
      <w:tr w:rsidR="0049370F" w:rsidRPr="00B745BC" w14:paraId="0C46FC08" w14:textId="77777777" w:rsidTr="00B745BC">
        <w:trPr>
          <w:trHeight w:val="20"/>
        </w:trPr>
        <w:tc>
          <w:tcPr>
            <w:tcW w:w="5883" w:type="dxa"/>
          </w:tcPr>
          <w:p w14:paraId="538765D1" w14:textId="77777777" w:rsidR="0049370F" w:rsidRPr="00B745BC" w:rsidRDefault="00C4724A" w:rsidP="00B745BC">
            <w:pPr>
              <w:spacing w:after="240"/>
              <w:jc w:val="both"/>
              <w:rPr>
                <w:sz w:val="24"/>
                <w:szCs w:val="24"/>
                <w:rPrChange w:id="283" w:author="Smriti Barman" w:date="2026-05-18T13:32:00Z">
                  <w:rPr/>
                </w:rPrChange>
              </w:rPr>
              <w:pPrChange w:id="284" w:author="Smriti Barman" w:date="2026-05-18T13:32:00Z">
                <w:pPr>
                  <w:spacing w:before="60" w:after="60"/>
                </w:pPr>
              </w:pPrChange>
            </w:pPr>
            <w:r w:rsidRPr="00B745BC">
              <w:rPr>
                <w:sz w:val="24"/>
                <w:szCs w:val="24"/>
                <w:rPrChange w:id="285" w:author="Smriti Barman" w:date="2026-05-18T13:32:00Z">
                  <w:rPr/>
                </w:rPrChange>
              </w:rPr>
              <w:t>SADNESS IS PAIN</w:t>
            </w:r>
          </w:p>
        </w:tc>
        <w:tc>
          <w:tcPr>
            <w:tcW w:w="2353" w:type="dxa"/>
          </w:tcPr>
          <w:p w14:paraId="0C59D50D" w14:textId="77777777" w:rsidR="0049370F" w:rsidRPr="00B745BC" w:rsidRDefault="00C4724A" w:rsidP="00B745BC">
            <w:pPr>
              <w:spacing w:after="240"/>
              <w:jc w:val="both"/>
              <w:rPr>
                <w:sz w:val="24"/>
                <w:szCs w:val="24"/>
                <w:rPrChange w:id="286" w:author="Smriti Barman" w:date="2026-05-18T13:32:00Z">
                  <w:rPr/>
                </w:rPrChange>
              </w:rPr>
              <w:pPrChange w:id="287" w:author="Smriti Barman" w:date="2026-05-18T13:32:00Z">
                <w:pPr>
                  <w:spacing w:before="60" w:after="60"/>
                  <w:jc w:val="center"/>
                </w:pPr>
              </w:pPrChange>
            </w:pPr>
            <w:r w:rsidRPr="00B745BC">
              <w:rPr>
                <w:sz w:val="24"/>
                <w:szCs w:val="24"/>
                <w:rPrChange w:id="288" w:author="Smriti Barman" w:date="2026-05-18T13:32:00Z">
                  <w:rPr/>
                </w:rPrChange>
              </w:rPr>
              <w:t>2</w:t>
            </w:r>
          </w:p>
        </w:tc>
        <w:tc>
          <w:tcPr>
            <w:tcW w:w="2460" w:type="dxa"/>
          </w:tcPr>
          <w:p w14:paraId="6D4F0A31" w14:textId="2400A0F8" w:rsidR="0049370F" w:rsidRPr="00B745BC" w:rsidRDefault="00C4724A" w:rsidP="00B745BC">
            <w:pPr>
              <w:spacing w:after="240"/>
              <w:jc w:val="both"/>
              <w:rPr>
                <w:sz w:val="24"/>
                <w:szCs w:val="24"/>
                <w:rPrChange w:id="289" w:author="Smriti Barman" w:date="2026-05-18T13:32:00Z">
                  <w:rPr/>
                </w:rPrChange>
              </w:rPr>
              <w:pPrChange w:id="290" w:author="Smriti Barman" w:date="2026-05-18T13:32:00Z">
                <w:pPr>
                  <w:spacing w:before="60" w:after="60"/>
                  <w:jc w:val="center"/>
                </w:pPr>
              </w:pPrChange>
            </w:pPr>
            <w:r w:rsidRPr="00B745BC">
              <w:rPr>
                <w:sz w:val="24"/>
                <w:szCs w:val="24"/>
                <w:rPrChange w:id="291" w:author="Smriti Barman" w:date="2026-05-18T13:32:00Z">
                  <w:rPr/>
                </w:rPrChange>
              </w:rPr>
              <w:t>6.</w:t>
            </w:r>
            <w:r w:rsidR="00DE3295" w:rsidRPr="00B745BC">
              <w:rPr>
                <w:sz w:val="24"/>
                <w:szCs w:val="24"/>
                <w:rPrChange w:id="292" w:author="Smriti Barman" w:date="2026-05-18T13:32:00Z">
                  <w:rPr/>
                </w:rPrChange>
              </w:rPr>
              <w:t>8</w:t>
            </w:r>
            <w:r w:rsidRPr="00B745BC">
              <w:rPr>
                <w:sz w:val="24"/>
                <w:szCs w:val="24"/>
                <w:rPrChange w:id="293" w:author="Smriti Barman" w:date="2026-05-18T13:32:00Z">
                  <w:rPr/>
                </w:rPrChange>
              </w:rPr>
              <w:t>9</w:t>
            </w:r>
          </w:p>
        </w:tc>
      </w:tr>
      <w:tr w:rsidR="0049370F" w:rsidRPr="00B745BC" w14:paraId="470C27E2" w14:textId="77777777" w:rsidTr="00B745BC">
        <w:trPr>
          <w:trHeight w:val="20"/>
        </w:trPr>
        <w:tc>
          <w:tcPr>
            <w:tcW w:w="5883" w:type="dxa"/>
          </w:tcPr>
          <w:p w14:paraId="1A3F66B2" w14:textId="77777777" w:rsidR="0049370F" w:rsidRPr="00B745BC" w:rsidRDefault="00C4724A" w:rsidP="00B745BC">
            <w:pPr>
              <w:spacing w:after="240"/>
              <w:jc w:val="both"/>
              <w:rPr>
                <w:sz w:val="24"/>
                <w:szCs w:val="24"/>
                <w:rPrChange w:id="294" w:author="Smriti Barman" w:date="2026-05-18T13:32:00Z">
                  <w:rPr/>
                </w:rPrChange>
              </w:rPr>
              <w:pPrChange w:id="295" w:author="Smriti Barman" w:date="2026-05-18T13:32:00Z">
                <w:pPr>
                  <w:spacing w:before="60" w:after="60"/>
                </w:pPr>
              </w:pPrChange>
            </w:pPr>
            <w:r w:rsidRPr="00B745BC">
              <w:rPr>
                <w:sz w:val="24"/>
                <w:szCs w:val="24"/>
                <w:rPrChange w:id="296" w:author="Smriti Barman" w:date="2026-05-18T13:32:00Z">
                  <w:rPr/>
                </w:rPrChange>
              </w:rPr>
              <w:t>SADNESS IS A NATURAL FORCE</w:t>
            </w:r>
          </w:p>
        </w:tc>
        <w:tc>
          <w:tcPr>
            <w:tcW w:w="2353" w:type="dxa"/>
          </w:tcPr>
          <w:p w14:paraId="0D537F74" w14:textId="77777777" w:rsidR="0049370F" w:rsidRPr="00B745BC" w:rsidRDefault="00C4724A" w:rsidP="00B745BC">
            <w:pPr>
              <w:spacing w:after="240"/>
              <w:jc w:val="both"/>
              <w:rPr>
                <w:sz w:val="24"/>
                <w:szCs w:val="24"/>
                <w:rPrChange w:id="297" w:author="Smriti Barman" w:date="2026-05-18T13:32:00Z">
                  <w:rPr/>
                </w:rPrChange>
              </w:rPr>
              <w:pPrChange w:id="298" w:author="Smriti Barman" w:date="2026-05-18T13:32:00Z">
                <w:pPr>
                  <w:spacing w:before="60" w:after="60"/>
                  <w:jc w:val="center"/>
                </w:pPr>
              </w:pPrChange>
            </w:pPr>
            <w:r w:rsidRPr="00B745BC">
              <w:rPr>
                <w:sz w:val="24"/>
                <w:szCs w:val="24"/>
                <w:rPrChange w:id="299" w:author="Smriti Barman" w:date="2026-05-18T13:32:00Z">
                  <w:rPr/>
                </w:rPrChange>
              </w:rPr>
              <w:t>2</w:t>
            </w:r>
          </w:p>
        </w:tc>
        <w:tc>
          <w:tcPr>
            <w:tcW w:w="2460" w:type="dxa"/>
          </w:tcPr>
          <w:p w14:paraId="574D2EE0" w14:textId="74B118AB" w:rsidR="0049370F" w:rsidRPr="00B745BC" w:rsidRDefault="00C4724A" w:rsidP="00B745BC">
            <w:pPr>
              <w:spacing w:after="240"/>
              <w:jc w:val="both"/>
              <w:rPr>
                <w:sz w:val="24"/>
                <w:szCs w:val="24"/>
                <w:rPrChange w:id="300" w:author="Smriti Barman" w:date="2026-05-18T13:32:00Z">
                  <w:rPr/>
                </w:rPrChange>
              </w:rPr>
              <w:pPrChange w:id="301" w:author="Smriti Barman" w:date="2026-05-18T13:32:00Z">
                <w:pPr>
                  <w:spacing w:before="60" w:after="60"/>
                  <w:jc w:val="center"/>
                </w:pPr>
              </w:pPrChange>
            </w:pPr>
            <w:r w:rsidRPr="00B745BC">
              <w:rPr>
                <w:sz w:val="24"/>
                <w:szCs w:val="24"/>
                <w:rPrChange w:id="302" w:author="Smriti Barman" w:date="2026-05-18T13:32:00Z">
                  <w:rPr/>
                </w:rPrChange>
              </w:rPr>
              <w:t>6.</w:t>
            </w:r>
            <w:r w:rsidR="00DE3295" w:rsidRPr="00B745BC">
              <w:rPr>
                <w:sz w:val="24"/>
                <w:szCs w:val="24"/>
                <w:rPrChange w:id="303" w:author="Smriti Barman" w:date="2026-05-18T13:32:00Z">
                  <w:rPr/>
                </w:rPrChange>
              </w:rPr>
              <w:t>8</w:t>
            </w:r>
            <w:r w:rsidRPr="00B745BC">
              <w:rPr>
                <w:sz w:val="24"/>
                <w:szCs w:val="24"/>
                <w:rPrChange w:id="304" w:author="Smriti Barman" w:date="2026-05-18T13:32:00Z">
                  <w:rPr/>
                </w:rPrChange>
              </w:rPr>
              <w:t>9</w:t>
            </w:r>
          </w:p>
        </w:tc>
      </w:tr>
      <w:tr w:rsidR="0049370F" w:rsidRPr="00B745BC" w14:paraId="3AE36D71" w14:textId="77777777" w:rsidTr="00B745BC">
        <w:trPr>
          <w:trHeight w:val="20"/>
        </w:trPr>
        <w:tc>
          <w:tcPr>
            <w:tcW w:w="5883" w:type="dxa"/>
          </w:tcPr>
          <w:p w14:paraId="3862E125" w14:textId="77777777" w:rsidR="0049370F" w:rsidRPr="00B745BC" w:rsidRDefault="00C4724A" w:rsidP="00B745BC">
            <w:pPr>
              <w:spacing w:after="240"/>
              <w:jc w:val="both"/>
              <w:rPr>
                <w:sz w:val="24"/>
                <w:szCs w:val="24"/>
                <w:rPrChange w:id="305" w:author="Smriti Barman" w:date="2026-05-18T13:32:00Z">
                  <w:rPr/>
                </w:rPrChange>
              </w:rPr>
              <w:pPrChange w:id="306" w:author="Smriti Barman" w:date="2026-05-18T13:32:00Z">
                <w:pPr>
                  <w:spacing w:before="60" w:after="60"/>
                </w:pPr>
              </w:pPrChange>
            </w:pPr>
            <w:r w:rsidRPr="00B745BC">
              <w:rPr>
                <w:sz w:val="24"/>
                <w:szCs w:val="24"/>
                <w:rPrChange w:id="307" w:author="Smriti Barman" w:date="2026-05-18T13:32:00Z">
                  <w:rPr/>
                </w:rPrChange>
              </w:rPr>
              <w:t>Other categories (9 metaphors)</w:t>
            </w:r>
          </w:p>
        </w:tc>
        <w:tc>
          <w:tcPr>
            <w:tcW w:w="2353" w:type="dxa"/>
          </w:tcPr>
          <w:p w14:paraId="44640C54" w14:textId="77777777" w:rsidR="0049370F" w:rsidRPr="00B745BC" w:rsidRDefault="00C4724A" w:rsidP="00B745BC">
            <w:pPr>
              <w:spacing w:after="240"/>
              <w:jc w:val="both"/>
              <w:rPr>
                <w:sz w:val="24"/>
                <w:szCs w:val="24"/>
                <w:rPrChange w:id="308" w:author="Smriti Barman" w:date="2026-05-18T13:32:00Z">
                  <w:rPr/>
                </w:rPrChange>
              </w:rPr>
              <w:pPrChange w:id="309" w:author="Smriti Barman" w:date="2026-05-18T13:32:00Z">
                <w:pPr>
                  <w:spacing w:before="60" w:after="60"/>
                  <w:jc w:val="center"/>
                </w:pPr>
              </w:pPrChange>
            </w:pPr>
            <w:r w:rsidRPr="00B745BC">
              <w:rPr>
                <w:sz w:val="24"/>
                <w:szCs w:val="24"/>
                <w:rPrChange w:id="310" w:author="Smriti Barman" w:date="2026-05-18T13:32:00Z">
                  <w:rPr/>
                </w:rPrChange>
              </w:rPr>
              <w:t>11</w:t>
            </w:r>
          </w:p>
        </w:tc>
        <w:tc>
          <w:tcPr>
            <w:tcW w:w="2460" w:type="dxa"/>
          </w:tcPr>
          <w:p w14:paraId="4D39BBB8" w14:textId="7C75B9D7" w:rsidR="0049370F" w:rsidRPr="00B745BC" w:rsidRDefault="00C4724A" w:rsidP="00B745BC">
            <w:pPr>
              <w:spacing w:after="240"/>
              <w:jc w:val="both"/>
              <w:rPr>
                <w:sz w:val="24"/>
                <w:szCs w:val="24"/>
                <w:rPrChange w:id="311" w:author="Smriti Barman" w:date="2026-05-18T13:32:00Z">
                  <w:rPr/>
                </w:rPrChange>
              </w:rPr>
              <w:pPrChange w:id="312" w:author="Smriti Barman" w:date="2026-05-18T13:32:00Z">
                <w:pPr>
                  <w:spacing w:before="60" w:after="60"/>
                  <w:jc w:val="center"/>
                </w:pPr>
              </w:pPrChange>
            </w:pPr>
            <w:r w:rsidRPr="00B745BC">
              <w:rPr>
                <w:sz w:val="24"/>
                <w:szCs w:val="24"/>
                <w:rPrChange w:id="313" w:author="Smriti Barman" w:date="2026-05-18T13:32:00Z">
                  <w:rPr/>
                </w:rPrChange>
              </w:rPr>
              <w:t>37.9</w:t>
            </w:r>
            <w:r w:rsidR="00DE3295" w:rsidRPr="00B745BC">
              <w:rPr>
                <w:sz w:val="24"/>
                <w:szCs w:val="24"/>
                <w:rPrChange w:id="314" w:author="Smriti Barman" w:date="2026-05-18T13:32:00Z">
                  <w:rPr/>
                </w:rPrChange>
              </w:rPr>
              <w:t>3</w:t>
            </w:r>
          </w:p>
        </w:tc>
      </w:tr>
      <w:tr w:rsidR="0049370F" w:rsidRPr="00B745BC" w14:paraId="061CF406" w14:textId="77777777" w:rsidTr="00B745BC">
        <w:trPr>
          <w:trHeight w:val="20"/>
        </w:trPr>
        <w:tc>
          <w:tcPr>
            <w:tcW w:w="5883" w:type="dxa"/>
          </w:tcPr>
          <w:p w14:paraId="41EA5B99" w14:textId="77777777" w:rsidR="0049370F" w:rsidRPr="00B745BC" w:rsidRDefault="00C4724A" w:rsidP="00B745BC">
            <w:pPr>
              <w:spacing w:after="240"/>
              <w:jc w:val="both"/>
              <w:rPr>
                <w:sz w:val="24"/>
                <w:szCs w:val="24"/>
                <w:rPrChange w:id="315" w:author="Smriti Barman" w:date="2026-05-18T13:32:00Z">
                  <w:rPr/>
                </w:rPrChange>
              </w:rPr>
              <w:pPrChange w:id="316" w:author="Smriti Barman" w:date="2026-05-18T13:32:00Z">
                <w:pPr>
                  <w:spacing w:before="60" w:after="60"/>
                </w:pPr>
              </w:pPrChange>
            </w:pPr>
            <w:r w:rsidRPr="00B745BC">
              <w:rPr>
                <w:b/>
                <w:bCs/>
                <w:sz w:val="24"/>
                <w:szCs w:val="24"/>
                <w:rPrChange w:id="317" w:author="Smriti Barman" w:date="2026-05-18T13:32:00Z">
                  <w:rPr>
                    <w:b/>
                    <w:bCs/>
                  </w:rPr>
                </w:rPrChange>
              </w:rPr>
              <w:t>Total</w:t>
            </w:r>
          </w:p>
        </w:tc>
        <w:tc>
          <w:tcPr>
            <w:tcW w:w="2353" w:type="dxa"/>
          </w:tcPr>
          <w:p w14:paraId="56C8C45D" w14:textId="77777777" w:rsidR="0049370F" w:rsidRPr="00B745BC" w:rsidRDefault="00C4724A" w:rsidP="00B745BC">
            <w:pPr>
              <w:spacing w:after="240"/>
              <w:jc w:val="both"/>
              <w:rPr>
                <w:sz w:val="24"/>
                <w:szCs w:val="24"/>
                <w:rPrChange w:id="318" w:author="Smriti Barman" w:date="2026-05-18T13:32:00Z">
                  <w:rPr/>
                </w:rPrChange>
              </w:rPr>
              <w:pPrChange w:id="319" w:author="Smriti Barman" w:date="2026-05-18T13:32:00Z">
                <w:pPr>
                  <w:spacing w:before="60" w:after="60"/>
                  <w:jc w:val="center"/>
                </w:pPr>
              </w:pPrChange>
            </w:pPr>
            <w:r w:rsidRPr="00B745BC">
              <w:rPr>
                <w:b/>
                <w:bCs/>
                <w:sz w:val="24"/>
                <w:szCs w:val="24"/>
                <w:rPrChange w:id="320" w:author="Smriti Barman" w:date="2026-05-18T13:32:00Z">
                  <w:rPr>
                    <w:b/>
                    <w:bCs/>
                  </w:rPr>
                </w:rPrChange>
              </w:rPr>
              <w:t>29</w:t>
            </w:r>
          </w:p>
        </w:tc>
        <w:tc>
          <w:tcPr>
            <w:tcW w:w="2460" w:type="dxa"/>
          </w:tcPr>
          <w:p w14:paraId="6F21FE12" w14:textId="77777777" w:rsidR="0049370F" w:rsidRPr="00B745BC" w:rsidRDefault="00C4724A" w:rsidP="00B745BC">
            <w:pPr>
              <w:spacing w:after="240"/>
              <w:jc w:val="both"/>
              <w:rPr>
                <w:sz w:val="24"/>
                <w:szCs w:val="24"/>
                <w:rPrChange w:id="321" w:author="Smriti Barman" w:date="2026-05-18T13:32:00Z">
                  <w:rPr/>
                </w:rPrChange>
              </w:rPr>
              <w:pPrChange w:id="322" w:author="Smriti Barman" w:date="2026-05-18T13:32:00Z">
                <w:pPr>
                  <w:spacing w:before="60" w:after="60"/>
                  <w:jc w:val="center"/>
                </w:pPr>
              </w:pPrChange>
            </w:pPr>
            <w:r w:rsidRPr="00B745BC">
              <w:rPr>
                <w:b/>
                <w:bCs/>
                <w:sz w:val="24"/>
                <w:szCs w:val="24"/>
                <w:rPrChange w:id="323" w:author="Smriti Barman" w:date="2026-05-18T13:32:00Z">
                  <w:rPr>
                    <w:b/>
                    <w:bCs/>
                  </w:rPr>
                </w:rPrChange>
              </w:rPr>
              <w:t>100</w:t>
            </w:r>
          </w:p>
        </w:tc>
      </w:tr>
    </w:tbl>
    <w:p w14:paraId="2EA610F1" w14:textId="6C98C734" w:rsidR="0049370F" w:rsidRPr="00B745BC" w:rsidRDefault="00C4724A" w:rsidP="00B745BC">
      <w:pPr>
        <w:spacing w:before="120" w:after="240"/>
        <w:jc w:val="both"/>
        <w:rPr>
          <w:sz w:val="24"/>
          <w:szCs w:val="24"/>
          <w:rPrChange w:id="324" w:author="Smriti Barman" w:date="2026-05-18T13:32:00Z">
            <w:rPr/>
          </w:rPrChange>
        </w:rPr>
        <w:pPrChange w:id="325" w:author="Smriti Barman" w:date="2026-05-18T13:32:00Z">
          <w:pPr>
            <w:spacing w:before="240" w:after="240"/>
          </w:pPr>
        </w:pPrChange>
      </w:pPr>
      <w:r w:rsidRPr="00B745BC">
        <w:rPr>
          <w:b/>
          <w:bCs/>
          <w:sz w:val="24"/>
          <w:szCs w:val="24"/>
        </w:rPr>
        <w:t>Translation Patterns for Sadness Metaphors</w:t>
      </w:r>
    </w:p>
    <w:p w14:paraId="33E4CA8A" w14:textId="77777777" w:rsidR="0049370F" w:rsidRPr="00B745BC" w:rsidRDefault="00C4724A" w:rsidP="00B745BC">
      <w:pPr>
        <w:spacing w:after="240"/>
        <w:jc w:val="both"/>
        <w:rPr>
          <w:sz w:val="24"/>
          <w:szCs w:val="24"/>
          <w:rPrChange w:id="326" w:author="Smriti Barman" w:date="2026-05-18T13:32:00Z">
            <w:rPr/>
          </w:rPrChange>
        </w:rPr>
        <w:pPrChange w:id="327" w:author="Smriti Barman" w:date="2026-05-18T13:32:00Z">
          <w:pPr>
            <w:spacing w:before="240" w:after="240"/>
            <w:jc w:val="both"/>
          </w:pPr>
        </w:pPrChange>
      </w:pPr>
      <w:r w:rsidRPr="00B745BC">
        <w:rPr>
          <w:sz w:val="24"/>
          <w:szCs w:val="24"/>
        </w:rPr>
        <w:t>Table 4 presents the distribution of translation strategies across both target texts for sadness expressions.</w:t>
      </w:r>
    </w:p>
    <w:p w14:paraId="6B3AD391" w14:textId="77777777" w:rsidR="0049370F" w:rsidRPr="00B745BC" w:rsidRDefault="00C4724A" w:rsidP="00B745BC">
      <w:pPr>
        <w:spacing w:after="240"/>
        <w:jc w:val="both"/>
        <w:rPr>
          <w:sz w:val="24"/>
          <w:szCs w:val="24"/>
          <w:rPrChange w:id="328" w:author="Smriti Barman" w:date="2026-05-18T13:32:00Z">
            <w:rPr/>
          </w:rPrChange>
        </w:rPr>
        <w:pPrChange w:id="329" w:author="Smriti Barman" w:date="2026-05-18T13:32:00Z">
          <w:pPr>
            <w:spacing w:before="240" w:after="120"/>
          </w:pPr>
        </w:pPrChange>
      </w:pPr>
      <w:proofErr w:type="gramStart"/>
      <w:r w:rsidRPr="00B745BC">
        <w:rPr>
          <w:bCs/>
          <w:sz w:val="24"/>
          <w:szCs w:val="24"/>
        </w:rPr>
        <w:t>Table 4.</w:t>
      </w:r>
      <w:proofErr w:type="gramEnd"/>
      <w:r w:rsidRPr="00B745BC">
        <w:rPr>
          <w:bCs/>
          <w:sz w:val="24"/>
          <w:szCs w:val="24"/>
        </w:rPr>
        <w:t xml:space="preserve"> Translation Patterns for Sadness Metaphors</w:t>
      </w:r>
    </w:p>
    <w:tbl>
      <w:tblPr>
        <w:tblStyle w:val="TableGrid"/>
        <w:tblW w:w="10696" w:type="dxa"/>
        <w:tblLook w:val="04A0" w:firstRow="1" w:lastRow="0" w:firstColumn="1" w:lastColumn="0" w:noHBand="0" w:noVBand="1"/>
      </w:tblPr>
      <w:tblGrid>
        <w:gridCol w:w="2353"/>
        <w:gridCol w:w="1390"/>
        <w:gridCol w:w="1390"/>
        <w:gridCol w:w="1390"/>
        <w:gridCol w:w="1390"/>
        <w:gridCol w:w="1390"/>
        <w:gridCol w:w="1393"/>
      </w:tblGrid>
      <w:tr w:rsidR="0049370F" w:rsidRPr="00B745BC" w14:paraId="18A75CA1" w14:textId="77777777" w:rsidTr="00B745BC">
        <w:trPr>
          <w:trHeight w:val="20"/>
        </w:trPr>
        <w:tc>
          <w:tcPr>
            <w:tcW w:w="2353" w:type="dxa"/>
          </w:tcPr>
          <w:p w14:paraId="4AD34DCC" w14:textId="77777777" w:rsidR="0049370F" w:rsidRPr="00B745BC" w:rsidRDefault="0049370F" w:rsidP="00B745BC">
            <w:pPr>
              <w:spacing w:after="240"/>
              <w:jc w:val="both"/>
              <w:rPr>
                <w:sz w:val="24"/>
                <w:szCs w:val="24"/>
                <w:rPrChange w:id="330" w:author="Smriti Barman" w:date="2026-05-18T13:32:00Z">
                  <w:rPr/>
                </w:rPrChange>
              </w:rPr>
              <w:pPrChange w:id="331" w:author="Smriti Barman" w:date="2026-05-18T13:32:00Z">
                <w:pPr>
                  <w:spacing w:before="60" w:after="60"/>
                </w:pPr>
              </w:pPrChange>
            </w:pPr>
          </w:p>
        </w:tc>
        <w:tc>
          <w:tcPr>
            <w:tcW w:w="1390" w:type="dxa"/>
          </w:tcPr>
          <w:p w14:paraId="275C6925" w14:textId="77777777" w:rsidR="0049370F" w:rsidRPr="00B745BC" w:rsidRDefault="00C4724A" w:rsidP="00B745BC">
            <w:pPr>
              <w:spacing w:after="240"/>
              <w:jc w:val="both"/>
              <w:rPr>
                <w:sz w:val="24"/>
                <w:szCs w:val="24"/>
                <w:rPrChange w:id="332" w:author="Smriti Barman" w:date="2026-05-18T13:32:00Z">
                  <w:rPr/>
                </w:rPrChange>
              </w:rPr>
              <w:pPrChange w:id="333" w:author="Smriti Barman" w:date="2026-05-18T13:32:00Z">
                <w:pPr>
                  <w:spacing w:before="60" w:after="60"/>
                  <w:jc w:val="center"/>
                </w:pPr>
              </w:pPrChange>
            </w:pPr>
            <w:r w:rsidRPr="00B745BC">
              <w:rPr>
                <w:b/>
                <w:bCs/>
                <w:sz w:val="24"/>
                <w:szCs w:val="24"/>
                <w:rPrChange w:id="334" w:author="Smriti Barman" w:date="2026-05-18T13:32:00Z">
                  <w:rPr>
                    <w:b/>
                    <w:bCs/>
                  </w:rPr>
                </w:rPrChange>
              </w:rPr>
              <w:t>Cat. 1</w:t>
            </w:r>
          </w:p>
        </w:tc>
        <w:tc>
          <w:tcPr>
            <w:tcW w:w="1390" w:type="dxa"/>
          </w:tcPr>
          <w:p w14:paraId="1F3A88B6" w14:textId="77777777" w:rsidR="0049370F" w:rsidRPr="00B745BC" w:rsidRDefault="00C4724A" w:rsidP="00B745BC">
            <w:pPr>
              <w:spacing w:after="240"/>
              <w:jc w:val="both"/>
              <w:rPr>
                <w:sz w:val="24"/>
                <w:szCs w:val="24"/>
                <w:rPrChange w:id="335" w:author="Smriti Barman" w:date="2026-05-18T13:32:00Z">
                  <w:rPr/>
                </w:rPrChange>
              </w:rPr>
              <w:pPrChange w:id="336" w:author="Smriti Barman" w:date="2026-05-18T13:32:00Z">
                <w:pPr>
                  <w:spacing w:before="60" w:after="60"/>
                  <w:jc w:val="center"/>
                </w:pPr>
              </w:pPrChange>
            </w:pPr>
            <w:r w:rsidRPr="00B745BC">
              <w:rPr>
                <w:b/>
                <w:bCs/>
                <w:sz w:val="24"/>
                <w:szCs w:val="24"/>
                <w:rPrChange w:id="337" w:author="Smriti Barman" w:date="2026-05-18T13:32:00Z">
                  <w:rPr>
                    <w:b/>
                    <w:bCs/>
                  </w:rPr>
                </w:rPrChange>
              </w:rPr>
              <w:t>Cat. 2</w:t>
            </w:r>
          </w:p>
        </w:tc>
        <w:tc>
          <w:tcPr>
            <w:tcW w:w="1390" w:type="dxa"/>
          </w:tcPr>
          <w:p w14:paraId="239B608C" w14:textId="77777777" w:rsidR="0049370F" w:rsidRPr="00B745BC" w:rsidRDefault="00C4724A" w:rsidP="00B745BC">
            <w:pPr>
              <w:spacing w:after="240"/>
              <w:jc w:val="both"/>
              <w:rPr>
                <w:sz w:val="24"/>
                <w:szCs w:val="24"/>
                <w:rPrChange w:id="338" w:author="Smriti Barman" w:date="2026-05-18T13:32:00Z">
                  <w:rPr/>
                </w:rPrChange>
              </w:rPr>
              <w:pPrChange w:id="339" w:author="Smriti Barman" w:date="2026-05-18T13:32:00Z">
                <w:pPr>
                  <w:spacing w:before="60" w:after="60"/>
                  <w:jc w:val="center"/>
                </w:pPr>
              </w:pPrChange>
            </w:pPr>
            <w:r w:rsidRPr="00B745BC">
              <w:rPr>
                <w:b/>
                <w:bCs/>
                <w:sz w:val="24"/>
                <w:szCs w:val="24"/>
                <w:rPrChange w:id="340" w:author="Smriti Barman" w:date="2026-05-18T13:32:00Z">
                  <w:rPr>
                    <w:b/>
                    <w:bCs/>
                  </w:rPr>
                </w:rPrChange>
              </w:rPr>
              <w:t>Cat. 3</w:t>
            </w:r>
          </w:p>
        </w:tc>
        <w:tc>
          <w:tcPr>
            <w:tcW w:w="1390" w:type="dxa"/>
          </w:tcPr>
          <w:p w14:paraId="1AD397B4" w14:textId="77777777" w:rsidR="0049370F" w:rsidRPr="00B745BC" w:rsidRDefault="00C4724A" w:rsidP="00B745BC">
            <w:pPr>
              <w:spacing w:after="240"/>
              <w:jc w:val="both"/>
              <w:rPr>
                <w:sz w:val="24"/>
                <w:szCs w:val="24"/>
                <w:rPrChange w:id="341" w:author="Smriti Barman" w:date="2026-05-18T13:32:00Z">
                  <w:rPr/>
                </w:rPrChange>
              </w:rPr>
              <w:pPrChange w:id="342" w:author="Smriti Barman" w:date="2026-05-18T13:32:00Z">
                <w:pPr>
                  <w:spacing w:before="60" w:after="60"/>
                  <w:jc w:val="center"/>
                </w:pPr>
              </w:pPrChange>
            </w:pPr>
            <w:r w:rsidRPr="00B745BC">
              <w:rPr>
                <w:b/>
                <w:bCs/>
                <w:sz w:val="24"/>
                <w:szCs w:val="24"/>
                <w:rPrChange w:id="343" w:author="Smriti Barman" w:date="2026-05-18T13:32:00Z">
                  <w:rPr>
                    <w:b/>
                    <w:bCs/>
                  </w:rPr>
                </w:rPrChange>
              </w:rPr>
              <w:t>Cat. 4</w:t>
            </w:r>
          </w:p>
        </w:tc>
        <w:tc>
          <w:tcPr>
            <w:tcW w:w="1390" w:type="dxa"/>
          </w:tcPr>
          <w:p w14:paraId="426F9AC0" w14:textId="77777777" w:rsidR="0049370F" w:rsidRPr="00B745BC" w:rsidRDefault="00C4724A" w:rsidP="00B745BC">
            <w:pPr>
              <w:spacing w:after="240"/>
              <w:jc w:val="both"/>
              <w:rPr>
                <w:sz w:val="24"/>
                <w:szCs w:val="24"/>
                <w:rPrChange w:id="344" w:author="Smriti Barman" w:date="2026-05-18T13:32:00Z">
                  <w:rPr/>
                </w:rPrChange>
              </w:rPr>
              <w:pPrChange w:id="345" w:author="Smriti Barman" w:date="2026-05-18T13:32:00Z">
                <w:pPr>
                  <w:spacing w:before="60" w:after="60"/>
                  <w:jc w:val="center"/>
                </w:pPr>
              </w:pPrChange>
            </w:pPr>
            <w:r w:rsidRPr="00B745BC">
              <w:rPr>
                <w:b/>
                <w:bCs/>
                <w:sz w:val="24"/>
                <w:szCs w:val="24"/>
                <w:rPrChange w:id="346" w:author="Smriti Barman" w:date="2026-05-18T13:32:00Z">
                  <w:rPr>
                    <w:b/>
                    <w:bCs/>
                  </w:rPr>
                </w:rPrChange>
              </w:rPr>
              <w:t>Cat. 5</w:t>
            </w:r>
          </w:p>
        </w:tc>
        <w:tc>
          <w:tcPr>
            <w:tcW w:w="1393" w:type="dxa"/>
          </w:tcPr>
          <w:p w14:paraId="4E9080BB" w14:textId="77777777" w:rsidR="0049370F" w:rsidRPr="00B745BC" w:rsidRDefault="00C4724A" w:rsidP="00B745BC">
            <w:pPr>
              <w:spacing w:after="240"/>
              <w:jc w:val="both"/>
              <w:rPr>
                <w:sz w:val="24"/>
                <w:szCs w:val="24"/>
                <w:rPrChange w:id="347" w:author="Smriti Barman" w:date="2026-05-18T13:32:00Z">
                  <w:rPr/>
                </w:rPrChange>
              </w:rPr>
              <w:pPrChange w:id="348" w:author="Smriti Barman" w:date="2026-05-18T13:32:00Z">
                <w:pPr>
                  <w:spacing w:before="60" w:after="60"/>
                  <w:jc w:val="center"/>
                </w:pPr>
              </w:pPrChange>
            </w:pPr>
            <w:r w:rsidRPr="00B745BC">
              <w:rPr>
                <w:b/>
                <w:bCs/>
                <w:sz w:val="24"/>
                <w:szCs w:val="24"/>
                <w:rPrChange w:id="349" w:author="Smriti Barman" w:date="2026-05-18T13:32:00Z">
                  <w:rPr>
                    <w:b/>
                    <w:bCs/>
                  </w:rPr>
                </w:rPrChange>
              </w:rPr>
              <w:t>Cat. 6</w:t>
            </w:r>
          </w:p>
        </w:tc>
      </w:tr>
      <w:tr w:rsidR="0049370F" w:rsidRPr="00B745BC" w14:paraId="5883DEF5" w14:textId="77777777" w:rsidTr="00B745BC">
        <w:trPr>
          <w:trHeight w:val="20"/>
        </w:trPr>
        <w:tc>
          <w:tcPr>
            <w:tcW w:w="2353" w:type="dxa"/>
          </w:tcPr>
          <w:p w14:paraId="67994608" w14:textId="2E37A8EC" w:rsidR="0049370F" w:rsidRPr="00B745BC" w:rsidRDefault="00C4724A" w:rsidP="00B745BC">
            <w:pPr>
              <w:spacing w:after="240"/>
              <w:jc w:val="both"/>
              <w:rPr>
                <w:sz w:val="24"/>
                <w:szCs w:val="24"/>
                <w:rPrChange w:id="350" w:author="Smriti Barman" w:date="2026-05-18T13:32:00Z">
                  <w:rPr/>
                </w:rPrChange>
              </w:rPr>
              <w:pPrChange w:id="351" w:author="Smriti Barman" w:date="2026-05-18T13:32:00Z">
                <w:pPr>
                  <w:spacing w:before="60" w:after="60"/>
                </w:pPr>
              </w:pPrChange>
            </w:pPr>
            <w:r w:rsidRPr="00B745BC">
              <w:rPr>
                <w:sz w:val="24"/>
                <w:szCs w:val="24"/>
                <w:rPrChange w:id="352" w:author="Smriti Barman" w:date="2026-05-18T13:32:00Z">
                  <w:rPr/>
                </w:rPrChange>
              </w:rPr>
              <w:t>TT1 (n=2</w:t>
            </w:r>
            <w:r w:rsidR="0074792A" w:rsidRPr="00B745BC">
              <w:rPr>
                <w:sz w:val="24"/>
                <w:szCs w:val="24"/>
                <w:rPrChange w:id="353" w:author="Smriti Barman" w:date="2026-05-18T13:32:00Z">
                  <w:rPr/>
                </w:rPrChange>
              </w:rPr>
              <w:t>9</w:t>
            </w:r>
            <w:r w:rsidRPr="00B745BC">
              <w:rPr>
                <w:sz w:val="24"/>
                <w:szCs w:val="24"/>
                <w:rPrChange w:id="354" w:author="Smriti Barman" w:date="2026-05-18T13:32:00Z">
                  <w:rPr/>
                </w:rPrChange>
              </w:rPr>
              <w:t>)</w:t>
            </w:r>
          </w:p>
        </w:tc>
        <w:tc>
          <w:tcPr>
            <w:tcW w:w="1390" w:type="dxa"/>
          </w:tcPr>
          <w:p w14:paraId="7E208DEC" w14:textId="77777777" w:rsidR="0049370F" w:rsidRPr="00B745BC" w:rsidRDefault="00C4724A" w:rsidP="00B745BC">
            <w:pPr>
              <w:spacing w:after="240"/>
              <w:jc w:val="both"/>
              <w:rPr>
                <w:sz w:val="24"/>
                <w:szCs w:val="24"/>
                <w:rPrChange w:id="355" w:author="Smriti Barman" w:date="2026-05-18T13:32:00Z">
                  <w:rPr/>
                </w:rPrChange>
              </w:rPr>
              <w:pPrChange w:id="356" w:author="Smriti Barman" w:date="2026-05-18T13:32:00Z">
                <w:pPr>
                  <w:spacing w:before="60" w:after="60"/>
                  <w:jc w:val="center"/>
                </w:pPr>
              </w:pPrChange>
            </w:pPr>
            <w:r w:rsidRPr="00B745BC">
              <w:rPr>
                <w:sz w:val="24"/>
                <w:szCs w:val="24"/>
                <w:rPrChange w:id="357" w:author="Smriti Barman" w:date="2026-05-18T13:32:00Z">
                  <w:rPr/>
                </w:rPrChange>
              </w:rPr>
              <w:t>5</w:t>
            </w:r>
          </w:p>
        </w:tc>
        <w:tc>
          <w:tcPr>
            <w:tcW w:w="1390" w:type="dxa"/>
          </w:tcPr>
          <w:p w14:paraId="41F1A1F4" w14:textId="77777777" w:rsidR="0049370F" w:rsidRPr="00B745BC" w:rsidRDefault="00C4724A" w:rsidP="00B745BC">
            <w:pPr>
              <w:spacing w:after="240"/>
              <w:jc w:val="both"/>
              <w:rPr>
                <w:sz w:val="24"/>
                <w:szCs w:val="24"/>
                <w:rPrChange w:id="358" w:author="Smriti Barman" w:date="2026-05-18T13:32:00Z">
                  <w:rPr/>
                </w:rPrChange>
              </w:rPr>
              <w:pPrChange w:id="359" w:author="Smriti Barman" w:date="2026-05-18T13:32:00Z">
                <w:pPr>
                  <w:spacing w:before="60" w:after="60"/>
                  <w:jc w:val="center"/>
                </w:pPr>
              </w:pPrChange>
            </w:pPr>
            <w:r w:rsidRPr="00B745BC">
              <w:rPr>
                <w:sz w:val="24"/>
                <w:szCs w:val="24"/>
                <w:rPrChange w:id="360" w:author="Smriti Barman" w:date="2026-05-18T13:32:00Z">
                  <w:rPr/>
                </w:rPrChange>
              </w:rPr>
              <w:t>5</w:t>
            </w:r>
          </w:p>
        </w:tc>
        <w:tc>
          <w:tcPr>
            <w:tcW w:w="1390" w:type="dxa"/>
          </w:tcPr>
          <w:p w14:paraId="6DDED3FF" w14:textId="77777777" w:rsidR="0049370F" w:rsidRPr="00B745BC" w:rsidRDefault="00C4724A" w:rsidP="00B745BC">
            <w:pPr>
              <w:spacing w:after="240"/>
              <w:jc w:val="both"/>
              <w:rPr>
                <w:sz w:val="24"/>
                <w:szCs w:val="24"/>
                <w:rPrChange w:id="361" w:author="Smriti Barman" w:date="2026-05-18T13:32:00Z">
                  <w:rPr/>
                </w:rPrChange>
              </w:rPr>
              <w:pPrChange w:id="362" w:author="Smriti Barman" w:date="2026-05-18T13:32:00Z">
                <w:pPr>
                  <w:spacing w:before="60" w:after="60"/>
                  <w:jc w:val="center"/>
                </w:pPr>
              </w:pPrChange>
            </w:pPr>
            <w:r w:rsidRPr="00B745BC">
              <w:rPr>
                <w:sz w:val="24"/>
                <w:szCs w:val="24"/>
                <w:rPrChange w:id="363" w:author="Smriti Barman" w:date="2026-05-18T13:32:00Z">
                  <w:rPr/>
                </w:rPrChange>
              </w:rPr>
              <w:t>0</w:t>
            </w:r>
          </w:p>
        </w:tc>
        <w:tc>
          <w:tcPr>
            <w:tcW w:w="1390" w:type="dxa"/>
          </w:tcPr>
          <w:p w14:paraId="1877CCFC" w14:textId="2858323D" w:rsidR="0049370F" w:rsidRPr="00B745BC" w:rsidRDefault="0074792A" w:rsidP="00B745BC">
            <w:pPr>
              <w:spacing w:after="240"/>
              <w:jc w:val="both"/>
              <w:rPr>
                <w:sz w:val="24"/>
                <w:szCs w:val="24"/>
                <w:rPrChange w:id="364" w:author="Smriti Barman" w:date="2026-05-18T13:32:00Z">
                  <w:rPr/>
                </w:rPrChange>
              </w:rPr>
              <w:pPrChange w:id="365" w:author="Smriti Barman" w:date="2026-05-18T13:32:00Z">
                <w:pPr>
                  <w:spacing w:before="60" w:after="60"/>
                  <w:jc w:val="center"/>
                </w:pPr>
              </w:pPrChange>
            </w:pPr>
            <w:r w:rsidRPr="00B745BC">
              <w:rPr>
                <w:sz w:val="24"/>
                <w:szCs w:val="24"/>
                <w:rPrChange w:id="366" w:author="Smriti Barman" w:date="2026-05-18T13:32:00Z">
                  <w:rPr/>
                </w:rPrChange>
              </w:rPr>
              <w:t>5</w:t>
            </w:r>
          </w:p>
        </w:tc>
        <w:tc>
          <w:tcPr>
            <w:tcW w:w="1390" w:type="dxa"/>
          </w:tcPr>
          <w:p w14:paraId="46FF9006" w14:textId="77777777" w:rsidR="0049370F" w:rsidRPr="00B745BC" w:rsidRDefault="00C4724A" w:rsidP="00B745BC">
            <w:pPr>
              <w:spacing w:after="240"/>
              <w:jc w:val="both"/>
              <w:rPr>
                <w:sz w:val="24"/>
                <w:szCs w:val="24"/>
                <w:rPrChange w:id="367" w:author="Smriti Barman" w:date="2026-05-18T13:32:00Z">
                  <w:rPr/>
                </w:rPrChange>
              </w:rPr>
              <w:pPrChange w:id="368" w:author="Smriti Barman" w:date="2026-05-18T13:32:00Z">
                <w:pPr>
                  <w:spacing w:before="60" w:after="60"/>
                  <w:jc w:val="center"/>
                </w:pPr>
              </w:pPrChange>
            </w:pPr>
            <w:r w:rsidRPr="00B745BC">
              <w:rPr>
                <w:sz w:val="24"/>
                <w:szCs w:val="24"/>
                <w:rPrChange w:id="369" w:author="Smriti Barman" w:date="2026-05-18T13:32:00Z">
                  <w:rPr/>
                </w:rPrChange>
              </w:rPr>
              <w:t>14</w:t>
            </w:r>
          </w:p>
        </w:tc>
        <w:tc>
          <w:tcPr>
            <w:tcW w:w="1393" w:type="dxa"/>
          </w:tcPr>
          <w:p w14:paraId="55452406" w14:textId="77777777" w:rsidR="0049370F" w:rsidRPr="00B745BC" w:rsidRDefault="00C4724A" w:rsidP="00B745BC">
            <w:pPr>
              <w:spacing w:after="240"/>
              <w:jc w:val="both"/>
              <w:rPr>
                <w:sz w:val="24"/>
                <w:szCs w:val="24"/>
                <w:rPrChange w:id="370" w:author="Smriti Barman" w:date="2026-05-18T13:32:00Z">
                  <w:rPr/>
                </w:rPrChange>
              </w:rPr>
              <w:pPrChange w:id="371" w:author="Smriti Barman" w:date="2026-05-18T13:32:00Z">
                <w:pPr>
                  <w:spacing w:before="60" w:after="60"/>
                  <w:jc w:val="center"/>
                </w:pPr>
              </w:pPrChange>
            </w:pPr>
            <w:r w:rsidRPr="00B745BC">
              <w:rPr>
                <w:sz w:val="24"/>
                <w:szCs w:val="24"/>
                <w:rPrChange w:id="372" w:author="Smriti Barman" w:date="2026-05-18T13:32:00Z">
                  <w:rPr/>
                </w:rPrChange>
              </w:rPr>
              <w:t>0</w:t>
            </w:r>
          </w:p>
        </w:tc>
      </w:tr>
      <w:tr w:rsidR="0049370F" w:rsidRPr="00B745BC" w14:paraId="0CDBB242" w14:textId="77777777" w:rsidTr="00B745BC">
        <w:trPr>
          <w:trHeight w:val="20"/>
        </w:trPr>
        <w:tc>
          <w:tcPr>
            <w:tcW w:w="2353" w:type="dxa"/>
          </w:tcPr>
          <w:p w14:paraId="560D429B" w14:textId="5A8C1318" w:rsidR="0049370F" w:rsidRPr="00B745BC" w:rsidRDefault="00C4724A" w:rsidP="00B745BC">
            <w:pPr>
              <w:spacing w:after="240"/>
              <w:jc w:val="both"/>
              <w:rPr>
                <w:sz w:val="24"/>
                <w:szCs w:val="24"/>
                <w:rPrChange w:id="373" w:author="Smriti Barman" w:date="2026-05-18T13:32:00Z">
                  <w:rPr/>
                </w:rPrChange>
              </w:rPr>
              <w:pPrChange w:id="374" w:author="Smriti Barman" w:date="2026-05-18T13:32:00Z">
                <w:pPr>
                  <w:spacing w:before="60" w:after="60"/>
                </w:pPr>
              </w:pPrChange>
            </w:pPr>
            <w:r w:rsidRPr="00B745BC">
              <w:rPr>
                <w:sz w:val="24"/>
                <w:szCs w:val="24"/>
                <w:rPrChange w:id="375" w:author="Smriti Barman" w:date="2026-05-18T13:32:00Z">
                  <w:rPr/>
                </w:rPrChange>
              </w:rPr>
              <w:t>TT2 (n=2</w:t>
            </w:r>
            <w:r w:rsidR="0074792A" w:rsidRPr="00B745BC">
              <w:rPr>
                <w:sz w:val="24"/>
                <w:szCs w:val="24"/>
                <w:rPrChange w:id="376" w:author="Smriti Barman" w:date="2026-05-18T13:32:00Z">
                  <w:rPr/>
                </w:rPrChange>
              </w:rPr>
              <w:t>9</w:t>
            </w:r>
            <w:r w:rsidRPr="00B745BC">
              <w:rPr>
                <w:sz w:val="24"/>
                <w:szCs w:val="24"/>
                <w:rPrChange w:id="377" w:author="Smriti Barman" w:date="2026-05-18T13:32:00Z">
                  <w:rPr/>
                </w:rPrChange>
              </w:rPr>
              <w:t>)</w:t>
            </w:r>
          </w:p>
        </w:tc>
        <w:tc>
          <w:tcPr>
            <w:tcW w:w="1390" w:type="dxa"/>
          </w:tcPr>
          <w:p w14:paraId="55C119D6" w14:textId="77777777" w:rsidR="0049370F" w:rsidRPr="00B745BC" w:rsidRDefault="00C4724A" w:rsidP="00B745BC">
            <w:pPr>
              <w:spacing w:after="240"/>
              <w:jc w:val="both"/>
              <w:rPr>
                <w:sz w:val="24"/>
                <w:szCs w:val="24"/>
                <w:rPrChange w:id="378" w:author="Smriti Barman" w:date="2026-05-18T13:32:00Z">
                  <w:rPr/>
                </w:rPrChange>
              </w:rPr>
              <w:pPrChange w:id="379" w:author="Smriti Barman" w:date="2026-05-18T13:32:00Z">
                <w:pPr>
                  <w:spacing w:before="60" w:after="60"/>
                  <w:jc w:val="center"/>
                </w:pPr>
              </w:pPrChange>
            </w:pPr>
            <w:r w:rsidRPr="00B745BC">
              <w:rPr>
                <w:sz w:val="24"/>
                <w:szCs w:val="24"/>
                <w:rPrChange w:id="380" w:author="Smriti Barman" w:date="2026-05-18T13:32:00Z">
                  <w:rPr/>
                </w:rPrChange>
              </w:rPr>
              <w:t>3</w:t>
            </w:r>
          </w:p>
        </w:tc>
        <w:tc>
          <w:tcPr>
            <w:tcW w:w="1390" w:type="dxa"/>
          </w:tcPr>
          <w:p w14:paraId="6C09054D" w14:textId="77777777" w:rsidR="0049370F" w:rsidRPr="00B745BC" w:rsidRDefault="00C4724A" w:rsidP="00B745BC">
            <w:pPr>
              <w:spacing w:after="240"/>
              <w:jc w:val="both"/>
              <w:rPr>
                <w:sz w:val="24"/>
                <w:szCs w:val="24"/>
                <w:rPrChange w:id="381" w:author="Smriti Barman" w:date="2026-05-18T13:32:00Z">
                  <w:rPr/>
                </w:rPrChange>
              </w:rPr>
              <w:pPrChange w:id="382" w:author="Smriti Barman" w:date="2026-05-18T13:32:00Z">
                <w:pPr>
                  <w:spacing w:before="60" w:after="60"/>
                  <w:jc w:val="center"/>
                </w:pPr>
              </w:pPrChange>
            </w:pPr>
            <w:r w:rsidRPr="00B745BC">
              <w:rPr>
                <w:sz w:val="24"/>
                <w:szCs w:val="24"/>
                <w:rPrChange w:id="383" w:author="Smriti Barman" w:date="2026-05-18T13:32:00Z">
                  <w:rPr/>
                </w:rPrChange>
              </w:rPr>
              <w:t>2</w:t>
            </w:r>
          </w:p>
        </w:tc>
        <w:tc>
          <w:tcPr>
            <w:tcW w:w="1390" w:type="dxa"/>
          </w:tcPr>
          <w:p w14:paraId="311D3DA8" w14:textId="77777777" w:rsidR="0049370F" w:rsidRPr="00B745BC" w:rsidRDefault="00C4724A" w:rsidP="00B745BC">
            <w:pPr>
              <w:spacing w:after="240"/>
              <w:jc w:val="both"/>
              <w:rPr>
                <w:sz w:val="24"/>
                <w:szCs w:val="24"/>
                <w:rPrChange w:id="384" w:author="Smriti Barman" w:date="2026-05-18T13:32:00Z">
                  <w:rPr/>
                </w:rPrChange>
              </w:rPr>
              <w:pPrChange w:id="385" w:author="Smriti Barman" w:date="2026-05-18T13:32:00Z">
                <w:pPr>
                  <w:spacing w:before="60" w:after="60"/>
                  <w:jc w:val="center"/>
                </w:pPr>
              </w:pPrChange>
            </w:pPr>
            <w:r w:rsidRPr="00B745BC">
              <w:rPr>
                <w:sz w:val="24"/>
                <w:szCs w:val="24"/>
                <w:rPrChange w:id="386" w:author="Smriti Barman" w:date="2026-05-18T13:32:00Z">
                  <w:rPr/>
                </w:rPrChange>
              </w:rPr>
              <w:t>0</w:t>
            </w:r>
          </w:p>
        </w:tc>
        <w:tc>
          <w:tcPr>
            <w:tcW w:w="1390" w:type="dxa"/>
          </w:tcPr>
          <w:p w14:paraId="49D3120C" w14:textId="4AC55DC1" w:rsidR="0049370F" w:rsidRPr="00B745BC" w:rsidRDefault="0074792A" w:rsidP="00B745BC">
            <w:pPr>
              <w:spacing w:after="240"/>
              <w:jc w:val="both"/>
              <w:rPr>
                <w:sz w:val="24"/>
                <w:szCs w:val="24"/>
                <w:rPrChange w:id="387" w:author="Smriti Barman" w:date="2026-05-18T13:32:00Z">
                  <w:rPr/>
                </w:rPrChange>
              </w:rPr>
              <w:pPrChange w:id="388" w:author="Smriti Barman" w:date="2026-05-18T13:32:00Z">
                <w:pPr>
                  <w:spacing w:before="60" w:after="60"/>
                  <w:jc w:val="center"/>
                </w:pPr>
              </w:pPrChange>
            </w:pPr>
            <w:r w:rsidRPr="00B745BC">
              <w:rPr>
                <w:sz w:val="24"/>
                <w:szCs w:val="24"/>
                <w:rPrChange w:id="389" w:author="Smriti Barman" w:date="2026-05-18T13:32:00Z">
                  <w:rPr/>
                </w:rPrChange>
              </w:rPr>
              <w:t>11</w:t>
            </w:r>
          </w:p>
        </w:tc>
        <w:tc>
          <w:tcPr>
            <w:tcW w:w="1390" w:type="dxa"/>
          </w:tcPr>
          <w:p w14:paraId="41684328" w14:textId="77777777" w:rsidR="0049370F" w:rsidRPr="00B745BC" w:rsidRDefault="00C4724A" w:rsidP="00B745BC">
            <w:pPr>
              <w:spacing w:after="240"/>
              <w:jc w:val="both"/>
              <w:rPr>
                <w:sz w:val="24"/>
                <w:szCs w:val="24"/>
                <w:rPrChange w:id="390" w:author="Smriti Barman" w:date="2026-05-18T13:32:00Z">
                  <w:rPr/>
                </w:rPrChange>
              </w:rPr>
              <w:pPrChange w:id="391" w:author="Smriti Barman" w:date="2026-05-18T13:32:00Z">
                <w:pPr>
                  <w:spacing w:before="60" w:after="60"/>
                  <w:jc w:val="center"/>
                </w:pPr>
              </w:pPrChange>
            </w:pPr>
            <w:r w:rsidRPr="00B745BC">
              <w:rPr>
                <w:sz w:val="24"/>
                <w:szCs w:val="24"/>
                <w:rPrChange w:id="392" w:author="Smriti Barman" w:date="2026-05-18T13:32:00Z">
                  <w:rPr/>
                </w:rPrChange>
              </w:rPr>
              <w:t>10</w:t>
            </w:r>
          </w:p>
        </w:tc>
        <w:tc>
          <w:tcPr>
            <w:tcW w:w="1393" w:type="dxa"/>
          </w:tcPr>
          <w:p w14:paraId="57E5257B" w14:textId="77777777" w:rsidR="0049370F" w:rsidRPr="00B745BC" w:rsidRDefault="00C4724A" w:rsidP="00B745BC">
            <w:pPr>
              <w:spacing w:after="240"/>
              <w:jc w:val="both"/>
              <w:rPr>
                <w:sz w:val="24"/>
                <w:szCs w:val="24"/>
                <w:rPrChange w:id="393" w:author="Smriti Barman" w:date="2026-05-18T13:32:00Z">
                  <w:rPr/>
                </w:rPrChange>
              </w:rPr>
              <w:pPrChange w:id="394" w:author="Smriti Barman" w:date="2026-05-18T13:32:00Z">
                <w:pPr>
                  <w:spacing w:before="60" w:after="60"/>
                  <w:jc w:val="center"/>
                </w:pPr>
              </w:pPrChange>
            </w:pPr>
            <w:r w:rsidRPr="00B745BC">
              <w:rPr>
                <w:sz w:val="24"/>
                <w:szCs w:val="24"/>
                <w:rPrChange w:id="395" w:author="Smriti Barman" w:date="2026-05-18T13:32:00Z">
                  <w:rPr/>
                </w:rPrChange>
              </w:rPr>
              <w:t>3</w:t>
            </w:r>
          </w:p>
        </w:tc>
      </w:tr>
      <w:tr w:rsidR="0049370F" w:rsidRPr="00B745BC" w14:paraId="67266F62" w14:textId="77777777" w:rsidTr="00B745BC">
        <w:trPr>
          <w:trHeight w:val="20"/>
        </w:trPr>
        <w:tc>
          <w:tcPr>
            <w:tcW w:w="2353" w:type="dxa"/>
          </w:tcPr>
          <w:p w14:paraId="635247E5" w14:textId="77777777" w:rsidR="0049370F" w:rsidRPr="00B745BC" w:rsidRDefault="00C4724A" w:rsidP="00B745BC">
            <w:pPr>
              <w:spacing w:after="240"/>
              <w:jc w:val="both"/>
              <w:rPr>
                <w:sz w:val="24"/>
                <w:szCs w:val="24"/>
                <w:rPrChange w:id="396" w:author="Smriti Barman" w:date="2026-05-18T13:32:00Z">
                  <w:rPr/>
                </w:rPrChange>
              </w:rPr>
              <w:pPrChange w:id="397" w:author="Smriti Barman" w:date="2026-05-18T13:32:00Z">
                <w:pPr>
                  <w:spacing w:before="60" w:after="60"/>
                </w:pPr>
              </w:pPrChange>
            </w:pPr>
            <w:r w:rsidRPr="00B745BC">
              <w:rPr>
                <w:sz w:val="24"/>
                <w:szCs w:val="24"/>
                <w:rPrChange w:id="398" w:author="Smriti Barman" w:date="2026-05-18T13:32:00Z">
                  <w:rPr/>
                </w:rPrChange>
              </w:rPr>
              <w:t>TT1 %</w:t>
            </w:r>
          </w:p>
        </w:tc>
        <w:tc>
          <w:tcPr>
            <w:tcW w:w="1390" w:type="dxa"/>
          </w:tcPr>
          <w:p w14:paraId="669D05B0" w14:textId="10AA8D62" w:rsidR="0049370F" w:rsidRPr="00B745BC" w:rsidRDefault="00C4724A" w:rsidP="00B745BC">
            <w:pPr>
              <w:spacing w:after="240"/>
              <w:jc w:val="both"/>
              <w:rPr>
                <w:sz w:val="24"/>
                <w:szCs w:val="24"/>
                <w:rPrChange w:id="399" w:author="Smriti Barman" w:date="2026-05-18T13:32:00Z">
                  <w:rPr/>
                </w:rPrChange>
              </w:rPr>
              <w:pPrChange w:id="400" w:author="Smriti Barman" w:date="2026-05-18T13:32:00Z">
                <w:pPr>
                  <w:spacing w:before="60" w:after="60"/>
                  <w:jc w:val="center"/>
                </w:pPr>
              </w:pPrChange>
            </w:pPr>
            <w:r w:rsidRPr="00B745BC">
              <w:rPr>
                <w:sz w:val="24"/>
                <w:szCs w:val="24"/>
                <w:rPrChange w:id="401" w:author="Smriti Barman" w:date="2026-05-18T13:32:00Z">
                  <w:rPr/>
                </w:rPrChange>
              </w:rPr>
              <w:t>17.</w:t>
            </w:r>
            <w:r w:rsidR="00D7387F" w:rsidRPr="00B745BC">
              <w:rPr>
                <w:sz w:val="24"/>
                <w:szCs w:val="24"/>
                <w:rPrChange w:id="402" w:author="Smriti Barman" w:date="2026-05-18T13:32:00Z">
                  <w:rPr/>
                </w:rPrChange>
              </w:rPr>
              <w:t>24</w:t>
            </w:r>
          </w:p>
        </w:tc>
        <w:tc>
          <w:tcPr>
            <w:tcW w:w="1390" w:type="dxa"/>
          </w:tcPr>
          <w:p w14:paraId="30F0278D" w14:textId="79FE9B06" w:rsidR="0049370F" w:rsidRPr="00B745BC" w:rsidRDefault="00C4724A" w:rsidP="00B745BC">
            <w:pPr>
              <w:spacing w:after="240"/>
              <w:jc w:val="both"/>
              <w:rPr>
                <w:sz w:val="24"/>
                <w:szCs w:val="24"/>
                <w:rPrChange w:id="403" w:author="Smriti Barman" w:date="2026-05-18T13:32:00Z">
                  <w:rPr/>
                </w:rPrChange>
              </w:rPr>
              <w:pPrChange w:id="404" w:author="Smriti Barman" w:date="2026-05-18T13:32:00Z">
                <w:pPr>
                  <w:spacing w:before="60" w:after="60"/>
                  <w:jc w:val="center"/>
                </w:pPr>
              </w:pPrChange>
            </w:pPr>
            <w:r w:rsidRPr="00B745BC">
              <w:rPr>
                <w:sz w:val="24"/>
                <w:szCs w:val="24"/>
                <w:rPrChange w:id="405" w:author="Smriti Barman" w:date="2026-05-18T13:32:00Z">
                  <w:rPr/>
                </w:rPrChange>
              </w:rPr>
              <w:t>17.</w:t>
            </w:r>
            <w:r w:rsidR="00D7387F" w:rsidRPr="00B745BC">
              <w:rPr>
                <w:sz w:val="24"/>
                <w:szCs w:val="24"/>
                <w:rPrChange w:id="406" w:author="Smriti Barman" w:date="2026-05-18T13:32:00Z">
                  <w:rPr/>
                </w:rPrChange>
              </w:rPr>
              <w:t>24</w:t>
            </w:r>
          </w:p>
        </w:tc>
        <w:tc>
          <w:tcPr>
            <w:tcW w:w="1390" w:type="dxa"/>
          </w:tcPr>
          <w:p w14:paraId="082A144F" w14:textId="77777777" w:rsidR="0049370F" w:rsidRPr="00B745BC" w:rsidRDefault="00C4724A" w:rsidP="00B745BC">
            <w:pPr>
              <w:spacing w:after="240"/>
              <w:jc w:val="both"/>
              <w:rPr>
                <w:sz w:val="24"/>
                <w:szCs w:val="24"/>
                <w:rPrChange w:id="407" w:author="Smriti Barman" w:date="2026-05-18T13:32:00Z">
                  <w:rPr/>
                </w:rPrChange>
              </w:rPr>
              <w:pPrChange w:id="408" w:author="Smriti Barman" w:date="2026-05-18T13:32:00Z">
                <w:pPr>
                  <w:spacing w:before="60" w:after="60"/>
                  <w:jc w:val="center"/>
                </w:pPr>
              </w:pPrChange>
            </w:pPr>
            <w:r w:rsidRPr="00B745BC">
              <w:rPr>
                <w:sz w:val="24"/>
                <w:szCs w:val="24"/>
                <w:rPrChange w:id="409" w:author="Smriti Barman" w:date="2026-05-18T13:32:00Z">
                  <w:rPr/>
                </w:rPrChange>
              </w:rPr>
              <w:t>0</w:t>
            </w:r>
          </w:p>
        </w:tc>
        <w:tc>
          <w:tcPr>
            <w:tcW w:w="1390" w:type="dxa"/>
          </w:tcPr>
          <w:p w14:paraId="5159C422" w14:textId="378E3EC0" w:rsidR="0049370F" w:rsidRPr="00B745BC" w:rsidRDefault="00D7387F" w:rsidP="00B745BC">
            <w:pPr>
              <w:spacing w:after="240"/>
              <w:jc w:val="both"/>
              <w:rPr>
                <w:sz w:val="24"/>
                <w:szCs w:val="24"/>
                <w:rPrChange w:id="410" w:author="Smriti Barman" w:date="2026-05-18T13:32:00Z">
                  <w:rPr/>
                </w:rPrChange>
              </w:rPr>
              <w:pPrChange w:id="411" w:author="Smriti Barman" w:date="2026-05-18T13:32:00Z">
                <w:pPr>
                  <w:spacing w:before="60" w:after="60"/>
                  <w:jc w:val="center"/>
                </w:pPr>
              </w:pPrChange>
            </w:pPr>
            <w:r w:rsidRPr="00B745BC">
              <w:rPr>
                <w:sz w:val="24"/>
                <w:szCs w:val="24"/>
                <w:rPrChange w:id="412" w:author="Smriti Barman" w:date="2026-05-18T13:32:00Z">
                  <w:rPr/>
                </w:rPrChange>
              </w:rPr>
              <w:t>17.24</w:t>
            </w:r>
          </w:p>
        </w:tc>
        <w:tc>
          <w:tcPr>
            <w:tcW w:w="1390" w:type="dxa"/>
          </w:tcPr>
          <w:p w14:paraId="7BC63759" w14:textId="670A121B" w:rsidR="0049370F" w:rsidRPr="00B745BC" w:rsidRDefault="00D7387F" w:rsidP="00B745BC">
            <w:pPr>
              <w:spacing w:after="240"/>
              <w:jc w:val="both"/>
              <w:rPr>
                <w:sz w:val="24"/>
                <w:szCs w:val="24"/>
                <w:rPrChange w:id="413" w:author="Smriti Barman" w:date="2026-05-18T13:32:00Z">
                  <w:rPr/>
                </w:rPrChange>
              </w:rPr>
              <w:pPrChange w:id="414" w:author="Smriti Barman" w:date="2026-05-18T13:32:00Z">
                <w:pPr>
                  <w:spacing w:before="60" w:after="60"/>
                  <w:jc w:val="center"/>
                </w:pPr>
              </w:pPrChange>
            </w:pPr>
            <w:r w:rsidRPr="00B745BC">
              <w:rPr>
                <w:sz w:val="24"/>
                <w:szCs w:val="24"/>
                <w:rPrChange w:id="415" w:author="Smriti Barman" w:date="2026-05-18T13:32:00Z">
                  <w:rPr/>
                </w:rPrChange>
              </w:rPr>
              <w:t>48.27</w:t>
            </w:r>
          </w:p>
        </w:tc>
        <w:tc>
          <w:tcPr>
            <w:tcW w:w="1393" w:type="dxa"/>
          </w:tcPr>
          <w:p w14:paraId="7E4639DB" w14:textId="77777777" w:rsidR="0049370F" w:rsidRPr="00B745BC" w:rsidRDefault="00C4724A" w:rsidP="00B745BC">
            <w:pPr>
              <w:spacing w:after="240"/>
              <w:jc w:val="both"/>
              <w:rPr>
                <w:sz w:val="24"/>
                <w:szCs w:val="24"/>
                <w:rPrChange w:id="416" w:author="Smriti Barman" w:date="2026-05-18T13:32:00Z">
                  <w:rPr/>
                </w:rPrChange>
              </w:rPr>
              <w:pPrChange w:id="417" w:author="Smriti Barman" w:date="2026-05-18T13:32:00Z">
                <w:pPr>
                  <w:spacing w:before="60" w:after="60"/>
                  <w:jc w:val="center"/>
                </w:pPr>
              </w:pPrChange>
            </w:pPr>
            <w:r w:rsidRPr="00B745BC">
              <w:rPr>
                <w:sz w:val="24"/>
                <w:szCs w:val="24"/>
                <w:rPrChange w:id="418" w:author="Smriti Barman" w:date="2026-05-18T13:32:00Z">
                  <w:rPr/>
                </w:rPrChange>
              </w:rPr>
              <w:t>0</w:t>
            </w:r>
          </w:p>
        </w:tc>
      </w:tr>
      <w:tr w:rsidR="0049370F" w:rsidRPr="00B745BC" w14:paraId="5F9CA90F" w14:textId="77777777" w:rsidTr="00B745BC">
        <w:trPr>
          <w:trHeight w:val="20"/>
        </w:trPr>
        <w:tc>
          <w:tcPr>
            <w:tcW w:w="2353" w:type="dxa"/>
          </w:tcPr>
          <w:p w14:paraId="488BE0F0" w14:textId="77777777" w:rsidR="0049370F" w:rsidRPr="00B745BC" w:rsidRDefault="00C4724A" w:rsidP="00B745BC">
            <w:pPr>
              <w:spacing w:after="240"/>
              <w:jc w:val="both"/>
              <w:rPr>
                <w:sz w:val="24"/>
                <w:szCs w:val="24"/>
                <w:rPrChange w:id="419" w:author="Smriti Barman" w:date="2026-05-18T13:32:00Z">
                  <w:rPr/>
                </w:rPrChange>
              </w:rPr>
              <w:pPrChange w:id="420" w:author="Smriti Barman" w:date="2026-05-18T13:32:00Z">
                <w:pPr>
                  <w:spacing w:before="60" w:after="60"/>
                </w:pPr>
              </w:pPrChange>
            </w:pPr>
            <w:r w:rsidRPr="00B745BC">
              <w:rPr>
                <w:sz w:val="24"/>
                <w:szCs w:val="24"/>
                <w:rPrChange w:id="421" w:author="Smriti Barman" w:date="2026-05-18T13:32:00Z">
                  <w:rPr/>
                </w:rPrChange>
              </w:rPr>
              <w:t>TT2 %</w:t>
            </w:r>
          </w:p>
        </w:tc>
        <w:tc>
          <w:tcPr>
            <w:tcW w:w="1390" w:type="dxa"/>
          </w:tcPr>
          <w:p w14:paraId="394124F7" w14:textId="08658528" w:rsidR="0049370F" w:rsidRPr="00B745BC" w:rsidRDefault="00D7387F" w:rsidP="00B745BC">
            <w:pPr>
              <w:spacing w:after="240"/>
              <w:jc w:val="both"/>
              <w:rPr>
                <w:sz w:val="24"/>
                <w:szCs w:val="24"/>
                <w:rPrChange w:id="422" w:author="Smriti Barman" w:date="2026-05-18T13:32:00Z">
                  <w:rPr/>
                </w:rPrChange>
              </w:rPr>
              <w:pPrChange w:id="423" w:author="Smriti Barman" w:date="2026-05-18T13:32:00Z">
                <w:pPr>
                  <w:spacing w:before="60" w:after="60"/>
                  <w:jc w:val="center"/>
                </w:pPr>
              </w:pPrChange>
            </w:pPr>
            <w:r w:rsidRPr="00B745BC">
              <w:rPr>
                <w:sz w:val="24"/>
                <w:szCs w:val="24"/>
                <w:rPrChange w:id="424" w:author="Smriti Barman" w:date="2026-05-18T13:32:00Z">
                  <w:rPr/>
                </w:rPrChange>
              </w:rPr>
              <w:t>10.34</w:t>
            </w:r>
          </w:p>
        </w:tc>
        <w:tc>
          <w:tcPr>
            <w:tcW w:w="1390" w:type="dxa"/>
          </w:tcPr>
          <w:p w14:paraId="1333E00A" w14:textId="39B1FFDC" w:rsidR="0049370F" w:rsidRPr="00B745BC" w:rsidRDefault="00D7387F" w:rsidP="00B745BC">
            <w:pPr>
              <w:spacing w:after="240"/>
              <w:jc w:val="both"/>
              <w:rPr>
                <w:sz w:val="24"/>
                <w:szCs w:val="24"/>
                <w:rPrChange w:id="425" w:author="Smriti Barman" w:date="2026-05-18T13:32:00Z">
                  <w:rPr/>
                </w:rPrChange>
              </w:rPr>
              <w:pPrChange w:id="426" w:author="Smriti Barman" w:date="2026-05-18T13:32:00Z">
                <w:pPr>
                  <w:spacing w:before="60" w:after="60"/>
                  <w:jc w:val="center"/>
                </w:pPr>
              </w:pPrChange>
            </w:pPr>
            <w:r w:rsidRPr="00B745BC">
              <w:rPr>
                <w:sz w:val="24"/>
                <w:szCs w:val="24"/>
                <w:rPrChange w:id="427" w:author="Smriti Barman" w:date="2026-05-18T13:32:00Z">
                  <w:rPr/>
                </w:rPrChange>
              </w:rPr>
              <w:t>6.89</w:t>
            </w:r>
          </w:p>
        </w:tc>
        <w:tc>
          <w:tcPr>
            <w:tcW w:w="1390" w:type="dxa"/>
          </w:tcPr>
          <w:p w14:paraId="48269DF9" w14:textId="77777777" w:rsidR="0049370F" w:rsidRPr="00B745BC" w:rsidRDefault="00C4724A" w:rsidP="00B745BC">
            <w:pPr>
              <w:spacing w:after="240"/>
              <w:jc w:val="both"/>
              <w:rPr>
                <w:sz w:val="24"/>
                <w:szCs w:val="24"/>
                <w:rPrChange w:id="428" w:author="Smriti Barman" w:date="2026-05-18T13:32:00Z">
                  <w:rPr/>
                </w:rPrChange>
              </w:rPr>
              <w:pPrChange w:id="429" w:author="Smriti Barman" w:date="2026-05-18T13:32:00Z">
                <w:pPr>
                  <w:spacing w:before="60" w:after="60"/>
                  <w:jc w:val="center"/>
                </w:pPr>
              </w:pPrChange>
            </w:pPr>
            <w:r w:rsidRPr="00B745BC">
              <w:rPr>
                <w:sz w:val="24"/>
                <w:szCs w:val="24"/>
                <w:rPrChange w:id="430" w:author="Smriti Barman" w:date="2026-05-18T13:32:00Z">
                  <w:rPr/>
                </w:rPrChange>
              </w:rPr>
              <w:t>0</w:t>
            </w:r>
          </w:p>
        </w:tc>
        <w:tc>
          <w:tcPr>
            <w:tcW w:w="1390" w:type="dxa"/>
          </w:tcPr>
          <w:p w14:paraId="0C873818" w14:textId="7CB17AD4" w:rsidR="0049370F" w:rsidRPr="00B745BC" w:rsidRDefault="00D7387F" w:rsidP="00B745BC">
            <w:pPr>
              <w:spacing w:after="240"/>
              <w:jc w:val="both"/>
              <w:rPr>
                <w:sz w:val="24"/>
                <w:szCs w:val="24"/>
                <w:rPrChange w:id="431" w:author="Smriti Barman" w:date="2026-05-18T13:32:00Z">
                  <w:rPr/>
                </w:rPrChange>
              </w:rPr>
              <w:pPrChange w:id="432" w:author="Smriti Barman" w:date="2026-05-18T13:32:00Z">
                <w:pPr>
                  <w:spacing w:before="60" w:after="60"/>
                  <w:jc w:val="center"/>
                </w:pPr>
              </w:pPrChange>
            </w:pPr>
            <w:r w:rsidRPr="00B745BC">
              <w:rPr>
                <w:sz w:val="24"/>
                <w:szCs w:val="24"/>
                <w:rPrChange w:id="433" w:author="Smriti Barman" w:date="2026-05-18T13:32:00Z">
                  <w:rPr/>
                </w:rPrChange>
              </w:rPr>
              <w:t>37.93</w:t>
            </w:r>
          </w:p>
        </w:tc>
        <w:tc>
          <w:tcPr>
            <w:tcW w:w="1390" w:type="dxa"/>
          </w:tcPr>
          <w:p w14:paraId="3A7FB401" w14:textId="3FC20409" w:rsidR="0049370F" w:rsidRPr="00B745BC" w:rsidRDefault="00D7387F" w:rsidP="00B745BC">
            <w:pPr>
              <w:spacing w:after="240"/>
              <w:jc w:val="both"/>
              <w:rPr>
                <w:sz w:val="24"/>
                <w:szCs w:val="24"/>
                <w:rPrChange w:id="434" w:author="Smriti Barman" w:date="2026-05-18T13:32:00Z">
                  <w:rPr/>
                </w:rPrChange>
              </w:rPr>
              <w:pPrChange w:id="435" w:author="Smriti Barman" w:date="2026-05-18T13:32:00Z">
                <w:pPr>
                  <w:spacing w:before="60" w:after="60"/>
                  <w:jc w:val="center"/>
                </w:pPr>
              </w:pPrChange>
            </w:pPr>
            <w:r w:rsidRPr="00B745BC">
              <w:rPr>
                <w:sz w:val="24"/>
                <w:szCs w:val="24"/>
                <w:rPrChange w:id="436" w:author="Smriti Barman" w:date="2026-05-18T13:32:00Z">
                  <w:rPr/>
                </w:rPrChange>
              </w:rPr>
              <w:t>34.45</w:t>
            </w:r>
          </w:p>
        </w:tc>
        <w:tc>
          <w:tcPr>
            <w:tcW w:w="1393" w:type="dxa"/>
          </w:tcPr>
          <w:p w14:paraId="5029688C" w14:textId="1121B233" w:rsidR="0049370F" w:rsidRPr="00B745BC" w:rsidRDefault="00D7387F" w:rsidP="00B745BC">
            <w:pPr>
              <w:spacing w:after="240"/>
              <w:jc w:val="both"/>
              <w:rPr>
                <w:sz w:val="24"/>
                <w:szCs w:val="24"/>
                <w:rPrChange w:id="437" w:author="Smriti Barman" w:date="2026-05-18T13:32:00Z">
                  <w:rPr/>
                </w:rPrChange>
              </w:rPr>
              <w:pPrChange w:id="438" w:author="Smriti Barman" w:date="2026-05-18T13:32:00Z">
                <w:pPr>
                  <w:spacing w:before="60" w:after="60"/>
                  <w:jc w:val="center"/>
                </w:pPr>
              </w:pPrChange>
            </w:pPr>
            <w:r w:rsidRPr="00B745BC">
              <w:rPr>
                <w:sz w:val="24"/>
                <w:szCs w:val="24"/>
                <w:rPrChange w:id="439" w:author="Smriti Barman" w:date="2026-05-18T13:32:00Z">
                  <w:rPr/>
                </w:rPrChange>
              </w:rPr>
              <w:t>10.34</w:t>
            </w:r>
          </w:p>
        </w:tc>
      </w:tr>
    </w:tbl>
    <w:p w14:paraId="036AFC61" w14:textId="0D86832C" w:rsidR="0049370F" w:rsidRPr="00B745BC" w:rsidRDefault="00C4724A" w:rsidP="00B745BC">
      <w:pPr>
        <w:spacing w:before="120" w:after="240"/>
        <w:jc w:val="both"/>
        <w:rPr>
          <w:sz w:val="24"/>
          <w:szCs w:val="24"/>
          <w:rPrChange w:id="440" w:author="Smriti Barman" w:date="2026-05-18T13:32:00Z">
            <w:rPr/>
          </w:rPrChange>
        </w:rPr>
        <w:pPrChange w:id="441" w:author="Smriti Barman" w:date="2026-05-18T13:32:00Z">
          <w:pPr>
            <w:spacing w:before="240" w:after="240"/>
            <w:jc w:val="both"/>
          </w:pPr>
        </w:pPrChange>
      </w:pPr>
      <w:r w:rsidRPr="00B745BC">
        <w:rPr>
          <w:sz w:val="24"/>
          <w:szCs w:val="24"/>
        </w:rPr>
        <w:t xml:space="preserve">Category 5 was the single most frequent strategy in both translations. </w:t>
      </w:r>
      <w:r w:rsidR="00703A65" w:rsidRPr="00B745BC">
        <w:rPr>
          <w:sz w:val="24"/>
          <w:szCs w:val="24"/>
        </w:rPr>
        <w:t xml:space="preserve"> In</w:t>
      </w:r>
      <w:r w:rsidRPr="00B745BC">
        <w:rPr>
          <w:sz w:val="24"/>
          <w:szCs w:val="24"/>
        </w:rPr>
        <w:t xml:space="preserve"> TT1 it accounted for </w:t>
      </w:r>
      <w:r w:rsidR="00D7387F" w:rsidRPr="00B745BC">
        <w:rPr>
          <w:sz w:val="24"/>
          <w:szCs w:val="24"/>
        </w:rPr>
        <w:t>48.27</w:t>
      </w:r>
      <w:r w:rsidRPr="00B745BC">
        <w:rPr>
          <w:sz w:val="24"/>
          <w:szCs w:val="24"/>
        </w:rPr>
        <w:t>% of all sadness translations;</w:t>
      </w:r>
      <w:r w:rsidR="00703A65" w:rsidRPr="00B745BC">
        <w:rPr>
          <w:sz w:val="24"/>
          <w:szCs w:val="24"/>
        </w:rPr>
        <w:t xml:space="preserve"> in</w:t>
      </w:r>
      <w:r w:rsidRPr="00B745BC">
        <w:rPr>
          <w:sz w:val="24"/>
          <w:szCs w:val="24"/>
        </w:rPr>
        <w:t xml:space="preserve"> TT2, </w:t>
      </w:r>
      <w:r w:rsidR="00D7387F" w:rsidRPr="00B745BC">
        <w:rPr>
          <w:sz w:val="24"/>
          <w:szCs w:val="24"/>
        </w:rPr>
        <w:t>34.45</w:t>
      </w:r>
      <w:r w:rsidRPr="00B745BC">
        <w:rPr>
          <w:sz w:val="24"/>
          <w:szCs w:val="24"/>
        </w:rPr>
        <w:t>%. The high rate of non-metaphorical rendering reflects the proportion of sadness metaphors</w:t>
      </w:r>
      <w:r w:rsidR="00703A65" w:rsidRPr="00B745BC">
        <w:rPr>
          <w:sz w:val="24"/>
          <w:szCs w:val="24"/>
        </w:rPr>
        <w:t xml:space="preserve"> that draw</w:t>
      </w:r>
      <w:r w:rsidRPr="00B745BC">
        <w:rPr>
          <w:sz w:val="24"/>
          <w:szCs w:val="24"/>
        </w:rPr>
        <w:t xml:space="preserve"> on culturally specific Persian source domains for which no stable English metaphorical equivalent exists. Category 3 (different mapping, same expression) was absent from both translations; no cases were found in which a source expression was retained in surface form while the underlying conceptual mapping changed, which suggests that the translators approached surface form and conceptual content as jointly rather than independently negotiable.</w:t>
      </w:r>
    </w:p>
    <w:p w14:paraId="3A60D48E" w14:textId="796E30D6" w:rsidR="0049370F" w:rsidRPr="00B745BC" w:rsidRDefault="00C4724A" w:rsidP="00B745BC">
      <w:pPr>
        <w:spacing w:after="240"/>
        <w:jc w:val="both"/>
        <w:rPr>
          <w:sz w:val="24"/>
          <w:szCs w:val="24"/>
          <w:rPrChange w:id="442" w:author="Smriti Barman" w:date="2026-05-18T13:32:00Z">
            <w:rPr/>
          </w:rPrChange>
        </w:rPr>
        <w:pPrChange w:id="443" w:author="Smriti Barman" w:date="2026-05-18T13:32:00Z">
          <w:pPr>
            <w:spacing w:before="240" w:after="240"/>
            <w:jc w:val="both"/>
          </w:pPr>
        </w:pPrChange>
      </w:pPr>
      <w:r w:rsidRPr="00B745BC">
        <w:rPr>
          <w:sz w:val="24"/>
          <w:szCs w:val="24"/>
        </w:rPr>
        <w:t xml:space="preserve">The most marked difference between the two translators lies in Category 4 (different mapping, different expression): Zand used this strategy in </w:t>
      </w:r>
      <w:r w:rsidR="00D7387F" w:rsidRPr="00B745BC">
        <w:rPr>
          <w:sz w:val="24"/>
          <w:szCs w:val="24"/>
        </w:rPr>
        <w:t>37.93</w:t>
      </w:r>
      <w:r w:rsidRPr="00B745BC">
        <w:rPr>
          <w:sz w:val="24"/>
          <w:szCs w:val="24"/>
        </w:rPr>
        <w:t xml:space="preserve">% of sadness translations, compared to </w:t>
      </w:r>
      <w:r w:rsidR="00D7387F" w:rsidRPr="00B745BC">
        <w:rPr>
          <w:sz w:val="24"/>
          <w:szCs w:val="24"/>
        </w:rPr>
        <w:t>17.24</w:t>
      </w:r>
      <w:r w:rsidRPr="00B745BC">
        <w:rPr>
          <w:sz w:val="24"/>
          <w:szCs w:val="24"/>
        </w:rPr>
        <w:t xml:space="preserve">% for </w:t>
      </w:r>
      <w:proofErr w:type="spellStart"/>
      <w:r w:rsidRPr="00B745BC">
        <w:rPr>
          <w:sz w:val="24"/>
          <w:szCs w:val="24"/>
        </w:rPr>
        <w:t>Ghanoonparvar</w:t>
      </w:r>
      <w:proofErr w:type="spellEnd"/>
      <w:r w:rsidRPr="00B745BC">
        <w:rPr>
          <w:sz w:val="24"/>
          <w:szCs w:val="24"/>
        </w:rPr>
        <w:t xml:space="preserve">. Where </w:t>
      </w:r>
      <w:proofErr w:type="spellStart"/>
      <w:r w:rsidRPr="00B745BC">
        <w:rPr>
          <w:sz w:val="24"/>
          <w:szCs w:val="24"/>
        </w:rPr>
        <w:t>Ghanoonparvar</w:t>
      </w:r>
      <w:proofErr w:type="spellEnd"/>
      <w:r w:rsidRPr="00B745BC">
        <w:rPr>
          <w:sz w:val="24"/>
          <w:szCs w:val="24"/>
        </w:rPr>
        <w:t xml:space="preserve"> typically preserved the source image or neutralized it, Zand more often </w:t>
      </w:r>
      <w:r w:rsidRPr="00B745BC">
        <w:rPr>
          <w:sz w:val="24"/>
          <w:szCs w:val="24"/>
        </w:rPr>
        <w:lastRenderedPageBreak/>
        <w:t>substituted a different English-language metaphor that conveyed the target-domain meaning through a different source domain. Category 6 (omission) occurred three times in TT2 and not at all in TT1.</w:t>
      </w:r>
    </w:p>
    <w:p w14:paraId="2FC711B8" w14:textId="3C1F1532" w:rsidR="0049370F" w:rsidRPr="00B745BC" w:rsidRDefault="00C4724A" w:rsidP="00B745BC">
      <w:pPr>
        <w:spacing w:after="240"/>
        <w:jc w:val="both"/>
        <w:rPr>
          <w:sz w:val="28"/>
          <w:szCs w:val="24"/>
          <w:rPrChange w:id="444" w:author="Smriti Barman" w:date="2026-05-18T13:32:00Z">
            <w:rPr/>
          </w:rPrChange>
        </w:rPr>
        <w:pPrChange w:id="445" w:author="Smriti Barman" w:date="2026-05-18T13:32:00Z">
          <w:pPr>
            <w:spacing w:before="240" w:after="240"/>
          </w:pPr>
        </w:pPrChange>
      </w:pPr>
      <w:r w:rsidRPr="00B745BC">
        <w:rPr>
          <w:b/>
          <w:bCs/>
          <w:sz w:val="28"/>
          <w:szCs w:val="24"/>
        </w:rPr>
        <w:t>DISCUSSION</w:t>
      </w:r>
    </w:p>
    <w:p w14:paraId="02FF9A49" w14:textId="0F7CEA05" w:rsidR="0049370F" w:rsidRPr="00B745BC" w:rsidRDefault="00C4724A" w:rsidP="00B745BC">
      <w:pPr>
        <w:spacing w:after="240"/>
        <w:jc w:val="both"/>
        <w:rPr>
          <w:sz w:val="24"/>
          <w:szCs w:val="24"/>
          <w:rPrChange w:id="446" w:author="Smriti Barman" w:date="2026-05-18T13:32:00Z">
            <w:rPr/>
          </w:rPrChange>
        </w:rPr>
        <w:pPrChange w:id="447" w:author="Smriti Barman" w:date="2026-05-18T13:32:00Z">
          <w:pPr>
            <w:spacing w:before="240" w:after="240"/>
          </w:pPr>
        </w:pPrChange>
      </w:pPr>
      <w:r w:rsidRPr="00B745BC">
        <w:rPr>
          <w:b/>
          <w:bCs/>
          <w:sz w:val="24"/>
          <w:szCs w:val="24"/>
        </w:rPr>
        <w:t>Universality, Cultural Specificity, and Translation Difficulty</w:t>
      </w:r>
    </w:p>
    <w:p w14:paraId="22CE9F37" w14:textId="19870B28" w:rsidR="0049370F" w:rsidRPr="00B745BC" w:rsidRDefault="00C4724A" w:rsidP="00B745BC">
      <w:pPr>
        <w:spacing w:after="240"/>
        <w:jc w:val="both"/>
        <w:rPr>
          <w:sz w:val="24"/>
          <w:szCs w:val="24"/>
          <w:rPrChange w:id="448" w:author="Smriti Barman" w:date="2026-05-18T13:32:00Z">
            <w:rPr/>
          </w:rPrChange>
        </w:rPr>
        <w:pPrChange w:id="449" w:author="Smriti Barman" w:date="2026-05-18T13:32:00Z">
          <w:pPr>
            <w:spacing w:before="240" w:after="240"/>
            <w:jc w:val="both"/>
          </w:pPr>
        </w:pPrChange>
      </w:pPr>
      <w:r w:rsidRPr="00B745BC">
        <w:rPr>
          <w:sz w:val="24"/>
          <w:szCs w:val="24"/>
        </w:rPr>
        <w:t>The results confirm a general prediction of Conceptual Metaphor Theory: metaphors grounded in universal bodily experience are more readily preserved in translation than those grounded in culturally specific source domains. The orientational metaphors</w:t>
      </w:r>
      <w:r w:rsidR="0044104F" w:rsidRPr="00B745BC">
        <w:rPr>
          <w:sz w:val="24"/>
          <w:szCs w:val="24"/>
        </w:rPr>
        <w:t xml:space="preserve"> </w:t>
      </w:r>
      <w:r w:rsidR="00050465" w:rsidRPr="00B745BC">
        <w:rPr>
          <w:i/>
          <w:iCs/>
          <w:sz w:val="24"/>
          <w:szCs w:val="24"/>
        </w:rPr>
        <w:t>Happiness is up and Sadness is down</w:t>
      </w:r>
      <w:r w:rsidRPr="00B745BC">
        <w:rPr>
          <w:sz w:val="24"/>
          <w:szCs w:val="24"/>
        </w:rPr>
        <w:t>, as well as the container-based mappings (</w:t>
      </w:r>
      <w:r w:rsidR="00A93995" w:rsidRPr="00B745BC">
        <w:rPr>
          <w:i/>
          <w:iCs/>
          <w:sz w:val="24"/>
          <w:szCs w:val="24"/>
        </w:rPr>
        <w:t>Happiness is a fluid in a container, Sadness is a fluid in a container</w:t>
      </w:r>
      <w:r w:rsidRPr="00B745BC">
        <w:rPr>
          <w:sz w:val="24"/>
          <w:szCs w:val="24"/>
        </w:rPr>
        <w:t>), were transferred with relatively high conceptual fidelity in both translations. This is consistent with findings from comparative studies of Persian and Chinese emotion metaphors (Tabatabaei &amp; Ivanova, 2022; Moradi &amp; Mashak, 2013) and with Kövecses's (2005, 2022) framework for metaphor variation, which treats bodily grounding as the primary driver of cross-linguistic similarity.</w:t>
      </w:r>
    </w:p>
    <w:p w14:paraId="6BBEB967" w14:textId="2CF29853" w:rsidR="0049370F" w:rsidRPr="00B745BC" w:rsidRDefault="00C4724A" w:rsidP="00B745BC">
      <w:pPr>
        <w:spacing w:after="240"/>
        <w:jc w:val="both"/>
        <w:rPr>
          <w:sz w:val="24"/>
          <w:szCs w:val="24"/>
          <w:rPrChange w:id="450" w:author="Smriti Barman" w:date="2026-05-18T13:32:00Z">
            <w:rPr/>
          </w:rPrChange>
        </w:rPr>
        <w:pPrChange w:id="451" w:author="Smriti Barman" w:date="2026-05-18T13:32:00Z">
          <w:pPr>
            <w:spacing w:before="240" w:after="240"/>
            <w:jc w:val="both"/>
          </w:pPr>
        </w:pPrChange>
      </w:pPr>
      <w:r w:rsidRPr="00B745BC">
        <w:rPr>
          <w:sz w:val="24"/>
          <w:szCs w:val="24"/>
        </w:rPr>
        <w:t>By contrast, heart-based Persian compounds created consistent</w:t>
      </w:r>
      <w:r w:rsidR="00703A65" w:rsidRPr="00B745BC">
        <w:rPr>
          <w:sz w:val="24"/>
          <w:szCs w:val="24"/>
        </w:rPr>
        <w:t xml:space="preserve"> difficulties</w:t>
      </w:r>
      <w:r w:rsidRPr="00B745BC">
        <w:rPr>
          <w:sz w:val="24"/>
          <w:szCs w:val="24"/>
        </w:rPr>
        <w:t>. The expression del-</w:t>
      </w:r>
      <w:proofErr w:type="spellStart"/>
      <w:r w:rsidRPr="00B745BC">
        <w:rPr>
          <w:sz w:val="24"/>
          <w:szCs w:val="24"/>
        </w:rPr>
        <w:t>mordegi</w:t>
      </w:r>
      <w:proofErr w:type="spellEnd"/>
      <w:r w:rsidRPr="00B745BC">
        <w:rPr>
          <w:sz w:val="24"/>
          <w:szCs w:val="24"/>
        </w:rPr>
        <w:t xml:space="preserve"> (heart-dead) was rendered as 'dejectedly' in TT1 and 'downhearted' in TT2, neither of which preserves the conceptual image of the heart as a vital organ that can die of grief; both are Category 5 solutions. The expression </w:t>
      </w:r>
      <w:proofErr w:type="spellStart"/>
      <w:r w:rsidRPr="00B745BC">
        <w:rPr>
          <w:sz w:val="24"/>
          <w:szCs w:val="24"/>
        </w:rPr>
        <w:t>daghe</w:t>
      </w:r>
      <w:proofErr w:type="spellEnd"/>
      <w:r w:rsidRPr="00B745BC">
        <w:rPr>
          <w:sz w:val="24"/>
          <w:szCs w:val="24"/>
        </w:rPr>
        <w:t xml:space="preserve">-del (brand of </w:t>
      </w:r>
      <w:r w:rsidR="00703A65" w:rsidRPr="00B745BC">
        <w:rPr>
          <w:sz w:val="24"/>
          <w:szCs w:val="24"/>
        </w:rPr>
        <w:t xml:space="preserve">the </w:t>
      </w:r>
      <w:r w:rsidRPr="00B745BC">
        <w:rPr>
          <w:sz w:val="24"/>
          <w:szCs w:val="24"/>
        </w:rPr>
        <w:t xml:space="preserve">heart), denoting the searing mark left by bereavement, was translated as 'my unhappiness' (TT1) and 'my misfortunes' (TT2), both of which convey </w:t>
      </w:r>
      <w:r w:rsidR="00703A65" w:rsidRPr="00B745BC">
        <w:rPr>
          <w:sz w:val="24"/>
          <w:szCs w:val="24"/>
        </w:rPr>
        <w:t xml:space="preserve">the </w:t>
      </w:r>
      <w:r w:rsidRPr="00B745BC">
        <w:rPr>
          <w:sz w:val="24"/>
          <w:szCs w:val="24"/>
        </w:rPr>
        <w:t>denotative content while suppressing the underlying somatic metaphor. The figurative layer of the source text is not transmitted, and the emotional intensity of the original is correspondingly reduced.</w:t>
      </w:r>
    </w:p>
    <w:p w14:paraId="0EDB8CA6" w14:textId="77777777" w:rsidR="0049370F" w:rsidRPr="00B745BC" w:rsidRDefault="00C4724A" w:rsidP="00B745BC">
      <w:pPr>
        <w:spacing w:after="240"/>
        <w:jc w:val="both"/>
        <w:rPr>
          <w:sz w:val="24"/>
          <w:szCs w:val="24"/>
          <w:rPrChange w:id="452" w:author="Smriti Barman" w:date="2026-05-18T13:32:00Z">
            <w:rPr/>
          </w:rPrChange>
        </w:rPr>
        <w:pPrChange w:id="453" w:author="Smriti Barman" w:date="2026-05-18T13:32:00Z">
          <w:pPr>
            <w:spacing w:before="240" w:after="240"/>
            <w:jc w:val="both"/>
          </w:pPr>
        </w:pPrChange>
      </w:pPr>
      <w:r w:rsidRPr="00B745BC">
        <w:rPr>
          <w:sz w:val="24"/>
          <w:szCs w:val="24"/>
        </w:rPr>
        <w:t xml:space="preserve">The blood-based sadness metaphors produced particularly striking divergences. The expression del-e </w:t>
      </w:r>
      <w:proofErr w:type="spellStart"/>
      <w:r w:rsidRPr="00B745BC">
        <w:rPr>
          <w:sz w:val="24"/>
          <w:szCs w:val="24"/>
        </w:rPr>
        <w:t>khun</w:t>
      </w:r>
      <w:proofErr w:type="spellEnd"/>
      <w:r w:rsidRPr="00B745BC">
        <w:rPr>
          <w:sz w:val="24"/>
          <w:szCs w:val="24"/>
        </w:rPr>
        <w:t xml:space="preserve"> (heart of blood) denotes a state of intense grief; </w:t>
      </w:r>
      <w:proofErr w:type="spellStart"/>
      <w:r w:rsidRPr="00B745BC">
        <w:rPr>
          <w:sz w:val="24"/>
          <w:szCs w:val="24"/>
        </w:rPr>
        <w:t>Ghanoonparvar</w:t>
      </w:r>
      <w:proofErr w:type="spellEnd"/>
      <w:r w:rsidRPr="00B745BC">
        <w:rPr>
          <w:sz w:val="24"/>
          <w:szCs w:val="24"/>
        </w:rPr>
        <w:t xml:space="preserve"> rendered one instance as 'heavy heart' and another as 'broke heart', both Category 4 solutions that shift to the more English-conventional weight or destruction source domains. Zand used 'heartily sick' for one instance and omitted another. In no case did either translator attempt to retain the blood imagery, which suggests that this source domain was treated as too culturally specific to carry over without risking misreading.</w:t>
      </w:r>
    </w:p>
    <w:p w14:paraId="17AF62E5" w14:textId="462A86E6" w:rsidR="0049370F" w:rsidRPr="00B745BC" w:rsidRDefault="00C4724A" w:rsidP="00B745BC">
      <w:pPr>
        <w:spacing w:after="240"/>
        <w:jc w:val="both"/>
        <w:rPr>
          <w:sz w:val="24"/>
          <w:szCs w:val="24"/>
          <w:rPrChange w:id="454" w:author="Smriti Barman" w:date="2026-05-18T13:32:00Z">
            <w:rPr/>
          </w:rPrChange>
        </w:rPr>
        <w:pPrChange w:id="455" w:author="Smriti Barman" w:date="2026-05-18T13:32:00Z">
          <w:pPr>
            <w:spacing w:before="240" w:after="240"/>
          </w:pPr>
        </w:pPrChange>
      </w:pPr>
      <w:r w:rsidRPr="00B745BC">
        <w:rPr>
          <w:b/>
          <w:bCs/>
          <w:sz w:val="24"/>
          <w:szCs w:val="24"/>
        </w:rPr>
        <w:t>Translator Strategies Compared</w:t>
      </w:r>
    </w:p>
    <w:p w14:paraId="3E71B393" w14:textId="77777777" w:rsidR="0049370F" w:rsidRPr="00B745BC" w:rsidRDefault="00C4724A" w:rsidP="00B745BC">
      <w:pPr>
        <w:spacing w:after="240"/>
        <w:jc w:val="both"/>
        <w:rPr>
          <w:sz w:val="24"/>
          <w:szCs w:val="24"/>
          <w:rPrChange w:id="456" w:author="Smriti Barman" w:date="2026-05-18T13:32:00Z">
            <w:rPr/>
          </w:rPrChange>
        </w:rPr>
        <w:pPrChange w:id="457" w:author="Smriti Barman" w:date="2026-05-18T13:32:00Z">
          <w:pPr>
            <w:spacing w:before="240" w:after="240"/>
            <w:jc w:val="both"/>
          </w:pPr>
        </w:pPrChange>
      </w:pPr>
      <w:r w:rsidRPr="00B745BC">
        <w:rPr>
          <w:sz w:val="24"/>
          <w:szCs w:val="24"/>
        </w:rPr>
        <w:t xml:space="preserve">The distributional difference between TT1 and TT2 is consistent and measurable. </w:t>
      </w:r>
      <w:proofErr w:type="spellStart"/>
      <w:r w:rsidRPr="00B745BC">
        <w:rPr>
          <w:sz w:val="24"/>
          <w:szCs w:val="24"/>
        </w:rPr>
        <w:t>Ghanoonparvar's</w:t>
      </w:r>
      <w:proofErr w:type="spellEnd"/>
      <w:r w:rsidRPr="00B745BC">
        <w:rPr>
          <w:sz w:val="24"/>
          <w:szCs w:val="24"/>
        </w:rPr>
        <w:t xml:space="preserve"> preference for Categories 1 and 2 (same or similar mapping) reflects a source-oriented philosophy that aims to maintain the conceptual structure of the original. Zand's higher rates of Category 4 (different mapping, different expression) and omission reflect a target-oriented philosophy that prioritizes readability and cultural accessibility. Neither strategy is demonstrably more successful at the level of individual examples: </w:t>
      </w:r>
      <w:proofErr w:type="spellStart"/>
      <w:r w:rsidRPr="00B745BC">
        <w:rPr>
          <w:sz w:val="24"/>
          <w:szCs w:val="24"/>
        </w:rPr>
        <w:t>Ghanoonparvar's</w:t>
      </w:r>
      <w:proofErr w:type="spellEnd"/>
      <w:r w:rsidRPr="00B745BC">
        <w:rPr>
          <w:sz w:val="24"/>
          <w:szCs w:val="24"/>
        </w:rPr>
        <w:t xml:space="preserve"> closer renderings sometimes produce English expressions that are awkward or opaque; Zand's more adaptive renderings sometimes produce fluent English at the cost of the novel's distinctive figurative texture.</w:t>
      </w:r>
    </w:p>
    <w:p w14:paraId="2B02D3B6" w14:textId="77777777" w:rsidR="0049370F" w:rsidRPr="00B745BC" w:rsidRDefault="00C4724A" w:rsidP="00B745BC">
      <w:pPr>
        <w:spacing w:after="240"/>
        <w:jc w:val="both"/>
        <w:rPr>
          <w:sz w:val="24"/>
          <w:szCs w:val="24"/>
          <w:rPrChange w:id="458" w:author="Smriti Barman" w:date="2026-05-18T13:32:00Z">
            <w:rPr/>
          </w:rPrChange>
        </w:rPr>
        <w:pPrChange w:id="459" w:author="Smriti Barman" w:date="2026-05-18T13:32:00Z">
          <w:pPr>
            <w:spacing w:before="240" w:after="240"/>
            <w:jc w:val="both"/>
          </w:pPr>
        </w:pPrChange>
      </w:pPr>
      <w:r w:rsidRPr="00B745BC">
        <w:rPr>
          <w:sz w:val="24"/>
          <w:szCs w:val="24"/>
        </w:rPr>
        <w:t>The finding that both translators converged on Category 5 as the dominant strategy for sadness metaphors is significant. It suggests that the difficulty of Persian emotional metaphor in the sadness domain is not primarily a matter of translator choice but of structural asymmetry between the two conceptual systems. When source domains do not map onto available English-language metaphors, neutralization is the path of least resistance regardless of overall strategic orientation. Maalej's (2002) observation is relevant here: the more an experience is conceptualized differently across two cultures, the more different mapping applies, and the more likely translators are to abandon the source structure entirely.</w:t>
      </w:r>
    </w:p>
    <w:p w14:paraId="2680C7A2" w14:textId="68861186" w:rsidR="0049370F" w:rsidRPr="00B745BC" w:rsidRDefault="00C4724A" w:rsidP="00B745BC">
      <w:pPr>
        <w:spacing w:after="240"/>
        <w:jc w:val="both"/>
        <w:rPr>
          <w:sz w:val="24"/>
          <w:szCs w:val="24"/>
          <w:rPrChange w:id="460" w:author="Smriti Barman" w:date="2026-05-18T13:32:00Z">
            <w:rPr/>
          </w:rPrChange>
        </w:rPr>
        <w:pPrChange w:id="461" w:author="Smriti Barman" w:date="2026-05-18T13:32:00Z">
          <w:pPr>
            <w:spacing w:before="240" w:after="240"/>
          </w:pPr>
        </w:pPrChange>
      </w:pPr>
      <w:r w:rsidRPr="00B745BC">
        <w:rPr>
          <w:b/>
          <w:bCs/>
          <w:sz w:val="24"/>
          <w:szCs w:val="24"/>
        </w:rPr>
        <w:t>The Role of the Heart in Persian Emotional Metaphor</w:t>
      </w:r>
    </w:p>
    <w:p w14:paraId="35775583" w14:textId="77777777" w:rsidR="0049370F" w:rsidRPr="00B745BC" w:rsidRDefault="00C4724A" w:rsidP="00B745BC">
      <w:pPr>
        <w:spacing w:after="240"/>
        <w:jc w:val="both"/>
        <w:rPr>
          <w:sz w:val="24"/>
          <w:szCs w:val="24"/>
          <w:rPrChange w:id="462" w:author="Smriti Barman" w:date="2026-05-18T13:32:00Z">
            <w:rPr/>
          </w:rPrChange>
        </w:rPr>
        <w:pPrChange w:id="463" w:author="Smriti Barman" w:date="2026-05-18T13:32:00Z">
          <w:pPr>
            <w:spacing w:before="240" w:after="240"/>
            <w:jc w:val="both"/>
          </w:pPr>
        </w:pPrChange>
      </w:pPr>
      <w:r w:rsidRPr="00B745BC">
        <w:rPr>
          <w:sz w:val="24"/>
          <w:szCs w:val="24"/>
        </w:rPr>
        <w:t>A structural feature of the Persian data deserves separate discussion. The heart (</w:t>
      </w:r>
      <w:proofErr w:type="gramStart"/>
      <w:r w:rsidRPr="00B745BC">
        <w:rPr>
          <w:sz w:val="24"/>
          <w:szCs w:val="24"/>
        </w:rPr>
        <w:t>del</w:t>
      </w:r>
      <w:proofErr w:type="gramEnd"/>
      <w:r w:rsidRPr="00B745BC">
        <w:rPr>
          <w:sz w:val="24"/>
          <w:szCs w:val="24"/>
        </w:rPr>
        <w:t xml:space="preserve">) functions as the predominant conceptual locus for both happiness and sadness in </w:t>
      </w:r>
      <w:proofErr w:type="spellStart"/>
      <w:r w:rsidRPr="00B745BC">
        <w:rPr>
          <w:sz w:val="24"/>
          <w:szCs w:val="24"/>
        </w:rPr>
        <w:t>Savushun</w:t>
      </w:r>
      <w:proofErr w:type="spellEnd"/>
      <w:r w:rsidRPr="00B745BC">
        <w:rPr>
          <w:sz w:val="24"/>
          <w:szCs w:val="24"/>
        </w:rPr>
        <w:t xml:space="preserve">: it can be full, tight, dead, branded, broken, squeezed, open, or darkened. English also uses the heart as an emotional </w:t>
      </w:r>
      <w:proofErr w:type="spellStart"/>
      <w:r w:rsidRPr="00B745BC">
        <w:rPr>
          <w:sz w:val="24"/>
          <w:szCs w:val="24"/>
        </w:rPr>
        <w:t>center</w:t>
      </w:r>
      <w:proofErr w:type="spellEnd"/>
      <w:r w:rsidRPr="00B745BC">
        <w:rPr>
          <w:sz w:val="24"/>
          <w:szCs w:val="24"/>
        </w:rPr>
        <w:t xml:space="preserve"> but with a narrower </w:t>
      </w:r>
      <w:r w:rsidRPr="00B745BC">
        <w:rPr>
          <w:sz w:val="24"/>
          <w:szCs w:val="24"/>
        </w:rPr>
        <w:lastRenderedPageBreak/>
        <w:t>range of compound constructions and a different set of entailments. The Persian del is closer to a general locus of affective and even moral experience than the English heart, which in ordinary use is more specifically associated with love and romantic feeling (Sharifian, 2011).</w:t>
      </w:r>
    </w:p>
    <w:p w14:paraId="3E185D41" w14:textId="65EB263C" w:rsidR="0049370F" w:rsidRPr="00B745BC" w:rsidRDefault="00C4724A" w:rsidP="00B745BC">
      <w:pPr>
        <w:spacing w:after="240"/>
        <w:jc w:val="both"/>
        <w:rPr>
          <w:sz w:val="24"/>
          <w:szCs w:val="24"/>
          <w:rPrChange w:id="464" w:author="Smriti Barman" w:date="2026-05-18T13:32:00Z">
            <w:rPr/>
          </w:rPrChange>
        </w:rPr>
        <w:pPrChange w:id="465" w:author="Smriti Barman" w:date="2026-05-18T13:32:00Z">
          <w:pPr>
            <w:spacing w:before="240" w:after="240"/>
            <w:jc w:val="both"/>
          </w:pPr>
        </w:pPrChange>
      </w:pPr>
      <w:r w:rsidRPr="00B745BC">
        <w:rPr>
          <w:sz w:val="24"/>
          <w:szCs w:val="24"/>
        </w:rPr>
        <w:t>This difference means that Persian heart-metaphors systematically carry more figurative content than their English surface counterparts. A translation that renders</w:t>
      </w:r>
      <w:r w:rsidR="00421442" w:rsidRPr="00B745BC">
        <w:rPr>
          <w:sz w:val="24"/>
          <w:szCs w:val="24"/>
        </w:rPr>
        <w:t xml:space="preserve"> </w:t>
      </w:r>
      <w:r w:rsidR="00421442" w:rsidRPr="00B745BC">
        <w:rPr>
          <w:i/>
          <w:sz w:val="24"/>
          <w:szCs w:val="24"/>
        </w:rPr>
        <w:t>del</w:t>
      </w:r>
      <w:r w:rsidRPr="00B745BC">
        <w:rPr>
          <w:sz w:val="24"/>
          <w:szCs w:val="24"/>
        </w:rPr>
        <w:t>-tang (tight-heart) as 'heavy heart'</w:t>
      </w:r>
      <w:r w:rsidR="00421442" w:rsidRPr="00B745BC">
        <w:rPr>
          <w:sz w:val="24"/>
          <w:szCs w:val="24"/>
        </w:rPr>
        <w:t xml:space="preserve"> shifts the</w:t>
      </w:r>
      <w:r w:rsidRPr="00B745BC">
        <w:rPr>
          <w:sz w:val="24"/>
          <w:szCs w:val="24"/>
        </w:rPr>
        <w:t xml:space="preserve"> source domains: the tightness entails contraction and constraint, while heaviness entails weight and burden. Both are sadness metaphors, but they are different conceptual metaphors. The shift is Category 4, not Category 2, even though the surface-level semantic proximity might suggest otherwise. This distinction matters for translation criticism: a surface reading of the translations might overestimate conceptual equivalence by conflating different heart-metaphors as though they were the same.</w:t>
      </w:r>
    </w:p>
    <w:p w14:paraId="47BE5836" w14:textId="7A5B3810" w:rsidR="0049370F" w:rsidRPr="00B745BC" w:rsidRDefault="00C4724A" w:rsidP="00B745BC">
      <w:pPr>
        <w:spacing w:after="240"/>
        <w:jc w:val="both"/>
        <w:rPr>
          <w:sz w:val="28"/>
          <w:szCs w:val="24"/>
          <w:rPrChange w:id="466" w:author="Smriti Barman" w:date="2026-05-18T13:32:00Z">
            <w:rPr/>
          </w:rPrChange>
        </w:rPr>
        <w:pPrChange w:id="467" w:author="Smriti Barman" w:date="2026-05-18T13:32:00Z">
          <w:pPr>
            <w:spacing w:before="240" w:after="240"/>
          </w:pPr>
        </w:pPrChange>
      </w:pPr>
      <w:r w:rsidRPr="00B745BC">
        <w:rPr>
          <w:b/>
          <w:bCs/>
          <w:sz w:val="28"/>
          <w:szCs w:val="24"/>
        </w:rPr>
        <w:t>CONCLUSION</w:t>
      </w:r>
    </w:p>
    <w:p w14:paraId="6C4AE209" w14:textId="77777777" w:rsidR="0049370F" w:rsidRPr="00B745BC" w:rsidRDefault="00C4724A" w:rsidP="00B745BC">
      <w:pPr>
        <w:spacing w:after="240"/>
        <w:jc w:val="both"/>
        <w:rPr>
          <w:sz w:val="24"/>
          <w:szCs w:val="24"/>
          <w:rPrChange w:id="468" w:author="Smriti Barman" w:date="2026-05-18T13:32:00Z">
            <w:rPr/>
          </w:rPrChange>
        </w:rPr>
        <w:pPrChange w:id="469" w:author="Smriti Barman" w:date="2026-05-18T13:32:00Z">
          <w:pPr>
            <w:spacing w:before="240" w:after="240"/>
            <w:jc w:val="both"/>
          </w:pPr>
        </w:pPrChange>
      </w:pPr>
      <w:r w:rsidRPr="00B745BC">
        <w:rPr>
          <w:sz w:val="24"/>
          <w:szCs w:val="24"/>
        </w:rPr>
        <w:t xml:space="preserve">This study examined the translation of happiness and sadness metaphors in </w:t>
      </w:r>
      <w:proofErr w:type="spellStart"/>
      <w:r w:rsidRPr="00B745BC">
        <w:rPr>
          <w:sz w:val="24"/>
          <w:szCs w:val="24"/>
        </w:rPr>
        <w:t>Daneshvar's</w:t>
      </w:r>
      <w:proofErr w:type="spellEnd"/>
      <w:r w:rsidRPr="00B745BC">
        <w:rPr>
          <w:sz w:val="24"/>
          <w:szCs w:val="24"/>
        </w:rPr>
        <w:t xml:space="preserve"> </w:t>
      </w:r>
      <w:proofErr w:type="spellStart"/>
      <w:r w:rsidRPr="00B745BC">
        <w:rPr>
          <w:sz w:val="24"/>
          <w:szCs w:val="24"/>
        </w:rPr>
        <w:t>Savushun</w:t>
      </w:r>
      <w:proofErr w:type="spellEnd"/>
      <w:r w:rsidRPr="00B745BC">
        <w:rPr>
          <w:sz w:val="24"/>
          <w:szCs w:val="24"/>
        </w:rPr>
        <w:t xml:space="preserve"> and its two English translations. Using a parallel corpus and a six-category coding scheme grounded in Conceptual Metaphor Theory and MIP, it found that sadness metaphors appeared at approximately twice the rate of happiness metaphors in the source text; that non-metaphorical rendering was the dominant translation strategy for sadness in both target texts; and that the two translators differed measurably in their rates of conceptual substitution and omission, with Zand showing more frequent departure from source-domain structure.</w:t>
      </w:r>
    </w:p>
    <w:p w14:paraId="0FCE6BFB" w14:textId="71CA78FF" w:rsidR="0049370F" w:rsidRPr="00B745BC" w:rsidRDefault="00C4724A" w:rsidP="00B745BC">
      <w:pPr>
        <w:spacing w:after="240"/>
        <w:jc w:val="both"/>
        <w:rPr>
          <w:sz w:val="24"/>
          <w:szCs w:val="24"/>
          <w:rPrChange w:id="470" w:author="Smriti Barman" w:date="2026-05-18T13:32:00Z">
            <w:rPr/>
          </w:rPrChange>
        </w:rPr>
        <w:pPrChange w:id="471" w:author="Smriti Barman" w:date="2026-05-18T13:32:00Z">
          <w:pPr>
            <w:spacing w:before="240" w:after="240"/>
            <w:jc w:val="both"/>
          </w:pPr>
        </w:pPrChange>
      </w:pPr>
      <w:r w:rsidRPr="00B745BC">
        <w:rPr>
          <w:sz w:val="24"/>
          <w:szCs w:val="24"/>
        </w:rPr>
        <w:t>Three main conclusions follow. First, the</w:t>
      </w:r>
      <w:r w:rsidR="00421442" w:rsidRPr="00B745BC">
        <w:rPr>
          <w:sz w:val="24"/>
          <w:szCs w:val="24"/>
        </w:rPr>
        <w:t xml:space="preserve"> findings suggest that the</w:t>
      </w:r>
      <w:r w:rsidRPr="00B745BC">
        <w:rPr>
          <w:sz w:val="24"/>
          <w:szCs w:val="24"/>
        </w:rPr>
        <w:t xml:space="preserve"> translatability of an emotional metaphor is largely</w:t>
      </w:r>
      <w:r w:rsidR="00421442" w:rsidRPr="00B745BC">
        <w:rPr>
          <w:sz w:val="24"/>
          <w:szCs w:val="24"/>
        </w:rPr>
        <w:t xml:space="preserve"> shaped</w:t>
      </w:r>
      <w:r w:rsidRPr="00B745BC">
        <w:rPr>
          <w:sz w:val="24"/>
          <w:szCs w:val="24"/>
        </w:rPr>
        <w:t xml:space="preserve"> by the cultural specificity of its source domain rather than by the complexity of its target domain. Persian emotional metaphors that draw on universal bodily experience (orientation, containment, weight) transfer with relatively high conceptual fidelity; those that draw on culturally specific domains (blood, branding, heart compounds, edibility) typically do not.</w:t>
      </w:r>
    </w:p>
    <w:p w14:paraId="7D1147A2" w14:textId="77777777" w:rsidR="0049370F" w:rsidRPr="00B745BC" w:rsidRDefault="00C4724A" w:rsidP="00B745BC">
      <w:pPr>
        <w:spacing w:after="240"/>
        <w:jc w:val="both"/>
        <w:rPr>
          <w:sz w:val="24"/>
          <w:szCs w:val="24"/>
          <w:rPrChange w:id="472" w:author="Smriti Barman" w:date="2026-05-18T13:32:00Z">
            <w:rPr/>
          </w:rPrChange>
        </w:rPr>
        <w:pPrChange w:id="473" w:author="Smriti Barman" w:date="2026-05-18T13:32:00Z">
          <w:pPr>
            <w:spacing w:before="240" w:after="240"/>
            <w:jc w:val="both"/>
          </w:pPr>
        </w:pPrChange>
      </w:pPr>
      <w:r w:rsidRPr="00B745BC">
        <w:rPr>
          <w:sz w:val="24"/>
          <w:szCs w:val="24"/>
        </w:rPr>
        <w:t xml:space="preserve">Second, translator decisions are consequential. </w:t>
      </w:r>
      <w:proofErr w:type="spellStart"/>
      <w:r w:rsidRPr="00B745BC">
        <w:rPr>
          <w:sz w:val="24"/>
          <w:szCs w:val="24"/>
        </w:rPr>
        <w:t>Ghanoonparvar</w:t>
      </w:r>
      <w:proofErr w:type="spellEnd"/>
      <w:r w:rsidRPr="00B745BC">
        <w:rPr>
          <w:sz w:val="24"/>
          <w:szCs w:val="24"/>
        </w:rPr>
        <w:t xml:space="preserve"> and </w:t>
      </w:r>
      <w:proofErr w:type="spellStart"/>
      <w:r w:rsidRPr="00B745BC">
        <w:rPr>
          <w:sz w:val="24"/>
          <w:szCs w:val="24"/>
        </w:rPr>
        <w:t>Zand</w:t>
      </w:r>
      <w:proofErr w:type="spellEnd"/>
      <w:r w:rsidRPr="00B745BC">
        <w:rPr>
          <w:sz w:val="24"/>
          <w:szCs w:val="24"/>
        </w:rPr>
        <w:t xml:space="preserve"> worked with the same source text and produced measurably different distributions of translation patterns. The difference is not arbitrary: it reflects coherent strategic orientations that produce systematically different outcomes for the figurative register of the target text.</w:t>
      </w:r>
    </w:p>
    <w:p w14:paraId="1AF60EAF" w14:textId="714D8092" w:rsidR="0049370F" w:rsidRPr="00B745BC" w:rsidRDefault="00C4724A" w:rsidP="00B745BC">
      <w:pPr>
        <w:spacing w:after="240"/>
        <w:jc w:val="both"/>
        <w:rPr>
          <w:sz w:val="24"/>
          <w:szCs w:val="24"/>
          <w:rPrChange w:id="474" w:author="Smriti Barman" w:date="2026-05-18T13:32:00Z">
            <w:rPr/>
          </w:rPrChange>
        </w:rPr>
        <w:pPrChange w:id="475" w:author="Smriti Barman" w:date="2026-05-18T13:32:00Z">
          <w:pPr>
            <w:spacing w:before="240" w:after="240"/>
            <w:jc w:val="both"/>
          </w:pPr>
        </w:pPrChange>
      </w:pPr>
      <w:r w:rsidRPr="00B745BC">
        <w:rPr>
          <w:sz w:val="24"/>
          <w:szCs w:val="24"/>
        </w:rPr>
        <w:t>Third, conceptual equivalence</w:t>
      </w:r>
      <w:r w:rsidR="00421442" w:rsidRPr="00B745BC">
        <w:rPr>
          <w:sz w:val="24"/>
          <w:szCs w:val="24"/>
        </w:rPr>
        <w:t xml:space="preserve"> can often be preserved even when</w:t>
      </w:r>
      <w:r w:rsidRPr="00B745BC">
        <w:rPr>
          <w:sz w:val="24"/>
          <w:szCs w:val="24"/>
        </w:rPr>
        <w:t xml:space="preserve"> lexical equivalence</w:t>
      </w:r>
      <w:r w:rsidR="00421442" w:rsidRPr="00B745BC">
        <w:rPr>
          <w:sz w:val="24"/>
          <w:szCs w:val="24"/>
        </w:rPr>
        <w:t xml:space="preserve"> is unavailable</w:t>
      </w:r>
      <w:r w:rsidRPr="00B745BC">
        <w:rPr>
          <w:sz w:val="24"/>
          <w:szCs w:val="24"/>
        </w:rPr>
        <w:t xml:space="preserve">. Category 2 solutions (same mapping, different expression) preserve the figurative logic of the source while adapting its surface </w:t>
      </w:r>
      <w:proofErr w:type="gramStart"/>
      <w:r w:rsidRPr="00B745BC">
        <w:rPr>
          <w:sz w:val="24"/>
          <w:szCs w:val="24"/>
        </w:rPr>
        <w:t>form,</w:t>
      </w:r>
      <w:proofErr w:type="gramEnd"/>
      <w:r w:rsidRPr="00B745BC">
        <w:rPr>
          <w:sz w:val="24"/>
          <w:szCs w:val="24"/>
        </w:rPr>
        <w:t xml:space="preserve"> and this strategy was available even for some Persian-specific mappings. Translation success in this direction </w:t>
      </w:r>
      <w:proofErr w:type="gramStart"/>
      <w:r w:rsidRPr="00B745BC">
        <w:rPr>
          <w:sz w:val="24"/>
          <w:szCs w:val="24"/>
        </w:rPr>
        <w:t>depends</w:t>
      </w:r>
      <w:proofErr w:type="gramEnd"/>
      <w:r w:rsidRPr="00B745BC">
        <w:rPr>
          <w:sz w:val="24"/>
          <w:szCs w:val="24"/>
        </w:rPr>
        <w:t xml:space="preserve"> less on finding lexically equivalent expressions than on identifying the underlying conceptual mapping and asking what English expressions instantiate it.</w:t>
      </w:r>
    </w:p>
    <w:p w14:paraId="6C9E1ABA" w14:textId="15DBECBA" w:rsidR="0049370F" w:rsidRPr="00B745BC" w:rsidRDefault="00C4724A" w:rsidP="00B745BC">
      <w:pPr>
        <w:spacing w:after="240"/>
        <w:jc w:val="both"/>
        <w:rPr>
          <w:sz w:val="24"/>
          <w:szCs w:val="24"/>
          <w:rPrChange w:id="476" w:author="Smriti Barman" w:date="2026-05-18T13:32:00Z">
            <w:rPr/>
          </w:rPrChange>
        </w:rPr>
        <w:pPrChange w:id="477" w:author="Smriti Barman" w:date="2026-05-18T13:32:00Z">
          <w:pPr>
            <w:spacing w:before="240" w:after="240"/>
            <w:jc w:val="both"/>
          </w:pPr>
        </w:pPrChange>
      </w:pPr>
      <w:r w:rsidRPr="00B745BC">
        <w:rPr>
          <w:sz w:val="24"/>
          <w:szCs w:val="24"/>
        </w:rPr>
        <w:t xml:space="preserve">Future work should extend the analysis to a larger corpus and apply inter-rater reliability measures to strengthen the MIP coding. Replication with other literary Persian texts and other translator pairs would establish whether the distributional patterns reported here are specific to </w:t>
      </w:r>
      <w:proofErr w:type="spellStart"/>
      <w:r w:rsidRPr="00B745BC">
        <w:rPr>
          <w:sz w:val="24"/>
          <w:szCs w:val="24"/>
        </w:rPr>
        <w:t>Savushun</w:t>
      </w:r>
      <w:proofErr w:type="spellEnd"/>
      <w:r w:rsidRPr="00B745BC">
        <w:rPr>
          <w:sz w:val="24"/>
          <w:szCs w:val="24"/>
        </w:rPr>
        <w:t xml:space="preserve"> and these two </w:t>
      </w:r>
      <w:r w:rsidR="00364A9F" w:rsidRPr="00B745BC">
        <w:rPr>
          <w:sz w:val="24"/>
          <w:szCs w:val="24"/>
        </w:rPr>
        <w:t>translators or</w:t>
      </w:r>
      <w:r w:rsidRPr="00B745BC">
        <w:rPr>
          <w:sz w:val="24"/>
          <w:szCs w:val="24"/>
        </w:rPr>
        <w:t xml:space="preserve"> reflect more general constraints on Persian-English literary translation.</w:t>
      </w:r>
    </w:p>
    <w:p w14:paraId="08743288" w14:textId="77777777" w:rsidR="0049370F" w:rsidRPr="00B745BC" w:rsidRDefault="00C4724A" w:rsidP="00B745BC">
      <w:pPr>
        <w:spacing w:after="240"/>
        <w:jc w:val="both"/>
        <w:rPr>
          <w:sz w:val="28"/>
          <w:szCs w:val="24"/>
          <w:rPrChange w:id="478" w:author="Smriti Barman" w:date="2026-05-18T13:32:00Z">
            <w:rPr/>
          </w:rPrChange>
        </w:rPr>
        <w:pPrChange w:id="479" w:author="Smriti Barman" w:date="2026-05-18T13:32:00Z">
          <w:pPr>
            <w:spacing w:before="240" w:after="240"/>
          </w:pPr>
        </w:pPrChange>
      </w:pPr>
      <w:r w:rsidRPr="00B745BC">
        <w:rPr>
          <w:b/>
          <w:bCs/>
          <w:sz w:val="28"/>
          <w:szCs w:val="24"/>
        </w:rPr>
        <w:t>REFERENCES</w:t>
      </w:r>
    </w:p>
    <w:p w14:paraId="6CC340AE" w14:textId="77777777" w:rsidR="0049370F" w:rsidRPr="00B745BC" w:rsidRDefault="00C4724A" w:rsidP="00B745BC">
      <w:pPr>
        <w:pStyle w:val="ListParagraph"/>
        <w:numPr>
          <w:ilvl w:val="0"/>
          <w:numId w:val="2"/>
        </w:numPr>
        <w:jc w:val="both"/>
        <w:rPr>
          <w:sz w:val="24"/>
          <w:szCs w:val="24"/>
          <w:rPrChange w:id="480" w:author="Smriti Barman" w:date="2026-05-18T13:32:00Z">
            <w:rPr/>
          </w:rPrChange>
        </w:rPr>
        <w:pPrChange w:id="481" w:author="Smriti Barman" w:date="2026-05-18T13:32:00Z">
          <w:pPr>
            <w:spacing w:after="240"/>
            <w:ind w:left="720" w:hanging="720"/>
          </w:pPr>
        </w:pPrChange>
      </w:pPr>
      <w:r w:rsidRPr="00B745BC">
        <w:rPr>
          <w:sz w:val="24"/>
          <w:szCs w:val="24"/>
        </w:rPr>
        <w:t>Al-</w:t>
      </w:r>
      <w:proofErr w:type="spellStart"/>
      <w:r w:rsidRPr="00B745BC">
        <w:rPr>
          <w:sz w:val="24"/>
          <w:szCs w:val="24"/>
        </w:rPr>
        <w:t>Zoubi</w:t>
      </w:r>
      <w:proofErr w:type="spellEnd"/>
      <w:r w:rsidRPr="00B745BC">
        <w:rPr>
          <w:sz w:val="24"/>
          <w:szCs w:val="24"/>
        </w:rPr>
        <w:t>, M. Q., &amp; Al-</w:t>
      </w:r>
      <w:proofErr w:type="spellStart"/>
      <w:r w:rsidRPr="00B745BC">
        <w:rPr>
          <w:sz w:val="24"/>
          <w:szCs w:val="24"/>
        </w:rPr>
        <w:t>Hasnawi</w:t>
      </w:r>
      <w:proofErr w:type="spellEnd"/>
      <w:r w:rsidRPr="00B745BC">
        <w:rPr>
          <w:sz w:val="24"/>
          <w:szCs w:val="24"/>
        </w:rPr>
        <w:t xml:space="preserve">, A. R. (2007). </w:t>
      </w:r>
      <w:proofErr w:type="spellStart"/>
      <w:r w:rsidRPr="00B745BC">
        <w:rPr>
          <w:sz w:val="24"/>
          <w:szCs w:val="24"/>
        </w:rPr>
        <w:t>Cogno</w:t>
      </w:r>
      <w:proofErr w:type="spellEnd"/>
      <w:r w:rsidRPr="00B745BC">
        <w:rPr>
          <w:sz w:val="24"/>
          <w:szCs w:val="24"/>
        </w:rPr>
        <w:t>-cultural issues in translating metaphors. Perspecti</w:t>
      </w:r>
      <w:bookmarkStart w:id="482" w:name="_GoBack"/>
      <w:bookmarkEnd w:id="482"/>
      <w:r w:rsidRPr="00B745BC">
        <w:rPr>
          <w:sz w:val="24"/>
          <w:szCs w:val="24"/>
        </w:rPr>
        <w:t xml:space="preserve">ves: Studies in </w:t>
      </w:r>
      <w:proofErr w:type="spellStart"/>
      <w:r w:rsidRPr="00B745BC">
        <w:rPr>
          <w:sz w:val="24"/>
          <w:szCs w:val="24"/>
        </w:rPr>
        <w:t>Translatology</w:t>
      </w:r>
      <w:proofErr w:type="spellEnd"/>
      <w:r w:rsidRPr="00B745BC">
        <w:rPr>
          <w:sz w:val="24"/>
          <w:szCs w:val="24"/>
        </w:rPr>
        <w:t>, 14(4), 230–239.</w:t>
      </w:r>
    </w:p>
    <w:p w14:paraId="199532AC" w14:textId="77777777" w:rsidR="0049370F" w:rsidRPr="00B745BC" w:rsidRDefault="00C4724A" w:rsidP="00B745BC">
      <w:pPr>
        <w:pStyle w:val="ListParagraph"/>
        <w:numPr>
          <w:ilvl w:val="0"/>
          <w:numId w:val="2"/>
        </w:numPr>
        <w:jc w:val="both"/>
        <w:rPr>
          <w:sz w:val="24"/>
          <w:szCs w:val="24"/>
          <w:rPrChange w:id="483" w:author="Smriti Barman" w:date="2026-05-18T13:32:00Z">
            <w:rPr/>
          </w:rPrChange>
        </w:rPr>
        <w:pPrChange w:id="484" w:author="Smriti Barman" w:date="2026-05-18T13:32:00Z">
          <w:pPr>
            <w:spacing w:after="240"/>
            <w:ind w:left="720" w:hanging="720"/>
          </w:pPr>
        </w:pPrChange>
      </w:pPr>
      <w:proofErr w:type="spellStart"/>
      <w:r w:rsidRPr="00B745BC">
        <w:rPr>
          <w:sz w:val="24"/>
          <w:szCs w:val="24"/>
        </w:rPr>
        <w:t>Dagut</w:t>
      </w:r>
      <w:proofErr w:type="spellEnd"/>
      <w:r w:rsidRPr="00B745BC">
        <w:rPr>
          <w:sz w:val="24"/>
          <w:szCs w:val="24"/>
        </w:rPr>
        <w:t>, M. B. (1976). Can 'metaphor' be translated? Babel: International Journal of Translation, 22(1), 21–33.</w:t>
      </w:r>
    </w:p>
    <w:p w14:paraId="0BC5B3D9" w14:textId="77777777" w:rsidR="0049370F" w:rsidRPr="00B745BC" w:rsidRDefault="00C4724A" w:rsidP="00B745BC">
      <w:pPr>
        <w:pStyle w:val="ListParagraph"/>
        <w:numPr>
          <w:ilvl w:val="0"/>
          <w:numId w:val="2"/>
        </w:numPr>
        <w:jc w:val="both"/>
        <w:rPr>
          <w:sz w:val="24"/>
          <w:szCs w:val="24"/>
          <w:rPrChange w:id="485" w:author="Smriti Barman" w:date="2026-05-18T13:32:00Z">
            <w:rPr/>
          </w:rPrChange>
        </w:rPr>
        <w:pPrChange w:id="486" w:author="Smriti Barman" w:date="2026-05-18T13:32:00Z">
          <w:pPr>
            <w:spacing w:after="240"/>
            <w:ind w:left="720" w:hanging="720"/>
          </w:pPr>
        </w:pPrChange>
      </w:pPr>
      <w:r w:rsidRPr="00B745BC">
        <w:rPr>
          <w:sz w:val="24"/>
          <w:szCs w:val="24"/>
        </w:rPr>
        <w:t xml:space="preserve">Daneshvar, S. (2001). </w:t>
      </w:r>
      <w:proofErr w:type="spellStart"/>
      <w:r w:rsidRPr="00B745BC">
        <w:rPr>
          <w:sz w:val="24"/>
          <w:szCs w:val="24"/>
        </w:rPr>
        <w:t>Savushun</w:t>
      </w:r>
      <w:proofErr w:type="spellEnd"/>
      <w:r w:rsidRPr="00B745BC">
        <w:rPr>
          <w:sz w:val="24"/>
          <w:szCs w:val="24"/>
        </w:rPr>
        <w:t xml:space="preserve">: A novel about modern Iran (M. R. </w:t>
      </w:r>
      <w:proofErr w:type="spellStart"/>
      <w:r w:rsidRPr="00B745BC">
        <w:rPr>
          <w:sz w:val="24"/>
          <w:szCs w:val="24"/>
        </w:rPr>
        <w:t>Ghanoonparvar</w:t>
      </w:r>
      <w:proofErr w:type="spellEnd"/>
      <w:r w:rsidRPr="00B745BC">
        <w:rPr>
          <w:sz w:val="24"/>
          <w:szCs w:val="24"/>
        </w:rPr>
        <w:t>, Trans.). Mage Publishers. (Original work published 1969)</w:t>
      </w:r>
    </w:p>
    <w:p w14:paraId="3A914A9F" w14:textId="77777777" w:rsidR="0049370F" w:rsidRPr="00B745BC" w:rsidRDefault="00C4724A" w:rsidP="00B745BC">
      <w:pPr>
        <w:pStyle w:val="ListParagraph"/>
        <w:numPr>
          <w:ilvl w:val="0"/>
          <w:numId w:val="2"/>
        </w:numPr>
        <w:jc w:val="both"/>
        <w:rPr>
          <w:sz w:val="24"/>
          <w:szCs w:val="24"/>
          <w:rPrChange w:id="487" w:author="Smriti Barman" w:date="2026-05-18T13:32:00Z">
            <w:rPr/>
          </w:rPrChange>
        </w:rPr>
        <w:pPrChange w:id="488" w:author="Smriti Barman" w:date="2026-05-18T13:32:00Z">
          <w:pPr>
            <w:spacing w:after="240"/>
            <w:ind w:left="720" w:hanging="720"/>
          </w:pPr>
        </w:pPrChange>
      </w:pPr>
      <w:r w:rsidRPr="00B745BC">
        <w:rPr>
          <w:sz w:val="24"/>
          <w:szCs w:val="24"/>
        </w:rPr>
        <w:t>Daneshvar, S. (1991). A Persian requiem (R. Zand, Trans.). Peter Halban Publishers.</w:t>
      </w:r>
    </w:p>
    <w:p w14:paraId="72E897D7" w14:textId="77777777" w:rsidR="0049370F" w:rsidRPr="00B745BC" w:rsidRDefault="00C4724A" w:rsidP="00B745BC">
      <w:pPr>
        <w:pStyle w:val="ListParagraph"/>
        <w:numPr>
          <w:ilvl w:val="0"/>
          <w:numId w:val="2"/>
        </w:numPr>
        <w:jc w:val="both"/>
        <w:rPr>
          <w:sz w:val="24"/>
          <w:szCs w:val="24"/>
          <w:rPrChange w:id="489" w:author="Smriti Barman" w:date="2026-05-18T13:32:00Z">
            <w:rPr/>
          </w:rPrChange>
        </w:rPr>
        <w:pPrChange w:id="490" w:author="Smriti Barman" w:date="2026-05-18T13:32:00Z">
          <w:pPr>
            <w:spacing w:after="240"/>
            <w:ind w:left="720" w:hanging="720"/>
          </w:pPr>
        </w:pPrChange>
      </w:pPr>
      <w:r w:rsidRPr="00B745BC">
        <w:rPr>
          <w:sz w:val="24"/>
          <w:szCs w:val="24"/>
        </w:rPr>
        <w:t>Deignan, A. (2003). Metaphorical expressions and culture: An indirect link. Metaphor and Symbol, 18(4), 255–271.</w:t>
      </w:r>
    </w:p>
    <w:p w14:paraId="60160A64" w14:textId="77777777" w:rsidR="0049370F" w:rsidRPr="00B745BC" w:rsidRDefault="00C4724A" w:rsidP="00B745BC">
      <w:pPr>
        <w:pStyle w:val="ListParagraph"/>
        <w:numPr>
          <w:ilvl w:val="0"/>
          <w:numId w:val="2"/>
        </w:numPr>
        <w:jc w:val="both"/>
        <w:rPr>
          <w:sz w:val="24"/>
          <w:szCs w:val="24"/>
          <w:rPrChange w:id="491" w:author="Smriti Barman" w:date="2026-05-18T13:32:00Z">
            <w:rPr/>
          </w:rPrChange>
        </w:rPr>
        <w:pPrChange w:id="492" w:author="Smriti Barman" w:date="2026-05-18T13:32:00Z">
          <w:pPr>
            <w:spacing w:after="240"/>
            <w:ind w:left="720" w:hanging="720"/>
          </w:pPr>
        </w:pPrChange>
      </w:pPr>
      <w:r w:rsidRPr="00B745BC">
        <w:rPr>
          <w:sz w:val="24"/>
          <w:szCs w:val="24"/>
        </w:rPr>
        <w:t>Glucksberg, S. (2003). The psycholinguistics of metaphor. Trends in Cognitive Sciences, 7(2), 92–96.</w:t>
      </w:r>
    </w:p>
    <w:p w14:paraId="48997EC3" w14:textId="77777777" w:rsidR="0049370F" w:rsidRPr="00B745BC" w:rsidRDefault="00C4724A" w:rsidP="00B745BC">
      <w:pPr>
        <w:pStyle w:val="ListParagraph"/>
        <w:numPr>
          <w:ilvl w:val="0"/>
          <w:numId w:val="2"/>
        </w:numPr>
        <w:jc w:val="both"/>
        <w:rPr>
          <w:sz w:val="24"/>
          <w:szCs w:val="24"/>
          <w:rPrChange w:id="493" w:author="Smriti Barman" w:date="2026-05-18T13:32:00Z">
            <w:rPr/>
          </w:rPrChange>
        </w:rPr>
        <w:pPrChange w:id="494" w:author="Smriti Barman" w:date="2026-05-18T13:32:00Z">
          <w:pPr>
            <w:spacing w:after="240"/>
            <w:ind w:left="720" w:hanging="720"/>
          </w:pPr>
        </w:pPrChange>
      </w:pPr>
      <w:r w:rsidRPr="00B745BC">
        <w:rPr>
          <w:sz w:val="24"/>
          <w:szCs w:val="24"/>
        </w:rPr>
        <w:lastRenderedPageBreak/>
        <w:t>Kövecses, Z. (2000). Metaphor and emotion: Language, culture, and body in human feeling. Cambridge University Press.</w:t>
      </w:r>
    </w:p>
    <w:p w14:paraId="43A0CFEA" w14:textId="77777777" w:rsidR="0049370F" w:rsidRPr="00B745BC" w:rsidRDefault="00C4724A" w:rsidP="00B745BC">
      <w:pPr>
        <w:pStyle w:val="ListParagraph"/>
        <w:numPr>
          <w:ilvl w:val="0"/>
          <w:numId w:val="2"/>
        </w:numPr>
        <w:jc w:val="both"/>
        <w:rPr>
          <w:sz w:val="24"/>
          <w:szCs w:val="24"/>
          <w:rPrChange w:id="495" w:author="Smriti Barman" w:date="2026-05-18T13:32:00Z">
            <w:rPr/>
          </w:rPrChange>
        </w:rPr>
        <w:pPrChange w:id="496" w:author="Smriti Barman" w:date="2026-05-18T13:32:00Z">
          <w:pPr>
            <w:spacing w:after="240"/>
            <w:ind w:left="720" w:hanging="720"/>
          </w:pPr>
        </w:pPrChange>
      </w:pPr>
      <w:r w:rsidRPr="00B745BC">
        <w:rPr>
          <w:sz w:val="24"/>
          <w:szCs w:val="24"/>
        </w:rPr>
        <w:t>Kövecses, Z. (2002). Metaphor: A practical introduction. Oxford University Press.</w:t>
      </w:r>
    </w:p>
    <w:p w14:paraId="0B550C04" w14:textId="77777777" w:rsidR="0049370F" w:rsidRPr="00B745BC" w:rsidRDefault="00C4724A" w:rsidP="00B745BC">
      <w:pPr>
        <w:pStyle w:val="ListParagraph"/>
        <w:numPr>
          <w:ilvl w:val="0"/>
          <w:numId w:val="2"/>
        </w:numPr>
        <w:jc w:val="both"/>
        <w:rPr>
          <w:sz w:val="24"/>
          <w:szCs w:val="24"/>
          <w:rPrChange w:id="497" w:author="Smriti Barman" w:date="2026-05-18T13:32:00Z">
            <w:rPr/>
          </w:rPrChange>
        </w:rPr>
        <w:pPrChange w:id="498" w:author="Smriti Barman" w:date="2026-05-18T13:32:00Z">
          <w:pPr>
            <w:spacing w:after="240"/>
            <w:ind w:left="720" w:hanging="720"/>
          </w:pPr>
        </w:pPrChange>
      </w:pPr>
      <w:r w:rsidRPr="00B745BC">
        <w:rPr>
          <w:sz w:val="24"/>
          <w:szCs w:val="24"/>
        </w:rPr>
        <w:t>Kövecses, Z. (2005). Metaphor in culture: Universality and variation. Cambridge University Press.</w:t>
      </w:r>
    </w:p>
    <w:p w14:paraId="58BABE48" w14:textId="77777777" w:rsidR="0049370F" w:rsidRPr="00B745BC" w:rsidRDefault="00C4724A" w:rsidP="00B745BC">
      <w:pPr>
        <w:pStyle w:val="ListParagraph"/>
        <w:numPr>
          <w:ilvl w:val="0"/>
          <w:numId w:val="2"/>
        </w:numPr>
        <w:jc w:val="both"/>
        <w:rPr>
          <w:sz w:val="24"/>
          <w:szCs w:val="24"/>
        </w:rPr>
        <w:pPrChange w:id="499" w:author="Smriti Barman" w:date="2026-05-18T13:32:00Z">
          <w:pPr>
            <w:spacing w:after="240"/>
            <w:ind w:left="720" w:hanging="720"/>
          </w:pPr>
        </w:pPrChange>
      </w:pPr>
      <w:r w:rsidRPr="00B745BC">
        <w:rPr>
          <w:sz w:val="24"/>
          <w:szCs w:val="24"/>
        </w:rPr>
        <w:t>Kövecses, Z. (2022). Extended conceptual metaphor theory. Cambridge University Press.</w:t>
      </w:r>
    </w:p>
    <w:p w14:paraId="4CAE7ABD" w14:textId="7F001527" w:rsidR="00014622" w:rsidRPr="00B745BC" w:rsidRDefault="00014622" w:rsidP="00B745BC">
      <w:pPr>
        <w:pStyle w:val="ListParagraph"/>
        <w:numPr>
          <w:ilvl w:val="0"/>
          <w:numId w:val="2"/>
        </w:numPr>
        <w:jc w:val="both"/>
        <w:rPr>
          <w:sz w:val="24"/>
          <w:szCs w:val="24"/>
        </w:rPr>
        <w:pPrChange w:id="500" w:author="Smriti Barman" w:date="2026-05-18T13:32:00Z">
          <w:pPr>
            <w:spacing w:after="240"/>
            <w:ind w:left="720" w:hanging="720"/>
          </w:pPr>
        </w:pPrChange>
      </w:pPr>
      <w:r w:rsidRPr="00B745BC">
        <w:rPr>
          <w:sz w:val="24"/>
          <w:szCs w:val="24"/>
        </w:rPr>
        <w:t>Lakoff, G. (1993). The contemporary theory of metaphor. Metaphor and Thought, 2, 202–251.</w:t>
      </w:r>
    </w:p>
    <w:p w14:paraId="0F22BF47" w14:textId="77777777" w:rsidR="0049370F" w:rsidRPr="00B745BC" w:rsidRDefault="00C4724A" w:rsidP="00B745BC">
      <w:pPr>
        <w:pStyle w:val="ListParagraph"/>
        <w:numPr>
          <w:ilvl w:val="0"/>
          <w:numId w:val="2"/>
        </w:numPr>
        <w:jc w:val="both"/>
        <w:rPr>
          <w:sz w:val="24"/>
          <w:szCs w:val="24"/>
          <w:rPrChange w:id="501" w:author="Smriti Barman" w:date="2026-05-18T13:32:00Z">
            <w:rPr/>
          </w:rPrChange>
        </w:rPr>
        <w:pPrChange w:id="502" w:author="Smriti Barman" w:date="2026-05-18T13:32:00Z">
          <w:pPr>
            <w:spacing w:after="240"/>
            <w:ind w:left="720" w:hanging="720"/>
          </w:pPr>
        </w:pPrChange>
      </w:pPr>
      <w:r w:rsidRPr="00B745BC">
        <w:rPr>
          <w:sz w:val="24"/>
          <w:szCs w:val="24"/>
        </w:rPr>
        <w:t>Lakoff, G., &amp; Johnson, M. (1980). Metaphors we live by. University of Chicago Press.</w:t>
      </w:r>
    </w:p>
    <w:p w14:paraId="4310C895" w14:textId="77777777" w:rsidR="0049370F" w:rsidRPr="00B745BC" w:rsidRDefault="00C4724A" w:rsidP="00B745BC">
      <w:pPr>
        <w:pStyle w:val="ListParagraph"/>
        <w:numPr>
          <w:ilvl w:val="0"/>
          <w:numId w:val="2"/>
        </w:numPr>
        <w:jc w:val="both"/>
        <w:rPr>
          <w:sz w:val="24"/>
          <w:szCs w:val="24"/>
          <w:rPrChange w:id="503" w:author="Smriti Barman" w:date="2026-05-18T13:32:00Z">
            <w:rPr/>
          </w:rPrChange>
        </w:rPr>
        <w:pPrChange w:id="504" w:author="Smriti Barman" w:date="2026-05-18T13:32:00Z">
          <w:pPr>
            <w:spacing w:after="240"/>
            <w:ind w:left="720" w:hanging="720"/>
          </w:pPr>
        </w:pPrChange>
      </w:pPr>
      <w:r w:rsidRPr="00B745BC">
        <w:rPr>
          <w:sz w:val="24"/>
          <w:szCs w:val="24"/>
        </w:rPr>
        <w:t xml:space="preserve">Lakoff, G., &amp; Johnson, M. (2003). Metaphors we live by (2nd </w:t>
      </w:r>
      <w:proofErr w:type="gramStart"/>
      <w:r w:rsidRPr="00B745BC">
        <w:rPr>
          <w:sz w:val="24"/>
          <w:szCs w:val="24"/>
        </w:rPr>
        <w:t>ed</w:t>
      </w:r>
      <w:proofErr w:type="gramEnd"/>
      <w:r w:rsidRPr="00B745BC">
        <w:rPr>
          <w:sz w:val="24"/>
          <w:szCs w:val="24"/>
        </w:rPr>
        <w:t>.). University of Chicago Press.</w:t>
      </w:r>
    </w:p>
    <w:p w14:paraId="75EBC209" w14:textId="77777777" w:rsidR="0049370F" w:rsidRPr="00B745BC" w:rsidRDefault="00C4724A" w:rsidP="00B745BC">
      <w:pPr>
        <w:pStyle w:val="ListParagraph"/>
        <w:numPr>
          <w:ilvl w:val="0"/>
          <w:numId w:val="2"/>
        </w:numPr>
        <w:jc w:val="both"/>
        <w:rPr>
          <w:sz w:val="24"/>
          <w:szCs w:val="24"/>
          <w:rPrChange w:id="505" w:author="Smriti Barman" w:date="2026-05-18T13:32:00Z">
            <w:rPr/>
          </w:rPrChange>
        </w:rPr>
        <w:pPrChange w:id="506" w:author="Smriti Barman" w:date="2026-05-18T13:32:00Z">
          <w:pPr>
            <w:spacing w:after="240"/>
            <w:ind w:left="720" w:hanging="720"/>
          </w:pPr>
        </w:pPrChange>
      </w:pPr>
      <w:r w:rsidRPr="00B745BC">
        <w:rPr>
          <w:sz w:val="24"/>
          <w:szCs w:val="24"/>
        </w:rPr>
        <w:t>Maalej, Z. (2002). Figurative language in anger expressions in Tunisian Arabic: An extended view of embodiment. Metaphor and Symbol, 19(1), 51–75.</w:t>
      </w:r>
    </w:p>
    <w:p w14:paraId="707FBF2A" w14:textId="77777777" w:rsidR="0049370F" w:rsidRPr="00B745BC" w:rsidRDefault="00C4724A" w:rsidP="00B745BC">
      <w:pPr>
        <w:pStyle w:val="ListParagraph"/>
        <w:numPr>
          <w:ilvl w:val="0"/>
          <w:numId w:val="2"/>
        </w:numPr>
        <w:jc w:val="both"/>
        <w:rPr>
          <w:sz w:val="24"/>
          <w:szCs w:val="24"/>
          <w:rPrChange w:id="507" w:author="Smriti Barman" w:date="2026-05-18T13:32:00Z">
            <w:rPr/>
          </w:rPrChange>
        </w:rPr>
        <w:pPrChange w:id="508" w:author="Smriti Barman" w:date="2026-05-18T13:32:00Z">
          <w:pPr>
            <w:spacing w:after="240"/>
            <w:ind w:left="720" w:hanging="720"/>
          </w:pPr>
        </w:pPrChange>
      </w:pPr>
      <w:r w:rsidRPr="00B745BC">
        <w:rPr>
          <w:sz w:val="24"/>
          <w:szCs w:val="24"/>
        </w:rPr>
        <w:t>Mandelblit, N. (1995). The cognitive view of metaphor and its implications for translation theory. Translation and Meaning, 3, 483–495.</w:t>
      </w:r>
    </w:p>
    <w:p w14:paraId="6FD59DAC" w14:textId="77777777" w:rsidR="0049370F" w:rsidRPr="00B745BC" w:rsidRDefault="00C4724A" w:rsidP="00B745BC">
      <w:pPr>
        <w:pStyle w:val="ListParagraph"/>
        <w:numPr>
          <w:ilvl w:val="0"/>
          <w:numId w:val="2"/>
        </w:numPr>
        <w:jc w:val="both"/>
        <w:rPr>
          <w:sz w:val="24"/>
          <w:szCs w:val="24"/>
          <w:rPrChange w:id="509" w:author="Smriti Barman" w:date="2026-05-18T13:32:00Z">
            <w:rPr/>
          </w:rPrChange>
        </w:rPr>
        <w:pPrChange w:id="510" w:author="Smriti Barman" w:date="2026-05-18T13:32:00Z">
          <w:pPr>
            <w:spacing w:after="240"/>
            <w:ind w:left="720" w:hanging="720"/>
          </w:pPr>
        </w:pPrChange>
      </w:pPr>
      <w:r w:rsidRPr="00B745BC">
        <w:rPr>
          <w:sz w:val="24"/>
          <w:szCs w:val="24"/>
        </w:rPr>
        <w:t>Moradi, M. R., &amp; Mashak, S. P. (2013). A comparative and contrastive study of sadness conceptualization in Persian and English. English Linguistics Research, 2(1), 107–117.</w:t>
      </w:r>
    </w:p>
    <w:p w14:paraId="710ED395" w14:textId="77777777" w:rsidR="0049370F" w:rsidRPr="00B745BC" w:rsidRDefault="00C4724A" w:rsidP="00B745BC">
      <w:pPr>
        <w:pStyle w:val="ListParagraph"/>
        <w:numPr>
          <w:ilvl w:val="0"/>
          <w:numId w:val="2"/>
        </w:numPr>
        <w:jc w:val="both"/>
        <w:rPr>
          <w:sz w:val="24"/>
          <w:szCs w:val="24"/>
          <w:rPrChange w:id="511" w:author="Smriti Barman" w:date="2026-05-18T13:32:00Z">
            <w:rPr/>
          </w:rPrChange>
        </w:rPr>
        <w:pPrChange w:id="512" w:author="Smriti Barman" w:date="2026-05-18T13:32:00Z">
          <w:pPr>
            <w:spacing w:after="240"/>
            <w:ind w:left="720" w:hanging="720"/>
          </w:pPr>
        </w:pPrChange>
      </w:pPr>
      <w:r w:rsidRPr="00B745BC">
        <w:rPr>
          <w:sz w:val="24"/>
          <w:szCs w:val="24"/>
        </w:rPr>
        <w:t xml:space="preserve">Muelas-Gil, M. (2023). Metaphorical pattern analysis and MIPVU combined: A case study merging existing methods to identify metaphor in discourse. </w:t>
      </w:r>
      <w:proofErr w:type="spellStart"/>
      <w:r w:rsidRPr="00B745BC">
        <w:rPr>
          <w:sz w:val="24"/>
          <w:szCs w:val="24"/>
        </w:rPr>
        <w:t>Revista</w:t>
      </w:r>
      <w:proofErr w:type="spellEnd"/>
      <w:r w:rsidRPr="00B745BC">
        <w:rPr>
          <w:sz w:val="24"/>
          <w:szCs w:val="24"/>
        </w:rPr>
        <w:t xml:space="preserve"> Española de </w:t>
      </w:r>
      <w:proofErr w:type="spellStart"/>
      <w:r w:rsidRPr="00B745BC">
        <w:rPr>
          <w:sz w:val="24"/>
          <w:szCs w:val="24"/>
        </w:rPr>
        <w:t>Lingüística</w:t>
      </w:r>
      <w:proofErr w:type="spellEnd"/>
      <w:r w:rsidRPr="00B745BC">
        <w:rPr>
          <w:sz w:val="24"/>
          <w:szCs w:val="24"/>
        </w:rPr>
        <w:t xml:space="preserve"> </w:t>
      </w:r>
      <w:proofErr w:type="spellStart"/>
      <w:r w:rsidRPr="00B745BC">
        <w:rPr>
          <w:sz w:val="24"/>
          <w:szCs w:val="24"/>
        </w:rPr>
        <w:t>Aplicada</w:t>
      </w:r>
      <w:proofErr w:type="spellEnd"/>
      <w:r w:rsidRPr="00B745BC">
        <w:rPr>
          <w:sz w:val="24"/>
          <w:szCs w:val="24"/>
        </w:rPr>
        <w:t>, 36(2), 528–555.</w:t>
      </w:r>
    </w:p>
    <w:p w14:paraId="60D7DDF5" w14:textId="77777777" w:rsidR="0049370F" w:rsidRPr="00B745BC" w:rsidRDefault="00C4724A" w:rsidP="00B745BC">
      <w:pPr>
        <w:pStyle w:val="ListParagraph"/>
        <w:numPr>
          <w:ilvl w:val="0"/>
          <w:numId w:val="2"/>
        </w:numPr>
        <w:jc w:val="both"/>
        <w:rPr>
          <w:sz w:val="24"/>
          <w:szCs w:val="24"/>
          <w:rPrChange w:id="513" w:author="Smriti Barman" w:date="2026-05-18T13:32:00Z">
            <w:rPr/>
          </w:rPrChange>
        </w:rPr>
        <w:pPrChange w:id="514" w:author="Smriti Barman" w:date="2026-05-18T13:32:00Z">
          <w:pPr>
            <w:spacing w:after="240"/>
            <w:ind w:left="720" w:hanging="720"/>
          </w:pPr>
        </w:pPrChange>
      </w:pPr>
      <w:r w:rsidRPr="00B745BC">
        <w:rPr>
          <w:sz w:val="24"/>
          <w:szCs w:val="24"/>
        </w:rPr>
        <w:t xml:space="preserve">Nacey, S., Dorst, A. G., </w:t>
      </w:r>
      <w:proofErr w:type="spellStart"/>
      <w:r w:rsidRPr="00B745BC">
        <w:rPr>
          <w:sz w:val="24"/>
          <w:szCs w:val="24"/>
        </w:rPr>
        <w:t>Krennmayr</w:t>
      </w:r>
      <w:proofErr w:type="spellEnd"/>
      <w:r w:rsidRPr="00B745BC">
        <w:rPr>
          <w:sz w:val="24"/>
          <w:szCs w:val="24"/>
        </w:rPr>
        <w:t xml:space="preserve">, T., &amp; </w:t>
      </w:r>
      <w:proofErr w:type="spellStart"/>
      <w:r w:rsidRPr="00B745BC">
        <w:rPr>
          <w:sz w:val="24"/>
          <w:szCs w:val="24"/>
        </w:rPr>
        <w:t>Reijnierse</w:t>
      </w:r>
      <w:proofErr w:type="spellEnd"/>
      <w:r w:rsidRPr="00B745BC">
        <w:rPr>
          <w:sz w:val="24"/>
          <w:szCs w:val="24"/>
        </w:rPr>
        <w:t>, W. G. (Eds.). (2019). Metaphor identification in multiple languages: MIPVU around the world. John Benjamins.</w:t>
      </w:r>
    </w:p>
    <w:p w14:paraId="546AF052" w14:textId="77777777" w:rsidR="0049370F" w:rsidRPr="00B745BC" w:rsidRDefault="00C4724A" w:rsidP="00B745BC">
      <w:pPr>
        <w:pStyle w:val="ListParagraph"/>
        <w:numPr>
          <w:ilvl w:val="0"/>
          <w:numId w:val="2"/>
        </w:numPr>
        <w:jc w:val="both"/>
        <w:rPr>
          <w:sz w:val="24"/>
          <w:szCs w:val="24"/>
          <w:rPrChange w:id="515" w:author="Smriti Barman" w:date="2026-05-18T13:32:00Z">
            <w:rPr/>
          </w:rPrChange>
        </w:rPr>
        <w:pPrChange w:id="516" w:author="Smriti Barman" w:date="2026-05-18T13:32:00Z">
          <w:pPr>
            <w:spacing w:after="240"/>
            <w:ind w:left="720" w:hanging="720"/>
          </w:pPr>
        </w:pPrChange>
      </w:pPr>
      <w:r w:rsidRPr="00B745BC">
        <w:rPr>
          <w:sz w:val="24"/>
          <w:szCs w:val="24"/>
        </w:rPr>
        <w:t>Newmark, P. (1988). A textbook of translation. Prentice Hall.</w:t>
      </w:r>
    </w:p>
    <w:p w14:paraId="25925E58" w14:textId="77777777" w:rsidR="0049370F" w:rsidRPr="00B745BC" w:rsidRDefault="00C4724A" w:rsidP="00B745BC">
      <w:pPr>
        <w:pStyle w:val="ListParagraph"/>
        <w:numPr>
          <w:ilvl w:val="0"/>
          <w:numId w:val="2"/>
        </w:numPr>
        <w:jc w:val="both"/>
        <w:rPr>
          <w:sz w:val="24"/>
          <w:szCs w:val="24"/>
          <w:rPrChange w:id="517" w:author="Smriti Barman" w:date="2026-05-18T13:32:00Z">
            <w:rPr/>
          </w:rPrChange>
        </w:rPr>
        <w:pPrChange w:id="518" w:author="Smriti Barman" w:date="2026-05-18T13:32:00Z">
          <w:pPr>
            <w:spacing w:after="240"/>
            <w:ind w:left="720" w:hanging="720"/>
          </w:pPr>
        </w:pPrChange>
      </w:pPr>
      <w:proofErr w:type="spellStart"/>
      <w:r w:rsidRPr="00B745BC">
        <w:rPr>
          <w:sz w:val="24"/>
          <w:szCs w:val="24"/>
        </w:rPr>
        <w:t>Pragglejazz</w:t>
      </w:r>
      <w:proofErr w:type="spellEnd"/>
      <w:r w:rsidRPr="00B745BC">
        <w:rPr>
          <w:sz w:val="24"/>
          <w:szCs w:val="24"/>
        </w:rPr>
        <w:t xml:space="preserve"> Group. (2007). MIP: A method for identifying metaphorically used words in discourse. Metaphor and Symbol, 22(1), 1–39.</w:t>
      </w:r>
    </w:p>
    <w:p w14:paraId="7B3A26AA" w14:textId="77777777" w:rsidR="0049370F" w:rsidRPr="00B745BC" w:rsidRDefault="00C4724A" w:rsidP="00B745BC">
      <w:pPr>
        <w:pStyle w:val="ListParagraph"/>
        <w:numPr>
          <w:ilvl w:val="0"/>
          <w:numId w:val="2"/>
        </w:numPr>
        <w:jc w:val="both"/>
        <w:rPr>
          <w:sz w:val="24"/>
          <w:szCs w:val="24"/>
          <w:rPrChange w:id="519" w:author="Smriti Barman" w:date="2026-05-18T13:32:00Z">
            <w:rPr/>
          </w:rPrChange>
        </w:rPr>
        <w:pPrChange w:id="520" w:author="Smriti Barman" w:date="2026-05-18T13:32:00Z">
          <w:pPr>
            <w:spacing w:after="240"/>
            <w:ind w:left="720" w:hanging="720"/>
          </w:pPr>
        </w:pPrChange>
      </w:pPr>
      <w:r w:rsidRPr="00B745BC">
        <w:rPr>
          <w:sz w:val="24"/>
          <w:szCs w:val="24"/>
        </w:rPr>
        <w:t xml:space="preserve">Ramazani, Z. (2024). </w:t>
      </w:r>
      <w:proofErr w:type="spellStart"/>
      <w:r w:rsidRPr="00B745BC">
        <w:rPr>
          <w:sz w:val="24"/>
          <w:szCs w:val="24"/>
        </w:rPr>
        <w:t>Savushun</w:t>
      </w:r>
      <w:proofErr w:type="spellEnd"/>
      <w:r w:rsidRPr="00B745BC">
        <w:rPr>
          <w:sz w:val="24"/>
          <w:szCs w:val="24"/>
        </w:rPr>
        <w:t>: A postcolonial reading. Uppsala University.</w:t>
      </w:r>
    </w:p>
    <w:p w14:paraId="00EA39A7" w14:textId="77777777" w:rsidR="0049370F" w:rsidRPr="00B745BC" w:rsidRDefault="00C4724A" w:rsidP="00B745BC">
      <w:pPr>
        <w:pStyle w:val="ListParagraph"/>
        <w:numPr>
          <w:ilvl w:val="0"/>
          <w:numId w:val="2"/>
        </w:numPr>
        <w:jc w:val="both"/>
        <w:rPr>
          <w:sz w:val="24"/>
          <w:szCs w:val="24"/>
          <w:rPrChange w:id="521" w:author="Smriti Barman" w:date="2026-05-18T13:32:00Z">
            <w:rPr/>
          </w:rPrChange>
        </w:rPr>
        <w:pPrChange w:id="522" w:author="Smriti Barman" w:date="2026-05-18T13:32:00Z">
          <w:pPr>
            <w:spacing w:after="240"/>
            <w:ind w:left="720" w:hanging="720"/>
          </w:pPr>
        </w:pPrChange>
      </w:pPr>
      <w:r w:rsidRPr="00B745BC">
        <w:rPr>
          <w:sz w:val="24"/>
          <w:szCs w:val="24"/>
        </w:rPr>
        <w:t xml:space="preserve">Rundell, M. (2008). Macmillan English dictionary for advanced learners (2nd </w:t>
      </w:r>
      <w:proofErr w:type="gramStart"/>
      <w:r w:rsidRPr="00B745BC">
        <w:rPr>
          <w:sz w:val="24"/>
          <w:szCs w:val="24"/>
        </w:rPr>
        <w:t>ed</w:t>
      </w:r>
      <w:proofErr w:type="gramEnd"/>
      <w:r w:rsidRPr="00B745BC">
        <w:rPr>
          <w:sz w:val="24"/>
          <w:szCs w:val="24"/>
        </w:rPr>
        <w:t>.). Macmillan Education.</w:t>
      </w:r>
    </w:p>
    <w:p w14:paraId="34B272BE" w14:textId="77777777" w:rsidR="0049370F" w:rsidRPr="00B745BC" w:rsidRDefault="00C4724A" w:rsidP="00B745BC">
      <w:pPr>
        <w:pStyle w:val="ListParagraph"/>
        <w:numPr>
          <w:ilvl w:val="0"/>
          <w:numId w:val="2"/>
        </w:numPr>
        <w:jc w:val="both"/>
        <w:rPr>
          <w:sz w:val="24"/>
          <w:szCs w:val="24"/>
          <w:rPrChange w:id="523" w:author="Smriti Barman" w:date="2026-05-18T13:32:00Z">
            <w:rPr/>
          </w:rPrChange>
        </w:rPr>
        <w:pPrChange w:id="524" w:author="Smriti Barman" w:date="2026-05-18T13:32:00Z">
          <w:pPr>
            <w:spacing w:after="240"/>
            <w:ind w:left="720" w:hanging="720"/>
          </w:pPr>
        </w:pPrChange>
      </w:pPr>
      <w:proofErr w:type="spellStart"/>
      <w:r w:rsidRPr="00B745BC">
        <w:rPr>
          <w:sz w:val="24"/>
          <w:szCs w:val="24"/>
        </w:rPr>
        <w:t>Safarnejad</w:t>
      </w:r>
      <w:proofErr w:type="spellEnd"/>
      <w:r w:rsidRPr="00B745BC">
        <w:rPr>
          <w:sz w:val="24"/>
          <w:szCs w:val="24"/>
        </w:rPr>
        <w:t xml:space="preserve">, F., Ho-Abdullah, I., &amp; Mat Awal, N. (2014). Cultural basis of metaphors translation: Case of emotions in Persian and English. Procedia – Social and </w:t>
      </w:r>
      <w:proofErr w:type="spellStart"/>
      <w:r w:rsidRPr="00B745BC">
        <w:rPr>
          <w:sz w:val="24"/>
          <w:szCs w:val="24"/>
        </w:rPr>
        <w:t>Behavioral</w:t>
      </w:r>
      <w:proofErr w:type="spellEnd"/>
      <w:r w:rsidRPr="00B745BC">
        <w:rPr>
          <w:sz w:val="24"/>
          <w:szCs w:val="24"/>
        </w:rPr>
        <w:t xml:space="preserve"> Sciences, 118, 104–114.</w:t>
      </w:r>
    </w:p>
    <w:p w14:paraId="3CE8A9E8" w14:textId="77777777" w:rsidR="0049370F" w:rsidRPr="00B745BC" w:rsidRDefault="00C4724A" w:rsidP="00B745BC">
      <w:pPr>
        <w:pStyle w:val="ListParagraph"/>
        <w:numPr>
          <w:ilvl w:val="0"/>
          <w:numId w:val="2"/>
        </w:numPr>
        <w:jc w:val="both"/>
        <w:rPr>
          <w:sz w:val="24"/>
          <w:szCs w:val="24"/>
          <w:rPrChange w:id="525" w:author="Smriti Barman" w:date="2026-05-18T13:32:00Z">
            <w:rPr/>
          </w:rPrChange>
        </w:rPr>
        <w:pPrChange w:id="526" w:author="Smriti Barman" w:date="2026-05-18T13:32:00Z">
          <w:pPr>
            <w:spacing w:after="240"/>
            <w:ind w:left="720" w:hanging="720"/>
          </w:pPr>
        </w:pPrChange>
      </w:pPr>
      <w:r w:rsidRPr="00B745BC">
        <w:rPr>
          <w:sz w:val="24"/>
          <w:szCs w:val="24"/>
        </w:rPr>
        <w:t>Schäffner, C. (2004). Metaphor and translation: Some implications of a cognitive approach. Journal of Pragmatics, 36(7), 1253–1269.</w:t>
      </w:r>
    </w:p>
    <w:p w14:paraId="44CB082E" w14:textId="77777777" w:rsidR="0049370F" w:rsidRPr="00B745BC" w:rsidRDefault="00C4724A" w:rsidP="00B745BC">
      <w:pPr>
        <w:pStyle w:val="ListParagraph"/>
        <w:numPr>
          <w:ilvl w:val="0"/>
          <w:numId w:val="2"/>
        </w:numPr>
        <w:jc w:val="both"/>
        <w:rPr>
          <w:sz w:val="24"/>
          <w:szCs w:val="24"/>
          <w:rPrChange w:id="527" w:author="Smriti Barman" w:date="2026-05-18T13:32:00Z">
            <w:rPr/>
          </w:rPrChange>
        </w:rPr>
        <w:pPrChange w:id="528" w:author="Smriti Barman" w:date="2026-05-18T13:32:00Z">
          <w:pPr>
            <w:spacing w:after="240"/>
            <w:ind w:left="720" w:hanging="720"/>
          </w:pPr>
        </w:pPrChange>
      </w:pPr>
      <w:r w:rsidRPr="00B745BC">
        <w:rPr>
          <w:sz w:val="24"/>
          <w:szCs w:val="24"/>
        </w:rPr>
        <w:t>Sharifian, F. (2011). Cultural conceptualisations and language: Theoretical framework and applications. John Benjamins.</w:t>
      </w:r>
    </w:p>
    <w:p w14:paraId="3C05953E" w14:textId="77777777" w:rsidR="0049370F" w:rsidRPr="00B745BC" w:rsidRDefault="00C4724A" w:rsidP="00B745BC">
      <w:pPr>
        <w:pStyle w:val="ListParagraph"/>
        <w:numPr>
          <w:ilvl w:val="0"/>
          <w:numId w:val="2"/>
        </w:numPr>
        <w:jc w:val="both"/>
        <w:rPr>
          <w:sz w:val="24"/>
          <w:szCs w:val="24"/>
          <w:rPrChange w:id="529" w:author="Smriti Barman" w:date="2026-05-18T13:32:00Z">
            <w:rPr/>
          </w:rPrChange>
        </w:rPr>
        <w:pPrChange w:id="530" w:author="Smriti Barman" w:date="2026-05-18T13:32:00Z">
          <w:pPr>
            <w:spacing w:after="240"/>
            <w:ind w:left="720" w:hanging="720"/>
          </w:pPr>
        </w:pPrChange>
      </w:pPr>
      <w:r w:rsidRPr="00B745BC">
        <w:rPr>
          <w:sz w:val="24"/>
          <w:szCs w:val="24"/>
        </w:rPr>
        <w:t>Steen, G. (2008). The paradox of metaphor: Why we need a three-dimensional model of metaphor. Metaphor and Symbol, 23(4), 213–241.</w:t>
      </w:r>
    </w:p>
    <w:p w14:paraId="3D3B3EC5" w14:textId="77777777" w:rsidR="0049370F" w:rsidRPr="00B745BC" w:rsidRDefault="00C4724A" w:rsidP="00B745BC">
      <w:pPr>
        <w:pStyle w:val="ListParagraph"/>
        <w:numPr>
          <w:ilvl w:val="0"/>
          <w:numId w:val="2"/>
        </w:numPr>
        <w:jc w:val="both"/>
        <w:rPr>
          <w:sz w:val="24"/>
          <w:szCs w:val="24"/>
          <w:rPrChange w:id="531" w:author="Smriti Barman" w:date="2026-05-18T13:32:00Z">
            <w:rPr/>
          </w:rPrChange>
        </w:rPr>
        <w:pPrChange w:id="532" w:author="Smriti Barman" w:date="2026-05-18T13:32:00Z">
          <w:pPr>
            <w:spacing w:after="240"/>
            <w:ind w:left="720" w:hanging="720"/>
          </w:pPr>
        </w:pPrChange>
      </w:pPr>
      <w:r w:rsidRPr="00B745BC">
        <w:rPr>
          <w:sz w:val="24"/>
          <w:szCs w:val="24"/>
        </w:rPr>
        <w:t>Steen, G. J. (2009). From linguistic form to conceptual structure in five steps: Analysing metaphor in poetry. Cognitive Poetics, 10, 197–226.</w:t>
      </w:r>
    </w:p>
    <w:p w14:paraId="24E3DDD7" w14:textId="77777777" w:rsidR="0049370F" w:rsidRPr="00B745BC" w:rsidRDefault="00C4724A" w:rsidP="00B745BC">
      <w:pPr>
        <w:pStyle w:val="ListParagraph"/>
        <w:numPr>
          <w:ilvl w:val="0"/>
          <w:numId w:val="2"/>
        </w:numPr>
        <w:jc w:val="both"/>
        <w:rPr>
          <w:sz w:val="24"/>
          <w:szCs w:val="24"/>
          <w:rPrChange w:id="533" w:author="Smriti Barman" w:date="2026-05-18T13:32:00Z">
            <w:rPr/>
          </w:rPrChange>
        </w:rPr>
        <w:pPrChange w:id="534" w:author="Smriti Barman" w:date="2026-05-18T13:32:00Z">
          <w:pPr>
            <w:spacing w:after="240"/>
            <w:ind w:left="720" w:hanging="720"/>
          </w:pPr>
        </w:pPrChange>
      </w:pPr>
      <w:r w:rsidRPr="00B745BC">
        <w:rPr>
          <w:sz w:val="24"/>
          <w:szCs w:val="24"/>
        </w:rPr>
        <w:t xml:space="preserve">Steen, G. J., Dorst, A. G., Herrmann, J. B., Kaal, A., </w:t>
      </w:r>
      <w:proofErr w:type="spellStart"/>
      <w:r w:rsidRPr="00B745BC">
        <w:rPr>
          <w:sz w:val="24"/>
          <w:szCs w:val="24"/>
        </w:rPr>
        <w:t>Krennmayr</w:t>
      </w:r>
      <w:proofErr w:type="spellEnd"/>
      <w:r w:rsidRPr="00B745BC">
        <w:rPr>
          <w:sz w:val="24"/>
          <w:szCs w:val="24"/>
        </w:rPr>
        <w:t>, T., &amp; Pasma, T. (2010). A method for linguistic metaphor identification: From MIP to MIPVU. John Benjamins.</w:t>
      </w:r>
    </w:p>
    <w:p w14:paraId="54C24584" w14:textId="77777777" w:rsidR="0049370F" w:rsidRPr="00B745BC" w:rsidRDefault="00C4724A" w:rsidP="00B745BC">
      <w:pPr>
        <w:pStyle w:val="ListParagraph"/>
        <w:numPr>
          <w:ilvl w:val="0"/>
          <w:numId w:val="2"/>
        </w:numPr>
        <w:jc w:val="both"/>
        <w:rPr>
          <w:sz w:val="24"/>
          <w:szCs w:val="24"/>
          <w:rPrChange w:id="535" w:author="Smriti Barman" w:date="2026-05-18T13:32:00Z">
            <w:rPr/>
          </w:rPrChange>
        </w:rPr>
        <w:pPrChange w:id="536" w:author="Smriti Barman" w:date="2026-05-18T13:32:00Z">
          <w:pPr>
            <w:spacing w:after="240"/>
            <w:ind w:left="720" w:hanging="720"/>
          </w:pPr>
        </w:pPrChange>
      </w:pPr>
      <w:r w:rsidRPr="00B745BC">
        <w:rPr>
          <w:sz w:val="24"/>
          <w:szCs w:val="24"/>
        </w:rPr>
        <w:t>Tabatabaei, S., &amp; Ivanova, E. A. (2022). Comparative study of emotional metaphor in Persian and English as a human conceptual framework in cultural anthropology. Proceedings of the 3rd International Conference on Language, Communication and Culture Studies (ICLCCS 2022), 3–11. Atlantis Press.</w:t>
      </w:r>
    </w:p>
    <w:p w14:paraId="3BF1AC93" w14:textId="77777777" w:rsidR="0049370F" w:rsidRPr="00B745BC" w:rsidRDefault="00C4724A" w:rsidP="00B745BC">
      <w:pPr>
        <w:pStyle w:val="ListParagraph"/>
        <w:numPr>
          <w:ilvl w:val="0"/>
          <w:numId w:val="2"/>
        </w:numPr>
        <w:jc w:val="both"/>
        <w:rPr>
          <w:sz w:val="24"/>
          <w:szCs w:val="24"/>
          <w:rPrChange w:id="537" w:author="Smriti Barman" w:date="2026-05-18T13:32:00Z">
            <w:rPr/>
          </w:rPrChange>
        </w:rPr>
        <w:pPrChange w:id="538" w:author="Smriti Barman" w:date="2026-05-18T13:32:00Z">
          <w:pPr>
            <w:spacing w:after="240"/>
            <w:ind w:left="720" w:hanging="720"/>
          </w:pPr>
        </w:pPrChange>
      </w:pPr>
      <w:r w:rsidRPr="00B745BC">
        <w:rPr>
          <w:sz w:val="24"/>
          <w:szCs w:val="24"/>
        </w:rPr>
        <w:t>Yu, N. (1998). The contemporary theory of metaphor: A perspective from Chinese. John Benjamins.</w:t>
      </w:r>
    </w:p>
    <w:p w14:paraId="41765227" w14:textId="77777777" w:rsidR="0049370F" w:rsidRPr="00B745BC" w:rsidRDefault="00C4724A" w:rsidP="00B745BC">
      <w:pPr>
        <w:pStyle w:val="ListParagraph"/>
        <w:numPr>
          <w:ilvl w:val="0"/>
          <w:numId w:val="2"/>
        </w:numPr>
        <w:jc w:val="both"/>
        <w:rPr>
          <w:sz w:val="24"/>
          <w:szCs w:val="24"/>
          <w:rPrChange w:id="539" w:author="Smriti Barman" w:date="2026-05-18T13:32:00Z">
            <w:rPr/>
          </w:rPrChange>
        </w:rPr>
        <w:pPrChange w:id="540" w:author="Smriti Barman" w:date="2026-05-18T13:32:00Z">
          <w:pPr>
            <w:spacing w:after="240"/>
            <w:ind w:left="720" w:hanging="720"/>
          </w:pPr>
        </w:pPrChange>
      </w:pPr>
      <w:r w:rsidRPr="00B745BC">
        <w:rPr>
          <w:sz w:val="24"/>
          <w:szCs w:val="24"/>
        </w:rPr>
        <w:t xml:space="preserve">Zeng, Y., &amp; Ahrens, K. (2023). A new space in corpus-assisted literary translation analyses. Proceedings of </w:t>
      </w:r>
      <w:proofErr w:type="spellStart"/>
      <w:r w:rsidRPr="00B745BC">
        <w:rPr>
          <w:sz w:val="24"/>
          <w:szCs w:val="24"/>
        </w:rPr>
        <w:t>NeTTT</w:t>
      </w:r>
      <w:proofErr w:type="spellEnd"/>
      <w:r w:rsidRPr="00B745BC">
        <w:rPr>
          <w:sz w:val="24"/>
          <w:szCs w:val="24"/>
        </w:rPr>
        <w:t xml:space="preserve"> 2024.</w:t>
      </w:r>
    </w:p>
    <w:sectPr w:rsidR="0049370F" w:rsidRPr="00B745BC" w:rsidSect="00B745BC">
      <w:headerReference w:type="default" r:id="rId8"/>
      <w:footerReference w:type="default" r:id="rId9"/>
      <w:pgSz w:w="11906" w:h="16838" w:code="9"/>
      <w:pgMar w:top="1094" w:right="607" w:bottom="607" w:left="607" w:header="346" w:footer="403" w:gutter="0"/>
      <w:cols w:space="720"/>
      <w:docGrid w:linePitch="360"/>
      <w:sectPrChange w:id="541" w:author="Smriti Barman" w:date="2026-05-18T13:32:00Z">
        <w:sectPr w:rsidR="0049370F" w:rsidRPr="00B745BC" w:rsidSect="00B745BC">
          <w:pgSz w:code="0"/>
          <w:pgMar w:top="1080" w:right="605" w:bottom="605" w:left="605" w:header="346" w:footer="403"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718BA" w14:textId="77777777" w:rsidR="00A106B9" w:rsidRDefault="00A106B9" w:rsidP="00B745BC">
      <w:r>
        <w:separator/>
      </w:r>
    </w:p>
  </w:endnote>
  <w:endnote w:type="continuationSeparator" w:id="0">
    <w:p w14:paraId="79425D9A" w14:textId="77777777" w:rsidR="00A106B9" w:rsidRDefault="00A106B9" w:rsidP="00B74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w:panose1 w:val="00000000000000000000"/>
    <w:charset w:val="80"/>
    <w:family w:val="roman"/>
    <w:notTrueType/>
    <w:pitch w:val="default"/>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44D0E" w14:textId="77777777" w:rsidR="00B745BC" w:rsidRPr="00031C42" w:rsidRDefault="00B745BC" w:rsidP="00B745BC">
    <w:pPr>
      <w:tabs>
        <w:tab w:val="center" w:pos="4680"/>
        <w:tab w:val="left" w:pos="8980"/>
        <w:tab w:val="right" w:pos="9360"/>
        <w:tab w:val="right" w:pos="10696"/>
      </w:tabs>
    </w:pPr>
    <w:r>
      <w:rPr>
        <w:noProof/>
        <w:lang w:val="en-IN" w:eastAsia="en-IN"/>
      </w:rPr>
      <mc:AlternateContent>
        <mc:Choice Requires="wps">
          <w:drawing>
            <wp:anchor distT="0" distB="0" distL="114300" distR="114300" simplePos="0" relativeHeight="251665408" behindDoc="1" locked="0" layoutInCell="1" allowOverlap="1" wp14:anchorId="6B6D0AB8" wp14:editId="51411F9E">
              <wp:simplePos x="0" y="0"/>
              <wp:positionH relativeFrom="page">
                <wp:posOffset>2926080</wp:posOffset>
              </wp:positionH>
              <wp:positionV relativeFrom="page">
                <wp:posOffset>10479405</wp:posOffset>
              </wp:positionV>
              <wp:extent cx="1821180" cy="265430"/>
              <wp:effectExtent l="0" t="0" r="7620" b="1270"/>
              <wp:wrapNone/>
              <wp:docPr id="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265430"/>
                      </a:xfrm>
                      <a:prstGeom prst="rect">
                        <a:avLst/>
                      </a:prstGeom>
                      <a:noFill/>
                      <a:ln>
                        <a:noFill/>
                      </a:ln>
                    </wps:spPr>
                    <wps:txbx>
                      <w:txbxContent>
                        <w:p w14:paraId="3E4956EE" w14:textId="77777777" w:rsidR="00B745BC" w:rsidRPr="00B745BC" w:rsidRDefault="00B745BC" w:rsidP="00B745BC">
                          <w:pPr>
                            <w:jc w:val="center"/>
                          </w:pPr>
                          <w:hyperlink r:id="rId1" w:history="1">
                            <w:r w:rsidRPr="00B745BC">
                              <w:rPr>
                                <w:rStyle w:val="Hyperlink1"/>
                                <w:color w:val="auto"/>
                                <w:u w:val="none"/>
                              </w:rPr>
                              <w:t>www.rsisinternational.org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margin-left:230.4pt;margin-top:825.15pt;width:143.4pt;height:20.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" filled="f" stroked="f">
              <v:textbox inset="0,0,0,0">
                <w:txbxContent>
                  <w:p w14:paraId="3E4956EE" w14:textId="77777777" w:rsidR="00B745BC" w:rsidRPr="00B745BC" w:rsidRDefault="00B745BC" w:rsidP="00B745BC">
                    <w:pPr>
                      <w:jc w:val="center"/>
                    </w:pPr>
                    <w:hyperlink r:id="rId2" w:history="1">
                      <w:r w:rsidRPr="00B745BC">
                        <w:rPr>
                          <w:rStyle w:val="Hyperlink1"/>
                          <w:color w:val="auto"/>
                          <w:u w:val="none"/>
                        </w:rPr>
                        <w:t>www.rsisinternational.org</w:t>
                      </w:r>
                    </w:hyperlink>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64384" behindDoc="1" locked="0" layoutInCell="1" allowOverlap="1" wp14:anchorId="4A66C418" wp14:editId="637DA26F">
              <wp:simplePos x="0" y="0"/>
              <wp:positionH relativeFrom="page">
                <wp:posOffset>428625</wp:posOffset>
              </wp:positionH>
              <wp:positionV relativeFrom="page">
                <wp:posOffset>10323195</wp:posOffset>
              </wp:positionV>
              <wp:extent cx="1440180" cy="222885"/>
              <wp:effectExtent l="0" t="0" r="7620" b="5715"/>
              <wp:wrapNone/>
              <wp:docPr id="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22885"/>
                      </a:xfrm>
                      <a:prstGeom prst="rect">
                        <a:avLst/>
                      </a:prstGeom>
                      <a:noFill/>
                      <a:ln>
                        <a:noFill/>
                      </a:ln>
                    </wps:spPr>
                    <wps:txbx>
                      <w:txbxContent>
                        <w:p w14:paraId="64630127" w14:textId="77777777" w:rsidR="00B745BC" w:rsidRPr="00C362E2" w:rsidRDefault="00B745BC" w:rsidP="00B745BC">
                          <w:r w:rsidRPr="00C362E2">
                            <w:t xml:space="preserve">Page </w:t>
                          </w:r>
                          <w:r w:rsidRPr="00C362E2">
                            <w:fldChar w:fldCharType="begin"/>
                          </w:r>
                          <w:r w:rsidRPr="00C362E2">
                            <w:instrText xml:space="preserve"> PAGE </w:instrText>
                          </w:r>
                          <w:r w:rsidRPr="00C362E2">
                            <w:fldChar w:fldCharType="separate"/>
                          </w:r>
                          <w:r>
                            <w:rPr>
                              <w:noProof/>
                            </w:rPr>
                            <w:t>1</w:t>
                          </w:r>
                          <w:r w:rsidRPr="00C362E2">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margin-left:33.75pt;margin-top:812.85pt;width:113.4pt;height:17.5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" filled="f" stroked="f">
              <v:textbox inset="0,0,0,0">
                <w:txbxContent>
                  <w:p w14:paraId="64630127" w14:textId="77777777" w:rsidR="00B745BC" w:rsidRPr="00C362E2" w:rsidRDefault="00B745BC" w:rsidP="00B745BC">
                    <w:r w:rsidRPr="00C362E2">
                      <w:t xml:space="preserve">Page </w:t>
                    </w:r>
                    <w:r w:rsidRPr="00C362E2">
                      <w:fldChar w:fldCharType="begin"/>
                    </w:r>
                    <w:r w:rsidRPr="00C362E2">
                      <w:instrText xml:space="preserve"> PAGE </w:instrText>
                    </w:r>
                    <w:r w:rsidRPr="00C362E2">
                      <w:fldChar w:fldCharType="separate"/>
                    </w:r>
                    <w:r>
                      <w:rPr>
                        <w:noProof/>
                      </w:rPr>
                      <w:t>1</w:t>
                    </w:r>
                    <w:r w:rsidRPr="00C362E2">
                      <w:fldChar w:fldCharType="end"/>
                    </w: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63360" behindDoc="1" locked="0" layoutInCell="1" allowOverlap="1" wp14:anchorId="65CD74BB" wp14:editId="1604262B">
              <wp:simplePos x="0" y="0"/>
              <wp:positionH relativeFrom="page">
                <wp:posOffset>428625</wp:posOffset>
              </wp:positionH>
              <wp:positionV relativeFrom="page">
                <wp:posOffset>10264140</wp:posOffset>
              </wp:positionV>
              <wp:extent cx="6671310" cy="19050"/>
              <wp:effectExtent l="0" t="0" r="0" b="0"/>
              <wp:wrapNone/>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3.75pt;margin-top:808.2pt;width:525.3pt;height: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" fillcolor="gray" stroked="f">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F5705" w14:textId="77777777" w:rsidR="00A106B9" w:rsidRDefault="00A106B9" w:rsidP="00B745BC">
      <w:r>
        <w:separator/>
      </w:r>
    </w:p>
  </w:footnote>
  <w:footnote w:type="continuationSeparator" w:id="0">
    <w:p w14:paraId="54401363" w14:textId="77777777" w:rsidR="00A106B9" w:rsidRDefault="00A106B9" w:rsidP="00B74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C3ACB" w14:textId="77777777" w:rsidR="00B745BC" w:rsidRPr="00095427" w:rsidRDefault="00B745BC" w:rsidP="00B745BC">
    <w:pPr>
      <w:widowControl w:val="0"/>
      <w:tabs>
        <w:tab w:val="center" w:pos="4513"/>
        <w:tab w:val="right" w:pos="9026"/>
      </w:tabs>
      <w:suppressAutoHyphens/>
      <w:ind w:right="357" w:firstLine="720"/>
      <w:jc w:val="both"/>
      <w:rPr>
        <w:rFonts w:ascii="Liberation Serif" w:eastAsia="Arial" w:hAnsi="Liberation Serif" w:cs="SimSun"/>
        <w:kern w:val="1"/>
        <w:lang w:eastAsia="hi-IN" w:bidi="hi-IN"/>
      </w:rPr>
    </w:pPr>
    <w:r w:rsidRPr="00095427">
      <w:rPr>
        <w:rFonts w:eastAsia="等线"/>
        <w:noProof/>
        <w:color w:val="0D1F33"/>
        <w:lang w:val="en-IN" w:eastAsia="en-IN"/>
      </w:rPr>
      <mc:AlternateContent>
        <mc:Choice Requires="wps">
          <w:drawing>
            <wp:anchor distT="0" distB="0" distL="114300" distR="114300" simplePos="0" relativeHeight="251660288" behindDoc="1" locked="0" layoutInCell="1" allowOverlap="1" wp14:anchorId="6DF5B785" wp14:editId="068E5C43">
              <wp:simplePos x="0" y="0"/>
              <wp:positionH relativeFrom="page">
                <wp:posOffset>1375410</wp:posOffset>
              </wp:positionH>
              <wp:positionV relativeFrom="page">
                <wp:posOffset>255270</wp:posOffset>
              </wp:positionV>
              <wp:extent cx="5814060" cy="439420"/>
              <wp:effectExtent l="0" t="0" r="15240" b="1778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060" cy="439420"/>
                      </a:xfrm>
                      <a:prstGeom prst="rect">
                        <a:avLst/>
                      </a:prstGeom>
                      <a:noFill/>
                      <a:ln>
                        <a:noFill/>
                      </a:ln>
                    </wps:spPr>
                    <wps:txbx>
                      <w:txbxContent>
                        <w:p w14:paraId="58EFCBE6" w14:textId="77777777" w:rsidR="00B745BC" w:rsidRPr="00095427" w:rsidRDefault="00B745BC" w:rsidP="00B745BC">
                          <w:pPr>
                            <w:jc w:val="right"/>
                            <w:rPr>
                              <w:b/>
                            </w:rPr>
                          </w:pPr>
                          <w:r w:rsidRPr="00095427">
                            <w:rPr>
                              <w:b/>
                            </w:rPr>
                            <w:t>INTERNATIONAL JOURNAL OF RESEARCH AND INNOVATION IN SOCIAL SCIENCE (IJRISS)</w:t>
                          </w:r>
                        </w:p>
                        <w:p w14:paraId="026E1B90" w14:textId="77777777" w:rsidR="00B745BC" w:rsidRPr="00095427" w:rsidRDefault="00B745BC" w:rsidP="00B745BC">
                          <w:pPr>
                            <w:jc w:val="right"/>
                            <w:rPr>
                              <w:bCs/>
                            </w:rPr>
                          </w:pPr>
                          <w:r w:rsidRPr="00095427">
                            <w:t>ISSN</w:t>
                          </w:r>
                          <w:r w:rsidRPr="00095427">
                            <w:rPr>
                              <w:spacing w:val="-1"/>
                            </w:rPr>
                            <w:t xml:space="preserve"> </w:t>
                          </w:r>
                          <w:r w:rsidRPr="00095427">
                            <w:t>No. 2454-6186 | DOI: 10.47772/IJRISS | Volume X Issue IV April 2026</w:t>
                          </w:r>
                        </w:p>
                        <w:p w14:paraId="55241118" w14:textId="77777777" w:rsidR="00B745BC" w:rsidRPr="00095427" w:rsidRDefault="00B745BC" w:rsidP="00B745BC">
                          <w:pPr>
                            <w:jc w:val="right"/>
                            <w:rPr>
                              <w:bCs/>
                              <w:sz w:val="10"/>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08.3pt;margin-top:20.1pt;width:457.8pt;height:34.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" filled="f" stroked="f">
              <v:textbox inset="0,0,0,0">
                <w:txbxContent>
                  <w:p w14:paraId="58EFCBE6" w14:textId="77777777" w:rsidR="00B745BC" w:rsidRPr="00095427" w:rsidRDefault="00B745BC" w:rsidP="00B745BC">
                    <w:pPr>
                      <w:jc w:val="right"/>
                      <w:rPr>
                        <w:b/>
                      </w:rPr>
                    </w:pPr>
                    <w:r w:rsidRPr="00095427">
                      <w:rPr>
                        <w:b/>
                      </w:rPr>
                      <w:t>INTERNATIONAL JOURNAL OF RESEARCH AND INNOVATION IN SOCIAL SCIENCE (IJRISS)</w:t>
                    </w:r>
                  </w:p>
                  <w:p w14:paraId="026E1B90" w14:textId="77777777" w:rsidR="00B745BC" w:rsidRPr="00095427" w:rsidRDefault="00B745BC" w:rsidP="00B745BC">
                    <w:pPr>
                      <w:jc w:val="right"/>
                      <w:rPr>
                        <w:bCs/>
                      </w:rPr>
                    </w:pPr>
                    <w:r w:rsidRPr="00095427">
                      <w:t>ISSN</w:t>
                    </w:r>
                    <w:r w:rsidRPr="00095427">
                      <w:rPr>
                        <w:spacing w:val="-1"/>
                      </w:rPr>
                      <w:t xml:space="preserve"> </w:t>
                    </w:r>
                    <w:r w:rsidRPr="00095427">
                      <w:t>No. 2454-6186 | DOI: 10.47772/IJRISS | Volume X Issue IV April 2026</w:t>
                    </w:r>
                  </w:p>
                  <w:p w14:paraId="55241118" w14:textId="77777777" w:rsidR="00B745BC" w:rsidRPr="00095427" w:rsidRDefault="00B745BC" w:rsidP="00B745BC">
                    <w:pPr>
                      <w:jc w:val="right"/>
                      <w:rPr>
                        <w:bCs/>
                        <w:sz w:val="10"/>
                        <w:szCs w:val="18"/>
                      </w:rPr>
                    </w:pPr>
                  </w:p>
                </w:txbxContent>
              </v:textbox>
              <w10:wrap anchorx="page" anchory="page"/>
            </v:shape>
          </w:pict>
        </mc:Fallback>
      </mc:AlternateContent>
    </w:r>
  </w:p>
  <w:p w14:paraId="7AF8266E" w14:textId="77777777" w:rsidR="00B745BC" w:rsidRPr="00095427" w:rsidRDefault="00B745BC" w:rsidP="00B745BC">
    <w:pPr>
      <w:widowControl w:val="0"/>
      <w:tabs>
        <w:tab w:val="center" w:pos="4513"/>
        <w:tab w:val="right" w:pos="9026"/>
      </w:tabs>
      <w:suppressAutoHyphens/>
      <w:ind w:right="357" w:firstLine="720"/>
      <w:jc w:val="both"/>
      <w:rPr>
        <w:rFonts w:ascii="Liberation Serif" w:eastAsia="Arial" w:hAnsi="Liberation Serif" w:cs="SimSun"/>
        <w:kern w:val="1"/>
        <w:lang w:eastAsia="hi-IN" w:bidi="hi-IN"/>
      </w:rPr>
    </w:pPr>
    <w:r w:rsidRPr="00095427">
      <w:rPr>
        <w:rFonts w:cs="SimSun"/>
        <w:noProof/>
        <w:lang w:val="en-IN" w:eastAsia="en-IN"/>
      </w:rPr>
      <w:drawing>
        <wp:anchor distT="0" distB="0" distL="114300" distR="114300" simplePos="0" relativeHeight="251659264" behindDoc="1" locked="0" layoutInCell="1" allowOverlap="1" wp14:anchorId="1E761C08" wp14:editId="341E2065">
          <wp:simplePos x="0" y="0"/>
          <wp:positionH relativeFrom="margin">
            <wp:posOffset>83820</wp:posOffset>
          </wp:positionH>
          <wp:positionV relativeFrom="paragraph">
            <wp:posOffset>-238760</wp:posOffset>
          </wp:positionV>
          <wp:extent cx="643255" cy="543560"/>
          <wp:effectExtent l="0" t="0" r="4445" b="8890"/>
          <wp:wrapNone/>
          <wp:docPr id="4" name="Picture 15" descr="Description: Description: 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255"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5427">
      <w:rPr>
        <w:rFonts w:ascii="Liberation Serif" w:eastAsia="Arial" w:hAnsi="Liberation Serif" w:cs="SimSun"/>
        <w:kern w:val="1"/>
        <w:lang w:eastAsia="hi-IN" w:bidi="hi-IN"/>
      </w:rPr>
      <w:t xml:space="preserve"> </w:t>
    </w:r>
    <w:r w:rsidRPr="00095427">
      <w:rPr>
        <w:rFonts w:eastAsia="等线"/>
        <w:noProof/>
        <w:color w:val="0D1F33"/>
        <w:lang w:val="en-IN" w:eastAsia="en-IN"/>
      </w:rPr>
      <mc:AlternateContent>
        <mc:Choice Requires="wpg">
          <w:drawing>
            <wp:anchor distT="0" distB="0" distL="114300" distR="114300" simplePos="0" relativeHeight="251661312" behindDoc="1" locked="0" layoutInCell="1" allowOverlap="1" wp14:anchorId="02CD9318" wp14:editId="2390AF60">
              <wp:simplePos x="0" y="0"/>
              <wp:positionH relativeFrom="column">
                <wp:posOffset>0</wp:posOffset>
              </wp:positionH>
              <wp:positionV relativeFrom="paragraph">
                <wp:posOffset>306070</wp:posOffset>
              </wp:positionV>
              <wp:extent cx="6840220" cy="19050"/>
              <wp:effectExtent l="0" t="0" r="0" b="0"/>
              <wp:wrapNone/>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671309" cy="19050"/>
                      </a:xfrm>
                    </wpg:grpSpPr>
                    <wps:wsp>
                      <wps:cNvPr id="16" name="Graphic 7"/>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id="Group 13" o:spid="_x0000_s1026" style="position:absolute;margin-left:0;margin-top:24.1pt;width:538.6pt;height:1.5pt;z-index:-251655168;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">
              <v:shape id="Graphic 7" o:spid="_x0000_s1027" style="position:absolute;width:66713;height:190;visibility:visible;mso-wrap-style:square;v-text-anchor:top" coordsize="6671309,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rzu8IA&#10;AADbAAAADwAAAGRycy9kb3ducmV2LnhtbERPTWuDQBC9B/oflin0lqyWYlKTVUpoobkl2h56G9yJ&#10;iu6suBtj/n03UOhtHu9zdvlsejHR6FrLCuJVBIK4srrlWsFX+bHcgHAeWWNvmRTcyEGePSx2mGp7&#10;5RNNha9FCGGXooLG+yGV0lUNGXQrOxAH7mxHgz7AsZZ6xGsIN718jqJEGmw5NDQ40L6hqisuRsH7&#10;8YV/pu91YfZlcnmNp0Pnbgelnh7nty0IT7P/F/+5P3WYn8D9l3C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yvO7wgAAANsAAAAPAAAAAAAAAAAAAAAAAJgCAABkcnMvZG93&#10;bnJldi54bWxQSwUGAAAAAAQABAD1AAAAhwMAAAAA&#10;" path="m6671309,l,,,19050r6671309,l6671309,xe" fillcolor="gray" stroked="f">
                <v:path arrowok="t"/>
              </v:shape>
            </v:group>
          </w:pict>
        </mc:Fallback>
      </mc:AlternateContent>
    </w:r>
  </w:p>
  <w:p w14:paraId="1CE73C01" w14:textId="77777777" w:rsidR="00B745BC" w:rsidRPr="00095427" w:rsidRDefault="00B745BC" w:rsidP="00B745BC">
    <w:pPr>
      <w:widowControl w:val="0"/>
      <w:tabs>
        <w:tab w:val="center" w:pos="4513"/>
        <w:tab w:val="right" w:pos="9026"/>
      </w:tabs>
      <w:suppressAutoHyphens/>
      <w:ind w:right="357" w:firstLine="720"/>
      <w:jc w:val="both"/>
      <w:rPr>
        <w:rFonts w:ascii="Liberation Serif" w:eastAsia="Arial" w:hAnsi="Liberation Serif" w:cs="SimSun"/>
        <w:kern w:val="1"/>
        <w:lang w:eastAsia="hi-IN" w:bidi="hi-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6AB4"/>
    <w:multiLevelType w:val="hybridMultilevel"/>
    <w:tmpl w:val="4B8838B0"/>
    <w:lvl w:ilvl="0" w:tplc="17CEB062">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3946827"/>
    <w:multiLevelType w:val="hybridMultilevel"/>
    <w:tmpl w:val="4DD07F1E"/>
    <w:lvl w:ilvl="0" w:tplc="49FE25DA">
      <w:start w:val="1"/>
      <w:numFmt w:val="bullet"/>
      <w:lvlText w:val="●"/>
      <w:lvlJc w:val="left"/>
      <w:pPr>
        <w:ind w:left="720" w:hanging="360"/>
      </w:pPr>
    </w:lvl>
    <w:lvl w:ilvl="1" w:tplc="6B9A5C34">
      <w:start w:val="1"/>
      <w:numFmt w:val="bullet"/>
      <w:lvlText w:val="○"/>
      <w:lvlJc w:val="left"/>
      <w:pPr>
        <w:ind w:left="1440" w:hanging="360"/>
      </w:pPr>
    </w:lvl>
    <w:lvl w:ilvl="2" w:tplc="9086F0CA">
      <w:start w:val="1"/>
      <w:numFmt w:val="bullet"/>
      <w:lvlText w:val="■"/>
      <w:lvlJc w:val="left"/>
      <w:pPr>
        <w:ind w:left="2160" w:hanging="360"/>
      </w:pPr>
    </w:lvl>
    <w:lvl w:ilvl="3" w:tplc="FFF857F4">
      <w:start w:val="1"/>
      <w:numFmt w:val="bullet"/>
      <w:lvlText w:val="●"/>
      <w:lvlJc w:val="left"/>
      <w:pPr>
        <w:ind w:left="2880" w:hanging="360"/>
      </w:pPr>
    </w:lvl>
    <w:lvl w:ilvl="4" w:tplc="9E9436E8">
      <w:start w:val="1"/>
      <w:numFmt w:val="bullet"/>
      <w:lvlText w:val="○"/>
      <w:lvlJc w:val="left"/>
      <w:pPr>
        <w:ind w:left="3600" w:hanging="360"/>
      </w:pPr>
    </w:lvl>
    <w:lvl w:ilvl="5" w:tplc="D864FD60">
      <w:start w:val="1"/>
      <w:numFmt w:val="bullet"/>
      <w:lvlText w:val="■"/>
      <w:lvlJc w:val="left"/>
      <w:pPr>
        <w:ind w:left="4320" w:hanging="360"/>
      </w:pPr>
    </w:lvl>
    <w:lvl w:ilvl="6" w:tplc="EEB2D754">
      <w:start w:val="1"/>
      <w:numFmt w:val="bullet"/>
      <w:lvlText w:val="●"/>
      <w:lvlJc w:val="left"/>
      <w:pPr>
        <w:ind w:left="5040" w:hanging="360"/>
      </w:pPr>
    </w:lvl>
    <w:lvl w:ilvl="7" w:tplc="4C82AADE">
      <w:start w:val="1"/>
      <w:numFmt w:val="bullet"/>
      <w:lvlText w:val="●"/>
      <w:lvlJc w:val="left"/>
      <w:pPr>
        <w:ind w:left="5760" w:hanging="360"/>
      </w:pPr>
    </w:lvl>
    <w:lvl w:ilvl="8" w:tplc="B03A5788">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GuidePreference" w:val="-1"/>
    <w:docVar w:name="TrinkaDocId" w:val="0eee002a-7f2d-4a39-9588-9a4c59b5146f"/>
  </w:docVars>
  <w:rsids>
    <w:rsidRoot w:val="0049370F"/>
    <w:rsid w:val="00014622"/>
    <w:rsid w:val="00044CBD"/>
    <w:rsid w:val="00050465"/>
    <w:rsid w:val="000D7849"/>
    <w:rsid w:val="000E3AA6"/>
    <w:rsid w:val="001B7FD2"/>
    <w:rsid w:val="0025315E"/>
    <w:rsid w:val="0025431E"/>
    <w:rsid w:val="00364A9F"/>
    <w:rsid w:val="003B07D8"/>
    <w:rsid w:val="003E3863"/>
    <w:rsid w:val="003F683B"/>
    <w:rsid w:val="004045C5"/>
    <w:rsid w:val="00421442"/>
    <w:rsid w:val="0044104F"/>
    <w:rsid w:val="00453595"/>
    <w:rsid w:val="0049370F"/>
    <w:rsid w:val="005252BC"/>
    <w:rsid w:val="005B2C7A"/>
    <w:rsid w:val="005C0C90"/>
    <w:rsid w:val="006023A0"/>
    <w:rsid w:val="006265F8"/>
    <w:rsid w:val="00642E32"/>
    <w:rsid w:val="00666758"/>
    <w:rsid w:val="00703A65"/>
    <w:rsid w:val="00734C3E"/>
    <w:rsid w:val="0074792A"/>
    <w:rsid w:val="007845E3"/>
    <w:rsid w:val="00831708"/>
    <w:rsid w:val="008C76CD"/>
    <w:rsid w:val="00900FFC"/>
    <w:rsid w:val="009A1CDE"/>
    <w:rsid w:val="00A106B9"/>
    <w:rsid w:val="00A11672"/>
    <w:rsid w:val="00A93995"/>
    <w:rsid w:val="00AB68E3"/>
    <w:rsid w:val="00B2541B"/>
    <w:rsid w:val="00B3366B"/>
    <w:rsid w:val="00B745BC"/>
    <w:rsid w:val="00B7663F"/>
    <w:rsid w:val="00B84A63"/>
    <w:rsid w:val="00BB7C63"/>
    <w:rsid w:val="00C41E23"/>
    <w:rsid w:val="00C4724A"/>
    <w:rsid w:val="00CE6FFA"/>
    <w:rsid w:val="00D12C30"/>
    <w:rsid w:val="00D32590"/>
    <w:rsid w:val="00D7387F"/>
    <w:rsid w:val="00DE3295"/>
    <w:rsid w:val="00E21CD5"/>
    <w:rsid w:val="00EA7E36"/>
    <w:rsid w:val="00EF279A"/>
    <w:rsid w:val="00F73E8A"/>
    <w:rsid w:val="00F919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B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customStyle="1" w:styleId="UnresolvedMention1">
    <w:name w:val="Unresolved Mention1"/>
    <w:basedOn w:val="DefaultParagraphFont"/>
    <w:uiPriority w:val="99"/>
    <w:semiHidden/>
    <w:unhideWhenUsed/>
    <w:rsid w:val="005C0C90"/>
    <w:rPr>
      <w:color w:val="605E5C"/>
      <w:shd w:val="clear" w:color="auto" w:fill="E1DFDD"/>
    </w:rPr>
  </w:style>
  <w:style w:type="character" w:styleId="CommentReference">
    <w:name w:val="annotation reference"/>
    <w:basedOn w:val="DefaultParagraphFont"/>
    <w:uiPriority w:val="99"/>
    <w:semiHidden/>
    <w:unhideWhenUsed/>
    <w:rsid w:val="00C4724A"/>
    <w:rPr>
      <w:sz w:val="16"/>
      <w:szCs w:val="16"/>
    </w:rPr>
  </w:style>
  <w:style w:type="paragraph" w:styleId="CommentText">
    <w:name w:val="annotation text"/>
    <w:basedOn w:val="Normal"/>
    <w:link w:val="CommentTextChar"/>
    <w:uiPriority w:val="99"/>
    <w:unhideWhenUsed/>
    <w:rsid w:val="00C4724A"/>
  </w:style>
  <w:style w:type="character" w:customStyle="1" w:styleId="CommentTextChar">
    <w:name w:val="Comment Text Char"/>
    <w:basedOn w:val="DefaultParagraphFont"/>
    <w:link w:val="CommentText"/>
    <w:uiPriority w:val="99"/>
    <w:rsid w:val="00C4724A"/>
  </w:style>
  <w:style w:type="paragraph" w:styleId="CommentSubject">
    <w:name w:val="annotation subject"/>
    <w:basedOn w:val="CommentText"/>
    <w:next w:val="CommentText"/>
    <w:link w:val="CommentSubjectChar"/>
    <w:uiPriority w:val="99"/>
    <w:semiHidden/>
    <w:unhideWhenUsed/>
    <w:rsid w:val="00C4724A"/>
    <w:rPr>
      <w:b/>
      <w:bCs/>
    </w:rPr>
  </w:style>
  <w:style w:type="character" w:customStyle="1" w:styleId="CommentSubjectChar">
    <w:name w:val="Comment Subject Char"/>
    <w:basedOn w:val="CommentTextChar"/>
    <w:link w:val="CommentSubject"/>
    <w:uiPriority w:val="99"/>
    <w:semiHidden/>
    <w:rsid w:val="00C4724A"/>
    <w:rPr>
      <w:b/>
      <w:bCs/>
    </w:rPr>
  </w:style>
  <w:style w:type="paragraph" w:styleId="BalloonText">
    <w:name w:val="Balloon Text"/>
    <w:basedOn w:val="Normal"/>
    <w:link w:val="BalloonTextChar"/>
    <w:uiPriority w:val="99"/>
    <w:semiHidden/>
    <w:unhideWhenUsed/>
    <w:rsid w:val="00C4724A"/>
    <w:rPr>
      <w:rFonts w:ascii="Tahoma" w:hAnsi="Tahoma" w:cs="Tahoma"/>
      <w:sz w:val="16"/>
      <w:szCs w:val="16"/>
    </w:rPr>
  </w:style>
  <w:style w:type="character" w:customStyle="1" w:styleId="BalloonTextChar">
    <w:name w:val="Balloon Text Char"/>
    <w:basedOn w:val="DefaultParagraphFont"/>
    <w:link w:val="BalloonText"/>
    <w:uiPriority w:val="99"/>
    <w:semiHidden/>
    <w:rsid w:val="00C4724A"/>
    <w:rPr>
      <w:rFonts w:ascii="Tahoma" w:hAnsi="Tahoma" w:cs="Tahoma"/>
      <w:sz w:val="16"/>
      <w:szCs w:val="16"/>
    </w:rPr>
  </w:style>
  <w:style w:type="paragraph" w:styleId="Revision">
    <w:name w:val="Revision"/>
    <w:hidden/>
    <w:uiPriority w:val="99"/>
    <w:semiHidden/>
    <w:rsid w:val="006265F8"/>
  </w:style>
  <w:style w:type="paragraph" w:styleId="Header">
    <w:name w:val="header"/>
    <w:basedOn w:val="Normal"/>
    <w:link w:val="HeaderChar"/>
    <w:uiPriority w:val="99"/>
    <w:unhideWhenUsed/>
    <w:rsid w:val="00B745BC"/>
    <w:pPr>
      <w:tabs>
        <w:tab w:val="center" w:pos="4513"/>
        <w:tab w:val="right" w:pos="9026"/>
      </w:tabs>
    </w:pPr>
  </w:style>
  <w:style w:type="character" w:customStyle="1" w:styleId="HeaderChar">
    <w:name w:val="Header Char"/>
    <w:basedOn w:val="DefaultParagraphFont"/>
    <w:link w:val="Header"/>
    <w:uiPriority w:val="99"/>
    <w:rsid w:val="00B745BC"/>
  </w:style>
  <w:style w:type="paragraph" w:styleId="Footer">
    <w:name w:val="footer"/>
    <w:basedOn w:val="Normal"/>
    <w:link w:val="FooterChar"/>
    <w:uiPriority w:val="99"/>
    <w:unhideWhenUsed/>
    <w:rsid w:val="00B745BC"/>
    <w:pPr>
      <w:tabs>
        <w:tab w:val="center" w:pos="4513"/>
        <w:tab w:val="right" w:pos="9026"/>
      </w:tabs>
    </w:pPr>
  </w:style>
  <w:style w:type="character" w:customStyle="1" w:styleId="FooterChar">
    <w:name w:val="Footer Char"/>
    <w:basedOn w:val="DefaultParagraphFont"/>
    <w:link w:val="Footer"/>
    <w:uiPriority w:val="99"/>
    <w:rsid w:val="00B745BC"/>
  </w:style>
  <w:style w:type="character" w:customStyle="1" w:styleId="Hyperlink1">
    <w:name w:val="Hyperlink1"/>
    <w:uiPriority w:val="99"/>
    <w:qFormat/>
    <w:rsid w:val="00B745BC"/>
    <w:rPr>
      <w:color w:val="0563C1"/>
      <w:u w:val="single"/>
    </w:rPr>
  </w:style>
  <w:style w:type="table" w:styleId="TableGrid">
    <w:name w:val="Table Grid"/>
    <w:basedOn w:val="TableNormal"/>
    <w:uiPriority w:val="39"/>
    <w:rsid w:val="00B745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customStyle="1" w:styleId="UnresolvedMention1">
    <w:name w:val="Unresolved Mention1"/>
    <w:basedOn w:val="DefaultParagraphFont"/>
    <w:uiPriority w:val="99"/>
    <w:semiHidden/>
    <w:unhideWhenUsed/>
    <w:rsid w:val="005C0C90"/>
    <w:rPr>
      <w:color w:val="605E5C"/>
      <w:shd w:val="clear" w:color="auto" w:fill="E1DFDD"/>
    </w:rPr>
  </w:style>
  <w:style w:type="character" w:styleId="CommentReference">
    <w:name w:val="annotation reference"/>
    <w:basedOn w:val="DefaultParagraphFont"/>
    <w:uiPriority w:val="99"/>
    <w:semiHidden/>
    <w:unhideWhenUsed/>
    <w:rsid w:val="00C4724A"/>
    <w:rPr>
      <w:sz w:val="16"/>
      <w:szCs w:val="16"/>
    </w:rPr>
  </w:style>
  <w:style w:type="paragraph" w:styleId="CommentText">
    <w:name w:val="annotation text"/>
    <w:basedOn w:val="Normal"/>
    <w:link w:val="CommentTextChar"/>
    <w:uiPriority w:val="99"/>
    <w:unhideWhenUsed/>
    <w:rsid w:val="00C4724A"/>
  </w:style>
  <w:style w:type="character" w:customStyle="1" w:styleId="CommentTextChar">
    <w:name w:val="Comment Text Char"/>
    <w:basedOn w:val="DefaultParagraphFont"/>
    <w:link w:val="CommentText"/>
    <w:uiPriority w:val="99"/>
    <w:rsid w:val="00C4724A"/>
  </w:style>
  <w:style w:type="paragraph" w:styleId="CommentSubject">
    <w:name w:val="annotation subject"/>
    <w:basedOn w:val="CommentText"/>
    <w:next w:val="CommentText"/>
    <w:link w:val="CommentSubjectChar"/>
    <w:uiPriority w:val="99"/>
    <w:semiHidden/>
    <w:unhideWhenUsed/>
    <w:rsid w:val="00C4724A"/>
    <w:rPr>
      <w:b/>
      <w:bCs/>
    </w:rPr>
  </w:style>
  <w:style w:type="character" w:customStyle="1" w:styleId="CommentSubjectChar">
    <w:name w:val="Comment Subject Char"/>
    <w:basedOn w:val="CommentTextChar"/>
    <w:link w:val="CommentSubject"/>
    <w:uiPriority w:val="99"/>
    <w:semiHidden/>
    <w:rsid w:val="00C4724A"/>
    <w:rPr>
      <w:b/>
      <w:bCs/>
    </w:rPr>
  </w:style>
  <w:style w:type="paragraph" w:styleId="BalloonText">
    <w:name w:val="Balloon Text"/>
    <w:basedOn w:val="Normal"/>
    <w:link w:val="BalloonTextChar"/>
    <w:uiPriority w:val="99"/>
    <w:semiHidden/>
    <w:unhideWhenUsed/>
    <w:rsid w:val="00C4724A"/>
    <w:rPr>
      <w:rFonts w:ascii="Tahoma" w:hAnsi="Tahoma" w:cs="Tahoma"/>
      <w:sz w:val="16"/>
      <w:szCs w:val="16"/>
    </w:rPr>
  </w:style>
  <w:style w:type="character" w:customStyle="1" w:styleId="BalloonTextChar">
    <w:name w:val="Balloon Text Char"/>
    <w:basedOn w:val="DefaultParagraphFont"/>
    <w:link w:val="BalloonText"/>
    <w:uiPriority w:val="99"/>
    <w:semiHidden/>
    <w:rsid w:val="00C4724A"/>
    <w:rPr>
      <w:rFonts w:ascii="Tahoma" w:hAnsi="Tahoma" w:cs="Tahoma"/>
      <w:sz w:val="16"/>
      <w:szCs w:val="16"/>
    </w:rPr>
  </w:style>
  <w:style w:type="paragraph" w:styleId="Revision">
    <w:name w:val="Revision"/>
    <w:hidden/>
    <w:uiPriority w:val="99"/>
    <w:semiHidden/>
    <w:rsid w:val="006265F8"/>
  </w:style>
  <w:style w:type="paragraph" w:styleId="Header">
    <w:name w:val="header"/>
    <w:basedOn w:val="Normal"/>
    <w:link w:val="HeaderChar"/>
    <w:uiPriority w:val="99"/>
    <w:unhideWhenUsed/>
    <w:rsid w:val="00B745BC"/>
    <w:pPr>
      <w:tabs>
        <w:tab w:val="center" w:pos="4513"/>
        <w:tab w:val="right" w:pos="9026"/>
      </w:tabs>
    </w:pPr>
  </w:style>
  <w:style w:type="character" w:customStyle="1" w:styleId="HeaderChar">
    <w:name w:val="Header Char"/>
    <w:basedOn w:val="DefaultParagraphFont"/>
    <w:link w:val="Header"/>
    <w:uiPriority w:val="99"/>
    <w:rsid w:val="00B745BC"/>
  </w:style>
  <w:style w:type="paragraph" w:styleId="Footer">
    <w:name w:val="footer"/>
    <w:basedOn w:val="Normal"/>
    <w:link w:val="FooterChar"/>
    <w:uiPriority w:val="99"/>
    <w:unhideWhenUsed/>
    <w:rsid w:val="00B745BC"/>
    <w:pPr>
      <w:tabs>
        <w:tab w:val="center" w:pos="4513"/>
        <w:tab w:val="right" w:pos="9026"/>
      </w:tabs>
    </w:pPr>
  </w:style>
  <w:style w:type="character" w:customStyle="1" w:styleId="FooterChar">
    <w:name w:val="Footer Char"/>
    <w:basedOn w:val="DefaultParagraphFont"/>
    <w:link w:val="Footer"/>
    <w:uiPriority w:val="99"/>
    <w:rsid w:val="00B745BC"/>
  </w:style>
  <w:style w:type="character" w:customStyle="1" w:styleId="Hyperlink1">
    <w:name w:val="Hyperlink1"/>
    <w:uiPriority w:val="99"/>
    <w:qFormat/>
    <w:rsid w:val="00B745BC"/>
    <w:rPr>
      <w:color w:val="0563C1"/>
      <w:u w:val="single"/>
    </w:rPr>
  </w:style>
  <w:style w:type="table" w:styleId="TableGrid">
    <w:name w:val="Table Grid"/>
    <w:basedOn w:val="TableNormal"/>
    <w:uiPriority w:val="39"/>
    <w:rsid w:val="00B745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sisinternational.org/" TargetMode="External"/><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4955</Words>
  <Characters>28247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Smriti Barman</cp:lastModifiedBy>
  <cp:revision>2</cp:revision>
  <dcterms:created xsi:type="dcterms:W3CDTF">2026-05-18T08:07:00Z</dcterms:created>
  <dcterms:modified xsi:type="dcterms:W3CDTF">2026-05-18T08:07:00Z</dcterms:modified>
</cp:coreProperties>
</file>