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0F29">
      <w:pPr>
        <w:pStyle w:val="12"/>
        <w:keepNext w:val="0"/>
        <w:keepLines w:val="0"/>
        <w:widowControl/>
        <w:suppressLineNumbers w:val="0"/>
        <w:jc w:val="both"/>
        <w:rPr>
          <w:rFonts w:hint="default" w:ascii="Times New Roman" w:hAnsi="Times New Roman" w:cs="Times New Roman"/>
          <w:sz w:val="24"/>
          <w:szCs w:val="24"/>
        </w:rPr>
      </w:pPr>
      <w:bookmarkStart w:id="0" w:name="_GoBack"/>
      <w:bookmarkEnd w:id="0"/>
      <w:r>
        <w:rPr>
          <w:rStyle w:val="13"/>
          <w:rFonts w:hint="default" w:ascii="Times New Roman" w:hAnsi="Times New Roman" w:cs="Times New Roman"/>
          <w:sz w:val="24"/>
          <w:szCs w:val="24"/>
        </w:rPr>
        <w:t>Enterprises with Ethics: Tata Group as a Role Model in Building Industrial India</w:t>
      </w:r>
    </w:p>
    <w:p w14:paraId="5469D0D3">
      <w:pPr>
        <w:pStyle w:val="3"/>
        <w:keepNext w:val="0"/>
        <w:keepLines w:val="0"/>
        <w:widowControl/>
        <w:suppressLineNumbers w:val="0"/>
        <w:jc w:val="center"/>
        <w:rPr>
          <w:rFonts w:hint="default" w:ascii="Times New Roman" w:hAnsi="Times New Roman" w:cs="Times New Roman"/>
          <w:sz w:val="24"/>
          <w:szCs w:val="24"/>
        </w:rPr>
      </w:pPr>
    </w:p>
    <w:p w14:paraId="6860B1B8">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By</w:t>
      </w:r>
    </w:p>
    <w:p w14:paraId="19A160C6">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Mr. Praneet Kumar Mishra, Research Scholar, Department of Management, School of Commerce and Management, YBN University, Ranchi ,Jharkhand. </w:t>
      </w:r>
      <w:r>
        <w:rPr>
          <w:rFonts w:hint="default" w:ascii="Times New Roman" w:hAnsi="Times New Roman" w:cs="Times New Roman"/>
          <w:b/>
          <w:bCs/>
          <w:sz w:val="24"/>
          <w:szCs w:val="24"/>
          <w:lang w:val="en-US"/>
        </w:rPr>
        <w:fldChar w:fldCharType="begin"/>
      </w:r>
      <w:r>
        <w:rPr>
          <w:rFonts w:hint="default" w:ascii="Times New Roman" w:hAnsi="Times New Roman" w:cs="Times New Roman"/>
          <w:b/>
          <w:bCs/>
          <w:sz w:val="24"/>
          <w:szCs w:val="24"/>
          <w:lang w:val="en-US"/>
        </w:rPr>
        <w:instrText xml:space="preserve"> HYPERLINK "mailto:Praneetm7@gmail.com;" </w:instrText>
      </w:r>
      <w:r>
        <w:rPr>
          <w:rFonts w:hint="default" w:ascii="Times New Roman" w:hAnsi="Times New Roman" w:cs="Times New Roman"/>
          <w:b/>
          <w:bCs/>
          <w:sz w:val="24"/>
          <w:szCs w:val="24"/>
          <w:lang w:val="en-US"/>
        </w:rPr>
        <w:fldChar w:fldCharType="separate"/>
      </w:r>
      <w:r>
        <w:rPr>
          <w:rStyle w:val="11"/>
          <w:rFonts w:hint="default" w:ascii="Times New Roman" w:hAnsi="Times New Roman" w:cs="Times New Roman"/>
          <w:b/>
          <w:bCs/>
          <w:sz w:val="24"/>
          <w:szCs w:val="24"/>
          <w:lang w:val="en-US"/>
        </w:rPr>
        <w:t>Praneetm7@gmail.com;</w:t>
      </w:r>
      <w:r>
        <w:rPr>
          <w:rFonts w:hint="default" w:ascii="Times New Roman" w:hAnsi="Times New Roman" w:cs="Times New Roman"/>
          <w:b/>
          <w:bCs/>
          <w:sz w:val="24"/>
          <w:szCs w:val="24"/>
          <w:lang w:val="en-US"/>
        </w:rPr>
        <w:fldChar w:fldCharType="end"/>
      </w:r>
      <w:r>
        <w:rPr>
          <w:rFonts w:hint="default" w:ascii="Times New Roman" w:hAnsi="Times New Roman" w:cs="Times New Roman"/>
          <w:b/>
          <w:bCs/>
          <w:sz w:val="24"/>
          <w:szCs w:val="24"/>
          <w:lang w:val="en-US"/>
        </w:rPr>
        <w:t xml:space="preserve"> </w:t>
      </w:r>
    </w:p>
    <w:p w14:paraId="3B9B9862">
      <w:pPr>
        <w:jc w:val="both"/>
        <w:rPr>
          <w:rFonts w:hint="default" w:ascii="Times New Roman" w:hAnsi="Times New Roman" w:cs="Times New Roman"/>
          <w:b/>
          <w:bCs/>
          <w:sz w:val="24"/>
          <w:szCs w:val="24"/>
          <w:lang w:val="en-US"/>
        </w:rPr>
      </w:pPr>
    </w:p>
    <w:p w14:paraId="5BD25003">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Dr. Jyoti Mishra, Assistant Professor, Department of Management, School of Commerce and Management, YBN University, Ranchi ,Jharkhand.</w:t>
      </w:r>
    </w:p>
    <w:p w14:paraId="4B195020">
      <w:pPr>
        <w:jc w:val="both"/>
        <w:rPr>
          <w:rFonts w:hint="default" w:ascii="Times New Roman" w:hAnsi="Times New Roman" w:cs="Times New Roman"/>
          <w:b/>
          <w:bCs/>
          <w:sz w:val="24"/>
          <w:szCs w:val="24"/>
          <w:lang w:val="en-US"/>
        </w:rPr>
      </w:pPr>
    </w:p>
    <w:p w14:paraId="54B1A0F0">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Prof.Dr. (Er.) Shree Raman Dubey, Professor, Department of Management, School of Commerce and Management, YBN University, Ranchi ,Jharkhand. </w:t>
      </w:r>
      <w:r>
        <w:rPr>
          <w:rFonts w:hint="default" w:ascii="Times New Roman" w:hAnsi="Times New Roman" w:cs="Times New Roman"/>
          <w:b/>
          <w:bCs/>
          <w:sz w:val="24"/>
          <w:szCs w:val="24"/>
          <w:lang w:val="en-US"/>
        </w:rPr>
        <w:fldChar w:fldCharType="begin"/>
      </w:r>
      <w:r>
        <w:rPr>
          <w:rFonts w:hint="default" w:ascii="Times New Roman" w:hAnsi="Times New Roman" w:cs="Times New Roman"/>
          <w:b/>
          <w:bCs/>
          <w:sz w:val="24"/>
          <w:szCs w:val="24"/>
          <w:lang w:val="en-US"/>
        </w:rPr>
        <w:instrText xml:space="preserve"> HYPERLINK "mailto:profdrshreeramandubey@gmail.com;" </w:instrText>
      </w:r>
      <w:r>
        <w:rPr>
          <w:rFonts w:hint="default" w:ascii="Times New Roman" w:hAnsi="Times New Roman" w:cs="Times New Roman"/>
          <w:b/>
          <w:bCs/>
          <w:sz w:val="24"/>
          <w:szCs w:val="24"/>
          <w:lang w:val="en-US"/>
        </w:rPr>
        <w:fldChar w:fldCharType="separate"/>
      </w:r>
      <w:r>
        <w:rPr>
          <w:rStyle w:val="11"/>
          <w:rFonts w:hint="default" w:ascii="Times New Roman" w:hAnsi="Times New Roman" w:cs="Times New Roman"/>
          <w:b/>
          <w:bCs/>
          <w:sz w:val="24"/>
          <w:szCs w:val="24"/>
          <w:lang w:val="en-US"/>
        </w:rPr>
        <w:t>profdrshreeramandubey@gmail.com;</w:t>
      </w:r>
      <w:r>
        <w:rPr>
          <w:rFonts w:hint="default" w:ascii="Times New Roman" w:hAnsi="Times New Roman" w:cs="Times New Roman"/>
          <w:b/>
          <w:bCs/>
          <w:sz w:val="24"/>
          <w:szCs w:val="24"/>
          <w:lang w:val="en-US"/>
        </w:rPr>
        <w:fldChar w:fldCharType="end"/>
      </w:r>
      <w:r>
        <w:rPr>
          <w:rFonts w:hint="default" w:ascii="Times New Roman" w:hAnsi="Times New Roman" w:cs="Times New Roman"/>
          <w:b/>
          <w:bCs/>
          <w:sz w:val="24"/>
          <w:szCs w:val="24"/>
          <w:lang w:val="en-US"/>
        </w:rPr>
        <w:t xml:space="preserve"> </w:t>
      </w:r>
    </w:p>
    <w:p w14:paraId="05BDF504">
      <w:pPr>
        <w:pStyle w:val="3"/>
        <w:keepNext w:val="0"/>
        <w:keepLines w:val="0"/>
        <w:widowControl/>
        <w:suppressLineNumbers w:val="0"/>
        <w:jc w:val="center"/>
        <w:rPr>
          <w:rFonts w:hint="default" w:ascii="Times New Roman" w:hAnsi="Times New Roman" w:cs="Times New Roman"/>
          <w:sz w:val="24"/>
          <w:szCs w:val="24"/>
        </w:rPr>
      </w:pPr>
    </w:p>
    <w:p w14:paraId="2305E0C2">
      <w:pPr>
        <w:pStyle w:val="3"/>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cs="Times New Roman"/>
          <w:sz w:val="24"/>
          <w:szCs w:val="24"/>
        </w:rPr>
        <w:t>Abstract</w:t>
      </w:r>
    </w:p>
    <w:p w14:paraId="13CF204C">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Tata Group stands as a pioneering enterprise in India’s industrial journey, embodying the rare fusion of ethical leadership and nation</w:t>
      </w:r>
      <w:r>
        <w:rPr>
          <w:rFonts w:hint="default" w:ascii="Times New Roman" w:hAnsi="Times New Roman" w:cs="Times New Roman"/>
          <w:sz w:val="24"/>
          <w:szCs w:val="24"/>
        </w:rPr>
        <w:noBreakHyphen/>
      </w:r>
      <w:r>
        <w:rPr>
          <w:rFonts w:hint="default" w:ascii="Times New Roman" w:hAnsi="Times New Roman" w:cs="Times New Roman"/>
          <w:sz w:val="24"/>
          <w:szCs w:val="24"/>
        </w:rPr>
        <w:t>building. Rooted in Jamsetji Tata’s vision of trusteeship and industrial self</w:t>
      </w:r>
      <w:r>
        <w:rPr>
          <w:rFonts w:hint="default" w:ascii="Times New Roman" w:hAnsi="Times New Roman" w:cs="Times New Roman"/>
          <w:sz w:val="24"/>
          <w:szCs w:val="24"/>
        </w:rPr>
        <w:noBreakHyphen/>
      </w:r>
      <w:r>
        <w:rPr>
          <w:rFonts w:hint="default" w:ascii="Times New Roman" w:hAnsi="Times New Roman" w:cs="Times New Roman"/>
          <w:sz w:val="24"/>
          <w:szCs w:val="24"/>
        </w:rPr>
        <w:t>reliance, the Group has consistently aligned corporate growth with social responsibility. From the establishment of Tata Steel and the creation of Jamshedpur’s welfare</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oriented township model to global acquisitions under Ratan Tata’s stewardship, the Group has demonstrated that industrial expansion can coexist with humanistic values. This research paper critically examines Tata’s ethical philosophy, human resource practices, leadership strategies, corporate social responsibility initiatives, and empirical survey findings, situating them within India’s broader industrial narrative. Through comparative analysis, case studies, and quantitative data, the study positions Tata Group as a blueprint for ethical enterprise in the 21st century. The paper concludes with recommendations for embedding ethical leadership into India’s corporate governance framework, aligning with the vision of </w:t>
      </w:r>
      <w:r>
        <w:rPr>
          <w:rStyle w:val="8"/>
          <w:rFonts w:hint="default" w:ascii="Times New Roman" w:hAnsi="Times New Roman" w:cs="Times New Roman"/>
          <w:sz w:val="24"/>
          <w:szCs w:val="24"/>
        </w:rPr>
        <w:t>Viksit Bharat @ 2047</w:t>
      </w:r>
      <w:r>
        <w:rPr>
          <w:rFonts w:hint="default" w:ascii="Times New Roman" w:hAnsi="Times New Roman" w:cs="Times New Roman"/>
          <w:sz w:val="24"/>
          <w:szCs w:val="24"/>
        </w:rPr>
        <w:t>.</w:t>
      </w:r>
    </w:p>
    <w:p w14:paraId="456191B9">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Keywords</w:t>
      </w:r>
    </w:p>
    <w:p w14:paraId="5DABF1F0">
      <w:pPr>
        <w:pStyle w:val="12"/>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Tata Group; Trusteeship; Business Ethics; Industrial India; Human Resource Management; Corporate Social Responsibility; Leadership; Nation</w:t>
      </w:r>
      <w:r>
        <w:rPr>
          <w:rFonts w:hint="default" w:ascii="Times New Roman" w:hAnsi="Times New Roman" w:cs="Times New Roman"/>
          <w:b/>
          <w:bCs/>
          <w:sz w:val="24"/>
          <w:szCs w:val="24"/>
        </w:rPr>
        <w:noBreakHyphen/>
      </w:r>
      <w:r>
        <w:rPr>
          <w:rFonts w:hint="default" w:ascii="Times New Roman" w:hAnsi="Times New Roman" w:cs="Times New Roman"/>
          <w:b/>
          <w:bCs/>
          <w:sz w:val="24"/>
          <w:szCs w:val="24"/>
        </w:rPr>
        <w:t>Building; Quantitative Analysis; Viksit Bharat 2047; Sustainable Industrialization</w:t>
      </w:r>
    </w:p>
    <w:p w14:paraId="4CC83BF6">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Section 1: Introduction </w:t>
      </w:r>
    </w:p>
    <w:p w14:paraId="3CC35B3A">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1.1 Background and Context</w:t>
      </w:r>
    </w:p>
    <w:p w14:paraId="6C15FE01">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industrial development of India has been shaped not merely by technological progress or capital investment, but by the ethical foundations upon which enterprises have been built. In a nation emerging from colonial rule, the challenge was not only to establish industries but to embed them within a framework of social responsibility, national pride, and human welfare. Among the corporate houses that undertook this monumental task, the Tata Group stands out as a beacon of ethical enterprise. Founded in the late 19th century by Jamsetji Nusserwanji Tata, the Group envisioned industry as a vehicle for national regeneration, combining profit with purpose, and growth with human dignity.</w:t>
      </w:r>
    </w:p>
    <w:p w14:paraId="2F70752A">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1.2 Research Problem</w:t>
      </w:r>
    </w:p>
    <w:p w14:paraId="7035615D">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While India’s industrial landscape is populated by numerous conglomerates, few have consistently aligned their corporate strategies with ethical principles. The Tata Group’s unique model of trusteeship, employee welfare, and community development raises critical questions:</w:t>
      </w:r>
    </w:p>
    <w:p w14:paraId="7C5A5CAC">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Can ethics serve as a competitive advantage in industrial growth?</w:t>
      </w:r>
    </w:p>
    <w:p w14:paraId="00A1120B">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How does ethical leadership translate into sustainable nation-building?</w:t>
      </w:r>
    </w:p>
    <w:p w14:paraId="67175CF1">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What lessons can contemporary enterprises draw from Tata’s trajectory?</w:t>
      </w:r>
    </w:p>
    <w:p w14:paraId="0DCB502E">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paper seeks to address these questions by situating Tata Group as a role model in building Industrial India.</w:t>
      </w:r>
    </w:p>
    <w:p w14:paraId="51570F11">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1.3 Objectives of the Study</w:t>
      </w:r>
    </w:p>
    <w:p w14:paraId="399E7EEA">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primary objectives of this research are:</w:t>
      </w:r>
    </w:p>
    <w:p w14:paraId="71FC2A78">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To analyze the ethical philosophy underpinning Tata Group’s enterprises.</w:t>
      </w:r>
    </w:p>
    <w:p w14:paraId="2B0197CB">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To examine the role of Tata’s leadership in shaping industrial India.</w:t>
      </w:r>
    </w:p>
    <w:p w14:paraId="69279CF8">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To evaluate Tata’s human resource management practices and their impact on employee welfare.</w:t>
      </w:r>
    </w:p>
    <w:p w14:paraId="06DE6184">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To assess Tata’s corporate social responsibility initiatives in education, healthcare, and environment.</w:t>
      </w:r>
    </w:p>
    <w:p w14:paraId="76102C45">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To compare Tata’s ethical model with other Indian and global enterprises.</w:t>
      </w:r>
    </w:p>
    <w:p w14:paraId="04D5650D">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To draw policy recommendations for embedding ethics in corporate governance.</w:t>
      </w:r>
    </w:p>
    <w:p w14:paraId="71999540">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1.4 Significance of the Study</w:t>
      </w:r>
    </w:p>
    <w:p w14:paraId="652C29BB">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significance of this study lies in its dual relevance: academic and practical. Academically, it contributes to the discourse on business ethics, corporate governance, and industrial sociology. Practically, it offers a blueprint for enterprises seeking to balance profitability with responsibility. In the context of </w:t>
      </w:r>
      <w:r>
        <w:rPr>
          <w:rStyle w:val="8"/>
          <w:rFonts w:hint="default" w:ascii="Times New Roman" w:hAnsi="Times New Roman" w:cs="Times New Roman"/>
          <w:sz w:val="24"/>
          <w:szCs w:val="24"/>
        </w:rPr>
        <w:t>Viksit Bharat @ 2047</w:t>
      </w:r>
      <w:r>
        <w:rPr>
          <w:rFonts w:hint="default" w:ascii="Times New Roman" w:hAnsi="Times New Roman" w:cs="Times New Roman"/>
          <w:sz w:val="24"/>
          <w:szCs w:val="24"/>
        </w:rPr>
        <w:t>, where India envisions itself as a developed nation, the Tata model provides a roadmap for ethical industrialization.</w:t>
      </w:r>
    </w:p>
    <w:p w14:paraId="5C5CB182">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1.5 Methodology</w:t>
      </w:r>
    </w:p>
    <w:p w14:paraId="1A5D76F7">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research adopts a mixed-method approach:</w:t>
      </w:r>
    </w:p>
    <w:p w14:paraId="21103F6F">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Historical analysis</w:t>
      </w:r>
      <w:r>
        <w:rPr>
          <w:rFonts w:hint="default" w:ascii="Times New Roman" w:hAnsi="Times New Roman" w:cs="Times New Roman"/>
          <w:sz w:val="24"/>
          <w:szCs w:val="24"/>
        </w:rPr>
        <w:t xml:space="preserve"> of Tata’s industrial ventures from Jamsetji to Ratan Tata.</w:t>
      </w:r>
    </w:p>
    <w:p w14:paraId="7CF8C8B3">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Comparative analysis</w:t>
      </w:r>
      <w:r>
        <w:rPr>
          <w:rFonts w:hint="default" w:ascii="Times New Roman" w:hAnsi="Times New Roman" w:cs="Times New Roman"/>
          <w:sz w:val="24"/>
          <w:szCs w:val="24"/>
        </w:rPr>
        <w:t xml:space="preserve"> with Reliance, Birla, Infosys, and global benchmarks.</w:t>
      </w:r>
    </w:p>
    <w:p w14:paraId="2CC5F50C">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Survey findings</w:t>
      </w:r>
      <w:r>
        <w:rPr>
          <w:rFonts w:hint="default" w:ascii="Times New Roman" w:hAnsi="Times New Roman" w:cs="Times New Roman"/>
          <w:sz w:val="24"/>
          <w:szCs w:val="24"/>
        </w:rPr>
        <w:t xml:space="preserve"> from employees and stakeholders to gauge perceptions of Tata’s ethical practices.</w:t>
      </w:r>
    </w:p>
    <w:p w14:paraId="2E7CBD9B">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Case studies</w:t>
      </w:r>
      <w:r>
        <w:rPr>
          <w:rFonts w:hint="default" w:ascii="Times New Roman" w:hAnsi="Times New Roman" w:cs="Times New Roman"/>
          <w:sz w:val="24"/>
          <w:szCs w:val="24"/>
        </w:rPr>
        <w:t xml:space="preserve"> of landmark events such as the establishment of Jamshedpur, global acquisitions, and crisis management during the 26/11 attacks.</w:t>
      </w:r>
    </w:p>
    <w:p w14:paraId="4DB97556">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1.6 Scope and Limitations</w:t>
      </w:r>
    </w:p>
    <w:p w14:paraId="59D9340A">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scope of this study spans over a century of Tata’s industrial journey, covering sectors such as steel, automobiles, IT, and hospitality. However, limitations include the vastness of Tata’s operations, making it impossible to cover every enterprise in detail. The focus will remain on flagship ventures that exemplify ethical leadership.</w:t>
      </w:r>
    </w:p>
    <w:p w14:paraId="37F4DD57">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1.7 Structure of the Paper</w:t>
      </w:r>
    </w:p>
    <w:p w14:paraId="7ECF6084">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paper is organized into ten sections:</w:t>
      </w:r>
    </w:p>
    <w:p w14:paraId="49B3E33C">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Introduction</w:t>
      </w:r>
    </w:p>
    <w:p w14:paraId="26D33500">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Historical Foundations</w:t>
      </w:r>
    </w:p>
    <w:p w14:paraId="1963783C">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Ethical Philosophy and Corporate Values</w:t>
      </w:r>
    </w:p>
    <w:p w14:paraId="2BEADB8A">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Human Resource Management Practices</w:t>
      </w:r>
    </w:p>
    <w:p w14:paraId="3BD4FA85">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Leadership and Strategic Vision</w:t>
      </w:r>
    </w:p>
    <w:p w14:paraId="3D38FE93">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Corporate Social Responsibility and Nation-Building</w:t>
      </w:r>
    </w:p>
    <w:p w14:paraId="7D3C48E7">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Challenges and Decline</w:t>
      </w:r>
    </w:p>
    <w:p w14:paraId="2AF9D6C8">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Comparative Context</w:t>
      </w:r>
    </w:p>
    <w:p w14:paraId="56B9CF74">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Survey/Case Study Findings</w:t>
      </w:r>
    </w:p>
    <w:p w14:paraId="4E213953">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Conclusion and Recommendations</w:t>
      </w:r>
    </w:p>
    <w:p w14:paraId="165568E2">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1.8 Expected Contribution</w:t>
      </w:r>
    </w:p>
    <w:p w14:paraId="6B758FD9">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study is expected to contribute to the understanding of how ethics can be institutionalized within corporate structures. It will demonstrate that ethical enterprises are not merely idealistic but can be pragmatic, profitable, and sustainable. By positioning Tata Group as a role model, the paper aims to inspire both scholars and practitioners to reimagine industrialization as a moral as well as economic project.</w:t>
      </w:r>
    </w:p>
    <w:p w14:paraId="1AFD59E7">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Section 2: Historical Foundations </w:t>
      </w:r>
    </w:p>
    <w:p w14:paraId="38857648">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2.1 The Vision of Jamsetji Tata</w:t>
      </w:r>
    </w:p>
    <w:p w14:paraId="6171ED33">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Jamsetji Nusserwanji Tata (1839–1904), often hailed as the “Father of Indian Industry,” envisioned an India where industrial progress was inseparable from social upliftment. His philosophy was rooted in the belief that wealth must be used for the welfare of society, a principle later articulated as the “trusteeship model.” At a time when India was under colonial rule, Jamsetji’s dream was not merely to create profitable enterprises but to lay the foundations of a self-reliant industrial nation.</w:t>
      </w:r>
    </w:p>
    <w:p w14:paraId="129EA64D">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2.2 Early Ventures and Industrial Self-Reliance</w:t>
      </w:r>
    </w:p>
    <w:p w14:paraId="4C5C0E57">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Jamsetji’s initial ventures included the establishment of the </w:t>
      </w:r>
      <w:r>
        <w:rPr>
          <w:rStyle w:val="13"/>
          <w:rFonts w:hint="default" w:ascii="Times New Roman" w:hAnsi="Times New Roman" w:cs="Times New Roman"/>
          <w:sz w:val="24"/>
          <w:szCs w:val="24"/>
        </w:rPr>
        <w:t>Empress Mills in Nagpur (1877)</w:t>
      </w:r>
      <w:r>
        <w:rPr>
          <w:rFonts w:hint="default" w:ascii="Times New Roman" w:hAnsi="Times New Roman" w:cs="Times New Roman"/>
          <w:sz w:val="24"/>
          <w:szCs w:val="24"/>
        </w:rPr>
        <w:t>, which symbolized his commitment to indigenous industry. Unlike many contemporaries who relied heavily on colonial patronage, Tata sought to build enterprises that would empower Indian workers and communities. His emphasis on quality, innovation, and welfare distinguished the Tata brand from other industrial houses of the era.</w:t>
      </w:r>
    </w:p>
    <w:p w14:paraId="7D61A322">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2.3 Tata Steel and the Birth of Jamshedpur</w:t>
      </w:r>
    </w:p>
    <w:p w14:paraId="046F2918">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Perhaps the most iconic of Jamsetji’s dreams was the establishment of </w:t>
      </w:r>
      <w:r>
        <w:rPr>
          <w:rStyle w:val="13"/>
          <w:rFonts w:hint="default" w:ascii="Times New Roman" w:hAnsi="Times New Roman" w:cs="Times New Roman"/>
          <w:sz w:val="24"/>
          <w:szCs w:val="24"/>
        </w:rPr>
        <w:t>Tata Iron and Steel Company (TISCO)</w:t>
      </w:r>
      <w:r>
        <w:rPr>
          <w:rFonts w:hint="default" w:ascii="Times New Roman" w:hAnsi="Times New Roman" w:cs="Times New Roman"/>
          <w:sz w:val="24"/>
          <w:szCs w:val="24"/>
        </w:rPr>
        <w:t xml:space="preserve"> in 1907, later known as Tata Steel. Though Jamsetji passed away before its realization, his successors carried forward the vision. The choice of Jamshedpur in present-day Jharkhand was strategic: rich in mineral resources and conducive to industrial growth.</w:t>
      </w:r>
    </w:p>
    <w:p w14:paraId="3B1B7670">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creation of Jamshedpur was not merely an industrial project but a social experiment. Tata Steel pioneered the </w:t>
      </w:r>
      <w:r>
        <w:rPr>
          <w:rStyle w:val="13"/>
          <w:rFonts w:hint="default" w:ascii="Times New Roman" w:hAnsi="Times New Roman" w:cs="Times New Roman"/>
          <w:sz w:val="24"/>
          <w:szCs w:val="24"/>
        </w:rPr>
        <w:t>township model</w:t>
      </w:r>
      <w:r>
        <w:rPr>
          <w:rFonts w:hint="default" w:ascii="Times New Roman" w:hAnsi="Times New Roman" w:cs="Times New Roman"/>
          <w:sz w:val="24"/>
          <w:szCs w:val="24"/>
        </w:rPr>
        <w:t>, providing housing, healthcare, education, and recreational facilities for workers. This holistic approach to industrialization reflected Jamsetji’s belief that enterprises must nurture communities, not exploit them.</w:t>
      </w:r>
    </w:p>
    <w:p w14:paraId="53554AD0">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2.4 Ethical Foundations in Practice</w:t>
      </w:r>
    </w:p>
    <w:p w14:paraId="6D51E9F0">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From its inception, Tata Steel embodied ethical practices uncommon in early 20th</w:t>
      </w:r>
      <w:r>
        <w:rPr>
          <w:rFonts w:hint="default" w:ascii="Times New Roman" w:hAnsi="Times New Roman" w:cs="Times New Roman"/>
          <w:sz w:val="24"/>
          <w:szCs w:val="24"/>
        </w:rPr>
        <w:noBreakHyphen/>
      </w:r>
      <w:r>
        <w:rPr>
          <w:rFonts w:hint="default" w:ascii="Times New Roman" w:hAnsi="Times New Roman" w:cs="Times New Roman"/>
          <w:sz w:val="24"/>
          <w:szCs w:val="24"/>
        </w:rPr>
        <w:t>century industry. It introduced welfare measures such as:</w:t>
      </w:r>
    </w:p>
    <w:p w14:paraId="779A1973">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Eight-hour workdays (well before they became global norms).</w:t>
      </w:r>
    </w:p>
    <w:p w14:paraId="28B23DDE">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Accident compensation and maternity benefits.</w:t>
      </w:r>
    </w:p>
    <w:p w14:paraId="00A478F8">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Worker housing and sanitation facilities.</w:t>
      </w:r>
    </w:p>
    <w:p w14:paraId="7EF32982">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These initiatives positioned Tata Steel as a role model for industrial ethics, demonstrating that profitability and responsibility could coexist.</w:t>
      </w:r>
    </w:p>
    <w:p w14:paraId="2758C6BB">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2.5 Expansion into Key Sectors</w:t>
      </w:r>
    </w:p>
    <w:p w14:paraId="2A578160">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Beyond steel, the Tata Group expanded into diverse sectors:</w:t>
      </w:r>
    </w:p>
    <w:p w14:paraId="69ABFBA8">
      <w:pPr>
        <w:keepNext w:val="0"/>
        <w:keepLines w:val="0"/>
        <w:widowControl/>
        <w:numPr>
          <w:ilvl w:val="0"/>
          <w:numId w:val="6"/>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Hydroelectric power</w:t>
      </w:r>
      <w:r>
        <w:rPr>
          <w:rFonts w:hint="default" w:ascii="Times New Roman" w:hAnsi="Times New Roman" w:cs="Times New Roman"/>
          <w:sz w:val="24"/>
          <w:szCs w:val="24"/>
        </w:rPr>
        <w:t xml:space="preserve"> through Tata Power (1910), ensuring sustainable energy.</w:t>
      </w:r>
    </w:p>
    <w:p w14:paraId="6AFE40D4">
      <w:pPr>
        <w:keepNext w:val="0"/>
        <w:keepLines w:val="0"/>
        <w:widowControl/>
        <w:numPr>
          <w:ilvl w:val="0"/>
          <w:numId w:val="6"/>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Hospitality</w:t>
      </w:r>
      <w:r>
        <w:rPr>
          <w:rFonts w:hint="default" w:ascii="Times New Roman" w:hAnsi="Times New Roman" w:cs="Times New Roman"/>
          <w:sz w:val="24"/>
          <w:szCs w:val="24"/>
        </w:rPr>
        <w:t xml:space="preserve"> with the Taj Mahal Hotel (1903), setting benchmarks in service and cultural pride.</w:t>
      </w:r>
    </w:p>
    <w:p w14:paraId="675DB6B2">
      <w:pPr>
        <w:keepNext w:val="0"/>
        <w:keepLines w:val="0"/>
        <w:widowControl/>
        <w:numPr>
          <w:ilvl w:val="0"/>
          <w:numId w:val="6"/>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Education and research</w:t>
      </w:r>
      <w:r>
        <w:rPr>
          <w:rFonts w:hint="default" w:ascii="Times New Roman" w:hAnsi="Times New Roman" w:cs="Times New Roman"/>
          <w:sz w:val="24"/>
          <w:szCs w:val="24"/>
        </w:rPr>
        <w:t xml:space="preserve"> through institutions like the Indian Institute of Science (IISc), Bangalore, which Jamsetji personally envisioned and funded.</w:t>
      </w:r>
    </w:p>
    <w:p w14:paraId="1CE9EE1E">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Each venture reflected a dual commitment: advancing industrial capacity while contributing to national development.</w:t>
      </w:r>
    </w:p>
    <w:p w14:paraId="4C21E096">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2.6 Tata’s Role in Industrial India</w:t>
      </w:r>
    </w:p>
    <w:p w14:paraId="0E2B5B75">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By the mid-20th century, Tata enterprises had become synonymous with industrial India. Tata Steel was instrumental in supplying materials for infrastructure, railways, and defense. Tata Power contributed to electrification, while Tata Chemicals and Tata Motors diversified India’s industrial base. Collectively, these ventures positioned Tata Group as a cornerstone of India’s economic modernization.</w:t>
      </w:r>
    </w:p>
    <w:p w14:paraId="385DDE72">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2.7 Legacy of Ethical Industrialization</w:t>
      </w:r>
    </w:p>
    <w:p w14:paraId="6AA2845E">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historical foundations of Tata Group reveal a consistent pattern: ethics were not an afterthought but the very basis of enterprise. Jamsetji’s trusteeship philosophy, carried forward by successors like J.R.D. Tata, ensured that industrial growth was aligned with social welfare. This legacy continues to shape Tata’s identity as an enterprise with ethics, distinguishing it from purely profit-driven corporations.</w:t>
      </w:r>
    </w:p>
    <w:p w14:paraId="33360409">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Section 3: Ethical Philosophy and Corporate Values </w:t>
      </w:r>
    </w:p>
    <w:p w14:paraId="615B6B16">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3.1 The Trusteeship Model</w:t>
      </w:r>
    </w:p>
    <w:p w14:paraId="10E2C5B8">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At the heart of the Tata Group’s philosophy lies the principle of </w:t>
      </w:r>
      <w:r>
        <w:rPr>
          <w:rStyle w:val="13"/>
          <w:rFonts w:hint="default" w:ascii="Times New Roman" w:hAnsi="Times New Roman" w:cs="Times New Roman"/>
          <w:sz w:val="24"/>
          <w:szCs w:val="24"/>
        </w:rPr>
        <w:t>trusteeship</w:t>
      </w:r>
      <w:r>
        <w:rPr>
          <w:rFonts w:hint="default" w:ascii="Times New Roman" w:hAnsi="Times New Roman" w:cs="Times New Roman"/>
          <w:sz w:val="24"/>
          <w:szCs w:val="24"/>
        </w:rPr>
        <w:t>, articulated by Jamsetji Tata and later reinforced by J.R.D. Tata. This model posits that wealth is not the private possession of an individual or corporation but a trust to be used for the benefit of society. Unlike the profit-maximization ethos dominant in many capitalist enterprises, Tata’s trusteeship emphasized stewardship, responsibility, and service.</w:t>
      </w:r>
    </w:p>
    <w:p w14:paraId="3004EE2B">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philosophy shaped the Group’s approach to industrialization: every enterprise was conceived not only as a business venture but as a social institution. The establishment of hospitals, schools, and research centers alongside factories reflected this belief that industry must nurture communities.</w:t>
      </w:r>
    </w:p>
    <w:p w14:paraId="57F469EB">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3.2 Integration of Ethics with Industrial Growth</w:t>
      </w:r>
    </w:p>
    <w:p w14:paraId="131A45E0">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Tata’s ethical philosophy was not abstract but operationalized in concrete practices:</w:t>
      </w:r>
    </w:p>
    <w:p w14:paraId="5D08E33E">
      <w:pPr>
        <w:keepNext w:val="0"/>
        <w:keepLines w:val="0"/>
        <w:widowControl/>
        <w:numPr>
          <w:ilvl w:val="0"/>
          <w:numId w:val="7"/>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Fair labor policies</w:t>
      </w:r>
      <w:r>
        <w:rPr>
          <w:rFonts w:hint="default" w:ascii="Times New Roman" w:hAnsi="Times New Roman" w:cs="Times New Roman"/>
          <w:sz w:val="24"/>
          <w:szCs w:val="24"/>
        </w:rPr>
        <w:t>: Tata Steel introduced eight-hour workdays, accident compensation, and maternity benefits long before they became statutory requirements in India.</w:t>
      </w:r>
    </w:p>
    <w:p w14:paraId="6764603C">
      <w:pPr>
        <w:keepNext w:val="0"/>
        <w:keepLines w:val="0"/>
        <w:widowControl/>
        <w:numPr>
          <w:ilvl w:val="0"/>
          <w:numId w:val="7"/>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Community development</w:t>
      </w:r>
      <w:r>
        <w:rPr>
          <w:rFonts w:hint="default" w:ascii="Times New Roman" w:hAnsi="Times New Roman" w:cs="Times New Roman"/>
          <w:sz w:val="24"/>
          <w:szCs w:val="24"/>
        </w:rPr>
        <w:t>: The Jamshedpur township model integrated housing, sanitation, healthcare, and recreation into industrial planning.</w:t>
      </w:r>
    </w:p>
    <w:p w14:paraId="68C080E1">
      <w:pPr>
        <w:keepNext w:val="0"/>
        <w:keepLines w:val="0"/>
        <w:widowControl/>
        <w:numPr>
          <w:ilvl w:val="0"/>
          <w:numId w:val="7"/>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Environmental consciousness</w:t>
      </w:r>
      <w:r>
        <w:rPr>
          <w:rFonts w:hint="default" w:ascii="Times New Roman" w:hAnsi="Times New Roman" w:cs="Times New Roman"/>
          <w:sz w:val="24"/>
          <w:szCs w:val="24"/>
        </w:rPr>
        <w:t>: Tata Power’s early hydroelectric projects reflected a commitment to sustainable energy.</w:t>
      </w:r>
    </w:p>
    <w:p w14:paraId="44480390">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By embedding ethics into the very fabric of industrial growth, Tata demonstrated that responsibility could coexist with profitability.</w:t>
      </w:r>
    </w:p>
    <w:p w14:paraId="334DC634">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3.3 Welfare-Driven Human Resource Management</w:t>
      </w:r>
    </w:p>
    <w:p w14:paraId="1E66E057">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Tata’s HRM practices were revolutionary in their time. The Group treated employees not as mere laborers but as stakeholders in the enterprise. Welfare measures included:</w:t>
      </w:r>
    </w:p>
    <w:p w14:paraId="379111F7">
      <w:pPr>
        <w:keepNext w:val="0"/>
        <w:keepLines w:val="0"/>
        <w:widowControl/>
        <w:numPr>
          <w:ilvl w:val="0"/>
          <w:numId w:val="8"/>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Housing colonies with clean water and sanitation.</w:t>
      </w:r>
    </w:p>
    <w:p w14:paraId="04CFD6C2">
      <w:pPr>
        <w:keepNext w:val="0"/>
        <w:keepLines w:val="0"/>
        <w:widowControl/>
        <w:numPr>
          <w:ilvl w:val="0"/>
          <w:numId w:val="8"/>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Schools and training institutes for workers’ children.</w:t>
      </w:r>
    </w:p>
    <w:p w14:paraId="75E77A33">
      <w:pPr>
        <w:keepNext w:val="0"/>
        <w:keepLines w:val="0"/>
        <w:widowControl/>
        <w:numPr>
          <w:ilvl w:val="0"/>
          <w:numId w:val="8"/>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Healthcare facilities and accident compensation schemes.</w:t>
      </w:r>
    </w:p>
    <w:p w14:paraId="599A4566">
      <w:pPr>
        <w:keepNext w:val="0"/>
        <w:keepLines w:val="0"/>
        <w:widowControl/>
        <w:numPr>
          <w:ilvl w:val="0"/>
          <w:numId w:val="8"/>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Recreational clubs, sports facilities, and cultural programs.</w:t>
      </w:r>
    </w:p>
    <w:p w14:paraId="0631C175">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These initiatives fostered loyalty, reduced labor unrest, and created a sense of belonging. Tata’s HRM model became a benchmark for ethical labor relations in India.</w:t>
      </w:r>
    </w:p>
    <w:p w14:paraId="228EAA29">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3.4 Corporate Values and Governance</w:t>
      </w:r>
    </w:p>
    <w:p w14:paraId="296FD83D">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Tata Group codified its ethical philosophy into a set of corporate values that continue to guide its operations:</w:t>
      </w:r>
    </w:p>
    <w:p w14:paraId="4379A439">
      <w:pPr>
        <w:keepNext w:val="0"/>
        <w:keepLines w:val="0"/>
        <w:widowControl/>
        <w:numPr>
          <w:ilvl w:val="0"/>
          <w:numId w:val="9"/>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Integrity</w:t>
      </w:r>
      <w:r>
        <w:rPr>
          <w:rFonts w:hint="default" w:ascii="Times New Roman" w:hAnsi="Times New Roman" w:cs="Times New Roman"/>
          <w:sz w:val="24"/>
          <w:szCs w:val="24"/>
        </w:rPr>
        <w:t>: Transparency in governance and accountability in decision-making.</w:t>
      </w:r>
    </w:p>
    <w:p w14:paraId="1B946FB8">
      <w:pPr>
        <w:keepNext w:val="0"/>
        <w:keepLines w:val="0"/>
        <w:widowControl/>
        <w:numPr>
          <w:ilvl w:val="0"/>
          <w:numId w:val="9"/>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Responsibility</w:t>
      </w:r>
      <w:r>
        <w:rPr>
          <w:rFonts w:hint="default" w:ascii="Times New Roman" w:hAnsi="Times New Roman" w:cs="Times New Roman"/>
          <w:sz w:val="24"/>
          <w:szCs w:val="24"/>
        </w:rPr>
        <w:t>: Commitment to community welfare and environmental sustainability.</w:t>
      </w:r>
    </w:p>
    <w:p w14:paraId="11B284DD">
      <w:pPr>
        <w:keepNext w:val="0"/>
        <w:keepLines w:val="0"/>
        <w:widowControl/>
        <w:numPr>
          <w:ilvl w:val="0"/>
          <w:numId w:val="9"/>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Excellence</w:t>
      </w:r>
      <w:r>
        <w:rPr>
          <w:rFonts w:hint="default" w:ascii="Times New Roman" w:hAnsi="Times New Roman" w:cs="Times New Roman"/>
          <w:sz w:val="24"/>
          <w:szCs w:val="24"/>
        </w:rPr>
        <w:t>: Pursuit of quality and innovation in products and services.</w:t>
      </w:r>
    </w:p>
    <w:p w14:paraId="759C4324">
      <w:pPr>
        <w:keepNext w:val="0"/>
        <w:keepLines w:val="0"/>
        <w:widowControl/>
        <w:numPr>
          <w:ilvl w:val="0"/>
          <w:numId w:val="9"/>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Unity</w:t>
      </w:r>
      <w:r>
        <w:rPr>
          <w:rFonts w:hint="default" w:ascii="Times New Roman" w:hAnsi="Times New Roman" w:cs="Times New Roman"/>
          <w:sz w:val="24"/>
          <w:szCs w:val="24"/>
        </w:rPr>
        <w:t>: Collaboration across diverse enterprises and respect for cultural diversity.</w:t>
      </w:r>
    </w:p>
    <w:p w14:paraId="56392BDA">
      <w:pPr>
        <w:keepNext w:val="0"/>
        <w:keepLines w:val="0"/>
        <w:widowControl/>
        <w:numPr>
          <w:ilvl w:val="0"/>
          <w:numId w:val="9"/>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Pioneering spirit</w:t>
      </w:r>
      <w:r>
        <w:rPr>
          <w:rFonts w:hint="default" w:ascii="Times New Roman" w:hAnsi="Times New Roman" w:cs="Times New Roman"/>
          <w:sz w:val="24"/>
          <w:szCs w:val="24"/>
        </w:rPr>
        <w:t>: Willingness to take risks in new ventures while upholding ethical standards.</w:t>
      </w:r>
    </w:p>
    <w:p w14:paraId="0CA90D1C">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These values are institutionalized through the </w:t>
      </w:r>
      <w:r>
        <w:rPr>
          <w:rStyle w:val="13"/>
          <w:rFonts w:hint="default" w:ascii="Times New Roman" w:hAnsi="Times New Roman" w:cs="Times New Roman"/>
          <w:sz w:val="24"/>
          <w:szCs w:val="24"/>
        </w:rPr>
        <w:t>Tata Code of Conduct</w:t>
      </w:r>
      <w:r>
        <w:rPr>
          <w:rFonts w:hint="default" w:ascii="Times New Roman" w:hAnsi="Times New Roman" w:cs="Times New Roman"/>
          <w:sz w:val="24"/>
          <w:szCs w:val="24"/>
        </w:rPr>
        <w:t>, which governs employee behavior, corporate decisions, and stakeholder relationships.</w:t>
      </w:r>
    </w:p>
    <w:p w14:paraId="46A8FD64">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3.5 Ethical Leadership Across Generations</w:t>
      </w:r>
    </w:p>
    <w:p w14:paraId="2A09689F">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Tata ethos was carried forward by successive leaders:</w:t>
      </w:r>
    </w:p>
    <w:p w14:paraId="72F3BFDE">
      <w:pPr>
        <w:keepNext w:val="0"/>
        <w:keepLines w:val="0"/>
        <w:widowControl/>
        <w:numPr>
          <w:ilvl w:val="0"/>
          <w:numId w:val="10"/>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J.R.D. Tata</w:t>
      </w:r>
      <w:r>
        <w:rPr>
          <w:rFonts w:hint="default" w:ascii="Times New Roman" w:hAnsi="Times New Roman" w:cs="Times New Roman"/>
          <w:sz w:val="24"/>
          <w:szCs w:val="24"/>
        </w:rPr>
        <w:t xml:space="preserve"> emphasized aviation, research, and employee welfare, reinforcing the trusteeship model.</w:t>
      </w:r>
    </w:p>
    <w:p w14:paraId="5A587C99">
      <w:pPr>
        <w:keepNext w:val="0"/>
        <w:keepLines w:val="0"/>
        <w:widowControl/>
        <w:numPr>
          <w:ilvl w:val="0"/>
          <w:numId w:val="10"/>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Ratan Tata</w:t>
      </w:r>
      <w:r>
        <w:rPr>
          <w:rFonts w:hint="default" w:ascii="Times New Roman" w:hAnsi="Times New Roman" w:cs="Times New Roman"/>
          <w:sz w:val="24"/>
          <w:szCs w:val="24"/>
        </w:rPr>
        <w:t xml:space="preserve"> expanded globally while maintaining ethical standards, exemplified in crisis responses such as the 26/11 Mumbai attacks.</w:t>
      </w:r>
    </w:p>
    <w:p w14:paraId="57F16963">
      <w:pPr>
        <w:keepNext w:val="0"/>
        <w:keepLines w:val="0"/>
        <w:widowControl/>
        <w:numPr>
          <w:ilvl w:val="0"/>
          <w:numId w:val="10"/>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Even during leadership transitions and conflicts (e.g., Cyrus Mistry episode), the Group’s commitment to ethics remained a guiding principle.</w:t>
      </w:r>
    </w:p>
    <w:p w14:paraId="575EE150">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3.6 Ethics as Competitive Advantage</w:t>
      </w:r>
    </w:p>
    <w:p w14:paraId="3B750213">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Contrary to the belief that ethics hinder competitiveness, Tata’s philosophy proved that responsibility enhances reputation, trust, and sustainability. The Group’s ethical brand identity facilitated global acquisitions, partnerships, and consumer loyalty. In an era of corporate scandals, Tata’s integrity became a unique selling proposition.</w:t>
      </w:r>
    </w:p>
    <w:p w14:paraId="397B0F93">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3.7 Lessons for Industrial India</w:t>
      </w:r>
    </w:p>
    <w:p w14:paraId="7E1BE09A">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Tata model offers critical lessons for India’s industrial future:</w:t>
      </w:r>
    </w:p>
    <w:p w14:paraId="5F2C9F5E">
      <w:pPr>
        <w:keepNext w:val="0"/>
        <w:keepLines w:val="0"/>
        <w:widowControl/>
        <w:numPr>
          <w:ilvl w:val="0"/>
          <w:numId w:val="1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Ethics must be institutionalized, not left to individual discretion.</w:t>
      </w:r>
    </w:p>
    <w:p w14:paraId="044DE7BF">
      <w:pPr>
        <w:keepNext w:val="0"/>
        <w:keepLines w:val="0"/>
        <w:widowControl/>
        <w:numPr>
          <w:ilvl w:val="0"/>
          <w:numId w:val="1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Welfare-driven HRM fosters productivity and loyalty.</w:t>
      </w:r>
    </w:p>
    <w:p w14:paraId="20F7D24E">
      <w:pPr>
        <w:keepNext w:val="0"/>
        <w:keepLines w:val="0"/>
        <w:widowControl/>
        <w:numPr>
          <w:ilvl w:val="0"/>
          <w:numId w:val="1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Corporate governance must balance profitability with responsibility.</w:t>
      </w:r>
    </w:p>
    <w:p w14:paraId="65B16856">
      <w:pPr>
        <w:keepNext w:val="0"/>
        <w:keepLines w:val="0"/>
        <w:widowControl/>
        <w:numPr>
          <w:ilvl w:val="0"/>
          <w:numId w:val="1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Enterprises must align with national development goals, contributing to education, healthcare, and sustainability.</w:t>
      </w:r>
    </w:p>
    <w:p w14:paraId="4C0F9FCF">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Section 4: Human Resource Management Practices (≈1,000 words)</w:t>
      </w:r>
    </w:p>
    <w:p w14:paraId="55FCA236">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4.1 The Township Model: Industry with Humanity</w:t>
      </w:r>
    </w:p>
    <w:p w14:paraId="1208D7FF">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One of Tata Group’s most distinctive contributions to industrial India was the </w:t>
      </w:r>
      <w:r>
        <w:rPr>
          <w:rStyle w:val="13"/>
          <w:rFonts w:hint="default" w:ascii="Times New Roman" w:hAnsi="Times New Roman" w:cs="Times New Roman"/>
          <w:sz w:val="24"/>
          <w:szCs w:val="24"/>
        </w:rPr>
        <w:t>township model</w:t>
      </w:r>
      <w:r>
        <w:rPr>
          <w:rFonts w:hint="default" w:ascii="Times New Roman" w:hAnsi="Times New Roman" w:cs="Times New Roman"/>
          <w:sz w:val="24"/>
          <w:szCs w:val="24"/>
        </w:rPr>
        <w:t>, pioneered in Jamshedpur. Unlike conventional industrial towns where workers lived in overcrowded, unsanitary conditions, Tata Steel created a planned township with housing, clean water, sanitation, schools, hospitals, and recreational facilities. This model reflected Jamsetji Tata’s belief that workers were not mere labor inputs but human beings deserving dignity and quality of life.</w:t>
      </w:r>
    </w:p>
    <w:p w14:paraId="08FA951C">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township became a living laboratory of ethical HRM, where industrial growth was inseparable from community welfare. It set a precedent for corporate responsibility in India, influencing later industrial zones and public policy.</w:t>
      </w:r>
    </w:p>
    <w:p w14:paraId="17307379">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4.2 Participatory Management and Employee Welfare</w:t>
      </w:r>
    </w:p>
    <w:p w14:paraId="11EC826D">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Tata’s HRM practices emphasized </w:t>
      </w:r>
      <w:r>
        <w:rPr>
          <w:rStyle w:val="13"/>
          <w:rFonts w:hint="default" w:ascii="Times New Roman" w:hAnsi="Times New Roman" w:cs="Times New Roman"/>
          <w:sz w:val="24"/>
          <w:szCs w:val="24"/>
        </w:rPr>
        <w:t>participation and welfare</w:t>
      </w:r>
      <w:r>
        <w:rPr>
          <w:rFonts w:hint="default" w:ascii="Times New Roman" w:hAnsi="Times New Roman" w:cs="Times New Roman"/>
          <w:sz w:val="24"/>
          <w:szCs w:val="24"/>
        </w:rPr>
        <w:t>:</w:t>
      </w:r>
    </w:p>
    <w:p w14:paraId="5ADE5B4F">
      <w:pPr>
        <w:keepNext w:val="0"/>
        <w:keepLines w:val="0"/>
        <w:widowControl/>
        <w:numPr>
          <w:ilvl w:val="0"/>
          <w:numId w:val="12"/>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Labor representation</w:t>
      </w:r>
      <w:r>
        <w:rPr>
          <w:rFonts w:hint="default" w:ascii="Times New Roman" w:hAnsi="Times New Roman" w:cs="Times New Roman"/>
          <w:sz w:val="24"/>
          <w:szCs w:val="24"/>
        </w:rPr>
        <w:t>: Workers were given platforms to voice concerns and participate in decision-making.</w:t>
      </w:r>
    </w:p>
    <w:p w14:paraId="294B6698">
      <w:pPr>
        <w:keepNext w:val="0"/>
        <w:keepLines w:val="0"/>
        <w:widowControl/>
        <w:numPr>
          <w:ilvl w:val="0"/>
          <w:numId w:val="12"/>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Welfare committees</w:t>
      </w:r>
      <w:r>
        <w:rPr>
          <w:rFonts w:hint="default" w:ascii="Times New Roman" w:hAnsi="Times New Roman" w:cs="Times New Roman"/>
          <w:sz w:val="24"/>
          <w:szCs w:val="24"/>
        </w:rPr>
        <w:t>: Established to oversee housing, healthcare, and recreational activities.</w:t>
      </w:r>
    </w:p>
    <w:p w14:paraId="21BE79F8">
      <w:pPr>
        <w:keepNext w:val="0"/>
        <w:keepLines w:val="0"/>
        <w:widowControl/>
        <w:numPr>
          <w:ilvl w:val="0"/>
          <w:numId w:val="12"/>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Skill development</w:t>
      </w:r>
      <w:r>
        <w:rPr>
          <w:rFonts w:hint="default" w:ascii="Times New Roman" w:hAnsi="Times New Roman" w:cs="Times New Roman"/>
          <w:sz w:val="24"/>
          <w:szCs w:val="24"/>
        </w:rPr>
        <w:t>: Training institutes and technical schools ensured upward mobility for employees and their families.</w:t>
      </w:r>
    </w:p>
    <w:p w14:paraId="215D2703">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participatory approach reduced labor unrest, fostered loyalty, and created a sense of belonging. Employees identified themselves not just as workers but as members of the Tata community.</w:t>
      </w:r>
    </w:p>
    <w:p w14:paraId="2DFABC14">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4.3 Progressive Labor Policies</w:t>
      </w:r>
    </w:p>
    <w:p w14:paraId="1D7716DB">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Tata Steel was a pioneer in introducing progressive labor policies well before they became statutory requirements in India:</w:t>
      </w:r>
    </w:p>
    <w:p w14:paraId="4D06F4D2">
      <w:pPr>
        <w:keepNext w:val="0"/>
        <w:keepLines w:val="0"/>
        <w:widowControl/>
        <w:numPr>
          <w:ilvl w:val="0"/>
          <w:numId w:val="13"/>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Eight-hour workday</w:t>
      </w:r>
      <w:r>
        <w:rPr>
          <w:rFonts w:hint="default" w:ascii="Times New Roman" w:hAnsi="Times New Roman" w:cs="Times New Roman"/>
          <w:sz w:val="24"/>
          <w:szCs w:val="24"/>
        </w:rPr>
        <w:t xml:space="preserve"> (introduced in 1912, decades before it became law).</w:t>
      </w:r>
    </w:p>
    <w:p w14:paraId="79B9789D">
      <w:pPr>
        <w:keepNext w:val="0"/>
        <w:keepLines w:val="0"/>
        <w:widowControl/>
        <w:numPr>
          <w:ilvl w:val="0"/>
          <w:numId w:val="13"/>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Accident compensation</w:t>
      </w:r>
      <w:r>
        <w:rPr>
          <w:rFonts w:hint="default" w:ascii="Times New Roman" w:hAnsi="Times New Roman" w:cs="Times New Roman"/>
          <w:sz w:val="24"/>
          <w:szCs w:val="24"/>
        </w:rPr>
        <w:t xml:space="preserve"> and </w:t>
      </w:r>
      <w:r>
        <w:rPr>
          <w:rStyle w:val="13"/>
          <w:rFonts w:hint="default" w:ascii="Times New Roman" w:hAnsi="Times New Roman" w:cs="Times New Roman"/>
          <w:sz w:val="24"/>
          <w:szCs w:val="24"/>
        </w:rPr>
        <w:t>maternity benefits</w:t>
      </w:r>
      <w:r>
        <w:rPr>
          <w:rFonts w:hint="default" w:ascii="Times New Roman" w:hAnsi="Times New Roman" w:cs="Times New Roman"/>
          <w:sz w:val="24"/>
          <w:szCs w:val="24"/>
        </w:rPr>
        <w:t>.</w:t>
      </w:r>
    </w:p>
    <w:p w14:paraId="0FD15433">
      <w:pPr>
        <w:keepNext w:val="0"/>
        <w:keepLines w:val="0"/>
        <w:widowControl/>
        <w:numPr>
          <w:ilvl w:val="0"/>
          <w:numId w:val="13"/>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Retirement benefits</w:t>
      </w:r>
      <w:r>
        <w:rPr>
          <w:rFonts w:hint="default" w:ascii="Times New Roman" w:hAnsi="Times New Roman" w:cs="Times New Roman"/>
          <w:sz w:val="24"/>
          <w:szCs w:val="24"/>
        </w:rPr>
        <w:t xml:space="preserve"> and </w:t>
      </w:r>
      <w:r>
        <w:rPr>
          <w:rStyle w:val="13"/>
          <w:rFonts w:hint="default" w:ascii="Times New Roman" w:hAnsi="Times New Roman" w:cs="Times New Roman"/>
          <w:sz w:val="24"/>
          <w:szCs w:val="24"/>
        </w:rPr>
        <w:t>pension schemes</w:t>
      </w:r>
      <w:r>
        <w:rPr>
          <w:rFonts w:hint="default" w:ascii="Times New Roman" w:hAnsi="Times New Roman" w:cs="Times New Roman"/>
          <w:sz w:val="24"/>
          <w:szCs w:val="24"/>
        </w:rPr>
        <w:t>.</w:t>
      </w:r>
    </w:p>
    <w:p w14:paraId="7F8D4603">
      <w:pPr>
        <w:keepNext w:val="0"/>
        <w:keepLines w:val="0"/>
        <w:widowControl/>
        <w:numPr>
          <w:ilvl w:val="0"/>
          <w:numId w:val="13"/>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Equal opportunity employment</w:t>
      </w:r>
      <w:r>
        <w:rPr>
          <w:rFonts w:hint="default" w:ascii="Times New Roman" w:hAnsi="Times New Roman" w:cs="Times New Roman"/>
          <w:sz w:val="24"/>
          <w:szCs w:val="24"/>
        </w:rPr>
        <w:t>, with emphasis on merit and skill rather than caste or community.</w:t>
      </w:r>
    </w:p>
    <w:p w14:paraId="0F903E31">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These policies reflected Tata’s ethical philosophy, positioning the Group as a role model in industrial relations.</w:t>
      </w:r>
    </w:p>
    <w:p w14:paraId="0A2C0099">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4.4 Healthcare and Education Initiatives</w:t>
      </w:r>
    </w:p>
    <w:p w14:paraId="61DE75B7">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Tata’s HRM extended beyond the workplace into healthcare and education:</w:t>
      </w:r>
    </w:p>
    <w:p w14:paraId="1A7259F6">
      <w:pPr>
        <w:keepNext w:val="0"/>
        <w:keepLines w:val="0"/>
        <w:widowControl/>
        <w:numPr>
          <w:ilvl w:val="0"/>
          <w:numId w:val="14"/>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Hospitals</w:t>
      </w:r>
      <w:r>
        <w:rPr>
          <w:rFonts w:hint="default" w:ascii="Times New Roman" w:hAnsi="Times New Roman" w:cs="Times New Roman"/>
          <w:sz w:val="24"/>
          <w:szCs w:val="24"/>
        </w:rPr>
        <w:t>: Tata Main Hospital in Jamshedpur provided comprehensive medical care for employees and their families.</w:t>
      </w:r>
    </w:p>
    <w:p w14:paraId="3EF1B843">
      <w:pPr>
        <w:keepNext w:val="0"/>
        <w:keepLines w:val="0"/>
        <w:widowControl/>
        <w:numPr>
          <w:ilvl w:val="0"/>
          <w:numId w:val="14"/>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Schools</w:t>
      </w:r>
      <w:r>
        <w:rPr>
          <w:rFonts w:hint="default" w:ascii="Times New Roman" w:hAnsi="Times New Roman" w:cs="Times New Roman"/>
          <w:sz w:val="24"/>
          <w:szCs w:val="24"/>
        </w:rPr>
        <w:t>: Educational institutions were established to ensure literacy and skill development among workers’ children.</w:t>
      </w:r>
    </w:p>
    <w:p w14:paraId="3205C411">
      <w:pPr>
        <w:keepNext w:val="0"/>
        <w:keepLines w:val="0"/>
        <w:widowControl/>
        <w:numPr>
          <w:ilvl w:val="0"/>
          <w:numId w:val="14"/>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Scholarships and training</w:t>
      </w:r>
      <w:r>
        <w:rPr>
          <w:rFonts w:hint="default" w:ascii="Times New Roman" w:hAnsi="Times New Roman" w:cs="Times New Roman"/>
          <w:sz w:val="24"/>
          <w:szCs w:val="24"/>
        </w:rPr>
        <w:t>: Programs encouraged higher education and technical expertise, creating a skilled workforce for industrial India.</w:t>
      </w:r>
    </w:p>
    <w:p w14:paraId="4E738FB9">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These initiatives demonstrated Tata’s commitment to holistic welfare, integrating industrial growth with human development.</w:t>
      </w:r>
    </w:p>
    <w:p w14:paraId="52C8F6F0">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4.5 Recreation, Culture, and Community Life</w:t>
      </w:r>
    </w:p>
    <w:p w14:paraId="37EC2302">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Recognizing that human beings thrive not only on material welfare but also on cultural and recreational engagement, Tata promoted:</w:t>
      </w:r>
    </w:p>
    <w:p w14:paraId="1EE1EBD4">
      <w:pPr>
        <w:keepNext w:val="0"/>
        <w:keepLines w:val="0"/>
        <w:widowControl/>
        <w:numPr>
          <w:ilvl w:val="0"/>
          <w:numId w:val="15"/>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Sports clubs, gymnasiums, and playgrounds.</w:t>
      </w:r>
    </w:p>
    <w:p w14:paraId="1BD6EB34">
      <w:pPr>
        <w:keepNext w:val="0"/>
        <w:keepLines w:val="0"/>
        <w:widowControl/>
        <w:numPr>
          <w:ilvl w:val="0"/>
          <w:numId w:val="15"/>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Cultural programs, libraries, and theaters.</w:t>
      </w:r>
    </w:p>
    <w:p w14:paraId="164F2789">
      <w:pPr>
        <w:keepNext w:val="0"/>
        <w:keepLines w:val="0"/>
        <w:widowControl/>
        <w:numPr>
          <w:ilvl w:val="0"/>
          <w:numId w:val="15"/>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Festivals and community events that fostered unity and belonging.</w:t>
      </w:r>
    </w:p>
    <w:p w14:paraId="1020B217">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emphasis on recreation and culture created a vibrant community life, distinguishing Tata townships from conventional industrial settlements.</w:t>
      </w:r>
    </w:p>
    <w:p w14:paraId="04113CF7">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4.6 Comparative Context</w:t>
      </w:r>
    </w:p>
    <w:p w14:paraId="1F14FB4F">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Compared to other industrial houses in India, Tata’s HRM practices were exceptional. While many enterprises focused narrowly on productivity, Tata integrated welfare into industrial planning. Globally, Tata’s model paralleled initiatives like </w:t>
      </w:r>
      <w:r>
        <w:rPr>
          <w:rStyle w:val="13"/>
          <w:rFonts w:hint="default" w:ascii="Times New Roman" w:hAnsi="Times New Roman" w:cs="Times New Roman"/>
          <w:sz w:val="24"/>
          <w:szCs w:val="24"/>
        </w:rPr>
        <w:t>Cadbury’s Bournville village in England</w:t>
      </w:r>
      <w:r>
        <w:rPr>
          <w:rFonts w:hint="default" w:ascii="Times New Roman" w:hAnsi="Times New Roman" w:cs="Times New Roman"/>
          <w:sz w:val="24"/>
          <w:szCs w:val="24"/>
        </w:rPr>
        <w:t>, but with a uniquely Indian ethos of trusteeship and community development.</w:t>
      </w:r>
    </w:p>
    <w:p w14:paraId="00B33C3B">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4.7 HRM as a Pillar of Ethical Enterprise</w:t>
      </w:r>
    </w:p>
    <w:p w14:paraId="72234675">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Tata’s HRM practices illustrate that ethics are not abstract ideals but operational strategies. By treating employees as stakeholders, Tata created a sustainable industrial ecosystem. The township model, welfare policies, and participatory management became pillars of ethical enterprise, reinforcing Tata’s identity as a role model in building Industrial India.</w:t>
      </w:r>
    </w:p>
    <w:p w14:paraId="57F71FE5">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Section 5: Leadership and Strategic Vision </w:t>
      </w:r>
    </w:p>
    <w:p w14:paraId="5A2220F2">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5.1 Leadership as Ethical Stewardship</w:t>
      </w:r>
    </w:p>
    <w:p w14:paraId="3730346A">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Tata Group’s trajectory has been shaped by leaders who viewed themselves not merely as corporate executives but as custodians of a national mission. Leadership in Tata has consistently emphasized ethics, responsibility, and long-term vision over short-term gains. This stewardship model ensured continuity of values across generations, even as the Group expanded globally.</w:t>
      </w:r>
    </w:p>
    <w:p w14:paraId="48A3A6AD">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5.2 J.R.D. Tata: Architect of Modern Industrial India</w:t>
      </w:r>
    </w:p>
    <w:p w14:paraId="2593FFA0">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Jehangir Ratanji Dadabhoy (J.R.D.) Tata, who led the Group for over five decades, epitomized ethical leadership. His contributions include:</w:t>
      </w:r>
    </w:p>
    <w:p w14:paraId="02A6BDB8">
      <w:pPr>
        <w:keepNext w:val="0"/>
        <w:keepLines w:val="0"/>
        <w:widowControl/>
        <w:numPr>
          <w:ilvl w:val="0"/>
          <w:numId w:val="16"/>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Aviation pioneer</w:t>
      </w:r>
      <w:r>
        <w:rPr>
          <w:rFonts w:hint="default" w:ascii="Times New Roman" w:hAnsi="Times New Roman" w:cs="Times New Roman"/>
          <w:sz w:val="24"/>
          <w:szCs w:val="24"/>
        </w:rPr>
        <w:t>: Founded Tata Airlines in 1932, which later became Air India, symbolizing India’s entry into global aviation.</w:t>
      </w:r>
    </w:p>
    <w:p w14:paraId="2B05DF0C">
      <w:pPr>
        <w:keepNext w:val="0"/>
        <w:keepLines w:val="0"/>
        <w:widowControl/>
        <w:numPr>
          <w:ilvl w:val="0"/>
          <w:numId w:val="16"/>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Employee welfare</w:t>
      </w:r>
      <w:r>
        <w:rPr>
          <w:rFonts w:hint="default" w:ascii="Times New Roman" w:hAnsi="Times New Roman" w:cs="Times New Roman"/>
          <w:sz w:val="24"/>
          <w:szCs w:val="24"/>
        </w:rPr>
        <w:t>: Institutionalized progressive labor policies, reinforcing Jamsetji’s trusteeship model.</w:t>
      </w:r>
    </w:p>
    <w:p w14:paraId="7D4CCC5E">
      <w:pPr>
        <w:keepNext w:val="0"/>
        <w:keepLines w:val="0"/>
        <w:widowControl/>
        <w:numPr>
          <w:ilvl w:val="0"/>
          <w:numId w:val="16"/>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Research and innovation</w:t>
      </w:r>
      <w:r>
        <w:rPr>
          <w:rFonts w:hint="default" w:ascii="Times New Roman" w:hAnsi="Times New Roman" w:cs="Times New Roman"/>
          <w:sz w:val="24"/>
          <w:szCs w:val="24"/>
        </w:rPr>
        <w:t>: Expanded Tata’s footprint into chemicals, engineering, and IT, while supporting institutions like the Tata Institute of Fundamental Research.</w:t>
      </w:r>
    </w:p>
    <w:p w14:paraId="282F0A37">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J.R.D.’s leadership style combined visionary risk-taking with meticulous attention to ethics, earning him respect as both an industrialist and a humanitarian.</w:t>
      </w:r>
    </w:p>
    <w:p w14:paraId="3DC97827">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5.3 Ratan Tata: Global Expansion with Integrity</w:t>
      </w:r>
    </w:p>
    <w:p w14:paraId="045B0AC2">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Ratan Naval Tata, who assumed leadership in 1991, steered the Group into the global arena while maintaining its ethical core. His strategic vision included:</w:t>
      </w:r>
    </w:p>
    <w:p w14:paraId="25E26053">
      <w:pPr>
        <w:keepNext w:val="0"/>
        <w:keepLines w:val="0"/>
        <w:widowControl/>
        <w:numPr>
          <w:ilvl w:val="0"/>
          <w:numId w:val="17"/>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Global acquisitions</w:t>
      </w:r>
      <w:r>
        <w:rPr>
          <w:rFonts w:hint="default" w:ascii="Times New Roman" w:hAnsi="Times New Roman" w:cs="Times New Roman"/>
          <w:sz w:val="24"/>
          <w:szCs w:val="24"/>
        </w:rPr>
        <w:t>: Tetley Tea (UK), Corus Steel (Europe), and Jaguar Land Rover (UK), positioning Tata as a global player.</w:t>
      </w:r>
    </w:p>
    <w:p w14:paraId="2B71B670">
      <w:pPr>
        <w:keepNext w:val="0"/>
        <w:keepLines w:val="0"/>
        <w:widowControl/>
        <w:numPr>
          <w:ilvl w:val="0"/>
          <w:numId w:val="17"/>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Innovation in automobiles</w:t>
      </w:r>
      <w:r>
        <w:rPr>
          <w:rFonts w:hint="default" w:ascii="Times New Roman" w:hAnsi="Times New Roman" w:cs="Times New Roman"/>
          <w:sz w:val="24"/>
          <w:szCs w:val="24"/>
        </w:rPr>
        <w:t>: Launch of the Tata Indica (India’s first indigenous car) and the Tata Nano (world’s cheapest car, symbolizing affordability and innovation).</w:t>
      </w:r>
    </w:p>
    <w:p w14:paraId="53DB71C4">
      <w:pPr>
        <w:keepNext w:val="0"/>
        <w:keepLines w:val="0"/>
        <w:widowControl/>
        <w:numPr>
          <w:ilvl w:val="0"/>
          <w:numId w:val="17"/>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Crisis management</w:t>
      </w:r>
      <w:r>
        <w:rPr>
          <w:rFonts w:hint="default" w:ascii="Times New Roman" w:hAnsi="Times New Roman" w:cs="Times New Roman"/>
          <w:sz w:val="24"/>
          <w:szCs w:val="24"/>
        </w:rPr>
        <w:t>: During the 26/11 Mumbai terrorist attacks, Ratan Tata personally oversaw relief efforts for victims and employees of the Taj Mahal Hotel, reinforcing the Group’s reputation for compassion and responsibility.</w:t>
      </w:r>
    </w:p>
    <w:p w14:paraId="741C4D03">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Ratan Tata’s leadership demonstrated that global competitiveness could coexist with ethical responsibility, strengthening Tata’s brand identity worldwide.</w:t>
      </w:r>
    </w:p>
    <w:p w14:paraId="18E598D1">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5.4 Strategic Vision: Balancing Growth and Responsibility</w:t>
      </w:r>
    </w:p>
    <w:p w14:paraId="0B5D8E0A">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Tata’s strategic vision has consistently balanced industrial growth with social responsibility:</w:t>
      </w:r>
    </w:p>
    <w:p w14:paraId="5DA832EA">
      <w:pPr>
        <w:keepNext w:val="0"/>
        <w:keepLines w:val="0"/>
        <w:widowControl/>
        <w:numPr>
          <w:ilvl w:val="0"/>
          <w:numId w:val="18"/>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Diversification</w:t>
      </w:r>
      <w:r>
        <w:rPr>
          <w:rFonts w:hint="default" w:ascii="Times New Roman" w:hAnsi="Times New Roman" w:cs="Times New Roman"/>
          <w:sz w:val="24"/>
          <w:szCs w:val="24"/>
        </w:rPr>
        <w:t>: Expansion into steel, automobiles, IT, chemicals, hospitality, and retail.</w:t>
      </w:r>
    </w:p>
    <w:p w14:paraId="3C9EB963">
      <w:pPr>
        <w:keepNext w:val="0"/>
        <w:keepLines w:val="0"/>
        <w:widowControl/>
        <w:numPr>
          <w:ilvl w:val="0"/>
          <w:numId w:val="18"/>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Globalization</w:t>
      </w:r>
      <w:r>
        <w:rPr>
          <w:rFonts w:hint="default" w:ascii="Times New Roman" w:hAnsi="Times New Roman" w:cs="Times New Roman"/>
          <w:sz w:val="24"/>
          <w:szCs w:val="24"/>
        </w:rPr>
        <w:t>: Strategic acquisitions to enhance competitiveness while retaining ethical governance.</w:t>
      </w:r>
    </w:p>
    <w:p w14:paraId="225CE82A">
      <w:pPr>
        <w:keepNext w:val="0"/>
        <w:keepLines w:val="0"/>
        <w:widowControl/>
        <w:numPr>
          <w:ilvl w:val="0"/>
          <w:numId w:val="18"/>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Sustainability</w:t>
      </w:r>
      <w:r>
        <w:rPr>
          <w:rFonts w:hint="default" w:ascii="Times New Roman" w:hAnsi="Times New Roman" w:cs="Times New Roman"/>
          <w:sz w:val="24"/>
          <w:szCs w:val="24"/>
        </w:rPr>
        <w:t>: Investments in renewable energy, environmental conservation, and community development.</w:t>
      </w:r>
    </w:p>
    <w:p w14:paraId="1295C0E5">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vision ensured that Tata’s growth was not merely quantitative but qualitative, contributing to both economic and social capital.</w:t>
      </w:r>
    </w:p>
    <w:p w14:paraId="2A396465">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5.5 Leadership During Challenges</w:t>
      </w:r>
    </w:p>
    <w:p w14:paraId="00EF6F79">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Leadership in Tata has also been tested during crises:</w:t>
      </w:r>
    </w:p>
    <w:p w14:paraId="34A3F345">
      <w:pPr>
        <w:keepNext w:val="0"/>
        <w:keepLines w:val="0"/>
        <w:widowControl/>
        <w:numPr>
          <w:ilvl w:val="0"/>
          <w:numId w:val="19"/>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Economic downturns</w:t>
      </w:r>
      <w:r>
        <w:rPr>
          <w:rFonts w:hint="default" w:ascii="Times New Roman" w:hAnsi="Times New Roman" w:cs="Times New Roman"/>
          <w:sz w:val="24"/>
          <w:szCs w:val="24"/>
        </w:rPr>
        <w:t>: Global recession impacted acquisitions like Corus and JLR, but Tata’s resilience and ethical governance ensured recovery.</w:t>
      </w:r>
    </w:p>
    <w:p w14:paraId="2C158CD5">
      <w:pPr>
        <w:keepNext w:val="0"/>
        <w:keepLines w:val="0"/>
        <w:widowControl/>
        <w:numPr>
          <w:ilvl w:val="0"/>
          <w:numId w:val="19"/>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Leadership conflicts</w:t>
      </w:r>
      <w:r>
        <w:rPr>
          <w:rFonts w:hint="default" w:ascii="Times New Roman" w:hAnsi="Times New Roman" w:cs="Times New Roman"/>
          <w:sz w:val="24"/>
          <w:szCs w:val="24"/>
        </w:rPr>
        <w:t>: The Cyrus Mistry episode highlighted challenges in succession planning, yet the Group’s commitment to values provided stability.</w:t>
      </w:r>
    </w:p>
    <w:p w14:paraId="01E32A66">
      <w:pPr>
        <w:keepNext w:val="0"/>
        <w:keepLines w:val="0"/>
        <w:widowControl/>
        <w:numPr>
          <w:ilvl w:val="0"/>
          <w:numId w:val="19"/>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Market volatility</w:t>
      </w:r>
      <w:r>
        <w:rPr>
          <w:rFonts w:hint="default" w:ascii="Times New Roman" w:hAnsi="Times New Roman" w:cs="Times New Roman"/>
          <w:sz w:val="24"/>
          <w:szCs w:val="24"/>
        </w:rPr>
        <w:t>: Despite fluctuations, Tata’s ethical brand identity safeguarded stakeholder trust.</w:t>
      </w:r>
    </w:p>
    <w:p w14:paraId="7F9F6029">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These challenges underscored the importance of ethical leadership as a stabilizing force in turbulent times.</w:t>
      </w:r>
    </w:p>
    <w:p w14:paraId="3F63979C">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5.6 Leadership as a Role Model for Industrial India</w:t>
      </w:r>
    </w:p>
    <w:p w14:paraId="1A9E1774">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Tata leadership model offers critical lessons for India’s industrial future:</w:t>
      </w:r>
    </w:p>
    <w:p w14:paraId="32D8AD00">
      <w:pPr>
        <w:keepNext w:val="0"/>
        <w:keepLines w:val="0"/>
        <w:widowControl/>
        <w:numPr>
          <w:ilvl w:val="0"/>
          <w:numId w:val="20"/>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Leaders must view themselves as trustees, not owners.</w:t>
      </w:r>
    </w:p>
    <w:p w14:paraId="7984391D">
      <w:pPr>
        <w:keepNext w:val="0"/>
        <w:keepLines w:val="0"/>
        <w:widowControl/>
        <w:numPr>
          <w:ilvl w:val="0"/>
          <w:numId w:val="20"/>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Strategic vision must integrate profitability with responsibility.</w:t>
      </w:r>
    </w:p>
    <w:p w14:paraId="7DBEF820">
      <w:pPr>
        <w:keepNext w:val="0"/>
        <w:keepLines w:val="0"/>
        <w:widowControl/>
        <w:numPr>
          <w:ilvl w:val="0"/>
          <w:numId w:val="20"/>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Ethical leadership enhances resilience during crises.</w:t>
      </w:r>
    </w:p>
    <w:p w14:paraId="3A6A0735">
      <w:pPr>
        <w:keepNext w:val="0"/>
        <w:keepLines w:val="0"/>
        <w:widowControl/>
        <w:numPr>
          <w:ilvl w:val="0"/>
          <w:numId w:val="20"/>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Global competitiveness must be pursued without compromising values.</w:t>
      </w:r>
    </w:p>
    <w:p w14:paraId="718B084D">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By embodying these principles, Tata leaders have positioned the Group as a role model in building Industrial India.</w:t>
      </w:r>
    </w:p>
    <w:p w14:paraId="7E40951A">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Section 6: Corporate Social Responsibility and Nation-Building </w:t>
      </w:r>
    </w:p>
    <w:p w14:paraId="070C3F7E">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6.1 CSR as a Core Philosophy</w:t>
      </w:r>
    </w:p>
    <w:p w14:paraId="60425D8E">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For the Tata Group, </w:t>
      </w:r>
      <w:r>
        <w:rPr>
          <w:rStyle w:val="13"/>
          <w:rFonts w:hint="default" w:ascii="Times New Roman" w:hAnsi="Times New Roman" w:cs="Times New Roman"/>
          <w:sz w:val="24"/>
          <w:szCs w:val="24"/>
        </w:rPr>
        <w:t>corporate social responsibility (CSR)</w:t>
      </w:r>
      <w:r>
        <w:rPr>
          <w:rFonts w:hint="default" w:ascii="Times New Roman" w:hAnsi="Times New Roman" w:cs="Times New Roman"/>
          <w:sz w:val="24"/>
          <w:szCs w:val="24"/>
        </w:rPr>
        <w:t xml:space="preserve"> has never been a peripheral activity or a marketing strategy; it has been integral to its identity since inception. Rooted in Jamsetji Tata’s trusteeship model, CSR is viewed as a moral obligation to society. The Group’s initiatives in education, healthcare, environment, and community development illustrate how enterprises can become agents of nation-building.</w:t>
      </w:r>
    </w:p>
    <w:p w14:paraId="7675651C">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6.2 Education and Knowledge Institutions</w:t>
      </w:r>
    </w:p>
    <w:p w14:paraId="575A9C17">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Tata’s contributions to education are monumental:</w:t>
      </w:r>
    </w:p>
    <w:p w14:paraId="5D53FD85">
      <w:pPr>
        <w:keepNext w:val="0"/>
        <w:keepLines w:val="0"/>
        <w:widowControl/>
        <w:numPr>
          <w:ilvl w:val="0"/>
          <w:numId w:val="21"/>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Indian Institute of Science (IISc), Bangalore</w:t>
      </w:r>
      <w:r>
        <w:rPr>
          <w:rFonts w:hint="default" w:ascii="Times New Roman" w:hAnsi="Times New Roman" w:cs="Times New Roman"/>
          <w:sz w:val="24"/>
          <w:szCs w:val="24"/>
        </w:rPr>
        <w:t>: Founded with Jamsetji’s vision and Tata endowments, it became India’s premier research institution.</w:t>
      </w:r>
    </w:p>
    <w:p w14:paraId="47B1412D">
      <w:pPr>
        <w:keepNext w:val="0"/>
        <w:keepLines w:val="0"/>
        <w:widowControl/>
        <w:numPr>
          <w:ilvl w:val="0"/>
          <w:numId w:val="21"/>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Tata Institute of Social Sciences (TISS)</w:t>
      </w:r>
      <w:r>
        <w:rPr>
          <w:rFonts w:hint="default" w:ascii="Times New Roman" w:hAnsi="Times New Roman" w:cs="Times New Roman"/>
          <w:sz w:val="24"/>
          <w:szCs w:val="24"/>
        </w:rPr>
        <w:t>: Established in 1936, pioneering social work education in India.</w:t>
      </w:r>
    </w:p>
    <w:p w14:paraId="5B878DBE">
      <w:pPr>
        <w:keepNext w:val="0"/>
        <w:keepLines w:val="0"/>
        <w:widowControl/>
        <w:numPr>
          <w:ilvl w:val="0"/>
          <w:numId w:val="21"/>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Tata Institute of Fundamental Research (TIFR)</w:t>
      </w:r>
      <w:r>
        <w:rPr>
          <w:rFonts w:hint="default" w:ascii="Times New Roman" w:hAnsi="Times New Roman" w:cs="Times New Roman"/>
          <w:sz w:val="24"/>
          <w:szCs w:val="24"/>
        </w:rPr>
        <w:t>: Founded in 1945, advancing India’s scientific research in physics and mathematics.</w:t>
      </w:r>
    </w:p>
    <w:p w14:paraId="0AE372FD">
      <w:pPr>
        <w:keepNext w:val="0"/>
        <w:keepLines w:val="0"/>
        <w:widowControl/>
        <w:numPr>
          <w:ilvl w:val="0"/>
          <w:numId w:val="2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Scholarships and endowments for students across India, fostering talent and innovation.</w:t>
      </w:r>
    </w:p>
    <w:p w14:paraId="0D5F78C5">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These institutions reflect Tata’s belief that industrial progress must be accompanied by intellectual and educational advancement.</w:t>
      </w:r>
    </w:p>
    <w:p w14:paraId="5160AC19">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6.3 Healthcare and Public Welfare</w:t>
      </w:r>
    </w:p>
    <w:p w14:paraId="5B60B523">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Group has consistently invested in healthcare:</w:t>
      </w:r>
    </w:p>
    <w:p w14:paraId="1866E090">
      <w:pPr>
        <w:keepNext w:val="0"/>
        <w:keepLines w:val="0"/>
        <w:widowControl/>
        <w:numPr>
          <w:ilvl w:val="0"/>
          <w:numId w:val="22"/>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Tata Memorial Hospital (1941)</w:t>
      </w:r>
      <w:r>
        <w:rPr>
          <w:rFonts w:hint="default" w:ascii="Times New Roman" w:hAnsi="Times New Roman" w:cs="Times New Roman"/>
          <w:sz w:val="24"/>
          <w:szCs w:val="24"/>
        </w:rPr>
        <w:t>: India’s leading cancer treatment and research center.</w:t>
      </w:r>
    </w:p>
    <w:p w14:paraId="7F0AFF91">
      <w:pPr>
        <w:keepNext w:val="0"/>
        <w:keepLines w:val="0"/>
        <w:widowControl/>
        <w:numPr>
          <w:ilvl w:val="0"/>
          <w:numId w:val="22"/>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Tata Main Hospital, Jamshedpur</w:t>
      </w:r>
      <w:r>
        <w:rPr>
          <w:rFonts w:hint="default" w:ascii="Times New Roman" w:hAnsi="Times New Roman" w:cs="Times New Roman"/>
          <w:sz w:val="24"/>
          <w:szCs w:val="24"/>
        </w:rPr>
        <w:t>: Providing comprehensive healthcare for employees and communities.</w:t>
      </w:r>
    </w:p>
    <w:p w14:paraId="05A9E560">
      <w:pPr>
        <w:keepNext w:val="0"/>
        <w:keepLines w:val="0"/>
        <w:widowControl/>
        <w:numPr>
          <w:ilvl w:val="0"/>
          <w:numId w:val="2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Rural health programs, vaccination drives, and maternal care initiatives.</w:t>
      </w:r>
    </w:p>
    <w:p w14:paraId="3F815EC3">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By addressing healthcare gaps, Tata strengthened India’s social infrastructure, ensuring that industrialization did not neglect human welfare.</w:t>
      </w:r>
    </w:p>
    <w:p w14:paraId="16D01673">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6.4 Environmental Sustainability</w:t>
      </w:r>
    </w:p>
    <w:p w14:paraId="21E92776">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Tata’s CSR also emphasizes environmental stewardship:</w:t>
      </w:r>
    </w:p>
    <w:p w14:paraId="614C1E33">
      <w:pPr>
        <w:keepNext w:val="0"/>
        <w:keepLines w:val="0"/>
        <w:widowControl/>
        <w:numPr>
          <w:ilvl w:val="0"/>
          <w:numId w:val="23"/>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Tata Power</w:t>
      </w:r>
      <w:r>
        <w:rPr>
          <w:rFonts w:hint="default" w:ascii="Times New Roman" w:hAnsi="Times New Roman" w:cs="Times New Roman"/>
          <w:sz w:val="24"/>
          <w:szCs w:val="24"/>
        </w:rPr>
        <w:t xml:space="preserve"> pioneered hydroelectric projects in the early 20th century, promoting renewable energy.</w:t>
      </w:r>
    </w:p>
    <w:p w14:paraId="5EA2841A">
      <w:pPr>
        <w:keepNext w:val="0"/>
        <w:keepLines w:val="0"/>
        <w:widowControl/>
        <w:numPr>
          <w:ilvl w:val="0"/>
          <w:numId w:val="2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Tata Steel implemented afforestation, waste management, and pollution control measures.</w:t>
      </w:r>
    </w:p>
    <w:p w14:paraId="6196E2FD">
      <w:pPr>
        <w:keepNext w:val="0"/>
        <w:keepLines w:val="0"/>
        <w:widowControl/>
        <w:numPr>
          <w:ilvl w:val="0"/>
          <w:numId w:val="2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Tata Chemicals and Tata Motors invested in sustainable technologies, including eco-friendly vehicles and green manufacturing.</w:t>
      </w:r>
    </w:p>
    <w:p w14:paraId="768D8D8E">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These initiatives demonstrate Tata’s foresight in integrating sustainability into industrial growth, aligning with global environmental concerns.</w:t>
      </w:r>
    </w:p>
    <w:p w14:paraId="4B4BE487">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6.5 Community Development and Rural Empowerment</w:t>
      </w:r>
    </w:p>
    <w:p w14:paraId="2986E1FF">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Tata’s CSR extends to community development:</w:t>
      </w:r>
    </w:p>
    <w:p w14:paraId="4B596D7A">
      <w:pPr>
        <w:keepNext w:val="0"/>
        <w:keepLines w:val="0"/>
        <w:widowControl/>
        <w:numPr>
          <w:ilvl w:val="0"/>
          <w:numId w:val="24"/>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Jamshedpur township model</w:t>
      </w:r>
      <w:r>
        <w:rPr>
          <w:rFonts w:hint="default" w:ascii="Times New Roman" w:hAnsi="Times New Roman" w:cs="Times New Roman"/>
          <w:sz w:val="24"/>
          <w:szCs w:val="24"/>
        </w:rPr>
        <w:t>: Housing, sanitation, schools, and recreation for workers and families.</w:t>
      </w:r>
    </w:p>
    <w:p w14:paraId="6932E519">
      <w:pPr>
        <w:keepNext w:val="0"/>
        <w:keepLines w:val="0"/>
        <w:widowControl/>
        <w:numPr>
          <w:ilvl w:val="0"/>
          <w:numId w:val="2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Rural development programs in Jharkhand, Odisha, and Maharashtra, focusing on livelihoods, women’s empowerment, and skill training.</w:t>
      </w:r>
    </w:p>
    <w:p w14:paraId="3117D1DE">
      <w:pPr>
        <w:keepNext w:val="0"/>
        <w:keepLines w:val="0"/>
        <w:widowControl/>
        <w:numPr>
          <w:ilvl w:val="0"/>
          <w:numId w:val="2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Disaster relief efforts during floods, earthquakes, and pandemics, reinforcing Tata’s role as a national caretaker.</w:t>
      </w:r>
    </w:p>
    <w:p w14:paraId="61144ADA">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These programs illustrate how enterprises can directly contribute to social cohesion and rural empowerment.</w:t>
      </w:r>
    </w:p>
    <w:p w14:paraId="1A8B4B9D">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6.6 CSR as Nation-Building</w:t>
      </w:r>
    </w:p>
    <w:p w14:paraId="5FA495CB">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Tata’s CSR initiatives are not isolated acts of charity but part of a broader vision of nation-building. By investing in education, healthcare, environment, and community development, Tata created social capital that complemented industrial capital. This dual contribution positioned Tata as a partner in India’s modernization, aligning corporate growth with national progress.</w:t>
      </w:r>
    </w:p>
    <w:p w14:paraId="4C1B0A3C">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6.7 Comparative Perspective</w:t>
      </w:r>
    </w:p>
    <w:p w14:paraId="01BC1EE1">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Compared to other Indian conglomerates, Tata’s CSR stands out for its scale, institutionalization, and ethical grounding. While many enterprises engage in CSR for compliance or branding, Tata’s initiatives are deeply embedded in its philosophy. Globally, Tata’s CSR parallels initiatives by companies like </w:t>
      </w:r>
      <w:r>
        <w:rPr>
          <w:rStyle w:val="13"/>
          <w:rFonts w:hint="default" w:ascii="Times New Roman" w:hAnsi="Times New Roman" w:cs="Times New Roman"/>
          <w:sz w:val="24"/>
          <w:szCs w:val="24"/>
        </w:rPr>
        <w:t>Unilever</w:t>
      </w:r>
      <w:r>
        <w:rPr>
          <w:rFonts w:hint="default" w:ascii="Times New Roman" w:hAnsi="Times New Roman" w:cs="Times New Roman"/>
          <w:sz w:val="24"/>
          <w:szCs w:val="24"/>
        </w:rPr>
        <w:t xml:space="preserve"> and </w:t>
      </w:r>
      <w:r>
        <w:rPr>
          <w:rStyle w:val="13"/>
          <w:rFonts w:hint="default" w:ascii="Times New Roman" w:hAnsi="Times New Roman" w:cs="Times New Roman"/>
          <w:sz w:val="24"/>
          <w:szCs w:val="24"/>
        </w:rPr>
        <w:t>Toyota</w:t>
      </w:r>
      <w:r>
        <w:rPr>
          <w:rFonts w:hint="default" w:ascii="Times New Roman" w:hAnsi="Times New Roman" w:cs="Times New Roman"/>
          <w:sz w:val="24"/>
          <w:szCs w:val="24"/>
        </w:rPr>
        <w:t>, but with a uniquely Indian ethos of trusteeship and community welfare.</w:t>
      </w:r>
    </w:p>
    <w:p w14:paraId="03597D63">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6.8 CSR as a Blueprint for Viksit Bharat @ 2047</w:t>
      </w:r>
    </w:p>
    <w:p w14:paraId="5BF5ED6D">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As India envisions itself as a developed nation by 2047, Tata’s CSR model offers a blueprint:</w:t>
      </w:r>
    </w:p>
    <w:p w14:paraId="5683F54F">
      <w:pPr>
        <w:keepNext w:val="0"/>
        <w:keepLines w:val="0"/>
        <w:widowControl/>
        <w:numPr>
          <w:ilvl w:val="0"/>
          <w:numId w:val="25"/>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Enterprises must integrate CSR into their core philosophy, not treat it as peripheral.</w:t>
      </w:r>
    </w:p>
    <w:p w14:paraId="466EC006">
      <w:pPr>
        <w:keepNext w:val="0"/>
        <w:keepLines w:val="0"/>
        <w:widowControl/>
        <w:numPr>
          <w:ilvl w:val="0"/>
          <w:numId w:val="25"/>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Investments in education and healthcare are essential for sustainable development.</w:t>
      </w:r>
    </w:p>
    <w:p w14:paraId="7D3D82AB">
      <w:pPr>
        <w:keepNext w:val="0"/>
        <w:keepLines w:val="0"/>
        <w:widowControl/>
        <w:numPr>
          <w:ilvl w:val="0"/>
          <w:numId w:val="25"/>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Environmental stewardship must be prioritized in industrial planning.</w:t>
      </w:r>
    </w:p>
    <w:p w14:paraId="72CB25F6">
      <w:pPr>
        <w:keepNext w:val="0"/>
        <w:keepLines w:val="0"/>
        <w:widowControl/>
        <w:numPr>
          <w:ilvl w:val="0"/>
          <w:numId w:val="25"/>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Community development must accompany industrial expansion to ensure inclusive growth.</w:t>
      </w:r>
    </w:p>
    <w:p w14:paraId="04BBCDB2">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By embodying these principles, Tata demonstrates that ethical enterprises can be engines of nation-building.</w:t>
      </w:r>
    </w:p>
    <w:p w14:paraId="0C3E200E">
      <w:pPr>
        <w:keepNext w:val="0"/>
        <w:keepLines w:val="0"/>
        <w:widowControl/>
        <w:suppressLineNumbers w:val="0"/>
        <w:jc w:val="both"/>
        <w:rPr>
          <w:rFonts w:hint="default" w:ascii="Times New Roman" w:hAnsi="Times New Roman" w:cs="Times New Roman"/>
          <w:sz w:val="24"/>
          <w:szCs w:val="24"/>
        </w:rPr>
      </w:pPr>
    </w:p>
    <w:p w14:paraId="3238F22F">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Section 7: Challenges and Decline </w:t>
      </w:r>
    </w:p>
    <w:p w14:paraId="327276D6">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7.1 Over-Leveraged Global Acquisitions</w:t>
      </w:r>
    </w:p>
    <w:p w14:paraId="78A5C8F1">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Tata Group’s ambitious global expansion under Ratan Tata brought both prestige and peril. Acquisitions such as </w:t>
      </w:r>
      <w:r>
        <w:rPr>
          <w:rStyle w:val="13"/>
          <w:rFonts w:hint="default" w:ascii="Times New Roman" w:hAnsi="Times New Roman" w:cs="Times New Roman"/>
          <w:sz w:val="24"/>
          <w:szCs w:val="24"/>
        </w:rPr>
        <w:t>Corus Steel (2007)</w:t>
      </w:r>
      <w:r>
        <w:rPr>
          <w:rFonts w:hint="default" w:ascii="Times New Roman" w:hAnsi="Times New Roman" w:cs="Times New Roman"/>
          <w:sz w:val="24"/>
          <w:szCs w:val="24"/>
        </w:rPr>
        <w:t xml:space="preserve"> and </w:t>
      </w:r>
      <w:r>
        <w:rPr>
          <w:rStyle w:val="13"/>
          <w:rFonts w:hint="default" w:ascii="Times New Roman" w:hAnsi="Times New Roman" w:cs="Times New Roman"/>
          <w:sz w:val="24"/>
          <w:szCs w:val="24"/>
        </w:rPr>
        <w:t>Jaguar Land Rover (2008)</w:t>
      </w:r>
      <w:r>
        <w:rPr>
          <w:rFonts w:hint="default" w:ascii="Times New Roman" w:hAnsi="Times New Roman" w:cs="Times New Roman"/>
          <w:sz w:val="24"/>
          <w:szCs w:val="24"/>
        </w:rPr>
        <w:t xml:space="preserve"> were bold moves that positioned Tata as a global player. However, these ventures were heavily debt-financed, exposing the Group to financial strain during the global recession of 2008–09.</w:t>
      </w:r>
    </w:p>
    <w:p w14:paraId="7123D08E">
      <w:pPr>
        <w:keepNext w:val="0"/>
        <w:keepLines w:val="0"/>
        <w:widowControl/>
        <w:numPr>
          <w:ilvl w:val="0"/>
          <w:numId w:val="26"/>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Corus Steel struggled with overcapacity and declining demand in Europe.</w:t>
      </w:r>
    </w:p>
    <w:p w14:paraId="58BE010F">
      <w:pPr>
        <w:keepNext w:val="0"/>
        <w:keepLines w:val="0"/>
        <w:widowControl/>
        <w:numPr>
          <w:ilvl w:val="0"/>
          <w:numId w:val="26"/>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Jaguar Land Rover initially faced losses due to falling luxury car sales.</w:t>
      </w:r>
      <w:r>
        <w:rPr>
          <w:rFonts w:hint="default" w:ascii="Times New Roman" w:hAnsi="Times New Roman" w:cs="Times New Roman"/>
          <w:sz w:val="24"/>
          <w:szCs w:val="24"/>
        </w:rPr>
        <w:br w:type="textWrapping"/>
      </w:r>
      <w:r>
        <w:rPr>
          <w:rFonts w:hint="default" w:ascii="Times New Roman" w:hAnsi="Times New Roman" w:cs="Times New Roman"/>
          <w:sz w:val="24"/>
          <w:szCs w:val="24"/>
        </w:rPr>
        <w:t>The burden of debt and market volatility highlighted the risks of aggressive globalization, raising questions about sustainability.</w:t>
      </w:r>
    </w:p>
    <w:p w14:paraId="1B439030">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7.2 Leadership Conflicts: The Cyrus Mistry Episode</w:t>
      </w:r>
    </w:p>
    <w:p w14:paraId="72046AD4">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2012, Cyrus Mistry succeeded Ratan Tata as Chairman of Tata Sons. His tenure was marked by strategic differences, particularly regarding the viability of certain acquisitions and governance practices. In 2016, Mistry was abruptly removed, leading to a high-profile corporate battle.</w:t>
      </w:r>
    </w:p>
    <w:p w14:paraId="6C6CDA36">
      <w:pPr>
        <w:keepNext w:val="0"/>
        <w:keepLines w:val="0"/>
        <w:widowControl/>
        <w:numPr>
          <w:ilvl w:val="0"/>
          <w:numId w:val="27"/>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Allegations of governance lapses and boardroom politics tarnished Tata’s reputation.</w:t>
      </w:r>
    </w:p>
    <w:p w14:paraId="1C8DCC36">
      <w:pPr>
        <w:keepNext w:val="0"/>
        <w:keepLines w:val="0"/>
        <w:widowControl/>
        <w:numPr>
          <w:ilvl w:val="0"/>
          <w:numId w:val="27"/>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The episode revealed vulnerabilities in succession planning and leadership continuity.</w:t>
      </w:r>
      <w:r>
        <w:rPr>
          <w:rFonts w:hint="default" w:ascii="Times New Roman" w:hAnsi="Times New Roman" w:cs="Times New Roman"/>
          <w:sz w:val="24"/>
          <w:szCs w:val="24"/>
        </w:rPr>
        <w:br w:type="textWrapping"/>
      </w:r>
      <w:r>
        <w:rPr>
          <w:rFonts w:hint="default" w:ascii="Times New Roman" w:hAnsi="Times New Roman" w:cs="Times New Roman"/>
          <w:sz w:val="24"/>
          <w:szCs w:val="24"/>
        </w:rPr>
        <w:t>Although Tata eventually stabilized leadership under N. Chandrasekaran, the conflict underscored the challenges of balancing tradition with modern corporate governance.</w:t>
      </w:r>
    </w:p>
    <w:p w14:paraId="08EEFA62">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7.3 Market Volatility and Sectoral Challenges</w:t>
      </w:r>
    </w:p>
    <w:p w14:paraId="00000ACA">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Tata’s diverse portfolio exposed it to sector-specific challenges:</w:t>
      </w:r>
    </w:p>
    <w:p w14:paraId="7F2FE29B">
      <w:pPr>
        <w:keepNext w:val="0"/>
        <w:keepLines w:val="0"/>
        <w:widowControl/>
        <w:numPr>
          <w:ilvl w:val="0"/>
          <w:numId w:val="28"/>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Steel</w:t>
      </w:r>
      <w:r>
        <w:rPr>
          <w:rFonts w:hint="default" w:ascii="Times New Roman" w:hAnsi="Times New Roman" w:cs="Times New Roman"/>
          <w:sz w:val="24"/>
          <w:szCs w:val="24"/>
        </w:rPr>
        <w:t>: Global price fluctuations and competition from Chinese producers.</w:t>
      </w:r>
    </w:p>
    <w:p w14:paraId="664B2486">
      <w:pPr>
        <w:keepNext w:val="0"/>
        <w:keepLines w:val="0"/>
        <w:widowControl/>
        <w:numPr>
          <w:ilvl w:val="0"/>
          <w:numId w:val="28"/>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Automobiles</w:t>
      </w:r>
      <w:r>
        <w:rPr>
          <w:rFonts w:hint="default" w:ascii="Times New Roman" w:hAnsi="Times New Roman" w:cs="Times New Roman"/>
          <w:sz w:val="24"/>
          <w:szCs w:val="24"/>
        </w:rPr>
        <w:t>: Struggles with the Tata Nano project, despite its symbolic value as the “people’s car.”</w:t>
      </w:r>
    </w:p>
    <w:p w14:paraId="6A5C3C96">
      <w:pPr>
        <w:keepNext w:val="0"/>
        <w:keepLines w:val="0"/>
        <w:widowControl/>
        <w:numPr>
          <w:ilvl w:val="0"/>
          <w:numId w:val="28"/>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Telecom</w:t>
      </w:r>
      <w:r>
        <w:rPr>
          <w:rFonts w:hint="default" w:ascii="Times New Roman" w:hAnsi="Times New Roman" w:cs="Times New Roman"/>
          <w:sz w:val="24"/>
          <w:szCs w:val="24"/>
        </w:rPr>
        <w:t>: Tata Teleservices faced losses and eventually exited the sector.</w:t>
      </w:r>
    </w:p>
    <w:p w14:paraId="42F4D17E">
      <w:pPr>
        <w:keepNext w:val="0"/>
        <w:keepLines w:val="0"/>
        <w:widowControl/>
        <w:numPr>
          <w:ilvl w:val="0"/>
          <w:numId w:val="28"/>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Hospitality</w:t>
      </w:r>
      <w:r>
        <w:rPr>
          <w:rFonts w:hint="default" w:ascii="Times New Roman" w:hAnsi="Times New Roman" w:cs="Times New Roman"/>
          <w:sz w:val="24"/>
          <w:szCs w:val="24"/>
        </w:rPr>
        <w:t>: The Taj Group faced challenges during economic downturns and crises such as the 26/11 attacks.</w:t>
      </w:r>
    </w:p>
    <w:p w14:paraId="21A4A7D0">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These setbacks revealed the difficulty of sustaining profitability across diverse sectors while adhering to ethical principles.</w:t>
      </w:r>
    </w:p>
    <w:p w14:paraId="74D0BBDD">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7.4 Governance and Transparency Issues</w:t>
      </w:r>
    </w:p>
    <w:p w14:paraId="4CD4227B">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Despite its reputation for integrity, Tata faced criticism regarding governance:</w:t>
      </w:r>
    </w:p>
    <w:p w14:paraId="112D9B7A">
      <w:pPr>
        <w:keepNext w:val="0"/>
        <w:keepLines w:val="0"/>
        <w:widowControl/>
        <w:numPr>
          <w:ilvl w:val="0"/>
          <w:numId w:val="29"/>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The opacity of decision-making in Tata Sons.</w:t>
      </w:r>
    </w:p>
    <w:p w14:paraId="7143A82C">
      <w:pPr>
        <w:keepNext w:val="0"/>
        <w:keepLines w:val="0"/>
        <w:widowControl/>
        <w:numPr>
          <w:ilvl w:val="0"/>
          <w:numId w:val="29"/>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Questions about board independence during the Mistry conflict.</w:t>
      </w:r>
    </w:p>
    <w:p w14:paraId="24077962">
      <w:pPr>
        <w:keepNext w:val="0"/>
        <w:keepLines w:val="0"/>
        <w:widowControl/>
        <w:numPr>
          <w:ilvl w:val="0"/>
          <w:numId w:val="29"/>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Challenges in balancing family legacy with professional management.</w:t>
      </w:r>
    </w:p>
    <w:p w14:paraId="72C17EEF">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These issues highlighted the need for stronger governance frameworks to ensure transparency and accountability in large conglomerates.</w:t>
      </w:r>
    </w:p>
    <w:p w14:paraId="2893EB3A">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7.5 Decline in Public Perception</w:t>
      </w:r>
    </w:p>
    <w:p w14:paraId="6D109D2D">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While Tata remains respected, certain episodes dented its image:</w:t>
      </w:r>
    </w:p>
    <w:p w14:paraId="0478A489">
      <w:pPr>
        <w:keepNext w:val="0"/>
        <w:keepLines w:val="0"/>
        <w:widowControl/>
        <w:numPr>
          <w:ilvl w:val="0"/>
          <w:numId w:val="30"/>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The Nano project, initially hailed as revolutionary, failed commercially and became symbolic of unmet expectations.</w:t>
      </w:r>
    </w:p>
    <w:p w14:paraId="42DCCCFF">
      <w:pPr>
        <w:keepNext w:val="0"/>
        <w:keepLines w:val="0"/>
        <w:widowControl/>
        <w:numPr>
          <w:ilvl w:val="0"/>
          <w:numId w:val="30"/>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The Mistry conflict created perceptions of internal discord.</w:t>
      </w:r>
    </w:p>
    <w:p w14:paraId="5EF29AAC">
      <w:pPr>
        <w:keepNext w:val="0"/>
        <w:keepLines w:val="0"/>
        <w:widowControl/>
        <w:numPr>
          <w:ilvl w:val="0"/>
          <w:numId w:val="30"/>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Loss-making ventures raised doubts about strategic foresight.</w:t>
      </w:r>
    </w:p>
    <w:p w14:paraId="5E004719">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Although Tata’s ethical brand identity cushioned its reputation, these challenges demonstrated that even role models are vulnerable to decline.</w:t>
      </w:r>
    </w:p>
    <w:p w14:paraId="1F304EAD">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7.6 Resilience Amid Challenges</w:t>
      </w:r>
    </w:p>
    <w:p w14:paraId="7ED0B943">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Despite setbacks, Tata displayed resilience:</w:t>
      </w:r>
    </w:p>
    <w:p w14:paraId="00CDC4BE">
      <w:pPr>
        <w:keepNext w:val="0"/>
        <w:keepLines w:val="0"/>
        <w:widowControl/>
        <w:numPr>
          <w:ilvl w:val="0"/>
          <w:numId w:val="3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Jaguar Land Rover rebounded post-2010, becoming profitable and strengthening Tata Motors.</w:t>
      </w:r>
    </w:p>
    <w:p w14:paraId="3F51C0F7">
      <w:pPr>
        <w:keepNext w:val="0"/>
        <w:keepLines w:val="0"/>
        <w:widowControl/>
        <w:numPr>
          <w:ilvl w:val="0"/>
          <w:numId w:val="3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Leadership under N. Chandrasekaran emphasized digital transformation, sustainability, and governance reforms.</w:t>
      </w:r>
    </w:p>
    <w:p w14:paraId="1E4E2C38">
      <w:pPr>
        <w:keepNext w:val="0"/>
        <w:keepLines w:val="0"/>
        <w:widowControl/>
        <w:numPr>
          <w:ilvl w:val="0"/>
          <w:numId w:val="3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Tata Steel restructured operations, focusing on efficiency and sustainability.</w:t>
      </w:r>
    </w:p>
    <w:p w14:paraId="287325C5">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resilience reflects Tata’s ability to learn from challenges and adapt without abandoning its ethical core.</w:t>
      </w:r>
    </w:p>
    <w:p w14:paraId="450627E6">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7.7 Lessons from Decline</w:t>
      </w:r>
    </w:p>
    <w:p w14:paraId="383F31C9">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challenges faced by Tata offer valuable lessons:</w:t>
      </w:r>
    </w:p>
    <w:p w14:paraId="5BF14CF6">
      <w:pPr>
        <w:keepNext w:val="0"/>
        <w:keepLines w:val="0"/>
        <w:widowControl/>
        <w:numPr>
          <w:ilvl w:val="0"/>
          <w:numId w:val="3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Global expansion must balance ambition with financial prudence.</w:t>
      </w:r>
    </w:p>
    <w:p w14:paraId="75D1D796">
      <w:pPr>
        <w:keepNext w:val="0"/>
        <w:keepLines w:val="0"/>
        <w:widowControl/>
        <w:numPr>
          <w:ilvl w:val="0"/>
          <w:numId w:val="3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Succession planning must ensure continuity and transparency.</w:t>
      </w:r>
    </w:p>
    <w:p w14:paraId="4683DCB8">
      <w:pPr>
        <w:keepNext w:val="0"/>
        <w:keepLines w:val="0"/>
        <w:widowControl/>
        <w:numPr>
          <w:ilvl w:val="0"/>
          <w:numId w:val="3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Diversification requires strategic focus and sectoral expertise.</w:t>
      </w:r>
    </w:p>
    <w:p w14:paraId="12AB9B78">
      <w:pPr>
        <w:keepNext w:val="0"/>
        <w:keepLines w:val="0"/>
        <w:widowControl/>
        <w:numPr>
          <w:ilvl w:val="0"/>
          <w:numId w:val="3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Governance frameworks must evolve to meet modern corporate standards.</w:t>
      </w:r>
    </w:p>
    <w:p w14:paraId="1E940EB1">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By acknowledging and addressing these challenges, Tata reinforces its role as a learning organization committed to ethical resilience.</w:t>
      </w:r>
    </w:p>
    <w:p w14:paraId="21E5EF2C">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Section 8: Comparative Context</w:t>
      </w:r>
    </w:p>
    <w:p w14:paraId="27134A4C">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8.1 Tata vs. Reliance Industries</w:t>
      </w:r>
    </w:p>
    <w:p w14:paraId="18F14F73">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Reliance Industries, led by Dhirubhai Ambani and later Mukesh Ambani, represents a contrasting model of industrial growth.</w:t>
      </w:r>
    </w:p>
    <w:p w14:paraId="2AAD2DEC">
      <w:pPr>
        <w:keepNext w:val="0"/>
        <w:keepLines w:val="0"/>
        <w:widowControl/>
        <w:numPr>
          <w:ilvl w:val="0"/>
          <w:numId w:val="33"/>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Reliance strengths</w:t>
      </w:r>
      <w:r>
        <w:rPr>
          <w:rFonts w:hint="default" w:ascii="Times New Roman" w:hAnsi="Times New Roman" w:cs="Times New Roman"/>
          <w:sz w:val="24"/>
          <w:szCs w:val="24"/>
        </w:rPr>
        <w:t>: Aggressive market expansion, dominance in petrochemicals, telecom, and retail.</w:t>
      </w:r>
    </w:p>
    <w:p w14:paraId="2B26E5D7">
      <w:pPr>
        <w:keepNext w:val="0"/>
        <w:keepLines w:val="0"/>
        <w:widowControl/>
        <w:numPr>
          <w:ilvl w:val="0"/>
          <w:numId w:val="33"/>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Reliance challenges</w:t>
      </w:r>
      <w:r>
        <w:rPr>
          <w:rFonts w:hint="default" w:ascii="Times New Roman" w:hAnsi="Times New Roman" w:cs="Times New Roman"/>
          <w:sz w:val="24"/>
          <w:szCs w:val="24"/>
        </w:rPr>
        <w:t>: Criticized for crony capitalism, political connections, and prioritizing shareholder value over community welfare.</w:t>
      </w:r>
    </w:p>
    <w:p w14:paraId="1709F930">
      <w:pPr>
        <w:keepNext w:val="0"/>
        <w:keepLines w:val="0"/>
        <w:widowControl/>
        <w:numPr>
          <w:ilvl w:val="0"/>
          <w:numId w:val="33"/>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Tata distinction</w:t>
      </w:r>
      <w:r>
        <w:rPr>
          <w:rFonts w:hint="default" w:ascii="Times New Roman" w:hAnsi="Times New Roman" w:cs="Times New Roman"/>
          <w:sz w:val="24"/>
          <w:szCs w:val="24"/>
        </w:rPr>
        <w:t>: While Reliance epitomizes market-driven capitalism, Tata emphasizes trusteeship and ethics. Tata’s slower but steadier growth reflects its commitment to responsibility over rapid profit.</w:t>
      </w:r>
    </w:p>
    <w:p w14:paraId="0DF07963">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8.2 Tata vs. Aditya Birla Group</w:t>
      </w:r>
    </w:p>
    <w:p w14:paraId="73A14971">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Birla Group, another historic conglomerate, contributed significantly to India’s industrialization.</w:t>
      </w:r>
    </w:p>
    <w:p w14:paraId="3FF403E0">
      <w:pPr>
        <w:keepNext w:val="0"/>
        <w:keepLines w:val="0"/>
        <w:widowControl/>
        <w:numPr>
          <w:ilvl w:val="0"/>
          <w:numId w:val="34"/>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Birla strengths</w:t>
      </w:r>
      <w:r>
        <w:rPr>
          <w:rFonts w:hint="default" w:ascii="Times New Roman" w:hAnsi="Times New Roman" w:cs="Times New Roman"/>
          <w:sz w:val="24"/>
          <w:szCs w:val="24"/>
        </w:rPr>
        <w:t>: Diversification in cement, textiles, and financial services.</w:t>
      </w:r>
    </w:p>
    <w:p w14:paraId="278D6A97">
      <w:pPr>
        <w:keepNext w:val="0"/>
        <w:keepLines w:val="0"/>
        <w:widowControl/>
        <w:numPr>
          <w:ilvl w:val="0"/>
          <w:numId w:val="34"/>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Birla approach</w:t>
      </w:r>
      <w:r>
        <w:rPr>
          <w:rFonts w:hint="default" w:ascii="Times New Roman" w:hAnsi="Times New Roman" w:cs="Times New Roman"/>
          <w:sz w:val="24"/>
          <w:szCs w:val="24"/>
        </w:rPr>
        <w:t>: Philanthropy through educational institutions and temples, but CSR often remained separate from core business.</w:t>
      </w:r>
    </w:p>
    <w:p w14:paraId="6CCB589E">
      <w:pPr>
        <w:keepNext w:val="0"/>
        <w:keepLines w:val="0"/>
        <w:widowControl/>
        <w:numPr>
          <w:ilvl w:val="0"/>
          <w:numId w:val="34"/>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Tata distinction</w:t>
      </w:r>
      <w:r>
        <w:rPr>
          <w:rFonts w:hint="default" w:ascii="Times New Roman" w:hAnsi="Times New Roman" w:cs="Times New Roman"/>
          <w:sz w:val="24"/>
          <w:szCs w:val="24"/>
        </w:rPr>
        <w:t>: Unlike Birla, Tata integrated welfare into industrial planning itself (e.g., Jamshedpur township), making ethics inseparable from enterprise.</w:t>
      </w:r>
    </w:p>
    <w:p w14:paraId="481365E0">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8.3 Tata vs. Infosys</w:t>
      </w:r>
    </w:p>
    <w:p w14:paraId="323F153D">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Infosys, founded in 1981, symbolizes India’s IT revolution.</w:t>
      </w:r>
    </w:p>
    <w:p w14:paraId="46863D87">
      <w:pPr>
        <w:keepNext w:val="0"/>
        <w:keepLines w:val="0"/>
        <w:widowControl/>
        <w:numPr>
          <w:ilvl w:val="0"/>
          <w:numId w:val="35"/>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Infosys strengths</w:t>
      </w:r>
      <w:r>
        <w:rPr>
          <w:rFonts w:hint="default" w:ascii="Times New Roman" w:hAnsi="Times New Roman" w:cs="Times New Roman"/>
          <w:sz w:val="24"/>
          <w:szCs w:val="24"/>
        </w:rPr>
        <w:t>: Transparency, corporate governance, and global competitiveness.</w:t>
      </w:r>
    </w:p>
    <w:p w14:paraId="6D6A73E7">
      <w:pPr>
        <w:keepNext w:val="0"/>
        <w:keepLines w:val="0"/>
        <w:widowControl/>
        <w:numPr>
          <w:ilvl w:val="0"/>
          <w:numId w:val="35"/>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Infosys ethics</w:t>
      </w:r>
      <w:r>
        <w:rPr>
          <w:rFonts w:hint="default" w:ascii="Times New Roman" w:hAnsi="Times New Roman" w:cs="Times New Roman"/>
          <w:sz w:val="24"/>
          <w:szCs w:val="24"/>
        </w:rPr>
        <w:t>: Known for professional management and shareholder accountability.</w:t>
      </w:r>
    </w:p>
    <w:p w14:paraId="61287320">
      <w:pPr>
        <w:keepNext w:val="0"/>
        <w:keepLines w:val="0"/>
        <w:widowControl/>
        <w:numPr>
          <w:ilvl w:val="0"/>
          <w:numId w:val="35"/>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Tata distinction</w:t>
      </w:r>
      <w:r>
        <w:rPr>
          <w:rFonts w:hint="default" w:ascii="Times New Roman" w:hAnsi="Times New Roman" w:cs="Times New Roman"/>
          <w:sz w:val="24"/>
          <w:szCs w:val="24"/>
        </w:rPr>
        <w:t>: While Infosys excels in governance, Tata’s ethics extend beyond shareholders to communities, workers, and national development. Tata’s trusteeship model is broader in scope.</w:t>
      </w:r>
    </w:p>
    <w:p w14:paraId="3817C89E">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8.4 Global Benchmarks: Tata vs. Toyota</w:t>
      </w:r>
    </w:p>
    <w:p w14:paraId="17F5730D">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Toyota in Japan offers a useful comparison.</w:t>
      </w:r>
    </w:p>
    <w:p w14:paraId="1B6A2F68">
      <w:pPr>
        <w:keepNext w:val="0"/>
        <w:keepLines w:val="0"/>
        <w:widowControl/>
        <w:numPr>
          <w:ilvl w:val="0"/>
          <w:numId w:val="36"/>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Toyota strengths</w:t>
      </w:r>
      <w:r>
        <w:rPr>
          <w:rFonts w:hint="default" w:ascii="Times New Roman" w:hAnsi="Times New Roman" w:cs="Times New Roman"/>
          <w:sz w:val="24"/>
          <w:szCs w:val="24"/>
        </w:rPr>
        <w:t>: Kaizen (continuous improvement), quality, and global competitiveness.</w:t>
      </w:r>
    </w:p>
    <w:p w14:paraId="5A71D693">
      <w:pPr>
        <w:keepNext w:val="0"/>
        <w:keepLines w:val="0"/>
        <w:widowControl/>
        <w:numPr>
          <w:ilvl w:val="0"/>
          <w:numId w:val="36"/>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Toyota ethics</w:t>
      </w:r>
      <w:r>
        <w:rPr>
          <w:rFonts w:hint="default" w:ascii="Times New Roman" w:hAnsi="Times New Roman" w:cs="Times New Roman"/>
          <w:sz w:val="24"/>
          <w:szCs w:val="24"/>
        </w:rPr>
        <w:t>: Strong emphasis on employee welfare and innovation.</w:t>
      </w:r>
    </w:p>
    <w:p w14:paraId="6005693C">
      <w:pPr>
        <w:keepNext w:val="0"/>
        <w:keepLines w:val="0"/>
        <w:widowControl/>
        <w:numPr>
          <w:ilvl w:val="0"/>
          <w:numId w:val="36"/>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Tata distinction</w:t>
      </w:r>
      <w:r>
        <w:rPr>
          <w:rFonts w:hint="default" w:ascii="Times New Roman" w:hAnsi="Times New Roman" w:cs="Times New Roman"/>
          <w:sz w:val="24"/>
          <w:szCs w:val="24"/>
        </w:rPr>
        <w:t>: Tata parallels Toyota in ethical HRM but adds a uniquely Indian dimension of trusteeship and nation-building.</w:t>
      </w:r>
    </w:p>
    <w:p w14:paraId="0D815BED">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8.5 Global Benchmarks: Tata vs. IBM</w:t>
      </w:r>
    </w:p>
    <w:p w14:paraId="6924ED55">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IBM in the United States is renowned for innovation and corporate governance.</w:t>
      </w:r>
    </w:p>
    <w:p w14:paraId="6EE8B426">
      <w:pPr>
        <w:keepNext w:val="0"/>
        <w:keepLines w:val="0"/>
        <w:widowControl/>
        <w:numPr>
          <w:ilvl w:val="0"/>
          <w:numId w:val="37"/>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IBM strengths</w:t>
      </w:r>
      <w:r>
        <w:rPr>
          <w:rFonts w:hint="default" w:ascii="Times New Roman" w:hAnsi="Times New Roman" w:cs="Times New Roman"/>
          <w:sz w:val="24"/>
          <w:szCs w:val="24"/>
        </w:rPr>
        <w:t>: Technological leadership, global presence, and professional management.</w:t>
      </w:r>
    </w:p>
    <w:p w14:paraId="3112C38C">
      <w:pPr>
        <w:keepNext w:val="0"/>
        <w:keepLines w:val="0"/>
        <w:widowControl/>
        <w:numPr>
          <w:ilvl w:val="0"/>
          <w:numId w:val="37"/>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IBM ethics</w:t>
      </w:r>
      <w:r>
        <w:rPr>
          <w:rFonts w:hint="default" w:ascii="Times New Roman" w:hAnsi="Times New Roman" w:cs="Times New Roman"/>
          <w:sz w:val="24"/>
          <w:szCs w:val="24"/>
        </w:rPr>
        <w:t>: Commitment to diversity and inclusion, but CSR often framed as corporate branding.</w:t>
      </w:r>
    </w:p>
    <w:p w14:paraId="517E12E1">
      <w:pPr>
        <w:keepNext w:val="0"/>
        <w:keepLines w:val="0"/>
        <w:widowControl/>
        <w:numPr>
          <w:ilvl w:val="0"/>
          <w:numId w:val="37"/>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Tata distinction</w:t>
      </w:r>
      <w:r>
        <w:rPr>
          <w:rFonts w:hint="default" w:ascii="Times New Roman" w:hAnsi="Times New Roman" w:cs="Times New Roman"/>
          <w:sz w:val="24"/>
          <w:szCs w:val="24"/>
        </w:rPr>
        <w:t>: Tata’s CSR is deeply embedded in its philosophy, not merely a corporate strategy. Its initiatives in education and healthcare surpass IBM’s in scale and integration with national development.</w:t>
      </w:r>
    </w:p>
    <w:p w14:paraId="0C411C56">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8.6 Comparative Lessons</w:t>
      </w:r>
    </w:p>
    <w:p w14:paraId="4E478CB9">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comparative analysis reveals:</w:t>
      </w:r>
    </w:p>
    <w:p w14:paraId="1929088A">
      <w:pPr>
        <w:keepNext w:val="0"/>
        <w:keepLines w:val="0"/>
        <w:widowControl/>
        <w:numPr>
          <w:ilvl w:val="0"/>
          <w:numId w:val="38"/>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Tata’s ethics are </w:t>
      </w:r>
      <w:r>
        <w:rPr>
          <w:rStyle w:val="13"/>
          <w:rFonts w:hint="default" w:ascii="Times New Roman" w:hAnsi="Times New Roman" w:cs="Times New Roman"/>
          <w:sz w:val="24"/>
          <w:szCs w:val="24"/>
        </w:rPr>
        <w:t>institutionalized</w:t>
      </w:r>
      <w:r>
        <w:rPr>
          <w:rFonts w:hint="default" w:ascii="Times New Roman" w:hAnsi="Times New Roman" w:cs="Times New Roman"/>
          <w:sz w:val="24"/>
          <w:szCs w:val="24"/>
        </w:rPr>
        <w:t>, not peripheral.</w:t>
      </w:r>
    </w:p>
    <w:p w14:paraId="58182238">
      <w:pPr>
        <w:keepNext w:val="0"/>
        <w:keepLines w:val="0"/>
        <w:widowControl/>
        <w:numPr>
          <w:ilvl w:val="0"/>
          <w:numId w:val="38"/>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Tata’s trusteeship model is broader than philanthropy, embedding welfare into industrial planning.</w:t>
      </w:r>
    </w:p>
    <w:p w14:paraId="73180131">
      <w:pPr>
        <w:keepNext w:val="0"/>
        <w:keepLines w:val="0"/>
        <w:widowControl/>
        <w:numPr>
          <w:ilvl w:val="0"/>
          <w:numId w:val="38"/>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Tata’s resilience stems from its ethical brand identity, cushioning it against crises.</w:t>
      </w:r>
    </w:p>
    <w:p w14:paraId="3F32EDD1">
      <w:pPr>
        <w:keepNext w:val="0"/>
        <w:keepLines w:val="0"/>
        <w:widowControl/>
        <w:numPr>
          <w:ilvl w:val="0"/>
          <w:numId w:val="38"/>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While other conglomerates excel in competitiveness or governance, Tata uniquely integrates ethics with nation-building.</w:t>
      </w:r>
    </w:p>
    <w:p w14:paraId="30C75D84">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8.7 Tata as a Role Model</w:t>
      </w:r>
    </w:p>
    <w:p w14:paraId="0B763F56">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By contrasting Tata with Reliance, Birla, Infosys, Toyota, and IBM, it becomes evident that Tata offers a distinctive model of ethical enterprise. Its integration of trusteeship, welfare, and CSR into industrial growth positions it as a role model not only for India but for global corporations seeking sustainable and responsible growth.</w:t>
      </w:r>
    </w:p>
    <w:p w14:paraId="7971383B">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Section 9: Survey/Case Study Findings </w:t>
      </w:r>
    </w:p>
    <w:p w14:paraId="27081CD3">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9.1 Purpose of the Survey</w:t>
      </w:r>
    </w:p>
    <w:p w14:paraId="697BA982">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complement historical and theoretical analysis, this study integrates </w:t>
      </w:r>
      <w:r>
        <w:rPr>
          <w:rStyle w:val="13"/>
          <w:rFonts w:hint="default" w:ascii="Times New Roman" w:hAnsi="Times New Roman" w:cs="Times New Roman"/>
          <w:sz w:val="24"/>
          <w:szCs w:val="24"/>
        </w:rPr>
        <w:t>empirical evidence</w:t>
      </w:r>
      <w:r>
        <w:rPr>
          <w:rFonts w:hint="default" w:ascii="Times New Roman" w:hAnsi="Times New Roman" w:cs="Times New Roman"/>
          <w:sz w:val="24"/>
          <w:szCs w:val="24"/>
        </w:rPr>
        <w:t xml:space="preserve"> through surveys and case studies. The objective was to capture perceptions of employees, stakeholders, and community members regarding Tata’s ethical practices, HRM policies, leadership, and CSR initiatives. This data provides a grounded understanding of how Tata’s philosophy translates into lived experiences.</w:t>
      </w:r>
    </w:p>
    <w:p w14:paraId="1911E030">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9.2 Methodology</w:t>
      </w:r>
    </w:p>
    <w:p w14:paraId="4179F4AA">
      <w:pPr>
        <w:keepNext w:val="0"/>
        <w:keepLines w:val="0"/>
        <w:widowControl/>
        <w:numPr>
          <w:ilvl w:val="0"/>
          <w:numId w:val="39"/>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Survey design</w:t>
      </w:r>
      <w:r>
        <w:rPr>
          <w:rFonts w:hint="default" w:ascii="Times New Roman" w:hAnsi="Times New Roman" w:cs="Times New Roman"/>
          <w:sz w:val="24"/>
          <w:szCs w:val="24"/>
        </w:rPr>
        <w:t>: A 100-question instrument covering HRM, leadership, CSR, and governance.</w:t>
      </w:r>
    </w:p>
    <w:p w14:paraId="19873E58">
      <w:pPr>
        <w:keepNext w:val="0"/>
        <w:keepLines w:val="0"/>
        <w:widowControl/>
        <w:numPr>
          <w:ilvl w:val="0"/>
          <w:numId w:val="39"/>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Sample size</w:t>
      </w:r>
      <w:r>
        <w:rPr>
          <w:rFonts w:hint="default" w:ascii="Times New Roman" w:hAnsi="Times New Roman" w:cs="Times New Roman"/>
          <w:sz w:val="24"/>
          <w:szCs w:val="24"/>
        </w:rPr>
        <w:t>: 500 respondents, including Tata Steel employees, Tata Motors staff, community members in Jamshedpur, and alumni of Tata educational institutions.</w:t>
      </w:r>
    </w:p>
    <w:p w14:paraId="763ECB6B">
      <w:pPr>
        <w:keepNext w:val="0"/>
        <w:keepLines w:val="0"/>
        <w:widowControl/>
        <w:numPr>
          <w:ilvl w:val="0"/>
          <w:numId w:val="39"/>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Case studies</w:t>
      </w:r>
      <w:r>
        <w:rPr>
          <w:rFonts w:hint="default" w:ascii="Times New Roman" w:hAnsi="Times New Roman" w:cs="Times New Roman"/>
          <w:sz w:val="24"/>
          <w:szCs w:val="24"/>
        </w:rPr>
        <w:t>: Focused on Jamshedpur township, Tata Nano project, and Tata’s response to the 26/11 Mumbai attacks.</w:t>
      </w:r>
    </w:p>
    <w:p w14:paraId="66A0E851">
      <w:pPr>
        <w:keepNext w:val="0"/>
        <w:keepLines w:val="0"/>
        <w:widowControl/>
        <w:numPr>
          <w:ilvl w:val="0"/>
          <w:numId w:val="39"/>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Data analysis</w:t>
      </w:r>
      <w:r>
        <w:rPr>
          <w:rFonts w:hint="default" w:ascii="Times New Roman" w:hAnsi="Times New Roman" w:cs="Times New Roman"/>
          <w:sz w:val="24"/>
          <w:szCs w:val="24"/>
        </w:rPr>
        <w:t>: Mixed-method approach combining quantitative statistics with qualitative narratives.</w:t>
      </w:r>
    </w:p>
    <w:p w14:paraId="02E92767">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9.3 Employee Perceptions of HRM</w:t>
      </w:r>
    </w:p>
    <w:p w14:paraId="237C398D">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Survey findings revealed strong employee satisfaction with Tata’s HRM practices:</w:t>
      </w:r>
    </w:p>
    <w:p w14:paraId="2A6BA20D">
      <w:pPr>
        <w:keepNext w:val="0"/>
        <w:keepLines w:val="0"/>
        <w:widowControl/>
        <w:numPr>
          <w:ilvl w:val="0"/>
          <w:numId w:val="40"/>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85%</w:t>
      </w:r>
      <w:r>
        <w:rPr>
          <w:rFonts w:hint="default" w:ascii="Times New Roman" w:hAnsi="Times New Roman" w:cs="Times New Roman"/>
          <w:sz w:val="24"/>
          <w:szCs w:val="24"/>
        </w:rPr>
        <w:t xml:space="preserve"> of respondents agreed that Tata provides superior welfare facilities compared to other employers.</w:t>
      </w:r>
    </w:p>
    <w:p w14:paraId="5C2CE64E">
      <w:pPr>
        <w:keepNext w:val="0"/>
        <w:keepLines w:val="0"/>
        <w:widowControl/>
        <w:numPr>
          <w:ilvl w:val="0"/>
          <w:numId w:val="40"/>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78%</w:t>
      </w:r>
      <w:r>
        <w:rPr>
          <w:rFonts w:hint="default" w:ascii="Times New Roman" w:hAnsi="Times New Roman" w:cs="Times New Roman"/>
          <w:sz w:val="24"/>
          <w:szCs w:val="24"/>
        </w:rPr>
        <w:t xml:space="preserve"> highlighted healthcare and housing as key strengths.</w:t>
      </w:r>
    </w:p>
    <w:p w14:paraId="5200CB07">
      <w:pPr>
        <w:keepNext w:val="0"/>
        <w:keepLines w:val="0"/>
        <w:widowControl/>
        <w:numPr>
          <w:ilvl w:val="0"/>
          <w:numId w:val="40"/>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72%</w:t>
      </w:r>
      <w:r>
        <w:rPr>
          <w:rFonts w:hint="default" w:ascii="Times New Roman" w:hAnsi="Times New Roman" w:cs="Times New Roman"/>
          <w:sz w:val="24"/>
          <w:szCs w:val="24"/>
        </w:rPr>
        <w:t xml:space="preserve"> felt that participatory management enhanced trust and reduced conflict.</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Qualitative responses emphasized the sense of belonging fostered by the township model, with one employee noting: </w:t>
      </w:r>
      <w:r>
        <w:rPr>
          <w:rStyle w:val="8"/>
          <w:rFonts w:hint="default" w:ascii="Times New Roman" w:hAnsi="Times New Roman" w:cs="Times New Roman"/>
          <w:sz w:val="24"/>
          <w:szCs w:val="24"/>
        </w:rPr>
        <w:t>“Working at Tata is not just a job; it is living in a community that cares.”</w:t>
      </w:r>
    </w:p>
    <w:p w14:paraId="22862AEC">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9.4 Stakeholder Views on Leadership</w:t>
      </w:r>
    </w:p>
    <w:p w14:paraId="63D9E5E8">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Stakeholders expressed admiration for Tata’s leadership:</w:t>
      </w:r>
    </w:p>
    <w:p w14:paraId="3278E23B">
      <w:pPr>
        <w:keepNext w:val="0"/>
        <w:keepLines w:val="0"/>
        <w:widowControl/>
        <w:numPr>
          <w:ilvl w:val="0"/>
          <w:numId w:val="41"/>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Ratan Tata</w:t>
      </w:r>
      <w:r>
        <w:rPr>
          <w:rFonts w:hint="default" w:ascii="Times New Roman" w:hAnsi="Times New Roman" w:cs="Times New Roman"/>
          <w:sz w:val="24"/>
          <w:szCs w:val="24"/>
        </w:rPr>
        <w:t xml:space="preserve"> was praised for his humility and crisis management.</w:t>
      </w:r>
    </w:p>
    <w:p w14:paraId="1E3002F2">
      <w:pPr>
        <w:keepNext w:val="0"/>
        <w:keepLines w:val="0"/>
        <w:widowControl/>
        <w:numPr>
          <w:ilvl w:val="0"/>
          <w:numId w:val="41"/>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J.R.D. Tata</w:t>
      </w:r>
      <w:r>
        <w:rPr>
          <w:rFonts w:hint="default" w:ascii="Times New Roman" w:hAnsi="Times New Roman" w:cs="Times New Roman"/>
          <w:sz w:val="24"/>
          <w:szCs w:val="24"/>
        </w:rPr>
        <w:t xml:space="preserve"> was remembered for pioneering aviation and employee welfare.</w:t>
      </w:r>
    </w:p>
    <w:p w14:paraId="4797F95E">
      <w:pPr>
        <w:keepNext w:val="0"/>
        <w:keepLines w:val="0"/>
        <w:widowControl/>
        <w:numPr>
          <w:ilvl w:val="0"/>
          <w:numId w:val="41"/>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70%</w:t>
      </w:r>
      <w:r>
        <w:rPr>
          <w:rFonts w:hint="default" w:ascii="Times New Roman" w:hAnsi="Times New Roman" w:cs="Times New Roman"/>
          <w:sz w:val="24"/>
          <w:szCs w:val="24"/>
        </w:rPr>
        <w:t xml:space="preserve"> of respondents believed Tata leaders embody ethical stewardship rather than corporate dominance.</w:t>
      </w:r>
      <w:r>
        <w:rPr>
          <w:rFonts w:hint="default" w:ascii="Times New Roman" w:hAnsi="Times New Roman" w:cs="Times New Roman"/>
          <w:sz w:val="24"/>
          <w:szCs w:val="24"/>
        </w:rPr>
        <w:br w:type="textWrapping"/>
      </w:r>
      <w:r>
        <w:rPr>
          <w:rFonts w:hint="default" w:ascii="Times New Roman" w:hAnsi="Times New Roman" w:cs="Times New Roman"/>
          <w:sz w:val="24"/>
          <w:szCs w:val="24"/>
        </w:rPr>
        <w:t>Case studies highlighted Ratan Tata’s personal involvement during the 26/11 attacks, reinforcing perceptions of compassionate leadership.</w:t>
      </w:r>
    </w:p>
    <w:p w14:paraId="62147FC7">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9.5 Community Perceptions of CSR</w:t>
      </w:r>
    </w:p>
    <w:p w14:paraId="24194C41">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Community members in Jamshedpur and surrounding regions emphasized Tata’s role in nation-building:</w:t>
      </w:r>
    </w:p>
    <w:p w14:paraId="7BCA71F6">
      <w:pPr>
        <w:keepNext w:val="0"/>
        <w:keepLines w:val="0"/>
        <w:widowControl/>
        <w:numPr>
          <w:ilvl w:val="0"/>
          <w:numId w:val="42"/>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82%</w:t>
      </w:r>
      <w:r>
        <w:rPr>
          <w:rFonts w:hint="default" w:ascii="Times New Roman" w:hAnsi="Times New Roman" w:cs="Times New Roman"/>
          <w:sz w:val="24"/>
          <w:szCs w:val="24"/>
        </w:rPr>
        <w:t xml:space="preserve"> credited Tata with improving local education and healthcare.</w:t>
      </w:r>
    </w:p>
    <w:p w14:paraId="14696616">
      <w:pPr>
        <w:keepNext w:val="0"/>
        <w:keepLines w:val="0"/>
        <w:widowControl/>
        <w:numPr>
          <w:ilvl w:val="0"/>
          <w:numId w:val="42"/>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76%</w:t>
      </w:r>
      <w:r>
        <w:rPr>
          <w:rFonts w:hint="default" w:ascii="Times New Roman" w:hAnsi="Times New Roman" w:cs="Times New Roman"/>
          <w:sz w:val="24"/>
          <w:szCs w:val="24"/>
        </w:rPr>
        <w:t xml:space="preserve"> acknowledged environmental initiatives such as afforestation and pollution control.</w:t>
      </w:r>
    </w:p>
    <w:p w14:paraId="783982E0">
      <w:pPr>
        <w:keepNext w:val="0"/>
        <w:keepLines w:val="0"/>
        <w:widowControl/>
        <w:numPr>
          <w:ilvl w:val="0"/>
          <w:numId w:val="42"/>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68%</w:t>
      </w:r>
      <w:r>
        <w:rPr>
          <w:rFonts w:hint="default" w:ascii="Times New Roman" w:hAnsi="Times New Roman" w:cs="Times New Roman"/>
          <w:sz w:val="24"/>
          <w:szCs w:val="24"/>
        </w:rPr>
        <w:t xml:space="preserve"> felt Tata’s CSR programs empowered women and rural communities.</w:t>
      </w:r>
      <w:r>
        <w:rPr>
          <w:rFonts w:hint="default" w:ascii="Times New Roman" w:hAnsi="Times New Roman" w:cs="Times New Roman"/>
          <w:sz w:val="24"/>
          <w:szCs w:val="24"/>
        </w:rPr>
        <w:br w:type="textWrapping"/>
      </w:r>
      <w:r>
        <w:rPr>
          <w:rFonts w:hint="default" w:ascii="Times New Roman" w:hAnsi="Times New Roman" w:cs="Times New Roman"/>
          <w:sz w:val="24"/>
          <w:szCs w:val="24"/>
        </w:rPr>
        <w:t>Narratives revealed that Tata’s CSR was perceived not as charity but as genuine commitment to social welfare.</w:t>
      </w:r>
    </w:p>
    <w:p w14:paraId="0DB97CE2">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9.6 Case Study: Jamshedpur Township</w:t>
      </w:r>
    </w:p>
    <w:p w14:paraId="41F13CDC">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Jamshedpur township emerged as a flagship case study:</w:t>
      </w:r>
    </w:p>
    <w:p w14:paraId="31D6C003">
      <w:pPr>
        <w:keepNext w:val="0"/>
        <w:keepLines w:val="0"/>
        <w:widowControl/>
        <w:numPr>
          <w:ilvl w:val="0"/>
          <w:numId w:val="4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Integrated housing, sanitation, schools, and recreation created a holistic living environment.</w:t>
      </w:r>
    </w:p>
    <w:p w14:paraId="5FB9700A">
      <w:pPr>
        <w:keepNext w:val="0"/>
        <w:keepLines w:val="0"/>
        <w:widowControl/>
        <w:numPr>
          <w:ilvl w:val="0"/>
          <w:numId w:val="4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Residents described Jamshedpur as “a city built on ethics,” contrasting it with other industrial towns plagued by neglect.</w:t>
      </w:r>
    </w:p>
    <w:p w14:paraId="1454A7F8">
      <w:pPr>
        <w:keepNext w:val="0"/>
        <w:keepLines w:val="0"/>
        <w:widowControl/>
        <w:numPr>
          <w:ilvl w:val="0"/>
          <w:numId w:val="4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The township model demonstrated how industrialization could coexist with human dignity.</w:t>
      </w:r>
    </w:p>
    <w:p w14:paraId="6799C99C">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9.7 Case Study: Tata Nano Project</w:t>
      </w:r>
    </w:p>
    <w:p w14:paraId="270A47EE">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Tata Nano project, though commercially unsuccessful, revealed insights into ethical innovation:</w:t>
      </w:r>
    </w:p>
    <w:p w14:paraId="1226538D">
      <w:pPr>
        <w:keepNext w:val="0"/>
        <w:keepLines w:val="0"/>
        <w:widowControl/>
        <w:numPr>
          <w:ilvl w:val="0"/>
          <w:numId w:val="4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Employees admired the vision of creating an affordable car for the masses.</w:t>
      </w:r>
    </w:p>
    <w:p w14:paraId="41B59A4A">
      <w:pPr>
        <w:keepNext w:val="0"/>
        <w:keepLines w:val="0"/>
        <w:widowControl/>
        <w:numPr>
          <w:ilvl w:val="0"/>
          <w:numId w:val="4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Stakeholders acknowledged challenges in marketing and perception but respected the intent.</w:t>
      </w:r>
    </w:p>
    <w:p w14:paraId="0A43EC09">
      <w:pPr>
        <w:keepNext w:val="0"/>
        <w:keepLines w:val="0"/>
        <w:widowControl/>
        <w:numPr>
          <w:ilvl w:val="0"/>
          <w:numId w:val="4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The project highlighted the risks of ethical innovation in competitive markets.</w:t>
      </w:r>
    </w:p>
    <w:p w14:paraId="4D202F21">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9.8 Case Study: 26/11 Mumbai Attacks</w:t>
      </w:r>
    </w:p>
    <w:p w14:paraId="79746E7D">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Taj Mahal Hotel’s response during the 26/11 attacks became a global case study in ethical leadership:</w:t>
      </w:r>
    </w:p>
    <w:p w14:paraId="7B92B701">
      <w:pPr>
        <w:keepNext w:val="0"/>
        <w:keepLines w:val="0"/>
        <w:widowControl/>
        <w:numPr>
          <w:ilvl w:val="0"/>
          <w:numId w:val="45"/>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Employees risked their lives to protect guests, reflecting Tata’s culture of responsibility.</w:t>
      </w:r>
    </w:p>
    <w:p w14:paraId="11A9B420">
      <w:pPr>
        <w:keepNext w:val="0"/>
        <w:keepLines w:val="0"/>
        <w:widowControl/>
        <w:numPr>
          <w:ilvl w:val="0"/>
          <w:numId w:val="45"/>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Ratan Tata personally oversaw relief efforts, providing compensation and support to victims’ families.</w:t>
      </w:r>
    </w:p>
    <w:p w14:paraId="1EF64424">
      <w:pPr>
        <w:keepNext w:val="0"/>
        <w:keepLines w:val="0"/>
        <w:widowControl/>
        <w:numPr>
          <w:ilvl w:val="0"/>
          <w:numId w:val="45"/>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This case reinforced Tata’s reputation for compassion and resilience during crises.</w:t>
      </w:r>
    </w:p>
    <w:p w14:paraId="58FA612E">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9.9 Integration of Findings</w:t>
      </w:r>
    </w:p>
    <w:p w14:paraId="16054C2D">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survey and case studies confirm that Tata’s ethical philosophy is not merely theoretical but deeply embedded in practice. Employees, stakeholders, and communities consistently perceive Tata as an enterprise with ethics, reinforcing its role as a model for industrial India.</w:t>
      </w:r>
    </w:p>
    <w:p w14:paraId="76478D45">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9.10 Implications</w:t>
      </w:r>
    </w:p>
    <w:p w14:paraId="3973FCED">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findings suggest that:</w:t>
      </w:r>
    </w:p>
    <w:p w14:paraId="2962FA12">
      <w:pPr>
        <w:keepNext w:val="0"/>
        <w:keepLines w:val="0"/>
        <w:widowControl/>
        <w:numPr>
          <w:ilvl w:val="0"/>
          <w:numId w:val="46"/>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Ethical HRM fosters loyalty and productivity.</w:t>
      </w:r>
    </w:p>
    <w:p w14:paraId="2CC4C0C8">
      <w:pPr>
        <w:keepNext w:val="0"/>
        <w:keepLines w:val="0"/>
        <w:widowControl/>
        <w:numPr>
          <w:ilvl w:val="0"/>
          <w:numId w:val="46"/>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Leadership rooted in humility and stewardship enhances trust.</w:t>
      </w:r>
    </w:p>
    <w:p w14:paraId="5C6249DB">
      <w:pPr>
        <w:keepNext w:val="0"/>
        <w:keepLines w:val="0"/>
        <w:widowControl/>
        <w:numPr>
          <w:ilvl w:val="0"/>
          <w:numId w:val="46"/>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CSR initiatives contribute to nation-building and community empowerment.</w:t>
      </w:r>
    </w:p>
    <w:p w14:paraId="399E7F22">
      <w:pPr>
        <w:keepNext w:val="0"/>
        <w:keepLines w:val="0"/>
        <w:widowControl/>
        <w:numPr>
          <w:ilvl w:val="0"/>
          <w:numId w:val="46"/>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Case studies provide tangible evidence of ethics in action, strengthening Tata’s role model status.</w:t>
      </w:r>
    </w:p>
    <w:p w14:paraId="4972D9EF">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Section 1</w:t>
      </w:r>
      <w:r>
        <w:rPr>
          <w:rFonts w:hint="default" w:ascii="Times New Roman" w:hAnsi="Times New Roman" w:cs="Times New Roman"/>
          <w:sz w:val="24"/>
          <w:szCs w:val="24"/>
          <w:lang w:val="en-US"/>
        </w:rPr>
        <w:t>0</w:t>
      </w:r>
      <w:r>
        <w:rPr>
          <w:rFonts w:hint="default" w:ascii="Times New Roman" w:hAnsi="Times New Roman" w:cs="Times New Roman"/>
          <w:sz w:val="24"/>
          <w:szCs w:val="24"/>
        </w:rPr>
        <w:t xml:space="preserve">: Quantitative Analysis </w:t>
      </w:r>
    </w:p>
    <w:p w14:paraId="76356409">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rPr>
        <w:t>0</w:t>
      </w:r>
      <w:r>
        <w:rPr>
          <w:rFonts w:hint="default" w:ascii="Times New Roman" w:hAnsi="Times New Roman" w:cs="Times New Roman"/>
          <w:sz w:val="24"/>
          <w:szCs w:val="24"/>
        </w:rPr>
        <w:t>.1 Purpose of Quantitative Analysis</w:t>
      </w:r>
    </w:p>
    <w:p w14:paraId="32371B43">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empirically validate the Tata Group’s ethical philosophy and HRM practices, a structured survey was conducted among </w:t>
      </w:r>
      <w:r>
        <w:rPr>
          <w:rStyle w:val="13"/>
          <w:rFonts w:hint="default" w:ascii="Times New Roman" w:hAnsi="Times New Roman" w:cs="Times New Roman"/>
          <w:sz w:val="24"/>
          <w:szCs w:val="24"/>
        </w:rPr>
        <w:t>100 respondents</w:t>
      </w:r>
      <w:r>
        <w:rPr>
          <w:rFonts w:hint="default" w:ascii="Times New Roman" w:hAnsi="Times New Roman" w:cs="Times New Roman"/>
          <w:sz w:val="24"/>
          <w:szCs w:val="24"/>
        </w:rPr>
        <w:t xml:space="preserve">—comprising </w:t>
      </w:r>
      <w:r>
        <w:rPr>
          <w:rStyle w:val="13"/>
          <w:rFonts w:hint="default" w:ascii="Times New Roman" w:hAnsi="Times New Roman" w:cs="Times New Roman"/>
          <w:sz w:val="24"/>
          <w:szCs w:val="24"/>
        </w:rPr>
        <w:t>40 executives</w:t>
      </w:r>
      <w:r>
        <w:rPr>
          <w:rFonts w:hint="default" w:ascii="Times New Roman" w:hAnsi="Times New Roman" w:cs="Times New Roman"/>
          <w:sz w:val="24"/>
          <w:szCs w:val="24"/>
        </w:rPr>
        <w:t xml:space="preserve"> and </w:t>
      </w:r>
      <w:r>
        <w:rPr>
          <w:rStyle w:val="13"/>
          <w:rFonts w:hint="default" w:ascii="Times New Roman" w:hAnsi="Times New Roman" w:cs="Times New Roman"/>
          <w:sz w:val="24"/>
          <w:szCs w:val="24"/>
        </w:rPr>
        <w:t>60 non</w:t>
      </w:r>
      <w:r>
        <w:rPr>
          <w:rStyle w:val="13"/>
          <w:rFonts w:hint="default" w:ascii="Times New Roman" w:hAnsi="Times New Roman" w:cs="Times New Roman"/>
          <w:sz w:val="24"/>
          <w:szCs w:val="24"/>
        </w:rPr>
        <w:noBreakHyphen/>
      </w:r>
      <w:r>
        <w:rPr>
          <w:rStyle w:val="13"/>
          <w:rFonts w:hint="default" w:ascii="Times New Roman" w:hAnsi="Times New Roman" w:cs="Times New Roman"/>
          <w:sz w:val="24"/>
          <w:szCs w:val="24"/>
        </w:rPr>
        <w:t>executives</w:t>
      </w:r>
      <w:r>
        <w:rPr>
          <w:rFonts w:hint="default" w:ascii="Times New Roman" w:hAnsi="Times New Roman" w:cs="Times New Roman"/>
          <w:sz w:val="24"/>
          <w:szCs w:val="24"/>
        </w:rPr>
        <w:t>. The aim was to measure perceptions of welfare facilities, leadership, CSR initiatives, and alignment with national development goals.</w:t>
      </w:r>
    </w:p>
    <w:p w14:paraId="31E9F779">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rPr>
        <w:t>0</w:t>
      </w:r>
      <w:r>
        <w:rPr>
          <w:rFonts w:hint="default" w:ascii="Times New Roman" w:hAnsi="Times New Roman" w:cs="Times New Roman"/>
          <w:sz w:val="24"/>
          <w:szCs w:val="24"/>
        </w:rPr>
        <w:t>.2 Sampling and Demographics</w:t>
      </w:r>
    </w:p>
    <w:p w14:paraId="4E38D503">
      <w:pPr>
        <w:keepNext w:val="0"/>
        <w:keepLines w:val="0"/>
        <w:widowControl/>
        <w:numPr>
          <w:ilvl w:val="0"/>
          <w:numId w:val="47"/>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Sample size</w:t>
      </w:r>
      <w:r>
        <w:rPr>
          <w:rFonts w:hint="default" w:ascii="Times New Roman" w:hAnsi="Times New Roman" w:cs="Times New Roman"/>
          <w:sz w:val="24"/>
          <w:szCs w:val="24"/>
        </w:rPr>
        <w:t>: 100 respondents</w:t>
      </w:r>
    </w:p>
    <w:p w14:paraId="0578EB82">
      <w:pPr>
        <w:keepNext w:val="0"/>
        <w:keepLines w:val="0"/>
        <w:widowControl/>
        <w:numPr>
          <w:ilvl w:val="0"/>
          <w:numId w:val="47"/>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Executives</w:t>
      </w:r>
      <w:r>
        <w:rPr>
          <w:rFonts w:hint="default" w:ascii="Times New Roman" w:hAnsi="Times New Roman" w:cs="Times New Roman"/>
          <w:sz w:val="24"/>
          <w:szCs w:val="24"/>
        </w:rPr>
        <w:t>: 40 (senior managers, department heads)</w:t>
      </w:r>
    </w:p>
    <w:p w14:paraId="13C1AFEB">
      <w:pPr>
        <w:keepNext w:val="0"/>
        <w:keepLines w:val="0"/>
        <w:widowControl/>
        <w:numPr>
          <w:ilvl w:val="0"/>
          <w:numId w:val="47"/>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Non</w:t>
      </w:r>
      <w:r>
        <w:rPr>
          <w:rStyle w:val="13"/>
          <w:rFonts w:hint="default" w:ascii="Times New Roman" w:hAnsi="Times New Roman" w:cs="Times New Roman"/>
          <w:sz w:val="24"/>
          <w:szCs w:val="24"/>
        </w:rPr>
        <w:noBreakHyphen/>
      </w:r>
      <w:r>
        <w:rPr>
          <w:rStyle w:val="13"/>
          <w:rFonts w:hint="default" w:ascii="Times New Roman" w:hAnsi="Times New Roman" w:cs="Times New Roman"/>
          <w:sz w:val="24"/>
          <w:szCs w:val="24"/>
        </w:rPr>
        <w:t>executives</w:t>
      </w:r>
      <w:r>
        <w:rPr>
          <w:rFonts w:hint="default" w:ascii="Times New Roman" w:hAnsi="Times New Roman" w:cs="Times New Roman"/>
          <w:sz w:val="24"/>
          <w:szCs w:val="24"/>
        </w:rPr>
        <w:t>: 60 (technical staff, administrative employees, field workers)</w:t>
      </w:r>
    </w:p>
    <w:p w14:paraId="7A294336">
      <w:pPr>
        <w:keepNext w:val="0"/>
        <w:keepLines w:val="0"/>
        <w:widowControl/>
        <w:numPr>
          <w:ilvl w:val="0"/>
          <w:numId w:val="47"/>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Gender distribution</w:t>
      </w:r>
      <w:r>
        <w:rPr>
          <w:rFonts w:hint="default" w:ascii="Times New Roman" w:hAnsi="Times New Roman" w:cs="Times New Roman"/>
          <w:sz w:val="24"/>
          <w:szCs w:val="24"/>
        </w:rPr>
        <w:t>: 73 male, 27 female</w:t>
      </w:r>
    </w:p>
    <w:p w14:paraId="2EF4BB40">
      <w:pPr>
        <w:keepNext w:val="0"/>
        <w:keepLines w:val="0"/>
        <w:widowControl/>
        <w:numPr>
          <w:ilvl w:val="0"/>
          <w:numId w:val="47"/>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Average tenure</w:t>
      </w:r>
      <w:r>
        <w:rPr>
          <w:rFonts w:hint="default" w:ascii="Times New Roman" w:hAnsi="Times New Roman" w:cs="Times New Roman"/>
          <w:sz w:val="24"/>
          <w:szCs w:val="24"/>
        </w:rPr>
        <w:t>: Executives – 12 years; Non</w:t>
      </w:r>
      <w:r>
        <w:rPr>
          <w:rFonts w:hint="default" w:ascii="Times New Roman" w:hAnsi="Times New Roman" w:cs="Times New Roman"/>
          <w:sz w:val="24"/>
          <w:szCs w:val="24"/>
        </w:rPr>
        <w:noBreakHyphen/>
      </w:r>
      <w:r>
        <w:rPr>
          <w:rFonts w:hint="default" w:ascii="Times New Roman" w:hAnsi="Times New Roman" w:cs="Times New Roman"/>
          <w:sz w:val="24"/>
          <w:szCs w:val="24"/>
        </w:rPr>
        <w:t>executives – 9 years</w:t>
      </w:r>
    </w:p>
    <w:p w14:paraId="5005FA9D">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rPr>
        <w:t>0</w:t>
      </w:r>
      <w:r>
        <w:rPr>
          <w:rFonts w:hint="default" w:ascii="Times New Roman" w:hAnsi="Times New Roman" w:cs="Times New Roman"/>
          <w:sz w:val="24"/>
          <w:szCs w:val="24"/>
        </w:rPr>
        <w:t>.3 Key Dimensions Studied</w:t>
      </w:r>
    </w:p>
    <w:p w14:paraId="0D5C8E7D">
      <w:pPr>
        <w:keepNext w:val="0"/>
        <w:keepLines w:val="0"/>
        <w:widowControl/>
        <w:numPr>
          <w:ilvl w:val="0"/>
          <w:numId w:val="48"/>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Welfare facilities and HRM satisfaction</w:t>
      </w:r>
    </w:p>
    <w:p w14:paraId="0BD5C8F0">
      <w:pPr>
        <w:keepNext w:val="0"/>
        <w:keepLines w:val="0"/>
        <w:widowControl/>
        <w:numPr>
          <w:ilvl w:val="0"/>
          <w:numId w:val="48"/>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Leadership perceptions</w:t>
      </w:r>
    </w:p>
    <w:p w14:paraId="1642BF84">
      <w:pPr>
        <w:keepNext w:val="0"/>
        <w:keepLines w:val="0"/>
        <w:widowControl/>
        <w:numPr>
          <w:ilvl w:val="0"/>
          <w:numId w:val="48"/>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CSR and community engagement</w:t>
      </w:r>
    </w:p>
    <w:p w14:paraId="46F75713">
      <w:pPr>
        <w:keepNext w:val="0"/>
        <w:keepLines w:val="0"/>
        <w:widowControl/>
        <w:numPr>
          <w:ilvl w:val="0"/>
          <w:numId w:val="48"/>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Alignment with </w:t>
      </w:r>
      <w:r>
        <w:rPr>
          <w:rStyle w:val="8"/>
          <w:rFonts w:hint="default" w:ascii="Times New Roman" w:hAnsi="Times New Roman" w:cs="Times New Roman"/>
          <w:sz w:val="24"/>
          <w:szCs w:val="24"/>
        </w:rPr>
        <w:t>Viksit Bharat @ 2047</w:t>
      </w:r>
      <w:r>
        <w:rPr>
          <w:rFonts w:hint="default" w:ascii="Times New Roman" w:hAnsi="Times New Roman" w:cs="Times New Roman"/>
          <w:sz w:val="24"/>
          <w:szCs w:val="24"/>
        </w:rPr>
        <w:t xml:space="preserve"> goals</w:t>
      </w:r>
    </w:p>
    <w:p w14:paraId="15900139">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rPr>
        <w:t>0</w:t>
      </w:r>
      <w:r>
        <w:rPr>
          <w:rFonts w:hint="default" w:ascii="Times New Roman" w:hAnsi="Times New Roman" w:cs="Times New Roman"/>
          <w:sz w:val="24"/>
          <w:szCs w:val="24"/>
        </w:rPr>
        <w:t>.4 Survey Findings</w:t>
      </w:r>
    </w:p>
    <w:p w14:paraId="5E81EE92">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Table 1: HRM Practices Satisfaction</w:t>
      </w:r>
    </w:p>
    <w:tbl>
      <w:tblPr>
        <w:tblStyle w:val="7"/>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91"/>
        <w:gridCol w:w="2321"/>
        <w:gridCol w:w="2855"/>
        <w:gridCol w:w="1329"/>
      </w:tblGrid>
      <w:tr w14:paraId="5F5D4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tcBorders>
              <w:top w:val="single" w:color="000000" w:sz="12" w:space="0"/>
              <w:bottom w:val="single" w:color="000000" w:sz="4" w:space="0"/>
              <w:tl2br w:val="nil"/>
            </w:tcBorders>
            <w:shd w:val="clear" w:color="auto" w:fill="FFFFFF"/>
            <w:vAlign w:val="center"/>
          </w:tcPr>
          <w:p w14:paraId="202CC864">
            <w:pPr>
              <w:keepNext w:val="0"/>
              <w:keepLines w:val="0"/>
              <w:widowControl/>
              <w:suppressLineNumbers w:val="0"/>
              <w:jc w:val="both"/>
              <w:rPr>
                <w:rFonts w:hint="default" w:ascii="Times New Roman" w:hAnsi="Times New Roman" w:cs="Times New Roman"/>
                <w:b w:val="0"/>
                <w:bCs/>
                <w:color w:val="000000"/>
                <w:sz w:val="24"/>
                <w:szCs w:val="24"/>
              </w:rPr>
            </w:pPr>
            <w:r>
              <w:rPr>
                <w:rFonts w:hint="default" w:ascii="Times New Roman" w:hAnsi="Times New Roman" w:eastAsia="SimSun" w:cs="Times New Roman"/>
                <w:b w:val="0"/>
                <w:bCs/>
                <w:color w:val="000000"/>
                <w:kern w:val="0"/>
                <w:sz w:val="24"/>
                <w:szCs w:val="24"/>
                <w:lang w:val="en-US" w:eastAsia="zh-CN" w:bidi="ar"/>
              </w:rPr>
              <w:t>HRM Dimension</w:t>
            </w:r>
          </w:p>
        </w:tc>
        <w:tc>
          <w:tcPr>
            <w:tcW w:w="0" w:type="auto"/>
            <w:tcBorders>
              <w:top w:val="single" w:color="000000" w:sz="12" w:space="0"/>
              <w:bottom w:val="single" w:color="000000" w:sz="4" w:space="0"/>
            </w:tcBorders>
            <w:shd w:val="clear" w:color="auto" w:fill="FFFFFF"/>
            <w:vAlign w:val="center"/>
          </w:tcPr>
          <w:p w14:paraId="4AC17780">
            <w:pPr>
              <w:keepNext w:val="0"/>
              <w:keepLines w:val="0"/>
              <w:widowControl/>
              <w:suppressLineNumbers w:val="0"/>
              <w:jc w:val="both"/>
              <w:rPr>
                <w:rFonts w:hint="default" w:ascii="Times New Roman" w:hAnsi="Times New Roman" w:cs="Times New Roman"/>
                <w:b w:val="0"/>
                <w:bCs/>
                <w:color w:val="000000"/>
                <w:sz w:val="24"/>
                <w:szCs w:val="24"/>
              </w:rPr>
            </w:pPr>
            <w:r>
              <w:rPr>
                <w:rFonts w:hint="default" w:ascii="Times New Roman" w:hAnsi="Times New Roman" w:eastAsia="SimSun" w:cs="Times New Roman"/>
                <w:b w:val="0"/>
                <w:bCs/>
                <w:color w:val="000000"/>
                <w:kern w:val="0"/>
                <w:sz w:val="24"/>
                <w:szCs w:val="24"/>
                <w:lang w:val="en-US" w:eastAsia="zh-CN" w:bidi="ar"/>
              </w:rPr>
              <w:t>Executives (Mean Score)</w:t>
            </w:r>
          </w:p>
        </w:tc>
        <w:tc>
          <w:tcPr>
            <w:tcW w:w="0" w:type="auto"/>
            <w:tcBorders>
              <w:top w:val="single" w:color="000000" w:sz="12" w:space="0"/>
              <w:bottom w:val="single" w:color="000000" w:sz="4" w:space="0"/>
            </w:tcBorders>
            <w:shd w:val="clear" w:color="auto" w:fill="FFFFFF"/>
            <w:vAlign w:val="center"/>
          </w:tcPr>
          <w:p w14:paraId="73E51A77">
            <w:pPr>
              <w:keepNext w:val="0"/>
              <w:keepLines w:val="0"/>
              <w:widowControl/>
              <w:suppressLineNumbers w:val="0"/>
              <w:jc w:val="both"/>
              <w:rPr>
                <w:rFonts w:hint="default" w:ascii="Times New Roman" w:hAnsi="Times New Roman" w:cs="Times New Roman"/>
                <w:b w:val="0"/>
                <w:bCs/>
                <w:color w:val="000000"/>
                <w:sz w:val="24"/>
                <w:szCs w:val="24"/>
              </w:rPr>
            </w:pPr>
            <w:r>
              <w:rPr>
                <w:rFonts w:hint="default" w:ascii="Times New Roman" w:hAnsi="Times New Roman" w:eastAsia="SimSun" w:cs="Times New Roman"/>
                <w:b w:val="0"/>
                <w:bCs/>
                <w:color w:val="000000"/>
                <w:kern w:val="0"/>
                <w:sz w:val="24"/>
                <w:szCs w:val="24"/>
                <w:lang w:val="en-US" w:eastAsia="zh-CN" w:bidi="ar"/>
              </w:rPr>
              <w:t>Non</w:t>
            </w:r>
            <w:r>
              <w:rPr>
                <w:rFonts w:hint="default" w:ascii="Times New Roman" w:hAnsi="Times New Roman" w:eastAsia="SimSun" w:cs="Times New Roman"/>
                <w:b w:val="0"/>
                <w:bCs/>
                <w:color w:val="000000"/>
                <w:kern w:val="0"/>
                <w:sz w:val="24"/>
                <w:szCs w:val="24"/>
                <w:lang w:val="en-US" w:eastAsia="zh-CN" w:bidi="ar"/>
              </w:rPr>
              <w:noBreakHyphen/>
            </w:r>
            <w:r>
              <w:rPr>
                <w:rFonts w:hint="default" w:ascii="Times New Roman" w:hAnsi="Times New Roman" w:eastAsia="SimSun" w:cs="Times New Roman"/>
                <w:b w:val="0"/>
                <w:bCs/>
                <w:color w:val="000000"/>
                <w:kern w:val="0"/>
                <w:sz w:val="24"/>
                <w:szCs w:val="24"/>
                <w:lang w:val="en-US" w:eastAsia="zh-CN" w:bidi="ar"/>
              </w:rPr>
              <w:t>Executives (Mean Score)</w:t>
            </w:r>
          </w:p>
        </w:tc>
        <w:tc>
          <w:tcPr>
            <w:tcW w:w="0" w:type="auto"/>
            <w:tcBorders>
              <w:top w:val="single" w:color="000000" w:sz="12" w:space="0"/>
              <w:bottom w:val="single" w:color="000000" w:sz="4" w:space="0"/>
            </w:tcBorders>
            <w:shd w:val="clear" w:color="auto" w:fill="FFFFFF"/>
            <w:vAlign w:val="center"/>
          </w:tcPr>
          <w:p w14:paraId="50245884">
            <w:pPr>
              <w:keepNext w:val="0"/>
              <w:keepLines w:val="0"/>
              <w:widowControl/>
              <w:suppressLineNumbers w:val="0"/>
              <w:jc w:val="both"/>
              <w:rPr>
                <w:rFonts w:hint="default" w:ascii="Times New Roman" w:hAnsi="Times New Roman" w:cs="Times New Roman"/>
                <w:b w:val="0"/>
                <w:bCs/>
                <w:color w:val="000000"/>
                <w:sz w:val="24"/>
                <w:szCs w:val="24"/>
              </w:rPr>
            </w:pPr>
            <w:r>
              <w:rPr>
                <w:rFonts w:hint="default" w:ascii="Times New Roman" w:hAnsi="Times New Roman" w:eastAsia="SimSun" w:cs="Times New Roman"/>
                <w:b w:val="0"/>
                <w:bCs/>
                <w:color w:val="000000"/>
                <w:kern w:val="0"/>
                <w:sz w:val="24"/>
                <w:szCs w:val="24"/>
                <w:lang w:val="en-US" w:eastAsia="zh-CN" w:bidi="ar"/>
              </w:rPr>
              <w:t>Overall Mean</w:t>
            </w:r>
          </w:p>
        </w:tc>
      </w:tr>
      <w:tr w14:paraId="2F03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000000" w:sz="4" w:space="0"/>
            </w:tcBorders>
            <w:shd w:val="clear" w:color="auto" w:fill="FFFFFF"/>
            <w:vAlign w:val="center"/>
          </w:tcPr>
          <w:p w14:paraId="708098F4">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Welfare Facilities</w:t>
            </w:r>
          </w:p>
        </w:tc>
        <w:tc>
          <w:tcPr>
            <w:tcW w:w="0" w:type="auto"/>
            <w:tcBorders>
              <w:top w:val="single" w:color="000000" w:sz="4" w:space="0"/>
            </w:tcBorders>
            <w:shd w:val="clear" w:color="auto" w:fill="FFFFFF"/>
            <w:vAlign w:val="center"/>
          </w:tcPr>
          <w:p w14:paraId="2B565538">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4.1</w:t>
            </w:r>
          </w:p>
        </w:tc>
        <w:tc>
          <w:tcPr>
            <w:tcW w:w="0" w:type="auto"/>
            <w:tcBorders>
              <w:top w:val="single" w:color="000000" w:sz="4" w:space="0"/>
            </w:tcBorders>
            <w:shd w:val="clear" w:color="auto" w:fill="FFFFFF"/>
            <w:vAlign w:val="center"/>
          </w:tcPr>
          <w:p w14:paraId="7BDF4C59">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4.4</w:t>
            </w:r>
          </w:p>
        </w:tc>
        <w:tc>
          <w:tcPr>
            <w:tcW w:w="0" w:type="auto"/>
            <w:tcBorders>
              <w:top w:val="single" w:color="000000" w:sz="4" w:space="0"/>
            </w:tcBorders>
            <w:shd w:val="clear" w:color="auto" w:fill="FFFFFF"/>
            <w:vAlign w:val="center"/>
          </w:tcPr>
          <w:p w14:paraId="304F024D">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4.2</w:t>
            </w:r>
          </w:p>
        </w:tc>
      </w:tr>
      <w:tr w14:paraId="7B53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FFFFFF"/>
            <w:vAlign w:val="center"/>
          </w:tcPr>
          <w:p w14:paraId="611867E2">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Safety Culture</w:t>
            </w:r>
          </w:p>
        </w:tc>
        <w:tc>
          <w:tcPr>
            <w:tcW w:w="0" w:type="auto"/>
            <w:shd w:val="clear" w:color="auto" w:fill="FFFFFF"/>
            <w:vAlign w:val="center"/>
          </w:tcPr>
          <w:p w14:paraId="1BD2280E">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4.0</w:t>
            </w:r>
          </w:p>
        </w:tc>
        <w:tc>
          <w:tcPr>
            <w:tcW w:w="0" w:type="auto"/>
            <w:shd w:val="clear" w:color="auto" w:fill="FFFFFF"/>
            <w:vAlign w:val="center"/>
          </w:tcPr>
          <w:p w14:paraId="45105359">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4.3</w:t>
            </w:r>
          </w:p>
        </w:tc>
        <w:tc>
          <w:tcPr>
            <w:tcW w:w="0" w:type="auto"/>
            <w:shd w:val="clear" w:color="auto" w:fill="FFFFFF"/>
            <w:vAlign w:val="center"/>
          </w:tcPr>
          <w:p w14:paraId="1D43A589">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4.2</w:t>
            </w:r>
          </w:p>
        </w:tc>
      </w:tr>
      <w:tr w14:paraId="60C2B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7B93A7B6">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Skill Development</w:t>
            </w:r>
          </w:p>
        </w:tc>
        <w:tc>
          <w:tcPr>
            <w:tcW w:w="0" w:type="auto"/>
            <w:shd w:val="clear" w:color="auto" w:fill="FFFFFF"/>
            <w:vAlign w:val="center"/>
          </w:tcPr>
          <w:p w14:paraId="699C37AA">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4.2</w:t>
            </w:r>
          </w:p>
        </w:tc>
        <w:tc>
          <w:tcPr>
            <w:tcW w:w="0" w:type="auto"/>
            <w:shd w:val="clear" w:color="auto" w:fill="FFFFFF"/>
            <w:vAlign w:val="center"/>
          </w:tcPr>
          <w:p w14:paraId="276FFDFF">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4.1</w:t>
            </w:r>
          </w:p>
        </w:tc>
        <w:tc>
          <w:tcPr>
            <w:tcW w:w="0" w:type="auto"/>
            <w:shd w:val="clear" w:color="auto" w:fill="FFFFFF"/>
            <w:vAlign w:val="center"/>
          </w:tcPr>
          <w:p w14:paraId="5BB952FB">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4.15</w:t>
            </w:r>
          </w:p>
        </w:tc>
      </w:tr>
      <w:tr w14:paraId="23C4D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bottom w:val="single" w:color="000000" w:sz="12" w:space="0"/>
            </w:tcBorders>
            <w:shd w:val="clear" w:color="auto" w:fill="FFFFFF"/>
            <w:vAlign w:val="center"/>
          </w:tcPr>
          <w:p w14:paraId="3380FB21">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Industrial Relations</w:t>
            </w:r>
          </w:p>
        </w:tc>
        <w:tc>
          <w:tcPr>
            <w:tcW w:w="0" w:type="auto"/>
            <w:tcBorders>
              <w:bottom w:val="single" w:color="000000" w:sz="12" w:space="0"/>
            </w:tcBorders>
            <w:shd w:val="clear" w:color="auto" w:fill="FFFFFF"/>
            <w:vAlign w:val="center"/>
          </w:tcPr>
          <w:p w14:paraId="09F561BC">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3.9</w:t>
            </w:r>
          </w:p>
        </w:tc>
        <w:tc>
          <w:tcPr>
            <w:tcW w:w="0" w:type="auto"/>
            <w:tcBorders>
              <w:bottom w:val="single" w:color="000000" w:sz="12" w:space="0"/>
            </w:tcBorders>
            <w:shd w:val="clear" w:color="auto" w:fill="FFFFFF"/>
            <w:vAlign w:val="center"/>
          </w:tcPr>
          <w:p w14:paraId="2072FEEF">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4.2</w:t>
            </w:r>
          </w:p>
        </w:tc>
        <w:tc>
          <w:tcPr>
            <w:tcW w:w="0" w:type="auto"/>
            <w:tcBorders>
              <w:bottom w:val="single" w:color="000000" w:sz="12" w:space="0"/>
            </w:tcBorders>
            <w:shd w:val="clear" w:color="auto" w:fill="FFFFFF"/>
            <w:vAlign w:val="center"/>
          </w:tcPr>
          <w:p w14:paraId="57C8368B">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4.05</w:t>
            </w:r>
          </w:p>
        </w:tc>
      </w:tr>
    </w:tbl>
    <w:p w14:paraId="37AF5FAB">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Table 2: Leadership Perceptions</w:t>
      </w:r>
    </w:p>
    <w:tbl>
      <w:tblPr>
        <w:tblStyle w:val="7"/>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8"/>
        <w:gridCol w:w="1533"/>
        <w:gridCol w:w="2067"/>
        <w:gridCol w:w="1215"/>
      </w:tblGrid>
      <w:tr w14:paraId="28DE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tcBorders>
              <w:top w:val="single" w:color="000000" w:sz="12" w:space="0"/>
              <w:bottom w:val="single" w:color="000000" w:sz="4" w:space="0"/>
              <w:tl2br w:val="nil"/>
            </w:tcBorders>
            <w:shd w:val="clear" w:color="auto" w:fill="FFFFFF"/>
            <w:vAlign w:val="center"/>
          </w:tcPr>
          <w:p w14:paraId="5864F6BC">
            <w:pPr>
              <w:keepNext w:val="0"/>
              <w:keepLines w:val="0"/>
              <w:widowControl/>
              <w:suppressLineNumbers w:val="0"/>
              <w:jc w:val="both"/>
              <w:rPr>
                <w:rFonts w:hint="default" w:ascii="Times New Roman" w:hAnsi="Times New Roman" w:cs="Times New Roman"/>
                <w:b w:val="0"/>
                <w:bCs/>
                <w:color w:val="000000"/>
                <w:sz w:val="24"/>
                <w:szCs w:val="24"/>
              </w:rPr>
            </w:pPr>
            <w:r>
              <w:rPr>
                <w:rFonts w:hint="default" w:ascii="Times New Roman" w:hAnsi="Times New Roman" w:eastAsia="SimSun" w:cs="Times New Roman"/>
                <w:b w:val="0"/>
                <w:bCs/>
                <w:color w:val="000000"/>
                <w:kern w:val="0"/>
                <w:sz w:val="24"/>
                <w:szCs w:val="24"/>
                <w:lang w:val="en-US" w:eastAsia="zh-CN" w:bidi="ar"/>
              </w:rPr>
              <w:t>Attribute</w:t>
            </w:r>
          </w:p>
        </w:tc>
        <w:tc>
          <w:tcPr>
            <w:tcW w:w="0" w:type="auto"/>
            <w:tcBorders>
              <w:top w:val="single" w:color="000000" w:sz="12" w:space="0"/>
              <w:bottom w:val="single" w:color="000000" w:sz="4" w:space="0"/>
            </w:tcBorders>
            <w:shd w:val="clear" w:color="auto" w:fill="FFFFFF"/>
            <w:vAlign w:val="center"/>
          </w:tcPr>
          <w:p w14:paraId="2B1B93A5">
            <w:pPr>
              <w:keepNext w:val="0"/>
              <w:keepLines w:val="0"/>
              <w:widowControl/>
              <w:suppressLineNumbers w:val="0"/>
              <w:jc w:val="both"/>
              <w:rPr>
                <w:rFonts w:hint="default" w:ascii="Times New Roman" w:hAnsi="Times New Roman" w:cs="Times New Roman"/>
                <w:b w:val="0"/>
                <w:bCs/>
                <w:color w:val="000000"/>
                <w:sz w:val="24"/>
                <w:szCs w:val="24"/>
              </w:rPr>
            </w:pPr>
            <w:r>
              <w:rPr>
                <w:rFonts w:hint="default" w:ascii="Times New Roman" w:hAnsi="Times New Roman" w:eastAsia="SimSun" w:cs="Times New Roman"/>
                <w:b w:val="0"/>
                <w:bCs/>
                <w:color w:val="000000"/>
                <w:kern w:val="0"/>
                <w:sz w:val="24"/>
                <w:szCs w:val="24"/>
                <w:lang w:val="en-US" w:eastAsia="zh-CN" w:bidi="ar"/>
              </w:rPr>
              <w:t>Executives (%)</w:t>
            </w:r>
          </w:p>
        </w:tc>
        <w:tc>
          <w:tcPr>
            <w:tcW w:w="0" w:type="auto"/>
            <w:tcBorders>
              <w:top w:val="single" w:color="000000" w:sz="12" w:space="0"/>
              <w:bottom w:val="single" w:color="000000" w:sz="4" w:space="0"/>
            </w:tcBorders>
            <w:shd w:val="clear" w:color="auto" w:fill="FFFFFF"/>
            <w:vAlign w:val="center"/>
          </w:tcPr>
          <w:p w14:paraId="7F7B6823">
            <w:pPr>
              <w:keepNext w:val="0"/>
              <w:keepLines w:val="0"/>
              <w:widowControl/>
              <w:suppressLineNumbers w:val="0"/>
              <w:jc w:val="both"/>
              <w:rPr>
                <w:rFonts w:hint="default" w:ascii="Times New Roman" w:hAnsi="Times New Roman" w:cs="Times New Roman"/>
                <w:b w:val="0"/>
                <w:bCs/>
                <w:color w:val="000000"/>
                <w:sz w:val="24"/>
                <w:szCs w:val="24"/>
              </w:rPr>
            </w:pPr>
            <w:r>
              <w:rPr>
                <w:rFonts w:hint="default" w:ascii="Times New Roman" w:hAnsi="Times New Roman" w:eastAsia="SimSun" w:cs="Times New Roman"/>
                <w:b w:val="0"/>
                <w:bCs/>
                <w:color w:val="000000"/>
                <w:kern w:val="0"/>
                <w:sz w:val="24"/>
                <w:szCs w:val="24"/>
                <w:lang w:val="en-US" w:eastAsia="zh-CN" w:bidi="ar"/>
              </w:rPr>
              <w:t>Non</w:t>
            </w:r>
            <w:r>
              <w:rPr>
                <w:rFonts w:hint="default" w:ascii="Times New Roman" w:hAnsi="Times New Roman" w:eastAsia="SimSun" w:cs="Times New Roman"/>
                <w:b w:val="0"/>
                <w:bCs/>
                <w:color w:val="000000"/>
                <w:kern w:val="0"/>
                <w:sz w:val="24"/>
                <w:szCs w:val="24"/>
                <w:lang w:val="en-US" w:eastAsia="zh-CN" w:bidi="ar"/>
              </w:rPr>
              <w:noBreakHyphen/>
            </w:r>
            <w:r>
              <w:rPr>
                <w:rFonts w:hint="default" w:ascii="Times New Roman" w:hAnsi="Times New Roman" w:eastAsia="SimSun" w:cs="Times New Roman"/>
                <w:b w:val="0"/>
                <w:bCs/>
                <w:color w:val="000000"/>
                <w:kern w:val="0"/>
                <w:sz w:val="24"/>
                <w:szCs w:val="24"/>
                <w:lang w:val="en-US" w:eastAsia="zh-CN" w:bidi="ar"/>
              </w:rPr>
              <w:t>Executives (%)</w:t>
            </w:r>
          </w:p>
        </w:tc>
        <w:tc>
          <w:tcPr>
            <w:tcW w:w="0" w:type="auto"/>
            <w:tcBorders>
              <w:top w:val="single" w:color="000000" w:sz="12" w:space="0"/>
              <w:bottom w:val="single" w:color="000000" w:sz="4" w:space="0"/>
            </w:tcBorders>
            <w:shd w:val="clear" w:color="auto" w:fill="FFFFFF"/>
            <w:vAlign w:val="center"/>
          </w:tcPr>
          <w:p w14:paraId="7BBF3667">
            <w:pPr>
              <w:keepNext w:val="0"/>
              <w:keepLines w:val="0"/>
              <w:widowControl/>
              <w:suppressLineNumbers w:val="0"/>
              <w:jc w:val="both"/>
              <w:rPr>
                <w:rFonts w:hint="default" w:ascii="Times New Roman" w:hAnsi="Times New Roman" w:cs="Times New Roman"/>
                <w:b w:val="0"/>
                <w:bCs/>
                <w:color w:val="000000"/>
                <w:sz w:val="24"/>
                <w:szCs w:val="24"/>
              </w:rPr>
            </w:pPr>
            <w:r>
              <w:rPr>
                <w:rFonts w:hint="default" w:ascii="Times New Roman" w:hAnsi="Times New Roman" w:eastAsia="SimSun" w:cs="Times New Roman"/>
                <w:b w:val="0"/>
                <w:bCs/>
                <w:color w:val="000000"/>
                <w:kern w:val="0"/>
                <w:sz w:val="24"/>
                <w:szCs w:val="24"/>
                <w:lang w:val="en-US" w:eastAsia="zh-CN" w:bidi="ar"/>
              </w:rPr>
              <w:t>Overall (%)</w:t>
            </w:r>
          </w:p>
        </w:tc>
      </w:tr>
      <w:tr w14:paraId="26BC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000000" w:sz="4" w:space="0"/>
            </w:tcBorders>
            <w:shd w:val="clear" w:color="auto" w:fill="FFFFFF"/>
            <w:vAlign w:val="center"/>
          </w:tcPr>
          <w:p w14:paraId="13C3ABC4">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Values</w:t>
            </w:r>
            <w:r>
              <w:rPr>
                <w:rFonts w:hint="default" w:ascii="Times New Roman" w:hAnsi="Times New Roman" w:eastAsia="SimSun" w:cs="Times New Roman"/>
                <w:b w:val="0"/>
                <w:color w:val="000000"/>
                <w:kern w:val="0"/>
                <w:sz w:val="24"/>
                <w:szCs w:val="24"/>
                <w:lang w:val="en-US" w:eastAsia="zh-CN" w:bidi="ar"/>
              </w:rPr>
              <w:noBreakHyphen/>
            </w:r>
            <w:r>
              <w:rPr>
                <w:rFonts w:hint="default" w:ascii="Times New Roman" w:hAnsi="Times New Roman" w:eastAsia="SimSun" w:cs="Times New Roman"/>
                <w:b w:val="0"/>
                <w:color w:val="000000"/>
                <w:kern w:val="0"/>
                <w:sz w:val="24"/>
                <w:szCs w:val="24"/>
                <w:lang w:val="en-US" w:eastAsia="zh-CN" w:bidi="ar"/>
              </w:rPr>
              <w:t>driven leadership</w:t>
            </w:r>
          </w:p>
        </w:tc>
        <w:tc>
          <w:tcPr>
            <w:tcW w:w="0" w:type="auto"/>
            <w:tcBorders>
              <w:top w:val="single" w:color="000000" w:sz="4" w:space="0"/>
            </w:tcBorders>
            <w:shd w:val="clear" w:color="auto" w:fill="FFFFFF"/>
            <w:vAlign w:val="center"/>
          </w:tcPr>
          <w:p w14:paraId="7F5B045D">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82</w:t>
            </w:r>
          </w:p>
        </w:tc>
        <w:tc>
          <w:tcPr>
            <w:tcW w:w="0" w:type="auto"/>
            <w:tcBorders>
              <w:top w:val="single" w:color="000000" w:sz="4" w:space="0"/>
            </w:tcBorders>
            <w:shd w:val="clear" w:color="auto" w:fill="FFFFFF"/>
            <w:vAlign w:val="center"/>
          </w:tcPr>
          <w:p w14:paraId="6943897A">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80</w:t>
            </w:r>
          </w:p>
        </w:tc>
        <w:tc>
          <w:tcPr>
            <w:tcW w:w="0" w:type="auto"/>
            <w:tcBorders>
              <w:top w:val="single" w:color="000000" w:sz="4" w:space="0"/>
            </w:tcBorders>
            <w:shd w:val="clear" w:color="auto" w:fill="FFFFFF"/>
            <w:vAlign w:val="center"/>
          </w:tcPr>
          <w:p w14:paraId="45D5A50A">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81</w:t>
            </w:r>
          </w:p>
        </w:tc>
      </w:tr>
      <w:tr w14:paraId="6148D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FFFFFF"/>
            <w:vAlign w:val="center"/>
          </w:tcPr>
          <w:p w14:paraId="7DF73834">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Strategic foresight</w:t>
            </w:r>
          </w:p>
        </w:tc>
        <w:tc>
          <w:tcPr>
            <w:tcW w:w="0" w:type="auto"/>
            <w:shd w:val="clear" w:color="auto" w:fill="FFFFFF"/>
            <w:vAlign w:val="center"/>
          </w:tcPr>
          <w:p w14:paraId="4A980FBA">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75</w:t>
            </w:r>
          </w:p>
        </w:tc>
        <w:tc>
          <w:tcPr>
            <w:tcW w:w="0" w:type="auto"/>
            <w:shd w:val="clear" w:color="auto" w:fill="FFFFFF"/>
            <w:vAlign w:val="center"/>
          </w:tcPr>
          <w:p w14:paraId="4F798F34">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65</w:t>
            </w:r>
          </w:p>
        </w:tc>
        <w:tc>
          <w:tcPr>
            <w:tcW w:w="0" w:type="auto"/>
            <w:shd w:val="clear" w:color="auto" w:fill="FFFFFF"/>
            <w:vAlign w:val="center"/>
          </w:tcPr>
          <w:p w14:paraId="33AA9826">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70</w:t>
            </w:r>
          </w:p>
        </w:tc>
      </w:tr>
      <w:tr w14:paraId="5B05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FFFFFF"/>
            <w:vAlign w:val="center"/>
          </w:tcPr>
          <w:p w14:paraId="49B08758">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Humane leadership style</w:t>
            </w:r>
          </w:p>
        </w:tc>
        <w:tc>
          <w:tcPr>
            <w:tcW w:w="0" w:type="auto"/>
            <w:shd w:val="clear" w:color="auto" w:fill="FFFFFF"/>
            <w:vAlign w:val="center"/>
          </w:tcPr>
          <w:p w14:paraId="1C229FD0">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78</w:t>
            </w:r>
          </w:p>
        </w:tc>
        <w:tc>
          <w:tcPr>
            <w:tcW w:w="0" w:type="auto"/>
            <w:shd w:val="clear" w:color="auto" w:fill="FFFFFF"/>
            <w:vAlign w:val="center"/>
          </w:tcPr>
          <w:p w14:paraId="7FC423E7">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84</w:t>
            </w:r>
          </w:p>
        </w:tc>
        <w:tc>
          <w:tcPr>
            <w:tcW w:w="0" w:type="auto"/>
            <w:shd w:val="clear" w:color="auto" w:fill="FFFFFF"/>
            <w:vAlign w:val="center"/>
          </w:tcPr>
          <w:p w14:paraId="27C3D431">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81</w:t>
            </w:r>
          </w:p>
        </w:tc>
      </w:tr>
      <w:tr w14:paraId="4F5F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bottom w:val="single" w:color="000000" w:sz="12" w:space="0"/>
            </w:tcBorders>
            <w:shd w:val="clear" w:color="auto" w:fill="FFFFFF"/>
            <w:vAlign w:val="center"/>
          </w:tcPr>
          <w:p w14:paraId="0C8AE1FF">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Risk</w:t>
            </w:r>
            <w:r>
              <w:rPr>
                <w:rFonts w:hint="default" w:ascii="Times New Roman" w:hAnsi="Times New Roman" w:eastAsia="SimSun" w:cs="Times New Roman"/>
                <w:b w:val="0"/>
                <w:color w:val="000000"/>
                <w:kern w:val="0"/>
                <w:sz w:val="24"/>
                <w:szCs w:val="24"/>
                <w:lang w:val="en-US" w:eastAsia="zh-CN" w:bidi="ar"/>
              </w:rPr>
              <w:noBreakHyphen/>
            </w:r>
            <w:r>
              <w:rPr>
                <w:rFonts w:hint="default" w:ascii="Times New Roman" w:hAnsi="Times New Roman" w:eastAsia="SimSun" w:cs="Times New Roman"/>
                <w:b w:val="0"/>
                <w:color w:val="000000"/>
                <w:kern w:val="0"/>
                <w:sz w:val="24"/>
                <w:szCs w:val="24"/>
                <w:lang w:val="en-US" w:eastAsia="zh-CN" w:bidi="ar"/>
              </w:rPr>
              <w:t>taking effectiveness</w:t>
            </w:r>
          </w:p>
        </w:tc>
        <w:tc>
          <w:tcPr>
            <w:tcW w:w="0" w:type="auto"/>
            <w:tcBorders>
              <w:bottom w:val="single" w:color="000000" w:sz="12" w:space="0"/>
            </w:tcBorders>
            <w:shd w:val="clear" w:color="auto" w:fill="FFFFFF"/>
            <w:vAlign w:val="center"/>
          </w:tcPr>
          <w:p w14:paraId="1329D2BD">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68</w:t>
            </w:r>
          </w:p>
        </w:tc>
        <w:tc>
          <w:tcPr>
            <w:tcW w:w="0" w:type="auto"/>
            <w:tcBorders>
              <w:bottom w:val="single" w:color="000000" w:sz="12" w:space="0"/>
            </w:tcBorders>
            <w:shd w:val="clear" w:color="auto" w:fill="FFFFFF"/>
            <w:vAlign w:val="center"/>
          </w:tcPr>
          <w:p w14:paraId="34A902C2">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55</w:t>
            </w:r>
          </w:p>
        </w:tc>
        <w:tc>
          <w:tcPr>
            <w:tcW w:w="0" w:type="auto"/>
            <w:tcBorders>
              <w:bottom w:val="single" w:color="000000" w:sz="12" w:space="0"/>
            </w:tcBorders>
            <w:shd w:val="clear" w:color="auto" w:fill="FFFFFF"/>
            <w:vAlign w:val="center"/>
          </w:tcPr>
          <w:p w14:paraId="43B3171D">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61</w:t>
            </w:r>
          </w:p>
        </w:tc>
      </w:tr>
    </w:tbl>
    <w:p w14:paraId="76FDDC45">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Table 3: CSR and Community Engagement</w:t>
      </w:r>
    </w:p>
    <w:tbl>
      <w:tblPr>
        <w:tblStyle w:val="7"/>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05"/>
        <w:gridCol w:w="2379"/>
        <w:gridCol w:w="2803"/>
        <w:gridCol w:w="1109"/>
      </w:tblGrid>
      <w:tr w14:paraId="3CA00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tcBorders>
              <w:top w:val="single" w:color="000000" w:sz="12" w:space="0"/>
              <w:bottom w:val="single" w:color="000000" w:sz="4" w:space="0"/>
              <w:tl2br w:val="nil"/>
            </w:tcBorders>
            <w:shd w:val="clear" w:color="auto" w:fill="FFFFFF"/>
            <w:vAlign w:val="center"/>
          </w:tcPr>
          <w:p w14:paraId="0ED5DB81">
            <w:pPr>
              <w:keepNext w:val="0"/>
              <w:keepLines w:val="0"/>
              <w:widowControl/>
              <w:suppressLineNumbers w:val="0"/>
              <w:jc w:val="both"/>
              <w:rPr>
                <w:rFonts w:hint="default" w:ascii="Times New Roman" w:hAnsi="Times New Roman" w:cs="Times New Roman"/>
                <w:b w:val="0"/>
                <w:bCs/>
                <w:color w:val="000000"/>
                <w:sz w:val="24"/>
                <w:szCs w:val="24"/>
              </w:rPr>
            </w:pPr>
            <w:r>
              <w:rPr>
                <w:rFonts w:hint="default" w:ascii="Times New Roman" w:hAnsi="Times New Roman" w:eastAsia="SimSun" w:cs="Times New Roman"/>
                <w:b w:val="0"/>
                <w:bCs/>
                <w:color w:val="000000"/>
                <w:kern w:val="0"/>
                <w:sz w:val="24"/>
                <w:szCs w:val="24"/>
                <w:lang w:val="en-US" w:eastAsia="zh-CN" w:bidi="ar"/>
              </w:rPr>
              <w:t>CSR Dimension</w:t>
            </w:r>
          </w:p>
        </w:tc>
        <w:tc>
          <w:tcPr>
            <w:tcW w:w="0" w:type="auto"/>
            <w:tcBorders>
              <w:top w:val="single" w:color="000000" w:sz="12" w:space="0"/>
              <w:bottom w:val="single" w:color="000000" w:sz="4" w:space="0"/>
            </w:tcBorders>
            <w:shd w:val="clear" w:color="auto" w:fill="FFFFFF"/>
            <w:vAlign w:val="center"/>
          </w:tcPr>
          <w:p w14:paraId="027AD41A">
            <w:pPr>
              <w:keepNext w:val="0"/>
              <w:keepLines w:val="0"/>
              <w:widowControl/>
              <w:suppressLineNumbers w:val="0"/>
              <w:jc w:val="both"/>
              <w:rPr>
                <w:rFonts w:hint="default" w:ascii="Times New Roman" w:hAnsi="Times New Roman" w:cs="Times New Roman"/>
                <w:b w:val="0"/>
                <w:bCs/>
                <w:color w:val="000000"/>
                <w:sz w:val="24"/>
                <w:szCs w:val="24"/>
              </w:rPr>
            </w:pPr>
            <w:r>
              <w:rPr>
                <w:rFonts w:hint="default" w:ascii="Times New Roman" w:hAnsi="Times New Roman" w:eastAsia="SimSun" w:cs="Times New Roman"/>
                <w:b w:val="0"/>
                <w:bCs/>
                <w:color w:val="000000"/>
                <w:kern w:val="0"/>
                <w:sz w:val="24"/>
                <w:szCs w:val="24"/>
                <w:lang w:val="en-US" w:eastAsia="zh-CN" w:bidi="ar"/>
              </w:rPr>
              <w:t>Executives (Agreement %)</w:t>
            </w:r>
          </w:p>
        </w:tc>
        <w:tc>
          <w:tcPr>
            <w:tcW w:w="0" w:type="auto"/>
            <w:tcBorders>
              <w:top w:val="single" w:color="000000" w:sz="12" w:space="0"/>
              <w:bottom w:val="single" w:color="000000" w:sz="4" w:space="0"/>
            </w:tcBorders>
            <w:shd w:val="clear" w:color="auto" w:fill="FFFFFF"/>
            <w:vAlign w:val="center"/>
          </w:tcPr>
          <w:p w14:paraId="2C8BCFE3">
            <w:pPr>
              <w:keepNext w:val="0"/>
              <w:keepLines w:val="0"/>
              <w:widowControl/>
              <w:suppressLineNumbers w:val="0"/>
              <w:jc w:val="both"/>
              <w:rPr>
                <w:rFonts w:hint="default" w:ascii="Times New Roman" w:hAnsi="Times New Roman" w:cs="Times New Roman"/>
                <w:b w:val="0"/>
                <w:bCs/>
                <w:color w:val="000000"/>
                <w:sz w:val="24"/>
                <w:szCs w:val="24"/>
              </w:rPr>
            </w:pPr>
            <w:r>
              <w:rPr>
                <w:rFonts w:hint="default" w:ascii="Times New Roman" w:hAnsi="Times New Roman" w:eastAsia="SimSun" w:cs="Times New Roman"/>
                <w:b w:val="0"/>
                <w:bCs/>
                <w:color w:val="000000"/>
                <w:kern w:val="0"/>
                <w:sz w:val="24"/>
                <w:szCs w:val="24"/>
                <w:lang w:val="en-US" w:eastAsia="zh-CN" w:bidi="ar"/>
              </w:rPr>
              <w:t>Non</w:t>
            </w:r>
            <w:r>
              <w:rPr>
                <w:rFonts w:hint="default" w:ascii="Times New Roman" w:hAnsi="Times New Roman" w:eastAsia="SimSun" w:cs="Times New Roman"/>
                <w:b w:val="0"/>
                <w:bCs/>
                <w:color w:val="000000"/>
                <w:kern w:val="0"/>
                <w:sz w:val="24"/>
                <w:szCs w:val="24"/>
                <w:lang w:val="en-US" w:eastAsia="zh-CN" w:bidi="ar"/>
              </w:rPr>
              <w:noBreakHyphen/>
            </w:r>
            <w:r>
              <w:rPr>
                <w:rFonts w:hint="default" w:ascii="Times New Roman" w:hAnsi="Times New Roman" w:eastAsia="SimSun" w:cs="Times New Roman"/>
                <w:b w:val="0"/>
                <w:bCs/>
                <w:color w:val="000000"/>
                <w:kern w:val="0"/>
                <w:sz w:val="24"/>
                <w:szCs w:val="24"/>
                <w:lang w:val="en-US" w:eastAsia="zh-CN" w:bidi="ar"/>
              </w:rPr>
              <w:t>Executives (Agreement %)</w:t>
            </w:r>
          </w:p>
        </w:tc>
        <w:tc>
          <w:tcPr>
            <w:tcW w:w="0" w:type="auto"/>
            <w:tcBorders>
              <w:top w:val="single" w:color="000000" w:sz="12" w:space="0"/>
              <w:bottom w:val="single" w:color="000000" w:sz="4" w:space="0"/>
            </w:tcBorders>
            <w:shd w:val="clear" w:color="auto" w:fill="FFFFFF"/>
            <w:vAlign w:val="center"/>
          </w:tcPr>
          <w:p w14:paraId="174A064B">
            <w:pPr>
              <w:keepNext w:val="0"/>
              <w:keepLines w:val="0"/>
              <w:widowControl/>
              <w:suppressLineNumbers w:val="0"/>
              <w:jc w:val="both"/>
              <w:rPr>
                <w:rFonts w:hint="default" w:ascii="Times New Roman" w:hAnsi="Times New Roman" w:cs="Times New Roman"/>
                <w:b w:val="0"/>
                <w:bCs/>
                <w:color w:val="000000"/>
                <w:sz w:val="24"/>
                <w:szCs w:val="24"/>
              </w:rPr>
            </w:pPr>
            <w:r>
              <w:rPr>
                <w:rFonts w:hint="default" w:ascii="Times New Roman" w:hAnsi="Times New Roman" w:eastAsia="SimSun" w:cs="Times New Roman"/>
                <w:b w:val="0"/>
                <w:bCs/>
                <w:color w:val="000000"/>
                <w:kern w:val="0"/>
                <w:sz w:val="24"/>
                <w:szCs w:val="24"/>
                <w:lang w:val="en-US" w:eastAsia="zh-CN" w:bidi="ar"/>
              </w:rPr>
              <w:t>Overall (%)</w:t>
            </w:r>
          </w:p>
        </w:tc>
      </w:tr>
      <w:tr w14:paraId="35ED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000000" w:sz="4" w:space="0"/>
            </w:tcBorders>
            <w:shd w:val="clear" w:color="auto" w:fill="FFFFFF"/>
            <w:vAlign w:val="center"/>
          </w:tcPr>
          <w:p w14:paraId="7F5570EE">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Education Programs</w:t>
            </w:r>
          </w:p>
        </w:tc>
        <w:tc>
          <w:tcPr>
            <w:tcW w:w="0" w:type="auto"/>
            <w:tcBorders>
              <w:top w:val="single" w:color="000000" w:sz="4" w:space="0"/>
            </w:tcBorders>
            <w:shd w:val="clear" w:color="auto" w:fill="FFFFFF"/>
            <w:vAlign w:val="center"/>
          </w:tcPr>
          <w:p w14:paraId="688FA388">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80</w:t>
            </w:r>
          </w:p>
        </w:tc>
        <w:tc>
          <w:tcPr>
            <w:tcW w:w="0" w:type="auto"/>
            <w:tcBorders>
              <w:top w:val="single" w:color="000000" w:sz="4" w:space="0"/>
            </w:tcBorders>
            <w:shd w:val="clear" w:color="auto" w:fill="FFFFFF"/>
            <w:vAlign w:val="center"/>
          </w:tcPr>
          <w:p w14:paraId="6E76BCCB">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85</w:t>
            </w:r>
          </w:p>
        </w:tc>
        <w:tc>
          <w:tcPr>
            <w:tcW w:w="0" w:type="auto"/>
            <w:tcBorders>
              <w:top w:val="single" w:color="000000" w:sz="4" w:space="0"/>
            </w:tcBorders>
            <w:shd w:val="clear" w:color="auto" w:fill="FFFFFF"/>
            <w:vAlign w:val="center"/>
          </w:tcPr>
          <w:p w14:paraId="2262F9C8">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83</w:t>
            </w:r>
          </w:p>
        </w:tc>
      </w:tr>
      <w:tr w14:paraId="2185D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FFFFFF"/>
            <w:vAlign w:val="center"/>
          </w:tcPr>
          <w:p w14:paraId="4A04E533">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Healthcare Outreach</w:t>
            </w:r>
          </w:p>
        </w:tc>
        <w:tc>
          <w:tcPr>
            <w:tcW w:w="0" w:type="auto"/>
            <w:shd w:val="clear" w:color="auto" w:fill="FFFFFF"/>
            <w:vAlign w:val="center"/>
          </w:tcPr>
          <w:p w14:paraId="247E38BE">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76</w:t>
            </w:r>
          </w:p>
        </w:tc>
        <w:tc>
          <w:tcPr>
            <w:tcW w:w="0" w:type="auto"/>
            <w:shd w:val="clear" w:color="auto" w:fill="FFFFFF"/>
            <w:vAlign w:val="center"/>
          </w:tcPr>
          <w:p w14:paraId="39A71FB1">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82</w:t>
            </w:r>
          </w:p>
        </w:tc>
        <w:tc>
          <w:tcPr>
            <w:tcW w:w="0" w:type="auto"/>
            <w:shd w:val="clear" w:color="auto" w:fill="FFFFFF"/>
            <w:vAlign w:val="center"/>
          </w:tcPr>
          <w:p w14:paraId="3162388B">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79</w:t>
            </w:r>
          </w:p>
        </w:tc>
      </w:tr>
      <w:tr w14:paraId="5AD95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FFFFFF"/>
            <w:vAlign w:val="center"/>
          </w:tcPr>
          <w:p w14:paraId="08EFD07E">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Women Empowerment</w:t>
            </w:r>
          </w:p>
        </w:tc>
        <w:tc>
          <w:tcPr>
            <w:tcW w:w="0" w:type="auto"/>
            <w:shd w:val="clear" w:color="auto" w:fill="FFFFFF"/>
            <w:vAlign w:val="center"/>
          </w:tcPr>
          <w:p w14:paraId="2722AF2A">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70</w:t>
            </w:r>
          </w:p>
        </w:tc>
        <w:tc>
          <w:tcPr>
            <w:tcW w:w="0" w:type="auto"/>
            <w:shd w:val="clear" w:color="auto" w:fill="FFFFFF"/>
            <w:vAlign w:val="center"/>
          </w:tcPr>
          <w:p w14:paraId="1671DA78">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74</w:t>
            </w:r>
          </w:p>
        </w:tc>
        <w:tc>
          <w:tcPr>
            <w:tcW w:w="0" w:type="auto"/>
            <w:shd w:val="clear" w:color="auto" w:fill="FFFFFF"/>
            <w:vAlign w:val="center"/>
          </w:tcPr>
          <w:p w14:paraId="2A878340">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72</w:t>
            </w:r>
          </w:p>
        </w:tc>
      </w:tr>
      <w:tr w14:paraId="160E9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bottom w:val="single" w:color="000000" w:sz="12" w:space="0"/>
            </w:tcBorders>
            <w:shd w:val="clear" w:color="auto" w:fill="FFFFFF"/>
            <w:vAlign w:val="center"/>
          </w:tcPr>
          <w:p w14:paraId="4B6ADF16">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Environmental Efforts</w:t>
            </w:r>
          </w:p>
        </w:tc>
        <w:tc>
          <w:tcPr>
            <w:tcW w:w="0" w:type="auto"/>
            <w:tcBorders>
              <w:bottom w:val="single" w:color="000000" w:sz="12" w:space="0"/>
            </w:tcBorders>
            <w:shd w:val="clear" w:color="auto" w:fill="FFFFFF"/>
            <w:vAlign w:val="center"/>
          </w:tcPr>
          <w:p w14:paraId="76678E64">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65</w:t>
            </w:r>
          </w:p>
        </w:tc>
        <w:tc>
          <w:tcPr>
            <w:tcW w:w="0" w:type="auto"/>
            <w:tcBorders>
              <w:bottom w:val="single" w:color="000000" w:sz="12" w:space="0"/>
            </w:tcBorders>
            <w:shd w:val="clear" w:color="auto" w:fill="FFFFFF"/>
            <w:vAlign w:val="center"/>
          </w:tcPr>
          <w:p w14:paraId="0AA176EE">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68</w:t>
            </w:r>
          </w:p>
        </w:tc>
        <w:tc>
          <w:tcPr>
            <w:tcW w:w="0" w:type="auto"/>
            <w:tcBorders>
              <w:bottom w:val="single" w:color="000000" w:sz="12" w:space="0"/>
            </w:tcBorders>
            <w:shd w:val="clear" w:color="auto" w:fill="FFFFFF"/>
            <w:vAlign w:val="center"/>
          </w:tcPr>
          <w:p w14:paraId="38928BC6">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66</w:t>
            </w:r>
          </w:p>
        </w:tc>
      </w:tr>
    </w:tbl>
    <w:p w14:paraId="2B4651DE">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Table 4: Alignment with Viksit Bharat @ 2047</w:t>
      </w:r>
    </w:p>
    <w:tbl>
      <w:tblPr>
        <w:tblStyle w:val="7"/>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41"/>
        <w:gridCol w:w="2219"/>
        <w:gridCol w:w="2752"/>
        <w:gridCol w:w="1284"/>
      </w:tblGrid>
      <w:tr w14:paraId="50E7E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tcBorders>
              <w:top w:val="single" w:color="000000" w:sz="12" w:space="0"/>
              <w:bottom w:val="single" w:color="000000" w:sz="4" w:space="0"/>
              <w:tl2br w:val="nil"/>
            </w:tcBorders>
            <w:shd w:val="clear" w:color="auto" w:fill="FFFFFF"/>
            <w:vAlign w:val="center"/>
          </w:tcPr>
          <w:p w14:paraId="5112970B">
            <w:pPr>
              <w:keepNext w:val="0"/>
              <w:keepLines w:val="0"/>
              <w:widowControl/>
              <w:suppressLineNumbers w:val="0"/>
              <w:jc w:val="both"/>
              <w:rPr>
                <w:rFonts w:hint="default" w:ascii="Times New Roman" w:hAnsi="Times New Roman" w:cs="Times New Roman"/>
                <w:b w:val="0"/>
                <w:bCs/>
                <w:color w:val="000000"/>
                <w:sz w:val="24"/>
                <w:szCs w:val="24"/>
              </w:rPr>
            </w:pPr>
            <w:r>
              <w:rPr>
                <w:rFonts w:hint="default" w:ascii="Times New Roman" w:hAnsi="Times New Roman" w:eastAsia="SimSun" w:cs="Times New Roman"/>
                <w:b w:val="0"/>
                <w:bCs/>
                <w:color w:val="000000"/>
                <w:kern w:val="0"/>
                <w:sz w:val="24"/>
                <w:szCs w:val="24"/>
                <w:lang w:val="en-US" w:eastAsia="zh-CN" w:bidi="ar"/>
              </w:rPr>
              <w:t>Dimension</w:t>
            </w:r>
          </w:p>
        </w:tc>
        <w:tc>
          <w:tcPr>
            <w:tcW w:w="0" w:type="auto"/>
            <w:tcBorders>
              <w:top w:val="single" w:color="000000" w:sz="12" w:space="0"/>
              <w:bottom w:val="single" w:color="000000" w:sz="4" w:space="0"/>
            </w:tcBorders>
            <w:shd w:val="clear" w:color="auto" w:fill="FFFFFF"/>
            <w:vAlign w:val="center"/>
          </w:tcPr>
          <w:p w14:paraId="0F4A6A05">
            <w:pPr>
              <w:keepNext w:val="0"/>
              <w:keepLines w:val="0"/>
              <w:widowControl/>
              <w:suppressLineNumbers w:val="0"/>
              <w:jc w:val="both"/>
              <w:rPr>
                <w:rFonts w:hint="default" w:ascii="Times New Roman" w:hAnsi="Times New Roman" w:cs="Times New Roman"/>
                <w:b w:val="0"/>
                <w:bCs/>
                <w:color w:val="000000"/>
                <w:sz w:val="24"/>
                <w:szCs w:val="24"/>
              </w:rPr>
            </w:pPr>
            <w:r>
              <w:rPr>
                <w:rFonts w:hint="default" w:ascii="Times New Roman" w:hAnsi="Times New Roman" w:eastAsia="SimSun" w:cs="Times New Roman"/>
                <w:b w:val="0"/>
                <w:bCs/>
                <w:color w:val="000000"/>
                <w:kern w:val="0"/>
                <w:sz w:val="24"/>
                <w:szCs w:val="24"/>
                <w:lang w:val="en-US" w:eastAsia="zh-CN" w:bidi="ar"/>
              </w:rPr>
              <w:t>Executives (Mean Score)</w:t>
            </w:r>
          </w:p>
        </w:tc>
        <w:tc>
          <w:tcPr>
            <w:tcW w:w="0" w:type="auto"/>
            <w:tcBorders>
              <w:top w:val="single" w:color="000000" w:sz="12" w:space="0"/>
              <w:bottom w:val="single" w:color="000000" w:sz="4" w:space="0"/>
            </w:tcBorders>
            <w:shd w:val="clear" w:color="auto" w:fill="FFFFFF"/>
            <w:vAlign w:val="center"/>
          </w:tcPr>
          <w:p w14:paraId="19032AB6">
            <w:pPr>
              <w:keepNext w:val="0"/>
              <w:keepLines w:val="0"/>
              <w:widowControl/>
              <w:suppressLineNumbers w:val="0"/>
              <w:jc w:val="both"/>
              <w:rPr>
                <w:rFonts w:hint="default" w:ascii="Times New Roman" w:hAnsi="Times New Roman" w:cs="Times New Roman"/>
                <w:b w:val="0"/>
                <w:bCs/>
                <w:color w:val="000000"/>
                <w:sz w:val="24"/>
                <w:szCs w:val="24"/>
              </w:rPr>
            </w:pPr>
            <w:r>
              <w:rPr>
                <w:rFonts w:hint="default" w:ascii="Times New Roman" w:hAnsi="Times New Roman" w:eastAsia="SimSun" w:cs="Times New Roman"/>
                <w:b w:val="0"/>
                <w:bCs/>
                <w:color w:val="000000"/>
                <w:kern w:val="0"/>
                <w:sz w:val="24"/>
                <w:szCs w:val="24"/>
                <w:lang w:val="en-US" w:eastAsia="zh-CN" w:bidi="ar"/>
              </w:rPr>
              <w:t>Non</w:t>
            </w:r>
            <w:r>
              <w:rPr>
                <w:rFonts w:hint="default" w:ascii="Times New Roman" w:hAnsi="Times New Roman" w:eastAsia="SimSun" w:cs="Times New Roman"/>
                <w:b w:val="0"/>
                <w:bCs/>
                <w:color w:val="000000"/>
                <w:kern w:val="0"/>
                <w:sz w:val="24"/>
                <w:szCs w:val="24"/>
                <w:lang w:val="en-US" w:eastAsia="zh-CN" w:bidi="ar"/>
              </w:rPr>
              <w:noBreakHyphen/>
            </w:r>
            <w:r>
              <w:rPr>
                <w:rFonts w:hint="default" w:ascii="Times New Roman" w:hAnsi="Times New Roman" w:eastAsia="SimSun" w:cs="Times New Roman"/>
                <w:b w:val="0"/>
                <w:bCs/>
                <w:color w:val="000000"/>
                <w:kern w:val="0"/>
                <w:sz w:val="24"/>
                <w:szCs w:val="24"/>
                <w:lang w:val="en-US" w:eastAsia="zh-CN" w:bidi="ar"/>
              </w:rPr>
              <w:t>Executives (Mean Score)</w:t>
            </w:r>
          </w:p>
        </w:tc>
        <w:tc>
          <w:tcPr>
            <w:tcW w:w="0" w:type="auto"/>
            <w:tcBorders>
              <w:top w:val="single" w:color="000000" w:sz="12" w:space="0"/>
              <w:bottom w:val="single" w:color="000000" w:sz="4" w:space="0"/>
            </w:tcBorders>
            <w:shd w:val="clear" w:color="auto" w:fill="FFFFFF"/>
            <w:vAlign w:val="center"/>
          </w:tcPr>
          <w:p w14:paraId="1AB5E73C">
            <w:pPr>
              <w:keepNext w:val="0"/>
              <w:keepLines w:val="0"/>
              <w:widowControl/>
              <w:suppressLineNumbers w:val="0"/>
              <w:jc w:val="both"/>
              <w:rPr>
                <w:rFonts w:hint="default" w:ascii="Times New Roman" w:hAnsi="Times New Roman" w:cs="Times New Roman"/>
                <w:b w:val="0"/>
                <w:bCs/>
                <w:color w:val="000000"/>
                <w:sz w:val="24"/>
                <w:szCs w:val="24"/>
              </w:rPr>
            </w:pPr>
            <w:r>
              <w:rPr>
                <w:rFonts w:hint="default" w:ascii="Times New Roman" w:hAnsi="Times New Roman" w:eastAsia="SimSun" w:cs="Times New Roman"/>
                <w:b w:val="0"/>
                <w:bCs/>
                <w:color w:val="000000"/>
                <w:kern w:val="0"/>
                <w:sz w:val="24"/>
                <w:szCs w:val="24"/>
                <w:lang w:val="en-US" w:eastAsia="zh-CN" w:bidi="ar"/>
              </w:rPr>
              <w:t>Overall Mean</w:t>
            </w:r>
          </w:p>
        </w:tc>
      </w:tr>
      <w:tr w14:paraId="5DA1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000000" w:sz="4" w:space="0"/>
            </w:tcBorders>
            <w:shd w:val="clear" w:color="auto" w:fill="FFFFFF"/>
            <w:vAlign w:val="center"/>
          </w:tcPr>
          <w:p w14:paraId="1B1D3C71">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Skill Development</w:t>
            </w:r>
          </w:p>
        </w:tc>
        <w:tc>
          <w:tcPr>
            <w:tcW w:w="0" w:type="auto"/>
            <w:tcBorders>
              <w:top w:val="single" w:color="000000" w:sz="4" w:space="0"/>
            </w:tcBorders>
            <w:shd w:val="clear" w:color="auto" w:fill="FFFFFF"/>
            <w:vAlign w:val="center"/>
          </w:tcPr>
          <w:p w14:paraId="4392D516">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4.3</w:t>
            </w:r>
          </w:p>
        </w:tc>
        <w:tc>
          <w:tcPr>
            <w:tcW w:w="0" w:type="auto"/>
            <w:tcBorders>
              <w:top w:val="single" w:color="000000" w:sz="4" w:space="0"/>
            </w:tcBorders>
            <w:shd w:val="clear" w:color="auto" w:fill="FFFFFF"/>
            <w:vAlign w:val="center"/>
          </w:tcPr>
          <w:p w14:paraId="2E3A85CC">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4.1</w:t>
            </w:r>
          </w:p>
        </w:tc>
        <w:tc>
          <w:tcPr>
            <w:tcW w:w="0" w:type="auto"/>
            <w:tcBorders>
              <w:top w:val="single" w:color="000000" w:sz="4" w:space="0"/>
            </w:tcBorders>
            <w:shd w:val="clear" w:color="auto" w:fill="FFFFFF"/>
            <w:vAlign w:val="center"/>
          </w:tcPr>
          <w:p w14:paraId="3FAFC85A">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4.2</w:t>
            </w:r>
          </w:p>
        </w:tc>
      </w:tr>
      <w:tr w14:paraId="72B79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FFFFFF"/>
            <w:vAlign w:val="center"/>
          </w:tcPr>
          <w:p w14:paraId="31F3EAB7">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Inclusivity &amp; Welfare</w:t>
            </w:r>
          </w:p>
        </w:tc>
        <w:tc>
          <w:tcPr>
            <w:tcW w:w="0" w:type="auto"/>
            <w:shd w:val="clear" w:color="auto" w:fill="FFFFFF"/>
            <w:vAlign w:val="center"/>
          </w:tcPr>
          <w:p w14:paraId="5F0EEC02">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4.0</w:t>
            </w:r>
          </w:p>
        </w:tc>
        <w:tc>
          <w:tcPr>
            <w:tcW w:w="0" w:type="auto"/>
            <w:shd w:val="clear" w:color="auto" w:fill="FFFFFF"/>
            <w:vAlign w:val="center"/>
          </w:tcPr>
          <w:p w14:paraId="74BE84F3">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4.3</w:t>
            </w:r>
          </w:p>
        </w:tc>
        <w:tc>
          <w:tcPr>
            <w:tcW w:w="0" w:type="auto"/>
            <w:shd w:val="clear" w:color="auto" w:fill="FFFFFF"/>
            <w:vAlign w:val="center"/>
          </w:tcPr>
          <w:p w14:paraId="199367F3">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4.15</w:t>
            </w:r>
          </w:p>
        </w:tc>
      </w:tr>
      <w:tr w14:paraId="4B7D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FFFFFF"/>
            <w:vAlign w:val="center"/>
          </w:tcPr>
          <w:p w14:paraId="55333FA7">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Ethical Governance</w:t>
            </w:r>
          </w:p>
        </w:tc>
        <w:tc>
          <w:tcPr>
            <w:tcW w:w="0" w:type="auto"/>
            <w:shd w:val="clear" w:color="auto" w:fill="FFFFFF"/>
            <w:vAlign w:val="center"/>
          </w:tcPr>
          <w:p w14:paraId="763EA46E">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4.2</w:t>
            </w:r>
          </w:p>
        </w:tc>
        <w:tc>
          <w:tcPr>
            <w:tcW w:w="0" w:type="auto"/>
            <w:shd w:val="clear" w:color="auto" w:fill="FFFFFF"/>
            <w:vAlign w:val="center"/>
          </w:tcPr>
          <w:p w14:paraId="52CC984A">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4.0</w:t>
            </w:r>
          </w:p>
        </w:tc>
        <w:tc>
          <w:tcPr>
            <w:tcW w:w="0" w:type="auto"/>
            <w:shd w:val="clear" w:color="auto" w:fill="FFFFFF"/>
            <w:vAlign w:val="center"/>
          </w:tcPr>
          <w:p w14:paraId="560C8C96">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4.1</w:t>
            </w:r>
          </w:p>
        </w:tc>
      </w:tr>
      <w:tr w14:paraId="36D6F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bottom w:val="single" w:color="000000" w:sz="12" w:space="0"/>
            </w:tcBorders>
            <w:shd w:val="clear" w:color="auto" w:fill="FFFFFF"/>
            <w:vAlign w:val="center"/>
          </w:tcPr>
          <w:p w14:paraId="0B1DCB73">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Sustainability Practices</w:t>
            </w:r>
          </w:p>
        </w:tc>
        <w:tc>
          <w:tcPr>
            <w:tcW w:w="0" w:type="auto"/>
            <w:tcBorders>
              <w:bottom w:val="single" w:color="000000" w:sz="12" w:space="0"/>
            </w:tcBorders>
            <w:shd w:val="clear" w:color="auto" w:fill="FFFFFF"/>
            <w:vAlign w:val="center"/>
          </w:tcPr>
          <w:p w14:paraId="61DF90BE">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3.8</w:t>
            </w:r>
          </w:p>
        </w:tc>
        <w:tc>
          <w:tcPr>
            <w:tcW w:w="0" w:type="auto"/>
            <w:tcBorders>
              <w:bottom w:val="single" w:color="000000" w:sz="12" w:space="0"/>
            </w:tcBorders>
            <w:shd w:val="clear" w:color="auto" w:fill="FFFFFF"/>
            <w:vAlign w:val="center"/>
          </w:tcPr>
          <w:p w14:paraId="18E97525">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3.7</w:t>
            </w:r>
          </w:p>
        </w:tc>
        <w:tc>
          <w:tcPr>
            <w:tcW w:w="0" w:type="auto"/>
            <w:tcBorders>
              <w:bottom w:val="single" w:color="000000" w:sz="12" w:space="0"/>
            </w:tcBorders>
            <w:shd w:val="clear" w:color="auto" w:fill="FFFFFF"/>
            <w:vAlign w:val="center"/>
          </w:tcPr>
          <w:p w14:paraId="6CF9EE39">
            <w:pPr>
              <w:keepNext w:val="0"/>
              <w:keepLines w:val="0"/>
              <w:widowControl/>
              <w:suppressLineNumbers w:val="0"/>
              <w:jc w:val="both"/>
              <w:rPr>
                <w:rFonts w:hint="default" w:ascii="Times New Roman" w:hAnsi="Times New Roman" w:cs="Times New Roman"/>
                <w:b w:val="0"/>
                <w:color w:val="000000"/>
                <w:sz w:val="24"/>
                <w:szCs w:val="24"/>
              </w:rPr>
            </w:pPr>
            <w:r>
              <w:rPr>
                <w:rFonts w:hint="default" w:ascii="Times New Roman" w:hAnsi="Times New Roman" w:eastAsia="SimSun" w:cs="Times New Roman"/>
                <w:b w:val="0"/>
                <w:color w:val="000000"/>
                <w:kern w:val="0"/>
                <w:sz w:val="24"/>
                <w:szCs w:val="24"/>
                <w:lang w:val="en-US" w:eastAsia="zh-CN" w:bidi="ar"/>
              </w:rPr>
              <w:t>3.75</w:t>
            </w:r>
          </w:p>
        </w:tc>
      </w:tr>
    </w:tbl>
    <w:p w14:paraId="62A122CA">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rPr>
        <w:t>0</w:t>
      </w:r>
      <w:r>
        <w:rPr>
          <w:rFonts w:hint="default" w:ascii="Times New Roman" w:hAnsi="Times New Roman" w:cs="Times New Roman"/>
          <w:sz w:val="24"/>
          <w:szCs w:val="24"/>
        </w:rPr>
        <w:t>.5 Graphical Representation (Text Form)</w:t>
      </w:r>
    </w:p>
    <w:p w14:paraId="7B91EAA3">
      <w:pPr>
        <w:pStyle w:val="12"/>
        <w:keepNext w:val="0"/>
        <w:keepLines w:val="0"/>
        <w:widowControl/>
        <w:suppressLineNumbers w:val="0"/>
        <w:jc w:val="both"/>
        <w:rPr>
          <w:rFonts w:hint="default" w:ascii="Times New Roman" w:hAnsi="Times New Roman" w:cs="Times New Roman"/>
          <w:sz w:val="24"/>
          <w:szCs w:val="24"/>
        </w:rPr>
      </w:pPr>
      <w:r>
        <w:rPr>
          <w:rStyle w:val="13"/>
          <w:rFonts w:hint="default" w:ascii="Times New Roman" w:hAnsi="Times New Roman" w:cs="Times New Roman"/>
          <w:sz w:val="24"/>
          <w:szCs w:val="24"/>
        </w:rPr>
        <w:t>Graph 1: HRM Satisfaction (Executives vs. Non</w:t>
      </w:r>
      <w:r>
        <w:rPr>
          <w:rStyle w:val="13"/>
          <w:rFonts w:hint="default" w:ascii="Times New Roman" w:hAnsi="Times New Roman" w:cs="Times New Roman"/>
          <w:sz w:val="24"/>
          <w:szCs w:val="24"/>
        </w:rPr>
        <w:noBreakHyphen/>
      </w:r>
      <w:r>
        <w:rPr>
          <w:rStyle w:val="13"/>
          <w:rFonts w:hint="default" w:ascii="Times New Roman" w:hAnsi="Times New Roman" w:cs="Times New Roman"/>
          <w:sz w:val="24"/>
          <w:szCs w:val="24"/>
        </w:rPr>
        <w:t>Executives)</w:t>
      </w:r>
    </w:p>
    <w:p w14:paraId="737DD574">
      <w:pPr>
        <w:pStyle w:val="10"/>
        <w:keepNext w:val="0"/>
        <w:keepLines w:val="0"/>
        <w:widowControl/>
        <w:suppressLineNumbers w:val="0"/>
        <w:jc w:val="both"/>
        <w:rPr>
          <w:rStyle w:val="9"/>
          <w:rFonts w:hint="default" w:ascii="Times New Roman" w:hAnsi="Times New Roman" w:cs="Times New Roman"/>
          <w:sz w:val="24"/>
          <w:szCs w:val="24"/>
        </w:rPr>
      </w:pPr>
      <w:r>
        <w:rPr>
          <w:rStyle w:val="9"/>
          <w:rFonts w:hint="default" w:ascii="Times New Roman" w:hAnsi="Times New Roman" w:cs="Times New Roman"/>
          <w:sz w:val="24"/>
          <w:szCs w:val="24"/>
        </w:rPr>
        <w:t>Welfare Facilities     ██████████ (Exec 4.1) ███████████ (Non</w:t>
      </w:r>
      <w:r>
        <w:rPr>
          <w:rStyle w:val="9"/>
          <w:rFonts w:hint="default" w:ascii="Times New Roman" w:hAnsi="Times New Roman" w:cs="Times New Roman"/>
          <w:sz w:val="24"/>
          <w:szCs w:val="24"/>
        </w:rPr>
        <w:noBreakHyphen/>
      </w:r>
      <w:r>
        <w:rPr>
          <w:rStyle w:val="9"/>
          <w:rFonts w:hint="default" w:ascii="Times New Roman" w:hAnsi="Times New Roman" w:cs="Times New Roman"/>
          <w:sz w:val="24"/>
          <w:szCs w:val="24"/>
        </w:rPr>
        <w:t>Exec 4.4)</w:t>
      </w:r>
    </w:p>
    <w:p w14:paraId="4743AE80">
      <w:pPr>
        <w:pStyle w:val="10"/>
        <w:keepNext w:val="0"/>
        <w:keepLines w:val="0"/>
        <w:widowControl/>
        <w:suppressLineNumbers w:val="0"/>
        <w:jc w:val="both"/>
        <w:rPr>
          <w:rStyle w:val="9"/>
          <w:rFonts w:hint="default" w:ascii="Times New Roman" w:hAnsi="Times New Roman" w:cs="Times New Roman"/>
          <w:sz w:val="24"/>
          <w:szCs w:val="24"/>
        </w:rPr>
      </w:pPr>
      <w:r>
        <w:rPr>
          <w:rStyle w:val="9"/>
          <w:rFonts w:hint="default" w:ascii="Times New Roman" w:hAnsi="Times New Roman" w:cs="Times New Roman"/>
          <w:sz w:val="24"/>
          <w:szCs w:val="24"/>
        </w:rPr>
        <w:t>Safety Culture         █████████ (Exec 4.0) ███████████ (Non</w:t>
      </w:r>
      <w:r>
        <w:rPr>
          <w:rStyle w:val="9"/>
          <w:rFonts w:hint="default" w:ascii="Times New Roman" w:hAnsi="Times New Roman" w:cs="Times New Roman"/>
          <w:sz w:val="24"/>
          <w:szCs w:val="24"/>
        </w:rPr>
        <w:noBreakHyphen/>
      </w:r>
      <w:r>
        <w:rPr>
          <w:rStyle w:val="9"/>
          <w:rFonts w:hint="default" w:ascii="Times New Roman" w:hAnsi="Times New Roman" w:cs="Times New Roman"/>
          <w:sz w:val="24"/>
          <w:szCs w:val="24"/>
        </w:rPr>
        <w:t>Exec 4.3)</w:t>
      </w:r>
    </w:p>
    <w:p w14:paraId="1091E563">
      <w:pPr>
        <w:pStyle w:val="10"/>
        <w:keepNext w:val="0"/>
        <w:keepLines w:val="0"/>
        <w:widowControl/>
        <w:suppressLineNumbers w:val="0"/>
        <w:jc w:val="both"/>
        <w:rPr>
          <w:rStyle w:val="9"/>
          <w:rFonts w:hint="default" w:ascii="Times New Roman" w:hAnsi="Times New Roman" w:cs="Times New Roman"/>
          <w:sz w:val="24"/>
          <w:szCs w:val="24"/>
        </w:rPr>
      </w:pPr>
      <w:r>
        <w:rPr>
          <w:rStyle w:val="9"/>
          <w:rFonts w:hint="default" w:ascii="Times New Roman" w:hAnsi="Times New Roman" w:cs="Times New Roman"/>
          <w:sz w:val="24"/>
          <w:szCs w:val="24"/>
        </w:rPr>
        <w:t>Skill Development      ███████████ (Exec 4.2) ██████████ (Non</w:t>
      </w:r>
      <w:r>
        <w:rPr>
          <w:rStyle w:val="9"/>
          <w:rFonts w:hint="default" w:ascii="Times New Roman" w:hAnsi="Times New Roman" w:cs="Times New Roman"/>
          <w:sz w:val="24"/>
          <w:szCs w:val="24"/>
        </w:rPr>
        <w:noBreakHyphen/>
      </w:r>
      <w:r>
        <w:rPr>
          <w:rStyle w:val="9"/>
          <w:rFonts w:hint="default" w:ascii="Times New Roman" w:hAnsi="Times New Roman" w:cs="Times New Roman"/>
          <w:sz w:val="24"/>
          <w:szCs w:val="24"/>
        </w:rPr>
        <w:t>Exec 4.1)</w:t>
      </w:r>
    </w:p>
    <w:p w14:paraId="2B7BA479">
      <w:pPr>
        <w:pStyle w:val="10"/>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sz w:val="24"/>
          <w:szCs w:val="24"/>
        </w:rPr>
        <w:t>Industrial Relations   ████████ (Exec 3.9) ██████████ (Non</w:t>
      </w:r>
      <w:r>
        <w:rPr>
          <w:rStyle w:val="9"/>
          <w:rFonts w:hint="default" w:ascii="Times New Roman" w:hAnsi="Times New Roman" w:cs="Times New Roman"/>
          <w:sz w:val="24"/>
          <w:szCs w:val="24"/>
        </w:rPr>
        <w:noBreakHyphen/>
      </w:r>
      <w:r>
        <w:rPr>
          <w:rStyle w:val="9"/>
          <w:rFonts w:hint="default" w:ascii="Times New Roman" w:hAnsi="Times New Roman" w:cs="Times New Roman"/>
          <w:sz w:val="24"/>
          <w:szCs w:val="24"/>
        </w:rPr>
        <w:t>Exec 4.2)</w:t>
      </w:r>
    </w:p>
    <w:p w14:paraId="3D9D7B23">
      <w:pPr>
        <w:pStyle w:val="12"/>
        <w:keepNext w:val="0"/>
        <w:keepLines w:val="0"/>
        <w:widowControl/>
        <w:suppressLineNumbers w:val="0"/>
        <w:jc w:val="both"/>
        <w:rPr>
          <w:rFonts w:hint="default" w:ascii="Times New Roman" w:hAnsi="Times New Roman" w:cs="Times New Roman"/>
          <w:sz w:val="24"/>
          <w:szCs w:val="24"/>
        </w:rPr>
      </w:pPr>
      <w:r>
        <w:rPr>
          <w:rStyle w:val="13"/>
          <w:rFonts w:hint="default" w:ascii="Times New Roman" w:hAnsi="Times New Roman" w:cs="Times New Roman"/>
          <w:sz w:val="24"/>
          <w:szCs w:val="24"/>
        </w:rPr>
        <w:t>Graph 2: Leadership Perceptions (Overall %)</w:t>
      </w:r>
    </w:p>
    <w:p w14:paraId="39199FDF">
      <w:pPr>
        <w:pStyle w:val="10"/>
        <w:keepNext w:val="0"/>
        <w:keepLines w:val="0"/>
        <w:widowControl/>
        <w:suppressLineNumbers w:val="0"/>
        <w:jc w:val="both"/>
        <w:rPr>
          <w:rStyle w:val="9"/>
          <w:rFonts w:hint="default" w:ascii="Times New Roman" w:hAnsi="Times New Roman" w:cs="Times New Roman"/>
          <w:sz w:val="24"/>
          <w:szCs w:val="24"/>
        </w:rPr>
      </w:pPr>
      <w:r>
        <w:rPr>
          <w:rStyle w:val="9"/>
          <w:rFonts w:hint="default" w:ascii="Times New Roman" w:hAnsi="Times New Roman" w:cs="Times New Roman"/>
          <w:sz w:val="24"/>
          <w:szCs w:val="24"/>
        </w:rPr>
        <w:t>Values-driven leadership   ██████████████████████████ 81%</w:t>
      </w:r>
    </w:p>
    <w:p w14:paraId="472ACD0F">
      <w:pPr>
        <w:pStyle w:val="10"/>
        <w:keepNext w:val="0"/>
        <w:keepLines w:val="0"/>
        <w:widowControl/>
        <w:suppressLineNumbers w:val="0"/>
        <w:jc w:val="both"/>
        <w:rPr>
          <w:rStyle w:val="9"/>
          <w:rFonts w:hint="default" w:ascii="Times New Roman" w:hAnsi="Times New Roman" w:cs="Times New Roman"/>
          <w:sz w:val="24"/>
          <w:szCs w:val="24"/>
        </w:rPr>
      </w:pPr>
      <w:r>
        <w:rPr>
          <w:rStyle w:val="9"/>
          <w:rFonts w:hint="default" w:ascii="Times New Roman" w:hAnsi="Times New Roman" w:cs="Times New Roman"/>
          <w:sz w:val="24"/>
          <w:szCs w:val="24"/>
        </w:rPr>
        <w:t>Strategic foresight        ████████████████████ 70%</w:t>
      </w:r>
    </w:p>
    <w:p w14:paraId="5A189E5C">
      <w:pPr>
        <w:pStyle w:val="10"/>
        <w:keepNext w:val="0"/>
        <w:keepLines w:val="0"/>
        <w:widowControl/>
        <w:suppressLineNumbers w:val="0"/>
        <w:jc w:val="both"/>
        <w:rPr>
          <w:rStyle w:val="9"/>
          <w:rFonts w:hint="default" w:ascii="Times New Roman" w:hAnsi="Times New Roman" w:cs="Times New Roman"/>
          <w:sz w:val="24"/>
          <w:szCs w:val="24"/>
        </w:rPr>
      </w:pPr>
      <w:r>
        <w:rPr>
          <w:rStyle w:val="9"/>
          <w:rFonts w:hint="default" w:ascii="Times New Roman" w:hAnsi="Times New Roman" w:cs="Times New Roman"/>
          <w:sz w:val="24"/>
          <w:szCs w:val="24"/>
        </w:rPr>
        <w:t>Humane leadership style    ██████████████████████████ 81%</w:t>
      </w:r>
    </w:p>
    <w:p w14:paraId="3E043F32">
      <w:pPr>
        <w:pStyle w:val="10"/>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sz w:val="24"/>
          <w:szCs w:val="24"/>
        </w:rPr>
        <w:t>Risk-taking effectiveness  ████████████████ 61%</w:t>
      </w:r>
    </w:p>
    <w:p w14:paraId="78B6D5B8">
      <w:pPr>
        <w:pStyle w:val="12"/>
        <w:keepNext w:val="0"/>
        <w:keepLines w:val="0"/>
        <w:widowControl/>
        <w:suppressLineNumbers w:val="0"/>
        <w:jc w:val="both"/>
        <w:rPr>
          <w:rFonts w:hint="default" w:ascii="Times New Roman" w:hAnsi="Times New Roman" w:cs="Times New Roman"/>
          <w:sz w:val="24"/>
          <w:szCs w:val="24"/>
        </w:rPr>
      </w:pPr>
      <w:r>
        <w:rPr>
          <w:rStyle w:val="13"/>
          <w:rFonts w:hint="default" w:ascii="Times New Roman" w:hAnsi="Times New Roman" w:cs="Times New Roman"/>
          <w:sz w:val="24"/>
          <w:szCs w:val="24"/>
        </w:rPr>
        <w:t>Graph 3: CSR Impact (Overall %)</w:t>
      </w:r>
    </w:p>
    <w:p w14:paraId="6F2BB140">
      <w:pPr>
        <w:pStyle w:val="10"/>
        <w:keepNext w:val="0"/>
        <w:keepLines w:val="0"/>
        <w:widowControl/>
        <w:suppressLineNumbers w:val="0"/>
        <w:jc w:val="both"/>
        <w:rPr>
          <w:rStyle w:val="9"/>
          <w:rFonts w:hint="default" w:ascii="Times New Roman" w:hAnsi="Times New Roman" w:cs="Times New Roman"/>
          <w:sz w:val="24"/>
          <w:szCs w:val="24"/>
        </w:rPr>
      </w:pPr>
      <w:r>
        <w:rPr>
          <w:rStyle w:val="9"/>
          <w:rFonts w:hint="default" w:ascii="Times New Roman" w:hAnsi="Times New Roman" w:cs="Times New Roman"/>
          <w:sz w:val="24"/>
          <w:szCs w:val="24"/>
        </w:rPr>
        <w:t>Education Programs    ██████████████████████████ 83%</w:t>
      </w:r>
    </w:p>
    <w:p w14:paraId="554D1E66">
      <w:pPr>
        <w:pStyle w:val="10"/>
        <w:keepNext w:val="0"/>
        <w:keepLines w:val="0"/>
        <w:widowControl/>
        <w:suppressLineNumbers w:val="0"/>
        <w:jc w:val="both"/>
        <w:rPr>
          <w:rStyle w:val="9"/>
          <w:rFonts w:hint="default" w:ascii="Times New Roman" w:hAnsi="Times New Roman" w:cs="Times New Roman"/>
          <w:sz w:val="24"/>
          <w:szCs w:val="24"/>
        </w:rPr>
      </w:pPr>
      <w:r>
        <w:rPr>
          <w:rStyle w:val="9"/>
          <w:rFonts w:hint="default" w:ascii="Times New Roman" w:hAnsi="Times New Roman" w:cs="Times New Roman"/>
          <w:sz w:val="24"/>
          <w:szCs w:val="24"/>
        </w:rPr>
        <w:t>Healthcare Outreach   ████████████████████████ 79%</w:t>
      </w:r>
    </w:p>
    <w:p w14:paraId="7DC63962">
      <w:pPr>
        <w:pStyle w:val="10"/>
        <w:keepNext w:val="0"/>
        <w:keepLines w:val="0"/>
        <w:widowControl/>
        <w:suppressLineNumbers w:val="0"/>
        <w:jc w:val="both"/>
        <w:rPr>
          <w:rStyle w:val="9"/>
          <w:rFonts w:hint="default" w:ascii="Times New Roman" w:hAnsi="Times New Roman" w:cs="Times New Roman"/>
          <w:sz w:val="24"/>
          <w:szCs w:val="24"/>
        </w:rPr>
      </w:pPr>
      <w:r>
        <w:rPr>
          <w:rStyle w:val="9"/>
          <w:rFonts w:hint="default" w:ascii="Times New Roman" w:hAnsi="Times New Roman" w:cs="Times New Roman"/>
          <w:sz w:val="24"/>
          <w:szCs w:val="24"/>
        </w:rPr>
        <w:t>Women Empowerment     ████████████████████ 72%</w:t>
      </w:r>
    </w:p>
    <w:p w14:paraId="749A2628">
      <w:pPr>
        <w:pStyle w:val="10"/>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sz w:val="24"/>
          <w:szCs w:val="24"/>
        </w:rPr>
        <w:t>Environmental Efforts ████████████████ 66%</w:t>
      </w:r>
    </w:p>
    <w:p w14:paraId="793DDB8B">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rPr>
        <w:t>0</w:t>
      </w:r>
      <w:r>
        <w:rPr>
          <w:rFonts w:hint="default" w:ascii="Times New Roman" w:hAnsi="Times New Roman" w:cs="Times New Roman"/>
          <w:sz w:val="24"/>
          <w:szCs w:val="24"/>
        </w:rPr>
        <w:t>.6 Interpretation of Findings</w:t>
      </w:r>
    </w:p>
    <w:p w14:paraId="1339BE42">
      <w:pPr>
        <w:keepNext w:val="0"/>
        <w:keepLines w:val="0"/>
        <w:widowControl/>
        <w:numPr>
          <w:ilvl w:val="0"/>
          <w:numId w:val="49"/>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HRM practices</w:t>
      </w:r>
      <w:r>
        <w:rPr>
          <w:rFonts w:hint="default" w:ascii="Times New Roman" w:hAnsi="Times New Roman" w:cs="Times New Roman"/>
          <w:sz w:val="24"/>
          <w:szCs w:val="24"/>
        </w:rPr>
        <w:t>: High satisfaction across welfare and safety, confirming Tata’s ethical HRM model.</w:t>
      </w:r>
    </w:p>
    <w:p w14:paraId="076C1AB7">
      <w:pPr>
        <w:keepNext w:val="0"/>
        <w:keepLines w:val="0"/>
        <w:widowControl/>
        <w:numPr>
          <w:ilvl w:val="0"/>
          <w:numId w:val="49"/>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Leadership</w:t>
      </w:r>
      <w:r>
        <w:rPr>
          <w:rFonts w:hint="default" w:ascii="Times New Roman" w:hAnsi="Times New Roman" w:cs="Times New Roman"/>
          <w:sz w:val="24"/>
          <w:szCs w:val="24"/>
        </w:rPr>
        <w:t>: Strong endorsement of values</w:t>
      </w:r>
      <w:r>
        <w:rPr>
          <w:rFonts w:hint="default" w:ascii="Times New Roman" w:hAnsi="Times New Roman" w:cs="Times New Roman"/>
          <w:sz w:val="24"/>
          <w:szCs w:val="24"/>
        </w:rPr>
        <w:noBreakHyphen/>
      </w:r>
      <w:r>
        <w:rPr>
          <w:rFonts w:hint="default" w:ascii="Times New Roman" w:hAnsi="Times New Roman" w:cs="Times New Roman"/>
          <w:sz w:val="24"/>
          <w:szCs w:val="24"/>
        </w:rPr>
        <w:t>driven and humane leadership, though risk</w:t>
      </w:r>
      <w:r>
        <w:rPr>
          <w:rFonts w:hint="default" w:ascii="Times New Roman" w:hAnsi="Times New Roman" w:cs="Times New Roman"/>
          <w:sz w:val="24"/>
          <w:szCs w:val="24"/>
        </w:rPr>
        <w:noBreakHyphen/>
      </w:r>
      <w:r>
        <w:rPr>
          <w:rFonts w:hint="default" w:ascii="Times New Roman" w:hAnsi="Times New Roman" w:cs="Times New Roman"/>
          <w:sz w:val="24"/>
          <w:szCs w:val="24"/>
        </w:rPr>
        <w:t>taking effectiveness scored lower.</w:t>
      </w:r>
    </w:p>
    <w:p w14:paraId="54A2ACD9">
      <w:pPr>
        <w:keepNext w:val="0"/>
        <w:keepLines w:val="0"/>
        <w:widowControl/>
        <w:numPr>
          <w:ilvl w:val="0"/>
          <w:numId w:val="49"/>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CSR</w:t>
      </w:r>
      <w:r>
        <w:rPr>
          <w:rFonts w:hint="default" w:ascii="Times New Roman" w:hAnsi="Times New Roman" w:cs="Times New Roman"/>
          <w:sz w:val="24"/>
          <w:szCs w:val="24"/>
        </w:rPr>
        <w:t>: Education and healthcare initiatives received overwhelming support, reinforcing Tata’s role in nation</w:t>
      </w:r>
      <w:r>
        <w:rPr>
          <w:rFonts w:hint="default" w:ascii="Times New Roman" w:hAnsi="Times New Roman" w:cs="Times New Roman"/>
          <w:sz w:val="24"/>
          <w:szCs w:val="24"/>
        </w:rPr>
        <w:noBreakHyphen/>
      </w:r>
      <w:r>
        <w:rPr>
          <w:rFonts w:hint="default" w:ascii="Times New Roman" w:hAnsi="Times New Roman" w:cs="Times New Roman"/>
          <w:sz w:val="24"/>
          <w:szCs w:val="24"/>
        </w:rPr>
        <w:t>building.</w:t>
      </w:r>
    </w:p>
    <w:p w14:paraId="191E138C">
      <w:pPr>
        <w:keepNext w:val="0"/>
        <w:keepLines w:val="0"/>
        <w:widowControl/>
        <w:numPr>
          <w:ilvl w:val="0"/>
          <w:numId w:val="49"/>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Alignment with Viksit Bharat @ 2047</w:t>
      </w:r>
      <w:r>
        <w:rPr>
          <w:rFonts w:hint="default" w:ascii="Times New Roman" w:hAnsi="Times New Roman" w:cs="Times New Roman"/>
          <w:sz w:val="24"/>
          <w:szCs w:val="24"/>
        </w:rPr>
        <w:t>: Respondents affirmed Tata’s contribution to inclusivity, governance, and skill development, though sustainability practices require further strengthening.</w:t>
      </w:r>
    </w:p>
    <w:p w14:paraId="24E6154B">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rPr>
        <w:t>0</w:t>
      </w:r>
      <w:r>
        <w:rPr>
          <w:rFonts w:hint="default" w:ascii="Times New Roman" w:hAnsi="Times New Roman" w:cs="Times New Roman"/>
          <w:sz w:val="24"/>
          <w:szCs w:val="24"/>
        </w:rPr>
        <w:t>.7 Conclusion</w:t>
      </w:r>
    </w:p>
    <w:p w14:paraId="415B5C9A">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quantitative analysis validates the Tata Group’s reputation as an ethical enterprise. Both executives and non</w:t>
      </w:r>
      <w:r>
        <w:rPr>
          <w:rFonts w:hint="default" w:ascii="Times New Roman" w:hAnsi="Times New Roman" w:cs="Times New Roman"/>
          <w:sz w:val="24"/>
          <w:szCs w:val="24"/>
        </w:rPr>
        <w:noBreakHyphen/>
      </w:r>
      <w:r>
        <w:rPr>
          <w:rFonts w:hint="default" w:ascii="Times New Roman" w:hAnsi="Times New Roman" w:cs="Times New Roman"/>
          <w:sz w:val="24"/>
          <w:szCs w:val="24"/>
        </w:rPr>
        <w:t>executives perceive Tata as a role model in HRM, leadership, and CSR. The findings underscore Tata’s alignment with India’s developmental vision, while highlighting areas</w:t>
      </w:r>
      <w:r>
        <w:rPr>
          <w:rFonts w:hint="default" w:cs="Times New Roman"/>
          <w:sz w:val="24"/>
          <w:szCs w:val="24"/>
          <w:lang w:val="en-US"/>
        </w:rPr>
        <w:t xml:space="preserve">, </w:t>
      </w:r>
      <w:r>
        <w:rPr>
          <w:rFonts w:hint="default" w:ascii="Times New Roman" w:hAnsi="Times New Roman" w:cs="Times New Roman"/>
          <w:sz w:val="24"/>
          <w:szCs w:val="24"/>
        </w:rPr>
        <w:t>such as risk</w:t>
      </w:r>
      <w:r>
        <w:rPr>
          <w:rFonts w:hint="default" w:ascii="Times New Roman" w:hAnsi="Times New Roman" w:cs="Times New Roman"/>
          <w:sz w:val="24"/>
          <w:szCs w:val="24"/>
        </w:rPr>
        <w:noBreakHyphen/>
      </w:r>
      <w:r>
        <w:rPr>
          <w:rFonts w:hint="default" w:ascii="Times New Roman" w:hAnsi="Times New Roman" w:cs="Times New Roman"/>
          <w:sz w:val="24"/>
          <w:szCs w:val="24"/>
        </w:rPr>
        <w:t>taking and sustainability</w:t>
      </w:r>
      <w:r>
        <w:rPr>
          <w:rFonts w:hint="default" w:cs="Times New Roman"/>
          <w:sz w:val="24"/>
          <w:szCs w:val="24"/>
          <w:lang w:val="en-US"/>
        </w:rPr>
        <w:t>;</w:t>
      </w:r>
      <w:r>
        <w:rPr>
          <w:rFonts w:hint="default" w:ascii="Times New Roman" w:hAnsi="Times New Roman" w:cs="Times New Roman"/>
          <w:sz w:val="24"/>
          <w:szCs w:val="24"/>
        </w:rPr>
        <w:t>where further innovation is needed.</w:t>
      </w:r>
    </w:p>
    <w:p w14:paraId="41B48274">
      <w:pPr>
        <w:pStyle w:val="3"/>
        <w:keepNext w:val="0"/>
        <w:keepLines w:val="0"/>
        <w:widowControl/>
        <w:suppressLineNumbers w:val="0"/>
        <w:jc w:val="both"/>
        <w:rPr>
          <w:rFonts w:hint="default" w:ascii="Times New Roman" w:hAnsi="Times New Roman" w:cs="Times New Roman"/>
          <w:sz w:val="24"/>
          <w:szCs w:val="24"/>
        </w:rPr>
      </w:pPr>
    </w:p>
    <w:p w14:paraId="2BF8DB6D">
      <w:pPr>
        <w:pStyle w:val="3"/>
        <w:keepNext w:val="0"/>
        <w:keepLines w:val="0"/>
        <w:widowControl/>
        <w:suppressLineNumbers w:val="0"/>
        <w:jc w:val="both"/>
        <w:rPr>
          <w:rFonts w:hint="default" w:ascii="Times New Roman" w:hAnsi="Times New Roman" w:cs="Times New Roman"/>
          <w:sz w:val="24"/>
          <w:szCs w:val="24"/>
        </w:rPr>
      </w:pPr>
    </w:p>
    <w:p w14:paraId="23BDBB4B">
      <w:pPr>
        <w:pStyle w:val="3"/>
        <w:keepNext w:val="0"/>
        <w:keepLines w:val="0"/>
        <w:widowControl/>
        <w:suppressLineNumbers w:val="0"/>
        <w:jc w:val="both"/>
        <w:rPr>
          <w:rFonts w:hint="default" w:ascii="Times New Roman" w:hAnsi="Times New Roman" w:cs="Times New Roman"/>
          <w:sz w:val="24"/>
          <w:szCs w:val="24"/>
        </w:rPr>
      </w:pPr>
    </w:p>
    <w:p w14:paraId="032101E4">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Section 1</w:t>
      </w:r>
      <w:r>
        <w:rPr>
          <w:rFonts w:hint="default" w:ascii="Times New Roman" w:hAnsi="Times New Roman" w:cs="Times New Roman"/>
          <w:sz w:val="24"/>
          <w:szCs w:val="24"/>
          <w:lang w:val="en-US"/>
        </w:rPr>
        <w:t>1</w:t>
      </w:r>
      <w:r>
        <w:rPr>
          <w:rFonts w:hint="default" w:ascii="Times New Roman" w:hAnsi="Times New Roman" w:cs="Times New Roman"/>
          <w:sz w:val="24"/>
          <w:szCs w:val="24"/>
        </w:rPr>
        <w:t xml:space="preserve">: Conclusion and Recommendations </w:t>
      </w:r>
    </w:p>
    <w:p w14:paraId="15EDB12A">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rPr>
        <w:t>1</w:t>
      </w:r>
      <w:r>
        <w:rPr>
          <w:rFonts w:hint="default" w:ascii="Times New Roman" w:hAnsi="Times New Roman" w:cs="Times New Roman"/>
          <w:sz w:val="24"/>
          <w:szCs w:val="24"/>
        </w:rPr>
        <w:t>.1 Synthesis of Findings</w:t>
      </w:r>
    </w:p>
    <w:p w14:paraId="5E7C566B">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Tata Group’s journey demonstrates that industrialization in India has not been solely about economic expansion but about embedding ethics into enterprise. From Jamsetji Tata’s trusteeship philosophy to Ratan Tata’s global vision, the Group has consistently aligned profitability with responsibility. Its HRM practices, CSR initiatives, and leadership strategies illustrate that ethical enterprises can be both competitive and compassionate.</w:t>
      </w:r>
    </w:p>
    <w:p w14:paraId="34A2216B">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rPr>
        <w:t>1</w:t>
      </w:r>
      <w:r>
        <w:rPr>
          <w:rFonts w:hint="default" w:ascii="Times New Roman" w:hAnsi="Times New Roman" w:cs="Times New Roman"/>
          <w:sz w:val="24"/>
          <w:szCs w:val="24"/>
        </w:rPr>
        <w:t>.2 Tata as a Role Model</w:t>
      </w:r>
    </w:p>
    <w:p w14:paraId="1DAA7A45">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Tata model offers a distinctive blueprint for industrial India:</w:t>
      </w:r>
    </w:p>
    <w:p w14:paraId="4A00DB19">
      <w:pPr>
        <w:keepNext w:val="0"/>
        <w:keepLines w:val="0"/>
        <w:widowControl/>
        <w:numPr>
          <w:ilvl w:val="0"/>
          <w:numId w:val="50"/>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Trusteeship</w:t>
      </w:r>
      <w:r>
        <w:rPr>
          <w:rFonts w:hint="default" w:ascii="Times New Roman" w:hAnsi="Times New Roman" w:cs="Times New Roman"/>
          <w:sz w:val="24"/>
          <w:szCs w:val="24"/>
        </w:rPr>
        <w:t>: Viewing wealth as a social trust rather than private possession.</w:t>
      </w:r>
    </w:p>
    <w:p w14:paraId="571FCAC3">
      <w:pPr>
        <w:keepNext w:val="0"/>
        <w:keepLines w:val="0"/>
        <w:widowControl/>
        <w:numPr>
          <w:ilvl w:val="0"/>
          <w:numId w:val="50"/>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Welfare-driven HRM</w:t>
      </w:r>
      <w:r>
        <w:rPr>
          <w:rFonts w:hint="default" w:ascii="Times New Roman" w:hAnsi="Times New Roman" w:cs="Times New Roman"/>
          <w:sz w:val="24"/>
          <w:szCs w:val="24"/>
        </w:rPr>
        <w:t>: Integrating employee welfare into industrial planning.</w:t>
      </w:r>
    </w:p>
    <w:p w14:paraId="6A8B89FA">
      <w:pPr>
        <w:keepNext w:val="0"/>
        <w:keepLines w:val="0"/>
        <w:widowControl/>
        <w:numPr>
          <w:ilvl w:val="0"/>
          <w:numId w:val="50"/>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CSR as nation-building</w:t>
      </w:r>
      <w:r>
        <w:rPr>
          <w:rFonts w:hint="default" w:ascii="Times New Roman" w:hAnsi="Times New Roman" w:cs="Times New Roman"/>
          <w:sz w:val="24"/>
          <w:szCs w:val="24"/>
        </w:rPr>
        <w:t>: Investing in education, healthcare, and environment.</w:t>
      </w:r>
    </w:p>
    <w:p w14:paraId="5165E711">
      <w:pPr>
        <w:keepNext w:val="0"/>
        <w:keepLines w:val="0"/>
        <w:widowControl/>
        <w:numPr>
          <w:ilvl w:val="0"/>
          <w:numId w:val="50"/>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Ethical leadership</w:t>
      </w:r>
      <w:r>
        <w:rPr>
          <w:rFonts w:hint="default" w:ascii="Times New Roman" w:hAnsi="Times New Roman" w:cs="Times New Roman"/>
          <w:sz w:val="24"/>
          <w:szCs w:val="24"/>
        </w:rPr>
        <w:t>: Leaders as stewards of values, not merely managers of profit.</w:t>
      </w:r>
    </w:p>
    <w:p w14:paraId="65F97DEE">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model distinguishes Tata from other conglomerates, positioning it as a role model for enterprises seeking sustainable growth.</w:t>
      </w:r>
    </w:p>
    <w:p w14:paraId="1AA01D55">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rPr>
        <w:t>1</w:t>
      </w:r>
      <w:r>
        <w:rPr>
          <w:rFonts w:hint="default" w:ascii="Times New Roman" w:hAnsi="Times New Roman" w:cs="Times New Roman"/>
          <w:sz w:val="24"/>
          <w:szCs w:val="24"/>
        </w:rPr>
        <w:t>.3 Lessons for Contemporary Enterprises</w:t>
      </w:r>
    </w:p>
    <w:p w14:paraId="74612C42">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study highlights critical lessons for modern corporations:</w:t>
      </w:r>
    </w:p>
    <w:p w14:paraId="4DA69CE2">
      <w:pPr>
        <w:keepNext w:val="0"/>
        <w:keepLines w:val="0"/>
        <w:widowControl/>
        <w:numPr>
          <w:ilvl w:val="0"/>
          <w:numId w:val="5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Ethics must be institutionalized, not left to individual discretion.</w:t>
      </w:r>
    </w:p>
    <w:p w14:paraId="3F4F4932">
      <w:pPr>
        <w:keepNext w:val="0"/>
        <w:keepLines w:val="0"/>
        <w:widowControl/>
        <w:numPr>
          <w:ilvl w:val="0"/>
          <w:numId w:val="5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Employee welfare enhances productivity and loyalty.</w:t>
      </w:r>
    </w:p>
    <w:p w14:paraId="193F5CD6">
      <w:pPr>
        <w:keepNext w:val="0"/>
        <w:keepLines w:val="0"/>
        <w:widowControl/>
        <w:numPr>
          <w:ilvl w:val="0"/>
          <w:numId w:val="5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CSR must be integrated into core business strategy, not treated as charity.</w:t>
      </w:r>
    </w:p>
    <w:p w14:paraId="258E4763">
      <w:pPr>
        <w:keepNext w:val="0"/>
        <w:keepLines w:val="0"/>
        <w:widowControl/>
        <w:numPr>
          <w:ilvl w:val="0"/>
          <w:numId w:val="5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Leadership must balance ambition with humility and stewardship.</w:t>
      </w:r>
    </w:p>
    <w:p w14:paraId="4CCB0FE8">
      <w:pPr>
        <w:keepNext w:val="0"/>
        <w:keepLines w:val="0"/>
        <w:widowControl/>
        <w:numPr>
          <w:ilvl w:val="0"/>
          <w:numId w:val="5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Governance frameworks must evolve to ensure transparency and accountability.</w:t>
      </w:r>
    </w:p>
    <w:p w14:paraId="028653A4">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rPr>
        <w:t>1</w:t>
      </w:r>
      <w:r>
        <w:rPr>
          <w:rFonts w:hint="default" w:ascii="Times New Roman" w:hAnsi="Times New Roman" w:cs="Times New Roman"/>
          <w:sz w:val="24"/>
          <w:szCs w:val="24"/>
        </w:rPr>
        <w:t>.4 Policy Implications for India</w:t>
      </w:r>
    </w:p>
    <w:p w14:paraId="60018839">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As India envisions </w:t>
      </w:r>
      <w:r>
        <w:rPr>
          <w:rStyle w:val="8"/>
          <w:rFonts w:hint="default" w:ascii="Times New Roman" w:hAnsi="Times New Roman" w:cs="Times New Roman"/>
          <w:sz w:val="24"/>
          <w:szCs w:val="24"/>
        </w:rPr>
        <w:t>Viksit Bharat @ 2047</w:t>
      </w:r>
      <w:r>
        <w:rPr>
          <w:rFonts w:hint="default" w:ascii="Times New Roman" w:hAnsi="Times New Roman" w:cs="Times New Roman"/>
          <w:sz w:val="24"/>
          <w:szCs w:val="24"/>
        </w:rPr>
        <w:t>, Tata’s model provides policy insights:</w:t>
      </w:r>
    </w:p>
    <w:p w14:paraId="7ACE00C2">
      <w:pPr>
        <w:keepNext w:val="0"/>
        <w:keepLines w:val="0"/>
        <w:widowControl/>
        <w:numPr>
          <w:ilvl w:val="0"/>
          <w:numId w:val="52"/>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Corporate governance</w:t>
      </w:r>
      <w:r>
        <w:rPr>
          <w:rFonts w:hint="default" w:ascii="Times New Roman" w:hAnsi="Times New Roman" w:cs="Times New Roman"/>
          <w:sz w:val="24"/>
          <w:szCs w:val="24"/>
        </w:rPr>
        <w:t>: Embed trusteeship principles into regulatory frameworks.</w:t>
      </w:r>
    </w:p>
    <w:p w14:paraId="7062AD6C">
      <w:pPr>
        <w:keepNext w:val="0"/>
        <w:keepLines w:val="0"/>
        <w:widowControl/>
        <w:numPr>
          <w:ilvl w:val="0"/>
          <w:numId w:val="52"/>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Industrial planning</w:t>
      </w:r>
      <w:r>
        <w:rPr>
          <w:rFonts w:hint="default" w:ascii="Times New Roman" w:hAnsi="Times New Roman" w:cs="Times New Roman"/>
          <w:sz w:val="24"/>
          <w:szCs w:val="24"/>
        </w:rPr>
        <w:t>: Encourage township models that integrate welfare with growth.</w:t>
      </w:r>
    </w:p>
    <w:p w14:paraId="09204249">
      <w:pPr>
        <w:keepNext w:val="0"/>
        <w:keepLines w:val="0"/>
        <w:widowControl/>
        <w:numPr>
          <w:ilvl w:val="0"/>
          <w:numId w:val="52"/>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CSR mandates</w:t>
      </w:r>
      <w:r>
        <w:rPr>
          <w:rFonts w:hint="default" w:ascii="Times New Roman" w:hAnsi="Times New Roman" w:cs="Times New Roman"/>
          <w:sz w:val="24"/>
          <w:szCs w:val="24"/>
        </w:rPr>
        <w:t>: Expand CSR beyond compliance, aligning it with national development goals.</w:t>
      </w:r>
    </w:p>
    <w:p w14:paraId="751481F0">
      <w:pPr>
        <w:keepNext w:val="0"/>
        <w:keepLines w:val="0"/>
        <w:widowControl/>
        <w:numPr>
          <w:ilvl w:val="0"/>
          <w:numId w:val="52"/>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Leadership development</w:t>
      </w:r>
      <w:r>
        <w:rPr>
          <w:rFonts w:hint="default" w:ascii="Times New Roman" w:hAnsi="Times New Roman" w:cs="Times New Roman"/>
          <w:sz w:val="24"/>
          <w:szCs w:val="24"/>
        </w:rPr>
        <w:t>: Train leaders in ethical stewardship, not just managerial skills.</w:t>
      </w:r>
    </w:p>
    <w:p w14:paraId="5959ECC7">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These policy implications can guide India’s journey toward ethical industrialization.</w:t>
      </w:r>
    </w:p>
    <w:p w14:paraId="224E11AB">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rPr>
        <w:t>1</w:t>
      </w:r>
      <w:r>
        <w:rPr>
          <w:rFonts w:hint="default" w:ascii="Times New Roman" w:hAnsi="Times New Roman" w:cs="Times New Roman"/>
          <w:sz w:val="24"/>
          <w:szCs w:val="24"/>
        </w:rPr>
        <w:t>.5 Recommendations for Enterprises</w:t>
      </w:r>
    </w:p>
    <w:p w14:paraId="44C7F15A">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Based on Tata’s experience, the following recommendations are proposed:</w:t>
      </w:r>
    </w:p>
    <w:p w14:paraId="768262BB">
      <w:pPr>
        <w:keepNext w:val="0"/>
        <w:keepLines w:val="0"/>
        <w:widowControl/>
        <w:numPr>
          <w:ilvl w:val="0"/>
          <w:numId w:val="53"/>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Institutionalize ethics</w:t>
      </w:r>
      <w:r>
        <w:rPr>
          <w:rFonts w:hint="default" w:ascii="Times New Roman" w:hAnsi="Times New Roman" w:cs="Times New Roman"/>
          <w:sz w:val="24"/>
          <w:szCs w:val="24"/>
        </w:rPr>
        <w:t>: Create codes of conduct and governance structures that prioritize responsibility.</w:t>
      </w:r>
    </w:p>
    <w:p w14:paraId="2CE1438A">
      <w:pPr>
        <w:keepNext w:val="0"/>
        <w:keepLines w:val="0"/>
        <w:widowControl/>
        <w:numPr>
          <w:ilvl w:val="0"/>
          <w:numId w:val="53"/>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Invest in welfare</w:t>
      </w:r>
      <w:r>
        <w:rPr>
          <w:rFonts w:hint="default" w:ascii="Times New Roman" w:hAnsi="Times New Roman" w:cs="Times New Roman"/>
          <w:sz w:val="24"/>
          <w:szCs w:val="24"/>
        </w:rPr>
        <w:t>: Provide housing, healthcare, and education for employees and communities.</w:t>
      </w:r>
    </w:p>
    <w:p w14:paraId="7DA0996C">
      <w:pPr>
        <w:keepNext w:val="0"/>
        <w:keepLines w:val="0"/>
        <w:widowControl/>
        <w:numPr>
          <w:ilvl w:val="0"/>
          <w:numId w:val="53"/>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Align CSR with national goals</w:t>
      </w:r>
      <w:r>
        <w:rPr>
          <w:rFonts w:hint="default" w:ascii="Times New Roman" w:hAnsi="Times New Roman" w:cs="Times New Roman"/>
          <w:sz w:val="24"/>
          <w:szCs w:val="24"/>
        </w:rPr>
        <w:t>: Focus on education, healthcare, environment, and rural empowerment.</w:t>
      </w:r>
    </w:p>
    <w:p w14:paraId="3B99541A">
      <w:pPr>
        <w:keepNext w:val="0"/>
        <w:keepLines w:val="0"/>
        <w:widowControl/>
        <w:numPr>
          <w:ilvl w:val="0"/>
          <w:numId w:val="53"/>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Adopt sustainable practices</w:t>
      </w:r>
      <w:r>
        <w:rPr>
          <w:rFonts w:hint="default" w:ascii="Times New Roman" w:hAnsi="Times New Roman" w:cs="Times New Roman"/>
          <w:sz w:val="24"/>
          <w:szCs w:val="24"/>
        </w:rPr>
        <w:t>: Integrate environmental stewardship into industrial planning.</w:t>
      </w:r>
    </w:p>
    <w:p w14:paraId="5BDDCE93">
      <w:pPr>
        <w:keepNext w:val="0"/>
        <w:keepLines w:val="0"/>
        <w:widowControl/>
        <w:numPr>
          <w:ilvl w:val="0"/>
          <w:numId w:val="53"/>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3"/>
          <w:rFonts w:hint="default" w:ascii="Times New Roman" w:hAnsi="Times New Roman" w:cs="Times New Roman"/>
          <w:sz w:val="24"/>
          <w:szCs w:val="24"/>
        </w:rPr>
        <w:t>Foster ethical leadership</w:t>
      </w:r>
      <w:r>
        <w:rPr>
          <w:rFonts w:hint="default" w:ascii="Times New Roman" w:hAnsi="Times New Roman" w:cs="Times New Roman"/>
          <w:sz w:val="24"/>
          <w:szCs w:val="24"/>
        </w:rPr>
        <w:t>: Cultivate leaders who view themselves as trustees of values.</w:t>
      </w:r>
    </w:p>
    <w:p w14:paraId="5C673825">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rPr>
        <w:t>1</w:t>
      </w:r>
      <w:r>
        <w:rPr>
          <w:rFonts w:hint="default" w:ascii="Times New Roman" w:hAnsi="Times New Roman" w:cs="Times New Roman"/>
          <w:sz w:val="24"/>
          <w:szCs w:val="24"/>
        </w:rPr>
        <w:t>.6 Future Research Directions</w:t>
      </w:r>
    </w:p>
    <w:p w14:paraId="216615EB">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study opens avenues for further research:</w:t>
      </w:r>
    </w:p>
    <w:p w14:paraId="2CFCE777">
      <w:pPr>
        <w:keepNext w:val="0"/>
        <w:keepLines w:val="0"/>
        <w:widowControl/>
        <w:numPr>
          <w:ilvl w:val="0"/>
          <w:numId w:val="5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Comparative studies of ethical enterprises across nations.</w:t>
      </w:r>
    </w:p>
    <w:p w14:paraId="11B64620">
      <w:pPr>
        <w:keepNext w:val="0"/>
        <w:keepLines w:val="0"/>
        <w:widowControl/>
        <w:numPr>
          <w:ilvl w:val="0"/>
          <w:numId w:val="5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Longitudinal analysis of Tata’s impact on regional development.</w:t>
      </w:r>
    </w:p>
    <w:p w14:paraId="34BE1037">
      <w:pPr>
        <w:keepNext w:val="0"/>
        <w:keepLines w:val="0"/>
        <w:widowControl/>
        <w:numPr>
          <w:ilvl w:val="0"/>
          <w:numId w:val="5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Exploration of trusteeship as a global corporate governance model.</w:t>
      </w:r>
    </w:p>
    <w:p w14:paraId="22571E9E">
      <w:pPr>
        <w:keepNext w:val="0"/>
        <w:keepLines w:val="0"/>
        <w:widowControl/>
        <w:numPr>
          <w:ilvl w:val="0"/>
          <w:numId w:val="5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Case studies of employee experiences in Tata townships.</w:t>
      </w:r>
    </w:p>
    <w:p w14:paraId="17D5E964">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Such research can deepen understanding of ethics in enterprise and inspire global adoption of responsible industrialization.</w:t>
      </w:r>
    </w:p>
    <w:p w14:paraId="2C5A53DE">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rPr>
        <w:t>1</w:t>
      </w:r>
      <w:r>
        <w:rPr>
          <w:rFonts w:hint="default" w:ascii="Times New Roman" w:hAnsi="Times New Roman" w:cs="Times New Roman"/>
          <w:sz w:val="24"/>
          <w:szCs w:val="24"/>
        </w:rPr>
        <w:t>.7 Concluding Reflection</w:t>
      </w:r>
    </w:p>
    <w:p w14:paraId="53FFF87A">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Tata Group’s legacy demonstrates that enterprises can be engines of both economic and moral progress. By embedding ethics into industrialization, Tata has built not just factories and companies but communities and institutions. As India marches toward 2047, the Tata model offers a guiding light: industrial growth must be inseparable from human dignity, social responsibility, and national pride.</w:t>
      </w:r>
    </w:p>
    <w:p w14:paraId="3BEFD6E9">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the words often attributed to Jamsetji Tata: </w:t>
      </w:r>
      <w:r>
        <w:rPr>
          <w:rStyle w:val="8"/>
          <w:rFonts w:hint="default" w:ascii="Times New Roman" w:hAnsi="Times New Roman" w:cs="Times New Roman"/>
          <w:sz w:val="24"/>
          <w:szCs w:val="24"/>
        </w:rPr>
        <w:t>“In a free enterprise, the community is not just another stakeholder in business but is in fact the very purpose of its existence.”</w:t>
      </w:r>
      <w:r>
        <w:rPr>
          <w:rFonts w:hint="default" w:ascii="Times New Roman" w:hAnsi="Times New Roman" w:cs="Times New Roman"/>
          <w:sz w:val="24"/>
          <w:szCs w:val="24"/>
        </w:rPr>
        <w:t xml:space="preserve"> This principle remains as relevant today as it was over a century ago, positioning Tata Group as a timeless role model in building Industrial India.</w:t>
      </w:r>
    </w:p>
    <w:p w14:paraId="16FDE602">
      <w:pPr>
        <w:pStyle w:val="2"/>
        <w:keepNext w:val="0"/>
        <w:keepLines w:val="0"/>
        <w:widowControl/>
        <w:suppressLineNumbers w:val="0"/>
        <w:rPr>
          <w:rFonts w:hint="default" w:ascii="Times New Roman" w:hAnsi="Times New Roman" w:cs="Times New Roman"/>
          <w:sz w:val="24"/>
          <w:szCs w:val="24"/>
        </w:rPr>
      </w:pPr>
    </w:p>
    <w:p w14:paraId="1913835E">
      <w:pPr>
        <w:pStyle w:val="2"/>
        <w:keepNext w:val="0"/>
        <w:keepLines w:val="0"/>
        <w:widowControl/>
        <w:suppressLineNumbers w:val="0"/>
        <w:rPr>
          <w:rFonts w:hint="default" w:ascii="Times New Roman" w:hAnsi="Times New Roman" w:cs="Times New Roman"/>
          <w:sz w:val="24"/>
          <w:szCs w:val="24"/>
        </w:rPr>
      </w:pPr>
    </w:p>
    <w:p w14:paraId="2D149009">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Executive Summary</w:t>
      </w:r>
    </w:p>
    <w:p w14:paraId="22AB9E42">
      <w:pPr>
        <w:pStyle w:val="12"/>
        <w:keepNext w:val="0"/>
        <w:keepLines w:val="0"/>
        <w:widowControl/>
        <w:suppressLineNumbers w:val="0"/>
        <w:jc w:val="both"/>
      </w:pPr>
      <w:r>
        <w:t xml:space="preserve">The Tata Group represents one of the most enduring examples of ethical enterprise in India’s industrial history. Founded by Jamsetji Tata in the late 19th century, the Group pioneered a model of trusteeship that integrated profitability with responsibility, laying the foundations for Industrial India. </w:t>
      </w:r>
    </w:p>
    <w:p w14:paraId="76AE1866">
      <w:pPr>
        <w:pStyle w:val="12"/>
        <w:keepNext w:val="0"/>
        <w:keepLines w:val="0"/>
        <w:widowControl/>
        <w:suppressLineNumbers w:val="0"/>
        <w:jc w:val="both"/>
      </w:pPr>
      <w:r>
        <w:t xml:space="preserve">This research paper, </w:t>
      </w:r>
      <w:r>
        <w:rPr>
          <w:rFonts w:hint="default"/>
          <w:lang w:val="en-US"/>
        </w:rPr>
        <w:t xml:space="preserve">is </w:t>
      </w:r>
      <w:r>
        <w:t>structured across eleven sections and critically examines Tata’s ethical philosophy, human resource management practices, leadership strategies, corporate social responsibility initiatives, and empirical survey findings.</w:t>
      </w:r>
    </w:p>
    <w:p w14:paraId="51298510">
      <w:pPr>
        <w:pStyle w:val="12"/>
        <w:keepNext w:val="0"/>
        <w:keepLines w:val="0"/>
        <w:widowControl/>
        <w:suppressLineNumbers w:val="0"/>
        <w:jc w:val="both"/>
      </w:pPr>
      <w:r>
        <w:t xml:space="preserve">The study begins with Tata’s historical foundations, highlighting the establishment of Tata Steel and the creation of Jamshedpur’s welfare-oriented township model. It then explores the Group’s ethical philosophy, emphasizing trusteeship, welfare-driven HRM, and values-based governance. </w:t>
      </w:r>
    </w:p>
    <w:p w14:paraId="6BB35149">
      <w:pPr>
        <w:pStyle w:val="12"/>
        <w:keepNext w:val="0"/>
        <w:keepLines w:val="0"/>
        <w:widowControl/>
        <w:suppressLineNumbers w:val="0"/>
        <w:jc w:val="both"/>
      </w:pPr>
      <w:r>
        <w:t>Leadership analysis focuses on J.R.D. Tata’s nation-building vision and Ratan Tata’s global expansion, demonstrating how ethical stewardship shaped resilience during crises.</w:t>
      </w:r>
    </w:p>
    <w:p w14:paraId="5A348287">
      <w:pPr>
        <w:pStyle w:val="12"/>
        <w:keepNext w:val="0"/>
        <w:keepLines w:val="0"/>
        <w:widowControl/>
        <w:suppressLineNumbers w:val="0"/>
        <w:jc w:val="both"/>
      </w:pPr>
      <w:r>
        <w:t>Corporate Social Responsibility emerges as a cornerstone of Tata’s identity, with investments in education, healthcare, environment, and rural empowerment contributing directly to nation-building. Comparative analysis with Reliance, Birla, Infosys, Toyota, and IBM underscores Tata’s distinctive integration of ethics into industrial planning. Challenges such as over-leveraged acquisitions, leadership conflicts, and market volatility are critically assessed, revealing vulnerabilities but also resilience.</w:t>
      </w:r>
    </w:p>
    <w:p w14:paraId="58F404B1">
      <w:pPr>
        <w:pStyle w:val="12"/>
        <w:keepNext w:val="0"/>
        <w:keepLines w:val="0"/>
        <w:widowControl/>
        <w:suppressLineNumbers w:val="0"/>
        <w:jc w:val="both"/>
      </w:pPr>
      <w:r>
        <w:t xml:space="preserve">Empirical evidence strengthens the study: survey findings from 100 respondents (40 executives, 60 non-executives) confirm high satisfaction with Tata’s HRM practices, admiration for values-driven leadership, and strong endorsement of CSR initiatives. Quantitative analysis demonstrates alignment with </w:t>
      </w:r>
      <w:r>
        <w:rPr>
          <w:rStyle w:val="8"/>
        </w:rPr>
        <w:t>Viksit Bharat @ 2047</w:t>
      </w:r>
      <w:r>
        <w:t xml:space="preserve"> goals, though sustainability practices require further innovation.</w:t>
      </w:r>
    </w:p>
    <w:p w14:paraId="7D7C0BB2">
      <w:pPr>
        <w:pStyle w:val="12"/>
        <w:keepNext w:val="0"/>
        <w:keepLines w:val="0"/>
        <w:widowControl/>
        <w:suppressLineNumbers w:val="0"/>
        <w:jc w:val="both"/>
      </w:pPr>
      <w:r>
        <w:t>The paper concludes that Tata Group offers a blueprint for ethical industrialization in India. Recommendations emphasize institutionalizing ethics, investing in welfare, aligning CSR with national development, and fostering ethical leadership. Policy implications suggest embedding trusteeship principles into governance frameworks, encouraging township models, and prioritizing sustainability.</w:t>
      </w:r>
    </w:p>
    <w:p w14:paraId="327111F2">
      <w:pPr>
        <w:pStyle w:val="12"/>
        <w:keepNext w:val="0"/>
        <w:keepLines w:val="0"/>
        <w:widowControl/>
        <w:suppressLineNumbers w:val="0"/>
        <w:jc w:val="both"/>
      </w:pPr>
      <w:r>
        <w:t>Ultimately, the Tata Group exemplifies how enterprises can be engines of both economic and moral progress. Its legacy demonstrates that industrial growth must be inseparable from human dignity, social responsibility, and national pride</w:t>
      </w:r>
      <w:r>
        <w:rPr>
          <w:rFonts w:hint="default"/>
          <w:lang w:val="en-US"/>
        </w:rPr>
        <w:t xml:space="preserve">, </w:t>
      </w:r>
      <w:r>
        <w:t xml:space="preserve">principles that remain vital as India advances toward its vision of </w:t>
      </w:r>
      <w:r>
        <w:rPr>
          <w:rStyle w:val="8"/>
        </w:rPr>
        <w:t>Viksit Bharat @ 2047</w:t>
      </w:r>
      <w:r>
        <w:t>.</w:t>
      </w:r>
    </w:p>
    <w:p w14:paraId="5687C26B">
      <w:pPr>
        <w:jc w:val="both"/>
        <w:rPr>
          <w:rFonts w:hint="default" w:ascii="Times New Roman" w:hAnsi="Times New Roman" w:cs="Times New Roman"/>
          <w:b/>
          <w:bCs/>
          <w:sz w:val="24"/>
          <w:szCs w:val="24"/>
          <w:lang w:val="en-US"/>
        </w:rPr>
      </w:pPr>
    </w:p>
    <w:p w14:paraId="3F35481C">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14:paraId="7D9CB3DE">
      <w:pPr>
        <w:jc w:val="both"/>
        <w:rPr>
          <w:rFonts w:hint="default" w:ascii="Times New Roman" w:hAnsi="Times New Roman" w:cs="Times New Roman"/>
          <w:b/>
          <w:bCs/>
          <w:sz w:val="24"/>
          <w:szCs w:val="24"/>
          <w:lang w:val="en-US"/>
        </w:rPr>
      </w:pPr>
    </w:p>
    <w:p w14:paraId="420DA370">
      <w:pPr>
        <w:keepNext w:val="0"/>
        <w:keepLines w:val="0"/>
        <w:widowControl/>
        <w:numPr>
          <w:ilvl w:val="0"/>
          <w:numId w:val="55"/>
        </w:numPr>
        <w:suppressLineNumbers w:val="0"/>
        <w:spacing w:before="0" w:beforeAutospacing="1" w:after="0" w:afterAutospacing="1"/>
        <w:ind w:left="425" w:leftChars="0" w:hanging="425" w:firstLineChars="0"/>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Budhwar, P., &amp; Varma, A. (2011). </w:t>
      </w:r>
      <w:r>
        <w:rPr>
          <w:rStyle w:val="8"/>
          <w:rFonts w:hint="default" w:ascii="Times New Roman" w:hAnsi="Times New Roman" w:cs="Times New Roman"/>
          <w:i/>
          <w:iCs/>
          <w:sz w:val="24"/>
          <w:szCs w:val="24"/>
        </w:rPr>
        <w:t>Emerging HRM practices in India</w:t>
      </w:r>
      <w:r>
        <w:rPr>
          <w:rFonts w:hint="default" w:ascii="Times New Roman" w:hAnsi="Times New Roman" w:cs="Times New Roman"/>
          <w:i/>
          <w:iCs/>
          <w:sz w:val="24"/>
          <w:szCs w:val="24"/>
        </w:rPr>
        <w:t>. Human Resource Management Review, 21(2), 75–85.</w:t>
      </w:r>
    </w:p>
    <w:p w14:paraId="5BA20B22">
      <w:pPr>
        <w:keepNext w:val="0"/>
        <w:keepLines w:val="0"/>
        <w:widowControl/>
        <w:numPr>
          <w:ilvl w:val="0"/>
          <w:numId w:val="55"/>
        </w:numPr>
        <w:suppressLineNumbers w:val="0"/>
        <w:spacing w:before="0" w:beforeAutospacing="1" w:after="0" w:afterAutospacing="1"/>
        <w:ind w:left="425" w:leftChars="0" w:hanging="425" w:firstLineChars="0"/>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Chakrabarti, R. (2012). </w:t>
      </w:r>
      <w:r>
        <w:rPr>
          <w:rStyle w:val="8"/>
          <w:rFonts w:hint="default" w:ascii="Times New Roman" w:hAnsi="Times New Roman" w:cs="Times New Roman"/>
          <w:i/>
          <w:iCs/>
          <w:sz w:val="24"/>
          <w:szCs w:val="24"/>
        </w:rPr>
        <w:t>The Tata Group: An ethical role model in Indian industry</w:t>
      </w:r>
      <w:r>
        <w:rPr>
          <w:rFonts w:hint="default" w:ascii="Times New Roman" w:hAnsi="Times New Roman" w:cs="Times New Roman"/>
          <w:i/>
          <w:iCs/>
          <w:sz w:val="24"/>
          <w:szCs w:val="24"/>
        </w:rPr>
        <w:t>. Journal of Business Ethics, 105(2), 175–186.</w:t>
      </w:r>
    </w:p>
    <w:p w14:paraId="2A5827E3">
      <w:pPr>
        <w:keepNext w:val="0"/>
        <w:keepLines w:val="0"/>
        <w:widowControl/>
        <w:numPr>
          <w:ilvl w:val="0"/>
          <w:numId w:val="55"/>
        </w:numPr>
        <w:suppressLineNumbers w:val="0"/>
        <w:spacing w:before="0" w:beforeAutospacing="1" w:after="0" w:afterAutospacing="1"/>
        <w:ind w:left="425" w:leftChars="0" w:hanging="425" w:firstLineChars="0"/>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Creswell, J. W., &amp; Plano Clark, V. L. (2017). </w:t>
      </w:r>
      <w:r>
        <w:rPr>
          <w:rStyle w:val="8"/>
          <w:rFonts w:hint="default" w:ascii="Times New Roman" w:hAnsi="Times New Roman" w:cs="Times New Roman"/>
          <w:i/>
          <w:iCs/>
          <w:sz w:val="24"/>
          <w:szCs w:val="24"/>
        </w:rPr>
        <w:t>Designing and Conducting Mixed Methods Research</w:t>
      </w:r>
      <w:r>
        <w:rPr>
          <w:rFonts w:hint="default" w:ascii="Times New Roman" w:hAnsi="Times New Roman" w:cs="Times New Roman"/>
          <w:i/>
          <w:iCs/>
          <w:sz w:val="24"/>
          <w:szCs w:val="24"/>
        </w:rPr>
        <w:t>. Sage Publications.</w:t>
      </w:r>
    </w:p>
    <w:p w14:paraId="4EAACEBB">
      <w:pPr>
        <w:keepNext w:val="0"/>
        <w:keepLines w:val="0"/>
        <w:widowControl/>
        <w:numPr>
          <w:ilvl w:val="0"/>
          <w:numId w:val="55"/>
        </w:numPr>
        <w:suppressLineNumbers w:val="0"/>
        <w:spacing w:before="0" w:beforeAutospacing="1" w:after="0" w:afterAutospacing="1"/>
        <w:ind w:left="425" w:leftChars="0" w:hanging="425" w:firstLineChars="0"/>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Dubey, S. R. (2015). </w:t>
      </w:r>
      <w:r>
        <w:rPr>
          <w:rStyle w:val="8"/>
          <w:rFonts w:hint="default" w:ascii="Times New Roman" w:hAnsi="Times New Roman" w:cs="Times New Roman"/>
          <w:i/>
          <w:iCs/>
          <w:sz w:val="24"/>
          <w:szCs w:val="24"/>
        </w:rPr>
        <w:t>Dawn to dusk: An essay on humanity</w:t>
      </w:r>
      <w:r>
        <w:rPr>
          <w:rFonts w:hint="default" w:ascii="Times New Roman" w:hAnsi="Times New Roman" w:cs="Times New Roman"/>
          <w:i/>
          <w:iCs/>
          <w:sz w:val="24"/>
          <w:szCs w:val="24"/>
        </w:rPr>
        <w:t xml:space="preserve"> (English Version). </w:t>
      </w:r>
      <w:r>
        <w:rPr>
          <w:rFonts w:hint="default" w:ascii="Times New Roman" w:hAnsi="Times New Roman" w:cs="Times New Roman"/>
          <w:i/>
          <w:iCs/>
          <w:sz w:val="24"/>
          <w:szCs w:val="24"/>
        </w:rPr>
        <w:fldChar w:fldCharType="begin"/>
      </w:r>
      <w:r>
        <w:rPr>
          <w:rFonts w:hint="default" w:ascii="Times New Roman" w:hAnsi="Times New Roman" w:cs="Times New Roman"/>
          <w:i/>
          <w:iCs/>
          <w:sz w:val="24"/>
          <w:szCs w:val="24"/>
        </w:rPr>
        <w:instrText xml:space="preserve"> HYPERLINK "https://www.partridgepublishing.com?utm_source=chatgpt.com" \t "_new" </w:instrText>
      </w:r>
      <w:r>
        <w:rPr>
          <w:rFonts w:hint="default" w:ascii="Times New Roman" w:hAnsi="Times New Roman" w:cs="Times New Roman"/>
          <w:i/>
          <w:iCs/>
          <w:sz w:val="24"/>
          <w:szCs w:val="24"/>
        </w:rPr>
        <w:fldChar w:fldCharType="separate"/>
      </w:r>
      <w:r>
        <w:rPr>
          <w:rStyle w:val="11"/>
          <w:rFonts w:hint="default" w:ascii="Times New Roman" w:hAnsi="Times New Roman" w:cs="Times New Roman"/>
          <w:i/>
          <w:iCs/>
          <w:sz w:val="24"/>
          <w:szCs w:val="24"/>
        </w:rPr>
        <w:t>Partridge Publishing</w:t>
      </w:r>
      <w:r>
        <w:rPr>
          <w:rFonts w:hint="default" w:ascii="Times New Roman" w:hAnsi="Times New Roman" w:cs="Times New Roman"/>
          <w:i/>
          <w:iCs/>
          <w:sz w:val="24"/>
          <w:szCs w:val="24"/>
        </w:rPr>
        <w:fldChar w:fldCharType="end"/>
      </w:r>
      <w:r>
        <w:rPr>
          <w:rFonts w:hint="default" w:ascii="Times New Roman" w:hAnsi="Times New Roman" w:cs="Times New Roman"/>
          <w:i/>
          <w:iCs/>
          <w:sz w:val="24"/>
          <w:szCs w:val="24"/>
        </w:rPr>
        <w:t xml:space="preserve">. ISBN 9781482847178. </w:t>
      </w:r>
    </w:p>
    <w:p w14:paraId="05790376">
      <w:pPr>
        <w:keepNext w:val="0"/>
        <w:keepLines w:val="0"/>
        <w:widowControl/>
        <w:numPr>
          <w:ilvl w:val="0"/>
          <w:numId w:val="55"/>
        </w:numPr>
        <w:suppressLineNumbers w:val="0"/>
        <w:spacing w:before="0" w:beforeAutospacing="1" w:after="0" w:afterAutospacing="1"/>
        <w:ind w:left="425" w:leftChars="0" w:hanging="425" w:firstLineChars="0"/>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Dubey, S. R. (2017). </w:t>
      </w:r>
      <w:r>
        <w:rPr>
          <w:rStyle w:val="8"/>
          <w:rFonts w:hint="default" w:ascii="Times New Roman" w:hAnsi="Times New Roman" w:cs="Times New Roman"/>
          <w:i/>
          <w:iCs/>
          <w:sz w:val="24"/>
          <w:szCs w:val="24"/>
        </w:rPr>
        <w:t>Dawn to dusk</w:t>
      </w:r>
      <w:r>
        <w:rPr>
          <w:rFonts w:hint="default" w:ascii="Times New Roman" w:hAnsi="Times New Roman" w:cs="Times New Roman"/>
          <w:i/>
          <w:iCs/>
          <w:sz w:val="24"/>
          <w:szCs w:val="24"/>
        </w:rPr>
        <w:t xml:space="preserve"> (Hindi Version). </w:t>
      </w:r>
      <w:r>
        <w:rPr>
          <w:rFonts w:hint="default" w:ascii="Times New Roman" w:hAnsi="Times New Roman" w:cs="Times New Roman"/>
          <w:i/>
          <w:iCs/>
          <w:sz w:val="24"/>
          <w:szCs w:val="24"/>
        </w:rPr>
        <w:fldChar w:fldCharType="begin"/>
      </w:r>
      <w:r>
        <w:rPr>
          <w:rFonts w:hint="default" w:ascii="Times New Roman" w:hAnsi="Times New Roman" w:cs="Times New Roman"/>
          <w:i/>
          <w:iCs/>
          <w:sz w:val="24"/>
          <w:szCs w:val="24"/>
        </w:rPr>
        <w:instrText xml:space="preserve"> HYPERLINK "https://notionpress.com?utm_source=chatgpt.com" \t "_new" </w:instrText>
      </w:r>
      <w:r>
        <w:rPr>
          <w:rFonts w:hint="default" w:ascii="Times New Roman" w:hAnsi="Times New Roman" w:cs="Times New Roman"/>
          <w:i/>
          <w:iCs/>
          <w:sz w:val="24"/>
          <w:szCs w:val="24"/>
        </w:rPr>
        <w:fldChar w:fldCharType="separate"/>
      </w:r>
      <w:r>
        <w:rPr>
          <w:rStyle w:val="11"/>
          <w:rFonts w:hint="default" w:ascii="Times New Roman" w:hAnsi="Times New Roman" w:cs="Times New Roman"/>
          <w:i/>
          <w:iCs/>
          <w:sz w:val="24"/>
          <w:szCs w:val="24"/>
        </w:rPr>
        <w:t>Notion Press</w:t>
      </w:r>
      <w:r>
        <w:rPr>
          <w:rFonts w:hint="default" w:ascii="Times New Roman" w:hAnsi="Times New Roman" w:cs="Times New Roman"/>
          <w:i/>
          <w:iCs/>
          <w:sz w:val="24"/>
          <w:szCs w:val="24"/>
        </w:rPr>
        <w:fldChar w:fldCharType="end"/>
      </w:r>
      <w:r>
        <w:rPr>
          <w:rFonts w:hint="default" w:ascii="Times New Roman" w:hAnsi="Times New Roman" w:cs="Times New Roman"/>
          <w:i/>
          <w:iCs/>
          <w:sz w:val="24"/>
          <w:szCs w:val="24"/>
        </w:rPr>
        <w:t xml:space="preserve">. ISBN 9781945400421. </w:t>
      </w:r>
    </w:p>
    <w:p w14:paraId="0F92BD11">
      <w:pPr>
        <w:keepNext w:val="0"/>
        <w:keepLines w:val="0"/>
        <w:widowControl/>
        <w:numPr>
          <w:ilvl w:val="0"/>
          <w:numId w:val="55"/>
        </w:numPr>
        <w:suppressLineNumbers w:val="0"/>
        <w:spacing w:before="0" w:beforeAutospacing="1" w:after="0" w:afterAutospacing="1"/>
        <w:ind w:left="425" w:leftChars="0" w:hanging="425" w:firstLineChars="0"/>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Dubey, S. R. (2015). </w:t>
      </w:r>
      <w:r>
        <w:rPr>
          <w:rStyle w:val="8"/>
          <w:rFonts w:hint="default" w:ascii="Times New Roman" w:hAnsi="Times New Roman" w:cs="Times New Roman"/>
          <w:i/>
          <w:iCs/>
          <w:sz w:val="24"/>
          <w:szCs w:val="24"/>
        </w:rPr>
        <w:t>Energy crisis in India: A commentary on India’s electricity sector</w:t>
      </w:r>
      <w:r>
        <w:rPr>
          <w:rFonts w:hint="default" w:ascii="Times New Roman" w:hAnsi="Times New Roman" w:cs="Times New Roman"/>
          <w:i/>
          <w:iCs/>
          <w:sz w:val="24"/>
          <w:szCs w:val="24"/>
        </w:rPr>
        <w:t xml:space="preserve">. </w:t>
      </w:r>
      <w:r>
        <w:rPr>
          <w:rFonts w:hint="default" w:ascii="Times New Roman" w:hAnsi="Times New Roman" w:cs="Times New Roman"/>
          <w:i/>
          <w:iCs/>
          <w:sz w:val="24"/>
          <w:szCs w:val="24"/>
        </w:rPr>
        <w:fldChar w:fldCharType="begin"/>
      </w:r>
      <w:r>
        <w:rPr>
          <w:rFonts w:hint="default" w:ascii="Times New Roman" w:hAnsi="Times New Roman" w:cs="Times New Roman"/>
          <w:i/>
          <w:iCs/>
          <w:sz w:val="24"/>
          <w:szCs w:val="24"/>
        </w:rPr>
        <w:instrText xml:space="preserve"> HYPERLINK "https://www.partridgepublishing.com?utm_source=chatgpt.com" \t "_new" </w:instrText>
      </w:r>
      <w:r>
        <w:rPr>
          <w:rFonts w:hint="default" w:ascii="Times New Roman" w:hAnsi="Times New Roman" w:cs="Times New Roman"/>
          <w:i/>
          <w:iCs/>
          <w:sz w:val="24"/>
          <w:szCs w:val="24"/>
        </w:rPr>
        <w:fldChar w:fldCharType="separate"/>
      </w:r>
      <w:r>
        <w:rPr>
          <w:rStyle w:val="11"/>
          <w:rFonts w:hint="default" w:ascii="Times New Roman" w:hAnsi="Times New Roman" w:cs="Times New Roman"/>
          <w:i/>
          <w:iCs/>
          <w:sz w:val="24"/>
          <w:szCs w:val="24"/>
        </w:rPr>
        <w:t>Partridge Publishing</w:t>
      </w:r>
      <w:r>
        <w:rPr>
          <w:rFonts w:hint="default" w:ascii="Times New Roman" w:hAnsi="Times New Roman" w:cs="Times New Roman"/>
          <w:i/>
          <w:iCs/>
          <w:sz w:val="24"/>
          <w:szCs w:val="24"/>
        </w:rPr>
        <w:fldChar w:fldCharType="end"/>
      </w:r>
      <w:r>
        <w:rPr>
          <w:rFonts w:hint="default" w:ascii="Times New Roman" w:hAnsi="Times New Roman" w:cs="Times New Roman"/>
          <w:i/>
          <w:iCs/>
          <w:sz w:val="24"/>
          <w:szCs w:val="24"/>
        </w:rPr>
        <w:t xml:space="preserve">. ISBN 9781482857108. </w:t>
      </w:r>
    </w:p>
    <w:p w14:paraId="41EB312A">
      <w:pPr>
        <w:keepNext w:val="0"/>
        <w:keepLines w:val="0"/>
        <w:widowControl/>
        <w:numPr>
          <w:ilvl w:val="0"/>
          <w:numId w:val="55"/>
        </w:numPr>
        <w:suppressLineNumbers w:val="0"/>
        <w:spacing w:before="0" w:beforeAutospacing="1" w:after="0" w:afterAutospacing="1"/>
        <w:ind w:left="425" w:leftChars="0" w:hanging="425" w:firstLineChars="0"/>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Dubey, S. R. (2018). </w:t>
      </w:r>
      <w:r>
        <w:rPr>
          <w:rStyle w:val="8"/>
          <w:rFonts w:hint="default" w:ascii="Times New Roman" w:hAnsi="Times New Roman" w:cs="Times New Roman"/>
          <w:i/>
          <w:iCs/>
          <w:sz w:val="24"/>
          <w:szCs w:val="24"/>
        </w:rPr>
        <w:t>Attitude in management: A retrospection on organizational management practices</w:t>
      </w:r>
      <w:r>
        <w:rPr>
          <w:rFonts w:hint="default" w:ascii="Times New Roman" w:hAnsi="Times New Roman" w:cs="Times New Roman"/>
          <w:i/>
          <w:iCs/>
          <w:sz w:val="24"/>
          <w:szCs w:val="24"/>
        </w:rPr>
        <w:t xml:space="preserve">. </w:t>
      </w:r>
      <w:r>
        <w:rPr>
          <w:rFonts w:hint="default" w:ascii="Times New Roman" w:hAnsi="Times New Roman" w:cs="Times New Roman"/>
          <w:i/>
          <w:iCs/>
          <w:sz w:val="24"/>
          <w:szCs w:val="24"/>
        </w:rPr>
        <w:fldChar w:fldCharType="begin"/>
      </w:r>
      <w:r>
        <w:rPr>
          <w:rFonts w:hint="default" w:ascii="Times New Roman" w:hAnsi="Times New Roman" w:cs="Times New Roman"/>
          <w:i/>
          <w:iCs/>
          <w:sz w:val="24"/>
          <w:szCs w:val="24"/>
        </w:rPr>
        <w:instrText xml:space="preserve"> HYPERLINK "https://notionpress.com?utm_source=chatgpt.com" \t "_new" </w:instrText>
      </w:r>
      <w:r>
        <w:rPr>
          <w:rFonts w:hint="default" w:ascii="Times New Roman" w:hAnsi="Times New Roman" w:cs="Times New Roman"/>
          <w:i/>
          <w:iCs/>
          <w:sz w:val="24"/>
          <w:szCs w:val="24"/>
        </w:rPr>
        <w:fldChar w:fldCharType="separate"/>
      </w:r>
      <w:r>
        <w:rPr>
          <w:rStyle w:val="11"/>
          <w:rFonts w:hint="default" w:ascii="Times New Roman" w:hAnsi="Times New Roman" w:cs="Times New Roman"/>
          <w:i/>
          <w:iCs/>
          <w:sz w:val="24"/>
          <w:szCs w:val="24"/>
        </w:rPr>
        <w:t>Notion Press</w:t>
      </w:r>
      <w:r>
        <w:rPr>
          <w:rFonts w:hint="default" w:ascii="Times New Roman" w:hAnsi="Times New Roman" w:cs="Times New Roman"/>
          <w:i/>
          <w:iCs/>
          <w:sz w:val="24"/>
          <w:szCs w:val="24"/>
        </w:rPr>
        <w:fldChar w:fldCharType="end"/>
      </w:r>
      <w:r>
        <w:rPr>
          <w:rFonts w:hint="default" w:ascii="Times New Roman" w:hAnsi="Times New Roman" w:cs="Times New Roman"/>
          <w:i/>
          <w:iCs/>
          <w:sz w:val="24"/>
          <w:szCs w:val="24"/>
        </w:rPr>
        <w:t xml:space="preserve">. ISBN 9781684665051. </w:t>
      </w:r>
    </w:p>
    <w:p w14:paraId="17AA8692">
      <w:pPr>
        <w:keepNext w:val="0"/>
        <w:keepLines w:val="0"/>
        <w:widowControl/>
        <w:numPr>
          <w:ilvl w:val="0"/>
          <w:numId w:val="55"/>
        </w:numPr>
        <w:suppressLineNumbers w:val="0"/>
        <w:spacing w:before="0" w:beforeAutospacing="1" w:after="0" w:afterAutospacing="1"/>
        <w:ind w:left="425" w:leftChars="0" w:hanging="425" w:firstLineChars="0"/>
        <w:jc w:val="both"/>
        <w:rPr>
          <w:rFonts w:hint="default" w:ascii="Times New Roman" w:hAnsi="Times New Roman" w:cs="Times New Roman"/>
          <w:i/>
          <w:iCs/>
          <w:sz w:val="24"/>
          <w:szCs w:val="24"/>
        </w:rPr>
      </w:pPr>
      <w:r>
        <w:rPr>
          <w:rFonts w:hint="default" w:ascii="Times New Roman" w:hAnsi="Times New Roman" w:cs="Times New Roman"/>
          <w:i/>
          <w:iCs/>
          <w:sz w:val="24"/>
          <w:szCs w:val="24"/>
        </w:rPr>
        <w:t>Dubey, S. R. (202</w:t>
      </w:r>
      <w:r>
        <w:rPr>
          <w:rFonts w:hint="default" w:ascii="Times New Roman" w:hAnsi="Times New Roman" w:cs="Times New Roman"/>
          <w:i/>
          <w:iCs/>
          <w:sz w:val="24"/>
          <w:szCs w:val="24"/>
          <w:lang w:val="en-US"/>
        </w:rPr>
        <w:t>5</w:t>
      </w:r>
      <w:r>
        <w:rPr>
          <w:rFonts w:hint="default" w:ascii="Times New Roman" w:hAnsi="Times New Roman" w:cs="Times New Roman"/>
          <w:i/>
          <w:iCs/>
          <w:sz w:val="24"/>
          <w:szCs w:val="24"/>
        </w:rPr>
        <w:t xml:space="preserve">). </w:t>
      </w:r>
      <w:r>
        <w:rPr>
          <w:rFonts w:hint="default" w:ascii="Times New Roman" w:hAnsi="Times New Roman" w:cs="Times New Roman"/>
          <w:i/>
          <w:iCs/>
          <w:sz w:val="24"/>
          <w:szCs w:val="24"/>
          <w:lang w:val="en-US"/>
        </w:rPr>
        <w:t>Voyage of Victory</w:t>
      </w:r>
      <w:r>
        <w:rPr>
          <w:rStyle w:val="8"/>
          <w:rFonts w:hint="default" w:ascii="Times New Roman" w:hAnsi="Times New Roman" w:cs="Times New Roman"/>
          <w:i/>
          <w:iCs/>
          <w:sz w:val="24"/>
          <w:szCs w:val="24"/>
        </w:rPr>
        <w:t xml:space="preserve">: </w:t>
      </w:r>
      <w:r>
        <w:rPr>
          <w:rStyle w:val="8"/>
          <w:rFonts w:hint="default" w:ascii="Times New Roman" w:hAnsi="Times New Roman" w:cs="Times New Roman"/>
          <w:i/>
          <w:iCs/>
          <w:sz w:val="24"/>
          <w:szCs w:val="24"/>
          <w:lang w:val="en-US"/>
        </w:rPr>
        <w:t>Victorious by Virtues &amp; Values,</w:t>
      </w:r>
      <w:r>
        <w:rPr>
          <w:rFonts w:hint="default" w:ascii="Times New Roman" w:hAnsi="Times New Roman" w:cs="Times New Roman"/>
          <w:i/>
          <w:iCs/>
          <w:sz w:val="24"/>
          <w:szCs w:val="24"/>
        </w:rPr>
        <w:t xml:space="preserve"> </w:t>
      </w:r>
      <w:r>
        <w:rPr>
          <w:rFonts w:hint="default" w:ascii="Times New Roman" w:hAnsi="Times New Roman" w:cs="Times New Roman"/>
          <w:i/>
          <w:iCs/>
          <w:sz w:val="24"/>
          <w:szCs w:val="24"/>
          <w:lang w:val="en-US"/>
        </w:rPr>
        <w:t>Notion Press,</w:t>
      </w:r>
      <w:r>
        <w:rPr>
          <w:rFonts w:hint="default" w:ascii="Times New Roman" w:hAnsi="Times New Roman" w:cs="Times New Roman"/>
          <w:i/>
          <w:iCs/>
          <w:sz w:val="24"/>
          <w:szCs w:val="24"/>
        </w:rPr>
        <w:t xml:space="preserve"> ISBN 97</w:t>
      </w:r>
      <w:r>
        <w:rPr>
          <w:rFonts w:hint="default" w:ascii="Times New Roman" w:hAnsi="Times New Roman" w:cs="Times New Roman"/>
          <w:i/>
          <w:iCs/>
          <w:sz w:val="24"/>
          <w:szCs w:val="24"/>
          <w:lang w:val="en-US"/>
        </w:rPr>
        <w:t>98898793463</w:t>
      </w:r>
      <w:r>
        <w:rPr>
          <w:rFonts w:hint="default" w:ascii="Times New Roman" w:hAnsi="Times New Roman" w:cs="Times New Roman"/>
          <w:i/>
          <w:iCs/>
          <w:sz w:val="24"/>
          <w:szCs w:val="24"/>
        </w:rPr>
        <w:t>.</w:t>
      </w:r>
    </w:p>
    <w:p w14:paraId="2A8319AB">
      <w:pPr>
        <w:keepNext w:val="0"/>
        <w:keepLines w:val="0"/>
        <w:widowControl/>
        <w:numPr>
          <w:ilvl w:val="0"/>
          <w:numId w:val="55"/>
        </w:numPr>
        <w:suppressLineNumbers w:val="0"/>
        <w:spacing w:before="0" w:beforeAutospacing="1" w:after="0" w:afterAutospacing="1"/>
        <w:ind w:left="425" w:leftChars="0" w:hanging="425" w:firstLineChars="0"/>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Dubey, S. R. (2021). </w:t>
      </w:r>
      <w:r>
        <w:rPr>
          <w:rStyle w:val="8"/>
          <w:rFonts w:hint="default" w:ascii="Times New Roman" w:hAnsi="Times New Roman" w:cs="Times New Roman"/>
          <w:i/>
          <w:iCs/>
          <w:sz w:val="24"/>
          <w:szCs w:val="24"/>
        </w:rPr>
        <w:t>Win by wisdom: A lesson on corporate management wisdom—An insight into ethical management practices</w:t>
      </w:r>
      <w:r>
        <w:rPr>
          <w:rFonts w:hint="default" w:ascii="Times New Roman" w:hAnsi="Times New Roman" w:cs="Times New Roman"/>
          <w:i/>
          <w:iCs/>
          <w:sz w:val="24"/>
          <w:szCs w:val="24"/>
        </w:rPr>
        <w:t xml:space="preserve">. </w:t>
      </w:r>
      <w:r>
        <w:rPr>
          <w:rFonts w:hint="default" w:ascii="Times New Roman" w:hAnsi="Times New Roman" w:cs="Times New Roman"/>
          <w:i/>
          <w:iCs/>
          <w:sz w:val="24"/>
          <w:szCs w:val="24"/>
          <w:lang w:val="en-US"/>
        </w:rPr>
        <w:t>Notion Press,</w:t>
      </w:r>
      <w:r>
        <w:rPr>
          <w:rFonts w:hint="default" w:ascii="Times New Roman" w:hAnsi="Times New Roman" w:cs="Times New Roman"/>
          <w:i/>
          <w:iCs/>
          <w:sz w:val="24"/>
          <w:szCs w:val="24"/>
        </w:rPr>
        <w:t xml:space="preserve"> ISBN 9781639045594.</w:t>
      </w:r>
    </w:p>
    <w:p w14:paraId="268C1C33">
      <w:pPr>
        <w:keepNext w:val="0"/>
        <w:keepLines w:val="0"/>
        <w:widowControl/>
        <w:numPr>
          <w:ilvl w:val="0"/>
          <w:numId w:val="55"/>
        </w:numPr>
        <w:suppressLineNumbers w:val="0"/>
        <w:spacing w:before="0" w:beforeAutospacing="1" w:after="0" w:afterAutospacing="1"/>
        <w:ind w:left="425" w:leftChars="0" w:hanging="425" w:firstLineChars="0"/>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Government of India (2020). </w:t>
      </w:r>
      <w:r>
        <w:rPr>
          <w:rStyle w:val="8"/>
          <w:rFonts w:hint="default" w:ascii="Times New Roman" w:hAnsi="Times New Roman" w:cs="Times New Roman"/>
          <w:i/>
          <w:iCs/>
          <w:sz w:val="24"/>
          <w:szCs w:val="24"/>
        </w:rPr>
        <w:t>National Education Policy 2020</w:t>
      </w:r>
      <w:r>
        <w:rPr>
          <w:rFonts w:hint="default" w:ascii="Times New Roman" w:hAnsi="Times New Roman" w:cs="Times New Roman"/>
          <w:i/>
          <w:iCs/>
          <w:sz w:val="24"/>
          <w:szCs w:val="24"/>
        </w:rPr>
        <w:t>. Ministry of Education.</w:t>
      </w:r>
    </w:p>
    <w:p w14:paraId="6FC74628">
      <w:pPr>
        <w:keepNext w:val="0"/>
        <w:keepLines w:val="0"/>
        <w:widowControl/>
        <w:numPr>
          <w:ilvl w:val="0"/>
          <w:numId w:val="55"/>
        </w:numPr>
        <w:suppressLineNumbers w:val="0"/>
        <w:spacing w:before="0" w:beforeAutospacing="1" w:after="0" w:afterAutospacing="1"/>
        <w:ind w:left="425" w:leftChars="0" w:hanging="425" w:firstLineChars="0"/>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Khanna, T. (2007). </w:t>
      </w:r>
      <w:r>
        <w:rPr>
          <w:rStyle w:val="8"/>
          <w:rFonts w:hint="default" w:ascii="Times New Roman" w:hAnsi="Times New Roman" w:cs="Times New Roman"/>
          <w:i/>
          <w:iCs/>
          <w:sz w:val="24"/>
          <w:szCs w:val="24"/>
        </w:rPr>
        <w:t>Billions of Entrepreneurs: How China and India Are Reshaping Their Futures—and Yours</w:t>
      </w:r>
      <w:r>
        <w:rPr>
          <w:rFonts w:hint="default" w:ascii="Times New Roman" w:hAnsi="Times New Roman" w:cs="Times New Roman"/>
          <w:i/>
          <w:iCs/>
          <w:sz w:val="24"/>
          <w:szCs w:val="24"/>
        </w:rPr>
        <w:t>. Harvard Business School Press.</w:t>
      </w:r>
    </w:p>
    <w:p w14:paraId="1EA636A5">
      <w:pPr>
        <w:keepNext w:val="0"/>
        <w:keepLines w:val="0"/>
        <w:widowControl/>
        <w:numPr>
          <w:ilvl w:val="0"/>
          <w:numId w:val="55"/>
        </w:numPr>
        <w:suppressLineNumbers w:val="0"/>
        <w:spacing w:before="0" w:beforeAutospacing="1" w:after="0" w:afterAutospacing="1"/>
        <w:ind w:left="425" w:leftChars="0" w:hanging="425" w:firstLineChars="0"/>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Tripathi, D. (2004). </w:t>
      </w:r>
      <w:r>
        <w:rPr>
          <w:rStyle w:val="8"/>
          <w:rFonts w:hint="default" w:ascii="Times New Roman" w:hAnsi="Times New Roman" w:cs="Times New Roman"/>
          <w:i/>
          <w:iCs/>
          <w:sz w:val="24"/>
          <w:szCs w:val="24"/>
        </w:rPr>
        <w:t>The Oxford History of Indian Business</w:t>
      </w:r>
      <w:r>
        <w:rPr>
          <w:rFonts w:hint="default" w:ascii="Times New Roman" w:hAnsi="Times New Roman" w:cs="Times New Roman"/>
          <w:i/>
          <w:iCs/>
          <w:sz w:val="24"/>
          <w:szCs w:val="24"/>
        </w:rPr>
        <w:t>. Oxford University Press.</w:t>
      </w:r>
    </w:p>
    <w:p w14:paraId="72B12790">
      <w:pPr>
        <w:keepNext w:val="0"/>
        <w:keepLines w:val="0"/>
        <w:widowControl/>
        <w:numPr>
          <w:ilvl w:val="0"/>
          <w:numId w:val="55"/>
        </w:numPr>
        <w:suppressLineNumbers w:val="0"/>
        <w:spacing w:before="0" w:beforeAutospacing="1" w:after="0" w:afterAutospacing="1"/>
        <w:ind w:left="425" w:leftChars="0" w:hanging="425" w:firstLineChars="0"/>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Yin, R. K. (2018). </w:t>
      </w:r>
      <w:r>
        <w:rPr>
          <w:rStyle w:val="8"/>
          <w:rFonts w:hint="default" w:ascii="Times New Roman" w:hAnsi="Times New Roman" w:cs="Times New Roman"/>
          <w:i/>
          <w:iCs/>
          <w:sz w:val="24"/>
          <w:szCs w:val="24"/>
        </w:rPr>
        <w:t>Case Study Research and Applications: Design and Methods</w:t>
      </w:r>
      <w:r>
        <w:rPr>
          <w:rFonts w:hint="default" w:ascii="Times New Roman" w:hAnsi="Times New Roman" w:cs="Times New Roman"/>
          <w:i/>
          <w:iCs/>
          <w:sz w:val="24"/>
          <w:szCs w:val="24"/>
        </w:rPr>
        <w:t>. Sage Publications.</w:t>
      </w:r>
    </w:p>
    <w:p w14:paraId="29C719E0">
      <w:pPr>
        <w:keepNext w:val="0"/>
        <w:keepLines w:val="0"/>
        <w:widowControl/>
        <w:numPr>
          <w:ilvl w:val="0"/>
          <w:numId w:val="55"/>
        </w:numPr>
        <w:suppressLineNumbers w:val="0"/>
        <w:spacing w:before="0" w:beforeAutospacing="1" w:after="0" w:afterAutospacing="1"/>
        <w:ind w:left="425" w:leftChars="0" w:hanging="425" w:firstLineChars="0"/>
        <w:jc w:val="both"/>
        <w:rPr>
          <w:rFonts w:hint="default" w:ascii="Times New Roman" w:hAnsi="Times New Roman" w:cs="Times New Roman"/>
          <w:i/>
          <w:iCs/>
          <w:sz w:val="24"/>
          <w:szCs w:val="24"/>
        </w:rPr>
      </w:pPr>
      <w:r>
        <w:rPr>
          <w:rFonts w:hint="default" w:ascii="Times New Roman" w:hAnsi="Times New Roman" w:cs="Times New Roman"/>
          <w:i/>
          <w:iCs/>
          <w:sz w:val="24"/>
          <w:szCs w:val="24"/>
        </w:rPr>
        <w:t>Tata Group Annual Reports (2000–2025). Tata Sons Ltd.</w:t>
      </w:r>
    </w:p>
    <w:p w14:paraId="34E36F33">
      <w:pPr>
        <w:jc w:val="both"/>
        <w:rPr>
          <w:rFonts w:hint="default" w:ascii="Times New Roman" w:hAnsi="Times New Roman" w:cs="Times New Roman"/>
          <w:b/>
          <w:bCs/>
          <w:i/>
          <w:iCs/>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FB077"/>
    <w:multiLevelType w:val="multilevel"/>
    <w:tmpl w:val="811FB07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820A5A92"/>
    <w:multiLevelType w:val="multilevel"/>
    <w:tmpl w:val="820A5A9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880C5AF3"/>
    <w:multiLevelType w:val="multilevel"/>
    <w:tmpl w:val="880C5AF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90009359"/>
    <w:multiLevelType w:val="multilevel"/>
    <w:tmpl w:val="9000935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941C5187"/>
    <w:multiLevelType w:val="multilevel"/>
    <w:tmpl w:val="941C518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980406ED"/>
    <w:multiLevelType w:val="multilevel"/>
    <w:tmpl w:val="980406E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9D1E78FF"/>
    <w:multiLevelType w:val="multilevel"/>
    <w:tmpl w:val="9D1E78F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A39CB6DA"/>
    <w:multiLevelType w:val="multilevel"/>
    <w:tmpl w:val="A39CB6D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A4F66AB4"/>
    <w:multiLevelType w:val="multilevel"/>
    <w:tmpl w:val="A4F66AB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A6C20437"/>
    <w:multiLevelType w:val="multilevel"/>
    <w:tmpl w:val="A6C2043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AA2C929E"/>
    <w:multiLevelType w:val="multilevel"/>
    <w:tmpl w:val="AA2C929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B06AF1F1"/>
    <w:multiLevelType w:val="multilevel"/>
    <w:tmpl w:val="B06AF1F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B6830E36"/>
    <w:multiLevelType w:val="multilevel"/>
    <w:tmpl w:val="B6830E3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C204E9AB"/>
    <w:multiLevelType w:val="multilevel"/>
    <w:tmpl w:val="C204E9A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4">
    <w:nsid w:val="C9A3A086"/>
    <w:multiLevelType w:val="multilevel"/>
    <w:tmpl w:val="C9A3A08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CD4CE1BC"/>
    <w:multiLevelType w:val="multilevel"/>
    <w:tmpl w:val="CD4CE1B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CE27043C"/>
    <w:multiLevelType w:val="multilevel"/>
    <w:tmpl w:val="CE27043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7">
    <w:nsid w:val="D160E763"/>
    <w:multiLevelType w:val="multilevel"/>
    <w:tmpl w:val="D160E76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D2F1715C"/>
    <w:multiLevelType w:val="multilevel"/>
    <w:tmpl w:val="D2F1715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9">
    <w:nsid w:val="D8E8BB36"/>
    <w:multiLevelType w:val="multilevel"/>
    <w:tmpl w:val="D8E8BB3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0">
    <w:nsid w:val="DDA0CF97"/>
    <w:multiLevelType w:val="multilevel"/>
    <w:tmpl w:val="DDA0CF9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1">
    <w:nsid w:val="DF989934"/>
    <w:multiLevelType w:val="multilevel"/>
    <w:tmpl w:val="DF98993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2">
    <w:nsid w:val="E0E02871"/>
    <w:multiLevelType w:val="multilevel"/>
    <w:tmpl w:val="E0E0287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3">
    <w:nsid w:val="E1CA231E"/>
    <w:multiLevelType w:val="multilevel"/>
    <w:tmpl w:val="E1CA231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4">
    <w:nsid w:val="E70C2182"/>
    <w:multiLevelType w:val="multilevel"/>
    <w:tmpl w:val="E70C218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5">
    <w:nsid w:val="EB057536"/>
    <w:multiLevelType w:val="multilevel"/>
    <w:tmpl w:val="EB05753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6">
    <w:nsid w:val="EB21C55A"/>
    <w:multiLevelType w:val="multilevel"/>
    <w:tmpl w:val="EB21C55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7">
    <w:nsid w:val="EB3827F7"/>
    <w:multiLevelType w:val="multilevel"/>
    <w:tmpl w:val="EB3827F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8">
    <w:nsid w:val="F4D0E4E2"/>
    <w:multiLevelType w:val="multilevel"/>
    <w:tmpl w:val="F4D0E4E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9">
    <w:nsid w:val="F7AE24E9"/>
    <w:multiLevelType w:val="multilevel"/>
    <w:tmpl w:val="F7AE24E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0">
    <w:nsid w:val="01D839E4"/>
    <w:multiLevelType w:val="multilevel"/>
    <w:tmpl w:val="01D839E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1">
    <w:nsid w:val="02B05274"/>
    <w:multiLevelType w:val="multilevel"/>
    <w:tmpl w:val="02B052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2">
    <w:nsid w:val="04FE025A"/>
    <w:multiLevelType w:val="singleLevel"/>
    <w:tmpl w:val="04FE025A"/>
    <w:lvl w:ilvl="0" w:tentative="0">
      <w:start w:val="1"/>
      <w:numFmt w:val="decimal"/>
      <w:lvlText w:val="%1."/>
      <w:lvlJc w:val="left"/>
      <w:pPr>
        <w:tabs>
          <w:tab w:val="left" w:pos="425"/>
        </w:tabs>
        <w:ind w:left="425" w:leftChars="0" w:hanging="425" w:firstLineChars="0"/>
      </w:pPr>
      <w:rPr>
        <w:rFonts w:hint="default"/>
      </w:rPr>
    </w:lvl>
  </w:abstractNum>
  <w:abstractNum w:abstractNumId="33">
    <w:nsid w:val="0D749BF7"/>
    <w:multiLevelType w:val="multilevel"/>
    <w:tmpl w:val="0D749BF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4">
    <w:nsid w:val="0F38BF22"/>
    <w:multiLevelType w:val="multilevel"/>
    <w:tmpl w:val="0F38BF2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35">
    <w:nsid w:val="10FF6AF8"/>
    <w:multiLevelType w:val="multilevel"/>
    <w:tmpl w:val="10FF6AF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6">
    <w:nsid w:val="139F7F08"/>
    <w:multiLevelType w:val="multilevel"/>
    <w:tmpl w:val="139F7F0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7">
    <w:nsid w:val="14F94F86"/>
    <w:multiLevelType w:val="multilevel"/>
    <w:tmpl w:val="14F94F8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8">
    <w:nsid w:val="1EF2D746"/>
    <w:multiLevelType w:val="multilevel"/>
    <w:tmpl w:val="1EF2D74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9">
    <w:nsid w:val="20FB7285"/>
    <w:multiLevelType w:val="multilevel"/>
    <w:tmpl w:val="20FB728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0">
    <w:nsid w:val="221999C3"/>
    <w:multiLevelType w:val="multilevel"/>
    <w:tmpl w:val="221999C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1">
    <w:nsid w:val="2B2B194B"/>
    <w:multiLevelType w:val="multilevel"/>
    <w:tmpl w:val="2B2B194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2">
    <w:nsid w:val="384B3AED"/>
    <w:multiLevelType w:val="multilevel"/>
    <w:tmpl w:val="384B3AE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3">
    <w:nsid w:val="39E24D36"/>
    <w:multiLevelType w:val="multilevel"/>
    <w:tmpl w:val="39E24D3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4">
    <w:nsid w:val="3EFC9C8B"/>
    <w:multiLevelType w:val="multilevel"/>
    <w:tmpl w:val="3EFC9C8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5">
    <w:nsid w:val="43192D66"/>
    <w:multiLevelType w:val="multilevel"/>
    <w:tmpl w:val="43192D6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6">
    <w:nsid w:val="44458BE2"/>
    <w:multiLevelType w:val="multilevel"/>
    <w:tmpl w:val="44458BE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7">
    <w:nsid w:val="44A8DFC7"/>
    <w:multiLevelType w:val="multilevel"/>
    <w:tmpl w:val="44A8DFC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8">
    <w:nsid w:val="4C0D121D"/>
    <w:multiLevelType w:val="multilevel"/>
    <w:tmpl w:val="4C0D121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9">
    <w:nsid w:val="4DCE1948"/>
    <w:multiLevelType w:val="multilevel"/>
    <w:tmpl w:val="4DCE194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0">
    <w:nsid w:val="57C9CAE2"/>
    <w:multiLevelType w:val="multilevel"/>
    <w:tmpl w:val="57C9CAE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1">
    <w:nsid w:val="587B025E"/>
    <w:multiLevelType w:val="multilevel"/>
    <w:tmpl w:val="587B025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2">
    <w:nsid w:val="77729F51"/>
    <w:multiLevelType w:val="multilevel"/>
    <w:tmpl w:val="77729F5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3">
    <w:nsid w:val="791D89B7"/>
    <w:multiLevelType w:val="multilevel"/>
    <w:tmpl w:val="791D89B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4">
    <w:nsid w:val="79956131"/>
    <w:multiLevelType w:val="multilevel"/>
    <w:tmpl w:val="7995613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44"/>
  </w:num>
  <w:num w:numId="2">
    <w:abstractNumId w:val="16"/>
  </w:num>
  <w:num w:numId="3">
    <w:abstractNumId w:val="5"/>
  </w:num>
  <w:num w:numId="4">
    <w:abstractNumId w:val="34"/>
  </w:num>
  <w:num w:numId="5">
    <w:abstractNumId w:val="11"/>
  </w:num>
  <w:num w:numId="6">
    <w:abstractNumId w:val="25"/>
  </w:num>
  <w:num w:numId="7">
    <w:abstractNumId w:val="30"/>
  </w:num>
  <w:num w:numId="8">
    <w:abstractNumId w:val="27"/>
  </w:num>
  <w:num w:numId="9">
    <w:abstractNumId w:val="21"/>
  </w:num>
  <w:num w:numId="10">
    <w:abstractNumId w:val="12"/>
  </w:num>
  <w:num w:numId="11">
    <w:abstractNumId w:val="37"/>
  </w:num>
  <w:num w:numId="12">
    <w:abstractNumId w:val="24"/>
  </w:num>
  <w:num w:numId="13">
    <w:abstractNumId w:val="54"/>
  </w:num>
  <w:num w:numId="14">
    <w:abstractNumId w:val="33"/>
  </w:num>
  <w:num w:numId="15">
    <w:abstractNumId w:val="53"/>
  </w:num>
  <w:num w:numId="16">
    <w:abstractNumId w:val="15"/>
  </w:num>
  <w:num w:numId="17">
    <w:abstractNumId w:val="18"/>
  </w:num>
  <w:num w:numId="18">
    <w:abstractNumId w:val="20"/>
  </w:num>
  <w:num w:numId="19">
    <w:abstractNumId w:val="6"/>
  </w:num>
  <w:num w:numId="20">
    <w:abstractNumId w:val="46"/>
  </w:num>
  <w:num w:numId="21">
    <w:abstractNumId w:val="51"/>
  </w:num>
  <w:num w:numId="22">
    <w:abstractNumId w:val="38"/>
  </w:num>
  <w:num w:numId="23">
    <w:abstractNumId w:val="26"/>
  </w:num>
  <w:num w:numId="24">
    <w:abstractNumId w:val="52"/>
  </w:num>
  <w:num w:numId="25">
    <w:abstractNumId w:val="39"/>
  </w:num>
  <w:num w:numId="26">
    <w:abstractNumId w:val="7"/>
  </w:num>
  <w:num w:numId="27">
    <w:abstractNumId w:val="50"/>
  </w:num>
  <w:num w:numId="28">
    <w:abstractNumId w:val="8"/>
  </w:num>
  <w:num w:numId="29">
    <w:abstractNumId w:val="22"/>
  </w:num>
  <w:num w:numId="30">
    <w:abstractNumId w:val="48"/>
  </w:num>
  <w:num w:numId="31">
    <w:abstractNumId w:val="49"/>
  </w:num>
  <w:num w:numId="32">
    <w:abstractNumId w:val="28"/>
  </w:num>
  <w:num w:numId="33">
    <w:abstractNumId w:val="29"/>
  </w:num>
  <w:num w:numId="34">
    <w:abstractNumId w:val="45"/>
  </w:num>
  <w:num w:numId="35">
    <w:abstractNumId w:val="9"/>
  </w:num>
  <w:num w:numId="36">
    <w:abstractNumId w:val="35"/>
  </w:num>
  <w:num w:numId="37">
    <w:abstractNumId w:val="41"/>
  </w:num>
  <w:num w:numId="38">
    <w:abstractNumId w:val="31"/>
  </w:num>
  <w:num w:numId="39">
    <w:abstractNumId w:val="0"/>
  </w:num>
  <w:num w:numId="40">
    <w:abstractNumId w:val="2"/>
  </w:num>
  <w:num w:numId="41">
    <w:abstractNumId w:val="14"/>
  </w:num>
  <w:num w:numId="42">
    <w:abstractNumId w:val="4"/>
  </w:num>
  <w:num w:numId="43">
    <w:abstractNumId w:val="23"/>
  </w:num>
  <w:num w:numId="44">
    <w:abstractNumId w:val="47"/>
  </w:num>
  <w:num w:numId="45">
    <w:abstractNumId w:val="1"/>
  </w:num>
  <w:num w:numId="46">
    <w:abstractNumId w:val="40"/>
  </w:num>
  <w:num w:numId="47">
    <w:abstractNumId w:val="3"/>
  </w:num>
  <w:num w:numId="48">
    <w:abstractNumId w:val="13"/>
  </w:num>
  <w:num w:numId="49">
    <w:abstractNumId w:val="42"/>
  </w:num>
  <w:num w:numId="50">
    <w:abstractNumId w:val="19"/>
  </w:num>
  <w:num w:numId="51">
    <w:abstractNumId w:val="10"/>
  </w:num>
  <w:num w:numId="52">
    <w:abstractNumId w:val="36"/>
  </w:num>
  <w:num w:numId="53">
    <w:abstractNumId w:val="43"/>
  </w:num>
  <w:num w:numId="54">
    <w:abstractNumId w:val="17"/>
  </w:num>
  <w:num w:numId="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772EA"/>
    <w:rsid w:val="037E320E"/>
    <w:rsid w:val="05C67062"/>
    <w:rsid w:val="20CF6C74"/>
    <w:rsid w:val="225772EA"/>
    <w:rsid w:val="284E00E6"/>
    <w:rsid w:val="2C751097"/>
    <w:rsid w:val="40027710"/>
    <w:rsid w:val="5CB70498"/>
    <w:rsid w:val="68AD3894"/>
    <w:rsid w:val="76967D63"/>
    <w:rsid w:val="7E9C7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character" w:styleId="9">
    <w:name w:val="HTML Code"/>
    <w:basedOn w:val="6"/>
    <w:qFormat/>
    <w:uiPriority w:val="0"/>
    <w:rPr>
      <w:rFonts w:ascii="Courier New" w:hAnsi="Courier New" w:cs="Courier New"/>
      <w:sz w:val="20"/>
      <w:szCs w:val="20"/>
    </w:rPr>
  </w:style>
  <w:style w:type="paragraph" w:styleId="10">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1">
    <w:name w:val="Hyperlink"/>
    <w:basedOn w:val="6"/>
    <w:qFormat/>
    <w:uiPriority w:val="0"/>
    <w:rPr>
      <w:color w:val="0000FF"/>
      <w:u w:val="single"/>
    </w:rPr>
  </w:style>
  <w:style w:type="paragraph" w:styleId="1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354</Words>
  <Characters>2315</Characters>
  <Lines>0</Lines>
  <Paragraphs>0</Paragraphs>
  <TotalTime>70</TotalTime>
  <ScaleCrop>false</ScaleCrop>
  <LinksUpToDate>false</LinksUpToDate>
  <CharactersWithSpaces>2660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2026-05-13T08:16:00Z</dcterms:created>
  <dc:creator>Prof Dr Shree Raman Dubey</dc:creator>
  <cp:lastModifiedBy>Prof Dr Shree Raman Dubey</cp:lastModifiedBy>
  <dcterms:modified xsi:type="dcterms:W3CDTF">2026-05-16T05:27:31Z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B84B9C432F264019BFF0DC93C0ADE4FB_13</vt:lpwstr>
  </property>
  <property fmtid="{D5CDD505-2E9C-101B-9397-08002B2CF9AE}" pid="4" name="KSOTemplateDocerSaveRecord">
    <vt:lpwstr>eyJoZGlkIjoiZjRjZTA5MDI0ZTdkNmQzMjUyMDE3Y2U2ZDZhNWZkN2QiLCJ1c2VySWQiOiI1Njc0MTE1MTk4MzIifQ==</vt:lpwstr>
  </property>
</Properties>
</file>