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A2F6" w14:textId="77777777" w:rsidR="00CA3F9F" w:rsidRDefault="00CA3F9F" w:rsidP="0081159D">
      <w:pPr>
        <w:autoSpaceDE w:val="0"/>
        <w:autoSpaceDN w:val="0"/>
        <w:adjustRightInd w:val="0"/>
        <w:spacing w:after="0" w:line="240" w:lineRule="auto"/>
        <w:rPr>
          <w:rFonts w:ascii="Times New Roman" w:hAnsi="Times New Roman" w:cs="Times New Roman"/>
          <w:b/>
          <w:color w:val="000000"/>
          <w:kern w:val="0"/>
        </w:rPr>
      </w:pPr>
    </w:p>
    <w:p w14:paraId="22D59A46" w14:textId="77777777" w:rsidR="00CA3F9F" w:rsidRDefault="00CA3F9F" w:rsidP="000411E1">
      <w:pPr>
        <w:autoSpaceDE w:val="0"/>
        <w:autoSpaceDN w:val="0"/>
        <w:adjustRightInd w:val="0"/>
        <w:spacing w:after="0" w:line="240" w:lineRule="auto"/>
        <w:jc w:val="center"/>
        <w:rPr>
          <w:rFonts w:ascii="Times New Roman" w:hAnsi="Times New Roman" w:cs="Times New Roman"/>
          <w:b/>
          <w:color w:val="000000"/>
          <w:kern w:val="0"/>
        </w:rPr>
      </w:pPr>
    </w:p>
    <w:p w14:paraId="45F1ACF8" w14:textId="41059EAB" w:rsidR="00CA3F9F" w:rsidRPr="00A01673" w:rsidRDefault="00AB5966" w:rsidP="00CA3F9F">
      <w:pPr>
        <w:spacing w:after="0" w:line="240" w:lineRule="auto"/>
        <w:jc w:val="center"/>
        <w:rPr>
          <w:rFonts w:ascii="Times New Roman" w:eastAsia="SimSun" w:hAnsi="Times New Roman" w:cs="Times New Roman"/>
          <w:b/>
          <w:lang w:eastAsia="zh-CN"/>
        </w:rPr>
      </w:pPr>
      <w:r>
        <w:rPr>
          <w:rFonts w:ascii="Times New Roman" w:eastAsia="SimSun" w:hAnsi="Times New Roman" w:cs="Times New Roman"/>
          <w:b/>
          <w:lang w:eastAsia="zh-CN"/>
        </w:rPr>
        <w:t>ENVIRONMENTAL DETERMINANTS OF PUBLIC POLICY: A MULTIDIMEN</w:t>
      </w:r>
      <w:r w:rsidR="002D193F">
        <w:rPr>
          <w:rFonts w:ascii="Times New Roman" w:eastAsia="SimSun" w:hAnsi="Times New Roman" w:cs="Times New Roman"/>
          <w:b/>
          <w:lang w:eastAsia="zh-CN"/>
        </w:rPr>
        <w:t>SI</w:t>
      </w:r>
      <w:r>
        <w:rPr>
          <w:rFonts w:ascii="Times New Roman" w:eastAsia="SimSun" w:hAnsi="Times New Roman" w:cs="Times New Roman"/>
          <w:b/>
          <w:lang w:eastAsia="zh-CN"/>
        </w:rPr>
        <w:t>ONAL ANALYSIS OF INFLUENCING FACTORS AND DYNAMICS</w:t>
      </w:r>
    </w:p>
    <w:p w14:paraId="63857059" w14:textId="77777777" w:rsidR="00CA3F9F" w:rsidRPr="00A01673" w:rsidRDefault="00CA3F9F" w:rsidP="00CA3F9F">
      <w:pPr>
        <w:spacing w:after="0" w:line="240" w:lineRule="auto"/>
        <w:jc w:val="center"/>
        <w:rPr>
          <w:rFonts w:ascii="Times New Roman" w:eastAsia="SimSun" w:hAnsi="Times New Roman" w:cs="Times New Roman"/>
          <w:b/>
          <w:lang w:eastAsia="zh-CN"/>
        </w:rPr>
      </w:pPr>
    </w:p>
    <w:p w14:paraId="1133E066" w14:textId="77777777" w:rsidR="00CA3F9F" w:rsidRPr="00A01673" w:rsidRDefault="00CA3F9F" w:rsidP="00CA3F9F">
      <w:pPr>
        <w:spacing w:after="0" w:line="240" w:lineRule="auto"/>
        <w:jc w:val="center"/>
        <w:rPr>
          <w:rFonts w:ascii="Times New Roman" w:eastAsia="SimSun" w:hAnsi="Times New Roman" w:cs="Times New Roman"/>
          <w:b/>
          <w:lang w:eastAsia="zh-CN"/>
        </w:rPr>
      </w:pPr>
    </w:p>
    <w:p w14:paraId="0E346946" w14:textId="77777777" w:rsidR="00CA3F9F" w:rsidRPr="00A01673" w:rsidRDefault="00CA3F9F" w:rsidP="00CA3F9F">
      <w:pPr>
        <w:spacing w:after="0" w:line="240" w:lineRule="auto"/>
        <w:jc w:val="center"/>
        <w:rPr>
          <w:rFonts w:ascii="Times New Roman" w:eastAsia="SimSun" w:hAnsi="Times New Roman" w:cs="Times New Roman"/>
          <w:b/>
          <w:lang w:eastAsia="zh-CN"/>
        </w:rPr>
      </w:pPr>
    </w:p>
    <w:p w14:paraId="4152032A" w14:textId="7952DB2C" w:rsidR="00CA3F9F" w:rsidRPr="00A01673" w:rsidRDefault="003135F3" w:rsidP="00CA3F9F">
      <w:pPr>
        <w:spacing w:after="0" w:line="240" w:lineRule="auto"/>
        <w:jc w:val="center"/>
        <w:rPr>
          <w:rFonts w:ascii="Times New Roman" w:eastAsia="SimSun" w:hAnsi="Times New Roman" w:cs="Times New Roman"/>
          <w:b/>
          <w:lang w:eastAsia="zh-CN"/>
        </w:rPr>
      </w:pPr>
      <w:r w:rsidRPr="00A01673">
        <w:rPr>
          <w:rFonts w:ascii="Times New Roman" w:eastAsia="SimSun" w:hAnsi="Times New Roman" w:cs="Times New Roman"/>
          <w:b/>
          <w:lang w:eastAsia="zh-CN"/>
        </w:rPr>
        <w:t xml:space="preserve"/>
      </w:r>
      <w:r>
        <w:rPr>
          <w:rFonts w:ascii="Times New Roman" w:eastAsia="SimSun" w:hAnsi="Times New Roman" w:cs="Times New Roman"/>
          <w:b/>
          <w:lang w:eastAsia="zh-CN"/>
        </w:rPr>
        <w:t xml:space="preserve"/>
      </w:r>
    </w:p>
    <w:p w14:paraId="4A603080" w14:textId="47C4E2EA" w:rsidR="0081159D" w:rsidRDefault="003135F3" w:rsidP="00CA3F9F">
      <w:pPr>
        <w:spacing w:after="0" w:line="240" w:lineRule="auto"/>
        <w:jc w:val="center"/>
        <w:rPr>
          <w:rFonts w:ascii="Times New Roman" w:eastAsia="SimSun" w:hAnsi="Times New Roman" w:cs="Times New Roman"/>
          <w:b/>
          <w:lang w:eastAsia="zh-CN"/>
        </w:rPr>
      </w:pPr>
      <w:r>
        <w:rPr>
          <w:rFonts w:ascii="Times New Roman" w:eastAsia="SimSun" w:hAnsi="Times New Roman" w:cs="Times New Roman"/>
          <w:b/>
          <w:lang w:eastAsia="zh-CN"/>
        </w:rPr>
        <w:t xml:space="preserve"/>
      </w:r>
      <w:r w:rsidR="00450FED">
        <w:rPr>
          <w:rFonts w:ascii="Times New Roman" w:eastAsia="SimSun" w:hAnsi="Times New Roman" w:cs="Times New Roman"/>
          <w:b/>
          <w:lang w:eastAsia="zh-CN"/>
        </w:rPr>
        <w:t/>
      </w:r>
      <w:r>
        <w:rPr>
          <w:rFonts w:ascii="Times New Roman" w:eastAsia="SimSun" w:hAnsi="Times New Roman" w:cs="Times New Roman"/>
          <w:b/>
          <w:lang w:eastAsia="zh-CN"/>
        </w:rPr>
        <w:t/>
      </w:r>
    </w:p>
    <w:p w14:paraId="166E8F21" w14:textId="0072918B" w:rsidR="00866EF1" w:rsidRDefault="003135F3" w:rsidP="00CA3F9F">
      <w:pPr>
        <w:spacing w:after="0" w:line="240" w:lineRule="auto"/>
        <w:jc w:val="center"/>
        <w:rPr>
          <w:rFonts w:ascii="Times New Roman" w:eastAsia="SimSun" w:hAnsi="Times New Roman" w:cs="Times New Roman"/>
          <w:b/>
          <w:lang w:eastAsia="zh-CN"/>
        </w:rPr>
      </w:pPr>
      <w:r>
        <w:rPr>
          <w:rFonts w:ascii="Times New Roman" w:eastAsia="SimSun" w:hAnsi="Times New Roman" w:cs="Times New Roman"/>
          <w:b/>
          <w:lang w:eastAsia="zh-CN"/>
        </w:rPr>
        <w:t xml:space="preserve"/>
      </w:r>
      <w:proofErr w:type="spellStart"/>
      <w:r>
        <w:rPr>
          <w:rFonts w:ascii="Times New Roman" w:eastAsia="SimSun" w:hAnsi="Times New Roman" w:cs="Times New Roman"/>
          <w:b/>
          <w:lang w:eastAsia="zh-CN"/>
        </w:rPr>
        <w:t/>
      </w:r>
      <w:proofErr w:type="spellEnd"/>
      <w:r>
        <w:rPr>
          <w:rFonts w:ascii="Times New Roman" w:eastAsia="SimSun" w:hAnsi="Times New Roman" w:cs="Times New Roman"/>
          <w:b/>
          <w:lang w:eastAsia="zh-CN"/>
        </w:rPr>
        <w:t xml:space="preserve"/>
      </w:r>
      <w:proofErr w:type="spellStart"/>
      <w:r>
        <w:rPr>
          <w:rFonts w:ascii="Times New Roman" w:eastAsia="SimSun" w:hAnsi="Times New Roman" w:cs="Times New Roman"/>
          <w:b/>
          <w:lang w:eastAsia="zh-CN"/>
        </w:rPr>
        <w:t/>
      </w:r>
      <w:proofErr w:type="spellEnd"/>
    </w:p>
    <w:p w14:paraId="085A983E" w14:textId="4D15BB19" w:rsidR="00866EF1" w:rsidRDefault="003135F3" w:rsidP="00CA3F9F">
      <w:pPr>
        <w:spacing w:after="0" w:line="240" w:lineRule="auto"/>
        <w:jc w:val="center"/>
        <w:rPr>
          <w:rFonts w:ascii="Times New Roman" w:eastAsia="SimSun" w:hAnsi="Times New Roman" w:cs="Times New Roman"/>
          <w:b/>
          <w:lang w:eastAsia="zh-CN"/>
        </w:rPr>
      </w:pPr>
      <w:r>
        <w:rPr>
          <w:rFonts w:ascii="Times New Roman" w:eastAsia="SimSun" w:hAnsi="Times New Roman" w:cs="Times New Roman"/>
          <w:b/>
          <w:lang w:eastAsia="zh-CN"/>
        </w:rPr>
        <w:t/>
      </w:r>
    </w:p>
    <w:p w14:paraId="2B4FF52A" w14:textId="04769879" w:rsidR="00CE4630" w:rsidRDefault="00DB4D4E" w:rsidP="00CA3F9F">
      <w:pPr>
        <w:spacing w:after="0" w:line="240" w:lineRule="auto"/>
        <w:jc w:val="center"/>
        <w:rPr>
          <w:rFonts w:ascii="Times New Roman" w:eastAsia="SimSun" w:hAnsi="Times New Roman" w:cs="Times New Roman"/>
          <w:b/>
          <w:lang w:eastAsia="zh-CN"/>
        </w:rPr>
      </w:pPr>
      <w:r>
        <w:rPr>
          <w:rFonts w:ascii="Times New Roman" w:eastAsia="SimSun" w:hAnsi="Times New Roman" w:cs="Times New Roman"/>
          <w:b/>
          <w:lang w:eastAsia="zh-CN"/>
        </w:rPr>
        <w:t/>
      </w:r>
      <w:r w:rsidR="00CE4630">
        <w:rPr>
          <w:rFonts w:ascii="Times New Roman" w:eastAsia="SimSun" w:hAnsi="Times New Roman" w:cs="Times New Roman"/>
          <w:b/>
          <w:lang w:eastAsia="zh-CN"/>
        </w:rPr>
        <w:t/>
      </w:r>
    </w:p>
    <w:p w14:paraId="2E41E662" w14:textId="77777777" w:rsidR="00CA3F9F" w:rsidRPr="00A01673" w:rsidRDefault="00CA3F9F" w:rsidP="00CA3F9F">
      <w:pPr>
        <w:spacing w:after="0" w:line="240" w:lineRule="auto"/>
        <w:jc w:val="center"/>
        <w:rPr>
          <w:rFonts w:ascii="Times New Roman" w:eastAsia="SimSun" w:hAnsi="Times New Roman" w:cs="Times New Roman"/>
          <w:b/>
          <w:lang w:eastAsia="zh-CN"/>
        </w:rPr>
      </w:pPr>
    </w:p>
    <w:p w14:paraId="3130132C" w14:textId="77777777" w:rsidR="00CA3F9F" w:rsidRPr="00A01673" w:rsidRDefault="00CA3F9F" w:rsidP="00CA3F9F">
      <w:pPr>
        <w:spacing w:after="0" w:line="240" w:lineRule="auto"/>
        <w:jc w:val="center"/>
        <w:rPr>
          <w:rFonts w:ascii="Times New Roman" w:eastAsia="SimSun" w:hAnsi="Times New Roman" w:cs="Times New Roman"/>
          <w:b/>
          <w:lang w:eastAsia="zh-CN"/>
        </w:rPr>
      </w:pPr>
    </w:p>
    <w:p w14:paraId="36A63A33" w14:textId="77777777" w:rsidR="00CA3F9F" w:rsidRDefault="00CA3F9F" w:rsidP="0081159D">
      <w:pPr>
        <w:autoSpaceDE w:val="0"/>
        <w:autoSpaceDN w:val="0"/>
        <w:adjustRightInd w:val="0"/>
        <w:spacing w:after="0" w:line="240" w:lineRule="auto"/>
        <w:rPr>
          <w:rFonts w:ascii="Times New Roman" w:hAnsi="Times New Roman" w:cs="Times New Roman"/>
          <w:b/>
          <w:color w:val="000000"/>
          <w:kern w:val="0"/>
        </w:rPr>
      </w:pPr>
    </w:p>
    <w:p w14:paraId="22138B93" w14:textId="77777777" w:rsidR="00CA3F9F" w:rsidRDefault="00CA3F9F" w:rsidP="000411E1">
      <w:pPr>
        <w:autoSpaceDE w:val="0"/>
        <w:autoSpaceDN w:val="0"/>
        <w:adjustRightInd w:val="0"/>
        <w:spacing w:after="0" w:line="240" w:lineRule="auto"/>
        <w:jc w:val="center"/>
        <w:rPr>
          <w:rFonts w:ascii="Times New Roman" w:hAnsi="Times New Roman" w:cs="Times New Roman"/>
          <w:b/>
          <w:color w:val="000000"/>
          <w:kern w:val="0"/>
        </w:rPr>
      </w:pPr>
    </w:p>
    <w:p w14:paraId="6B63A8E7" w14:textId="5CA4F8DC" w:rsidR="00B30925" w:rsidRPr="000411E1" w:rsidRDefault="000411E1" w:rsidP="000411E1">
      <w:pPr>
        <w:autoSpaceDE w:val="0"/>
        <w:autoSpaceDN w:val="0"/>
        <w:adjustRightInd w:val="0"/>
        <w:spacing w:after="0" w:line="240" w:lineRule="auto"/>
        <w:jc w:val="center"/>
        <w:rPr>
          <w:rFonts w:ascii="Times New Roman" w:hAnsi="Times New Roman" w:cs="Times New Roman"/>
          <w:b/>
          <w:color w:val="000000"/>
          <w:kern w:val="0"/>
        </w:rPr>
      </w:pPr>
      <w:r w:rsidRPr="000411E1">
        <w:rPr>
          <w:rFonts w:ascii="Times New Roman" w:hAnsi="Times New Roman" w:cs="Times New Roman"/>
          <w:b/>
          <w:color w:val="000000"/>
          <w:kern w:val="0"/>
        </w:rPr>
        <w:t>Abstract</w:t>
      </w:r>
    </w:p>
    <w:p w14:paraId="5C5362E5" w14:textId="77777777" w:rsidR="000411E1" w:rsidRDefault="000411E1" w:rsidP="007E3C10">
      <w:pPr>
        <w:pStyle w:val="ListParagraph"/>
        <w:spacing w:line="240" w:lineRule="auto"/>
        <w:jc w:val="both"/>
        <w:rPr>
          <w:rFonts w:ascii="Times New Roman" w:hAnsi="Times New Roman" w:cs="Times New Roman"/>
          <w:color w:val="000000"/>
          <w:kern w:val="0"/>
        </w:rPr>
      </w:pPr>
    </w:p>
    <w:p w14:paraId="501BCAC5" w14:textId="7F711E04" w:rsidR="00866EF1" w:rsidRDefault="00B30925" w:rsidP="00866EF1">
      <w:pPr>
        <w:pStyle w:val="ListParagraph"/>
        <w:spacing w:line="240" w:lineRule="auto"/>
        <w:jc w:val="both"/>
        <w:rPr>
          <w:rFonts w:ascii="Times New Roman" w:hAnsi="Times New Roman" w:cs="Times New Roman"/>
          <w:bCs/>
          <w:i/>
        </w:rPr>
      </w:pPr>
      <w:r w:rsidRPr="00A20D45">
        <w:rPr>
          <w:rFonts w:ascii="Times New Roman" w:hAnsi="Times New Roman" w:cs="Times New Roman"/>
          <w:i/>
          <w:color w:val="000000"/>
          <w:kern w:val="0"/>
        </w:rPr>
        <w:t xml:space="preserve"> </w:t>
      </w:r>
      <w:r w:rsidR="001C716D" w:rsidRPr="00A20D45">
        <w:rPr>
          <w:rFonts w:ascii="Times New Roman" w:hAnsi="Times New Roman" w:cs="Times New Roman"/>
          <w:i/>
          <w:color w:val="000000"/>
          <w:kern w:val="0"/>
        </w:rPr>
        <w:t>Public policy, no matter how meticulously formulated is academic if it is not implemented</w:t>
      </w:r>
      <w:r w:rsidRPr="00A20D45">
        <w:rPr>
          <w:rFonts w:ascii="Times New Roman" w:hAnsi="Times New Roman" w:cs="Times New Roman"/>
          <w:i/>
          <w:color w:val="000000"/>
          <w:kern w:val="0"/>
        </w:rPr>
        <w:t xml:space="preserve"> in a</w:t>
      </w:r>
      <w:r w:rsidR="00290FBB" w:rsidRPr="00A20D45">
        <w:rPr>
          <w:rFonts w:ascii="Times New Roman" w:hAnsi="Times New Roman" w:cs="Times New Roman"/>
          <w:i/>
          <w:color w:val="000000"/>
          <w:kern w:val="0"/>
        </w:rPr>
        <w:t xml:space="preserve"> </w:t>
      </w:r>
      <w:r w:rsidR="009A5E3C" w:rsidRPr="00A20D45">
        <w:rPr>
          <w:rFonts w:ascii="Times New Roman" w:hAnsi="Times New Roman" w:cs="Times New Roman"/>
          <w:i/>
          <w:color w:val="000000"/>
          <w:kern w:val="0"/>
        </w:rPr>
        <w:t>suitable way to ensure</w:t>
      </w:r>
      <w:r w:rsidR="00CE4630">
        <w:rPr>
          <w:rFonts w:ascii="Times New Roman" w:hAnsi="Times New Roman" w:cs="Times New Roman"/>
          <w:i/>
          <w:color w:val="000000"/>
          <w:kern w:val="0"/>
        </w:rPr>
        <w:t xml:space="preserve"> that</w:t>
      </w:r>
      <w:r w:rsidR="009A5E3C" w:rsidRPr="00A20D45">
        <w:rPr>
          <w:rFonts w:ascii="Times New Roman" w:hAnsi="Times New Roman" w:cs="Times New Roman"/>
          <w:i/>
          <w:color w:val="000000"/>
          <w:kern w:val="0"/>
        </w:rPr>
        <w:t xml:space="preserve"> optimum impact is achieved to tackle</w:t>
      </w:r>
      <w:r w:rsidRPr="00A20D45">
        <w:rPr>
          <w:rFonts w:ascii="Times New Roman" w:hAnsi="Times New Roman" w:cs="Times New Roman"/>
          <w:i/>
          <w:color w:val="000000"/>
          <w:kern w:val="0"/>
        </w:rPr>
        <w:t xml:space="preserve"> that particu</w:t>
      </w:r>
      <w:r w:rsidR="006B2C9D" w:rsidRPr="00A20D45">
        <w:rPr>
          <w:rFonts w:ascii="Times New Roman" w:hAnsi="Times New Roman" w:cs="Times New Roman"/>
          <w:i/>
          <w:color w:val="000000"/>
          <w:kern w:val="0"/>
        </w:rPr>
        <w:t>lar policy purpose. The pivotal</w:t>
      </w:r>
      <w:r w:rsidRPr="00A20D45">
        <w:rPr>
          <w:rFonts w:ascii="Times New Roman" w:hAnsi="Times New Roman" w:cs="Times New Roman"/>
          <w:i/>
          <w:color w:val="000000"/>
          <w:kern w:val="0"/>
        </w:rPr>
        <w:t xml:space="preserve"> elements in both the internal and external environments and in the imp</w:t>
      </w:r>
      <w:r w:rsidR="006B2C9D" w:rsidRPr="00A20D45">
        <w:rPr>
          <w:rFonts w:ascii="Times New Roman" w:hAnsi="Times New Roman" w:cs="Times New Roman"/>
          <w:i/>
          <w:color w:val="000000"/>
          <w:kern w:val="0"/>
        </w:rPr>
        <w:t>lementatio</w:t>
      </w:r>
      <w:r w:rsidR="00790EB1" w:rsidRPr="00A20D45">
        <w:rPr>
          <w:rFonts w:ascii="Times New Roman" w:hAnsi="Times New Roman" w:cs="Times New Roman"/>
          <w:i/>
          <w:color w:val="000000"/>
          <w:kern w:val="0"/>
        </w:rPr>
        <w:t>n processes</w:t>
      </w:r>
      <w:r w:rsidRPr="00A20D45">
        <w:rPr>
          <w:rFonts w:ascii="Times New Roman" w:hAnsi="Times New Roman" w:cs="Times New Roman"/>
          <w:i/>
          <w:color w:val="000000"/>
          <w:kern w:val="0"/>
        </w:rPr>
        <w:t xml:space="preserve"> account for the gap between goals and achievements. Nigeria is a good example in the formulation of policies, but poor </w:t>
      </w:r>
      <w:r w:rsidR="00AB4D85" w:rsidRPr="00A20D45">
        <w:rPr>
          <w:rFonts w:ascii="Times New Roman" w:hAnsi="Times New Roman" w:cs="Times New Roman"/>
          <w:i/>
          <w:color w:val="000000"/>
          <w:kern w:val="0"/>
        </w:rPr>
        <w:t>at implementation. Recognizing</w:t>
      </w:r>
      <w:r w:rsidR="00011E67" w:rsidRPr="00A20D45">
        <w:rPr>
          <w:rFonts w:ascii="Times New Roman" w:hAnsi="Times New Roman" w:cs="Times New Roman"/>
          <w:i/>
          <w:color w:val="000000"/>
          <w:kern w:val="0"/>
        </w:rPr>
        <w:t xml:space="preserve"> </w:t>
      </w:r>
      <w:r w:rsidR="0075564D" w:rsidRPr="00A20D45">
        <w:rPr>
          <w:rFonts w:ascii="Times New Roman" w:hAnsi="Times New Roman" w:cs="Times New Roman"/>
          <w:i/>
          <w:color w:val="000000"/>
          <w:kern w:val="0"/>
        </w:rPr>
        <w:t>this gap</w:t>
      </w:r>
      <w:r w:rsidRPr="00A20D45">
        <w:rPr>
          <w:rFonts w:ascii="Times New Roman" w:hAnsi="Times New Roman" w:cs="Times New Roman"/>
          <w:i/>
          <w:color w:val="000000"/>
          <w:kern w:val="0"/>
        </w:rPr>
        <w:t xml:space="preserve"> between policy formulation and implementation</w:t>
      </w:r>
      <w:r w:rsidR="00011E67" w:rsidRPr="00A20D45">
        <w:rPr>
          <w:rFonts w:ascii="Times New Roman" w:hAnsi="Times New Roman" w:cs="Times New Roman"/>
          <w:i/>
          <w:color w:val="000000"/>
          <w:kern w:val="0"/>
        </w:rPr>
        <w:t>, this study examined environmental determinants of public policy and</w:t>
      </w:r>
      <w:r w:rsidRPr="00A20D45">
        <w:rPr>
          <w:rFonts w:ascii="Times New Roman" w:hAnsi="Times New Roman" w:cs="Times New Roman"/>
          <w:i/>
          <w:color w:val="000000"/>
          <w:kern w:val="0"/>
        </w:rPr>
        <w:t xml:space="preserve"> influencing</w:t>
      </w:r>
      <w:r w:rsidR="00011E67" w:rsidRPr="00A20D45">
        <w:rPr>
          <w:rFonts w:ascii="Times New Roman" w:hAnsi="Times New Roman" w:cs="Times New Roman"/>
          <w:i/>
          <w:color w:val="000000"/>
          <w:kern w:val="0"/>
        </w:rPr>
        <w:t xml:space="preserve"> factors</w:t>
      </w:r>
      <w:r w:rsidRPr="00A20D45">
        <w:rPr>
          <w:rFonts w:ascii="Times New Roman" w:hAnsi="Times New Roman" w:cs="Times New Roman"/>
          <w:i/>
          <w:color w:val="000000"/>
          <w:kern w:val="0"/>
        </w:rPr>
        <w:t>. The study adopted</w:t>
      </w:r>
      <w:r w:rsidR="00642B29" w:rsidRPr="00A20D45">
        <w:rPr>
          <w:rFonts w:ascii="Times New Roman" w:hAnsi="Times New Roman" w:cs="Times New Roman"/>
          <w:i/>
          <w:color w:val="000000"/>
          <w:kern w:val="0"/>
        </w:rPr>
        <w:t xml:space="preserve"> a descriptive method of analysis</w:t>
      </w:r>
      <w:r w:rsidRPr="00A20D45">
        <w:rPr>
          <w:rFonts w:ascii="Times New Roman" w:hAnsi="Times New Roman" w:cs="Times New Roman"/>
          <w:i/>
          <w:color w:val="000000"/>
          <w:kern w:val="0"/>
        </w:rPr>
        <w:t xml:space="preserve">, while </w:t>
      </w:r>
      <w:r w:rsidR="009E14C8" w:rsidRPr="00A20D45">
        <w:rPr>
          <w:rFonts w:ascii="Times New Roman" w:hAnsi="Times New Roman" w:cs="Times New Roman"/>
          <w:i/>
        </w:rPr>
        <w:t>system theory propounded by David Easton (1945)</w:t>
      </w:r>
      <w:r w:rsidR="002946B1" w:rsidRPr="00A20D45">
        <w:rPr>
          <w:rFonts w:ascii="Times New Roman" w:hAnsi="Times New Roman" w:cs="Times New Roman"/>
          <w:i/>
          <w:color w:val="000000"/>
          <w:kern w:val="0"/>
        </w:rPr>
        <w:t xml:space="preserve"> was used as a theoretical underpinning</w:t>
      </w:r>
      <w:r w:rsidRPr="00A20D45">
        <w:rPr>
          <w:rFonts w:ascii="Times New Roman" w:hAnsi="Times New Roman" w:cs="Times New Roman"/>
          <w:i/>
          <w:color w:val="000000"/>
          <w:kern w:val="0"/>
        </w:rPr>
        <w:t>. Data were obtained from se</w:t>
      </w:r>
      <w:r w:rsidR="00F422EB" w:rsidRPr="00A20D45">
        <w:rPr>
          <w:rFonts w:ascii="Times New Roman" w:hAnsi="Times New Roman" w:cs="Times New Roman"/>
          <w:i/>
          <w:color w:val="000000"/>
          <w:kern w:val="0"/>
        </w:rPr>
        <w:t xml:space="preserve">condary sources like </w:t>
      </w:r>
      <w:r w:rsidRPr="00A20D45">
        <w:rPr>
          <w:rFonts w:ascii="Times New Roman" w:hAnsi="Times New Roman" w:cs="Times New Roman"/>
          <w:i/>
          <w:color w:val="000000"/>
          <w:kern w:val="0"/>
        </w:rPr>
        <w:t>journal a</w:t>
      </w:r>
      <w:r w:rsidR="006F5B1A" w:rsidRPr="00A20D45">
        <w:rPr>
          <w:rFonts w:ascii="Times New Roman" w:hAnsi="Times New Roman" w:cs="Times New Roman"/>
          <w:i/>
          <w:color w:val="000000"/>
          <w:kern w:val="0"/>
        </w:rPr>
        <w:t>rticles</w:t>
      </w:r>
      <w:r w:rsidR="00F422EB" w:rsidRPr="00A20D45">
        <w:rPr>
          <w:rFonts w:ascii="Times New Roman" w:hAnsi="Times New Roman" w:cs="Times New Roman"/>
          <w:i/>
          <w:color w:val="000000"/>
          <w:kern w:val="0"/>
        </w:rPr>
        <w:t>, textbooks</w:t>
      </w:r>
      <w:r w:rsidR="00A74040" w:rsidRPr="00A20D45">
        <w:rPr>
          <w:rFonts w:ascii="Times New Roman" w:hAnsi="Times New Roman" w:cs="Times New Roman"/>
          <w:i/>
          <w:color w:val="000000"/>
          <w:kern w:val="0"/>
        </w:rPr>
        <w:t xml:space="preserve"> and the internet.</w:t>
      </w:r>
      <w:r w:rsidR="005100AC" w:rsidRPr="00A20D45">
        <w:rPr>
          <w:rFonts w:ascii="Times New Roman" w:hAnsi="Times New Roman" w:cs="Times New Roman"/>
          <w:i/>
          <w:color w:val="000000"/>
          <w:kern w:val="0"/>
        </w:rPr>
        <w:t xml:space="preserve"> The study established</w:t>
      </w:r>
      <w:r w:rsidRPr="00A20D45">
        <w:rPr>
          <w:rFonts w:ascii="Times New Roman" w:hAnsi="Times New Roman" w:cs="Times New Roman"/>
          <w:i/>
          <w:color w:val="000000"/>
          <w:kern w:val="0"/>
        </w:rPr>
        <w:t xml:space="preserve"> that public policy formulation a</w:t>
      </w:r>
      <w:r w:rsidR="001E7B1D" w:rsidRPr="00A20D45">
        <w:rPr>
          <w:rFonts w:ascii="Times New Roman" w:hAnsi="Times New Roman" w:cs="Times New Roman"/>
          <w:i/>
          <w:color w:val="000000"/>
          <w:kern w:val="0"/>
        </w:rPr>
        <w:t>nd implementation cannot be carried</w:t>
      </w:r>
      <w:r w:rsidRPr="00A20D45">
        <w:rPr>
          <w:rFonts w:ascii="Times New Roman" w:hAnsi="Times New Roman" w:cs="Times New Roman"/>
          <w:i/>
          <w:color w:val="000000"/>
          <w:kern w:val="0"/>
        </w:rPr>
        <w:t xml:space="preserve"> in a vacuum, but in an environment</w:t>
      </w:r>
      <w:r w:rsidR="001E7B1D" w:rsidRPr="00A20D45">
        <w:rPr>
          <w:rFonts w:ascii="Times New Roman" w:hAnsi="Times New Roman" w:cs="Times New Roman"/>
          <w:i/>
          <w:color w:val="000000"/>
          <w:kern w:val="0"/>
        </w:rPr>
        <w:t>, hence, environmental dynamics</w:t>
      </w:r>
      <w:r w:rsidR="000E4681" w:rsidRPr="00A20D45">
        <w:rPr>
          <w:rFonts w:ascii="Times New Roman" w:hAnsi="Times New Roman" w:cs="Times New Roman"/>
          <w:i/>
          <w:color w:val="000000"/>
          <w:kern w:val="0"/>
        </w:rPr>
        <w:t xml:space="preserve"> exert </w:t>
      </w:r>
      <w:r w:rsidR="00F451FB" w:rsidRPr="00A20D45">
        <w:rPr>
          <w:rFonts w:ascii="Times New Roman" w:hAnsi="Times New Roman" w:cs="Times New Roman"/>
          <w:i/>
          <w:color w:val="000000"/>
          <w:kern w:val="0"/>
        </w:rPr>
        <w:t>monumental influence on public policies</w:t>
      </w:r>
      <w:r w:rsidR="005655FF" w:rsidRPr="00A20D45">
        <w:rPr>
          <w:rFonts w:ascii="Times New Roman" w:hAnsi="Times New Roman" w:cs="Times New Roman"/>
          <w:i/>
          <w:color w:val="000000"/>
          <w:kern w:val="0"/>
        </w:rPr>
        <w:t xml:space="preserve">. It was also found that the prevalence </w:t>
      </w:r>
      <w:r w:rsidRPr="00A20D45">
        <w:rPr>
          <w:rFonts w:ascii="Times New Roman" w:hAnsi="Times New Roman" w:cs="Times New Roman"/>
          <w:i/>
          <w:color w:val="000000"/>
          <w:kern w:val="0"/>
        </w:rPr>
        <w:t>of non-implementa</w:t>
      </w:r>
      <w:r w:rsidR="00DC0A83" w:rsidRPr="00A20D45">
        <w:rPr>
          <w:rFonts w:ascii="Times New Roman" w:hAnsi="Times New Roman" w:cs="Times New Roman"/>
          <w:i/>
          <w:color w:val="000000"/>
          <w:kern w:val="0"/>
        </w:rPr>
        <w:t>tion of public policy</w:t>
      </w:r>
      <w:r w:rsidRPr="00A20D45">
        <w:rPr>
          <w:rFonts w:ascii="Times New Roman" w:hAnsi="Times New Roman" w:cs="Times New Roman"/>
          <w:i/>
          <w:color w:val="000000"/>
          <w:kern w:val="0"/>
        </w:rPr>
        <w:t xml:space="preserve"> can be attributed to lack of understanding of the poli</w:t>
      </w:r>
      <w:r w:rsidR="00DC0A83" w:rsidRPr="00A20D45">
        <w:rPr>
          <w:rFonts w:ascii="Times New Roman" w:hAnsi="Times New Roman" w:cs="Times New Roman"/>
          <w:i/>
          <w:color w:val="000000"/>
          <w:kern w:val="0"/>
        </w:rPr>
        <w:t>cy environment</w:t>
      </w:r>
      <w:r w:rsidR="006C1665" w:rsidRPr="00A20D45">
        <w:rPr>
          <w:rFonts w:ascii="Times New Roman" w:hAnsi="Times New Roman" w:cs="Times New Roman"/>
          <w:i/>
          <w:color w:val="000000"/>
          <w:kern w:val="0"/>
        </w:rPr>
        <w:t>. Based on the findings, the</w:t>
      </w:r>
      <w:r w:rsidRPr="00A20D45">
        <w:rPr>
          <w:rFonts w:ascii="Times New Roman" w:hAnsi="Times New Roman" w:cs="Times New Roman"/>
          <w:i/>
          <w:color w:val="000000"/>
          <w:kern w:val="0"/>
        </w:rPr>
        <w:t xml:space="preserve"> study </w:t>
      </w:r>
      <w:r w:rsidR="006C1665" w:rsidRPr="00A20D45">
        <w:rPr>
          <w:rFonts w:ascii="Times New Roman" w:hAnsi="Times New Roman" w:cs="Times New Roman"/>
          <w:i/>
          <w:color w:val="000000"/>
          <w:kern w:val="0"/>
        </w:rPr>
        <w:t>recommended amongst</w:t>
      </w:r>
      <w:r w:rsidR="007E3C10" w:rsidRPr="00A20D45">
        <w:rPr>
          <w:rFonts w:ascii="Times New Roman" w:hAnsi="Times New Roman" w:cs="Times New Roman"/>
          <w:i/>
          <w:color w:val="000000"/>
          <w:kern w:val="0"/>
        </w:rPr>
        <w:t xml:space="preserve"> others</w:t>
      </w:r>
      <w:r w:rsidR="009D341D" w:rsidRPr="00A20D45">
        <w:rPr>
          <w:rFonts w:ascii="Times New Roman" w:hAnsi="Times New Roman" w:cs="Times New Roman"/>
          <w:i/>
        </w:rPr>
        <w:t xml:space="preserve"> proper mastery of the environment under which public policies are formulated and implemented, transformational, disciplined, visionary, selfless, and sacrificial leaders who have the ability to transform their goals and visions into realit</w:t>
      </w:r>
      <w:r w:rsidR="007E3C10" w:rsidRPr="00A20D45">
        <w:rPr>
          <w:rFonts w:ascii="Times New Roman" w:hAnsi="Times New Roman" w:cs="Times New Roman"/>
          <w:i/>
        </w:rPr>
        <w:t>y not minding the cost involved and</w:t>
      </w:r>
      <w:r w:rsidR="009D341D" w:rsidRPr="00A20D45">
        <w:rPr>
          <w:rFonts w:ascii="Times New Roman" w:hAnsi="Times New Roman" w:cs="Times New Roman"/>
          <w:bCs/>
          <w:i/>
        </w:rPr>
        <w:t xml:space="preserve"> accountability </w:t>
      </w:r>
      <w:r w:rsidR="008E48AB" w:rsidRPr="00A20D45">
        <w:rPr>
          <w:rFonts w:ascii="Times New Roman" w:hAnsi="Times New Roman" w:cs="Times New Roman"/>
          <w:bCs/>
          <w:i/>
        </w:rPr>
        <w:t>and transparency</w:t>
      </w:r>
      <w:r w:rsidR="009D341D" w:rsidRPr="00A20D45">
        <w:rPr>
          <w:rFonts w:ascii="Times New Roman" w:hAnsi="Times New Roman" w:cs="Times New Roman"/>
          <w:bCs/>
          <w:i/>
        </w:rPr>
        <w:t xml:space="preserve"> in public policy formulation and implementation.</w:t>
      </w:r>
    </w:p>
    <w:p w14:paraId="3D1245C1" w14:textId="76181608" w:rsidR="0081159D" w:rsidRDefault="00866EF1" w:rsidP="00036762">
      <w:pPr>
        <w:pStyle w:val="ListParagraph"/>
        <w:spacing w:line="240" w:lineRule="auto"/>
        <w:jc w:val="both"/>
        <w:rPr>
          <w:rFonts w:ascii="Times New Roman" w:eastAsia="SimSun" w:hAnsi="Times New Roman" w:cs="Times New Roman"/>
          <w:lang w:eastAsia="zh-CN"/>
        </w:rPr>
      </w:pPr>
      <w:r w:rsidRPr="008E48AB">
        <w:rPr>
          <w:rFonts w:ascii="Times New Roman" w:hAnsi="Times New Roman" w:cs="Times New Roman"/>
        </w:rPr>
        <w:t xml:space="preserve">keywords: </w:t>
      </w:r>
      <w:r w:rsidRPr="008E48AB">
        <w:rPr>
          <w:rFonts w:ascii="Times New Roman" w:eastAsia="SimSun" w:hAnsi="Times New Roman" w:cs="Times New Roman"/>
          <w:lang w:eastAsia="zh-CN"/>
        </w:rPr>
        <w:t xml:space="preserve">Environmental </w:t>
      </w:r>
      <w:r w:rsidR="008E48AB" w:rsidRPr="008E48AB">
        <w:rPr>
          <w:rFonts w:ascii="Times New Roman" w:eastAsia="SimSun" w:hAnsi="Times New Roman" w:cs="Times New Roman"/>
          <w:lang w:eastAsia="zh-CN"/>
        </w:rPr>
        <w:t>determinants, public</w:t>
      </w:r>
      <w:r w:rsidRPr="008E48AB">
        <w:rPr>
          <w:rFonts w:ascii="Times New Roman" w:eastAsia="SimSun" w:hAnsi="Times New Roman" w:cs="Times New Roman"/>
          <w:lang w:eastAsia="zh-CN"/>
        </w:rPr>
        <w:t xml:space="preserve"> policy, multidimensional analysis</w:t>
      </w:r>
      <w:r w:rsidR="00125328">
        <w:rPr>
          <w:rFonts w:ascii="Times New Roman" w:eastAsia="SimSun" w:hAnsi="Times New Roman" w:cs="Times New Roman"/>
          <w:lang w:eastAsia="zh-CN"/>
        </w:rPr>
        <w:t>,</w:t>
      </w:r>
      <w:r w:rsidR="00EE1600">
        <w:rPr>
          <w:rFonts w:ascii="Times New Roman" w:eastAsia="SimSun" w:hAnsi="Times New Roman" w:cs="Times New Roman"/>
          <w:lang w:eastAsia="zh-CN"/>
        </w:rPr>
        <w:t xml:space="preserve"> </w:t>
      </w:r>
      <w:r w:rsidRPr="008E48AB">
        <w:rPr>
          <w:rFonts w:ascii="Times New Roman" w:eastAsia="SimSun" w:hAnsi="Times New Roman" w:cs="Times New Roman"/>
          <w:lang w:eastAsia="zh-CN"/>
        </w:rPr>
        <w:t>influencing factors, dynamics</w:t>
      </w:r>
    </w:p>
    <w:p w14:paraId="6E16B170" w14:textId="77777777" w:rsidR="00036762" w:rsidRDefault="00036762" w:rsidP="00036762">
      <w:pPr>
        <w:pStyle w:val="ListParagraph"/>
        <w:spacing w:line="240" w:lineRule="auto"/>
        <w:jc w:val="both"/>
        <w:rPr>
          <w:rFonts w:ascii="Times New Roman" w:eastAsia="SimSun" w:hAnsi="Times New Roman" w:cs="Times New Roman"/>
          <w:lang w:eastAsia="zh-CN"/>
        </w:rPr>
      </w:pPr>
    </w:p>
    <w:p w14:paraId="1D519E7B" w14:textId="77777777" w:rsidR="00036762" w:rsidRDefault="00036762" w:rsidP="00036762">
      <w:pPr>
        <w:pStyle w:val="ListParagraph"/>
        <w:spacing w:line="240" w:lineRule="auto"/>
        <w:jc w:val="both"/>
        <w:rPr>
          <w:rFonts w:ascii="Times New Roman" w:eastAsia="SimSun" w:hAnsi="Times New Roman" w:cs="Times New Roman"/>
          <w:lang w:eastAsia="zh-CN"/>
        </w:rPr>
      </w:pPr>
    </w:p>
    <w:p w14:paraId="3F5CC538" w14:textId="77777777" w:rsidR="00036762" w:rsidRDefault="00036762" w:rsidP="00036762">
      <w:pPr>
        <w:pStyle w:val="ListParagraph"/>
        <w:spacing w:line="240" w:lineRule="auto"/>
        <w:jc w:val="both"/>
        <w:rPr>
          <w:rFonts w:ascii="Times New Roman" w:eastAsia="SimSun" w:hAnsi="Times New Roman" w:cs="Times New Roman"/>
          <w:lang w:eastAsia="zh-CN"/>
        </w:rPr>
      </w:pPr>
    </w:p>
    <w:p w14:paraId="50E55424" w14:textId="77777777" w:rsidR="00036762" w:rsidRDefault="00036762" w:rsidP="00036762">
      <w:pPr>
        <w:pStyle w:val="ListParagraph"/>
        <w:spacing w:line="240" w:lineRule="auto"/>
        <w:jc w:val="both"/>
        <w:rPr>
          <w:rFonts w:ascii="Times New Roman" w:eastAsia="SimSun" w:hAnsi="Times New Roman" w:cs="Times New Roman"/>
          <w:lang w:eastAsia="zh-CN"/>
        </w:rPr>
      </w:pPr>
    </w:p>
    <w:p w14:paraId="28C658A0" w14:textId="77777777" w:rsidR="00036762" w:rsidRDefault="00036762" w:rsidP="00036762">
      <w:pPr>
        <w:pStyle w:val="ListParagraph"/>
        <w:spacing w:line="240" w:lineRule="auto"/>
        <w:jc w:val="both"/>
        <w:rPr>
          <w:rFonts w:ascii="Times New Roman" w:eastAsia="SimSun" w:hAnsi="Times New Roman" w:cs="Times New Roman"/>
          <w:lang w:eastAsia="zh-CN"/>
        </w:rPr>
      </w:pPr>
    </w:p>
    <w:p w14:paraId="082D64B3" w14:textId="77777777" w:rsidR="00036762" w:rsidRDefault="00036762" w:rsidP="00036762">
      <w:pPr>
        <w:pStyle w:val="ListParagraph"/>
        <w:spacing w:line="240" w:lineRule="auto"/>
        <w:jc w:val="both"/>
        <w:rPr>
          <w:rFonts w:ascii="Times New Roman" w:eastAsia="SimSun" w:hAnsi="Times New Roman" w:cs="Times New Roman"/>
          <w:lang w:eastAsia="zh-CN"/>
        </w:rPr>
      </w:pPr>
    </w:p>
    <w:p w14:paraId="63D9B5E0" w14:textId="77777777" w:rsidR="00036762" w:rsidRPr="00036762" w:rsidRDefault="00036762" w:rsidP="00036762">
      <w:pPr>
        <w:pStyle w:val="ListParagraph"/>
        <w:spacing w:line="240" w:lineRule="auto"/>
        <w:jc w:val="both"/>
        <w:rPr>
          <w:rFonts w:ascii="Times New Roman" w:hAnsi="Times New Roman" w:cs="Times New Roman"/>
          <w:i/>
        </w:rPr>
      </w:pPr>
    </w:p>
    <w:p w14:paraId="168E128C" w14:textId="25FA3A5D" w:rsidR="00696938" w:rsidRPr="00A62E2B" w:rsidRDefault="000411E1" w:rsidP="00A62E2B">
      <w:pPr>
        <w:spacing w:line="480" w:lineRule="auto"/>
        <w:jc w:val="both"/>
        <w:rPr>
          <w:rFonts w:ascii="Times New Roman" w:hAnsi="Times New Roman" w:cs="Times New Roman"/>
          <w:b/>
          <w:bCs/>
        </w:rPr>
      </w:pPr>
      <w:r w:rsidRPr="00A62E2B">
        <w:rPr>
          <w:rFonts w:ascii="Times New Roman" w:hAnsi="Times New Roman" w:cs="Times New Roman"/>
          <w:b/>
          <w:bCs/>
        </w:rPr>
        <w:lastRenderedPageBreak/>
        <w:t>Introduction</w:t>
      </w:r>
    </w:p>
    <w:p w14:paraId="7AC38A45" w14:textId="0DF8403D" w:rsidR="006545BF" w:rsidRPr="00411A07" w:rsidRDefault="000411E1" w:rsidP="00411A07">
      <w:pPr>
        <w:spacing w:line="480" w:lineRule="auto"/>
        <w:jc w:val="both"/>
        <w:rPr>
          <w:rFonts w:ascii="Times New Roman" w:hAnsi="Times New Roman" w:cs="Times New Roman"/>
        </w:rPr>
      </w:pPr>
      <w:r>
        <w:rPr>
          <w:rFonts w:ascii="Times New Roman" w:hAnsi="Times New Roman" w:cs="Times New Roman"/>
        </w:rPr>
        <w:t xml:space="preserve">         </w:t>
      </w:r>
      <w:r w:rsidR="006545BF" w:rsidRPr="00411A07">
        <w:rPr>
          <w:rFonts w:ascii="Times New Roman" w:hAnsi="Times New Roman" w:cs="Times New Roman"/>
        </w:rPr>
        <w:t>Public policy is as old as the politically organized state. It is d</w:t>
      </w:r>
      <w:r>
        <w:rPr>
          <w:rFonts w:ascii="Times New Roman" w:hAnsi="Times New Roman" w:cs="Times New Roman"/>
        </w:rPr>
        <w:t xml:space="preserve">riving instrument of governance </w:t>
      </w:r>
      <w:r w:rsidR="006545BF" w:rsidRPr="00411A07">
        <w:rPr>
          <w:rFonts w:ascii="Times New Roman" w:hAnsi="Times New Roman" w:cs="Times New Roman"/>
        </w:rPr>
        <w:t>systems that expresses institutional response to situational challenges in a variety of sphere of public interest and domains. Whenever state power is captured either by military, hereditary or by electoral process, the bulk of the politics within the state system devolve on ways and means of influencing what the government of the day thinks, says and does. That is to say, whose interest does governments thinking, statements and actions serve well, better or best (</w:t>
      </w:r>
      <w:proofErr w:type="spellStart"/>
      <w:r w:rsidR="006545BF" w:rsidRPr="00411A07">
        <w:rPr>
          <w:rFonts w:ascii="Times New Roman" w:hAnsi="Times New Roman" w:cs="Times New Roman"/>
        </w:rPr>
        <w:t>Onyishi</w:t>
      </w:r>
      <w:proofErr w:type="spellEnd"/>
      <w:r w:rsidR="006545BF" w:rsidRPr="00411A07">
        <w:rPr>
          <w:rFonts w:ascii="Times New Roman" w:hAnsi="Times New Roman" w:cs="Times New Roman"/>
        </w:rPr>
        <w:t>, 2010)</w:t>
      </w:r>
      <w:r w:rsidR="003B7288">
        <w:rPr>
          <w:rFonts w:ascii="Times New Roman" w:hAnsi="Times New Roman" w:cs="Times New Roman"/>
        </w:rPr>
        <w:t>.</w:t>
      </w:r>
    </w:p>
    <w:p w14:paraId="09CAF56A" w14:textId="65A2004F" w:rsidR="006545BF" w:rsidRPr="00411A07" w:rsidRDefault="000411E1" w:rsidP="00411A07">
      <w:pPr>
        <w:spacing w:line="480" w:lineRule="auto"/>
        <w:jc w:val="both"/>
        <w:rPr>
          <w:rFonts w:ascii="Times New Roman" w:hAnsi="Times New Roman" w:cs="Times New Roman"/>
        </w:rPr>
      </w:pPr>
      <w:r>
        <w:rPr>
          <w:rFonts w:ascii="Times New Roman" w:hAnsi="Times New Roman" w:cs="Times New Roman"/>
        </w:rPr>
        <w:t xml:space="preserve">           </w:t>
      </w:r>
      <w:r w:rsidR="006545BF" w:rsidRPr="00411A07">
        <w:rPr>
          <w:rFonts w:ascii="Times New Roman" w:hAnsi="Times New Roman" w:cs="Times New Roman"/>
        </w:rPr>
        <w:t xml:space="preserve">Public policy consists of a course of action and measures deliberately taken to direct the affairs of society towards the realization of predetermined goals or objectives. It is the sum of government activities, whether it acts directly or through agents, as it has an influence on the life of citizens (Bassey, 2020). The essence of government is to prohibit, restrain, regulate, compel and coerce. It has the power to pass law and enforce them even with physical force because it is a compelling organization from which there is no escape. The above expressions fit government because its primary function is that of making and executing policies. Indeed, implementing policies that </w:t>
      </w:r>
      <w:r w:rsidR="00B03CD0" w:rsidRPr="00411A07">
        <w:rPr>
          <w:rFonts w:ascii="Times New Roman" w:hAnsi="Times New Roman" w:cs="Times New Roman"/>
        </w:rPr>
        <w:t>a</w:t>
      </w:r>
      <w:r w:rsidR="006545BF" w:rsidRPr="00411A07">
        <w:rPr>
          <w:rFonts w:ascii="Times New Roman" w:hAnsi="Times New Roman" w:cs="Times New Roman"/>
        </w:rPr>
        <w:t xml:space="preserve">ffect the generality of citizens differentiate government from any other institution. Public policy </w:t>
      </w:r>
      <w:r w:rsidR="00B03CD0" w:rsidRPr="00411A07">
        <w:rPr>
          <w:rFonts w:ascii="Times New Roman" w:hAnsi="Times New Roman" w:cs="Times New Roman"/>
        </w:rPr>
        <w:t>i</w:t>
      </w:r>
      <w:r w:rsidR="006545BF" w:rsidRPr="00411A07">
        <w:rPr>
          <w:rFonts w:ascii="Times New Roman" w:hAnsi="Times New Roman" w:cs="Times New Roman"/>
        </w:rPr>
        <w:t>mplementation is a major stage in the public policy process. A well designed and developed policy and procedure document will remain dormant if it is not implemented in an appropriate way to ensure that maximum impact is achieved to address the particular policy purpose, issue or need.</w:t>
      </w:r>
    </w:p>
    <w:p w14:paraId="17ACA873" w14:textId="77777777" w:rsidR="000411E1" w:rsidRDefault="000411E1" w:rsidP="00411A07">
      <w:pPr>
        <w:spacing w:line="480" w:lineRule="auto"/>
        <w:jc w:val="both"/>
        <w:rPr>
          <w:rFonts w:ascii="Times New Roman" w:hAnsi="Times New Roman" w:cs="Times New Roman"/>
        </w:rPr>
      </w:pPr>
      <w:r>
        <w:rPr>
          <w:rFonts w:ascii="Times New Roman" w:hAnsi="Times New Roman" w:cs="Times New Roman"/>
        </w:rPr>
        <w:t xml:space="preserve">              </w:t>
      </w:r>
      <w:r w:rsidR="00696938" w:rsidRPr="00411A07">
        <w:rPr>
          <w:rFonts w:ascii="Times New Roman" w:hAnsi="Times New Roman" w:cs="Times New Roman"/>
        </w:rPr>
        <w:t>Public policy does not exist in a vacuum. It is developed, implemented, and evaluated within a dynamic and complex environment influenced by a multitude</w:t>
      </w:r>
      <w:r>
        <w:rPr>
          <w:rFonts w:ascii="Times New Roman" w:hAnsi="Times New Roman" w:cs="Times New Roman"/>
        </w:rPr>
        <w:t xml:space="preserve"> of interacting forces. Understa</w:t>
      </w:r>
      <w:r w:rsidR="00696938" w:rsidRPr="00411A07">
        <w:rPr>
          <w:rFonts w:ascii="Times New Roman" w:hAnsi="Times New Roman" w:cs="Times New Roman"/>
        </w:rPr>
        <w:t xml:space="preserve">nding the environment of public policy is critical for comprehending how policies are </w:t>
      </w:r>
      <w:r w:rsidR="00696938" w:rsidRPr="00411A07">
        <w:rPr>
          <w:rFonts w:ascii="Times New Roman" w:hAnsi="Times New Roman" w:cs="Times New Roman"/>
        </w:rPr>
        <w:lastRenderedPageBreak/>
        <w:t>formulated, shaped, and changed over time.</w:t>
      </w:r>
      <w:r w:rsidR="00B56D86" w:rsidRPr="00411A07">
        <w:rPr>
          <w:rFonts w:ascii="Times New Roman" w:hAnsi="Times New Roman" w:cs="Times New Roman"/>
        </w:rPr>
        <w:t xml:space="preserve"> The environment under which policy makers operate, therefore, determine to a large </w:t>
      </w:r>
      <w:r w:rsidR="00E46C02" w:rsidRPr="00411A07">
        <w:rPr>
          <w:rFonts w:ascii="Times New Roman" w:hAnsi="Times New Roman" w:cs="Times New Roman"/>
        </w:rPr>
        <w:t>e</w:t>
      </w:r>
      <w:r w:rsidR="00B56D86" w:rsidRPr="00411A07">
        <w:rPr>
          <w:rFonts w:ascii="Times New Roman" w:hAnsi="Times New Roman" w:cs="Times New Roman"/>
        </w:rPr>
        <w:t xml:space="preserve">xtent the content and type of policy that evolves from such political system. Put differently, the environment informs </w:t>
      </w:r>
      <w:r w:rsidR="00E46C02" w:rsidRPr="00411A07">
        <w:rPr>
          <w:rFonts w:ascii="Times New Roman" w:hAnsi="Times New Roman" w:cs="Times New Roman"/>
        </w:rPr>
        <w:t xml:space="preserve">the </w:t>
      </w:r>
      <w:r w:rsidR="00B56D86" w:rsidRPr="00411A07">
        <w:rPr>
          <w:rFonts w:ascii="Times New Roman" w:hAnsi="Times New Roman" w:cs="Times New Roman"/>
        </w:rPr>
        <w:t xml:space="preserve">aspirations, values and desires that are directed at the political system which are later translated into public </w:t>
      </w:r>
      <w:r w:rsidR="00F30F0D" w:rsidRPr="00411A07">
        <w:rPr>
          <w:rFonts w:ascii="Times New Roman" w:hAnsi="Times New Roman" w:cs="Times New Roman"/>
        </w:rPr>
        <w:t>p</w:t>
      </w:r>
      <w:r w:rsidR="00B56D86" w:rsidRPr="00411A07">
        <w:rPr>
          <w:rFonts w:ascii="Times New Roman" w:hAnsi="Times New Roman" w:cs="Times New Roman"/>
        </w:rPr>
        <w:t>olicies. The above reasons contributed immensely to the need to properly situate the ongoing attention given to the</w:t>
      </w:r>
      <w:r w:rsidR="00F30F0D" w:rsidRPr="00411A07">
        <w:rPr>
          <w:rFonts w:ascii="Times New Roman" w:hAnsi="Times New Roman" w:cs="Times New Roman"/>
        </w:rPr>
        <w:t xml:space="preserve"> e</w:t>
      </w:r>
      <w:r w:rsidR="00B56D86" w:rsidRPr="00411A07">
        <w:rPr>
          <w:rFonts w:ascii="Times New Roman" w:hAnsi="Times New Roman" w:cs="Times New Roman"/>
        </w:rPr>
        <w:t>cology advocacy of public policy, optimal choice and net benef</w:t>
      </w:r>
      <w:r>
        <w:rPr>
          <w:rFonts w:ascii="Times New Roman" w:hAnsi="Times New Roman" w:cs="Times New Roman"/>
        </w:rPr>
        <w:t>it policies in decision making.</w:t>
      </w:r>
    </w:p>
    <w:p w14:paraId="2F4B1856" w14:textId="77777777" w:rsidR="003B7288" w:rsidRDefault="000411E1" w:rsidP="00411A07">
      <w:pPr>
        <w:spacing w:line="480" w:lineRule="auto"/>
        <w:jc w:val="both"/>
        <w:rPr>
          <w:rFonts w:ascii="Times New Roman" w:hAnsi="Times New Roman" w:cs="Times New Roman"/>
        </w:rPr>
      </w:pPr>
      <w:r>
        <w:rPr>
          <w:rFonts w:ascii="Times New Roman" w:hAnsi="Times New Roman" w:cs="Times New Roman"/>
        </w:rPr>
        <w:t xml:space="preserve">            </w:t>
      </w:r>
      <w:r w:rsidR="00B56D86" w:rsidRPr="00411A07">
        <w:rPr>
          <w:rFonts w:ascii="Times New Roman" w:hAnsi="Times New Roman" w:cs="Times New Roman"/>
        </w:rPr>
        <w:t xml:space="preserve">According to Allen (2011), applying the psychological parlance of environmental determinism has attracted enormous attention. In his </w:t>
      </w:r>
      <w:r w:rsidR="00ED290B" w:rsidRPr="00411A07">
        <w:rPr>
          <w:rFonts w:ascii="Times New Roman" w:hAnsi="Times New Roman" w:cs="Times New Roman"/>
        </w:rPr>
        <w:t>v</w:t>
      </w:r>
      <w:r w:rsidR="00B56D86" w:rsidRPr="00411A07">
        <w:rPr>
          <w:rFonts w:ascii="Times New Roman" w:hAnsi="Times New Roman" w:cs="Times New Roman"/>
        </w:rPr>
        <w:t xml:space="preserve">iew, environmental determinism is a critical and central issue of necessity when analyzing formulation and </w:t>
      </w:r>
      <w:r w:rsidR="00ED290B" w:rsidRPr="00411A07">
        <w:rPr>
          <w:rFonts w:ascii="Times New Roman" w:hAnsi="Times New Roman" w:cs="Times New Roman"/>
        </w:rPr>
        <w:t>i</w:t>
      </w:r>
      <w:r w:rsidR="00B56D86" w:rsidRPr="00411A07">
        <w:rPr>
          <w:rFonts w:ascii="Times New Roman" w:hAnsi="Times New Roman" w:cs="Times New Roman"/>
        </w:rPr>
        <w:t xml:space="preserve">mplementation of public issues. As supported by Obi, Nwachukwu and Obiora (2008), the environment under which </w:t>
      </w:r>
      <w:r w:rsidR="0058380E" w:rsidRPr="00411A07">
        <w:rPr>
          <w:rFonts w:ascii="Times New Roman" w:hAnsi="Times New Roman" w:cs="Times New Roman"/>
        </w:rPr>
        <w:t>p</w:t>
      </w:r>
      <w:r w:rsidR="00B56D86" w:rsidRPr="00411A07">
        <w:rPr>
          <w:rFonts w:ascii="Times New Roman" w:hAnsi="Times New Roman" w:cs="Times New Roman"/>
        </w:rPr>
        <w:t xml:space="preserve">ublic policy actors find themselves, directly influence and shape their values, preferences, attitudes and behavior. This shows that public policy makers and by extension public policy are largely products of their environments. There </w:t>
      </w:r>
      <w:r w:rsidR="0058380E" w:rsidRPr="00411A07">
        <w:rPr>
          <w:rFonts w:ascii="Times New Roman" w:hAnsi="Times New Roman" w:cs="Times New Roman"/>
        </w:rPr>
        <w:t>i</w:t>
      </w:r>
      <w:r w:rsidR="00B56D86" w:rsidRPr="00411A07">
        <w:rPr>
          <w:rFonts w:ascii="Times New Roman" w:hAnsi="Times New Roman" w:cs="Times New Roman"/>
        </w:rPr>
        <w:t xml:space="preserve">s therefore no doubt that environmental variables are strong determinants of public policy formulation and </w:t>
      </w:r>
      <w:r w:rsidR="0058380E" w:rsidRPr="00411A07">
        <w:rPr>
          <w:rFonts w:ascii="Times New Roman" w:hAnsi="Times New Roman" w:cs="Times New Roman"/>
        </w:rPr>
        <w:t>im</w:t>
      </w:r>
      <w:r w:rsidR="00B56D86" w:rsidRPr="00411A07">
        <w:rPr>
          <w:rFonts w:ascii="Times New Roman" w:hAnsi="Times New Roman" w:cs="Times New Roman"/>
        </w:rPr>
        <w:t xml:space="preserve">plementation in any given political system. These identified areas lucidly share a nexus with domestic and external </w:t>
      </w:r>
      <w:r w:rsidR="006A7CCC" w:rsidRPr="00411A07">
        <w:rPr>
          <w:rFonts w:ascii="Times New Roman" w:hAnsi="Times New Roman" w:cs="Times New Roman"/>
        </w:rPr>
        <w:t>s</w:t>
      </w:r>
      <w:r w:rsidR="00B56D86" w:rsidRPr="00411A07">
        <w:rPr>
          <w:rFonts w:ascii="Times New Roman" w:hAnsi="Times New Roman" w:cs="Times New Roman"/>
        </w:rPr>
        <w:t>ocial, economic, political, geographical, legal, cultural, religious and technological values and preferences.</w:t>
      </w:r>
    </w:p>
    <w:p w14:paraId="67DAFB48" w14:textId="579AAFFE" w:rsidR="00B56D86" w:rsidRPr="00411A07" w:rsidRDefault="003B7288" w:rsidP="00411A07">
      <w:pPr>
        <w:spacing w:line="480" w:lineRule="auto"/>
        <w:jc w:val="both"/>
        <w:rPr>
          <w:rFonts w:ascii="Times New Roman" w:hAnsi="Times New Roman" w:cs="Times New Roman"/>
        </w:rPr>
      </w:pPr>
      <w:r>
        <w:rPr>
          <w:rFonts w:ascii="Times New Roman" w:hAnsi="Times New Roman" w:cs="Times New Roman"/>
        </w:rPr>
        <w:t xml:space="preserve">             </w:t>
      </w:r>
      <w:r w:rsidR="00B56D86" w:rsidRPr="00411A07">
        <w:rPr>
          <w:rFonts w:ascii="Times New Roman" w:hAnsi="Times New Roman" w:cs="Times New Roman"/>
        </w:rPr>
        <w:t xml:space="preserve"> The fact </w:t>
      </w:r>
      <w:r w:rsidR="006A7CCC" w:rsidRPr="00411A07">
        <w:rPr>
          <w:rFonts w:ascii="Times New Roman" w:hAnsi="Times New Roman" w:cs="Times New Roman"/>
        </w:rPr>
        <w:t xml:space="preserve">that </w:t>
      </w:r>
      <w:r w:rsidR="00B56D86" w:rsidRPr="00411A07">
        <w:rPr>
          <w:rFonts w:ascii="Times New Roman" w:hAnsi="Times New Roman" w:cs="Times New Roman"/>
        </w:rPr>
        <w:t xml:space="preserve">at public policy formulation and implementation takes place within certain environment necessitates the need for </w:t>
      </w:r>
      <w:r w:rsidR="006A7CCC" w:rsidRPr="00411A07">
        <w:rPr>
          <w:rFonts w:ascii="Times New Roman" w:hAnsi="Times New Roman" w:cs="Times New Roman"/>
        </w:rPr>
        <w:t>p</w:t>
      </w:r>
      <w:r w:rsidR="00B56D86" w:rsidRPr="00411A07">
        <w:rPr>
          <w:rFonts w:ascii="Times New Roman" w:hAnsi="Times New Roman" w:cs="Times New Roman"/>
        </w:rPr>
        <w:t xml:space="preserve">olicy makers to understand them and their complexities. Given the fact that environment within which public </w:t>
      </w:r>
      <w:r w:rsidR="006A7CCC" w:rsidRPr="00411A07">
        <w:rPr>
          <w:rFonts w:ascii="Times New Roman" w:hAnsi="Times New Roman" w:cs="Times New Roman"/>
        </w:rPr>
        <w:t>p</w:t>
      </w:r>
      <w:r w:rsidR="00B56D86" w:rsidRPr="00411A07">
        <w:rPr>
          <w:rFonts w:ascii="Times New Roman" w:hAnsi="Times New Roman" w:cs="Times New Roman"/>
        </w:rPr>
        <w:t xml:space="preserve">olicies emanate is pivotal to their success, this study examines the environmental factors that influence formulation </w:t>
      </w:r>
      <w:r w:rsidR="00505822" w:rsidRPr="00411A07">
        <w:rPr>
          <w:rFonts w:ascii="Times New Roman" w:hAnsi="Times New Roman" w:cs="Times New Roman"/>
        </w:rPr>
        <w:t>a</w:t>
      </w:r>
      <w:r w:rsidR="00B56D86" w:rsidRPr="00411A07">
        <w:rPr>
          <w:rFonts w:ascii="Times New Roman" w:hAnsi="Times New Roman" w:cs="Times New Roman"/>
        </w:rPr>
        <w:t xml:space="preserve">nd implementation of public policies in Nigeria with the view to finding a way of strengthening their understanding </w:t>
      </w:r>
      <w:r w:rsidR="00505822" w:rsidRPr="00411A07">
        <w:rPr>
          <w:rFonts w:ascii="Times New Roman" w:hAnsi="Times New Roman" w:cs="Times New Roman"/>
        </w:rPr>
        <w:t>b</w:t>
      </w:r>
      <w:r w:rsidR="00B56D86" w:rsidRPr="00411A07">
        <w:rPr>
          <w:rFonts w:ascii="Times New Roman" w:hAnsi="Times New Roman" w:cs="Times New Roman"/>
        </w:rPr>
        <w:t>y policy makers for optimum benefit of the generality of Nigerians.</w:t>
      </w:r>
      <w:r w:rsidR="00C20E40" w:rsidRPr="00411A07">
        <w:rPr>
          <w:rFonts w:ascii="Times New Roman" w:hAnsi="Times New Roman" w:cs="Times New Roman"/>
        </w:rPr>
        <w:t xml:space="preserve"> This paper explores the various </w:t>
      </w:r>
      <w:r w:rsidR="00C20E40" w:rsidRPr="00411A07">
        <w:rPr>
          <w:rFonts w:ascii="Times New Roman" w:hAnsi="Times New Roman" w:cs="Times New Roman"/>
        </w:rPr>
        <w:lastRenderedPageBreak/>
        <w:t>environmental factors that constitute the public policy environment and elaborates on how these factors influence policy processes and outcomes.</w:t>
      </w:r>
    </w:p>
    <w:p w14:paraId="08616032" w14:textId="5BC58B23" w:rsidR="00B62DFD" w:rsidRPr="00CD1E1B" w:rsidRDefault="00CD1E1B" w:rsidP="00CD1E1B">
      <w:pPr>
        <w:spacing w:line="480" w:lineRule="auto"/>
        <w:jc w:val="both"/>
        <w:rPr>
          <w:rFonts w:ascii="Times New Roman" w:hAnsi="Times New Roman" w:cs="Times New Roman"/>
          <w:b/>
          <w:bCs/>
        </w:rPr>
      </w:pPr>
      <w:r>
        <w:rPr>
          <w:rFonts w:ascii="Times New Roman" w:hAnsi="Times New Roman" w:cs="Times New Roman"/>
          <w:b/>
          <w:bCs/>
        </w:rPr>
        <w:t>Concept o</w:t>
      </w:r>
      <w:r w:rsidRPr="00CD1E1B">
        <w:rPr>
          <w:rFonts w:ascii="Times New Roman" w:hAnsi="Times New Roman" w:cs="Times New Roman"/>
          <w:b/>
          <w:bCs/>
        </w:rPr>
        <w:t xml:space="preserve">f Public Policy Environment </w:t>
      </w:r>
    </w:p>
    <w:p w14:paraId="4E8668E0" w14:textId="037D4CB7" w:rsidR="003B7288" w:rsidRDefault="000411E1" w:rsidP="00411A07">
      <w:pPr>
        <w:spacing w:line="480" w:lineRule="auto"/>
        <w:jc w:val="both"/>
        <w:rPr>
          <w:rFonts w:ascii="Times New Roman" w:hAnsi="Times New Roman" w:cs="Times New Roman"/>
        </w:rPr>
      </w:pPr>
      <w:r>
        <w:rPr>
          <w:rFonts w:ascii="Times New Roman" w:hAnsi="Times New Roman" w:cs="Times New Roman"/>
        </w:rPr>
        <w:t xml:space="preserve">             </w:t>
      </w:r>
      <w:r w:rsidR="007955C8" w:rsidRPr="00411A07">
        <w:rPr>
          <w:rFonts w:ascii="Times New Roman" w:hAnsi="Times New Roman" w:cs="Times New Roman"/>
        </w:rPr>
        <w:t>Paul Cairney</w:t>
      </w:r>
      <w:r w:rsidR="004652EF" w:rsidRPr="00411A07">
        <w:rPr>
          <w:rFonts w:ascii="Times New Roman" w:hAnsi="Times New Roman" w:cs="Times New Roman"/>
        </w:rPr>
        <w:t xml:space="preserve"> (</w:t>
      </w:r>
      <w:r w:rsidR="00AE2ADA" w:rsidRPr="00411A07">
        <w:rPr>
          <w:rFonts w:ascii="Times New Roman" w:hAnsi="Times New Roman" w:cs="Times New Roman"/>
        </w:rPr>
        <w:t xml:space="preserve">2017) </w:t>
      </w:r>
      <w:r w:rsidR="007955C8" w:rsidRPr="00411A07">
        <w:rPr>
          <w:rFonts w:ascii="Times New Roman" w:hAnsi="Times New Roman" w:cs="Times New Roman"/>
        </w:rPr>
        <w:t>describes the</w:t>
      </w:r>
      <w:r w:rsidR="001D42AB" w:rsidRPr="00411A07">
        <w:rPr>
          <w:rFonts w:ascii="Times New Roman" w:hAnsi="Times New Roman" w:cs="Times New Roman"/>
        </w:rPr>
        <w:t xml:space="preserve"> public </w:t>
      </w:r>
      <w:r w:rsidR="007955C8" w:rsidRPr="00411A07">
        <w:rPr>
          <w:rFonts w:ascii="Times New Roman" w:hAnsi="Times New Roman" w:cs="Times New Roman"/>
        </w:rPr>
        <w:t xml:space="preserve">policy environment as a combination of multiple interacting elements that shape policymaking: actors, institutions (rules, both formal and informal), networks, ideas, and contextual factors or events. </w:t>
      </w:r>
      <w:r w:rsidR="0009626F" w:rsidRPr="00411A07">
        <w:rPr>
          <w:rFonts w:ascii="Times New Roman" w:hAnsi="Times New Roman" w:cs="Times New Roman"/>
        </w:rPr>
        <w:t>Le</w:t>
      </w:r>
      <w:r w:rsidR="00AC6E72" w:rsidRPr="00411A07">
        <w:rPr>
          <w:rFonts w:ascii="Times New Roman" w:hAnsi="Times New Roman" w:cs="Times New Roman"/>
        </w:rPr>
        <w:t xml:space="preserve">e </w:t>
      </w:r>
      <w:r w:rsidR="0009626F" w:rsidRPr="00411A07">
        <w:rPr>
          <w:rFonts w:ascii="Times New Roman" w:hAnsi="Times New Roman" w:cs="Times New Roman"/>
        </w:rPr>
        <w:t>(2025) frames the p</w:t>
      </w:r>
      <w:r w:rsidR="00253594" w:rsidRPr="00411A07">
        <w:rPr>
          <w:rFonts w:ascii="Times New Roman" w:hAnsi="Times New Roman" w:cs="Times New Roman"/>
        </w:rPr>
        <w:t>ublic p</w:t>
      </w:r>
      <w:r w:rsidR="0009626F" w:rsidRPr="00411A07">
        <w:rPr>
          <w:rFonts w:ascii="Times New Roman" w:hAnsi="Times New Roman" w:cs="Times New Roman"/>
        </w:rPr>
        <w:t xml:space="preserve">olicy environment as the complex set of factors, stakeholders, and conditions—including political, economic, social, technological, environmental, and stakeholder influences—that impact the development, implementation, and outcomes of policies. </w:t>
      </w:r>
      <w:r w:rsidR="007D2465" w:rsidRPr="00411A07">
        <w:rPr>
          <w:rFonts w:ascii="Times New Roman" w:hAnsi="Times New Roman" w:cs="Times New Roman"/>
        </w:rPr>
        <w:t>The environment of public policy refers to the external and internal contexts within which public policies are developed and implemented. It includes a range of actors, institutions, socio-economic structures, political forces, and cultural elements that interact with and impact the policy-making process.</w:t>
      </w:r>
      <w:r w:rsidR="00D71912" w:rsidRPr="00411A07">
        <w:rPr>
          <w:rFonts w:ascii="Times New Roman" w:hAnsi="Times New Roman" w:cs="Times New Roman"/>
        </w:rPr>
        <w:t xml:space="preserve"> </w:t>
      </w:r>
      <w:r w:rsidR="0027765B" w:rsidRPr="00411A07">
        <w:rPr>
          <w:rFonts w:ascii="Times New Roman" w:hAnsi="Times New Roman" w:cs="Times New Roman"/>
        </w:rPr>
        <w:t>It could be physical (geographical), historical, legal or political.</w:t>
      </w:r>
      <w:r w:rsidR="003D0825">
        <w:rPr>
          <w:rFonts w:ascii="Times New Roman" w:hAnsi="Times New Roman" w:cs="Times New Roman"/>
        </w:rPr>
        <w:t xml:space="preserve"> </w:t>
      </w:r>
      <w:r w:rsidR="0027765B" w:rsidRPr="00411A07">
        <w:rPr>
          <w:rFonts w:ascii="Times New Roman" w:hAnsi="Times New Roman" w:cs="Times New Roman"/>
        </w:rPr>
        <w:t xml:space="preserve">Policy ecology is a broad range of factors that exert either direct or indirect effect on policy decisions. It includes the land and its people, natural resources, religious beliefs, historical development, and so on. The factors that have great effect and influence on the processes of policy can be seen as the ecology of such policy. </w:t>
      </w:r>
      <w:r>
        <w:rPr>
          <w:rFonts w:ascii="Times New Roman" w:hAnsi="Times New Roman" w:cs="Times New Roman"/>
        </w:rPr>
        <w:t xml:space="preserve">                                                  </w:t>
      </w:r>
      <w:r w:rsidR="003B7288">
        <w:rPr>
          <w:rFonts w:ascii="Times New Roman" w:hAnsi="Times New Roman" w:cs="Times New Roman"/>
        </w:rPr>
        <w:t xml:space="preserve"> </w:t>
      </w:r>
    </w:p>
    <w:p w14:paraId="6457648F" w14:textId="77777777" w:rsidR="00E0294C" w:rsidRDefault="003D0825" w:rsidP="00411A07">
      <w:pPr>
        <w:spacing w:line="480" w:lineRule="auto"/>
        <w:jc w:val="both"/>
        <w:rPr>
          <w:rFonts w:ascii="Times New Roman" w:hAnsi="Times New Roman" w:cs="Times New Roman"/>
        </w:rPr>
      </w:pPr>
      <w:r>
        <w:rPr>
          <w:rFonts w:ascii="Times New Roman" w:hAnsi="Times New Roman" w:cs="Times New Roman"/>
        </w:rPr>
        <w:t xml:space="preserve">             </w:t>
      </w:r>
      <w:r w:rsidR="0027765B" w:rsidRPr="00411A07">
        <w:rPr>
          <w:rFonts w:ascii="Times New Roman" w:hAnsi="Times New Roman" w:cs="Times New Roman"/>
        </w:rPr>
        <w:t xml:space="preserve">According to </w:t>
      </w:r>
      <w:proofErr w:type="spellStart"/>
      <w:r w:rsidR="0027765B" w:rsidRPr="00411A07">
        <w:rPr>
          <w:rFonts w:ascii="Times New Roman" w:hAnsi="Times New Roman" w:cs="Times New Roman"/>
        </w:rPr>
        <w:t>Kakaki</w:t>
      </w:r>
      <w:proofErr w:type="spellEnd"/>
      <w:r w:rsidR="0027765B" w:rsidRPr="00411A07">
        <w:rPr>
          <w:rFonts w:ascii="Times New Roman" w:hAnsi="Times New Roman" w:cs="Times New Roman"/>
        </w:rPr>
        <w:t xml:space="preserve"> (2016), ecological factors influence policy makers when putting up or prescribing policy option to solving identified problems. The purpose of focusing on the environment is to identify elements within which policy is made, determine how to promote change in each element, and focus on strategies for better or sustainable utilization of the factors (</w:t>
      </w:r>
      <w:proofErr w:type="spellStart"/>
      <w:r w:rsidR="0027765B" w:rsidRPr="00411A07">
        <w:rPr>
          <w:rFonts w:ascii="Times New Roman" w:hAnsi="Times New Roman" w:cs="Times New Roman"/>
        </w:rPr>
        <w:t>Okonjo</w:t>
      </w:r>
      <w:proofErr w:type="spellEnd"/>
      <w:r w:rsidR="0027765B" w:rsidRPr="00411A07">
        <w:rPr>
          <w:rFonts w:ascii="Times New Roman" w:hAnsi="Times New Roman" w:cs="Times New Roman"/>
        </w:rPr>
        <w:t xml:space="preserve">, 2017). The concept of public policy environment is also the aggregate of things or conditions under which something functions. Put differently, the policy environment is not only the complex interrelating reality under which policy makers functions, but continued interaction </w:t>
      </w:r>
      <w:r w:rsidR="0027765B" w:rsidRPr="00411A07">
        <w:rPr>
          <w:rFonts w:ascii="Times New Roman" w:hAnsi="Times New Roman" w:cs="Times New Roman"/>
        </w:rPr>
        <w:lastRenderedPageBreak/>
        <w:t>within a specific area with varying degree of directness and intensity (</w:t>
      </w:r>
      <w:proofErr w:type="spellStart"/>
      <w:r w:rsidR="0027765B" w:rsidRPr="00411A07">
        <w:rPr>
          <w:rFonts w:ascii="Times New Roman" w:hAnsi="Times New Roman" w:cs="Times New Roman"/>
        </w:rPr>
        <w:t>Eneanya</w:t>
      </w:r>
      <w:proofErr w:type="spellEnd"/>
      <w:r w:rsidR="0027765B" w:rsidRPr="00411A07">
        <w:rPr>
          <w:rFonts w:ascii="Times New Roman" w:hAnsi="Times New Roman" w:cs="Times New Roman"/>
        </w:rPr>
        <w:t>, 2010). This is why policy environment can be regarded as complex whole which is characterized by varying degree of different phenomenon.</w:t>
      </w:r>
      <w:r>
        <w:rPr>
          <w:rFonts w:ascii="Times New Roman" w:hAnsi="Times New Roman" w:cs="Times New Roman"/>
        </w:rPr>
        <w:t xml:space="preserve"> </w:t>
      </w:r>
      <w:r w:rsidR="0027765B" w:rsidRPr="00411A07">
        <w:rPr>
          <w:rFonts w:ascii="Times New Roman" w:hAnsi="Times New Roman" w:cs="Times New Roman"/>
        </w:rPr>
        <w:t xml:space="preserve">This implies that every course of action pursued by government in tackling certain identified public problems or meeting public needs is conditioned by surrounding influences. </w:t>
      </w:r>
    </w:p>
    <w:p w14:paraId="71CC5542" w14:textId="77777777" w:rsidR="00E0294C" w:rsidRDefault="00E0294C" w:rsidP="00411A07">
      <w:pPr>
        <w:spacing w:line="480" w:lineRule="auto"/>
        <w:jc w:val="both"/>
        <w:rPr>
          <w:rFonts w:ascii="Times New Roman" w:hAnsi="Times New Roman" w:cs="Times New Roman"/>
        </w:rPr>
      </w:pPr>
      <w:r>
        <w:rPr>
          <w:rFonts w:ascii="Times New Roman" w:hAnsi="Times New Roman" w:cs="Times New Roman"/>
        </w:rPr>
        <w:t xml:space="preserve">                </w:t>
      </w:r>
      <w:r w:rsidR="0027765B" w:rsidRPr="00411A07">
        <w:rPr>
          <w:rFonts w:ascii="Times New Roman" w:hAnsi="Times New Roman" w:cs="Times New Roman"/>
        </w:rPr>
        <w:t xml:space="preserve"> </w:t>
      </w:r>
      <w:r>
        <w:rPr>
          <w:rFonts w:ascii="Times New Roman" w:hAnsi="Times New Roman" w:cs="Times New Roman"/>
        </w:rPr>
        <w:t>T</w:t>
      </w:r>
      <w:r w:rsidR="0027765B" w:rsidRPr="00411A07">
        <w:rPr>
          <w:rFonts w:ascii="Times New Roman" w:hAnsi="Times New Roman" w:cs="Times New Roman"/>
        </w:rPr>
        <w:t xml:space="preserve">o </w:t>
      </w:r>
      <w:proofErr w:type="spellStart"/>
      <w:r w:rsidR="0027765B" w:rsidRPr="00411A07">
        <w:rPr>
          <w:rFonts w:ascii="Times New Roman" w:hAnsi="Times New Roman" w:cs="Times New Roman"/>
        </w:rPr>
        <w:t>Eminue</w:t>
      </w:r>
      <w:proofErr w:type="spellEnd"/>
      <w:r w:rsidR="0027765B" w:rsidRPr="00411A07">
        <w:rPr>
          <w:rFonts w:ascii="Times New Roman" w:hAnsi="Times New Roman" w:cs="Times New Roman"/>
        </w:rPr>
        <w:t xml:space="preserve"> (2005), public policy is not formulated or implemented in a vacuum but in a real world. The real world under which public policies are formulated and implemented is referred to as policy environment. Therefore, policy environment is the distinct enclave under which government policy actions are considered with bearing surrounding influences (Allen, 2011).</w:t>
      </w:r>
      <w:r w:rsidR="000411E1">
        <w:rPr>
          <w:rFonts w:ascii="Times New Roman" w:hAnsi="Times New Roman" w:cs="Times New Roman"/>
        </w:rPr>
        <w:t xml:space="preserve"> </w:t>
      </w:r>
      <w:r w:rsidR="0027765B" w:rsidRPr="00411A07">
        <w:rPr>
          <w:rFonts w:ascii="Times New Roman" w:hAnsi="Times New Roman" w:cs="Times New Roman"/>
        </w:rPr>
        <w:t xml:space="preserve">Policy outcomes can better be understood when looked at from the perspective of the ecological influence. In the view of </w:t>
      </w:r>
      <w:proofErr w:type="spellStart"/>
      <w:r w:rsidR="0027765B" w:rsidRPr="00411A07">
        <w:rPr>
          <w:rFonts w:ascii="Times New Roman" w:hAnsi="Times New Roman" w:cs="Times New Roman"/>
        </w:rPr>
        <w:t>Eneanya</w:t>
      </w:r>
      <w:proofErr w:type="spellEnd"/>
      <w:r w:rsidR="0027765B" w:rsidRPr="00411A07">
        <w:rPr>
          <w:rFonts w:ascii="Times New Roman" w:hAnsi="Times New Roman" w:cs="Times New Roman"/>
        </w:rPr>
        <w:t xml:space="preserve"> (2010), policy outcome</w:t>
      </w:r>
      <w:r w:rsidR="003154F9" w:rsidRPr="00411A07">
        <w:rPr>
          <w:rFonts w:ascii="Times New Roman" w:hAnsi="Times New Roman" w:cs="Times New Roman"/>
        </w:rPr>
        <w:t xml:space="preserve"> is </w:t>
      </w:r>
      <w:r w:rsidR="00ED0381" w:rsidRPr="00411A07">
        <w:rPr>
          <w:rFonts w:ascii="Times New Roman" w:hAnsi="Times New Roman" w:cs="Times New Roman"/>
        </w:rPr>
        <w:t>induced by certain environmental influences.</w:t>
      </w:r>
      <w:r w:rsidR="008959A3">
        <w:rPr>
          <w:rFonts w:ascii="Times New Roman" w:hAnsi="Times New Roman" w:cs="Times New Roman"/>
        </w:rPr>
        <w:t xml:space="preserve"> </w:t>
      </w:r>
    </w:p>
    <w:p w14:paraId="14A1EE6E" w14:textId="47A86E74" w:rsidR="0027765B" w:rsidRPr="00411A07" w:rsidRDefault="00E0294C" w:rsidP="00411A07">
      <w:pPr>
        <w:spacing w:line="480" w:lineRule="auto"/>
        <w:jc w:val="both"/>
        <w:rPr>
          <w:rFonts w:ascii="Times New Roman" w:hAnsi="Times New Roman" w:cs="Times New Roman"/>
        </w:rPr>
      </w:pPr>
      <w:r>
        <w:rPr>
          <w:rFonts w:ascii="Times New Roman" w:hAnsi="Times New Roman" w:cs="Times New Roman"/>
        </w:rPr>
        <w:t xml:space="preserve">               </w:t>
      </w:r>
      <w:r w:rsidR="008959A3">
        <w:rPr>
          <w:rFonts w:ascii="Times New Roman" w:hAnsi="Times New Roman" w:cs="Times New Roman"/>
        </w:rPr>
        <w:t>To use the word of Marume</w:t>
      </w:r>
      <w:r w:rsidR="00ED0381" w:rsidRPr="00411A07">
        <w:rPr>
          <w:rFonts w:ascii="Times New Roman" w:hAnsi="Times New Roman" w:cs="Times New Roman"/>
        </w:rPr>
        <w:t xml:space="preserve"> (2016), “the environment is both the source and recipient of any developed public policy”. Thus, the environment is a forceful phenomenon through which public policies are shaped, structured and birthed. It is the driving force by which the political system and its processes are shaped. It is also the congruence through which political actions and interests are pursued. Therefore, public policies are products of technological factor, cultural affiliation, public opinion, economic interest, demographic and geographical setting (Sunkanmi, 2016). The environment produces and also receives the outcome and consequences of all public policies. Summarily, public policy environment is the initiator and influencer of every government planed course of action.</w:t>
      </w:r>
      <w:r w:rsidR="00E16E09" w:rsidRPr="00411A07">
        <w:rPr>
          <w:rFonts w:ascii="Times New Roman" w:hAnsi="Times New Roman" w:cs="Times New Roman"/>
        </w:rPr>
        <w:t xml:space="preserve"> </w:t>
      </w:r>
      <w:r w:rsidR="00ED0381" w:rsidRPr="00411A07">
        <w:rPr>
          <w:rFonts w:ascii="Times New Roman" w:hAnsi="Times New Roman" w:cs="Times New Roman"/>
        </w:rPr>
        <w:t xml:space="preserve">Nigeria has formulated a number of good policies but gets bungled at implementation stage. Implementation of public policies involves the committal of funds, the establishment of structures and methods, the hiring of personnel, the administering of </w:t>
      </w:r>
      <w:r w:rsidR="00ED0381" w:rsidRPr="00411A07">
        <w:rPr>
          <w:rFonts w:ascii="Times New Roman" w:hAnsi="Times New Roman" w:cs="Times New Roman"/>
        </w:rPr>
        <w:lastRenderedPageBreak/>
        <w:t>activities, the security of policy goals, services and other intended outcomes. A good policy should be able to spell out clearly when and how it is to be implemented.</w:t>
      </w:r>
    </w:p>
    <w:p w14:paraId="270065A7" w14:textId="23A227F1" w:rsidR="007D6C6A" w:rsidRPr="00A20C15" w:rsidRDefault="00A20C15" w:rsidP="00A20C15">
      <w:pPr>
        <w:spacing w:line="480" w:lineRule="auto"/>
        <w:jc w:val="both"/>
        <w:rPr>
          <w:rFonts w:ascii="Times New Roman" w:hAnsi="Times New Roman" w:cs="Times New Roman"/>
          <w:b/>
          <w:bCs/>
        </w:rPr>
      </w:pPr>
      <w:r>
        <w:rPr>
          <w:rFonts w:ascii="Times New Roman" w:hAnsi="Times New Roman" w:cs="Times New Roman"/>
          <w:b/>
          <w:bCs/>
        </w:rPr>
        <w:t>Components of the Public Policy Environment and t</w:t>
      </w:r>
      <w:r w:rsidRPr="00A20C15">
        <w:rPr>
          <w:rFonts w:ascii="Times New Roman" w:hAnsi="Times New Roman" w:cs="Times New Roman"/>
          <w:b/>
          <w:bCs/>
        </w:rPr>
        <w:t>heir Influence</w:t>
      </w:r>
      <w:r w:rsidR="00E0294C">
        <w:rPr>
          <w:rFonts w:ascii="Times New Roman" w:hAnsi="Times New Roman" w:cs="Times New Roman"/>
          <w:b/>
          <w:bCs/>
        </w:rPr>
        <w:t>s</w:t>
      </w:r>
    </w:p>
    <w:p w14:paraId="1B0A44F9" w14:textId="077DAC9A" w:rsidR="00536AF1" w:rsidRPr="00D81197" w:rsidRDefault="000411E1" w:rsidP="00411A07">
      <w:pPr>
        <w:spacing w:line="480" w:lineRule="auto"/>
        <w:jc w:val="both"/>
        <w:rPr>
          <w:rFonts w:ascii="Times New Roman" w:hAnsi="Times New Roman" w:cs="Times New Roman"/>
        </w:rPr>
      </w:pPr>
      <w:r>
        <w:rPr>
          <w:rFonts w:ascii="Times New Roman" w:hAnsi="Times New Roman" w:cs="Times New Roman"/>
        </w:rPr>
        <w:t xml:space="preserve">            </w:t>
      </w:r>
      <w:r w:rsidR="00434114" w:rsidRPr="00411A07">
        <w:rPr>
          <w:rFonts w:ascii="Times New Roman" w:hAnsi="Times New Roman" w:cs="Times New Roman"/>
        </w:rPr>
        <w:t xml:space="preserve">Public policies are derived through authoritative decisions and official indecisions based on environmental determinants like political factors, interest groups, economic variables, circumstantial or situational factors, </w:t>
      </w:r>
      <w:r w:rsidR="00EC76A1" w:rsidRPr="00411A07">
        <w:rPr>
          <w:rFonts w:ascii="Times New Roman" w:hAnsi="Times New Roman" w:cs="Times New Roman"/>
        </w:rPr>
        <w:t>bu</w:t>
      </w:r>
      <w:r w:rsidR="00434114" w:rsidRPr="00411A07">
        <w:rPr>
          <w:rFonts w:ascii="Times New Roman" w:hAnsi="Times New Roman" w:cs="Times New Roman"/>
        </w:rPr>
        <w:t xml:space="preserve">reaucracy, past policy output, influence of strategic elites and socio-cultural factors. Essentially, however, public </w:t>
      </w:r>
      <w:r w:rsidR="00EC76A1" w:rsidRPr="00411A07">
        <w:rPr>
          <w:rFonts w:ascii="Times New Roman" w:hAnsi="Times New Roman" w:cs="Times New Roman"/>
        </w:rPr>
        <w:t>p</w:t>
      </w:r>
      <w:r w:rsidR="00434114" w:rsidRPr="00411A07">
        <w:rPr>
          <w:rFonts w:ascii="Times New Roman" w:hAnsi="Times New Roman" w:cs="Times New Roman"/>
        </w:rPr>
        <w:t xml:space="preserve">olicy environment </w:t>
      </w:r>
      <w:r w:rsidR="00E0294C" w:rsidRPr="00411A07">
        <w:rPr>
          <w:rFonts w:ascii="Times New Roman" w:hAnsi="Times New Roman" w:cs="Times New Roman"/>
        </w:rPr>
        <w:t>has</w:t>
      </w:r>
      <w:r w:rsidR="00434114" w:rsidRPr="00411A07">
        <w:rPr>
          <w:rFonts w:ascii="Times New Roman" w:hAnsi="Times New Roman" w:cs="Times New Roman"/>
        </w:rPr>
        <w:t xml:space="preserve"> been categorized into the domestic public </w:t>
      </w:r>
      <w:r w:rsidR="009A0D8A" w:rsidRPr="00411A07">
        <w:rPr>
          <w:rFonts w:ascii="Times New Roman" w:hAnsi="Times New Roman" w:cs="Times New Roman"/>
        </w:rPr>
        <w:t xml:space="preserve">policy </w:t>
      </w:r>
      <w:r w:rsidR="00434114" w:rsidRPr="00411A07">
        <w:rPr>
          <w:rFonts w:ascii="Times New Roman" w:hAnsi="Times New Roman" w:cs="Times New Roman"/>
        </w:rPr>
        <w:t xml:space="preserve">environment and external public policy </w:t>
      </w:r>
      <w:r w:rsidR="00EC76A1" w:rsidRPr="00411A07">
        <w:rPr>
          <w:rFonts w:ascii="Times New Roman" w:hAnsi="Times New Roman" w:cs="Times New Roman"/>
        </w:rPr>
        <w:t>e</w:t>
      </w:r>
      <w:r w:rsidR="00434114" w:rsidRPr="00411A07">
        <w:rPr>
          <w:rFonts w:ascii="Times New Roman" w:hAnsi="Times New Roman" w:cs="Times New Roman"/>
        </w:rPr>
        <w:t xml:space="preserve">nvironment (Ugwuanyi and Chukwuemeka, 2013). </w:t>
      </w:r>
    </w:p>
    <w:p w14:paraId="790C40A6" w14:textId="610ED6BD" w:rsidR="00071086" w:rsidRPr="00411A07" w:rsidRDefault="00071086" w:rsidP="00411A07">
      <w:pPr>
        <w:spacing w:line="480" w:lineRule="auto"/>
        <w:jc w:val="both"/>
        <w:rPr>
          <w:rFonts w:ascii="Times New Roman" w:hAnsi="Times New Roman" w:cs="Times New Roman"/>
          <w:b/>
          <w:bCs/>
        </w:rPr>
      </w:pPr>
      <w:r w:rsidRPr="00411A07">
        <w:rPr>
          <w:rFonts w:ascii="Times New Roman" w:hAnsi="Times New Roman" w:cs="Times New Roman"/>
          <w:b/>
          <w:bCs/>
        </w:rPr>
        <w:t>Domestic</w:t>
      </w:r>
      <w:r w:rsidR="00877C28" w:rsidRPr="00411A07">
        <w:rPr>
          <w:rFonts w:ascii="Times New Roman" w:hAnsi="Times New Roman" w:cs="Times New Roman"/>
          <w:b/>
          <w:bCs/>
        </w:rPr>
        <w:t xml:space="preserve"> P</w:t>
      </w:r>
      <w:r w:rsidR="009A0D8A" w:rsidRPr="00411A07">
        <w:rPr>
          <w:rFonts w:ascii="Times New Roman" w:hAnsi="Times New Roman" w:cs="Times New Roman"/>
          <w:b/>
          <w:bCs/>
        </w:rPr>
        <w:t>ublic P</w:t>
      </w:r>
      <w:r w:rsidR="00877C28" w:rsidRPr="00411A07">
        <w:rPr>
          <w:rFonts w:ascii="Times New Roman" w:hAnsi="Times New Roman" w:cs="Times New Roman"/>
          <w:b/>
          <w:bCs/>
        </w:rPr>
        <w:t>olicy</w:t>
      </w:r>
      <w:r w:rsidRPr="00411A07">
        <w:rPr>
          <w:rFonts w:ascii="Times New Roman" w:hAnsi="Times New Roman" w:cs="Times New Roman"/>
          <w:b/>
          <w:bCs/>
        </w:rPr>
        <w:t xml:space="preserve"> Environment </w:t>
      </w:r>
    </w:p>
    <w:p w14:paraId="2E73F919" w14:textId="31175AD0" w:rsidR="00536AF1" w:rsidRDefault="00536AF1" w:rsidP="00411A07">
      <w:pPr>
        <w:spacing w:line="480" w:lineRule="auto"/>
        <w:jc w:val="both"/>
        <w:rPr>
          <w:rFonts w:ascii="Times New Roman" w:hAnsi="Times New Roman" w:cs="Times New Roman"/>
        </w:rPr>
      </w:pPr>
      <w:r>
        <w:rPr>
          <w:rFonts w:ascii="Times New Roman" w:hAnsi="Times New Roman" w:cs="Times New Roman"/>
        </w:rPr>
        <w:t xml:space="preserve">         </w:t>
      </w:r>
      <w:r w:rsidR="00434114" w:rsidRPr="00411A07">
        <w:rPr>
          <w:rFonts w:ascii="Times New Roman" w:hAnsi="Times New Roman" w:cs="Times New Roman"/>
        </w:rPr>
        <w:t xml:space="preserve">By domestic policy environment, we are referring to factors </w:t>
      </w:r>
      <w:r w:rsidR="00221DA9" w:rsidRPr="00411A07">
        <w:rPr>
          <w:rFonts w:ascii="Times New Roman" w:hAnsi="Times New Roman" w:cs="Times New Roman"/>
        </w:rPr>
        <w:t>wi</w:t>
      </w:r>
      <w:r w:rsidR="00434114" w:rsidRPr="00411A07">
        <w:rPr>
          <w:rFonts w:ascii="Times New Roman" w:hAnsi="Times New Roman" w:cs="Times New Roman"/>
        </w:rPr>
        <w:t xml:space="preserve">thin a country which influence the formulation and implementation of a public policy. Largely, these factors are </w:t>
      </w:r>
      <w:r w:rsidR="00221DA9" w:rsidRPr="00411A07">
        <w:rPr>
          <w:rFonts w:ascii="Times New Roman" w:hAnsi="Times New Roman" w:cs="Times New Roman"/>
        </w:rPr>
        <w:t>p</w:t>
      </w:r>
      <w:r w:rsidR="00434114" w:rsidRPr="00411A07">
        <w:rPr>
          <w:rFonts w:ascii="Times New Roman" w:hAnsi="Times New Roman" w:cs="Times New Roman"/>
        </w:rPr>
        <w:t>eculiar to the country and are shaped by internal pressing issues that require g</w:t>
      </w:r>
      <w:r w:rsidR="007E55A1">
        <w:rPr>
          <w:rFonts w:ascii="Times New Roman" w:hAnsi="Times New Roman" w:cs="Times New Roman"/>
        </w:rPr>
        <w:t>overnment’</w:t>
      </w:r>
      <w:r w:rsidR="00434114" w:rsidRPr="00411A07">
        <w:rPr>
          <w:rFonts w:ascii="Times New Roman" w:hAnsi="Times New Roman" w:cs="Times New Roman"/>
        </w:rPr>
        <w:t xml:space="preserve">s attention. Precisely, </w:t>
      </w:r>
      <w:r w:rsidR="00C11D5F" w:rsidRPr="00411A07">
        <w:rPr>
          <w:rFonts w:ascii="Times New Roman" w:hAnsi="Times New Roman" w:cs="Times New Roman"/>
        </w:rPr>
        <w:t>g</w:t>
      </w:r>
      <w:r w:rsidR="00434114" w:rsidRPr="00411A07">
        <w:rPr>
          <w:rFonts w:ascii="Times New Roman" w:hAnsi="Times New Roman" w:cs="Times New Roman"/>
        </w:rPr>
        <w:t xml:space="preserve">eographical, demographic, social, economic, and political factors can be summed up to constitute internal </w:t>
      </w:r>
      <w:r w:rsidR="00C11D5F" w:rsidRPr="00411A07">
        <w:rPr>
          <w:rFonts w:ascii="Times New Roman" w:hAnsi="Times New Roman" w:cs="Times New Roman"/>
        </w:rPr>
        <w:t>e</w:t>
      </w:r>
      <w:r w:rsidR="00434114" w:rsidRPr="00411A07">
        <w:rPr>
          <w:rFonts w:ascii="Times New Roman" w:hAnsi="Times New Roman" w:cs="Times New Roman"/>
        </w:rPr>
        <w:t xml:space="preserve">nvironment. In Nigeria, the size of the country, its natural resources, climate and topography constitute the </w:t>
      </w:r>
      <w:r w:rsidR="00C11D5F" w:rsidRPr="00411A07">
        <w:rPr>
          <w:rFonts w:ascii="Times New Roman" w:hAnsi="Times New Roman" w:cs="Times New Roman"/>
        </w:rPr>
        <w:t>ge</w:t>
      </w:r>
      <w:r w:rsidR="00434114" w:rsidRPr="00411A07">
        <w:rPr>
          <w:rFonts w:ascii="Times New Roman" w:hAnsi="Times New Roman" w:cs="Times New Roman"/>
        </w:rPr>
        <w:t xml:space="preserve">ographical factors. According to </w:t>
      </w:r>
      <w:proofErr w:type="spellStart"/>
      <w:r w:rsidR="00434114" w:rsidRPr="00411A07">
        <w:rPr>
          <w:rFonts w:ascii="Times New Roman" w:hAnsi="Times New Roman" w:cs="Times New Roman"/>
        </w:rPr>
        <w:t>Semiu</w:t>
      </w:r>
      <w:proofErr w:type="spellEnd"/>
      <w:r w:rsidR="00434114" w:rsidRPr="00411A07">
        <w:rPr>
          <w:rFonts w:ascii="Times New Roman" w:hAnsi="Times New Roman" w:cs="Times New Roman"/>
        </w:rPr>
        <w:t xml:space="preserve"> (2016), it is not an understatement to say that the size of the country and</w:t>
      </w:r>
      <w:r w:rsidR="00393DF0" w:rsidRPr="00411A07">
        <w:rPr>
          <w:rFonts w:ascii="Times New Roman" w:hAnsi="Times New Roman" w:cs="Times New Roman"/>
        </w:rPr>
        <w:t xml:space="preserve"> n</w:t>
      </w:r>
      <w:r w:rsidR="00434114" w:rsidRPr="00411A07">
        <w:rPr>
          <w:rFonts w:ascii="Times New Roman" w:hAnsi="Times New Roman" w:cs="Times New Roman"/>
        </w:rPr>
        <w:t xml:space="preserve">atural resources </w:t>
      </w:r>
      <w:r w:rsidR="0056458F" w:rsidRPr="00411A07">
        <w:rPr>
          <w:rFonts w:ascii="Times New Roman" w:hAnsi="Times New Roman" w:cs="Times New Roman"/>
        </w:rPr>
        <w:t>influences</w:t>
      </w:r>
      <w:r w:rsidR="00434114" w:rsidRPr="00411A07">
        <w:rPr>
          <w:rFonts w:ascii="Times New Roman" w:hAnsi="Times New Roman" w:cs="Times New Roman"/>
        </w:rPr>
        <w:t xml:space="preserve"> a number of criteria being used for sharing revenue such as principle of equity or </w:t>
      </w:r>
      <w:r w:rsidR="00393DF0" w:rsidRPr="00411A07">
        <w:rPr>
          <w:rFonts w:ascii="Times New Roman" w:hAnsi="Times New Roman" w:cs="Times New Roman"/>
        </w:rPr>
        <w:t>de</w:t>
      </w:r>
      <w:r w:rsidR="00434114" w:rsidRPr="00411A07">
        <w:rPr>
          <w:rFonts w:ascii="Times New Roman" w:hAnsi="Times New Roman" w:cs="Times New Roman"/>
        </w:rPr>
        <w:t xml:space="preserve">rivation. It is also as a result of the natural resources (crude oil) obtainable in the Niger Delta area of Nigeria that </w:t>
      </w:r>
      <w:r w:rsidR="002B0018" w:rsidRPr="00411A07">
        <w:rPr>
          <w:rFonts w:ascii="Times New Roman" w:hAnsi="Times New Roman" w:cs="Times New Roman"/>
        </w:rPr>
        <w:t>m</w:t>
      </w:r>
      <w:r w:rsidR="00434114" w:rsidRPr="00411A07">
        <w:rPr>
          <w:rFonts w:ascii="Times New Roman" w:hAnsi="Times New Roman" w:cs="Times New Roman"/>
        </w:rPr>
        <w:t xml:space="preserve">ake the Niger – Delta states to get a special thirteen per cent (13%) from the federation account unlike other states. The Niger – Delta states are Bayelsa, Rivers, Delta, Akwa-Ibom, Cross River, Edo, Ondo, and Ebonyi states of the </w:t>
      </w:r>
      <w:r w:rsidR="002F63B6" w:rsidRPr="00411A07">
        <w:rPr>
          <w:rFonts w:ascii="Times New Roman" w:hAnsi="Times New Roman" w:cs="Times New Roman"/>
        </w:rPr>
        <w:t>Federation</w:t>
      </w:r>
      <w:r w:rsidR="002F63B6">
        <w:rPr>
          <w:rFonts w:ascii="Times New Roman" w:hAnsi="Times New Roman" w:cs="Times New Roman"/>
        </w:rPr>
        <w:t>.</w:t>
      </w:r>
    </w:p>
    <w:p w14:paraId="2905CED5" w14:textId="12419A5F" w:rsidR="00434114" w:rsidRPr="00411A07" w:rsidRDefault="00536AF1" w:rsidP="00411A07">
      <w:pPr>
        <w:spacing w:line="480" w:lineRule="auto"/>
        <w:jc w:val="both"/>
        <w:rPr>
          <w:rFonts w:ascii="Times New Roman" w:hAnsi="Times New Roman" w:cs="Times New Roman"/>
        </w:rPr>
      </w:pPr>
      <w:proofErr w:type="spellStart"/>
      <w:r>
        <w:rPr>
          <w:rFonts w:ascii="Times New Roman" w:hAnsi="Times New Roman" w:cs="Times New Roman"/>
        </w:rPr>
        <w:lastRenderedPageBreak/>
        <w:t>i</w:t>
      </w:r>
      <w:proofErr w:type="spellEnd"/>
      <w:r>
        <w:rPr>
          <w:rFonts w:ascii="Times New Roman" w:hAnsi="Times New Roman" w:cs="Times New Roman"/>
        </w:rPr>
        <w:t xml:space="preserve">    </w:t>
      </w:r>
      <w:r>
        <w:rPr>
          <w:rFonts w:ascii="Times New Roman" w:hAnsi="Times New Roman" w:cs="Times New Roman"/>
          <w:b/>
          <w:bCs/>
        </w:rPr>
        <w:t>Corruption</w:t>
      </w:r>
    </w:p>
    <w:p w14:paraId="63E9D7D9" w14:textId="77777777" w:rsidR="00E8592F" w:rsidRDefault="00922B4F" w:rsidP="00411A07">
      <w:pPr>
        <w:spacing w:line="480" w:lineRule="auto"/>
        <w:jc w:val="both"/>
        <w:rPr>
          <w:rFonts w:ascii="Times New Roman" w:hAnsi="Times New Roman" w:cs="Times New Roman"/>
        </w:rPr>
      </w:pPr>
      <w:r>
        <w:rPr>
          <w:rFonts w:ascii="Times New Roman" w:hAnsi="Times New Roman" w:cs="Times New Roman"/>
        </w:rPr>
        <w:t xml:space="preserve">           </w:t>
      </w:r>
      <w:r w:rsidR="00434114" w:rsidRPr="00411A07">
        <w:rPr>
          <w:rFonts w:ascii="Times New Roman" w:hAnsi="Times New Roman" w:cs="Times New Roman"/>
        </w:rPr>
        <w:t xml:space="preserve">Corruption can </w:t>
      </w:r>
      <w:r w:rsidR="00E203B3">
        <w:rPr>
          <w:rFonts w:ascii="Times New Roman" w:hAnsi="Times New Roman" w:cs="Times New Roman"/>
        </w:rPr>
        <w:t>militate</w:t>
      </w:r>
      <w:r w:rsidR="00434114" w:rsidRPr="00411A07">
        <w:rPr>
          <w:rFonts w:ascii="Times New Roman" w:hAnsi="Times New Roman" w:cs="Times New Roman"/>
        </w:rPr>
        <w:t xml:space="preserve"> public policy implementation. Most public policies are well formulated and </w:t>
      </w:r>
      <w:r w:rsidR="0023454A" w:rsidRPr="00411A07">
        <w:rPr>
          <w:rFonts w:ascii="Times New Roman" w:hAnsi="Times New Roman" w:cs="Times New Roman"/>
        </w:rPr>
        <w:t>fu</w:t>
      </w:r>
      <w:r w:rsidR="00434114" w:rsidRPr="00411A07">
        <w:rPr>
          <w:rFonts w:ascii="Times New Roman" w:hAnsi="Times New Roman" w:cs="Times New Roman"/>
        </w:rPr>
        <w:t xml:space="preserve">nds sometimes appropriated for but corruption has marred its implementation. Due to corruption, Nigerians are </w:t>
      </w:r>
      <w:r w:rsidR="00410418" w:rsidRPr="00411A07">
        <w:rPr>
          <w:rFonts w:ascii="Times New Roman" w:hAnsi="Times New Roman" w:cs="Times New Roman"/>
        </w:rPr>
        <w:t>r</w:t>
      </w:r>
      <w:r w:rsidR="00434114" w:rsidRPr="00411A07">
        <w:rPr>
          <w:rFonts w:ascii="Times New Roman" w:hAnsi="Times New Roman" w:cs="Times New Roman"/>
        </w:rPr>
        <w:t xml:space="preserve">avaged by poverty. For instance, according to Vanguard Editorial (2015), over 100billion naira was allocated to </w:t>
      </w:r>
      <w:r w:rsidR="00410418" w:rsidRPr="00411A07">
        <w:rPr>
          <w:rFonts w:ascii="Times New Roman" w:hAnsi="Times New Roman" w:cs="Times New Roman"/>
        </w:rPr>
        <w:t>p</w:t>
      </w:r>
      <w:r w:rsidR="00434114" w:rsidRPr="00411A07">
        <w:rPr>
          <w:rFonts w:ascii="Times New Roman" w:hAnsi="Times New Roman" w:cs="Times New Roman"/>
        </w:rPr>
        <w:t xml:space="preserve">overty </w:t>
      </w:r>
      <w:proofErr w:type="spellStart"/>
      <w:r w:rsidR="00434114" w:rsidRPr="00411A07">
        <w:rPr>
          <w:rFonts w:ascii="Times New Roman" w:hAnsi="Times New Roman" w:cs="Times New Roman"/>
        </w:rPr>
        <w:t>programmes</w:t>
      </w:r>
      <w:proofErr w:type="spellEnd"/>
      <w:r w:rsidR="00434114" w:rsidRPr="00411A07">
        <w:rPr>
          <w:rFonts w:ascii="Times New Roman" w:hAnsi="Times New Roman" w:cs="Times New Roman"/>
        </w:rPr>
        <w:t xml:space="preserve"> in the last five years but the level of poverty instead of decreasing is on the rise. As remarked by </w:t>
      </w:r>
      <w:proofErr w:type="spellStart"/>
      <w:r w:rsidR="00434114" w:rsidRPr="00411A07">
        <w:rPr>
          <w:rFonts w:ascii="Times New Roman" w:hAnsi="Times New Roman" w:cs="Times New Roman"/>
        </w:rPr>
        <w:t>Oyovbaire</w:t>
      </w:r>
      <w:proofErr w:type="spellEnd"/>
      <w:r w:rsidR="00434114" w:rsidRPr="00411A07">
        <w:rPr>
          <w:rFonts w:ascii="Times New Roman" w:hAnsi="Times New Roman" w:cs="Times New Roman"/>
        </w:rPr>
        <w:t xml:space="preserve"> (2007), resources that are appropriated for the implementation of public policies are diverted to private</w:t>
      </w:r>
      <w:r w:rsidR="00BB3AB9" w:rsidRPr="00411A07">
        <w:rPr>
          <w:rFonts w:ascii="Times New Roman" w:hAnsi="Times New Roman" w:cs="Times New Roman"/>
        </w:rPr>
        <w:t xml:space="preserve"> e</w:t>
      </w:r>
      <w:r w:rsidR="00434114" w:rsidRPr="00411A07">
        <w:rPr>
          <w:rFonts w:ascii="Times New Roman" w:hAnsi="Times New Roman" w:cs="Times New Roman"/>
        </w:rPr>
        <w:t xml:space="preserve">nds. It is also sad to note that most public policies only exist as conduit pipes to drain state resources. </w:t>
      </w:r>
    </w:p>
    <w:p w14:paraId="02461365" w14:textId="543DBA19" w:rsidR="00434114" w:rsidRPr="00411A07" w:rsidRDefault="00E8592F" w:rsidP="00411A07">
      <w:pPr>
        <w:spacing w:line="480" w:lineRule="auto"/>
        <w:jc w:val="both"/>
        <w:rPr>
          <w:rFonts w:ascii="Times New Roman" w:hAnsi="Times New Roman" w:cs="Times New Roman"/>
        </w:rPr>
      </w:pPr>
      <w:r>
        <w:rPr>
          <w:rFonts w:ascii="Times New Roman" w:hAnsi="Times New Roman" w:cs="Times New Roman"/>
        </w:rPr>
        <w:t xml:space="preserve">              </w:t>
      </w:r>
      <w:r w:rsidR="00434114" w:rsidRPr="00411A07">
        <w:rPr>
          <w:rFonts w:ascii="Times New Roman" w:hAnsi="Times New Roman" w:cs="Times New Roman"/>
        </w:rPr>
        <w:t xml:space="preserve">According to </w:t>
      </w:r>
      <w:proofErr w:type="spellStart"/>
      <w:r w:rsidR="00434114" w:rsidRPr="00411A07">
        <w:rPr>
          <w:rFonts w:ascii="Times New Roman" w:hAnsi="Times New Roman" w:cs="Times New Roman"/>
        </w:rPr>
        <w:t>Semiu</w:t>
      </w:r>
      <w:proofErr w:type="spellEnd"/>
      <w:r w:rsidR="00434114" w:rsidRPr="00411A07">
        <w:rPr>
          <w:rFonts w:ascii="Times New Roman" w:hAnsi="Times New Roman" w:cs="Times New Roman"/>
        </w:rPr>
        <w:t xml:space="preserve"> (2017), the National Poverty Eradication </w:t>
      </w:r>
      <w:proofErr w:type="spellStart"/>
      <w:r w:rsidR="00434114" w:rsidRPr="00411A07">
        <w:rPr>
          <w:rFonts w:ascii="Times New Roman" w:hAnsi="Times New Roman" w:cs="Times New Roman"/>
        </w:rPr>
        <w:t>Programme</w:t>
      </w:r>
      <w:proofErr w:type="spellEnd"/>
      <w:r w:rsidR="00434114" w:rsidRPr="00411A07">
        <w:rPr>
          <w:rFonts w:ascii="Times New Roman" w:hAnsi="Times New Roman" w:cs="Times New Roman"/>
        </w:rPr>
        <w:t xml:space="preserve"> was designed to pay the sum of three thousand naira </w:t>
      </w:r>
      <w:r w:rsidR="00457C71" w:rsidRPr="00411A07">
        <w:rPr>
          <w:rFonts w:ascii="Times New Roman" w:hAnsi="Times New Roman" w:cs="Times New Roman"/>
        </w:rPr>
        <w:t>m</w:t>
      </w:r>
      <w:r w:rsidR="00434114" w:rsidRPr="00411A07">
        <w:rPr>
          <w:rFonts w:ascii="Times New Roman" w:hAnsi="Times New Roman" w:cs="Times New Roman"/>
        </w:rPr>
        <w:t xml:space="preserve">onthly to some category of the unemployed youth. Unfortunately, the </w:t>
      </w:r>
      <w:proofErr w:type="spellStart"/>
      <w:r w:rsidR="00434114" w:rsidRPr="00411A07">
        <w:rPr>
          <w:rFonts w:ascii="Times New Roman" w:hAnsi="Times New Roman" w:cs="Times New Roman"/>
        </w:rPr>
        <w:t>programme</w:t>
      </w:r>
      <w:proofErr w:type="spellEnd"/>
      <w:r w:rsidR="00434114" w:rsidRPr="00411A07">
        <w:rPr>
          <w:rFonts w:ascii="Times New Roman" w:hAnsi="Times New Roman" w:cs="Times New Roman"/>
        </w:rPr>
        <w:t xml:space="preserve"> was hijacked by corrupt </w:t>
      </w:r>
      <w:r w:rsidR="00457C71" w:rsidRPr="00411A07">
        <w:rPr>
          <w:rFonts w:ascii="Times New Roman" w:hAnsi="Times New Roman" w:cs="Times New Roman"/>
        </w:rPr>
        <w:t>p</w:t>
      </w:r>
      <w:r w:rsidR="00434114" w:rsidRPr="00411A07">
        <w:rPr>
          <w:rFonts w:ascii="Times New Roman" w:hAnsi="Times New Roman" w:cs="Times New Roman"/>
        </w:rPr>
        <w:t xml:space="preserve">oliticians and instead of the poor to maximally benefit from the scheme, the pay roll was filled by ghost names, party </w:t>
      </w:r>
      <w:r w:rsidR="00AC170C" w:rsidRPr="00411A07">
        <w:rPr>
          <w:rFonts w:ascii="Times New Roman" w:hAnsi="Times New Roman" w:cs="Times New Roman"/>
        </w:rPr>
        <w:t>l</w:t>
      </w:r>
      <w:r w:rsidR="00434114" w:rsidRPr="00411A07">
        <w:rPr>
          <w:rFonts w:ascii="Times New Roman" w:hAnsi="Times New Roman" w:cs="Times New Roman"/>
        </w:rPr>
        <w:t xml:space="preserve">oyalists and their siblings (Semiu, 2017). In most case, those who control state power use it to enrich themselves and </w:t>
      </w:r>
      <w:r w:rsidR="00AC170C" w:rsidRPr="00411A07">
        <w:rPr>
          <w:rFonts w:ascii="Times New Roman" w:hAnsi="Times New Roman" w:cs="Times New Roman"/>
        </w:rPr>
        <w:t>t</w:t>
      </w:r>
      <w:r w:rsidR="00434114" w:rsidRPr="00411A07">
        <w:rPr>
          <w:rFonts w:ascii="Times New Roman" w:hAnsi="Times New Roman" w:cs="Times New Roman"/>
        </w:rPr>
        <w:t xml:space="preserve">heir cronies, which is hazardous to policy implementation. Services to the state are replete with personal </w:t>
      </w:r>
      <w:r w:rsidR="00AC170C" w:rsidRPr="00411A07">
        <w:rPr>
          <w:rFonts w:ascii="Times New Roman" w:hAnsi="Times New Roman" w:cs="Times New Roman"/>
        </w:rPr>
        <w:t>a</w:t>
      </w:r>
      <w:r w:rsidR="00434114" w:rsidRPr="00411A07">
        <w:rPr>
          <w:rFonts w:ascii="Times New Roman" w:hAnsi="Times New Roman" w:cs="Times New Roman"/>
        </w:rPr>
        <w:t>ggrandizement and resources diverted with impunity (Okereke, 2012).</w:t>
      </w:r>
    </w:p>
    <w:p w14:paraId="554874CF" w14:textId="6A4672DD" w:rsidR="007D6C6A" w:rsidRPr="00411A07" w:rsidRDefault="00922B4F" w:rsidP="00411A07">
      <w:pPr>
        <w:spacing w:line="480" w:lineRule="auto"/>
        <w:jc w:val="both"/>
        <w:rPr>
          <w:rFonts w:ascii="Times New Roman" w:hAnsi="Times New Roman" w:cs="Times New Roman"/>
          <w:b/>
          <w:bCs/>
        </w:rPr>
      </w:pPr>
      <w:r>
        <w:rPr>
          <w:rFonts w:ascii="Times New Roman" w:hAnsi="Times New Roman" w:cs="Times New Roman"/>
          <w:b/>
          <w:bCs/>
        </w:rPr>
        <w:t xml:space="preserve">ii  </w:t>
      </w:r>
      <w:r w:rsidR="00AB4DAB" w:rsidRPr="00411A07">
        <w:rPr>
          <w:rFonts w:ascii="Times New Roman" w:hAnsi="Times New Roman" w:cs="Times New Roman"/>
          <w:b/>
          <w:bCs/>
        </w:rPr>
        <w:t xml:space="preserve"> </w:t>
      </w:r>
      <w:r w:rsidR="007D6C6A" w:rsidRPr="00411A07">
        <w:rPr>
          <w:rFonts w:ascii="Times New Roman" w:hAnsi="Times New Roman" w:cs="Times New Roman"/>
          <w:b/>
          <w:bCs/>
        </w:rPr>
        <w:t>Political Environment</w:t>
      </w:r>
    </w:p>
    <w:p w14:paraId="51DF9006" w14:textId="77777777" w:rsidR="00F10B8B" w:rsidRDefault="00922B4F" w:rsidP="00411A07">
      <w:pPr>
        <w:spacing w:line="480" w:lineRule="auto"/>
        <w:jc w:val="both"/>
        <w:rPr>
          <w:rFonts w:ascii="Times New Roman" w:hAnsi="Times New Roman" w:cs="Times New Roman"/>
        </w:rPr>
      </w:pPr>
      <w:r>
        <w:rPr>
          <w:rFonts w:ascii="Times New Roman" w:hAnsi="Times New Roman" w:cs="Times New Roman"/>
        </w:rPr>
        <w:t xml:space="preserve">           </w:t>
      </w:r>
      <w:r w:rsidR="007D6C6A" w:rsidRPr="00411A07">
        <w:rPr>
          <w:rFonts w:ascii="Times New Roman" w:hAnsi="Times New Roman" w:cs="Times New Roman"/>
        </w:rPr>
        <w:t>The political environment includes governmental structures, political ideologies, party systems, leadership dynamics, and power relation</w:t>
      </w:r>
      <w:r w:rsidR="00930775" w:rsidRPr="00411A07">
        <w:rPr>
          <w:rFonts w:ascii="Times New Roman" w:hAnsi="Times New Roman" w:cs="Times New Roman"/>
        </w:rPr>
        <w:t xml:space="preserve">s, as well as political culture which entails the pattern of individual political orientations, attitudes towards the political system, and its various parts influence government policies. A society with parochial political culture often experiences </w:t>
      </w:r>
      <w:r w:rsidR="00930775" w:rsidRPr="00411A07">
        <w:rPr>
          <w:rFonts w:ascii="Times New Roman" w:hAnsi="Times New Roman" w:cs="Times New Roman"/>
        </w:rPr>
        <w:lastRenderedPageBreak/>
        <w:t>a very poor policy turn out which inevitably results in slow policy outcomes (</w:t>
      </w:r>
      <w:proofErr w:type="spellStart"/>
      <w:r w:rsidR="00930775" w:rsidRPr="00411A07">
        <w:rPr>
          <w:rFonts w:ascii="Times New Roman" w:hAnsi="Times New Roman" w:cs="Times New Roman"/>
        </w:rPr>
        <w:t>Oguejiofor</w:t>
      </w:r>
      <w:proofErr w:type="spellEnd"/>
      <w:r w:rsidR="00930775" w:rsidRPr="00411A07">
        <w:rPr>
          <w:rFonts w:ascii="Times New Roman" w:hAnsi="Times New Roman" w:cs="Times New Roman"/>
        </w:rPr>
        <w:t>, 2004 and Makinde, 2005).</w:t>
      </w:r>
    </w:p>
    <w:p w14:paraId="2BB186C4" w14:textId="7841D7B2" w:rsidR="00922B4F" w:rsidRPr="00D81197" w:rsidRDefault="00F10B8B" w:rsidP="00411A07">
      <w:pPr>
        <w:spacing w:line="480" w:lineRule="auto"/>
        <w:jc w:val="both"/>
        <w:rPr>
          <w:rFonts w:ascii="Times New Roman" w:hAnsi="Times New Roman" w:cs="Times New Roman"/>
        </w:rPr>
      </w:pPr>
      <w:r>
        <w:rPr>
          <w:rFonts w:ascii="Times New Roman" w:hAnsi="Times New Roman" w:cs="Times New Roman"/>
        </w:rPr>
        <w:t xml:space="preserve">            </w:t>
      </w:r>
      <w:r w:rsidR="00930775" w:rsidRPr="00411A07">
        <w:rPr>
          <w:rFonts w:ascii="Times New Roman" w:hAnsi="Times New Roman" w:cs="Times New Roman"/>
        </w:rPr>
        <w:t xml:space="preserve"> On the other hand, a participant political culture is more aware; know what to do and how to do them so as to</w:t>
      </w:r>
      <w:r w:rsidR="00AE35D7" w:rsidRPr="00411A07">
        <w:rPr>
          <w:rFonts w:ascii="Times New Roman" w:hAnsi="Times New Roman" w:cs="Times New Roman"/>
        </w:rPr>
        <w:t xml:space="preserve"> </w:t>
      </w:r>
      <w:r w:rsidR="00930775" w:rsidRPr="00411A07">
        <w:rPr>
          <w:rFonts w:ascii="Times New Roman" w:hAnsi="Times New Roman" w:cs="Times New Roman"/>
        </w:rPr>
        <w:t>influence policy formulation and implementation. In recent times, for example, the political awareness of Nigerians has made government to formulate and implement public policies that are central to their yearnings and aspirations. In other words, the government of Nigeria has been more responsible and responsive to its citizenry because more Nigerians are also more involved in public issues (</w:t>
      </w:r>
      <w:proofErr w:type="spellStart"/>
      <w:r w:rsidR="00930775" w:rsidRPr="00411A07">
        <w:rPr>
          <w:rFonts w:ascii="Times New Roman" w:hAnsi="Times New Roman" w:cs="Times New Roman"/>
        </w:rPr>
        <w:t>Ebienfa</w:t>
      </w:r>
      <w:proofErr w:type="spellEnd"/>
      <w:r w:rsidR="00930775" w:rsidRPr="00411A07">
        <w:rPr>
          <w:rFonts w:ascii="Times New Roman" w:hAnsi="Times New Roman" w:cs="Times New Roman"/>
        </w:rPr>
        <w:t xml:space="preserve"> and </w:t>
      </w:r>
      <w:proofErr w:type="spellStart"/>
      <w:r w:rsidR="00930775" w:rsidRPr="00411A07">
        <w:rPr>
          <w:rFonts w:ascii="Times New Roman" w:hAnsi="Times New Roman" w:cs="Times New Roman"/>
        </w:rPr>
        <w:t>Parki</w:t>
      </w:r>
      <w:proofErr w:type="spellEnd"/>
      <w:r w:rsidR="00930775" w:rsidRPr="00411A07">
        <w:rPr>
          <w:rFonts w:ascii="Times New Roman" w:hAnsi="Times New Roman" w:cs="Times New Roman"/>
        </w:rPr>
        <w:t>, 2013)</w:t>
      </w:r>
      <w:r w:rsidR="00C92515" w:rsidRPr="00411A07">
        <w:rPr>
          <w:rFonts w:ascii="Times New Roman" w:hAnsi="Times New Roman" w:cs="Times New Roman"/>
        </w:rPr>
        <w:t>. Practically speaking, p</w:t>
      </w:r>
      <w:r w:rsidR="007D6C6A" w:rsidRPr="00411A07">
        <w:rPr>
          <w:rFonts w:ascii="Times New Roman" w:hAnsi="Times New Roman" w:cs="Times New Roman"/>
        </w:rPr>
        <w:t>olitical ideologies shape the goals and priorities of policy (e.g., liberal vs conservative stances on welfare)</w:t>
      </w:r>
      <w:r w:rsidR="008467F0" w:rsidRPr="00411A07">
        <w:rPr>
          <w:rFonts w:ascii="Times New Roman" w:hAnsi="Times New Roman" w:cs="Times New Roman"/>
        </w:rPr>
        <w:t xml:space="preserve"> as well as p</w:t>
      </w:r>
      <w:r w:rsidR="007D6C6A" w:rsidRPr="00411A07">
        <w:rPr>
          <w:rFonts w:ascii="Times New Roman" w:hAnsi="Times New Roman" w:cs="Times New Roman"/>
        </w:rPr>
        <w:t xml:space="preserve">olitical will and leadership commitment can drive or hinder policy </w:t>
      </w:r>
      <w:r w:rsidR="007E55A1">
        <w:rPr>
          <w:rFonts w:ascii="Times New Roman" w:hAnsi="Times New Roman" w:cs="Times New Roman"/>
        </w:rPr>
        <w:t>agenda</w:t>
      </w:r>
      <w:r w:rsidR="007E55A1" w:rsidRPr="00411A07">
        <w:rPr>
          <w:rFonts w:ascii="Times New Roman" w:hAnsi="Times New Roman" w:cs="Times New Roman"/>
        </w:rPr>
        <w:t>. Political</w:t>
      </w:r>
      <w:r w:rsidR="007D6C6A" w:rsidRPr="00411A07">
        <w:rPr>
          <w:rFonts w:ascii="Times New Roman" w:hAnsi="Times New Roman" w:cs="Times New Roman"/>
        </w:rPr>
        <w:t xml:space="preserve"> instability or authoritarianism may limit participatory governance and skew policy priorities toward regime preservation rather than public interest.</w:t>
      </w:r>
    </w:p>
    <w:p w14:paraId="5F9DA9B7" w14:textId="72725960" w:rsidR="007D6C6A" w:rsidRPr="00411A07" w:rsidRDefault="00922B4F" w:rsidP="00411A07">
      <w:pPr>
        <w:spacing w:line="480" w:lineRule="auto"/>
        <w:jc w:val="both"/>
        <w:rPr>
          <w:rFonts w:ascii="Times New Roman" w:hAnsi="Times New Roman" w:cs="Times New Roman"/>
          <w:b/>
          <w:bCs/>
        </w:rPr>
      </w:pPr>
      <w:r>
        <w:rPr>
          <w:rFonts w:ascii="Times New Roman" w:hAnsi="Times New Roman" w:cs="Times New Roman"/>
          <w:b/>
          <w:bCs/>
        </w:rPr>
        <w:t>iii</w:t>
      </w:r>
      <w:r w:rsidR="00AB4DAB" w:rsidRPr="00411A07">
        <w:rPr>
          <w:rFonts w:ascii="Times New Roman" w:hAnsi="Times New Roman" w:cs="Times New Roman"/>
          <w:b/>
          <w:bCs/>
        </w:rPr>
        <w:t xml:space="preserve"> </w:t>
      </w:r>
      <w:r>
        <w:rPr>
          <w:rFonts w:ascii="Times New Roman" w:hAnsi="Times New Roman" w:cs="Times New Roman"/>
          <w:b/>
          <w:bCs/>
        </w:rPr>
        <w:t xml:space="preserve"> </w:t>
      </w:r>
      <w:r w:rsidR="007D6C6A" w:rsidRPr="00411A07">
        <w:rPr>
          <w:rFonts w:ascii="Times New Roman" w:hAnsi="Times New Roman" w:cs="Times New Roman"/>
          <w:b/>
          <w:bCs/>
        </w:rPr>
        <w:t xml:space="preserve"> Economic Environment</w:t>
      </w:r>
    </w:p>
    <w:p w14:paraId="28D3EEA3" w14:textId="3485B1B6" w:rsidR="00C718FD" w:rsidRDefault="00922B4F" w:rsidP="00411A07">
      <w:pPr>
        <w:spacing w:line="480" w:lineRule="auto"/>
        <w:jc w:val="both"/>
        <w:rPr>
          <w:rFonts w:ascii="Times New Roman" w:hAnsi="Times New Roman" w:cs="Times New Roman"/>
        </w:rPr>
      </w:pPr>
      <w:r>
        <w:rPr>
          <w:rFonts w:ascii="Times New Roman" w:hAnsi="Times New Roman" w:cs="Times New Roman"/>
        </w:rPr>
        <w:t xml:space="preserve">                </w:t>
      </w:r>
      <w:r w:rsidR="007D6C6A" w:rsidRPr="00411A07">
        <w:rPr>
          <w:rFonts w:ascii="Times New Roman" w:hAnsi="Times New Roman" w:cs="Times New Roman"/>
        </w:rPr>
        <w:t>Economic conditions such as national income, inflation, unemployment, public debt,</w:t>
      </w:r>
      <w:r w:rsidR="00223DB5">
        <w:rPr>
          <w:rFonts w:ascii="Times New Roman" w:hAnsi="Times New Roman" w:cs="Times New Roman"/>
        </w:rPr>
        <w:t xml:space="preserve"> </w:t>
      </w:r>
      <w:r w:rsidR="007D6C6A" w:rsidRPr="00411A07">
        <w:rPr>
          <w:rFonts w:ascii="Times New Roman" w:hAnsi="Times New Roman" w:cs="Times New Roman"/>
        </w:rPr>
        <w:t>and economic development levels heavily impact public policy.</w:t>
      </w:r>
      <w:r w:rsidR="00930FAE" w:rsidRPr="00411A07">
        <w:rPr>
          <w:rFonts w:ascii="Times New Roman" w:hAnsi="Times New Roman" w:cs="Times New Roman"/>
        </w:rPr>
        <w:t xml:space="preserve">  A strong </w:t>
      </w:r>
      <w:r w:rsidR="00ED3F0B" w:rsidRPr="00411A07">
        <w:rPr>
          <w:rFonts w:ascii="Times New Roman" w:hAnsi="Times New Roman" w:cs="Times New Roman"/>
        </w:rPr>
        <w:t>e</w:t>
      </w:r>
      <w:r w:rsidR="00930FAE" w:rsidRPr="00411A07">
        <w:rPr>
          <w:rFonts w:ascii="Times New Roman" w:hAnsi="Times New Roman" w:cs="Times New Roman"/>
        </w:rPr>
        <w:t xml:space="preserve">conomic base is required for effective policy formulation and implementation. Every government </w:t>
      </w:r>
      <w:r w:rsidR="00EF6F91" w:rsidRPr="00411A07">
        <w:rPr>
          <w:rFonts w:ascii="Times New Roman" w:hAnsi="Times New Roman" w:cs="Times New Roman"/>
        </w:rPr>
        <w:t>activity</w:t>
      </w:r>
      <w:r w:rsidR="00930FAE" w:rsidRPr="00411A07">
        <w:rPr>
          <w:rFonts w:ascii="Times New Roman" w:hAnsi="Times New Roman" w:cs="Times New Roman"/>
        </w:rPr>
        <w:t xml:space="preserve"> has financial </w:t>
      </w:r>
      <w:r w:rsidR="00350D96" w:rsidRPr="00411A07">
        <w:rPr>
          <w:rFonts w:ascii="Times New Roman" w:hAnsi="Times New Roman" w:cs="Times New Roman"/>
        </w:rPr>
        <w:t>implication;</w:t>
      </w:r>
      <w:r w:rsidR="00930FAE" w:rsidRPr="00411A07">
        <w:rPr>
          <w:rFonts w:ascii="Times New Roman" w:hAnsi="Times New Roman" w:cs="Times New Roman"/>
        </w:rPr>
        <w:t xml:space="preserve"> therefore, financial resources </w:t>
      </w:r>
      <w:r w:rsidR="001F4BFF" w:rsidRPr="00411A07">
        <w:rPr>
          <w:rFonts w:ascii="Times New Roman" w:hAnsi="Times New Roman" w:cs="Times New Roman"/>
        </w:rPr>
        <w:t>ar</w:t>
      </w:r>
      <w:r w:rsidR="00930FAE" w:rsidRPr="00411A07">
        <w:rPr>
          <w:rFonts w:ascii="Times New Roman" w:hAnsi="Times New Roman" w:cs="Times New Roman"/>
        </w:rPr>
        <w:t xml:space="preserve">e usually needed to implement public policies. Financial resources are essential to effectively </w:t>
      </w:r>
      <w:r w:rsidR="00F52CF6" w:rsidRPr="00411A07">
        <w:rPr>
          <w:rFonts w:ascii="Times New Roman" w:hAnsi="Times New Roman" w:cs="Times New Roman"/>
        </w:rPr>
        <w:t>i</w:t>
      </w:r>
      <w:r w:rsidR="00930FAE" w:rsidRPr="00411A07">
        <w:rPr>
          <w:rFonts w:ascii="Times New Roman" w:hAnsi="Times New Roman" w:cs="Times New Roman"/>
        </w:rPr>
        <w:t xml:space="preserve">mplement public policies and therefore its availability needed to be seriously considered when </w:t>
      </w:r>
      <w:r w:rsidR="0073634D" w:rsidRPr="00411A07">
        <w:rPr>
          <w:rFonts w:ascii="Times New Roman" w:hAnsi="Times New Roman" w:cs="Times New Roman"/>
        </w:rPr>
        <w:t>f</w:t>
      </w:r>
      <w:r w:rsidR="00930FAE" w:rsidRPr="00411A07">
        <w:rPr>
          <w:rFonts w:ascii="Times New Roman" w:hAnsi="Times New Roman" w:cs="Times New Roman"/>
        </w:rPr>
        <w:t>ormulating public policies</w:t>
      </w:r>
      <w:r w:rsidR="00796717" w:rsidRPr="00411A07">
        <w:rPr>
          <w:rFonts w:ascii="Times New Roman" w:hAnsi="Times New Roman" w:cs="Times New Roman"/>
        </w:rPr>
        <w:t xml:space="preserve"> (Bassey, 2020)</w:t>
      </w:r>
      <w:r w:rsidR="00204817" w:rsidRPr="00411A07">
        <w:rPr>
          <w:rFonts w:ascii="Times New Roman" w:hAnsi="Times New Roman" w:cs="Times New Roman"/>
        </w:rPr>
        <w:t xml:space="preserve">. </w:t>
      </w:r>
      <w:r w:rsidR="00930FAE" w:rsidRPr="00411A07">
        <w:rPr>
          <w:rFonts w:ascii="Times New Roman" w:hAnsi="Times New Roman" w:cs="Times New Roman"/>
        </w:rPr>
        <w:t xml:space="preserve">When financial resources are unavailable, public policies are not </w:t>
      </w:r>
      <w:r w:rsidR="0073634D" w:rsidRPr="00411A07">
        <w:rPr>
          <w:rFonts w:ascii="Times New Roman" w:hAnsi="Times New Roman" w:cs="Times New Roman"/>
        </w:rPr>
        <w:t>l</w:t>
      </w:r>
      <w:r w:rsidR="00930FAE" w:rsidRPr="00411A07">
        <w:rPr>
          <w:rFonts w:ascii="Times New Roman" w:hAnsi="Times New Roman" w:cs="Times New Roman"/>
        </w:rPr>
        <w:t xml:space="preserve">ikely to get to crucial implementation stage, no matter how brilliantly formulated. The type of </w:t>
      </w:r>
      <w:r w:rsidR="00105EF5" w:rsidRPr="00411A07">
        <w:rPr>
          <w:rFonts w:ascii="Times New Roman" w:hAnsi="Times New Roman" w:cs="Times New Roman"/>
        </w:rPr>
        <w:t>e</w:t>
      </w:r>
      <w:r w:rsidR="00930FAE" w:rsidRPr="00411A07">
        <w:rPr>
          <w:rFonts w:ascii="Times New Roman" w:hAnsi="Times New Roman" w:cs="Times New Roman"/>
        </w:rPr>
        <w:t>conomy such as monocultural economics (</w:t>
      </w:r>
      <w:r w:rsidR="00FE649C" w:rsidRPr="00411A07">
        <w:rPr>
          <w:rFonts w:ascii="Times New Roman" w:hAnsi="Times New Roman" w:cs="Times New Roman"/>
        </w:rPr>
        <w:t>i.e.</w:t>
      </w:r>
      <w:r w:rsidR="00930FAE" w:rsidRPr="00411A07">
        <w:rPr>
          <w:rFonts w:ascii="Times New Roman" w:hAnsi="Times New Roman" w:cs="Times New Roman"/>
        </w:rPr>
        <w:t xml:space="preserve"> economies which are essentially one-</w:t>
      </w:r>
      <w:r w:rsidR="007E55A1" w:rsidRPr="00411A07">
        <w:rPr>
          <w:rFonts w:ascii="Times New Roman" w:hAnsi="Times New Roman" w:cs="Times New Roman"/>
        </w:rPr>
        <w:t>product based</w:t>
      </w:r>
      <w:r w:rsidR="00930FAE" w:rsidRPr="00411A07">
        <w:rPr>
          <w:rFonts w:ascii="Times New Roman" w:hAnsi="Times New Roman" w:cs="Times New Roman"/>
        </w:rPr>
        <w:t xml:space="preserve">) and which characterize third world countries, seriously affect public policies. For </w:t>
      </w:r>
      <w:r w:rsidR="00732946" w:rsidRPr="00411A07">
        <w:rPr>
          <w:rFonts w:ascii="Times New Roman" w:hAnsi="Times New Roman" w:cs="Times New Roman"/>
        </w:rPr>
        <w:t>in</w:t>
      </w:r>
      <w:r w:rsidR="00930FAE" w:rsidRPr="00411A07">
        <w:rPr>
          <w:rFonts w:ascii="Times New Roman" w:hAnsi="Times New Roman" w:cs="Times New Roman"/>
        </w:rPr>
        <w:t xml:space="preserve">stance, Nigeria and </w:t>
      </w:r>
      <w:r w:rsidR="00930FAE" w:rsidRPr="00411A07">
        <w:rPr>
          <w:rFonts w:ascii="Times New Roman" w:hAnsi="Times New Roman" w:cs="Times New Roman"/>
        </w:rPr>
        <w:lastRenderedPageBreak/>
        <w:t>Algeria are petroleum-based ec</w:t>
      </w:r>
      <w:r w:rsidR="007E55A1">
        <w:rPr>
          <w:rFonts w:ascii="Times New Roman" w:hAnsi="Times New Roman" w:cs="Times New Roman"/>
        </w:rPr>
        <w:t xml:space="preserve">onomies, Ghana and Cote d’ </w:t>
      </w:r>
      <w:proofErr w:type="spellStart"/>
      <w:r w:rsidR="007E55A1">
        <w:rPr>
          <w:rFonts w:ascii="Times New Roman" w:hAnsi="Times New Roman" w:cs="Times New Roman"/>
        </w:rPr>
        <w:t>Ivor</w:t>
      </w:r>
      <w:r w:rsidR="00930FAE" w:rsidRPr="00411A07">
        <w:rPr>
          <w:rFonts w:ascii="Times New Roman" w:hAnsi="Times New Roman" w:cs="Times New Roman"/>
        </w:rPr>
        <w:t>e</w:t>
      </w:r>
      <w:proofErr w:type="spellEnd"/>
      <w:r w:rsidR="00930FAE" w:rsidRPr="00411A07">
        <w:rPr>
          <w:rFonts w:ascii="Times New Roman" w:hAnsi="Times New Roman" w:cs="Times New Roman"/>
        </w:rPr>
        <w:t xml:space="preserve"> are </w:t>
      </w:r>
      <w:r w:rsidR="00F1691D" w:rsidRPr="00411A07">
        <w:rPr>
          <w:rFonts w:ascii="Times New Roman" w:hAnsi="Times New Roman" w:cs="Times New Roman"/>
        </w:rPr>
        <w:t>c</w:t>
      </w:r>
      <w:r w:rsidR="00930FAE" w:rsidRPr="00411A07">
        <w:rPr>
          <w:rFonts w:ascii="Times New Roman" w:hAnsi="Times New Roman" w:cs="Times New Roman"/>
        </w:rPr>
        <w:t xml:space="preserve">ocoa-based economies; Gambia is groundnut-based. Such one-crop or one mineral dependency </w:t>
      </w:r>
      <w:r w:rsidR="00F1691D" w:rsidRPr="00411A07">
        <w:rPr>
          <w:rFonts w:ascii="Times New Roman" w:hAnsi="Times New Roman" w:cs="Times New Roman"/>
        </w:rPr>
        <w:t>cre</w:t>
      </w:r>
      <w:r w:rsidR="00930FAE" w:rsidRPr="00411A07">
        <w:rPr>
          <w:rFonts w:ascii="Times New Roman" w:hAnsi="Times New Roman" w:cs="Times New Roman"/>
        </w:rPr>
        <w:t xml:space="preserve">ates problems of instability in foreign exchange earnings, which in turn tends to disrupt </w:t>
      </w:r>
      <w:r w:rsidR="00F1691D" w:rsidRPr="00411A07">
        <w:rPr>
          <w:rFonts w:ascii="Times New Roman" w:hAnsi="Times New Roman" w:cs="Times New Roman"/>
        </w:rPr>
        <w:t>d</w:t>
      </w:r>
      <w:r w:rsidR="00930FAE" w:rsidRPr="00411A07">
        <w:rPr>
          <w:rFonts w:ascii="Times New Roman" w:hAnsi="Times New Roman" w:cs="Times New Roman"/>
        </w:rPr>
        <w:t xml:space="preserve">evelopment planning whenever there </w:t>
      </w:r>
      <w:r w:rsidR="007E468A" w:rsidRPr="00411A07">
        <w:rPr>
          <w:rFonts w:ascii="Times New Roman" w:hAnsi="Times New Roman" w:cs="Times New Roman"/>
        </w:rPr>
        <w:t>is</w:t>
      </w:r>
      <w:r w:rsidR="00930FAE" w:rsidRPr="00411A07">
        <w:rPr>
          <w:rFonts w:ascii="Times New Roman" w:hAnsi="Times New Roman" w:cs="Times New Roman"/>
        </w:rPr>
        <w:t xml:space="preserve"> price fluctuation for these products in the international </w:t>
      </w:r>
      <w:r w:rsidR="00416B24" w:rsidRPr="00411A07">
        <w:rPr>
          <w:rFonts w:ascii="Times New Roman" w:hAnsi="Times New Roman" w:cs="Times New Roman"/>
        </w:rPr>
        <w:t>m</w:t>
      </w:r>
      <w:r w:rsidR="00930FAE" w:rsidRPr="00411A07">
        <w:rPr>
          <w:rFonts w:ascii="Times New Roman" w:hAnsi="Times New Roman" w:cs="Times New Roman"/>
        </w:rPr>
        <w:t>arket (</w:t>
      </w:r>
      <w:proofErr w:type="spellStart"/>
      <w:r w:rsidR="00930FAE" w:rsidRPr="00411A07">
        <w:rPr>
          <w:rFonts w:ascii="Times New Roman" w:hAnsi="Times New Roman" w:cs="Times New Roman"/>
        </w:rPr>
        <w:t>Eminue</w:t>
      </w:r>
      <w:proofErr w:type="spellEnd"/>
      <w:r w:rsidR="00930FAE" w:rsidRPr="00411A07">
        <w:rPr>
          <w:rFonts w:ascii="Times New Roman" w:hAnsi="Times New Roman" w:cs="Times New Roman"/>
        </w:rPr>
        <w:t xml:space="preserve">, 2009). </w:t>
      </w:r>
    </w:p>
    <w:p w14:paraId="0DAA01A4" w14:textId="77777777" w:rsidR="00D70162" w:rsidRDefault="001545EA" w:rsidP="00411A07">
      <w:pPr>
        <w:spacing w:line="480" w:lineRule="auto"/>
        <w:jc w:val="both"/>
        <w:rPr>
          <w:rFonts w:ascii="Times New Roman" w:hAnsi="Times New Roman" w:cs="Times New Roman"/>
        </w:rPr>
      </w:pPr>
      <w:r>
        <w:rPr>
          <w:rFonts w:ascii="Times New Roman" w:hAnsi="Times New Roman" w:cs="Times New Roman"/>
        </w:rPr>
        <w:t xml:space="preserve">         </w:t>
      </w:r>
      <w:r w:rsidR="00930FAE" w:rsidRPr="00411A07">
        <w:rPr>
          <w:rFonts w:ascii="Times New Roman" w:hAnsi="Times New Roman" w:cs="Times New Roman"/>
        </w:rPr>
        <w:t xml:space="preserve">The recent slump in the global oil prices occasion by the corona virus </w:t>
      </w:r>
      <w:r w:rsidR="00416B24" w:rsidRPr="00411A07">
        <w:rPr>
          <w:rFonts w:ascii="Times New Roman" w:hAnsi="Times New Roman" w:cs="Times New Roman"/>
        </w:rPr>
        <w:t>(</w:t>
      </w:r>
      <w:r w:rsidR="00F67EC4" w:rsidRPr="00411A07">
        <w:rPr>
          <w:rFonts w:ascii="Times New Roman" w:hAnsi="Times New Roman" w:cs="Times New Roman"/>
        </w:rPr>
        <w:t xml:space="preserve">COVID 19) pandemic has cause the Nigerian government to set up a committee to review it </w:t>
      </w:r>
      <w:r w:rsidR="007303E7" w:rsidRPr="00411A07">
        <w:rPr>
          <w:rFonts w:ascii="Times New Roman" w:hAnsi="Times New Roman" w:cs="Times New Roman"/>
        </w:rPr>
        <w:t>b</w:t>
      </w:r>
      <w:r w:rsidR="00F67EC4" w:rsidRPr="00411A07">
        <w:rPr>
          <w:rFonts w:ascii="Times New Roman" w:hAnsi="Times New Roman" w:cs="Times New Roman"/>
        </w:rPr>
        <w:t xml:space="preserve">udget which was based on an oil benchmark of 54 dollar per barrel. The global pandemic and </w:t>
      </w:r>
      <w:r w:rsidR="007303E7" w:rsidRPr="00411A07">
        <w:rPr>
          <w:rFonts w:ascii="Times New Roman" w:hAnsi="Times New Roman" w:cs="Times New Roman"/>
        </w:rPr>
        <w:t>t</w:t>
      </w:r>
      <w:r w:rsidR="00F67EC4" w:rsidRPr="00411A07">
        <w:rPr>
          <w:rFonts w:ascii="Times New Roman" w:hAnsi="Times New Roman" w:cs="Times New Roman"/>
        </w:rPr>
        <w:t xml:space="preserve">he oil war between Russia and Saudi Arabia </w:t>
      </w:r>
      <w:r w:rsidR="007E468A" w:rsidRPr="00411A07">
        <w:rPr>
          <w:rFonts w:ascii="Times New Roman" w:hAnsi="Times New Roman" w:cs="Times New Roman"/>
        </w:rPr>
        <w:t>have</w:t>
      </w:r>
      <w:r w:rsidR="00F67EC4" w:rsidRPr="00411A07">
        <w:rPr>
          <w:rFonts w:ascii="Times New Roman" w:hAnsi="Times New Roman" w:cs="Times New Roman"/>
        </w:rPr>
        <w:t xml:space="preserve"> force the price downward to 30 dollar per </w:t>
      </w:r>
      <w:r w:rsidR="002C38AB" w:rsidRPr="00411A07">
        <w:rPr>
          <w:rFonts w:ascii="Times New Roman" w:hAnsi="Times New Roman" w:cs="Times New Roman"/>
        </w:rPr>
        <w:t>ba</w:t>
      </w:r>
      <w:r w:rsidR="00F67EC4" w:rsidRPr="00411A07">
        <w:rPr>
          <w:rFonts w:ascii="Times New Roman" w:hAnsi="Times New Roman" w:cs="Times New Roman"/>
        </w:rPr>
        <w:t xml:space="preserve">rrel. As a result of this downward review in the international oil price, the Nigerian Government has also reduced the price of premium motor spirit (PMS) consumed domestically </w:t>
      </w:r>
      <w:r w:rsidR="002120C7" w:rsidRPr="00411A07">
        <w:rPr>
          <w:rFonts w:ascii="Times New Roman" w:hAnsi="Times New Roman" w:cs="Times New Roman"/>
        </w:rPr>
        <w:t>by</w:t>
      </w:r>
      <w:r w:rsidR="00F67EC4" w:rsidRPr="00411A07">
        <w:rPr>
          <w:rFonts w:ascii="Times New Roman" w:hAnsi="Times New Roman" w:cs="Times New Roman"/>
        </w:rPr>
        <w:t xml:space="preserve"> 20 naira from 145 to 125 naira. This downward trend has great implication for the Nigerian </w:t>
      </w:r>
      <w:r w:rsidR="007B0AA3" w:rsidRPr="00411A07">
        <w:rPr>
          <w:rFonts w:ascii="Times New Roman" w:hAnsi="Times New Roman" w:cs="Times New Roman"/>
        </w:rPr>
        <w:t>e</w:t>
      </w:r>
      <w:r w:rsidR="00F67EC4" w:rsidRPr="00411A07">
        <w:rPr>
          <w:rFonts w:ascii="Times New Roman" w:hAnsi="Times New Roman" w:cs="Times New Roman"/>
        </w:rPr>
        <w:t>conomy (</w:t>
      </w:r>
      <w:proofErr w:type="spellStart"/>
      <w:r w:rsidR="00F67EC4" w:rsidRPr="00411A07">
        <w:rPr>
          <w:rFonts w:ascii="Times New Roman" w:hAnsi="Times New Roman" w:cs="Times New Roman"/>
        </w:rPr>
        <w:t>channeltvnews</w:t>
      </w:r>
      <w:proofErr w:type="spellEnd"/>
      <w:r w:rsidR="00F67EC4" w:rsidRPr="00411A07">
        <w:rPr>
          <w:rFonts w:ascii="Times New Roman" w:hAnsi="Times New Roman" w:cs="Times New Roman"/>
        </w:rPr>
        <w:t xml:space="preserve">, 2020). </w:t>
      </w:r>
    </w:p>
    <w:p w14:paraId="2FD331CE" w14:textId="48B60D46" w:rsidR="007D6C6A" w:rsidRPr="00411A07" w:rsidRDefault="00D70162" w:rsidP="00411A07">
      <w:pPr>
        <w:spacing w:line="480" w:lineRule="auto"/>
        <w:jc w:val="both"/>
        <w:rPr>
          <w:rFonts w:ascii="Times New Roman" w:hAnsi="Times New Roman" w:cs="Times New Roman"/>
        </w:rPr>
      </w:pPr>
      <w:r>
        <w:rPr>
          <w:rFonts w:ascii="Times New Roman" w:hAnsi="Times New Roman" w:cs="Times New Roman"/>
        </w:rPr>
        <w:t xml:space="preserve">             </w:t>
      </w:r>
      <w:r w:rsidR="00F67EC4" w:rsidRPr="00411A07">
        <w:rPr>
          <w:rFonts w:ascii="Times New Roman" w:hAnsi="Times New Roman" w:cs="Times New Roman"/>
        </w:rPr>
        <w:t xml:space="preserve">Whenever there is a crash in naira value or a sharp drop in the </w:t>
      </w:r>
      <w:r w:rsidR="007E55A1">
        <w:rPr>
          <w:rFonts w:ascii="Times New Roman" w:hAnsi="Times New Roman" w:cs="Times New Roman"/>
        </w:rPr>
        <w:t>w</w:t>
      </w:r>
      <w:r w:rsidR="00F67EC4" w:rsidRPr="00411A07">
        <w:rPr>
          <w:rFonts w:ascii="Times New Roman" w:hAnsi="Times New Roman" w:cs="Times New Roman"/>
        </w:rPr>
        <w:t xml:space="preserve">orld market price of crude oil, federal, state and local governments have to adjust their </w:t>
      </w:r>
      <w:r w:rsidR="00567E3D" w:rsidRPr="00411A07">
        <w:rPr>
          <w:rFonts w:ascii="Times New Roman" w:hAnsi="Times New Roman" w:cs="Times New Roman"/>
        </w:rPr>
        <w:t>r</w:t>
      </w:r>
      <w:r w:rsidR="00F67EC4" w:rsidRPr="00411A07">
        <w:rPr>
          <w:rFonts w:ascii="Times New Roman" w:hAnsi="Times New Roman" w:cs="Times New Roman"/>
        </w:rPr>
        <w:t xml:space="preserve">espective budget downwards to lessen the effect of such stun. The type </w:t>
      </w:r>
      <w:r w:rsidR="00D84427" w:rsidRPr="00411A07">
        <w:rPr>
          <w:rFonts w:ascii="Times New Roman" w:hAnsi="Times New Roman" w:cs="Times New Roman"/>
        </w:rPr>
        <w:t>of</w:t>
      </w:r>
      <w:r w:rsidR="00F67EC4" w:rsidRPr="00411A07">
        <w:rPr>
          <w:rFonts w:ascii="Times New Roman" w:hAnsi="Times New Roman" w:cs="Times New Roman"/>
        </w:rPr>
        <w:t xml:space="preserve"> economic system a country operates is also a strong variable that influences public policy </w:t>
      </w:r>
      <w:r w:rsidR="00D84427" w:rsidRPr="00411A07">
        <w:rPr>
          <w:rFonts w:ascii="Times New Roman" w:hAnsi="Times New Roman" w:cs="Times New Roman"/>
        </w:rPr>
        <w:t>pr</w:t>
      </w:r>
      <w:r w:rsidR="00F67EC4" w:rsidRPr="00411A07">
        <w:rPr>
          <w:rFonts w:ascii="Times New Roman" w:hAnsi="Times New Roman" w:cs="Times New Roman"/>
        </w:rPr>
        <w:t xml:space="preserve">ocesses. While capitalist economic policies </w:t>
      </w:r>
      <w:r w:rsidR="007E468A" w:rsidRPr="00411A07">
        <w:rPr>
          <w:rFonts w:ascii="Times New Roman" w:hAnsi="Times New Roman" w:cs="Times New Roman"/>
        </w:rPr>
        <w:t>tend</w:t>
      </w:r>
      <w:r w:rsidR="00F67EC4" w:rsidRPr="00411A07">
        <w:rPr>
          <w:rFonts w:ascii="Times New Roman" w:hAnsi="Times New Roman" w:cs="Times New Roman"/>
        </w:rPr>
        <w:t xml:space="preserve"> to emphasize policies which encourage </w:t>
      </w:r>
      <w:r w:rsidR="00D84427" w:rsidRPr="00411A07">
        <w:rPr>
          <w:rFonts w:ascii="Times New Roman" w:hAnsi="Times New Roman" w:cs="Times New Roman"/>
        </w:rPr>
        <w:t>in</w:t>
      </w:r>
      <w:r w:rsidR="00F67EC4" w:rsidRPr="00411A07">
        <w:rPr>
          <w:rFonts w:ascii="Times New Roman" w:hAnsi="Times New Roman" w:cs="Times New Roman"/>
        </w:rPr>
        <w:t xml:space="preserve">dividual ownership of wealth, socialist economic systems tend to formulate policies which </w:t>
      </w:r>
      <w:r w:rsidR="004B30B1" w:rsidRPr="00411A07">
        <w:rPr>
          <w:rFonts w:ascii="Times New Roman" w:hAnsi="Times New Roman" w:cs="Times New Roman"/>
        </w:rPr>
        <w:t>m</w:t>
      </w:r>
      <w:r w:rsidR="00F67EC4" w:rsidRPr="00411A07">
        <w:rPr>
          <w:rFonts w:ascii="Times New Roman" w:hAnsi="Times New Roman" w:cs="Times New Roman"/>
        </w:rPr>
        <w:t xml:space="preserve">ore or less encourage state intervention and control which limit individual initiative. For </w:t>
      </w:r>
      <w:r w:rsidR="004B30B1" w:rsidRPr="00411A07">
        <w:rPr>
          <w:rFonts w:ascii="Times New Roman" w:hAnsi="Times New Roman" w:cs="Times New Roman"/>
        </w:rPr>
        <w:t>e</w:t>
      </w:r>
      <w:r w:rsidR="00F67EC4" w:rsidRPr="00411A07">
        <w:rPr>
          <w:rFonts w:ascii="Times New Roman" w:hAnsi="Times New Roman" w:cs="Times New Roman"/>
        </w:rPr>
        <w:t xml:space="preserve">xample, the mixed economy Nigeria operates </w:t>
      </w:r>
      <w:proofErr w:type="spellStart"/>
      <w:r w:rsidR="00F67EC4" w:rsidRPr="00411A07">
        <w:rPr>
          <w:rFonts w:ascii="Times New Roman" w:hAnsi="Times New Roman" w:cs="Times New Roman"/>
        </w:rPr>
        <w:t>favours</w:t>
      </w:r>
      <w:proofErr w:type="spellEnd"/>
      <w:r w:rsidR="00F67EC4" w:rsidRPr="00411A07">
        <w:rPr>
          <w:rFonts w:ascii="Times New Roman" w:hAnsi="Times New Roman" w:cs="Times New Roman"/>
        </w:rPr>
        <w:t xml:space="preserve"> both capitalist and socialist policies in the </w:t>
      </w:r>
      <w:r w:rsidR="004B30B1" w:rsidRPr="00411A07">
        <w:rPr>
          <w:rFonts w:ascii="Times New Roman" w:hAnsi="Times New Roman" w:cs="Times New Roman"/>
        </w:rPr>
        <w:t>c</w:t>
      </w:r>
      <w:r w:rsidR="00F67EC4" w:rsidRPr="00411A07">
        <w:rPr>
          <w:rFonts w:ascii="Times New Roman" w:hAnsi="Times New Roman" w:cs="Times New Roman"/>
        </w:rPr>
        <w:t xml:space="preserve">ountry. The privatization policy of the Power Sector and the National Health Insurance Scheme </w:t>
      </w:r>
      <w:r w:rsidR="00832B3A" w:rsidRPr="00411A07">
        <w:rPr>
          <w:rFonts w:ascii="Times New Roman" w:hAnsi="Times New Roman" w:cs="Times New Roman"/>
        </w:rPr>
        <w:t>by</w:t>
      </w:r>
      <w:r w:rsidR="00F67EC4" w:rsidRPr="00411A07">
        <w:rPr>
          <w:rFonts w:ascii="Times New Roman" w:hAnsi="Times New Roman" w:cs="Times New Roman"/>
        </w:rPr>
        <w:t xml:space="preserve"> the federal government are both characterized by capitalist and socialist operations due to the </w:t>
      </w:r>
      <w:r w:rsidR="00832B3A" w:rsidRPr="00411A07">
        <w:rPr>
          <w:rFonts w:ascii="Times New Roman" w:hAnsi="Times New Roman" w:cs="Times New Roman"/>
        </w:rPr>
        <w:t>m</w:t>
      </w:r>
      <w:r w:rsidR="00F67EC4" w:rsidRPr="00411A07">
        <w:rPr>
          <w:rFonts w:ascii="Times New Roman" w:hAnsi="Times New Roman" w:cs="Times New Roman"/>
        </w:rPr>
        <w:t>ixed econom</w:t>
      </w:r>
      <w:r w:rsidR="003151A1" w:rsidRPr="00411A07">
        <w:rPr>
          <w:rFonts w:ascii="Times New Roman" w:hAnsi="Times New Roman" w:cs="Times New Roman"/>
        </w:rPr>
        <w:t xml:space="preserve">ic system </w:t>
      </w:r>
      <w:r w:rsidR="00F67EC4" w:rsidRPr="00411A07">
        <w:rPr>
          <w:rFonts w:ascii="Times New Roman" w:hAnsi="Times New Roman" w:cs="Times New Roman"/>
        </w:rPr>
        <w:t>of Nigeria.</w:t>
      </w:r>
    </w:p>
    <w:p w14:paraId="470ED266" w14:textId="77777777" w:rsidR="00D70162" w:rsidRDefault="00D70162" w:rsidP="00411A07">
      <w:pPr>
        <w:spacing w:line="480" w:lineRule="auto"/>
        <w:jc w:val="both"/>
        <w:rPr>
          <w:rFonts w:ascii="Times New Roman" w:hAnsi="Times New Roman" w:cs="Times New Roman"/>
          <w:b/>
          <w:bCs/>
        </w:rPr>
      </w:pPr>
    </w:p>
    <w:p w14:paraId="542A751D" w14:textId="7CBBADFE" w:rsidR="007D6C6A" w:rsidRPr="00411A07" w:rsidRDefault="001545EA" w:rsidP="00411A07">
      <w:pPr>
        <w:spacing w:line="480" w:lineRule="auto"/>
        <w:jc w:val="both"/>
        <w:rPr>
          <w:rFonts w:ascii="Times New Roman" w:hAnsi="Times New Roman" w:cs="Times New Roman"/>
          <w:b/>
          <w:bCs/>
        </w:rPr>
      </w:pPr>
      <w:r>
        <w:rPr>
          <w:rFonts w:ascii="Times New Roman" w:hAnsi="Times New Roman" w:cs="Times New Roman"/>
          <w:b/>
          <w:bCs/>
        </w:rPr>
        <w:lastRenderedPageBreak/>
        <w:t xml:space="preserve">iv    </w:t>
      </w:r>
      <w:r w:rsidR="007D6C6A" w:rsidRPr="00411A07">
        <w:rPr>
          <w:rFonts w:ascii="Times New Roman" w:hAnsi="Times New Roman" w:cs="Times New Roman"/>
          <w:b/>
          <w:bCs/>
        </w:rPr>
        <w:t>Social and Cultural Environment</w:t>
      </w:r>
    </w:p>
    <w:p w14:paraId="38995F97" w14:textId="77777777" w:rsidR="001076B0" w:rsidRDefault="001545EA" w:rsidP="00411A07">
      <w:pPr>
        <w:spacing w:line="480" w:lineRule="auto"/>
        <w:jc w:val="both"/>
        <w:rPr>
          <w:rFonts w:ascii="Times New Roman" w:hAnsi="Times New Roman" w:cs="Times New Roman"/>
        </w:rPr>
      </w:pPr>
      <w:r>
        <w:rPr>
          <w:rFonts w:ascii="Times New Roman" w:hAnsi="Times New Roman" w:cs="Times New Roman"/>
        </w:rPr>
        <w:t xml:space="preserve">                 </w:t>
      </w:r>
      <w:r w:rsidR="007D6C6A" w:rsidRPr="00411A07">
        <w:rPr>
          <w:rFonts w:ascii="Times New Roman" w:hAnsi="Times New Roman" w:cs="Times New Roman"/>
        </w:rPr>
        <w:t>This encompasses demographics, social structures, traditions, values, beliefs, public opinion, and social movements.</w:t>
      </w:r>
      <w:r w:rsidR="00AB1377" w:rsidRPr="00411A07">
        <w:rPr>
          <w:rFonts w:ascii="Times New Roman" w:hAnsi="Times New Roman" w:cs="Times New Roman"/>
        </w:rPr>
        <w:t xml:space="preserve"> Social or Sociological factors are another internal environmental variable that influences </w:t>
      </w:r>
      <w:r w:rsidR="00504A4A" w:rsidRPr="00411A07">
        <w:rPr>
          <w:rFonts w:ascii="Times New Roman" w:hAnsi="Times New Roman" w:cs="Times New Roman"/>
        </w:rPr>
        <w:t>p</w:t>
      </w:r>
      <w:r w:rsidR="00AB1377" w:rsidRPr="00411A07">
        <w:rPr>
          <w:rFonts w:ascii="Times New Roman" w:hAnsi="Times New Roman" w:cs="Times New Roman"/>
        </w:rPr>
        <w:t xml:space="preserve">ublic policy formulation and implementation (Anderson, 1979; Okereke, 2003, </w:t>
      </w:r>
      <w:proofErr w:type="spellStart"/>
      <w:r w:rsidR="00AB1377" w:rsidRPr="00411A07">
        <w:rPr>
          <w:rFonts w:ascii="Times New Roman" w:hAnsi="Times New Roman" w:cs="Times New Roman"/>
        </w:rPr>
        <w:t>Eminue</w:t>
      </w:r>
      <w:proofErr w:type="spellEnd"/>
      <w:r w:rsidR="00AB1377" w:rsidRPr="00411A07">
        <w:rPr>
          <w:rFonts w:ascii="Times New Roman" w:hAnsi="Times New Roman" w:cs="Times New Roman"/>
        </w:rPr>
        <w:t xml:space="preserve">, 2009). Social Variables that impact on policy process include ethnicity, state of origin, the federal </w:t>
      </w:r>
      <w:r w:rsidR="005F200A" w:rsidRPr="00411A07">
        <w:rPr>
          <w:rFonts w:ascii="Times New Roman" w:hAnsi="Times New Roman" w:cs="Times New Roman"/>
        </w:rPr>
        <w:t>c</w:t>
      </w:r>
      <w:r w:rsidR="00AB1377" w:rsidRPr="00411A07">
        <w:rPr>
          <w:rFonts w:ascii="Times New Roman" w:hAnsi="Times New Roman" w:cs="Times New Roman"/>
        </w:rPr>
        <w:t xml:space="preserve">haracter principle, religion and zoning etc. For </w:t>
      </w:r>
      <w:r w:rsidR="00733FBA" w:rsidRPr="00411A07">
        <w:rPr>
          <w:rFonts w:ascii="Times New Roman" w:hAnsi="Times New Roman" w:cs="Times New Roman"/>
        </w:rPr>
        <w:t>instance,</w:t>
      </w:r>
      <w:r w:rsidR="00AB1377" w:rsidRPr="00411A07">
        <w:rPr>
          <w:rFonts w:ascii="Times New Roman" w:hAnsi="Times New Roman" w:cs="Times New Roman"/>
        </w:rPr>
        <w:t xml:space="preserve"> in order to ensure national integration </w:t>
      </w:r>
      <w:r w:rsidR="005F200A" w:rsidRPr="00411A07">
        <w:rPr>
          <w:rFonts w:ascii="Times New Roman" w:hAnsi="Times New Roman" w:cs="Times New Roman"/>
        </w:rPr>
        <w:t xml:space="preserve">in </w:t>
      </w:r>
      <w:r w:rsidR="00AB1377" w:rsidRPr="00411A07">
        <w:rPr>
          <w:rFonts w:ascii="Times New Roman" w:hAnsi="Times New Roman" w:cs="Times New Roman"/>
        </w:rPr>
        <w:t xml:space="preserve">Nigeria, the state of origin and federal character principle are usually taken into account in </w:t>
      </w:r>
      <w:r w:rsidR="007B2DA3" w:rsidRPr="00411A07">
        <w:rPr>
          <w:rFonts w:ascii="Times New Roman" w:hAnsi="Times New Roman" w:cs="Times New Roman"/>
        </w:rPr>
        <w:t>m</w:t>
      </w:r>
      <w:r w:rsidR="00AB1377" w:rsidRPr="00411A07">
        <w:rPr>
          <w:rFonts w:ascii="Times New Roman" w:hAnsi="Times New Roman" w:cs="Times New Roman"/>
        </w:rPr>
        <w:t>aking appointments into the public service, in the award of contracts, location of projects</w:t>
      </w:r>
      <w:r w:rsidR="00A07534" w:rsidRPr="00411A07">
        <w:rPr>
          <w:rFonts w:ascii="Times New Roman" w:hAnsi="Times New Roman" w:cs="Times New Roman"/>
        </w:rPr>
        <w:t xml:space="preserve"> g</w:t>
      </w:r>
      <w:r w:rsidR="00AB1377" w:rsidRPr="00411A07">
        <w:rPr>
          <w:rFonts w:ascii="Times New Roman" w:hAnsi="Times New Roman" w:cs="Times New Roman"/>
        </w:rPr>
        <w:t xml:space="preserve">iving scholarship to students, and in sitting or locating a development project equitably. </w:t>
      </w:r>
    </w:p>
    <w:p w14:paraId="68795B6C" w14:textId="5BDB21D9" w:rsidR="00AB1377" w:rsidRPr="00411A07" w:rsidRDefault="001076B0" w:rsidP="00411A07">
      <w:pPr>
        <w:spacing w:line="480" w:lineRule="auto"/>
        <w:jc w:val="both"/>
        <w:rPr>
          <w:rFonts w:ascii="Times New Roman" w:hAnsi="Times New Roman" w:cs="Times New Roman"/>
        </w:rPr>
      </w:pPr>
      <w:r>
        <w:rPr>
          <w:rFonts w:ascii="Times New Roman" w:hAnsi="Times New Roman" w:cs="Times New Roman"/>
        </w:rPr>
        <w:t xml:space="preserve">             </w:t>
      </w:r>
      <w:r w:rsidR="00AB1377" w:rsidRPr="00411A07">
        <w:rPr>
          <w:rFonts w:ascii="Times New Roman" w:hAnsi="Times New Roman" w:cs="Times New Roman"/>
        </w:rPr>
        <w:t xml:space="preserve">Most </w:t>
      </w:r>
      <w:r w:rsidR="00A07534" w:rsidRPr="00411A07">
        <w:rPr>
          <w:rFonts w:ascii="Times New Roman" w:hAnsi="Times New Roman" w:cs="Times New Roman"/>
        </w:rPr>
        <w:t>t</w:t>
      </w:r>
      <w:r w:rsidR="00AB1377" w:rsidRPr="00411A07">
        <w:rPr>
          <w:rFonts w:ascii="Times New Roman" w:hAnsi="Times New Roman" w:cs="Times New Roman"/>
        </w:rPr>
        <w:t xml:space="preserve">imes, Nigerians are asked to indicate their state of origin, local government areas, clans and or </w:t>
      </w:r>
      <w:r w:rsidR="00407BCE" w:rsidRPr="00411A07">
        <w:rPr>
          <w:rFonts w:ascii="Times New Roman" w:hAnsi="Times New Roman" w:cs="Times New Roman"/>
        </w:rPr>
        <w:t>w</w:t>
      </w:r>
      <w:r w:rsidR="00AB1377" w:rsidRPr="00411A07">
        <w:rPr>
          <w:rFonts w:ascii="Times New Roman" w:hAnsi="Times New Roman" w:cs="Times New Roman"/>
        </w:rPr>
        <w:t xml:space="preserve">ards to ensure justice, fairness and equity. This is to avoid lopsidedness in appointments into </w:t>
      </w:r>
      <w:r w:rsidR="00407BCE" w:rsidRPr="00411A07">
        <w:rPr>
          <w:rFonts w:ascii="Times New Roman" w:hAnsi="Times New Roman" w:cs="Times New Roman"/>
        </w:rPr>
        <w:t>p</w:t>
      </w:r>
      <w:r w:rsidR="00AB1377" w:rsidRPr="00411A07">
        <w:rPr>
          <w:rFonts w:ascii="Times New Roman" w:hAnsi="Times New Roman" w:cs="Times New Roman"/>
        </w:rPr>
        <w:t>ublic offices. Appointment into the civil service usually ensure “ethnic arithmetic” by</w:t>
      </w:r>
      <w:r w:rsidR="003E2B2C" w:rsidRPr="00411A07">
        <w:rPr>
          <w:rFonts w:ascii="Times New Roman" w:hAnsi="Times New Roman" w:cs="Times New Roman"/>
        </w:rPr>
        <w:t xml:space="preserve"> r</w:t>
      </w:r>
      <w:r w:rsidR="00AB1377" w:rsidRPr="00411A07">
        <w:rPr>
          <w:rFonts w:ascii="Times New Roman" w:hAnsi="Times New Roman" w:cs="Times New Roman"/>
        </w:rPr>
        <w:t xml:space="preserve">econciling factors of merit and factors of ethnicity such that all sections are represented, if need </w:t>
      </w:r>
      <w:r w:rsidR="003E2B2C" w:rsidRPr="00411A07">
        <w:rPr>
          <w:rFonts w:ascii="Times New Roman" w:hAnsi="Times New Roman" w:cs="Times New Roman"/>
        </w:rPr>
        <w:t>b</w:t>
      </w:r>
      <w:r w:rsidR="00AB1377" w:rsidRPr="00411A07">
        <w:rPr>
          <w:rFonts w:ascii="Times New Roman" w:hAnsi="Times New Roman" w:cs="Times New Roman"/>
        </w:rPr>
        <w:t>e, even at the expense of sacrificing standard (</w:t>
      </w:r>
      <w:proofErr w:type="spellStart"/>
      <w:r w:rsidR="00AB1377" w:rsidRPr="00411A07">
        <w:rPr>
          <w:rFonts w:ascii="Times New Roman" w:hAnsi="Times New Roman" w:cs="Times New Roman"/>
        </w:rPr>
        <w:t>Eminue</w:t>
      </w:r>
      <w:proofErr w:type="spellEnd"/>
      <w:r w:rsidR="00AB1377" w:rsidRPr="00411A07">
        <w:rPr>
          <w:rFonts w:ascii="Times New Roman" w:hAnsi="Times New Roman" w:cs="Times New Roman"/>
        </w:rPr>
        <w:t xml:space="preserve">, 2009). Therefore, public policy usually </w:t>
      </w:r>
      <w:r w:rsidR="005D08BB" w:rsidRPr="00411A07">
        <w:rPr>
          <w:rFonts w:ascii="Times New Roman" w:hAnsi="Times New Roman" w:cs="Times New Roman"/>
        </w:rPr>
        <w:t xml:space="preserve">takes </w:t>
      </w:r>
      <w:r w:rsidR="00AB1377" w:rsidRPr="00411A07">
        <w:rPr>
          <w:rFonts w:ascii="Times New Roman" w:hAnsi="Times New Roman" w:cs="Times New Roman"/>
        </w:rPr>
        <w:t>social factors into consideration, rather than pursue merit to its logical conclusion</w:t>
      </w:r>
    </w:p>
    <w:p w14:paraId="0FCBD6CD" w14:textId="28FAAF8E" w:rsidR="007D6C6A" w:rsidRPr="00411A07" w:rsidRDefault="005C364A" w:rsidP="00411A07">
      <w:pPr>
        <w:spacing w:line="480" w:lineRule="auto"/>
        <w:jc w:val="both"/>
        <w:rPr>
          <w:rFonts w:ascii="Times New Roman" w:hAnsi="Times New Roman" w:cs="Times New Roman"/>
          <w:b/>
          <w:bCs/>
        </w:rPr>
      </w:pPr>
      <w:r w:rsidRPr="00411A07">
        <w:rPr>
          <w:rFonts w:ascii="Times New Roman" w:hAnsi="Times New Roman" w:cs="Times New Roman"/>
          <w:b/>
          <w:bCs/>
        </w:rPr>
        <w:t xml:space="preserve"> </w:t>
      </w:r>
      <w:r w:rsidR="003B6116" w:rsidRPr="00411A07">
        <w:rPr>
          <w:rFonts w:ascii="Times New Roman" w:hAnsi="Times New Roman" w:cs="Times New Roman"/>
          <w:b/>
          <w:bCs/>
        </w:rPr>
        <w:t xml:space="preserve"> </w:t>
      </w:r>
      <w:r w:rsidR="001545EA">
        <w:rPr>
          <w:rFonts w:ascii="Times New Roman" w:hAnsi="Times New Roman" w:cs="Times New Roman"/>
          <w:b/>
          <w:bCs/>
        </w:rPr>
        <w:t xml:space="preserve">v     </w:t>
      </w:r>
      <w:r w:rsidR="003B6116" w:rsidRPr="00411A07">
        <w:rPr>
          <w:rFonts w:ascii="Times New Roman" w:hAnsi="Times New Roman" w:cs="Times New Roman"/>
          <w:b/>
          <w:bCs/>
        </w:rPr>
        <w:t xml:space="preserve">Geographical Environment </w:t>
      </w:r>
    </w:p>
    <w:p w14:paraId="468BD15F" w14:textId="77777777" w:rsidR="00771F78" w:rsidRDefault="001545EA" w:rsidP="00411A07">
      <w:pPr>
        <w:spacing w:line="480" w:lineRule="auto"/>
        <w:jc w:val="both"/>
        <w:rPr>
          <w:rFonts w:ascii="Times New Roman" w:hAnsi="Times New Roman" w:cs="Times New Roman"/>
        </w:rPr>
      </w:pPr>
      <w:r>
        <w:rPr>
          <w:rFonts w:ascii="Times New Roman" w:hAnsi="Times New Roman" w:cs="Times New Roman"/>
        </w:rPr>
        <w:t xml:space="preserve">                </w:t>
      </w:r>
      <w:r w:rsidR="001C7E29" w:rsidRPr="00411A07">
        <w:rPr>
          <w:rFonts w:ascii="Times New Roman" w:hAnsi="Times New Roman" w:cs="Times New Roman"/>
        </w:rPr>
        <w:t xml:space="preserve">The geographical factors are variables that describe the natural and physical components </w:t>
      </w:r>
      <w:r w:rsidR="00504B61" w:rsidRPr="00411A07">
        <w:rPr>
          <w:rFonts w:ascii="Times New Roman" w:hAnsi="Times New Roman" w:cs="Times New Roman"/>
        </w:rPr>
        <w:t>o</w:t>
      </w:r>
      <w:r w:rsidR="001C7E29" w:rsidRPr="00411A07">
        <w:rPr>
          <w:rFonts w:ascii="Times New Roman" w:hAnsi="Times New Roman" w:cs="Times New Roman"/>
        </w:rPr>
        <w:t xml:space="preserve">f a state. In Nigeria, the size of the country, its natural resources, climate and topography </w:t>
      </w:r>
      <w:r w:rsidR="00504B61" w:rsidRPr="00411A07">
        <w:rPr>
          <w:rFonts w:ascii="Times New Roman" w:hAnsi="Times New Roman" w:cs="Times New Roman"/>
        </w:rPr>
        <w:t>c</w:t>
      </w:r>
      <w:r w:rsidR="001C7E29" w:rsidRPr="00411A07">
        <w:rPr>
          <w:rFonts w:ascii="Times New Roman" w:hAnsi="Times New Roman" w:cs="Times New Roman"/>
        </w:rPr>
        <w:t xml:space="preserve">onstitute the geographical factors Size of the country/ territory: This has a great implication for </w:t>
      </w:r>
      <w:r w:rsidR="009D6F1F" w:rsidRPr="00411A07">
        <w:rPr>
          <w:rFonts w:ascii="Times New Roman" w:hAnsi="Times New Roman" w:cs="Times New Roman"/>
        </w:rPr>
        <w:t>p</w:t>
      </w:r>
      <w:r w:rsidR="001C7E29" w:rsidRPr="00411A07">
        <w:rPr>
          <w:rFonts w:ascii="Times New Roman" w:hAnsi="Times New Roman" w:cs="Times New Roman"/>
        </w:rPr>
        <w:t xml:space="preserve">olicy formulation and implementation in a state. For instance; a large territory </w:t>
      </w:r>
      <w:r w:rsidR="001C7E29" w:rsidRPr="00411A07">
        <w:rPr>
          <w:rFonts w:ascii="Times New Roman" w:hAnsi="Times New Roman" w:cs="Times New Roman"/>
        </w:rPr>
        <w:lastRenderedPageBreak/>
        <w:t xml:space="preserve">booming with </w:t>
      </w:r>
      <w:r w:rsidR="009D6F1F" w:rsidRPr="00411A07">
        <w:rPr>
          <w:rFonts w:ascii="Times New Roman" w:hAnsi="Times New Roman" w:cs="Times New Roman"/>
        </w:rPr>
        <w:t>f</w:t>
      </w:r>
      <w:r w:rsidR="001C7E29" w:rsidRPr="00411A07">
        <w:rPr>
          <w:rFonts w:ascii="Times New Roman" w:hAnsi="Times New Roman" w:cs="Times New Roman"/>
        </w:rPr>
        <w:t xml:space="preserve">ertility can define how self-sufficient a people can be or how dependent on other people they </w:t>
      </w:r>
      <w:r w:rsidR="00CF595B" w:rsidRPr="00411A07">
        <w:rPr>
          <w:rFonts w:ascii="Times New Roman" w:hAnsi="Times New Roman" w:cs="Times New Roman"/>
        </w:rPr>
        <w:t>c</w:t>
      </w:r>
      <w:r w:rsidR="001C7E29" w:rsidRPr="00411A07">
        <w:rPr>
          <w:rFonts w:ascii="Times New Roman" w:hAnsi="Times New Roman" w:cs="Times New Roman"/>
        </w:rPr>
        <w:t xml:space="preserve">an be. Secondly, size of territory is often use as one of the criteria for revenue sharing in a </w:t>
      </w:r>
      <w:r w:rsidR="00B26603" w:rsidRPr="00411A07">
        <w:rPr>
          <w:rFonts w:ascii="Times New Roman" w:hAnsi="Times New Roman" w:cs="Times New Roman"/>
        </w:rPr>
        <w:t>fe</w:t>
      </w:r>
      <w:r w:rsidR="001C7E29" w:rsidRPr="00411A07">
        <w:rPr>
          <w:rFonts w:ascii="Times New Roman" w:hAnsi="Times New Roman" w:cs="Times New Roman"/>
        </w:rPr>
        <w:t xml:space="preserve">deral state. Example, Nigeria federal revenue shared among the different levels of government </w:t>
      </w:r>
      <w:r w:rsidR="00B26603" w:rsidRPr="00411A07">
        <w:rPr>
          <w:rFonts w:ascii="Times New Roman" w:hAnsi="Times New Roman" w:cs="Times New Roman"/>
        </w:rPr>
        <w:t>i</w:t>
      </w:r>
      <w:r w:rsidR="001C7E29" w:rsidRPr="00411A07">
        <w:rPr>
          <w:rFonts w:ascii="Times New Roman" w:hAnsi="Times New Roman" w:cs="Times New Roman"/>
        </w:rPr>
        <w:t xml:space="preserve">nclude land mass as a </w:t>
      </w:r>
      <w:r w:rsidR="000152E8" w:rsidRPr="00411A07">
        <w:rPr>
          <w:rFonts w:ascii="Times New Roman" w:hAnsi="Times New Roman" w:cs="Times New Roman"/>
        </w:rPr>
        <w:t>criterion</w:t>
      </w:r>
      <w:r w:rsidR="001C7E29" w:rsidRPr="00411A07">
        <w:rPr>
          <w:rFonts w:ascii="Times New Roman" w:hAnsi="Times New Roman" w:cs="Times New Roman"/>
        </w:rPr>
        <w:t xml:space="preserve">. Natural resources: Like oil, gold and agricultural products which </w:t>
      </w:r>
      <w:r w:rsidR="00B26603" w:rsidRPr="00411A07">
        <w:rPr>
          <w:rFonts w:ascii="Times New Roman" w:hAnsi="Times New Roman" w:cs="Times New Roman"/>
        </w:rPr>
        <w:t>c</w:t>
      </w:r>
      <w:r w:rsidR="001C7E29" w:rsidRPr="00411A07">
        <w:rPr>
          <w:rFonts w:ascii="Times New Roman" w:hAnsi="Times New Roman" w:cs="Times New Roman"/>
        </w:rPr>
        <w:t xml:space="preserve">an easily be translated into wealth, enhance policy formulation and implementation. </w:t>
      </w:r>
    </w:p>
    <w:p w14:paraId="57DCF1DD" w14:textId="7F316616" w:rsidR="001545EA" w:rsidRPr="00D81197" w:rsidRDefault="00771F78" w:rsidP="00411A07">
      <w:pPr>
        <w:spacing w:line="480" w:lineRule="auto"/>
        <w:jc w:val="both"/>
        <w:rPr>
          <w:rFonts w:ascii="Times New Roman" w:hAnsi="Times New Roman" w:cs="Times New Roman"/>
        </w:rPr>
      </w:pPr>
      <w:r>
        <w:rPr>
          <w:rFonts w:ascii="Times New Roman" w:hAnsi="Times New Roman" w:cs="Times New Roman"/>
        </w:rPr>
        <w:t xml:space="preserve">            </w:t>
      </w:r>
      <w:r w:rsidR="001C7E29" w:rsidRPr="00411A07">
        <w:rPr>
          <w:rFonts w:ascii="Times New Roman" w:hAnsi="Times New Roman" w:cs="Times New Roman"/>
        </w:rPr>
        <w:t>In Nigeria</w:t>
      </w:r>
      <w:r>
        <w:rPr>
          <w:rFonts w:ascii="Times New Roman" w:hAnsi="Times New Roman" w:cs="Times New Roman"/>
        </w:rPr>
        <w:t>,</w:t>
      </w:r>
      <w:r w:rsidR="001C7E29" w:rsidRPr="00411A07">
        <w:rPr>
          <w:rFonts w:ascii="Times New Roman" w:hAnsi="Times New Roman" w:cs="Times New Roman"/>
        </w:rPr>
        <w:t xml:space="preserve"> </w:t>
      </w:r>
      <w:r w:rsidR="00D7642F" w:rsidRPr="00411A07">
        <w:rPr>
          <w:rFonts w:ascii="Times New Roman" w:hAnsi="Times New Roman" w:cs="Times New Roman"/>
        </w:rPr>
        <w:t>it</w:t>
      </w:r>
      <w:r w:rsidR="001C7E29" w:rsidRPr="00411A07">
        <w:rPr>
          <w:rFonts w:ascii="Times New Roman" w:hAnsi="Times New Roman" w:cs="Times New Roman"/>
        </w:rPr>
        <w:t xml:space="preserve"> is as a result of the natural resources (crude oil) obtainable in the Niger Delta area of the </w:t>
      </w:r>
      <w:r w:rsidR="00D7642F" w:rsidRPr="00411A07">
        <w:rPr>
          <w:rFonts w:ascii="Times New Roman" w:hAnsi="Times New Roman" w:cs="Times New Roman"/>
        </w:rPr>
        <w:t>c</w:t>
      </w:r>
      <w:r w:rsidR="001C7E29" w:rsidRPr="00411A07">
        <w:rPr>
          <w:rFonts w:ascii="Times New Roman" w:hAnsi="Times New Roman" w:cs="Times New Roman"/>
        </w:rPr>
        <w:t xml:space="preserve">ountry that make the Niger –Delta states to get a special thirteen per cent (13%) derivation from </w:t>
      </w:r>
      <w:r w:rsidR="00D7642F" w:rsidRPr="00411A07">
        <w:rPr>
          <w:rFonts w:ascii="Times New Roman" w:hAnsi="Times New Roman" w:cs="Times New Roman"/>
        </w:rPr>
        <w:t>t</w:t>
      </w:r>
      <w:r w:rsidR="001C7E29" w:rsidRPr="00411A07">
        <w:rPr>
          <w:rFonts w:ascii="Times New Roman" w:hAnsi="Times New Roman" w:cs="Times New Roman"/>
        </w:rPr>
        <w:t xml:space="preserve">he federation account unlike other states. In terms of climate; whether the area is a Sahel region </w:t>
      </w:r>
      <w:r w:rsidR="000308D5" w:rsidRPr="00411A07">
        <w:rPr>
          <w:rFonts w:ascii="Times New Roman" w:hAnsi="Times New Roman" w:cs="Times New Roman"/>
        </w:rPr>
        <w:t>af</w:t>
      </w:r>
      <w:r w:rsidR="001C7E29" w:rsidRPr="00411A07">
        <w:rPr>
          <w:rFonts w:ascii="Times New Roman" w:hAnsi="Times New Roman" w:cs="Times New Roman"/>
        </w:rPr>
        <w:t xml:space="preserve">fected by desertification or a rain forest area that support all year agricultural productivity – is </w:t>
      </w:r>
      <w:r w:rsidR="000308D5" w:rsidRPr="00411A07">
        <w:rPr>
          <w:rFonts w:ascii="Times New Roman" w:hAnsi="Times New Roman" w:cs="Times New Roman"/>
        </w:rPr>
        <w:t>o</w:t>
      </w:r>
      <w:r w:rsidR="001C7E29" w:rsidRPr="00411A07">
        <w:rPr>
          <w:rFonts w:ascii="Times New Roman" w:hAnsi="Times New Roman" w:cs="Times New Roman"/>
        </w:rPr>
        <w:t>f concern to policy makers, because it can affect or limit agricultural productivity.</w:t>
      </w:r>
      <w:r w:rsidR="00AA12D5" w:rsidRPr="00411A07">
        <w:rPr>
          <w:rFonts w:ascii="Times New Roman" w:hAnsi="Times New Roman" w:cs="Times New Roman"/>
        </w:rPr>
        <w:t xml:space="preserve"> </w:t>
      </w:r>
      <w:r w:rsidR="001C7E29" w:rsidRPr="00411A07">
        <w:rPr>
          <w:rFonts w:ascii="Times New Roman" w:hAnsi="Times New Roman" w:cs="Times New Roman"/>
        </w:rPr>
        <w:t xml:space="preserve">The topographic makeup of a state also has a policy implication. Whether the location or area is a </w:t>
      </w:r>
      <w:r w:rsidR="00BF2329" w:rsidRPr="00411A07">
        <w:rPr>
          <w:rFonts w:ascii="Times New Roman" w:hAnsi="Times New Roman" w:cs="Times New Roman"/>
        </w:rPr>
        <w:t>pl</w:t>
      </w:r>
      <w:r w:rsidR="001C7E29" w:rsidRPr="00411A07">
        <w:rPr>
          <w:rFonts w:ascii="Times New Roman" w:hAnsi="Times New Roman" w:cs="Times New Roman"/>
        </w:rPr>
        <w:t xml:space="preserve">ain, peninsula, an </w:t>
      </w:r>
      <w:r w:rsidR="00BF2329" w:rsidRPr="00411A07">
        <w:rPr>
          <w:rFonts w:ascii="Times New Roman" w:hAnsi="Times New Roman" w:cs="Times New Roman"/>
        </w:rPr>
        <w:t>i</w:t>
      </w:r>
      <w:r w:rsidR="001C7E29" w:rsidRPr="00411A07">
        <w:rPr>
          <w:rFonts w:ascii="Times New Roman" w:hAnsi="Times New Roman" w:cs="Times New Roman"/>
        </w:rPr>
        <w:t>sland, a mountainous area or a land-lock state etc. each has a policy impact.</w:t>
      </w:r>
    </w:p>
    <w:p w14:paraId="4522C7E1" w14:textId="7783F647" w:rsidR="00FA4873" w:rsidRPr="00411A07" w:rsidRDefault="001545EA" w:rsidP="00411A07">
      <w:pPr>
        <w:spacing w:line="480" w:lineRule="auto"/>
        <w:jc w:val="both"/>
        <w:rPr>
          <w:rFonts w:ascii="Times New Roman" w:hAnsi="Times New Roman" w:cs="Times New Roman"/>
          <w:b/>
          <w:bCs/>
        </w:rPr>
      </w:pPr>
      <w:r>
        <w:rPr>
          <w:rFonts w:ascii="Times New Roman" w:hAnsi="Times New Roman" w:cs="Times New Roman"/>
          <w:b/>
          <w:bCs/>
        </w:rPr>
        <w:t>vi   Demographic</w:t>
      </w:r>
      <w:r w:rsidR="00FA4873" w:rsidRPr="00411A07">
        <w:rPr>
          <w:rFonts w:ascii="Times New Roman" w:hAnsi="Times New Roman" w:cs="Times New Roman"/>
          <w:b/>
          <w:bCs/>
        </w:rPr>
        <w:t xml:space="preserve"> Environment </w:t>
      </w:r>
    </w:p>
    <w:p w14:paraId="028CD1B0" w14:textId="63E0A0C9" w:rsidR="00A03A44" w:rsidRPr="004677EF" w:rsidRDefault="001545EA" w:rsidP="00411A07">
      <w:pPr>
        <w:spacing w:line="480" w:lineRule="auto"/>
        <w:jc w:val="both"/>
        <w:rPr>
          <w:rFonts w:ascii="Times New Roman" w:hAnsi="Times New Roman" w:cs="Times New Roman"/>
        </w:rPr>
      </w:pPr>
      <w:r>
        <w:rPr>
          <w:rFonts w:ascii="Times New Roman" w:hAnsi="Times New Roman" w:cs="Times New Roman"/>
        </w:rPr>
        <w:t xml:space="preserve">            </w:t>
      </w:r>
      <w:r w:rsidR="00DB75CB" w:rsidRPr="00411A07">
        <w:rPr>
          <w:rFonts w:ascii="Times New Roman" w:hAnsi="Times New Roman" w:cs="Times New Roman"/>
        </w:rPr>
        <w:t>D</w:t>
      </w:r>
      <w:r w:rsidR="001C7E29" w:rsidRPr="00411A07">
        <w:rPr>
          <w:rFonts w:ascii="Times New Roman" w:hAnsi="Times New Roman" w:cs="Times New Roman"/>
        </w:rPr>
        <w:t>emographic factors</w:t>
      </w:r>
      <w:r w:rsidR="003E57B7" w:rsidRPr="00411A07">
        <w:rPr>
          <w:rFonts w:ascii="Times New Roman" w:hAnsi="Times New Roman" w:cs="Times New Roman"/>
        </w:rPr>
        <w:t xml:space="preserve"> such as</w:t>
      </w:r>
      <w:r w:rsidR="001C7E29" w:rsidRPr="00411A07">
        <w:rPr>
          <w:rFonts w:ascii="Times New Roman" w:hAnsi="Times New Roman" w:cs="Times New Roman"/>
        </w:rPr>
        <w:t xml:space="preserve"> population size, age distribution, population density and the rate </w:t>
      </w:r>
      <w:r w:rsidR="00743E4A" w:rsidRPr="00411A07">
        <w:rPr>
          <w:rFonts w:ascii="Times New Roman" w:hAnsi="Times New Roman" w:cs="Times New Roman"/>
        </w:rPr>
        <w:t>o</w:t>
      </w:r>
      <w:r w:rsidR="001C7E29" w:rsidRPr="00411A07">
        <w:rPr>
          <w:rFonts w:ascii="Times New Roman" w:hAnsi="Times New Roman" w:cs="Times New Roman"/>
        </w:rPr>
        <w:t>f population growth. All these have public policy implications (</w:t>
      </w:r>
      <w:proofErr w:type="spellStart"/>
      <w:r w:rsidR="004677EF">
        <w:rPr>
          <w:rFonts w:ascii="Times New Roman" w:hAnsi="Times New Roman" w:cs="Times New Roman"/>
        </w:rPr>
        <w:t>P</w:t>
      </w:r>
      <w:r w:rsidR="001C7E29" w:rsidRPr="00411A07">
        <w:rPr>
          <w:rFonts w:ascii="Times New Roman" w:hAnsi="Times New Roman" w:cs="Times New Roman"/>
        </w:rPr>
        <w:t>olium</w:t>
      </w:r>
      <w:proofErr w:type="spellEnd"/>
      <w:r w:rsidR="001C7E29" w:rsidRPr="00411A07">
        <w:rPr>
          <w:rFonts w:ascii="Times New Roman" w:hAnsi="Times New Roman" w:cs="Times New Roman"/>
        </w:rPr>
        <w:t>, 1998). Population Size</w:t>
      </w:r>
      <w:r w:rsidR="00743E4A" w:rsidRPr="00411A07">
        <w:rPr>
          <w:rFonts w:ascii="Times New Roman" w:hAnsi="Times New Roman" w:cs="Times New Roman"/>
        </w:rPr>
        <w:t xml:space="preserve"> i</w:t>
      </w:r>
      <w:r w:rsidR="001C7E29" w:rsidRPr="00411A07">
        <w:rPr>
          <w:rFonts w:ascii="Times New Roman" w:hAnsi="Times New Roman" w:cs="Times New Roman"/>
        </w:rPr>
        <w:t xml:space="preserve">s considered in the determination of various </w:t>
      </w:r>
      <w:proofErr w:type="spellStart"/>
      <w:r w:rsidR="001C7E29" w:rsidRPr="00411A07">
        <w:rPr>
          <w:rFonts w:ascii="Times New Roman" w:hAnsi="Times New Roman" w:cs="Times New Roman"/>
        </w:rPr>
        <w:t>programme</w:t>
      </w:r>
      <w:proofErr w:type="spellEnd"/>
      <w:r w:rsidR="001C7E29" w:rsidRPr="00411A07">
        <w:rPr>
          <w:rFonts w:ascii="Times New Roman" w:hAnsi="Times New Roman" w:cs="Times New Roman"/>
        </w:rPr>
        <w:t xml:space="preserve"> in the state. Example, </w:t>
      </w:r>
      <w:r w:rsidR="008B03D2" w:rsidRPr="00411A07">
        <w:rPr>
          <w:rFonts w:ascii="Times New Roman" w:hAnsi="Times New Roman" w:cs="Times New Roman"/>
        </w:rPr>
        <w:t xml:space="preserve">population is considered </w:t>
      </w:r>
      <w:r w:rsidR="001C7E29" w:rsidRPr="00411A07">
        <w:rPr>
          <w:rFonts w:ascii="Times New Roman" w:hAnsi="Times New Roman" w:cs="Times New Roman"/>
        </w:rPr>
        <w:t xml:space="preserve">for delineating </w:t>
      </w:r>
      <w:r w:rsidR="00743E4A" w:rsidRPr="00411A07">
        <w:rPr>
          <w:rFonts w:ascii="Times New Roman" w:hAnsi="Times New Roman" w:cs="Times New Roman"/>
        </w:rPr>
        <w:t>t</w:t>
      </w:r>
      <w:r w:rsidR="001C7E29" w:rsidRPr="00411A07">
        <w:rPr>
          <w:rFonts w:ascii="Times New Roman" w:hAnsi="Times New Roman" w:cs="Times New Roman"/>
        </w:rPr>
        <w:t>he state</w:t>
      </w:r>
      <w:r w:rsidR="007E7381" w:rsidRPr="00411A07">
        <w:rPr>
          <w:rFonts w:ascii="Times New Roman" w:hAnsi="Times New Roman" w:cs="Times New Roman"/>
        </w:rPr>
        <w:t xml:space="preserve"> </w:t>
      </w:r>
      <w:r w:rsidR="00E44BE5" w:rsidRPr="00411A07">
        <w:rPr>
          <w:rFonts w:ascii="Times New Roman" w:hAnsi="Times New Roman" w:cs="Times New Roman"/>
        </w:rPr>
        <w:t>into different constituencies for election purposes and representation in the National Assembly; Population is also consider</w:t>
      </w:r>
      <w:r w:rsidR="00DA353A" w:rsidRPr="00411A07">
        <w:rPr>
          <w:rFonts w:ascii="Times New Roman" w:hAnsi="Times New Roman" w:cs="Times New Roman"/>
        </w:rPr>
        <w:t>ed</w:t>
      </w:r>
      <w:r w:rsidR="00E44BE5" w:rsidRPr="00411A07">
        <w:rPr>
          <w:rFonts w:ascii="Times New Roman" w:hAnsi="Times New Roman" w:cs="Times New Roman"/>
        </w:rPr>
        <w:t xml:space="preserve"> in the allocation of federal revenue implying that a state </w:t>
      </w:r>
      <w:r w:rsidR="00DA353A" w:rsidRPr="00411A07">
        <w:rPr>
          <w:rFonts w:ascii="Times New Roman" w:hAnsi="Times New Roman" w:cs="Times New Roman"/>
        </w:rPr>
        <w:t>w</w:t>
      </w:r>
      <w:r w:rsidR="00E44BE5" w:rsidRPr="00411A07">
        <w:rPr>
          <w:rFonts w:ascii="Times New Roman" w:hAnsi="Times New Roman" w:cs="Times New Roman"/>
        </w:rPr>
        <w:t xml:space="preserve">ith higher population will receive more revenue than a state with lower population. This </w:t>
      </w:r>
      <w:r w:rsidR="00DA353A" w:rsidRPr="00411A07">
        <w:rPr>
          <w:rFonts w:ascii="Times New Roman" w:hAnsi="Times New Roman" w:cs="Times New Roman"/>
        </w:rPr>
        <w:t>e</w:t>
      </w:r>
      <w:r w:rsidR="00E44BE5" w:rsidRPr="00411A07">
        <w:rPr>
          <w:rFonts w:ascii="Times New Roman" w:hAnsi="Times New Roman" w:cs="Times New Roman"/>
        </w:rPr>
        <w:t xml:space="preserve">xplains why Kano state with a higher population gets more federal allocation from the </w:t>
      </w:r>
      <w:r w:rsidR="006C0478" w:rsidRPr="00411A07">
        <w:rPr>
          <w:rFonts w:ascii="Times New Roman" w:hAnsi="Times New Roman" w:cs="Times New Roman"/>
        </w:rPr>
        <w:t>f</w:t>
      </w:r>
      <w:r w:rsidR="00E44BE5" w:rsidRPr="00411A07">
        <w:rPr>
          <w:rFonts w:ascii="Times New Roman" w:hAnsi="Times New Roman" w:cs="Times New Roman"/>
        </w:rPr>
        <w:t xml:space="preserve">ederation account than Cross River state. The provision of social </w:t>
      </w:r>
      <w:r w:rsidR="00E44BE5" w:rsidRPr="00411A07">
        <w:rPr>
          <w:rFonts w:ascii="Times New Roman" w:hAnsi="Times New Roman" w:cs="Times New Roman"/>
        </w:rPr>
        <w:lastRenderedPageBreak/>
        <w:t xml:space="preserve">amenities such as hospital, </w:t>
      </w:r>
      <w:r w:rsidR="006C0478" w:rsidRPr="00411A07">
        <w:rPr>
          <w:rFonts w:ascii="Times New Roman" w:hAnsi="Times New Roman" w:cs="Times New Roman"/>
        </w:rPr>
        <w:t>w</w:t>
      </w:r>
      <w:r w:rsidR="00E44BE5" w:rsidRPr="00411A07">
        <w:rPr>
          <w:rFonts w:ascii="Times New Roman" w:hAnsi="Times New Roman" w:cs="Times New Roman"/>
        </w:rPr>
        <w:t xml:space="preserve">ater supply, schools, electricity, </w:t>
      </w:r>
      <w:r w:rsidR="007E55A1" w:rsidRPr="00411A07">
        <w:rPr>
          <w:rFonts w:ascii="Times New Roman" w:hAnsi="Times New Roman" w:cs="Times New Roman"/>
        </w:rPr>
        <w:t>etc.</w:t>
      </w:r>
      <w:r w:rsidR="00E44BE5" w:rsidRPr="00411A07">
        <w:rPr>
          <w:rFonts w:ascii="Times New Roman" w:hAnsi="Times New Roman" w:cs="Times New Roman"/>
        </w:rPr>
        <w:t xml:space="preserve"> are also often based on the size of population. Age </w:t>
      </w:r>
      <w:r w:rsidR="007E55A1" w:rsidRPr="00411A07">
        <w:rPr>
          <w:rFonts w:ascii="Times New Roman" w:hAnsi="Times New Roman" w:cs="Times New Roman"/>
        </w:rPr>
        <w:t>distribution</w:t>
      </w:r>
      <w:r w:rsidR="00E44BE5" w:rsidRPr="00411A07">
        <w:rPr>
          <w:rFonts w:ascii="Times New Roman" w:hAnsi="Times New Roman" w:cs="Times New Roman"/>
        </w:rPr>
        <w:t xml:space="preserve"> shows us how many people are working and capable of suppor</w:t>
      </w:r>
      <w:r>
        <w:rPr>
          <w:rFonts w:ascii="Times New Roman" w:hAnsi="Times New Roman" w:cs="Times New Roman"/>
        </w:rPr>
        <w:t>ting themselves.</w:t>
      </w:r>
    </w:p>
    <w:p w14:paraId="7B6F447E" w14:textId="3420A82D" w:rsidR="00D55278" w:rsidRPr="00411A07" w:rsidRDefault="004677EF" w:rsidP="00411A07">
      <w:pPr>
        <w:spacing w:line="480" w:lineRule="auto"/>
        <w:jc w:val="both"/>
        <w:rPr>
          <w:rFonts w:ascii="Times New Roman" w:hAnsi="Times New Roman" w:cs="Times New Roman"/>
          <w:b/>
          <w:bCs/>
        </w:rPr>
      </w:pPr>
      <w:r>
        <w:rPr>
          <w:rFonts w:ascii="Times New Roman" w:hAnsi="Times New Roman" w:cs="Times New Roman"/>
          <w:b/>
          <w:bCs/>
        </w:rPr>
        <w:t>vii Legal</w:t>
      </w:r>
      <w:r w:rsidR="007D6C6A" w:rsidRPr="00411A07">
        <w:rPr>
          <w:rFonts w:ascii="Times New Roman" w:hAnsi="Times New Roman" w:cs="Times New Roman"/>
          <w:b/>
          <w:bCs/>
        </w:rPr>
        <w:t xml:space="preserve"> </w:t>
      </w:r>
      <w:r w:rsidR="004D3DAF" w:rsidRPr="00411A07">
        <w:rPr>
          <w:rFonts w:ascii="Times New Roman" w:hAnsi="Times New Roman" w:cs="Times New Roman"/>
          <w:b/>
          <w:bCs/>
        </w:rPr>
        <w:t>Env</w:t>
      </w:r>
      <w:r w:rsidR="00D55278" w:rsidRPr="00411A07">
        <w:rPr>
          <w:rFonts w:ascii="Times New Roman" w:hAnsi="Times New Roman" w:cs="Times New Roman"/>
          <w:b/>
          <w:bCs/>
        </w:rPr>
        <w:t xml:space="preserve">ironment </w:t>
      </w:r>
    </w:p>
    <w:p w14:paraId="47FEB6EC" w14:textId="77777777" w:rsidR="0049458C" w:rsidRDefault="001545EA" w:rsidP="00411A07">
      <w:pPr>
        <w:spacing w:line="480" w:lineRule="auto"/>
        <w:jc w:val="both"/>
        <w:rPr>
          <w:rFonts w:ascii="Times New Roman" w:hAnsi="Times New Roman" w:cs="Times New Roman"/>
        </w:rPr>
      </w:pPr>
      <w:r>
        <w:rPr>
          <w:rFonts w:ascii="Times New Roman" w:hAnsi="Times New Roman" w:cs="Times New Roman"/>
        </w:rPr>
        <w:t xml:space="preserve">          </w:t>
      </w:r>
      <w:r w:rsidR="00F82633" w:rsidRPr="00411A07">
        <w:rPr>
          <w:rFonts w:ascii="Times New Roman" w:hAnsi="Times New Roman" w:cs="Times New Roman"/>
        </w:rPr>
        <w:t>The legal environment refers to the constitutional provisions, statutes, regulations, judicial interpretations, and rule of law that guide policy development and execution. Nigeria’s 1999 Constitution (as amended) serves as the supreme legal framework for policy direction. For instance, the Fundamental Objectives and Directive Principles of State Policy in Chapter II guides public policy on social welfare, education, health, and environmental protection, even though they are non-justiciable. This often limits enforceability and accountability in policies such as free education or social welfare.</w:t>
      </w:r>
      <w:r w:rsidR="00D13B00" w:rsidRPr="00411A07">
        <w:rPr>
          <w:rFonts w:ascii="Times New Roman" w:hAnsi="Times New Roman" w:cs="Times New Roman"/>
        </w:rPr>
        <w:t xml:space="preserve"> </w:t>
      </w:r>
    </w:p>
    <w:p w14:paraId="5330F31B" w14:textId="3E29808D" w:rsidR="002E56A1" w:rsidRDefault="0049458C" w:rsidP="00411A07">
      <w:pPr>
        <w:spacing w:line="480" w:lineRule="auto"/>
        <w:jc w:val="both"/>
        <w:rPr>
          <w:rFonts w:ascii="Times New Roman" w:hAnsi="Times New Roman" w:cs="Times New Roman"/>
        </w:rPr>
      </w:pPr>
      <w:r>
        <w:rPr>
          <w:rFonts w:ascii="Times New Roman" w:hAnsi="Times New Roman" w:cs="Times New Roman"/>
        </w:rPr>
        <w:t xml:space="preserve">             </w:t>
      </w:r>
      <w:r w:rsidR="0092726E" w:rsidRPr="00411A07">
        <w:rPr>
          <w:rFonts w:ascii="Times New Roman" w:hAnsi="Times New Roman" w:cs="Times New Roman"/>
        </w:rPr>
        <w:t>C</w:t>
      </w:r>
      <w:r w:rsidR="00F82633" w:rsidRPr="00411A07">
        <w:rPr>
          <w:rFonts w:ascii="Times New Roman" w:hAnsi="Times New Roman" w:cs="Times New Roman"/>
        </w:rPr>
        <w:t>ourts in Nigeria influence public policy by interpreting laws and resolving disputes. For example, the Supreme Court rulings on resource control and revenue allocation between the Federal Government and Niger Delta states (e.g., Attorney-General of the Federation v. Attorney-General of Abia State, 2002) shaped fiscal policies and oil revenue distribution.</w:t>
      </w:r>
      <w:r w:rsidR="002E56A1">
        <w:rPr>
          <w:rFonts w:ascii="Times New Roman" w:hAnsi="Times New Roman" w:cs="Times New Roman"/>
        </w:rPr>
        <w:t xml:space="preserve"> </w:t>
      </w:r>
      <w:r>
        <w:rPr>
          <w:rFonts w:ascii="Times New Roman" w:hAnsi="Times New Roman" w:cs="Times New Roman"/>
        </w:rPr>
        <w:t xml:space="preserve"> </w:t>
      </w:r>
      <w:r w:rsidR="00F82633" w:rsidRPr="00411A07">
        <w:rPr>
          <w:rFonts w:ascii="Times New Roman" w:hAnsi="Times New Roman" w:cs="Times New Roman"/>
        </w:rPr>
        <w:t>Nigeria’s legal environment emphasizes human rights protection, which informs policies on freedom of information, gender equality, and anti-corruption. The Freedom of Information Act (2011) enhanced transparency and accountability in governance by compelling public institutions to release information upon request, thereby strengthening democratic policy processes.</w:t>
      </w:r>
    </w:p>
    <w:p w14:paraId="19FC1D4A" w14:textId="70C16595" w:rsidR="007D6C6A" w:rsidRPr="002E56A1" w:rsidRDefault="00026720" w:rsidP="00411A07">
      <w:pPr>
        <w:spacing w:line="480" w:lineRule="auto"/>
        <w:jc w:val="both"/>
        <w:rPr>
          <w:rFonts w:ascii="Times New Roman" w:hAnsi="Times New Roman" w:cs="Times New Roman"/>
        </w:rPr>
      </w:pPr>
      <w:r>
        <w:rPr>
          <w:rFonts w:ascii="Times New Roman" w:hAnsi="Times New Roman" w:cs="Times New Roman"/>
          <w:b/>
        </w:rPr>
        <w:t>v</w:t>
      </w:r>
      <w:r w:rsidRPr="002E56A1">
        <w:rPr>
          <w:rFonts w:ascii="Times New Roman" w:hAnsi="Times New Roman" w:cs="Times New Roman"/>
          <w:b/>
        </w:rPr>
        <w:t>iii</w:t>
      </w:r>
      <w:r>
        <w:rPr>
          <w:rFonts w:ascii="Times New Roman" w:hAnsi="Times New Roman" w:cs="Times New Roman"/>
          <w:b/>
        </w:rPr>
        <w:t xml:space="preserve"> </w:t>
      </w:r>
      <w:r w:rsidRPr="002E56A1">
        <w:rPr>
          <w:rFonts w:ascii="Times New Roman" w:hAnsi="Times New Roman" w:cs="Times New Roman"/>
          <w:b/>
          <w:bCs/>
        </w:rPr>
        <w:t>Institutional</w:t>
      </w:r>
      <w:r w:rsidR="007D6C6A" w:rsidRPr="00411A07">
        <w:rPr>
          <w:rFonts w:ascii="Times New Roman" w:hAnsi="Times New Roman" w:cs="Times New Roman"/>
          <w:b/>
          <w:bCs/>
        </w:rPr>
        <w:t xml:space="preserve"> Environment</w:t>
      </w:r>
    </w:p>
    <w:p w14:paraId="48B96EFF" w14:textId="0A76D44A" w:rsidR="003B329E" w:rsidRPr="00411A07" w:rsidRDefault="002E56A1" w:rsidP="00411A07">
      <w:pPr>
        <w:pStyle w:val="NormalWeb"/>
        <w:spacing w:line="480" w:lineRule="auto"/>
        <w:jc w:val="both"/>
        <w:divId w:val="1040208709"/>
      </w:pPr>
      <w:r>
        <w:t xml:space="preserve">         </w:t>
      </w:r>
      <w:r w:rsidR="007D6C6A" w:rsidRPr="00411A07">
        <w:t>This refers to the constitution, legal frameworks, judicial institutions, bureaucracy, and intergovernmental relations.</w:t>
      </w:r>
      <w:r w:rsidR="003B329E" w:rsidRPr="00411A07">
        <w:t xml:space="preserve"> The institutional environment encompasses government bodies, </w:t>
      </w:r>
      <w:r w:rsidR="003B329E" w:rsidRPr="00411A07">
        <w:lastRenderedPageBreak/>
        <w:t>regulatory agencies, political institutions, and administrative mechanisms through which public policy is formulated and implemented</w:t>
      </w:r>
      <w:r w:rsidR="00496140" w:rsidRPr="00411A07">
        <w:t xml:space="preserve">. </w:t>
      </w:r>
      <w:r w:rsidR="003B329E" w:rsidRPr="00411A07">
        <w:t>The National Assembly influences policy through law-making, oversight, and budget approval. For example, debates over fuel subsidy removal (2012 and 2023) were shaped by legislative resistance and advocacy, which in turn affected government fiscal policies and social programs.</w:t>
      </w:r>
    </w:p>
    <w:p w14:paraId="0930E0B7" w14:textId="466307E1" w:rsidR="00C718FD" w:rsidRDefault="00026720" w:rsidP="00C718FD">
      <w:pPr>
        <w:pStyle w:val="NormalWeb"/>
        <w:spacing w:line="480" w:lineRule="auto"/>
        <w:jc w:val="both"/>
        <w:divId w:val="1040208709"/>
      </w:pPr>
      <w:r>
        <w:t xml:space="preserve">            </w:t>
      </w:r>
      <w:r w:rsidR="003B329E" w:rsidRPr="00411A07">
        <w:t>Ministries, Departments, and Agencies (MDAs) are central to policy implementation. For instance, the National Health Insurance Authority (NHIA) drives health financing policies, while the Nigerian Communications Commission (NCC) regulates telecommunications, shaping digital policy and expanding mobile connectivity</w:t>
      </w:r>
      <w:r w:rsidR="005E115D" w:rsidRPr="00411A07">
        <w:t xml:space="preserve">. </w:t>
      </w:r>
      <w:r w:rsidR="003B329E" w:rsidRPr="00411A07">
        <w:t>Agencies such as the Economic and Financial Crimes Commission (EFCC) and the Independent Corrupt Practices and Other Related Offences Commission (ICPC) have influenced policy directions in public sector accountability and international relations (e.g., Nigeria’s compliance with global anti-money laundering standards).</w:t>
      </w:r>
      <w:r w:rsidR="00FA39BC" w:rsidRPr="00411A07">
        <w:t xml:space="preserve"> </w:t>
      </w:r>
      <w:r w:rsidR="003B329E" w:rsidRPr="00411A07">
        <w:t xml:space="preserve">Nigeria’s federal structure often leads to policy conflicts between the federal and state governments. For instance, education and health policies, such as the Universal Basic Education (UBE) </w:t>
      </w:r>
      <w:proofErr w:type="spellStart"/>
      <w:r w:rsidR="003B329E" w:rsidRPr="00411A07">
        <w:t>programme</w:t>
      </w:r>
      <w:proofErr w:type="spellEnd"/>
      <w:r w:rsidR="003B329E" w:rsidRPr="00411A07">
        <w:t>, have faced challenges due to varying state-level commitments, affecting nationwide outcomes.</w:t>
      </w:r>
    </w:p>
    <w:p w14:paraId="4D0A6C30" w14:textId="0AF77C5C" w:rsidR="007D6C6A" w:rsidRPr="00C718FD" w:rsidRDefault="00026720" w:rsidP="00C718FD">
      <w:pPr>
        <w:pStyle w:val="NormalWeb"/>
        <w:spacing w:line="480" w:lineRule="auto"/>
        <w:jc w:val="both"/>
        <w:divId w:val="1040208709"/>
      </w:pPr>
      <w:r>
        <w:rPr>
          <w:b/>
          <w:bCs/>
        </w:rPr>
        <w:t xml:space="preserve">Ix </w:t>
      </w:r>
      <w:r w:rsidRPr="00411A07">
        <w:rPr>
          <w:b/>
          <w:bCs/>
        </w:rPr>
        <w:t>Technological</w:t>
      </w:r>
      <w:r w:rsidR="007D6C6A" w:rsidRPr="00411A07">
        <w:rPr>
          <w:b/>
          <w:bCs/>
        </w:rPr>
        <w:t xml:space="preserve"> Environment</w:t>
      </w:r>
    </w:p>
    <w:p w14:paraId="557EF00B" w14:textId="536A9483" w:rsidR="00B15EA0" w:rsidRPr="00411A07" w:rsidRDefault="00026720" w:rsidP="00411A07">
      <w:pPr>
        <w:spacing w:line="480" w:lineRule="auto"/>
        <w:jc w:val="both"/>
        <w:rPr>
          <w:rFonts w:ascii="Times New Roman" w:hAnsi="Times New Roman" w:cs="Times New Roman"/>
        </w:rPr>
      </w:pPr>
      <w:r>
        <w:rPr>
          <w:rFonts w:ascii="Times New Roman" w:hAnsi="Times New Roman" w:cs="Times New Roman"/>
        </w:rPr>
        <w:t xml:space="preserve">             </w:t>
      </w:r>
      <w:r w:rsidR="00B17244" w:rsidRPr="00411A07">
        <w:rPr>
          <w:rFonts w:ascii="Times New Roman" w:hAnsi="Times New Roman" w:cs="Times New Roman"/>
        </w:rPr>
        <w:t>The technological environment plays a critical role in shaping public policy in Nigeria, as it influences governance processes, decision-making, service delivery, security, economic regulation, and citizen engagement. Technology can either facilitate the achievement of policy goals or create new challenges that require policy adjustments.</w:t>
      </w:r>
      <w:r w:rsidR="00965E9B" w:rsidRPr="00411A07">
        <w:rPr>
          <w:rFonts w:ascii="Times New Roman" w:hAnsi="Times New Roman" w:cs="Times New Roman"/>
        </w:rPr>
        <w:t xml:space="preserve"> Technological advancements have transformed governance and the delivery of public services. Nigeria has increasingly </w:t>
      </w:r>
      <w:r w:rsidR="00965E9B" w:rsidRPr="00411A07">
        <w:rPr>
          <w:rFonts w:ascii="Times New Roman" w:hAnsi="Times New Roman" w:cs="Times New Roman"/>
        </w:rPr>
        <w:lastRenderedPageBreak/>
        <w:t>adopted digital tools to make government operations more transparent and efficient.</w:t>
      </w:r>
      <w:r w:rsidR="00343610" w:rsidRPr="00411A07">
        <w:rPr>
          <w:rFonts w:ascii="Times New Roman" w:hAnsi="Times New Roman" w:cs="Times New Roman"/>
        </w:rPr>
        <w:t xml:space="preserve"> Example, </w:t>
      </w:r>
      <w:r w:rsidR="00965E9B" w:rsidRPr="00411A07">
        <w:rPr>
          <w:rFonts w:ascii="Times New Roman" w:hAnsi="Times New Roman" w:cs="Times New Roman"/>
        </w:rPr>
        <w:t>introduction of the Integrated Payroll and Personnel Information System (IPPIS) by the Federal Government has helped reduce ghost workers in the civil service by linking salary payments to biometric verification. This demonstrates how technology influences public policy on accountability and financial management.</w:t>
      </w:r>
      <w:r w:rsidR="00583676" w:rsidRPr="00411A07">
        <w:rPr>
          <w:rFonts w:ascii="Times New Roman" w:hAnsi="Times New Roman" w:cs="Times New Roman"/>
        </w:rPr>
        <w:t xml:space="preserve"> </w:t>
      </w:r>
    </w:p>
    <w:p w14:paraId="575F8BF9" w14:textId="61C7F483" w:rsidR="00A62E2B" w:rsidRPr="00026720" w:rsidRDefault="00026720" w:rsidP="00C718FD">
      <w:pPr>
        <w:spacing w:line="480" w:lineRule="auto"/>
        <w:jc w:val="both"/>
        <w:rPr>
          <w:rFonts w:ascii="Times New Roman" w:hAnsi="Times New Roman" w:cs="Times New Roman"/>
        </w:rPr>
      </w:pPr>
      <w:r>
        <w:rPr>
          <w:rFonts w:ascii="Times New Roman" w:hAnsi="Times New Roman" w:cs="Times New Roman"/>
        </w:rPr>
        <w:t xml:space="preserve">          </w:t>
      </w:r>
      <w:r w:rsidR="00583676" w:rsidRPr="00411A07">
        <w:rPr>
          <w:rFonts w:ascii="Times New Roman" w:hAnsi="Times New Roman" w:cs="Times New Roman"/>
        </w:rPr>
        <w:t xml:space="preserve">Technology has </w:t>
      </w:r>
      <w:r w:rsidR="00A90B0E" w:rsidRPr="00411A07">
        <w:rPr>
          <w:rFonts w:ascii="Times New Roman" w:hAnsi="Times New Roman" w:cs="Times New Roman"/>
        </w:rPr>
        <w:t xml:space="preserve">also </w:t>
      </w:r>
      <w:r w:rsidR="00583676" w:rsidRPr="00411A07">
        <w:rPr>
          <w:rFonts w:ascii="Times New Roman" w:hAnsi="Times New Roman" w:cs="Times New Roman"/>
        </w:rPr>
        <w:t>become central to electoral processes in Nigeria, compelling policymakers to adjust electoral laws and practices.</w:t>
      </w:r>
      <w:r w:rsidR="00A90B0E" w:rsidRPr="00411A07">
        <w:rPr>
          <w:rFonts w:ascii="Times New Roman" w:hAnsi="Times New Roman" w:cs="Times New Roman"/>
        </w:rPr>
        <w:t xml:space="preserve"> </w:t>
      </w:r>
      <w:r w:rsidR="00583676" w:rsidRPr="00411A07">
        <w:rPr>
          <w:rFonts w:ascii="Times New Roman" w:hAnsi="Times New Roman" w:cs="Times New Roman"/>
        </w:rPr>
        <w:t>Example</w:t>
      </w:r>
      <w:r w:rsidR="000B0FAE" w:rsidRPr="00411A07">
        <w:rPr>
          <w:rFonts w:ascii="Times New Roman" w:hAnsi="Times New Roman" w:cs="Times New Roman"/>
        </w:rPr>
        <w:t>,</w:t>
      </w:r>
      <w:r w:rsidR="00583676" w:rsidRPr="00411A07">
        <w:rPr>
          <w:rFonts w:ascii="Times New Roman" w:hAnsi="Times New Roman" w:cs="Times New Roman"/>
        </w:rPr>
        <w:t xml:space="preserve"> The Bimodal Voter Accreditation System (BVAS) and the INEC Result Viewing Portal (</w:t>
      </w:r>
      <w:proofErr w:type="spellStart"/>
      <w:r w:rsidR="00583676" w:rsidRPr="00411A07">
        <w:rPr>
          <w:rFonts w:ascii="Times New Roman" w:hAnsi="Times New Roman" w:cs="Times New Roman"/>
        </w:rPr>
        <w:t>IReV</w:t>
      </w:r>
      <w:proofErr w:type="spellEnd"/>
      <w:r w:rsidR="00583676" w:rsidRPr="00411A07">
        <w:rPr>
          <w:rFonts w:ascii="Times New Roman" w:hAnsi="Times New Roman" w:cs="Times New Roman"/>
        </w:rPr>
        <w:t>) introduced during the 2023 general elections shaped policies on electoral integrity, voter accreditation, and result transparency. However, technological failures and cybersecurity concerns also forced policymakers to reconsider regulations for improving trust and infrastructure in future elections.</w:t>
      </w:r>
      <w:r w:rsidR="00AD0890" w:rsidRPr="00411A07">
        <w:rPr>
          <w:rFonts w:ascii="Times New Roman" w:hAnsi="Times New Roman" w:cs="Times New Roman"/>
        </w:rPr>
        <w:t xml:space="preserve"> </w:t>
      </w:r>
      <w:r w:rsidR="00B15EA0" w:rsidRPr="00411A07">
        <w:rPr>
          <w:rFonts w:ascii="Times New Roman" w:hAnsi="Times New Roman" w:cs="Times New Roman"/>
        </w:rPr>
        <w:t>With the rise of digital technologies, Nigeria faces cyber threats such as hacking, online fraud, and misinformation. These challenges have compelled the government to design policies to safeguard national security and individual privacy.</w:t>
      </w:r>
      <w:r w:rsidR="002A7054" w:rsidRPr="00411A07">
        <w:rPr>
          <w:rFonts w:ascii="Times New Roman" w:hAnsi="Times New Roman" w:cs="Times New Roman"/>
        </w:rPr>
        <w:t xml:space="preserve"> </w:t>
      </w:r>
      <w:r w:rsidR="00B15EA0" w:rsidRPr="00411A07">
        <w:rPr>
          <w:rFonts w:ascii="Times New Roman" w:hAnsi="Times New Roman" w:cs="Times New Roman"/>
        </w:rPr>
        <w:t>Example</w:t>
      </w:r>
      <w:r w:rsidR="00FA32E2" w:rsidRPr="00411A07">
        <w:rPr>
          <w:rFonts w:ascii="Times New Roman" w:hAnsi="Times New Roman" w:cs="Times New Roman"/>
        </w:rPr>
        <w:t>,</w:t>
      </w:r>
      <w:r w:rsidR="00B15EA0" w:rsidRPr="00411A07">
        <w:rPr>
          <w:rFonts w:ascii="Times New Roman" w:hAnsi="Times New Roman" w:cs="Times New Roman"/>
        </w:rPr>
        <w:t xml:space="preserve"> </w:t>
      </w:r>
      <w:r w:rsidR="00FA32E2" w:rsidRPr="00411A07">
        <w:rPr>
          <w:rFonts w:ascii="Times New Roman" w:hAnsi="Times New Roman" w:cs="Times New Roman"/>
        </w:rPr>
        <w:t>t</w:t>
      </w:r>
      <w:r w:rsidR="00B15EA0" w:rsidRPr="00411A07">
        <w:rPr>
          <w:rFonts w:ascii="Times New Roman" w:hAnsi="Times New Roman" w:cs="Times New Roman"/>
        </w:rPr>
        <w:t>he Cybercrime (Prohibition, Prevention, etc.) Act of 2015 was enacted to tackle online fraud, identity theft, and cyberattacks. Additionally, the Nigeria Data Protection Act (2023) reflects how global digital trends influence domestic policy to protect citizens’ data and regulate how institutions us</w:t>
      </w:r>
      <w:r w:rsidR="000F6502" w:rsidRPr="00411A07">
        <w:rPr>
          <w:rFonts w:ascii="Times New Roman" w:hAnsi="Times New Roman" w:cs="Times New Roman"/>
        </w:rPr>
        <w:t>.</w:t>
      </w:r>
    </w:p>
    <w:p w14:paraId="180D3899" w14:textId="1090EB87" w:rsidR="00453E9A" w:rsidRPr="00C718FD" w:rsidRDefault="000C7926" w:rsidP="00C718FD">
      <w:pPr>
        <w:spacing w:line="480" w:lineRule="auto"/>
        <w:jc w:val="both"/>
        <w:rPr>
          <w:rFonts w:ascii="Times New Roman" w:hAnsi="Times New Roman" w:cs="Times New Roman"/>
        </w:rPr>
      </w:pPr>
      <w:r>
        <w:rPr>
          <w:rFonts w:ascii="Times New Roman" w:hAnsi="Times New Roman" w:cs="Times New Roman"/>
          <w:b/>
          <w:bCs/>
        </w:rPr>
        <w:t>x Attitude</w:t>
      </w:r>
      <w:r w:rsidR="00BD5686" w:rsidRPr="00C718FD">
        <w:rPr>
          <w:rFonts w:ascii="Times New Roman" w:hAnsi="Times New Roman" w:cs="Times New Roman"/>
          <w:b/>
          <w:bCs/>
        </w:rPr>
        <w:t>/</w:t>
      </w:r>
      <w:proofErr w:type="spellStart"/>
      <w:r w:rsidR="00BD5686" w:rsidRPr="00C718FD">
        <w:rPr>
          <w:rFonts w:ascii="Times New Roman" w:hAnsi="Times New Roman" w:cs="Times New Roman"/>
          <w:b/>
          <w:bCs/>
        </w:rPr>
        <w:t>Behaviour</w:t>
      </w:r>
      <w:proofErr w:type="spellEnd"/>
      <w:r w:rsidR="00BD5686" w:rsidRPr="00C718FD">
        <w:rPr>
          <w:rFonts w:ascii="Times New Roman" w:hAnsi="Times New Roman" w:cs="Times New Roman"/>
          <w:b/>
          <w:bCs/>
        </w:rPr>
        <w:t xml:space="preserve"> of Policy Makers</w:t>
      </w:r>
    </w:p>
    <w:p w14:paraId="12EF9139" w14:textId="24E28AAC" w:rsidR="004B0060" w:rsidRPr="00DB2FFB" w:rsidRDefault="00026720" w:rsidP="00C718FD">
      <w:pPr>
        <w:spacing w:line="480" w:lineRule="auto"/>
        <w:jc w:val="both"/>
        <w:rPr>
          <w:rFonts w:ascii="Times New Roman" w:hAnsi="Times New Roman" w:cs="Times New Roman"/>
        </w:rPr>
      </w:pPr>
      <w:r>
        <w:rPr>
          <w:rFonts w:ascii="Times New Roman" w:hAnsi="Times New Roman" w:cs="Times New Roman"/>
        </w:rPr>
        <w:t xml:space="preserve">            </w:t>
      </w:r>
      <w:r w:rsidR="00A6046C" w:rsidRPr="00411A07">
        <w:rPr>
          <w:rFonts w:ascii="Times New Roman" w:hAnsi="Times New Roman" w:cs="Times New Roman"/>
        </w:rPr>
        <w:t xml:space="preserve">Policy implementation is also affected by the attitude or behavior of the implementers. This is what Kech (2014) called “political will of implementers”. If the elected or appointed representatives are negatively disposed to a policy, there will be lack of commitment to its implementation process. According to Akinwumi (2010), when government set feasible policies for the state, the cabal that hold top </w:t>
      </w:r>
      <w:r w:rsidR="00575B23" w:rsidRPr="00411A07">
        <w:rPr>
          <w:rFonts w:ascii="Times New Roman" w:hAnsi="Times New Roman" w:cs="Times New Roman"/>
        </w:rPr>
        <w:t>echelon</w:t>
      </w:r>
      <w:r w:rsidR="00A6046C" w:rsidRPr="00411A07">
        <w:rPr>
          <w:rFonts w:ascii="Times New Roman" w:hAnsi="Times New Roman" w:cs="Times New Roman"/>
        </w:rPr>
        <w:t xml:space="preserve"> of government hostage at any point in time often </w:t>
      </w:r>
      <w:r w:rsidR="00A6046C" w:rsidRPr="00411A07">
        <w:rPr>
          <w:rFonts w:ascii="Times New Roman" w:hAnsi="Times New Roman" w:cs="Times New Roman"/>
        </w:rPr>
        <w:lastRenderedPageBreak/>
        <w:t xml:space="preserve">frustrate the implementation process of most well formulated policies. In the energy sector, Nigeria generates only 2000 megawatts capacity despite the allocation of huge sum of money over the years. As remarked by Dino Melaye, a </w:t>
      </w:r>
      <w:r w:rsidR="007751C0" w:rsidRPr="00411A07">
        <w:rPr>
          <w:rFonts w:ascii="Times New Roman" w:hAnsi="Times New Roman" w:cs="Times New Roman"/>
        </w:rPr>
        <w:t>former</w:t>
      </w:r>
      <w:r w:rsidR="00A6046C" w:rsidRPr="00411A07">
        <w:rPr>
          <w:rFonts w:ascii="Times New Roman" w:hAnsi="Times New Roman" w:cs="Times New Roman"/>
        </w:rPr>
        <w:t xml:space="preserve"> senator in Kogi State, powerful cabal under President Mohammed Buhari has frustrated implementation of a number of his lofty public policies (Premium Times, 2018).</w:t>
      </w:r>
    </w:p>
    <w:p w14:paraId="789332C1" w14:textId="57E721D0" w:rsidR="00C57B0A" w:rsidRPr="00C718FD" w:rsidRDefault="00C57B0A" w:rsidP="00C718FD">
      <w:pPr>
        <w:spacing w:line="480" w:lineRule="auto"/>
        <w:jc w:val="both"/>
        <w:rPr>
          <w:rFonts w:ascii="Times New Roman" w:hAnsi="Times New Roman" w:cs="Times New Roman"/>
        </w:rPr>
      </w:pPr>
      <w:r w:rsidRPr="00C718FD">
        <w:rPr>
          <w:rFonts w:ascii="Times New Roman" w:hAnsi="Times New Roman" w:cs="Times New Roman"/>
          <w:b/>
          <w:bCs/>
        </w:rPr>
        <w:t>E</w:t>
      </w:r>
      <w:r w:rsidR="00226275" w:rsidRPr="00C718FD">
        <w:rPr>
          <w:rFonts w:ascii="Times New Roman" w:hAnsi="Times New Roman" w:cs="Times New Roman"/>
          <w:b/>
          <w:bCs/>
        </w:rPr>
        <w:t xml:space="preserve">xternal Public Policy Environment </w:t>
      </w:r>
    </w:p>
    <w:p w14:paraId="498F3C65" w14:textId="64EFF387" w:rsidR="00A6046C" w:rsidRPr="00411A07" w:rsidRDefault="00026720" w:rsidP="00411A07">
      <w:pPr>
        <w:spacing w:line="480" w:lineRule="auto"/>
        <w:jc w:val="both"/>
        <w:rPr>
          <w:rFonts w:ascii="Times New Roman" w:hAnsi="Times New Roman" w:cs="Times New Roman"/>
        </w:rPr>
      </w:pPr>
      <w:r>
        <w:rPr>
          <w:rFonts w:ascii="Times New Roman" w:hAnsi="Times New Roman" w:cs="Times New Roman"/>
        </w:rPr>
        <w:t xml:space="preserve">            </w:t>
      </w:r>
      <w:r w:rsidR="00A6046C" w:rsidRPr="00411A07">
        <w:rPr>
          <w:rFonts w:ascii="Times New Roman" w:hAnsi="Times New Roman" w:cs="Times New Roman"/>
        </w:rPr>
        <w:t>On the other hand, the external environmental determinants entail the outside pressures that influence public policy of a country that are not from within a country. Such external factors could be said to include issues from the international environment. According to Egonman (2000), some of these factors include unexpected development in the international system, economic recession, external debt, international public opinion, dependency and unequal exchange system. With the fast spread globalization, countries in the world are becoming integrated in trade, financial interaction, culture and politics. The globalization influence implies that unexpected development in one part of the world directly affects the other. This obviously portends a</w:t>
      </w:r>
      <w:r w:rsidR="004B0060">
        <w:rPr>
          <w:rFonts w:ascii="Times New Roman" w:hAnsi="Times New Roman" w:cs="Times New Roman"/>
        </w:rPr>
        <w:t xml:space="preserve"> strong implication on a nation’</w:t>
      </w:r>
      <w:r w:rsidR="00A6046C" w:rsidRPr="00411A07">
        <w:rPr>
          <w:rFonts w:ascii="Times New Roman" w:hAnsi="Times New Roman" w:cs="Times New Roman"/>
        </w:rPr>
        <w:t xml:space="preserve">s public policy. For example, the unexpected rise of global terrorism among Arab League of Nations within Asia, Europe, and Africa has made nations to pursue more </w:t>
      </w:r>
      <w:proofErr w:type="spellStart"/>
      <w:r w:rsidR="00A6046C" w:rsidRPr="00411A07">
        <w:rPr>
          <w:rFonts w:ascii="Times New Roman" w:hAnsi="Times New Roman" w:cs="Times New Roman"/>
        </w:rPr>
        <w:t>defence</w:t>
      </w:r>
      <w:proofErr w:type="spellEnd"/>
      <w:r w:rsidR="00A6046C" w:rsidRPr="00411A07">
        <w:rPr>
          <w:rFonts w:ascii="Times New Roman" w:hAnsi="Times New Roman" w:cs="Times New Roman"/>
        </w:rPr>
        <w:t>-oriented policies. In Nigeria, for instance, the federal government has been compelled as a matter of global need to strengthen its military by earmarking huge funds as security votes in the national budget to tackle te</w:t>
      </w:r>
      <w:r w:rsidR="00575B23">
        <w:rPr>
          <w:rFonts w:ascii="Times New Roman" w:hAnsi="Times New Roman" w:cs="Times New Roman"/>
        </w:rPr>
        <w:t>rrorism (Abubakar, 2013; Guardian</w:t>
      </w:r>
      <w:r w:rsidR="00A6046C" w:rsidRPr="00411A07">
        <w:rPr>
          <w:rFonts w:ascii="Times New Roman" w:hAnsi="Times New Roman" w:cs="Times New Roman"/>
        </w:rPr>
        <w:t xml:space="preserve"> Editorial, 2015).</w:t>
      </w:r>
    </w:p>
    <w:p w14:paraId="0F485AEB" w14:textId="539D22FE" w:rsidR="009C29A2" w:rsidRPr="00411A07" w:rsidRDefault="004022E1" w:rsidP="00411A07">
      <w:pPr>
        <w:spacing w:line="480" w:lineRule="auto"/>
        <w:jc w:val="both"/>
        <w:rPr>
          <w:rFonts w:ascii="Times New Roman" w:hAnsi="Times New Roman" w:cs="Times New Roman"/>
        </w:rPr>
      </w:pPr>
      <w:r>
        <w:rPr>
          <w:rFonts w:ascii="Times New Roman" w:hAnsi="Times New Roman" w:cs="Times New Roman"/>
        </w:rPr>
        <w:t xml:space="preserve">             </w:t>
      </w:r>
      <w:r w:rsidR="00A6046C" w:rsidRPr="00411A07">
        <w:rPr>
          <w:rFonts w:ascii="Times New Roman" w:hAnsi="Times New Roman" w:cs="Times New Roman"/>
        </w:rPr>
        <w:t>External debts</w:t>
      </w:r>
      <w:r w:rsidR="00D823E7">
        <w:rPr>
          <w:rFonts w:ascii="Times New Roman" w:hAnsi="Times New Roman" w:cs="Times New Roman"/>
        </w:rPr>
        <w:t xml:space="preserve">   </w:t>
      </w:r>
      <w:r w:rsidR="00A6046C" w:rsidRPr="00411A07">
        <w:rPr>
          <w:rFonts w:ascii="Times New Roman" w:hAnsi="Times New Roman" w:cs="Times New Roman"/>
        </w:rPr>
        <w:t xml:space="preserve"> incurred by go</w:t>
      </w:r>
      <w:r w:rsidR="00A95B80">
        <w:rPr>
          <w:rFonts w:ascii="Times New Roman" w:hAnsi="Times New Roman" w:cs="Times New Roman"/>
        </w:rPr>
        <w:t xml:space="preserve">vernment to finance investment </w:t>
      </w:r>
      <w:r w:rsidR="00A6046C" w:rsidRPr="00411A07">
        <w:rPr>
          <w:rFonts w:ascii="Times New Roman" w:hAnsi="Times New Roman" w:cs="Times New Roman"/>
        </w:rPr>
        <w:t>at home also influence public policy processes. The volume of a country</w:t>
      </w:r>
      <w:r w:rsidR="00AE4A43" w:rsidRPr="00411A07">
        <w:rPr>
          <w:rFonts w:ascii="Times New Roman" w:hAnsi="Times New Roman" w:cs="Times New Roman"/>
        </w:rPr>
        <w:t xml:space="preserve">’s </w:t>
      </w:r>
      <w:r w:rsidR="00A6046C" w:rsidRPr="00411A07">
        <w:rPr>
          <w:rFonts w:ascii="Times New Roman" w:hAnsi="Times New Roman" w:cs="Times New Roman"/>
        </w:rPr>
        <w:t xml:space="preserve">debt is a very critical factor in formulation and implementation of public policies. A country with high external debt crisis is severely </w:t>
      </w:r>
      <w:r w:rsidR="00A6046C" w:rsidRPr="00411A07">
        <w:rPr>
          <w:rFonts w:ascii="Times New Roman" w:hAnsi="Times New Roman" w:cs="Times New Roman"/>
        </w:rPr>
        <w:lastRenderedPageBreak/>
        <w:t>constrained to embark on effective national planning and development. Nigeria has been plunged into various debts until 2005 when former president Olusegun Obasanjo embarked on proactive moves for debt relief from Paris and London Clubs, the International Monetary Funds, World Bank and G8 countries. Invariably, the relief came in July 18, 2005 when the creditors agreed to a substantial debt relief of 60 % that translated to $18 billion out of the $30 billion which the country owed. It is expected that whatever money that was initially earmarked for the servicing of debt yearly could be channeled into other areas such as education, health, agriculture, water and so on with various public policies to back them. External debt has l</w:t>
      </w:r>
      <w:r w:rsidR="00C34AE9">
        <w:rPr>
          <w:rFonts w:ascii="Times New Roman" w:hAnsi="Times New Roman" w:cs="Times New Roman"/>
        </w:rPr>
        <w:t>ed to a situation where Nigeria’</w:t>
      </w:r>
      <w:r w:rsidR="00A6046C" w:rsidRPr="00411A07">
        <w:rPr>
          <w:rFonts w:ascii="Times New Roman" w:hAnsi="Times New Roman" w:cs="Times New Roman"/>
        </w:rPr>
        <w:t>s foreign policy objectives had to be redefined at the expense of her sovereignty to the dictates of Western creditors and their agencies (</w:t>
      </w:r>
      <w:proofErr w:type="spellStart"/>
      <w:r w:rsidR="00A6046C" w:rsidRPr="00411A07">
        <w:rPr>
          <w:rFonts w:ascii="Times New Roman" w:hAnsi="Times New Roman" w:cs="Times New Roman"/>
        </w:rPr>
        <w:t>Semiu</w:t>
      </w:r>
      <w:proofErr w:type="spellEnd"/>
      <w:r w:rsidR="00A6046C" w:rsidRPr="00411A07">
        <w:rPr>
          <w:rFonts w:ascii="Times New Roman" w:hAnsi="Times New Roman" w:cs="Times New Roman"/>
        </w:rPr>
        <w:t>, 2017).</w:t>
      </w:r>
      <w:r w:rsidR="00A020C0" w:rsidRPr="00411A07">
        <w:rPr>
          <w:rFonts w:ascii="Times New Roman" w:hAnsi="Times New Roman" w:cs="Times New Roman"/>
        </w:rPr>
        <w:t xml:space="preserve"> </w:t>
      </w:r>
      <w:r w:rsidR="00A6046C" w:rsidRPr="00411A07">
        <w:rPr>
          <w:rFonts w:ascii="Times New Roman" w:hAnsi="Times New Roman" w:cs="Times New Roman"/>
        </w:rPr>
        <w:t>International public opinion is another external factor that policy-makers must take into consideration while formulating and implementing public policies. Any public policy to be embarked upon must conform to international norms, values and standard. As reiterated by Abubakar (20</w:t>
      </w:r>
      <w:r w:rsidR="00E051D7">
        <w:rPr>
          <w:rFonts w:ascii="Times New Roman" w:hAnsi="Times New Roman" w:cs="Times New Roman"/>
        </w:rPr>
        <w:t>13), no matter how good Nigeria’</w:t>
      </w:r>
      <w:r w:rsidR="00A6046C" w:rsidRPr="00411A07">
        <w:rPr>
          <w:rFonts w:ascii="Times New Roman" w:hAnsi="Times New Roman" w:cs="Times New Roman"/>
        </w:rPr>
        <w:t>s public policies are, they must not violate human rights, rule of law, good governance, transparency, budgetary planning and financial reforms.</w:t>
      </w:r>
    </w:p>
    <w:p w14:paraId="249A9B42" w14:textId="04CCE15E" w:rsidR="006B5D70" w:rsidRPr="007543EE" w:rsidRDefault="00D777AB" w:rsidP="007543EE">
      <w:pPr>
        <w:spacing w:line="480" w:lineRule="auto"/>
        <w:jc w:val="both"/>
        <w:rPr>
          <w:rFonts w:ascii="Times New Roman" w:hAnsi="Times New Roman" w:cs="Times New Roman"/>
          <w:b/>
          <w:bCs/>
        </w:rPr>
      </w:pPr>
      <w:r>
        <w:rPr>
          <w:rFonts w:ascii="Times New Roman" w:hAnsi="Times New Roman" w:cs="Times New Roman"/>
          <w:b/>
          <w:bCs/>
        </w:rPr>
        <w:t>Policy Dynamic Interactions a</w:t>
      </w:r>
      <w:r w:rsidRPr="007543EE">
        <w:rPr>
          <w:rFonts w:ascii="Times New Roman" w:hAnsi="Times New Roman" w:cs="Times New Roman"/>
          <w:b/>
          <w:bCs/>
        </w:rPr>
        <w:t>nd Feedback Loops</w:t>
      </w:r>
    </w:p>
    <w:p w14:paraId="460A74EB" w14:textId="087F333A" w:rsidR="006B78C1" w:rsidRPr="00411A07" w:rsidRDefault="004022E1" w:rsidP="00411A07">
      <w:pPr>
        <w:spacing w:line="480" w:lineRule="auto"/>
        <w:jc w:val="both"/>
        <w:rPr>
          <w:rFonts w:ascii="Times New Roman" w:hAnsi="Times New Roman" w:cs="Times New Roman"/>
        </w:rPr>
      </w:pPr>
      <w:r>
        <w:rPr>
          <w:rFonts w:ascii="Times New Roman" w:hAnsi="Times New Roman" w:cs="Times New Roman"/>
        </w:rPr>
        <w:t xml:space="preserve">           </w:t>
      </w:r>
      <w:r w:rsidR="006B78C1" w:rsidRPr="00411A07">
        <w:rPr>
          <w:rFonts w:ascii="Times New Roman" w:hAnsi="Times New Roman" w:cs="Times New Roman"/>
        </w:rPr>
        <w:t xml:space="preserve">The public policy environment is not static; rather, it is characterized by dynamic interactions and continuous feedback loops among political, economic, social, technological, and global factors. Public policy scholars increasingly emphasize that policy environments are complex adaptive systems, where change in one domain can trigger ripple effects across others (Cairney, </w:t>
      </w:r>
      <w:r w:rsidR="00DB2FFB">
        <w:rPr>
          <w:rFonts w:ascii="Times New Roman" w:hAnsi="Times New Roman" w:cs="Times New Roman"/>
        </w:rPr>
        <w:t>2012; Sabatier and</w:t>
      </w:r>
      <w:r w:rsidR="006B78C1" w:rsidRPr="00411A07">
        <w:rPr>
          <w:rFonts w:ascii="Times New Roman" w:hAnsi="Times New Roman" w:cs="Times New Roman"/>
        </w:rPr>
        <w:t xml:space="preserve"> Weible, 2014). This interconnectedness underscores the need for policymakers to approach governance as a holistic and iterative process rather than a linear one.</w:t>
      </w:r>
    </w:p>
    <w:p w14:paraId="5D97250F" w14:textId="12DCEFE5" w:rsidR="006B78C1" w:rsidRPr="00411A07" w:rsidRDefault="004022E1" w:rsidP="00411A07">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6B78C1" w:rsidRPr="00411A07">
        <w:rPr>
          <w:rFonts w:ascii="Times New Roman" w:hAnsi="Times New Roman" w:cs="Times New Roman"/>
        </w:rPr>
        <w:t>Political decisions often serve as catalysts for economic transformation. For instance, fiscal and monetary policies introduced by political actors can shape investment patterns, inflation rates, and employment opportunities (Dye, 2017). These economic outcomes then reverberate through the social environment by influencing income distribution, access to services, and social cohesion. Similarly, social dynamics—such as demographic changes, civil movements, or shifts in cultural norms—can feed back into the political sphere by reshaping electoral preferences, policy agendas, and institutional legitimacy (Easton, 1965).</w:t>
      </w:r>
    </w:p>
    <w:p w14:paraId="4CC8C65D" w14:textId="71334B0A" w:rsidR="006B78C1" w:rsidRPr="00411A07" w:rsidRDefault="004022E1" w:rsidP="00411A07">
      <w:pPr>
        <w:spacing w:line="480" w:lineRule="auto"/>
        <w:jc w:val="both"/>
        <w:rPr>
          <w:rFonts w:ascii="Times New Roman" w:hAnsi="Times New Roman" w:cs="Times New Roman"/>
        </w:rPr>
      </w:pPr>
      <w:r>
        <w:rPr>
          <w:rFonts w:ascii="Times New Roman" w:hAnsi="Times New Roman" w:cs="Times New Roman"/>
        </w:rPr>
        <w:t xml:space="preserve">          </w:t>
      </w:r>
      <w:r w:rsidR="006B78C1" w:rsidRPr="00411A07">
        <w:rPr>
          <w:rFonts w:ascii="Times New Roman" w:hAnsi="Times New Roman" w:cs="Times New Roman"/>
        </w:rPr>
        <w:t>Technological innovation is another driver of policy-environment interactions. Emerging technologies such as artificial intelligence, blockchain, and automation disrupt traditional labor markets and challenge regulat</w:t>
      </w:r>
      <w:r w:rsidR="007543EE">
        <w:rPr>
          <w:rFonts w:ascii="Times New Roman" w:hAnsi="Times New Roman" w:cs="Times New Roman"/>
        </w:rPr>
        <w:t xml:space="preserve">ory frameworks (Dunleavy </w:t>
      </w:r>
      <w:r w:rsidR="007543EE" w:rsidRPr="007543EE">
        <w:rPr>
          <w:rFonts w:ascii="Times New Roman" w:hAnsi="Times New Roman" w:cs="Times New Roman"/>
          <w:i/>
        </w:rPr>
        <w:t>et al</w:t>
      </w:r>
      <w:r w:rsidR="007543EE">
        <w:rPr>
          <w:rFonts w:ascii="Times New Roman" w:hAnsi="Times New Roman" w:cs="Times New Roman"/>
        </w:rPr>
        <w:t>.</w:t>
      </w:r>
      <w:r w:rsidR="006B78C1" w:rsidRPr="00411A07">
        <w:rPr>
          <w:rFonts w:ascii="Times New Roman" w:hAnsi="Times New Roman" w:cs="Times New Roman"/>
        </w:rPr>
        <w:t xml:space="preserve"> 2006). These disruptions often compel governments to recalibrate economic and social policies, such as retraining initiatives, labor protections, and digital inclusion strategies. In this way, technological advancements both influence and are influenced by public policy decisions.</w:t>
      </w:r>
      <w:r>
        <w:rPr>
          <w:rFonts w:ascii="Times New Roman" w:hAnsi="Times New Roman" w:cs="Times New Roman"/>
        </w:rPr>
        <w:t xml:space="preserve"> </w:t>
      </w:r>
      <w:r w:rsidR="006B78C1" w:rsidRPr="00411A07">
        <w:rPr>
          <w:rFonts w:ascii="Times New Roman" w:hAnsi="Times New Roman" w:cs="Times New Roman"/>
        </w:rPr>
        <w:t>Global events, including wars, pandemics, and climate crises, further highlight the feedback loops within policy environments. For example, the COVID-19 pandemic reshaped global political priorities, redefined economic capabilities, and exposed structural inequalities in healthcare and social protection systems (Fukuyama, 2020). Governments worldwide responded with policies such as lockdowns, stimulus packages, and vaccination programs. These policies, in turn, reshaped social trust, political legitimacy, and economic resilience.</w:t>
      </w:r>
    </w:p>
    <w:p w14:paraId="6BA894FC" w14:textId="58A8D37E" w:rsidR="00D81197" w:rsidRPr="0043432A" w:rsidRDefault="004022E1" w:rsidP="000A42DC">
      <w:pPr>
        <w:spacing w:line="480" w:lineRule="auto"/>
        <w:jc w:val="both"/>
        <w:rPr>
          <w:rFonts w:ascii="Times New Roman" w:hAnsi="Times New Roman" w:cs="Times New Roman"/>
        </w:rPr>
      </w:pPr>
      <w:r>
        <w:rPr>
          <w:rFonts w:ascii="Times New Roman" w:hAnsi="Times New Roman" w:cs="Times New Roman"/>
        </w:rPr>
        <w:t xml:space="preserve">            </w:t>
      </w:r>
      <w:r w:rsidR="006B78C1" w:rsidRPr="00411A07">
        <w:rPr>
          <w:rFonts w:ascii="Times New Roman" w:hAnsi="Times New Roman" w:cs="Times New Roman"/>
        </w:rPr>
        <w:t>Policies themselves also generate long-term feedback into their environments. Education policies provide a classic illustration. By expanding access to schooling and skills development, governments can enhance social mobility, strengthen the workforce, and pro</w:t>
      </w:r>
      <w:r w:rsidR="007543EE">
        <w:rPr>
          <w:rFonts w:ascii="Times New Roman" w:hAnsi="Times New Roman" w:cs="Times New Roman"/>
        </w:rPr>
        <w:t>mote economic growth (Hanushek and</w:t>
      </w:r>
      <w:r w:rsidR="006B78C1" w:rsidRPr="00411A07">
        <w:rPr>
          <w:rFonts w:ascii="Times New Roman" w:hAnsi="Times New Roman" w:cs="Times New Roman"/>
        </w:rPr>
        <w:t xml:space="preserve"> </w:t>
      </w:r>
      <w:proofErr w:type="spellStart"/>
      <w:r w:rsidR="006B78C1" w:rsidRPr="00411A07">
        <w:rPr>
          <w:rFonts w:ascii="Times New Roman" w:hAnsi="Times New Roman" w:cs="Times New Roman"/>
        </w:rPr>
        <w:t>Woessmann</w:t>
      </w:r>
      <w:proofErr w:type="spellEnd"/>
      <w:r w:rsidR="006B78C1" w:rsidRPr="00411A07">
        <w:rPr>
          <w:rFonts w:ascii="Times New Roman" w:hAnsi="Times New Roman" w:cs="Times New Roman"/>
        </w:rPr>
        <w:t xml:space="preserve">, 2020). Over time, this contributes to political stability, as </w:t>
      </w:r>
      <w:r w:rsidR="006B78C1" w:rsidRPr="00411A07">
        <w:rPr>
          <w:rFonts w:ascii="Times New Roman" w:hAnsi="Times New Roman" w:cs="Times New Roman"/>
        </w:rPr>
        <w:lastRenderedPageBreak/>
        <w:t>upward mobility reduces grievances and enhances civic participation. Conversely, poorly designed policies may exacerbate inequality and instability, creating adverse feedback effects.</w:t>
      </w:r>
    </w:p>
    <w:p w14:paraId="1DFC5188" w14:textId="38570750" w:rsidR="00B657D8" w:rsidRPr="000A42DC" w:rsidRDefault="00E9550D" w:rsidP="000A42DC">
      <w:pPr>
        <w:spacing w:line="480" w:lineRule="auto"/>
        <w:jc w:val="both"/>
        <w:rPr>
          <w:rFonts w:ascii="Times New Roman" w:hAnsi="Times New Roman" w:cs="Times New Roman"/>
          <w:b/>
          <w:bCs/>
        </w:rPr>
      </w:pPr>
      <w:r>
        <w:rPr>
          <w:rFonts w:ascii="Times New Roman" w:hAnsi="Times New Roman" w:cs="Times New Roman"/>
          <w:b/>
          <w:bCs/>
        </w:rPr>
        <w:t>Contextual Variability in Environmental Influences o</w:t>
      </w:r>
      <w:r w:rsidRPr="000A42DC">
        <w:rPr>
          <w:rFonts w:ascii="Times New Roman" w:hAnsi="Times New Roman" w:cs="Times New Roman"/>
          <w:b/>
          <w:bCs/>
        </w:rPr>
        <w:t>n Public Policy</w:t>
      </w:r>
    </w:p>
    <w:p w14:paraId="57CF8EE5" w14:textId="55AF3D8E" w:rsidR="00B657D8" w:rsidRPr="00411A07" w:rsidRDefault="004022E1" w:rsidP="00411A07">
      <w:pPr>
        <w:spacing w:line="480" w:lineRule="auto"/>
        <w:jc w:val="both"/>
        <w:rPr>
          <w:rFonts w:ascii="Times New Roman" w:hAnsi="Times New Roman" w:cs="Times New Roman"/>
        </w:rPr>
      </w:pPr>
      <w:r>
        <w:rPr>
          <w:rFonts w:ascii="Times New Roman" w:hAnsi="Times New Roman" w:cs="Times New Roman"/>
        </w:rPr>
        <w:t xml:space="preserve">           </w:t>
      </w:r>
      <w:r w:rsidR="00B657D8" w:rsidRPr="00411A07">
        <w:rPr>
          <w:rFonts w:ascii="Times New Roman" w:hAnsi="Times New Roman" w:cs="Times New Roman"/>
        </w:rPr>
        <w:t>Public policy is rarely shaped in a vacuum; instead, it is influenced by a variety of contextual factors that differ across countries, sectors, and historical periods. This contextual variability highlights the dynamic nature of policymaking and underscores why policy outcomes often diverge significantly across settings that may appear similar on the surface.</w:t>
      </w:r>
      <w:r>
        <w:rPr>
          <w:rFonts w:ascii="Times New Roman" w:hAnsi="Times New Roman" w:cs="Times New Roman"/>
        </w:rPr>
        <w:t xml:space="preserve"> </w:t>
      </w:r>
      <w:r w:rsidR="00B657D8" w:rsidRPr="00411A07">
        <w:rPr>
          <w:rFonts w:ascii="Times New Roman" w:hAnsi="Times New Roman" w:cs="Times New Roman"/>
        </w:rPr>
        <w:t>Cross-national variability is one of the most significant dimensions. Democratic regimes tend to prioritize participation, accountability, and transparency in policymaking, whereas authoritarian systems often emphasize stability, centralization, and regime survival (Geddes, Wright, &amp; Frantz, 2018). For example, health and education reforms in liberal democracies are frequently shaped by electoral incentives and civil society advocacy, while in authoritarian states, such reforms may be designed primarily to consolidate political legitimacy or appease elite interests (Pepinsky, 2017).</w:t>
      </w:r>
      <w:r>
        <w:rPr>
          <w:rFonts w:ascii="Times New Roman" w:hAnsi="Times New Roman" w:cs="Times New Roman"/>
        </w:rPr>
        <w:t xml:space="preserve"> </w:t>
      </w:r>
      <w:r w:rsidR="00B657D8" w:rsidRPr="00411A07">
        <w:rPr>
          <w:rFonts w:ascii="Times New Roman" w:hAnsi="Times New Roman" w:cs="Times New Roman"/>
        </w:rPr>
        <w:t>This divergence demonstrates how political systems condition the influence of environmental factors on policy design and implementation.</w:t>
      </w:r>
    </w:p>
    <w:p w14:paraId="1B7BE04A" w14:textId="7BAFFFE9" w:rsidR="00B657D8" w:rsidRPr="00411A07" w:rsidRDefault="004022E1" w:rsidP="00411A07">
      <w:pPr>
        <w:spacing w:line="480" w:lineRule="auto"/>
        <w:jc w:val="both"/>
        <w:rPr>
          <w:rFonts w:ascii="Times New Roman" w:hAnsi="Times New Roman" w:cs="Times New Roman"/>
        </w:rPr>
      </w:pPr>
      <w:r>
        <w:rPr>
          <w:rFonts w:ascii="Times New Roman" w:hAnsi="Times New Roman" w:cs="Times New Roman"/>
        </w:rPr>
        <w:t xml:space="preserve">            </w:t>
      </w:r>
      <w:r w:rsidR="00B657D8" w:rsidRPr="00411A07">
        <w:rPr>
          <w:rFonts w:ascii="Times New Roman" w:hAnsi="Times New Roman" w:cs="Times New Roman"/>
        </w:rPr>
        <w:t>Sectoral variability also plays a crucial role in shaping the policy environment. Health policy, for instance, is particularly sensitive to demographic shifts and technological innovation. Rising life expectancy and aging populations in many countries have generated new pressures on healthcare systems, prompting reforms in financing, workforce planning, and</w:t>
      </w:r>
      <w:r>
        <w:rPr>
          <w:rFonts w:ascii="Times New Roman" w:hAnsi="Times New Roman" w:cs="Times New Roman"/>
        </w:rPr>
        <w:t xml:space="preserve"> service delivery (Bloom </w:t>
      </w:r>
      <w:r w:rsidRPr="004022E1">
        <w:rPr>
          <w:rFonts w:ascii="Times New Roman" w:hAnsi="Times New Roman" w:cs="Times New Roman"/>
          <w:i/>
        </w:rPr>
        <w:t>et al</w:t>
      </w:r>
      <w:r>
        <w:rPr>
          <w:rFonts w:ascii="Times New Roman" w:hAnsi="Times New Roman" w:cs="Times New Roman"/>
        </w:rPr>
        <w:t>.</w:t>
      </w:r>
      <w:r w:rsidR="00B657D8" w:rsidRPr="00411A07">
        <w:rPr>
          <w:rFonts w:ascii="Times New Roman" w:hAnsi="Times New Roman" w:cs="Times New Roman"/>
        </w:rPr>
        <w:t xml:space="preserve"> 2020). Conversely, trade policy is more heavily influenced by international economic trends, geopolitical relations, and the pressures of globalization (Oatley, 2019). This suggests that while environmental influences matter across all policy sectors, the specific drivers of change differ considerably depending on the area of governance.</w:t>
      </w:r>
    </w:p>
    <w:p w14:paraId="46F71CDE" w14:textId="22A1EBAC" w:rsidR="00A62E2B" w:rsidRPr="00117AD2" w:rsidRDefault="004022E1" w:rsidP="00117AD2">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B657D8" w:rsidRPr="00411A07">
        <w:rPr>
          <w:rFonts w:ascii="Times New Roman" w:hAnsi="Times New Roman" w:cs="Times New Roman"/>
        </w:rPr>
        <w:t>Finally, temporal variability underscores the fact that environmental factors evolve over time, altering their relative importance to policy outcomes. For example, the digital transformation of the 21</w:t>
      </w:r>
      <w:r w:rsidR="00B657D8" w:rsidRPr="00411A07">
        <w:rPr>
          <w:rFonts w:ascii="Times New Roman" w:hAnsi="Times New Roman" w:cs="Times New Roman"/>
          <w:vertAlign w:val="superscript"/>
        </w:rPr>
        <w:t>st</w:t>
      </w:r>
      <w:r w:rsidR="00B657D8" w:rsidRPr="00411A07">
        <w:rPr>
          <w:rFonts w:ascii="Times New Roman" w:hAnsi="Times New Roman" w:cs="Times New Roman"/>
        </w:rPr>
        <w:t xml:space="preserve"> century has reshaped the salience of technological environments, making cybersecurity, digital inclusion, and data governance central policy con</w:t>
      </w:r>
      <w:r>
        <w:rPr>
          <w:rFonts w:ascii="Times New Roman" w:hAnsi="Times New Roman" w:cs="Times New Roman"/>
        </w:rPr>
        <w:t>cerns across nations (Margetts and</w:t>
      </w:r>
      <w:r w:rsidR="00B657D8" w:rsidRPr="00411A07">
        <w:rPr>
          <w:rFonts w:ascii="Times New Roman" w:hAnsi="Times New Roman" w:cs="Times New Roman"/>
        </w:rPr>
        <w:t xml:space="preserve"> Dunleavy, 2013). Similarly, global crises such as the COVID-19 pandemic highlight how emergent shocks can rapidly reconfigure political priorities and institut</w:t>
      </w:r>
      <w:r w:rsidR="001A3A40">
        <w:rPr>
          <w:rFonts w:ascii="Times New Roman" w:hAnsi="Times New Roman" w:cs="Times New Roman"/>
        </w:rPr>
        <w:t xml:space="preserve">ional capacities (Capano </w:t>
      </w:r>
      <w:r w:rsidR="001A3A40" w:rsidRPr="001A3A40">
        <w:rPr>
          <w:rFonts w:ascii="Times New Roman" w:hAnsi="Times New Roman" w:cs="Times New Roman"/>
          <w:i/>
        </w:rPr>
        <w:t>et al</w:t>
      </w:r>
      <w:r w:rsidR="001A3A40">
        <w:rPr>
          <w:rFonts w:ascii="Times New Roman" w:hAnsi="Times New Roman" w:cs="Times New Roman"/>
        </w:rPr>
        <w:t>.</w:t>
      </w:r>
      <w:r w:rsidR="00B657D8" w:rsidRPr="00411A07">
        <w:rPr>
          <w:rFonts w:ascii="Times New Roman" w:hAnsi="Times New Roman" w:cs="Times New Roman"/>
        </w:rPr>
        <w:t xml:space="preserve"> 2020). Thus, the policy environment must be understood not as static, but as a constantly shifting landscape shaped by evolving contextual influences.</w:t>
      </w:r>
      <w:r w:rsidR="003521FE">
        <w:rPr>
          <w:rFonts w:ascii="Times New Roman" w:hAnsi="Times New Roman" w:cs="Times New Roman"/>
        </w:rPr>
        <w:t xml:space="preserve"> </w:t>
      </w:r>
      <w:r w:rsidR="00B657D8" w:rsidRPr="00411A07">
        <w:rPr>
          <w:rFonts w:ascii="Times New Roman" w:hAnsi="Times New Roman" w:cs="Times New Roman"/>
        </w:rPr>
        <w:t>Taken together, these variations underscore that environmental influences on policy are contingent and multidimensional. Effective analysis of policy environments therefore requires sensitivity to differences across countries, sectors, and historical moments, as well as an appreciation of the interplay between these levels of variability.</w:t>
      </w:r>
    </w:p>
    <w:p w14:paraId="46FBCC0D" w14:textId="4EE36684" w:rsidR="002E2BB1" w:rsidRPr="002E2BB1" w:rsidRDefault="00213BF6" w:rsidP="002E2BB1">
      <w:pPr>
        <w:pStyle w:val="Default"/>
        <w:spacing w:line="480" w:lineRule="auto"/>
        <w:rPr>
          <w:rFonts w:ascii="Times New Roman" w:hAnsi="Times New Roman" w:cs="Times New Roman"/>
          <w:b/>
          <w:bCs/>
        </w:rPr>
      </w:pPr>
      <w:r>
        <w:rPr>
          <w:rFonts w:ascii="Times New Roman" w:hAnsi="Times New Roman" w:cs="Times New Roman"/>
          <w:b/>
          <w:bCs/>
        </w:rPr>
        <w:t xml:space="preserve">Effects of Poor </w:t>
      </w:r>
      <w:r w:rsidR="002E2BB1" w:rsidRPr="002E2BB1">
        <w:rPr>
          <w:rFonts w:ascii="Times New Roman" w:hAnsi="Times New Roman" w:cs="Times New Roman"/>
          <w:b/>
          <w:bCs/>
        </w:rPr>
        <w:t>Understanding</w:t>
      </w:r>
      <w:r>
        <w:rPr>
          <w:rFonts w:ascii="Times New Roman" w:hAnsi="Times New Roman" w:cs="Times New Roman"/>
          <w:b/>
          <w:bCs/>
        </w:rPr>
        <w:t xml:space="preserve"> of Environment of Public Policy on</w:t>
      </w:r>
      <w:r w:rsidR="002E2BB1" w:rsidRPr="002E2BB1">
        <w:rPr>
          <w:rFonts w:ascii="Times New Roman" w:hAnsi="Times New Roman" w:cs="Times New Roman"/>
          <w:b/>
          <w:bCs/>
        </w:rPr>
        <w:t xml:space="preserve"> Governance</w:t>
      </w:r>
      <w:r w:rsidR="00A4529D">
        <w:rPr>
          <w:rFonts w:ascii="Times New Roman" w:hAnsi="Times New Roman" w:cs="Times New Roman"/>
          <w:b/>
          <w:bCs/>
        </w:rPr>
        <w:t>: Nigeria in Perspective.</w:t>
      </w:r>
      <w:r w:rsidR="002E2BB1" w:rsidRPr="002E2BB1">
        <w:rPr>
          <w:rFonts w:ascii="Times New Roman" w:hAnsi="Times New Roman" w:cs="Times New Roman"/>
          <w:b/>
          <w:bCs/>
        </w:rPr>
        <w:t xml:space="preserve"> </w:t>
      </w:r>
    </w:p>
    <w:p w14:paraId="4333DE7A" w14:textId="47E6614E" w:rsidR="002E2BB1" w:rsidRPr="002E2BB1" w:rsidRDefault="002E2BB1" w:rsidP="00717F29">
      <w:pPr>
        <w:pStyle w:val="Default"/>
        <w:spacing w:line="480" w:lineRule="auto"/>
        <w:ind w:firstLine="720"/>
        <w:jc w:val="both"/>
        <w:rPr>
          <w:rFonts w:ascii="Times New Roman" w:hAnsi="Times New Roman" w:cs="Times New Roman"/>
        </w:rPr>
      </w:pPr>
      <w:r>
        <w:rPr>
          <w:rFonts w:ascii="Times New Roman" w:hAnsi="Times New Roman" w:cs="Times New Roman"/>
        </w:rPr>
        <w:t>The impacts of shallow</w:t>
      </w:r>
      <w:r w:rsidRPr="002E2BB1">
        <w:rPr>
          <w:rFonts w:ascii="Times New Roman" w:hAnsi="Times New Roman" w:cs="Times New Roman"/>
        </w:rPr>
        <w:t xml:space="preserve"> understanding of the environment under which public policies operate in Nigeria and inability of policy makers to appropriately tackle the challenges of policy implementation are daunting. At any given time, policy makers must choose what to do; a decision must be taken, even in the absence of adequate knowledge of the consequences of such a decision. One, series of public policies aimed at increasing cutting costs have placed more financial burden on the poor. All through, increase in electric tariffs, increase in stamp taxes, and deregulation of fuel resulting in price hike appeared as intent on forcing the masses and poor Ni</w:t>
      </w:r>
      <w:r>
        <w:rPr>
          <w:rFonts w:ascii="Times New Roman" w:hAnsi="Times New Roman" w:cs="Times New Roman"/>
        </w:rPr>
        <w:t>gerians to pay for the country</w:t>
      </w:r>
      <w:r w:rsidRPr="002E2BB1">
        <w:rPr>
          <w:rFonts w:ascii="Times New Roman" w:hAnsi="Times New Roman" w:cs="Times New Roman"/>
        </w:rPr>
        <w:t xml:space="preserve"> economic woes. It is believed that the poor can afford to pay more on electric costs since many of them own large generators at their homes and offices. The </w:t>
      </w:r>
      <w:r w:rsidRPr="002E2BB1">
        <w:rPr>
          <w:rFonts w:ascii="Times New Roman" w:hAnsi="Times New Roman" w:cs="Times New Roman"/>
        </w:rPr>
        <w:lastRenderedPageBreak/>
        <w:t xml:space="preserve">various fuel price hikes have more damaging effects on the transport costs of the masses than it does on the wealthy who can afford to pay extra cost for fuel and who travel less on roads and public transport. </w:t>
      </w:r>
    </w:p>
    <w:p w14:paraId="0D6958F0" w14:textId="77777777" w:rsidR="000539F4" w:rsidRDefault="002E2BB1" w:rsidP="00A4529D">
      <w:pPr>
        <w:pStyle w:val="Default"/>
        <w:spacing w:line="480" w:lineRule="auto"/>
        <w:ind w:firstLine="720"/>
        <w:jc w:val="both"/>
        <w:rPr>
          <w:rFonts w:ascii="Times New Roman" w:hAnsi="Times New Roman" w:cs="Times New Roman"/>
        </w:rPr>
      </w:pPr>
      <w:r w:rsidRPr="002E2BB1">
        <w:rPr>
          <w:rFonts w:ascii="Times New Roman" w:hAnsi="Times New Roman" w:cs="Times New Roman"/>
        </w:rPr>
        <w:t xml:space="preserve">Policy makers in Nigeria, over the years have not made wealthy Nigerians, who own fleet of cars or houses (as many as ten in a single compound) to pay luxury taxes as done in other parts of the world. Also, there is dwindling investment by foreigners in </w:t>
      </w:r>
      <w:r w:rsidR="00717F29" w:rsidRPr="002E2BB1">
        <w:rPr>
          <w:rFonts w:ascii="Times New Roman" w:hAnsi="Times New Roman" w:cs="Times New Roman"/>
        </w:rPr>
        <w:t>Nigeria’s</w:t>
      </w:r>
      <w:r w:rsidRPr="002E2BB1">
        <w:rPr>
          <w:rFonts w:ascii="Times New Roman" w:hAnsi="Times New Roman" w:cs="Times New Roman"/>
        </w:rPr>
        <w:t xml:space="preserve"> economy. No doubt, poor policy implementation undermines foreign investment. Poor policy implemen</w:t>
      </w:r>
      <w:r w:rsidR="00A4529D">
        <w:rPr>
          <w:rFonts w:ascii="Times New Roman" w:hAnsi="Times New Roman" w:cs="Times New Roman"/>
        </w:rPr>
        <w:t>tation has damaged the country</w:t>
      </w:r>
      <w:r w:rsidRPr="002E2BB1">
        <w:rPr>
          <w:rFonts w:ascii="Times New Roman" w:hAnsi="Times New Roman" w:cs="Times New Roman"/>
        </w:rPr>
        <w:t xml:space="preserve"> image around the world. Most foreign investors no longer have confidence in Nigeria and as such very reluctant to invest in the country. This laxity drains our foreign reserves on the long run. It also discouraged savings by Nigerians because the value of the sum saved fall in value in the future when government economic policies are inconsistent. Perhaps, Nigeria suffers more than most societies from international image created by inconsistency in its policy thrusts. </w:t>
      </w:r>
    </w:p>
    <w:p w14:paraId="111B4FBC" w14:textId="289CF41B" w:rsidR="00A62E2B" w:rsidRDefault="002E2BB1" w:rsidP="00EC30D2">
      <w:pPr>
        <w:pStyle w:val="Default"/>
        <w:spacing w:line="480" w:lineRule="auto"/>
        <w:ind w:firstLine="720"/>
        <w:jc w:val="both"/>
        <w:rPr>
          <w:rFonts w:ascii="Times New Roman" w:hAnsi="Times New Roman" w:cs="Times New Roman"/>
        </w:rPr>
      </w:pPr>
      <w:r w:rsidRPr="002E2BB1">
        <w:rPr>
          <w:rFonts w:ascii="Times New Roman" w:hAnsi="Times New Roman" w:cs="Times New Roman"/>
        </w:rPr>
        <w:t>Poor understanding of public policy environment and inability to cushion the challenges of policy implementation increases the cost of governance, and diverts investors. It also erodes the consistency of foreign aids and other humanitarian relief. Poor policy implementation and inadequate mastery of public policy ecology help to perpetuate other developmental problems such as huge external debt, malnutrition, high illiteracy level, and social anarchy in form of violent and organized crimes, civil disorder and insecurity. Another impact of poor policy implementation and failure of policy makers to fully comprehend the nitty-gritty of policy ecology is evidently seen in the epileptic nature of Nigerian power sector. Why is it that Nigeria successive government has not been able to address the challenge of e</w:t>
      </w:r>
      <w:r w:rsidR="00116C45">
        <w:rPr>
          <w:rFonts w:ascii="Times New Roman" w:hAnsi="Times New Roman" w:cs="Times New Roman"/>
        </w:rPr>
        <w:t>nergy in the country? T</w:t>
      </w:r>
      <w:r w:rsidRPr="002E2BB1">
        <w:rPr>
          <w:rFonts w:ascii="Times New Roman" w:hAnsi="Times New Roman" w:cs="Times New Roman"/>
        </w:rPr>
        <w:t xml:space="preserve">here may be other factors responsible for this, but at the heart of them is poor policy </w:t>
      </w:r>
      <w:r w:rsidRPr="002E2BB1">
        <w:rPr>
          <w:rFonts w:ascii="Times New Roman" w:hAnsi="Times New Roman" w:cs="Times New Roman"/>
        </w:rPr>
        <w:lastRenderedPageBreak/>
        <w:t>implementation and inadequate mastery of the energy policy terrain. There have been black-outs all over the country, increase in the cost of business operations, closure of manufacturing outfits, and flight of foreign capital inflow.</w:t>
      </w:r>
    </w:p>
    <w:p w14:paraId="07255637" w14:textId="79F5C1E0" w:rsidR="002E2BB1" w:rsidRPr="005275DA" w:rsidRDefault="00A62E2B" w:rsidP="00A62E2B">
      <w:pPr>
        <w:pStyle w:val="Default"/>
        <w:spacing w:line="480" w:lineRule="auto"/>
        <w:jc w:val="both"/>
        <w:rPr>
          <w:rFonts w:ascii="Times New Roman" w:hAnsi="Times New Roman" w:cs="Times New Roman"/>
        </w:rPr>
      </w:pPr>
      <w:r>
        <w:rPr>
          <w:rFonts w:ascii="Times New Roman" w:hAnsi="Times New Roman" w:cs="Times New Roman"/>
        </w:rPr>
        <w:t xml:space="preserve">         </w:t>
      </w:r>
      <w:r w:rsidR="002E2BB1" w:rsidRPr="002E2BB1">
        <w:rPr>
          <w:rFonts w:ascii="Times New Roman" w:hAnsi="Times New Roman" w:cs="Times New Roman"/>
        </w:rPr>
        <w:t xml:space="preserve"> There is also associated problem of debt accumulation. Monies that were budgeted or borrowed to finance most failed infrastructural development were mere wastage. Resources that could have been used for </w:t>
      </w:r>
      <w:r w:rsidR="005275DA">
        <w:rPr>
          <w:rFonts w:ascii="Times New Roman" w:hAnsi="Times New Roman" w:cs="Times New Roman"/>
        </w:rPr>
        <w:t>infrastructur</w:t>
      </w:r>
      <w:r w:rsidR="002E2BB1" w:rsidRPr="002E2BB1">
        <w:rPr>
          <w:rFonts w:ascii="Times New Roman" w:hAnsi="Times New Roman" w:cs="Times New Roman"/>
        </w:rPr>
        <w:t>al development once and for all have turned out to be waste. Resources that some of the poorly implemented projects have gulped without contributing anything to the economy constitutes a monumental waste. In a way, poverty level among Nigerian has been worsened. Less than half of the Nigerian population has access to safe water and adequate</w:t>
      </w:r>
      <w:r w:rsidR="00264C0C">
        <w:rPr>
          <w:rFonts w:ascii="Times New Roman" w:hAnsi="Times New Roman" w:cs="Times New Roman"/>
        </w:rPr>
        <w:t xml:space="preserve"> sanitation (</w:t>
      </w:r>
      <w:proofErr w:type="spellStart"/>
      <w:r w:rsidR="00264C0C">
        <w:rPr>
          <w:rFonts w:ascii="Times New Roman" w:hAnsi="Times New Roman" w:cs="Times New Roman"/>
        </w:rPr>
        <w:t>Okonjo</w:t>
      </w:r>
      <w:proofErr w:type="spellEnd"/>
      <w:r w:rsidR="00575B23">
        <w:rPr>
          <w:rFonts w:ascii="Times New Roman" w:hAnsi="Times New Roman" w:cs="Times New Roman"/>
        </w:rPr>
        <w:t>, 2017</w:t>
      </w:r>
      <w:r w:rsidR="002E2BB1" w:rsidRPr="002E2BB1">
        <w:rPr>
          <w:rFonts w:ascii="Times New Roman" w:hAnsi="Times New Roman" w:cs="Times New Roman"/>
        </w:rPr>
        <w:t xml:space="preserve">). Policy makers must have the overriding policy thrust of pursuing policies that will bring succor to the poor, geared towards economic recovery, incorporate income redistribution, wipe off widespread squalor. Unless such changes of policy implementation strategies are imbibed, future public policies may go the way of most unsuccessful ones in the country. </w:t>
      </w:r>
    </w:p>
    <w:p w14:paraId="243CE28F" w14:textId="1F969051" w:rsidR="00C25D4A" w:rsidRDefault="001C125B" w:rsidP="00C25D4A">
      <w:pPr>
        <w:pStyle w:val="Default"/>
        <w:spacing w:line="480" w:lineRule="auto"/>
        <w:jc w:val="both"/>
        <w:rPr>
          <w:rFonts w:ascii="Times New Roman" w:hAnsi="Times New Roman" w:cs="Times New Roman"/>
          <w:b/>
          <w:bCs/>
        </w:rPr>
      </w:pPr>
      <w:r>
        <w:rPr>
          <w:rFonts w:ascii="Times New Roman" w:hAnsi="Times New Roman" w:cs="Times New Roman"/>
          <w:b/>
          <w:bCs/>
        </w:rPr>
        <w:t xml:space="preserve">Theorizing the </w:t>
      </w:r>
      <w:r w:rsidR="005C73A1">
        <w:rPr>
          <w:rFonts w:ascii="Times New Roman" w:hAnsi="Times New Roman" w:cs="Times New Roman"/>
          <w:b/>
          <w:bCs/>
        </w:rPr>
        <w:t>Imperative</w:t>
      </w:r>
      <w:r w:rsidR="00C83EA4" w:rsidRPr="00C83EA4">
        <w:rPr>
          <w:rFonts w:ascii="Times New Roman" w:hAnsi="Times New Roman" w:cs="Times New Roman"/>
          <w:b/>
          <w:bCs/>
        </w:rPr>
        <w:t xml:space="preserve"> of the Environment to Public Policy</w:t>
      </w:r>
    </w:p>
    <w:p w14:paraId="2031C3DA" w14:textId="0432553C" w:rsidR="00C83EA4" w:rsidRPr="00C83EA4" w:rsidRDefault="00C83EA4" w:rsidP="00C25D4A">
      <w:pPr>
        <w:pStyle w:val="Default"/>
        <w:spacing w:line="480" w:lineRule="auto"/>
        <w:jc w:val="both"/>
        <w:rPr>
          <w:rFonts w:ascii="Times New Roman" w:hAnsi="Times New Roman" w:cs="Times New Roman"/>
        </w:rPr>
      </w:pPr>
      <w:r w:rsidRPr="00C83EA4">
        <w:rPr>
          <w:rFonts w:ascii="Times New Roman" w:hAnsi="Times New Roman" w:cs="Times New Roman"/>
          <w:b/>
          <w:bCs/>
        </w:rPr>
        <w:t xml:space="preserve"> </w:t>
      </w:r>
      <w:r w:rsidR="00C25D4A">
        <w:rPr>
          <w:rFonts w:ascii="Times New Roman" w:hAnsi="Times New Roman" w:cs="Times New Roman"/>
          <w:b/>
          <w:bCs/>
        </w:rPr>
        <w:tab/>
      </w:r>
      <w:r w:rsidR="00CB5711">
        <w:rPr>
          <w:rFonts w:ascii="Times New Roman" w:hAnsi="Times New Roman" w:cs="Times New Roman"/>
        </w:rPr>
        <w:t xml:space="preserve">The prominence </w:t>
      </w:r>
      <w:r w:rsidRPr="00C83EA4">
        <w:rPr>
          <w:rFonts w:ascii="Times New Roman" w:hAnsi="Times New Roman" w:cs="Times New Roman"/>
        </w:rPr>
        <w:t>of the environment to the formulation and implementatio</w:t>
      </w:r>
      <w:r w:rsidR="00CB5711">
        <w:rPr>
          <w:rFonts w:ascii="Times New Roman" w:hAnsi="Times New Roman" w:cs="Times New Roman"/>
        </w:rPr>
        <w:t>n of public policy is essential</w:t>
      </w:r>
      <w:r w:rsidR="009A7620">
        <w:rPr>
          <w:rFonts w:ascii="Times New Roman" w:hAnsi="Times New Roman" w:cs="Times New Roman"/>
        </w:rPr>
        <w:t xml:space="preserve"> that it can only be appropriately elucidated</w:t>
      </w:r>
      <w:r w:rsidRPr="00C83EA4">
        <w:rPr>
          <w:rFonts w:ascii="Times New Roman" w:hAnsi="Times New Roman" w:cs="Times New Roman"/>
        </w:rPr>
        <w:t xml:space="preserve"> by a theoretical view. This feat can be achieved by adopting the system theory </w:t>
      </w:r>
      <w:r w:rsidR="009221A6">
        <w:rPr>
          <w:rFonts w:ascii="Times New Roman" w:hAnsi="Times New Roman" w:cs="Times New Roman"/>
        </w:rPr>
        <w:t>propounded by David Easton (1965</w:t>
      </w:r>
      <w:r w:rsidRPr="00C83EA4">
        <w:rPr>
          <w:rFonts w:ascii="Times New Roman" w:hAnsi="Times New Roman" w:cs="Times New Roman"/>
        </w:rPr>
        <w:t>). The system theory holds that a political system operates within a given environment. The environment, according to the theorists, consists of al</w:t>
      </w:r>
      <w:r w:rsidR="005275DA">
        <w:rPr>
          <w:rFonts w:ascii="Times New Roman" w:hAnsi="Times New Roman" w:cs="Times New Roman"/>
        </w:rPr>
        <w:t xml:space="preserve"> </w:t>
      </w:r>
      <w:r w:rsidRPr="00C83EA4">
        <w:rPr>
          <w:rFonts w:ascii="Times New Roman" w:hAnsi="Times New Roman" w:cs="Times New Roman"/>
        </w:rPr>
        <w:t xml:space="preserve">l phenomena such as social, political, economic, cultural or religious systems and so on. There are also boundaries to the environment as well as inputs. Inputs into the political system from the environment consist of demands and support. Demands are the claims for action that individuals and groups make to satisfy their interests. Support, on </w:t>
      </w:r>
      <w:r w:rsidRPr="00C83EA4">
        <w:rPr>
          <w:rFonts w:ascii="Times New Roman" w:hAnsi="Times New Roman" w:cs="Times New Roman"/>
        </w:rPr>
        <w:lastRenderedPageBreak/>
        <w:t>the other hand, is carried out when individuals and groups obey laws, such as when they pay tax, obey laws as well as accept decisions undertaken by the political system in response to their demands. The amount of support for a political system indicates the extent to which it is regarded as legitimate, or as authoritative and binding to its citizen. The demands are converted into outputs within the political system. Outputs of the political system include laws, rules, decisions, bye-laws and resolutions</w:t>
      </w:r>
      <w:r w:rsidR="00C25D4A">
        <w:rPr>
          <w:rFonts w:ascii="Times New Roman" w:hAnsi="Times New Roman" w:cs="Times New Roman"/>
        </w:rPr>
        <w:t>.</w:t>
      </w:r>
      <w:r w:rsidRPr="00C83EA4">
        <w:rPr>
          <w:rFonts w:ascii="Times New Roman" w:hAnsi="Times New Roman" w:cs="Times New Roman"/>
        </w:rPr>
        <w:t xml:space="preserve"> </w:t>
      </w:r>
    </w:p>
    <w:p w14:paraId="25CC463D" w14:textId="5BDB4F03" w:rsidR="00A62E2B" w:rsidRPr="00117AD2" w:rsidRDefault="00C83EA4" w:rsidP="00117AD2">
      <w:pPr>
        <w:spacing w:line="480" w:lineRule="auto"/>
        <w:ind w:firstLine="720"/>
        <w:jc w:val="both"/>
        <w:rPr>
          <w:rFonts w:ascii="Times New Roman" w:hAnsi="Times New Roman" w:cs="Times New Roman"/>
        </w:rPr>
      </w:pPr>
      <w:r w:rsidRPr="00C83EA4">
        <w:rPr>
          <w:rFonts w:ascii="Times New Roman" w:hAnsi="Times New Roman" w:cs="Times New Roman"/>
        </w:rPr>
        <w:t xml:space="preserve">There is also a feedback process which indicates that public policies made at a given time may alter the environment and the demands arising from it, as well as the character of the political system itself. In the process, policy outputs may produce new demands and subsequently new outputs in a </w:t>
      </w:r>
      <w:r w:rsidR="0043432A" w:rsidRPr="00C83EA4">
        <w:rPr>
          <w:rFonts w:ascii="Times New Roman" w:hAnsi="Times New Roman" w:cs="Times New Roman"/>
        </w:rPr>
        <w:t>never-ending</w:t>
      </w:r>
      <w:r w:rsidRPr="00C83EA4">
        <w:rPr>
          <w:rFonts w:ascii="Times New Roman" w:hAnsi="Times New Roman" w:cs="Times New Roman"/>
        </w:rPr>
        <w:t xml:space="preserve"> flow of public policy.</w:t>
      </w:r>
    </w:p>
    <w:p w14:paraId="3EC5D899" w14:textId="6D263125" w:rsidR="00FB4EAE" w:rsidRPr="00093847" w:rsidRDefault="00AB2D49" w:rsidP="00093847">
      <w:pPr>
        <w:spacing w:line="480" w:lineRule="auto"/>
        <w:jc w:val="both"/>
        <w:rPr>
          <w:rFonts w:ascii="Times New Roman" w:hAnsi="Times New Roman" w:cs="Times New Roman"/>
          <w:b/>
          <w:bCs/>
        </w:rPr>
      </w:pPr>
      <w:r w:rsidRPr="00093847">
        <w:rPr>
          <w:rFonts w:ascii="Times New Roman" w:hAnsi="Times New Roman" w:cs="Times New Roman"/>
          <w:b/>
          <w:bCs/>
        </w:rPr>
        <w:t>Conclusion</w:t>
      </w:r>
    </w:p>
    <w:p w14:paraId="41124C66" w14:textId="07730CF8" w:rsidR="00117AD2" w:rsidRDefault="00E01E4A" w:rsidP="000F7B2A">
      <w:pPr>
        <w:spacing w:line="480" w:lineRule="auto"/>
        <w:jc w:val="both"/>
        <w:rPr>
          <w:rFonts w:ascii="Times New Roman" w:hAnsi="Times New Roman" w:cs="Times New Roman"/>
          <w:b/>
          <w:bCs/>
        </w:rPr>
      </w:pPr>
      <w:r>
        <w:rPr>
          <w:rFonts w:ascii="Times New Roman" w:hAnsi="Times New Roman" w:cs="Times New Roman"/>
        </w:rPr>
        <w:t xml:space="preserve">          </w:t>
      </w:r>
      <w:r w:rsidR="00FB4EAE" w:rsidRPr="00F87748">
        <w:rPr>
          <w:rFonts w:ascii="Times New Roman" w:hAnsi="Times New Roman" w:cs="Times New Roman"/>
        </w:rPr>
        <w:t xml:space="preserve">Public </w:t>
      </w:r>
      <w:r w:rsidR="00F87748" w:rsidRPr="00F87748">
        <w:rPr>
          <w:rFonts w:ascii="Times New Roman" w:hAnsi="Times New Roman" w:cs="Times New Roman"/>
        </w:rPr>
        <w:t>policies are directed towards tackling</w:t>
      </w:r>
      <w:r w:rsidR="00FB4EAE" w:rsidRPr="00F87748">
        <w:rPr>
          <w:rFonts w:ascii="Times New Roman" w:hAnsi="Times New Roman" w:cs="Times New Roman"/>
        </w:rPr>
        <w:t xml:space="preserve"> public problems and are environmen</w:t>
      </w:r>
      <w:r w:rsidR="00F87748">
        <w:rPr>
          <w:rFonts w:ascii="Times New Roman" w:hAnsi="Times New Roman" w:cs="Times New Roman"/>
        </w:rPr>
        <w:t>tally determined. The environmental</w:t>
      </w:r>
      <w:r w:rsidR="00FB4EAE" w:rsidRPr="00F87748">
        <w:rPr>
          <w:rFonts w:ascii="Times New Roman" w:hAnsi="Times New Roman" w:cs="Times New Roman"/>
        </w:rPr>
        <w:t xml:space="preserve"> influence of public policies needs to be proper</w:t>
      </w:r>
      <w:r w:rsidR="008D6DED">
        <w:rPr>
          <w:rFonts w:ascii="Times New Roman" w:hAnsi="Times New Roman" w:cs="Times New Roman"/>
        </w:rPr>
        <w:t>ly comprehended</w:t>
      </w:r>
      <w:r w:rsidR="00FB4EAE" w:rsidRPr="00F87748">
        <w:rPr>
          <w:rFonts w:ascii="Times New Roman" w:hAnsi="Times New Roman" w:cs="Times New Roman"/>
        </w:rPr>
        <w:t xml:space="preserve"> and considered when policy makers are</w:t>
      </w:r>
      <w:r w:rsidR="00D74CA2">
        <w:rPr>
          <w:rFonts w:ascii="Times New Roman" w:hAnsi="Times New Roman" w:cs="Times New Roman"/>
        </w:rPr>
        <w:t xml:space="preserve"> initiating</w:t>
      </w:r>
      <w:r w:rsidR="00EA148F">
        <w:rPr>
          <w:rFonts w:ascii="Times New Roman" w:hAnsi="Times New Roman" w:cs="Times New Roman"/>
        </w:rPr>
        <w:t xml:space="preserve">, </w:t>
      </w:r>
      <w:r w:rsidR="00EA148F" w:rsidRPr="00F87748">
        <w:rPr>
          <w:rFonts w:ascii="Times New Roman" w:hAnsi="Times New Roman" w:cs="Times New Roman"/>
        </w:rPr>
        <w:t>formulating</w:t>
      </w:r>
      <w:r w:rsidR="00FB4EAE" w:rsidRPr="00F87748">
        <w:rPr>
          <w:rFonts w:ascii="Times New Roman" w:hAnsi="Times New Roman" w:cs="Times New Roman"/>
        </w:rPr>
        <w:t xml:space="preserve"> and impleme</w:t>
      </w:r>
      <w:r w:rsidR="00F87748">
        <w:rPr>
          <w:rFonts w:ascii="Times New Roman" w:hAnsi="Times New Roman" w:cs="Times New Roman"/>
        </w:rPr>
        <w:t>nting public policies</w:t>
      </w:r>
      <w:r w:rsidR="00EA148F">
        <w:rPr>
          <w:rFonts w:ascii="Times New Roman" w:hAnsi="Times New Roman" w:cs="Times New Roman"/>
        </w:rPr>
        <w:t>. This paper has outlined</w:t>
      </w:r>
      <w:r w:rsidR="00FB4EAE" w:rsidRPr="00F87748">
        <w:rPr>
          <w:rFonts w:ascii="Times New Roman" w:hAnsi="Times New Roman" w:cs="Times New Roman"/>
        </w:rPr>
        <w:t xml:space="preserve"> two typ</w:t>
      </w:r>
      <w:r w:rsidR="00EA148F">
        <w:rPr>
          <w:rFonts w:ascii="Times New Roman" w:hAnsi="Times New Roman" w:cs="Times New Roman"/>
        </w:rPr>
        <w:t>es of public policy environment. These are</w:t>
      </w:r>
      <w:r w:rsidR="00B216AB">
        <w:rPr>
          <w:rFonts w:ascii="Times New Roman" w:hAnsi="Times New Roman" w:cs="Times New Roman"/>
        </w:rPr>
        <w:t xml:space="preserve">; </w:t>
      </w:r>
      <w:r w:rsidR="00B216AB" w:rsidRPr="00F87748">
        <w:rPr>
          <w:rFonts w:ascii="Times New Roman" w:hAnsi="Times New Roman" w:cs="Times New Roman"/>
        </w:rPr>
        <w:t>the</w:t>
      </w:r>
      <w:r w:rsidR="00FB4EAE" w:rsidRPr="00F87748">
        <w:rPr>
          <w:rFonts w:ascii="Times New Roman" w:hAnsi="Times New Roman" w:cs="Times New Roman"/>
        </w:rPr>
        <w:t xml:space="preserve"> domestic and the external</w:t>
      </w:r>
      <w:r w:rsidR="00B216AB">
        <w:rPr>
          <w:rFonts w:ascii="Times New Roman" w:hAnsi="Times New Roman" w:cs="Times New Roman"/>
        </w:rPr>
        <w:t xml:space="preserve"> environments</w:t>
      </w:r>
      <w:r w:rsidR="00FB4EAE" w:rsidRPr="00F87748">
        <w:rPr>
          <w:rFonts w:ascii="Times New Roman" w:hAnsi="Times New Roman" w:cs="Times New Roman"/>
        </w:rPr>
        <w:t>, and the factors that constitute each of them.</w:t>
      </w:r>
      <w:r w:rsidR="000539F4">
        <w:rPr>
          <w:rFonts w:ascii="Times New Roman" w:hAnsi="Times New Roman" w:cs="Times New Roman"/>
        </w:rPr>
        <w:t xml:space="preserve"> It has been established that the</w:t>
      </w:r>
      <w:r w:rsidR="000539F4" w:rsidRPr="000539F4">
        <w:rPr>
          <w:rFonts w:ascii="Times New Roman" w:hAnsi="Times New Roman" w:cs="Times New Roman"/>
        </w:rPr>
        <w:t xml:space="preserve"> </w:t>
      </w:r>
      <w:r w:rsidR="000539F4">
        <w:rPr>
          <w:rFonts w:ascii="Times New Roman" w:hAnsi="Times New Roman" w:cs="Times New Roman"/>
        </w:rPr>
        <w:t>p</w:t>
      </w:r>
      <w:r w:rsidR="000539F4" w:rsidRPr="002E2BB1">
        <w:rPr>
          <w:rFonts w:ascii="Times New Roman" w:hAnsi="Times New Roman" w:cs="Times New Roman"/>
        </w:rPr>
        <w:t>oor understanding of public policy environment and inability to cushion the challenges of policy implementation increases the cost of governance, and diverts investors. It also erodes the consistency of foreign aids and other humanitarian relief. Poor policy implementation and inadequate mastery of public policy ecology help to perpetuate other developmental problems such as huge external debt, malnutrition, high illiteracy level, and social anarchy in form of violent and organized crimes, civil disorder and insecurity</w:t>
      </w:r>
      <w:r w:rsidR="00FB4EAE" w:rsidRPr="00F87748">
        <w:rPr>
          <w:rFonts w:ascii="Times New Roman" w:hAnsi="Times New Roman" w:cs="Times New Roman"/>
        </w:rPr>
        <w:t xml:space="preserve">. </w:t>
      </w:r>
    </w:p>
    <w:p w14:paraId="22802DB8" w14:textId="77777777" w:rsidR="0043432A" w:rsidRDefault="0043432A" w:rsidP="000F7B2A">
      <w:pPr>
        <w:spacing w:line="480" w:lineRule="auto"/>
        <w:jc w:val="both"/>
        <w:rPr>
          <w:rFonts w:ascii="Times New Roman" w:hAnsi="Times New Roman" w:cs="Times New Roman"/>
          <w:b/>
          <w:bCs/>
        </w:rPr>
      </w:pPr>
    </w:p>
    <w:p w14:paraId="244D6902" w14:textId="729A8506" w:rsidR="009B0DBE" w:rsidRPr="000F7B2A" w:rsidRDefault="000F7B2A" w:rsidP="000F7B2A">
      <w:pPr>
        <w:spacing w:line="480" w:lineRule="auto"/>
        <w:jc w:val="both"/>
        <w:rPr>
          <w:rFonts w:ascii="Times New Roman" w:hAnsi="Times New Roman" w:cs="Times New Roman"/>
          <w:b/>
          <w:bCs/>
        </w:rPr>
      </w:pPr>
      <w:r w:rsidRPr="000F7B2A">
        <w:rPr>
          <w:rFonts w:ascii="Times New Roman" w:hAnsi="Times New Roman" w:cs="Times New Roman"/>
          <w:b/>
          <w:bCs/>
        </w:rPr>
        <w:lastRenderedPageBreak/>
        <w:t>Recommendations</w:t>
      </w:r>
    </w:p>
    <w:p w14:paraId="151AC35F" w14:textId="58C12042" w:rsidR="00FB4EAE" w:rsidRPr="000F7B2A" w:rsidRDefault="00FB4EAE" w:rsidP="000F7B2A">
      <w:pPr>
        <w:pStyle w:val="ListParagraph"/>
        <w:numPr>
          <w:ilvl w:val="0"/>
          <w:numId w:val="6"/>
        </w:numPr>
        <w:spacing w:line="480" w:lineRule="auto"/>
        <w:jc w:val="both"/>
        <w:rPr>
          <w:rFonts w:ascii="Times New Roman" w:hAnsi="Times New Roman" w:cs="Times New Roman"/>
          <w:b/>
          <w:bCs/>
        </w:rPr>
      </w:pPr>
      <w:r w:rsidRPr="00F87748">
        <w:rPr>
          <w:rFonts w:ascii="Times New Roman" w:hAnsi="Times New Roman" w:cs="Times New Roman"/>
        </w:rPr>
        <w:t>There is need for proper mastery of the environment under which public policies are formulated and implemented.</w:t>
      </w:r>
    </w:p>
    <w:p w14:paraId="17480C04" w14:textId="77777777" w:rsidR="0043432A" w:rsidRDefault="000F7B2A" w:rsidP="00411A07">
      <w:pPr>
        <w:pStyle w:val="Default"/>
        <w:numPr>
          <w:ilvl w:val="0"/>
          <w:numId w:val="6"/>
        </w:numPr>
        <w:spacing w:line="480" w:lineRule="auto"/>
        <w:jc w:val="both"/>
        <w:rPr>
          <w:rFonts w:ascii="Times New Roman" w:hAnsi="Times New Roman" w:cs="Times New Roman"/>
        </w:rPr>
      </w:pPr>
      <w:r>
        <w:rPr>
          <w:rFonts w:ascii="Times New Roman" w:hAnsi="Times New Roman" w:cs="Times New Roman"/>
        </w:rPr>
        <w:t>There is the need for</w:t>
      </w:r>
      <w:r w:rsidR="005E2589" w:rsidRPr="002E2BB1">
        <w:rPr>
          <w:rFonts w:ascii="Times New Roman" w:hAnsi="Times New Roman" w:cs="Times New Roman"/>
        </w:rPr>
        <w:t xml:space="preserve"> transformational, disciplined, visionary, selfless, and sacrificial leaders who have the ability to transform their goals and visions into reality not minding the cost involved.</w:t>
      </w:r>
    </w:p>
    <w:p w14:paraId="4113CFD7" w14:textId="77777777" w:rsidR="001C4E5E" w:rsidRPr="001C4E5E" w:rsidRDefault="00E01E4A" w:rsidP="00C53D6C">
      <w:pPr>
        <w:pStyle w:val="Default"/>
        <w:numPr>
          <w:ilvl w:val="0"/>
          <w:numId w:val="6"/>
        </w:numPr>
        <w:spacing w:line="480" w:lineRule="auto"/>
        <w:jc w:val="both"/>
        <w:rPr>
          <w:rFonts w:ascii="Times New Roman" w:hAnsi="Times New Roman" w:cs="Times New Roman"/>
        </w:rPr>
      </w:pPr>
      <w:r w:rsidRPr="0043432A">
        <w:rPr>
          <w:rFonts w:ascii="Times New Roman" w:hAnsi="Times New Roman" w:cs="Times New Roman"/>
          <w:b/>
          <w:bCs/>
        </w:rPr>
        <w:t xml:space="preserve">  </w:t>
      </w:r>
      <w:r w:rsidR="008D3AD5" w:rsidRPr="0043432A">
        <w:rPr>
          <w:rFonts w:ascii="Times New Roman" w:hAnsi="Times New Roman" w:cs="Times New Roman"/>
          <w:bCs/>
        </w:rPr>
        <w:t xml:space="preserve">There should be </w:t>
      </w:r>
      <w:r w:rsidR="0043432A" w:rsidRPr="0043432A">
        <w:rPr>
          <w:rFonts w:ascii="Times New Roman" w:hAnsi="Times New Roman" w:cs="Times New Roman"/>
          <w:bCs/>
        </w:rPr>
        <w:t>accountability and</w:t>
      </w:r>
      <w:r w:rsidR="00AB2D49" w:rsidRPr="0043432A">
        <w:rPr>
          <w:rFonts w:ascii="Times New Roman" w:hAnsi="Times New Roman" w:cs="Times New Roman"/>
          <w:bCs/>
        </w:rPr>
        <w:t xml:space="preserve"> transparency </w:t>
      </w:r>
      <w:r w:rsidR="008D3AD5" w:rsidRPr="0043432A">
        <w:rPr>
          <w:rFonts w:ascii="Times New Roman" w:hAnsi="Times New Roman" w:cs="Times New Roman"/>
          <w:bCs/>
        </w:rPr>
        <w:t>in public policy formulation an</w:t>
      </w:r>
      <w:r w:rsidR="00AB2D49" w:rsidRPr="0043432A">
        <w:rPr>
          <w:rFonts w:ascii="Times New Roman" w:hAnsi="Times New Roman" w:cs="Times New Roman"/>
          <w:bCs/>
        </w:rPr>
        <w:t xml:space="preserve">d </w:t>
      </w:r>
      <w:r w:rsidRPr="0043432A">
        <w:rPr>
          <w:rFonts w:ascii="Times New Roman" w:hAnsi="Times New Roman" w:cs="Times New Roman"/>
          <w:bCs/>
        </w:rPr>
        <w:t xml:space="preserve">  </w:t>
      </w:r>
      <w:r w:rsidR="008A4953" w:rsidRPr="0043432A">
        <w:rPr>
          <w:rFonts w:ascii="Times New Roman" w:hAnsi="Times New Roman" w:cs="Times New Roman"/>
          <w:bCs/>
        </w:rPr>
        <w:t xml:space="preserve">      </w:t>
      </w:r>
      <w:r w:rsidR="0043432A" w:rsidRPr="0043432A">
        <w:rPr>
          <w:rFonts w:ascii="Times New Roman" w:hAnsi="Times New Roman" w:cs="Times New Roman"/>
          <w:bCs/>
        </w:rPr>
        <w:t xml:space="preserve">   </w:t>
      </w:r>
      <w:r w:rsidR="00AB2D49" w:rsidRPr="0043432A">
        <w:rPr>
          <w:rFonts w:ascii="Times New Roman" w:hAnsi="Times New Roman" w:cs="Times New Roman"/>
          <w:bCs/>
        </w:rPr>
        <w:t>implementation.</w:t>
      </w:r>
      <w:r w:rsidR="00AB2D49" w:rsidRPr="0043432A">
        <w:rPr>
          <w:rFonts w:ascii="Times New Roman" w:hAnsi="Times New Roman" w:cs="Times New Roman"/>
        </w:rPr>
        <w:t xml:space="preserve"> Citizens and civil society organizations should demand accountability for government policy/</w:t>
      </w:r>
      <w:r w:rsidR="00C53D6C" w:rsidRPr="0043432A">
        <w:rPr>
          <w:rFonts w:ascii="Times New Roman" w:hAnsi="Times New Roman" w:cs="Times New Roman"/>
        </w:rPr>
        <w:t xml:space="preserve"> </w:t>
      </w:r>
      <w:proofErr w:type="spellStart"/>
      <w:r w:rsidR="00AB2D49" w:rsidRPr="0043432A">
        <w:rPr>
          <w:rFonts w:ascii="Times New Roman" w:hAnsi="Times New Roman" w:cs="Times New Roman"/>
        </w:rPr>
        <w:t>programmes</w:t>
      </w:r>
      <w:proofErr w:type="spellEnd"/>
      <w:r w:rsidR="00AB2D49" w:rsidRPr="0043432A">
        <w:rPr>
          <w:sz w:val="23"/>
          <w:szCs w:val="23"/>
        </w:rPr>
        <w:t>.</w:t>
      </w:r>
    </w:p>
    <w:p w14:paraId="4178597E" w14:textId="488212B0" w:rsidR="000233D4" w:rsidRPr="001C4E5E" w:rsidRDefault="00260F4E" w:rsidP="001C4E5E">
      <w:pPr>
        <w:pStyle w:val="Default"/>
        <w:spacing w:line="480" w:lineRule="auto"/>
        <w:jc w:val="both"/>
        <w:rPr>
          <w:rFonts w:ascii="Times New Roman" w:hAnsi="Times New Roman" w:cs="Times New Roman"/>
        </w:rPr>
      </w:pPr>
      <w:r w:rsidRPr="001C4E5E">
        <w:rPr>
          <w:rFonts w:ascii="Times New Roman" w:hAnsi="Times New Roman" w:cs="Times New Roman"/>
          <w:b/>
          <w:bCs/>
        </w:rPr>
        <w:t xml:space="preserve">References </w:t>
      </w:r>
    </w:p>
    <w:p w14:paraId="0D1DBCA6" w14:textId="48DAE22E"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Abubakar,</w:t>
      </w:r>
      <w:r w:rsidR="00042B27" w:rsidRPr="001C4E5E">
        <w:rPr>
          <w:rFonts w:ascii="Times New Roman" w:hAnsi="Times New Roman" w:cs="Times New Roman"/>
        </w:rPr>
        <w:t xml:space="preserve"> </w:t>
      </w:r>
      <w:r w:rsidRPr="001C4E5E">
        <w:rPr>
          <w:rFonts w:ascii="Times New Roman" w:hAnsi="Times New Roman" w:cs="Times New Roman"/>
        </w:rPr>
        <w:t>J. (2013). “Fixing the National Security”, http://yadingeria.wordpress.com/2013/04/01/fixing-thenational-security/ accessed February 23 2018.</w:t>
      </w:r>
    </w:p>
    <w:p w14:paraId="47EA2568" w14:textId="1FACB0D7" w:rsidR="00042B27" w:rsidRPr="001C4E5E" w:rsidRDefault="00C53D6C"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Akinwumi, F. (2010). </w:t>
      </w:r>
      <w:r w:rsidR="000233D4" w:rsidRPr="001C4E5E">
        <w:rPr>
          <w:rFonts w:ascii="Times New Roman" w:hAnsi="Times New Roman" w:cs="Times New Roman"/>
        </w:rPr>
        <w:t>Nigeria: Challenges Facing Nigerian Health System” Daily Independent, Lagos, 6 May 2010, http://allafrica.com/stories/201005070239.htm, accessed January, 2018.</w:t>
      </w:r>
    </w:p>
    <w:p w14:paraId="1C2964CA" w14:textId="057C451C"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Allen, F. (2011). Public Policy Analysis: Themes and Issues, </w:t>
      </w:r>
      <w:r w:rsidR="001C4E5E" w:rsidRPr="001C4E5E">
        <w:rPr>
          <w:rFonts w:ascii="Times New Roman" w:hAnsi="Times New Roman" w:cs="Times New Roman"/>
        </w:rPr>
        <w:t>Port Harcourt</w:t>
      </w:r>
      <w:r w:rsidRPr="001C4E5E">
        <w:rPr>
          <w:rFonts w:ascii="Times New Roman" w:hAnsi="Times New Roman" w:cs="Times New Roman"/>
        </w:rPr>
        <w:t>: Shapea Publishers.</w:t>
      </w:r>
    </w:p>
    <w:p w14:paraId="24884798" w14:textId="0B73F5C1"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Anderson, J. (1979). </w:t>
      </w:r>
      <w:r w:rsidRPr="001C4E5E">
        <w:rPr>
          <w:rFonts w:ascii="Times New Roman" w:hAnsi="Times New Roman" w:cs="Times New Roman"/>
          <w:i/>
          <w:iCs/>
        </w:rPr>
        <w:t xml:space="preserve">Public Policy Making: An Introduction. </w:t>
      </w:r>
      <w:r w:rsidRPr="001C4E5E">
        <w:rPr>
          <w:rFonts w:ascii="Times New Roman" w:hAnsi="Times New Roman" w:cs="Times New Roman"/>
        </w:rPr>
        <w:t>New York: Praeger Publisher.</w:t>
      </w:r>
    </w:p>
    <w:p w14:paraId="7FF90AAD" w14:textId="1E4A0707"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B</w:t>
      </w:r>
      <w:r w:rsidR="00C53D6C" w:rsidRPr="001C4E5E">
        <w:rPr>
          <w:rFonts w:ascii="Times New Roman" w:hAnsi="Times New Roman" w:cs="Times New Roman"/>
        </w:rPr>
        <w:t xml:space="preserve">loom, </w:t>
      </w:r>
      <w:r w:rsidRPr="001C4E5E">
        <w:rPr>
          <w:rFonts w:ascii="Times New Roman" w:hAnsi="Times New Roman" w:cs="Times New Roman"/>
        </w:rPr>
        <w:t xml:space="preserve">N., Tarek, H.,  Aakash, K., Josh,  L., and Ahmed, </w:t>
      </w:r>
      <w:r w:rsidR="00C53D6C" w:rsidRPr="001C4E5E">
        <w:rPr>
          <w:rFonts w:ascii="Times New Roman" w:hAnsi="Times New Roman" w:cs="Times New Roman"/>
        </w:rPr>
        <w:t xml:space="preserve">T. (2020). The Geography of New </w:t>
      </w:r>
      <w:r w:rsidRPr="001C4E5E">
        <w:rPr>
          <w:rFonts w:ascii="Times New Roman" w:hAnsi="Times New Roman" w:cs="Times New Roman"/>
        </w:rPr>
        <w:t xml:space="preserve">Technologies. </w:t>
      </w:r>
      <w:hyperlink r:id="rId6" w:history="1">
        <w:r w:rsidR="00042B27" w:rsidRPr="001C4E5E">
          <w:rPr>
            <w:rStyle w:val="Hyperlink"/>
            <w:rFonts w:ascii="Times New Roman" w:hAnsi="Times New Roman" w:cs="Times New Roman"/>
          </w:rPr>
          <w:t>https://ssrn.com/abstract=3671016</w:t>
        </w:r>
      </w:hyperlink>
      <w:r w:rsidRPr="001C4E5E">
        <w:rPr>
          <w:rFonts w:ascii="Times New Roman" w:hAnsi="Times New Roman" w:cs="Times New Roman"/>
        </w:rPr>
        <w:t>.</w:t>
      </w:r>
    </w:p>
    <w:p w14:paraId="46E3CB9E" w14:textId="7AA79186"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Cairney, P. (2012). </w:t>
      </w:r>
      <w:r w:rsidRPr="001C4E5E">
        <w:rPr>
          <w:rFonts w:ascii="Times New Roman" w:hAnsi="Times New Roman" w:cs="Times New Roman"/>
          <w:i/>
          <w:iCs/>
        </w:rPr>
        <w:t>Understanding public policy: Theories and issues</w:t>
      </w:r>
      <w:r w:rsidRPr="001C4E5E">
        <w:rPr>
          <w:rFonts w:ascii="Times New Roman" w:hAnsi="Times New Roman" w:cs="Times New Roman"/>
        </w:rPr>
        <w:t>. Palgrave Macmillan.</w:t>
      </w:r>
    </w:p>
    <w:p w14:paraId="2F0A193B" w14:textId="0986CC87"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eastAsia="Times New Roman" w:hAnsi="Times New Roman" w:cs="Times New Roman"/>
        </w:rPr>
        <w:t xml:space="preserve">Cairney, P. (2017). </w:t>
      </w:r>
      <w:r w:rsidRPr="001C4E5E">
        <w:rPr>
          <w:rStyle w:val="Emphasis"/>
          <w:rFonts w:ascii="Times New Roman" w:eastAsia="Times New Roman" w:hAnsi="Times New Roman" w:cs="Times New Roman"/>
        </w:rPr>
        <w:t>Policy Concepts in 1000 Words: The Policy Process</w:t>
      </w:r>
      <w:r w:rsidRPr="001C4E5E">
        <w:rPr>
          <w:rFonts w:ascii="Times New Roman" w:eastAsia="Times New Roman" w:hAnsi="Times New Roman" w:cs="Times New Roman"/>
        </w:rPr>
        <w:t xml:space="preserve">. [Blog post]. Retrieved from </w:t>
      </w:r>
      <w:hyperlink r:id="rId7" w:history="1">
        <w:r w:rsidRPr="001C4E5E">
          <w:rPr>
            <w:rStyle w:val="Hyperlink"/>
            <w:rFonts w:ascii="Times New Roman" w:eastAsia="Times New Roman" w:hAnsi="Times New Roman" w:cs="Times New Roman"/>
            <w:u w:val="none"/>
          </w:rPr>
          <w:t>https://paulcairney.wordpress.com/2017/07/11/policy-concepts-in-1000-words-the-policy-process/</w:t>
        </w:r>
      </w:hyperlink>
    </w:p>
    <w:p w14:paraId="2FE9F36B" w14:textId="3A28E7FF"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Capano, G., Howlett, M., Jarvis, D. S., Ramesh, M., and Goya</w:t>
      </w:r>
      <w:r w:rsidR="00C53D6C" w:rsidRPr="001C4E5E">
        <w:rPr>
          <w:rFonts w:ascii="Times New Roman" w:hAnsi="Times New Roman" w:cs="Times New Roman"/>
        </w:rPr>
        <w:t xml:space="preserve">l, N. (2020). Mobilizing policy </w:t>
      </w:r>
      <w:r w:rsidRPr="001C4E5E">
        <w:rPr>
          <w:rFonts w:ascii="Times New Roman" w:hAnsi="Times New Roman" w:cs="Times New Roman"/>
        </w:rPr>
        <w:t>(in) capacity to fight COVID-19: Understanding</w:t>
      </w:r>
      <w:r w:rsidR="00C53D6C" w:rsidRPr="001C4E5E">
        <w:rPr>
          <w:rFonts w:ascii="Times New Roman" w:hAnsi="Times New Roman" w:cs="Times New Roman"/>
        </w:rPr>
        <w:t xml:space="preserve"> variations in state responses. </w:t>
      </w:r>
      <w:r w:rsidRPr="001C4E5E">
        <w:rPr>
          <w:rFonts w:ascii="Times New Roman" w:hAnsi="Times New Roman" w:cs="Times New Roman"/>
          <w:i/>
          <w:iCs/>
        </w:rPr>
        <w:t>Policy and Society</w:t>
      </w:r>
      <w:r w:rsidRPr="001C4E5E">
        <w:rPr>
          <w:rFonts w:ascii="Times New Roman" w:hAnsi="Times New Roman" w:cs="Times New Roman"/>
        </w:rPr>
        <w:t xml:space="preserve">, 39(3), 285–308. </w:t>
      </w:r>
    </w:p>
    <w:p w14:paraId="0FEECC4D" w14:textId="77777777" w:rsidR="000233D4"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Dunleavy, P., Margetts, H., Bastow, S., and Tinkler, J. (2006). </w:t>
      </w:r>
      <w:r w:rsidRPr="001C4E5E">
        <w:rPr>
          <w:rFonts w:ascii="Times New Roman" w:eastAsia="Times New Roman" w:hAnsi="Times New Roman" w:cs="Times New Roman"/>
          <w:i/>
          <w:iCs/>
        </w:rPr>
        <w:t>Digital era governance: IT corporations, the state, and e-government.</w:t>
      </w:r>
      <w:r w:rsidRPr="001C4E5E">
        <w:rPr>
          <w:rFonts w:ascii="Times New Roman" w:eastAsia="Times New Roman" w:hAnsi="Times New Roman" w:cs="Times New Roman"/>
        </w:rPr>
        <w:t xml:space="preserve"> Oxford University Press.</w:t>
      </w:r>
    </w:p>
    <w:p w14:paraId="62E435CE" w14:textId="77777777" w:rsidR="00042B27" w:rsidRPr="001C4E5E" w:rsidRDefault="00042B27" w:rsidP="001C4E5E">
      <w:pPr>
        <w:spacing w:line="240" w:lineRule="auto"/>
        <w:ind w:left="1260" w:hanging="990"/>
        <w:jc w:val="both"/>
        <w:rPr>
          <w:rFonts w:ascii="Times New Roman" w:eastAsia="Times New Roman" w:hAnsi="Times New Roman" w:cs="Times New Roman"/>
        </w:rPr>
      </w:pPr>
    </w:p>
    <w:p w14:paraId="6BDD27BA" w14:textId="4E58E3B9" w:rsidR="00042B27" w:rsidRPr="001C4E5E" w:rsidRDefault="000233D4" w:rsidP="001C4E5E">
      <w:pPr>
        <w:spacing w:line="240" w:lineRule="auto"/>
        <w:ind w:left="1260" w:hanging="990"/>
        <w:jc w:val="both"/>
        <w:rPr>
          <w:rFonts w:ascii="Times New Roman" w:hAnsi="Times New Roman" w:cs="Times New Roman"/>
          <w:kern w:val="0"/>
        </w:rPr>
      </w:pPr>
      <w:r w:rsidRPr="001C4E5E">
        <w:rPr>
          <w:rFonts w:ascii="Times New Roman" w:hAnsi="Times New Roman" w:cs="Times New Roman"/>
          <w:kern w:val="0"/>
        </w:rPr>
        <w:t xml:space="preserve">Dye, T. (1975): </w:t>
      </w:r>
      <w:r w:rsidRPr="001C4E5E">
        <w:rPr>
          <w:rFonts w:ascii="Times New Roman" w:hAnsi="Times New Roman" w:cs="Times New Roman"/>
          <w:i/>
          <w:iCs/>
          <w:kern w:val="0"/>
        </w:rPr>
        <w:t>Understanding Public Policy</w:t>
      </w:r>
      <w:r w:rsidRPr="001C4E5E">
        <w:rPr>
          <w:rFonts w:ascii="Times New Roman" w:hAnsi="Times New Roman" w:cs="Times New Roman"/>
          <w:kern w:val="0"/>
        </w:rPr>
        <w:t>, Engle Cliffs, New Jersey Prentice Hall, Inc.</w:t>
      </w:r>
    </w:p>
    <w:p w14:paraId="23BB271B" w14:textId="432511FD" w:rsidR="00042B27"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Dye, T. R. (2017). </w:t>
      </w:r>
      <w:r w:rsidRPr="001C4E5E">
        <w:rPr>
          <w:rFonts w:ascii="Times New Roman" w:eastAsia="Times New Roman" w:hAnsi="Times New Roman" w:cs="Times New Roman"/>
          <w:i/>
          <w:iCs/>
        </w:rPr>
        <w:t>Understanding public policy</w:t>
      </w:r>
      <w:r w:rsidRPr="001C4E5E">
        <w:rPr>
          <w:rFonts w:ascii="Times New Roman" w:eastAsia="Times New Roman" w:hAnsi="Times New Roman" w:cs="Times New Roman"/>
        </w:rPr>
        <w:t xml:space="preserve"> (15</w:t>
      </w:r>
      <w:r w:rsidRPr="001C4E5E">
        <w:rPr>
          <w:rFonts w:ascii="Times New Roman" w:eastAsia="Times New Roman" w:hAnsi="Times New Roman" w:cs="Times New Roman"/>
          <w:vertAlign w:val="superscript"/>
        </w:rPr>
        <w:t>th</w:t>
      </w:r>
      <w:r w:rsidRPr="001C4E5E">
        <w:rPr>
          <w:rFonts w:ascii="Times New Roman" w:eastAsia="Times New Roman" w:hAnsi="Times New Roman" w:cs="Times New Roman"/>
        </w:rPr>
        <w:t xml:space="preserve"> ed.). Pearson.</w:t>
      </w:r>
    </w:p>
    <w:p w14:paraId="37CA2E06"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Easton, D. (1965). </w:t>
      </w:r>
      <w:r w:rsidRPr="001C4E5E">
        <w:rPr>
          <w:rFonts w:ascii="Times New Roman" w:hAnsi="Times New Roman" w:cs="Times New Roman"/>
          <w:i/>
          <w:iCs/>
        </w:rPr>
        <w:t>A system Analysis of Political Life</w:t>
      </w:r>
      <w:r w:rsidRPr="001C4E5E">
        <w:rPr>
          <w:rFonts w:ascii="Times New Roman" w:hAnsi="Times New Roman" w:cs="Times New Roman"/>
        </w:rPr>
        <w:t>. New York: John Wiley</w:t>
      </w:r>
    </w:p>
    <w:p w14:paraId="5ECE0D0C" w14:textId="4A7024B5" w:rsidR="000233D4" w:rsidRPr="001C4E5E" w:rsidRDefault="000233D4" w:rsidP="001C4E5E">
      <w:pPr>
        <w:spacing w:line="240" w:lineRule="auto"/>
        <w:ind w:left="1260" w:hanging="990"/>
        <w:jc w:val="both"/>
        <w:rPr>
          <w:rFonts w:ascii="Times New Roman" w:hAnsi="Times New Roman" w:cs="Times New Roman"/>
          <w:i/>
          <w:iCs/>
        </w:rPr>
      </w:pPr>
      <w:r w:rsidRPr="001C4E5E">
        <w:rPr>
          <w:rFonts w:ascii="Times New Roman" w:hAnsi="Times New Roman" w:cs="Times New Roman"/>
        </w:rPr>
        <w:t xml:space="preserve">Ebienfa, K.I. and Paki, F.A.E. (2013). The Nigeria State and the Politics of Public Policy Implementation, </w:t>
      </w:r>
      <w:r w:rsidRPr="001C4E5E">
        <w:rPr>
          <w:rFonts w:ascii="Times New Roman" w:hAnsi="Times New Roman" w:cs="Times New Roman"/>
          <w:i/>
          <w:iCs/>
        </w:rPr>
        <w:t>Journal of Social Science and Public Policy, 3, 1-14.</w:t>
      </w:r>
    </w:p>
    <w:p w14:paraId="492D42CF" w14:textId="4B3D0354"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Egonman, J. A. (2000). Public Analysis: Concepts and Applications, Benin City: </w:t>
      </w:r>
      <w:proofErr w:type="spellStart"/>
      <w:r w:rsidRPr="001C4E5E">
        <w:rPr>
          <w:rFonts w:ascii="Times New Roman" w:hAnsi="Times New Roman" w:cs="Times New Roman"/>
        </w:rPr>
        <w:t>S.M.O.Aka</w:t>
      </w:r>
      <w:proofErr w:type="spellEnd"/>
      <w:r w:rsidRPr="001C4E5E">
        <w:rPr>
          <w:rFonts w:ascii="Times New Roman" w:hAnsi="Times New Roman" w:cs="Times New Roman"/>
        </w:rPr>
        <w:t xml:space="preserve"> and Brothers Press.</w:t>
      </w:r>
    </w:p>
    <w:p w14:paraId="17CE7828" w14:textId="7EB591FE" w:rsidR="00042B27" w:rsidRPr="001C4E5E" w:rsidRDefault="00C53D6C" w:rsidP="001C4E5E">
      <w:pPr>
        <w:autoSpaceDE w:val="0"/>
        <w:autoSpaceDN w:val="0"/>
        <w:adjustRightInd w:val="0"/>
        <w:spacing w:after="0" w:line="240" w:lineRule="auto"/>
        <w:ind w:left="1260" w:hanging="990"/>
        <w:jc w:val="both"/>
        <w:rPr>
          <w:rFonts w:ascii="Times New Roman" w:hAnsi="Times New Roman" w:cs="Times New Roman"/>
          <w:kern w:val="0"/>
        </w:rPr>
      </w:pPr>
      <w:proofErr w:type="spellStart"/>
      <w:r w:rsidRPr="001C4E5E">
        <w:rPr>
          <w:rFonts w:ascii="Times New Roman" w:hAnsi="Times New Roman" w:cs="Times New Roman"/>
          <w:kern w:val="0"/>
        </w:rPr>
        <w:t>Eminue</w:t>
      </w:r>
      <w:proofErr w:type="spellEnd"/>
      <w:r w:rsidRPr="001C4E5E">
        <w:rPr>
          <w:rFonts w:ascii="Times New Roman" w:hAnsi="Times New Roman" w:cs="Times New Roman"/>
          <w:kern w:val="0"/>
        </w:rPr>
        <w:t>, O</w:t>
      </w:r>
      <w:r w:rsidR="000233D4" w:rsidRPr="001C4E5E">
        <w:rPr>
          <w:rFonts w:ascii="Times New Roman" w:hAnsi="Times New Roman" w:cs="Times New Roman"/>
          <w:kern w:val="0"/>
        </w:rPr>
        <w:t>. (2009</w:t>
      </w:r>
      <w:r w:rsidR="000233D4" w:rsidRPr="001C4E5E">
        <w:rPr>
          <w:rFonts w:ascii="Times New Roman" w:hAnsi="Times New Roman" w:cs="Times New Roman"/>
          <w:i/>
          <w:iCs/>
          <w:kern w:val="0"/>
        </w:rPr>
        <w:t xml:space="preserve">). Public policy analysis and decision-making. </w:t>
      </w:r>
      <w:r w:rsidRPr="001C4E5E">
        <w:rPr>
          <w:rFonts w:ascii="Times New Roman" w:hAnsi="Times New Roman" w:cs="Times New Roman"/>
          <w:kern w:val="0"/>
        </w:rPr>
        <w:t xml:space="preserve">Lagos: </w:t>
      </w:r>
      <w:r w:rsidR="00042B27" w:rsidRPr="001C4E5E">
        <w:rPr>
          <w:rFonts w:ascii="Times New Roman" w:hAnsi="Times New Roman" w:cs="Times New Roman"/>
          <w:kern w:val="0"/>
        </w:rPr>
        <w:t>Concept Publications</w:t>
      </w:r>
      <w:r w:rsidRPr="001C4E5E">
        <w:rPr>
          <w:rFonts w:ascii="Times New Roman" w:hAnsi="Times New Roman" w:cs="Times New Roman"/>
          <w:kern w:val="0"/>
        </w:rPr>
        <w:t xml:space="preserve"> Limited</w:t>
      </w:r>
    </w:p>
    <w:p w14:paraId="5DE40CD0" w14:textId="528E3794"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 </w:t>
      </w:r>
      <w:proofErr w:type="spellStart"/>
      <w:r w:rsidRPr="001C4E5E">
        <w:rPr>
          <w:rFonts w:ascii="Times New Roman" w:hAnsi="Times New Roman" w:cs="Times New Roman"/>
        </w:rPr>
        <w:t>Eminue</w:t>
      </w:r>
      <w:proofErr w:type="spellEnd"/>
      <w:r w:rsidRPr="001C4E5E">
        <w:rPr>
          <w:rFonts w:ascii="Times New Roman" w:hAnsi="Times New Roman" w:cs="Times New Roman"/>
        </w:rPr>
        <w:t>, O. E. (2005). Public Policy and Decision Making, Lagos:</w:t>
      </w:r>
      <w:r w:rsidR="00C53D6C" w:rsidRPr="001C4E5E">
        <w:rPr>
          <w:rFonts w:ascii="Times New Roman" w:hAnsi="Times New Roman" w:cs="Times New Roman"/>
        </w:rPr>
        <w:t xml:space="preserve"> </w:t>
      </w:r>
      <w:r w:rsidRPr="001C4E5E">
        <w:rPr>
          <w:rFonts w:ascii="Times New Roman" w:hAnsi="Times New Roman" w:cs="Times New Roman"/>
        </w:rPr>
        <w:t>Concept Publication Limited.</w:t>
      </w:r>
    </w:p>
    <w:p w14:paraId="1EAB9752" w14:textId="2EBEE769" w:rsidR="000233D4" w:rsidRPr="001C4E5E" w:rsidRDefault="000233D4" w:rsidP="001C4E5E">
      <w:pPr>
        <w:pStyle w:val="Default"/>
        <w:ind w:left="1260" w:hanging="990"/>
        <w:jc w:val="both"/>
        <w:rPr>
          <w:rFonts w:ascii="Times New Roman" w:hAnsi="Times New Roman" w:cs="Times New Roman"/>
        </w:rPr>
      </w:pPr>
      <w:proofErr w:type="spellStart"/>
      <w:r w:rsidRPr="001C4E5E">
        <w:rPr>
          <w:rFonts w:ascii="Times New Roman" w:hAnsi="Times New Roman" w:cs="Times New Roman"/>
        </w:rPr>
        <w:t>Eneanya</w:t>
      </w:r>
      <w:proofErr w:type="spellEnd"/>
      <w:r w:rsidRPr="001C4E5E">
        <w:rPr>
          <w:rFonts w:ascii="Times New Roman" w:hAnsi="Times New Roman" w:cs="Times New Roman"/>
        </w:rPr>
        <w:t>, A. N. (2010</w:t>
      </w:r>
      <w:r w:rsidR="00042B27" w:rsidRPr="001C4E5E">
        <w:rPr>
          <w:rFonts w:ascii="Times New Roman" w:hAnsi="Times New Roman" w:cs="Times New Roman"/>
        </w:rPr>
        <w:t>). Policy</w:t>
      </w:r>
      <w:r w:rsidRPr="001C4E5E">
        <w:rPr>
          <w:rFonts w:ascii="Times New Roman" w:hAnsi="Times New Roman" w:cs="Times New Roman"/>
        </w:rPr>
        <w:t xml:space="preserve"> Research, Analysis and Effective Public Policy Making in Nigeria, Lagos:</w:t>
      </w:r>
      <w:r w:rsidR="00C53D6C" w:rsidRPr="001C4E5E">
        <w:rPr>
          <w:rFonts w:ascii="Times New Roman" w:hAnsi="Times New Roman" w:cs="Times New Roman"/>
        </w:rPr>
        <w:t xml:space="preserve"> </w:t>
      </w:r>
      <w:r w:rsidRPr="001C4E5E">
        <w:rPr>
          <w:rFonts w:ascii="Times New Roman" w:hAnsi="Times New Roman" w:cs="Times New Roman"/>
        </w:rPr>
        <w:t>Concept Publications Ltd</w:t>
      </w:r>
    </w:p>
    <w:p w14:paraId="01B5D9D2" w14:textId="77777777" w:rsidR="00042B27" w:rsidRPr="001C4E5E" w:rsidRDefault="00042B27" w:rsidP="001C4E5E">
      <w:pPr>
        <w:pStyle w:val="Default"/>
        <w:ind w:left="1260" w:hanging="990"/>
        <w:jc w:val="both"/>
        <w:rPr>
          <w:rFonts w:ascii="Times New Roman" w:hAnsi="Times New Roman" w:cs="Times New Roman"/>
        </w:rPr>
      </w:pPr>
    </w:p>
    <w:p w14:paraId="24E0CEEB" w14:textId="16AEAD5E"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Freedom of Information Act (FOIA</w:t>
      </w:r>
      <w:r w:rsidR="00042B27" w:rsidRPr="001C4E5E">
        <w:rPr>
          <w:rFonts w:ascii="Times New Roman" w:hAnsi="Times New Roman" w:cs="Times New Roman"/>
        </w:rPr>
        <w:t>),</w:t>
      </w:r>
      <w:r w:rsidRPr="001C4E5E">
        <w:rPr>
          <w:rFonts w:ascii="Times New Roman" w:hAnsi="Times New Roman" w:cs="Times New Roman"/>
        </w:rPr>
        <w:t xml:space="preserve"> 2011</w:t>
      </w:r>
    </w:p>
    <w:p w14:paraId="38254847" w14:textId="463DBECC" w:rsidR="00042B27"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Fukuyama, F. (2020). The pandemic and political order: It takes a state. </w:t>
      </w:r>
      <w:r w:rsidRPr="001C4E5E">
        <w:rPr>
          <w:rFonts w:ascii="Times New Roman" w:eastAsia="Times New Roman" w:hAnsi="Times New Roman" w:cs="Times New Roman"/>
          <w:i/>
          <w:iCs/>
        </w:rPr>
        <w:t>Foreign Affairs</w:t>
      </w:r>
      <w:r w:rsidRPr="001C4E5E">
        <w:rPr>
          <w:rFonts w:ascii="Times New Roman" w:eastAsia="Times New Roman" w:hAnsi="Times New Roman" w:cs="Times New Roman"/>
        </w:rPr>
        <w:t>, 99(4), 26–32.</w:t>
      </w:r>
    </w:p>
    <w:p w14:paraId="43A5FE25" w14:textId="49CD752C" w:rsidR="00042B27"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Geddes, B., Wright, J., and Frantz, E. (2018). </w:t>
      </w:r>
      <w:r w:rsidRPr="001C4E5E">
        <w:rPr>
          <w:rFonts w:ascii="Times New Roman" w:eastAsia="Times New Roman" w:hAnsi="Times New Roman" w:cs="Times New Roman"/>
          <w:i/>
          <w:iCs/>
        </w:rPr>
        <w:t>How dictatorships wo</w:t>
      </w:r>
      <w:r w:rsidR="00C53D6C" w:rsidRPr="001C4E5E">
        <w:rPr>
          <w:rFonts w:ascii="Times New Roman" w:eastAsia="Times New Roman" w:hAnsi="Times New Roman" w:cs="Times New Roman"/>
          <w:i/>
          <w:iCs/>
        </w:rPr>
        <w:t xml:space="preserve">rk: Power, personalization, and </w:t>
      </w:r>
      <w:r w:rsidRPr="001C4E5E">
        <w:rPr>
          <w:rFonts w:ascii="Times New Roman" w:eastAsia="Times New Roman" w:hAnsi="Times New Roman" w:cs="Times New Roman"/>
          <w:i/>
          <w:iCs/>
        </w:rPr>
        <w:t>collapse</w:t>
      </w:r>
      <w:r w:rsidR="00C53D6C" w:rsidRPr="001C4E5E">
        <w:rPr>
          <w:rFonts w:ascii="Times New Roman" w:eastAsia="Times New Roman" w:hAnsi="Times New Roman" w:cs="Times New Roman"/>
        </w:rPr>
        <w:t xml:space="preserve">. Cambridge University Press. </w:t>
      </w:r>
      <w:hyperlink r:id="rId8" w:history="1">
        <w:r w:rsidR="00042B27" w:rsidRPr="001C4E5E">
          <w:rPr>
            <w:rStyle w:val="Hyperlink"/>
            <w:rFonts w:ascii="Times New Roman" w:eastAsia="Times New Roman" w:hAnsi="Times New Roman" w:cs="Times New Roman"/>
          </w:rPr>
          <w:t>https://doi.org/10.1017/9781108284643</w:t>
        </w:r>
      </w:hyperlink>
    </w:p>
    <w:p w14:paraId="15C9CD98" w14:textId="6A14E363" w:rsidR="00042B27"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Guardian Editorial (2015). “The Nigerian Military and Politics”, </w:t>
      </w:r>
      <w:r w:rsidRPr="001C4E5E">
        <w:rPr>
          <w:rFonts w:ascii="Times New Roman" w:hAnsi="Times New Roman" w:cs="Times New Roman"/>
          <w:i/>
          <w:iCs/>
        </w:rPr>
        <w:t xml:space="preserve">Editorial, 17 February, </w:t>
      </w:r>
      <w:r w:rsidRPr="001C4E5E">
        <w:rPr>
          <w:rFonts w:ascii="Times New Roman" w:hAnsi="Times New Roman" w:cs="Times New Roman"/>
        </w:rPr>
        <w:t>http://guardian.ng /opinion/editorial l/the-</w:t>
      </w:r>
      <w:proofErr w:type="spellStart"/>
      <w:r w:rsidRPr="001C4E5E">
        <w:rPr>
          <w:rFonts w:ascii="Times New Roman" w:hAnsi="Times New Roman" w:cs="Times New Roman"/>
        </w:rPr>
        <w:t>nigerian</w:t>
      </w:r>
      <w:proofErr w:type="spellEnd"/>
      <w:r w:rsidRPr="001C4E5E">
        <w:rPr>
          <w:rFonts w:ascii="Times New Roman" w:hAnsi="Times New Roman" w:cs="Times New Roman"/>
        </w:rPr>
        <w:t>-military-and-politics.</w:t>
      </w:r>
    </w:p>
    <w:p w14:paraId="48C344E0" w14:textId="3E6434F7" w:rsidR="00042B27"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Hanushek, E. A., and Woessmann, L. (2020). Education, knowledge capital, and economic growth. In S. Bradley &amp; C. Green (Eds.), </w:t>
      </w:r>
      <w:r w:rsidRPr="001C4E5E">
        <w:rPr>
          <w:rFonts w:ascii="Times New Roman" w:eastAsia="Times New Roman" w:hAnsi="Times New Roman" w:cs="Times New Roman"/>
          <w:i/>
          <w:iCs/>
        </w:rPr>
        <w:t xml:space="preserve">The economics of education </w:t>
      </w:r>
      <w:r w:rsidRPr="001C4E5E">
        <w:rPr>
          <w:rFonts w:ascii="Times New Roman" w:eastAsia="Times New Roman" w:hAnsi="Times New Roman" w:cs="Times New Roman"/>
        </w:rPr>
        <w:t>(2</w:t>
      </w:r>
      <w:r w:rsidRPr="001C4E5E">
        <w:rPr>
          <w:rFonts w:ascii="Times New Roman" w:eastAsia="Times New Roman" w:hAnsi="Times New Roman" w:cs="Times New Roman"/>
          <w:vertAlign w:val="superscript"/>
        </w:rPr>
        <w:t>nd</w:t>
      </w:r>
      <w:r w:rsidRPr="001C4E5E">
        <w:rPr>
          <w:rFonts w:ascii="Times New Roman" w:eastAsia="Times New Roman" w:hAnsi="Times New Roman" w:cs="Times New Roman"/>
        </w:rPr>
        <w:t xml:space="preserve"> ed., pp. 171–182). Academic Press.</w:t>
      </w:r>
    </w:p>
    <w:p w14:paraId="658090D7" w14:textId="77777777" w:rsidR="00042B27" w:rsidRPr="001C4E5E" w:rsidRDefault="000233D4" w:rsidP="001C4E5E">
      <w:pPr>
        <w:pStyle w:val="Default"/>
        <w:ind w:left="1260" w:hanging="990"/>
        <w:jc w:val="both"/>
        <w:rPr>
          <w:rFonts w:ascii="Times New Roman" w:hAnsi="Times New Roman" w:cs="Times New Roman"/>
        </w:rPr>
      </w:pPr>
      <w:r w:rsidRPr="001C4E5E">
        <w:rPr>
          <w:rFonts w:ascii="Times New Roman" w:hAnsi="Times New Roman" w:cs="Times New Roman"/>
        </w:rPr>
        <w:t xml:space="preserve"> </w:t>
      </w:r>
      <w:proofErr w:type="spellStart"/>
      <w:r w:rsidRPr="001C4E5E">
        <w:rPr>
          <w:rFonts w:ascii="Times New Roman" w:hAnsi="Times New Roman" w:cs="Times New Roman"/>
        </w:rPr>
        <w:t>Kakaki</w:t>
      </w:r>
      <w:proofErr w:type="spellEnd"/>
      <w:r w:rsidRPr="001C4E5E">
        <w:rPr>
          <w:rFonts w:ascii="Times New Roman" w:hAnsi="Times New Roman" w:cs="Times New Roman"/>
        </w:rPr>
        <w:t xml:space="preserve">, S. (2016). “9 Reasons </w:t>
      </w:r>
      <w:proofErr w:type="spellStart"/>
      <w:r w:rsidRPr="001C4E5E">
        <w:rPr>
          <w:rFonts w:ascii="Times New Roman" w:hAnsi="Times New Roman" w:cs="Times New Roman"/>
        </w:rPr>
        <w:t>WhyNigerian</w:t>
      </w:r>
      <w:proofErr w:type="spellEnd"/>
      <w:r w:rsidRPr="001C4E5E">
        <w:rPr>
          <w:rFonts w:ascii="Times New Roman" w:hAnsi="Times New Roman" w:cs="Times New Roman"/>
        </w:rPr>
        <w:t xml:space="preserve"> Roads will Remain in Bad Shape, Unless”, http://www.kakak </w:t>
      </w:r>
      <w:proofErr w:type="spellStart"/>
      <w:r w:rsidRPr="001C4E5E">
        <w:rPr>
          <w:rFonts w:ascii="Times New Roman" w:hAnsi="Times New Roman" w:cs="Times New Roman"/>
        </w:rPr>
        <w:t>imagazi</w:t>
      </w:r>
      <w:proofErr w:type="spellEnd"/>
      <w:r w:rsidRPr="001C4E5E">
        <w:rPr>
          <w:rFonts w:ascii="Times New Roman" w:hAnsi="Times New Roman" w:cs="Times New Roman"/>
        </w:rPr>
        <w:t xml:space="preserve"> ne.com/ka/p=1315. Accessed November 12, 2017.</w:t>
      </w:r>
    </w:p>
    <w:p w14:paraId="42DFCCA5" w14:textId="06362044" w:rsidR="00C53D6C" w:rsidRPr="001C4E5E" w:rsidRDefault="000233D4" w:rsidP="001C4E5E">
      <w:pPr>
        <w:pStyle w:val="Default"/>
        <w:ind w:left="1260" w:hanging="990"/>
        <w:jc w:val="both"/>
        <w:rPr>
          <w:rFonts w:ascii="Times New Roman" w:hAnsi="Times New Roman" w:cs="Times New Roman"/>
        </w:rPr>
      </w:pPr>
      <w:r w:rsidRPr="001C4E5E">
        <w:rPr>
          <w:rFonts w:ascii="Times New Roman" w:hAnsi="Times New Roman" w:cs="Times New Roman"/>
        </w:rPr>
        <w:t xml:space="preserve"> </w:t>
      </w:r>
    </w:p>
    <w:p w14:paraId="13166D7A"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color w:val="000000"/>
          <w:kern w:val="0"/>
        </w:rPr>
        <w:t xml:space="preserve">Kech, Z.K. (2014).” China Overwhelmingly Supports </w:t>
      </w:r>
      <w:proofErr w:type="spellStart"/>
      <w:r w:rsidRPr="001C4E5E">
        <w:rPr>
          <w:rFonts w:ascii="Times New Roman" w:hAnsi="Times New Roman" w:cs="Times New Roman"/>
          <w:color w:val="000000"/>
          <w:kern w:val="0"/>
        </w:rPr>
        <w:t>Dealth</w:t>
      </w:r>
      <w:proofErr w:type="spellEnd"/>
      <w:r w:rsidRPr="001C4E5E">
        <w:rPr>
          <w:rFonts w:ascii="Times New Roman" w:hAnsi="Times New Roman" w:cs="Times New Roman"/>
          <w:color w:val="000000"/>
          <w:kern w:val="0"/>
        </w:rPr>
        <w:t xml:space="preserve"> Penalty for Corrupt Officials”, </w:t>
      </w:r>
      <w:r w:rsidRPr="001C4E5E">
        <w:rPr>
          <w:rFonts w:ascii="Times New Roman" w:hAnsi="Times New Roman" w:cs="Times New Roman"/>
          <w:i/>
          <w:iCs/>
          <w:color w:val="000000"/>
          <w:kern w:val="0"/>
        </w:rPr>
        <w:t xml:space="preserve">The Diplomat, </w:t>
      </w:r>
      <w:r w:rsidRPr="001C4E5E">
        <w:rPr>
          <w:rFonts w:ascii="Times New Roman" w:hAnsi="Times New Roman" w:cs="Times New Roman"/>
          <w:color w:val="000000"/>
          <w:kern w:val="0"/>
        </w:rPr>
        <w:t>http://thediplomat.com/2014/11/china-overwhelmingly-supports-dealth-penalty-for-corrupt-officials/andpoliticalsystem.</w:t>
      </w:r>
    </w:p>
    <w:p w14:paraId="5E7298D7" w14:textId="77777777" w:rsidR="000233D4"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Lee, S. (2025, May 24). Policy Environment Essentials: Understanding the Context for Effective Policy Analysis. </w:t>
      </w:r>
      <w:proofErr w:type="spellStart"/>
      <w:r w:rsidRPr="001C4E5E">
        <w:rPr>
          <w:rFonts w:ascii="Times New Roman" w:eastAsia="Times New Roman" w:hAnsi="Times New Roman" w:cs="Times New Roman"/>
        </w:rPr>
        <w:t>NumberAnalytics</w:t>
      </w:r>
      <w:proofErr w:type="spellEnd"/>
      <w:r w:rsidRPr="001C4E5E">
        <w:rPr>
          <w:rFonts w:ascii="Times New Roman" w:eastAsia="Times New Roman" w:hAnsi="Times New Roman" w:cs="Times New Roman"/>
        </w:rPr>
        <w:t xml:space="preserve">. Retrieved from </w:t>
      </w:r>
      <w:hyperlink r:id="rId9" w:history="1">
        <w:r w:rsidRPr="001C4E5E">
          <w:rPr>
            <w:rStyle w:val="Hyperlink"/>
            <w:rFonts w:ascii="Times New Roman" w:eastAsia="Times New Roman" w:hAnsi="Times New Roman" w:cs="Times New Roman"/>
            <w:u w:val="none"/>
          </w:rPr>
          <w:t>https://www.numberanalytics.com/blog/policy-environment-essentials</w:t>
        </w:r>
      </w:hyperlink>
    </w:p>
    <w:p w14:paraId="6D5E60CC" w14:textId="77777777" w:rsidR="000233D4" w:rsidRPr="001C4E5E" w:rsidRDefault="000233D4" w:rsidP="001C4E5E">
      <w:pPr>
        <w:spacing w:line="240" w:lineRule="auto"/>
        <w:ind w:left="1260" w:hanging="990"/>
        <w:jc w:val="both"/>
        <w:rPr>
          <w:rFonts w:ascii="Times New Roman" w:hAnsi="Times New Roman" w:cs="Times New Roman"/>
          <w:i/>
          <w:iCs/>
        </w:rPr>
      </w:pPr>
      <w:r w:rsidRPr="001C4E5E">
        <w:rPr>
          <w:rFonts w:ascii="Times New Roman" w:hAnsi="Times New Roman" w:cs="Times New Roman"/>
        </w:rPr>
        <w:t xml:space="preserve">Makinde, T. (2005). Problems of Policy Implementation in Developing Nations, </w:t>
      </w:r>
      <w:r w:rsidRPr="001C4E5E">
        <w:rPr>
          <w:rFonts w:ascii="Times New Roman" w:hAnsi="Times New Roman" w:cs="Times New Roman"/>
          <w:i/>
          <w:iCs/>
        </w:rPr>
        <w:t>Journal of Social Sciences 11, 63-69.</w:t>
      </w:r>
    </w:p>
    <w:p w14:paraId="58B45324" w14:textId="77777777" w:rsidR="000233D4"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lastRenderedPageBreak/>
        <w:t xml:space="preserve">Margetts, H., and Dunleavy, P. (2013). The second wave of digital-era governance: A quasi-paradigm for government on the Web. </w:t>
      </w:r>
      <w:r w:rsidRPr="001C4E5E">
        <w:rPr>
          <w:rFonts w:ascii="Times New Roman" w:eastAsia="Times New Roman" w:hAnsi="Times New Roman" w:cs="Times New Roman"/>
          <w:i/>
          <w:iCs/>
        </w:rPr>
        <w:t>Philosophical Transactions of the Royal Society A: Mathematical, Physical and Engineering Sciences,</w:t>
      </w:r>
      <w:r w:rsidRPr="001C4E5E">
        <w:rPr>
          <w:rFonts w:ascii="Times New Roman" w:eastAsia="Times New Roman" w:hAnsi="Times New Roman" w:cs="Times New Roman"/>
        </w:rPr>
        <w:t xml:space="preserve"> 371(1987), 20120382. </w:t>
      </w:r>
      <w:hyperlink r:id="rId10" w:history="1">
        <w:r w:rsidRPr="001C4E5E">
          <w:rPr>
            <w:rStyle w:val="Hyperlink"/>
            <w:rFonts w:ascii="Times New Roman" w:eastAsia="Times New Roman" w:hAnsi="Times New Roman" w:cs="Times New Roman"/>
          </w:rPr>
          <w:t>https://doi.org/10.1098/rsta.2012.0382</w:t>
        </w:r>
      </w:hyperlink>
    </w:p>
    <w:p w14:paraId="18E66E9D"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Marume, S. (2016). The Concept of Public Policy Analysis. </w:t>
      </w:r>
      <w:r w:rsidRPr="001C4E5E">
        <w:rPr>
          <w:rFonts w:ascii="Times New Roman" w:hAnsi="Times New Roman" w:cs="Times New Roman"/>
          <w:i/>
          <w:iCs/>
        </w:rPr>
        <w:t xml:space="preserve">Journal of Business and Management, </w:t>
      </w:r>
      <w:r w:rsidRPr="001C4E5E">
        <w:rPr>
          <w:rFonts w:ascii="Times New Roman" w:hAnsi="Times New Roman" w:cs="Times New Roman"/>
        </w:rPr>
        <w:t>18 (4), 52-64.</w:t>
      </w:r>
    </w:p>
    <w:p w14:paraId="5B2E2B0A" w14:textId="77777777" w:rsidR="000233D4"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Oatley, T. (2019). </w:t>
      </w:r>
      <w:r w:rsidRPr="001C4E5E">
        <w:rPr>
          <w:rFonts w:ascii="Times New Roman" w:eastAsia="Times New Roman" w:hAnsi="Times New Roman" w:cs="Times New Roman"/>
          <w:i/>
          <w:iCs/>
        </w:rPr>
        <w:t xml:space="preserve">International political economy </w:t>
      </w:r>
      <w:r w:rsidRPr="001C4E5E">
        <w:rPr>
          <w:rFonts w:ascii="Times New Roman" w:eastAsia="Times New Roman" w:hAnsi="Times New Roman" w:cs="Times New Roman"/>
        </w:rPr>
        <w:t>(6</w:t>
      </w:r>
      <w:r w:rsidRPr="001C4E5E">
        <w:rPr>
          <w:rFonts w:ascii="Times New Roman" w:eastAsia="Times New Roman" w:hAnsi="Times New Roman" w:cs="Times New Roman"/>
          <w:vertAlign w:val="superscript"/>
        </w:rPr>
        <w:t>th</w:t>
      </w:r>
      <w:r w:rsidRPr="001C4E5E">
        <w:rPr>
          <w:rFonts w:ascii="Times New Roman" w:eastAsia="Times New Roman" w:hAnsi="Times New Roman" w:cs="Times New Roman"/>
        </w:rPr>
        <w:t xml:space="preserve"> ed.). Routledge.</w:t>
      </w:r>
    </w:p>
    <w:p w14:paraId="15360CB5"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Obi, E. A., Nwachukwu, C.L. and Obiora, A. C. (2008). Public Policy and Decision Making, Onitsha: </w:t>
      </w:r>
      <w:proofErr w:type="spellStart"/>
      <w:r w:rsidRPr="001C4E5E">
        <w:rPr>
          <w:rFonts w:ascii="Times New Roman" w:hAnsi="Times New Roman" w:cs="Times New Roman"/>
        </w:rPr>
        <w:t>Bookpoint</w:t>
      </w:r>
      <w:proofErr w:type="spellEnd"/>
      <w:r w:rsidRPr="001C4E5E">
        <w:rPr>
          <w:rFonts w:ascii="Times New Roman" w:hAnsi="Times New Roman" w:cs="Times New Roman"/>
        </w:rPr>
        <w:t xml:space="preserve"> Publishers. </w:t>
      </w:r>
    </w:p>
    <w:p w14:paraId="559228B6" w14:textId="77777777" w:rsidR="000233D4" w:rsidRPr="001C4E5E" w:rsidRDefault="000233D4" w:rsidP="001C4E5E">
      <w:pPr>
        <w:spacing w:line="240" w:lineRule="auto"/>
        <w:ind w:left="1260" w:hanging="990"/>
        <w:jc w:val="both"/>
        <w:rPr>
          <w:rFonts w:ascii="Times New Roman" w:hAnsi="Times New Roman" w:cs="Times New Roman"/>
        </w:rPr>
      </w:pPr>
      <w:proofErr w:type="spellStart"/>
      <w:r w:rsidRPr="001C4E5E">
        <w:rPr>
          <w:rFonts w:ascii="Times New Roman" w:hAnsi="Times New Roman" w:cs="Times New Roman"/>
        </w:rPr>
        <w:t>Oguejiofor</w:t>
      </w:r>
      <w:proofErr w:type="spellEnd"/>
      <w:r w:rsidRPr="001C4E5E">
        <w:rPr>
          <w:rFonts w:ascii="Times New Roman" w:hAnsi="Times New Roman" w:cs="Times New Roman"/>
        </w:rPr>
        <w:t xml:space="preserve">, J.O. (2004). “Philosophy and Question of Good Governance in Africa” In </w:t>
      </w:r>
      <w:proofErr w:type="spellStart"/>
      <w:r w:rsidRPr="001C4E5E">
        <w:rPr>
          <w:rFonts w:ascii="Times New Roman" w:hAnsi="Times New Roman" w:cs="Times New Roman"/>
        </w:rPr>
        <w:t>J.O.Oguejiofor</w:t>
      </w:r>
      <w:proofErr w:type="spellEnd"/>
      <w:r w:rsidRPr="001C4E5E">
        <w:rPr>
          <w:rFonts w:ascii="Times New Roman" w:hAnsi="Times New Roman" w:cs="Times New Roman"/>
        </w:rPr>
        <w:t xml:space="preserve"> (Eds) Philosophy, Democracy and Responsible Good Governance in Africa, Enugu: Delta Publication Limited. </w:t>
      </w:r>
    </w:p>
    <w:p w14:paraId="6330A75B"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Okereke, D. (2012). Remote, Immediate Causes of Crimes, Insecurity and Instability in Nigeria-politics-</w:t>
      </w:r>
      <w:proofErr w:type="spellStart"/>
      <w:r w:rsidRPr="001C4E5E">
        <w:rPr>
          <w:rFonts w:ascii="Times New Roman" w:hAnsi="Times New Roman" w:cs="Times New Roman"/>
        </w:rPr>
        <w:t>Nairaland</w:t>
      </w:r>
      <w:proofErr w:type="spellEnd"/>
      <w:r w:rsidRPr="001C4E5E">
        <w:rPr>
          <w:rFonts w:ascii="Times New Roman" w:hAnsi="Times New Roman" w:cs="Times New Roman"/>
        </w:rPr>
        <w:t xml:space="preserve"> </w:t>
      </w:r>
      <w:hyperlink r:id="rId11" w:history="1">
        <w:r w:rsidRPr="001C4E5E">
          <w:rPr>
            <w:rStyle w:val="Hyperlink"/>
            <w:rFonts w:ascii="Times New Roman" w:hAnsi="Times New Roman" w:cs="Times New Roman"/>
            <w:u w:val="none"/>
          </w:rPr>
          <w:t>http://www.nairaland.com/1027585/remote-immediate-causes-crimes-insecurity</w:t>
        </w:r>
      </w:hyperlink>
      <w:r w:rsidRPr="001C4E5E">
        <w:rPr>
          <w:rFonts w:ascii="Times New Roman" w:hAnsi="Times New Roman" w:cs="Times New Roman"/>
        </w:rPr>
        <w:t>.</w:t>
      </w:r>
    </w:p>
    <w:p w14:paraId="5C9134B5"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 xml:space="preserve">Okereke, O. (2003). </w:t>
      </w:r>
      <w:r w:rsidRPr="001C4E5E">
        <w:rPr>
          <w:rFonts w:ascii="Times New Roman" w:hAnsi="Times New Roman" w:cs="Times New Roman"/>
          <w:i/>
          <w:iCs/>
        </w:rPr>
        <w:t xml:space="preserve">Public Policy Analysis and Decision Making. </w:t>
      </w:r>
      <w:proofErr w:type="spellStart"/>
      <w:r w:rsidRPr="001C4E5E">
        <w:rPr>
          <w:rFonts w:ascii="Times New Roman" w:hAnsi="Times New Roman" w:cs="Times New Roman"/>
        </w:rPr>
        <w:t>Abakaliki</w:t>
      </w:r>
      <w:proofErr w:type="spellEnd"/>
      <w:r w:rsidRPr="001C4E5E">
        <w:rPr>
          <w:rFonts w:ascii="Times New Roman" w:hAnsi="Times New Roman" w:cs="Times New Roman"/>
        </w:rPr>
        <w:t xml:space="preserve">: </w:t>
      </w:r>
      <w:proofErr w:type="spellStart"/>
      <w:r w:rsidRPr="001C4E5E">
        <w:rPr>
          <w:rFonts w:ascii="Times New Roman" w:hAnsi="Times New Roman" w:cs="Times New Roman"/>
        </w:rPr>
        <w:t>Willyrose</w:t>
      </w:r>
      <w:proofErr w:type="spellEnd"/>
      <w:r w:rsidRPr="001C4E5E">
        <w:rPr>
          <w:rFonts w:ascii="Times New Roman" w:hAnsi="Times New Roman" w:cs="Times New Roman"/>
        </w:rPr>
        <w:t xml:space="preserve"> and Appleseed Publishing Company.</w:t>
      </w:r>
    </w:p>
    <w:p w14:paraId="499FFE1D" w14:textId="77777777" w:rsidR="000233D4" w:rsidRPr="001C4E5E" w:rsidRDefault="000233D4" w:rsidP="001C4E5E">
      <w:pPr>
        <w:spacing w:line="240" w:lineRule="auto"/>
        <w:ind w:left="1260" w:hanging="990"/>
        <w:jc w:val="both"/>
        <w:rPr>
          <w:rFonts w:ascii="Times New Roman" w:hAnsi="Times New Roman" w:cs="Times New Roman"/>
          <w:i/>
          <w:iCs/>
        </w:rPr>
      </w:pPr>
      <w:r w:rsidRPr="001C4E5E">
        <w:rPr>
          <w:rFonts w:ascii="Times New Roman" w:hAnsi="Times New Roman" w:cs="Times New Roman"/>
        </w:rPr>
        <w:t xml:space="preserve">Okonjo, I. (2017 ). Buhari’s Economic Policies “opaque, archaic”, </w:t>
      </w:r>
      <w:r w:rsidRPr="001C4E5E">
        <w:rPr>
          <w:rFonts w:ascii="Times New Roman" w:hAnsi="Times New Roman" w:cs="Times New Roman"/>
          <w:i/>
          <w:iCs/>
        </w:rPr>
        <w:t>Nigerian Premium Times.</w:t>
      </w:r>
    </w:p>
    <w:p w14:paraId="19E469C4" w14:textId="77777777" w:rsidR="000233D4" w:rsidRPr="001C4E5E" w:rsidRDefault="000233D4" w:rsidP="001C4E5E">
      <w:pPr>
        <w:spacing w:line="240" w:lineRule="auto"/>
        <w:ind w:left="1260" w:hanging="990"/>
        <w:jc w:val="both"/>
        <w:rPr>
          <w:rFonts w:ascii="Times New Roman" w:hAnsi="Times New Roman" w:cs="Times New Roman"/>
        </w:rPr>
      </w:pPr>
      <w:proofErr w:type="spellStart"/>
      <w:r w:rsidRPr="001C4E5E">
        <w:rPr>
          <w:rFonts w:ascii="Times New Roman" w:hAnsi="Times New Roman" w:cs="Times New Roman"/>
        </w:rPr>
        <w:t>Onyishi</w:t>
      </w:r>
      <w:proofErr w:type="spellEnd"/>
      <w:r w:rsidRPr="001C4E5E">
        <w:rPr>
          <w:rFonts w:ascii="Times New Roman" w:hAnsi="Times New Roman" w:cs="Times New Roman"/>
        </w:rPr>
        <w:t xml:space="preserve">, T. (2010). The Policy Process: An Overview of Concepts and Procedure. In: Onah, R. C. and </w:t>
      </w:r>
      <w:proofErr w:type="spellStart"/>
      <w:r w:rsidRPr="001C4E5E">
        <w:rPr>
          <w:rFonts w:ascii="Times New Roman" w:hAnsi="Times New Roman" w:cs="Times New Roman"/>
        </w:rPr>
        <w:t>Oguono</w:t>
      </w:r>
      <w:proofErr w:type="spellEnd"/>
      <w:r w:rsidRPr="001C4E5E">
        <w:rPr>
          <w:rFonts w:ascii="Times New Roman" w:hAnsi="Times New Roman" w:cs="Times New Roman"/>
        </w:rPr>
        <w:t xml:space="preserve">, C. N. (ed.) (2010). </w:t>
      </w:r>
      <w:r w:rsidRPr="001C4E5E">
        <w:rPr>
          <w:rFonts w:ascii="Times New Roman" w:hAnsi="Times New Roman" w:cs="Times New Roman"/>
          <w:i/>
          <w:iCs/>
        </w:rPr>
        <w:t xml:space="preserve">Readings in Public Administration. </w:t>
      </w:r>
      <w:r w:rsidRPr="001C4E5E">
        <w:rPr>
          <w:rFonts w:ascii="Times New Roman" w:hAnsi="Times New Roman" w:cs="Times New Roman"/>
        </w:rPr>
        <w:t>Nsukka, University of Nigeria Press.</w:t>
      </w:r>
    </w:p>
    <w:p w14:paraId="6ABA45C3" w14:textId="77777777" w:rsidR="000233D4" w:rsidRPr="001C4E5E" w:rsidRDefault="000233D4" w:rsidP="001C4E5E">
      <w:pPr>
        <w:spacing w:line="240" w:lineRule="auto"/>
        <w:ind w:left="1260" w:hanging="990"/>
        <w:jc w:val="both"/>
        <w:rPr>
          <w:rFonts w:ascii="Times New Roman" w:hAnsi="Times New Roman" w:cs="Times New Roman"/>
        </w:rPr>
      </w:pPr>
      <w:proofErr w:type="spellStart"/>
      <w:r w:rsidRPr="001C4E5E">
        <w:rPr>
          <w:rFonts w:ascii="Times New Roman" w:hAnsi="Times New Roman" w:cs="Times New Roman"/>
        </w:rPr>
        <w:t>Oyovbaire</w:t>
      </w:r>
      <w:proofErr w:type="spellEnd"/>
      <w:r w:rsidRPr="001C4E5E">
        <w:rPr>
          <w:rFonts w:ascii="Times New Roman" w:hAnsi="Times New Roman" w:cs="Times New Roman"/>
        </w:rPr>
        <w:t xml:space="preserve">, S. (2007). The Crisis of Public Policy in Less Developed Countries, Accra: </w:t>
      </w:r>
      <w:proofErr w:type="spellStart"/>
      <w:r w:rsidRPr="001C4E5E">
        <w:rPr>
          <w:rFonts w:ascii="Times New Roman" w:hAnsi="Times New Roman" w:cs="Times New Roman"/>
        </w:rPr>
        <w:t>Albergad</w:t>
      </w:r>
      <w:proofErr w:type="spellEnd"/>
      <w:r w:rsidRPr="001C4E5E">
        <w:rPr>
          <w:rFonts w:ascii="Times New Roman" w:hAnsi="Times New Roman" w:cs="Times New Roman"/>
        </w:rPr>
        <w:t xml:space="preserve"> Publishing House.</w:t>
      </w:r>
    </w:p>
    <w:p w14:paraId="07134793" w14:textId="77777777" w:rsidR="000233D4"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 xml:space="preserve">Pepinsky, T. B. (2017). Authoritarianism as a political system. </w:t>
      </w:r>
      <w:r w:rsidRPr="001C4E5E">
        <w:rPr>
          <w:rFonts w:ascii="Times New Roman" w:eastAsia="Times New Roman" w:hAnsi="Times New Roman" w:cs="Times New Roman"/>
          <w:i/>
          <w:iCs/>
        </w:rPr>
        <w:t>Perspectives on Politics</w:t>
      </w:r>
      <w:r w:rsidRPr="001C4E5E">
        <w:rPr>
          <w:rFonts w:ascii="Times New Roman" w:eastAsia="Times New Roman" w:hAnsi="Times New Roman" w:cs="Times New Roman"/>
        </w:rPr>
        <w:t>, 15(3), 711–730.</w:t>
      </w:r>
    </w:p>
    <w:p w14:paraId="09AD7DF0" w14:textId="77777777" w:rsidR="000233D4" w:rsidRPr="001C4E5E" w:rsidRDefault="000233D4" w:rsidP="001C4E5E">
      <w:pPr>
        <w:spacing w:line="240" w:lineRule="auto"/>
        <w:ind w:left="1260" w:hanging="990"/>
        <w:jc w:val="both"/>
        <w:rPr>
          <w:rFonts w:ascii="Times New Roman" w:hAnsi="Times New Roman" w:cs="Times New Roman"/>
        </w:rPr>
      </w:pPr>
      <w:proofErr w:type="spellStart"/>
      <w:r w:rsidRPr="001C4E5E">
        <w:rPr>
          <w:rFonts w:ascii="Times New Roman" w:hAnsi="Times New Roman" w:cs="Times New Roman"/>
        </w:rPr>
        <w:t>Polium</w:t>
      </w:r>
      <w:proofErr w:type="spellEnd"/>
      <w:r w:rsidRPr="001C4E5E">
        <w:rPr>
          <w:rFonts w:ascii="Times New Roman" w:hAnsi="Times New Roman" w:cs="Times New Roman"/>
        </w:rPr>
        <w:t xml:space="preserve">, N. (1998). </w:t>
      </w:r>
      <w:r w:rsidRPr="001C4E5E">
        <w:rPr>
          <w:rFonts w:ascii="Times New Roman" w:hAnsi="Times New Roman" w:cs="Times New Roman"/>
          <w:i/>
          <w:iCs/>
        </w:rPr>
        <w:t xml:space="preserve">Population and Global Security. </w:t>
      </w:r>
      <w:r w:rsidRPr="001C4E5E">
        <w:rPr>
          <w:rFonts w:ascii="Times New Roman" w:hAnsi="Times New Roman" w:cs="Times New Roman"/>
        </w:rPr>
        <w:t>Cambridge: Cambridge University Press.</w:t>
      </w:r>
    </w:p>
    <w:p w14:paraId="5FC5281E"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Premium Times (2018). www.premiumtimes.ng.com/news/headlines/356695. Accessed: March 15, 2020.</w:t>
      </w:r>
    </w:p>
    <w:p w14:paraId="29A0EF20" w14:textId="77777777" w:rsidR="000233D4" w:rsidRPr="001C4E5E" w:rsidRDefault="000233D4" w:rsidP="001C4E5E">
      <w:pPr>
        <w:spacing w:line="240" w:lineRule="auto"/>
        <w:ind w:left="1260" w:hanging="990"/>
        <w:jc w:val="both"/>
        <w:rPr>
          <w:rFonts w:ascii="Times New Roman" w:eastAsia="Times New Roman" w:hAnsi="Times New Roman" w:cs="Times New Roman"/>
        </w:rPr>
      </w:pPr>
      <w:r w:rsidRPr="001C4E5E">
        <w:rPr>
          <w:rFonts w:ascii="Times New Roman" w:eastAsia="Times New Roman" w:hAnsi="Times New Roman" w:cs="Times New Roman"/>
        </w:rPr>
        <w:t>Sabatier, P. A., and Weible, C. M. (Eds.). (2014). Theories of the policy process (3</w:t>
      </w:r>
      <w:r w:rsidRPr="001C4E5E">
        <w:rPr>
          <w:rFonts w:ascii="Times New Roman" w:eastAsia="Times New Roman" w:hAnsi="Times New Roman" w:cs="Times New Roman"/>
          <w:vertAlign w:val="superscript"/>
        </w:rPr>
        <w:t>rd</w:t>
      </w:r>
      <w:r w:rsidRPr="001C4E5E">
        <w:rPr>
          <w:rFonts w:ascii="Times New Roman" w:eastAsia="Times New Roman" w:hAnsi="Times New Roman" w:cs="Times New Roman"/>
        </w:rPr>
        <w:t xml:space="preserve"> ed.). Westview Press.</w:t>
      </w:r>
    </w:p>
    <w:p w14:paraId="1E026B81" w14:textId="5F9423F2" w:rsidR="000233D4" w:rsidRPr="001C4E5E" w:rsidRDefault="000233D4" w:rsidP="001C4E5E">
      <w:pPr>
        <w:spacing w:line="240" w:lineRule="auto"/>
        <w:ind w:left="1260" w:hanging="990"/>
        <w:jc w:val="both"/>
        <w:rPr>
          <w:rFonts w:ascii="Times New Roman" w:hAnsi="Times New Roman" w:cs="Times New Roman"/>
          <w:i/>
          <w:iCs/>
        </w:rPr>
      </w:pPr>
      <w:proofErr w:type="spellStart"/>
      <w:r w:rsidRPr="001C4E5E">
        <w:rPr>
          <w:rFonts w:ascii="Times New Roman" w:hAnsi="Times New Roman" w:cs="Times New Roman"/>
        </w:rPr>
        <w:t>Semiu</w:t>
      </w:r>
      <w:proofErr w:type="spellEnd"/>
      <w:r w:rsidRPr="001C4E5E">
        <w:rPr>
          <w:rFonts w:ascii="Times New Roman" w:hAnsi="Times New Roman" w:cs="Times New Roman"/>
        </w:rPr>
        <w:t xml:space="preserve">, A. B. (2017). Foreign Loans: </w:t>
      </w:r>
      <w:r w:rsidR="001C4E5E" w:rsidRPr="001C4E5E">
        <w:rPr>
          <w:rFonts w:ascii="Times New Roman" w:hAnsi="Times New Roman" w:cs="Times New Roman"/>
        </w:rPr>
        <w:t>Again,</w:t>
      </w:r>
      <w:r w:rsidRPr="001C4E5E">
        <w:rPr>
          <w:rFonts w:ascii="Times New Roman" w:hAnsi="Times New Roman" w:cs="Times New Roman"/>
        </w:rPr>
        <w:t xml:space="preserve"> another Trap? , </w:t>
      </w:r>
      <w:r w:rsidRPr="001C4E5E">
        <w:rPr>
          <w:rFonts w:ascii="Times New Roman" w:hAnsi="Times New Roman" w:cs="Times New Roman"/>
          <w:i/>
          <w:iCs/>
        </w:rPr>
        <w:t xml:space="preserve">The Punch, August 22, 8. </w:t>
      </w:r>
    </w:p>
    <w:p w14:paraId="5DE2F546" w14:textId="2AB69E6B" w:rsidR="000233D4" w:rsidRPr="001C4E5E" w:rsidRDefault="00C53D6C"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Sunkanmi, Z. T. (2016). Nigeria’</w:t>
      </w:r>
      <w:r w:rsidR="000233D4" w:rsidRPr="001C4E5E">
        <w:rPr>
          <w:rFonts w:ascii="Times New Roman" w:hAnsi="Times New Roman" w:cs="Times New Roman"/>
        </w:rPr>
        <w:t xml:space="preserve">s External Debt Burden, </w:t>
      </w:r>
      <w:proofErr w:type="spellStart"/>
      <w:r w:rsidR="000233D4" w:rsidRPr="001C4E5E">
        <w:rPr>
          <w:rFonts w:ascii="Times New Roman" w:hAnsi="Times New Roman" w:cs="Times New Roman"/>
        </w:rPr>
        <w:t>Ibadan:Fountain</w:t>
      </w:r>
      <w:proofErr w:type="spellEnd"/>
      <w:r w:rsidR="000233D4" w:rsidRPr="001C4E5E">
        <w:rPr>
          <w:rFonts w:ascii="Times New Roman" w:hAnsi="Times New Roman" w:cs="Times New Roman"/>
        </w:rPr>
        <w:t xml:space="preserve"> Publication.</w:t>
      </w:r>
    </w:p>
    <w:p w14:paraId="66E86E38"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t>The Constitution of the Federal Republic of Nigeria, 1999 as amended..</w:t>
      </w:r>
    </w:p>
    <w:p w14:paraId="7DD95AD8" w14:textId="5FAD87F4" w:rsidR="000233D4" w:rsidRPr="001C4E5E" w:rsidRDefault="000233D4" w:rsidP="001C4E5E">
      <w:pPr>
        <w:pStyle w:val="Default"/>
        <w:ind w:left="1260" w:hanging="990"/>
        <w:jc w:val="both"/>
        <w:rPr>
          <w:rFonts w:ascii="Times New Roman" w:hAnsi="Times New Roman" w:cs="Times New Roman"/>
        </w:rPr>
      </w:pPr>
      <w:r w:rsidRPr="001C4E5E">
        <w:rPr>
          <w:rFonts w:ascii="Times New Roman" w:hAnsi="Times New Roman" w:cs="Times New Roman"/>
        </w:rPr>
        <w:t xml:space="preserve">Ugwuanyi, B.I. and Chukwuemeka, E. O. (2013).Obstacles to Effective Policy Implementation by Public Bureaucracy in </w:t>
      </w:r>
      <w:r w:rsidR="00C53D6C" w:rsidRPr="001C4E5E">
        <w:rPr>
          <w:rFonts w:ascii="Times New Roman" w:hAnsi="Times New Roman" w:cs="Times New Roman"/>
        </w:rPr>
        <w:t xml:space="preserve">Developing Nations: the Case of Nigeria. </w:t>
      </w:r>
      <w:proofErr w:type="spellStart"/>
      <w:r w:rsidRPr="001C4E5E">
        <w:rPr>
          <w:rFonts w:ascii="Times New Roman" w:hAnsi="Times New Roman" w:cs="Times New Roman"/>
          <w:i/>
          <w:iCs/>
        </w:rPr>
        <w:t>Singaphorean</w:t>
      </w:r>
      <w:proofErr w:type="spellEnd"/>
      <w:r w:rsidRPr="001C4E5E">
        <w:rPr>
          <w:rFonts w:ascii="Times New Roman" w:hAnsi="Times New Roman" w:cs="Times New Roman"/>
          <w:i/>
          <w:iCs/>
        </w:rPr>
        <w:t xml:space="preserve"> Journey of Business and Management Studies, 1(8), 34-43. </w:t>
      </w:r>
    </w:p>
    <w:p w14:paraId="167EFE04" w14:textId="77777777" w:rsidR="000233D4" w:rsidRPr="001C4E5E" w:rsidRDefault="000233D4" w:rsidP="001C4E5E">
      <w:pPr>
        <w:spacing w:line="240" w:lineRule="auto"/>
        <w:ind w:left="1260" w:hanging="990"/>
        <w:jc w:val="both"/>
        <w:rPr>
          <w:rFonts w:ascii="Times New Roman" w:hAnsi="Times New Roman" w:cs="Times New Roman"/>
        </w:rPr>
      </w:pPr>
      <w:r w:rsidRPr="001C4E5E">
        <w:rPr>
          <w:rFonts w:ascii="Times New Roman" w:hAnsi="Times New Roman" w:cs="Times New Roman"/>
        </w:rPr>
        <w:lastRenderedPageBreak/>
        <w:t>Vanguard Editorial (2015). “My generation has Failed”, http://www.vanguardng.com/2015/01/generation-failed-jonathan/January 10,2015</w:t>
      </w:r>
    </w:p>
    <w:sectPr w:rsidR="000233D4" w:rsidRPr="001C4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D87"/>
    <w:multiLevelType w:val="hybridMultilevel"/>
    <w:tmpl w:val="8A4E495A"/>
    <w:lvl w:ilvl="0" w:tplc="FFFFFFF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93963"/>
    <w:multiLevelType w:val="hybridMultilevel"/>
    <w:tmpl w:val="9926B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1249A"/>
    <w:multiLevelType w:val="multilevel"/>
    <w:tmpl w:val="FFFFFFFF"/>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6634E5"/>
    <w:multiLevelType w:val="multilevel"/>
    <w:tmpl w:val="FFFFFFFF"/>
    <w:lvl w:ilvl="0">
      <w:start w:val="3"/>
      <w:numFmt w:val="decimal"/>
      <w:lvlText w:val="%1"/>
      <w:lvlJc w:val="left"/>
      <w:pPr>
        <w:ind w:left="603" w:hanging="603"/>
      </w:pPr>
      <w:rPr>
        <w:rFonts w:hint="default"/>
        <w:b/>
      </w:rPr>
    </w:lvl>
    <w:lvl w:ilvl="1">
      <w:start w:val="1"/>
      <w:numFmt w:val="decimal"/>
      <w:lvlText w:val="%1.%2"/>
      <w:lvlJc w:val="left"/>
      <w:pPr>
        <w:ind w:left="603" w:hanging="603"/>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0FD0583"/>
    <w:multiLevelType w:val="multilevel"/>
    <w:tmpl w:val="35AA3FE0"/>
    <w:lvl w:ilvl="0">
      <w:start w:val="1"/>
      <w:numFmt w:val="decimal"/>
      <w:lvlText w:val="%1."/>
      <w:lvlJc w:val="left"/>
      <w:pPr>
        <w:ind w:left="720" w:hanging="360"/>
      </w:pPr>
      <w:rPr>
        <w:rFonts w:hint="default"/>
      </w:rPr>
    </w:lvl>
    <w:lvl w:ilvl="1">
      <w:start w:val="10"/>
      <w:numFmt w:val="decimal"/>
      <w:isLgl/>
      <w:lvlText w:val="%1.%2"/>
      <w:lvlJc w:val="left"/>
      <w:pPr>
        <w:ind w:left="828" w:hanging="46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61D74E37"/>
    <w:multiLevelType w:val="hybridMultilevel"/>
    <w:tmpl w:val="9D567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153344">
    <w:abstractNumId w:val="4"/>
  </w:num>
  <w:num w:numId="2" w16cid:durableId="1919290873">
    <w:abstractNumId w:val="2"/>
  </w:num>
  <w:num w:numId="3" w16cid:durableId="1269312160">
    <w:abstractNumId w:val="3"/>
  </w:num>
  <w:num w:numId="4" w16cid:durableId="200636429">
    <w:abstractNumId w:val="0"/>
  </w:num>
  <w:num w:numId="5" w16cid:durableId="643198363">
    <w:abstractNumId w:val="1"/>
  </w:num>
  <w:num w:numId="6" w16cid:durableId="16466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CEF"/>
    <w:rsid w:val="00007836"/>
    <w:rsid w:val="000100BB"/>
    <w:rsid w:val="0001083A"/>
    <w:rsid w:val="00011E67"/>
    <w:rsid w:val="000152E8"/>
    <w:rsid w:val="000233D4"/>
    <w:rsid w:val="00026720"/>
    <w:rsid w:val="000308D5"/>
    <w:rsid w:val="0003446B"/>
    <w:rsid w:val="00036762"/>
    <w:rsid w:val="00036DFA"/>
    <w:rsid w:val="000411E1"/>
    <w:rsid w:val="00042B27"/>
    <w:rsid w:val="000539F4"/>
    <w:rsid w:val="0005732C"/>
    <w:rsid w:val="0006537C"/>
    <w:rsid w:val="00071086"/>
    <w:rsid w:val="00092A68"/>
    <w:rsid w:val="00093847"/>
    <w:rsid w:val="0009626F"/>
    <w:rsid w:val="000A42DC"/>
    <w:rsid w:val="000B0FAE"/>
    <w:rsid w:val="000C5573"/>
    <w:rsid w:val="000C7926"/>
    <w:rsid w:val="000E4681"/>
    <w:rsid w:val="000F6502"/>
    <w:rsid w:val="000F7B2A"/>
    <w:rsid w:val="00105EF5"/>
    <w:rsid w:val="001076B0"/>
    <w:rsid w:val="00116C45"/>
    <w:rsid w:val="00117AD2"/>
    <w:rsid w:val="00125328"/>
    <w:rsid w:val="00137D09"/>
    <w:rsid w:val="00145598"/>
    <w:rsid w:val="001545EA"/>
    <w:rsid w:val="00167FE2"/>
    <w:rsid w:val="001804D0"/>
    <w:rsid w:val="001A3A40"/>
    <w:rsid w:val="001B4CF1"/>
    <w:rsid w:val="001C125B"/>
    <w:rsid w:val="001C4E5E"/>
    <w:rsid w:val="001C716D"/>
    <w:rsid w:val="001C7E29"/>
    <w:rsid w:val="001D22DE"/>
    <w:rsid w:val="001D42AB"/>
    <w:rsid w:val="001E5147"/>
    <w:rsid w:val="001E7B1D"/>
    <w:rsid w:val="001F4BFF"/>
    <w:rsid w:val="0020345A"/>
    <w:rsid w:val="00204817"/>
    <w:rsid w:val="002065A9"/>
    <w:rsid w:val="002120C7"/>
    <w:rsid w:val="00213BF6"/>
    <w:rsid w:val="00221DA9"/>
    <w:rsid w:val="00223DB5"/>
    <w:rsid w:val="00226275"/>
    <w:rsid w:val="00230C8D"/>
    <w:rsid w:val="00234240"/>
    <w:rsid w:val="0023454A"/>
    <w:rsid w:val="00243B43"/>
    <w:rsid w:val="002445C0"/>
    <w:rsid w:val="002510AD"/>
    <w:rsid w:val="00253594"/>
    <w:rsid w:val="00253FBF"/>
    <w:rsid w:val="0025525B"/>
    <w:rsid w:val="00256252"/>
    <w:rsid w:val="00256DF3"/>
    <w:rsid w:val="00260F4E"/>
    <w:rsid w:val="00262FB0"/>
    <w:rsid w:val="00264C0C"/>
    <w:rsid w:val="00274362"/>
    <w:rsid w:val="0027765B"/>
    <w:rsid w:val="00290FBB"/>
    <w:rsid w:val="002946B1"/>
    <w:rsid w:val="002A2531"/>
    <w:rsid w:val="002A7054"/>
    <w:rsid w:val="002B0018"/>
    <w:rsid w:val="002C38AB"/>
    <w:rsid w:val="002C7EE7"/>
    <w:rsid w:val="002D193F"/>
    <w:rsid w:val="002D1E20"/>
    <w:rsid w:val="002E2BB1"/>
    <w:rsid w:val="002E56A1"/>
    <w:rsid w:val="002F2FB5"/>
    <w:rsid w:val="002F63B6"/>
    <w:rsid w:val="0030211A"/>
    <w:rsid w:val="003135F3"/>
    <w:rsid w:val="003151A1"/>
    <w:rsid w:val="003154F9"/>
    <w:rsid w:val="00343610"/>
    <w:rsid w:val="00343B8E"/>
    <w:rsid w:val="00347C2D"/>
    <w:rsid w:val="00350D96"/>
    <w:rsid w:val="003521FE"/>
    <w:rsid w:val="003631BC"/>
    <w:rsid w:val="003710D1"/>
    <w:rsid w:val="00372D5B"/>
    <w:rsid w:val="003766AF"/>
    <w:rsid w:val="00383C1E"/>
    <w:rsid w:val="00383EE5"/>
    <w:rsid w:val="00383F58"/>
    <w:rsid w:val="0038590A"/>
    <w:rsid w:val="00393DF0"/>
    <w:rsid w:val="003978C3"/>
    <w:rsid w:val="003A2589"/>
    <w:rsid w:val="003A587B"/>
    <w:rsid w:val="003B329E"/>
    <w:rsid w:val="003B4DF6"/>
    <w:rsid w:val="003B6116"/>
    <w:rsid w:val="003B7288"/>
    <w:rsid w:val="003C3C99"/>
    <w:rsid w:val="003D0825"/>
    <w:rsid w:val="003E12D5"/>
    <w:rsid w:val="003E1713"/>
    <w:rsid w:val="003E2B2C"/>
    <w:rsid w:val="003E57B7"/>
    <w:rsid w:val="003F3671"/>
    <w:rsid w:val="003F494B"/>
    <w:rsid w:val="004022E1"/>
    <w:rsid w:val="00403552"/>
    <w:rsid w:val="00407BCE"/>
    <w:rsid w:val="00410418"/>
    <w:rsid w:val="00411653"/>
    <w:rsid w:val="00411A07"/>
    <w:rsid w:val="00416B24"/>
    <w:rsid w:val="00434114"/>
    <w:rsid w:val="0043432A"/>
    <w:rsid w:val="0044434E"/>
    <w:rsid w:val="00450FED"/>
    <w:rsid w:val="00453E9A"/>
    <w:rsid w:val="00456F6C"/>
    <w:rsid w:val="00457C71"/>
    <w:rsid w:val="00460206"/>
    <w:rsid w:val="00464866"/>
    <w:rsid w:val="00464EC7"/>
    <w:rsid w:val="004652EF"/>
    <w:rsid w:val="004677EF"/>
    <w:rsid w:val="004878E7"/>
    <w:rsid w:val="0049458C"/>
    <w:rsid w:val="00496140"/>
    <w:rsid w:val="004A565F"/>
    <w:rsid w:val="004B0060"/>
    <w:rsid w:val="004B30B1"/>
    <w:rsid w:val="004D3DAF"/>
    <w:rsid w:val="004D4C53"/>
    <w:rsid w:val="004E3781"/>
    <w:rsid w:val="00504A4A"/>
    <w:rsid w:val="00504B61"/>
    <w:rsid w:val="00505822"/>
    <w:rsid w:val="005100AC"/>
    <w:rsid w:val="00513B27"/>
    <w:rsid w:val="005217E1"/>
    <w:rsid w:val="005259EC"/>
    <w:rsid w:val="005275DA"/>
    <w:rsid w:val="00536AF1"/>
    <w:rsid w:val="00540C11"/>
    <w:rsid w:val="00541BB0"/>
    <w:rsid w:val="005444EB"/>
    <w:rsid w:val="005607C5"/>
    <w:rsid w:val="0056458F"/>
    <w:rsid w:val="005655FF"/>
    <w:rsid w:val="00567E3D"/>
    <w:rsid w:val="0057035D"/>
    <w:rsid w:val="00575B23"/>
    <w:rsid w:val="00583676"/>
    <w:rsid w:val="0058380E"/>
    <w:rsid w:val="00585F35"/>
    <w:rsid w:val="005C364A"/>
    <w:rsid w:val="005C73A1"/>
    <w:rsid w:val="005D08BB"/>
    <w:rsid w:val="005D171B"/>
    <w:rsid w:val="005D6D71"/>
    <w:rsid w:val="005E115D"/>
    <w:rsid w:val="005E2589"/>
    <w:rsid w:val="005F200A"/>
    <w:rsid w:val="006138C8"/>
    <w:rsid w:val="00635C58"/>
    <w:rsid w:val="00642B29"/>
    <w:rsid w:val="006545BF"/>
    <w:rsid w:val="00661F35"/>
    <w:rsid w:val="00680D64"/>
    <w:rsid w:val="00696938"/>
    <w:rsid w:val="006A3914"/>
    <w:rsid w:val="006A7CCC"/>
    <w:rsid w:val="006B2C9D"/>
    <w:rsid w:val="006B5D70"/>
    <w:rsid w:val="006B78C1"/>
    <w:rsid w:val="006C0478"/>
    <w:rsid w:val="006C1665"/>
    <w:rsid w:val="006C27C2"/>
    <w:rsid w:val="006D2DF2"/>
    <w:rsid w:val="006E3DC7"/>
    <w:rsid w:val="006F5B1A"/>
    <w:rsid w:val="00710A7F"/>
    <w:rsid w:val="00717F29"/>
    <w:rsid w:val="00721E4D"/>
    <w:rsid w:val="00723FFC"/>
    <w:rsid w:val="007303E7"/>
    <w:rsid w:val="00732946"/>
    <w:rsid w:val="00733FBA"/>
    <w:rsid w:val="0073634D"/>
    <w:rsid w:val="007416C2"/>
    <w:rsid w:val="00743E4A"/>
    <w:rsid w:val="007543EE"/>
    <w:rsid w:val="0075564D"/>
    <w:rsid w:val="0075778E"/>
    <w:rsid w:val="00771F78"/>
    <w:rsid w:val="007751C0"/>
    <w:rsid w:val="00790EB1"/>
    <w:rsid w:val="00792D58"/>
    <w:rsid w:val="0079514F"/>
    <w:rsid w:val="007955C8"/>
    <w:rsid w:val="007966A9"/>
    <w:rsid w:val="00796717"/>
    <w:rsid w:val="007A4B82"/>
    <w:rsid w:val="007B0AA3"/>
    <w:rsid w:val="007B2DA3"/>
    <w:rsid w:val="007C0637"/>
    <w:rsid w:val="007C4BCD"/>
    <w:rsid w:val="007D2465"/>
    <w:rsid w:val="007D6C6A"/>
    <w:rsid w:val="007E3C10"/>
    <w:rsid w:val="007E440E"/>
    <w:rsid w:val="007E468A"/>
    <w:rsid w:val="007E4958"/>
    <w:rsid w:val="007E55A1"/>
    <w:rsid w:val="007E7381"/>
    <w:rsid w:val="007F2664"/>
    <w:rsid w:val="007F7C01"/>
    <w:rsid w:val="00801E63"/>
    <w:rsid w:val="00801EC4"/>
    <w:rsid w:val="0081159D"/>
    <w:rsid w:val="00825A2F"/>
    <w:rsid w:val="00832B3A"/>
    <w:rsid w:val="00841E65"/>
    <w:rsid w:val="008467F0"/>
    <w:rsid w:val="008658F3"/>
    <w:rsid w:val="00866023"/>
    <w:rsid w:val="00866C55"/>
    <w:rsid w:val="00866EF1"/>
    <w:rsid w:val="00877C28"/>
    <w:rsid w:val="00881232"/>
    <w:rsid w:val="00883A6B"/>
    <w:rsid w:val="0088582D"/>
    <w:rsid w:val="008959A3"/>
    <w:rsid w:val="008A4953"/>
    <w:rsid w:val="008B03D2"/>
    <w:rsid w:val="008D3AD5"/>
    <w:rsid w:val="008D6DED"/>
    <w:rsid w:val="008E48AB"/>
    <w:rsid w:val="00904AF6"/>
    <w:rsid w:val="00907AF4"/>
    <w:rsid w:val="00910A0A"/>
    <w:rsid w:val="00916258"/>
    <w:rsid w:val="00920848"/>
    <w:rsid w:val="009221A6"/>
    <w:rsid w:val="00922B4F"/>
    <w:rsid w:val="009256EE"/>
    <w:rsid w:val="00926072"/>
    <w:rsid w:val="0092726E"/>
    <w:rsid w:val="00930775"/>
    <w:rsid w:val="00930FAE"/>
    <w:rsid w:val="00952CEF"/>
    <w:rsid w:val="009559B7"/>
    <w:rsid w:val="00965E9B"/>
    <w:rsid w:val="00972D39"/>
    <w:rsid w:val="00974535"/>
    <w:rsid w:val="00985E62"/>
    <w:rsid w:val="00985FBC"/>
    <w:rsid w:val="00991886"/>
    <w:rsid w:val="00996E54"/>
    <w:rsid w:val="009A0D8A"/>
    <w:rsid w:val="009A5E3C"/>
    <w:rsid w:val="009A7426"/>
    <w:rsid w:val="009A7620"/>
    <w:rsid w:val="009B0DBE"/>
    <w:rsid w:val="009B4818"/>
    <w:rsid w:val="009C29A2"/>
    <w:rsid w:val="009C6BC5"/>
    <w:rsid w:val="009C7FBF"/>
    <w:rsid w:val="009D1E83"/>
    <w:rsid w:val="009D341D"/>
    <w:rsid w:val="009D6F1F"/>
    <w:rsid w:val="009E14C8"/>
    <w:rsid w:val="009F3518"/>
    <w:rsid w:val="009F5808"/>
    <w:rsid w:val="00A020C0"/>
    <w:rsid w:val="00A03A44"/>
    <w:rsid w:val="00A07534"/>
    <w:rsid w:val="00A20C15"/>
    <w:rsid w:val="00A20D45"/>
    <w:rsid w:val="00A233B5"/>
    <w:rsid w:val="00A25BA8"/>
    <w:rsid w:val="00A35706"/>
    <w:rsid w:val="00A4529D"/>
    <w:rsid w:val="00A50B9A"/>
    <w:rsid w:val="00A6046C"/>
    <w:rsid w:val="00A62E2B"/>
    <w:rsid w:val="00A74040"/>
    <w:rsid w:val="00A81468"/>
    <w:rsid w:val="00A90B0E"/>
    <w:rsid w:val="00A94C35"/>
    <w:rsid w:val="00A95B80"/>
    <w:rsid w:val="00AA0B70"/>
    <w:rsid w:val="00AA12D5"/>
    <w:rsid w:val="00AB1377"/>
    <w:rsid w:val="00AB2D49"/>
    <w:rsid w:val="00AB4D85"/>
    <w:rsid w:val="00AB4DAB"/>
    <w:rsid w:val="00AB5966"/>
    <w:rsid w:val="00AC170C"/>
    <w:rsid w:val="00AC6E72"/>
    <w:rsid w:val="00AD0890"/>
    <w:rsid w:val="00AD5FDE"/>
    <w:rsid w:val="00AE2ADA"/>
    <w:rsid w:val="00AE35D7"/>
    <w:rsid w:val="00AE4A43"/>
    <w:rsid w:val="00B03CD0"/>
    <w:rsid w:val="00B15EA0"/>
    <w:rsid w:val="00B17244"/>
    <w:rsid w:val="00B216AB"/>
    <w:rsid w:val="00B246B5"/>
    <w:rsid w:val="00B26603"/>
    <w:rsid w:val="00B30826"/>
    <w:rsid w:val="00B30925"/>
    <w:rsid w:val="00B56D86"/>
    <w:rsid w:val="00B62DFD"/>
    <w:rsid w:val="00B657D8"/>
    <w:rsid w:val="00B77C3E"/>
    <w:rsid w:val="00BB3AB9"/>
    <w:rsid w:val="00BD267B"/>
    <w:rsid w:val="00BD5686"/>
    <w:rsid w:val="00BE2CBD"/>
    <w:rsid w:val="00BF2329"/>
    <w:rsid w:val="00C11D5F"/>
    <w:rsid w:val="00C12341"/>
    <w:rsid w:val="00C13CE7"/>
    <w:rsid w:val="00C156A9"/>
    <w:rsid w:val="00C174F9"/>
    <w:rsid w:val="00C20E40"/>
    <w:rsid w:val="00C25D4A"/>
    <w:rsid w:val="00C34AE9"/>
    <w:rsid w:val="00C400A7"/>
    <w:rsid w:val="00C53D6C"/>
    <w:rsid w:val="00C558CE"/>
    <w:rsid w:val="00C57B0A"/>
    <w:rsid w:val="00C676CB"/>
    <w:rsid w:val="00C718FD"/>
    <w:rsid w:val="00C77C9A"/>
    <w:rsid w:val="00C83EA4"/>
    <w:rsid w:val="00C865ED"/>
    <w:rsid w:val="00C92515"/>
    <w:rsid w:val="00CA3F9F"/>
    <w:rsid w:val="00CB24A8"/>
    <w:rsid w:val="00CB2956"/>
    <w:rsid w:val="00CB5711"/>
    <w:rsid w:val="00CC7A61"/>
    <w:rsid w:val="00CD1E1B"/>
    <w:rsid w:val="00CE4630"/>
    <w:rsid w:val="00CF595B"/>
    <w:rsid w:val="00D05218"/>
    <w:rsid w:val="00D13B00"/>
    <w:rsid w:val="00D27ACA"/>
    <w:rsid w:val="00D31813"/>
    <w:rsid w:val="00D45585"/>
    <w:rsid w:val="00D55278"/>
    <w:rsid w:val="00D633E9"/>
    <w:rsid w:val="00D70162"/>
    <w:rsid w:val="00D71912"/>
    <w:rsid w:val="00D74CA2"/>
    <w:rsid w:val="00D7642F"/>
    <w:rsid w:val="00D777AB"/>
    <w:rsid w:val="00D81197"/>
    <w:rsid w:val="00D81F22"/>
    <w:rsid w:val="00D823E7"/>
    <w:rsid w:val="00D84427"/>
    <w:rsid w:val="00DA353A"/>
    <w:rsid w:val="00DB2FFB"/>
    <w:rsid w:val="00DB4D4E"/>
    <w:rsid w:val="00DB75CB"/>
    <w:rsid w:val="00DC0A83"/>
    <w:rsid w:val="00DC6742"/>
    <w:rsid w:val="00DD4826"/>
    <w:rsid w:val="00DE70D9"/>
    <w:rsid w:val="00DF24E1"/>
    <w:rsid w:val="00E01E4A"/>
    <w:rsid w:val="00E0294C"/>
    <w:rsid w:val="00E051D7"/>
    <w:rsid w:val="00E102E5"/>
    <w:rsid w:val="00E16E09"/>
    <w:rsid w:val="00E203B3"/>
    <w:rsid w:val="00E24D79"/>
    <w:rsid w:val="00E25AFA"/>
    <w:rsid w:val="00E35DEA"/>
    <w:rsid w:val="00E448C2"/>
    <w:rsid w:val="00E44BE5"/>
    <w:rsid w:val="00E46C02"/>
    <w:rsid w:val="00E577AE"/>
    <w:rsid w:val="00E60D33"/>
    <w:rsid w:val="00E6249A"/>
    <w:rsid w:val="00E634D9"/>
    <w:rsid w:val="00E72221"/>
    <w:rsid w:val="00E845A1"/>
    <w:rsid w:val="00E8592F"/>
    <w:rsid w:val="00E9550D"/>
    <w:rsid w:val="00E95B12"/>
    <w:rsid w:val="00E970E9"/>
    <w:rsid w:val="00EA148F"/>
    <w:rsid w:val="00EB24E8"/>
    <w:rsid w:val="00EC30D2"/>
    <w:rsid w:val="00EC76A1"/>
    <w:rsid w:val="00ED0381"/>
    <w:rsid w:val="00ED0D83"/>
    <w:rsid w:val="00ED290B"/>
    <w:rsid w:val="00ED3F0B"/>
    <w:rsid w:val="00EE1600"/>
    <w:rsid w:val="00EF3C73"/>
    <w:rsid w:val="00EF6F91"/>
    <w:rsid w:val="00F10B8B"/>
    <w:rsid w:val="00F1691D"/>
    <w:rsid w:val="00F2354F"/>
    <w:rsid w:val="00F236B1"/>
    <w:rsid w:val="00F30F0D"/>
    <w:rsid w:val="00F3420E"/>
    <w:rsid w:val="00F36EE8"/>
    <w:rsid w:val="00F422EB"/>
    <w:rsid w:val="00F451FB"/>
    <w:rsid w:val="00F52CF6"/>
    <w:rsid w:val="00F67EC4"/>
    <w:rsid w:val="00F74EB7"/>
    <w:rsid w:val="00F82633"/>
    <w:rsid w:val="00F87748"/>
    <w:rsid w:val="00FA1652"/>
    <w:rsid w:val="00FA32E2"/>
    <w:rsid w:val="00FA39BC"/>
    <w:rsid w:val="00FA3B4E"/>
    <w:rsid w:val="00FA4873"/>
    <w:rsid w:val="00FB4EAE"/>
    <w:rsid w:val="00FC7C68"/>
    <w:rsid w:val="00FE0FC7"/>
    <w:rsid w:val="00FE649C"/>
    <w:rsid w:val="00FE7781"/>
    <w:rsid w:val="00FF0D5B"/>
    <w:rsid w:val="00FF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64FD"/>
  <w15:docId w15:val="{7070B7B9-16C4-402B-89FE-FC5B5FD5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CEF"/>
    <w:rPr>
      <w:rFonts w:eastAsiaTheme="majorEastAsia" w:cstheme="majorBidi"/>
      <w:color w:val="272727" w:themeColor="text1" w:themeTint="D8"/>
    </w:rPr>
  </w:style>
  <w:style w:type="paragraph" w:styleId="Title">
    <w:name w:val="Title"/>
    <w:basedOn w:val="Normal"/>
    <w:next w:val="Normal"/>
    <w:link w:val="TitleChar"/>
    <w:uiPriority w:val="10"/>
    <w:qFormat/>
    <w:rsid w:val="00952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CEF"/>
    <w:pPr>
      <w:spacing w:before="160"/>
      <w:jc w:val="center"/>
    </w:pPr>
    <w:rPr>
      <w:i/>
      <w:iCs/>
      <w:color w:val="404040" w:themeColor="text1" w:themeTint="BF"/>
    </w:rPr>
  </w:style>
  <w:style w:type="character" w:customStyle="1" w:styleId="QuoteChar">
    <w:name w:val="Quote Char"/>
    <w:basedOn w:val="DefaultParagraphFont"/>
    <w:link w:val="Quote"/>
    <w:uiPriority w:val="29"/>
    <w:rsid w:val="00952CEF"/>
    <w:rPr>
      <w:i/>
      <w:iCs/>
      <w:color w:val="404040" w:themeColor="text1" w:themeTint="BF"/>
    </w:rPr>
  </w:style>
  <w:style w:type="paragraph" w:styleId="ListParagraph">
    <w:name w:val="List Paragraph"/>
    <w:basedOn w:val="Normal"/>
    <w:uiPriority w:val="34"/>
    <w:qFormat/>
    <w:rsid w:val="00952CEF"/>
    <w:pPr>
      <w:ind w:left="720"/>
      <w:contextualSpacing/>
    </w:pPr>
  </w:style>
  <w:style w:type="character" w:styleId="IntenseEmphasis">
    <w:name w:val="Intense Emphasis"/>
    <w:basedOn w:val="DefaultParagraphFont"/>
    <w:uiPriority w:val="21"/>
    <w:qFormat/>
    <w:rsid w:val="00952CEF"/>
    <w:rPr>
      <w:i/>
      <w:iCs/>
      <w:color w:val="0F4761" w:themeColor="accent1" w:themeShade="BF"/>
    </w:rPr>
  </w:style>
  <w:style w:type="paragraph" w:styleId="IntenseQuote">
    <w:name w:val="Intense Quote"/>
    <w:basedOn w:val="Normal"/>
    <w:next w:val="Normal"/>
    <w:link w:val="IntenseQuoteChar"/>
    <w:uiPriority w:val="30"/>
    <w:qFormat/>
    <w:rsid w:val="0095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CEF"/>
    <w:rPr>
      <w:i/>
      <w:iCs/>
      <w:color w:val="0F4761" w:themeColor="accent1" w:themeShade="BF"/>
    </w:rPr>
  </w:style>
  <w:style w:type="character" w:styleId="IntenseReference">
    <w:name w:val="Intense Reference"/>
    <w:basedOn w:val="DefaultParagraphFont"/>
    <w:uiPriority w:val="32"/>
    <w:qFormat/>
    <w:rsid w:val="00952CEF"/>
    <w:rPr>
      <w:b/>
      <w:bCs/>
      <w:smallCaps/>
      <w:color w:val="0F4761" w:themeColor="accent1" w:themeShade="BF"/>
      <w:spacing w:val="5"/>
    </w:rPr>
  </w:style>
  <w:style w:type="character" w:styleId="Emphasis">
    <w:name w:val="Emphasis"/>
    <w:basedOn w:val="DefaultParagraphFont"/>
    <w:uiPriority w:val="20"/>
    <w:qFormat/>
    <w:rsid w:val="007A4B82"/>
    <w:rPr>
      <w:i/>
      <w:iCs/>
    </w:rPr>
  </w:style>
  <w:style w:type="character" w:styleId="Hyperlink">
    <w:name w:val="Hyperlink"/>
    <w:basedOn w:val="DefaultParagraphFont"/>
    <w:uiPriority w:val="99"/>
    <w:unhideWhenUsed/>
    <w:rsid w:val="001E5147"/>
    <w:rPr>
      <w:color w:val="467886" w:themeColor="hyperlink"/>
      <w:u w:val="single"/>
    </w:rPr>
  </w:style>
  <w:style w:type="character" w:customStyle="1" w:styleId="UnresolvedMention1">
    <w:name w:val="Unresolved Mention1"/>
    <w:basedOn w:val="DefaultParagraphFont"/>
    <w:uiPriority w:val="99"/>
    <w:semiHidden/>
    <w:unhideWhenUsed/>
    <w:rsid w:val="001E5147"/>
    <w:rPr>
      <w:color w:val="605E5C"/>
      <w:shd w:val="clear" w:color="auto" w:fill="E1DFDD"/>
    </w:rPr>
  </w:style>
  <w:style w:type="paragraph" w:styleId="NormalWeb">
    <w:name w:val="Normal (Web)"/>
    <w:basedOn w:val="Normal"/>
    <w:uiPriority w:val="99"/>
    <w:unhideWhenUsed/>
    <w:rsid w:val="003B329E"/>
    <w:pPr>
      <w:spacing w:before="100" w:beforeAutospacing="1" w:after="100" w:afterAutospacing="1" w:line="240" w:lineRule="auto"/>
    </w:pPr>
    <w:rPr>
      <w:rFonts w:ascii="Times New Roman" w:hAnsi="Times New Roman" w:cs="Times New Roman"/>
      <w:kern w:val="0"/>
      <w14:ligatures w14:val="none"/>
    </w:rPr>
  </w:style>
  <w:style w:type="paragraph" w:customStyle="1" w:styleId="Default">
    <w:name w:val="Default"/>
    <w:rsid w:val="00C83EA4"/>
    <w:pPr>
      <w:autoSpaceDE w:val="0"/>
      <w:autoSpaceDN w:val="0"/>
      <w:adjustRightInd w:val="0"/>
      <w:spacing w:after="0" w:line="240" w:lineRule="auto"/>
    </w:pPr>
    <w:rPr>
      <w:rFonts w:ascii="Garamond" w:hAnsi="Garamond" w:cs="Garamond"/>
      <w:color w:val="000000"/>
      <w:kern w:val="0"/>
    </w:rPr>
  </w:style>
  <w:style w:type="character" w:styleId="UnresolvedMention">
    <w:name w:val="Unresolved Mention"/>
    <w:basedOn w:val="DefaultParagraphFont"/>
    <w:uiPriority w:val="99"/>
    <w:semiHidden/>
    <w:unhideWhenUsed/>
    <w:rsid w:val="0004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2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97811082846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aulcairney.wordpress.com/2017/07/11/policy-concepts-in-1000-words-the-policy-proces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srn.com/abstract=3671016" TargetMode="External"/><Relationship Id="rId11" Type="http://schemas.openxmlformats.org/officeDocument/2006/relationships/hyperlink" Target="http://www.nairaland.com/1027585/remote-immediate-causes-crimes-insecurity" TargetMode="External"/><Relationship Id="rId5" Type="http://schemas.openxmlformats.org/officeDocument/2006/relationships/webSettings" Target="webSettings.xml"/><Relationship Id="rId10" Type="http://schemas.openxmlformats.org/officeDocument/2006/relationships/hyperlink" Target="https://doi.org/10.1098/rsta.2012.0382" TargetMode="External"/><Relationship Id="rId4" Type="http://schemas.openxmlformats.org/officeDocument/2006/relationships/settings" Target="settings.xml"/><Relationship Id="rId9" Type="http://schemas.openxmlformats.org/officeDocument/2006/relationships/hyperlink" Target="https://www.numberanalytics.com/blog/policy-environment-ess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136B-8B1A-4741-B157-2C4B572B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26</Pages>
  <Words>7525</Words>
  <Characters>42897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Welson Erekake</dc:creator>
  <cp:lastModifiedBy>Ekom Kuyak Udofia</cp:lastModifiedBy>
  <cp:revision>69</cp:revision>
  <dcterms:created xsi:type="dcterms:W3CDTF">2025-08-25T08:51:00Z</dcterms:created>
  <dcterms:modified xsi:type="dcterms:W3CDTF">2026-05-25T16:20:00Z</dcterms:modified>
</cp:coreProperties>
</file>