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Design &amp; Development of</w:t>
      </w:r>
      <w:r>
        <w:rPr>
          <w:spacing w:val="-18"/>
        </w:rPr>
        <w:t> </w:t>
      </w:r>
      <w:r>
        <w:rPr/>
        <w:t>Object</w:t>
      </w:r>
      <w:r>
        <w:rPr>
          <w:spacing w:val="-19"/>
        </w:rPr>
        <w:t> </w:t>
      </w:r>
      <w:r>
        <w:rPr/>
        <w:t>Identification using ESP 32 CAM </w:t>
      </w:r>
      <w:r>
        <w:rPr>
          <w:spacing w:val="-2"/>
        </w:rPr>
        <w:t>Modules</w:t>
      </w:r>
    </w:p>
    <w:p>
      <w:pPr>
        <w:tabs>
          <w:tab w:pos="2741" w:val="left" w:leader="none"/>
          <w:tab w:pos="3342" w:val="left" w:leader="none"/>
        </w:tabs>
        <w:spacing w:line="240" w:lineRule="auto" w:before="271"/>
        <w:ind w:left="141" w:right="85" w:firstLine="300"/>
        <w:jc w:val="left"/>
        <w:rPr>
          <w:sz w:val="24"/>
        </w:rPr>
      </w:pPr>
      <w:r>
        <w:rPr>
          <w:sz w:val="24"/>
        </w:rPr>
        <w:t>Mohini D. More</w:t>
      </w:r>
      <w:r>
        <w:rPr>
          <w:sz w:val="24"/>
          <w:vertAlign w:val="superscript"/>
        </w:rPr>
        <w:t>1</w:t>
      </w:r>
      <w:r>
        <w:rPr>
          <w:sz w:val="24"/>
          <w:vertAlign w:val="baseline"/>
        </w:rPr>
        <w:t> ,</w:t>
        <w:tab/>
        <w:tab/>
        <w:t>Prof. Swami S.G.</w:t>
      </w:r>
      <w:r>
        <w:rPr>
          <w:sz w:val="24"/>
          <w:vertAlign w:val="superscript"/>
        </w:rPr>
        <w:t>2</w:t>
      </w:r>
      <w:r>
        <w:rPr>
          <w:sz w:val="24"/>
          <w:vertAlign w:val="baseline"/>
        </w:rPr>
        <w:t> </w:t>
      </w:r>
      <w:hyperlink r:id="rId6">
        <w:r>
          <w:rPr>
            <w:color w:val="0000FF"/>
            <w:spacing w:val="-2"/>
            <w:sz w:val="22"/>
            <w:u w:val="single" w:color="0000FF"/>
            <w:vertAlign w:val="baseline"/>
          </w:rPr>
          <w:t>mohinimored@gmail.com</w:t>
        </w:r>
      </w:hyperlink>
      <w:r>
        <w:rPr>
          <w:color w:val="0000FF"/>
          <w:sz w:val="22"/>
          <w:vertAlign w:val="baseline"/>
        </w:rPr>
        <w:tab/>
      </w:r>
      <w:hyperlink r:id="rId7">
        <w:r>
          <w:rPr>
            <w:color w:val="0000FF"/>
            <w:spacing w:val="-2"/>
            <w:sz w:val="22"/>
            <w:u w:val="single" w:color="0000FF"/>
            <w:vertAlign w:val="baseline"/>
          </w:rPr>
          <w:t>swamishivputra@gmail.com</w:t>
        </w:r>
      </w:hyperlink>
      <w:r>
        <w:rPr>
          <w:color w:val="0000FF"/>
          <w:spacing w:val="-2"/>
          <w:sz w:val="22"/>
          <w:vertAlign w:val="baseline"/>
        </w:rPr>
        <w:t> </w:t>
      </w:r>
      <w:r>
        <w:rPr>
          <w:sz w:val="24"/>
          <w:vertAlign w:val="baseline"/>
        </w:rPr>
        <w:t>Department of Computer Science and Engineering, M.S.Bidve Engineering College, Latur.</w:t>
      </w:r>
    </w:p>
    <w:p>
      <w:pPr>
        <w:pStyle w:val="BodyText"/>
        <w:spacing w:before="5"/>
        <w:jc w:val="left"/>
        <w:rPr>
          <w:sz w:val="24"/>
        </w:rPr>
      </w:pPr>
    </w:p>
    <w:p>
      <w:pPr>
        <w:pStyle w:val="Heading2"/>
        <w:spacing w:line="228" w:lineRule="exact"/>
        <w:ind w:left="141" w:firstLine="0"/>
        <w:jc w:val="left"/>
      </w:pPr>
      <w:r>
        <w:rPr>
          <w:spacing w:val="-2"/>
        </w:rPr>
        <w:t>Abstract</w:t>
      </w:r>
    </w:p>
    <w:p>
      <w:pPr>
        <w:pStyle w:val="BodyText"/>
        <w:ind w:left="141" w:right="59"/>
      </w:pPr>
      <w:r>
        <w:rPr/>
        <w:t>The project “Design and Development of Object Identifying Algorithm using ESP32- CAM Module” focuses on creating a low-cost, efficient, and real-time object recognition system[6] using edge-based artificial intelligence. The ESP32-CAM module, equipped with an onboard camera and Wi-Fi capabilities, serves as the core hardware for capturing and processing images. The system employs the Edge Impulse platform</w:t>
      </w:r>
      <w:r>
        <w:rPr>
          <w:spacing w:val="-3"/>
        </w:rPr>
        <w:t> </w:t>
      </w:r>
      <w:r>
        <w:rPr/>
        <w:t>for developing</w:t>
      </w:r>
      <w:r>
        <w:rPr>
          <w:spacing w:val="-1"/>
        </w:rPr>
        <w:t> </w:t>
      </w:r>
      <w:r>
        <w:rPr/>
        <w:t>and training</w:t>
      </w:r>
      <w:r>
        <w:rPr>
          <w:spacing w:val="-1"/>
        </w:rPr>
        <w:t> </w:t>
      </w:r>
      <w:r>
        <w:rPr/>
        <w:t>a custom</w:t>
      </w:r>
      <w:r>
        <w:rPr>
          <w:spacing w:val="-1"/>
        </w:rPr>
        <w:t> </w:t>
      </w:r>
      <w:r>
        <w:rPr/>
        <w:t>machine learning model capable of identifying multiple objects—such as vegetables (tomato, potato, and onion)—directly on the microcontroller without requiring cloud computation.</w:t>
      </w:r>
    </w:p>
    <w:p>
      <w:pPr>
        <w:pStyle w:val="BodyText"/>
        <w:spacing w:before="200"/>
        <w:ind w:left="141" w:right="61"/>
      </w:pPr>
      <w:r>
        <w:rPr/>
        <w:t>The process involves collecting and preprocessing image datasets, training a Convolutional Neural Network (CNN) on</w:t>
      </w:r>
      <w:r>
        <w:rPr>
          <w:spacing w:val="40"/>
        </w:rPr>
        <w:t> </w:t>
      </w:r>
      <w:r>
        <w:rPr/>
        <w:t>the Edge Impulse platform, and deploying the trained model onto the ESP32-CAM. The captured images are analyzed locally, and the recognition results are displayed on an OLED screen in real time. This approach demonstrates the potential of edge computing for intelligent embedded systems by reducing latency, power consumption, and dependency on external </w:t>
      </w:r>
      <w:r>
        <w:rPr>
          <w:spacing w:val="-2"/>
        </w:rPr>
        <w:t>servers.</w:t>
      </w:r>
    </w:p>
    <w:p>
      <w:pPr>
        <w:pStyle w:val="BodyText"/>
        <w:spacing w:before="201"/>
        <w:ind w:left="141" w:right="62"/>
      </w:pPr>
      <w:r>
        <w:rPr/>
        <w:t>The project showcases a practical application of AI on low-power hardware, suitable for IoT-based automation, smart surveillance, and agricultural product classification. It</w:t>
      </w:r>
      <w:r>
        <w:rPr>
          <w:spacing w:val="40"/>
        </w:rPr>
        <w:t> </w:t>
      </w:r>
      <w:r>
        <w:rPr/>
        <w:t>highlights how AI and embedded systems can be effectively integrated</w:t>
      </w:r>
      <w:r>
        <w:rPr>
          <w:spacing w:val="-2"/>
        </w:rPr>
        <w:t> </w:t>
      </w:r>
      <w:r>
        <w:rPr/>
        <w:t>to</w:t>
      </w:r>
      <w:r>
        <w:rPr>
          <w:spacing w:val="-3"/>
        </w:rPr>
        <w:t> </w:t>
      </w:r>
      <w:r>
        <w:rPr/>
        <w:t>achieve</w:t>
      </w:r>
      <w:r>
        <w:rPr>
          <w:spacing w:val="-4"/>
        </w:rPr>
        <w:t> </w:t>
      </w:r>
      <w:r>
        <w:rPr/>
        <w:t>cost-effective,</w:t>
      </w:r>
      <w:r>
        <w:rPr>
          <w:spacing w:val="-3"/>
        </w:rPr>
        <w:t> </w:t>
      </w:r>
      <w:r>
        <w:rPr/>
        <w:t>portable,</w:t>
      </w:r>
      <w:r>
        <w:rPr>
          <w:spacing w:val="-3"/>
        </w:rPr>
        <w:t> </w:t>
      </w:r>
      <w:r>
        <w:rPr/>
        <w:t>and</w:t>
      </w:r>
      <w:r>
        <w:rPr>
          <w:spacing w:val="-3"/>
        </w:rPr>
        <w:t> </w:t>
      </w:r>
      <w:r>
        <w:rPr/>
        <w:t>scalable</w:t>
      </w:r>
      <w:r>
        <w:rPr>
          <w:spacing w:val="-4"/>
        </w:rPr>
        <w:t> </w:t>
      </w:r>
      <w:r>
        <w:rPr/>
        <w:t>smart vision solutions.</w:t>
      </w:r>
    </w:p>
    <w:p>
      <w:pPr>
        <w:pStyle w:val="BodyText"/>
        <w:spacing w:before="202"/>
        <w:jc w:val="left"/>
      </w:pPr>
    </w:p>
    <w:p>
      <w:pPr>
        <w:pStyle w:val="BodyText"/>
        <w:ind w:left="141" w:right="44"/>
      </w:pPr>
      <w:r>
        <w:rPr/>
        <w:t>Keywords: edge computing; tiny machine learning; ESP32; object detection.</w:t>
      </w:r>
    </w:p>
    <w:p>
      <w:pPr>
        <w:pStyle w:val="BodyText"/>
        <w:spacing w:before="6"/>
        <w:jc w:val="left"/>
      </w:pPr>
    </w:p>
    <w:p>
      <w:pPr>
        <w:pStyle w:val="ListParagraph"/>
        <w:numPr>
          <w:ilvl w:val="0"/>
          <w:numId w:val="1"/>
        </w:numPr>
        <w:tabs>
          <w:tab w:pos="342" w:val="left" w:leader="none"/>
        </w:tabs>
        <w:spacing w:line="227" w:lineRule="exact" w:before="0" w:after="0"/>
        <w:ind w:left="342" w:right="0" w:hanging="201"/>
        <w:jc w:val="both"/>
        <w:rPr>
          <w:b/>
          <w:sz w:val="20"/>
        </w:rPr>
      </w:pPr>
      <w:r>
        <w:rPr>
          <w:b/>
          <w:spacing w:val="-2"/>
          <w:sz w:val="20"/>
        </w:rPr>
        <w:t>Introduction:</w:t>
      </w:r>
    </w:p>
    <w:p>
      <w:pPr>
        <w:spacing w:line="240" w:lineRule="auto" w:before="0"/>
        <w:ind w:left="141" w:right="38" w:firstLine="0"/>
        <w:jc w:val="both"/>
        <w:rPr>
          <w:sz w:val="22"/>
        </w:rPr>
      </w:pPr>
      <w:r>
        <w:rPr>
          <w:sz w:val="22"/>
        </w:rPr>
        <w:t>Recent advances in embedded hardware and lightweight machine learning[1] have made it possible to perform visual recognition directly on low-power devices. This project implements an object-identification system using the ESP32-CAM[2], a compact microcontroller board that includes a camera and wireless connectivity. Using Edge Impulse for model development, the project trains a compact image classifier that can be deployed to the ESP32-CAM so that inference runs entirely on-device. Images captured by the camera are preprocessed and fed into the onboard model; detection outcomes are then presented locally (for example, on an attached OLED or via serial output). The solution demonstrates how constrained devices can execute practical computer-vision tasks without relying on cloud resources, enabling fast responses and simpler deployment.</w:t>
      </w:r>
    </w:p>
    <w:p>
      <w:pPr>
        <w:pStyle w:val="BodyText"/>
        <w:spacing w:before="59"/>
        <w:jc w:val="left"/>
        <w:rPr>
          <w:sz w:val="22"/>
        </w:rPr>
      </w:pPr>
      <w:r>
        <w:rPr/>
        <w:br w:type="column"/>
      </w:r>
      <w:r>
        <w:rPr>
          <w:sz w:val="22"/>
        </w:rPr>
      </w:r>
    </w:p>
    <w:p>
      <w:pPr>
        <w:spacing w:before="0"/>
        <w:ind w:left="142" w:right="133" w:firstLine="0"/>
        <w:jc w:val="both"/>
        <w:rPr>
          <w:sz w:val="22"/>
        </w:rPr>
      </w:pPr>
      <w:r>
        <w:rPr>
          <w:sz w:val="22"/>
        </w:rPr>
        <w:t>Need of Project Many conventional vision applications depend on remote servers for processing, causing latency, dependence on network availability, and potential privacy issues. For scenarios such as field-level agricultural sorting, remote monitoring, or portable automation, these limitations reduce practicality. A</w:t>
      </w:r>
      <w:r>
        <w:rPr>
          <w:spacing w:val="-1"/>
          <w:sz w:val="22"/>
        </w:rPr>
        <w:t> </w:t>
      </w:r>
      <w:r>
        <w:rPr>
          <w:sz w:val="22"/>
        </w:rPr>
        <w:t>compact, locally</w:t>
      </w:r>
      <w:r>
        <w:rPr>
          <w:spacing w:val="-2"/>
          <w:sz w:val="22"/>
        </w:rPr>
        <w:t> </w:t>
      </w:r>
      <w:r>
        <w:rPr>
          <w:sz w:val="22"/>
        </w:rPr>
        <w:t>running recognition</w:t>
      </w:r>
      <w:r>
        <w:rPr>
          <w:spacing w:val="-2"/>
          <w:sz w:val="22"/>
        </w:rPr>
        <w:t> </w:t>
      </w:r>
      <w:r>
        <w:rPr>
          <w:sz w:val="22"/>
        </w:rPr>
        <w:t>system</w:t>
      </w:r>
      <w:r>
        <w:rPr>
          <w:spacing w:val="-3"/>
          <w:sz w:val="22"/>
        </w:rPr>
        <w:t> </w:t>
      </w:r>
      <w:r>
        <w:rPr>
          <w:sz w:val="22"/>
        </w:rPr>
        <w:t>solves these problems by offering</w:t>
      </w:r>
      <w:r>
        <w:rPr>
          <w:spacing w:val="-3"/>
          <w:sz w:val="22"/>
        </w:rPr>
        <w:t> </w:t>
      </w:r>
      <w:r>
        <w:rPr>
          <w:sz w:val="22"/>
        </w:rPr>
        <w:t>low-latency decisions, reduced bandwidth use, and improved data privacy. Additionally, building an efficient object-identification pipeline for the ESP32-CAM provides a</w:t>
      </w:r>
      <w:r>
        <w:rPr>
          <w:spacing w:val="40"/>
          <w:sz w:val="22"/>
        </w:rPr>
        <w:t> </w:t>
      </w:r>
      <w:r>
        <w:rPr>
          <w:sz w:val="22"/>
        </w:rPr>
        <w:t>low-cost, accessible platform for students and</w:t>
      </w:r>
      <w:r>
        <w:rPr>
          <w:spacing w:val="40"/>
          <w:sz w:val="22"/>
        </w:rPr>
        <w:t> </w:t>
      </w:r>
      <w:r>
        <w:rPr>
          <w:sz w:val="22"/>
        </w:rPr>
        <w:t>practitioners to prototype edge-AI [3] applications. This project therefore addresses the demand for affordable, autonomous, and privacy-conscious vision systems suitable for real-world, resource-limited environments.</w:t>
      </w:r>
    </w:p>
    <w:p>
      <w:pPr>
        <w:pStyle w:val="BodyText"/>
        <w:spacing w:before="6"/>
        <w:jc w:val="left"/>
        <w:rPr>
          <w:sz w:val="22"/>
        </w:rPr>
      </w:pPr>
    </w:p>
    <w:p>
      <w:pPr>
        <w:pStyle w:val="Heading2"/>
        <w:numPr>
          <w:ilvl w:val="0"/>
          <w:numId w:val="1"/>
        </w:numPr>
        <w:tabs>
          <w:tab w:pos="342" w:val="left" w:leader="none"/>
        </w:tabs>
        <w:spacing w:line="240" w:lineRule="auto" w:before="0" w:after="0"/>
        <w:ind w:left="342" w:right="0" w:hanging="200"/>
        <w:jc w:val="both"/>
      </w:pPr>
      <w:r>
        <w:rPr/>
        <w:t>Literature</w:t>
      </w:r>
      <w:r>
        <w:rPr>
          <w:spacing w:val="-9"/>
        </w:rPr>
        <w:t> </w:t>
      </w:r>
      <w:r>
        <w:rPr>
          <w:spacing w:val="-2"/>
        </w:rPr>
        <w:t>Survey:</w:t>
      </w:r>
    </w:p>
    <w:p>
      <w:pPr>
        <w:pStyle w:val="ListParagraph"/>
        <w:numPr>
          <w:ilvl w:val="1"/>
          <w:numId w:val="1"/>
        </w:numPr>
        <w:tabs>
          <w:tab w:pos="443" w:val="left" w:leader="none"/>
        </w:tabs>
        <w:spacing w:line="228" w:lineRule="exact" w:before="0" w:after="0"/>
        <w:ind w:left="443" w:right="0" w:hanging="301"/>
        <w:jc w:val="both"/>
        <w:rPr>
          <w:b/>
          <w:sz w:val="20"/>
        </w:rPr>
      </w:pPr>
      <w:r>
        <w:rPr>
          <w:b/>
          <w:sz w:val="20"/>
        </w:rPr>
        <w:t>Existing</w:t>
      </w:r>
      <w:r>
        <w:rPr>
          <w:b/>
          <w:spacing w:val="-11"/>
          <w:sz w:val="20"/>
        </w:rPr>
        <w:t> </w:t>
      </w:r>
      <w:r>
        <w:rPr>
          <w:b/>
          <w:spacing w:val="-2"/>
          <w:sz w:val="20"/>
        </w:rPr>
        <w:t>Work:</w:t>
      </w:r>
    </w:p>
    <w:p>
      <w:pPr>
        <w:pStyle w:val="BodyText"/>
        <w:ind w:left="142" w:right="137"/>
      </w:pPr>
      <w:r>
        <w:rPr/>
        <w:t>Carried out Object detection and image recognition have been widely explored using deep learning and embedded vision technologies. Most existing systems rely on high-performance platforms such as Raspberry Pi, Jetson Nano, or cloud-based services for real-time image processing. These devices can run convolution neural networks (CNNs)[4] like YOLO,</w:t>
      </w:r>
      <w:r>
        <w:rPr>
          <w:spacing w:val="80"/>
        </w:rPr>
        <w:t> </w:t>
      </w:r>
      <w:r>
        <w:rPr/>
        <w:t>MobileNet, or TensorFlow Lite, providing good accuracy but at higher cost and power consumption. Several studies have demonstrated the use of Edge Impulse[5] with microcontrollers for on-device inferencing. Researchers have successfully used the ESP32-CAM module to classify simple objects like fruits, vegetables, or traffic signs by training lightweight models compatible with</w:t>
      </w:r>
      <w:r>
        <w:rPr>
          <w:spacing w:val="-2"/>
        </w:rPr>
        <w:t> </w:t>
      </w:r>
      <w:r>
        <w:rPr/>
        <w:t>its</w:t>
      </w:r>
      <w:r>
        <w:rPr>
          <w:spacing w:val="-4"/>
        </w:rPr>
        <w:t> </w:t>
      </w:r>
      <w:r>
        <w:rPr/>
        <w:t>limited</w:t>
      </w:r>
      <w:r>
        <w:rPr>
          <w:spacing w:val="-2"/>
        </w:rPr>
        <w:t> </w:t>
      </w:r>
      <w:r>
        <w:rPr/>
        <w:t>computational</w:t>
      </w:r>
      <w:r>
        <w:rPr>
          <w:spacing w:val="-3"/>
        </w:rPr>
        <w:t> </w:t>
      </w:r>
      <w:r>
        <w:rPr/>
        <w:t>power.</w:t>
      </w:r>
      <w:r>
        <w:rPr>
          <w:spacing w:val="-3"/>
        </w:rPr>
        <w:t> </w:t>
      </w:r>
      <w:r>
        <w:rPr/>
        <w:t>These</w:t>
      </w:r>
      <w:r>
        <w:rPr>
          <w:spacing w:val="-3"/>
        </w:rPr>
        <w:t> </w:t>
      </w:r>
      <w:r>
        <w:rPr/>
        <w:t>projects typically follow a workflow of image dataset collection, preprocessing, model training, and deployment using Aurduino IDE or Micro Python. Moreover, edge-based implementations have shown the potential for low-latency and offline operation, making them suitable for IoT, agricultural, and industrial applications. However, the majority of available implementations focus on limited object categories and lack optimized accuracy for complex real world conditions such as poor lighting or background noise.</w:t>
      </w:r>
    </w:p>
    <w:p>
      <w:pPr>
        <w:pStyle w:val="ListParagraph"/>
        <w:numPr>
          <w:ilvl w:val="1"/>
          <w:numId w:val="1"/>
        </w:numPr>
        <w:tabs>
          <w:tab w:pos="472" w:val="left" w:leader="none"/>
        </w:tabs>
        <w:spacing w:line="240" w:lineRule="auto" w:before="229" w:after="0"/>
        <w:ind w:left="142" w:right="135" w:firstLine="0"/>
        <w:jc w:val="both"/>
        <w:rPr>
          <w:sz w:val="20"/>
        </w:rPr>
      </w:pPr>
      <w:r>
        <w:rPr>
          <w:b/>
          <w:sz w:val="20"/>
        </w:rPr>
        <w:t>Research Gap</w:t>
      </w:r>
      <w:r>
        <w:rPr>
          <w:sz w:val="20"/>
        </w:rPr>
        <w:t>: While many previous works have applied image recognition on embedded systems, there remains a gap in balancing model accuracy and hardware constraints. Most existing ESP32-CAM–based models struggle with performance when deployed for multi-class detection or in dynamic environments. In addition, earlier implementations often rely</w:t>
      </w:r>
      <w:r>
        <w:rPr>
          <w:spacing w:val="-1"/>
          <w:sz w:val="20"/>
        </w:rPr>
        <w:t> </w:t>
      </w:r>
      <w:r>
        <w:rPr>
          <w:sz w:val="20"/>
        </w:rPr>
        <w:t>on small datasets, which limits the generalization capability of the trained models. Another significant gap lies in</w:t>
      </w:r>
      <w:r>
        <w:rPr>
          <w:spacing w:val="-1"/>
          <w:sz w:val="20"/>
        </w:rPr>
        <w:t> </w:t>
      </w:r>
      <w:r>
        <w:rPr>
          <w:sz w:val="20"/>
        </w:rPr>
        <w:t>the integration</w:t>
      </w:r>
      <w:r>
        <w:rPr>
          <w:spacing w:val="-1"/>
          <w:sz w:val="20"/>
        </w:rPr>
        <w:t> </w:t>
      </w:r>
      <w:r>
        <w:rPr>
          <w:sz w:val="20"/>
        </w:rPr>
        <w:t>of hardware and AI platforms—many projects do not fully utilize tools</w:t>
      </w:r>
      <w:r>
        <w:rPr>
          <w:spacing w:val="-4"/>
          <w:sz w:val="20"/>
        </w:rPr>
        <w:t> </w:t>
      </w:r>
      <w:r>
        <w:rPr>
          <w:sz w:val="20"/>
        </w:rPr>
        <w:t>like</w:t>
      </w:r>
      <w:r>
        <w:rPr>
          <w:spacing w:val="-3"/>
          <w:sz w:val="20"/>
        </w:rPr>
        <w:t> </w:t>
      </w:r>
      <w:r>
        <w:rPr>
          <w:sz w:val="20"/>
        </w:rPr>
        <w:t>Edge</w:t>
      </w:r>
      <w:r>
        <w:rPr>
          <w:spacing w:val="-1"/>
          <w:sz w:val="20"/>
        </w:rPr>
        <w:t> </w:t>
      </w:r>
      <w:r>
        <w:rPr>
          <w:sz w:val="20"/>
        </w:rPr>
        <w:t>Impulse</w:t>
      </w:r>
      <w:r>
        <w:rPr>
          <w:spacing w:val="-1"/>
          <w:sz w:val="20"/>
        </w:rPr>
        <w:t> </w:t>
      </w:r>
      <w:r>
        <w:rPr>
          <w:sz w:val="20"/>
        </w:rPr>
        <w:t>for</w:t>
      </w:r>
      <w:r>
        <w:rPr>
          <w:spacing w:val="-3"/>
          <w:sz w:val="20"/>
        </w:rPr>
        <w:t> </w:t>
      </w:r>
      <w:r>
        <w:rPr>
          <w:sz w:val="20"/>
        </w:rPr>
        <w:t>optimized model</w:t>
      </w:r>
      <w:r>
        <w:rPr>
          <w:spacing w:val="-3"/>
          <w:sz w:val="20"/>
        </w:rPr>
        <w:t> </w:t>
      </w:r>
      <w:r>
        <w:rPr>
          <w:sz w:val="20"/>
        </w:rPr>
        <w:t>conversion</w:t>
      </w:r>
      <w:r>
        <w:rPr>
          <w:spacing w:val="-4"/>
          <w:sz w:val="20"/>
        </w:rPr>
        <w:t> </w:t>
      </w:r>
      <w:r>
        <w:rPr>
          <w:sz w:val="20"/>
        </w:rPr>
        <w:t>and</w:t>
      </w:r>
      <w:r>
        <w:rPr>
          <w:spacing w:val="-1"/>
          <w:sz w:val="20"/>
        </w:rPr>
        <w:t> </w:t>
      </w:r>
      <w:r>
        <w:rPr>
          <w:sz w:val="20"/>
        </w:rPr>
        <w:t>on-device deployment. There is also limited research on enhancing user interaction, such as providing real-time visual feedback through OLED displays or integrating local data logging. This project addresses these challenges by developing a custom-trained object identification algorithm optimized for ESP32-CAM, capable of performing reliable real-time detection on</w:t>
      </w:r>
      <w:r>
        <w:rPr>
          <w:spacing w:val="40"/>
          <w:sz w:val="20"/>
        </w:rPr>
        <w:t> </w:t>
      </w:r>
      <w:r>
        <w:rPr>
          <w:sz w:val="20"/>
        </w:rPr>
        <w:t>low-power hardware. It aims to improve model efficiency, reduce inference latency, and deliver better usability through real-time on-screen output.</w:t>
      </w:r>
    </w:p>
    <w:p>
      <w:pPr>
        <w:pStyle w:val="BodyText"/>
        <w:spacing w:before="4"/>
        <w:jc w:val="left"/>
      </w:pPr>
    </w:p>
    <w:p>
      <w:pPr>
        <w:pStyle w:val="Heading2"/>
        <w:numPr>
          <w:ilvl w:val="0"/>
          <w:numId w:val="1"/>
        </w:numPr>
        <w:tabs>
          <w:tab w:pos="342" w:val="left" w:leader="none"/>
        </w:tabs>
        <w:spacing w:line="228" w:lineRule="exact" w:before="0" w:after="0"/>
        <w:ind w:left="342" w:right="0" w:hanging="200"/>
        <w:jc w:val="both"/>
      </w:pPr>
      <w:r>
        <w:rPr>
          <w:spacing w:val="-2"/>
        </w:rPr>
        <w:t>Objectives:</w:t>
      </w:r>
    </w:p>
    <w:p>
      <w:pPr>
        <w:pStyle w:val="BodyText"/>
        <w:ind w:left="142" w:right="138"/>
      </w:pPr>
      <w:r>
        <w:rPr/>
        <w:t>The primary aim of this project is to design and develop an intelligent object identification system capable of detecting and classifying different objects in real time using the ESP32-CAM module.</w:t>
      </w:r>
      <w:r>
        <w:rPr>
          <w:spacing w:val="14"/>
        </w:rPr>
        <w:t> </w:t>
      </w:r>
      <w:r>
        <w:rPr/>
        <w:t>The</w:t>
      </w:r>
      <w:r>
        <w:rPr>
          <w:spacing w:val="14"/>
        </w:rPr>
        <w:t> </w:t>
      </w:r>
      <w:r>
        <w:rPr/>
        <w:t>project</w:t>
      </w:r>
      <w:r>
        <w:rPr>
          <w:spacing w:val="11"/>
        </w:rPr>
        <w:t> </w:t>
      </w:r>
      <w:r>
        <w:rPr/>
        <w:t>emphasizes</w:t>
      </w:r>
      <w:r>
        <w:rPr>
          <w:spacing w:val="13"/>
        </w:rPr>
        <w:t> </w:t>
      </w:r>
      <w:r>
        <w:rPr/>
        <w:t>the</w:t>
      </w:r>
      <w:r>
        <w:rPr>
          <w:spacing w:val="15"/>
        </w:rPr>
        <w:t> </w:t>
      </w:r>
      <w:r>
        <w:rPr/>
        <w:t>use</w:t>
      </w:r>
      <w:r>
        <w:rPr>
          <w:spacing w:val="14"/>
        </w:rPr>
        <w:t> </w:t>
      </w:r>
      <w:r>
        <w:rPr/>
        <w:t>of</w:t>
      </w:r>
      <w:r>
        <w:rPr>
          <w:spacing w:val="12"/>
        </w:rPr>
        <w:t> </w:t>
      </w:r>
      <w:r>
        <w:rPr/>
        <w:t>Edge</w:t>
      </w:r>
      <w:r>
        <w:rPr>
          <w:spacing w:val="17"/>
        </w:rPr>
        <w:t> </w:t>
      </w:r>
      <w:r>
        <w:rPr/>
        <w:t>AI</w:t>
      </w:r>
      <w:r>
        <w:rPr>
          <w:spacing w:val="21"/>
        </w:rPr>
        <w:t> </w:t>
      </w:r>
      <w:r>
        <w:rPr/>
        <w:t>—</w:t>
      </w:r>
      <w:r>
        <w:rPr>
          <w:spacing w:val="14"/>
        </w:rPr>
        <w:t> </w:t>
      </w:r>
      <w:r>
        <w:rPr/>
        <w:t>that</w:t>
      </w:r>
      <w:r>
        <w:rPr>
          <w:spacing w:val="14"/>
        </w:rPr>
        <w:t> </w:t>
      </w:r>
      <w:r>
        <w:rPr>
          <w:spacing w:val="-5"/>
        </w:rPr>
        <w:t>is,</w:t>
      </w:r>
    </w:p>
    <w:p>
      <w:pPr>
        <w:pStyle w:val="BodyText"/>
        <w:spacing w:after="0"/>
        <w:sectPr>
          <w:footerReference w:type="default" r:id="rId5"/>
          <w:type w:val="continuous"/>
          <w:pgSz w:w="11910" w:h="16840"/>
          <w:pgMar w:header="0" w:footer="258" w:top="340" w:bottom="440" w:left="566" w:right="425"/>
          <w:pgNumType w:start="1"/>
          <w:cols w:num="2" w:equalWidth="0">
            <w:col w:w="5360" w:space="99"/>
            <w:col w:w="5460"/>
          </w:cols>
        </w:sectPr>
      </w:pPr>
    </w:p>
    <w:p>
      <w:pPr>
        <w:pStyle w:val="BodyText"/>
        <w:spacing w:before="79"/>
        <w:ind w:left="141" w:right="49"/>
      </w:pPr>
      <w:r>
        <w:rPr/>
        <w:t>performing machine learning inference directly on the</w:t>
      </w:r>
      <w:r>
        <w:rPr>
          <w:spacing w:val="40"/>
        </w:rPr>
        <w:t> </w:t>
      </w:r>
      <w:r>
        <w:rPr/>
        <w:t>embedded</w:t>
      </w:r>
      <w:r>
        <w:rPr>
          <w:spacing w:val="69"/>
          <w:w w:val="150"/>
        </w:rPr>
        <w:t> </w:t>
      </w:r>
      <w:r>
        <w:rPr/>
        <w:t>hardware</w:t>
      </w:r>
      <w:r>
        <w:rPr>
          <w:spacing w:val="70"/>
          <w:w w:val="150"/>
        </w:rPr>
        <w:t> </w:t>
      </w:r>
      <w:r>
        <w:rPr/>
        <w:t>without</w:t>
      </w:r>
      <w:r>
        <w:rPr>
          <w:spacing w:val="67"/>
          <w:w w:val="150"/>
        </w:rPr>
        <w:t> </w:t>
      </w:r>
      <w:r>
        <w:rPr/>
        <w:t>external</w:t>
      </w:r>
      <w:r>
        <w:rPr>
          <w:spacing w:val="69"/>
          <w:w w:val="150"/>
        </w:rPr>
        <w:t> </w:t>
      </w:r>
      <w:r>
        <w:rPr/>
        <w:t>cloud</w:t>
      </w:r>
      <w:r>
        <w:rPr>
          <w:spacing w:val="68"/>
          <w:w w:val="150"/>
        </w:rPr>
        <w:t> </w:t>
      </w:r>
      <w:r>
        <w:rPr/>
        <w:t>support.</w:t>
      </w:r>
      <w:r>
        <w:rPr>
          <w:spacing w:val="66"/>
          <w:w w:val="150"/>
        </w:rPr>
        <w:t> </w:t>
      </w:r>
      <w:r>
        <w:rPr>
          <w:spacing w:val="-4"/>
        </w:rPr>
        <w:t>This</w:t>
      </w:r>
    </w:p>
    <w:p>
      <w:pPr>
        <w:pStyle w:val="BodyText"/>
        <w:spacing w:before="3"/>
        <w:jc w:val="left"/>
        <w:rPr>
          <w:sz w:val="14"/>
        </w:rPr>
      </w:pPr>
      <w:r>
        <w:rPr>
          <w:sz w:val="14"/>
        </w:rPr>
        <w:drawing>
          <wp:anchor distT="0" distB="0" distL="0" distR="0" allowOverlap="1" layoutInCell="1" locked="0" behindDoc="1" simplePos="0" relativeHeight="487587840">
            <wp:simplePos x="0" y="0"/>
            <wp:positionH relativeFrom="page">
              <wp:posOffset>1337774</wp:posOffset>
            </wp:positionH>
            <wp:positionV relativeFrom="paragraph">
              <wp:posOffset>119785</wp:posOffset>
            </wp:positionV>
            <wp:extent cx="1430955" cy="864107"/>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8" cstate="print"/>
                    <a:stretch>
                      <a:fillRect/>
                    </a:stretch>
                  </pic:blipFill>
                  <pic:spPr>
                    <a:xfrm>
                      <a:off x="0" y="0"/>
                      <a:ext cx="1430955" cy="864107"/>
                    </a:xfrm>
                    <a:prstGeom prst="rect">
                      <a:avLst/>
                    </a:prstGeom>
                  </pic:spPr>
                </pic:pic>
              </a:graphicData>
            </a:graphic>
          </wp:anchor>
        </w:drawing>
      </w:r>
    </w:p>
    <w:p>
      <w:pPr>
        <w:pStyle w:val="BodyText"/>
        <w:ind w:left="141" w:right="38"/>
      </w:pPr>
      <w:r>
        <w:rPr/>
        <w:t>approach enhances processing speed, ensures data privacy, and minimizes</w:t>
      </w:r>
      <w:r>
        <w:rPr>
          <w:spacing w:val="40"/>
        </w:rPr>
        <w:t> </w:t>
      </w:r>
      <w:r>
        <w:rPr/>
        <w:t>network dependency.</w:t>
      </w:r>
      <w:r>
        <w:rPr>
          <w:spacing w:val="40"/>
        </w:rPr>
        <w:t> </w:t>
      </w:r>
      <w:r>
        <w:rPr/>
        <w:t>By integrating the</w:t>
      </w:r>
      <w:r>
        <w:rPr>
          <w:spacing w:val="40"/>
        </w:rPr>
        <w:t> </w:t>
      </w:r>
      <w:r>
        <w:rPr/>
        <w:t>ESP32-CAM with a trained lightweight deep learning model, the</w:t>
      </w:r>
      <w:r>
        <w:rPr>
          <w:spacing w:val="40"/>
        </w:rPr>
        <w:t> </w:t>
      </w:r>
      <w:r>
        <w:rPr/>
        <w:t>system can identify and display the recognized object on a connected</w:t>
      </w:r>
      <w:r>
        <w:rPr>
          <w:spacing w:val="39"/>
        </w:rPr>
        <w:t> </w:t>
      </w:r>
      <w:r>
        <w:rPr/>
        <w:t>OLED</w:t>
      </w:r>
      <w:r>
        <w:rPr>
          <w:spacing w:val="38"/>
        </w:rPr>
        <w:t> </w:t>
      </w:r>
      <w:r>
        <w:rPr/>
        <w:t>screen,</w:t>
      </w:r>
      <w:r>
        <w:rPr>
          <w:spacing w:val="38"/>
        </w:rPr>
        <w:t> </w:t>
      </w:r>
      <w:r>
        <w:rPr/>
        <w:t>demonstrating</w:t>
      </w:r>
      <w:r>
        <w:rPr>
          <w:spacing w:val="37"/>
        </w:rPr>
        <w:t> </w:t>
      </w:r>
      <w:r>
        <w:rPr/>
        <w:t>the</w:t>
      </w:r>
      <w:r>
        <w:rPr>
          <w:spacing w:val="38"/>
        </w:rPr>
        <w:t> </w:t>
      </w:r>
      <w:r>
        <w:rPr/>
        <w:t>potential</w:t>
      </w:r>
      <w:r>
        <w:rPr>
          <w:spacing w:val="38"/>
        </w:rPr>
        <w:t> </w:t>
      </w:r>
      <w:r>
        <w:rPr/>
        <w:t>of low-cost AI based embedded systems for practical applications such as smart monitoring, automation, and agricultural systems.</w:t>
      </w:r>
    </w:p>
    <w:p>
      <w:pPr>
        <w:pStyle w:val="BodyText"/>
        <w:spacing w:before="1"/>
        <w:jc w:val="left"/>
      </w:pPr>
    </w:p>
    <w:p>
      <w:pPr>
        <w:pStyle w:val="Heading2"/>
        <w:numPr>
          <w:ilvl w:val="1"/>
          <w:numId w:val="1"/>
        </w:numPr>
        <w:tabs>
          <w:tab w:pos="442" w:val="left" w:leader="none"/>
        </w:tabs>
        <w:spacing w:line="228" w:lineRule="exact" w:before="0" w:after="0"/>
        <w:ind w:left="442" w:right="0" w:hanging="301"/>
        <w:jc w:val="both"/>
      </w:pPr>
      <w:r>
        <w:rPr/>
        <w:t>Objective</w:t>
      </w:r>
      <w:r>
        <w:rPr>
          <w:spacing w:val="-10"/>
        </w:rPr>
        <w:t> </w:t>
      </w:r>
      <w:r>
        <w:rPr>
          <w:spacing w:val="-5"/>
        </w:rPr>
        <w:t>1:</w:t>
      </w:r>
    </w:p>
    <w:p>
      <w:pPr>
        <w:pStyle w:val="BodyText"/>
        <w:ind w:left="141" w:right="40"/>
      </w:pPr>
      <w:r>
        <w:rPr/>
        <w:t>To Develop a Real-Time Object Identification System[6] The first and most essential objective of this project is to create a real-time visual recognition system that can efficiently capture, process, and classify images using the ESP32-CAM’s built-in camera. This involves designing a pipeline that includes:</w:t>
      </w:r>
    </w:p>
    <w:p>
      <w:pPr>
        <w:pStyle w:val="ListParagraph"/>
        <w:numPr>
          <w:ilvl w:val="0"/>
          <w:numId w:val="2"/>
        </w:numPr>
        <w:tabs>
          <w:tab w:pos="306" w:val="left" w:leader="none"/>
        </w:tabs>
        <w:spacing w:line="240" w:lineRule="auto" w:before="0" w:after="0"/>
        <w:ind w:left="306" w:right="0" w:hanging="165"/>
        <w:jc w:val="both"/>
        <w:rPr>
          <w:sz w:val="20"/>
        </w:rPr>
      </w:pPr>
      <w:r>
        <w:rPr>
          <w:sz w:val="20"/>
        </w:rPr>
        <w:t>Continuous</w:t>
      </w:r>
      <w:r>
        <w:rPr>
          <w:spacing w:val="-8"/>
          <w:sz w:val="20"/>
        </w:rPr>
        <w:t> </w:t>
      </w:r>
      <w:r>
        <w:rPr>
          <w:sz w:val="20"/>
        </w:rPr>
        <w:t>image</w:t>
      </w:r>
      <w:r>
        <w:rPr>
          <w:spacing w:val="-6"/>
          <w:sz w:val="20"/>
        </w:rPr>
        <w:t> </w:t>
      </w:r>
      <w:r>
        <w:rPr>
          <w:sz w:val="20"/>
        </w:rPr>
        <w:t>capturing</w:t>
      </w:r>
      <w:r>
        <w:rPr>
          <w:spacing w:val="-6"/>
          <w:sz w:val="20"/>
        </w:rPr>
        <w:t> </w:t>
      </w:r>
      <w:r>
        <w:rPr>
          <w:sz w:val="20"/>
        </w:rPr>
        <w:t>through</w:t>
      </w:r>
      <w:r>
        <w:rPr>
          <w:spacing w:val="-7"/>
          <w:sz w:val="20"/>
        </w:rPr>
        <w:t> </w:t>
      </w:r>
      <w:r>
        <w:rPr>
          <w:sz w:val="20"/>
        </w:rPr>
        <w:t>the</w:t>
      </w:r>
      <w:r>
        <w:rPr>
          <w:spacing w:val="-6"/>
          <w:sz w:val="20"/>
        </w:rPr>
        <w:t> </w:t>
      </w:r>
      <w:r>
        <w:rPr>
          <w:sz w:val="20"/>
        </w:rPr>
        <w:t>camera</w:t>
      </w:r>
      <w:r>
        <w:rPr>
          <w:spacing w:val="-7"/>
          <w:sz w:val="20"/>
        </w:rPr>
        <w:t> </w:t>
      </w:r>
      <w:r>
        <w:rPr>
          <w:spacing w:val="-2"/>
          <w:sz w:val="20"/>
        </w:rPr>
        <w:t>interface.</w:t>
      </w:r>
    </w:p>
    <w:p>
      <w:pPr>
        <w:pStyle w:val="ListParagraph"/>
        <w:numPr>
          <w:ilvl w:val="0"/>
          <w:numId w:val="2"/>
        </w:numPr>
        <w:tabs>
          <w:tab w:pos="291" w:val="left" w:leader="none"/>
        </w:tabs>
        <w:spacing w:line="240" w:lineRule="auto" w:before="0" w:after="0"/>
        <w:ind w:left="141" w:right="49" w:firstLine="0"/>
        <w:jc w:val="both"/>
        <w:rPr>
          <w:sz w:val="20"/>
        </w:rPr>
      </w:pPr>
      <w:r>
        <w:rPr>
          <w:sz w:val="20"/>
        </w:rPr>
        <w:t>Preprocessing of captured images for feature extraction and input normalization.</w:t>
      </w:r>
    </w:p>
    <w:p>
      <w:pPr>
        <w:pStyle w:val="ListParagraph"/>
        <w:numPr>
          <w:ilvl w:val="0"/>
          <w:numId w:val="2"/>
        </w:numPr>
        <w:tabs>
          <w:tab w:pos="349" w:val="left" w:leader="none"/>
        </w:tabs>
        <w:spacing w:line="240" w:lineRule="auto" w:before="0" w:after="0"/>
        <w:ind w:left="141" w:right="38" w:firstLine="0"/>
        <w:jc w:val="both"/>
        <w:rPr>
          <w:sz w:val="20"/>
        </w:rPr>
      </w:pPr>
      <w:r>
        <w:rPr>
          <w:sz w:val="20"/>
        </w:rPr>
        <w:t>Running the trained inference model directly on the ESP32-CAM for object identification. The system is expected to function with minimal delay, offering near real-time detection performance. This requires optimizing both hardware and software components to operate within the limited memory and computational power of the ESP32 microcontroller. Additionally, special attention is given to factors such as</w:t>
      </w:r>
      <w:r>
        <w:rPr>
          <w:spacing w:val="40"/>
          <w:sz w:val="20"/>
        </w:rPr>
        <w:t> </w:t>
      </w:r>
      <w:r>
        <w:rPr>
          <w:sz w:val="20"/>
        </w:rPr>
        <w:t>lighting variation, camera angle, and background noise to</w:t>
      </w:r>
      <w:r>
        <w:rPr>
          <w:spacing w:val="80"/>
          <w:sz w:val="20"/>
        </w:rPr>
        <w:t> </w:t>
      </w:r>
      <w:r>
        <w:rPr>
          <w:sz w:val="20"/>
        </w:rPr>
        <w:t>ensure the model performs accurately under practical</w:t>
      </w:r>
      <w:r>
        <w:rPr>
          <w:spacing w:val="40"/>
          <w:sz w:val="20"/>
        </w:rPr>
        <w:t> </w:t>
      </w:r>
      <w:r>
        <w:rPr>
          <w:sz w:val="20"/>
        </w:rPr>
        <w:t>conditions. Through this objective, the project demonstrates</w:t>
      </w:r>
      <w:r>
        <w:rPr>
          <w:spacing w:val="40"/>
          <w:sz w:val="20"/>
        </w:rPr>
        <w:t> </w:t>
      </w:r>
      <w:r>
        <w:rPr>
          <w:sz w:val="20"/>
        </w:rPr>
        <w:t>how embedded vision and AI can be combined to create efficient, standalone detection systems for various real-world applications. Object Detection using ESP32 Cam Module.</w:t>
      </w:r>
    </w:p>
    <w:p>
      <w:pPr>
        <w:pStyle w:val="BodyText"/>
        <w:spacing w:before="3"/>
        <w:jc w:val="left"/>
      </w:pPr>
    </w:p>
    <w:p>
      <w:pPr>
        <w:pStyle w:val="Heading2"/>
        <w:numPr>
          <w:ilvl w:val="1"/>
          <w:numId w:val="1"/>
        </w:numPr>
        <w:tabs>
          <w:tab w:pos="442" w:val="left" w:leader="none"/>
        </w:tabs>
        <w:spacing w:line="228" w:lineRule="exact" w:before="0" w:after="0"/>
        <w:ind w:left="442" w:right="0" w:hanging="301"/>
        <w:jc w:val="both"/>
      </w:pPr>
      <w:r>
        <w:rPr/>
        <w:t>Objective</w:t>
      </w:r>
      <w:r>
        <w:rPr>
          <w:spacing w:val="-10"/>
        </w:rPr>
        <w:t> </w:t>
      </w:r>
      <w:r>
        <w:rPr>
          <w:spacing w:val="-5"/>
        </w:rPr>
        <w:t>2:</w:t>
      </w:r>
    </w:p>
    <w:p>
      <w:pPr>
        <w:pStyle w:val="BodyText"/>
        <w:ind w:left="141" w:right="42"/>
      </w:pPr>
      <w:r>
        <w:rPr/>
        <w:t>To Implement Edge-Based Machine Learning using Edge Impulse[5] The second objective focuses on implementing</w:t>
      </w:r>
      <w:r>
        <w:rPr>
          <w:spacing w:val="40"/>
        </w:rPr>
        <w:t> </w:t>
      </w:r>
      <w:r>
        <w:rPr/>
        <w:t>Edge-based Machine Learning (ML)[1] using the Edge Impulse platform.</w:t>
      </w:r>
      <w:r>
        <w:rPr>
          <w:spacing w:val="-4"/>
        </w:rPr>
        <w:t> </w:t>
      </w:r>
      <w:r>
        <w:rPr/>
        <w:t>This</w:t>
      </w:r>
      <w:r>
        <w:rPr>
          <w:spacing w:val="-5"/>
        </w:rPr>
        <w:t> </w:t>
      </w:r>
      <w:r>
        <w:rPr/>
        <w:t>stage</w:t>
      </w:r>
      <w:r>
        <w:rPr>
          <w:spacing w:val="-4"/>
        </w:rPr>
        <w:t> </w:t>
      </w:r>
      <w:r>
        <w:rPr/>
        <w:t>involves</w:t>
      </w:r>
      <w:r>
        <w:rPr>
          <w:spacing w:val="-5"/>
        </w:rPr>
        <w:t> </w:t>
      </w:r>
      <w:r>
        <w:rPr/>
        <w:t>the</w:t>
      </w:r>
      <w:r>
        <w:rPr>
          <w:spacing w:val="-4"/>
        </w:rPr>
        <w:t> </w:t>
      </w:r>
      <w:r>
        <w:rPr/>
        <w:t>complete</w:t>
      </w:r>
      <w:r>
        <w:rPr>
          <w:spacing w:val="-2"/>
        </w:rPr>
        <w:t> </w:t>
      </w:r>
      <w:r>
        <w:rPr/>
        <w:t>workflow</w:t>
      </w:r>
      <w:r>
        <w:rPr>
          <w:spacing w:val="-6"/>
        </w:rPr>
        <w:t> </w:t>
      </w:r>
      <w:r>
        <w:rPr/>
        <w:t>of</w:t>
      </w:r>
      <w:r>
        <w:rPr>
          <w:spacing w:val="-6"/>
        </w:rPr>
        <w:t> </w:t>
      </w:r>
      <w:r>
        <w:rPr/>
        <w:t>building a</w:t>
      </w:r>
      <w:r>
        <w:rPr>
          <w:spacing w:val="-2"/>
        </w:rPr>
        <w:t> </w:t>
      </w:r>
      <w:r>
        <w:rPr/>
        <w:t>custom-trained AI model</w:t>
      </w:r>
      <w:r>
        <w:rPr>
          <w:spacing w:val="-2"/>
        </w:rPr>
        <w:t> </w:t>
      </w:r>
      <w:r>
        <w:rPr/>
        <w:t>suitable</w:t>
      </w:r>
      <w:r>
        <w:rPr>
          <w:spacing w:val="-2"/>
        </w:rPr>
        <w:t> </w:t>
      </w:r>
      <w:r>
        <w:rPr/>
        <w:t>for</w:t>
      </w:r>
      <w:r>
        <w:rPr>
          <w:spacing w:val="-1"/>
        </w:rPr>
        <w:t> </w:t>
      </w:r>
      <w:r>
        <w:rPr/>
        <w:t>deployment</w:t>
      </w:r>
      <w:r>
        <w:rPr>
          <w:spacing w:val="-2"/>
        </w:rPr>
        <w:t> </w:t>
      </w:r>
      <w:r>
        <w:rPr/>
        <w:t>on</w:t>
      </w:r>
      <w:r>
        <w:rPr>
          <w:spacing w:val="-1"/>
        </w:rPr>
        <w:t> </w:t>
      </w:r>
      <w:r>
        <w:rPr/>
        <w:t>resource-constrained hardware. The steps include:</w:t>
      </w:r>
    </w:p>
    <w:p>
      <w:pPr>
        <w:pStyle w:val="ListParagraph"/>
        <w:numPr>
          <w:ilvl w:val="0"/>
          <w:numId w:val="3"/>
        </w:numPr>
        <w:tabs>
          <w:tab w:pos="301" w:val="left" w:leader="none"/>
        </w:tabs>
        <w:spacing w:line="240" w:lineRule="auto" w:before="1" w:after="0"/>
        <w:ind w:left="141" w:right="45" w:firstLine="0"/>
        <w:jc w:val="both"/>
        <w:rPr>
          <w:sz w:val="20"/>
        </w:rPr>
      </w:pPr>
      <w:r>
        <w:rPr>
          <w:sz w:val="20"/>
        </w:rPr>
        <w:t>Dataset collection using the ESP32-CAM or other sources to capture</w:t>
      </w:r>
      <w:r>
        <w:rPr>
          <w:spacing w:val="-1"/>
          <w:sz w:val="20"/>
        </w:rPr>
        <w:t> </w:t>
      </w:r>
      <w:r>
        <w:rPr>
          <w:sz w:val="20"/>
        </w:rPr>
        <w:t>multiple</w:t>
      </w:r>
      <w:r>
        <w:rPr>
          <w:spacing w:val="-1"/>
          <w:sz w:val="20"/>
        </w:rPr>
        <w:t> </w:t>
      </w:r>
      <w:r>
        <w:rPr>
          <w:sz w:val="20"/>
        </w:rPr>
        <w:t>images</w:t>
      </w:r>
      <w:r>
        <w:rPr>
          <w:spacing w:val="-1"/>
          <w:sz w:val="20"/>
        </w:rPr>
        <w:t> </w:t>
      </w:r>
      <w:r>
        <w:rPr>
          <w:sz w:val="20"/>
        </w:rPr>
        <w:t>of</w:t>
      </w:r>
      <w:r>
        <w:rPr>
          <w:spacing w:val="-2"/>
          <w:sz w:val="20"/>
        </w:rPr>
        <w:t> </w:t>
      </w:r>
      <w:r>
        <w:rPr>
          <w:sz w:val="20"/>
        </w:rPr>
        <w:t>selected</w:t>
      </w:r>
      <w:r>
        <w:rPr>
          <w:spacing w:val="-2"/>
          <w:sz w:val="20"/>
        </w:rPr>
        <w:t> </w:t>
      </w:r>
      <w:r>
        <w:rPr>
          <w:sz w:val="20"/>
        </w:rPr>
        <w:t>objects</w:t>
      </w:r>
      <w:r>
        <w:rPr>
          <w:spacing w:val="-4"/>
          <w:sz w:val="20"/>
        </w:rPr>
        <w:t> </w:t>
      </w:r>
      <w:r>
        <w:rPr>
          <w:sz w:val="20"/>
        </w:rPr>
        <w:t>(e.g.,</w:t>
      </w:r>
      <w:r>
        <w:rPr>
          <w:spacing w:val="-3"/>
          <w:sz w:val="20"/>
        </w:rPr>
        <w:t> </w:t>
      </w:r>
      <w:r>
        <w:rPr>
          <w:sz w:val="20"/>
        </w:rPr>
        <w:t>vegetables</w:t>
      </w:r>
      <w:r>
        <w:rPr>
          <w:spacing w:val="-1"/>
          <w:sz w:val="20"/>
        </w:rPr>
        <w:t> </w:t>
      </w:r>
      <w:r>
        <w:rPr>
          <w:sz w:val="20"/>
        </w:rPr>
        <w:t>like tomato, onion, and potato).</w:t>
      </w:r>
    </w:p>
    <w:p>
      <w:pPr>
        <w:pStyle w:val="ListParagraph"/>
        <w:numPr>
          <w:ilvl w:val="0"/>
          <w:numId w:val="3"/>
        </w:numPr>
        <w:tabs>
          <w:tab w:pos="317" w:val="left" w:leader="none"/>
        </w:tabs>
        <w:spacing w:line="237" w:lineRule="auto" w:before="2" w:after="0"/>
        <w:ind w:left="141" w:right="46" w:firstLine="0"/>
        <w:jc w:val="both"/>
        <w:rPr>
          <w:sz w:val="20"/>
        </w:rPr>
      </w:pPr>
      <w:r>
        <w:rPr>
          <w:sz w:val="20"/>
        </w:rPr>
        <w:t>Data preprocessing and labeling, where images are resized, filtered, and annotated to improve model accuracy.</w:t>
      </w:r>
    </w:p>
    <w:p>
      <w:pPr>
        <w:pStyle w:val="ListParagraph"/>
        <w:numPr>
          <w:ilvl w:val="0"/>
          <w:numId w:val="3"/>
        </w:numPr>
        <w:tabs>
          <w:tab w:pos="375" w:val="left" w:leader="none"/>
        </w:tabs>
        <w:spacing w:line="237" w:lineRule="auto" w:before="6" w:after="0"/>
        <w:ind w:left="141" w:right="43" w:firstLine="0"/>
        <w:jc w:val="both"/>
        <w:rPr>
          <w:sz w:val="20"/>
        </w:rPr>
      </w:pPr>
      <w:r>
        <w:rPr>
          <w:sz w:val="20"/>
        </w:rPr>
        <w:t>Model training and optimization using Edge Impulse’s graphical interface to build a Convolutional Neural Network (CNN)[4] capable of running efficiently on embedded devices.</w:t>
      </w:r>
    </w:p>
    <w:p>
      <w:pPr>
        <w:pStyle w:val="ListParagraph"/>
        <w:numPr>
          <w:ilvl w:val="0"/>
          <w:numId w:val="3"/>
        </w:numPr>
        <w:tabs>
          <w:tab w:pos="313" w:val="left" w:leader="none"/>
        </w:tabs>
        <w:spacing w:line="240" w:lineRule="auto" w:before="3" w:after="0"/>
        <w:ind w:left="141" w:right="41" w:firstLine="0"/>
        <w:jc w:val="both"/>
        <w:rPr>
          <w:sz w:val="20"/>
        </w:rPr>
      </w:pPr>
      <w:r>
        <w:rPr>
          <w:sz w:val="20"/>
        </w:rPr>
        <w:t>Deployment of the trained model as an Arduino-compatible library that integrates seamlessly with the ESP32-CAM. By executing inference directly on the hardware, the project avoids cloud-based delays, ensures faster results, and strengthens data privacy. This objective highlights the practicality of AI on the Edge, where</w:t>
      </w:r>
      <w:r>
        <w:rPr>
          <w:spacing w:val="-2"/>
          <w:sz w:val="20"/>
        </w:rPr>
        <w:t> </w:t>
      </w:r>
      <w:r>
        <w:rPr>
          <w:sz w:val="20"/>
        </w:rPr>
        <w:t>devices</w:t>
      </w:r>
      <w:r>
        <w:rPr>
          <w:spacing w:val="-2"/>
          <w:sz w:val="20"/>
        </w:rPr>
        <w:t> </w:t>
      </w:r>
      <w:r>
        <w:rPr>
          <w:sz w:val="20"/>
        </w:rPr>
        <w:t>become self-reliant</w:t>
      </w:r>
      <w:r>
        <w:rPr>
          <w:spacing w:val="-2"/>
          <w:sz w:val="20"/>
        </w:rPr>
        <w:t> </w:t>
      </w:r>
      <w:r>
        <w:rPr>
          <w:sz w:val="20"/>
        </w:rPr>
        <w:t>and</w:t>
      </w:r>
      <w:r>
        <w:rPr>
          <w:spacing w:val="-2"/>
          <w:sz w:val="20"/>
        </w:rPr>
        <w:t> </w:t>
      </w:r>
      <w:r>
        <w:rPr>
          <w:sz w:val="20"/>
        </w:rPr>
        <w:t>responsive without internet dependency.</w:t>
      </w:r>
    </w:p>
    <w:p>
      <w:pPr>
        <w:pStyle w:val="ListParagraph"/>
        <w:numPr>
          <w:ilvl w:val="0"/>
          <w:numId w:val="3"/>
        </w:numPr>
        <w:tabs>
          <w:tab w:pos="308" w:val="left" w:leader="none"/>
        </w:tabs>
        <w:spacing w:line="240" w:lineRule="auto" w:before="0" w:after="0"/>
        <w:ind w:left="141" w:right="39" w:firstLine="0"/>
        <w:jc w:val="both"/>
        <w:rPr>
          <w:sz w:val="20"/>
        </w:rPr>
      </w:pPr>
      <w:r>
        <w:rPr>
          <w:sz w:val="20"/>
        </w:rPr>
        <w:t>To improve user experience by showing the detection result and its confidence level clearly on screen. This feature also makes the system suitable for IoT-based smart devices [3]</w:t>
      </w:r>
      <w:r>
        <w:rPr>
          <w:spacing w:val="40"/>
          <w:sz w:val="20"/>
        </w:rPr>
        <w:t> </w:t>
      </w:r>
      <w:r>
        <w:rPr>
          <w:sz w:val="20"/>
        </w:rPr>
        <w:t>where quick and simple status reporting is essential. For example, in smart agriculture setups, the device could automatically recognize the type of crop or vegetable and provide instant on-screen feedback.</w:t>
      </w:r>
    </w:p>
    <w:p>
      <w:pPr>
        <w:pStyle w:val="BodyText"/>
        <w:jc w:val="left"/>
      </w:pPr>
      <w:r>
        <w:rPr/>
        <w:br w:type="column"/>
      </w:r>
      <w:r>
        <w:rPr/>
      </w:r>
    </w:p>
    <w:p>
      <w:pPr>
        <w:pStyle w:val="BodyText"/>
        <w:spacing w:before="80"/>
        <w:jc w:val="left"/>
      </w:pPr>
    </w:p>
    <w:p>
      <w:pPr>
        <w:pStyle w:val="Heading2"/>
        <w:numPr>
          <w:ilvl w:val="0"/>
          <w:numId w:val="1"/>
        </w:numPr>
        <w:tabs>
          <w:tab w:pos="340" w:val="left" w:leader="none"/>
        </w:tabs>
        <w:spacing w:line="240" w:lineRule="auto" w:before="0" w:after="0"/>
        <w:ind w:left="340" w:right="0" w:hanging="198"/>
        <w:jc w:val="both"/>
        <w:rPr>
          <w:b w:val="0"/>
        </w:rPr>
      </w:pPr>
      <w:r>
        <w:rPr/>
        <w:t>Methods</w:t>
      </w:r>
      <w:r>
        <w:rPr>
          <w:spacing w:val="-4"/>
        </w:rPr>
        <w:t> </w:t>
      </w:r>
      <w:r>
        <w:rPr/>
        <w:t>and</w:t>
      </w:r>
      <w:r>
        <w:rPr>
          <w:spacing w:val="-6"/>
        </w:rPr>
        <w:t> </w:t>
      </w:r>
      <w:r>
        <w:rPr>
          <w:spacing w:val="-2"/>
        </w:rPr>
        <w:t>Materials</w:t>
      </w:r>
      <w:r>
        <w:rPr>
          <w:b w:val="0"/>
          <w:spacing w:val="-2"/>
        </w:rPr>
        <w:t>:</w:t>
      </w:r>
    </w:p>
    <w:p>
      <w:pPr>
        <w:pStyle w:val="ListParagraph"/>
        <w:numPr>
          <w:ilvl w:val="1"/>
          <w:numId w:val="1"/>
        </w:numPr>
        <w:tabs>
          <w:tab w:pos="443" w:val="left" w:leader="none"/>
        </w:tabs>
        <w:spacing w:line="229" w:lineRule="exact" w:before="1" w:after="0"/>
        <w:ind w:left="443" w:right="0" w:hanging="301"/>
        <w:jc w:val="both"/>
        <w:rPr>
          <w:sz w:val="20"/>
        </w:rPr>
      </w:pPr>
      <w:r>
        <w:rPr>
          <w:b/>
          <w:sz w:val="20"/>
        </w:rPr>
        <w:t>Experimental</w:t>
      </w:r>
      <w:r>
        <w:rPr>
          <w:b/>
          <w:spacing w:val="-7"/>
          <w:sz w:val="20"/>
        </w:rPr>
        <w:t> </w:t>
      </w:r>
      <w:r>
        <w:rPr>
          <w:b/>
          <w:sz w:val="20"/>
        </w:rPr>
        <w:t>Setup</w:t>
      </w:r>
      <w:r>
        <w:rPr>
          <w:b/>
          <w:spacing w:val="-7"/>
          <w:sz w:val="20"/>
        </w:rPr>
        <w:t> </w:t>
      </w:r>
      <w:r>
        <w:rPr>
          <w:b/>
          <w:sz w:val="20"/>
        </w:rPr>
        <w:t>/</w:t>
      </w:r>
      <w:r>
        <w:rPr>
          <w:b/>
          <w:spacing w:val="-7"/>
          <w:sz w:val="20"/>
        </w:rPr>
        <w:t> </w:t>
      </w:r>
      <w:r>
        <w:rPr>
          <w:b/>
          <w:spacing w:val="-2"/>
          <w:sz w:val="20"/>
        </w:rPr>
        <w:t>Layout</w:t>
      </w:r>
      <w:r>
        <w:rPr>
          <w:spacing w:val="-2"/>
          <w:sz w:val="20"/>
        </w:rPr>
        <w:t>:</w:t>
      </w:r>
    </w:p>
    <w:p>
      <w:pPr>
        <w:pStyle w:val="BodyText"/>
        <w:ind w:left="142" w:right="138"/>
      </w:pPr>
      <w:r>
        <w:rPr/>
        <w:t>The experimental setup consists of the ESP32-CAM module, a USB-to-Serial (FTDI) programmer, and an OLED display connected on a breadboard for easy prototyping. The figure below shows the connection layout of the system.</w:t>
      </w:r>
    </w:p>
    <w:p>
      <w:pPr>
        <w:pStyle w:val="BodyText"/>
        <w:jc w:val="left"/>
      </w:pPr>
    </w:p>
    <w:p>
      <w:pPr>
        <w:pStyle w:val="BodyText"/>
        <w:spacing w:before="1"/>
        <w:jc w:val="left"/>
      </w:pPr>
    </w:p>
    <w:p>
      <w:pPr>
        <w:spacing w:before="0"/>
        <w:ind w:left="142" w:right="140" w:firstLine="0"/>
        <w:jc w:val="both"/>
        <w:rPr>
          <w:sz w:val="18"/>
        </w:rPr>
      </w:pPr>
      <w:r>
        <w:rPr>
          <w:sz w:val="18"/>
        </w:rPr>
        <w:t>Figure 4.1: Experimental setup of ESP32-CAM with FTDI</w:t>
      </w:r>
      <w:r>
        <w:rPr>
          <w:spacing w:val="80"/>
          <w:sz w:val="18"/>
        </w:rPr>
        <w:t> </w:t>
      </w:r>
      <w:r>
        <w:rPr>
          <w:sz w:val="18"/>
        </w:rPr>
        <w:t>programmer and OLED display.</w:t>
      </w:r>
    </w:p>
    <w:p>
      <w:pPr>
        <w:pStyle w:val="BodyText"/>
        <w:spacing w:before="36"/>
        <w:jc w:val="left"/>
      </w:pPr>
      <w:r>
        <w:rPr/>
        <w:drawing>
          <wp:anchor distT="0" distB="0" distL="0" distR="0" allowOverlap="1" layoutInCell="1" locked="0" behindDoc="1" simplePos="0" relativeHeight="487588352">
            <wp:simplePos x="0" y="0"/>
            <wp:positionH relativeFrom="page">
              <wp:posOffset>3930015</wp:posOffset>
            </wp:positionH>
            <wp:positionV relativeFrom="paragraph">
              <wp:posOffset>185178</wp:posOffset>
            </wp:positionV>
            <wp:extent cx="1450152" cy="982979"/>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9" cstate="print"/>
                    <a:stretch>
                      <a:fillRect/>
                    </a:stretch>
                  </pic:blipFill>
                  <pic:spPr>
                    <a:xfrm>
                      <a:off x="0" y="0"/>
                      <a:ext cx="1450152" cy="982979"/>
                    </a:xfrm>
                    <a:prstGeom prst="rect">
                      <a:avLst/>
                    </a:prstGeom>
                  </pic:spPr>
                </pic:pic>
              </a:graphicData>
            </a:graphic>
          </wp:anchor>
        </w:drawing>
      </w:r>
      <w:r>
        <w:rPr/>
        <w:drawing>
          <wp:anchor distT="0" distB="0" distL="0" distR="0" allowOverlap="1" layoutInCell="1" locked="0" behindDoc="1" simplePos="0" relativeHeight="487588864">
            <wp:simplePos x="0" y="0"/>
            <wp:positionH relativeFrom="page">
              <wp:posOffset>5691504</wp:posOffset>
            </wp:positionH>
            <wp:positionV relativeFrom="paragraph">
              <wp:posOffset>184493</wp:posOffset>
            </wp:positionV>
            <wp:extent cx="1429470" cy="946403"/>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10" cstate="print"/>
                    <a:stretch>
                      <a:fillRect/>
                    </a:stretch>
                  </pic:blipFill>
                  <pic:spPr>
                    <a:xfrm>
                      <a:off x="0" y="0"/>
                      <a:ext cx="1429470" cy="946403"/>
                    </a:xfrm>
                    <a:prstGeom prst="rect">
                      <a:avLst/>
                    </a:prstGeom>
                  </pic:spPr>
                </pic:pic>
              </a:graphicData>
            </a:graphic>
          </wp:anchor>
        </w:drawing>
      </w:r>
    </w:p>
    <w:p>
      <w:pPr>
        <w:pStyle w:val="BodyText"/>
        <w:spacing w:before="24"/>
        <w:jc w:val="left"/>
        <w:rPr>
          <w:sz w:val="18"/>
        </w:rPr>
      </w:pPr>
    </w:p>
    <w:p>
      <w:pPr>
        <w:spacing w:before="0"/>
        <w:ind w:left="142" w:right="141" w:firstLine="0"/>
        <w:jc w:val="both"/>
        <w:rPr>
          <w:sz w:val="18"/>
        </w:rPr>
      </w:pPr>
      <w:r>
        <w:rPr>
          <w:sz w:val="18"/>
        </w:rPr>
        <w:t>Figure 4.2: Actual setup of ESP32-CAM with FTDI programmer and OLED display.</w:t>
      </w:r>
    </w:p>
    <w:p>
      <w:pPr>
        <w:pStyle w:val="BodyText"/>
        <w:ind w:left="142" w:right="136"/>
      </w:pPr>
      <w:r>
        <w:rPr/>
        <w:t>Object Detection using ESP32 Cam Module Description of Setup the ESP32-CAM module serves as the core processing unit that captures images through its built-in OV2640 camera. It performs real-time image acquisition and inference using a trained AI model deployed from the Edge Impulse platform.</w:t>
      </w:r>
      <w:r>
        <w:rPr>
          <w:spacing w:val="40"/>
        </w:rPr>
        <w:t> </w:t>
      </w:r>
      <w:r>
        <w:rPr/>
        <w:t>The</w:t>
      </w:r>
      <w:r>
        <w:rPr>
          <w:spacing w:val="-3"/>
        </w:rPr>
        <w:t> </w:t>
      </w:r>
      <w:r>
        <w:rPr/>
        <w:t>FTDI</w:t>
      </w:r>
      <w:r>
        <w:rPr>
          <w:spacing w:val="-2"/>
        </w:rPr>
        <w:t> </w:t>
      </w:r>
      <w:r>
        <w:rPr/>
        <w:t>programmer</w:t>
      </w:r>
      <w:r>
        <w:rPr>
          <w:spacing w:val="-2"/>
        </w:rPr>
        <w:t> </w:t>
      </w:r>
      <w:r>
        <w:rPr/>
        <w:t>is</w:t>
      </w:r>
      <w:r>
        <w:rPr>
          <w:spacing w:val="-1"/>
        </w:rPr>
        <w:t> </w:t>
      </w:r>
      <w:r>
        <w:rPr/>
        <w:t>used to</w:t>
      </w:r>
      <w:r>
        <w:rPr>
          <w:spacing w:val="-2"/>
        </w:rPr>
        <w:t> </w:t>
      </w:r>
      <w:r>
        <w:rPr/>
        <w:t>upload</w:t>
      </w:r>
      <w:r>
        <w:rPr>
          <w:spacing w:val="-2"/>
        </w:rPr>
        <w:t> </w:t>
      </w:r>
      <w:r>
        <w:rPr/>
        <w:t>code</w:t>
      </w:r>
      <w:r>
        <w:rPr>
          <w:spacing w:val="-3"/>
        </w:rPr>
        <w:t> </w:t>
      </w:r>
      <w:r>
        <w:rPr/>
        <w:t>and</w:t>
      </w:r>
      <w:r>
        <w:rPr>
          <w:spacing w:val="-3"/>
        </w:rPr>
        <w:t> </w:t>
      </w:r>
      <w:r>
        <w:rPr/>
        <w:t>provide</w:t>
      </w:r>
      <w:r>
        <w:rPr>
          <w:spacing w:val="-3"/>
        </w:rPr>
        <w:t> </w:t>
      </w:r>
      <w:r>
        <w:rPr/>
        <w:t>serial communication between the ESP32-CAM and a computer. An OLED display (0.96 inch, I2C interface) is connected to the ESP32-CAM to display the detection results — such as the object name (e.g., “Tomato”) and confidence level (e.g.,</w:t>
      </w:r>
      <w:r>
        <w:rPr>
          <w:spacing w:val="40"/>
        </w:rPr>
        <w:t> </w:t>
      </w:r>
      <w:r>
        <w:rPr/>
        <w:t>“92%”). Power is supplied via USB through the FTDI board or an external 5V source.</w:t>
      </w:r>
    </w:p>
    <w:p>
      <w:pPr>
        <w:pStyle w:val="BodyText"/>
        <w:spacing w:before="2"/>
        <w:jc w:val="left"/>
      </w:pPr>
    </w:p>
    <w:p>
      <w:pPr>
        <w:pStyle w:val="Heading2"/>
        <w:ind w:left="142" w:firstLine="0"/>
      </w:pPr>
      <w:r>
        <w:rPr/>
        <w:t>Pin</w:t>
      </w:r>
      <w:r>
        <w:rPr>
          <w:spacing w:val="-9"/>
        </w:rPr>
        <w:t> </w:t>
      </w:r>
      <w:r>
        <w:rPr/>
        <w:t>Configuration</w:t>
      </w:r>
      <w:r>
        <w:rPr>
          <w:spacing w:val="-7"/>
        </w:rPr>
        <w:t> </w:t>
      </w:r>
      <w:r>
        <w:rPr>
          <w:spacing w:val="-2"/>
        </w:rPr>
        <w:t>Summary:</w:t>
      </w:r>
    </w:p>
    <w:p>
      <w:pPr>
        <w:pStyle w:val="BodyText"/>
        <w:spacing w:before="3" w:after="1"/>
        <w:jc w:val="left"/>
        <w:rPr>
          <w:b/>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68"/>
        <w:gridCol w:w="1462"/>
        <w:gridCol w:w="2292"/>
      </w:tblGrid>
      <w:tr>
        <w:trPr>
          <w:trHeight w:val="208" w:hRule="atLeast"/>
        </w:trPr>
        <w:tc>
          <w:tcPr>
            <w:tcW w:w="1368" w:type="dxa"/>
          </w:tcPr>
          <w:p>
            <w:pPr>
              <w:pStyle w:val="TableParagraph"/>
              <w:spacing w:line="188" w:lineRule="exact"/>
              <w:rPr>
                <w:sz w:val="18"/>
              </w:rPr>
            </w:pPr>
            <w:r>
              <w:rPr>
                <w:spacing w:val="-2"/>
                <w:sz w:val="18"/>
              </w:rPr>
              <w:t>Component</w:t>
            </w:r>
          </w:p>
        </w:tc>
        <w:tc>
          <w:tcPr>
            <w:tcW w:w="1462" w:type="dxa"/>
          </w:tcPr>
          <w:p>
            <w:pPr>
              <w:pStyle w:val="TableParagraph"/>
              <w:spacing w:line="188" w:lineRule="exact"/>
              <w:ind w:left="105"/>
              <w:rPr>
                <w:sz w:val="18"/>
              </w:rPr>
            </w:pPr>
            <w:r>
              <w:rPr>
                <w:sz w:val="18"/>
              </w:rPr>
              <w:t>ESP32-CAM</w:t>
            </w:r>
            <w:r>
              <w:rPr>
                <w:spacing w:val="-4"/>
                <w:sz w:val="18"/>
              </w:rPr>
              <w:t> </w:t>
            </w:r>
            <w:r>
              <w:rPr>
                <w:spacing w:val="-5"/>
                <w:sz w:val="18"/>
              </w:rPr>
              <w:t>Pin</w:t>
            </w:r>
          </w:p>
        </w:tc>
        <w:tc>
          <w:tcPr>
            <w:tcW w:w="2292" w:type="dxa"/>
          </w:tcPr>
          <w:p>
            <w:pPr>
              <w:pStyle w:val="TableParagraph"/>
              <w:spacing w:line="188" w:lineRule="exact"/>
              <w:ind w:left="106"/>
              <w:rPr>
                <w:sz w:val="18"/>
              </w:rPr>
            </w:pPr>
            <w:r>
              <w:rPr>
                <w:sz w:val="18"/>
              </w:rPr>
              <w:t>Connection </w:t>
            </w:r>
            <w:r>
              <w:rPr>
                <w:spacing w:val="-2"/>
                <w:sz w:val="18"/>
              </w:rPr>
              <w:t>Description</w:t>
            </w:r>
          </w:p>
        </w:tc>
      </w:tr>
      <w:tr>
        <w:trPr>
          <w:trHeight w:val="205" w:hRule="atLeast"/>
        </w:trPr>
        <w:tc>
          <w:tcPr>
            <w:tcW w:w="1368" w:type="dxa"/>
          </w:tcPr>
          <w:p>
            <w:pPr>
              <w:pStyle w:val="TableParagraph"/>
              <w:spacing w:line="186" w:lineRule="exact"/>
              <w:rPr>
                <w:sz w:val="18"/>
              </w:rPr>
            </w:pPr>
            <w:r>
              <w:rPr>
                <w:sz w:val="18"/>
              </w:rPr>
              <w:t>FTDI</w:t>
            </w:r>
            <w:r>
              <w:rPr>
                <w:spacing w:val="-2"/>
                <w:sz w:val="18"/>
              </w:rPr>
              <w:t> </w:t>
            </w:r>
            <w:r>
              <w:rPr>
                <w:spacing w:val="-5"/>
                <w:sz w:val="18"/>
              </w:rPr>
              <w:t>TX</w:t>
            </w:r>
          </w:p>
        </w:tc>
        <w:tc>
          <w:tcPr>
            <w:tcW w:w="1462" w:type="dxa"/>
          </w:tcPr>
          <w:p>
            <w:pPr>
              <w:pStyle w:val="TableParagraph"/>
              <w:spacing w:line="186" w:lineRule="exact"/>
              <w:ind w:left="105"/>
              <w:rPr>
                <w:sz w:val="18"/>
              </w:rPr>
            </w:pPr>
            <w:r>
              <w:rPr>
                <w:sz w:val="18"/>
              </w:rPr>
              <w:t>U0R</w:t>
            </w:r>
            <w:r>
              <w:rPr>
                <w:spacing w:val="-1"/>
                <w:sz w:val="18"/>
              </w:rPr>
              <w:t> </w:t>
            </w:r>
            <w:r>
              <w:rPr>
                <w:sz w:val="18"/>
              </w:rPr>
              <w:t>(GPIO </w:t>
            </w:r>
            <w:r>
              <w:rPr>
                <w:spacing w:val="-5"/>
                <w:sz w:val="18"/>
              </w:rPr>
              <w:t>3)</w:t>
            </w:r>
          </w:p>
        </w:tc>
        <w:tc>
          <w:tcPr>
            <w:tcW w:w="2292" w:type="dxa"/>
          </w:tcPr>
          <w:p>
            <w:pPr>
              <w:pStyle w:val="TableParagraph"/>
              <w:spacing w:line="186" w:lineRule="exact"/>
              <w:ind w:left="106"/>
              <w:rPr>
                <w:sz w:val="18"/>
              </w:rPr>
            </w:pPr>
            <w:r>
              <w:rPr>
                <w:sz w:val="18"/>
              </w:rPr>
              <w:t>Serial</w:t>
            </w:r>
            <w:r>
              <w:rPr>
                <w:spacing w:val="-3"/>
                <w:sz w:val="18"/>
              </w:rPr>
              <w:t> </w:t>
            </w:r>
            <w:r>
              <w:rPr>
                <w:sz w:val="18"/>
              </w:rPr>
              <w:t>data </w:t>
            </w:r>
            <w:r>
              <w:rPr>
                <w:spacing w:val="-2"/>
                <w:sz w:val="18"/>
              </w:rPr>
              <w:t>reception</w:t>
            </w:r>
          </w:p>
        </w:tc>
      </w:tr>
      <w:tr>
        <w:trPr>
          <w:trHeight w:val="206" w:hRule="atLeast"/>
        </w:trPr>
        <w:tc>
          <w:tcPr>
            <w:tcW w:w="1368" w:type="dxa"/>
          </w:tcPr>
          <w:p>
            <w:pPr>
              <w:pStyle w:val="TableParagraph"/>
              <w:spacing w:line="186" w:lineRule="exact"/>
              <w:rPr>
                <w:sz w:val="18"/>
              </w:rPr>
            </w:pPr>
            <w:r>
              <w:rPr>
                <w:sz w:val="18"/>
              </w:rPr>
              <w:t>FTDI</w:t>
            </w:r>
            <w:r>
              <w:rPr>
                <w:spacing w:val="-2"/>
                <w:sz w:val="18"/>
              </w:rPr>
              <w:t> </w:t>
            </w:r>
            <w:r>
              <w:rPr>
                <w:spacing w:val="-5"/>
                <w:sz w:val="18"/>
              </w:rPr>
              <w:t>RX</w:t>
            </w:r>
          </w:p>
        </w:tc>
        <w:tc>
          <w:tcPr>
            <w:tcW w:w="1462" w:type="dxa"/>
          </w:tcPr>
          <w:p>
            <w:pPr>
              <w:pStyle w:val="TableParagraph"/>
              <w:spacing w:line="186" w:lineRule="exact"/>
              <w:ind w:left="105"/>
              <w:rPr>
                <w:sz w:val="18"/>
              </w:rPr>
            </w:pPr>
            <w:r>
              <w:rPr>
                <w:sz w:val="18"/>
              </w:rPr>
              <w:t>U0T</w:t>
            </w:r>
            <w:r>
              <w:rPr>
                <w:spacing w:val="-3"/>
                <w:sz w:val="18"/>
              </w:rPr>
              <w:t> </w:t>
            </w:r>
            <w:r>
              <w:rPr>
                <w:sz w:val="18"/>
              </w:rPr>
              <w:t>(GPIO </w:t>
            </w:r>
            <w:r>
              <w:rPr>
                <w:spacing w:val="-5"/>
                <w:sz w:val="18"/>
              </w:rPr>
              <w:t>1)</w:t>
            </w:r>
          </w:p>
        </w:tc>
        <w:tc>
          <w:tcPr>
            <w:tcW w:w="2292" w:type="dxa"/>
          </w:tcPr>
          <w:p>
            <w:pPr>
              <w:pStyle w:val="TableParagraph"/>
              <w:spacing w:line="186" w:lineRule="exact"/>
              <w:ind w:left="106"/>
              <w:rPr>
                <w:sz w:val="18"/>
              </w:rPr>
            </w:pPr>
            <w:r>
              <w:rPr>
                <w:sz w:val="18"/>
              </w:rPr>
              <w:t>Serial</w:t>
            </w:r>
            <w:r>
              <w:rPr>
                <w:spacing w:val="-3"/>
                <w:sz w:val="18"/>
              </w:rPr>
              <w:t> </w:t>
            </w:r>
            <w:r>
              <w:rPr>
                <w:sz w:val="18"/>
              </w:rPr>
              <w:t>data </w:t>
            </w:r>
            <w:r>
              <w:rPr>
                <w:spacing w:val="-2"/>
                <w:sz w:val="18"/>
              </w:rPr>
              <w:t>transmission</w:t>
            </w:r>
          </w:p>
        </w:tc>
      </w:tr>
      <w:tr>
        <w:trPr>
          <w:trHeight w:val="208" w:hRule="atLeast"/>
        </w:trPr>
        <w:tc>
          <w:tcPr>
            <w:tcW w:w="1368" w:type="dxa"/>
          </w:tcPr>
          <w:p>
            <w:pPr>
              <w:pStyle w:val="TableParagraph"/>
              <w:spacing w:line="188" w:lineRule="exact"/>
              <w:rPr>
                <w:sz w:val="18"/>
              </w:rPr>
            </w:pPr>
            <w:r>
              <w:rPr>
                <w:sz w:val="18"/>
              </w:rPr>
              <w:t>FTDI</w:t>
            </w:r>
            <w:r>
              <w:rPr>
                <w:spacing w:val="-2"/>
                <w:sz w:val="18"/>
              </w:rPr>
              <w:t> </w:t>
            </w:r>
            <w:r>
              <w:rPr>
                <w:spacing w:val="-5"/>
                <w:sz w:val="18"/>
              </w:rPr>
              <w:t>5V</w:t>
            </w:r>
          </w:p>
        </w:tc>
        <w:tc>
          <w:tcPr>
            <w:tcW w:w="1462" w:type="dxa"/>
          </w:tcPr>
          <w:p>
            <w:pPr>
              <w:pStyle w:val="TableParagraph"/>
              <w:spacing w:line="188" w:lineRule="exact"/>
              <w:ind w:left="105"/>
              <w:rPr>
                <w:sz w:val="18"/>
              </w:rPr>
            </w:pPr>
            <w:r>
              <w:rPr>
                <w:spacing w:val="-5"/>
                <w:sz w:val="18"/>
              </w:rPr>
              <w:t>5V</w:t>
            </w:r>
          </w:p>
        </w:tc>
        <w:tc>
          <w:tcPr>
            <w:tcW w:w="2292" w:type="dxa"/>
          </w:tcPr>
          <w:p>
            <w:pPr>
              <w:pStyle w:val="TableParagraph"/>
              <w:spacing w:line="188" w:lineRule="exact"/>
              <w:ind w:left="106"/>
              <w:rPr>
                <w:sz w:val="18"/>
              </w:rPr>
            </w:pPr>
            <w:r>
              <w:rPr>
                <w:sz w:val="18"/>
              </w:rPr>
              <w:t>Power</w:t>
            </w:r>
            <w:r>
              <w:rPr>
                <w:spacing w:val="-5"/>
                <w:sz w:val="18"/>
              </w:rPr>
              <w:t> </w:t>
            </w:r>
            <w:r>
              <w:rPr>
                <w:spacing w:val="-2"/>
                <w:sz w:val="18"/>
              </w:rPr>
              <w:t>supply</w:t>
            </w:r>
          </w:p>
        </w:tc>
      </w:tr>
      <w:tr>
        <w:trPr>
          <w:trHeight w:val="206" w:hRule="atLeast"/>
        </w:trPr>
        <w:tc>
          <w:tcPr>
            <w:tcW w:w="1368" w:type="dxa"/>
          </w:tcPr>
          <w:p>
            <w:pPr>
              <w:pStyle w:val="TableParagraph"/>
              <w:spacing w:line="186" w:lineRule="exact"/>
              <w:rPr>
                <w:sz w:val="18"/>
              </w:rPr>
            </w:pPr>
            <w:r>
              <w:rPr>
                <w:sz w:val="18"/>
              </w:rPr>
              <w:t>FTDI </w:t>
            </w:r>
            <w:r>
              <w:rPr>
                <w:spacing w:val="-5"/>
                <w:sz w:val="18"/>
              </w:rPr>
              <w:t>GND</w:t>
            </w:r>
          </w:p>
        </w:tc>
        <w:tc>
          <w:tcPr>
            <w:tcW w:w="1462" w:type="dxa"/>
          </w:tcPr>
          <w:p>
            <w:pPr>
              <w:pStyle w:val="TableParagraph"/>
              <w:spacing w:line="186" w:lineRule="exact"/>
              <w:ind w:left="105"/>
              <w:rPr>
                <w:sz w:val="18"/>
              </w:rPr>
            </w:pPr>
            <w:r>
              <w:rPr>
                <w:spacing w:val="-5"/>
                <w:sz w:val="18"/>
              </w:rPr>
              <w:t>GND</w:t>
            </w:r>
          </w:p>
        </w:tc>
        <w:tc>
          <w:tcPr>
            <w:tcW w:w="2292" w:type="dxa"/>
          </w:tcPr>
          <w:p>
            <w:pPr>
              <w:pStyle w:val="TableParagraph"/>
              <w:spacing w:line="186" w:lineRule="exact"/>
              <w:ind w:left="106"/>
              <w:rPr>
                <w:sz w:val="18"/>
              </w:rPr>
            </w:pPr>
            <w:r>
              <w:rPr>
                <w:sz w:val="18"/>
              </w:rPr>
              <w:t>Ground</w:t>
            </w:r>
            <w:r>
              <w:rPr>
                <w:spacing w:val="-1"/>
                <w:sz w:val="18"/>
              </w:rPr>
              <w:t> </w:t>
            </w:r>
            <w:r>
              <w:rPr>
                <w:spacing w:val="-2"/>
                <w:sz w:val="18"/>
              </w:rPr>
              <w:t>connection</w:t>
            </w:r>
          </w:p>
        </w:tc>
      </w:tr>
      <w:tr>
        <w:trPr>
          <w:trHeight w:val="208" w:hRule="atLeast"/>
        </w:trPr>
        <w:tc>
          <w:tcPr>
            <w:tcW w:w="1368" w:type="dxa"/>
          </w:tcPr>
          <w:p>
            <w:pPr>
              <w:pStyle w:val="TableParagraph"/>
              <w:spacing w:line="188" w:lineRule="exact"/>
              <w:rPr>
                <w:sz w:val="18"/>
              </w:rPr>
            </w:pPr>
            <w:r>
              <w:rPr>
                <w:sz w:val="18"/>
              </w:rPr>
              <w:t>OLED</w:t>
            </w:r>
            <w:r>
              <w:rPr>
                <w:spacing w:val="-3"/>
                <w:sz w:val="18"/>
              </w:rPr>
              <w:t> </w:t>
            </w:r>
            <w:r>
              <w:rPr>
                <w:spacing w:val="-5"/>
                <w:sz w:val="18"/>
              </w:rPr>
              <w:t>SDA</w:t>
            </w:r>
          </w:p>
        </w:tc>
        <w:tc>
          <w:tcPr>
            <w:tcW w:w="1462" w:type="dxa"/>
          </w:tcPr>
          <w:p>
            <w:pPr>
              <w:pStyle w:val="TableParagraph"/>
              <w:spacing w:line="188" w:lineRule="exact"/>
              <w:ind w:left="105"/>
              <w:rPr>
                <w:sz w:val="18"/>
              </w:rPr>
            </w:pPr>
            <w:r>
              <w:rPr>
                <w:sz w:val="18"/>
              </w:rPr>
              <w:t>GPIO</w:t>
            </w:r>
            <w:r>
              <w:rPr>
                <w:spacing w:val="-1"/>
                <w:sz w:val="18"/>
              </w:rPr>
              <w:t> </w:t>
            </w:r>
            <w:r>
              <w:rPr>
                <w:spacing w:val="-5"/>
                <w:sz w:val="18"/>
              </w:rPr>
              <w:t>15</w:t>
            </w:r>
          </w:p>
        </w:tc>
        <w:tc>
          <w:tcPr>
            <w:tcW w:w="2292" w:type="dxa"/>
          </w:tcPr>
          <w:p>
            <w:pPr>
              <w:pStyle w:val="TableParagraph"/>
              <w:spacing w:line="188" w:lineRule="exact"/>
              <w:ind w:left="106"/>
              <w:rPr>
                <w:sz w:val="18"/>
              </w:rPr>
            </w:pPr>
            <w:r>
              <w:rPr>
                <w:sz w:val="18"/>
              </w:rPr>
              <w:t>I2C</w:t>
            </w:r>
            <w:r>
              <w:rPr>
                <w:spacing w:val="-3"/>
                <w:sz w:val="18"/>
              </w:rPr>
              <w:t> </w:t>
            </w:r>
            <w:r>
              <w:rPr>
                <w:sz w:val="18"/>
              </w:rPr>
              <w:t>Data </w:t>
            </w:r>
            <w:r>
              <w:rPr>
                <w:spacing w:val="-4"/>
                <w:sz w:val="18"/>
              </w:rPr>
              <w:t>line</w:t>
            </w:r>
          </w:p>
        </w:tc>
      </w:tr>
      <w:tr>
        <w:trPr>
          <w:trHeight w:val="206" w:hRule="atLeast"/>
        </w:trPr>
        <w:tc>
          <w:tcPr>
            <w:tcW w:w="1368" w:type="dxa"/>
          </w:tcPr>
          <w:p>
            <w:pPr>
              <w:pStyle w:val="TableParagraph"/>
              <w:spacing w:line="186" w:lineRule="exact"/>
              <w:rPr>
                <w:sz w:val="18"/>
              </w:rPr>
            </w:pPr>
            <w:r>
              <w:rPr>
                <w:sz w:val="18"/>
              </w:rPr>
              <w:t>OLED</w:t>
            </w:r>
            <w:r>
              <w:rPr>
                <w:spacing w:val="-3"/>
                <w:sz w:val="18"/>
              </w:rPr>
              <w:t> </w:t>
            </w:r>
            <w:r>
              <w:rPr>
                <w:spacing w:val="-5"/>
                <w:sz w:val="18"/>
              </w:rPr>
              <w:t>SCL</w:t>
            </w:r>
          </w:p>
        </w:tc>
        <w:tc>
          <w:tcPr>
            <w:tcW w:w="1462" w:type="dxa"/>
          </w:tcPr>
          <w:p>
            <w:pPr>
              <w:pStyle w:val="TableParagraph"/>
              <w:spacing w:line="186" w:lineRule="exact"/>
              <w:ind w:left="105"/>
              <w:rPr>
                <w:sz w:val="18"/>
              </w:rPr>
            </w:pPr>
            <w:r>
              <w:rPr>
                <w:sz w:val="18"/>
              </w:rPr>
              <w:t>GPIO</w:t>
            </w:r>
            <w:r>
              <w:rPr>
                <w:spacing w:val="-1"/>
                <w:sz w:val="18"/>
              </w:rPr>
              <w:t> </w:t>
            </w:r>
            <w:r>
              <w:rPr>
                <w:spacing w:val="-5"/>
                <w:sz w:val="18"/>
              </w:rPr>
              <w:t>14</w:t>
            </w:r>
          </w:p>
        </w:tc>
        <w:tc>
          <w:tcPr>
            <w:tcW w:w="2292" w:type="dxa"/>
          </w:tcPr>
          <w:p>
            <w:pPr>
              <w:pStyle w:val="TableParagraph"/>
              <w:spacing w:line="186" w:lineRule="exact"/>
              <w:ind w:left="106"/>
              <w:rPr>
                <w:sz w:val="18"/>
              </w:rPr>
            </w:pPr>
            <w:r>
              <w:rPr>
                <w:sz w:val="18"/>
              </w:rPr>
              <w:t>I2C</w:t>
            </w:r>
            <w:r>
              <w:rPr>
                <w:spacing w:val="-2"/>
                <w:sz w:val="18"/>
              </w:rPr>
              <w:t> </w:t>
            </w:r>
            <w:r>
              <w:rPr>
                <w:sz w:val="18"/>
              </w:rPr>
              <w:t>Clock </w:t>
            </w:r>
            <w:r>
              <w:rPr>
                <w:spacing w:val="-4"/>
                <w:sz w:val="18"/>
              </w:rPr>
              <w:t>line</w:t>
            </w:r>
          </w:p>
        </w:tc>
      </w:tr>
      <w:tr>
        <w:trPr>
          <w:trHeight w:val="205" w:hRule="atLeast"/>
        </w:trPr>
        <w:tc>
          <w:tcPr>
            <w:tcW w:w="1368" w:type="dxa"/>
          </w:tcPr>
          <w:p>
            <w:pPr>
              <w:pStyle w:val="TableParagraph"/>
              <w:spacing w:line="186" w:lineRule="exact"/>
              <w:rPr>
                <w:sz w:val="18"/>
              </w:rPr>
            </w:pPr>
            <w:r>
              <w:rPr>
                <w:sz w:val="18"/>
              </w:rPr>
              <w:t>GND</w:t>
            </w:r>
            <w:r>
              <w:rPr>
                <w:spacing w:val="-2"/>
                <w:sz w:val="18"/>
              </w:rPr>
              <w:t> (OLED)</w:t>
            </w:r>
          </w:p>
        </w:tc>
        <w:tc>
          <w:tcPr>
            <w:tcW w:w="1462" w:type="dxa"/>
          </w:tcPr>
          <w:p>
            <w:pPr>
              <w:pStyle w:val="TableParagraph"/>
              <w:spacing w:line="186" w:lineRule="exact"/>
              <w:ind w:left="105"/>
              <w:rPr>
                <w:sz w:val="18"/>
              </w:rPr>
            </w:pPr>
            <w:r>
              <w:rPr>
                <w:spacing w:val="-5"/>
                <w:sz w:val="18"/>
              </w:rPr>
              <w:t>GND</w:t>
            </w:r>
          </w:p>
        </w:tc>
        <w:tc>
          <w:tcPr>
            <w:tcW w:w="2292" w:type="dxa"/>
          </w:tcPr>
          <w:p>
            <w:pPr>
              <w:pStyle w:val="TableParagraph"/>
              <w:spacing w:line="186" w:lineRule="exact"/>
              <w:ind w:left="106"/>
              <w:rPr>
                <w:sz w:val="18"/>
              </w:rPr>
            </w:pPr>
            <w:r>
              <w:rPr>
                <w:sz w:val="18"/>
              </w:rPr>
              <w:t>Common</w:t>
            </w:r>
            <w:r>
              <w:rPr>
                <w:spacing w:val="-5"/>
                <w:sz w:val="18"/>
              </w:rPr>
              <w:t> </w:t>
            </w:r>
            <w:r>
              <w:rPr>
                <w:spacing w:val="-2"/>
                <w:sz w:val="18"/>
              </w:rPr>
              <w:t>ground</w:t>
            </w:r>
          </w:p>
        </w:tc>
      </w:tr>
      <w:tr>
        <w:trPr>
          <w:trHeight w:val="208" w:hRule="atLeast"/>
        </w:trPr>
        <w:tc>
          <w:tcPr>
            <w:tcW w:w="1368" w:type="dxa"/>
          </w:tcPr>
          <w:p>
            <w:pPr>
              <w:pStyle w:val="TableParagraph"/>
              <w:spacing w:line="188" w:lineRule="exact"/>
              <w:rPr>
                <w:sz w:val="18"/>
              </w:rPr>
            </w:pPr>
            <w:r>
              <w:rPr>
                <w:sz w:val="18"/>
              </w:rPr>
              <w:t>VCC</w:t>
            </w:r>
            <w:r>
              <w:rPr>
                <w:spacing w:val="1"/>
                <w:sz w:val="18"/>
              </w:rPr>
              <w:t> </w:t>
            </w:r>
            <w:r>
              <w:rPr>
                <w:spacing w:val="-2"/>
                <w:sz w:val="18"/>
              </w:rPr>
              <w:t>(OLED)</w:t>
            </w:r>
          </w:p>
        </w:tc>
        <w:tc>
          <w:tcPr>
            <w:tcW w:w="1462" w:type="dxa"/>
          </w:tcPr>
          <w:p>
            <w:pPr>
              <w:pStyle w:val="TableParagraph"/>
              <w:spacing w:line="188" w:lineRule="exact"/>
              <w:ind w:left="105"/>
              <w:rPr>
                <w:sz w:val="18"/>
              </w:rPr>
            </w:pPr>
            <w:r>
              <w:rPr>
                <w:spacing w:val="-4"/>
                <w:sz w:val="18"/>
              </w:rPr>
              <w:t>3.3V</w:t>
            </w:r>
          </w:p>
        </w:tc>
        <w:tc>
          <w:tcPr>
            <w:tcW w:w="2292" w:type="dxa"/>
          </w:tcPr>
          <w:p>
            <w:pPr>
              <w:pStyle w:val="TableParagraph"/>
              <w:spacing w:line="188" w:lineRule="exact"/>
              <w:ind w:left="106"/>
              <w:rPr>
                <w:sz w:val="18"/>
              </w:rPr>
            </w:pPr>
            <w:r>
              <w:rPr>
                <w:sz w:val="18"/>
              </w:rPr>
              <w:t>Power</w:t>
            </w:r>
            <w:r>
              <w:rPr>
                <w:spacing w:val="-2"/>
                <w:sz w:val="18"/>
              </w:rPr>
              <w:t> </w:t>
            </w:r>
            <w:r>
              <w:rPr>
                <w:sz w:val="18"/>
              </w:rPr>
              <w:t>supply</w:t>
            </w:r>
            <w:r>
              <w:rPr>
                <w:spacing w:val="-3"/>
                <w:sz w:val="18"/>
              </w:rPr>
              <w:t> </w:t>
            </w:r>
            <w:r>
              <w:rPr>
                <w:sz w:val="18"/>
              </w:rPr>
              <w:t>for</w:t>
            </w:r>
            <w:r>
              <w:rPr>
                <w:spacing w:val="-1"/>
                <w:sz w:val="18"/>
              </w:rPr>
              <w:t> </w:t>
            </w:r>
            <w:r>
              <w:rPr>
                <w:spacing w:val="-2"/>
                <w:sz w:val="18"/>
              </w:rPr>
              <w:t>display</w:t>
            </w:r>
          </w:p>
        </w:tc>
      </w:tr>
    </w:tbl>
    <w:p>
      <w:pPr>
        <w:pStyle w:val="BodyText"/>
        <w:spacing w:before="227"/>
        <w:ind w:left="142" w:right="144"/>
      </w:pPr>
      <w:r>
        <w:rPr/>
        <w:t>Note: GPIO 0 should be connected to GND while uploading code and disconnected afterward for normal operation.</w:t>
      </w:r>
    </w:p>
    <w:p>
      <w:pPr>
        <w:pStyle w:val="BodyText"/>
        <w:spacing w:before="3"/>
        <w:jc w:val="left"/>
      </w:pPr>
    </w:p>
    <w:p>
      <w:pPr>
        <w:pStyle w:val="Heading2"/>
        <w:numPr>
          <w:ilvl w:val="1"/>
          <w:numId w:val="1"/>
        </w:numPr>
        <w:tabs>
          <w:tab w:pos="444" w:val="left" w:leader="none"/>
        </w:tabs>
        <w:spacing w:line="228" w:lineRule="exact" w:before="0" w:after="0"/>
        <w:ind w:left="444" w:right="0" w:hanging="302"/>
        <w:jc w:val="both"/>
      </w:pPr>
      <w:r>
        <w:rPr/>
        <w:t>Flow</w:t>
      </w:r>
      <w:r>
        <w:rPr>
          <w:spacing w:val="-3"/>
        </w:rPr>
        <w:t> </w:t>
      </w:r>
      <w:r>
        <w:rPr/>
        <w:t>Diagram</w:t>
      </w:r>
      <w:r>
        <w:rPr>
          <w:spacing w:val="-9"/>
        </w:rPr>
        <w:t> </w:t>
      </w:r>
      <w:r>
        <w:rPr/>
        <w:t>/</w:t>
      </w:r>
      <w:r>
        <w:rPr>
          <w:spacing w:val="-6"/>
        </w:rPr>
        <w:t> </w:t>
      </w:r>
      <w:r>
        <w:rPr/>
        <w:t>Process</w:t>
      </w:r>
      <w:r>
        <w:rPr>
          <w:spacing w:val="-2"/>
        </w:rPr>
        <w:t> Diagram:</w:t>
      </w:r>
    </w:p>
    <w:p>
      <w:pPr>
        <w:pStyle w:val="BodyText"/>
        <w:ind w:left="142" w:right="145"/>
      </w:pPr>
      <w:r>
        <w:rPr/>
        <w:t>The working of the system can be represented through the following process flow:</w:t>
      </w:r>
    </w:p>
    <w:p>
      <w:pPr>
        <w:pStyle w:val="BodyText"/>
        <w:spacing w:after="0"/>
        <w:sectPr>
          <w:pgSz w:w="11910" w:h="16840"/>
          <w:pgMar w:header="0" w:footer="258" w:top="320" w:bottom="440" w:left="566" w:right="425"/>
          <w:cols w:num="2" w:equalWidth="0">
            <w:col w:w="5362" w:space="97"/>
            <w:col w:w="5460"/>
          </w:cols>
        </w:sectPr>
      </w:pPr>
    </w:p>
    <w:p>
      <w:pPr>
        <w:pStyle w:val="Heading2"/>
        <w:spacing w:before="64"/>
        <w:ind w:left="141" w:firstLine="0"/>
        <w:jc w:val="left"/>
      </w:pPr>
      <w:r>
        <w:rPr>
          <w:spacing w:val="-2"/>
        </w:rPr>
        <w:t>Step-by-step</w:t>
      </w:r>
      <w:r>
        <w:rPr>
          <w:spacing w:val="11"/>
        </w:rPr>
        <w:t> </w:t>
      </w:r>
      <w:r>
        <w:rPr>
          <w:spacing w:val="-2"/>
        </w:rPr>
        <w:t>Workflow:</w:t>
      </w:r>
    </w:p>
    <w:p>
      <w:pPr>
        <w:pStyle w:val="BodyText"/>
        <w:spacing w:before="86"/>
        <w:jc w:val="left"/>
        <w:rPr>
          <w:b/>
        </w:rPr>
      </w:pPr>
      <w:r>
        <w:rPr>
          <w:b/>
        </w:rPr>
        <w:drawing>
          <wp:anchor distT="0" distB="0" distL="0" distR="0" allowOverlap="1" layoutInCell="1" locked="0" behindDoc="1" simplePos="0" relativeHeight="487589376">
            <wp:simplePos x="0" y="0"/>
            <wp:positionH relativeFrom="page">
              <wp:posOffset>1698500</wp:posOffset>
            </wp:positionH>
            <wp:positionV relativeFrom="paragraph">
              <wp:posOffset>216293</wp:posOffset>
            </wp:positionV>
            <wp:extent cx="1101930" cy="2354579"/>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11" cstate="print"/>
                    <a:stretch>
                      <a:fillRect/>
                    </a:stretch>
                  </pic:blipFill>
                  <pic:spPr>
                    <a:xfrm>
                      <a:off x="0" y="0"/>
                      <a:ext cx="1101930" cy="2354579"/>
                    </a:xfrm>
                    <a:prstGeom prst="rect">
                      <a:avLst/>
                    </a:prstGeom>
                  </pic:spPr>
                </pic:pic>
              </a:graphicData>
            </a:graphic>
          </wp:anchor>
        </w:drawing>
      </w:r>
    </w:p>
    <w:p>
      <w:pPr>
        <w:pStyle w:val="BodyText"/>
        <w:spacing w:before="11"/>
        <w:jc w:val="left"/>
        <w:rPr>
          <w:b/>
        </w:rPr>
      </w:pPr>
    </w:p>
    <w:p>
      <w:pPr>
        <w:spacing w:before="0"/>
        <w:ind w:left="141" w:right="0" w:firstLine="0"/>
        <w:jc w:val="left"/>
        <w:rPr>
          <w:sz w:val="20"/>
        </w:rPr>
      </w:pPr>
      <w:r>
        <w:rPr>
          <w:sz w:val="18"/>
        </w:rPr>
        <w:t>Figure</w:t>
      </w:r>
      <w:r>
        <w:rPr>
          <w:spacing w:val="-2"/>
          <w:sz w:val="18"/>
        </w:rPr>
        <w:t> </w:t>
      </w:r>
      <w:r>
        <w:rPr>
          <w:sz w:val="18"/>
        </w:rPr>
        <w:t>4.2:</w:t>
      </w:r>
      <w:r>
        <w:rPr>
          <w:spacing w:val="-1"/>
          <w:sz w:val="18"/>
        </w:rPr>
        <w:t> </w:t>
      </w:r>
      <w:r>
        <w:rPr>
          <w:sz w:val="18"/>
        </w:rPr>
        <w:t>Flow</w:t>
      </w:r>
      <w:r>
        <w:rPr>
          <w:spacing w:val="-3"/>
          <w:sz w:val="18"/>
        </w:rPr>
        <w:t> </w:t>
      </w:r>
      <w:r>
        <w:rPr>
          <w:sz w:val="18"/>
        </w:rPr>
        <w:t>diagram</w:t>
      </w:r>
      <w:r>
        <w:rPr>
          <w:spacing w:val="-4"/>
          <w:sz w:val="18"/>
        </w:rPr>
        <w:t> </w:t>
      </w:r>
      <w:r>
        <w:rPr>
          <w:sz w:val="18"/>
        </w:rPr>
        <w:t>of</w:t>
      </w:r>
      <w:r>
        <w:rPr>
          <w:spacing w:val="-3"/>
          <w:sz w:val="18"/>
        </w:rPr>
        <w:t> </w:t>
      </w:r>
      <w:r>
        <w:rPr>
          <w:sz w:val="18"/>
        </w:rPr>
        <w:t>ESP32-CAM object</w:t>
      </w:r>
      <w:r>
        <w:rPr>
          <w:spacing w:val="-1"/>
          <w:sz w:val="18"/>
        </w:rPr>
        <w:t> </w:t>
      </w:r>
      <w:r>
        <w:rPr>
          <w:sz w:val="18"/>
        </w:rPr>
        <w:t>identification</w:t>
      </w:r>
      <w:r>
        <w:rPr>
          <w:spacing w:val="1"/>
          <w:sz w:val="18"/>
        </w:rPr>
        <w:t> </w:t>
      </w:r>
      <w:r>
        <w:rPr>
          <w:spacing w:val="-2"/>
          <w:sz w:val="18"/>
        </w:rPr>
        <w:t>system</w:t>
      </w:r>
      <w:r>
        <w:rPr>
          <w:spacing w:val="-2"/>
          <w:sz w:val="20"/>
        </w:rPr>
        <w:t>.</w:t>
      </w:r>
    </w:p>
    <w:p>
      <w:pPr>
        <w:pStyle w:val="BodyText"/>
        <w:jc w:val="left"/>
        <w:rPr>
          <w:sz w:val="18"/>
        </w:rPr>
      </w:pPr>
    </w:p>
    <w:p>
      <w:pPr>
        <w:pStyle w:val="BodyText"/>
        <w:spacing w:before="48"/>
        <w:jc w:val="left"/>
        <w:rPr>
          <w:sz w:val="18"/>
        </w:rPr>
      </w:pPr>
    </w:p>
    <w:p>
      <w:pPr>
        <w:pStyle w:val="ListParagraph"/>
        <w:numPr>
          <w:ilvl w:val="0"/>
          <w:numId w:val="4"/>
        </w:numPr>
        <w:tabs>
          <w:tab w:pos="399" w:val="left" w:leader="none"/>
        </w:tabs>
        <w:spacing w:line="240" w:lineRule="auto" w:before="0" w:after="0"/>
        <w:ind w:left="141" w:right="40" w:firstLine="0"/>
        <w:jc w:val="both"/>
        <w:rPr>
          <w:sz w:val="20"/>
        </w:rPr>
      </w:pPr>
      <w:r>
        <w:rPr>
          <w:b/>
          <w:sz w:val="20"/>
        </w:rPr>
        <w:t>Start / Power ON: </w:t>
      </w:r>
      <w:r>
        <w:rPr>
          <w:sz w:val="20"/>
        </w:rPr>
        <w:t>The ESP32-CAM module initializes camera and OLED hardware.</w:t>
      </w:r>
    </w:p>
    <w:p>
      <w:pPr>
        <w:pStyle w:val="ListParagraph"/>
        <w:numPr>
          <w:ilvl w:val="0"/>
          <w:numId w:val="4"/>
        </w:numPr>
        <w:tabs>
          <w:tab w:pos="365" w:val="left" w:leader="none"/>
        </w:tabs>
        <w:spacing w:line="240" w:lineRule="auto" w:before="1" w:after="0"/>
        <w:ind w:left="141" w:right="44" w:firstLine="0"/>
        <w:jc w:val="both"/>
        <w:rPr>
          <w:sz w:val="20"/>
        </w:rPr>
      </w:pPr>
      <w:r>
        <w:rPr>
          <w:b/>
          <w:sz w:val="20"/>
        </w:rPr>
        <w:t>Image Capture: </w:t>
      </w:r>
      <w:r>
        <w:rPr>
          <w:sz w:val="20"/>
        </w:rPr>
        <w:t>The onboard camera captures an image of the object placed in front of it.</w:t>
      </w:r>
    </w:p>
    <w:p>
      <w:pPr>
        <w:pStyle w:val="ListParagraph"/>
        <w:numPr>
          <w:ilvl w:val="0"/>
          <w:numId w:val="4"/>
        </w:numPr>
        <w:tabs>
          <w:tab w:pos="348" w:val="left" w:leader="none"/>
        </w:tabs>
        <w:spacing w:line="240" w:lineRule="auto" w:before="0" w:after="0"/>
        <w:ind w:left="141" w:right="42" w:firstLine="0"/>
        <w:jc w:val="both"/>
        <w:rPr>
          <w:sz w:val="20"/>
        </w:rPr>
      </w:pPr>
      <w:r>
        <w:rPr>
          <w:b/>
          <w:sz w:val="20"/>
        </w:rPr>
        <w:t>Preprocessing: The </w:t>
      </w:r>
      <w:r>
        <w:rPr>
          <w:sz w:val="20"/>
        </w:rPr>
        <w:t>captured image is resized and converted into grayscale or RGB format suitable for the trained model </w:t>
      </w:r>
      <w:r>
        <w:rPr>
          <w:spacing w:val="-2"/>
          <w:sz w:val="20"/>
        </w:rPr>
        <w:t>input.</w:t>
      </w:r>
    </w:p>
    <w:p>
      <w:pPr>
        <w:pStyle w:val="ListParagraph"/>
        <w:numPr>
          <w:ilvl w:val="0"/>
          <w:numId w:val="4"/>
        </w:numPr>
        <w:tabs>
          <w:tab w:pos="380" w:val="left" w:leader="none"/>
        </w:tabs>
        <w:spacing w:line="240" w:lineRule="auto" w:before="0" w:after="0"/>
        <w:ind w:left="141" w:right="39" w:firstLine="0"/>
        <w:jc w:val="both"/>
        <w:rPr>
          <w:sz w:val="20"/>
        </w:rPr>
      </w:pPr>
      <w:r>
        <w:rPr>
          <w:b/>
          <w:sz w:val="20"/>
        </w:rPr>
        <w:t>Inference / Object Detection: The </w:t>
      </w:r>
      <w:r>
        <w:rPr>
          <w:sz w:val="20"/>
        </w:rPr>
        <w:t>preprocessed image is passed to the Edge Impulse trained model running on the ESP32-CAM. The model predicts the object category and confidence score.</w:t>
      </w:r>
    </w:p>
    <w:p>
      <w:pPr>
        <w:pStyle w:val="ListParagraph"/>
        <w:numPr>
          <w:ilvl w:val="0"/>
          <w:numId w:val="4"/>
        </w:numPr>
        <w:tabs>
          <w:tab w:pos="355" w:val="left" w:leader="none"/>
        </w:tabs>
        <w:spacing w:line="240" w:lineRule="auto" w:before="0" w:after="0"/>
        <w:ind w:left="141" w:right="44" w:firstLine="0"/>
        <w:jc w:val="both"/>
        <w:rPr>
          <w:sz w:val="20"/>
        </w:rPr>
      </w:pPr>
      <w:r>
        <w:rPr>
          <w:b/>
          <w:sz w:val="20"/>
        </w:rPr>
        <w:t>Display Results: </w:t>
      </w:r>
      <w:r>
        <w:rPr>
          <w:sz w:val="20"/>
        </w:rPr>
        <w:t>The identified object name and confidence percentage is displayed on the OLED screen.</w:t>
      </w:r>
    </w:p>
    <w:p>
      <w:pPr>
        <w:pStyle w:val="ListParagraph"/>
        <w:numPr>
          <w:ilvl w:val="0"/>
          <w:numId w:val="4"/>
        </w:numPr>
        <w:tabs>
          <w:tab w:pos="291" w:val="left" w:leader="none"/>
        </w:tabs>
        <w:spacing w:line="240" w:lineRule="auto" w:before="0" w:after="0"/>
        <w:ind w:left="141" w:right="38" w:firstLine="0"/>
        <w:jc w:val="both"/>
        <w:rPr>
          <w:sz w:val="20"/>
        </w:rPr>
      </w:pPr>
      <w:r>
        <w:rPr>
          <w:b/>
          <w:sz w:val="20"/>
        </w:rPr>
        <w:t>Repeat Process: </w:t>
      </w:r>
      <w:r>
        <w:rPr>
          <w:sz w:val="20"/>
        </w:rPr>
        <w:t>The camera continuously captures new frames and repeats detection in real time. This closed-loop process</w:t>
      </w:r>
      <w:r>
        <w:rPr>
          <w:spacing w:val="-2"/>
          <w:sz w:val="20"/>
        </w:rPr>
        <w:t> </w:t>
      </w:r>
      <w:r>
        <w:rPr>
          <w:sz w:val="20"/>
        </w:rPr>
        <w:t>ensures</w:t>
      </w:r>
      <w:r>
        <w:rPr>
          <w:spacing w:val="-2"/>
          <w:sz w:val="20"/>
        </w:rPr>
        <w:t> </w:t>
      </w:r>
      <w:r>
        <w:rPr>
          <w:sz w:val="20"/>
        </w:rPr>
        <w:t>continuous</w:t>
      </w:r>
      <w:r>
        <w:rPr>
          <w:spacing w:val="-2"/>
          <w:sz w:val="20"/>
        </w:rPr>
        <w:t> </w:t>
      </w:r>
      <w:r>
        <w:rPr>
          <w:sz w:val="20"/>
        </w:rPr>
        <w:t>and</w:t>
      </w:r>
      <w:r>
        <w:rPr>
          <w:spacing w:val="-1"/>
          <w:sz w:val="20"/>
        </w:rPr>
        <w:t> </w:t>
      </w:r>
      <w:r>
        <w:rPr>
          <w:sz w:val="20"/>
        </w:rPr>
        <w:t>autonomous</w:t>
      </w:r>
      <w:r>
        <w:rPr>
          <w:spacing w:val="-2"/>
          <w:sz w:val="20"/>
        </w:rPr>
        <w:t> </w:t>
      </w:r>
      <w:r>
        <w:rPr>
          <w:sz w:val="20"/>
        </w:rPr>
        <w:t>operation,</w:t>
      </w:r>
      <w:r>
        <w:rPr>
          <w:spacing w:val="-1"/>
          <w:sz w:val="20"/>
        </w:rPr>
        <w:t> </w:t>
      </w:r>
      <w:r>
        <w:rPr>
          <w:sz w:val="20"/>
        </w:rPr>
        <w:t>allowing the system to identify objects instantly after each frame capture. Object Detection using ESP32 Cam Module</w:t>
      </w:r>
    </w:p>
    <w:p>
      <w:pPr>
        <w:pStyle w:val="BodyText"/>
        <w:spacing w:before="5"/>
        <w:jc w:val="left"/>
      </w:pPr>
    </w:p>
    <w:p>
      <w:pPr>
        <w:pStyle w:val="Heading2"/>
        <w:numPr>
          <w:ilvl w:val="2"/>
          <w:numId w:val="1"/>
        </w:numPr>
        <w:tabs>
          <w:tab w:pos="590" w:val="left" w:leader="none"/>
        </w:tabs>
        <w:spacing w:line="229" w:lineRule="exact" w:before="0" w:after="0"/>
        <w:ind w:left="590" w:right="0" w:hanging="449"/>
        <w:jc w:val="both"/>
      </w:pPr>
      <w:r>
        <w:rPr/>
        <w:t>Materials</w:t>
      </w:r>
      <w:r>
        <w:rPr>
          <w:spacing w:val="-7"/>
        </w:rPr>
        <w:t> </w:t>
      </w:r>
      <w:r>
        <w:rPr/>
        <w:t>Required</w:t>
      </w:r>
      <w:r>
        <w:rPr>
          <w:spacing w:val="-6"/>
        </w:rPr>
        <w:t> </w:t>
      </w:r>
      <w:r>
        <w:rPr/>
        <w:t>and</w:t>
      </w:r>
      <w:r>
        <w:rPr>
          <w:spacing w:val="-7"/>
        </w:rPr>
        <w:t> </w:t>
      </w:r>
      <w:r>
        <w:rPr>
          <w:spacing w:val="-2"/>
        </w:rPr>
        <w:t>Procedure:</w:t>
      </w:r>
    </w:p>
    <w:p>
      <w:pPr>
        <w:pStyle w:val="ListParagraph"/>
        <w:numPr>
          <w:ilvl w:val="0"/>
          <w:numId w:val="5"/>
        </w:numPr>
        <w:tabs>
          <w:tab w:pos="384" w:val="left" w:leader="none"/>
        </w:tabs>
        <w:spacing w:line="229" w:lineRule="exact" w:before="0" w:after="0"/>
        <w:ind w:left="384" w:right="0" w:hanging="243"/>
        <w:jc w:val="both"/>
        <w:rPr>
          <w:b/>
          <w:sz w:val="20"/>
        </w:rPr>
      </w:pPr>
      <w:r>
        <w:rPr>
          <w:b/>
          <w:sz w:val="20"/>
        </w:rPr>
        <w:t>Materials</w:t>
      </w:r>
      <w:r>
        <w:rPr>
          <w:b/>
          <w:spacing w:val="-8"/>
          <w:sz w:val="20"/>
        </w:rPr>
        <w:t> </w:t>
      </w:r>
      <w:r>
        <w:rPr>
          <w:b/>
          <w:spacing w:val="-2"/>
          <w:sz w:val="20"/>
        </w:rPr>
        <w:t>Required:</w:t>
      </w:r>
    </w:p>
    <w:p>
      <w:pPr>
        <w:pStyle w:val="BodyText"/>
        <w:spacing w:before="3"/>
        <w:jc w:val="left"/>
        <w:rPr>
          <w:b/>
        </w:rPr>
      </w:pPr>
    </w:p>
    <w:tbl>
      <w:tblPr>
        <w:tblW w:w="0" w:type="auto"/>
        <w:jc w:val="left"/>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8"/>
        <w:gridCol w:w="1426"/>
        <w:gridCol w:w="1844"/>
        <w:gridCol w:w="1275"/>
      </w:tblGrid>
      <w:tr>
        <w:trPr>
          <w:trHeight w:val="568" w:hRule="atLeast"/>
        </w:trPr>
        <w:tc>
          <w:tcPr>
            <w:tcW w:w="418" w:type="dxa"/>
          </w:tcPr>
          <w:p>
            <w:pPr>
              <w:pStyle w:val="TableParagraph"/>
              <w:ind w:left="110" w:right="90"/>
              <w:rPr>
                <w:b/>
                <w:sz w:val="16"/>
              </w:rPr>
            </w:pPr>
            <w:r>
              <w:rPr>
                <w:b/>
                <w:spacing w:val="-4"/>
                <w:sz w:val="16"/>
              </w:rPr>
              <w:t>Sr.</w:t>
            </w:r>
            <w:r>
              <w:rPr>
                <w:b/>
                <w:spacing w:val="40"/>
                <w:sz w:val="16"/>
              </w:rPr>
              <w:t> </w:t>
            </w:r>
            <w:r>
              <w:rPr>
                <w:b/>
                <w:spacing w:val="-5"/>
                <w:sz w:val="16"/>
              </w:rPr>
              <w:t>No</w:t>
            </w:r>
          </w:p>
        </w:tc>
        <w:tc>
          <w:tcPr>
            <w:tcW w:w="1426" w:type="dxa"/>
          </w:tcPr>
          <w:p>
            <w:pPr>
              <w:pStyle w:val="TableParagraph"/>
              <w:spacing w:line="181" w:lineRule="exact"/>
              <w:rPr>
                <w:b/>
                <w:sz w:val="16"/>
              </w:rPr>
            </w:pPr>
            <w:r>
              <w:rPr>
                <w:b/>
                <w:spacing w:val="-2"/>
                <w:sz w:val="16"/>
              </w:rPr>
              <w:t>Component</w:t>
            </w:r>
          </w:p>
        </w:tc>
        <w:tc>
          <w:tcPr>
            <w:tcW w:w="1844" w:type="dxa"/>
          </w:tcPr>
          <w:p>
            <w:pPr>
              <w:pStyle w:val="TableParagraph"/>
              <w:tabs>
                <w:tab w:pos="1689" w:val="left" w:leader="none"/>
              </w:tabs>
              <w:ind w:right="97"/>
              <w:rPr>
                <w:b/>
                <w:sz w:val="16"/>
              </w:rPr>
            </w:pPr>
            <w:r>
              <w:rPr>
                <w:b/>
                <w:spacing w:val="-2"/>
                <w:sz w:val="16"/>
              </w:rPr>
              <w:t>Specification</w:t>
            </w:r>
            <w:r>
              <w:rPr>
                <w:b/>
                <w:sz w:val="16"/>
              </w:rPr>
              <w:tab/>
            </w:r>
            <w:r>
              <w:rPr>
                <w:b/>
                <w:spacing w:val="-10"/>
                <w:sz w:val="16"/>
              </w:rPr>
              <w:t>/</w:t>
            </w:r>
            <w:r>
              <w:rPr>
                <w:b/>
                <w:spacing w:val="40"/>
                <w:sz w:val="16"/>
              </w:rPr>
              <w:t> </w:t>
            </w:r>
            <w:r>
              <w:rPr>
                <w:b/>
                <w:spacing w:val="-2"/>
                <w:sz w:val="16"/>
              </w:rPr>
              <w:t>Description</w:t>
            </w:r>
          </w:p>
        </w:tc>
        <w:tc>
          <w:tcPr>
            <w:tcW w:w="1275" w:type="dxa"/>
          </w:tcPr>
          <w:p>
            <w:pPr>
              <w:pStyle w:val="TableParagraph"/>
              <w:spacing w:line="181" w:lineRule="exact"/>
              <w:rPr>
                <w:b/>
                <w:sz w:val="16"/>
              </w:rPr>
            </w:pPr>
            <w:r>
              <w:rPr>
                <w:b/>
                <w:spacing w:val="-2"/>
                <w:sz w:val="16"/>
              </w:rPr>
              <w:t>Quantity</w:t>
            </w:r>
          </w:p>
        </w:tc>
      </w:tr>
      <w:tr>
        <w:trPr>
          <w:trHeight w:val="568" w:hRule="atLeast"/>
        </w:trPr>
        <w:tc>
          <w:tcPr>
            <w:tcW w:w="418" w:type="dxa"/>
          </w:tcPr>
          <w:p>
            <w:pPr>
              <w:pStyle w:val="TableParagraph"/>
              <w:spacing w:before="85"/>
              <w:ind w:left="12"/>
              <w:jc w:val="center"/>
              <w:rPr>
                <w:sz w:val="16"/>
              </w:rPr>
            </w:pPr>
            <w:r>
              <w:rPr>
                <w:spacing w:val="-10"/>
                <w:sz w:val="16"/>
              </w:rPr>
              <w:t>1</w:t>
            </w:r>
          </w:p>
        </w:tc>
        <w:tc>
          <w:tcPr>
            <w:tcW w:w="1426" w:type="dxa"/>
          </w:tcPr>
          <w:p>
            <w:pPr>
              <w:pStyle w:val="TableParagraph"/>
              <w:spacing w:line="178" w:lineRule="exact"/>
              <w:rPr>
                <w:sz w:val="16"/>
              </w:rPr>
            </w:pPr>
            <w:r>
              <w:rPr>
                <w:spacing w:val="-2"/>
                <w:sz w:val="16"/>
              </w:rPr>
              <w:t>ESP32-</w:t>
            </w:r>
            <w:r>
              <w:rPr>
                <w:spacing w:val="-5"/>
                <w:sz w:val="16"/>
              </w:rPr>
              <w:t>CAM</w:t>
            </w:r>
          </w:p>
          <w:p>
            <w:pPr>
              <w:pStyle w:val="TableParagraph"/>
              <w:spacing w:before="1"/>
              <w:rPr>
                <w:sz w:val="16"/>
              </w:rPr>
            </w:pPr>
            <w:r>
              <w:rPr>
                <w:spacing w:val="-2"/>
                <w:sz w:val="16"/>
              </w:rPr>
              <w:t>Module</w:t>
            </w:r>
          </w:p>
        </w:tc>
        <w:tc>
          <w:tcPr>
            <w:tcW w:w="1844" w:type="dxa"/>
          </w:tcPr>
          <w:p>
            <w:pPr>
              <w:pStyle w:val="TableParagraph"/>
              <w:ind w:right="97"/>
              <w:rPr>
                <w:sz w:val="16"/>
              </w:rPr>
            </w:pPr>
            <w:r>
              <w:rPr>
                <w:sz w:val="16"/>
              </w:rPr>
              <w:t>AI</w:t>
            </w:r>
            <w:r>
              <w:rPr>
                <w:spacing w:val="11"/>
                <w:sz w:val="16"/>
              </w:rPr>
              <w:t> </w:t>
            </w:r>
            <w:r>
              <w:rPr>
                <w:sz w:val="16"/>
              </w:rPr>
              <w:t>Thinker</w:t>
            </w:r>
            <w:r>
              <w:rPr>
                <w:spacing w:val="11"/>
                <w:sz w:val="16"/>
              </w:rPr>
              <w:t> </w:t>
            </w:r>
            <w:r>
              <w:rPr>
                <w:sz w:val="16"/>
              </w:rPr>
              <w:t>version</w:t>
            </w:r>
            <w:r>
              <w:rPr>
                <w:spacing w:val="15"/>
                <w:sz w:val="16"/>
              </w:rPr>
              <w:t> </w:t>
            </w:r>
            <w:r>
              <w:rPr>
                <w:sz w:val="16"/>
              </w:rPr>
              <w:t>with</w:t>
            </w:r>
            <w:r>
              <w:rPr>
                <w:spacing w:val="40"/>
                <w:sz w:val="16"/>
              </w:rPr>
              <w:t> </w:t>
            </w:r>
            <w:r>
              <w:rPr>
                <w:sz w:val="16"/>
              </w:rPr>
              <w:t>OV2640</w:t>
            </w:r>
            <w:r>
              <w:rPr>
                <w:spacing w:val="-3"/>
                <w:sz w:val="16"/>
              </w:rPr>
              <w:t> </w:t>
            </w:r>
            <w:r>
              <w:rPr>
                <w:sz w:val="16"/>
              </w:rPr>
              <w:t>camera</w:t>
            </w:r>
          </w:p>
        </w:tc>
        <w:tc>
          <w:tcPr>
            <w:tcW w:w="1275" w:type="dxa"/>
          </w:tcPr>
          <w:p>
            <w:pPr>
              <w:pStyle w:val="TableParagraph"/>
              <w:spacing w:before="85"/>
              <w:ind w:left="9"/>
              <w:jc w:val="center"/>
              <w:rPr>
                <w:sz w:val="16"/>
              </w:rPr>
            </w:pPr>
            <w:r>
              <w:rPr>
                <w:spacing w:val="-10"/>
                <w:sz w:val="16"/>
              </w:rPr>
              <w:t>1</w:t>
            </w:r>
          </w:p>
        </w:tc>
      </w:tr>
      <w:tr>
        <w:trPr>
          <w:trHeight w:val="568" w:hRule="atLeast"/>
        </w:trPr>
        <w:tc>
          <w:tcPr>
            <w:tcW w:w="418" w:type="dxa"/>
          </w:tcPr>
          <w:p>
            <w:pPr>
              <w:pStyle w:val="TableParagraph"/>
              <w:spacing w:before="85"/>
              <w:ind w:left="12"/>
              <w:jc w:val="center"/>
              <w:rPr>
                <w:sz w:val="16"/>
              </w:rPr>
            </w:pPr>
            <w:r>
              <w:rPr>
                <w:spacing w:val="-10"/>
                <w:sz w:val="16"/>
              </w:rPr>
              <w:t>2</w:t>
            </w:r>
          </w:p>
        </w:tc>
        <w:tc>
          <w:tcPr>
            <w:tcW w:w="1426" w:type="dxa"/>
          </w:tcPr>
          <w:p>
            <w:pPr>
              <w:pStyle w:val="TableParagraph"/>
              <w:tabs>
                <w:tab w:pos="671" w:val="left" w:leader="none"/>
                <w:tab w:pos="1191" w:val="left" w:leader="none"/>
              </w:tabs>
              <w:spacing w:line="178" w:lineRule="exact"/>
              <w:rPr>
                <w:sz w:val="16"/>
              </w:rPr>
            </w:pPr>
            <w:r>
              <w:rPr>
                <w:spacing w:val="-4"/>
                <w:sz w:val="16"/>
              </w:rPr>
              <w:t>FTDI</w:t>
            </w:r>
            <w:r>
              <w:rPr>
                <w:sz w:val="16"/>
              </w:rPr>
              <w:tab/>
            </w:r>
            <w:r>
              <w:rPr>
                <w:spacing w:val="-5"/>
                <w:sz w:val="16"/>
              </w:rPr>
              <w:t>USB</w:t>
            </w:r>
            <w:r>
              <w:rPr>
                <w:sz w:val="16"/>
              </w:rPr>
              <w:tab/>
            </w:r>
            <w:r>
              <w:rPr>
                <w:spacing w:val="-5"/>
                <w:sz w:val="16"/>
              </w:rPr>
              <w:t>to</w:t>
            </w:r>
          </w:p>
          <w:p>
            <w:pPr>
              <w:pStyle w:val="TableParagraph"/>
              <w:spacing w:before="1"/>
              <w:rPr>
                <w:sz w:val="16"/>
              </w:rPr>
            </w:pPr>
            <w:r>
              <w:rPr>
                <w:sz w:val="16"/>
              </w:rPr>
              <w:t>Serial</w:t>
            </w:r>
            <w:r>
              <w:rPr>
                <w:spacing w:val="-7"/>
                <w:sz w:val="16"/>
              </w:rPr>
              <w:t> </w:t>
            </w:r>
            <w:r>
              <w:rPr>
                <w:spacing w:val="-2"/>
                <w:sz w:val="16"/>
              </w:rPr>
              <w:t>Converter</w:t>
            </w:r>
          </w:p>
        </w:tc>
        <w:tc>
          <w:tcPr>
            <w:tcW w:w="1844" w:type="dxa"/>
          </w:tcPr>
          <w:p>
            <w:pPr>
              <w:pStyle w:val="TableParagraph"/>
              <w:ind w:right="96"/>
              <w:rPr>
                <w:sz w:val="16"/>
              </w:rPr>
            </w:pPr>
            <w:r>
              <w:rPr>
                <w:sz w:val="16"/>
              </w:rPr>
              <w:t>5V</w:t>
            </w:r>
            <w:r>
              <w:rPr>
                <w:spacing w:val="78"/>
                <w:sz w:val="16"/>
              </w:rPr>
              <w:t> </w:t>
            </w:r>
            <w:r>
              <w:rPr>
                <w:sz w:val="16"/>
              </w:rPr>
              <w:t>output,</w:t>
            </w:r>
            <w:r>
              <w:rPr>
                <w:spacing w:val="77"/>
                <w:sz w:val="16"/>
              </w:rPr>
              <w:t> </w:t>
            </w:r>
            <w:r>
              <w:rPr>
                <w:sz w:val="16"/>
              </w:rPr>
              <w:t>compatible</w:t>
            </w:r>
            <w:r>
              <w:rPr>
                <w:spacing w:val="40"/>
                <w:sz w:val="16"/>
              </w:rPr>
              <w:t> </w:t>
            </w:r>
            <w:r>
              <w:rPr>
                <w:sz w:val="16"/>
              </w:rPr>
              <w:t>with ESP32-CAM</w:t>
            </w:r>
          </w:p>
        </w:tc>
        <w:tc>
          <w:tcPr>
            <w:tcW w:w="1275" w:type="dxa"/>
          </w:tcPr>
          <w:p>
            <w:pPr>
              <w:pStyle w:val="TableParagraph"/>
              <w:spacing w:before="85"/>
              <w:ind w:left="9"/>
              <w:jc w:val="center"/>
              <w:rPr>
                <w:sz w:val="16"/>
              </w:rPr>
            </w:pPr>
            <w:r>
              <w:rPr>
                <w:spacing w:val="-10"/>
                <w:sz w:val="16"/>
              </w:rPr>
              <w:t>1</w:t>
            </w:r>
          </w:p>
        </w:tc>
      </w:tr>
      <w:tr>
        <w:trPr>
          <w:trHeight w:val="566" w:hRule="atLeast"/>
        </w:trPr>
        <w:tc>
          <w:tcPr>
            <w:tcW w:w="418" w:type="dxa"/>
          </w:tcPr>
          <w:p>
            <w:pPr>
              <w:pStyle w:val="TableParagraph"/>
              <w:spacing w:before="86"/>
              <w:ind w:left="12"/>
              <w:jc w:val="center"/>
              <w:rPr>
                <w:sz w:val="16"/>
              </w:rPr>
            </w:pPr>
            <w:r>
              <w:rPr>
                <w:spacing w:val="-10"/>
                <w:sz w:val="16"/>
              </w:rPr>
              <w:t>3</w:t>
            </w:r>
          </w:p>
        </w:tc>
        <w:tc>
          <w:tcPr>
            <w:tcW w:w="1426" w:type="dxa"/>
          </w:tcPr>
          <w:p>
            <w:pPr>
              <w:pStyle w:val="TableParagraph"/>
              <w:spacing w:line="179" w:lineRule="exact"/>
              <w:rPr>
                <w:sz w:val="16"/>
              </w:rPr>
            </w:pPr>
            <w:r>
              <w:rPr>
                <w:sz w:val="16"/>
              </w:rPr>
              <w:t>OLED</w:t>
            </w:r>
            <w:r>
              <w:rPr>
                <w:spacing w:val="-7"/>
                <w:sz w:val="16"/>
              </w:rPr>
              <w:t> </w:t>
            </w:r>
            <w:r>
              <w:rPr>
                <w:spacing w:val="-2"/>
                <w:sz w:val="16"/>
              </w:rPr>
              <w:t>Display</w:t>
            </w:r>
          </w:p>
        </w:tc>
        <w:tc>
          <w:tcPr>
            <w:tcW w:w="1844" w:type="dxa"/>
          </w:tcPr>
          <w:p>
            <w:pPr>
              <w:pStyle w:val="TableParagraph"/>
              <w:spacing w:line="237" w:lineRule="auto"/>
              <w:ind w:right="97"/>
              <w:rPr>
                <w:sz w:val="16"/>
              </w:rPr>
            </w:pPr>
            <w:r>
              <w:rPr>
                <w:sz w:val="16"/>
              </w:rPr>
              <w:t>0.96</w:t>
            </w:r>
            <w:r>
              <w:rPr>
                <w:spacing w:val="23"/>
                <w:sz w:val="16"/>
              </w:rPr>
              <w:t> </w:t>
            </w:r>
            <w:r>
              <w:rPr>
                <w:sz w:val="16"/>
              </w:rPr>
              <w:t>inch,</w:t>
            </w:r>
            <w:r>
              <w:rPr>
                <w:spacing w:val="26"/>
                <w:sz w:val="16"/>
              </w:rPr>
              <w:t> </w:t>
            </w:r>
            <w:r>
              <w:rPr>
                <w:sz w:val="16"/>
              </w:rPr>
              <w:t>I2C</w:t>
            </w:r>
            <w:r>
              <w:rPr>
                <w:spacing w:val="24"/>
                <w:sz w:val="16"/>
              </w:rPr>
              <w:t> </w:t>
            </w:r>
            <w:r>
              <w:rPr>
                <w:sz w:val="16"/>
              </w:rPr>
              <w:t>interface</w:t>
            </w:r>
            <w:r>
              <w:rPr>
                <w:spacing w:val="40"/>
                <w:sz w:val="16"/>
              </w:rPr>
              <w:t> </w:t>
            </w:r>
            <w:r>
              <w:rPr>
                <w:sz w:val="16"/>
              </w:rPr>
              <w:t>(SSD1306</w:t>
            </w:r>
            <w:r>
              <w:rPr>
                <w:spacing w:val="-3"/>
                <w:sz w:val="16"/>
              </w:rPr>
              <w:t> </w:t>
            </w:r>
            <w:r>
              <w:rPr>
                <w:sz w:val="16"/>
              </w:rPr>
              <w:t>driver)</w:t>
            </w:r>
          </w:p>
        </w:tc>
        <w:tc>
          <w:tcPr>
            <w:tcW w:w="1275" w:type="dxa"/>
          </w:tcPr>
          <w:p>
            <w:pPr>
              <w:pStyle w:val="TableParagraph"/>
              <w:spacing w:before="86"/>
              <w:ind w:left="9"/>
              <w:jc w:val="center"/>
              <w:rPr>
                <w:sz w:val="16"/>
              </w:rPr>
            </w:pPr>
            <w:r>
              <w:rPr>
                <w:spacing w:val="-10"/>
                <w:sz w:val="16"/>
              </w:rPr>
              <w:t>1</w:t>
            </w:r>
          </w:p>
        </w:tc>
      </w:tr>
      <w:tr>
        <w:trPr>
          <w:trHeight w:val="568" w:hRule="atLeast"/>
        </w:trPr>
        <w:tc>
          <w:tcPr>
            <w:tcW w:w="418" w:type="dxa"/>
          </w:tcPr>
          <w:p>
            <w:pPr>
              <w:pStyle w:val="TableParagraph"/>
              <w:spacing w:before="88"/>
              <w:ind w:left="12"/>
              <w:jc w:val="center"/>
              <w:rPr>
                <w:sz w:val="16"/>
              </w:rPr>
            </w:pPr>
            <w:r>
              <w:rPr>
                <w:spacing w:val="-10"/>
                <w:sz w:val="16"/>
              </w:rPr>
              <w:t>4</w:t>
            </w:r>
          </w:p>
        </w:tc>
        <w:tc>
          <w:tcPr>
            <w:tcW w:w="1426" w:type="dxa"/>
          </w:tcPr>
          <w:p>
            <w:pPr>
              <w:pStyle w:val="TableParagraph"/>
              <w:spacing w:line="181" w:lineRule="exact"/>
              <w:rPr>
                <w:sz w:val="16"/>
              </w:rPr>
            </w:pPr>
            <w:r>
              <w:rPr>
                <w:spacing w:val="-2"/>
                <w:sz w:val="16"/>
              </w:rPr>
              <w:t>Breadboard</w:t>
            </w:r>
          </w:p>
        </w:tc>
        <w:tc>
          <w:tcPr>
            <w:tcW w:w="1844" w:type="dxa"/>
          </w:tcPr>
          <w:p>
            <w:pPr>
              <w:pStyle w:val="TableParagraph"/>
              <w:tabs>
                <w:tab w:pos="985" w:val="left" w:leader="none"/>
              </w:tabs>
              <w:spacing w:line="237" w:lineRule="auto"/>
              <w:ind w:right="97"/>
              <w:rPr>
                <w:sz w:val="16"/>
              </w:rPr>
            </w:pPr>
            <w:r>
              <w:rPr>
                <w:spacing w:val="-4"/>
                <w:sz w:val="16"/>
              </w:rPr>
              <w:t>For</w:t>
            </w:r>
            <w:r>
              <w:rPr>
                <w:sz w:val="16"/>
              </w:rPr>
              <w:tab/>
            </w:r>
            <w:r>
              <w:rPr>
                <w:spacing w:val="-2"/>
                <w:sz w:val="16"/>
              </w:rPr>
              <w:t>prototyping</w:t>
            </w:r>
            <w:r>
              <w:rPr>
                <w:spacing w:val="40"/>
                <w:sz w:val="16"/>
              </w:rPr>
              <w:t> </w:t>
            </w:r>
            <w:r>
              <w:rPr>
                <w:spacing w:val="-2"/>
                <w:sz w:val="16"/>
              </w:rPr>
              <w:t>connections</w:t>
            </w:r>
          </w:p>
        </w:tc>
        <w:tc>
          <w:tcPr>
            <w:tcW w:w="1275" w:type="dxa"/>
          </w:tcPr>
          <w:p>
            <w:pPr>
              <w:pStyle w:val="TableParagraph"/>
              <w:spacing w:before="88"/>
              <w:ind w:left="9"/>
              <w:jc w:val="center"/>
              <w:rPr>
                <w:sz w:val="16"/>
              </w:rPr>
            </w:pPr>
            <w:r>
              <w:rPr>
                <w:spacing w:val="-10"/>
                <w:sz w:val="16"/>
              </w:rPr>
              <w:t>1</w:t>
            </w:r>
          </w:p>
        </w:tc>
      </w:tr>
      <w:tr>
        <w:trPr>
          <w:trHeight w:val="568" w:hRule="atLeast"/>
        </w:trPr>
        <w:tc>
          <w:tcPr>
            <w:tcW w:w="418" w:type="dxa"/>
          </w:tcPr>
          <w:p>
            <w:pPr>
              <w:pStyle w:val="TableParagraph"/>
              <w:spacing w:before="88"/>
              <w:ind w:left="12"/>
              <w:jc w:val="center"/>
              <w:rPr>
                <w:sz w:val="16"/>
              </w:rPr>
            </w:pPr>
            <w:r>
              <w:rPr>
                <w:spacing w:val="-10"/>
                <w:sz w:val="16"/>
              </w:rPr>
              <w:t>5</w:t>
            </w:r>
          </w:p>
        </w:tc>
        <w:tc>
          <w:tcPr>
            <w:tcW w:w="1426" w:type="dxa"/>
          </w:tcPr>
          <w:p>
            <w:pPr>
              <w:pStyle w:val="TableParagraph"/>
              <w:spacing w:line="178" w:lineRule="exact"/>
              <w:rPr>
                <w:sz w:val="16"/>
              </w:rPr>
            </w:pPr>
            <w:r>
              <w:rPr>
                <w:sz w:val="16"/>
              </w:rPr>
              <w:t>Jumper</w:t>
            </w:r>
            <w:r>
              <w:rPr>
                <w:spacing w:val="-8"/>
                <w:sz w:val="16"/>
              </w:rPr>
              <w:t> </w:t>
            </w:r>
            <w:r>
              <w:rPr>
                <w:spacing w:val="-2"/>
                <w:sz w:val="16"/>
              </w:rPr>
              <w:t>Wires</w:t>
            </w:r>
          </w:p>
        </w:tc>
        <w:tc>
          <w:tcPr>
            <w:tcW w:w="1844" w:type="dxa"/>
          </w:tcPr>
          <w:p>
            <w:pPr>
              <w:pStyle w:val="TableParagraph"/>
              <w:ind w:right="96"/>
              <w:rPr>
                <w:sz w:val="16"/>
              </w:rPr>
            </w:pPr>
            <w:r>
              <w:rPr>
                <w:sz w:val="16"/>
              </w:rPr>
              <w:t>Male-to-male</w:t>
            </w:r>
            <w:r>
              <w:rPr>
                <w:spacing w:val="22"/>
                <w:sz w:val="16"/>
              </w:rPr>
              <w:t> </w:t>
            </w:r>
            <w:r>
              <w:rPr>
                <w:sz w:val="16"/>
              </w:rPr>
              <w:t>and</w:t>
            </w:r>
            <w:r>
              <w:rPr>
                <w:spacing w:val="22"/>
                <w:sz w:val="16"/>
              </w:rPr>
              <w:t> </w:t>
            </w:r>
            <w:r>
              <w:rPr>
                <w:sz w:val="16"/>
              </w:rPr>
              <w:t>male-to-female wires</w:t>
            </w:r>
          </w:p>
        </w:tc>
        <w:tc>
          <w:tcPr>
            <w:tcW w:w="1275" w:type="dxa"/>
          </w:tcPr>
          <w:p>
            <w:pPr>
              <w:pStyle w:val="TableParagraph"/>
              <w:spacing w:before="88"/>
              <w:ind w:left="260"/>
              <w:rPr>
                <w:sz w:val="16"/>
              </w:rPr>
            </w:pPr>
            <w:r>
              <w:rPr>
                <w:sz w:val="16"/>
              </w:rPr>
              <w:t>As</w:t>
            </w:r>
            <w:r>
              <w:rPr>
                <w:spacing w:val="-4"/>
                <w:sz w:val="16"/>
              </w:rPr>
              <w:t> </w:t>
            </w:r>
            <w:r>
              <w:rPr>
                <w:spacing w:val="-2"/>
                <w:sz w:val="16"/>
              </w:rPr>
              <w:t>required</w:t>
            </w:r>
          </w:p>
        </w:tc>
      </w:tr>
      <w:tr>
        <w:trPr>
          <w:trHeight w:val="568" w:hRule="atLeast"/>
        </w:trPr>
        <w:tc>
          <w:tcPr>
            <w:tcW w:w="418" w:type="dxa"/>
          </w:tcPr>
          <w:p>
            <w:pPr>
              <w:pStyle w:val="TableParagraph"/>
              <w:spacing w:before="88"/>
              <w:ind w:left="12"/>
              <w:jc w:val="center"/>
              <w:rPr>
                <w:sz w:val="16"/>
              </w:rPr>
            </w:pPr>
            <w:r>
              <w:rPr>
                <w:spacing w:val="-10"/>
                <w:sz w:val="16"/>
              </w:rPr>
              <w:t>6</w:t>
            </w:r>
          </w:p>
        </w:tc>
        <w:tc>
          <w:tcPr>
            <w:tcW w:w="1426" w:type="dxa"/>
          </w:tcPr>
          <w:p>
            <w:pPr>
              <w:pStyle w:val="TableParagraph"/>
              <w:spacing w:line="178" w:lineRule="exact"/>
              <w:rPr>
                <w:sz w:val="16"/>
              </w:rPr>
            </w:pPr>
            <w:r>
              <w:rPr>
                <w:sz w:val="16"/>
              </w:rPr>
              <w:t>Power</w:t>
            </w:r>
            <w:r>
              <w:rPr>
                <w:spacing w:val="-10"/>
                <w:sz w:val="16"/>
              </w:rPr>
              <w:t> </w:t>
            </w:r>
            <w:r>
              <w:rPr>
                <w:spacing w:val="-2"/>
                <w:sz w:val="16"/>
              </w:rPr>
              <w:t>Supply</w:t>
            </w:r>
          </w:p>
        </w:tc>
        <w:tc>
          <w:tcPr>
            <w:tcW w:w="1844" w:type="dxa"/>
          </w:tcPr>
          <w:p>
            <w:pPr>
              <w:pStyle w:val="TableParagraph"/>
              <w:ind w:right="97"/>
              <w:rPr>
                <w:sz w:val="16"/>
              </w:rPr>
            </w:pPr>
            <w:r>
              <w:rPr>
                <w:sz w:val="16"/>
              </w:rPr>
              <w:t>5V</w:t>
            </w:r>
            <w:r>
              <w:rPr>
                <w:spacing w:val="80"/>
                <w:sz w:val="16"/>
              </w:rPr>
              <w:t> </w:t>
            </w:r>
            <w:r>
              <w:rPr>
                <w:sz w:val="16"/>
              </w:rPr>
              <w:t>DC</w:t>
            </w:r>
            <w:r>
              <w:rPr>
                <w:spacing w:val="80"/>
                <w:sz w:val="16"/>
              </w:rPr>
              <w:t> </w:t>
            </w:r>
            <w:r>
              <w:rPr>
                <w:sz w:val="16"/>
              </w:rPr>
              <w:t>via</w:t>
            </w:r>
            <w:r>
              <w:rPr>
                <w:spacing w:val="80"/>
                <w:sz w:val="16"/>
              </w:rPr>
              <w:t> </w:t>
            </w:r>
            <w:r>
              <w:rPr>
                <w:sz w:val="16"/>
              </w:rPr>
              <w:t>USB</w:t>
            </w:r>
            <w:r>
              <w:rPr>
                <w:spacing w:val="80"/>
                <w:sz w:val="16"/>
              </w:rPr>
              <w:t> </w:t>
            </w:r>
            <w:r>
              <w:rPr>
                <w:sz w:val="16"/>
              </w:rPr>
              <w:t>or</w:t>
            </w:r>
            <w:r>
              <w:rPr>
                <w:spacing w:val="40"/>
                <w:sz w:val="16"/>
              </w:rPr>
              <w:t> </w:t>
            </w:r>
            <w:r>
              <w:rPr>
                <w:sz w:val="16"/>
              </w:rPr>
              <w:t>external</w:t>
            </w:r>
            <w:r>
              <w:rPr>
                <w:spacing w:val="-3"/>
                <w:sz w:val="16"/>
              </w:rPr>
              <w:t> </w:t>
            </w:r>
            <w:r>
              <w:rPr>
                <w:sz w:val="16"/>
              </w:rPr>
              <w:t>adapter</w:t>
            </w:r>
          </w:p>
        </w:tc>
        <w:tc>
          <w:tcPr>
            <w:tcW w:w="1275" w:type="dxa"/>
          </w:tcPr>
          <w:p>
            <w:pPr>
              <w:pStyle w:val="TableParagraph"/>
              <w:spacing w:before="88"/>
              <w:ind w:left="9"/>
              <w:jc w:val="center"/>
              <w:rPr>
                <w:sz w:val="16"/>
              </w:rPr>
            </w:pPr>
            <w:r>
              <w:rPr>
                <w:spacing w:val="-10"/>
                <w:sz w:val="16"/>
              </w:rPr>
              <w:t>1</w:t>
            </w:r>
          </w:p>
        </w:tc>
      </w:tr>
      <w:tr>
        <w:trPr>
          <w:trHeight w:val="753" w:hRule="atLeast"/>
        </w:trPr>
        <w:tc>
          <w:tcPr>
            <w:tcW w:w="418" w:type="dxa"/>
          </w:tcPr>
          <w:p>
            <w:pPr>
              <w:pStyle w:val="TableParagraph"/>
              <w:spacing w:before="136"/>
              <w:ind w:left="12"/>
              <w:jc w:val="center"/>
              <w:rPr>
                <w:sz w:val="16"/>
              </w:rPr>
            </w:pPr>
            <w:r>
              <w:rPr>
                <w:spacing w:val="-10"/>
                <w:sz w:val="16"/>
              </w:rPr>
              <w:t>7</w:t>
            </w:r>
          </w:p>
        </w:tc>
        <w:tc>
          <w:tcPr>
            <w:tcW w:w="1426" w:type="dxa"/>
          </w:tcPr>
          <w:p>
            <w:pPr>
              <w:pStyle w:val="TableParagraph"/>
              <w:spacing w:line="362" w:lineRule="auto"/>
              <w:ind w:right="334"/>
              <w:rPr>
                <w:sz w:val="16"/>
              </w:rPr>
            </w:pPr>
            <w:r>
              <w:rPr>
                <w:sz w:val="16"/>
              </w:rPr>
              <w:t>Computer</w:t>
            </w:r>
            <w:r>
              <w:rPr>
                <w:spacing w:val="-10"/>
                <w:sz w:val="16"/>
              </w:rPr>
              <w:t> </w:t>
            </w:r>
            <w:r>
              <w:rPr>
                <w:sz w:val="16"/>
              </w:rPr>
              <w:t>with</w:t>
            </w:r>
            <w:r>
              <w:rPr>
                <w:spacing w:val="40"/>
                <w:sz w:val="16"/>
              </w:rPr>
              <w:t> </w:t>
            </w:r>
            <w:r>
              <w:rPr>
                <w:sz w:val="16"/>
              </w:rPr>
              <w:t>Arduino</w:t>
            </w:r>
            <w:r>
              <w:rPr>
                <w:spacing w:val="-3"/>
                <w:sz w:val="16"/>
              </w:rPr>
              <w:t> </w:t>
            </w:r>
            <w:r>
              <w:rPr>
                <w:sz w:val="16"/>
              </w:rPr>
              <w:t>IDE</w:t>
            </w:r>
          </w:p>
        </w:tc>
        <w:tc>
          <w:tcPr>
            <w:tcW w:w="1844" w:type="dxa"/>
          </w:tcPr>
          <w:p>
            <w:pPr>
              <w:pStyle w:val="TableParagraph"/>
              <w:spacing w:line="362" w:lineRule="auto"/>
              <w:ind w:right="97"/>
              <w:rPr>
                <w:sz w:val="16"/>
              </w:rPr>
            </w:pPr>
            <w:r>
              <w:rPr>
                <w:sz w:val="16"/>
              </w:rPr>
              <w:t>For</w:t>
            </w:r>
            <w:r>
              <w:rPr>
                <w:spacing w:val="-10"/>
                <w:sz w:val="16"/>
              </w:rPr>
              <w:t> </w:t>
            </w:r>
            <w:r>
              <w:rPr>
                <w:sz w:val="16"/>
              </w:rPr>
              <w:t>programming</w:t>
            </w:r>
            <w:r>
              <w:rPr>
                <w:spacing w:val="-10"/>
                <w:sz w:val="16"/>
              </w:rPr>
              <w:t> </w:t>
            </w:r>
            <w:r>
              <w:rPr>
                <w:sz w:val="16"/>
              </w:rPr>
              <w:t>and</w:t>
            </w:r>
            <w:r>
              <w:rPr>
                <w:spacing w:val="40"/>
                <w:sz w:val="16"/>
              </w:rPr>
              <w:t> </w:t>
            </w:r>
            <w:r>
              <w:rPr>
                <w:spacing w:val="-2"/>
                <w:sz w:val="16"/>
              </w:rPr>
              <w:t>debugging</w:t>
            </w:r>
          </w:p>
        </w:tc>
        <w:tc>
          <w:tcPr>
            <w:tcW w:w="1275" w:type="dxa"/>
          </w:tcPr>
          <w:p>
            <w:pPr>
              <w:pStyle w:val="TableParagraph"/>
              <w:spacing w:before="136"/>
              <w:ind w:left="9"/>
              <w:jc w:val="center"/>
              <w:rPr>
                <w:sz w:val="16"/>
              </w:rPr>
            </w:pPr>
            <w:r>
              <w:rPr>
                <w:spacing w:val="-10"/>
                <w:sz w:val="16"/>
              </w:rPr>
              <w:t>1</w:t>
            </w:r>
          </w:p>
        </w:tc>
      </w:tr>
    </w:tbl>
    <w:p>
      <w:pPr>
        <w:pStyle w:val="Heading2"/>
        <w:numPr>
          <w:ilvl w:val="0"/>
          <w:numId w:val="5"/>
        </w:numPr>
        <w:tabs>
          <w:tab w:pos="375" w:val="left" w:leader="none"/>
        </w:tabs>
        <w:spacing w:line="240" w:lineRule="auto" w:before="64" w:after="0"/>
        <w:ind w:left="375" w:right="0" w:hanging="233"/>
        <w:jc w:val="left"/>
      </w:pPr>
      <w:r>
        <w:rPr>
          <w:b w:val="0"/>
        </w:rPr>
        <w:br w:type="column"/>
      </w:r>
      <w:r>
        <w:rPr>
          <w:spacing w:val="-2"/>
        </w:rPr>
        <w:t>Procedure:</w:t>
      </w:r>
    </w:p>
    <w:p>
      <w:pPr>
        <w:pStyle w:val="ListParagraph"/>
        <w:numPr>
          <w:ilvl w:val="1"/>
          <w:numId w:val="5"/>
        </w:numPr>
        <w:tabs>
          <w:tab w:pos="343" w:val="left" w:leader="none"/>
        </w:tabs>
        <w:spacing w:line="240" w:lineRule="auto" w:before="1" w:after="0"/>
        <w:ind w:left="343" w:right="0" w:hanging="201"/>
        <w:jc w:val="left"/>
        <w:rPr>
          <w:b/>
          <w:sz w:val="20"/>
        </w:rPr>
      </w:pPr>
      <w:r>
        <w:rPr>
          <w:b/>
          <w:sz w:val="20"/>
        </w:rPr>
        <w:t>Hardware</w:t>
      </w:r>
      <w:r>
        <w:rPr>
          <w:b/>
          <w:spacing w:val="-7"/>
          <w:sz w:val="20"/>
        </w:rPr>
        <w:t> </w:t>
      </w:r>
      <w:r>
        <w:rPr>
          <w:b/>
          <w:spacing w:val="-2"/>
          <w:sz w:val="20"/>
        </w:rPr>
        <w:t>Setup:</w:t>
      </w:r>
    </w:p>
    <w:p>
      <w:pPr>
        <w:pStyle w:val="ListParagraph"/>
        <w:numPr>
          <w:ilvl w:val="2"/>
          <w:numId w:val="5"/>
        </w:numPr>
        <w:tabs>
          <w:tab w:pos="341" w:val="left" w:leader="none"/>
        </w:tabs>
        <w:spacing w:line="240" w:lineRule="auto" w:before="226" w:after="0"/>
        <w:ind w:left="142" w:right="144" w:firstLine="0"/>
        <w:jc w:val="both"/>
        <w:rPr>
          <w:sz w:val="20"/>
        </w:rPr>
      </w:pPr>
      <w:r>
        <w:rPr>
          <w:sz w:val="20"/>
        </w:rPr>
        <w:t>Connect the ESP32-CAM to the FTDI module as per the wiring diagram.</w:t>
      </w:r>
    </w:p>
    <w:p>
      <w:pPr>
        <w:pStyle w:val="ListParagraph"/>
        <w:numPr>
          <w:ilvl w:val="2"/>
          <w:numId w:val="5"/>
        </w:numPr>
        <w:tabs>
          <w:tab w:pos="299" w:val="left" w:leader="none"/>
        </w:tabs>
        <w:spacing w:line="228" w:lineRule="exact" w:before="0" w:after="0"/>
        <w:ind w:left="299" w:right="0" w:hanging="157"/>
        <w:jc w:val="left"/>
        <w:rPr>
          <w:sz w:val="20"/>
        </w:rPr>
      </w:pPr>
      <w:r>
        <w:rPr>
          <w:sz w:val="20"/>
        </w:rPr>
        <w:t>Ensure</w:t>
      </w:r>
      <w:r>
        <w:rPr>
          <w:spacing w:val="2"/>
          <w:sz w:val="20"/>
        </w:rPr>
        <w:t> </w:t>
      </w:r>
      <w:r>
        <w:rPr>
          <w:sz w:val="20"/>
        </w:rPr>
        <w:t>that</w:t>
      </w:r>
      <w:r>
        <w:rPr>
          <w:spacing w:val="3"/>
          <w:sz w:val="20"/>
        </w:rPr>
        <w:t> </w:t>
      </w:r>
      <w:r>
        <w:rPr>
          <w:sz w:val="20"/>
        </w:rPr>
        <w:t>GPIO</w:t>
      </w:r>
      <w:r>
        <w:rPr>
          <w:spacing w:val="2"/>
          <w:sz w:val="20"/>
        </w:rPr>
        <w:t> </w:t>
      </w:r>
      <w:r>
        <w:rPr>
          <w:sz w:val="20"/>
        </w:rPr>
        <w:t>0</w:t>
      </w:r>
      <w:r>
        <w:rPr>
          <w:spacing w:val="4"/>
          <w:sz w:val="20"/>
        </w:rPr>
        <w:t> </w:t>
      </w:r>
      <w:r>
        <w:rPr>
          <w:sz w:val="20"/>
        </w:rPr>
        <w:t>is</w:t>
      </w:r>
      <w:r>
        <w:rPr>
          <w:spacing w:val="1"/>
          <w:sz w:val="20"/>
        </w:rPr>
        <w:t> </w:t>
      </w:r>
      <w:r>
        <w:rPr>
          <w:sz w:val="20"/>
        </w:rPr>
        <w:t>connected</w:t>
      </w:r>
      <w:r>
        <w:rPr>
          <w:spacing w:val="4"/>
          <w:sz w:val="20"/>
        </w:rPr>
        <w:t> </w:t>
      </w:r>
      <w:r>
        <w:rPr>
          <w:sz w:val="20"/>
        </w:rPr>
        <w:t>to</w:t>
      </w:r>
      <w:r>
        <w:rPr>
          <w:spacing w:val="3"/>
          <w:sz w:val="20"/>
        </w:rPr>
        <w:t> </w:t>
      </w:r>
      <w:r>
        <w:rPr>
          <w:sz w:val="20"/>
        </w:rPr>
        <w:t>GND</w:t>
      </w:r>
      <w:r>
        <w:rPr>
          <w:spacing w:val="3"/>
          <w:sz w:val="20"/>
        </w:rPr>
        <w:t> </w:t>
      </w:r>
      <w:r>
        <w:rPr>
          <w:sz w:val="20"/>
        </w:rPr>
        <w:t>during</w:t>
      </w:r>
      <w:r>
        <w:rPr>
          <w:spacing w:val="1"/>
          <w:sz w:val="20"/>
        </w:rPr>
        <w:t> </w:t>
      </w:r>
      <w:r>
        <w:rPr>
          <w:sz w:val="20"/>
        </w:rPr>
        <w:t>code</w:t>
      </w:r>
      <w:r>
        <w:rPr>
          <w:spacing w:val="3"/>
          <w:sz w:val="20"/>
        </w:rPr>
        <w:t> </w:t>
      </w:r>
      <w:r>
        <w:rPr>
          <w:spacing w:val="-2"/>
          <w:sz w:val="20"/>
        </w:rPr>
        <w:t>upload.</w:t>
      </w:r>
    </w:p>
    <w:p>
      <w:pPr>
        <w:pStyle w:val="ListParagraph"/>
        <w:numPr>
          <w:ilvl w:val="2"/>
          <w:numId w:val="5"/>
        </w:numPr>
        <w:tabs>
          <w:tab w:pos="311" w:val="left" w:leader="none"/>
        </w:tabs>
        <w:spacing w:line="240" w:lineRule="auto" w:before="0" w:after="0"/>
        <w:ind w:left="142" w:right="145" w:firstLine="0"/>
        <w:jc w:val="left"/>
        <w:rPr>
          <w:sz w:val="20"/>
        </w:rPr>
      </w:pPr>
      <w:r>
        <w:rPr>
          <w:sz w:val="20"/>
        </w:rPr>
        <w:t>Connect the OLED display to GPIO 14 (SCL) and GPIO 15 </w:t>
      </w:r>
      <w:r>
        <w:rPr>
          <w:spacing w:val="-2"/>
          <w:sz w:val="20"/>
        </w:rPr>
        <w:t>(SDA).</w:t>
      </w:r>
    </w:p>
    <w:p>
      <w:pPr>
        <w:pStyle w:val="BodyText"/>
        <w:spacing w:before="6"/>
        <w:jc w:val="left"/>
      </w:pPr>
    </w:p>
    <w:p>
      <w:pPr>
        <w:pStyle w:val="Heading2"/>
        <w:numPr>
          <w:ilvl w:val="1"/>
          <w:numId w:val="5"/>
        </w:numPr>
        <w:tabs>
          <w:tab w:pos="342" w:val="left" w:leader="none"/>
        </w:tabs>
        <w:spacing w:line="240" w:lineRule="auto" w:before="0" w:after="0"/>
        <w:ind w:left="342" w:right="0" w:hanging="200"/>
        <w:jc w:val="left"/>
      </w:pPr>
      <w:r>
        <w:rPr/>
        <w:t>Software</w:t>
      </w:r>
      <w:r>
        <w:rPr>
          <w:spacing w:val="-7"/>
        </w:rPr>
        <w:t> </w:t>
      </w:r>
      <w:r>
        <w:rPr>
          <w:spacing w:val="-2"/>
        </w:rPr>
        <w:t>Configuration:</w:t>
      </w:r>
    </w:p>
    <w:p>
      <w:pPr>
        <w:pStyle w:val="ListParagraph"/>
        <w:numPr>
          <w:ilvl w:val="2"/>
          <w:numId w:val="5"/>
        </w:numPr>
        <w:tabs>
          <w:tab w:pos="335" w:val="left" w:leader="none"/>
        </w:tabs>
        <w:spacing w:line="240" w:lineRule="auto" w:before="224" w:after="0"/>
        <w:ind w:left="142" w:right="142" w:firstLine="0"/>
        <w:jc w:val="both"/>
        <w:rPr>
          <w:sz w:val="20"/>
        </w:rPr>
      </w:pPr>
      <w:r>
        <w:rPr>
          <w:sz w:val="20"/>
        </w:rPr>
        <w:t>Open Aurduino IDE and install the required ESP32 board </w:t>
      </w:r>
      <w:r>
        <w:rPr>
          <w:spacing w:val="-2"/>
          <w:sz w:val="20"/>
        </w:rPr>
        <w:t>package.</w:t>
      </w:r>
    </w:p>
    <w:p>
      <w:pPr>
        <w:pStyle w:val="ListParagraph"/>
        <w:numPr>
          <w:ilvl w:val="2"/>
          <w:numId w:val="5"/>
        </w:numPr>
        <w:tabs>
          <w:tab w:pos="414" w:val="left" w:leader="none"/>
        </w:tabs>
        <w:spacing w:line="240" w:lineRule="auto" w:before="1" w:after="0"/>
        <w:ind w:left="142" w:right="143" w:firstLine="0"/>
        <w:jc w:val="both"/>
        <w:rPr>
          <w:sz w:val="20"/>
        </w:rPr>
      </w:pPr>
      <w:r>
        <w:rPr>
          <w:sz w:val="20"/>
        </w:rPr>
        <w:t>Install the EloquentEsp32cam and Adafruit SSD1306 libraries. o Import</w:t>
      </w:r>
      <w:r>
        <w:rPr>
          <w:spacing w:val="-1"/>
          <w:sz w:val="20"/>
        </w:rPr>
        <w:t> </w:t>
      </w:r>
      <w:r>
        <w:rPr>
          <w:sz w:val="20"/>
        </w:rPr>
        <w:t>the trained model library</w:t>
      </w:r>
      <w:r>
        <w:rPr>
          <w:spacing w:val="-2"/>
          <w:sz w:val="20"/>
        </w:rPr>
        <w:t> </w:t>
      </w:r>
      <w:r>
        <w:rPr>
          <w:sz w:val="20"/>
        </w:rPr>
        <w:t>from</w:t>
      </w:r>
      <w:r>
        <w:rPr>
          <w:spacing w:val="-2"/>
          <w:sz w:val="20"/>
        </w:rPr>
        <w:t> </w:t>
      </w:r>
      <w:r>
        <w:rPr>
          <w:sz w:val="20"/>
        </w:rPr>
        <w:t>Edge Impulse. Object Detection using ESP32 Cam Module</w:t>
      </w:r>
    </w:p>
    <w:p>
      <w:pPr>
        <w:pStyle w:val="Heading2"/>
        <w:numPr>
          <w:ilvl w:val="1"/>
          <w:numId w:val="5"/>
        </w:numPr>
        <w:tabs>
          <w:tab w:pos="340" w:val="left" w:leader="none"/>
        </w:tabs>
        <w:spacing w:line="240" w:lineRule="auto" w:before="229" w:after="0"/>
        <w:ind w:left="340" w:right="0" w:hanging="198"/>
        <w:jc w:val="both"/>
        <w:rPr>
          <w:b w:val="0"/>
        </w:rPr>
      </w:pPr>
      <w:r>
        <w:rPr/>
        <w:t>Model</w:t>
      </w:r>
      <w:r>
        <w:rPr>
          <w:spacing w:val="-5"/>
        </w:rPr>
        <w:t> </w:t>
      </w:r>
      <w:r>
        <w:rPr/>
        <w:t>Training</w:t>
      </w:r>
      <w:r>
        <w:rPr>
          <w:spacing w:val="-5"/>
        </w:rPr>
        <w:t> </w:t>
      </w:r>
      <w:r>
        <w:rPr/>
        <w:t>(on</w:t>
      </w:r>
      <w:r>
        <w:rPr>
          <w:spacing w:val="-5"/>
        </w:rPr>
        <w:t> </w:t>
      </w:r>
      <w:r>
        <w:rPr/>
        <w:t>Edge</w:t>
      </w:r>
      <w:r>
        <w:rPr>
          <w:spacing w:val="-4"/>
        </w:rPr>
        <w:t> </w:t>
      </w:r>
      <w:r>
        <w:rPr>
          <w:spacing w:val="-2"/>
        </w:rPr>
        <w:t>Impulse</w:t>
      </w:r>
      <w:r>
        <w:rPr>
          <w:b w:val="0"/>
          <w:spacing w:val="-2"/>
        </w:rPr>
        <w:t>):</w:t>
      </w:r>
    </w:p>
    <w:p>
      <w:pPr>
        <w:pStyle w:val="ListParagraph"/>
        <w:numPr>
          <w:ilvl w:val="2"/>
          <w:numId w:val="5"/>
        </w:numPr>
        <w:tabs>
          <w:tab w:pos="296" w:val="left" w:leader="none"/>
        </w:tabs>
        <w:spacing w:line="240" w:lineRule="auto" w:before="1" w:after="0"/>
        <w:ind w:left="142" w:right="146" w:firstLine="0"/>
        <w:jc w:val="both"/>
        <w:rPr>
          <w:sz w:val="20"/>
        </w:rPr>
      </w:pPr>
      <w:r>
        <w:rPr>
          <w:sz w:val="20"/>
        </w:rPr>
        <w:t>Capture or upload datasets (e.g., images of tomato, onion, and </w:t>
      </w:r>
      <w:r>
        <w:rPr>
          <w:spacing w:val="-2"/>
          <w:sz w:val="20"/>
        </w:rPr>
        <w:t>potato).</w:t>
      </w:r>
    </w:p>
    <w:p>
      <w:pPr>
        <w:pStyle w:val="ListParagraph"/>
        <w:numPr>
          <w:ilvl w:val="2"/>
          <w:numId w:val="5"/>
        </w:numPr>
        <w:tabs>
          <w:tab w:pos="323" w:val="left" w:leader="none"/>
        </w:tabs>
        <w:spacing w:line="240" w:lineRule="auto" w:before="0" w:after="0"/>
        <w:ind w:left="142" w:right="147" w:firstLine="0"/>
        <w:jc w:val="both"/>
        <w:rPr>
          <w:sz w:val="20"/>
        </w:rPr>
      </w:pPr>
      <w:r>
        <w:rPr>
          <w:sz w:val="20"/>
        </w:rPr>
        <w:t>Label and preprocess images. o Train and optimize a CNN model suitable for ESP32 hardware. o Download the model as an Arduino library and integrate it with your project.</w:t>
      </w:r>
    </w:p>
    <w:p>
      <w:pPr>
        <w:pStyle w:val="BodyText"/>
        <w:jc w:val="left"/>
      </w:pPr>
    </w:p>
    <w:p>
      <w:pPr>
        <w:pStyle w:val="BodyText"/>
        <w:spacing w:before="5"/>
        <w:jc w:val="left"/>
      </w:pPr>
    </w:p>
    <w:p>
      <w:pPr>
        <w:pStyle w:val="Heading2"/>
        <w:numPr>
          <w:ilvl w:val="1"/>
          <w:numId w:val="5"/>
        </w:numPr>
        <w:tabs>
          <w:tab w:pos="342" w:val="left" w:leader="none"/>
        </w:tabs>
        <w:spacing w:line="228" w:lineRule="exact" w:before="1" w:after="0"/>
        <w:ind w:left="342" w:right="0" w:hanging="200"/>
        <w:jc w:val="left"/>
      </w:pPr>
      <w:r>
        <w:rPr/>
        <w:t>Code</w:t>
      </w:r>
      <w:r>
        <w:rPr>
          <w:spacing w:val="-4"/>
        </w:rPr>
        <w:t> </w:t>
      </w:r>
      <w:r>
        <w:rPr>
          <w:spacing w:val="-2"/>
        </w:rPr>
        <w:t>Upload:</w:t>
      </w:r>
    </w:p>
    <w:p>
      <w:pPr>
        <w:pStyle w:val="ListParagraph"/>
        <w:numPr>
          <w:ilvl w:val="2"/>
          <w:numId w:val="5"/>
        </w:numPr>
        <w:tabs>
          <w:tab w:pos="292" w:val="left" w:leader="none"/>
        </w:tabs>
        <w:spacing w:line="227" w:lineRule="exact" w:before="0" w:after="0"/>
        <w:ind w:left="292" w:right="0" w:hanging="150"/>
        <w:jc w:val="left"/>
        <w:rPr>
          <w:sz w:val="20"/>
        </w:rPr>
      </w:pPr>
      <w:r>
        <w:rPr>
          <w:sz w:val="20"/>
        </w:rPr>
        <w:t>Compile</w:t>
      </w:r>
      <w:r>
        <w:rPr>
          <w:spacing w:val="-5"/>
          <w:sz w:val="20"/>
        </w:rPr>
        <w:t> </w:t>
      </w:r>
      <w:r>
        <w:rPr>
          <w:sz w:val="20"/>
        </w:rPr>
        <w:t>the</w:t>
      </w:r>
      <w:r>
        <w:rPr>
          <w:spacing w:val="-5"/>
          <w:sz w:val="20"/>
        </w:rPr>
        <w:t> </w:t>
      </w:r>
      <w:r>
        <w:rPr>
          <w:sz w:val="20"/>
        </w:rPr>
        <w:t>code</w:t>
      </w:r>
      <w:r>
        <w:rPr>
          <w:spacing w:val="-5"/>
          <w:sz w:val="20"/>
        </w:rPr>
        <w:t> </w:t>
      </w:r>
      <w:r>
        <w:rPr>
          <w:sz w:val="20"/>
        </w:rPr>
        <w:t>in</w:t>
      </w:r>
      <w:r>
        <w:rPr>
          <w:spacing w:val="-3"/>
          <w:sz w:val="20"/>
        </w:rPr>
        <w:t> </w:t>
      </w:r>
      <w:r>
        <w:rPr>
          <w:sz w:val="20"/>
        </w:rPr>
        <w:t>Aurduino</w:t>
      </w:r>
      <w:r>
        <w:rPr>
          <w:spacing w:val="-3"/>
          <w:sz w:val="20"/>
        </w:rPr>
        <w:t> </w:t>
      </w:r>
      <w:r>
        <w:rPr>
          <w:spacing w:val="-4"/>
          <w:sz w:val="20"/>
        </w:rPr>
        <w:t>IDE.</w:t>
      </w:r>
    </w:p>
    <w:p>
      <w:pPr>
        <w:pStyle w:val="ListParagraph"/>
        <w:numPr>
          <w:ilvl w:val="2"/>
          <w:numId w:val="5"/>
        </w:numPr>
        <w:tabs>
          <w:tab w:pos="292" w:val="left" w:leader="none"/>
        </w:tabs>
        <w:spacing w:line="229" w:lineRule="exact" w:before="0" w:after="0"/>
        <w:ind w:left="292" w:right="0" w:hanging="150"/>
        <w:jc w:val="left"/>
        <w:rPr>
          <w:sz w:val="20"/>
        </w:rPr>
      </w:pPr>
      <w:r>
        <w:rPr>
          <w:sz w:val="20"/>
        </w:rPr>
        <w:t>Upload</w:t>
      </w:r>
      <w:r>
        <w:rPr>
          <w:spacing w:val="-4"/>
          <w:sz w:val="20"/>
        </w:rPr>
        <w:t> </w:t>
      </w:r>
      <w:r>
        <w:rPr>
          <w:sz w:val="20"/>
        </w:rPr>
        <w:t>the</w:t>
      </w:r>
      <w:r>
        <w:rPr>
          <w:spacing w:val="-3"/>
          <w:sz w:val="20"/>
        </w:rPr>
        <w:t> </w:t>
      </w:r>
      <w:r>
        <w:rPr>
          <w:sz w:val="20"/>
        </w:rPr>
        <w:t>sketch</w:t>
      </w:r>
      <w:r>
        <w:rPr>
          <w:spacing w:val="-3"/>
          <w:sz w:val="20"/>
        </w:rPr>
        <w:t> </w:t>
      </w:r>
      <w:r>
        <w:rPr>
          <w:sz w:val="20"/>
        </w:rPr>
        <w:t>via</w:t>
      </w:r>
      <w:r>
        <w:rPr>
          <w:spacing w:val="-3"/>
          <w:sz w:val="20"/>
        </w:rPr>
        <w:t> </w:t>
      </w:r>
      <w:r>
        <w:rPr>
          <w:sz w:val="20"/>
        </w:rPr>
        <w:t>FTDI</w:t>
      </w:r>
      <w:r>
        <w:rPr>
          <w:spacing w:val="-4"/>
          <w:sz w:val="20"/>
        </w:rPr>
        <w:t> </w:t>
      </w:r>
      <w:r>
        <w:rPr>
          <w:sz w:val="20"/>
        </w:rPr>
        <w:t>while</w:t>
      </w:r>
      <w:r>
        <w:rPr>
          <w:spacing w:val="-3"/>
          <w:sz w:val="20"/>
        </w:rPr>
        <w:t> </w:t>
      </w:r>
      <w:r>
        <w:rPr>
          <w:sz w:val="20"/>
        </w:rPr>
        <w:t>GPIO</w:t>
      </w:r>
      <w:r>
        <w:rPr>
          <w:spacing w:val="-4"/>
          <w:sz w:val="20"/>
        </w:rPr>
        <w:t> </w:t>
      </w:r>
      <w:r>
        <w:rPr>
          <w:sz w:val="20"/>
        </w:rPr>
        <w:t>0</w:t>
      </w:r>
      <w:r>
        <w:rPr>
          <w:spacing w:val="-3"/>
          <w:sz w:val="20"/>
        </w:rPr>
        <w:t> </w:t>
      </w:r>
      <w:r>
        <w:rPr>
          <w:sz w:val="20"/>
        </w:rPr>
        <w:t>is</w:t>
      </w:r>
      <w:r>
        <w:rPr>
          <w:spacing w:val="-5"/>
          <w:sz w:val="20"/>
        </w:rPr>
        <w:t> </w:t>
      </w:r>
      <w:r>
        <w:rPr>
          <w:spacing w:val="-2"/>
          <w:sz w:val="20"/>
        </w:rPr>
        <w:t>grounded.</w:t>
      </w:r>
    </w:p>
    <w:p>
      <w:pPr>
        <w:pStyle w:val="ListParagraph"/>
        <w:numPr>
          <w:ilvl w:val="2"/>
          <w:numId w:val="5"/>
        </w:numPr>
        <w:tabs>
          <w:tab w:pos="328" w:val="left" w:leader="none"/>
        </w:tabs>
        <w:spacing w:line="240" w:lineRule="auto" w:before="0" w:after="0"/>
        <w:ind w:left="142" w:right="146" w:firstLine="0"/>
        <w:jc w:val="left"/>
        <w:rPr>
          <w:sz w:val="20"/>
        </w:rPr>
      </w:pPr>
      <w:r>
        <w:rPr>
          <w:sz w:val="20"/>
        </w:rPr>
        <w:t>After</w:t>
      </w:r>
      <w:r>
        <w:rPr>
          <w:spacing w:val="34"/>
          <w:sz w:val="20"/>
        </w:rPr>
        <w:t> </w:t>
      </w:r>
      <w:r>
        <w:rPr>
          <w:sz w:val="20"/>
        </w:rPr>
        <w:t>upload,</w:t>
      </w:r>
      <w:r>
        <w:rPr>
          <w:spacing w:val="31"/>
          <w:sz w:val="20"/>
        </w:rPr>
        <w:t> </w:t>
      </w:r>
      <w:r>
        <w:rPr>
          <w:sz w:val="20"/>
        </w:rPr>
        <w:t>disconnect</w:t>
      </w:r>
      <w:r>
        <w:rPr>
          <w:spacing w:val="33"/>
          <w:sz w:val="20"/>
        </w:rPr>
        <w:t> </w:t>
      </w:r>
      <w:r>
        <w:rPr>
          <w:sz w:val="20"/>
        </w:rPr>
        <w:t>GPIO</w:t>
      </w:r>
      <w:r>
        <w:rPr>
          <w:spacing w:val="31"/>
          <w:sz w:val="20"/>
        </w:rPr>
        <w:t> </w:t>
      </w:r>
      <w:r>
        <w:rPr>
          <w:sz w:val="20"/>
        </w:rPr>
        <w:t>0</w:t>
      </w:r>
      <w:r>
        <w:rPr>
          <w:spacing w:val="32"/>
          <w:sz w:val="20"/>
        </w:rPr>
        <w:t> </w:t>
      </w:r>
      <w:r>
        <w:rPr>
          <w:sz w:val="20"/>
        </w:rPr>
        <w:t>from</w:t>
      </w:r>
      <w:r>
        <w:rPr>
          <w:spacing w:val="28"/>
          <w:sz w:val="20"/>
        </w:rPr>
        <w:t> </w:t>
      </w:r>
      <w:r>
        <w:rPr>
          <w:sz w:val="20"/>
        </w:rPr>
        <w:t>GND</w:t>
      </w:r>
      <w:r>
        <w:rPr>
          <w:spacing w:val="34"/>
          <w:sz w:val="20"/>
        </w:rPr>
        <w:t> </w:t>
      </w:r>
      <w:r>
        <w:rPr>
          <w:sz w:val="20"/>
        </w:rPr>
        <w:t>and</w:t>
      </w:r>
      <w:r>
        <w:rPr>
          <w:spacing w:val="32"/>
          <w:sz w:val="20"/>
        </w:rPr>
        <w:t> </w:t>
      </w:r>
      <w:r>
        <w:rPr>
          <w:sz w:val="20"/>
        </w:rPr>
        <w:t>press</w:t>
      </w:r>
      <w:r>
        <w:rPr>
          <w:spacing w:val="30"/>
          <w:sz w:val="20"/>
        </w:rPr>
        <w:t> </w:t>
      </w:r>
      <w:r>
        <w:rPr>
          <w:sz w:val="20"/>
        </w:rPr>
        <w:t>the reset button.</w:t>
      </w:r>
    </w:p>
    <w:p>
      <w:pPr>
        <w:pStyle w:val="BodyText"/>
        <w:spacing w:before="6"/>
        <w:jc w:val="left"/>
      </w:pPr>
    </w:p>
    <w:p>
      <w:pPr>
        <w:pStyle w:val="Heading2"/>
        <w:numPr>
          <w:ilvl w:val="1"/>
          <w:numId w:val="5"/>
        </w:numPr>
        <w:tabs>
          <w:tab w:pos="342" w:val="left" w:leader="none"/>
        </w:tabs>
        <w:spacing w:line="227" w:lineRule="exact" w:before="0" w:after="0"/>
        <w:ind w:left="342" w:right="0" w:hanging="200"/>
        <w:jc w:val="both"/>
      </w:pPr>
      <w:r>
        <w:rPr>
          <w:spacing w:val="-2"/>
        </w:rPr>
        <w:t>Testing:</w:t>
      </w:r>
    </w:p>
    <w:p>
      <w:pPr>
        <w:pStyle w:val="ListParagraph"/>
        <w:numPr>
          <w:ilvl w:val="2"/>
          <w:numId w:val="5"/>
        </w:numPr>
        <w:tabs>
          <w:tab w:pos="366" w:val="left" w:leader="none"/>
        </w:tabs>
        <w:spacing w:line="240" w:lineRule="auto" w:before="0" w:after="0"/>
        <w:ind w:left="142" w:right="146" w:firstLine="0"/>
        <w:jc w:val="both"/>
        <w:rPr>
          <w:sz w:val="20"/>
        </w:rPr>
      </w:pPr>
      <w:r>
        <w:rPr>
          <w:sz w:val="20"/>
        </w:rPr>
        <w:t>Place different objects (e.g., vegetables) in front of the camera. o Observe the detection output on the OLED display</w:t>
      </w:r>
      <w:r>
        <w:rPr>
          <w:spacing w:val="-1"/>
          <w:sz w:val="20"/>
        </w:rPr>
        <w:t> </w:t>
      </w:r>
      <w:r>
        <w:rPr>
          <w:sz w:val="20"/>
        </w:rPr>
        <w:t>or serial monitor.</w:t>
      </w:r>
    </w:p>
    <w:p>
      <w:pPr>
        <w:pStyle w:val="ListParagraph"/>
        <w:numPr>
          <w:ilvl w:val="2"/>
          <w:numId w:val="5"/>
        </w:numPr>
        <w:tabs>
          <w:tab w:pos="292" w:val="left" w:leader="none"/>
        </w:tabs>
        <w:spacing w:line="240" w:lineRule="auto" w:before="0" w:after="0"/>
        <w:ind w:left="292" w:right="0" w:hanging="150"/>
        <w:jc w:val="both"/>
        <w:rPr>
          <w:sz w:val="20"/>
        </w:rPr>
      </w:pPr>
      <w:r>
        <w:rPr>
          <w:sz w:val="20"/>
        </w:rPr>
        <w:t>Evaluate</w:t>
      </w:r>
      <w:r>
        <w:rPr>
          <w:spacing w:val="-5"/>
          <w:sz w:val="20"/>
        </w:rPr>
        <w:t> </w:t>
      </w:r>
      <w:r>
        <w:rPr>
          <w:sz w:val="20"/>
        </w:rPr>
        <w:t>the</w:t>
      </w:r>
      <w:r>
        <w:rPr>
          <w:spacing w:val="-5"/>
          <w:sz w:val="20"/>
        </w:rPr>
        <w:t> </w:t>
      </w:r>
      <w:r>
        <w:rPr>
          <w:sz w:val="20"/>
        </w:rPr>
        <w:t>accuracy</w:t>
      </w:r>
      <w:r>
        <w:rPr>
          <w:spacing w:val="-9"/>
          <w:sz w:val="20"/>
        </w:rPr>
        <w:t> </w:t>
      </w:r>
      <w:r>
        <w:rPr>
          <w:sz w:val="20"/>
        </w:rPr>
        <w:t>and</w:t>
      </w:r>
      <w:r>
        <w:rPr>
          <w:spacing w:val="-3"/>
          <w:sz w:val="20"/>
        </w:rPr>
        <w:t> </w:t>
      </w:r>
      <w:r>
        <w:rPr>
          <w:sz w:val="20"/>
        </w:rPr>
        <w:t>response</w:t>
      </w:r>
      <w:r>
        <w:rPr>
          <w:spacing w:val="-5"/>
          <w:sz w:val="20"/>
        </w:rPr>
        <w:t> </w:t>
      </w:r>
      <w:r>
        <w:rPr>
          <w:sz w:val="20"/>
        </w:rPr>
        <w:t>time</w:t>
      </w:r>
      <w:r>
        <w:rPr>
          <w:spacing w:val="-5"/>
          <w:sz w:val="20"/>
        </w:rPr>
        <w:t> </w:t>
      </w:r>
      <w:r>
        <w:rPr>
          <w:sz w:val="20"/>
        </w:rPr>
        <w:t>of</w:t>
      </w:r>
      <w:r>
        <w:rPr>
          <w:spacing w:val="-7"/>
          <w:sz w:val="20"/>
        </w:rPr>
        <w:t> </w:t>
      </w:r>
      <w:r>
        <w:rPr>
          <w:sz w:val="20"/>
        </w:rPr>
        <w:t>the</w:t>
      </w:r>
      <w:r>
        <w:rPr>
          <w:spacing w:val="-5"/>
          <w:sz w:val="20"/>
        </w:rPr>
        <w:t> </w:t>
      </w:r>
      <w:r>
        <w:rPr>
          <w:spacing w:val="-2"/>
          <w:sz w:val="20"/>
        </w:rPr>
        <w:t>system.</w:t>
      </w:r>
    </w:p>
    <w:p>
      <w:pPr>
        <w:pStyle w:val="BodyText"/>
        <w:spacing w:before="4"/>
        <w:jc w:val="left"/>
      </w:pPr>
    </w:p>
    <w:p>
      <w:pPr>
        <w:pStyle w:val="Heading2"/>
        <w:numPr>
          <w:ilvl w:val="1"/>
          <w:numId w:val="5"/>
        </w:numPr>
        <w:tabs>
          <w:tab w:pos="342" w:val="left" w:leader="none"/>
        </w:tabs>
        <w:spacing w:line="227" w:lineRule="exact" w:before="0" w:after="0"/>
        <w:ind w:left="342" w:right="0" w:hanging="200"/>
        <w:jc w:val="left"/>
      </w:pPr>
      <w:r>
        <w:rPr/>
        <w:t>Optimization</w:t>
      </w:r>
      <w:r>
        <w:rPr>
          <w:spacing w:val="-9"/>
        </w:rPr>
        <w:t> </w:t>
      </w:r>
      <w:r>
        <w:rPr/>
        <w:t>(if</w:t>
      </w:r>
      <w:r>
        <w:rPr>
          <w:spacing w:val="-8"/>
        </w:rPr>
        <w:t> </w:t>
      </w:r>
      <w:r>
        <w:rPr>
          <w:spacing w:val="-2"/>
        </w:rPr>
        <w:t>needed):</w:t>
      </w:r>
    </w:p>
    <w:p>
      <w:pPr>
        <w:pStyle w:val="ListParagraph"/>
        <w:numPr>
          <w:ilvl w:val="2"/>
          <w:numId w:val="5"/>
        </w:numPr>
        <w:tabs>
          <w:tab w:pos="292" w:val="left" w:leader="none"/>
        </w:tabs>
        <w:spacing w:line="227" w:lineRule="exact" w:before="0" w:after="0"/>
        <w:ind w:left="292" w:right="0" w:hanging="150"/>
        <w:jc w:val="left"/>
        <w:rPr>
          <w:sz w:val="20"/>
        </w:rPr>
      </w:pPr>
      <w:r>
        <w:rPr>
          <w:sz w:val="20"/>
        </w:rPr>
        <w:t>Adjust</w:t>
      </w:r>
      <w:r>
        <w:rPr>
          <w:spacing w:val="-7"/>
          <w:sz w:val="20"/>
        </w:rPr>
        <w:t> </w:t>
      </w:r>
      <w:r>
        <w:rPr>
          <w:sz w:val="20"/>
        </w:rPr>
        <w:t>image</w:t>
      </w:r>
      <w:r>
        <w:rPr>
          <w:spacing w:val="-3"/>
          <w:sz w:val="20"/>
        </w:rPr>
        <w:t> </w:t>
      </w:r>
      <w:r>
        <w:rPr>
          <w:sz w:val="20"/>
        </w:rPr>
        <w:t>size</w:t>
      </w:r>
      <w:r>
        <w:rPr>
          <w:spacing w:val="-5"/>
          <w:sz w:val="20"/>
        </w:rPr>
        <w:t> </w:t>
      </w:r>
      <w:r>
        <w:rPr>
          <w:sz w:val="20"/>
        </w:rPr>
        <w:t>or</w:t>
      </w:r>
      <w:r>
        <w:rPr>
          <w:spacing w:val="-6"/>
          <w:sz w:val="20"/>
        </w:rPr>
        <w:t> </w:t>
      </w:r>
      <w:r>
        <w:rPr>
          <w:sz w:val="20"/>
        </w:rPr>
        <w:t>lighting</w:t>
      </w:r>
      <w:r>
        <w:rPr>
          <w:spacing w:val="-6"/>
          <w:sz w:val="20"/>
        </w:rPr>
        <w:t> </w:t>
      </w:r>
      <w:r>
        <w:rPr>
          <w:spacing w:val="-2"/>
          <w:sz w:val="20"/>
        </w:rPr>
        <w:t>conditions.</w:t>
      </w:r>
    </w:p>
    <w:p>
      <w:pPr>
        <w:pStyle w:val="ListParagraph"/>
        <w:numPr>
          <w:ilvl w:val="2"/>
          <w:numId w:val="5"/>
        </w:numPr>
        <w:tabs>
          <w:tab w:pos="313" w:val="left" w:leader="none"/>
        </w:tabs>
        <w:spacing w:line="240" w:lineRule="auto" w:before="0" w:after="0"/>
        <w:ind w:left="142" w:right="137" w:firstLine="0"/>
        <w:jc w:val="left"/>
        <w:rPr>
          <w:sz w:val="20"/>
        </w:rPr>
      </w:pPr>
      <w:r>
        <w:rPr>
          <w:sz w:val="20"/>
        </w:rPr>
        <w:t>Retrain the model with more data if accuracy is low. Object Detection using ESP32 Cam Module</w:t>
      </w:r>
    </w:p>
    <w:p>
      <w:pPr>
        <w:pStyle w:val="BodyText"/>
        <w:spacing w:before="6"/>
        <w:jc w:val="left"/>
      </w:pPr>
    </w:p>
    <w:p>
      <w:pPr>
        <w:pStyle w:val="Heading2"/>
        <w:numPr>
          <w:ilvl w:val="0"/>
          <w:numId w:val="1"/>
        </w:numPr>
        <w:tabs>
          <w:tab w:pos="342" w:val="left" w:leader="none"/>
        </w:tabs>
        <w:spacing w:line="240" w:lineRule="auto" w:before="0" w:after="0"/>
        <w:ind w:left="342" w:right="0" w:hanging="200"/>
        <w:jc w:val="both"/>
      </w:pPr>
      <w:r>
        <w:rPr/>
        <w:t>Result</w:t>
      </w:r>
      <w:r>
        <w:rPr>
          <w:spacing w:val="-5"/>
        </w:rPr>
        <w:t> </w:t>
      </w:r>
      <w:r>
        <w:rPr/>
        <w:t>and</w:t>
      </w:r>
      <w:r>
        <w:rPr>
          <w:spacing w:val="-5"/>
        </w:rPr>
        <w:t> </w:t>
      </w:r>
      <w:r>
        <w:rPr>
          <w:spacing w:val="-2"/>
        </w:rPr>
        <w:t>Discussion</w:t>
      </w:r>
    </w:p>
    <w:p>
      <w:pPr>
        <w:pStyle w:val="ListParagraph"/>
        <w:numPr>
          <w:ilvl w:val="1"/>
          <w:numId w:val="1"/>
        </w:numPr>
        <w:tabs>
          <w:tab w:pos="443" w:val="left" w:leader="none"/>
        </w:tabs>
        <w:spacing w:line="240" w:lineRule="auto" w:before="224" w:after="0"/>
        <w:ind w:left="443" w:right="0" w:hanging="301"/>
        <w:jc w:val="both"/>
        <w:rPr>
          <w:sz w:val="20"/>
        </w:rPr>
      </w:pPr>
      <w:r>
        <w:rPr>
          <w:b/>
          <w:spacing w:val="-2"/>
          <w:sz w:val="20"/>
        </w:rPr>
        <w:t>Result</w:t>
      </w:r>
      <w:r>
        <w:rPr>
          <w:spacing w:val="-2"/>
          <w:sz w:val="20"/>
        </w:rPr>
        <w:t>:</w:t>
      </w:r>
    </w:p>
    <w:p>
      <w:pPr>
        <w:pStyle w:val="BodyText"/>
        <w:ind w:left="142" w:right="137" w:firstLine="50"/>
      </w:pPr>
      <w:r>
        <w:rPr/>
        <w:t>After completing the implementation and deployment of the trained model onto the ESP32-CAM module, the system successfully performed real-time object identification for the selected objects — tomato, onion, and potato. The camera captured live images, processed them locally, and displayed the detected object name and confidence percentage on the OLED screen. The system demonstrated stable operation with smooth inference at a low latency. On average, the model achieved a classification accuracy of 90–93%, depending on the lighting conditions and object distance. The detection output refreshed continuously,</w:t>
      </w:r>
      <w:r>
        <w:rPr>
          <w:spacing w:val="-2"/>
        </w:rPr>
        <w:t> </w:t>
      </w:r>
      <w:r>
        <w:rPr/>
        <w:t>confirming</w:t>
      </w:r>
      <w:r>
        <w:rPr>
          <w:spacing w:val="-3"/>
        </w:rPr>
        <w:t> </w:t>
      </w:r>
      <w:r>
        <w:rPr/>
        <w:t>that</w:t>
      </w:r>
      <w:r>
        <w:rPr>
          <w:spacing w:val="-2"/>
        </w:rPr>
        <w:t> </w:t>
      </w:r>
      <w:r>
        <w:rPr/>
        <w:t>the</w:t>
      </w:r>
      <w:r>
        <w:rPr>
          <w:spacing w:val="-2"/>
        </w:rPr>
        <w:t> </w:t>
      </w:r>
      <w:r>
        <w:rPr/>
        <w:t>ESP32-CAM</w:t>
      </w:r>
      <w:r>
        <w:rPr>
          <w:spacing w:val="-2"/>
        </w:rPr>
        <w:t> </w:t>
      </w:r>
      <w:r>
        <w:rPr/>
        <w:t>could</w:t>
      </w:r>
      <w:r>
        <w:rPr>
          <w:spacing w:val="-2"/>
        </w:rPr>
        <w:t> </w:t>
      </w:r>
      <w:r>
        <w:rPr/>
        <w:t>efficiently handle lightweight machine learning models optimized through the Edge Impulse platform. The results also validated the project’s main objective — performing AI-based image recognition directly on edge hardware without the need for internet connectivity or cloud-based computation. Observed Results Summary Parameter Observation Hardware Used ESP32-CAM (AI Thinker) Model Type CNN (trained using Edge Impulse) Average Detection Accuracy 90–93% Power Requirement 5V DC Display Output OLED (128x64) showing object name and confidence Response Time ~1.5 seconds per frame Detected Objects Tomato, Onion, Potato</w:t>
      </w:r>
      <w:r>
        <w:rPr>
          <w:spacing w:val="-1"/>
        </w:rPr>
        <w:t> </w:t>
      </w:r>
      <w:r>
        <w:rPr/>
        <w:t>The system thus met the functional and performance goals set in the initial</w:t>
      </w:r>
      <w:r>
        <w:rPr>
          <w:spacing w:val="40"/>
        </w:rPr>
        <w:t> </w:t>
      </w:r>
      <w:r>
        <w:rPr/>
        <w:t>project objectives. Object Detection using ESP32 Cam Module.</w:t>
      </w:r>
    </w:p>
    <w:p>
      <w:pPr>
        <w:pStyle w:val="BodyText"/>
        <w:spacing w:after="0"/>
        <w:sectPr>
          <w:pgSz w:w="11910" w:h="16840"/>
          <w:pgMar w:header="0" w:footer="258" w:top="340" w:bottom="460" w:left="566" w:right="425"/>
          <w:cols w:num="2" w:equalWidth="0">
            <w:col w:w="5359" w:space="100"/>
            <w:col w:w="5460"/>
          </w:cols>
        </w:sectPr>
      </w:pPr>
    </w:p>
    <w:p>
      <w:pPr>
        <w:pStyle w:val="BodyText"/>
        <w:spacing w:before="80"/>
        <w:jc w:val="left"/>
      </w:pPr>
    </w:p>
    <w:p>
      <w:pPr>
        <w:pStyle w:val="Heading2"/>
        <w:numPr>
          <w:ilvl w:val="1"/>
          <w:numId w:val="1"/>
        </w:numPr>
        <w:tabs>
          <w:tab w:pos="442" w:val="left" w:leader="none"/>
        </w:tabs>
        <w:spacing w:line="240" w:lineRule="auto" w:before="0" w:after="0"/>
        <w:ind w:left="442" w:right="0" w:hanging="301"/>
        <w:jc w:val="both"/>
        <w:rPr>
          <w:b w:val="0"/>
        </w:rPr>
      </w:pPr>
      <w:r>
        <w:rPr/>
        <w:t>Result</w:t>
      </w:r>
      <w:r>
        <w:rPr>
          <w:spacing w:val="-7"/>
        </w:rPr>
        <w:t> </w:t>
      </w:r>
      <w:r>
        <w:rPr/>
        <w:t>Discussion</w:t>
      </w:r>
      <w:r>
        <w:rPr>
          <w:spacing w:val="-7"/>
        </w:rPr>
        <w:t> </w:t>
      </w:r>
      <w:r>
        <w:rPr/>
        <w:t>and</w:t>
      </w:r>
      <w:r>
        <w:rPr>
          <w:spacing w:val="-7"/>
        </w:rPr>
        <w:t> </w:t>
      </w:r>
      <w:r>
        <w:rPr>
          <w:spacing w:val="-2"/>
        </w:rPr>
        <w:t>Conclusion</w:t>
      </w:r>
      <w:r>
        <w:rPr>
          <w:b w:val="0"/>
          <w:spacing w:val="-2"/>
        </w:rPr>
        <w:t>:</w:t>
      </w:r>
    </w:p>
    <w:p>
      <w:pPr>
        <w:pStyle w:val="BodyText"/>
        <w:jc w:val="left"/>
      </w:pPr>
    </w:p>
    <w:p>
      <w:pPr>
        <w:pStyle w:val="BodyText"/>
        <w:spacing w:before="1"/>
        <w:ind w:left="141" w:right="38"/>
      </w:pPr>
      <w:r>
        <w:rPr/>
        <w:t>The obtained results show that ESP32-CAM, despite its low</w:t>
      </w:r>
      <w:r>
        <w:rPr>
          <w:spacing w:val="40"/>
        </w:rPr>
        <w:t> </w:t>
      </w:r>
      <w:r>
        <w:rPr/>
        <w:t>cost and limited hardware resources, can perform real-time image classification effectively when supported by optimized machine learning models. The Edge Impulse platform</w:t>
      </w:r>
      <w:r>
        <w:rPr>
          <w:spacing w:val="80"/>
        </w:rPr>
        <w:t> </w:t>
      </w:r>
      <w:r>
        <w:rPr/>
        <w:t>simplified model training and deployment, enabling the device to recognize multiple object categories with satisfactory accuracy. The OLED output ensured user-friendly visual feedback, while the edge-based inference reduced processing delay and improved system independence. In conclusion, the developed prototype successfully demonstrates the practicality of Edge AI implementation on microcontrollers, opening new opportunities for low-cost smart vision applications such as agricultural classification, automated sorting, and IoT-enabled </w:t>
      </w:r>
      <w:r>
        <w:rPr>
          <w:spacing w:val="-2"/>
        </w:rPr>
        <w:t>monitoring.</w:t>
      </w:r>
    </w:p>
    <w:p>
      <w:pPr>
        <w:pStyle w:val="BodyText"/>
        <w:spacing w:before="4"/>
        <w:jc w:val="left"/>
      </w:pPr>
    </w:p>
    <w:p>
      <w:pPr>
        <w:pStyle w:val="Heading2"/>
        <w:numPr>
          <w:ilvl w:val="0"/>
          <w:numId w:val="6"/>
        </w:numPr>
        <w:tabs>
          <w:tab w:pos="341" w:val="left" w:leader="none"/>
        </w:tabs>
        <w:spacing w:line="240" w:lineRule="auto" w:before="0" w:after="0"/>
        <w:ind w:left="341" w:right="0" w:hanging="200"/>
        <w:jc w:val="both"/>
      </w:pPr>
      <w:r>
        <w:rPr/>
        <w:t>Conclusion</w:t>
      </w:r>
      <w:r>
        <w:rPr>
          <w:spacing w:val="-8"/>
        </w:rPr>
        <w:t> </w:t>
      </w:r>
      <w:r>
        <w:rPr/>
        <w:t>and</w:t>
      </w:r>
      <w:r>
        <w:rPr>
          <w:spacing w:val="-7"/>
        </w:rPr>
        <w:t> </w:t>
      </w:r>
      <w:r>
        <w:rPr/>
        <w:t>Future</w:t>
      </w:r>
      <w:r>
        <w:rPr>
          <w:spacing w:val="-6"/>
        </w:rPr>
        <w:t> </w:t>
      </w:r>
      <w:r>
        <w:rPr>
          <w:spacing w:val="-2"/>
        </w:rPr>
        <w:t>Scope:</w:t>
      </w:r>
    </w:p>
    <w:p>
      <w:pPr>
        <w:pStyle w:val="ListParagraph"/>
        <w:numPr>
          <w:ilvl w:val="1"/>
          <w:numId w:val="6"/>
        </w:numPr>
        <w:tabs>
          <w:tab w:pos="443" w:val="left" w:leader="none"/>
        </w:tabs>
        <w:spacing w:line="228" w:lineRule="exact" w:before="0" w:after="0"/>
        <w:ind w:left="443" w:right="0" w:hanging="302"/>
        <w:jc w:val="both"/>
        <w:rPr>
          <w:b/>
          <w:sz w:val="20"/>
        </w:rPr>
      </w:pPr>
      <w:r>
        <w:rPr>
          <w:b/>
          <w:spacing w:val="-2"/>
          <w:sz w:val="20"/>
        </w:rPr>
        <w:t>Conclusion:</w:t>
      </w:r>
    </w:p>
    <w:p>
      <w:pPr>
        <w:pStyle w:val="BodyText"/>
        <w:ind w:left="141" w:right="40"/>
      </w:pPr>
      <w:r>
        <w:rPr/>
        <w:t>The project “Design and Development of Object Identifying Algorithm using ESP32-CAM Module” successfully achieved its intended goals by integrating machine learning with embedded edge computing. The system proved capable of recognizing and classifying objects in real time without cloud connectivity, using the ESP32-CAM’s internal resources and a lightweight CNN model trained via Edge Impulse. The performance results validated that edge AI can be both cost-effective and efficient when optimized properly. The hardware configuration was simple, and the use of an OLED display provided a clear interface for users to view results. This demonstrates how AI can be embedded into small-scale IoT devices to enable autonomous and intelligent functionality. Overall, the project highlights the potential of combining embedded</w:t>
      </w:r>
      <w:r>
        <w:rPr>
          <w:spacing w:val="-4"/>
        </w:rPr>
        <w:t> </w:t>
      </w:r>
      <w:r>
        <w:rPr/>
        <w:t>systems,</w:t>
      </w:r>
      <w:r>
        <w:rPr>
          <w:spacing w:val="-4"/>
        </w:rPr>
        <w:t> </w:t>
      </w:r>
      <w:r>
        <w:rPr/>
        <w:t>AI,</w:t>
      </w:r>
      <w:r>
        <w:rPr>
          <w:spacing w:val="-5"/>
        </w:rPr>
        <w:t> </w:t>
      </w:r>
      <w:r>
        <w:rPr/>
        <w:t>and</w:t>
      </w:r>
      <w:r>
        <w:rPr>
          <w:spacing w:val="-4"/>
        </w:rPr>
        <w:t> </w:t>
      </w:r>
      <w:r>
        <w:rPr/>
        <w:t>IoT</w:t>
      </w:r>
      <w:r>
        <w:rPr>
          <w:spacing w:val="-3"/>
        </w:rPr>
        <w:t> </w:t>
      </w:r>
      <w:r>
        <w:rPr/>
        <w:t>technologies</w:t>
      </w:r>
      <w:r>
        <w:rPr>
          <w:spacing w:val="-4"/>
        </w:rPr>
        <w:t> </w:t>
      </w:r>
      <w:r>
        <w:rPr/>
        <w:t>to</w:t>
      </w:r>
      <w:r>
        <w:rPr>
          <w:spacing w:val="-4"/>
        </w:rPr>
        <w:t> </w:t>
      </w:r>
      <w:r>
        <w:rPr/>
        <w:t>build</w:t>
      </w:r>
      <w:r>
        <w:rPr>
          <w:spacing w:val="-3"/>
        </w:rPr>
        <w:t> </w:t>
      </w:r>
      <w:r>
        <w:rPr/>
        <w:t>innovative and energy-efficient solutions for real-world applications.</w:t>
      </w:r>
      <w:r>
        <w:rPr>
          <w:spacing w:val="40"/>
        </w:rPr>
        <w:t> </w:t>
      </w:r>
      <w:r>
        <w:rPr/>
        <w:t>Object Detection using ESP32 Cam Module</w:t>
      </w:r>
    </w:p>
    <w:p>
      <w:pPr>
        <w:pStyle w:val="Heading2"/>
        <w:numPr>
          <w:ilvl w:val="1"/>
          <w:numId w:val="6"/>
        </w:numPr>
        <w:tabs>
          <w:tab w:pos="442" w:val="left" w:leader="none"/>
        </w:tabs>
        <w:spacing w:line="227" w:lineRule="exact" w:before="4" w:after="0"/>
        <w:ind w:left="442" w:right="0" w:hanging="301"/>
        <w:jc w:val="both"/>
      </w:pPr>
      <w:r>
        <w:rPr/>
        <w:t>Future</w:t>
      </w:r>
      <w:r>
        <w:rPr>
          <w:spacing w:val="-6"/>
        </w:rPr>
        <w:t> </w:t>
      </w:r>
      <w:r>
        <w:rPr>
          <w:spacing w:val="-2"/>
        </w:rPr>
        <w:t>Scope:</w:t>
      </w:r>
    </w:p>
    <w:p>
      <w:pPr>
        <w:pStyle w:val="BodyText"/>
        <w:ind w:left="141" w:right="40" w:firstLine="50"/>
      </w:pPr>
      <w:r>
        <w:rPr/>
        <w:t>There are several ways this project can be expanded and enhanced in the future:</w:t>
      </w:r>
    </w:p>
    <w:p>
      <w:pPr>
        <w:pStyle w:val="ListParagraph"/>
        <w:numPr>
          <w:ilvl w:val="0"/>
          <w:numId w:val="7"/>
        </w:numPr>
        <w:tabs>
          <w:tab w:pos="351" w:val="left" w:leader="none"/>
        </w:tabs>
        <w:spacing w:line="240" w:lineRule="auto" w:before="0" w:after="0"/>
        <w:ind w:left="141" w:right="39" w:firstLine="0"/>
        <w:jc w:val="both"/>
        <w:rPr>
          <w:sz w:val="20"/>
        </w:rPr>
      </w:pPr>
      <w:r>
        <w:rPr>
          <w:b/>
          <w:sz w:val="20"/>
        </w:rPr>
        <w:t>Model Expansion: </w:t>
      </w:r>
      <w:r>
        <w:rPr>
          <w:sz w:val="20"/>
        </w:rPr>
        <w:t>The dataset can be extended to include a larger variety of objects, allowing for multi-class classification with higher accuracy.</w:t>
      </w:r>
    </w:p>
    <w:p>
      <w:pPr>
        <w:pStyle w:val="ListParagraph"/>
        <w:numPr>
          <w:ilvl w:val="0"/>
          <w:numId w:val="7"/>
        </w:numPr>
        <w:tabs>
          <w:tab w:pos="403" w:val="left" w:leader="none"/>
        </w:tabs>
        <w:spacing w:line="240" w:lineRule="auto" w:before="0" w:after="0"/>
        <w:ind w:left="141" w:right="38" w:firstLine="0"/>
        <w:jc w:val="both"/>
        <w:rPr>
          <w:sz w:val="20"/>
        </w:rPr>
      </w:pPr>
      <w:r>
        <w:rPr>
          <w:b/>
          <w:sz w:val="20"/>
        </w:rPr>
        <w:t>Improved Hardware: </w:t>
      </w:r>
      <w:r>
        <w:rPr>
          <w:sz w:val="20"/>
        </w:rPr>
        <w:t>Using modules like ESP32-S3 or ESP-EYE with higher RAM can enable more complex AI models to run efficiently.</w:t>
      </w:r>
    </w:p>
    <w:p>
      <w:pPr>
        <w:pStyle w:val="ListParagraph"/>
        <w:numPr>
          <w:ilvl w:val="0"/>
          <w:numId w:val="7"/>
        </w:numPr>
        <w:tabs>
          <w:tab w:pos="411" w:val="left" w:leader="none"/>
        </w:tabs>
        <w:spacing w:line="240" w:lineRule="auto" w:before="0" w:after="0"/>
        <w:ind w:left="141" w:right="42" w:firstLine="0"/>
        <w:jc w:val="both"/>
        <w:rPr>
          <w:sz w:val="20"/>
        </w:rPr>
      </w:pPr>
      <w:r>
        <w:rPr>
          <w:b/>
          <w:sz w:val="20"/>
        </w:rPr>
        <w:t>Mobile or Web Integration</w:t>
      </w:r>
      <w:r>
        <w:rPr>
          <w:sz w:val="20"/>
        </w:rPr>
        <w:t>: The ESP32-CAM can be connected to a smartphone app or a cloud dashboard for remote monitoring and data logging.</w:t>
      </w:r>
    </w:p>
    <w:p>
      <w:pPr>
        <w:pStyle w:val="ListParagraph"/>
        <w:numPr>
          <w:ilvl w:val="0"/>
          <w:numId w:val="7"/>
        </w:numPr>
        <w:tabs>
          <w:tab w:pos="387" w:val="left" w:leader="none"/>
        </w:tabs>
        <w:spacing w:line="240" w:lineRule="auto" w:before="0" w:after="0"/>
        <w:ind w:left="141" w:right="44" w:firstLine="0"/>
        <w:jc w:val="both"/>
        <w:rPr>
          <w:sz w:val="20"/>
        </w:rPr>
      </w:pPr>
      <w:r>
        <w:rPr>
          <w:b/>
          <w:sz w:val="20"/>
        </w:rPr>
        <w:t>Edge Optimization: </w:t>
      </w:r>
      <w:r>
        <w:rPr>
          <w:sz w:val="20"/>
        </w:rPr>
        <w:t>Model compression and quantization can further reduce inference time and power consumption.</w:t>
      </w:r>
    </w:p>
    <w:p>
      <w:pPr>
        <w:pStyle w:val="ListParagraph"/>
        <w:numPr>
          <w:ilvl w:val="0"/>
          <w:numId w:val="7"/>
        </w:numPr>
        <w:tabs>
          <w:tab w:pos="425" w:val="left" w:leader="none"/>
        </w:tabs>
        <w:spacing w:line="240" w:lineRule="auto" w:before="0" w:after="0"/>
        <w:ind w:left="141" w:right="38" w:firstLine="0"/>
        <w:jc w:val="both"/>
        <w:rPr>
          <w:sz w:val="20"/>
        </w:rPr>
      </w:pPr>
      <w:r>
        <w:rPr>
          <w:b/>
          <w:sz w:val="20"/>
        </w:rPr>
        <w:t>Industrial and Agricultural Use: </w:t>
      </w:r>
      <w:r>
        <w:rPr>
          <w:sz w:val="20"/>
        </w:rPr>
        <w:t>The system can be adapted for sorting fruits, identifying defective products, or monitoring crops in smart farming applications.</w:t>
      </w:r>
    </w:p>
    <w:p>
      <w:pPr>
        <w:pStyle w:val="ListParagraph"/>
        <w:numPr>
          <w:ilvl w:val="0"/>
          <w:numId w:val="7"/>
        </w:numPr>
        <w:tabs>
          <w:tab w:pos="346" w:val="left" w:leader="none"/>
        </w:tabs>
        <w:spacing w:line="240" w:lineRule="auto" w:before="0" w:after="0"/>
        <w:ind w:left="141" w:right="43" w:firstLine="0"/>
        <w:jc w:val="both"/>
        <w:rPr>
          <w:sz w:val="20"/>
        </w:rPr>
      </w:pPr>
      <w:r>
        <w:rPr>
          <w:b/>
          <w:sz w:val="20"/>
        </w:rPr>
        <w:t>Autonomous</w:t>
      </w:r>
      <w:r>
        <w:rPr>
          <w:b/>
          <w:spacing w:val="-2"/>
          <w:sz w:val="20"/>
        </w:rPr>
        <w:t> </w:t>
      </w:r>
      <w:r>
        <w:rPr>
          <w:b/>
          <w:sz w:val="20"/>
        </w:rPr>
        <w:t>Systems</w:t>
      </w:r>
      <w:r>
        <w:rPr>
          <w:sz w:val="20"/>
        </w:rPr>
        <w:t>:</w:t>
      </w:r>
      <w:r>
        <w:rPr>
          <w:spacing w:val="-2"/>
          <w:sz w:val="20"/>
        </w:rPr>
        <w:t> </w:t>
      </w:r>
      <w:r>
        <w:rPr>
          <w:sz w:val="20"/>
        </w:rPr>
        <w:t>Integrating</w:t>
      </w:r>
      <w:r>
        <w:rPr>
          <w:spacing w:val="-3"/>
          <w:sz w:val="20"/>
        </w:rPr>
        <w:t> </w:t>
      </w:r>
      <w:r>
        <w:rPr>
          <w:sz w:val="20"/>
        </w:rPr>
        <w:t>the module with</w:t>
      </w:r>
      <w:r>
        <w:rPr>
          <w:spacing w:val="-3"/>
          <w:sz w:val="20"/>
        </w:rPr>
        <w:t> </w:t>
      </w:r>
      <w:r>
        <w:rPr>
          <w:sz w:val="20"/>
        </w:rPr>
        <w:t>actuators or robotic systems can enable self operating intelligent</w:t>
      </w:r>
      <w:r>
        <w:rPr>
          <w:spacing w:val="40"/>
          <w:sz w:val="20"/>
        </w:rPr>
        <w:t> </w:t>
      </w:r>
      <w:r>
        <w:rPr>
          <w:spacing w:val="-2"/>
          <w:sz w:val="20"/>
        </w:rPr>
        <w:t>machines.</w:t>
      </w:r>
    </w:p>
    <w:p>
      <w:pPr>
        <w:pStyle w:val="BodyText"/>
        <w:spacing w:before="3"/>
        <w:jc w:val="left"/>
      </w:pPr>
    </w:p>
    <w:p>
      <w:pPr>
        <w:pStyle w:val="Heading2"/>
        <w:spacing w:line="228" w:lineRule="exact"/>
        <w:ind w:left="141" w:firstLine="0"/>
        <w:jc w:val="left"/>
      </w:pPr>
      <w:r>
        <w:rPr>
          <w:spacing w:val="-2"/>
        </w:rPr>
        <w:t>References:</w:t>
      </w:r>
    </w:p>
    <w:p>
      <w:pPr>
        <w:pStyle w:val="ListParagraph"/>
        <w:numPr>
          <w:ilvl w:val="0"/>
          <w:numId w:val="8"/>
        </w:numPr>
        <w:tabs>
          <w:tab w:pos="539" w:val="left" w:leader="none"/>
        </w:tabs>
        <w:spacing w:line="240" w:lineRule="auto" w:before="0" w:after="0"/>
        <w:ind w:left="141" w:right="40" w:firstLine="0"/>
        <w:jc w:val="both"/>
        <w:rPr>
          <w:sz w:val="20"/>
        </w:rPr>
      </w:pPr>
      <w:r>
        <w:rPr>
          <w:sz w:val="20"/>
        </w:rPr>
        <w:t>A. Sharma, “Machine Learning Approach for Crop Prediction,”</w:t>
      </w:r>
      <w:r>
        <w:rPr>
          <w:spacing w:val="-1"/>
          <w:sz w:val="20"/>
        </w:rPr>
        <w:t> </w:t>
      </w:r>
      <w:r>
        <w:rPr>
          <w:sz w:val="20"/>
        </w:rPr>
        <w:t>IEEE</w:t>
      </w:r>
      <w:r>
        <w:rPr>
          <w:spacing w:val="-4"/>
          <w:sz w:val="20"/>
        </w:rPr>
        <w:t> </w:t>
      </w:r>
      <w:r>
        <w:rPr>
          <w:sz w:val="20"/>
        </w:rPr>
        <w:t>Transactions</w:t>
      </w:r>
      <w:r>
        <w:rPr>
          <w:spacing w:val="-3"/>
          <w:sz w:val="20"/>
        </w:rPr>
        <w:t> </w:t>
      </w:r>
      <w:r>
        <w:rPr>
          <w:sz w:val="20"/>
        </w:rPr>
        <w:t>on</w:t>
      </w:r>
      <w:r>
        <w:rPr>
          <w:spacing w:val="-1"/>
          <w:sz w:val="20"/>
        </w:rPr>
        <w:t> </w:t>
      </w:r>
      <w:r>
        <w:rPr>
          <w:sz w:val="20"/>
        </w:rPr>
        <w:t>AI</w:t>
      </w:r>
      <w:r>
        <w:rPr>
          <w:spacing w:val="-1"/>
          <w:sz w:val="20"/>
        </w:rPr>
        <w:t> </w:t>
      </w:r>
      <w:r>
        <w:rPr>
          <w:sz w:val="20"/>
        </w:rPr>
        <w:t>Systems, vol.</w:t>
      </w:r>
      <w:r>
        <w:rPr>
          <w:spacing w:val="-2"/>
          <w:sz w:val="20"/>
        </w:rPr>
        <w:t> </w:t>
      </w:r>
      <w:r>
        <w:rPr>
          <w:sz w:val="20"/>
        </w:rPr>
        <w:t>4,</w:t>
      </w:r>
      <w:r>
        <w:rPr>
          <w:spacing w:val="-2"/>
          <w:sz w:val="20"/>
        </w:rPr>
        <w:t> </w:t>
      </w:r>
      <w:r>
        <w:rPr>
          <w:sz w:val="20"/>
        </w:rPr>
        <w:t>no.</w:t>
      </w:r>
      <w:r>
        <w:rPr>
          <w:spacing w:val="-2"/>
          <w:sz w:val="20"/>
        </w:rPr>
        <w:t> </w:t>
      </w:r>
      <w:r>
        <w:rPr>
          <w:sz w:val="20"/>
        </w:rPr>
        <w:t>2,</w:t>
      </w:r>
      <w:r>
        <w:rPr>
          <w:spacing w:val="-4"/>
          <w:sz w:val="20"/>
        </w:rPr>
        <w:t> </w:t>
      </w:r>
      <w:r>
        <w:rPr>
          <w:sz w:val="20"/>
        </w:rPr>
        <w:t>pp. 112–118, 2024.</w:t>
      </w:r>
    </w:p>
    <w:p>
      <w:pPr>
        <w:pStyle w:val="ListParagraph"/>
        <w:numPr>
          <w:ilvl w:val="0"/>
          <w:numId w:val="8"/>
        </w:numPr>
        <w:tabs>
          <w:tab w:pos="434" w:val="left" w:leader="none"/>
        </w:tabs>
        <w:spacing w:line="240" w:lineRule="auto" w:before="0" w:after="0"/>
        <w:ind w:left="141" w:right="40" w:firstLine="0"/>
        <w:jc w:val="both"/>
        <w:rPr>
          <w:sz w:val="20"/>
        </w:rPr>
      </w:pPr>
      <w:r>
        <w:rPr>
          <w:sz w:val="20"/>
        </w:rPr>
        <w:t>R. Krishna, “Object Detection using ESP32-CAM and Edge Impulse,” CircuitDigest, Jul. 2024.</w:t>
      </w:r>
    </w:p>
    <w:p>
      <w:pPr>
        <w:pStyle w:val="ListParagraph"/>
        <w:numPr>
          <w:ilvl w:val="0"/>
          <w:numId w:val="8"/>
        </w:numPr>
        <w:tabs>
          <w:tab w:pos="429" w:val="left" w:leader="none"/>
        </w:tabs>
        <w:spacing w:line="240" w:lineRule="auto" w:before="0" w:after="0"/>
        <w:ind w:left="141" w:right="40" w:firstLine="0"/>
        <w:jc w:val="both"/>
        <w:rPr>
          <w:sz w:val="20"/>
        </w:rPr>
      </w:pPr>
      <w:r>
        <w:rPr>
          <w:sz w:val="20"/>
        </w:rPr>
        <w:t>P. Gupta and M. Kumar, “Edge AI Implementation on Low-Power IoT Devices,” IEEE Internet of Things Journal, vol. 9,</w:t>
      </w:r>
      <w:r>
        <w:rPr>
          <w:spacing w:val="40"/>
          <w:sz w:val="20"/>
        </w:rPr>
        <w:t> </w:t>
      </w:r>
      <w:r>
        <w:rPr>
          <w:sz w:val="20"/>
        </w:rPr>
        <w:t>no. 6, pp. 4842–4853, 2023.</w:t>
      </w:r>
    </w:p>
    <w:p>
      <w:pPr>
        <w:pStyle w:val="ListParagraph"/>
        <w:numPr>
          <w:ilvl w:val="0"/>
          <w:numId w:val="8"/>
        </w:numPr>
        <w:tabs>
          <w:tab w:pos="441" w:val="left" w:leader="none"/>
        </w:tabs>
        <w:spacing w:line="240" w:lineRule="auto" w:before="0" w:after="0"/>
        <w:ind w:left="141" w:right="38" w:firstLine="0"/>
        <w:jc w:val="both"/>
        <w:rPr>
          <w:sz w:val="20"/>
        </w:rPr>
      </w:pPr>
      <w:r>
        <w:rPr>
          <w:sz w:val="20"/>
        </w:rPr>
        <w:t>S. R. Patil, “Optimized Convolutional Neural Networks for Embedded</w:t>
      </w:r>
      <w:r>
        <w:rPr>
          <w:spacing w:val="9"/>
          <w:sz w:val="20"/>
        </w:rPr>
        <w:t> </w:t>
      </w:r>
      <w:r>
        <w:rPr>
          <w:sz w:val="20"/>
        </w:rPr>
        <w:t>Vision</w:t>
      </w:r>
      <w:r>
        <w:rPr>
          <w:spacing w:val="9"/>
          <w:sz w:val="20"/>
        </w:rPr>
        <w:t> </w:t>
      </w:r>
      <w:r>
        <w:rPr>
          <w:sz w:val="20"/>
        </w:rPr>
        <w:t>Systems,”</w:t>
      </w:r>
      <w:r>
        <w:rPr>
          <w:spacing w:val="11"/>
          <w:sz w:val="20"/>
        </w:rPr>
        <w:t> </w:t>
      </w:r>
      <w:r>
        <w:rPr>
          <w:sz w:val="20"/>
        </w:rPr>
        <w:t>IEEE</w:t>
      </w:r>
      <w:r>
        <w:rPr>
          <w:spacing w:val="9"/>
          <w:sz w:val="20"/>
        </w:rPr>
        <w:t> </w:t>
      </w:r>
      <w:r>
        <w:rPr>
          <w:sz w:val="20"/>
        </w:rPr>
        <w:t>Access,</w:t>
      </w:r>
      <w:r>
        <w:rPr>
          <w:spacing w:val="11"/>
          <w:sz w:val="20"/>
        </w:rPr>
        <w:t> </w:t>
      </w:r>
      <w:r>
        <w:rPr>
          <w:sz w:val="20"/>
        </w:rPr>
        <w:t>vol.</w:t>
      </w:r>
      <w:r>
        <w:rPr>
          <w:spacing w:val="8"/>
          <w:sz w:val="20"/>
        </w:rPr>
        <w:t> </w:t>
      </w:r>
      <w:r>
        <w:rPr>
          <w:sz w:val="20"/>
        </w:rPr>
        <w:t>11,</w:t>
      </w:r>
      <w:r>
        <w:rPr>
          <w:spacing w:val="9"/>
          <w:sz w:val="20"/>
        </w:rPr>
        <w:t> </w:t>
      </w:r>
      <w:r>
        <w:rPr>
          <w:sz w:val="20"/>
        </w:rPr>
        <w:t>pp.</w:t>
      </w:r>
      <w:r>
        <w:rPr>
          <w:spacing w:val="8"/>
          <w:sz w:val="20"/>
        </w:rPr>
        <w:t> </w:t>
      </w:r>
      <w:r>
        <w:rPr>
          <w:spacing w:val="-2"/>
          <w:sz w:val="20"/>
        </w:rPr>
        <w:t>17456–</w:t>
      </w:r>
    </w:p>
    <w:p>
      <w:pPr>
        <w:pStyle w:val="BodyText"/>
        <w:spacing w:before="79"/>
        <w:ind w:left="142"/>
      </w:pPr>
      <w:r>
        <w:rPr/>
        <w:br w:type="column"/>
      </w:r>
      <w:r>
        <w:rPr/>
        <w:t>17467,</w:t>
      </w:r>
      <w:r>
        <w:rPr>
          <w:spacing w:val="-4"/>
        </w:rPr>
        <w:t> </w:t>
      </w:r>
      <w:r>
        <w:rPr>
          <w:spacing w:val="-2"/>
        </w:rPr>
        <w:t>2023.</w:t>
      </w:r>
    </w:p>
    <w:p>
      <w:pPr>
        <w:pStyle w:val="ListParagraph"/>
        <w:numPr>
          <w:ilvl w:val="0"/>
          <w:numId w:val="8"/>
        </w:numPr>
        <w:tabs>
          <w:tab w:pos="471" w:val="left" w:leader="none"/>
        </w:tabs>
        <w:spacing w:line="240" w:lineRule="auto" w:before="1" w:after="0"/>
        <w:ind w:left="142" w:right="137" w:firstLine="0"/>
        <w:jc w:val="both"/>
        <w:rPr>
          <w:sz w:val="20"/>
        </w:rPr>
      </w:pPr>
      <w:r>
        <w:rPr>
          <w:sz w:val="20"/>
        </w:rPr>
        <w:t>Edge Impulse Inc., Edge Impulse Documentation: AI on Edge Devices, 2024. [Online]. Available: </w:t>
      </w:r>
      <w:hyperlink r:id="rId12">
        <w:r>
          <w:rPr>
            <w:color w:val="0000FF"/>
            <w:spacing w:val="-2"/>
            <w:sz w:val="20"/>
            <w:u w:val="single" w:color="0000FF"/>
          </w:rPr>
          <w:t>https://edgeimpulse.com/docs</w:t>
        </w:r>
      </w:hyperlink>
    </w:p>
    <w:p>
      <w:pPr>
        <w:pStyle w:val="ListParagraph"/>
        <w:numPr>
          <w:ilvl w:val="0"/>
          <w:numId w:val="8"/>
        </w:numPr>
        <w:tabs>
          <w:tab w:pos="555" w:val="left" w:leader="none"/>
        </w:tabs>
        <w:spacing w:line="240" w:lineRule="auto" w:before="0" w:after="0"/>
        <w:ind w:left="142" w:right="136" w:firstLine="0"/>
        <w:jc w:val="both"/>
        <w:rPr>
          <w:sz w:val="20"/>
        </w:rPr>
      </w:pPr>
      <w:r>
        <w:rPr>
          <w:sz w:val="20"/>
        </w:rPr>
        <w:t>A. S. Pandey and D. Verma, “Real-Time Object Classification using Edge Computing,” International Journal of Embedded Systems Research, vol. 5, no. 3, pp. 210–219, 2024.</w:t>
      </w:r>
    </w:p>
    <w:p>
      <w:pPr>
        <w:pStyle w:val="ListParagraph"/>
        <w:numPr>
          <w:ilvl w:val="0"/>
          <w:numId w:val="8"/>
        </w:numPr>
        <w:tabs>
          <w:tab w:pos="542" w:val="left" w:leader="none"/>
        </w:tabs>
        <w:spacing w:line="240" w:lineRule="auto" w:before="0" w:after="0"/>
        <w:ind w:left="142" w:right="141" w:firstLine="0"/>
        <w:jc w:val="both"/>
        <w:rPr>
          <w:sz w:val="20"/>
        </w:rPr>
      </w:pPr>
      <w:r>
        <w:rPr>
          <w:sz w:val="20"/>
        </w:rPr>
        <w:t>Espressif Systems, ESP32-CAM Technical Reference Manual, 2023. [Online]. Available: </w:t>
      </w:r>
      <w:hyperlink r:id="rId13">
        <w:r>
          <w:rPr>
            <w:sz w:val="20"/>
          </w:rPr>
          <w:t>https://www.espressif.com</w:t>
        </w:r>
      </w:hyperlink>
    </w:p>
    <w:sectPr>
      <w:pgSz w:w="11910" w:h="16840"/>
      <w:pgMar w:header="0" w:footer="258" w:top="320" w:bottom="460" w:left="566" w:right="425"/>
      <w:cols w:num="2" w:equalWidth="0">
        <w:col w:w="5359" w:space="99"/>
        <w:col w:w="5461"/>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pPr>
    <w:r>
      <w:rPr/>
      <mc:AlternateContent>
        <mc:Choice Requires="wps">
          <w:drawing>
            <wp:anchor distT="0" distB="0" distL="0" distR="0" allowOverlap="1" layoutInCell="1" locked="0" behindDoc="1" simplePos="0" relativeHeight="487394304">
              <wp:simplePos x="0" y="0"/>
              <wp:positionH relativeFrom="page">
                <wp:posOffset>3752722</wp:posOffset>
              </wp:positionH>
              <wp:positionV relativeFrom="page">
                <wp:posOffset>10361194</wp:posOffset>
              </wp:positionV>
              <wp:extent cx="159385" cy="18097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9385" cy="180975"/>
                      </a:xfrm>
                      <a:prstGeom prst="rect">
                        <a:avLst/>
                      </a:prstGeom>
                    </wps:spPr>
                    <wps:txbx>
                      <w:txbxContent>
                        <w:p>
                          <w:pPr>
                            <w:spacing w:before="11"/>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2</w:t>
                          </w:r>
                          <w:r>
                            <w:rPr>
                              <w:spacing w:val="-10"/>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5.489990pt;margin-top:815.842102pt;width:12.55pt;height:14.25pt;mso-position-horizontal-relative:page;mso-position-vertical-relative:page;z-index:-15922176" type="#_x0000_t202" id="docshape1" filled="false" stroked="false">
              <v:textbox inset="0,0,0,0">
                <w:txbxContent>
                  <w:p>
                    <w:pPr>
                      <w:spacing w:before="11"/>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2</w:t>
                    </w:r>
                    <w:r>
                      <w:rPr>
                        <w:spacing w:val="-10"/>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142" w:hanging="40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661" w:hanging="400"/>
      </w:pPr>
      <w:rPr>
        <w:rFonts w:hint="default"/>
        <w:lang w:val="en-US" w:eastAsia="en-US" w:bidi="ar-SA"/>
      </w:rPr>
    </w:lvl>
    <w:lvl w:ilvl="2">
      <w:start w:val="0"/>
      <w:numFmt w:val="bullet"/>
      <w:lvlText w:val="•"/>
      <w:lvlJc w:val="left"/>
      <w:pPr>
        <w:ind w:left="1183" w:hanging="400"/>
      </w:pPr>
      <w:rPr>
        <w:rFonts w:hint="default"/>
        <w:lang w:val="en-US" w:eastAsia="en-US" w:bidi="ar-SA"/>
      </w:rPr>
    </w:lvl>
    <w:lvl w:ilvl="3">
      <w:start w:val="0"/>
      <w:numFmt w:val="bullet"/>
      <w:lvlText w:val="•"/>
      <w:lvlJc w:val="left"/>
      <w:pPr>
        <w:ind w:left="1705" w:hanging="400"/>
      </w:pPr>
      <w:rPr>
        <w:rFonts w:hint="default"/>
        <w:lang w:val="en-US" w:eastAsia="en-US" w:bidi="ar-SA"/>
      </w:rPr>
    </w:lvl>
    <w:lvl w:ilvl="4">
      <w:start w:val="0"/>
      <w:numFmt w:val="bullet"/>
      <w:lvlText w:val="•"/>
      <w:lvlJc w:val="left"/>
      <w:pPr>
        <w:ind w:left="2227" w:hanging="400"/>
      </w:pPr>
      <w:rPr>
        <w:rFonts w:hint="default"/>
        <w:lang w:val="en-US" w:eastAsia="en-US" w:bidi="ar-SA"/>
      </w:rPr>
    </w:lvl>
    <w:lvl w:ilvl="5">
      <w:start w:val="0"/>
      <w:numFmt w:val="bullet"/>
      <w:lvlText w:val="•"/>
      <w:lvlJc w:val="left"/>
      <w:pPr>
        <w:ind w:left="2749" w:hanging="400"/>
      </w:pPr>
      <w:rPr>
        <w:rFonts w:hint="default"/>
        <w:lang w:val="en-US" w:eastAsia="en-US" w:bidi="ar-SA"/>
      </w:rPr>
    </w:lvl>
    <w:lvl w:ilvl="6">
      <w:start w:val="0"/>
      <w:numFmt w:val="bullet"/>
      <w:lvlText w:val="•"/>
      <w:lvlJc w:val="left"/>
      <w:pPr>
        <w:ind w:left="3271" w:hanging="400"/>
      </w:pPr>
      <w:rPr>
        <w:rFonts w:hint="default"/>
        <w:lang w:val="en-US" w:eastAsia="en-US" w:bidi="ar-SA"/>
      </w:rPr>
    </w:lvl>
    <w:lvl w:ilvl="7">
      <w:start w:val="0"/>
      <w:numFmt w:val="bullet"/>
      <w:lvlText w:val="•"/>
      <w:lvlJc w:val="left"/>
      <w:pPr>
        <w:ind w:left="3793" w:hanging="400"/>
      </w:pPr>
      <w:rPr>
        <w:rFonts w:hint="default"/>
        <w:lang w:val="en-US" w:eastAsia="en-US" w:bidi="ar-SA"/>
      </w:rPr>
    </w:lvl>
    <w:lvl w:ilvl="8">
      <w:start w:val="0"/>
      <w:numFmt w:val="bullet"/>
      <w:lvlText w:val="•"/>
      <w:lvlJc w:val="left"/>
      <w:pPr>
        <w:ind w:left="4314" w:hanging="400"/>
      </w:pPr>
      <w:rPr>
        <w:rFonts w:hint="default"/>
        <w:lang w:val="en-US" w:eastAsia="en-US" w:bidi="ar-SA"/>
      </w:rPr>
    </w:lvl>
  </w:abstractNum>
  <w:abstractNum w:abstractNumId="6">
    <w:multiLevelType w:val="hybridMultilevel"/>
    <w:lvl w:ilvl="0">
      <w:start w:val="1"/>
      <w:numFmt w:val="decimal"/>
      <w:lvlText w:val="%1."/>
      <w:lvlJc w:val="left"/>
      <w:pPr>
        <w:ind w:left="142" w:hanging="211"/>
        <w:jc w:val="left"/>
      </w:pPr>
      <w:rPr>
        <w:rFonts w:hint="default" w:ascii="Times New Roman" w:hAnsi="Times New Roman" w:eastAsia="Times New Roman" w:cs="Times New Roman"/>
        <w:b/>
        <w:bCs/>
        <w:i w:val="0"/>
        <w:iCs w:val="0"/>
        <w:spacing w:val="0"/>
        <w:w w:val="99"/>
        <w:sz w:val="20"/>
        <w:szCs w:val="20"/>
        <w:lang w:val="en-US" w:eastAsia="en-US" w:bidi="ar-SA"/>
      </w:rPr>
    </w:lvl>
    <w:lvl w:ilvl="1">
      <w:start w:val="0"/>
      <w:numFmt w:val="bullet"/>
      <w:lvlText w:val="•"/>
      <w:lvlJc w:val="left"/>
      <w:pPr>
        <w:ind w:left="661" w:hanging="211"/>
      </w:pPr>
      <w:rPr>
        <w:rFonts w:hint="default"/>
        <w:lang w:val="en-US" w:eastAsia="en-US" w:bidi="ar-SA"/>
      </w:rPr>
    </w:lvl>
    <w:lvl w:ilvl="2">
      <w:start w:val="0"/>
      <w:numFmt w:val="bullet"/>
      <w:lvlText w:val="•"/>
      <w:lvlJc w:val="left"/>
      <w:pPr>
        <w:ind w:left="1183" w:hanging="211"/>
      </w:pPr>
      <w:rPr>
        <w:rFonts w:hint="default"/>
        <w:lang w:val="en-US" w:eastAsia="en-US" w:bidi="ar-SA"/>
      </w:rPr>
    </w:lvl>
    <w:lvl w:ilvl="3">
      <w:start w:val="0"/>
      <w:numFmt w:val="bullet"/>
      <w:lvlText w:val="•"/>
      <w:lvlJc w:val="left"/>
      <w:pPr>
        <w:ind w:left="1705" w:hanging="211"/>
      </w:pPr>
      <w:rPr>
        <w:rFonts w:hint="default"/>
        <w:lang w:val="en-US" w:eastAsia="en-US" w:bidi="ar-SA"/>
      </w:rPr>
    </w:lvl>
    <w:lvl w:ilvl="4">
      <w:start w:val="0"/>
      <w:numFmt w:val="bullet"/>
      <w:lvlText w:val="•"/>
      <w:lvlJc w:val="left"/>
      <w:pPr>
        <w:ind w:left="2227" w:hanging="211"/>
      </w:pPr>
      <w:rPr>
        <w:rFonts w:hint="default"/>
        <w:lang w:val="en-US" w:eastAsia="en-US" w:bidi="ar-SA"/>
      </w:rPr>
    </w:lvl>
    <w:lvl w:ilvl="5">
      <w:start w:val="0"/>
      <w:numFmt w:val="bullet"/>
      <w:lvlText w:val="•"/>
      <w:lvlJc w:val="left"/>
      <w:pPr>
        <w:ind w:left="2749" w:hanging="211"/>
      </w:pPr>
      <w:rPr>
        <w:rFonts w:hint="default"/>
        <w:lang w:val="en-US" w:eastAsia="en-US" w:bidi="ar-SA"/>
      </w:rPr>
    </w:lvl>
    <w:lvl w:ilvl="6">
      <w:start w:val="0"/>
      <w:numFmt w:val="bullet"/>
      <w:lvlText w:val="•"/>
      <w:lvlJc w:val="left"/>
      <w:pPr>
        <w:ind w:left="3271" w:hanging="211"/>
      </w:pPr>
      <w:rPr>
        <w:rFonts w:hint="default"/>
        <w:lang w:val="en-US" w:eastAsia="en-US" w:bidi="ar-SA"/>
      </w:rPr>
    </w:lvl>
    <w:lvl w:ilvl="7">
      <w:start w:val="0"/>
      <w:numFmt w:val="bullet"/>
      <w:lvlText w:val="•"/>
      <w:lvlJc w:val="left"/>
      <w:pPr>
        <w:ind w:left="3793" w:hanging="211"/>
      </w:pPr>
      <w:rPr>
        <w:rFonts w:hint="default"/>
        <w:lang w:val="en-US" w:eastAsia="en-US" w:bidi="ar-SA"/>
      </w:rPr>
    </w:lvl>
    <w:lvl w:ilvl="8">
      <w:start w:val="0"/>
      <w:numFmt w:val="bullet"/>
      <w:lvlText w:val="•"/>
      <w:lvlJc w:val="left"/>
      <w:pPr>
        <w:ind w:left="4314" w:hanging="211"/>
      </w:pPr>
      <w:rPr>
        <w:rFonts w:hint="default"/>
        <w:lang w:val="en-US" w:eastAsia="en-US" w:bidi="ar-SA"/>
      </w:rPr>
    </w:lvl>
  </w:abstractNum>
  <w:abstractNum w:abstractNumId="5">
    <w:multiLevelType w:val="hybridMultilevel"/>
    <w:lvl w:ilvl="0">
      <w:start w:val="8"/>
      <w:numFmt w:val="decimal"/>
      <w:lvlText w:val="%1."/>
      <w:lvlJc w:val="left"/>
      <w:pPr>
        <w:ind w:left="343" w:hanging="201"/>
        <w:jc w:val="left"/>
      </w:pPr>
      <w:rPr>
        <w:rFonts w:hint="default" w:ascii="Times New Roman" w:hAnsi="Times New Roman" w:eastAsia="Times New Roman" w:cs="Times New Roman"/>
        <w:b/>
        <w:bCs/>
        <w:i w:val="0"/>
        <w:iCs w:val="0"/>
        <w:spacing w:val="0"/>
        <w:w w:val="99"/>
        <w:sz w:val="20"/>
        <w:szCs w:val="20"/>
        <w:lang w:val="en-US" w:eastAsia="en-US" w:bidi="ar-SA"/>
      </w:rPr>
    </w:lvl>
    <w:lvl w:ilvl="1">
      <w:start w:val="1"/>
      <w:numFmt w:val="decimal"/>
      <w:lvlText w:val="%1.%2"/>
      <w:lvlJc w:val="left"/>
      <w:pPr>
        <w:ind w:left="444" w:hanging="303"/>
        <w:jc w:val="left"/>
      </w:pPr>
      <w:rPr>
        <w:rFonts w:hint="default" w:ascii="Times New Roman" w:hAnsi="Times New Roman" w:eastAsia="Times New Roman" w:cs="Times New Roman"/>
        <w:b/>
        <w:bCs/>
        <w:i w:val="0"/>
        <w:iCs w:val="0"/>
        <w:spacing w:val="0"/>
        <w:w w:val="99"/>
        <w:sz w:val="20"/>
        <w:szCs w:val="20"/>
        <w:lang w:val="en-US" w:eastAsia="en-US" w:bidi="ar-SA"/>
      </w:rPr>
    </w:lvl>
    <w:lvl w:ilvl="2">
      <w:start w:val="0"/>
      <w:numFmt w:val="bullet"/>
      <w:lvlText w:val="•"/>
      <w:lvlJc w:val="left"/>
      <w:pPr>
        <w:ind w:left="986" w:hanging="303"/>
      </w:pPr>
      <w:rPr>
        <w:rFonts w:hint="default"/>
        <w:lang w:val="en-US" w:eastAsia="en-US" w:bidi="ar-SA"/>
      </w:rPr>
    </w:lvl>
    <w:lvl w:ilvl="3">
      <w:start w:val="0"/>
      <w:numFmt w:val="bullet"/>
      <w:lvlText w:val="•"/>
      <w:lvlJc w:val="left"/>
      <w:pPr>
        <w:ind w:left="1533" w:hanging="303"/>
      </w:pPr>
      <w:rPr>
        <w:rFonts w:hint="default"/>
        <w:lang w:val="en-US" w:eastAsia="en-US" w:bidi="ar-SA"/>
      </w:rPr>
    </w:lvl>
    <w:lvl w:ilvl="4">
      <w:start w:val="0"/>
      <w:numFmt w:val="bullet"/>
      <w:lvlText w:val="•"/>
      <w:lvlJc w:val="left"/>
      <w:pPr>
        <w:ind w:left="2079" w:hanging="303"/>
      </w:pPr>
      <w:rPr>
        <w:rFonts w:hint="default"/>
        <w:lang w:val="en-US" w:eastAsia="en-US" w:bidi="ar-SA"/>
      </w:rPr>
    </w:lvl>
    <w:lvl w:ilvl="5">
      <w:start w:val="0"/>
      <w:numFmt w:val="bullet"/>
      <w:lvlText w:val="•"/>
      <w:lvlJc w:val="left"/>
      <w:pPr>
        <w:ind w:left="2626" w:hanging="303"/>
      </w:pPr>
      <w:rPr>
        <w:rFonts w:hint="default"/>
        <w:lang w:val="en-US" w:eastAsia="en-US" w:bidi="ar-SA"/>
      </w:rPr>
    </w:lvl>
    <w:lvl w:ilvl="6">
      <w:start w:val="0"/>
      <w:numFmt w:val="bullet"/>
      <w:lvlText w:val="•"/>
      <w:lvlJc w:val="left"/>
      <w:pPr>
        <w:ind w:left="3172" w:hanging="303"/>
      </w:pPr>
      <w:rPr>
        <w:rFonts w:hint="default"/>
        <w:lang w:val="en-US" w:eastAsia="en-US" w:bidi="ar-SA"/>
      </w:rPr>
    </w:lvl>
    <w:lvl w:ilvl="7">
      <w:start w:val="0"/>
      <w:numFmt w:val="bullet"/>
      <w:lvlText w:val="•"/>
      <w:lvlJc w:val="left"/>
      <w:pPr>
        <w:ind w:left="3719" w:hanging="303"/>
      </w:pPr>
      <w:rPr>
        <w:rFonts w:hint="default"/>
        <w:lang w:val="en-US" w:eastAsia="en-US" w:bidi="ar-SA"/>
      </w:rPr>
    </w:lvl>
    <w:lvl w:ilvl="8">
      <w:start w:val="0"/>
      <w:numFmt w:val="bullet"/>
      <w:lvlText w:val="•"/>
      <w:lvlJc w:val="left"/>
      <w:pPr>
        <w:ind w:left="4265" w:hanging="303"/>
      </w:pPr>
      <w:rPr>
        <w:rFonts w:hint="default"/>
        <w:lang w:val="en-US" w:eastAsia="en-US" w:bidi="ar-SA"/>
      </w:rPr>
    </w:lvl>
  </w:abstractNum>
  <w:abstractNum w:abstractNumId="4">
    <w:multiLevelType w:val="hybridMultilevel"/>
    <w:lvl w:ilvl="0">
      <w:start w:val="1"/>
      <w:numFmt w:val="upperLetter"/>
      <w:lvlText w:val="%1."/>
      <w:lvlJc w:val="left"/>
      <w:pPr>
        <w:ind w:left="386" w:hanging="245"/>
        <w:jc w:val="left"/>
      </w:pPr>
      <w:rPr>
        <w:rFonts w:hint="default" w:ascii="Times New Roman" w:hAnsi="Times New Roman" w:eastAsia="Times New Roman" w:cs="Times New Roman"/>
        <w:b/>
        <w:bCs/>
        <w:i w:val="0"/>
        <w:iCs w:val="0"/>
        <w:spacing w:val="0"/>
        <w:w w:val="99"/>
        <w:sz w:val="20"/>
        <w:szCs w:val="20"/>
        <w:lang w:val="en-US" w:eastAsia="en-US" w:bidi="ar-SA"/>
      </w:rPr>
    </w:lvl>
    <w:lvl w:ilvl="1">
      <w:start w:val="1"/>
      <w:numFmt w:val="decimal"/>
      <w:lvlText w:val="%2."/>
      <w:lvlJc w:val="left"/>
      <w:pPr>
        <w:ind w:left="344" w:hanging="202"/>
        <w:jc w:val="left"/>
      </w:pPr>
      <w:rPr>
        <w:rFonts w:hint="default" w:ascii="Times New Roman" w:hAnsi="Times New Roman" w:eastAsia="Times New Roman" w:cs="Times New Roman"/>
        <w:b/>
        <w:bCs/>
        <w:i w:val="0"/>
        <w:iCs w:val="0"/>
        <w:spacing w:val="0"/>
        <w:w w:val="99"/>
        <w:sz w:val="20"/>
        <w:szCs w:val="20"/>
        <w:lang w:val="en-US" w:eastAsia="en-US" w:bidi="ar-SA"/>
      </w:rPr>
    </w:lvl>
    <w:lvl w:ilvl="2">
      <w:start w:val="0"/>
      <w:numFmt w:val="bullet"/>
      <w:lvlText w:val="o"/>
      <w:lvlJc w:val="left"/>
      <w:pPr>
        <w:ind w:left="142" w:hanging="200"/>
      </w:pPr>
      <w:rPr>
        <w:rFonts w:hint="default" w:ascii="Times New Roman" w:hAnsi="Times New Roman" w:eastAsia="Times New Roman" w:cs="Times New Roman"/>
        <w:b w:val="0"/>
        <w:bCs w:val="0"/>
        <w:i w:val="0"/>
        <w:iCs w:val="0"/>
        <w:spacing w:val="0"/>
        <w:w w:val="99"/>
        <w:sz w:val="20"/>
        <w:szCs w:val="20"/>
        <w:lang w:val="en-US" w:eastAsia="en-US" w:bidi="ar-SA"/>
      </w:rPr>
    </w:lvl>
    <w:lvl w:ilvl="3">
      <w:start w:val="0"/>
      <w:numFmt w:val="bullet"/>
      <w:lvlText w:val="•"/>
      <w:lvlJc w:val="left"/>
      <w:pPr>
        <w:ind w:left="319" w:hanging="200"/>
      </w:pPr>
      <w:rPr>
        <w:rFonts w:hint="default"/>
        <w:lang w:val="en-US" w:eastAsia="en-US" w:bidi="ar-SA"/>
      </w:rPr>
    </w:lvl>
    <w:lvl w:ilvl="4">
      <w:start w:val="0"/>
      <w:numFmt w:val="bullet"/>
      <w:lvlText w:val="•"/>
      <w:lvlJc w:val="left"/>
      <w:pPr>
        <w:ind w:left="259" w:hanging="200"/>
      </w:pPr>
      <w:rPr>
        <w:rFonts w:hint="default"/>
        <w:lang w:val="en-US" w:eastAsia="en-US" w:bidi="ar-SA"/>
      </w:rPr>
    </w:lvl>
    <w:lvl w:ilvl="5">
      <w:start w:val="0"/>
      <w:numFmt w:val="bullet"/>
      <w:lvlText w:val="•"/>
      <w:lvlJc w:val="left"/>
      <w:pPr>
        <w:ind w:left="199" w:hanging="200"/>
      </w:pPr>
      <w:rPr>
        <w:rFonts w:hint="default"/>
        <w:lang w:val="en-US" w:eastAsia="en-US" w:bidi="ar-SA"/>
      </w:rPr>
    </w:lvl>
    <w:lvl w:ilvl="6">
      <w:start w:val="0"/>
      <w:numFmt w:val="bullet"/>
      <w:lvlText w:val="•"/>
      <w:lvlJc w:val="left"/>
      <w:pPr>
        <w:ind w:left="139" w:hanging="200"/>
      </w:pPr>
      <w:rPr>
        <w:rFonts w:hint="default"/>
        <w:lang w:val="en-US" w:eastAsia="en-US" w:bidi="ar-SA"/>
      </w:rPr>
    </w:lvl>
    <w:lvl w:ilvl="7">
      <w:start w:val="0"/>
      <w:numFmt w:val="bullet"/>
      <w:lvlText w:val="•"/>
      <w:lvlJc w:val="left"/>
      <w:pPr>
        <w:ind w:left="79" w:hanging="200"/>
      </w:pPr>
      <w:rPr>
        <w:rFonts w:hint="default"/>
        <w:lang w:val="en-US" w:eastAsia="en-US" w:bidi="ar-SA"/>
      </w:rPr>
    </w:lvl>
    <w:lvl w:ilvl="8">
      <w:start w:val="0"/>
      <w:numFmt w:val="bullet"/>
      <w:lvlText w:val="•"/>
      <w:lvlJc w:val="left"/>
      <w:pPr>
        <w:ind w:left="19" w:hanging="200"/>
      </w:pPr>
      <w:rPr>
        <w:rFonts w:hint="default"/>
        <w:lang w:val="en-US" w:eastAsia="en-US" w:bidi="ar-SA"/>
      </w:rPr>
    </w:lvl>
  </w:abstractNum>
  <w:abstractNum w:abstractNumId="1">
    <w:multiLevelType w:val="hybridMultilevel"/>
    <w:lvl w:ilvl="0">
      <w:start w:val="0"/>
      <w:numFmt w:val="bullet"/>
      <w:lvlText w:val="-"/>
      <w:lvlJc w:val="left"/>
      <w:pPr>
        <w:ind w:left="142" w:hanging="166"/>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662" w:hanging="166"/>
      </w:pPr>
      <w:rPr>
        <w:rFonts w:hint="default"/>
        <w:lang w:val="en-US" w:eastAsia="en-US" w:bidi="ar-SA"/>
      </w:rPr>
    </w:lvl>
    <w:lvl w:ilvl="2">
      <w:start w:val="0"/>
      <w:numFmt w:val="bullet"/>
      <w:lvlText w:val="•"/>
      <w:lvlJc w:val="left"/>
      <w:pPr>
        <w:ind w:left="1184" w:hanging="166"/>
      </w:pPr>
      <w:rPr>
        <w:rFonts w:hint="default"/>
        <w:lang w:val="en-US" w:eastAsia="en-US" w:bidi="ar-SA"/>
      </w:rPr>
    </w:lvl>
    <w:lvl w:ilvl="3">
      <w:start w:val="0"/>
      <w:numFmt w:val="bullet"/>
      <w:lvlText w:val="•"/>
      <w:lvlJc w:val="left"/>
      <w:pPr>
        <w:ind w:left="1706" w:hanging="166"/>
      </w:pPr>
      <w:rPr>
        <w:rFonts w:hint="default"/>
        <w:lang w:val="en-US" w:eastAsia="en-US" w:bidi="ar-SA"/>
      </w:rPr>
    </w:lvl>
    <w:lvl w:ilvl="4">
      <w:start w:val="0"/>
      <w:numFmt w:val="bullet"/>
      <w:lvlText w:val="•"/>
      <w:lvlJc w:val="left"/>
      <w:pPr>
        <w:ind w:left="2228" w:hanging="166"/>
      </w:pPr>
      <w:rPr>
        <w:rFonts w:hint="default"/>
        <w:lang w:val="en-US" w:eastAsia="en-US" w:bidi="ar-SA"/>
      </w:rPr>
    </w:lvl>
    <w:lvl w:ilvl="5">
      <w:start w:val="0"/>
      <w:numFmt w:val="bullet"/>
      <w:lvlText w:val="•"/>
      <w:lvlJc w:val="left"/>
      <w:pPr>
        <w:ind w:left="2750" w:hanging="166"/>
      </w:pPr>
      <w:rPr>
        <w:rFonts w:hint="default"/>
        <w:lang w:val="en-US" w:eastAsia="en-US" w:bidi="ar-SA"/>
      </w:rPr>
    </w:lvl>
    <w:lvl w:ilvl="6">
      <w:start w:val="0"/>
      <w:numFmt w:val="bullet"/>
      <w:lvlText w:val="•"/>
      <w:lvlJc w:val="left"/>
      <w:pPr>
        <w:ind w:left="3272" w:hanging="166"/>
      </w:pPr>
      <w:rPr>
        <w:rFonts w:hint="default"/>
        <w:lang w:val="en-US" w:eastAsia="en-US" w:bidi="ar-SA"/>
      </w:rPr>
    </w:lvl>
    <w:lvl w:ilvl="7">
      <w:start w:val="0"/>
      <w:numFmt w:val="bullet"/>
      <w:lvlText w:val="•"/>
      <w:lvlJc w:val="left"/>
      <w:pPr>
        <w:ind w:left="3794" w:hanging="166"/>
      </w:pPr>
      <w:rPr>
        <w:rFonts w:hint="default"/>
        <w:lang w:val="en-US" w:eastAsia="en-US" w:bidi="ar-SA"/>
      </w:rPr>
    </w:lvl>
    <w:lvl w:ilvl="8">
      <w:start w:val="0"/>
      <w:numFmt w:val="bullet"/>
      <w:lvlText w:val="•"/>
      <w:lvlJc w:val="left"/>
      <w:pPr>
        <w:ind w:left="4317" w:hanging="166"/>
      </w:pPr>
      <w:rPr>
        <w:rFonts w:hint="default"/>
        <w:lang w:val="en-US" w:eastAsia="en-US" w:bidi="ar-SA"/>
      </w:rPr>
    </w:lvl>
  </w:abstractNum>
  <w:abstractNum w:abstractNumId="3">
    <w:multiLevelType w:val="hybridMultilevel"/>
    <w:lvl w:ilvl="0">
      <w:start w:val="1"/>
      <w:numFmt w:val="decimal"/>
      <w:lvlText w:val="%1."/>
      <w:lvlJc w:val="left"/>
      <w:pPr>
        <w:ind w:left="142" w:hanging="259"/>
        <w:jc w:val="left"/>
      </w:pPr>
      <w:rPr>
        <w:rFonts w:hint="default" w:ascii="Times New Roman" w:hAnsi="Times New Roman" w:eastAsia="Times New Roman" w:cs="Times New Roman"/>
        <w:b/>
        <w:bCs/>
        <w:i w:val="0"/>
        <w:iCs w:val="0"/>
        <w:spacing w:val="0"/>
        <w:w w:val="86"/>
        <w:sz w:val="20"/>
        <w:szCs w:val="20"/>
        <w:lang w:val="en-US" w:eastAsia="en-US" w:bidi="ar-SA"/>
      </w:rPr>
    </w:lvl>
    <w:lvl w:ilvl="1">
      <w:start w:val="0"/>
      <w:numFmt w:val="bullet"/>
      <w:lvlText w:val="•"/>
      <w:lvlJc w:val="left"/>
      <w:pPr>
        <w:ind w:left="661" w:hanging="259"/>
      </w:pPr>
      <w:rPr>
        <w:rFonts w:hint="default"/>
        <w:lang w:val="en-US" w:eastAsia="en-US" w:bidi="ar-SA"/>
      </w:rPr>
    </w:lvl>
    <w:lvl w:ilvl="2">
      <w:start w:val="0"/>
      <w:numFmt w:val="bullet"/>
      <w:lvlText w:val="•"/>
      <w:lvlJc w:val="left"/>
      <w:pPr>
        <w:ind w:left="1183" w:hanging="259"/>
      </w:pPr>
      <w:rPr>
        <w:rFonts w:hint="default"/>
        <w:lang w:val="en-US" w:eastAsia="en-US" w:bidi="ar-SA"/>
      </w:rPr>
    </w:lvl>
    <w:lvl w:ilvl="3">
      <w:start w:val="0"/>
      <w:numFmt w:val="bullet"/>
      <w:lvlText w:val="•"/>
      <w:lvlJc w:val="left"/>
      <w:pPr>
        <w:ind w:left="1705" w:hanging="259"/>
      </w:pPr>
      <w:rPr>
        <w:rFonts w:hint="default"/>
        <w:lang w:val="en-US" w:eastAsia="en-US" w:bidi="ar-SA"/>
      </w:rPr>
    </w:lvl>
    <w:lvl w:ilvl="4">
      <w:start w:val="0"/>
      <w:numFmt w:val="bullet"/>
      <w:lvlText w:val="•"/>
      <w:lvlJc w:val="left"/>
      <w:pPr>
        <w:ind w:left="2227" w:hanging="259"/>
      </w:pPr>
      <w:rPr>
        <w:rFonts w:hint="default"/>
        <w:lang w:val="en-US" w:eastAsia="en-US" w:bidi="ar-SA"/>
      </w:rPr>
    </w:lvl>
    <w:lvl w:ilvl="5">
      <w:start w:val="0"/>
      <w:numFmt w:val="bullet"/>
      <w:lvlText w:val="•"/>
      <w:lvlJc w:val="left"/>
      <w:pPr>
        <w:ind w:left="2749" w:hanging="259"/>
      </w:pPr>
      <w:rPr>
        <w:rFonts w:hint="default"/>
        <w:lang w:val="en-US" w:eastAsia="en-US" w:bidi="ar-SA"/>
      </w:rPr>
    </w:lvl>
    <w:lvl w:ilvl="6">
      <w:start w:val="0"/>
      <w:numFmt w:val="bullet"/>
      <w:lvlText w:val="•"/>
      <w:lvlJc w:val="left"/>
      <w:pPr>
        <w:ind w:left="3270" w:hanging="259"/>
      </w:pPr>
      <w:rPr>
        <w:rFonts w:hint="default"/>
        <w:lang w:val="en-US" w:eastAsia="en-US" w:bidi="ar-SA"/>
      </w:rPr>
    </w:lvl>
    <w:lvl w:ilvl="7">
      <w:start w:val="0"/>
      <w:numFmt w:val="bullet"/>
      <w:lvlText w:val="•"/>
      <w:lvlJc w:val="left"/>
      <w:pPr>
        <w:ind w:left="3792" w:hanging="259"/>
      </w:pPr>
      <w:rPr>
        <w:rFonts w:hint="default"/>
        <w:lang w:val="en-US" w:eastAsia="en-US" w:bidi="ar-SA"/>
      </w:rPr>
    </w:lvl>
    <w:lvl w:ilvl="8">
      <w:start w:val="0"/>
      <w:numFmt w:val="bullet"/>
      <w:lvlText w:val="•"/>
      <w:lvlJc w:val="left"/>
      <w:pPr>
        <w:ind w:left="4314" w:hanging="259"/>
      </w:pPr>
      <w:rPr>
        <w:rFonts w:hint="default"/>
        <w:lang w:val="en-US" w:eastAsia="en-US" w:bidi="ar-SA"/>
      </w:rPr>
    </w:lvl>
  </w:abstractNum>
  <w:abstractNum w:abstractNumId="2">
    <w:multiLevelType w:val="hybridMultilevel"/>
    <w:lvl w:ilvl="0">
      <w:start w:val="0"/>
      <w:numFmt w:val="bullet"/>
      <w:lvlText w:val=""/>
      <w:lvlJc w:val="left"/>
      <w:pPr>
        <w:ind w:left="142" w:hanging="161"/>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662" w:hanging="161"/>
      </w:pPr>
      <w:rPr>
        <w:rFonts w:hint="default"/>
        <w:lang w:val="en-US" w:eastAsia="en-US" w:bidi="ar-SA"/>
      </w:rPr>
    </w:lvl>
    <w:lvl w:ilvl="2">
      <w:start w:val="0"/>
      <w:numFmt w:val="bullet"/>
      <w:lvlText w:val="•"/>
      <w:lvlJc w:val="left"/>
      <w:pPr>
        <w:ind w:left="1184" w:hanging="161"/>
      </w:pPr>
      <w:rPr>
        <w:rFonts w:hint="default"/>
        <w:lang w:val="en-US" w:eastAsia="en-US" w:bidi="ar-SA"/>
      </w:rPr>
    </w:lvl>
    <w:lvl w:ilvl="3">
      <w:start w:val="0"/>
      <w:numFmt w:val="bullet"/>
      <w:lvlText w:val="•"/>
      <w:lvlJc w:val="left"/>
      <w:pPr>
        <w:ind w:left="1706" w:hanging="161"/>
      </w:pPr>
      <w:rPr>
        <w:rFonts w:hint="default"/>
        <w:lang w:val="en-US" w:eastAsia="en-US" w:bidi="ar-SA"/>
      </w:rPr>
    </w:lvl>
    <w:lvl w:ilvl="4">
      <w:start w:val="0"/>
      <w:numFmt w:val="bullet"/>
      <w:lvlText w:val="•"/>
      <w:lvlJc w:val="left"/>
      <w:pPr>
        <w:ind w:left="2228" w:hanging="161"/>
      </w:pPr>
      <w:rPr>
        <w:rFonts w:hint="default"/>
        <w:lang w:val="en-US" w:eastAsia="en-US" w:bidi="ar-SA"/>
      </w:rPr>
    </w:lvl>
    <w:lvl w:ilvl="5">
      <w:start w:val="0"/>
      <w:numFmt w:val="bullet"/>
      <w:lvlText w:val="•"/>
      <w:lvlJc w:val="left"/>
      <w:pPr>
        <w:ind w:left="2750" w:hanging="161"/>
      </w:pPr>
      <w:rPr>
        <w:rFonts w:hint="default"/>
        <w:lang w:val="en-US" w:eastAsia="en-US" w:bidi="ar-SA"/>
      </w:rPr>
    </w:lvl>
    <w:lvl w:ilvl="6">
      <w:start w:val="0"/>
      <w:numFmt w:val="bullet"/>
      <w:lvlText w:val="•"/>
      <w:lvlJc w:val="left"/>
      <w:pPr>
        <w:ind w:left="3272" w:hanging="161"/>
      </w:pPr>
      <w:rPr>
        <w:rFonts w:hint="default"/>
        <w:lang w:val="en-US" w:eastAsia="en-US" w:bidi="ar-SA"/>
      </w:rPr>
    </w:lvl>
    <w:lvl w:ilvl="7">
      <w:start w:val="0"/>
      <w:numFmt w:val="bullet"/>
      <w:lvlText w:val="•"/>
      <w:lvlJc w:val="left"/>
      <w:pPr>
        <w:ind w:left="3794" w:hanging="161"/>
      </w:pPr>
      <w:rPr>
        <w:rFonts w:hint="default"/>
        <w:lang w:val="en-US" w:eastAsia="en-US" w:bidi="ar-SA"/>
      </w:rPr>
    </w:lvl>
    <w:lvl w:ilvl="8">
      <w:start w:val="0"/>
      <w:numFmt w:val="bullet"/>
      <w:lvlText w:val="•"/>
      <w:lvlJc w:val="left"/>
      <w:pPr>
        <w:ind w:left="4317" w:hanging="161"/>
      </w:pPr>
      <w:rPr>
        <w:rFonts w:hint="default"/>
        <w:lang w:val="en-US" w:eastAsia="en-US" w:bidi="ar-SA"/>
      </w:rPr>
    </w:lvl>
  </w:abstractNum>
  <w:abstractNum w:abstractNumId="0">
    <w:multiLevelType w:val="hybridMultilevel"/>
    <w:lvl w:ilvl="0">
      <w:start w:val="1"/>
      <w:numFmt w:val="decimal"/>
      <w:lvlText w:val="%1."/>
      <w:lvlJc w:val="left"/>
      <w:pPr>
        <w:ind w:left="343" w:hanging="202"/>
        <w:jc w:val="left"/>
      </w:pPr>
      <w:rPr>
        <w:rFonts w:hint="default" w:ascii="Times New Roman" w:hAnsi="Times New Roman" w:eastAsia="Times New Roman" w:cs="Times New Roman"/>
        <w:b/>
        <w:bCs/>
        <w:i w:val="0"/>
        <w:iCs w:val="0"/>
        <w:spacing w:val="0"/>
        <w:w w:val="99"/>
        <w:sz w:val="20"/>
        <w:szCs w:val="20"/>
        <w:lang w:val="en-US" w:eastAsia="en-US" w:bidi="ar-SA"/>
      </w:rPr>
    </w:lvl>
    <w:lvl w:ilvl="1">
      <w:start w:val="1"/>
      <w:numFmt w:val="decimal"/>
      <w:lvlText w:val="%1.%2"/>
      <w:lvlJc w:val="left"/>
      <w:pPr>
        <w:ind w:left="443" w:hanging="302"/>
        <w:jc w:val="left"/>
      </w:pPr>
      <w:rPr>
        <w:rFonts w:hint="default" w:ascii="Times New Roman" w:hAnsi="Times New Roman" w:eastAsia="Times New Roman" w:cs="Times New Roman"/>
        <w:b/>
        <w:bCs/>
        <w:i w:val="0"/>
        <w:iCs w:val="0"/>
        <w:spacing w:val="0"/>
        <w:w w:val="99"/>
        <w:sz w:val="20"/>
        <w:szCs w:val="20"/>
        <w:lang w:val="en-US" w:eastAsia="en-US" w:bidi="ar-SA"/>
      </w:rPr>
    </w:lvl>
    <w:lvl w:ilvl="2">
      <w:start w:val="1"/>
      <w:numFmt w:val="decimal"/>
      <w:lvlText w:val="%1.%2.%3"/>
      <w:lvlJc w:val="left"/>
      <w:pPr>
        <w:ind w:left="592" w:hanging="451"/>
        <w:jc w:val="left"/>
      </w:pPr>
      <w:rPr>
        <w:rFonts w:hint="default" w:ascii="Times New Roman" w:hAnsi="Times New Roman" w:eastAsia="Times New Roman" w:cs="Times New Roman"/>
        <w:b/>
        <w:bCs/>
        <w:i w:val="0"/>
        <w:iCs w:val="0"/>
        <w:spacing w:val="0"/>
        <w:w w:val="99"/>
        <w:sz w:val="20"/>
        <w:szCs w:val="20"/>
        <w:lang w:val="en-US" w:eastAsia="en-US" w:bidi="ar-SA"/>
      </w:rPr>
    </w:lvl>
    <w:lvl w:ilvl="3">
      <w:start w:val="0"/>
      <w:numFmt w:val="bullet"/>
      <w:lvlText w:val="•"/>
      <w:lvlJc w:val="left"/>
      <w:pPr>
        <w:ind w:left="512" w:hanging="451"/>
      </w:pPr>
      <w:rPr>
        <w:rFonts w:hint="default"/>
        <w:lang w:val="en-US" w:eastAsia="en-US" w:bidi="ar-SA"/>
      </w:rPr>
    </w:lvl>
    <w:lvl w:ilvl="4">
      <w:start w:val="0"/>
      <w:numFmt w:val="bullet"/>
      <w:lvlText w:val="•"/>
      <w:lvlJc w:val="left"/>
      <w:pPr>
        <w:ind w:left="424" w:hanging="451"/>
      </w:pPr>
      <w:rPr>
        <w:rFonts w:hint="default"/>
        <w:lang w:val="en-US" w:eastAsia="en-US" w:bidi="ar-SA"/>
      </w:rPr>
    </w:lvl>
    <w:lvl w:ilvl="5">
      <w:start w:val="0"/>
      <w:numFmt w:val="bullet"/>
      <w:lvlText w:val="•"/>
      <w:lvlJc w:val="left"/>
      <w:pPr>
        <w:ind w:left="337" w:hanging="451"/>
      </w:pPr>
      <w:rPr>
        <w:rFonts w:hint="default"/>
        <w:lang w:val="en-US" w:eastAsia="en-US" w:bidi="ar-SA"/>
      </w:rPr>
    </w:lvl>
    <w:lvl w:ilvl="6">
      <w:start w:val="0"/>
      <w:numFmt w:val="bullet"/>
      <w:lvlText w:val="•"/>
      <w:lvlJc w:val="left"/>
      <w:pPr>
        <w:ind w:left="249" w:hanging="451"/>
      </w:pPr>
      <w:rPr>
        <w:rFonts w:hint="default"/>
        <w:lang w:val="en-US" w:eastAsia="en-US" w:bidi="ar-SA"/>
      </w:rPr>
    </w:lvl>
    <w:lvl w:ilvl="7">
      <w:start w:val="0"/>
      <w:numFmt w:val="bullet"/>
      <w:lvlText w:val="•"/>
      <w:lvlJc w:val="left"/>
      <w:pPr>
        <w:ind w:left="162" w:hanging="451"/>
      </w:pPr>
      <w:rPr>
        <w:rFonts w:hint="default"/>
        <w:lang w:val="en-US" w:eastAsia="en-US" w:bidi="ar-SA"/>
      </w:rPr>
    </w:lvl>
    <w:lvl w:ilvl="8">
      <w:start w:val="0"/>
      <w:numFmt w:val="bullet"/>
      <w:lvlText w:val="•"/>
      <w:lvlJc w:val="left"/>
      <w:pPr>
        <w:ind w:left="74" w:hanging="451"/>
      </w:pPr>
      <w:rPr>
        <w:rFonts w:hint="default"/>
        <w:lang w:val="en-US" w:eastAsia="en-US" w:bidi="ar-SA"/>
      </w:rPr>
    </w:lvl>
  </w:abstractNum>
  <w:num w:numId="8">
    <w:abstractNumId w:val="7"/>
  </w:num>
  <w:num w:numId="7">
    <w:abstractNumId w:val="6"/>
  </w:num>
  <w:num w:numId="6">
    <w:abstractNumId w:val="5"/>
  </w:num>
  <w:num w:numId="5">
    <w:abstractNumId w:val="4"/>
  </w:num>
  <w:num w:numId="2">
    <w:abstractNumId w:val="1"/>
  </w:num>
  <w:num w:numId="4">
    <w:abstractNumId w:val="3"/>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jc w:val="both"/>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spacing w:before="64"/>
      <w:ind w:left="398" w:right="159" w:firstLine="3"/>
      <w:jc w:val="center"/>
      <w:outlineLvl w:val="1"/>
    </w:pPr>
    <w:rPr>
      <w:rFonts w:ascii="Times New Roman" w:hAnsi="Times New Roman" w:eastAsia="Times New Roman" w:cs="Times New Roman"/>
      <w:b/>
      <w:bCs/>
      <w:sz w:val="48"/>
      <w:szCs w:val="48"/>
      <w:lang w:val="en-US" w:eastAsia="en-US" w:bidi="ar-SA"/>
    </w:rPr>
  </w:style>
  <w:style w:styleId="Heading2" w:type="paragraph">
    <w:name w:val="Heading 2"/>
    <w:basedOn w:val="Normal"/>
    <w:uiPriority w:val="1"/>
    <w:qFormat/>
    <w:pPr>
      <w:ind w:left="342" w:hanging="200"/>
      <w:jc w:val="both"/>
      <w:outlineLvl w:val="2"/>
    </w:pPr>
    <w:rPr>
      <w:rFonts w:ascii="Times New Roman" w:hAnsi="Times New Roman" w:eastAsia="Times New Roman" w:cs="Times New Roman"/>
      <w:b/>
      <w:bCs/>
      <w:sz w:val="20"/>
      <w:szCs w:val="20"/>
      <w:lang w:val="en-US" w:eastAsia="en-US" w:bidi="ar-SA"/>
    </w:rPr>
  </w:style>
  <w:style w:styleId="ListParagraph" w:type="paragraph">
    <w:name w:val="List Paragraph"/>
    <w:basedOn w:val="Normal"/>
    <w:uiPriority w:val="1"/>
    <w:qFormat/>
    <w:pPr>
      <w:ind w:left="141"/>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107"/>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mohinimored@gmail.com" TargetMode="External"/><Relationship Id="rId7" Type="http://schemas.openxmlformats.org/officeDocument/2006/relationships/hyperlink" Target="mailto:swamishivputra@gmail.com" TargetMode="Externa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hyperlink" Target="https://edgeimpulse.com/docs" TargetMode="External"/><Relationship Id="rId13" Type="http://schemas.openxmlformats.org/officeDocument/2006/relationships/hyperlink" Target="https://www.espressif.com/" TargetMode="External"/><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mohini more</dc:creator>
  <dcterms:created xsi:type="dcterms:W3CDTF">2026-04-29T15:26:02Z</dcterms:created>
  <dcterms:modified xsi:type="dcterms:W3CDTF">2026-04-29T15:26:02Z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2026-04-02T00:00:00Z</vt:filetime>
  </property>
  <property fmtid="{D5CDD505-2E9C-101B-9397-08002B2CF9AE}" pid="4" name="Creator">
    <vt:lpwstr>Microsoft® Office Word 2007</vt:lpwstr>
  </property>
  <property fmtid="{D5CDD505-2E9C-101B-9397-08002B2CF9AE}" pid="5" name="LastSaved">
    <vt:filetime>2026-04-29T00:00:00Z</vt:filetime>
  </property>
  <property fmtid="{D5CDD505-2E9C-101B-9397-08002B2CF9AE}" pid="6" name="Producer">
    <vt:lpwstr>Microsoft® Office Word 2007</vt:lpwstr>
  </property>
</Properties>
</file>