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97AC8" w:rsidRPr="00A53F5E" w:rsidRDefault="00000000" w:rsidP="00EB379B">
      <w:pPr>
        <w:widowControl w:val="0"/>
        <w:spacing w:after="0"/>
        <w:ind w:left="720"/>
        <w:jc w:val="center"/>
        <w:rPr>
          <w:rFonts w:ascii="Times New Roman" w:eastAsia="Times New Roman" w:hAnsi="Times New Roman" w:cs="Times New Roman"/>
        </w:rPr>
      </w:pPr>
      <w:r w:rsidRPr="00A53F5E">
        <w:rPr>
          <w:rFonts w:ascii="Times New Roman" w:eastAsia="Times New Roman" w:hAnsi="Times New Roman" w:cs="Times New Roman"/>
          <w:b/>
          <w:bCs/>
        </w:rPr>
        <w:t>Ethical Corporate Communication in the Age of Digital Misinformation:  Examining KPLC’s Responses to Fake News on Facebook and Twitter</w:t>
      </w:r>
    </w:p>
    <w:p w14:paraId="00000002" w14:textId="77777777" w:rsidR="00C97AC8" w:rsidRPr="00A53F5E" w:rsidRDefault="00C97AC8" w:rsidP="00EB379B">
      <w:pPr>
        <w:widowControl w:val="0"/>
        <w:spacing w:before="80" w:after="0"/>
        <w:ind w:left="1512" w:right="1870"/>
        <w:jc w:val="center"/>
        <w:rPr>
          <w:rFonts w:ascii="Times New Roman" w:eastAsia="Times New Roman" w:hAnsi="Times New Roman" w:cs="Times New Roman"/>
        </w:rPr>
      </w:pPr>
    </w:p>
    <w:p w14:paraId="00000003" w14:textId="77777777" w:rsidR="00C97AC8" w:rsidRPr="00A53F5E" w:rsidRDefault="00C97AC8" w:rsidP="00EB379B">
      <w:pPr>
        <w:widowControl w:val="0"/>
        <w:spacing w:before="80" w:after="0"/>
        <w:ind w:left="1512" w:right="1870"/>
        <w:jc w:val="center"/>
        <w:rPr>
          <w:rFonts w:ascii="Times New Roman" w:eastAsia="Times New Roman" w:hAnsi="Times New Roman" w:cs="Times New Roman"/>
        </w:rPr>
      </w:pPr>
    </w:p>
    <w:p w14:paraId="00000004" w14:textId="77777777" w:rsidR="00C97AC8" w:rsidRPr="00A53F5E" w:rsidRDefault="00000000" w:rsidP="00EB379B">
      <w:pPr>
        <w:widowControl w:val="0"/>
        <w:spacing w:before="1" w:after="0"/>
        <w:ind w:left="1514" w:right="1870"/>
        <w:jc w:val="center"/>
        <w:rPr>
          <w:rFonts w:ascii="Times New Roman" w:eastAsia="Times New Roman" w:hAnsi="Times New Roman" w:cs="Times New Roman"/>
        </w:rPr>
      </w:pPr>
      <w:r w:rsidRPr="00A53F5E">
        <w:rPr>
          <w:rFonts w:ascii="Times New Roman" w:eastAsia="Times New Roman" w:hAnsi="Times New Roman" w:cs="Times New Roman"/>
        </w:rPr>
        <w:t/>
      </w:r>
    </w:p>
    <w:p w14:paraId="00000005" w14:textId="77777777" w:rsidR="00C97AC8" w:rsidRPr="00A53F5E" w:rsidRDefault="00C97AC8" w:rsidP="00EB379B">
      <w:pPr>
        <w:widowControl w:val="0"/>
        <w:spacing w:before="18" w:after="0"/>
        <w:jc w:val="left"/>
        <w:rPr>
          <w:rFonts w:ascii="Times New Roman" w:eastAsia="Times New Roman" w:hAnsi="Times New Roman" w:cs="Times New Roman"/>
        </w:rPr>
      </w:pPr>
    </w:p>
    <w:p w14:paraId="00000006" w14:textId="77777777" w:rsidR="00C97AC8" w:rsidRPr="00A53F5E" w:rsidRDefault="00000000" w:rsidP="00EB379B">
      <w:pPr>
        <w:widowControl w:val="0"/>
        <w:tabs>
          <w:tab w:val="left" w:pos="4967"/>
          <w:tab w:val="left" w:pos="5042"/>
        </w:tabs>
        <w:spacing w:after="0"/>
        <w:ind w:left="2146" w:right="2592"/>
        <w:jc w:val="center"/>
        <w:rPr>
          <w:rFonts w:ascii="Times New Roman" w:eastAsia="Times New Roman" w:hAnsi="Times New Roman" w:cs="Times New Roman"/>
        </w:rPr>
      </w:pPr>
      <w:r w:rsidRPr="00A53F5E">
        <w:rPr>
          <w:rFonts w:ascii="Times New Roman" w:eastAsia="Times New Roman" w:hAnsi="Times New Roman" w:cs="Times New Roman"/>
        </w:rPr>
        <w:t/>
      </w:r>
    </w:p>
    <w:p w14:paraId="00000007" w14:textId="77777777" w:rsidR="00C97AC8" w:rsidRPr="00A53F5E" w:rsidRDefault="00C97AC8" w:rsidP="00EB379B">
      <w:pPr>
        <w:widowControl w:val="0"/>
        <w:spacing w:after="0"/>
        <w:jc w:val="center"/>
        <w:rPr>
          <w:rFonts w:ascii="Times New Roman" w:eastAsia="Times New Roman" w:hAnsi="Times New Roman" w:cs="Times New Roman"/>
        </w:rPr>
      </w:pPr>
    </w:p>
    <w:p w14:paraId="00000008" w14:textId="77777777" w:rsidR="00C97AC8" w:rsidRPr="00A53F5E" w:rsidRDefault="00C97AC8" w:rsidP="00EB379B">
      <w:pPr>
        <w:widowControl w:val="0"/>
        <w:spacing w:before="46" w:after="0"/>
        <w:jc w:val="center"/>
        <w:rPr>
          <w:rFonts w:ascii="Times New Roman" w:eastAsia="Times New Roman" w:hAnsi="Times New Roman" w:cs="Times New Roman"/>
        </w:rPr>
      </w:pPr>
    </w:p>
    <w:p w14:paraId="00000009" w14:textId="77777777" w:rsidR="00C97AC8" w:rsidRPr="00A53F5E" w:rsidRDefault="00000000" w:rsidP="00EB379B">
      <w:pPr>
        <w:widowControl w:val="0"/>
        <w:spacing w:after="0"/>
        <w:ind w:left="720"/>
        <w:jc w:val="center"/>
        <w:rPr>
          <w:rFonts w:ascii="Times New Roman" w:eastAsia="Times New Roman" w:hAnsi="Times New Roman" w:cs="Times New Roman"/>
        </w:rPr>
      </w:pPr>
      <w:r w:rsidRPr="00A53F5E">
        <w:rPr>
          <w:rFonts w:ascii="Times New Roman" w:eastAsia="Times New Roman" w:hAnsi="Times New Roman" w:cs="Times New Roman"/>
        </w:rPr>
        <w:t xml:space="preserve"/>
      </w:r>
    </w:p>
    <w:p w14:paraId="0000000A" w14:textId="77777777" w:rsidR="00C97AC8" w:rsidRPr="00A53F5E" w:rsidRDefault="00C97AC8" w:rsidP="00EB379B">
      <w:pPr>
        <w:widowControl w:val="0"/>
        <w:spacing w:before="26" w:after="0"/>
        <w:jc w:val="center"/>
        <w:rPr>
          <w:rFonts w:ascii="Times New Roman" w:eastAsia="Times New Roman" w:hAnsi="Times New Roman" w:cs="Times New Roman"/>
        </w:rPr>
      </w:pPr>
    </w:p>
    <w:p w14:paraId="0000000B" w14:textId="77777777" w:rsidR="00C97AC8" w:rsidRPr="00A53F5E" w:rsidRDefault="00000000" w:rsidP="00EB379B">
      <w:pPr>
        <w:widowControl w:val="0"/>
        <w:spacing w:after="0"/>
        <w:ind w:left="1509" w:right="1872"/>
        <w:jc w:val="center"/>
        <w:rPr>
          <w:rFonts w:ascii="Times New Roman" w:eastAsia="Times New Roman" w:hAnsi="Times New Roman" w:cs="Times New Roman"/>
        </w:rPr>
      </w:pPr>
      <w:r w:rsidRPr="00A53F5E">
        <w:rPr>
          <w:rFonts w:ascii="Times New Roman" w:eastAsia="Times New Roman" w:hAnsi="Times New Roman" w:cs="Times New Roman"/>
        </w:rPr>
        <w:t/>
      </w:r>
    </w:p>
    <w:p w14:paraId="0000000C" w14:textId="77777777" w:rsidR="00C97AC8" w:rsidRPr="00A53F5E" w:rsidRDefault="00C97AC8" w:rsidP="00EB379B">
      <w:pPr>
        <w:widowControl w:val="0"/>
        <w:spacing w:before="23" w:after="0"/>
        <w:jc w:val="center"/>
        <w:rPr>
          <w:rFonts w:ascii="Times New Roman" w:eastAsia="Times New Roman" w:hAnsi="Times New Roman" w:cs="Times New Roman"/>
        </w:rPr>
      </w:pPr>
    </w:p>
    <w:p w14:paraId="0000000D" w14:textId="77777777" w:rsidR="00C97AC8" w:rsidRPr="00A53F5E" w:rsidRDefault="00000000" w:rsidP="00EB379B">
      <w:pPr>
        <w:widowControl w:val="0"/>
        <w:spacing w:after="0"/>
        <w:ind w:left="1509" w:right="1870"/>
        <w:jc w:val="center"/>
        <w:rPr>
          <w:rFonts w:ascii="Times New Roman" w:eastAsia="Times New Roman" w:hAnsi="Times New Roman" w:cs="Times New Roman"/>
        </w:rPr>
      </w:pPr>
      <w:r w:rsidRPr="00A53F5E">
        <w:rPr>
          <w:rFonts w:ascii="Times New Roman" w:eastAsia="Times New Roman" w:hAnsi="Times New Roman" w:cs="Times New Roman"/>
        </w:rPr>
        <w:t xml:space="preserve"/>
      </w:r>
    </w:p>
    <w:p w14:paraId="0000000E" w14:textId="77777777" w:rsidR="00C97AC8" w:rsidRPr="00A53F5E" w:rsidRDefault="00000000" w:rsidP="00EB379B">
      <w:pPr>
        <w:widowControl w:val="0"/>
        <w:spacing w:after="0"/>
        <w:ind w:left="1509" w:right="1872"/>
        <w:jc w:val="center"/>
        <w:rPr>
          <w:rFonts w:ascii="Times New Roman" w:eastAsia="Times New Roman" w:hAnsi="Times New Roman" w:cs="Times New Roman"/>
        </w:rPr>
      </w:pPr>
      <w:r w:rsidRPr="00A53F5E">
        <w:rPr>
          <w:rFonts w:ascii="Times New Roman" w:eastAsia="Times New Roman" w:hAnsi="Times New Roman" w:cs="Times New Roman"/>
        </w:rPr>
        <w:t xml:space="preserve"/>
      </w:r>
      <w:proofErr w:type="spellStart"/>
      <w:r w:rsidRPr="00A53F5E">
        <w:rPr>
          <w:rFonts w:ascii="Times New Roman" w:eastAsia="Times New Roman" w:hAnsi="Times New Roman" w:cs="Times New Roman"/>
        </w:rPr>
        <w:t/>
      </w:r>
      <w:proofErr w:type="spellEnd"/>
    </w:p>
    <w:p w14:paraId="0000000F" w14:textId="77777777" w:rsidR="00C97AC8" w:rsidRPr="00A53F5E" w:rsidRDefault="00C97AC8" w:rsidP="00EB379B">
      <w:pPr>
        <w:widowControl w:val="0"/>
        <w:spacing w:after="0"/>
        <w:ind w:left="1509" w:right="1870"/>
        <w:jc w:val="center"/>
        <w:rPr>
          <w:rFonts w:ascii="Times New Roman" w:eastAsia="Times New Roman" w:hAnsi="Times New Roman" w:cs="Times New Roman"/>
        </w:rPr>
      </w:pPr>
    </w:p>
    <w:p w14:paraId="00000010" w14:textId="77777777" w:rsidR="00C97AC8" w:rsidRPr="00A53F5E" w:rsidRDefault="00000000" w:rsidP="00EB379B">
      <w:pPr>
        <w:widowControl w:val="0"/>
        <w:spacing w:after="0"/>
        <w:ind w:left="1509" w:right="1870"/>
        <w:jc w:val="center"/>
        <w:rPr>
          <w:rFonts w:ascii="Times New Roman" w:eastAsia="Times New Roman" w:hAnsi="Times New Roman" w:cs="Times New Roman"/>
        </w:rPr>
      </w:pPr>
      <w:r w:rsidRPr="00A53F5E">
        <w:rPr>
          <w:rFonts w:ascii="Times New Roman" w:eastAsia="Times New Roman" w:hAnsi="Times New Roman" w:cs="Times New Roman"/>
        </w:rPr>
        <w:t/>
      </w:r>
    </w:p>
    <w:p w14:paraId="00000011" w14:textId="77777777" w:rsidR="00C97AC8" w:rsidRPr="00A53F5E" w:rsidRDefault="00C97AC8" w:rsidP="00EB379B">
      <w:pPr>
        <w:widowControl w:val="0"/>
        <w:spacing w:after="0"/>
        <w:jc w:val="left"/>
        <w:rPr>
          <w:rFonts w:ascii="Times New Roman" w:eastAsia="Times New Roman" w:hAnsi="Times New Roman" w:cs="Times New Roman"/>
        </w:rPr>
      </w:pPr>
    </w:p>
    <w:p w14:paraId="00000012" w14:textId="77777777" w:rsidR="00C97AC8" w:rsidRPr="00A53F5E" w:rsidRDefault="00C97AC8" w:rsidP="00EB379B">
      <w:pPr>
        <w:widowControl w:val="0"/>
        <w:spacing w:before="20" w:after="0"/>
        <w:jc w:val="left"/>
        <w:rPr>
          <w:rFonts w:ascii="Times New Roman" w:eastAsia="Times New Roman" w:hAnsi="Times New Roman" w:cs="Times New Roman"/>
        </w:rPr>
      </w:pPr>
    </w:p>
    <w:p w14:paraId="00000013" w14:textId="6C1E67B8" w:rsidR="00C97AC8" w:rsidRPr="00A53F5E" w:rsidRDefault="00000000" w:rsidP="00EB379B">
      <w:pPr>
        <w:widowControl w:val="0"/>
        <w:spacing w:after="0"/>
        <w:ind w:right="354"/>
        <w:jc w:val="center"/>
        <w:rPr>
          <w:rFonts w:ascii="Times New Roman" w:eastAsia="Times New Roman" w:hAnsi="Times New Roman" w:cs="Times New Roman"/>
          <w:b/>
          <w:bCs/>
        </w:rPr>
      </w:pPr>
      <w:r w:rsidRPr="00A53F5E">
        <w:rPr>
          <w:rFonts w:ascii="Times New Roman" w:eastAsia="Times New Roman" w:hAnsi="Times New Roman" w:cs="Times New Roman"/>
          <w:b/>
          <w:bCs/>
        </w:rPr>
        <w:t/>
      </w:r>
      <w:r w:rsidR="0099486A" w:rsidRPr="00A53F5E">
        <w:rPr>
          <w:rFonts w:ascii="Times New Roman" w:eastAsia="Times New Roman" w:hAnsi="Times New Roman" w:cs="Times New Roman"/>
          <w:b/>
          <w:bCs/>
        </w:rPr>
        <w:t/>
      </w:r>
    </w:p>
    <w:p w14:paraId="00000014" w14:textId="77777777" w:rsidR="00C97AC8" w:rsidRPr="00A53F5E" w:rsidRDefault="00C97AC8" w:rsidP="00EB379B">
      <w:pPr>
        <w:widowControl w:val="0"/>
        <w:spacing w:after="0"/>
        <w:ind w:right="354"/>
        <w:jc w:val="center"/>
        <w:rPr>
          <w:rFonts w:ascii="Times New Roman" w:eastAsia="Times New Roman" w:hAnsi="Times New Roman" w:cs="Times New Roman"/>
          <w:b/>
          <w:bCs/>
        </w:rPr>
      </w:pPr>
    </w:p>
    <w:p w14:paraId="00000015" w14:textId="77777777" w:rsidR="00C97AC8" w:rsidRPr="00A53F5E" w:rsidRDefault="00C97AC8" w:rsidP="00EB379B">
      <w:pPr>
        <w:widowControl w:val="0"/>
        <w:spacing w:after="0"/>
        <w:ind w:right="354"/>
        <w:jc w:val="center"/>
        <w:rPr>
          <w:rFonts w:ascii="Times New Roman" w:eastAsia="Times New Roman" w:hAnsi="Times New Roman" w:cs="Times New Roman"/>
          <w:b/>
          <w:bCs/>
        </w:rPr>
      </w:pPr>
    </w:p>
    <w:p w14:paraId="00000016" w14:textId="77777777" w:rsidR="00C97AC8" w:rsidRPr="00A53F5E" w:rsidRDefault="00C97AC8" w:rsidP="00EB379B">
      <w:pPr>
        <w:widowControl w:val="0"/>
        <w:spacing w:after="0"/>
        <w:ind w:right="354"/>
        <w:jc w:val="center"/>
        <w:rPr>
          <w:rFonts w:ascii="Times New Roman" w:eastAsia="Times New Roman" w:hAnsi="Times New Roman" w:cs="Times New Roman"/>
          <w:b/>
          <w:bCs/>
        </w:rPr>
      </w:pPr>
    </w:p>
    <w:p w14:paraId="00000017" w14:textId="77777777" w:rsidR="00C97AC8" w:rsidRPr="00A53F5E" w:rsidRDefault="00C97AC8" w:rsidP="00EB379B">
      <w:pPr>
        <w:widowControl w:val="0"/>
        <w:spacing w:after="0"/>
        <w:ind w:right="354"/>
        <w:jc w:val="center"/>
        <w:rPr>
          <w:rFonts w:ascii="Times New Roman" w:eastAsia="Times New Roman" w:hAnsi="Times New Roman" w:cs="Times New Roman"/>
          <w:b/>
          <w:bCs/>
        </w:rPr>
      </w:pPr>
    </w:p>
    <w:p w14:paraId="00000018" w14:textId="77777777" w:rsidR="00C97AC8" w:rsidRPr="00A53F5E" w:rsidRDefault="00C97AC8" w:rsidP="00EB379B">
      <w:pPr>
        <w:widowControl w:val="0"/>
        <w:spacing w:after="0"/>
        <w:ind w:right="354"/>
        <w:jc w:val="center"/>
        <w:rPr>
          <w:rFonts w:ascii="Times New Roman" w:eastAsia="Times New Roman" w:hAnsi="Times New Roman" w:cs="Times New Roman"/>
          <w:b/>
          <w:bCs/>
        </w:rPr>
      </w:pPr>
    </w:p>
    <w:p w14:paraId="00000019" w14:textId="77777777" w:rsidR="00C97AC8" w:rsidRPr="00A53F5E" w:rsidRDefault="00000000" w:rsidP="00EB379B">
      <w:pPr>
        <w:rPr>
          <w:rFonts w:ascii="Times New Roman" w:eastAsia="Times New Roman" w:hAnsi="Times New Roman" w:cs="Times New Roman"/>
        </w:rPr>
      </w:pPr>
      <w:r w:rsidRPr="00A53F5E">
        <w:rPr>
          <w:rFonts w:ascii="Times New Roman" w:hAnsi="Times New Roman" w:cs="Times New Roman"/>
        </w:rPr>
        <w:br w:type="page"/>
      </w:r>
    </w:p>
    <w:p w14:paraId="0000001A" w14:textId="77777777" w:rsidR="00C97AC8" w:rsidRPr="00A53F5E" w:rsidRDefault="00000000" w:rsidP="00EB379B">
      <w:pPr>
        <w:widowControl w:val="0"/>
        <w:spacing w:after="0"/>
        <w:jc w:val="center"/>
        <w:rPr>
          <w:rFonts w:ascii="Times New Roman" w:eastAsia="Times New Roman" w:hAnsi="Times New Roman" w:cs="Times New Roman"/>
          <w:b/>
          <w:bCs/>
        </w:rPr>
      </w:pPr>
      <w:r w:rsidRPr="00A53F5E">
        <w:rPr>
          <w:rFonts w:ascii="Times New Roman" w:eastAsia="Times New Roman" w:hAnsi="Times New Roman" w:cs="Times New Roman"/>
          <w:b/>
          <w:bCs/>
        </w:rPr>
        <w:lastRenderedPageBreak/>
        <w:t>ABSTRACT</w:t>
      </w:r>
    </w:p>
    <w:p w14:paraId="0000001B" w14:textId="77777777" w:rsidR="00C97AC8" w:rsidRPr="00A53F5E" w:rsidRDefault="00C97AC8" w:rsidP="00EB379B">
      <w:pPr>
        <w:widowControl w:val="0"/>
        <w:spacing w:after="0"/>
        <w:jc w:val="center"/>
        <w:rPr>
          <w:rFonts w:ascii="Times New Roman" w:eastAsia="Times New Roman" w:hAnsi="Times New Roman" w:cs="Times New Roman"/>
        </w:rPr>
      </w:pPr>
    </w:p>
    <w:p w14:paraId="0000001C" w14:textId="6B72E640" w:rsidR="00C97AC8" w:rsidRPr="00A53F5E" w:rsidRDefault="00000000" w:rsidP="00EB379B">
      <w:pPr>
        <w:widowControl w:val="0"/>
        <w:spacing w:after="0"/>
        <w:rPr>
          <w:rFonts w:ascii="Times New Roman" w:eastAsia="Times New Roman" w:hAnsi="Times New Roman" w:cs="Times New Roman"/>
        </w:rPr>
      </w:pPr>
      <w:r w:rsidRPr="00A53F5E">
        <w:rPr>
          <w:rFonts w:ascii="Times New Roman" w:eastAsia="Times New Roman" w:hAnsi="Times New Roman" w:cs="Times New Roman"/>
        </w:rPr>
        <w:t xml:space="preserve">One of the greatest post-COVID-19 outcomes is the rapid adoption of digital communication by institutions and organizations, both within institutions and with consumers and other stakeholders. Despite this positive trend, communication in the digital space also brought forth prevalent sharing of fake news and misinformation, as well as new ethical dilemmas regarding digital communication. </w:t>
      </w:r>
      <w:proofErr w:type="gramStart"/>
      <w:r w:rsidRPr="00A53F5E">
        <w:rPr>
          <w:rFonts w:ascii="Times New Roman" w:eastAsia="Times New Roman" w:hAnsi="Times New Roman" w:cs="Times New Roman"/>
        </w:rPr>
        <w:t>In order to</w:t>
      </w:r>
      <w:proofErr w:type="gramEnd"/>
      <w:r w:rsidRPr="00A53F5E">
        <w:rPr>
          <w:rFonts w:ascii="Times New Roman" w:eastAsia="Times New Roman" w:hAnsi="Times New Roman" w:cs="Times New Roman"/>
        </w:rPr>
        <w:t xml:space="preserve"> determine if corporate communication ethics are upheld, this study examined the prevalent types of fake news that target KPLC and the different reactions by KPLC. The study's objectives were to: identify the kinds of misinformation and fake news that target KPLC on Facebook and Twitter; analyze KPLC's communication response tactics to false information and fake news on Facebook and Twitter; and determine whether KPLC's responses to false information and fake news on Facebook adhere to ethical corporate communication principles. The research was grounded in gatekeeping theory and social media responsibility theory. A thematic content analysis was employed</w:t>
      </w:r>
      <w:r w:rsidR="00212DAC" w:rsidRPr="00A53F5E">
        <w:rPr>
          <w:rFonts w:ascii="Times New Roman" w:eastAsia="Times New Roman" w:hAnsi="Times New Roman" w:cs="Times New Roman"/>
        </w:rPr>
        <w:t xml:space="preserve"> </w:t>
      </w:r>
      <w:r w:rsidRPr="00A53F5E">
        <w:rPr>
          <w:rFonts w:ascii="Times New Roman" w:eastAsia="Times New Roman" w:hAnsi="Times New Roman" w:cs="Times New Roman"/>
        </w:rPr>
        <w:t>and content made up of</w:t>
      </w:r>
      <w:r w:rsidR="00212DAC" w:rsidRPr="00A53F5E">
        <w:rPr>
          <w:rFonts w:ascii="Times New Roman" w:eastAsia="Times New Roman" w:hAnsi="Times New Roman" w:cs="Times New Roman"/>
        </w:rPr>
        <w:t xml:space="preserve"> fact checking agencies online reports on KPLC</w:t>
      </w:r>
      <w:r w:rsidR="00E32806" w:rsidRPr="00A53F5E">
        <w:rPr>
          <w:rFonts w:ascii="Times New Roman" w:eastAsia="Times New Roman" w:hAnsi="Times New Roman" w:cs="Times New Roman"/>
        </w:rPr>
        <w:t xml:space="preserve"> </w:t>
      </w:r>
      <w:r w:rsidR="00212DAC" w:rsidRPr="00A53F5E">
        <w:rPr>
          <w:rFonts w:ascii="Times New Roman" w:eastAsia="Times New Roman" w:hAnsi="Times New Roman" w:cs="Times New Roman"/>
        </w:rPr>
        <w:t xml:space="preserve">and </w:t>
      </w:r>
      <w:r w:rsidRPr="00A53F5E">
        <w:rPr>
          <w:rFonts w:ascii="Times New Roman" w:eastAsia="Times New Roman" w:hAnsi="Times New Roman" w:cs="Times New Roman"/>
        </w:rPr>
        <w:t>Facebook posts and tweets that related to fake news obtained from KPLC’S official Facebook page as well as Twitter account were analyzed</w:t>
      </w:r>
      <w:r w:rsidR="009F60B4" w:rsidRPr="00A53F5E">
        <w:rPr>
          <w:rFonts w:ascii="Times New Roman" w:eastAsia="Times New Roman" w:hAnsi="Times New Roman" w:cs="Times New Roman"/>
        </w:rPr>
        <w:t xml:space="preserve">. The </w:t>
      </w:r>
      <w:r w:rsidRPr="00A53F5E">
        <w:rPr>
          <w:rFonts w:ascii="Times New Roman" w:eastAsia="Times New Roman" w:hAnsi="Times New Roman" w:cs="Times New Roman"/>
        </w:rPr>
        <w:t>study determined that popular fake news and misinformation targeting KPLC include fake recruitment posts, false notices on power outage, and fake digital accounts. Further, the study established that dominant KPLC communication responses entail warnings, creating awareness, and clarifications. The study also concluded that KPLC</w:t>
      </w:r>
      <w:r w:rsidR="005E12D2">
        <w:rPr>
          <w:rFonts w:ascii="Times New Roman" w:eastAsia="Times New Roman" w:hAnsi="Times New Roman" w:cs="Times New Roman"/>
        </w:rPr>
        <w:t xml:space="preserve"> </w:t>
      </w:r>
      <w:r w:rsidRPr="00A53F5E">
        <w:rPr>
          <w:rFonts w:ascii="Times New Roman" w:eastAsia="Times New Roman" w:hAnsi="Times New Roman" w:cs="Times New Roman"/>
        </w:rPr>
        <w:t xml:space="preserve">upheld ethical principles like timeliness, reducing harm, and transparency. The findings confirm that, indeed, social media is full of fake news and misinformation, and corporations have a duty to ensure they tackle the fake news ethically to maintain brand reputation.  </w:t>
      </w:r>
    </w:p>
    <w:p w14:paraId="0000001D" w14:textId="77777777" w:rsidR="00C97AC8" w:rsidRPr="00A53F5E" w:rsidRDefault="00C97AC8" w:rsidP="00EB379B">
      <w:pPr>
        <w:widowControl w:val="0"/>
        <w:spacing w:after="0"/>
        <w:jc w:val="left"/>
        <w:rPr>
          <w:rFonts w:ascii="Times New Roman" w:eastAsia="Times New Roman" w:hAnsi="Times New Roman" w:cs="Times New Roman"/>
          <w:b/>
          <w:bCs/>
        </w:rPr>
      </w:pPr>
    </w:p>
    <w:p w14:paraId="0000001E" w14:textId="77777777" w:rsidR="00C97AC8" w:rsidRPr="00A53F5E" w:rsidRDefault="00000000" w:rsidP="00EB379B">
      <w:pPr>
        <w:widowControl w:val="0"/>
        <w:spacing w:after="0"/>
        <w:jc w:val="left"/>
        <w:rPr>
          <w:rFonts w:ascii="Times New Roman" w:eastAsia="Times New Roman" w:hAnsi="Times New Roman" w:cs="Times New Roman"/>
          <w:i/>
          <w:iCs/>
        </w:rPr>
      </w:pPr>
      <w:r w:rsidRPr="00A53F5E">
        <w:rPr>
          <w:rFonts w:ascii="Times New Roman" w:eastAsia="Times New Roman" w:hAnsi="Times New Roman" w:cs="Times New Roman"/>
          <w:b/>
          <w:bCs/>
        </w:rPr>
        <w:t>Keywords</w:t>
      </w:r>
      <w:r w:rsidRPr="00A53F5E">
        <w:rPr>
          <w:rFonts w:ascii="Times New Roman" w:eastAsia="Times New Roman" w:hAnsi="Times New Roman" w:cs="Times New Roman"/>
        </w:rPr>
        <w:t xml:space="preserve">: </w:t>
      </w:r>
      <w:r w:rsidRPr="00A53F5E">
        <w:rPr>
          <w:rFonts w:ascii="Times New Roman" w:eastAsia="Times New Roman" w:hAnsi="Times New Roman" w:cs="Times New Roman"/>
          <w:i/>
          <w:iCs/>
        </w:rPr>
        <w:t>Fake news, misinformation, ethical principles, gatekeeping, social responsibility</w:t>
      </w:r>
    </w:p>
    <w:p w14:paraId="0000001F" w14:textId="77777777" w:rsidR="00C97AC8" w:rsidRPr="00A53F5E" w:rsidRDefault="00C97AC8" w:rsidP="00EB379B">
      <w:pPr>
        <w:widowControl w:val="0"/>
        <w:spacing w:after="0"/>
        <w:jc w:val="left"/>
        <w:rPr>
          <w:rFonts w:ascii="Times New Roman" w:eastAsia="Times New Roman" w:hAnsi="Times New Roman" w:cs="Times New Roman"/>
          <w:i/>
          <w:iCs/>
        </w:rPr>
      </w:pPr>
    </w:p>
    <w:p w14:paraId="00000020" w14:textId="77777777" w:rsidR="00C97AC8" w:rsidRPr="00A53F5E" w:rsidRDefault="00C97AC8" w:rsidP="00EB379B">
      <w:pPr>
        <w:widowControl w:val="0"/>
        <w:spacing w:after="0"/>
        <w:jc w:val="left"/>
        <w:rPr>
          <w:rFonts w:ascii="Times New Roman" w:eastAsia="Times New Roman" w:hAnsi="Times New Roman" w:cs="Times New Roman"/>
          <w:i/>
          <w:iCs/>
        </w:rPr>
      </w:pPr>
    </w:p>
    <w:p w14:paraId="00000021" w14:textId="77777777" w:rsidR="00C97AC8" w:rsidRPr="00A53F5E" w:rsidRDefault="00C97AC8" w:rsidP="00EB379B">
      <w:pPr>
        <w:widowControl w:val="0"/>
        <w:spacing w:after="0"/>
        <w:jc w:val="left"/>
        <w:rPr>
          <w:rFonts w:ascii="Times New Roman" w:eastAsia="Times New Roman" w:hAnsi="Times New Roman" w:cs="Times New Roman"/>
          <w:i/>
          <w:iCs/>
        </w:rPr>
      </w:pPr>
    </w:p>
    <w:p w14:paraId="00000022" w14:textId="77777777" w:rsidR="00C97AC8" w:rsidRPr="00A53F5E" w:rsidRDefault="00C97AC8" w:rsidP="00EB379B">
      <w:pPr>
        <w:widowControl w:val="0"/>
        <w:spacing w:after="0"/>
        <w:jc w:val="left"/>
        <w:rPr>
          <w:rFonts w:ascii="Times New Roman" w:eastAsia="Times New Roman" w:hAnsi="Times New Roman" w:cs="Times New Roman"/>
          <w:i/>
          <w:iCs/>
        </w:rPr>
      </w:pPr>
    </w:p>
    <w:p w14:paraId="00000023" w14:textId="77777777" w:rsidR="00C97AC8" w:rsidRPr="00A53F5E" w:rsidRDefault="00C97AC8" w:rsidP="00EB379B">
      <w:pPr>
        <w:widowControl w:val="0"/>
        <w:spacing w:after="0"/>
        <w:jc w:val="left"/>
        <w:rPr>
          <w:rFonts w:ascii="Times New Roman" w:eastAsia="Times New Roman" w:hAnsi="Times New Roman" w:cs="Times New Roman"/>
          <w:i/>
          <w:iCs/>
        </w:rPr>
      </w:pPr>
    </w:p>
    <w:p w14:paraId="00000034" w14:textId="77777777" w:rsidR="00C97AC8" w:rsidRPr="00A53F5E" w:rsidRDefault="00C97AC8" w:rsidP="00EB379B">
      <w:pPr>
        <w:widowControl w:val="0"/>
        <w:spacing w:after="0"/>
        <w:jc w:val="left"/>
        <w:rPr>
          <w:rFonts w:ascii="Times New Roman" w:eastAsia="Times New Roman" w:hAnsi="Times New Roman" w:cs="Times New Roman"/>
          <w:i/>
          <w:iCs/>
        </w:rPr>
      </w:pPr>
    </w:p>
    <w:p w14:paraId="00000035" w14:textId="77777777" w:rsidR="00C97AC8" w:rsidRPr="00A53F5E" w:rsidRDefault="00C97AC8" w:rsidP="00EB379B">
      <w:pPr>
        <w:widowControl w:val="0"/>
        <w:spacing w:after="0"/>
        <w:jc w:val="left"/>
        <w:rPr>
          <w:rFonts w:ascii="Times New Roman" w:eastAsia="Times New Roman" w:hAnsi="Times New Roman" w:cs="Times New Roman"/>
          <w:i/>
          <w:iCs/>
        </w:rPr>
      </w:pPr>
    </w:p>
    <w:p w14:paraId="00000036" w14:textId="77777777" w:rsidR="00C97AC8" w:rsidRPr="00A53F5E" w:rsidRDefault="00C97AC8" w:rsidP="00EB379B">
      <w:pPr>
        <w:widowControl w:val="0"/>
        <w:spacing w:after="0"/>
        <w:jc w:val="left"/>
        <w:rPr>
          <w:rFonts w:ascii="Times New Roman" w:eastAsia="Times New Roman" w:hAnsi="Times New Roman" w:cs="Times New Roman"/>
          <w:i/>
          <w:iCs/>
        </w:rPr>
      </w:pPr>
    </w:p>
    <w:p w14:paraId="00000037" w14:textId="77777777" w:rsidR="00C97AC8" w:rsidRPr="00A53F5E" w:rsidRDefault="00000000" w:rsidP="00EB379B">
      <w:pPr>
        <w:widowControl w:val="0"/>
        <w:spacing w:after="0"/>
        <w:ind w:left="720"/>
        <w:rPr>
          <w:rFonts w:ascii="Times New Roman" w:eastAsia="Times New Roman" w:hAnsi="Times New Roman" w:cs="Times New Roman"/>
        </w:rPr>
      </w:pPr>
      <w:bookmarkStart w:id="0" w:name="_jg11h1mdfo1p" w:colFirst="0" w:colLast="0"/>
      <w:bookmarkEnd w:id="0"/>
      <w:r w:rsidRPr="00A53F5E">
        <w:rPr>
          <w:rFonts w:ascii="Times New Roman" w:eastAsia="Times New Roman" w:hAnsi="Times New Roman" w:cs="Times New Roman"/>
          <w:b/>
          <w:bCs/>
        </w:rPr>
        <w:t>Ethical Corporate Communication in the Age of Digital Misinformation:  Examining KPLC’s Responses to Fake News on Facebook and Twitter</w:t>
      </w:r>
    </w:p>
    <w:p w14:paraId="00000038" w14:textId="77777777" w:rsidR="00C97AC8" w:rsidRPr="00A53F5E" w:rsidRDefault="00000000" w:rsidP="00EB379B">
      <w:pPr>
        <w:pStyle w:val="Heading1"/>
      </w:pPr>
      <w:r w:rsidRPr="00A53F5E">
        <w:t xml:space="preserve">INTRODUCTION </w:t>
      </w:r>
    </w:p>
    <w:p w14:paraId="52D0590C" w14:textId="3DAD3F22" w:rsidR="00081E69" w:rsidRPr="00A53F5E" w:rsidRDefault="00081E69" w:rsidP="00EB379B">
      <w:pPr>
        <w:rPr>
          <w:rFonts w:ascii="Times New Roman" w:eastAsia="Times New Roman" w:hAnsi="Times New Roman" w:cs="Times New Roman"/>
          <w:color w:val="000000"/>
        </w:rPr>
      </w:pPr>
      <w:r w:rsidRPr="00A53F5E">
        <w:rPr>
          <w:rFonts w:ascii="Times New Roman" w:eastAsia="Times New Roman" w:hAnsi="Times New Roman" w:cs="Times New Roman"/>
        </w:rPr>
        <w:t xml:space="preserve">The expansion of digital channels has made knowledge readily available. However, not every piece of information shared is useful, and many users cannot discriminate between truth and lies. Njagi (2025) discovered that disinformation in Kenya is primarily transmitted online by organizations, individuals, and influencers who create fictitious social media accounts for hidden purposes </w:t>
      </w:r>
      <w:r w:rsidRPr="00A53F5E">
        <w:rPr>
          <w:rFonts w:ascii="Times New Roman" w:eastAsia="Times New Roman" w:hAnsi="Times New Roman" w:cs="Times New Roman"/>
          <w:color w:val="000000"/>
        </w:rPr>
        <w:t>(Njagi, 2025)</w:t>
      </w:r>
      <w:r w:rsidRPr="00A53F5E">
        <w:rPr>
          <w:rFonts w:ascii="Times New Roman" w:eastAsia="Times New Roman" w:hAnsi="Times New Roman" w:cs="Times New Roman"/>
        </w:rPr>
        <w:t xml:space="preserve">. Social media platforms foster misinformation and deception because of their speed and interaction </w:t>
      </w:r>
      <w:r w:rsidRPr="00A53F5E">
        <w:rPr>
          <w:rFonts w:ascii="Times New Roman" w:eastAsia="Times New Roman" w:hAnsi="Times New Roman" w:cs="Times New Roman"/>
          <w:color w:val="000000"/>
        </w:rPr>
        <w:t>(</w:t>
      </w:r>
      <w:proofErr w:type="spellStart"/>
      <w:r w:rsidRPr="00A53F5E">
        <w:rPr>
          <w:rFonts w:ascii="Times New Roman" w:eastAsia="Times New Roman" w:hAnsi="Times New Roman" w:cs="Times New Roman"/>
          <w:color w:val="000000"/>
        </w:rPr>
        <w:t>Maisiodo</w:t>
      </w:r>
      <w:proofErr w:type="spellEnd"/>
      <w:r w:rsidRPr="00A53F5E">
        <w:rPr>
          <w:rFonts w:ascii="Times New Roman" w:eastAsia="Times New Roman" w:hAnsi="Times New Roman" w:cs="Times New Roman"/>
          <w:color w:val="000000"/>
        </w:rPr>
        <w:t xml:space="preserve"> &amp; </w:t>
      </w:r>
      <w:proofErr w:type="spellStart"/>
      <w:r w:rsidRPr="00A53F5E">
        <w:rPr>
          <w:rFonts w:ascii="Times New Roman" w:eastAsia="Times New Roman" w:hAnsi="Times New Roman" w:cs="Times New Roman"/>
          <w:color w:val="000000"/>
        </w:rPr>
        <w:t>Ong’ong’a</w:t>
      </w:r>
      <w:proofErr w:type="spellEnd"/>
      <w:r w:rsidRPr="00A53F5E">
        <w:rPr>
          <w:rFonts w:ascii="Times New Roman" w:eastAsia="Times New Roman" w:hAnsi="Times New Roman" w:cs="Times New Roman"/>
          <w:color w:val="000000"/>
        </w:rPr>
        <w:t>, 2025)</w:t>
      </w:r>
      <w:r w:rsidRPr="00A53F5E">
        <w:rPr>
          <w:rFonts w:ascii="Times New Roman" w:eastAsia="Times New Roman" w:hAnsi="Times New Roman" w:cs="Times New Roman"/>
        </w:rPr>
        <w:t xml:space="preserve">. Research has concentrated on identifying and halting hoaxes and disinformation </w:t>
      </w:r>
      <w:r w:rsidRPr="00A53F5E">
        <w:rPr>
          <w:rFonts w:ascii="Times New Roman" w:eastAsia="Times New Roman" w:hAnsi="Times New Roman" w:cs="Times New Roman"/>
          <w:color w:val="000000"/>
        </w:rPr>
        <w:t>(Arun, 2019)</w:t>
      </w:r>
      <w:r w:rsidRPr="00A53F5E">
        <w:rPr>
          <w:rFonts w:ascii="Times New Roman" w:eastAsia="Times New Roman" w:hAnsi="Times New Roman" w:cs="Times New Roman"/>
        </w:rPr>
        <w:t xml:space="preserve">, primarily on social digital platforms </w:t>
      </w:r>
      <w:r w:rsidRPr="00A53F5E">
        <w:rPr>
          <w:rFonts w:ascii="Times New Roman" w:eastAsia="Times New Roman" w:hAnsi="Times New Roman" w:cs="Times New Roman"/>
          <w:color w:val="000000"/>
        </w:rPr>
        <w:t>(Shu &amp; Liu, 2019</w:t>
      </w:r>
      <w:r w:rsidRPr="00A53F5E">
        <w:rPr>
          <w:rFonts w:ascii="Times New Roman" w:eastAsia="Times New Roman" w:hAnsi="Times New Roman" w:cs="Times New Roman"/>
        </w:rPr>
        <w:t xml:space="preserve">; </w:t>
      </w:r>
      <w:r w:rsidRPr="00A53F5E">
        <w:rPr>
          <w:rFonts w:ascii="Times New Roman" w:eastAsia="Times New Roman" w:hAnsi="Times New Roman" w:cs="Times New Roman"/>
          <w:color w:val="000000"/>
        </w:rPr>
        <w:t>Yang et al., 2019</w:t>
      </w:r>
      <w:r w:rsidRPr="00A53F5E">
        <w:rPr>
          <w:rFonts w:ascii="Times New Roman" w:eastAsia="Times New Roman" w:hAnsi="Times New Roman" w:cs="Times New Roman"/>
        </w:rPr>
        <w:t xml:space="preserve">), but consensus remains elusive </w:t>
      </w:r>
      <w:r w:rsidRPr="00A53F5E">
        <w:rPr>
          <w:rFonts w:ascii="Times New Roman" w:eastAsia="Times New Roman" w:hAnsi="Times New Roman" w:cs="Times New Roman"/>
          <w:color w:val="000000"/>
        </w:rPr>
        <w:t>(Shu et al., 2020)</w:t>
      </w:r>
      <w:r w:rsidRPr="00A53F5E">
        <w:rPr>
          <w:rFonts w:ascii="Times New Roman" w:eastAsia="Times New Roman" w:hAnsi="Times New Roman" w:cs="Times New Roman"/>
        </w:rPr>
        <w:t>. The surge of counterfeit news presents a significant challenge for social media crisis communication, highlighting a need for effective strategies to address this prevalent issue (</w:t>
      </w:r>
      <w:r w:rsidRPr="00A53F5E">
        <w:rPr>
          <w:rFonts w:ascii="Times New Roman" w:eastAsia="Times New Roman" w:hAnsi="Times New Roman" w:cs="Times New Roman"/>
          <w:color w:val="000000"/>
        </w:rPr>
        <w:t>Jahng, 2021)</w:t>
      </w:r>
    </w:p>
    <w:p w14:paraId="0000003A" w14:textId="14DC2D47"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Fake news is defined as ‘fabricated information that resembles news media content in form but differs in organizational process or intent’ (Lazer et al., 2018, p. 1094). This paper examine</w:t>
      </w:r>
      <w:r w:rsidR="006F22F2" w:rsidRPr="00A53F5E">
        <w:rPr>
          <w:rFonts w:ascii="Times New Roman" w:eastAsia="Times New Roman" w:hAnsi="Times New Roman" w:cs="Times New Roman"/>
        </w:rPr>
        <w:t>d</w:t>
      </w:r>
      <w:r w:rsidRPr="00A53F5E">
        <w:rPr>
          <w:rFonts w:ascii="Times New Roman" w:eastAsia="Times New Roman" w:hAnsi="Times New Roman" w:cs="Times New Roman"/>
        </w:rPr>
        <w:t xml:space="preserve"> fake news in the form of misinformation and disinformation</w:t>
      </w:r>
      <w:r w:rsidR="00B86A8C">
        <w:rPr>
          <w:rFonts w:ascii="Times New Roman" w:eastAsia="Times New Roman" w:hAnsi="Times New Roman" w:cs="Times New Roman"/>
        </w:rPr>
        <w:t xml:space="preserve"> targeting </w:t>
      </w:r>
      <w:r w:rsidR="006F22F2" w:rsidRPr="00A53F5E">
        <w:rPr>
          <w:rFonts w:ascii="Times New Roman" w:eastAsia="Times New Roman" w:hAnsi="Times New Roman" w:cs="Times New Roman"/>
        </w:rPr>
        <w:t>Kenya Power and Lighting Company (KPLC)’</w:t>
      </w:r>
      <w:r w:rsidR="001F3BC6" w:rsidRPr="00A53F5E">
        <w:rPr>
          <w:rFonts w:ascii="Times New Roman" w:eastAsia="Times New Roman" w:hAnsi="Times New Roman" w:cs="Times New Roman"/>
        </w:rPr>
        <w:t>s official</w:t>
      </w:r>
      <w:r w:rsidRPr="00A53F5E">
        <w:rPr>
          <w:rFonts w:ascii="Times New Roman" w:eastAsia="Times New Roman" w:hAnsi="Times New Roman" w:cs="Times New Roman"/>
        </w:rPr>
        <w:t xml:space="preserve"> Facebook page and X (Twitter).</w:t>
      </w:r>
    </w:p>
    <w:p w14:paraId="0000003B" w14:textId="4D586A42" w:rsidR="00C97AC8" w:rsidRPr="00A53F5E" w:rsidRDefault="00000000" w:rsidP="00EB379B">
      <w:pPr>
        <w:rPr>
          <w:rFonts w:ascii="Times New Roman" w:eastAsia="Times New Roman" w:hAnsi="Times New Roman" w:cs="Times New Roman"/>
          <w:color w:val="000000"/>
        </w:rPr>
      </w:pPr>
      <w:r w:rsidRPr="00A53F5E">
        <w:rPr>
          <w:rFonts w:ascii="Times New Roman" w:eastAsia="Times New Roman" w:hAnsi="Times New Roman" w:cs="Times New Roman"/>
          <w:color w:val="000000"/>
        </w:rPr>
        <w:t xml:space="preserve">Many individuals obtain their news from social media, where platform-driven dissemination that prioritizes user interaction is the primary source of misinformation. These platforms </w:t>
      </w:r>
      <w:r w:rsidR="008668C3">
        <w:rPr>
          <w:rFonts w:ascii="Times New Roman" w:eastAsia="Times New Roman" w:hAnsi="Times New Roman" w:cs="Times New Roman"/>
          <w:color w:val="000000"/>
        </w:rPr>
        <w:t xml:space="preserve">lack </w:t>
      </w:r>
      <w:r w:rsidRPr="00A53F5E">
        <w:rPr>
          <w:rFonts w:ascii="Times New Roman" w:eastAsia="Times New Roman" w:hAnsi="Times New Roman" w:cs="Times New Roman"/>
          <w:color w:val="000000"/>
        </w:rPr>
        <w:t>efficient vetting procedures</w:t>
      </w:r>
      <w:r w:rsidR="007212C6">
        <w:rPr>
          <w:rFonts w:ascii="Times New Roman" w:eastAsia="Times New Roman" w:hAnsi="Times New Roman" w:cs="Times New Roman"/>
          <w:color w:val="000000"/>
        </w:rPr>
        <w:t xml:space="preserve">. </w:t>
      </w:r>
      <w:r w:rsidRPr="00A53F5E">
        <w:rPr>
          <w:rFonts w:ascii="Times New Roman" w:eastAsia="Times New Roman" w:hAnsi="Times New Roman" w:cs="Times New Roman"/>
          <w:color w:val="000000"/>
        </w:rPr>
        <w:t>The fact that exposure to false information might undermine faith in the truth itself is a major worry. Through the "truth effect," repeated messaging—whether true or not, gradually increase perceived credibility, allowing misinformation to endure long after it has been corrected. Because of this, it is challenging to identify accurate and truthful information in a setting where false information is prevalent and persistent (Ecker et al., 2017).</w:t>
      </w:r>
    </w:p>
    <w:p w14:paraId="0000003C" w14:textId="0D5ABA8F" w:rsidR="00C97AC8" w:rsidRPr="00A53F5E" w:rsidRDefault="00000000" w:rsidP="00EB379B">
      <w:pPr>
        <w:rPr>
          <w:rFonts w:ascii="Times New Roman" w:eastAsia="Times New Roman" w:hAnsi="Times New Roman" w:cs="Times New Roman"/>
        </w:rPr>
      </w:pPr>
      <w:proofErr w:type="gramStart"/>
      <w:r w:rsidRPr="00A53F5E">
        <w:rPr>
          <w:rFonts w:ascii="Times New Roman" w:eastAsia="Times New Roman" w:hAnsi="Times New Roman" w:cs="Times New Roman"/>
        </w:rPr>
        <w:t>In an attempt to</w:t>
      </w:r>
      <w:proofErr w:type="gramEnd"/>
      <w:r w:rsidRPr="00A53F5E">
        <w:rPr>
          <w:rFonts w:ascii="Times New Roman" w:eastAsia="Times New Roman" w:hAnsi="Times New Roman" w:cs="Times New Roman"/>
        </w:rPr>
        <w:t xml:space="preserve"> solve the above problem, this paper </w:t>
      </w:r>
      <w:r w:rsidR="00D70DAA" w:rsidRPr="00A53F5E">
        <w:rPr>
          <w:rFonts w:ascii="Times New Roman" w:eastAsia="Times New Roman" w:hAnsi="Times New Roman" w:cs="Times New Roman"/>
        </w:rPr>
        <w:t>analyze</w:t>
      </w:r>
      <w:r w:rsidR="00D70DAA">
        <w:rPr>
          <w:rFonts w:ascii="Times New Roman" w:eastAsia="Times New Roman" w:hAnsi="Times New Roman" w:cs="Times New Roman"/>
        </w:rPr>
        <w:t>d:</w:t>
      </w:r>
      <w:r w:rsidR="003654F1">
        <w:rPr>
          <w:rFonts w:ascii="Times New Roman" w:eastAsia="Times New Roman" w:hAnsi="Times New Roman" w:cs="Times New Roman"/>
        </w:rPr>
        <w:t xml:space="preserve"> prevalent forms of </w:t>
      </w:r>
      <w:r w:rsidRPr="00A53F5E">
        <w:rPr>
          <w:rFonts w:ascii="Times New Roman" w:eastAsia="Times New Roman" w:hAnsi="Times New Roman" w:cs="Times New Roman"/>
        </w:rPr>
        <w:t>fake news</w:t>
      </w:r>
      <w:r w:rsidR="003654F1">
        <w:rPr>
          <w:rFonts w:ascii="Times New Roman" w:eastAsia="Times New Roman" w:hAnsi="Times New Roman" w:cs="Times New Roman"/>
        </w:rPr>
        <w:t>, response strategies</w:t>
      </w:r>
      <w:r w:rsidR="00191008">
        <w:rPr>
          <w:rFonts w:ascii="Times New Roman" w:eastAsia="Times New Roman" w:hAnsi="Times New Roman" w:cs="Times New Roman"/>
        </w:rPr>
        <w:t xml:space="preserve"> </w:t>
      </w:r>
      <w:r w:rsidRPr="00A53F5E">
        <w:rPr>
          <w:rFonts w:ascii="Times New Roman" w:eastAsia="Times New Roman" w:hAnsi="Times New Roman" w:cs="Times New Roman"/>
        </w:rPr>
        <w:t>and the ethical responsibility of corporations</w:t>
      </w:r>
      <w:r w:rsidR="003654F1">
        <w:rPr>
          <w:rFonts w:ascii="Times New Roman" w:eastAsia="Times New Roman" w:hAnsi="Times New Roman" w:cs="Times New Roman"/>
        </w:rPr>
        <w:t xml:space="preserve"> in mitigating fake news</w:t>
      </w:r>
      <w:r w:rsidRPr="00A53F5E">
        <w:rPr>
          <w:rFonts w:ascii="Times New Roman" w:eastAsia="Times New Roman" w:hAnsi="Times New Roman" w:cs="Times New Roman"/>
        </w:rPr>
        <w:t>, with an aim to offer solutions that can be used to minimize harm done by fake news on digital platforms.</w:t>
      </w:r>
    </w:p>
    <w:p w14:paraId="0000003D" w14:textId="171E67A0" w:rsidR="00C97AC8" w:rsidRPr="00A53F5E" w:rsidRDefault="00947431" w:rsidP="00EB379B">
      <w:pPr>
        <w:pStyle w:val="Heading2"/>
        <w:jc w:val="center"/>
      </w:pPr>
      <w:bookmarkStart w:id="1" w:name="_2566rg8wxi2d"/>
      <w:bookmarkEnd w:id="1"/>
      <w:r w:rsidRPr="00A53F5E">
        <w:lastRenderedPageBreak/>
        <w:t xml:space="preserve">Statement </w:t>
      </w:r>
      <w:r>
        <w:t>o</w:t>
      </w:r>
      <w:r w:rsidRPr="00A53F5E">
        <w:t xml:space="preserve">f </w:t>
      </w:r>
      <w:r>
        <w:t>t</w:t>
      </w:r>
      <w:r w:rsidRPr="00A53F5E">
        <w:t>he Problem</w:t>
      </w:r>
    </w:p>
    <w:p w14:paraId="0000003E" w14:textId="481CD101"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In the digital age, fake news is ubiquitous and presents serious problems for businesses, undermining crisis communication and reputation management. While existing research has explored strategies in these areas, a notable gap remains regarding how organizations address the specific threats posed by misinformation.  Jahng et al. (2020) stated that there has been little research on how false news may be disastrous for business brands, and that public relations experts have begun to use a variety of strategies to combat fake news.</w:t>
      </w:r>
      <w:r w:rsidR="00B46FDA">
        <w:rPr>
          <w:rFonts w:ascii="Times New Roman" w:eastAsia="Times New Roman" w:hAnsi="Times New Roman" w:cs="Times New Roman"/>
        </w:rPr>
        <w:t xml:space="preserve"> </w:t>
      </w:r>
    </w:p>
    <w:p w14:paraId="0000003F" w14:textId="46B037B8"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This study seeks to</w:t>
      </w:r>
      <w:r w:rsidR="00B46FDA">
        <w:rPr>
          <w:rFonts w:ascii="Times New Roman" w:eastAsia="Times New Roman" w:hAnsi="Times New Roman" w:cs="Times New Roman"/>
        </w:rPr>
        <w:t xml:space="preserve"> bridge</w:t>
      </w:r>
      <w:r w:rsidRPr="00A53F5E">
        <w:rPr>
          <w:rFonts w:ascii="Times New Roman" w:eastAsia="Times New Roman" w:hAnsi="Times New Roman" w:cs="Times New Roman"/>
        </w:rPr>
        <w:t xml:space="preserve"> that gap by analyzing the intersection of crisis communication and reputation management within the context of fake news, with an emphasis on identifying effective </w:t>
      </w:r>
      <w:r w:rsidR="00B90BA0" w:rsidRPr="00A53F5E">
        <w:rPr>
          <w:rFonts w:ascii="Times New Roman" w:eastAsia="Times New Roman" w:hAnsi="Times New Roman" w:cs="Times New Roman"/>
        </w:rPr>
        <w:t xml:space="preserve">ethical </w:t>
      </w:r>
      <w:r w:rsidRPr="00A53F5E">
        <w:rPr>
          <w:rFonts w:ascii="Times New Roman" w:eastAsia="Times New Roman" w:hAnsi="Times New Roman" w:cs="Times New Roman"/>
        </w:rPr>
        <w:t xml:space="preserve">strategies and best practices to </w:t>
      </w:r>
      <w:r w:rsidR="00B46FDA" w:rsidRPr="00A53F5E">
        <w:rPr>
          <w:rFonts w:ascii="Times New Roman" w:eastAsia="Times New Roman" w:hAnsi="Times New Roman" w:cs="Times New Roman"/>
        </w:rPr>
        <w:t>mitig</w:t>
      </w:r>
      <w:r w:rsidR="00B46FDA">
        <w:rPr>
          <w:rFonts w:ascii="Times New Roman" w:eastAsia="Times New Roman" w:hAnsi="Times New Roman" w:cs="Times New Roman"/>
        </w:rPr>
        <w:t>a</w:t>
      </w:r>
      <w:r w:rsidR="00B46FDA" w:rsidRPr="00A53F5E">
        <w:rPr>
          <w:rFonts w:ascii="Times New Roman" w:eastAsia="Times New Roman" w:hAnsi="Times New Roman" w:cs="Times New Roman"/>
        </w:rPr>
        <w:t>te</w:t>
      </w:r>
      <w:r w:rsidR="00B46FDA">
        <w:rPr>
          <w:rFonts w:ascii="Times New Roman" w:eastAsia="Times New Roman" w:hAnsi="Times New Roman" w:cs="Times New Roman"/>
        </w:rPr>
        <w:t xml:space="preserve"> </w:t>
      </w:r>
      <w:r w:rsidRPr="00A53F5E">
        <w:rPr>
          <w:rFonts w:ascii="Times New Roman" w:eastAsia="Times New Roman" w:hAnsi="Times New Roman" w:cs="Times New Roman"/>
        </w:rPr>
        <w:t xml:space="preserve">reputational harm. The lack of empirical data and theoretical frameworks specifically focused on the influence of fake news on these strategies underscores a critical research gap that this study seeks to address </w:t>
      </w:r>
      <w:r w:rsidRPr="00A53F5E">
        <w:rPr>
          <w:rFonts w:ascii="Times New Roman" w:eastAsia="Times New Roman" w:hAnsi="Times New Roman" w:cs="Times New Roman"/>
          <w:color w:val="000000"/>
        </w:rPr>
        <w:t>(Gasana, 2024)</w:t>
      </w:r>
      <w:r w:rsidRPr="00A53F5E">
        <w:rPr>
          <w:rFonts w:ascii="Times New Roman" w:eastAsia="Times New Roman" w:hAnsi="Times New Roman" w:cs="Times New Roman"/>
        </w:rPr>
        <w:t xml:space="preserve"> </w:t>
      </w:r>
    </w:p>
    <w:p w14:paraId="00000040" w14:textId="77777777" w:rsidR="00C97AC8" w:rsidRPr="00A53F5E" w:rsidRDefault="00000000" w:rsidP="00EB379B">
      <w:pPr>
        <w:pStyle w:val="Heading2"/>
      </w:pPr>
      <w:bookmarkStart w:id="2" w:name="_uk21e9mmfwj" w:colFirst="0" w:colLast="0"/>
      <w:bookmarkEnd w:id="2"/>
      <w:r w:rsidRPr="00A53F5E">
        <w:t xml:space="preserve"> Study Objectives</w:t>
      </w:r>
    </w:p>
    <w:p w14:paraId="00000041" w14:textId="77777777"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This study was guided by the following three objectives</w:t>
      </w:r>
    </w:p>
    <w:p w14:paraId="00000042" w14:textId="4D2CDC31" w:rsidR="00C97AC8" w:rsidRPr="00A53F5E" w:rsidRDefault="00000000" w:rsidP="00EB379B">
      <w:pPr>
        <w:numPr>
          <w:ilvl w:val="0"/>
          <w:numId w:val="1"/>
        </w:numPr>
        <w:pBdr>
          <w:top w:val="nil"/>
          <w:left w:val="nil"/>
          <w:bottom w:val="nil"/>
          <w:right w:val="nil"/>
          <w:between w:val="nil"/>
        </w:pBdr>
        <w:spacing w:after="0"/>
        <w:jc w:val="left"/>
        <w:rPr>
          <w:rFonts w:ascii="Times New Roman" w:eastAsia="Times New Roman" w:hAnsi="Times New Roman" w:cs="Times New Roman"/>
          <w:color w:val="000000"/>
        </w:rPr>
      </w:pPr>
      <w:r w:rsidRPr="00A53F5E">
        <w:rPr>
          <w:rFonts w:ascii="Times New Roman" w:eastAsia="Times New Roman" w:hAnsi="Times New Roman" w:cs="Times New Roman"/>
          <w:color w:val="000000"/>
        </w:rPr>
        <w:t>To identify the types of fake news and misinformation targeting KPLC on Facebook and Twitter</w:t>
      </w:r>
      <w:r w:rsidR="00EA6CA3" w:rsidRPr="00A53F5E">
        <w:rPr>
          <w:rFonts w:ascii="Times New Roman" w:eastAsia="Times New Roman" w:hAnsi="Times New Roman" w:cs="Times New Roman"/>
          <w:color w:val="000000"/>
        </w:rPr>
        <w:t>.</w:t>
      </w:r>
    </w:p>
    <w:p w14:paraId="00000043" w14:textId="4D08140C" w:rsidR="00C97AC8" w:rsidRPr="00A53F5E" w:rsidRDefault="00000000" w:rsidP="00EB379B">
      <w:pPr>
        <w:numPr>
          <w:ilvl w:val="0"/>
          <w:numId w:val="1"/>
        </w:numPr>
        <w:pBdr>
          <w:top w:val="nil"/>
          <w:left w:val="nil"/>
          <w:bottom w:val="nil"/>
          <w:right w:val="nil"/>
          <w:between w:val="nil"/>
        </w:pBdr>
        <w:spacing w:after="0"/>
        <w:jc w:val="left"/>
        <w:rPr>
          <w:rFonts w:ascii="Times New Roman" w:eastAsia="Times New Roman" w:hAnsi="Times New Roman" w:cs="Times New Roman"/>
          <w:color w:val="000000"/>
        </w:rPr>
      </w:pPr>
      <w:r w:rsidRPr="00A53F5E">
        <w:rPr>
          <w:rFonts w:ascii="Times New Roman" w:eastAsia="Times New Roman" w:hAnsi="Times New Roman" w:cs="Times New Roman"/>
          <w:color w:val="000000"/>
        </w:rPr>
        <w:t>To examine KPLC’s communication response strategies to fake news and misinformation on Facebook and Twitter</w:t>
      </w:r>
      <w:r w:rsidR="00EA6CA3" w:rsidRPr="00A53F5E">
        <w:rPr>
          <w:rFonts w:ascii="Times New Roman" w:eastAsia="Times New Roman" w:hAnsi="Times New Roman" w:cs="Times New Roman"/>
          <w:color w:val="000000"/>
        </w:rPr>
        <w:t>.</w:t>
      </w:r>
    </w:p>
    <w:p w14:paraId="00000044" w14:textId="28F9CB3B" w:rsidR="00C97AC8" w:rsidRPr="00A53F5E" w:rsidRDefault="00000000" w:rsidP="00EB379B">
      <w:pPr>
        <w:numPr>
          <w:ilvl w:val="0"/>
          <w:numId w:val="1"/>
        </w:numPr>
        <w:pBdr>
          <w:top w:val="nil"/>
          <w:left w:val="nil"/>
          <w:bottom w:val="nil"/>
          <w:right w:val="nil"/>
          <w:between w:val="nil"/>
        </w:pBdr>
        <w:spacing w:after="0"/>
        <w:jc w:val="left"/>
        <w:rPr>
          <w:rFonts w:ascii="Times New Roman" w:eastAsia="Times New Roman" w:hAnsi="Times New Roman" w:cs="Times New Roman"/>
          <w:color w:val="000000"/>
        </w:rPr>
      </w:pPr>
      <w:r w:rsidRPr="00A53F5E">
        <w:rPr>
          <w:rFonts w:ascii="Times New Roman" w:eastAsia="Times New Roman" w:hAnsi="Times New Roman" w:cs="Times New Roman"/>
          <w:color w:val="000000"/>
        </w:rPr>
        <w:t>To assess whether K</w:t>
      </w:r>
      <w:r w:rsidR="006C79D0" w:rsidRPr="00A53F5E">
        <w:rPr>
          <w:rFonts w:ascii="Times New Roman" w:eastAsia="Times New Roman" w:hAnsi="Times New Roman" w:cs="Times New Roman"/>
          <w:color w:val="000000"/>
        </w:rPr>
        <w:t>P</w:t>
      </w:r>
      <w:r w:rsidRPr="00A53F5E">
        <w:rPr>
          <w:rFonts w:ascii="Times New Roman" w:eastAsia="Times New Roman" w:hAnsi="Times New Roman" w:cs="Times New Roman"/>
          <w:color w:val="000000"/>
        </w:rPr>
        <w:t>LC’s responses to fake news and misinformation on Facebook reflect principles of ethical corporate communication.</w:t>
      </w:r>
    </w:p>
    <w:p w14:paraId="00000045" w14:textId="1A61D6C9" w:rsidR="00C97AC8" w:rsidRPr="00A53F5E" w:rsidRDefault="00947431" w:rsidP="00EB379B">
      <w:pPr>
        <w:pStyle w:val="Heading2"/>
        <w:jc w:val="center"/>
      </w:pPr>
      <w:bookmarkStart w:id="3" w:name="_xyypm9yajqm2" w:colFirst="0" w:colLast="0"/>
      <w:bookmarkEnd w:id="3"/>
      <w:r w:rsidRPr="00A53F5E">
        <w:t>THEORETICAL REVIEW</w:t>
      </w:r>
    </w:p>
    <w:p w14:paraId="00000047" w14:textId="77777777" w:rsidR="00C97AC8" w:rsidRPr="00A53F5E" w:rsidRDefault="00000000" w:rsidP="00EB379B">
      <w:pPr>
        <w:pStyle w:val="Heading3"/>
      </w:pPr>
      <w:bookmarkStart w:id="4" w:name="_h0h0ysdc3suk" w:colFirst="0" w:colLast="0"/>
      <w:bookmarkEnd w:id="4"/>
      <w:r w:rsidRPr="00A53F5E">
        <w:t>Gatekeeping Theory</w:t>
      </w:r>
    </w:p>
    <w:p w14:paraId="5799DB04" w14:textId="2BF67B7A" w:rsidR="00653A91" w:rsidRPr="00A53F5E" w:rsidRDefault="003C526E" w:rsidP="00EB379B">
      <w:pPr>
        <w:rPr>
          <w:rFonts w:ascii="Times New Roman" w:eastAsia="Times New Roman" w:hAnsi="Times New Roman" w:cs="Times New Roman"/>
        </w:rPr>
      </w:pPr>
      <w:r w:rsidRPr="00A53F5E">
        <w:rPr>
          <w:rFonts w:ascii="Times New Roman" w:eastAsia="Times New Roman" w:hAnsi="Times New Roman" w:cs="Times New Roman"/>
        </w:rPr>
        <w:t xml:space="preserve">The study draws on </w:t>
      </w:r>
      <w:r w:rsidR="00975334" w:rsidRPr="00A53F5E">
        <w:rPr>
          <w:rFonts w:ascii="Times New Roman" w:eastAsia="Times New Roman" w:hAnsi="Times New Roman" w:cs="Times New Roman"/>
        </w:rPr>
        <w:t xml:space="preserve">gatekeeping theory invented by Kurt Lewin </w:t>
      </w:r>
      <w:r w:rsidRPr="00A53F5E">
        <w:rPr>
          <w:rFonts w:ascii="Times New Roman" w:eastAsia="Times New Roman" w:hAnsi="Times New Roman" w:cs="Times New Roman"/>
        </w:rPr>
        <w:t>in 1943</w:t>
      </w:r>
      <w:r w:rsidR="00975334" w:rsidRPr="00A53F5E">
        <w:rPr>
          <w:rFonts w:ascii="Times New Roman" w:eastAsia="Times New Roman" w:hAnsi="Times New Roman" w:cs="Times New Roman"/>
        </w:rPr>
        <w:t xml:space="preserve"> and </w:t>
      </w:r>
      <w:r w:rsidR="00BF2163" w:rsidRPr="00A53F5E">
        <w:rPr>
          <w:rFonts w:ascii="Times New Roman" w:eastAsia="Times New Roman" w:hAnsi="Times New Roman" w:cs="Times New Roman"/>
        </w:rPr>
        <w:t>defined as</w:t>
      </w:r>
      <w:r w:rsidRPr="00A53F5E">
        <w:rPr>
          <w:rFonts w:ascii="Times New Roman" w:eastAsia="Times New Roman" w:hAnsi="Times New Roman" w:cs="Times New Roman"/>
        </w:rPr>
        <w:t xml:space="preserve"> filtering information before public dissemination. It envisions social structures as exerting power or pressure that eventually influence the bulletin produced by journalists </w:t>
      </w:r>
      <w:r w:rsidRPr="00A53F5E">
        <w:rPr>
          <w:rFonts w:ascii="Times New Roman" w:eastAsia="Times New Roman" w:hAnsi="Times New Roman" w:cs="Times New Roman"/>
          <w:color w:val="000000"/>
        </w:rPr>
        <w:t>(Vos &amp; Russell, 2019)</w:t>
      </w:r>
      <w:r w:rsidRPr="00A53F5E">
        <w:rPr>
          <w:rFonts w:ascii="Times New Roman" w:eastAsia="Times New Roman" w:hAnsi="Times New Roman" w:cs="Times New Roman"/>
        </w:rPr>
        <w:t xml:space="preserve">. In </w:t>
      </w:r>
      <w:r w:rsidR="00F877A7" w:rsidRPr="00A53F5E">
        <w:rPr>
          <w:rFonts w:ascii="Times New Roman" w:eastAsia="Times New Roman" w:hAnsi="Times New Roman" w:cs="Times New Roman"/>
        </w:rPr>
        <w:t>traditional media and productions of organizations’ messages,</w:t>
      </w:r>
      <w:r w:rsidRPr="00A53F5E">
        <w:rPr>
          <w:rFonts w:ascii="Times New Roman" w:eastAsia="Times New Roman" w:hAnsi="Times New Roman" w:cs="Times New Roman"/>
        </w:rPr>
        <w:t xml:space="preserve"> this involves</w:t>
      </w:r>
      <w:r w:rsidR="00F877A7" w:rsidRPr="00A53F5E">
        <w:rPr>
          <w:rFonts w:ascii="Times New Roman" w:eastAsia="Times New Roman" w:hAnsi="Times New Roman" w:cs="Times New Roman"/>
        </w:rPr>
        <w:t xml:space="preserve"> media personnel and corporate communication managers serving as gatekeepers</w:t>
      </w:r>
      <w:r w:rsidRPr="00A53F5E">
        <w:rPr>
          <w:rFonts w:ascii="Times New Roman" w:eastAsia="Times New Roman" w:hAnsi="Times New Roman" w:cs="Times New Roman"/>
        </w:rPr>
        <w:t xml:space="preserve"> selecting, editing, and approving news before publication (Oputa et al., 2025). However, internet media and user-generated content have weakened these systems</w:t>
      </w:r>
      <w:r w:rsidR="00653A91" w:rsidRPr="00A53F5E">
        <w:rPr>
          <w:rFonts w:ascii="Times New Roman" w:eastAsia="Times New Roman" w:hAnsi="Times New Roman" w:cs="Times New Roman"/>
        </w:rPr>
        <w:t xml:space="preserve"> allowing unverified and often inaccurate content to spread widely due to  </w:t>
      </w:r>
      <w:r w:rsidRPr="00A53F5E">
        <w:rPr>
          <w:rFonts w:ascii="Times New Roman" w:eastAsia="Times New Roman" w:hAnsi="Times New Roman" w:cs="Times New Roman"/>
        </w:rPr>
        <w:t xml:space="preserve"> </w:t>
      </w:r>
      <w:r w:rsidR="00653A91" w:rsidRPr="00A53F5E">
        <w:rPr>
          <w:rFonts w:ascii="Times New Roman" w:eastAsia="Times New Roman" w:hAnsi="Times New Roman" w:cs="Times New Roman"/>
        </w:rPr>
        <w:lastRenderedPageBreak/>
        <w:t xml:space="preserve">limited </w:t>
      </w:r>
      <w:r w:rsidRPr="00A53F5E">
        <w:rPr>
          <w:rFonts w:ascii="Times New Roman" w:eastAsia="Times New Roman" w:hAnsi="Times New Roman" w:cs="Times New Roman"/>
        </w:rPr>
        <w:t xml:space="preserve">editorial </w:t>
      </w:r>
      <w:r w:rsidR="00653A91" w:rsidRPr="00A53F5E">
        <w:rPr>
          <w:rFonts w:ascii="Times New Roman" w:eastAsia="Times New Roman" w:hAnsi="Times New Roman" w:cs="Times New Roman"/>
        </w:rPr>
        <w:t>oversight</w:t>
      </w:r>
      <w:r w:rsidR="00D70DAA">
        <w:rPr>
          <w:rFonts w:ascii="Times New Roman" w:eastAsia="Times New Roman" w:hAnsi="Times New Roman" w:cs="Times New Roman"/>
        </w:rPr>
        <w:t xml:space="preserve"> and questions of accountability </w:t>
      </w:r>
      <w:r w:rsidR="00D70DAA" w:rsidRPr="00A53F5E">
        <w:rPr>
          <w:rFonts w:ascii="Times New Roman" w:eastAsia="Times New Roman" w:hAnsi="Times New Roman" w:cs="Times New Roman"/>
        </w:rPr>
        <w:t>as</w:t>
      </w:r>
      <w:r w:rsidR="00653A91" w:rsidRPr="00A53F5E">
        <w:rPr>
          <w:rFonts w:ascii="Times New Roman" w:eastAsia="Times New Roman" w:hAnsi="Times New Roman" w:cs="Times New Roman"/>
        </w:rPr>
        <w:t xml:space="preserve"> users, platforms, and algorithms now act as gatekeepers (</w:t>
      </w:r>
      <w:proofErr w:type="spellStart"/>
      <w:r w:rsidR="00653A91" w:rsidRPr="00A53F5E">
        <w:rPr>
          <w:rFonts w:ascii="Times New Roman" w:eastAsia="Times New Roman" w:hAnsi="Times New Roman" w:cs="Times New Roman"/>
        </w:rPr>
        <w:t>Almakaty</w:t>
      </w:r>
      <w:proofErr w:type="spellEnd"/>
      <w:r w:rsidR="00653A91" w:rsidRPr="00A53F5E">
        <w:rPr>
          <w:rFonts w:ascii="Times New Roman" w:eastAsia="Times New Roman" w:hAnsi="Times New Roman" w:cs="Times New Roman"/>
        </w:rPr>
        <w:t xml:space="preserve">, 2025; </w:t>
      </w:r>
      <w:r w:rsidRPr="00A53F5E">
        <w:rPr>
          <w:rFonts w:ascii="Times New Roman" w:eastAsia="Times New Roman" w:hAnsi="Times New Roman" w:cs="Times New Roman"/>
          <w:color w:val="000000"/>
        </w:rPr>
        <w:t>Oputa et al., 2025</w:t>
      </w:r>
      <w:r w:rsidR="00653A91" w:rsidRPr="00A53F5E">
        <w:rPr>
          <w:rFonts w:ascii="Times New Roman" w:eastAsia="Times New Roman" w:hAnsi="Times New Roman" w:cs="Times New Roman"/>
          <w:color w:val="000000"/>
        </w:rPr>
        <w:t>)</w:t>
      </w:r>
      <w:r w:rsidR="00653A91" w:rsidRPr="00A53F5E">
        <w:rPr>
          <w:rFonts w:ascii="Times New Roman" w:eastAsia="Times New Roman" w:hAnsi="Times New Roman" w:cs="Times New Roman"/>
        </w:rPr>
        <w:t xml:space="preserve">. </w:t>
      </w:r>
    </w:p>
    <w:p w14:paraId="0000004A" w14:textId="29EBBB95" w:rsidR="00C97AC8" w:rsidRPr="00A53F5E" w:rsidRDefault="00000000" w:rsidP="00EB379B">
      <w:pPr>
        <w:pStyle w:val="Heading3"/>
      </w:pPr>
      <w:r w:rsidRPr="00A53F5E">
        <w:t xml:space="preserve">Social Responsibility Theory </w:t>
      </w:r>
    </w:p>
    <w:p w14:paraId="0000004D" w14:textId="46D337D8" w:rsidR="00C97AC8" w:rsidRPr="00A53F5E" w:rsidRDefault="00067A7F" w:rsidP="00EB379B">
      <w:pPr>
        <w:rPr>
          <w:rFonts w:ascii="Times New Roman" w:eastAsia="Times New Roman" w:hAnsi="Times New Roman" w:cs="Times New Roman"/>
        </w:rPr>
      </w:pPr>
      <w:r w:rsidRPr="00A53F5E">
        <w:rPr>
          <w:rFonts w:ascii="Times New Roman" w:eastAsia="Times New Roman" w:hAnsi="Times New Roman" w:cs="Times New Roman"/>
        </w:rPr>
        <w:t xml:space="preserve">The study </w:t>
      </w:r>
      <w:r w:rsidR="00A53F5E">
        <w:rPr>
          <w:rFonts w:ascii="Times New Roman" w:eastAsia="Times New Roman" w:hAnsi="Times New Roman" w:cs="Times New Roman"/>
        </w:rPr>
        <w:t xml:space="preserve">was </w:t>
      </w:r>
      <w:r w:rsidRPr="00A53F5E">
        <w:rPr>
          <w:rFonts w:ascii="Times New Roman" w:eastAsia="Times New Roman" w:hAnsi="Times New Roman" w:cs="Times New Roman"/>
        </w:rPr>
        <w:t>further</w:t>
      </w:r>
      <w:r w:rsidR="00A53F5E">
        <w:rPr>
          <w:rFonts w:ascii="Times New Roman" w:eastAsia="Times New Roman" w:hAnsi="Times New Roman" w:cs="Times New Roman"/>
        </w:rPr>
        <w:t xml:space="preserve"> guided by social responsibility theory </w:t>
      </w:r>
      <w:r w:rsidRPr="00A53F5E">
        <w:rPr>
          <w:rFonts w:ascii="Times New Roman" w:eastAsia="Times New Roman" w:hAnsi="Times New Roman" w:cs="Times New Roman"/>
        </w:rPr>
        <w:t>amended in 2010</w:t>
      </w:r>
      <w:r w:rsidR="00A53F5E">
        <w:rPr>
          <w:rFonts w:ascii="Times New Roman" w:eastAsia="Times New Roman" w:hAnsi="Times New Roman" w:cs="Times New Roman"/>
        </w:rPr>
        <w:t xml:space="preserve"> by </w:t>
      </w:r>
      <w:proofErr w:type="spellStart"/>
      <w:r w:rsidR="00A53F5E" w:rsidRPr="00A53F5E">
        <w:rPr>
          <w:rFonts w:ascii="Times New Roman" w:eastAsia="Times New Roman" w:hAnsi="Times New Roman" w:cs="Times New Roman"/>
        </w:rPr>
        <w:t>McQuail</w:t>
      </w:r>
      <w:proofErr w:type="spellEnd"/>
      <w:r w:rsidR="00A53F5E">
        <w:rPr>
          <w:rFonts w:ascii="Times New Roman" w:eastAsia="Times New Roman" w:hAnsi="Times New Roman" w:cs="Times New Roman"/>
        </w:rPr>
        <w:t xml:space="preserve"> given its proposition that </w:t>
      </w:r>
      <w:r w:rsidRPr="00A53F5E">
        <w:rPr>
          <w:rFonts w:ascii="Times New Roman" w:eastAsia="Times New Roman" w:hAnsi="Times New Roman" w:cs="Times New Roman"/>
        </w:rPr>
        <w:t xml:space="preserve">the media's responsibility </w:t>
      </w:r>
      <w:r w:rsidR="00A53F5E">
        <w:rPr>
          <w:rFonts w:ascii="Times New Roman" w:eastAsia="Times New Roman" w:hAnsi="Times New Roman" w:cs="Times New Roman"/>
        </w:rPr>
        <w:t xml:space="preserve">is </w:t>
      </w:r>
      <w:r w:rsidRPr="00A53F5E">
        <w:rPr>
          <w:rFonts w:ascii="Times New Roman" w:eastAsia="Times New Roman" w:hAnsi="Times New Roman" w:cs="Times New Roman"/>
        </w:rPr>
        <w:t>to avoid journalism-related controversies such as prejudice, invasion of privacy, misinformation</w:t>
      </w:r>
      <w:r w:rsidR="00193D06">
        <w:rPr>
          <w:rFonts w:ascii="Times New Roman" w:eastAsia="Times New Roman" w:hAnsi="Times New Roman" w:cs="Times New Roman"/>
        </w:rPr>
        <w:t xml:space="preserve"> and </w:t>
      </w:r>
      <w:r w:rsidRPr="00A53F5E">
        <w:rPr>
          <w:rFonts w:ascii="Times New Roman" w:eastAsia="Times New Roman" w:hAnsi="Times New Roman" w:cs="Times New Roman"/>
        </w:rPr>
        <w:t>violations of public taste</w:t>
      </w:r>
      <w:r w:rsidR="00A53F5E">
        <w:rPr>
          <w:rFonts w:ascii="Times New Roman" w:eastAsia="Times New Roman" w:hAnsi="Times New Roman" w:cs="Times New Roman"/>
        </w:rPr>
        <w:t xml:space="preserve"> through </w:t>
      </w:r>
      <w:r w:rsidRPr="00A53F5E">
        <w:rPr>
          <w:rFonts w:ascii="Times New Roman" w:eastAsia="Times New Roman" w:hAnsi="Times New Roman" w:cs="Times New Roman"/>
        </w:rPr>
        <w:t>censoring material (</w:t>
      </w:r>
      <w:proofErr w:type="spellStart"/>
      <w:r w:rsidRPr="00A53F5E">
        <w:rPr>
          <w:rFonts w:ascii="Times New Roman" w:eastAsia="Times New Roman" w:hAnsi="Times New Roman" w:cs="Times New Roman"/>
        </w:rPr>
        <w:t>Asemah</w:t>
      </w:r>
      <w:proofErr w:type="spellEnd"/>
      <w:r w:rsidRPr="00A53F5E">
        <w:rPr>
          <w:rFonts w:ascii="Times New Roman" w:eastAsia="Times New Roman" w:hAnsi="Times New Roman" w:cs="Times New Roman"/>
        </w:rPr>
        <w:t>, et al.</w:t>
      </w:r>
      <w:r w:rsidR="00A53F5E">
        <w:rPr>
          <w:rFonts w:ascii="Times New Roman" w:eastAsia="Times New Roman" w:hAnsi="Times New Roman" w:cs="Times New Roman"/>
        </w:rPr>
        <w:t xml:space="preserve">, </w:t>
      </w:r>
      <w:r w:rsidRPr="00A53F5E">
        <w:rPr>
          <w:rFonts w:ascii="Times New Roman" w:eastAsia="Times New Roman" w:hAnsi="Times New Roman" w:cs="Times New Roman"/>
        </w:rPr>
        <w:t>2017). Its basic notion is that media and communication have an ethical commitment to serve society responsibly by upholding ideals such as truthfulness, accountability, and public interest</w:t>
      </w:r>
      <w:r w:rsidR="000E059F">
        <w:rPr>
          <w:rFonts w:ascii="Times New Roman" w:eastAsia="Times New Roman" w:hAnsi="Times New Roman" w:cs="Times New Roman"/>
        </w:rPr>
        <w:t xml:space="preserve"> </w:t>
      </w:r>
      <w:r w:rsidR="009140AE" w:rsidRPr="00A53F5E">
        <w:rPr>
          <w:rFonts w:ascii="Times New Roman" w:eastAsia="Times New Roman" w:hAnsi="Times New Roman" w:cs="Times New Roman"/>
        </w:rPr>
        <w:t>rather than economic or political considerations</w:t>
      </w:r>
      <w:r w:rsidR="006630C5">
        <w:rPr>
          <w:rFonts w:ascii="Times New Roman" w:eastAsia="Times New Roman" w:hAnsi="Times New Roman" w:cs="Times New Roman"/>
        </w:rPr>
        <w:t xml:space="preserve"> (Cobbe,2021).</w:t>
      </w:r>
      <w:r w:rsidR="009140AE" w:rsidRPr="00A53F5E">
        <w:rPr>
          <w:rFonts w:ascii="Times New Roman" w:eastAsia="Times New Roman" w:hAnsi="Times New Roman" w:cs="Times New Roman"/>
        </w:rPr>
        <w:t xml:space="preserve"> </w:t>
      </w:r>
      <w:r w:rsidRPr="00A53F5E">
        <w:rPr>
          <w:rFonts w:ascii="Times New Roman" w:eastAsia="Times New Roman" w:hAnsi="Times New Roman" w:cs="Times New Roman"/>
        </w:rPr>
        <w:t xml:space="preserve">Social responsibility </w:t>
      </w:r>
      <w:r w:rsidR="003F6112">
        <w:rPr>
          <w:rFonts w:ascii="Times New Roman" w:eastAsia="Times New Roman" w:hAnsi="Times New Roman" w:cs="Times New Roman"/>
        </w:rPr>
        <w:t>theory</w:t>
      </w:r>
      <w:r w:rsidR="009140AE">
        <w:rPr>
          <w:rFonts w:ascii="Times New Roman" w:eastAsia="Times New Roman" w:hAnsi="Times New Roman" w:cs="Times New Roman"/>
        </w:rPr>
        <w:t xml:space="preserve"> therefore</w:t>
      </w:r>
      <w:r w:rsidRPr="00A53F5E">
        <w:rPr>
          <w:rFonts w:ascii="Times New Roman" w:eastAsia="Times New Roman" w:hAnsi="Times New Roman" w:cs="Times New Roman"/>
        </w:rPr>
        <w:t xml:space="preserve"> illustrates why gatekeeping is important in a misinformation-rich world</w:t>
      </w:r>
      <w:r w:rsidR="009140AE">
        <w:rPr>
          <w:rFonts w:ascii="Times New Roman" w:eastAsia="Times New Roman" w:hAnsi="Times New Roman" w:cs="Times New Roman"/>
        </w:rPr>
        <w:t xml:space="preserve">. </w:t>
      </w:r>
      <w:r w:rsidR="00247AA0">
        <w:rPr>
          <w:rFonts w:ascii="Times New Roman" w:eastAsia="Times New Roman" w:hAnsi="Times New Roman" w:cs="Times New Roman"/>
        </w:rPr>
        <w:t>P</w:t>
      </w:r>
      <w:r w:rsidRPr="00A53F5E">
        <w:rPr>
          <w:rFonts w:ascii="Times New Roman" w:eastAsia="Times New Roman" w:hAnsi="Times New Roman" w:cs="Times New Roman"/>
        </w:rPr>
        <w:t>ractic</w:t>
      </w:r>
      <w:r w:rsidR="00247AA0">
        <w:rPr>
          <w:rFonts w:ascii="Times New Roman" w:eastAsia="Times New Roman" w:hAnsi="Times New Roman" w:cs="Times New Roman"/>
        </w:rPr>
        <w:t>ally</w:t>
      </w:r>
      <w:r w:rsidRPr="00A53F5E">
        <w:rPr>
          <w:rFonts w:ascii="Times New Roman" w:eastAsia="Times New Roman" w:hAnsi="Times New Roman" w:cs="Times New Roman"/>
        </w:rPr>
        <w:t>, digital settings impede the successful</w:t>
      </w:r>
      <w:r w:rsidR="00D64459">
        <w:rPr>
          <w:rFonts w:ascii="Times New Roman" w:eastAsia="Times New Roman" w:hAnsi="Times New Roman" w:cs="Times New Roman"/>
        </w:rPr>
        <w:t xml:space="preserve"> </w:t>
      </w:r>
      <w:r w:rsidRPr="00A53F5E">
        <w:rPr>
          <w:rFonts w:ascii="Times New Roman" w:eastAsia="Times New Roman" w:hAnsi="Times New Roman" w:cs="Times New Roman"/>
        </w:rPr>
        <w:t xml:space="preserve">execution of the </w:t>
      </w:r>
      <w:r w:rsidR="00247AA0">
        <w:rPr>
          <w:rFonts w:ascii="Times New Roman" w:eastAsia="Times New Roman" w:hAnsi="Times New Roman" w:cs="Times New Roman"/>
        </w:rPr>
        <w:t xml:space="preserve">ideal ethical </w:t>
      </w:r>
      <w:r w:rsidR="00D64459">
        <w:rPr>
          <w:rFonts w:ascii="Times New Roman" w:eastAsia="Times New Roman" w:hAnsi="Times New Roman" w:cs="Times New Roman"/>
        </w:rPr>
        <w:t>frameworks provided</w:t>
      </w:r>
      <w:r w:rsidR="00247AA0">
        <w:rPr>
          <w:rFonts w:ascii="Times New Roman" w:eastAsia="Times New Roman" w:hAnsi="Times New Roman" w:cs="Times New Roman"/>
        </w:rPr>
        <w:t xml:space="preserve"> by social responsibility theory. </w:t>
      </w:r>
    </w:p>
    <w:p w14:paraId="0000004E" w14:textId="13FD4A5D" w:rsidR="00C97AC8" w:rsidRPr="00A53F5E" w:rsidRDefault="00000000" w:rsidP="00EB379B">
      <w:pPr>
        <w:pStyle w:val="Heading2"/>
      </w:pPr>
      <w:r w:rsidRPr="00A53F5E">
        <w:t>LITERATURE REVIEW</w:t>
      </w:r>
      <w:r w:rsidR="001F3BC6">
        <w:t xml:space="preserve"> ON FAKE NEWS AND CORPORATIONS</w:t>
      </w:r>
    </w:p>
    <w:p w14:paraId="00000050" w14:textId="77777777" w:rsidR="00C97AC8" w:rsidRPr="00A53F5E" w:rsidRDefault="00000000" w:rsidP="00EB379B">
      <w:pPr>
        <w:pStyle w:val="Heading2"/>
      </w:pPr>
      <w:bookmarkStart w:id="5" w:name="_xpwzoku65rs7" w:colFirst="0" w:colLast="0"/>
      <w:bookmarkStart w:id="6" w:name="_ju5ayc668ao0" w:colFirst="0" w:colLast="0"/>
      <w:bookmarkEnd w:id="5"/>
      <w:bookmarkEnd w:id="6"/>
      <w:r w:rsidRPr="00A53F5E">
        <w:t>Defining Fake News</w:t>
      </w:r>
    </w:p>
    <w:p w14:paraId="00000051" w14:textId="08F7C187"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 xml:space="preserve">Fake news is defined as "false or inaccurate information, particularly that which is purposefully intended to deceive, confuse, manipulate, or influence public opinion." It has an intentional dimension, a hoax, or a misleading element that sets it apart from usual human blunders </w:t>
      </w:r>
      <w:r w:rsidRPr="00A53F5E">
        <w:rPr>
          <w:rFonts w:ascii="Times New Roman" w:eastAsia="Times New Roman" w:hAnsi="Times New Roman" w:cs="Times New Roman"/>
          <w:color w:val="000000"/>
        </w:rPr>
        <w:t xml:space="preserve">(Frank, </w:t>
      </w:r>
      <w:r w:rsidR="000B793D" w:rsidRPr="00A53F5E">
        <w:rPr>
          <w:rFonts w:ascii="Times New Roman" w:eastAsia="Times New Roman" w:hAnsi="Times New Roman" w:cs="Times New Roman"/>
          <w:color w:val="000000"/>
        </w:rPr>
        <w:t>2015</w:t>
      </w:r>
      <w:r w:rsidR="000B793D">
        <w:rPr>
          <w:rFonts w:ascii="Times New Roman" w:eastAsia="Times New Roman" w:hAnsi="Times New Roman" w:cs="Times New Roman"/>
          <w:color w:val="000000"/>
        </w:rPr>
        <w:t>; Terian</w:t>
      </w:r>
      <w:r w:rsidR="007A3D0B">
        <w:rPr>
          <w:rFonts w:ascii="Times New Roman" w:eastAsia="Times New Roman" w:hAnsi="Times New Roman" w:cs="Times New Roman"/>
          <w:color w:val="000000"/>
        </w:rPr>
        <w:t>,2021</w:t>
      </w:r>
      <w:r w:rsidRPr="00A53F5E">
        <w:rPr>
          <w:rFonts w:ascii="Times New Roman" w:eastAsia="Times New Roman" w:hAnsi="Times New Roman" w:cs="Times New Roman"/>
          <w:color w:val="000000"/>
        </w:rPr>
        <w:t>)</w:t>
      </w:r>
      <w:r w:rsidRPr="00A53F5E">
        <w:rPr>
          <w:rFonts w:ascii="Times New Roman" w:eastAsia="Times New Roman" w:hAnsi="Times New Roman" w:cs="Times New Roman"/>
        </w:rPr>
        <w:t>. According to Zuckerman, it is a broad and confusing word that encompasses anything from fake news that does not warrant our attention to propaganda and disinformation.</w:t>
      </w:r>
      <w:r w:rsidRPr="00A53F5E">
        <w:rPr>
          <w:rFonts w:ascii="Times New Roman" w:eastAsia="Times New Roman" w:hAnsi="Times New Roman" w:cs="Times New Roman"/>
          <w:color w:val="000000"/>
        </w:rPr>
        <w:t xml:space="preserve"> (Zuckerman, 2017)</w:t>
      </w:r>
    </w:p>
    <w:p w14:paraId="00000052" w14:textId="77777777" w:rsidR="00C97AC8" w:rsidRPr="00A53F5E" w:rsidRDefault="00000000" w:rsidP="00EB379B">
      <w:pPr>
        <w:pStyle w:val="Heading3"/>
      </w:pPr>
      <w:bookmarkStart w:id="7" w:name="_u48bq0d8x243" w:colFirst="0" w:colLast="0"/>
      <w:bookmarkEnd w:id="7"/>
      <w:r w:rsidRPr="00A53F5E">
        <w:t xml:space="preserve"> Causes of Fake News</w:t>
      </w:r>
    </w:p>
    <w:p w14:paraId="00000053" w14:textId="79A60894"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Currently, digital platforms serve as important sources of news, but the task of confirming news trustworthiness falls on the public, who are frequently untrained in authentication (Kim et al., 2019). Social media's news stream automatically aggregates content from friends, prior actions, and marketers, making it difficult for users to identify trustworthy sources (Kim &amp; Dennis, 2019). Research indicates that false information travels more swiftly and extensively on social media than true information in all categories (Vosoughi et al., 2018), raising worries about social media's detrimental effects, frequently referred to as its "dark side"(Talwar et al., 2020).</w:t>
      </w:r>
    </w:p>
    <w:p w14:paraId="00000054" w14:textId="77777777"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lastRenderedPageBreak/>
        <w:t xml:space="preserve">The internet's free access model has weakened traditional publisher subscriptions, leaving no current replacement for print advertising revenue </w:t>
      </w:r>
      <w:r w:rsidRPr="00A53F5E">
        <w:rPr>
          <w:rFonts w:ascii="Times New Roman" w:eastAsia="Times New Roman" w:hAnsi="Times New Roman" w:cs="Times New Roman"/>
          <w:color w:val="000000"/>
        </w:rPr>
        <w:t>(Sehat, 2022)</w:t>
      </w:r>
      <w:r w:rsidRPr="00A53F5E">
        <w:rPr>
          <w:rFonts w:ascii="Times New Roman" w:eastAsia="Times New Roman" w:hAnsi="Times New Roman" w:cs="Times New Roman"/>
        </w:rPr>
        <w:t xml:space="preserve">. In 2016, social media sites like Facebook and Twitter added cautions such as "Misleading Information" and "Disputed Claim," which may include links to outside sources for additional information, in response to worries about fake news (Lazer et al, 2018). These methods aim to identify unreliable content and boost news credibility in the face of widespread misinformation. </w:t>
      </w:r>
      <w:r w:rsidRPr="00A53F5E">
        <w:rPr>
          <w:rFonts w:ascii="Times New Roman" w:eastAsia="Times New Roman" w:hAnsi="Times New Roman" w:cs="Times New Roman"/>
          <w:color w:val="000000"/>
        </w:rPr>
        <w:t>(Twitter, 2020)</w:t>
      </w:r>
    </w:p>
    <w:p w14:paraId="00000055" w14:textId="77777777"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 xml:space="preserve">Algorithms drive platform news transmission, with far-reaching consequences. Online news products use algorithms for prioritizing, classification, and filtering </w:t>
      </w:r>
      <w:r w:rsidRPr="00A53F5E">
        <w:rPr>
          <w:rFonts w:ascii="Times New Roman" w:eastAsia="Times New Roman" w:hAnsi="Times New Roman" w:cs="Times New Roman"/>
          <w:color w:val="000000"/>
        </w:rPr>
        <w:t>(Montaña-Niño, 2020)</w:t>
      </w:r>
      <w:r w:rsidRPr="00A53F5E">
        <w:rPr>
          <w:rFonts w:ascii="Times New Roman" w:eastAsia="Times New Roman" w:hAnsi="Times New Roman" w:cs="Times New Roman"/>
        </w:rPr>
        <w:t>. News algorithms have an impact on creators, or the number of channels that can be fiscally compensated, by recognizing and ranking newsworthy content for distribution. They also influence the topics that increase grip in the media and civic discourse in general.</w:t>
      </w:r>
      <w:r w:rsidRPr="00A53F5E">
        <w:rPr>
          <w:rFonts w:ascii="Times New Roman" w:eastAsia="Times New Roman" w:hAnsi="Times New Roman" w:cs="Times New Roman"/>
          <w:color w:val="000000"/>
        </w:rPr>
        <w:t xml:space="preserve"> (Baum, 2020)</w:t>
      </w:r>
      <w:r w:rsidRPr="00A53F5E">
        <w:rPr>
          <w:rFonts w:ascii="Times New Roman" w:eastAsia="Times New Roman" w:hAnsi="Times New Roman" w:cs="Times New Roman"/>
        </w:rPr>
        <w:t>.</w:t>
      </w:r>
    </w:p>
    <w:p w14:paraId="00000056" w14:textId="77777777" w:rsidR="00C97AC8" w:rsidRPr="00A53F5E" w:rsidRDefault="00000000" w:rsidP="00EB379B">
      <w:pPr>
        <w:pStyle w:val="Heading3"/>
      </w:pPr>
      <w:bookmarkStart w:id="8" w:name="_xxze3e7jmigp" w:colFirst="0" w:colLast="0"/>
      <w:bookmarkEnd w:id="8"/>
      <w:r w:rsidRPr="00A53F5E">
        <w:t>Characteristics and Elements of Fake News</w:t>
      </w:r>
    </w:p>
    <w:p w14:paraId="00000058" w14:textId="35C774A5" w:rsidR="00C97AC8" w:rsidRPr="00C26033" w:rsidRDefault="00000000" w:rsidP="00EB379B">
      <w:pPr>
        <w:rPr>
          <w:rFonts w:ascii="Times New Roman" w:eastAsia="Times New Roman" w:hAnsi="Times New Roman" w:cs="Times New Roman"/>
          <w:color w:val="000000"/>
        </w:rPr>
      </w:pPr>
      <w:r w:rsidRPr="00A53F5E">
        <w:rPr>
          <w:rFonts w:ascii="Times New Roman" w:eastAsia="Times New Roman" w:hAnsi="Times New Roman" w:cs="Times New Roman"/>
        </w:rPr>
        <w:t>Fake news makes bogus accusations or opinions without supporting proof. It lacks distinct sources and is based on unknown ones (</w:t>
      </w:r>
      <w:r w:rsidRPr="00A53F5E">
        <w:rPr>
          <w:rFonts w:ascii="Times New Roman" w:eastAsia="Times New Roman" w:hAnsi="Times New Roman" w:cs="Times New Roman"/>
          <w:color w:val="000000"/>
        </w:rPr>
        <w:t xml:space="preserve">M &amp; </w:t>
      </w:r>
      <w:proofErr w:type="spellStart"/>
      <w:r w:rsidRPr="00A53F5E">
        <w:rPr>
          <w:rFonts w:ascii="Times New Roman" w:eastAsia="Times New Roman" w:hAnsi="Times New Roman" w:cs="Times New Roman"/>
          <w:color w:val="000000"/>
        </w:rPr>
        <w:t>Hairunnisa</w:t>
      </w:r>
      <w:proofErr w:type="spellEnd"/>
      <w:r w:rsidRPr="00A53F5E">
        <w:rPr>
          <w:rFonts w:ascii="Times New Roman" w:eastAsia="Times New Roman" w:hAnsi="Times New Roman" w:cs="Times New Roman"/>
          <w:color w:val="000000"/>
        </w:rPr>
        <w:t>, 2023)</w:t>
      </w:r>
      <w:r w:rsidRPr="00A53F5E">
        <w:rPr>
          <w:rFonts w:ascii="Times New Roman" w:eastAsia="Times New Roman" w:hAnsi="Times New Roman" w:cs="Times New Roman"/>
        </w:rPr>
        <w:t xml:space="preserve">. It uses intriguing and provocative features to catch the interest of readers and viewers. Catchy names, ludicrous charges, or spectacular incidents are regularly used to </w:t>
      </w:r>
      <w:r w:rsidR="00BE509E" w:rsidRPr="00A53F5E">
        <w:rPr>
          <w:rFonts w:ascii="Times New Roman" w:eastAsia="Times New Roman" w:hAnsi="Times New Roman" w:cs="Times New Roman"/>
        </w:rPr>
        <w:t>catch public attention</w:t>
      </w:r>
      <w:r w:rsidR="00BE509E">
        <w:rPr>
          <w:rFonts w:ascii="Times New Roman" w:eastAsia="Times New Roman" w:hAnsi="Times New Roman" w:cs="Times New Roman"/>
        </w:rPr>
        <w:t xml:space="preserve"> and </w:t>
      </w:r>
      <w:r w:rsidR="00BE509E" w:rsidRPr="00A53F5E">
        <w:rPr>
          <w:rFonts w:ascii="Times New Roman" w:eastAsia="Times New Roman" w:hAnsi="Times New Roman" w:cs="Times New Roman"/>
        </w:rPr>
        <w:t>elicit</w:t>
      </w:r>
      <w:r w:rsidRPr="00A53F5E">
        <w:rPr>
          <w:rFonts w:ascii="Times New Roman" w:eastAsia="Times New Roman" w:hAnsi="Times New Roman" w:cs="Times New Roman"/>
        </w:rPr>
        <w:t xml:space="preserve"> strong emotional responses</w:t>
      </w:r>
      <w:r w:rsidR="00BE509E">
        <w:rPr>
          <w:rFonts w:ascii="Times New Roman" w:eastAsia="Times New Roman" w:hAnsi="Times New Roman" w:cs="Times New Roman"/>
        </w:rPr>
        <w:t xml:space="preserve"> </w:t>
      </w:r>
      <w:r w:rsidR="00BE509E" w:rsidRPr="00A53F5E">
        <w:rPr>
          <w:rFonts w:ascii="Times New Roman" w:eastAsia="Times New Roman" w:hAnsi="Times New Roman" w:cs="Times New Roman"/>
        </w:rPr>
        <w:t>like surprise, disgust, and fear</w:t>
      </w:r>
      <w:r w:rsidRPr="00A53F5E">
        <w:rPr>
          <w:rFonts w:ascii="Times New Roman" w:eastAsia="Times New Roman" w:hAnsi="Times New Roman" w:cs="Times New Roman"/>
        </w:rPr>
        <w:t xml:space="preserve"> </w:t>
      </w:r>
      <w:r w:rsidR="00BE509E">
        <w:rPr>
          <w:rFonts w:ascii="Times New Roman" w:eastAsia="Times New Roman" w:hAnsi="Times New Roman" w:cs="Times New Roman"/>
        </w:rPr>
        <w:t xml:space="preserve">thus encouraging sharing </w:t>
      </w:r>
      <w:r w:rsidR="00BE509E" w:rsidRPr="00A53F5E">
        <w:rPr>
          <w:rFonts w:ascii="Times New Roman" w:eastAsia="Times New Roman" w:hAnsi="Times New Roman" w:cs="Times New Roman"/>
          <w:color w:val="000000"/>
        </w:rPr>
        <w:t>(</w:t>
      </w:r>
      <w:r w:rsidRPr="00A53F5E">
        <w:rPr>
          <w:rFonts w:ascii="Times New Roman" w:eastAsia="Times New Roman" w:hAnsi="Times New Roman" w:cs="Times New Roman"/>
          <w:color w:val="000000"/>
        </w:rPr>
        <w:t>Kaplan &amp; Mazurek, 2018</w:t>
      </w:r>
      <w:r w:rsidR="00BE509E">
        <w:rPr>
          <w:rFonts w:ascii="Times New Roman" w:eastAsia="Times New Roman" w:hAnsi="Times New Roman" w:cs="Times New Roman"/>
          <w:color w:val="000000"/>
        </w:rPr>
        <w:t xml:space="preserve">; </w:t>
      </w:r>
      <w:r w:rsidR="00BE509E" w:rsidRPr="00A53F5E">
        <w:rPr>
          <w:rFonts w:ascii="Times New Roman" w:eastAsia="Times New Roman" w:hAnsi="Times New Roman" w:cs="Times New Roman"/>
          <w:color w:val="000000"/>
        </w:rPr>
        <w:t>Vosoughi et al., 2018)</w:t>
      </w:r>
      <w:r w:rsidR="00BE509E" w:rsidRPr="00A53F5E">
        <w:rPr>
          <w:rFonts w:ascii="Times New Roman" w:eastAsia="Times New Roman" w:hAnsi="Times New Roman" w:cs="Times New Roman"/>
        </w:rPr>
        <w:t>.</w:t>
      </w:r>
      <w:r w:rsidR="00C26033">
        <w:rPr>
          <w:rFonts w:ascii="Times New Roman" w:eastAsia="Times New Roman" w:hAnsi="Times New Roman" w:cs="Times New Roman"/>
          <w:color w:val="000000"/>
        </w:rPr>
        <w:t xml:space="preserve"> </w:t>
      </w:r>
      <w:r w:rsidR="003F325F">
        <w:rPr>
          <w:rFonts w:ascii="Times New Roman" w:eastAsia="Times New Roman" w:hAnsi="Times New Roman" w:cs="Times New Roman"/>
        </w:rPr>
        <w:t>F</w:t>
      </w:r>
      <w:r w:rsidR="003F325F" w:rsidRPr="00A53F5E">
        <w:rPr>
          <w:rFonts w:ascii="Times New Roman" w:eastAsia="Times New Roman" w:hAnsi="Times New Roman" w:cs="Times New Roman"/>
        </w:rPr>
        <w:t>ake news articles spread quickly on social media</w:t>
      </w:r>
      <w:r w:rsidR="003F325F">
        <w:rPr>
          <w:rFonts w:ascii="Times New Roman" w:eastAsia="Times New Roman" w:hAnsi="Times New Roman" w:cs="Times New Roman"/>
        </w:rPr>
        <w:t xml:space="preserve"> </w:t>
      </w:r>
      <w:r w:rsidR="003F325F" w:rsidRPr="00A53F5E">
        <w:rPr>
          <w:rFonts w:ascii="Times New Roman" w:eastAsia="Times New Roman" w:hAnsi="Times New Roman" w:cs="Times New Roman"/>
        </w:rPr>
        <w:t>misleading huge audiences</w:t>
      </w:r>
      <w:r w:rsidR="003F325F">
        <w:rPr>
          <w:rFonts w:ascii="Times New Roman" w:eastAsia="Times New Roman" w:hAnsi="Times New Roman" w:cs="Times New Roman"/>
        </w:rPr>
        <w:t xml:space="preserve">, </w:t>
      </w:r>
      <w:r w:rsidR="003F325F" w:rsidRPr="00A53F5E">
        <w:rPr>
          <w:rFonts w:ascii="Times New Roman" w:eastAsia="Times New Roman" w:hAnsi="Times New Roman" w:cs="Times New Roman"/>
        </w:rPr>
        <w:t>lead</w:t>
      </w:r>
      <w:r w:rsidR="00551444">
        <w:rPr>
          <w:rFonts w:ascii="Times New Roman" w:eastAsia="Times New Roman" w:hAnsi="Times New Roman" w:cs="Times New Roman"/>
        </w:rPr>
        <w:t xml:space="preserve">ing </w:t>
      </w:r>
      <w:r w:rsidR="003F325F" w:rsidRPr="00A53F5E">
        <w:rPr>
          <w:rFonts w:ascii="Times New Roman" w:eastAsia="Times New Roman" w:hAnsi="Times New Roman" w:cs="Times New Roman"/>
        </w:rPr>
        <w:t>to bad decisions and undermin</w:t>
      </w:r>
      <w:r w:rsidR="00551444">
        <w:rPr>
          <w:rFonts w:ascii="Times New Roman" w:eastAsia="Times New Roman" w:hAnsi="Times New Roman" w:cs="Times New Roman"/>
        </w:rPr>
        <w:t xml:space="preserve">ing </w:t>
      </w:r>
      <w:r w:rsidR="003F325F" w:rsidRPr="00A53F5E">
        <w:rPr>
          <w:rFonts w:ascii="Times New Roman" w:eastAsia="Times New Roman" w:hAnsi="Times New Roman" w:cs="Times New Roman"/>
        </w:rPr>
        <w:t>the credibility of critical information. This viral dissemination</w:t>
      </w:r>
      <w:r w:rsidR="00551444">
        <w:rPr>
          <w:rFonts w:ascii="Times New Roman" w:eastAsia="Times New Roman" w:hAnsi="Times New Roman" w:cs="Times New Roman"/>
        </w:rPr>
        <w:t xml:space="preserve"> </w:t>
      </w:r>
      <w:r w:rsidR="00551444" w:rsidRPr="00A53F5E">
        <w:rPr>
          <w:rFonts w:ascii="Times New Roman" w:eastAsia="Times New Roman" w:hAnsi="Times New Roman" w:cs="Times New Roman"/>
        </w:rPr>
        <w:t>of false tales</w:t>
      </w:r>
      <w:r w:rsidR="00551444">
        <w:rPr>
          <w:rFonts w:ascii="Times New Roman" w:eastAsia="Times New Roman" w:hAnsi="Times New Roman" w:cs="Times New Roman"/>
        </w:rPr>
        <w:t xml:space="preserve"> </w:t>
      </w:r>
      <w:r w:rsidR="00551444" w:rsidRPr="00A53F5E">
        <w:rPr>
          <w:rFonts w:ascii="Times New Roman" w:eastAsia="Times New Roman" w:hAnsi="Times New Roman" w:cs="Times New Roman"/>
        </w:rPr>
        <w:t>incite</w:t>
      </w:r>
      <w:r w:rsidR="00551444">
        <w:rPr>
          <w:rFonts w:ascii="Times New Roman" w:eastAsia="Times New Roman" w:hAnsi="Times New Roman" w:cs="Times New Roman"/>
        </w:rPr>
        <w:t>s</w:t>
      </w:r>
      <w:r w:rsidR="00551444" w:rsidRPr="00A53F5E">
        <w:rPr>
          <w:rFonts w:ascii="Times New Roman" w:eastAsia="Times New Roman" w:hAnsi="Times New Roman" w:cs="Times New Roman"/>
        </w:rPr>
        <w:t xml:space="preserve"> controversy and emotional reactions</w:t>
      </w:r>
      <w:r w:rsidR="00551444">
        <w:rPr>
          <w:rFonts w:ascii="Times New Roman" w:eastAsia="Times New Roman" w:hAnsi="Times New Roman" w:cs="Times New Roman"/>
        </w:rPr>
        <w:t xml:space="preserve">, </w:t>
      </w:r>
      <w:r w:rsidR="003F325F" w:rsidRPr="00A53F5E">
        <w:rPr>
          <w:rFonts w:ascii="Times New Roman" w:eastAsia="Times New Roman" w:hAnsi="Times New Roman" w:cs="Times New Roman"/>
        </w:rPr>
        <w:t>undermines public understanding of topics, personalities, and brands</w:t>
      </w:r>
      <w:r w:rsidR="005B488A">
        <w:rPr>
          <w:rFonts w:ascii="Times New Roman" w:eastAsia="Times New Roman" w:hAnsi="Times New Roman" w:cs="Times New Roman"/>
        </w:rPr>
        <w:t xml:space="preserve"> and limits distribution of accurate information</w:t>
      </w:r>
      <w:r w:rsidR="005E3C7A">
        <w:rPr>
          <w:rFonts w:ascii="Times New Roman" w:eastAsia="Times New Roman" w:hAnsi="Times New Roman" w:cs="Times New Roman"/>
        </w:rPr>
        <w:t xml:space="preserve"> in digital settings</w:t>
      </w:r>
      <w:r w:rsidR="003F325F" w:rsidRPr="00A53F5E">
        <w:rPr>
          <w:rFonts w:ascii="Times New Roman" w:eastAsia="Times New Roman" w:hAnsi="Times New Roman" w:cs="Times New Roman"/>
        </w:rPr>
        <w:t xml:space="preserve"> </w:t>
      </w:r>
      <w:r w:rsidR="003F325F" w:rsidRPr="00A53F5E">
        <w:rPr>
          <w:rFonts w:ascii="Times New Roman" w:eastAsia="Times New Roman" w:hAnsi="Times New Roman" w:cs="Times New Roman"/>
          <w:color w:val="000000"/>
        </w:rPr>
        <w:t>(Jahng, 2021</w:t>
      </w:r>
      <w:r w:rsidR="00551444">
        <w:rPr>
          <w:rFonts w:ascii="Times New Roman" w:eastAsia="Times New Roman" w:hAnsi="Times New Roman" w:cs="Times New Roman"/>
          <w:color w:val="000000"/>
        </w:rPr>
        <w:t xml:space="preserve">; </w:t>
      </w:r>
      <w:r w:rsidR="003F325F" w:rsidRPr="00A53F5E">
        <w:rPr>
          <w:rFonts w:ascii="Times New Roman" w:eastAsia="Times New Roman" w:hAnsi="Times New Roman" w:cs="Times New Roman"/>
          <w:color w:val="000000"/>
        </w:rPr>
        <w:t>Shin et al., 2018)</w:t>
      </w:r>
      <w:r w:rsidR="003F325F" w:rsidRPr="00A53F5E">
        <w:rPr>
          <w:rFonts w:ascii="Times New Roman" w:eastAsia="Times New Roman" w:hAnsi="Times New Roman" w:cs="Times New Roman"/>
        </w:rPr>
        <w:t>.</w:t>
      </w:r>
      <w:r w:rsidR="00BE509E" w:rsidRPr="00BE509E">
        <w:rPr>
          <w:rFonts w:ascii="Times New Roman" w:eastAsia="Times New Roman" w:hAnsi="Times New Roman" w:cs="Times New Roman"/>
        </w:rPr>
        <w:t xml:space="preserve"> </w:t>
      </w:r>
    </w:p>
    <w:p w14:paraId="00000059" w14:textId="77777777" w:rsidR="00C97AC8" w:rsidRPr="00A53F5E" w:rsidRDefault="00000000" w:rsidP="00EB379B">
      <w:pPr>
        <w:pStyle w:val="Heading2"/>
      </w:pPr>
      <w:bookmarkStart w:id="9" w:name="_ujf35znh3ir5" w:colFirst="0" w:colLast="0"/>
      <w:bookmarkEnd w:id="9"/>
      <w:r w:rsidRPr="00A53F5E">
        <w:t xml:space="preserve"> Crisis Communication</w:t>
      </w:r>
      <w:r w:rsidRPr="00A53F5E">
        <w:tab/>
      </w:r>
    </w:p>
    <w:p w14:paraId="0000005A" w14:textId="7DD0C990"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 xml:space="preserve">Organizations use crisis communication as a strategic method to manage and lessen the impact of unforeseen events that endanger their operations, stakeholders, or reputation. </w:t>
      </w:r>
      <w:proofErr w:type="gramStart"/>
      <w:r w:rsidRPr="00A53F5E">
        <w:rPr>
          <w:rFonts w:ascii="Times New Roman" w:eastAsia="Times New Roman" w:hAnsi="Times New Roman" w:cs="Times New Roman"/>
        </w:rPr>
        <w:t>In order to</w:t>
      </w:r>
      <w:proofErr w:type="gramEnd"/>
      <w:r w:rsidRPr="00A53F5E">
        <w:rPr>
          <w:rFonts w:ascii="Times New Roman" w:eastAsia="Times New Roman" w:hAnsi="Times New Roman" w:cs="Times New Roman"/>
        </w:rPr>
        <w:t xml:space="preserve"> provide correct information, lower anxiety, and direct responses to lessen the impacts of a crisis, effective crisis communication is essential to emergency management </w:t>
      </w:r>
      <w:r w:rsidRPr="00A53F5E">
        <w:rPr>
          <w:rFonts w:ascii="Times New Roman" w:eastAsia="Times New Roman" w:hAnsi="Times New Roman" w:cs="Times New Roman"/>
          <w:color w:val="000000"/>
        </w:rPr>
        <w:t>(Coombs, 2014)</w:t>
      </w:r>
      <w:r w:rsidRPr="00A53F5E">
        <w:rPr>
          <w:rFonts w:ascii="Times New Roman" w:eastAsia="Times New Roman" w:hAnsi="Times New Roman" w:cs="Times New Roman"/>
        </w:rPr>
        <w:t>. It entails promptly disseminating trustworthy information, actively involving stakeholders, and taking immediate action to effectively manage emergencies. Its primary objective is to prevent false information and maintain confidence, both of which are necessary for a successful response (</w:t>
      </w:r>
      <w:r w:rsidRPr="00A53F5E">
        <w:rPr>
          <w:rFonts w:ascii="Times New Roman" w:eastAsia="Times New Roman" w:hAnsi="Times New Roman" w:cs="Times New Roman"/>
          <w:color w:val="000000"/>
        </w:rPr>
        <w:t xml:space="preserve">Boman &amp; Schneider, </w:t>
      </w:r>
      <w:r w:rsidRPr="00A53F5E">
        <w:rPr>
          <w:rFonts w:ascii="Times New Roman" w:eastAsia="Times New Roman" w:hAnsi="Times New Roman" w:cs="Times New Roman"/>
          <w:color w:val="000000"/>
        </w:rPr>
        <w:lastRenderedPageBreak/>
        <w:t>2021</w:t>
      </w:r>
      <w:r w:rsidRPr="00A53F5E">
        <w:rPr>
          <w:rFonts w:ascii="Times New Roman" w:eastAsia="Times New Roman" w:hAnsi="Times New Roman" w:cs="Times New Roman"/>
        </w:rPr>
        <w:t xml:space="preserve">; </w:t>
      </w:r>
      <w:r w:rsidRPr="00A53F5E">
        <w:rPr>
          <w:rFonts w:ascii="Times New Roman" w:eastAsia="Times New Roman" w:hAnsi="Times New Roman" w:cs="Times New Roman"/>
          <w:color w:val="000000"/>
        </w:rPr>
        <w:t>Chen &amp; Cheng, 2023</w:t>
      </w:r>
      <w:r w:rsidRPr="00A53F5E">
        <w:rPr>
          <w:rFonts w:ascii="Times New Roman" w:eastAsia="Times New Roman" w:hAnsi="Times New Roman" w:cs="Times New Roman"/>
        </w:rPr>
        <w:t>; Kim &amp; Lim, 2023</w:t>
      </w:r>
      <w:r w:rsidRPr="00A53F5E">
        <w:rPr>
          <w:rFonts w:ascii="Times New Roman" w:eastAsia="Times New Roman" w:hAnsi="Times New Roman" w:cs="Times New Roman"/>
          <w:color w:val="000000"/>
        </w:rPr>
        <w:t>)</w:t>
      </w:r>
      <w:r w:rsidRPr="00A53F5E">
        <w:rPr>
          <w:rFonts w:ascii="Times New Roman" w:eastAsia="Times New Roman" w:hAnsi="Times New Roman" w:cs="Times New Roman"/>
        </w:rPr>
        <w:t xml:space="preserve">. Crisis communication has historically relied on human knowledge and physical procedures, which have been successful over time </w:t>
      </w:r>
      <w:r w:rsidRPr="00A53F5E">
        <w:rPr>
          <w:rFonts w:ascii="Times New Roman" w:eastAsia="Times New Roman" w:hAnsi="Times New Roman" w:cs="Times New Roman"/>
          <w:color w:val="000000"/>
        </w:rPr>
        <w:t>(Ozanne et al., 2020)</w:t>
      </w:r>
      <w:r w:rsidRPr="00A53F5E">
        <w:rPr>
          <w:rFonts w:ascii="Times New Roman" w:eastAsia="Times New Roman" w:hAnsi="Times New Roman" w:cs="Times New Roman"/>
        </w:rPr>
        <w:t>. However, contemporary crises pose difficulties that call for the real-time, multi-channel dissemination of information, rendering conventional approaches inadequate. (Coombs, 2014)</w:t>
      </w:r>
    </w:p>
    <w:p w14:paraId="0000005B" w14:textId="77777777" w:rsidR="00C97AC8" w:rsidRPr="00A53F5E" w:rsidRDefault="00000000" w:rsidP="00EB379B">
      <w:pPr>
        <w:pStyle w:val="Heading3"/>
      </w:pPr>
      <w:bookmarkStart w:id="10" w:name="_nqawhx58rnng" w:colFirst="0" w:colLast="0"/>
      <w:bookmarkEnd w:id="10"/>
      <w:r w:rsidRPr="00A53F5E">
        <w:t>Role of AI In Crisis Communication</w:t>
      </w:r>
    </w:p>
    <w:p w14:paraId="0000005C" w14:textId="4643D44D"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 xml:space="preserve">AI has become a groundbreaking instrument that improves communication. It is essential for crisis management because of its ability to quickly examine massive volumes of data from news, social digital platforms, and other sources </w:t>
      </w:r>
      <w:r w:rsidRPr="00A53F5E">
        <w:rPr>
          <w:rFonts w:ascii="Times New Roman" w:eastAsia="Times New Roman" w:hAnsi="Times New Roman" w:cs="Times New Roman"/>
          <w:color w:val="000000"/>
        </w:rPr>
        <w:t>(Rane et al., 2024)</w:t>
      </w:r>
      <w:r w:rsidRPr="00A53F5E">
        <w:rPr>
          <w:rFonts w:ascii="Times New Roman" w:eastAsia="Times New Roman" w:hAnsi="Times New Roman" w:cs="Times New Roman"/>
        </w:rPr>
        <w:t xml:space="preserve">. Organizations can react proactively to their ability to identify new risks, measure public sentiment, and forecast crisis situations </w:t>
      </w:r>
      <w:r w:rsidRPr="00A53F5E">
        <w:rPr>
          <w:rFonts w:ascii="Times New Roman" w:eastAsia="Times New Roman" w:hAnsi="Times New Roman" w:cs="Times New Roman"/>
          <w:color w:val="000000"/>
        </w:rPr>
        <w:t>(Farrokhi et al., 2020)</w:t>
      </w:r>
      <w:r w:rsidRPr="00A53F5E">
        <w:rPr>
          <w:rFonts w:ascii="Times New Roman" w:eastAsia="Times New Roman" w:hAnsi="Times New Roman" w:cs="Times New Roman"/>
        </w:rPr>
        <w:t xml:space="preserve">. AI is important in crisis communication at several phases </w:t>
      </w:r>
      <w:r w:rsidRPr="00A53F5E">
        <w:rPr>
          <w:rFonts w:ascii="Times New Roman" w:eastAsia="Times New Roman" w:hAnsi="Times New Roman" w:cs="Times New Roman"/>
          <w:color w:val="000000"/>
        </w:rPr>
        <w:t>(Cheng et al., 2024)</w:t>
      </w:r>
      <w:r w:rsidRPr="00A53F5E">
        <w:rPr>
          <w:rFonts w:ascii="Times New Roman" w:eastAsia="Times New Roman" w:hAnsi="Times New Roman" w:cs="Times New Roman"/>
        </w:rPr>
        <w:t>. In California</w:t>
      </w:r>
      <w:r w:rsidR="009B14F4">
        <w:rPr>
          <w:rFonts w:ascii="Times New Roman" w:eastAsia="Times New Roman" w:hAnsi="Times New Roman" w:cs="Times New Roman"/>
        </w:rPr>
        <w:t xml:space="preserve"> </w:t>
      </w:r>
      <w:r w:rsidRPr="00A53F5E">
        <w:rPr>
          <w:rFonts w:ascii="Times New Roman" w:eastAsia="Times New Roman" w:hAnsi="Times New Roman" w:cs="Times New Roman"/>
        </w:rPr>
        <w:t xml:space="preserve">for example, AI systems </w:t>
      </w:r>
      <w:proofErr w:type="gramStart"/>
      <w:r w:rsidRPr="00A53F5E">
        <w:rPr>
          <w:rFonts w:ascii="Times New Roman" w:eastAsia="Times New Roman" w:hAnsi="Times New Roman" w:cs="Times New Roman"/>
        </w:rPr>
        <w:t>recognized</w:t>
      </w:r>
      <w:proofErr w:type="gramEnd"/>
      <w:r w:rsidRPr="00A53F5E">
        <w:rPr>
          <w:rFonts w:ascii="Times New Roman" w:eastAsia="Times New Roman" w:hAnsi="Times New Roman" w:cs="Times New Roman"/>
        </w:rPr>
        <w:t xml:space="preserve"> high-risk fire zones and </w:t>
      </w:r>
      <w:proofErr w:type="gramStart"/>
      <w:r w:rsidRPr="00A53F5E">
        <w:rPr>
          <w:rFonts w:ascii="Times New Roman" w:eastAsia="Times New Roman" w:hAnsi="Times New Roman" w:cs="Times New Roman"/>
        </w:rPr>
        <w:t>sent</w:t>
      </w:r>
      <w:proofErr w:type="gramEnd"/>
      <w:r w:rsidRPr="00A53F5E">
        <w:rPr>
          <w:rFonts w:ascii="Times New Roman" w:eastAsia="Times New Roman" w:hAnsi="Times New Roman" w:cs="Times New Roman"/>
        </w:rPr>
        <w:t xml:space="preserve"> out early alerts. </w:t>
      </w:r>
    </w:p>
    <w:p w14:paraId="0000005D" w14:textId="06D560C5"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Despite its great characteristics, AI confronts various hurdles</w:t>
      </w:r>
      <w:r w:rsidR="00160C2D">
        <w:rPr>
          <w:rFonts w:ascii="Times New Roman" w:eastAsia="Times New Roman" w:hAnsi="Times New Roman" w:cs="Times New Roman"/>
        </w:rPr>
        <w:t xml:space="preserve"> such as </w:t>
      </w:r>
      <w:r w:rsidR="00160C2D" w:rsidRPr="00A53F5E">
        <w:rPr>
          <w:rFonts w:ascii="Times New Roman" w:eastAsia="Times New Roman" w:hAnsi="Times New Roman" w:cs="Times New Roman"/>
        </w:rPr>
        <w:t>algorithmic</w:t>
      </w:r>
      <w:r w:rsidRPr="00A53F5E">
        <w:rPr>
          <w:rFonts w:ascii="Times New Roman" w:eastAsia="Times New Roman" w:hAnsi="Times New Roman" w:cs="Times New Roman"/>
        </w:rPr>
        <w:t xml:space="preserve"> bias</w:t>
      </w:r>
      <w:r w:rsidR="00160C2D">
        <w:rPr>
          <w:rFonts w:ascii="Times New Roman" w:eastAsia="Times New Roman" w:hAnsi="Times New Roman" w:cs="Times New Roman"/>
        </w:rPr>
        <w:t xml:space="preserve"> which </w:t>
      </w:r>
      <w:r w:rsidRPr="00A53F5E">
        <w:rPr>
          <w:rFonts w:ascii="Times New Roman" w:eastAsia="Times New Roman" w:hAnsi="Times New Roman" w:cs="Times New Roman"/>
        </w:rPr>
        <w:t xml:space="preserve">can sway opinions about news reliability, favoring or opposing specific articles, themes, or sources. </w:t>
      </w:r>
      <w:r w:rsidR="00160C2D">
        <w:rPr>
          <w:rFonts w:ascii="Times New Roman" w:eastAsia="Times New Roman" w:hAnsi="Times New Roman" w:cs="Times New Roman"/>
        </w:rPr>
        <w:t xml:space="preserve">Algorithmic bias </w:t>
      </w:r>
      <w:r w:rsidRPr="00A53F5E">
        <w:rPr>
          <w:rFonts w:ascii="Times New Roman" w:eastAsia="Times New Roman" w:hAnsi="Times New Roman" w:cs="Times New Roman"/>
        </w:rPr>
        <w:t xml:space="preserve">has received less attention in content moderation </w:t>
      </w:r>
      <w:r w:rsidRPr="00A53F5E">
        <w:rPr>
          <w:rFonts w:ascii="Times New Roman" w:eastAsia="Times New Roman" w:hAnsi="Times New Roman" w:cs="Times New Roman"/>
          <w:color w:val="000000"/>
        </w:rPr>
        <w:t>(Cheng et al., 2025)</w:t>
      </w:r>
      <w:r w:rsidRPr="00A53F5E">
        <w:rPr>
          <w:rFonts w:ascii="Times New Roman" w:eastAsia="Times New Roman" w:hAnsi="Times New Roman" w:cs="Times New Roman"/>
        </w:rPr>
        <w:t xml:space="preserve">. Furthermore, in complex applications like fake news identification, the test data frequently does not reflect the real-world distribution. </w:t>
      </w:r>
      <w:r w:rsidRPr="00A53F5E">
        <w:rPr>
          <w:rFonts w:ascii="Times New Roman" w:eastAsia="Times New Roman" w:hAnsi="Times New Roman" w:cs="Times New Roman"/>
          <w:color w:val="000000"/>
        </w:rPr>
        <w:t>(Bengio et al., 2021)</w:t>
      </w:r>
      <w:r w:rsidRPr="00A53F5E">
        <w:rPr>
          <w:rFonts w:ascii="Times New Roman" w:eastAsia="Times New Roman" w:hAnsi="Times New Roman" w:cs="Times New Roman"/>
        </w:rPr>
        <w:t xml:space="preserve">. Standard accuracy results </w:t>
      </w:r>
      <w:proofErr w:type="gramStart"/>
      <w:r w:rsidRPr="00A53F5E">
        <w:rPr>
          <w:rFonts w:ascii="Times New Roman" w:eastAsia="Times New Roman" w:hAnsi="Times New Roman" w:cs="Times New Roman"/>
        </w:rPr>
        <w:t>are based on the assumption</w:t>
      </w:r>
      <w:proofErr w:type="gramEnd"/>
      <w:r w:rsidRPr="00A53F5E">
        <w:rPr>
          <w:rFonts w:ascii="Times New Roman" w:eastAsia="Times New Roman" w:hAnsi="Times New Roman" w:cs="Times New Roman"/>
        </w:rPr>
        <w:t xml:space="preserve"> that the deployment environment matches training settings, which is improbable </w:t>
      </w:r>
      <w:r w:rsidR="008D2926">
        <w:rPr>
          <w:rFonts w:ascii="Times New Roman" w:eastAsia="Times New Roman" w:hAnsi="Times New Roman" w:cs="Times New Roman"/>
        </w:rPr>
        <w:t xml:space="preserve">owing to </w:t>
      </w:r>
      <w:r w:rsidRPr="00A53F5E">
        <w:rPr>
          <w:rFonts w:ascii="Times New Roman" w:eastAsia="Times New Roman" w:hAnsi="Times New Roman" w:cs="Times New Roman"/>
        </w:rPr>
        <w:t>socially impacted, ever-changing information</w:t>
      </w:r>
      <w:r w:rsidR="008D2926">
        <w:rPr>
          <w:rFonts w:ascii="Times New Roman" w:eastAsia="Times New Roman" w:hAnsi="Times New Roman" w:cs="Times New Roman"/>
        </w:rPr>
        <w:t xml:space="preserve"> and intrinsic variations </w:t>
      </w:r>
      <w:r w:rsidRPr="00A53F5E">
        <w:rPr>
          <w:rFonts w:ascii="Times New Roman" w:eastAsia="Times New Roman" w:hAnsi="Times New Roman" w:cs="Times New Roman"/>
        </w:rPr>
        <w:t>(</w:t>
      </w:r>
      <w:r w:rsidRPr="00A53F5E">
        <w:rPr>
          <w:rFonts w:ascii="Times New Roman" w:eastAsia="Times New Roman" w:hAnsi="Times New Roman" w:cs="Times New Roman"/>
          <w:color w:val="000000"/>
        </w:rPr>
        <w:t>Hutchinson et al., 2022)</w:t>
      </w:r>
      <w:r w:rsidRPr="00A53F5E">
        <w:rPr>
          <w:rFonts w:ascii="Times New Roman" w:eastAsia="Times New Roman" w:hAnsi="Times New Roman" w:cs="Times New Roman"/>
        </w:rPr>
        <w:t>. Addressing these issues is critical for creating effective and equitable AI applications.</w:t>
      </w:r>
    </w:p>
    <w:p w14:paraId="0000005E" w14:textId="77777777" w:rsidR="00C97AC8" w:rsidRPr="00A53F5E" w:rsidRDefault="00000000" w:rsidP="00EB379B">
      <w:pPr>
        <w:pStyle w:val="Heading3"/>
      </w:pPr>
      <w:bookmarkStart w:id="11" w:name="_j880p840lavh" w:colFirst="0" w:colLast="0"/>
      <w:bookmarkEnd w:id="11"/>
      <w:r w:rsidRPr="00A53F5E">
        <w:t>Effects of Fake News</w:t>
      </w:r>
    </w:p>
    <w:p w14:paraId="0000005F" w14:textId="3579FCAD"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 xml:space="preserve">Consuming and sharing broadcast content online puts people at risk for a variety of reasons. First, control over news sources is limited, as algorithms promote content from many outlets, some of which could be fraudulent. </w:t>
      </w:r>
      <w:r w:rsidRPr="00A53F5E">
        <w:rPr>
          <w:rFonts w:ascii="Times New Roman" w:eastAsia="Times New Roman" w:hAnsi="Times New Roman" w:cs="Times New Roman"/>
          <w:color w:val="000000"/>
        </w:rPr>
        <w:t>(Kim &amp; Dennis, 2019)</w:t>
      </w:r>
      <w:r w:rsidRPr="00A53F5E">
        <w:rPr>
          <w:rFonts w:ascii="Times New Roman" w:eastAsia="Times New Roman" w:hAnsi="Times New Roman" w:cs="Times New Roman"/>
        </w:rPr>
        <w:t xml:space="preserve">. Second, the huge volume of circulating news can overwhelm users, leaving them unsure of what to believe </w:t>
      </w:r>
      <w:r w:rsidRPr="00A53F5E">
        <w:rPr>
          <w:rFonts w:ascii="Times New Roman" w:eastAsia="Times New Roman" w:hAnsi="Times New Roman" w:cs="Times New Roman"/>
          <w:color w:val="000000"/>
        </w:rPr>
        <w:t>(Moravec et al., 2019)</w:t>
      </w:r>
      <w:r w:rsidRPr="00A53F5E">
        <w:rPr>
          <w:rFonts w:ascii="Times New Roman" w:eastAsia="Times New Roman" w:hAnsi="Times New Roman" w:cs="Times New Roman"/>
        </w:rPr>
        <w:t xml:space="preserve">. Third, sharing fake news can damage personal relationships and harm credibility with others </w:t>
      </w:r>
      <w:r w:rsidRPr="00A53F5E">
        <w:rPr>
          <w:rFonts w:ascii="Times New Roman" w:eastAsia="Times New Roman" w:hAnsi="Times New Roman" w:cs="Times New Roman"/>
          <w:color w:val="000000"/>
        </w:rPr>
        <w:t>(Duffy et al., 2020)</w:t>
      </w:r>
      <w:r w:rsidRPr="00A53F5E">
        <w:rPr>
          <w:rFonts w:ascii="Times New Roman" w:eastAsia="Times New Roman" w:hAnsi="Times New Roman" w:cs="Times New Roman"/>
        </w:rPr>
        <w:t xml:space="preserve">. Finally, relying on false information can lead to harmful decisions in investments </w:t>
      </w:r>
      <w:r w:rsidRPr="00A53F5E">
        <w:rPr>
          <w:rFonts w:ascii="Times New Roman" w:eastAsia="Times New Roman" w:hAnsi="Times New Roman" w:cs="Times New Roman"/>
          <w:color w:val="000000"/>
        </w:rPr>
        <w:t>(Ullah et al., 2014)</w:t>
      </w:r>
      <w:r w:rsidRPr="00A53F5E">
        <w:rPr>
          <w:rFonts w:ascii="Times New Roman" w:eastAsia="Times New Roman" w:hAnsi="Times New Roman" w:cs="Times New Roman"/>
        </w:rPr>
        <w:t xml:space="preserve">, purchasing </w:t>
      </w:r>
      <w:r w:rsidRPr="00A53F5E">
        <w:rPr>
          <w:rFonts w:ascii="Times New Roman" w:eastAsia="Times New Roman" w:hAnsi="Times New Roman" w:cs="Times New Roman"/>
          <w:color w:val="000000"/>
        </w:rPr>
        <w:t>(Visentin et al., 2019)</w:t>
      </w:r>
      <w:r w:rsidRPr="00A53F5E">
        <w:rPr>
          <w:rFonts w:ascii="Times New Roman" w:eastAsia="Times New Roman" w:hAnsi="Times New Roman" w:cs="Times New Roman"/>
        </w:rPr>
        <w:t xml:space="preserve">, and politics. </w:t>
      </w:r>
    </w:p>
    <w:p w14:paraId="00000060" w14:textId="77777777" w:rsidR="00C97AC8" w:rsidRPr="00A53F5E" w:rsidRDefault="00000000" w:rsidP="00EB379B">
      <w:pPr>
        <w:pStyle w:val="Heading2"/>
      </w:pPr>
      <w:bookmarkStart w:id="12" w:name="_42kbljy4llez" w:colFirst="0" w:colLast="0"/>
      <w:bookmarkEnd w:id="12"/>
      <w:r w:rsidRPr="00A53F5E">
        <w:lastRenderedPageBreak/>
        <w:t>Methods Used to Mitigate Fake News</w:t>
      </w:r>
    </w:p>
    <w:p w14:paraId="00000063" w14:textId="7BFB5806" w:rsidR="00C97AC8" w:rsidRPr="00A53F5E" w:rsidRDefault="004B465D" w:rsidP="00EB379B">
      <w:pPr>
        <w:rPr>
          <w:rFonts w:ascii="Times New Roman" w:eastAsia="Times New Roman" w:hAnsi="Times New Roman" w:cs="Times New Roman"/>
        </w:rPr>
      </w:pPr>
      <w:r>
        <w:rPr>
          <w:rFonts w:ascii="Times New Roman" w:eastAsia="Times New Roman" w:hAnsi="Times New Roman" w:cs="Times New Roman"/>
        </w:rPr>
        <w:t>T</w:t>
      </w:r>
      <w:r w:rsidRPr="00A53F5E">
        <w:rPr>
          <w:rFonts w:ascii="Times New Roman" w:eastAsia="Times New Roman" w:hAnsi="Times New Roman" w:cs="Times New Roman"/>
        </w:rPr>
        <w:t>o counteract fake news</w:t>
      </w:r>
      <w:r>
        <w:rPr>
          <w:rFonts w:ascii="Times New Roman" w:eastAsia="Times New Roman" w:hAnsi="Times New Roman" w:cs="Times New Roman"/>
        </w:rPr>
        <w:t>, c</w:t>
      </w:r>
      <w:r w:rsidRPr="00A53F5E">
        <w:rPr>
          <w:rFonts w:ascii="Times New Roman" w:eastAsia="Times New Roman" w:hAnsi="Times New Roman" w:cs="Times New Roman"/>
        </w:rPr>
        <w:t>orporate communication officers</w:t>
      </w:r>
      <w:r w:rsidR="00737E24">
        <w:rPr>
          <w:rFonts w:ascii="Times New Roman" w:eastAsia="Times New Roman" w:hAnsi="Times New Roman" w:cs="Times New Roman"/>
        </w:rPr>
        <w:t xml:space="preserve"> may employ strategies </w:t>
      </w:r>
      <w:r w:rsidRPr="00A53F5E">
        <w:rPr>
          <w:rFonts w:ascii="Times New Roman" w:eastAsia="Times New Roman" w:hAnsi="Times New Roman" w:cs="Times New Roman"/>
        </w:rPr>
        <w:t>such as exposing erroneous claims</w:t>
      </w:r>
      <w:r>
        <w:rPr>
          <w:rFonts w:ascii="Times New Roman" w:eastAsia="Times New Roman" w:hAnsi="Times New Roman" w:cs="Times New Roman"/>
        </w:rPr>
        <w:t>,</w:t>
      </w:r>
      <w:r w:rsidRPr="00A53F5E">
        <w:rPr>
          <w:rFonts w:ascii="Times New Roman" w:eastAsia="Times New Roman" w:hAnsi="Times New Roman" w:cs="Times New Roman"/>
        </w:rPr>
        <w:t xml:space="preserve"> </w:t>
      </w:r>
      <w:r>
        <w:rPr>
          <w:rFonts w:ascii="Times New Roman" w:eastAsia="Times New Roman" w:hAnsi="Times New Roman" w:cs="Times New Roman"/>
        </w:rPr>
        <w:t xml:space="preserve">giving </w:t>
      </w:r>
      <w:r w:rsidRPr="00A53F5E">
        <w:rPr>
          <w:rFonts w:ascii="Times New Roman" w:eastAsia="Times New Roman" w:hAnsi="Times New Roman" w:cs="Times New Roman"/>
        </w:rPr>
        <w:t xml:space="preserve">cautionary messages and evaluating sources and publications </w:t>
      </w:r>
      <w:r w:rsidRPr="00A53F5E">
        <w:rPr>
          <w:rFonts w:ascii="Times New Roman" w:eastAsia="Times New Roman" w:hAnsi="Times New Roman" w:cs="Times New Roman"/>
          <w:color w:val="000000"/>
        </w:rPr>
        <w:t>(Kim et al., 2019</w:t>
      </w:r>
      <w:r>
        <w:rPr>
          <w:rFonts w:ascii="Times New Roman" w:eastAsia="Times New Roman" w:hAnsi="Times New Roman" w:cs="Times New Roman"/>
          <w:color w:val="000000"/>
        </w:rPr>
        <w:t xml:space="preserve">; </w:t>
      </w:r>
      <w:r w:rsidRPr="00A53F5E">
        <w:rPr>
          <w:rFonts w:ascii="Times New Roman" w:eastAsia="Times New Roman" w:hAnsi="Times New Roman" w:cs="Times New Roman"/>
          <w:color w:val="000000"/>
        </w:rPr>
        <w:t>Ecker et al., 2010</w:t>
      </w:r>
      <w:r>
        <w:rPr>
          <w:rFonts w:ascii="Times New Roman" w:eastAsia="Times New Roman" w:hAnsi="Times New Roman" w:cs="Times New Roman"/>
          <w:color w:val="000000"/>
        </w:rPr>
        <w:t xml:space="preserve">; </w:t>
      </w:r>
      <w:r w:rsidRPr="00A53F5E">
        <w:rPr>
          <w:rFonts w:ascii="Times New Roman" w:eastAsia="Times New Roman" w:hAnsi="Times New Roman" w:cs="Times New Roman"/>
        </w:rPr>
        <w:t>Moravec et al., 2019)</w:t>
      </w:r>
      <w:r>
        <w:rPr>
          <w:rFonts w:ascii="Times New Roman" w:eastAsia="Times New Roman" w:hAnsi="Times New Roman" w:cs="Times New Roman"/>
        </w:rPr>
        <w:t xml:space="preserve">. </w:t>
      </w:r>
      <w:r w:rsidRPr="00A53F5E">
        <w:rPr>
          <w:rFonts w:ascii="Times New Roman" w:eastAsia="Times New Roman" w:hAnsi="Times New Roman" w:cs="Times New Roman"/>
        </w:rPr>
        <w:t xml:space="preserve"> While warning messages appear on social media concurrently with the news, debunking communications typically happen after a story has been published, often as retractions </w:t>
      </w:r>
      <w:r w:rsidRPr="00A53F5E">
        <w:rPr>
          <w:rFonts w:ascii="Times New Roman" w:eastAsia="Times New Roman" w:hAnsi="Times New Roman" w:cs="Times New Roman"/>
          <w:color w:val="000000"/>
        </w:rPr>
        <w:t>(Gwebu et al., 2022)</w:t>
      </w:r>
      <w:r w:rsidRPr="00A53F5E">
        <w:rPr>
          <w:rFonts w:ascii="Times New Roman" w:eastAsia="Times New Roman" w:hAnsi="Times New Roman" w:cs="Times New Roman"/>
        </w:rPr>
        <w:t>.</w:t>
      </w:r>
      <w:r>
        <w:rPr>
          <w:rFonts w:ascii="Times New Roman" w:eastAsia="Times New Roman" w:hAnsi="Times New Roman" w:cs="Times New Roman"/>
        </w:rPr>
        <w:t xml:space="preserve"> Gwebu et al. 2022 further advises that s</w:t>
      </w:r>
      <w:r w:rsidRPr="00A53F5E">
        <w:rPr>
          <w:rFonts w:ascii="Times New Roman" w:eastAsia="Times New Roman" w:hAnsi="Times New Roman" w:cs="Times New Roman"/>
        </w:rPr>
        <w:t>imple warnings</w:t>
      </w:r>
      <w:r>
        <w:rPr>
          <w:rFonts w:ascii="Times New Roman" w:eastAsia="Times New Roman" w:hAnsi="Times New Roman" w:cs="Times New Roman"/>
        </w:rPr>
        <w:t xml:space="preserve"> </w:t>
      </w:r>
      <w:r w:rsidRPr="00A53F5E">
        <w:rPr>
          <w:rFonts w:ascii="Times New Roman" w:eastAsia="Times New Roman" w:hAnsi="Times New Roman" w:cs="Times New Roman"/>
        </w:rPr>
        <w:t>don't stop people with strong emotional trust from disseminating false information</w:t>
      </w:r>
      <w:r>
        <w:rPr>
          <w:rFonts w:ascii="Times New Roman" w:eastAsia="Times New Roman" w:hAnsi="Times New Roman" w:cs="Times New Roman"/>
        </w:rPr>
        <w:t xml:space="preserve"> and only </w:t>
      </w:r>
      <w:r w:rsidR="008B1C46">
        <w:rPr>
          <w:rFonts w:ascii="Times New Roman" w:eastAsia="Times New Roman" w:hAnsi="Times New Roman" w:cs="Times New Roman"/>
        </w:rPr>
        <w:t>work when</w:t>
      </w:r>
      <w:r w:rsidRPr="00A53F5E">
        <w:rPr>
          <w:rFonts w:ascii="Times New Roman" w:eastAsia="Times New Roman" w:hAnsi="Times New Roman" w:cs="Times New Roman"/>
        </w:rPr>
        <w:t xml:space="preserve"> the news goes against the viewers' ideological </w:t>
      </w:r>
      <w:proofErr w:type="gramStart"/>
      <w:r w:rsidRPr="00A53F5E">
        <w:rPr>
          <w:rFonts w:ascii="Times New Roman" w:eastAsia="Times New Roman" w:hAnsi="Times New Roman" w:cs="Times New Roman"/>
        </w:rPr>
        <w:t>beliefs</w:t>
      </w:r>
      <w:proofErr w:type="gramEnd"/>
      <w:r>
        <w:rPr>
          <w:rFonts w:ascii="Times New Roman" w:eastAsia="Times New Roman" w:hAnsi="Times New Roman" w:cs="Times New Roman"/>
        </w:rPr>
        <w:t xml:space="preserve"> suggesting that </w:t>
      </w:r>
      <w:r w:rsidRPr="00A53F5E">
        <w:rPr>
          <w:rFonts w:ascii="Times New Roman" w:eastAsia="Times New Roman" w:hAnsi="Times New Roman" w:cs="Times New Roman"/>
        </w:rPr>
        <w:t xml:space="preserve">not every user should receive the same warning </w:t>
      </w:r>
      <w:r w:rsidR="00C26033" w:rsidRPr="00A53F5E">
        <w:rPr>
          <w:rFonts w:ascii="Times New Roman" w:eastAsia="Times New Roman" w:hAnsi="Times New Roman" w:cs="Times New Roman"/>
        </w:rPr>
        <w:t>messages</w:t>
      </w:r>
      <w:r w:rsidR="00C26033">
        <w:rPr>
          <w:rFonts w:ascii="Times New Roman" w:eastAsia="Times New Roman" w:hAnsi="Times New Roman" w:cs="Times New Roman"/>
        </w:rPr>
        <w:t>.</w:t>
      </w:r>
      <w:r w:rsidR="00C26033" w:rsidRPr="00A53F5E">
        <w:rPr>
          <w:rFonts w:ascii="Times New Roman" w:eastAsia="Times New Roman" w:hAnsi="Times New Roman" w:cs="Times New Roman"/>
        </w:rPr>
        <w:t xml:space="preserve"> Other</w:t>
      </w:r>
      <w:r w:rsidRPr="00A53F5E">
        <w:rPr>
          <w:rFonts w:ascii="Times New Roman" w:eastAsia="Times New Roman" w:hAnsi="Times New Roman" w:cs="Times New Roman"/>
        </w:rPr>
        <w:t xml:space="preserve"> ways include teaching staff about communication standards and procedures, as well as signing contracts to ensure compliance</w:t>
      </w:r>
      <w:r w:rsidR="005B0B01">
        <w:rPr>
          <w:rFonts w:ascii="Times New Roman" w:eastAsia="Times New Roman" w:hAnsi="Times New Roman" w:cs="Times New Roman"/>
        </w:rPr>
        <w:t xml:space="preserve"> </w:t>
      </w:r>
      <w:r w:rsidRPr="00A53F5E">
        <w:rPr>
          <w:rFonts w:ascii="Times New Roman" w:eastAsia="Times New Roman" w:hAnsi="Times New Roman" w:cs="Times New Roman"/>
          <w:color w:val="000000"/>
        </w:rPr>
        <w:t>(Isiaka et al., 2023)</w:t>
      </w:r>
      <w:r w:rsidR="005B0B01">
        <w:rPr>
          <w:rFonts w:ascii="Times New Roman" w:eastAsia="Times New Roman" w:hAnsi="Times New Roman" w:cs="Times New Roman"/>
          <w:color w:val="000000"/>
        </w:rPr>
        <w:t>.</w:t>
      </w:r>
    </w:p>
    <w:p w14:paraId="00000064" w14:textId="77777777" w:rsidR="00C97AC8" w:rsidRPr="00A53F5E" w:rsidRDefault="00000000" w:rsidP="00EB379B">
      <w:pPr>
        <w:pStyle w:val="Heading2"/>
      </w:pPr>
      <w:bookmarkStart w:id="13" w:name="_inlny5kkbylm" w:colFirst="0" w:colLast="0"/>
      <w:bookmarkEnd w:id="13"/>
      <w:r w:rsidRPr="00A53F5E">
        <w:t>Responsibilities of News Platforms and Organizations</w:t>
      </w:r>
    </w:p>
    <w:p w14:paraId="00000065" w14:textId="77777777" w:rsidR="00C97AC8" w:rsidRPr="00A53F5E" w:rsidRDefault="00000000" w:rsidP="00EB379B">
      <w:pPr>
        <w:rPr>
          <w:rFonts w:ascii="Times New Roman" w:eastAsia="Times New Roman" w:hAnsi="Times New Roman" w:cs="Times New Roman"/>
        </w:rPr>
      </w:pPr>
      <w:proofErr w:type="gramStart"/>
      <w:r w:rsidRPr="00A53F5E">
        <w:rPr>
          <w:rFonts w:ascii="Times New Roman" w:eastAsia="Times New Roman" w:hAnsi="Times New Roman" w:cs="Times New Roman"/>
        </w:rPr>
        <w:t>In order to</w:t>
      </w:r>
      <w:proofErr w:type="gramEnd"/>
      <w:r w:rsidRPr="00A53F5E">
        <w:rPr>
          <w:rFonts w:ascii="Times New Roman" w:eastAsia="Times New Roman" w:hAnsi="Times New Roman" w:cs="Times New Roman"/>
        </w:rPr>
        <w:t xml:space="preserve"> guarantee the accuracy of the information given to the public, news platforms and organizations must take responsibility for preventing the dissemination of incorrect information. They must have a strong procedure in place to check the authenticity of material before making it available to the public. They must implement journalism procedures that comply with high ethical and professional standards. (</w:t>
      </w:r>
      <w:proofErr w:type="spellStart"/>
      <w:r w:rsidRPr="00A53F5E">
        <w:rPr>
          <w:rFonts w:ascii="Times New Roman" w:eastAsia="Times New Roman" w:hAnsi="Times New Roman" w:cs="Times New Roman"/>
        </w:rPr>
        <w:t>M&amp;Hairunnisa</w:t>
      </w:r>
      <w:proofErr w:type="spellEnd"/>
      <w:r w:rsidRPr="00A53F5E">
        <w:rPr>
          <w:rFonts w:ascii="Times New Roman" w:eastAsia="Times New Roman" w:hAnsi="Times New Roman" w:cs="Times New Roman"/>
        </w:rPr>
        <w:t xml:space="preserve">, 2023). This includes extensive research and </w:t>
      </w:r>
      <w:proofErr w:type="gramStart"/>
      <w:r w:rsidRPr="00A53F5E">
        <w:rPr>
          <w:rFonts w:ascii="Times New Roman" w:eastAsia="Times New Roman" w:hAnsi="Times New Roman" w:cs="Times New Roman"/>
        </w:rPr>
        <w:t>fact-checking</w:t>
      </w:r>
      <w:proofErr w:type="gramEnd"/>
      <w:r w:rsidRPr="00A53F5E">
        <w:rPr>
          <w:rFonts w:ascii="Times New Roman" w:eastAsia="Times New Roman" w:hAnsi="Times New Roman" w:cs="Times New Roman"/>
        </w:rPr>
        <w:t xml:space="preserve"> before publication to ensure the accuracy and trustworthiness of material.</w:t>
      </w:r>
    </w:p>
    <w:p w14:paraId="00000066" w14:textId="77777777" w:rsidR="00C97AC8" w:rsidRPr="00A53F5E" w:rsidRDefault="00000000" w:rsidP="00EB379B">
      <w:pPr>
        <w:pStyle w:val="Heading2"/>
      </w:pPr>
      <w:bookmarkStart w:id="14" w:name="_4dvbn9pcmnx0" w:colFirst="0" w:colLast="0"/>
      <w:bookmarkEnd w:id="14"/>
      <w:r w:rsidRPr="00A53F5E">
        <w:t xml:space="preserve"> Ethical Obligation of Corporate Communication Managers in Combating Fake News</w:t>
      </w:r>
    </w:p>
    <w:p w14:paraId="00000068" w14:textId="0288F07E" w:rsidR="00C97AC8" w:rsidRPr="005E12D2"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Corporate managers must always keep an eye on any news pertaining to their brands and create plans of action</w:t>
      </w:r>
      <w:r w:rsidR="005E12D2">
        <w:rPr>
          <w:rFonts w:ascii="Times New Roman" w:eastAsia="Times New Roman" w:hAnsi="Times New Roman" w:cs="Times New Roman"/>
        </w:rPr>
        <w:t xml:space="preserve"> and management strategies </w:t>
      </w:r>
      <w:r w:rsidR="005E12D2" w:rsidRPr="00A53F5E">
        <w:rPr>
          <w:rFonts w:ascii="Times New Roman" w:eastAsia="Times New Roman" w:hAnsi="Times New Roman" w:cs="Times New Roman"/>
        </w:rPr>
        <w:t>to</w:t>
      </w:r>
      <w:r w:rsidRPr="00A53F5E">
        <w:rPr>
          <w:rFonts w:ascii="Times New Roman" w:eastAsia="Times New Roman" w:hAnsi="Times New Roman" w:cs="Times New Roman"/>
        </w:rPr>
        <w:t xml:space="preserve"> address false information </w:t>
      </w:r>
      <w:r w:rsidR="00D3037B">
        <w:rPr>
          <w:rFonts w:ascii="Times New Roman" w:eastAsia="Times New Roman" w:hAnsi="Times New Roman" w:cs="Times New Roman"/>
        </w:rPr>
        <w:t xml:space="preserve">and </w:t>
      </w:r>
      <w:r w:rsidRPr="00A53F5E">
        <w:rPr>
          <w:rFonts w:ascii="Times New Roman" w:eastAsia="Times New Roman" w:hAnsi="Times New Roman" w:cs="Times New Roman"/>
        </w:rPr>
        <w:t>protect brand reputations</w:t>
      </w:r>
      <w:r w:rsidR="005E12D2">
        <w:rPr>
          <w:rFonts w:ascii="Times New Roman" w:eastAsia="Times New Roman" w:hAnsi="Times New Roman" w:cs="Times New Roman"/>
        </w:rPr>
        <w:t xml:space="preserve"> </w:t>
      </w:r>
      <w:r w:rsidRPr="00A53F5E">
        <w:rPr>
          <w:rFonts w:ascii="Times New Roman" w:eastAsia="Times New Roman" w:hAnsi="Times New Roman" w:cs="Times New Roman"/>
          <w:color w:val="000000"/>
        </w:rPr>
        <w:t>(Teichmann et al., 2023).</w:t>
      </w:r>
      <w:r w:rsidRPr="00A53F5E">
        <w:rPr>
          <w:rFonts w:ascii="Times New Roman" w:eastAsia="Times New Roman" w:hAnsi="Times New Roman" w:cs="Times New Roman"/>
        </w:rPr>
        <w:t>To tackle false news situations, practitioners must first establish themselves as trusted counselors, and in the event of a crisis, they must establish an independent decision-making process and movement (</w:t>
      </w:r>
      <w:r w:rsidRPr="00A53F5E">
        <w:rPr>
          <w:rFonts w:ascii="Times New Roman" w:eastAsia="Times New Roman" w:hAnsi="Times New Roman" w:cs="Times New Roman"/>
          <w:color w:val="000000"/>
        </w:rPr>
        <w:t xml:space="preserve">Lambert et al., 2024). In addition, they should do </w:t>
      </w:r>
      <w:r w:rsidR="007A3D0B" w:rsidRPr="00A53F5E">
        <w:rPr>
          <w:rFonts w:ascii="Times New Roman" w:eastAsia="Times New Roman" w:hAnsi="Times New Roman" w:cs="Times New Roman"/>
          <w:color w:val="000000"/>
        </w:rPr>
        <w:t>fact checking</w:t>
      </w:r>
      <w:r w:rsidRPr="00A53F5E">
        <w:rPr>
          <w:rFonts w:ascii="Times New Roman" w:eastAsia="Times New Roman" w:hAnsi="Times New Roman" w:cs="Times New Roman"/>
          <w:color w:val="000000"/>
        </w:rPr>
        <w:t>, which may encourage negations of disinformation and decrease users' inclination to propagate misinformation</w:t>
      </w:r>
      <w:r w:rsidR="00584D99">
        <w:rPr>
          <w:rFonts w:ascii="Times New Roman" w:eastAsia="Times New Roman" w:hAnsi="Times New Roman" w:cs="Times New Roman"/>
          <w:color w:val="000000"/>
        </w:rPr>
        <w:t xml:space="preserve"> </w:t>
      </w:r>
      <w:r w:rsidRPr="00A53F5E">
        <w:rPr>
          <w:rFonts w:ascii="Times New Roman" w:eastAsia="Times New Roman" w:hAnsi="Times New Roman" w:cs="Times New Roman"/>
          <w:color w:val="000000"/>
        </w:rPr>
        <w:t>(Schuetz et al., 2021)</w:t>
      </w:r>
      <w:r w:rsidR="00584D99">
        <w:rPr>
          <w:rFonts w:ascii="Times New Roman" w:eastAsia="Times New Roman" w:hAnsi="Times New Roman" w:cs="Times New Roman"/>
          <w:color w:val="000000"/>
        </w:rPr>
        <w:t>.</w:t>
      </w:r>
    </w:p>
    <w:p w14:paraId="00000069" w14:textId="62239619" w:rsidR="00C97AC8" w:rsidRPr="00A53F5E" w:rsidRDefault="00000000" w:rsidP="00EB379B">
      <w:pPr>
        <w:pStyle w:val="Heading2"/>
      </w:pPr>
      <w:bookmarkStart w:id="15" w:name="_52zv68q17dvm" w:colFirst="0" w:colLast="0"/>
      <w:bookmarkEnd w:id="15"/>
      <w:r w:rsidRPr="00A53F5E">
        <w:t xml:space="preserve">RESEARCH </w:t>
      </w:r>
      <w:r w:rsidR="0090381D" w:rsidRPr="00A53F5E">
        <w:t xml:space="preserve">DESIGN AND </w:t>
      </w:r>
      <w:r w:rsidRPr="00A53F5E">
        <w:t>METHODOLOGY</w:t>
      </w:r>
    </w:p>
    <w:p w14:paraId="0000006A" w14:textId="33C40C93" w:rsidR="00C97AC8" w:rsidRPr="00A53F5E" w:rsidRDefault="00000000" w:rsidP="00EB379B">
      <w:pPr>
        <w:widowControl w:val="0"/>
        <w:spacing w:after="0"/>
        <w:ind w:right="354"/>
        <w:rPr>
          <w:rFonts w:ascii="Times New Roman" w:eastAsia="Times New Roman" w:hAnsi="Times New Roman" w:cs="Times New Roman"/>
          <w:b/>
          <w:bCs/>
        </w:rPr>
      </w:pPr>
      <w:bookmarkStart w:id="16" w:name="_ksn6zjl70p52" w:colFirst="0" w:colLast="0"/>
      <w:bookmarkEnd w:id="16"/>
      <w:r w:rsidRPr="00A53F5E">
        <w:rPr>
          <w:rFonts w:ascii="Times New Roman" w:eastAsia="Times New Roman" w:hAnsi="Times New Roman" w:cs="Times New Roman"/>
        </w:rPr>
        <w:t>This research utilized a qualitative research design to explore   KPLC’s Responses to fake news on Facebook and Twitter.</w:t>
      </w:r>
      <w:r w:rsidR="00103C79">
        <w:rPr>
          <w:rFonts w:ascii="Times New Roman" w:eastAsia="Times New Roman" w:hAnsi="Times New Roman" w:cs="Times New Roman"/>
        </w:rPr>
        <w:t xml:space="preserve"> U</w:t>
      </w:r>
      <w:r w:rsidRPr="00A53F5E">
        <w:rPr>
          <w:rFonts w:ascii="Times New Roman" w:eastAsia="Times New Roman" w:hAnsi="Times New Roman" w:cs="Times New Roman"/>
        </w:rPr>
        <w:t xml:space="preserve">nderstanding the concept of KPLC’s response to fake news on </w:t>
      </w:r>
      <w:r w:rsidRPr="00A53F5E">
        <w:rPr>
          <w:rFonts w:ascii="Times New Roman" w:eastAsia="Times New Roman" w:hAnsi="Times New Roman" w:cs="Times New Roman"/>
        </w:rPr>
        <w:lastRenderedPageBreak/>
        <w:t xml:space="preserve">Facebook and Twitter(X) requires comprehension of gist, context, institutional logistics and ethics rather than quantitative data, </w:t>
      </w:r>
      <w:r w:rsidR="005E12D2">
        <w:rPr>
          <w:rFonts w:ascii="Times New Roman" w:eastAsia="Times New Roman" w:hAnsi="Times New Roman" w:cs="Times New Roman"/>
        </w:rPr>
        <w:t xml:space="preserve">thus </w:t>
      </w:r>
      <w:r w:rsidR="005E12D2" w:rsidRPr="00A53F5E">
        <w:rPr>
          <w:rFonts w:ascii="Times New Roman" w:eastAsia="Times New Roman" w:hAnsi="Times New Roman" w:cs="Times New Roman"/>
        </w:rPr>
        <w:t>the</w:t>
      </w:r>
      <w:r w:rsidRPr="00A53F5E">
        <w:rPr>
          <w:rFonts w:ascii="Times New Roman" w:eastAsia="Times New Roman" w:hAnsi="Times New Roman" w:cs="Times New Roman"/>
        </w:rPr>
        <w:t xml:space="preserve"> qualitative approach</w:t>
      </w:r>
      <w:r w:rsidR="00103C79">
        <w:rPr>
          <w:rFonts w:ascii="Times New Roman" w:eastAsia="Times New Roman" w:hAnsi="Times New Roman" w:cs="Times New Roman"/>
        </w:rPr>
        <w:t xml:space="preserve"> </w:t>
      </w:r>
      <w:r w:rsidR="00E4288E">
        <w:rPr>
          <w:rFonts w:ascii="Times New Roman" w:eastAsia="Times New Roman" w:hAnsi="Times New Roman" w:cs="Times New Roman"/>
        </w:rPr>
        <w:t xml:space="preserve">was </w:t>
      </w:r>
      <w:r w:rsidR="00E4288E" w:rsidRPr="00A53F5E">
        <w:rPr>
          <w:rFonts w:ascii="Times New Roman" w:eastAsia="Times New Roman" w:hAnsi="Times New Roman" w:cs="Times New Roman"/>
        </w:rPr>
        <w:t>more</w:t>
      </w:r>
      <w:r w:rsidRPr="00A53F5E">
        <w:rPr>
          <w:rFonts w:ascii="Times New Roman" w:eastAsia="Times New Roman" w:hAnsi="Times New Roman" w:cs="Times New Roman"/>
        </w:rPr>
        <w:t xml:space="preserve"> suitable (Creswell, 2014).  The research adopted the interpretivist paradigm treating reality as a social construction created through human connections, communication and institutional practices (Creswell,2009). The study therefore conceptualized KPLC responses as mediated by ethics, institutional culture and audience or consumer expectations. Consequently, from an interpretive approach the study treated fake news as mediated by social context hence the focus on the period between 2020 and 2026. </w:t>
      </w:r>
    </w:p>
    <w:p w14:paraId="6B01B6F1" w14:textId="77777777" w:rsidR="00E50979" w:rsidRDefault="00E50979" w:rsidP="00EB379B">
      <w:pPr>
        <w:widowControl w:val="0"/>
        <w:spacing w:after="0"/>
        <w:ind w:right="354"/>
        <w:rPr>
          <w:rFonts w:ascii="Times New Roman" w:eastAsia="Times New Roman" w:hAnsi="Times New Roman" w:cs="Times New Roman"/>
        </w:rPr>
      </w:pPr>
    </w:p>
    <w:p w14:paraId="0000006B" w14:textId="0F2073A8" w:rsidR="00C97AC8" w:rsidRPr="00A53F5E" w:rsidRDefault="00000000" w:rsidP="00EB379B">
      <w:pPr>
        <w:widowControl w:val="0"/>
        <w:spacing w:after="0"/>
        <w:ind w:right="354"/>
        <w:rPr>
          <w:rFonts w:ascii="Times New Roman" w:eastAsia="Times New Roman" w:hAnsi="Times New Roman" w:cs="Times New Roman"/>
        </w:rPr>
      </w:pPr>
      <w:r w:rsidRPr="00A53F5E">
        <w:rPr>
          <w:rFonts w:ascii="Times New Roman" w:eastAsia="Times New Roman" w:hAnsi="Times New Roman" w:cs="Times New Roman"/>
        </w:rPr>
        <w:t xml:space="preserve">The research particularly used a qualitative thematic content analysis design zeroing in </w:t>
      </w:r>
      <w:r w:rsidR="00EA6CA3" w:rsidRPr="00A53F5E">
        <w:rPr>
          <w:rFonts w:ascii="Times New Roman" w:eastAsia="Times New Roman" w:hAnsi="Times New Roman" w:cs="Times New Roman"/>
        </w:rPr>
        <w:t>on fact</w:t>
      </w:r>
      <w:r w:rsidR="00C53A66" w:rsidRPr="00A53F5E">
        <w:rPr>
          <w:rFonts w:ascii="Times New Roman" w:eastAsia="Times New Roman" w:hAnsi="Times New Roman" w:cs="Times New Roman"/>
        </w:rPr>
        <w:t xml:space="preserve"> checking agencies (Africa Check and </w:t>
      </w:r>
      <w:proofErr w:type="spellStart"/>
      <w:r w:rsidR="00C53A66" w:rsidRPr="00A53F5E">
        <w:rPr>
          <w:rFonts w:ascii="Times New Roman" w:eastAsia="Times New Roman" w:hAnsi="Times New Roman" w:cs="Times New Roman"/>
        </w:rPr>
        <w:t>PesaCheck</w:t>
      </w:r>
      <w:proofErr w:type="spellEnd"/>
      <w:r w:rsidR="00C53A66" w:rsidRPr="00A53F5E">
        <w:rPr>
          <w:rFonts w:ascii="Times New Roman" w:eastAsia="Times New Roman" w:hAnsi="Times New Roman" w:cs="Times New Roman"/>
        </w:rPr>
        <w:t>)</w:t>
      </w:r>
      <w:r w:rsidR="00EA6CA3" w:rsidRPr="00A53F5E">
        <w:rPr>
          <w:rFonts w:ascii="Times New Roman" w:eastAsia="Times New Roman" w:hAnsi="Times New Roman" w:cs="Times New Roman"/>
        </w:rPr>
        <w:t xml:space="preserve"> </w:t>
      </w:r>
      <w:r w:rsidR="00C53A66" w:rsidRPr="00A53F5E">
        <w:rPr>
          <w:rFonts w:ascii="Times New Roman" w:eastAsia="Times New Roman" w:hAnsi="Times New Roman" w:cs="Times New Roman"/>
        </w:rPr>
        <w:t xml:space="preserve">online reports on KPLC </w:t>
      </w:r>
      <w:r w:rsidR="00103C79" w:rsidRPr="00A53F5E">
        <w:rPr>
          <w:rFonts w:ascii="Times New Roman" w:eastAsia="Times New Roman" w:hAnsi="Times New Roman" w:cs="Times New Roman"/>
        </w:rPr>
        <w:t>and Facebook</w:t>
      </w:r>
      <w:r w:rsidRPr="00A53F5E">
        <w:rPr>
          <w:rFonts w:ascii="Times New Roman" w:eastAsia="Times New Roman" w:hAnsi="Times New Roman" w:cs="Times New Roman"/>
        </w:rPr>
        <w:t xml:space="preserve"> and Twitter as digital platforms prevalently used to spread fake news on corporations in Kenya. According to Nowell, et al., (2017) with reference to Braun and Clarke (2006), thematic analysis involves identifying, evaluating, arranging, describing and discussing and documenting themes found in the collected data.</w:t>
      </w:r>
    </w:p>
    <w:p w14:paraId="0000006D" w14:textId="66FB6A86" w:rsidR="00C97AC8" w:rsidRPr="00A53F5E" w:rsidRDefault="00000000" w:rsidP="00EB379B">
      <w:pPr>
        <w:widowControl w:val="0"/>
        <w:tabs>
          <w:tab w:val="left" w:pos="480"/>
        </w:tabs>
        <w:spacing w:before="165" w:after="0"/>
        <w:rPr>
          <w:rFonts w:ascii="Times New Roman" w:eastAsia="Times New Roman" w:hAnsi="Times New Roman" w:cs="Times New Roman"/>
          <w:b/>
          <w:bCs/>
        </w:rPr>
      </w:pPr>
      <w:bookmarkStart w:id="17" w:name="_3tm5ars4c64h" w:colFirst="0" w:colLast="0"/>
      <w:bookmarkStart w:id="18" w:name="_4k4gsb2p6qoj" w:colFirst="0" w:colLast="0"/>
      <w:bookmarkEnd w:id="17"/>
      <w:bookmarkEnd w:id="18"/>
      <w:r w:rsidRPr="00A53F5E">
        <w:rPr>
          <w:rFonts w:ascii="Times New Roman" w:eastAsia="Times New Roman" w:hAnsi="Times New Roman" w:cs="Times New Roman"/>
        </w:rPr>
        <w:t>In view of the study’s interpretive nature, the researchers used both emerging codes and predetermined codes drawn from existing literature</w:t>
      </w:r>
      <w:r w:rsidR="009F60B4" w:rsidRPr="00A53F5E">
        <w:rPr>
          <w:rFonts w:ascii="Times New Roman" w:eastAsia="Times New Roman" w:hAnsi="Times New Roman" w:cs="Times New Roman"/>
        </w:rPr>
        <w:t xml:space="preserve"> and fact checking agencies like Africa Check and </w:t>
      </w:r>
      <w:proofErr w:type="spellStart"/>
      <w:r w:rsidR="009F60B4" w:rsidRPr="00A53F5E">
        <w:rPr>
          <w:rFonts w:ascii="Times New Roman" w:eastAsia="Times New Roman" w:hAnsi="Times New Roman" w:cs="Times New Roman"/>
        </w:rPr>
        <w:t>PesaCheck</w:t>
      </w:r>
      <w:proofErr w:type="spellEnd"/>
      <w:r w:rsidRPr="00A53F5E">
        <w:rPr>
          <w:rFonts w:ascii="Times New Roman" w:eastAsia="Times New Roman" w:hAnsi="Times New Roman" w:cs="Times New Roman"/>
        </w:rPr>
        <w:t>.</w:t>
      </w:r>
      <w:r w:rsidR="009F60B4" w:rsidRPr="00A53F5E">
        <w:rPr>
          <w:rFonts w:ascii="Times New Roman" w:eastAsia="Times New Roman" w:hAnsi="Times New Roman" w:cs="Times New Roman"/>
        </w:rPr>
        <w:t xml:space="preserve"> </w:t>
      </w:r>
      <w:r w:rsidRPr="00A53F5E">
        <w:rPr>
          <w:rFonts w:ascii="Times New Roman" w:eastAsia="Times New Roman" w:hAnsi="Times New Roman" w:cs="Times New Roman"/>
        </w:rPr>
        <w:t xml:space="preserve">Additionally, the study also used concepts outlined in situational crisis communication theory regarding crisis response strategies to code data. (Mower,2015). The coding process was done in stages where the first author coded the data (first order analysis) trying to ensure reliability then the code list was revised collaboratively while short notes were written on the observed patterns and findings. Afterwards, the researchers constructed themes for the fake news and responses (second order analysis) before proceeding to </w:t>
      </w:r>
      <w:proofErr w:type="spellStart"/>
      <w:r w:rsidRPr="00A53F5E">
        <w:rPr>
          <w:rFonts w:ascii="Times New Roman" w:eastAsia="Times New Roman" w:hAnsi="Times New Roman" w:cs="Times New Roman"/>
        </w:rPr>
        <w:t>analyse</w:t>
      </w:r>
      <w:proofErr w:type="spellEnd"/>
      <w:r w:rsidRPr="00A53F5E">
        <w:rPr>
          <w:rFonts w:ascii="Times New Roman" w:eastAsia="Times New Roman" w:hAnsi="Times New Roman" w:cs="Times New Roman"/>
        </w:rPr>
        <w:t xml:space="preserve"> the ethical principles that were reflected in the responses. This approach was akin to Gioia, Corley and Hamilton’s (2013) coding procedure. </w:t>
      </w:r>
    </w:p>
    <w:p w14:paraId="0000006E" w14:textId="02F5EF3B" w:rsidR="00C97AC8" w:rsidRPr="00A53F5E" w:rsidRDefault="00000000" w:rsidP="00EB379B">
      <w:pPr>
        <w:pStyle w:val="Heading1"/>
        <w:jc w:val="left"/>
      </w:pPr>
      <w:bookmarkStart w:id="19" w:name="_qkp7siphyaxh" w:colFirst="0" w:colLast="0"/>
      <w:bookmarkEnd w:id="19"/>
      <w:r w:rsidRPr="00A53F5E">
        <w:t>D</w:t>
      </w:r>
      <w:r w:rsidR="007A3D0B">
        <w:t>ATA ANALYSES AND D</w:t>
      </w:r>
      <w:r w:rsidRPr="00A53F5E">
        <w:t xml:space="preserve">ISCUSSION OF STUDY FINDINGS </w:t>
      </w:r>
    </w:p>
    <w:p w14:paraId="00000070" w14:textId="5CA2C394" w:rsidR="00C97AC8" w:rsidRPr="00A53F5E" w:rsidRDefault="0090381D" w:rsidP="00EB379B">
      <w:pPr>
        <w:widowControl w:val="0"/>
        <w:spacing w:after="0"/>
        <w:ind w:right="363"/>
        <w:rPr>
          <w:rFonts w:ascii="Times New Roman" w:eastAsia="Times New Roman" w:hAnsi="Times New Roman" w:cs="Times New Roman"/>
        </w:rPr>
      </w:pPr>
      <w:bookmarkStart w:id="20" w:name="_i862sung81qc" w:colFirst="0" w:colLast="0"/>
      <w:bookmarkEnd w:id="20"/>
      <w:r w:rsidRPr="00A53F5E">
        <w:rPr>
          <w:rFonts w:ascii="Times New Roman" w:eastAsia="Times New Roman" w:hAnsi="Times New Roman" w:cs="Times New Roman"/>
        </w:rPr>
        <w:t>The findings</w:t>
      </w:r>
      <w:r w:rsidR="00157969">
        <w:rPr>
          <w:rFonts w:ascii="Times New Roman" w:eastAsia="Times New Roman" w:hAnsi="Times New Roman" w:cs="Times New Roman"/>
        </w:rPr>
        <w:t xml:space="preserve"> are </w:t>
      </w:r>
      <w:r w:rsidR="009A22A1">
        <w:rPr>
          <w:rFonts w:ascii="Times New Roman" w:eastAsia="Times New Roman" w:hAnsi="Times New Roman" w:cs="Times New Roman"/>
        </w:rPr>
        <w:t xml:space="preserve"> </w:t>
      </w:r>
      <w:r w:rsidR="009A22A1" w:rsidRPr="00A53F5E">
        <w:rPr>
          <w:rFonts w:ascii="Times New Roman" w:eastAsia="Times New Roman" w:hAnsi="Times New Roman" w:cs="Times New Roman"/>
        </w:rPr>
        <w:t>based</w:t>
      </w:r>
      <w:r w:rsidR="00CC583B" w:rsidRPr="00A53F5E">
        <w:rPr>
          <w:rFonts w:ascii="Times New Roman" w:eastAsia="Times New Roman" w:hAnsi="Times New Roman" w:cs="Times New Roman"/>
        </w:rPr>
        <w:t xml:space="preserve"> on a thematic analysis of </w:t>
      </w:r>
      <w:r w:rsidR="00EA6CA3" w:rsidRPr="00A53F5E">
        <w:rPr>
          <w:rFonts w:ascii="Times New Roman" w:eastAsia="Times New Roman" w:hAnsi="Times New Roman" w:cs="Times New Roman"/>
        </w:rPr>
        <w:t xml:space="preserve"> Africa Check and </w:t>
      </w:r>
      <w:proofErr w:type="spellStart"/>
      <w:r w:rsidR="00EA6CA3" w:rsidRPr="00A53F5E">
        <w:rPr>
          <w:rFonts w:ascii="Times New Roman" w:eastAsia="Times New Roman" w:hAnsi="Times New Roman" w:cs="Times New Roman"/>
        </w:rPr>
        <w:t>PesaCheck</w:t>
      </w:r>
      <w:proofErr w:type="spellEnd"/>
      <w:r w:rsidR="00EA6CA3" w:rsidRPr="00A53F5E">
        <w:rPr>
          <w:rFonts w:ascii="Times New Roman" w:eastAsia="Times New Roman" w:hAnsi="Times New Roman" w:cs="Times New Roman"/>
        </w:rPr>
        <w:t xml:space="preserve"> reports as well as  </w:t>
      </w:r>
      <w:r w:rsidR="00CC583B" w:rsidRPr="00A53F5E">
        <w:rPr>
          <w:rFonts w:ascii="Times New Roman" w:eastAsia="Times New Roman" w:hAnsi="Times New Roman" w:cs="Times New Roman"/>
        </w:rPr>
        <w:t>purposely selected relevant misinformation cases and KPLC responses between 2020 and 2026</w:t>
      </w:r>
      <w:r w:rsidR="004263FA" w:rsidRPr="00A53F5E">
        <w:rPr>
          <w:rFonts w:ascii="Times New Roman" w:eastAsia="Times New Roman" w:hAnsi="Times New Roman" w:cs="Times New Roman"/>
        </w:rPr>
        <w:t xml:space="preserve"> </w:t>
      </w:r>
      <w:r w:rsidRPr="00A53F5E">
        <w:rPr>
          <w:rFonts w:ascii="Times New Roman" w:eastAsia="Times New Roman" w:hAnsi="Times New Roman" w:cs="Times New Roman"/>
        </w:rPr>
        <w:t xml:space="preserve">speak to the three research objectives: identifying the types of fake news and misinformation targeting KPLC on Facebook and Twitter; examining KPLC’s communication </w:t>
      </w:r>
      <w:r w:rsidRPr="00A53F5E">
        <w:rPr>
          <w:rFonts w:ascii="Times New Roman" w:eastAsia="Times New Roman" w:hAnsi="Times New Roman" w:cs="Times New Roman"/>
        </w:rPr>
        <w:lastRenderedPageBreak/>
        <w:t xml:space="preserve">response strategies on Facebook and Twitter and assessing the extent to which KPLC’s responses reflect principles of ethical corporate communication. </w:t>
      </w:r>
    </w:p>
    <w:p w14:paraId="00000071" w14:textId="77777777" w:rsidR="00C97AC8" w:rsidRPr="00A53F5E" w:rsidRDefault="00000000" w:rsidP="00EB379B">
      <w:pPr>
        <w:pStyle w:val="Heading2"/>
      </w:pPr>
      <w:bookmarkStart w:id="21" w:name="_w4vfgkmm4wtu" w:colFirst="0" w:colLast="0"/>
      <w:bookmarkEnd w:id="21"/>
      <w:r w:rsidRPr="00A53F5E">
        <w:t>Types of fake news and misinformation targeting KPLC on Facebook page and Twitter</w:t>
      </w:r>
    </w:p>
    <w:p w14:paraId="5373416B" w14:textId="0B7DF419" w:rsidR="00E50979" w:rsidRDefault="00000000" w:rsidP="00EB379B">
      <w:pPr>
        <w:widowControl w:val="0"/>
        <w:spacing w:after="0"/>
        <w:ind w:right="363"/>
        <w:rPr>
          <w:rFonts w:ascii="Times New Roman" w:eastAsia="Times New Roman" w:hAnsi="Times New Roman" w:cs="Times New Roman"/>
        </w:rPr>
      </w:pPr>
      <w:r w:rsidRPr="00A53F5E">
        <w:rPr>
          <w:rFonts w:ascii="Times New Roman" w:eastAsia="Times New Roman" w:hAnsi="Times New Roman" w:cs="Times New Roman"/>
        </w:rPr>
        <w:t>The study determined that the most common types of fake news and misinformation targeting KPLC on Facebook and Twitter</w:t>
      </w:r>
      <w:r w:rsidR="00272DE9" w:rsidRPr="00A53F5E">
        <w:rPr>
          <w:rFonts w:ascii="Times New Roman" w:eastAsia="Times New Roman" w:hAnsi="Times New Roman" w:cs="Times New Roman"/>
        </w:rPr>
        <w:t xml:space="preserve"> were related </w:t>
      </w:r>
      <w:r w:rsidR="0022151B" w:rsidRPr="00A53F5E">
        <w:rPr>
          <w:rFonts w:ascii="Times New Roman" w:eastAsia="Times New Roman" w:hAnsi="Times New Roman" w:cs="Times New Roman"/>
        </w:rPr>
        <w:t>to</w:t>
      </w:r>
      <w:r w:rsidR="00E1720E">
        <w:rPr>
          <w:rFonts w:ascii="Times New Roman" w:eastAsia="Times New Roman" w:hAnsi="Times New Roman" w:cs="Times New Roman"/>
        </w:rPr>
        <w:t xml:space="preserve"> </w:t>
      </w:r>
      <w:r w:rsidR="00272DE9" w:rsidRPr="00A53F5E">
        <w:rPr>
          <w:rFonts w:ascii="Times New Roman" w:eastAsia="Times New Roman" w:hAnsi="Times New Roman" w:cs="Times New Roman"/>
        </w:rPr>
        <w:t>recruitment; services or products offered; reputation</w:t>
      </w:r>
      <w:r w:rsidR="005E12D2">
        <w:rPr>
          <w:rFonts w:ascii="Times New Roman" w:eastAsia="Times New Roman" w:hAnsi="Times New Roman" w:cs="Times New Roman"/>
        </w:rPr>
        <w:t>al</w:t>
      </w:r>
      <w:r w:rsidR="003C526E" w:rsidRPr="00A53F5E">
        <w:rPr>
          <w:rFonts w:ascii="Times New Roman" w:eastAsia="Times New Roman" w:hAnsi="Times New Roman" w:cs="Times New Roman"/>
        </w:rPr>
        <w:t xml:space="preserve"> </w:t>
      </w:r>
      <w:r w:rsidR="005E12D2" w:rsidRPr="00A53F5E">
        <w:rPr>
          <w:rFonts w:ascii="Times New Roman" w:eastAsia="Times New Roman" w:hAnsi="Times New Roman" w:cs="Times New Roman"/>
        </w:rPr>
        <w:t xml:space="preserve">attacks </w:t>
      </w:r>
      <w:r w:rsidR="003C526E" w:rsidRPr="00A53F5E">
        <w:rPr>
          <w:rFonts w:ascii="Times New Roman" w:eastAsia="Times New Roman" w:hAnsi="Times New Roman" w:cs="Times New Roman"/>
        </w:rPr>
        <w:t xml:space="preserve">and </w:t>
      </w:r>
      <w:r w:rsidR="00272DE9" w:rsidRPr="00A53F5E">
        <w:rPr>
          <w:rFonts w:ascii="Times New Roman" w:eastAsia="Times New Roman" w:hAnsi="Times New Roman" w:cs="Times New Roman"/>
        </w:rPr>
        <w:t>impersonation</w:t>
      </w:r>
      <w:r w:rsidR="003C526E" w:rsidRPr="00A53F5E">
        <w:rPr>
          <w:rFonts w:ascii="Times New Roman" w:eastAsia="Times New Roman" w:hAnsi="Times New Roman" w:cs="Times New Roman"/>
        </w:rPr>
        <w:t>.</w:t>
      </w:r>
      <w:r w:rsidR="000F1009">
        <w:rPr>
          <w:rFonts w:ascii="Times New Roman" w:eastAsia="Times New Roman" w:hAnsi="Times New Roman" w:cs="Times New Roman"/>
        </w:rPr>
        <w:t xml:space="preserve"> </w:t>
      </w:r>
      <w:r w:rsidR="00750959">
        <w:rPr>
          <w:rFonts w:ascii="Times New Roman" w:eastAsia="Times New Roman" w:hAnsi="Times New Roman" w:cs="Times New Roman"/>
        </w:rPr>
        <w:t>F</w:t>
      </w:r>
      <w:r w:rsidR="00350550">
        <w:rPr>
          <w:rFonts w:ascii="Times New Roman" w:eastAsia="Times New Roman" w:hAnsi="Times New Roman" w:cs="Times New Roman"/>
        </w:rPr>
        <w:t>ake</w:t>
      </w:r>
      <w:r w:rsidR="00B72D4D">
        <w:rPr>
          <w:rFonts w:ascii="Times New Roman" w:eastAsia="Times New Roman" w:hAnsi="Times New Roman" w:cs="Times New Roman"/>
        </w:rPr>
        <w:t xml:space="preserve"> </w:t>
      </w:r>
      <w:r w:rsidR="00350550">
        <w:rPr>
          <w:rFonts w:ascii="Times New Roman" w:eastAsia="Times New Roman" w:hAnsi="Times New Roman" w:cs="Times New Roman"/>
        </w:rPr>
        <w:t>recruitment</w:t>
      </w:r>
      <w:r w:rsidR="00B72D4D">
        <w:rPr>
          <w:rFonts w:ascii="Times New Roman" w:eastAsia="Times New Roman" w:hAnsi="Times New Roman" w:cs="Times New Roman"/>
        </w:rPr>
        <w:t xml:space="preserve"> posts </w:t>
      </w:r>
      <w:r w:rsidR="00350550">
        <w:rPr>
          <w:rFonts w:ascii="Times New Roman" w:eastAsia="Times New Roman" w:hAnsi="Times New Roman" w:cs="Times New Roman"/>
        </w:rPr>
        <w:t>portray the company’s name, available positions and contact information.</w:t>
      </w:r>
      <w:r w:rsidR="000A0DD0">
        <w:rPr>
          <w:rFonts w:ascii="Times New Roman" w:eastAsia="Times New Roman" w:hAnsi="Times New Roman" w:cs="Times New Roman"/>
        </w:rPr>
        <w:t xml:space="preserve"> </w:t>
      </w:r>
      <w:r w:rsidR="00350550" w:rsidRPr="00A53F5E">
        <w:rPr>
          <w:rFonts w:ascii="Times New Roman" w:eastAsia="Times New Roman" w:hAnsi="Times New Roman" w:cs="Times New Roman"/>
        </w:rPr>
        <w:t xml:space="preserve">For instance, one post on Facebook stated </w:t>
      </w:r>
      <w:proofErr w:type="spellStart"/>
      <w:r w:rsidR="00350550" w:rsidRPr="00A53F5E">
        <w:rPr>
          <w:rFonts w:ascii="Times New Roman" w:eastAsia="Times New Roman" w:hAnsi="Times New Roman" w:cs="Times New Roman"/>
          <w:i/>
          <w:iCs/>
        </w:rPr>
        <w:t>kplc</w:t>
      </w:r>
      <w:proofErr w:type="spellEnd"/>
      <w:r w:rsidR="00350550" w:rsidRPr="00A53F5E">
        <w:rPr>
          <w:rFonts w:ascii="Times New Roman" w:eastAsia="Times New Roman" w:hAnsi="Times New Roman" w:cs="Times New Roman"/>
          <w:i/>
          <w:iCs/>
        </w:rPr>
        <w:t xml:space="preserve"> </w:t>
      </w:r>
      <w:proofErr w:type="spellStart"/>
      <w:r w:rsidR="00350550" w:rsidRPr="00A53F5E">
        <w:rPr>
          <w:rFonts w:ascii="Times New Roman" w:eastAsia="Times New Roman" w:hAnsi="Times New Roman" w:cs="Times New Roman"/>
          <w:i/>
          <w:iCs/>
        </w:rPr>
        <w:t>kapsabet</w:t>
      </w:r>
      <w:proofErr w:type="spellEnd"/>
      <w:r w:rsidR="00350550" w:rsidRPr="00A53F5E">
        <w:rPr>
          <w:rFonts w:ascii="Times New Roman" w:eastAsia="Times New Roman" w:hAnsi="Times New Roman" w:cs="Times New Roman"/>
          <w:i/>
          <w:iCs/>
        </w:rPr>
        <w:t xml:space="preserve"> jobs available followed by a Kenyan mobile number.</w:t>
      </w:r>
      <w:r w:rsidR="006D2AD3">
        <w:rPr>
          <w:rFonts w:ascii="Times New Roman" w:eastAsia="Times New Roman" w:hAnsi="Times New Roman" w:cs="Times New Roman"/>
        </w:rPr>
        <w:t xml:space="preserve"> Fake news c</w:t>
      </w:r>
      <w:r w:rsidR="004D161A">
        <w:rPr>
          <w:rFonts w:ascii="Times New Roman" w:eastAsia="Times New Roman" w:hAnsi="Times New Roman" w:cs="Times New Roman"/>
        </w:rPr>
        <w:t>ontent on</w:t>
      </w:r>
      <w:r w:rsidR="006D2AD3">
        <w:rPr>
          <w:rFonts w:ascii="Times New Roman" w:eastAsia="Times New Roman" w:hAnsi="Times New Roman" w:cs="Times New Roman"/>
        </w:rPr>
        <w:t xml:space="preserve"> services and products revolve around power outages</w:t>
      </w:r>
      <w:r w:rsidR="00785B4D">
        <w:rPr>
          <w:rFonts w:ascii="Times New Roman" w:eastAsia="Times New Roman" w:hAnsi="Times New Roman" w:cs="Times New Roman"/>
        </w:rPr>
        <w:t xml:space="preserve">, </w:t>
      </w:r>
      <w:r w:rsidR="00EC2335">
        <w:rPr>
          <w:rFonts w:ascii="Times New Roman" w:eastAsia="Times New Roman" w:hAnsi="Times New Roman" w:cs="Times New Roman"/>
        </w:rPr>
        <w:t xml:space="preserve">token </w:t>
      </w:r>
      <w:r w:rsidR="006D2AD3">
        <w:rPr>
          <w:rFonts w:ascii="Times New Roman" w:eastAsia="Times New Roman" w:hAnsi="Times New Roman" w:cs="Times New Roman"/>
        </w:rPr>
        <w:t xml:space="preserve">discounts and price changes. </w:t>
      </w:r>
      <w:r w:rsidR="006D2AD3" w:rsidRPr="00A53F5E">
        <w:rPr>
          <w:rFonts w:ascii="Times New Roman" w:eastAsia="Times New Roman" w:hAnsi="Times New Roman" w:cs="Times New Roman"/>
        </w:rPr>
        <w:t xml:space="preserve">On Twitter, a tweet read </w:t>
      </w:r>
      <w:r w:rsidR="006D2AD3" w:rsidRPr="00A53F5E">
        <w:rPr>
          <w:rFonts w:ascii="Times New Roman" w:eastAsia="Times New Roman" w:hAnsi="Times New Roman" w:cs="Times New Roman"/>
          <w:i/>
          <w:iCs/>
        </w:rPr>
        <w:t>Kenya Power announces 8-Hour Blackout in 10 Counties.</w:t>
      </w:r>
      <w:r w:rsidR="00023209">
        <w:rPr>
          <w:rFonts w:ascii="Times New Roman" w:eastAsia="Times New Roman" w:hAnsi="Times New Roman" w:cs="Times New Roman"/>
          <w:i/>
          <w:iCs/>
        </w:rPr>
        <w:t xml:space="preserve"> </w:t>
      </w:r>
      <w:r w:rsidR="00023209">
        <w:rPr>
          <w:rFonts w:ascii="Times New Roman" w:eastAsia="Times New Roman" w:hAnsi="Times New Roman" w:cs="Times New Roman"/>
        </w:rPr>
        <w:t>Similarly,</w:t>
      </w:r>
      <w:r w:rsidR="00A01EAF">
        <w:rPr>
          <w:rFonts w:ascii="Times New Roman" w:eastAsia="Times New Roman" w:hAnsi="Times New Roman" w:cs="Times New Roman"/>
        </w:rPr>
        <w:t xml:space="preserve"> a fake Facebook post offered the public discounted token prices which they were to obtain by contacting the provided number through WhatsApp.</w:t>
      </w:r>
    </w:p>
    <w:p w14:paraId="3F2F00BF" w14:textId="77777777" w:rsidR="00B5358E" w:rsidRDefault="00B5358E" w:rsidP="00EB379B">
      <w:pPr>
        <w:widowControl w:val="0"/>
        <w:spacing w:after="0"/>
        <w:ind w:right="363"/>
        <w:rPr>
          <w:rFonts w:ascii="Times New Roman" w:eastAsia="Times New Roman" w:hAnsi="Times New Roman" w:cs="Times New Roman"/>
        </w:rPr>
      </w:pPr>
    </w:p>
    <w:p w14:paraId="51172156" w14:textId="3DC51FF3" w:rsidR="00122A25" w:rsidRDefault="00FB7BEE" w:rsidP="00EB379B">
      <w:pPr>
        <w:widowControl w:val="0"/>
        <w:spacing w:after="0"/>
        <w:ind w:right="363"/>
        <w:rPr>
          <w:rFonts w:ascii="Times New Roman" w:eastAsia="Times New Roman" w:hAnsi="Times New Roman" w:cs="Times New Roman"/>
        </w:rPr>
      </w:pPr>
      <w:r>
        <w:rPr>
          <w:rFonts w:ascii="Times New Roman" w:eastAsia="Times New Roman" w:hAnsi="Times New Roman" w:cs="Times New Roman"/>
        </w:rPr>
        <w:t xml:space="preserve">The </w:t>
      </w:r>
      <w:r w:rsidR="004F53CA">
        <w:rPr>
          <w:rFonts w:ascii="Times New Roman" w:eastAsia="Times New Roman" w:hAnsi="Times New Roman" w:cs="Times New Roman"/>
        </w:rPr>
        <w:t>research</w:t>
      </w:r>
      <w:r>
        <w:rPr>
          <w:rFonts w:ascii="Times New Roman" w:eastAsia="Times New Roman" w:hAnsi="Times New Roman" w:cs="Times New Roman"/>
        </w:rPr>
        <w:t xml:space="preserve"> indicates that fake news regarding </w:t>
      </w:r>
      <w:r w:rsidR="003C59F4">
        <w:rPr>
          <w:rFonts w:ascii="Times New Roman" w:eastAsia="Times New Roman" w:hAnsi="Times New Roman" w:cs="Times New Roman"/>
        </w:rPr>
        <w:t>KPLC’s reputation</w:t>
      </w:r>
      <w:r>
        <w:rPr>
          <w:rFonts w:ascii="Times New Roman" w:eastAsia="Times New Roman" w:hAnsi="Times New Roman" w:cs="Times New Roman"/>
        </w:rPr>
        <w:t xml:space="preserve"> </w:t>
      </w:r>
      <w:r w:rsidR="00785B4D">
        <w:rPr>
          <w:rFonts w:ascii="Times New Roman" w:eastAsia="Times New Roman" w:hAnsi="Times New Roman" w:cs="Times New Roman"/>
        </w:rPr>
        <w:t>are mostly</w:t>
      </w:r>
      <w:r>
        <w:rPr>
          <w:rFonts w:ascii="Times New Roman" w:eastAsia="Times New Roman" w:hAnsi="Times New Roman" w:cs="Times New Roman"/>
        </w:rPr>
        <w:t xml:space="preserve"> based on corruption claims. </w:t>
      </w:r>
      <w:r w:rsidR="000609A6">
        <w:rPr>
          <w:rFonts w:ascii="Times New Roman" w:eastAsia="Times New Roman" w:hAnsi="Times New Roman" w:cs="Times New Roman"/>
        </w:rPr>
        <w:t>For example, a</w:t>
      </w:r>
      <w:r>
        <w:rPr>
          <w:rFonts w:ascii="Times New Roman" w:eastAsia="Times New Roman" w:hAnsi="Times New Roman" w:cs="Times New Roman"/>
        </w:rPr>
        <w:t xml:space="preserve"> Facebook post in 2022</w:t>
      </w:r>
      <w:r w:rsidR="00241CBF">
        <w:rPr>
          <w:rFonts w:ascii="Times New Roman" w:eastAsia="Times New Roman" w:hAnsi="Times New Roman" w:cs="Times New Roman"/>
        </w:rPr>
        <w:t xml:space="preserve"> had a memo that </w:t>
      </w:r>
      <w:r>
        <w:rPr>
          <w:rFonts w:ascii="Times New Roman" w:eastAsia="Times New Roman" w:hAnsi="Times New Roman" w:cs="Times New Roman"/>
        </w:rPr>
        <w:t>suggested that KPLC intended to fire staff from the Luo community</w:t>
      </w:r>
      <w:r w:rsidR="000609A6">
        <w:rPr>
          <w:rFonts w:ascii="Times New Roman" w:eastAsia="Times New Roman" w:hAnsi="Times New Roman" w:cs="Times New Roman"/>
        </w:rPr>
        <w:t xml:space="preserve"> implying KPLC practices nepotism</w:t>
      </w:r>
      <w:r w:rsidR="003C59F4">
        <w:rPr>
          <w:rFonts w:ascii="Times New Roman" w:eastAsia="Times New Roman" w:hAnsi="Times New Roman" w:cs="Times New Roman"/>
        </w:rPr>
        <w:t xml:space="preserve">. </w:t>
      </w:r>
      <w:r w:rsidR="00B8004D">
        <w:rPr>
          <w:rFonts w:ascii="Times New Roman" w:eastAsia="Times New Roman" w:hAnsi="Times New Roman" w:cs="Times New Roman"/>
        </w:rPr>
        <w:t>T</w:t>
      </w:r>
      <w:r w:rsidR="003C59F4">
        <w:rPr>
          <w:rFonts w:ascii="Times New Roman" w:eastAsia="Times New Roman" w:hAnsi="Times New Roman" w:cs="Times New Roman"/>
        </w:rPr>
        <w:t xml:space="preserve">he study </w:t>
      </w:r>
      <w:r w:rsidR="00B5358E">
        <w:rPr>
          <w:rFonts w:ascii="Times New Roman" w:eastAsia="Times New Roman" w:hAnsi="Times New Roman" w:cs="Times New Roman"/>
        </w:rPr>
        <w:t xml:space="preserve">further </w:t>
      </w:r>
      <w:r w:rsidR="003C59F4">
        <w:rPr>
          <w:rFonts w:ascii="Times New Roman" w:eastAsia="Times New Roman" w:hAnsi="Times New Roman" w:cs="Times New Roman"/>
        </w:rPr>
        <w:t xml:space="preserve">determined that KPLC is a victim </w:t>
      </w:r>
      <w:r w:rsidR="00A90A2C">
        <w:rPr>
          <w:rFonts w:ascii="Times New Roman" w:eastAsia="Times New Roman" w:hAnsi="Times New Roman" w:cs="Times New Roman"/>
        </w:rPr>
        <w:t xml:space="preserve">of impersonators. </w:t>
      </w:r>
      <w:r w:rsidR="000609A6">
        <w:rPr>
          <w:rFonts w:ascii="Times New Roman" w:eastAsia="Times New Roman" w:hAnsi="Times New Roman" w:cs="Times New Roman"/>
        </w:rPr>
        <w:t>I</w:t>
      </w:r>
      <w:r w:rsidR="00A90A2C">
        <w:rPr>
          <w:rFonts w:ascii="Times New Roman" w:eastAsia="Times New Roman" w:hAnsi="Times New Roman" w:cs="Times New Roman"/>
        </w:rPr>
        <w:t>mpersonation</w:t>
      </w:r>
      <w:r w:rsidR="000609A6">
        <w:rPr>
          <w:rFonts w:ascii="Times New Roman" w:eastAsia="Times New Roman" w:hAnsi="Times New Roman" w:cs="Times New Roman"/>
        </w:rPr>
        <w:t xml:space="preserve"> in the digital space </w:t>
      </w:r>
      <w:r w:rsidR="00A90A2C">
        <w:rPr>
          <w:rFonts w:ascii="Times New Roman" w:eastAsia="Times New Roman" w:hAnsi="Times New Roman" w:cs="Times New Roman"/>
        </w:rPr>
        <w:t xml:space="preserve">takes </w:t>
      </w:r>
      <w:r w:rsidR="000609A6">
        <w:rPr>
          <w:rFonts w:ascii="Times New Roman" w:eastAsia="Times New Roman" w:hAnsi="Times New Roman" w:cs="Times New Roman"/>
        </w:rPr>
        <w:t>the form</w:t>
      </w:r>
      <w:r w:rsidR="00A90A2C">
        <w:rPr>
          <w:rFonts w:ascii="Times New Roman" w:eastAsia="Times New Roman" w:hAnsi="Times New Roman" w:cs="Times New Roman"/>
        </w:rPr>
        <w:t xml:space="preserve"> of </w:t>
      </w:r>
      <w:r w:rsidR="003C59F4">
        <w:rPr>
          <w:rFonts w:ascii="Times New Roman" w:eastAsia="Times New Roman" w:hAnsi="Times New Roman" w:cs="Times New Roman"/>
        </w:rPr>
        <w:t xml:space="preserve">fake </w:t>
      </w:r>
      <w:r w:rsidR="000609A6">
        <w:rPr>
          <w:rFonts w:ascii="Times New Roman" w:eastAsia="Times New Roman" w:hAnsi="Times New Roman" w:cs="Times New Roman"/>
        </w:rPr>
        <w:t>accounts and</w:t>
      </w:r>
      <w:r w:rsidR="00A90A2C">
        <w:rPr>
          <w:rFonts w:ascii="Times New Roman" w:eastAsia="Times New Roman" w:hAnsi="Times New Roman" w:cs="Times New Roman"/>
        </w:rPr>
        <w:t xml:space="preserve"> counterfeit </w:t>
      </w:r>
      <w:r w:rsidR="0084447E">
        <w:rPr>
          <w:rFonts w:ascii="Times New Roman" w:eastAsia="Times New Roman" w:hAnsi="Times New Roman" w:cs="Times New Roman"/>
        </w:rPr>
        <w:t xml:space="preserve">branding. </w:t>
      </w:r>
      <w:r w:rsidR="000406A1">
        <w:rPr>
          <w:rFonts w:ascii="Times New Roman" w:eastAsia="Times New Roman" w:hAnsi="Times New Roman" w:cs="Times New Roman"/>
        </w:rPr>
        <w:t>A case</w:t>
      </w:r>
      <w:r w:rsidR="00261C70">
        <w:rPr>
          <w:rFonts w:ascii="Times New Roman" w:eastAsia="Times New Roman" w:hAnsi="Times New Roman" w:cs="Times New Roman"/>
        </w:rPr>
        <w:t xml:space="preserve"> in point was a tweet shared with a logo that had a slogan ‘SISI NDIO TUKO’ yet the official logo does not have a slogan. </w:t>
      </w:r>
      <w:r w:rsidRPr="00A53F5E">
        <w:rPr>
          <w:rFonts w:ascii="Times New Roman" w:eastAsia="Times New Roman" w:hAnsi="Times New Roman" w:cs="Times New Roman"/>
        </w:rPr>
        <w:t xml:space="preserve">Also, KPLC responded to a tweet </w:t>
      </w:r>
      <w:r w:rsidRPr="00A53F5E">
        <w:rPr>
          <w:rFonts w:ascii="Times New Roman" w:eastAsia="Times New Roman" w:hAnsi="Times New Roman" w:cs="Times New Roman"/>
          <w:i/>
          <w:iCs/>
        </w:rPr>
        <w:t>Please ignore power-</w:t>
      </w:r>
      <w:proofErr w:type="spellStart"/>
      <w:r w:rsidRPr="00A53F5E">
        <w:rPr>
          <w:rFonts w:ascii="Times New Roman" w:eastAsia="Times New Roman" w:hAnsi="Times New Roman" w:cs="Times New Roman"/>
          <w:i/>
          <w:iCs/>
        </w:rPr>
        <w:t>kenyXXXX</w:t>
      </w:r>
      <w:proofErr w:type="spellEnd"/>
      <w:r w:rsidRPr="00A53F5E">
        <w:rPr>
          <w:rFonts w:ascii="Times New Roman" w:eastAsia="Times New Roman" w:hAnsi="Times New Roman" w:cs="Times New Roman"/>
        </w:rPr>
        <w:t xml:space="preserve"> </w:t>
      </w:r>
      <w:r w:rsidRPr="00122A25">
        <w:rPr>
          <w:rFonts w:ascii="Times New Roman" w:eastAsia="Times New Roman" w:hAnsi="Times New Roman" w:cs="Times New Roman"/>
          <w:i/>
          <w:iCs/>
        </w:rPr>
        <w:t>it</w:t>
      </w:r>
      <w:r w:rsidRPr="00A53F5E">
        <w:rPr>
          <w:rFonts w:ascii="Times New Roman" w:eastAsia="Times New Roman" w:hAnsi="Times New Roman" w:cs="Times New Roman"/>
          <w:i/>
          <w:iCs/>
        </w:rPr>
        <w:t xml:space="preserve"> is a parody account. </w:t>
      </w:r>
      <w:r w:rsidRPr="00A53F5E">
        <w:rPr>
          <w:rFonts w:ascii="Times New Roman" w:eastAsia="Times New Roman" w:hAnsi="Times New Roman" w:cs="Times New Roman"/>
        </w:rPr>
        <w:t xml:space="preserve">These amongst other digital conversations demonstrate that KPLC faces challenges of fake power outage messages, </w:t>
      </w:r>
      <w:r w:rsidR="000406A1">
        <w:rPr>
          <w:rFonts w:ascii="Times New Roman" w:eastAsia="Times New Roman" w:hAnsi="Times New Roman" w:cs="Times New Roman"/>
        </w:rPr>
        <w:t xml:space="preserve">reputational attacks, </w:t>
      </w:r>
      <w:r w:rsidRPr="00A53F5E">
        <w:rPr>
          <w:rFonts w:ascii="Times New Roman" w:eastAsia="Times New Roman" w:hAnsi="Times New Roman" w:cs="Times New Roman"/>
        </w:rPr>
        <w:t>impersonati</w:t>
      </w:r>
      <w:r w:rsidR="000406A1">
        <w:rPr>
          <w:rFonts w:ascii="Times New Roman" w:eastAsia="Times New Roman" w:hAnsi="Times New Roman" w:cs="Times New Roman"/>
        </w:rPr>
        <w:t>on</w:t>
      </w:r>
      <w:r w:rsidRPr="00A53F5E">
        <w:rPr>
          <w:rFonts w:ascii="Times New Roman" w:eastAsia="Times New Roman" w:hAnsi="Times New Roman" w:cs="Times New Roman"/>
        </w:rPr>
        <w:t xml:space="preserve"> as well as fake recruitment adverts.</w:t>
      </w:r>
      <w:r w:rsidR="009370A8">
        <w:rPr>
          <w:rFonts w:ascii="Times New Roman" w:eastAsia="Times New Roman" w:hAnsi="Times New Roman" w:cs="Times New Roman"/>
        </w:rPr>
        <w:t xml:space="preserve">  </w:t>
      </w:r>
      <w:r w:rsidRPr="00A53F5E">
        <w:rPr>
          <w:rFonts w:ascii="Times New Roman" w:eastAsia="Times New Roman" w:hAnsi="Times New Roman" w:cs="Times New Roman"/>
        </w:rPr>
        <w:t xml:space="preserve"> </w:t>
      </w:r>
    </w:p>
    <w:p w14:paraId="5DC0ABD8" w14:textId="77777777" w:rsidR="00E50979" w:rsidRDefault="00E50979" w:rsidP="00EB379B">
      <w:pPr>
        <w:widowControl w:val="0"/>
        <w:spacing w:after="0"/>
        <w:ind w:right="363"/>
        <w:rPr>
          <w:rFonts w:ascii="Times New Roman" w:eastAsia="Times New Roman" w:hAnsi="Times New Roman" w:cs="Times New Roman"/>
        </w:rPr>
      </w:pPr>
    </w:p>
    <w:p w14:paraId="2A9E1C76" w14:textId="07A19AEA" w:rsidR="00EB379B" w:rsidRDefault="00000000" w:rsidP="00EB379B">
      <w:pPr>
        <w:widowControl w:val="0"/>
        <w:spacing w:after="0"/>
        <w:ind w:right="363"/>
        <w:rPr>
          <w:rFonts w:ascii="Times New Roman" w:eastAsia="Times New Roman" w:hAnsi="Times New Roman" w:cs="Times New Roman"/>
        </w:rPr>
      </w:pPr>
      <w:r w:rsidRPr="00A53F5E">
        <w:rPr>
          <w:rFonts w:ascii="Times New Roman" w:eastAsia="Times New Roman" w:hAnsi="Times New Roman" w:cs="Times New Roman"/>
        </w:rPr>
        <w:t>This corroborates the findings of Mule (2025) on a study conducted on Safaricom where it was established that fake news targeting Safaricom on Twitter normally revolve around deceptive information on changes in price and advertising messages as well as claims that the service was disrupted or the company has encountered security breaches or unauthorized access.</w:t>
      </w:r>
    </w:p>
    <w:p w14:paraId="2052A3C3" w14:textId="30CD8BB2" w:rsidR="00E50979" w:rsidRDefault="00B5358E" w:rsidP="00EB379B">
      <w:pPr>
        <w:widowControl w:val="0"/>
        <w:spacing w:after="0"/>
        <w:ind w:right="363"/>
        <w:rPr>
          <w:rFonts w:ascii="Times New Roman" w:eastAsia="Times New Roman" w:hAnsi="Times New Roman" w:cs="Times New Roman"/>
        </w:rPr>
      </w:pPr>
      <w:r>
        <w:rPr>
          <w:rFonts w:ascii="Times New Roman" w:eastAsia="Times New Roman" w:hAnsi="Times New Roman" w:cs="Times New Roman"/>
        </w:rPr>
        <w:t xml:space="preserve">The deliberate use of </w:t>
      </w:r>
      <w:r w:rsidRPr="00DF6A6E">
        <w:rPr>
          <w:rFonts w:ascii="Times New Roman" w:eastAsia="Times New Roman" w:hAnsi="Times New Roman" w:cs="Times New Roman"/>
          <w:i/>
          <w:iCs/>
        </w:rPr>
        <w:t>SISI NDIO TUKO</w:t>
      </w:r>
      <w:r>
        <w:rPr>
          <w:rFonts w:ascii="Times New Roman" w:eastAsia="Times New Roman" w:hAnsi="Times New Roman" w:cs="Times New Roman"/>
        </w:rPr>
        <w:t xml:space="preserve">, the claim on firing the Luo Community and the promotional message on reduced token prices all conform to the nature of fake news maximizing on catch phrases and spectacular incidents to elicit strong emotions from the </w:t>
      </w:r>
      <w:r>
        <w:rPr>
          <w:rFonts w:ascii="Times New Roman" w:eastAsia="Times New Roman" w:hAnsi="Times New Roman" w:cs="Times New Roman"/>
        </w:rPr>
        <w:lastRenderedPageBreak/>
        <w:t xml:space="preserve">audience </w:t>
      </w:r>
      <w:r w:rsidRPr="00A53F5E">
        <w:rPr>
          <w:rFonts w:ascii="Times New Roman" w:eastAsia="Times New Roman" w:hAnsi="Times New Roman" w:cs="Times New Roman"/>
          <w:color w:val="000000"/>
        </w:rPr>
        <w:t>(Kaplan &amp; Mazurek, 2018</w:t>
      </w:r>
      <w:r>
        <w:rPr>
          <w:rFonts w:ascii="Times New Roman" w:eastAsia="Times New Roman" w:hAnsi="Times New Roman" w:cs="Times New Roman"/>
          <w:color w:val="000000"/>
        </w:rPr>
        <w:t xml:space="preserve">; </w:t>
      </w:r>
      <w:r w:rsidRPr="00A53F5E">
        <w:rPr>
          <w:rFonts w:ascii="Times New Roman" w:eastAsia="Times New Roman" w:hAnsi="Times New Roman" w:cs="Times New Roman"/>
          <w:color w:val="000000"/>
        </w:rPr>
        <w:t>Vosoughi et al., 2018)</w:t>
      </w:r>
      <w:r w:rsidRPr="00A53F5E">
        <w:rPr>
          <w:rFonts w:ascii="Times New Roman" w:eastAsia="Times New Roman" w:hAnsi="Times New Roman" w:cs="Times New Roman"/>
        </w:rPr>
        <w:t>.</w:t>
      </w:r>
      <w:r>
        <w:rPr>
          <w:rFonts w:ascii="Times New Roman" w:eastAsia="Times New Roman" w:hAnsi="Times New Roman" w:cs="Times New Roman"/>
        </w:rPr>
        <w:t xml:space="preserve"> </w:t>
      </w:r>
    </w:p>
    <w:p w14:paraId="1B0DC6CC" w14:textId="77777777" w:rsidR="005140F5" w:rsidRDefault="005140F5" w:rsidP="00EB379B">
      <w:pPr>
        <w:widowControl w:val="0"/>
        <w:spacing w:after="0"/>
        <w:ind w:right="363"/>
        <w:rPr>
          <w:rFonts w:ascii="Times New Roman" w:eastAsia="Times New Roman" w:hAnsi="Times New Roman" w:cs="Times New Roman"/>
        </w:rPr>
      </w:pPr>
    </w:p>
    <w:p w14:paraId="7EC67673" w14:textId="7A904D0F" w:rsidR="009370A8" w:rsidRPr="00A53F5E" w:rsidRDefault="00F3262C" w:rsidP="00EB379B">
      <w:pPr>
        <w:widowControl w:val="0"/>
        <w:spacing w:after="0"/>
        <w:ind w:right="363"/>
        <w:rPr>
          <w:rFonts w:ascii="Times New Roman" w:eastAsia="Times New Roman" w:hAnsi="Times New Roman" w:cs="Times New Roman"/>
        </w:rPr>
      </w:pPr>
      <w:r>
        <w:rPr>
          <w:rFonts w:ascii="Times New Roman" w:eastAsia="Times New Roman" w:hAnsi="Times New Roman" w:cs="Times New Roman"/>
        </w:rPr>
        <w:t>Although outside the study’s focus, t</w:t>
      </w:r>
      <w:r w:rsidR="009370A8">
        <w:rPr>
          <w:rFonts w:ascii="Times New Roman" w:eastAsia="Times New Roman" w:hAnsi="Times New Roman" w:cs="Times New Roman"/>
        </w:rPr>
        <w:t>he paper also established an</w:t>
      </w:r>
      <w:r>
        <w:rPr>
          <w:rFonts w:ascii="Times New Roman" w:eastAsia="Times New Roman" w:hAnsi="Times New Roman" w:cs="Times New Roman"/>
        </w:rPr>
        <w:t xml:space="preserve"> </w:t>
      </w:r>
      <w:r w:rsidR="00EB379B">
        <w:rPr>
          <w:rFonts w:ascii="Times New Roman" w:eastAsia="Times New Roman" w:hAnsi="Times New Roman" w:cs="Times New Roman"/>
        </w:rPr>
        <w:t>interesting</w:t>
      </w:r>
      <w:r w:rsidR="009370A8">
        <w:rPr>
          <w:rFonts w:ascii="Times New Roman" w:eastAsia="Times New Roman" w:hAnsi="Times New Roman" w:cs="Times New Roman"/>
        </w:rPr>
        <w:t xml:space="preserve"> theme that fake news targeting KPLC are </w:t>
      </w:r>
      <w:r w:rsidR="00E50979">
        <w:rPr>
          <w:rFonts w:ascii="Times New Roman" w:eastAsia="Times New Roman" w:hAnsi="Times New Roman" w:cs="Times New Roman"/>
        </w:rPr>
        <w:t>sometimes satirical</w:t>
      </w:r>
      <w:r w:rsidR="009370A8">
        <w:rPr>
          <w:rFonts w:ascii="Times New Roman" w:eastAsia="Times New Roman" w:hAnsi="Times New Roman" w:cs="Times New Roman"/>
        </w:rPr>
        <w:t xml:space="preserve"> as in the slogan mentioned above and a </w:t>
      </w:r>
      <w:r w:rsidR="00EB379B">
        <w:rPr>
          <w:rFonts w:ascii="Times New Roman" w:eastAsia="Times New Roman" w:hAnsi="Times New Roman" w:cs="Times New Roman"/>
        </w:rPr>
        <w:t>memo that seemed to promise compensation and gave  users instructions  to compute their losses during a power outage then once they were done they were to trash the</w:t>
      </w:r>
      <w:r w:rsidR="00E50979">
        <w:rPr>
          <w:rFonts w:ascii="Times New Roman" w:eastAsia="Times New Roman" w:hAnsi="Times New Roman" w:cs="Times New Roman"/>
        </w:rPr>
        <w:t xml:space="preserve"> computed list.</w:t>
      </w:r>
    </w:p>
    <w:p w14:paraId="00000073" w14:textId="77777777" w:rsidR="00C97AC8" w:rsidRPr="00A53F5E" w:rsidRDefault="00000000" w:rsidP="00EB379B">
      <w:pPr>
        <w:pStyle w:val="Heading2"/>
        <w:jc w:val="left"/>
      </w:pPr>
      <w:bookmarkStart w:id="22" w:name="_koe8zlrjmmjc" w:colFirst="0" w:colLast="0"/>
      <w:bookmarkEnd w:id="22"/>
      <w:r w:rsidRPr="00A53F5E">
        <w:t>KPLC’s responses to fake news and misinformation on Facebook page and Twitter</w:t>
      </w:r>
    </w:p>
    <w:p w14:paraId="2192D4FF" w14:textId="77777777" w:rsidR="00927B5A" w:rsidRDefault="00000000" w:rsidP="00EB379B">
      <w:pPr>
        <w:rPr>
          <w:rFonts w:ascii="Times New Roman" w:eastAsia="Times New Roman" w:hAnsi="Times New Roman" w:cs="Times New Roman"/>
          <w:i/>
          <w:iCs/>
        </w:rPr>
      </w:pPr>
      <w:r w:rsidRPr="00A53F5E">
        <w:rPr>
          <w:rFonts w:ascii="Times New Roman" w:eastAsia="Times New Roman" w:hAnsi="Times New Roman" w:cs="Times New Roman"/>
        </w:rPr>
        <w:t xml:space="preserve">The study reveals that KPLC responds to fake news both preventively and reactively. Although the study established that responses can be categorized into different themes, generally, preventive responses are cautionary in nature and aim at informing the audience to prevent them from falling victim of fake news while reactive messages are largely corrective aimed at dealing with fake news and misinformation after they have been shared. KPLC responses collected include but are not limited to: </w:t>
      </w:r>
      <w:r w:rsidRPr="00A53F5E">
        <w:rPr>
          <w:rFonts w:ascii="Times New Roman" w:eastAsia="Times New Roman" w:hAnsi="Times New Roman" w:cs="Times New Roman"/>
          <w:i/>
          <w:iCs/>
        </w:rPr>
        <w:t xml:space="preserve">Kindly note that there </w:t>
      </w:r>
      <w:proofErr w:type="gramStart"/>
      <w:r w:rsidRPr="00A53F5E">
        <w:rPr>
          <w:rFonts w:ascii="Times New Roman" w:eastAsia="Times New Roman" w:hAnsi="Times New Roman" w:cs="Times New Roman"/>
          <w:i/>
          <w:iCs/>
        </w:rPr>
        <w:t>are</w:t>
      </w:r>
      <w:proofErr w:type="gramEnd"/>
      <w:r w:rsidRPr="00A53F5E">
        <w:rPr>
          <w:rFonts w:ascii="Times New Roman" w:eastAsia="Times New Roman" w:hAnsi="Times New Roman" w:cs="Times New Roman"/>
          <w:i/>
          <w:iCs/>
        </w:rPr>
        <w:t xml:space="preserve"> no planned power interruptions dated tomorrow;</w:t>
      </w:r>
      <w:r w:rsidRPr="00A53F5E">
        <w:rPr>
          <w:rFonts w:ascii="Times New Roman" w:eastAsia="Times New Roman" w:hAnsi="Times New Roman" w:cs="Times New Roman"/>
        </w:rPr>
        <w:t xml:space="preserve"> </w:t>
      </w:r>
      <w:r w:rsidRPr="00A53F5E">
        <w:rPr>
          <w:rFonts w:ascii="Times New Roman" w:eastAsia="Times New Roman" w:hAnsi="Times New Roman" w:cs="Times New Roman"/>
          <w:i/>
          <w:iCs/>
        </w:rPr>
        <w:t>Fake Beware of Fraudsters</w:t>
      </w:r>
      <w:r w:rsidRPr="00A53F5E">
        <w:rPr>
          <w:rFonts w:ascii="Times New Roman" w:eastAsia="Times New Roman" w:hAnsi="Times New Roman" w:cs="Times New Roman"/>
        </w:rPr>
        <w:t xml:space="preserve">; </w:t>
      </w:r>
      <w:r w:rsidRPr="00A53F5E">
        <w:rPr>
          <w:rFonts w:ascii="Times New Roman" w:eastAsia="Times New Roman" w:hAnsi="Times New Roman" w:cs="Times New Roman"/>
          <w:i/>
          <w:iCs/>
        </w:rPr>
        <w:t>Ignore above number we don’t give such instructions</w:t>
      </w:r>
      <w:r w:rsidRPr="00A53F5E">
        <w:rPr>
          <w:rFonts w:ascii="Times New Roman" w:eastAsia="Times New Roman" w:hAnsi="Times New Roman" w:cs="Times New Roman"/>
        </w:rPr>
        <w:t xml:space="preserve">; </w:t>
      </w:r>
      <w:r w:rsidRPr="00A53F5E">
        <w:rPr>
          <w:rFonts w:ascii="Times New Roman" w:eastAsia="Times New Roman" w:hAnsi="Times New Roman" w:cs="Times New Roman"/>
          <w:i/>
          <w:iCs/>
        </w:rPr>
        <w:t>Fake News Please Ignore</w:t>
      </w:r>
      <w:r w:rsidRPr="00A53F5E">
        <w:rPr>
          <w:rFonts w:ascii="Times New Roman" w:eastAsia="Times New Roman" w:hAnsi="Times New Roman" w:cs="Times New Roman"/>
        </w:rPr>
        <w:t xml:space="preserve"> and </w:t>
      </w:r>
      <w:r w:rsidRPr="00A53F5E">
        <w:rPr>
          <w:rFonts w:ascii="Times New Roman" w:eastAsia="Times New Roman" w:hAnsi="Times New Roman" w:cs="Times New Roman"/>
          <w:i/>
          <w:iCs/>
        </w:rPr>
        <w:t>Verify that you are using our official communication channels to ensure secure and effective service.</w:t>
      </w:r>
    </w:p>
    <w:p w14:paraId="00000074" w14:textId="5AA78218"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 xml:space="preserve"> From coding these responses and other responses similar in nature, the research concluded that</w:t>
      </w:r>
      <w:r w:rsidRPr="00A53F5E">
        <w:rPr>
          <w:rFonts w:ascii="Times New Roman" w:eastAsia="Times New Roman" w:hAnsi="Times New Roman" w:cs="Times New Roman"/>
          <w:b/>
          <w:bCs/>
        </w:rPr>
        <w:t xml:space="preserve"> </w:t>
      </w:r>
      <w:r w:rsidRPr="00A53F5E">
        <w:rPr>
          <w:rFonts w:ascii="Times New Roman" w:eastAsia="Times New Roman" w:hAnsi="Times New Roman" w:cs="Times New Roman"/>
        </w:rPr>
        <w:t xml:space="preserve">KPLC responses to fake news and misinformation were mostly given as warnings, clarifications or educational information meant to create awareness. The use of educational information is equally supported </w:t>
      </w:r>
      <w:r w:rsidR="00D2080A" w:rsidRPr="00A53F5E">
        <w:rPr>
          <w:rFonts w:ascii="Times New Roman" w:eastAsia="Times New Roman" w:hAnsi="Times New Roman" w:cs="Times New Roman"/>
        </w:rPr>
        <w:t xml:space="preserve">by </w:t>
      </w:r>
      <w:r w:rsidR="00D2080A">
        <w:rPr>
          <w:rFonts w:ascii="Times New Roman" w:eastAsia="Times New Roman" w:hAnsi="Times New Roman" w:cs="Times New Roman"/>
        </w:rPr>
        <w:t>Eriksson</w:t>
      </w:r>
      <w:r w:rsidRPr="00A53F5E">
        <w:rPr>
          <w:rFonts w:ascii="Times New Roman" w:eastAsia="Times New Roman" w:hAnsi="Times New Roman" w:cs="Times New Roman"/>
          <w:color w:val="000000"/>
        </w:rPr>
        <w:t xml:space="preserve"> (2018) who argues that informational or educational messages help avoid “information vacuum” and create a positive impression of the corporation dealing with misinformation. KPLC’s utilization of warnings, informational messages and clarifications is further supported by   Lu and Jin (2024) who contend that clarifications should be accompanied by elaborations and </w:t>
      </w:r>
      <w:proofErr w:type="spellStart"/>
      <w:r w:rsidRPr="00A53F5E">
        <w:rPr>
          <w:rFonts w:ascii="Times New Roman" w:eastAsia="Times New Roman" w:hAnsi="Times New Roman" w:cs="Times New Roman"/>
          <w:color w:val="000000"/>
        </w:rPr>
        <w:t>prebunking</w:t>
      </w:r>
      <w:proofErr w:type="spellEnd"/>
      <w:r w:rsidRPr="00A53F5E">
        <w:rPr>
          <w:rFonts w:ascii="Times New Roman" w:eastAsia="Times New Roman" w:hAnsi="Times New Roman" w:cs="Times New Roman"/>
          <w:color w:val="000000"/>
        </w:rPr>
        <w:t xml:space="preserve"> through educational messages and warnings</w:t>
      </w:r>
      <w:r w:rsidR="0023374F">
        <w:rPr>
          <w:rFonts w:ascii="Times New Roman" w:eastAsia="Times New Roman" w:hAnsi="Times New Roman" w:cs="Times New Roman"/>
          <w:color w:val="000000"/>
        </w:rPr>
        <w:t xml:space="preserve"> which </w:t>
      </w:r>
      <w:r w:rsidRPr="00A53F5E">
        <w:rPr>
          <w:rFonts w:ascii="Times New Roman" w:eastAsia="Times New Roman" w:hAnsi="Times New Roman" w:cs="Times New Roman"/>
          <w:color w:val="000000"/>
        </w:rPr>
        <w:t xml:space="preserve">serve as “inoculation”. </w:t>
      </w:r>
    </w:p>
    <w:p w14:paraId="00000075" w14:textId="77777777" w:rsidR="00C97AC8" w:rsidRPr="00A53F5E" w:rsidRDefault="00000000" w:rsidP="00EB379B">
      <w:pPr>
        <w:widowControl w:val="0"/>
        <w:spacing w:after="0"/>
        <w:ind w:right="363"/>
        <w:jc w:val="left"/>
        <w:rPr>
          <w:rFonts w:ascii="Times New Roman" w:eastAsia="Times New Roman" w:hAnsi="Times New Roman" w:cs="Times New Roman"/>
          <w:b/>
          <w:bCs/>
        </w:rPr>
      </w:pPr>
      <w:r w:rsidRPr="00A53F5E">
        <w:rPr>
          <w:rFonts w:ascii="Times New Roman" w:eastAsia="Times New Roman" w:hAnsi="Times New Roman" w:cs="Times New Roman"/>
          <w:b/>
          <w:bCs/>
        </w:rPr>
        <w:t>Ethical principles reflected in KPLC’s responses to fake news and misinformation on Facebook and Twitter</w:t>
      </w:r>
    </w:p>
    <w:p w14:paraId="67916E9F" w14:textId="77777777" w:rsidR="005140F5" w:rsidRDefault="00000000" w:rsidP="00EB379B">
      <w:pPr>
        <w:widowControl w:val="0"/>
        <w:spacing w:after="0"/>
        <w:ind w:right="363"/>
        <w:rPr>
          <w:rFonts w:ascii="Times New Roman" w:eastAsia="Times New Roman" w:hAnsi="Times New Roman" w:cs="Times New Roman"/>
        </w:rPr>
      </w:pPr>
      <w:r w:rsidRPr="00A53F5E">
        <w:rPr>
          <w:rFonts w:ascii="Times New Roman" w:eastAsia="Times New Roman" w:hAnsi="Times New Roman" w:cs="Times New Roman"/>
        </w:rPr>
        <w:t xml:space="preserve">PRSA Code of Ethics (2011) indicates that ethics is a very vital element of public relations. This study analyzed KPLC responses against ethical principles of protection from harm, timeliness and transparency which were found to be common in literature related to ethical </w:t>
      </w:r>
      <w:r w:rsidRPr="00A53F5E">
        <w:rPr>
          <w:rFonts w:ascii="Times New Roman" w:eastAsia="Times New Roman" w:hAnsi="Times New Roman" w:cs="Times New Roman"/>
        </w:rPr>
        <w:lastRenderedPageBreak/>
        <w:t>corporate communication (Kim,2015; Combs,</w:t>
      </w:r>
      <w:r w:rsidR="0022151B">
        <w:rPr>
          <w:rFonts w:ascii="Times New Roman" w:eastAsia="Times New Roman" w:hAnsi="Times New Roman" w:cs="Times New Roman"/>
        </w:rPr>
        <w:t xml:space="preserve"> </w:t>
      </w:r>
      <w:r w:rsidRPr="00A53F5E">
        <w:rPr>
          <w:rFonts w:ascii="Times New Roman" w:eastAsia="Times New Roman" w:hAnsi="Times New Roman" w:cs="Times New Roman"/>
        </w:rPr>
        <w:t xml:space="preserve">2007) KPLC posts and tweets that made clarifications on false claims enabled the researcher to deduce that KPLC responses tried to uphold transparency which Kim (2015) defines as entities giving a meaningful and correct version of themselves or situations in which they are involved. Further the study noted that KPLC adopted timeliness as most of the posts or tweets reporting false misinformation or sharing false information were responded to within the same day. This substantiates the suggestion by Kim (2015) that crisis communication requires corporations to say everything and say it fast as this helps stop </w:t>
      </w:r>
      <w:proofErr w:type="spellStart"/>
      <w:r w:rsidRPr="00A53F5E">
        <w:rPr>
          <w:rFonts w:ascii="Times New Roman" w:eastAsia="Times New Roman" w:hAnsi="Times New Roman" w:cs="Times New Roman"/>
        </w:rPr>
        <w:t>rumours</w:t>
      </w:r>
      <w:proofErr w:type="spellEnd"/>
      <w:r w:rsidRPr="00A53F5E">
        <w:rPr>
          <w:rFonts w:ascii="Times New Roman" w:eastAsia="Times New Roman" w:hAnsi="Times New Roman" w:cs="Times New Roman"/>
        </w:rPr>
        <w:t xml:space="preserve"> faster. </w:t>
      </w:r>
    </w:p>
    <w:p w14:paraId="2CBAA366" w14:textId="77777777" w:rsidR="005140F5" w:rsidRDefault="005140F5" w:rsidP="00EB379B">
      <w:pPr>
        <w:widowControl w:val="0"/>
        <w:spacing w:after="0"/>
        <w:ind w:right="363"/>
        <w:rPr>
          <w:rFonts w:ascii="Times New Roman" w:eastAsia="Times New Roman" w:hAnsi="Times New Roman" w:cs="Times New Roman"/>
        </w:rPr>
      </w:pPr>
    </w:p>
    <w:p w14:paraId="00000076" w14:textId="514DB236" w:rsidR="00C97AC8" w:rsidRDefault="00000000" w:rsidP="00EB379B">
      <w:pPr>
        <w:widowControl w:val="0"/>
        <w:spacing w:after="0"/>
        <w:ind w:right="363"/>
        <w:rPr>
          <w:rFonts w:ascii="Times New Roman" w:eastAsia="Times New Roman" w:hAnsi="Times New Roman" w:cs="Times New Roman"/>
        </w:rPr>
      </w:pPr>
      <w:r w:rsidRPr="00A53F5E">
        <w:rPr>
          <w:rFonts w:ascii="Times New Roman" w:eastAsia="Times New Roman" w:hAnsi="Times New Roman" w:cs="Times New Roman"/>
        </w:rPr>
        <w:t>Lastly warning and educational responses echo the arguments by Coombs (2007) that during any crisis, in this case a fake news incident or the general prevalence of fake news and misinformation on social media, the priority should be protecting stakeholders from harm. The study thus discloses that in its response to social media misinformation, KPLC attempts to uphold common ethical principles. The attempts by Kenya power to uphold ethical corporate communication through protecting stakeholders as well as offering clarifications aligns with the company’s core values on putting the customer first and upholding integrity and accountability as outlined in Kenya power’s strategic plan 2023/24- 2027/28.</w:t>
      </w:r>
    </w:p>
    <w:p w14:paraId="0F24F567" w14:textId="77777777" w:rsidR="00157969" w:rsidRDefault="00157969" w:rsidP="00EB379B">
      <w:pPr>
        <w:widowControl w:val="0"/>
        <w:spacing w:after="0"/>
        <w:ind w:right="363"/>
        <w:rPr>
          <w:rFonts w:ascii="Times New Roman" w:eastAsia="Times New Roman" w:hAnsi="Times New Roman" w:cs="Times New Roman"/>
        </w:rPr>
      </w:pPr>
    </w:p>
    <w:p w14:paraId="4BB491FE" w14:textId="77777777" w:rsidR="002F0C7A" w:rsidRDefault="00157969" w:rsidP="00EB379B">
      <w:pPr>
        <w:widowControl w:val="0"/>
        <w:spacing w:after="0"/>
        <w:ind w:right="363"/>
        <w:rPr>
          <w:rFonts w:ascii="Times New Roman" w:eastAsia="Times New Roman" w:hAnsi="Times New Roman" w:cs="Times New Roman"/>
        </w:rPr>
      </w:pPr>
      <w:r w:rsidRPr="00A53F5E">
        <w:rPr>
          <w:rFonts w:ascii="Times New Roman" w:eastAsia="Times New Roman" w:hAnsi="Times New Roman" w:cs="Times New Roman"/>
        </w:rPr>
        <w:t>Overall, the study ascertains a global trend where institutions and organizations</w:t>
      </w:r>
      <w:r>
        <w:rPr>
          <w:rFonts w:ascii="Times New Roman" w:eastAsia="Times New Roman" w:hAnsi="Times New Roman" w:cs="Times New Roman"/>
        </w:rPr>
        <w:t xml:space="preserve"> </w:t>
      </w:r>
      <w:r w:rsidRPr="00A53F5E">
        <w:rPr>
          <w:rFonts w:ascii="Times New Roman" w:eastAsia="Times New Roman" w:hAnsi="Times New Roman" w:cs="Times New Roman"/>
        </w:rPr>
        <w:t xml:space="preserve">are adopting and utilizing social media to communicate with shareholders as well as manage reputation in the digital age, characterized by misinformation (Mule, 2025; </w:t>
      </w:r>
      <w:proofErr w:type="spellStart"/>
      <w:r w:rsidRPr="00A53F5E">
        <w:rPr>
          <w:rFonts w:ascii="Times New Roman" w:eastAsia="Times New Roman" w:hAnsi="Times New Roman" w:cs="Times New Roman"/>
        </w:rPr>
        <w:t>Mabweazara</w:t>
      </w:r>
      <w:proofErr w:type="spellEnd"/>
      <w:r w:rsidRPr="00A53F5E">
        <w:rPr>
          <w:rFonts w:ascii="Times New Roman" w:eastAsia="Times New Roman" w:hAnsi="Times New Roman" w:cs="Times New Roman"/>
        </w:rPr>
        <w:t xml:space="preserve"> &amp; Mano, 2020).</w:t>
      </w:r>
      <w:r w:rsidR="0074472F">
        <w:rPr>
          <w:rFonts w:ascii="Times New Roman" w:eastAsia="Times New Roman" w:hAnsi="Times New Roman" w:cs="Times New Roman"/>
        </w:rPr>
        <w:t xml:space="preserve"> In a</w:t>
      </w:r>
      <w:r w:rsidR="00D51D8E">
        <w:rPr>
          <w:rFonts w:ascii="Times New Roman" w:eastAsia="Times New Roman" w:hAnsi="Times New Roman" w:cs="Times New Roman"/>
        </w:rPr>
        <w:t xml:space="preserve"> study by Chege (2025) on </w:t>
      </w:r>
      <w:r w:rsidR="00D51D8E" w:rsidRPr="00D51D8E">
        <w:rPr>
          <w:rFonts w:ascii="Times New Roman" w:eastAsia="Times New Roman" w:hAnsi="Times New Roman" w:cs="Times New Roman"/>
        </w:rPr>
        <w:t>the role of digital corporate communication in enhancing customer engagement and building trust</w:t>
      </w:r>
      <w:r w:rsidR="00D51D8E">
        <w:rPr>
          <w:rFonts w:ascii="Times New Roman" w:eastAsia="Times New Roman" w:hAnsi="Times New Roman" w:cs="Times New Roman"/>
        </w:rPr>
        <w:t xml:space="preserve"> in KPLC</w:t>
      </w:r>
      <w:r w:rsidR="0074472F">
        <w:rPr>
          <w:rFonts w:ascii="Times New Roman" w:eastAsia="Times New Roman" w:hAnsi="Times New Roman" w:cs="Times New Roman"/>
        </w:rPr>
        <w:t>, using social media to report power outages recorded the highest percentage followed by its use to get updates. Based on Chege’s findings, this study echoes the vitality of credible information on digital platforms as it is evident that false information may seriously impact consumers</w:t>
      </w:r>
    </w:p>
    <w:p w14:paraId="1AC8C950" w14:textId="6510AC73" w:rsidR="00157969" w:rsidRPr="00A53F5E" w:rsidRDefault="0074472F" w:rsidP="00EB379B">
      <w:pPr>
        <w:widowControl w:val="0"/>
        <w:spacing w:after="0"/>
        <w:ind w:right="363"/>
        <w:rPr>
          <w:rFonts w:ascii="Times New Roman" w:eastAsia="Times New Roman" w:hAnsi="Times New Roman" w:cs="Times New Roman"/>
        </w:rPr>
      </w:pPr>
      <w:r>
        <w:rPr>
          <w:rFonts w:ascii="Times New Roman" w:eastAsia="Times New Roman" w:hAnsi="Times New Roman" w:cs="Times New Roman"/>
        </w:rPr>
        <w:t xml:space="preserve"> </w:t>
      </w:r>
    </w:p>
    <w:p w14:paraId="00000077" w14:textId="77777777" w:rsidR="00C97AC8" w:rsidRPr="00A53F5E" w:rsidRDefault="00000000" w:rsidP="00EB379B">
      <w:pPr>
        <w:pStyle w:val="Heading1"/>
        <w:jc w:val="left"/>
      </w:pPr>
      <w:bookmarkStart w:id="23" w:name="_guypbh4groe7" w:colFirst="0" w:colLast="0"/>
      <w:bookmarkEnd w:id="23"/>
      <w:r w:rsidRPr="00A53F5E">
        <w:t>SUMMARY AND CONCLUSIONS</w:t>
      </w:r>
    </w:p>
    <w:p w14:paraId="00000078" w14:textId="77777777"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 xml:space="preserve">Through an examination of the various forms of fake news and responses on KPLC, the results demonstrate how corporate institutions are susceptible to fake news and misinformation which </w:t>
      </w:r>
      <w:r w:rsidRPr="00A53F5E">
        <w:rPr>
          <w:rFonts w:ascii="Times New Roman" w:eastAsia="Times New Roman" w:hAnsi="Times New Roman" w:cs="Times New Roman"/>
        </w:rPr>
        <w:lastRenderedPageBreak/>
        <w:t>may have drastic social and economic impacts. Additionally, by portraying the fake news and misinformation narratives along with the responses and the ethical principles adhered to, the study shows the role and disadvantages of social media in the market sector. The study’s results indicate that social media may damage corporate reputation and affect market dynamics owing to fake news and misinformation shared about them. Conversely through practicing ethical digital communication, institutions and corporations can use digital media to engage with the audience as well as consumers and correct and manage fake news and misinformation thus building their brands. The results further point to the necessity for creating awareness on cautionary considerations while sharing information as well as how to maneuver around information available on social media to filter out fake news and misinformation.  In addition, the study suggests that there is a need to develop and implement more stringent measures and policies to mitigate the misinformation menace on social platforms.</w:t>
      </w:r>
    </w:p>
    <w:p w14:paraId="00000079" w14:textId="40551F0A" w:rsidR="00C97AC8" w:rsidRPr="00A53F5E" w:rsidRDefault="00000000" w:rsidP="00EB379B">
      <w:pPr>
        <w:rPr>
          <w:rFonts w:ascii="Times New Roman" w:eastAsia="Times New Roman" w:hAnsi="Times New Roman" w:cs="Times New Roman"/>
        </w:rPr>
      </w:pPr>
      <w:r w:rsidRPr="00A53F5E">
        <w:rPr>
          <w:rFonts w:ascii="Times New Roman" w:eastAsia="Times New Roman" w:hAnsi="Times New Roman" w:cs="Times New Roman"/>
        </w:rPr>
        <w:t xml:space="preserve">This research recommends that more studies should be conducted on corporations and the strategies they employ to manage or curb fake news and misinformation on social media. Additionally, future studies can </w:t>
      </w:r>
      <w:r w:rsidR="003C0C93" w:rsidRPr="00A53F5E">
        <w:rPr>
          <w:rFonts w:ascii="Times New Roman" w:eastAsia="Times New Roman" w:hAnsi="Times New Roman" w:cs="Times New Roman"/>
        </w:rPr>
        <w:t>incorporate the effect of corporations’ response strategies on the audience trust and perception of the company</w:t>
      </w:r>
      <w:r w:rsidR="003C0C93">
        <w:rPr>
          <w:rFonts w:ascii="Times New Roman" w:eastAsia="Times New Roman" w:hAnsi="Times New Roman" w:cs="Times New Roman"/>
        </w:rPr>
        <w:t xml:space="preserve"> </w:t>
      </w:r>
      <w:proofErr w:type="gramStart"/>
      <w:r w:rsidR="007D29E4">
        <w:rPr>
          <w:rFonts w:ascii="Times New Roman" w:eastAsia="Times New Roman" w:hAnsi="Times New Roman" w:cs="Times New Roman"/>
        </w:rPr>
        <w:t xml:space="preserve">and </w:t>
      </w:r>
      <w:r w:rsidR="007D29E4" w:rsidRPr="00A53F5E">
        <w:rPr>
          <w:rFonts w:ascii="Times New Roman" w:eastAsia="Times New Roman" w:hAnsi="Times New Roman" w:cs="Times New Roman"/>
        </w:rPr>
        <w:t>also</w:t>
      </w:r>
      <w:proofErr w:type="gramEnd"/>
      <w:r w:rsidR="003C0C93">
        <w:rPr>
          <w:rFonts w:ascii="Times New Roman" w:eastAsia="Times New Roman" w:hAnsi="Times New Roman" w:cs="Times New Roman"/>
        </w:rPr>
        <w:t xml:space="preserve"> delve into fake news that are satirical in nature. </w:t>
      </w:r>
      <w:r w:rsidRPr="00A53F5E">
        <w:rPr>
          <w:rFonts w:ascii="Times New Roman" w:eastAsia="Times New Roman" w:hAnsi="Times New Roman" w:cs="Times New Roman"/>
        </w:rPr>
        <w:t>The study advises that corporations should invest in internal specialists responsible for monitoring and handling misinformation and effect prompt counter misinformation responses. Lastly, the study advocates for the strategic use of</w:t>
      </w:r>
      <w:r w:rsidR="00FF32D0">
        <w:rPr>
          <w:rFonts w:ascii="Times New Roman" w:eastAsia="Times New Roman" w:hAnsi="Times New Roman" w:cs="Times New Roman"/>
        </w:rPr>
        <w:t xml:space="preserve"> </w:t>
      </w:r>
      <w:r w:rsidRPr="00A53F5E">
        <w:rPr>
          <w:rFonts w:ascii="Times New Roman" w:eastAsia="Times New Roman" w:hAnsi="Times New Roman" w:cs="Times New Roman"/>
        </w:rPr>
        <w:t>evidence, hashtags</w:t>
      </w:r>
      <w:r w:rsidR="00FF32D0">
        <w:rPr>
          <w:rFonts w:ascii="Times New Roman" w:eastAsia="Times New Roman" w:hAnsi="Times New Roman" w:cs="Times New Roman"/>
        </w:rPr>
        <w:t xml:space="preserve">, </w:t>
      </w:r>
      <w:r w:rsidRPr="00A53F5E">
        <w:rPr>
          <w:rFonts w:ascii="Times New Roman" w:eastAsia="Times New Roman" w:hAnsi="Times New Roman" w:cs="Times New Roman"/>
        </w:rPr>
        <w:t xml:space="preserve">influencers </w:t>
      </w:r>
      <w:r w:rsidR="00FF32D0">
        <w:rPr>
          <w:rFonts w:ascii="Times New Roman" w:eastAsia="Times New Roman" w:hAnsi="Times New Roman" w:cs="Times New Roman"/>
        </w:rPr>
        <w:t>and fact checking agencies</w:t>
      </w:r>
      <w:r w:rsidR="00FF32D0" w:rsidRPr="00A53F5E">
        <w:rPr>
          <w:rFonts w:ascii="Times New Roman" w:eastAsia="Times New Roman" w:hAnsi="Times New Roman" w:cs="Times New Roman"/>
        </w:rPr>
        <w:t xml:space="preserve"> </w:t>
      </w:r>
      <w:r w:rsidRPr="00A53F5E">
        <w:rPr>
          <w:rFonts w:ascii="Times New Roman" w:eastAsia="Times New Roman" w:hAnsi="Times New Roman" w:cs="Times New Roman"/>
        </w:rPr>
        <w:t>to strengthen corrective responses.</w:t>
      </w:r>
    </w:p>
    <w:p w14:paraId="0000007A" w14:textId="77777777" w:rsidR="00C97AC8" w:rsidRDefault="00C97AC8" w:rsidP="00EB379B">
      <w:pPr>
        <w:widowControl w:val="0"/>
        <w:spacing w:after="0"/>
        <w:ind w:right="363"/>
        <w:rPr>
          <w:rFonts w:ascii="Times New Roman" w:eastAsia="Times New Roman" w:hAnsi="Times New Roman" w:cs="Times New Roman"/>
        </w:rPr>
      </w:pPr>
    </w:p>
    <w:p w14:paraId="4F4852EB" w14:textId="77777777" w:rsidR="001C18E7" w:rsidRDefault="001C18E7" w:rsidP="00EB379B">
      <w:pPr>
        <w:widowControl w:val="0"/>
        <w:spacing w:after="0"/>
        <w:ind w:right="363"/>
        <w:rPr>
          <w:rFonts w:ascii="Times New Roman" w:eastAsia="Times New Roman" w:hAnsi="Times New Roman" w:cs="Times New Roman"/>
        </w:rPr>
      </w:pPr>
    </w:p>
    <w:p w14:paraId="7365D5A0" w14:textId="77777777" w:rsidR="001C18E7" w:rsidRDefault="001C18E7" w:rsidP="00EB379B">
      <w:pPr>
        <w:widowControl w:val="0"/>
        <w:spacing w:after="0"/>
        <w:ind w:right="363"/>
        <w:rPr>
          <w:rFonts w:ascii="Times New Roman" w:eastAsia="Times New Roman" w:hAnsi="Times New Roman" w:cs="Times New Roman"/>
        </w:rPr>
      </w:pPr>
    </w:p>
    <w:p w14:paraId="29FEAA13" w14:textId="77777777" w:rsidR="001C18E7" w:rsidRDefault="001C18E7" w:rsidP="00EB379B">
      <w:pPr>
        <w:widowControl w:val="0"/>
        <w:spacing w:after="0"/>
        <w:ind w:right="363"/>
        <w:rPr>
          <w:rFonts w:ascii="Times New Roman" w:eastAsia="Times New Roman" w:hAnsi="Times New Roman" w:cs="Times New Roman"/>
        </w:rPr>
      </w:pPr>
    </w:p>
    <w:p w14:paraId="123802D1" w14:textId="77777777" w:rsidR="001C18E7" w:rsidRDefault="001C18E7" w:rsidP="00EB379B">
      <w:pPr>
        <w:widowControl w:val="0"/>
        <w:spacing w:after="0"/>
        <w:ind w:right="363"/>
        <w:rPr>
          <w:rFonts w:ascii="Times New Roman" w:eastAsia="Times New Roman" w:hAnsi="Times New Roman" w:cs="Times New Roman"/>
        </w:rPr>
      </w:pPr>
    </w:p>
    <w:p w14:paraId="29E6B199" w14:textId="77777777" w:rsidR="001C18E7" w:rsidRDefault="001C18E7" w:rsidP="00EB379B">
      <w:pPr>
        <w:widowControl w:val="0"/>
        <w:spacing w:after="0"/>
        <w:ind w:right="363"/>
        <w:rPr>
          <w:rFonts w:ascii="Times New Roman" w:eastAsia="Times New Roman" w:hAnsi="Times New Roman" w:cs="Times New Roman"/>
        </w:rPr>
      </w:pPr>
    </w:p>
    <w:p w14:paraId="0A4F3D9C" w14:textId="77777777" w:rsidR="001C18E7" w:rsidRDefault="001C18E7" w:rsidP="00EB379B">
      <w:pPr>
        <w:widowControl w:val="0"/>
        <w:spacing w:after="0"/>
        <w:ind w:right="363"/>
        <w:rPr>
          <w:rFonts w:ascii="Times New Roman" w:eastAsia="Times New Roman" w:hAnsi="Times New Roman" w:cs="Times New Roman"/>
        </w:rPr>
      </w:pPr>
    </w:p>
    <w:p w14:paraId="704E2AFA" w14:textId="77777777" w:rsidR="001C18E7" w:rsidRDefault="001C18E7" w:rsidP="00EB379B">
      <w:pPr>
        <w:widowControl w:val="0"/>
        <w:spacing w:after="0"/>
        <w:ind w:right="363"/>
        <w:rPr>
          <w:rFonts w:ascii="Times New Roman" w:eastAsia="Times New Roman" w:hAnsi="Times New Roman" w:cs="Times New Roman"/>
        </w:rPr>
      </w:pPr>
    </w:p>
    <w:p w14:paraId="336241DC" w14:textId="77777777" w:rsidR="001C18E7" w:rsidRDefault="001C18E7" w:rsidP="00EB379B">
      <w:pPr>
        <w:widowControl w:val="0"/>
        <w:spacing w:after="0"/>
        <w:ind w:right="363"/>
        <w:rPr>
          <w:rFonts w:ascii="Times New Roman" w:eastAsia="Times New Roman" w:hAnsi="Times New Roman" w:cs="Times New Roman"/>
        </w:rPr>
      </w:pPr>
    </w:p>
    <w:p w14:paraId="282540F5" w14:textId="77777777" w:rsidR="001C18E7" w:rsidRDefault="001C18E7" w:rsidP="00EB379B">
      <w:pPr>
        <w:widowControl w:val="0"/>
        <w:spacing w:after="0"/>
        <w:ind w:right="363"/>
        <w:rPr>
          <w:rFonts w:ascii="Times New Roman" w:eastAsia="Times New Roman" w:hAnsi="Times New Roman" w:cs="Times New Roman"/>
        </w:rPr>
      </w:pPr>
    </w:p>
    <w:p w14:paraId="0000007B" w14:textId="77777777" w:rsidR="00C97AC8" w:rsidRPr="00A53F5E" w:rsidRDefault="00000000" w:rsidP="00EB379B">
      <w:pPr>
        <w:pStyle w:val="Heading1"/>
      </w:pPr>
      <w:bookmarkStart w:id="24" w:name="_hf242584npna" w:colFirst="0" w:colLast="0"/>
      <w:bookmarkEnd w:id="24"/>
      <w:r w:rsidRPr="00A53F5E">
        <w:lastRenderedPageBreak/>
        <w:t>REFERENCES</w:t>
      </w:r>
    </w:p>
    <w:p w14:paraId="0000007C" w14:textId="77777777" w:rsidR="00C97AC8" w:rsidRPr="00A53F5E" w:rsidRDefault="00C97AC8" w:rsidP="00EB379B">
      <w:pPr>
        <w:jc w:val="left"/>
        <w:rPr>
          <w:rFonts w:ascii="Times New Roman" w:eastAsia="Times New Roman" w:hAnsi="Times New Roman" w:cs="Times New Roman"/>
        </w:rPr>
      </w:pPr>
    </w:p>
    <w:p w14:paraId="6F6ABA37" w14:textId="77777777" w:rsidR="007E7364" w:rsidRPr="007E7364" w:rsidRDefault="007E7364" w:rsidP="007E7364">
      <w:pPr>
        <w:ind w:hanging="480"/>
        <w:jc w:val="left"/>
        <w:rPr>
          <w:rFonts w:ascii="Times New Roman" w:eastAsia="Times New Roman" w:hAnsi="Times New Roman" w:cs="Times New Roman"/>
          <w:color w:val="000000"/>
        </w:rPr>
      </w:pPr>
      <w:proofErr w:type="spellStart"/>
      <w:r w:rsidRPr="007E7364">
        <w:rPr>
          <w:rFonts w:ascii="Times New Roman" w:eastAsia="Times New Roman" w:hAnsi="Times New Roman" w:cs="Times New Roman"/>
          <w:color w:val="000000"/>
        </w:rPr>
        <w:t>Almakaty</w:t>
      </w:r>
      <w:proofErr w:type="spellEnd"/>
      <w:r w:rsidRPr="007E7364">
        <w:rPr>
          <w:rFonts w:ascii="Times New Roman" w:eastAsia="Times New Roman" w:hAnsi="Times New Roman" w:cs="Times New Roman"/>
          <w:color w:val="000000"/>
        </w:rPr>
        <w:t>, S.S. (2025). Gatekeeping Theory in the Digital Media Age: A Comprehensive and Critical Literature Review.</w:t>
      </w:r>
    </w:p>
    <w:p w14:paraId="6C76BD86"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Arun, C. (2019). On WhatsApp, rumors, and lynchings. </w:t>
      </w:r>
      <w:r w:rsidRPr="007E7364">
        <w:rPr>
          <w:rFonts w:ascii="Times New Roman" w:eastAsia="Times New Roman" w:hAnsi="Times New Roman" w:cs="Times New Roman"/>
          <w:i/>
          <w:iCs/>
          <w:color w:val="000000"/>
        </w:rPr>
        <w:t>Economic and Political Weekly</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54</w:t>
      </w:r>
      <w:r w:rsidRPr="007E7364">
        <w:rPr>
          <w:rFonts w:ascii="Times New Roman" w:eastAsia="Times New Roman" w:hAnsi="Times New Roman" w:cs="Times New Roman"/>
          <w:color w:val="000000"/>
        </w:rPr>
        <w:t>(6).</w:t>
      </w:r>
    </w:p>
    <w:p w14:paraId="2251AD1A"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Baum, S. D. (2020). Social choice ethics in artificial intelligence. </w:t>
      </w:r>
      <w:r w:rsidRPr="007E7364">
        <w:rPr>
          <w:rFonts w:ascii="Times New Roman" w:eastAsia="Times New Roman" w:hAnsi="Times New Roman" w:cs="Times New Roman"/>
          <w:i/>
          <w:iCs/>
          <w:color w:val="000000"/>
        </w:rPr>
        <w:t>AI and Society</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35</w:t>
      </w:r>
      <w:r w:rsidRPr="007E7364">
        <w:rPr>
          <w:rFonts w:ascii="Times New Roman" w:eastAsia="Times New Roman" w:hAnsi="Times New Roman" w:cs="Times New Roman"/>
          <w:color w:val="000000"/>
        </w:rPr>
        <w:t xml:space="preserve">(1). </w:t>
      </w:r>
      <w:hyperlink r:id="rId7" w:history="1">
        <w:r w:rsidRPr="007E7364">
          <w:rPr>
            <w:rStyle w:val="Hyperlink"/>
            <w:rFonts w:ascii="Times New Roman" w:eastAsia="Times New Roman" w:hAnsi="Times New Roman" w:cs="Times New Roman"/>
          </w:rPr>
          <w:t>https://doi.org/10.1007/s00146-017-0760-1</w:t>
        </w:r>
      </w:hyperlink>
    </w:p>
    <w:p w14:paraId="326A75D2"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Bengio, Y., </w:t>
      </w:r>
      <w:proofErr w:type="spellStart"/>
      <w:r w:rsidRPr="007E7364">
        <w:rPr>
          <w:rFonts w:ascii="Times New Roman" w:eastAsia="Times New Roman" w:hAnsi="Times New Roman" w:cs="Times New Roman"/>
          <w:color w:val="000000"/>
        </w:rPr>
        <w:t>Lecun</w:t>
      </w:r>
      <w:proofErr w:type="spellEnd"/>
      <w:r w:rsidRPr="007E7364">
        <w:rPr>
          <w:rFonts w:ascii="Times New Roman" w:eastAsia="Times New Roman" w:hAnsi="Times New Roman" w:cs="Times New Roman"/>
          <w:color w:val="000000"/>
        </w:rPr>
        <w:t xml:space="preserve">, Y., &amp; Hinton, G. (2021). Deep learning for AI. </w:t>
      </w:r>
      <w:r w:rsidRPr="007E7364">
        <w:rPr>
          <w:rFonts w:ascii="Times New Roman" w:eastAsia="Times New Roman" w:hAnsi="Times New Roman" w:cs="Times New Roman"/>
          <w:i/>
          <w:iCs/>
          <w:color w:val="000000"/>
        </w:rPr>
        <w:t>Communications of the ACM</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64</w:t>
      </w:r>
      <w:r w:rsidRPr="007E7364">
        <w:rPr>
          <w:rFonts w:ascii="Times New Roman" w:eastAsia="Times New Roman" w:hAnsi="Times New Roman" w:cs="Times New Roman"/>
          <w:color w:val="000000"/>
        </w:rPr>
        <w:t>(7). https://doi.org/10.1145/3448250</w:t>
      </w:r>
    </w:p>
    <w:p w14:paraId="02E4BD7D" w14:textId="07FD0243" w:rsid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Boman, C. D., &amp; Schneider, E. J. (2021). Finding an antidote: Testing the use of proactive crisis strategies to protect organizations from astroturf attacks. </w:t>
      </w:r>
      <w:r w:rsidRPr="007E7364">
        <w:rPr>
          <w:rFonts w:ascii="Times New Roman" w:eastAsia="Times New Roman" w:hAnsi="Times New Roman" w:cs="Times New Roman"/>
          <w:i/>
          <w:iCs/>
          <w:color w:val="000000"/>
        </w:rPr>
        <w:t>Public Relations Review</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47</w:t>
      </w:r>
      <w:r w:rsidRPr="007E7364">
        <w:rPr>
          <w:rFonts w:ascii="Times New Roman" w:eastAsia="Times New Roman" w:hAnsi="Times New Roman" w:cs="Times New Roman"/>
          <w:color w:val="000000"/>
        </w:rPr>
        <w:t xml:space="preserve">(1). </w:t>
      </w:r>
      <w:hyperlink r:id="rId8" w:history="1">
        <w:r w:rsidR="00D939AD" w:rsidRPr="00E61443">
          <w:rPr>
            <w:rStyle w:val="Hyperlink"/>
            <w:rFonts w:ascii="Times New Roman" w:eastAsia="Times New Roman" w:hAnsi="Times New Roman" w:cs="Times New Roman"/>
          </w:rPr>
          <w:t>https://doi.org/10.1016/j.pubrev.2020.102004</w:t>
        </w:r>
      </w:hyperlink>
    </w:p>
    <w:p w14:paraId="6328F25D" w14:textId="7E908824" w:rsidR="00D939AD" w:rsidRPr="007E7364" w:rsidRDefault="00D939AD" w:rsidP="007E7364">
      <w:pPr>
        <w:ind w:hanging="480"/>
        <w:jc w:val="left"/>
        <w:rPr>
          <w:rFonts w:ascii="Times New Roman" w:eastAsia="Times New Roman" w:hAnsi="Times New Roman" w:cs="Times New Roman"/>
          <w:color w:val="000000"/>
        </w:rPr>
      </w:pPr>
      <w:r w:rsidRPr="00D939AD">
        <w:rPr>
          <w:rFonts w:ascii="Times New Roman" w:eastAsia="Times New Roman" w:hAnsi="Times New Roman" w:cs="Times New Roman"/>
          <w:color w:val="000000"/>
        </w:rPr>
        <w:t>Chege, S. K. (2025). The Role of Digital Corporate Communication in Enhancing Customer Engagement and Building Trust: A Case Study of Kenya Power and Lighting Company. </w:t>
      </w:r>
      <w:r w:rsidRPr="00D939AD">
        <w:rPr>
          <w:rFonts w:ascii="Times New Roman" w:eastAsia="Times New Roman" w:hAnsi="Times New Roman" w:cs="Times New Roman"/>
          <w:i/>
          <w:iCs/>
          <w:color w:val="000000"/>
        </w:rPr>
        <w:t>African Multidisciplinary Journal of Research</w:t>
      </w:r>
      <w:r w:rsidRPr="00D939AD">
        <w:rPr>
          <w:rFonts w:ascii="Times New Roman" w:eastAsia="Times New Roman" w:hAnsi="Times New Roman" w:cs="Times New Roman"/>
          <w:color w:val="000000"/>
        </w:rPr>
        <w:t>, </w:t>
      </w:r>
      <w:r w:rsidRPr="00D939AD">
        <w:rPr>
          <w:rFonts w:ascii="Times New Roman" w:eastAsia="Times New Roman" w:hAnsi="Times New Roman" w:cs="Times New Roman"/>
          <w:i/>
          <w:iCs/>
          <w:color w:val="000000"/>
        </w:rPr>
        <w:t>2</w:t>
      </w:r>
      <w:r w:rsidRPr="00D939AD">
        <w:rPr>
          <w:rFonts w:ascii="Times New Roman" w:eastAsia="Times New Roman" w:hAnsi="Times New Roman" w:cs="Times New Roman"/>
          <w:color w:val="000000"/>
        </w:rPr>
        <w:t>(2), 213-242.</w:t>
      </w:r>
    </w:p>
    <w:p w14:paraId="1C461FC2"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Chen, Z. F., &amp; Cheng, Y. (2023). The diffusion process of product-harm misinformation on social media: evidence from consumers and insights from communication professionals. </w:t>
      </w:r>
      <w:r w:rsidRPr="007E7364">
        <w:rPr>
          <w:rFonts w:ascii="Times New Roman" w:eastAsia="Times New Roman" w:hAnsi="Times New Roman" w:cs="Times New Roman"/>
          <w:i/>
          <w:iCs/>
          <w:color w:val="000000"/>
        </w:rPr>
        <w:t>Internet Research</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33</w:t>
      </w:r>
      <w:r w:rsidRPr="007E7364">
        <w:rPr>
          <w:rFonts w:ascii="Times New Roman" w:eastAsia="Times New Roman" w:hAnsi="Times New Roman" w:cs="Times New Roman"/>
          <w:color w:val="000000"/>
        </w:rPr>
        <w:t>(5). https://doi.org/10.1108/INTR-07-2022-0571</w:t>
      </w:r>
    </w:p>
    <w:p w14:paraId="493D038F"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Cheng, Y., Lee, J., &amp; Qiao, J. (2024). Crisis Communication in the Age of AI. In </w:t>
      </w:r>
      <w:r w:rsidRPr="007E7364">
        <w:rPr>
          <w:rFonts w:ascii="Times New Roman" w:eastAsia="Times New Roman" w:hAnsi="Times New Roman" w:cs="Times New Roman"/>
          <w:i/>
          <w:iCs/>
          <w:color w:val="000000"/>
        </w:rPr>
        <w:t>Media and Crisis Communication</w:t>
      </w:r>
      <w:r w:rsidRPr="007E7364">
        <w:rPr>
          <w:rFonts w:ascii="Times New Roman" w:eastAsia="Times New Roman" w:hAnsi="Times New Roman" w:cs="Times New Roman"/>
          <w:color w:val="000000"/>
        </w:rPr>
        <w:t>. https://doi.org/10.4324/9781032619187-9</w:t>
      </w:r>
    </w:p>
    <w:p w14:paraId="44BE6AA0"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Cheng, Y., Li, J., Lee, J., &amp; Liu, Y. (2025). How is artificial intelligence shaping crisis communication? A systematic review and future research agenda. </w:t>
      </w:r>
      <w:r w:rsidRPr="007E7364">
        <w:rPr>
          <w:rFonts w:ascii="Times New Roman" w:eastAsia="Times New Roman" w:hAnsi="Times New Roman" w:cs="Times New Roman"/>
          <w:i/>
          <w:iCs/>
          <w:color w:val="000000"/>
        </w:rPr>
        <w:t>Journal of Risk Research</w:t>
      </w:r>
      <w:r w:rsidRPr="007E7364">
        <w:rPr>
          <w:rFonts w:ascii="Times New Roman" w:eastAsia="Times New Roman" w:hAnsi="Times New Roman" w:cs="Times New Roman"/>
          <w:color w:val="000000"/>
        </w:rPr>
        <w:t xml:space="preserve">. </w:t>
      </w:r>
      <w:hyperlink r:id="rId9" w:history="1">
        <w:r w:rsidRPr="007E7364">
          <w:rPr>
            <w:rStyle w:val="Hyperlink"/>
            <w:rFonts w:ascii="Times New Roman" w:eastAsia="Times New Roman" w:hAnsi="Times New Roman" w:cs="Times New Roman"/>
          </w:rPr>
          <w:t>https://doi.org/10.1080/13669877.2025.2579317</w:t>
        </w:r>
      </w:hyperlink>
    </w:p>
    <w:p w14:paraId="580D689F"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Cobbe, J. (2021). Algorithmic Censorship by Social Platforms: Power and Resistance. </w:t>
      </w:r>
      <w:r w:rsidRPr="007E7364">
        <w:rPr>
          <w:rFonts w:ascii="Times New Roman" w:eastAsia="Times New Roman" w:hAnsi="Times New Roman" w:cs="Times New Roman"/>
          <w:i/>
          <w:iCs/>
          <w:color w:val="000000"/>
        </w:rPr>
        <w:t>Philosophy and Technology</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34</w:t>
      </w:r>
      <w:r w:rsidRPr="007E7364">
        <w:rPr>
          <w:rFonts w:ascii="Times New Roman" w:eastAsia="Times New Roman" w:hAnsi="Times New Roman" w:cs="Times New Roman"/>
          <w:color w:val="000000"/>
        </w:rPr>
        <w:t>(4). https://doi.org/10.1007/s13347-020-00429-0</w:t>
      </w:r>
    </w:p>
    <w:p w14:paraId="15737634"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lastRenderedPageBreak/>
        <w:t>Coombs, W. T. (2007). Protecting organization reputations during a crisis: The development and application of situational crisis communication theory. </w:t>
      </w:r>
      <w:r w:rsidRPr="007E7364">
        <w:rPr>
          <w:rFonts w:ascii="Times New Roman" w:eastAsia="Times New Roman" w:hAnsi="Times New Roman" w:cs="Times New Roman"/>
          <w:i/>
          <w:iCs/>
          <w:color w:val="000000"/>
        </w:rPr>
        <w:t>Corporate reputation review</w:t>
      </w:r>
      <w:r w:rsidRPr="007E7364">
        <w:rPr>
          <w:rFonts w:ascii="Times New Roman" w:eastAsia="Times New Roman" w:hAnsi="Times New Roman" w:cs="Times New Roman"/>
          <w:color w:val="000000"/>
        </w:rPr>
        <w:t>, </w:t>
      </w:r>
      <w:r w:rsidRPr="007E7364">
        <w:rPr>
          <w:rFonts w:ascii="Times New Roman" w:eastAsia="Times New Roman" w:hAnsi="Times New Roman" w:cs="Times New Roman"/>
          <w:i/>
          <w:iCs/>
          <w:color w:val="000000"/>
        </w:rPr>
        <w:t>10</w:t>
      </w:r>
      <w:r w:rsidRPr="007E7364">
        <w:rPr>
          <w:rFonts w:ascii="Times New Roman" w:eastAsia="Times New Roman" w:hAnsi="Times New Roman" w:cs="Times New Roman"/>
          <w:color w:val="000000"/>
        </w:rPr>
        <w:t>(3), 163-176.</w:t>
      </w:r>
    </w:p>
    <w:p w14:paraId="098A6596"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Creswell, J. W. (2009). Research designs. Qualitative, quantitative, and mixed methods </w:t>
      </w:r>
      <w:proofErr w:type="gramStart"/>
      <w:r w:rsidRPr="007E7364">
        <w:rPr>
          <w:rFonts w:ascii="Times New Roman" w:eastAsia="Times New Roman" w:hAnsi="Times New Roman" w:cs="Times New Roman"/>
          <w:color w:val="000000"/>
        </w:rPr>
        <w:t>approaches</w:t>
      </w:r>
      <w:proofErr w:type="gramEnd"/>
      <w:r w:rsidRPr="007E7364">
        <w:rPr>
          <w:rFonts w:ascii="Times New Roman" w:eastAsia="Times New Roman" w:hAnsi="Times New Roman" w:cs="Times New Roman"/>
          <w:color w:val="000000"/>
        </w:rPr>
        <w:t>.</w:t>
      </w:r>
    </w:p>
    <w:p w14:paraId="1D67E3EA"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Creswell, J. W. (2014). </w:t>
      </w:r>
      <w:r w:rsidRPr="007E7364">
        <w:rPr>
          <w:rFonts w:ascii="Times New Roman" w:eastAsia="Times New Roman" w:hAnsi="Times New Roman" w:cs="Times New Roman"/>
          <w:i/>
          <w:iCs/>
          <w:color w:val="000000"/>
        </w:rPr>
        <w:t xml:space="preserve">Qualitative, quantitative and mixed methods </w:t>
      </w:r>
      <w:proofErr w:type="gramStart"/>
      <w:r w:rsidRPr="007E7364">
        <w:rPr>
          <w:rFonts w:ascii="Times New Roman" w:eastAsia="Times New Roman" w:hAnsi="Times New Roman" w:cs="Times New Roman"/>
          <w:i/>
          <w:iCs/>
          <w:color w:val="000000"/>
        </w:rPr>
        <w:t>approaches</w:t>
      </w:r>
      <w:proofErr w:type="gramEnd"/>
      <w:r w:rsidRPr="007E7364">
        <w:rPr>
          <w:rFonts w:ascii="Times New Roman" w:eastAsia="Times New Roman" w:hAnsi="Times New Roman" w:cs="Times New Roman"/>
          <w:color w:val="000000"/>
        </w:rPr>
        <w:t>. Sage.</w:t>
      </w:r>
    </w:p>
    <w:p w14:paraId="359F593B"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Creswell, J. W., &amp; Creswell, J. D. (2017). </w:t>
      </w:r>
      <w:r w:rsidRPr="007E7364">
        <w:rPr>
          <w:rFonts w:ascii="Times New Roman" w:eastAsia="Times New Roman" w:hAnsi="Times New Roman" w:cs="Times New Roman"/>
          <w:i/>
          <w:iCs/>
          <w:color w:val="000000"/>
        </w:rPr>
        <w:t xml:space="preserve">Research design: Qualitative, quantitative, and mixed methods </w:t>
      </w:r>
      <w:proofErr w:type="gramStart"/>
      <w:r w:rsidRPr="007E7364">
        <w:rPr>
          <w:rFonts w:ascii="Times New Roman" w:eastAsia="Times New Roman" w:hAnsi="Times New Roman" w:cs="Times New Roman"/>
          <w:i/>
          <w:iCs/>
          <w:color w:val="000000"/>
        </w:rPr>
        <w:t>approaches</w:t>
      </w:r>
      <w:proofErr w:type="gramEnd"/>
      <w:r w:rsidRPr="007E7364">
        <w:rPr>
          <w:rFonts w:ascii="Times New Roman" w:eastAsia="Times New Roman" w:hAnsi="Times New Roman" w:cs="Times New Roman"/>
          <w:color w:val="000000"/>
        </w:rPr>
        <w:t>. Sage publications.</w:t>
      </w:r>
    </w:p>
    <w:p w14:paraId="3D2F0260"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Duffy, A., Tandoc, E., &amp; Ling, R. (2020). Too good to be true, too good not to share: the social utility of fake news. </w:t>
      </w:r>
      <w:r w:rsidRPr="007E7364">
        <w:rPr>
          <w:rFonts w:ascii="Times New Roman" w:eastAsia="Times New Roman" w:hAnsi="Times New Roman" w:cs="Times New Roman"/>
          <w:i/>
          <w:iCs/>
          <w:color w:val="000000"/>
        </w:rPr>
        <w:t>Information Communication and Society</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23</w:t>
      </w:r>
      <w:r w:rsidRPr="007E7364">
        <w:rPr>
          <w:rFonts w:ascii="Times New Roman" w:eastAsia="Times New Roman" w:hAnsi="Times New Roman" w:cs="Times New Roman"/>
          <w:color w:val="000000"/>
        </w:rPr>
        <w:t>(13). https://doi.org/10.1080/1369118X.2019.1623904</w:t>
      </w:r>
    </w:p>
    <w:p w14:paraId="3D4EA585"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Ecker, U. K. H., Hogan, J. L., &amp; Lewandowsky, S. (2017). Reminders and Repetition of Misinformation: Helping or Hindering Its Retraction? </w:t>
      </w:r>
      <w:r w:rsidRPr="007E7364">
        <w:rPr>
          <w:rFonts w:ascii="Times New Roman" w:eastAsia="Times New Roman" w:hAnsi="Times New Roman" w:cs="Times New Roman"/>
          <w:i/>
          <w:iCs/>
          <w:color w:val="000000"/>
        </w:rPr>
        <w:t>Journal of Applied Research in Memory and Cognition</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6</w:t>
      </w:r>
      <w:r w:rsidRPr="007E7364">
        <w:rPr>
          <w:rFonts w:ascii="Times New Roman" w:eastAsia="Times New Roman" w:hAnsi="Times New Roman" w:cs="Times New Roman"/>
          <w:color w:val="000000"/>
        </w:rPr>
        <w:t>(2). https://doi.org/10.1016/j.jarmac.2017.01.014</w:t>
      </w:r>
    </w:p>
    <w:p w14:paraId="0D30C06D"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Ecker, U. K. H., Lewandowsky, S., &amp; Tang, D. T. W. (2010). Explicit warnings reduce but do not eliminate the continued influence of misinformation. </w:t>
      </w:r>
      <w:r w:rsidRPr="007E7364">
        <w:rPr>
          <w:rFonts w:ascii="Times New Roman" w:eastAsia="Times New Roman" w:hAnsi="Times New Roman" w:cs="Times New Roman"/>
          <w:i/>
          <w:iCs/>
          <w:color w:val="000000"/>
        </w:rPr>
        <w:t>Memory and Cognition</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38</w:t>
      </w:r>
      <w:r w:rsidRPr="007E7364">
        <w:rPr>
          <w:rFonts w:ascii="Times New Roman" w:eastAsia="Times New Roman" w:hAnsi="Times New Roman" w:cs="Times New Roman"/>
          <w:color w:val="000000"/>
        </w:rPr>
        <w:t xml:space="preserve">(8). </w:t>
      </w:r>
      <w:hyperlink r:id="rId10" w:history="1">
        <w:r w:rsidRPr="007E7364">
          <w:rPr>
            <w:rStyle w:val="Hyperlink"/>
            <w:rFonts w:ascii="Times New Roman" w:eastAsia="Times New Roman" w:hAnsi="Times New Roman" w:cs="Times New Roman"/>
          </w:rPr>
          <w:t>https://doi.org/10.3758/MC.38.8.1087</w:t>
        </w:r>
      </w:hyperlink>
    </w:p>
    <w:p w14:paraId="2252D8A9"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Eriksson, M. (2018). Lessons for crisis communication on social media: A systematic review of what research tells the practice. </w:t>
      </w:r>
      <w:r w:rsidRPr="007E7364">
        <w:rPr>
          <w:rFonts w:ascii="Times New Roman" w:eastAsia="Times New Roman" w:hAnsi="Times New Roman" w:cs="Times New Roman"/>
          <w:i/>
          <w:iCs/>
          <w:color w:val="000000"/>
        </w:rPr>
        <w:t>International Journal of Strategic Communication</w:t>
      </w:r>
      <w:r w:rsidRPr="007E7364">
        <w:rPr>
          <w:rFonts w:ascii="Times New Roman" w:eastAsia="Times New Roman" w:hAnsi="Times New Roman" w:cs="Times New Roman"/>
          <w:color w:val="000000"/>
        </w:rPr>
        <w:t>, </w:t>
      </w:r>
      <w:r w:rsidRPr="007E7364">
        <w:rPr>
          <w:rFonts w:ascii="Times New Roman" w:eastAsia="Times New Roman" w:hAnsi="Times New Roman" w:cs="Times New Roman"/>
          <w:i/>
          <w:iCs/>
          <w:color w:val="000000"/>
        </w:rPr>
        <w:t>12</w:t>
      </w:r>
      <w:r w:rsidRPr="007E7364">
        <w:rPr>
          <w:rFonts w:ascii="Times New Roman" w:eastAsia="Times New Roman" w:hAnsi="Times New Roman" w:cs="Times New Roman"/>
          <w:color w:val="000000"/>
        </w:rPr>
        <w:t>(5), 526-551.</w:t>
      </w:r>
    </w:p>
    <w:p w14:paraId="5F4E94AC"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Farrokhi, A., Shirazi, F., Hajli, N., &amp; </w:t>
      </w:r>
      <w:proofErr w:type="spellStart"/>
      <w:r w:rsidRPr="007E7364">
        <w:rPr>
          <w:rFonts w:ascii="Times New Roman" w:eastAsia="Times New Roman" w:hAnsi="Times New Roman" w:cs="Times New Roman"/>
          <w:color w:val="000000"/>
        </w:rPr>
        <w:t>Tajvidi</w:t>
      </w:r>
      <w:proofErr w:type="spellEnd"/>
      <w:r w:rsidRPr="007E7364">
        <w:rPr>
          <w:rFonts w:ascii="Times New Roman" w:eastAsia="Times New Roman" w:hAnsi="Times New Roman" w:cs="Times New Roman"/>
          <w:color w:val="000000"/>
        </w:rPr>
        <w:t xml:space="preserve">, M. (2020). Using artificial intelligence to detect crisis related to events: Decision making in B2B by artificial intelligence. </w:t>
      </w:r>
      <w:r w:rsidRPr="007E7364">
        <w:rPr>
          <w:rFonts w:ascii="Times New Roman" w:eastAsia="Times New Roman" w:hAnsi="Times New Roman" w:cs="Times New Roman"/>
          <w:i/>
          <w:iCs/>
          <w:color w:val="000000"/>
        </w:rPr>
        <w:t>Industrial Marketing Management</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91</w:t>
      </w:r>
      <w:r w:rsidRPr="007E7364">
        <w:rPr>
          <w:rFonts w:ascii="Times New Roman" w:eastAsia="Times New Roman" w:hAnsi="Times New Roman" w:cs="Times New Roman"/>
          <w:color w:val="000000"/>
        </w:rPr>
        <w:t>. https://doi.org/10.1016/j.indmarman.2020.09.015</w:t>
      </w:r>
    </w:p>
    <w:p w14:paraId="64AA7D0C"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Frank, R. (2015). Caveat Lector: Fake news as folklore. </w:t>
      </w:r>
      <w:r w:rsidRPr="007E7364">
        <w:rPr>
          <w:rFonts w:ascii="Times New Roman" w:eastAsia="Times New Roman" w:hAnsi="Times New Roman" w:cs="Times New Roman"/>
          <w:i/>
          <w:iCs/>
          <w:color w:val="000000"/>
        </w:rPr>
        <w:t>Journal of American Folklore</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128</w:t>
      </w:r>
      <w:r w:rsidRPr="007E7364">
        <w:rPr>
          <w:rFonts w:ascii="Times New Roman" w:eastAsia="Times New Roman" w:hAnsi="Times New Roman" w:cs="Times New Roman"/>
          <w:color w:val="000000"/>
        </w:rPr>
        <w:t>(509). https://doi.org/10.5406/jamerfolk.128.509.0315</w:t>
      </w:r>
    </w:p>
    <w:p w14:paraId="7B8C2B25"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Fujii, L. A. (2012). Research ethics 101: Dilemmas and responsibilities. </w:t>
      </w:r>
      <w:r w:rsidRPr="007E7364">
        <w:rPr>
          <w:rFonts w:ascii="Times New Roman" w:eastAsia="Times New Roman" w:hAnsi="Times New Roman" w:cs="Times New Roman"/>
          <w:i/>
          <w:iCs/>
          <w:color w:val="000000"/>
        </w:rPr>
        <w:t>PS: Political Science &amp; Politics</w:t>
      </w:r>
      <w:r w:rsidRPr="007E7364">
        <w:rPr>
          <w:rFonts w:ascii="Times New Roman" w:eastAsia="Times New Roman" w:hAnsi="Times New Roman" w:cs="Times New Roman"/>
          <w:color w:val="000000"/>
        </w:rPr>
        <w:t>, </w:t>
      </w:r>
      <w:r w:rsidRPr="007E7364">
        <w:rPr>
          <w:rFonts w:ascii="Times New Roman" w:eastAsia="Times New Roman" w:hAnsi="Times New Roman" w:cs="Times New Roman"/>
          <w:i/>
          <w:iCs/>
          <w:color w:val="000000"/>
        </w:rPr>
        <w:t>45</w:t>
      </w:r>
      <w:r w:rsidRPr="007E7364">
        <w:rPr>
          <w:rFonts w:ascii="Times New Roman" w:eastAsia="Times New Roman" w:hAnsi="Times New Roman" w:cs="Times New Roman"/>
          <w:color w:val="000000"/>
        </w:rPr>
        <w:t>(4), 717-723.</w:t>
      </w:r>
    </w:p>
    <w:p w14:paraId="4B6018F6"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Gasana, K. (2024). Crisis Communication and Reputation Management in the Age of Fake News. </w:t>
      </w:r>
      <w:r w:rsidRPr="007E7364">
        <w:rPr>
          <w:rFonts w:ascii="Times New Roman" w:eastAsia="Times New Roman" w:hAnsi="Times New Roman" w:cs="Times New Roman"/>
          <w:i/>
          <w:iCs/>
          <w:color w:val="000000"/>
        </w:rPr>
        <w:t>Journal of Public Relations</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3</w:t>
      </w:r>
      <w:r w:rsidRPr="007E7364">
        <w:rPr>
          <w:rFonts w:ascii="Times New Roman" w:eastAsia="Times New Roman" w:hAnsi="Times New Roman" w:cs="Times New Roman"/>
          <w:color w:val="000000"/>
        </w:rPr>
        <w:t>(1). https://doi.org/10.47941/jpr.1773</w:t>
      </w:r>
    </w:p>
    <w:p w14:paraId="65061B19"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lastRenderedPageBreak/>
        <w:t xml:space="preserve">Gioia, D. A., Corley, K. G., &amp; Hamilton, A. L. (2013). Seeking qualitative rigor in inductive research. Organizational Research Methods, 16(1), 15–31. https:// </w:t>
      </w:r>
      <w:proofErr w:type="spellStart"/>
      <w:r w:rsidRPr="007E7364">
        <w:rPr>
          <w:rFonts w:ascii="Times New Roman" w:eastAsia="Times New Roman" w:hAnsi="Times New Roman" w:cs="Times New Roman"/>
          <w:color w:val="000000"/>
        </w:rPr>
        <w:t>doi</w:t>
      </w:r>
      <w:proofErr w:type="spellEnd"/>
      <w:r w:rsidRPr="007E7364">
        <w:rPr>
          <w:rFonts w:ascii="Times New Roman" w:eastAsia="Times New Roman" w:hAnsi="Times New Roman" w:cs="Times New Roman"/>
          <w:color w:val="000000"/>
        </w:rPr>
        <w:t>. org/ 10. 1177/ 10944 28112 452151</w:t>
      </w:r>
    </w:p>
    <w:p w14:paraId="364A72DD"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Gwebu, K. L., Wang, J., &amp; </w:t>
      </w:r>
      <w:proofErr w:type="spellStart"/>
      <w:r w:rsidRPr="007E7364">
        <w:rPr>
          <w:rFonts w:ascii="Times New Roman" w:eastAsia="Times New Roman" w:hAnsi="Times New Roman" w:cs="Times New Roman"/>
          <w:color w:val="000000"/>
        </w:rPr>
        <w:t>Zifla</w:t>
      </w:r>
      <w:proofErr w:type="spellEnd"/>
      <w:r w:rsidRPr="007E7364">
        <w:rPr>
          <w:rFonts w:ascii="Times New Roman" w:eastAsia="Times New Roman" w:hAnsi="Times New Roman" w:cs="Times New Roman"/>
          <w:color w:val="000000"/>
        </w:rPr>
        <w:t xml:space="preserve">, E. (2022). Can warnings curb the spread of fake news? The interplay between warning, trust and confirmation bias. </w:t>
      </w:r>
      <w:r w:rsidRPr="007E7364">
        <w:rPr>
          <w:rFonts w:ascii="Times New Roman" w:eastAsia="Times New Roman" w:hAnsi="Times New Roman" w:cs="Times New Roman"/>
          <w:i/>
          <w:iCs/>
          <w:color w:val="000000"/>
        </w:rPr>
        <w:t>Behavior and Information Technology</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41</w:t>
      </w:r>
      <w:r w:rsidRPr="007E7364">
        <w:rPr>
          <w:rFonts w:ascii="Times New Roman" w:eastAsia="Times New Roman" w:hAnsi="Times New Roman" w:cs="Times New Roman"/>
          <w:color w:val="000000"/>
        </w:rPr>
        <w:t>(16). https://doi.org/10.1080/0144929X.2021.2002932</w:t>
      </w:r>
    </w:p>
    <w:p w14:paraId="61254786"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Hutchinson, B., Rostamzadeh, N., Greer, C., Heller, K., &amp; Prabhakaran, V. (2022). Evaluation Gaps in Machine Learning Practice. </w:t>
      </w:r>
      <w:r w:rsidRPr="007E7364">
        <w:rPr>
          <w:rFonts w:ascii="Times New Roman" w:eastAsia="Times New Roman" w:hAnsi="Times New Roman" w:cs="Times New Roman"/>
          <w:i/>
          <w:iCs/>
          <w:color w:val="000000"/>
        </w:rPr>
        <w:t>ACM International Conference Proceeding Series</w:t>
      </w:r>
      <w:r w:rsidRPr="007E7364">
        <w:rPr>
          <w:rFonts w:ascii="Times New Roman" w:eastAsia="Times New Roman" w:hAnsi="Times New Roman" w:cs="Times New Roman"/>
          <w:color w:val="000000"/>
        </w:rPr>
        <w:t>. https://doi.org/10.1145/3531146.3533233</w:t>
      </w:r>
    </w:p>
    <w:p w14:paraId="6E35C534"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Isiaka, H. O., </w:t>
      </w:r>
      <w:proofErr w:type="spellStart"/>
      <w:r w:rsidRPr="007E7364">
        <w:rPr>
          <w:rFonts w:ascii="Times New Roman" w:eastAsia="Times New Roman" w:hAnsi="Times New Roman" w:cs="Times New Roman"/>
          <w:color w:val="000000"/>
        </w:rPr>
        <w:t>Ndawacin</w:t>
      </w:r>
      <w:proofErr w:type="spellEnd"/>
      <w:r w:rsidRPr="007E7364">
        <w:rPr>
          <w:rFonts w:ascii="Times New Roman" w:eastAsia="Times New Roman" w:hAnsi="Times New Roman" w:cs="Times New Roman"/>
          <w:color w:val="000000"/>
        </w:rPr>
        <w:t xml:space="preserve">, A. A., Akeem, S. T., &amp; Akinola Shalom Felicia. (2023). Ethical And Legal Issues of Information Systems and Fake News Dissemination in Organizations. </w:t>
      </w:r>
      <w:r w:rsidRPr="007E7364">
        <w:rPr>
          <w:rFonts w:ascii="Times New Roman" w:eastAsia="Times New Roman" w:hAnsi="Times New Roman" w:cs="Times New Roman"/>
          <w:i/>
          <w:iCs/>
          <w:color w:val="000000"/>
        </w:rPr>
        <w:t>Nigerian Library Association (NLA), Niger State Chapter</w:t>
      </w:r>
      <w:r w:rsidRPr="007E7364">
        <w:rPr>
          <w:rFonts w:ascii="Times New Roman" w:eastAsia="Times New Roman" w:hAnsi="Times New Roman" w:cs="Times New Roman"/>
          <w:color w:val="000000"/>
        </w:rPr>
        <w:t>.</w:t>
      </w:r>
    </w:p>
    <w:p w14:paraId="1FDB60D1"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Jahng, M. R. (2021). Is Fake News the New Social Media Crisis? Examining the Public Evaluation of Crisis Management for Corporate Organizations Targeted in Fake News. </w:t>
      </w:r>
      <w:r w:rsidRPr="007E7364">
        <w:rPr>
          <w:rFonts w:ascii="Times New Roman" w:eastAsia="Times New Roman" w:hAnsi="Times New Roman" w:cs="Times New Roman"/>
          <w:i/>
          <w:iCs/>
          <w:color w:val="000000"/>
        </w:rPr>
        <w:t>International Journal of Strategic Communication</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15</w:t>
      </w:r>
      <w:r w:rsidRPr="007E7364">
        <w:rPr>
          <w:rFonts w:ascii="Times New Roman" w:eastAsia="Times New Roman" w:hAnsi="Times New Roman" w:cs="Times New Roman"/>
          <w:color w:val="000000"/>
        </w:rPr>
        <w:t>(1). https://doi.org/10.1080/1553118X.2020.1848842</w:t>
      </w:r>
    </w:p>
    <w:p w14:paraId="3E1DEE65"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Kim, A., &amp; Dennis, A. R. (2019). </w:t>
      </w:r>
      <w:proofErr w:type="gramStart"/>
      <w:r w:rsidRPr="007E7364">
        <w:rPr>
          <w:rFonts w:ascii="Times New Roman" w:eastAsia="Times New Roman" w:hAnsi="Times New Roman" w:cs="Times New Roman"/>
          <w:color w:val="000000"/>
        </w:rPr>
        <w:t>Says</w:t>
      </w:r>
      <w:proofErr w:type="gramEnd"/>
      <w:r w:rsidRPr="007E7364">
        <w:rPr>
          <w:rFonts w:ascii="Times New Roman" w:eastAsia="Times New Roman" w:hAnsi="Times New Roman" w:cs="Times New Roman"/>
          <w:color w:val="000000"/>
        </w:rPr>
        <w:t xml:space="preserve"> who? The effects of presentation format and source rating on fake news in social media. </w:t>
      </w:r>
      <w:r w:rsidRPr="007E7364">
        <w:rPr>
          <w:rFonts w:ascii="Times New Roman" w:eastAsia="Times New Roman" w:hAnsi="Times New Roman" w:cs="Times New Roman"/>
          <w:i/>
          <w:iCs/>
          <w:color w:val="000000"/>
        </w:rPr>
        <w:t>MIS Quarterly: Management Information Systems</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43</w:t>
      </w:r>
      <w:r w:rsidRPr="007E7364">
        <w:rPr>
          <w:rFonts w:ascii="Times New Roman" w:eastAsia="Times New Roman" w:hAnsi="Times New Roman" w:cs="Times New Roman"/>
          <w:color w:val="000000"/>
        </w:rPr>
        <w:t>(3). https://doi.org/10.25300/MISQ/2019/15188</w:t>
      </w:r>
    </w:p>
    <w:p w14:paraId="1D4F6293"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Kim, A., Moravec, P. L., &amp; Dennis, A. R. (2019). Combating Fake News on Social Media with Source Ratings: The Effects of User and Expert Reputation Ratings. </w:t>
      </w:r>
      <w:r w:rsidRPr="007E7364">
        <w:rPr>
          <w:rFonts w:ascii="Times New Roman" w:eastAsia="Times New Roman" w:hAnsi="Times New Roman" w:cs="Times New Roman"/>
          <w:i/>
          <w:iCs/>
          <w:color w:val="000000"/>
        </w:rPr>
        <w:t>Journal of Management Information Systems</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36</w:t>
      </w:r>
      <w:r w:rsidRPr="007E7364">
        <w:rPr>
          <w:rFonts w:ascii="Times New Roman" w:eastAsia="Times New Roman" w:hAnsi="Times New Roman" w:cs="Times New Roman"/>
          <w:color w:val="000000"/>
        </w:rPr>
        <w:t>(3). https://doi.org/10.1080/07421222.2019.1628921</w:t>
      </w:r>
    </w:p>
    <w:p w14:paraId="098558A1"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Kim, Y. (2015). Toward an ethical model of effective crisis communication. </w:t>
      </w:r>
      <w:r w:rsidRPr="007E7364">
        <w:rPr>
          <w:rFonts w:ascii="Times New Roman" w:eastAsia="Times New Roman" w:hAnsi="Times New Roman" w:cs="Times New Roman"/>
          <w:i/>
          <w:iCs/>
          <w:color w:val="000000"/>
        </w:rPr>
        <w:t>Business and Society Review</w:t>
      </w:r>
      <w:r w:rsidRPr="007E7364">
        <w:rPr>
          <w:rFonts w:ascii="Times New Roman" w:eastAsia="Times New Roman" w:hAnsi="Times New Roman" w:cs="Times New Roman"/>
          <w:color w:val="000000"/>
        </w:rPr>
        <w:t>, </w:t>
      </w:r>
      <w:r w:rsidRPr="007E7364">
        <w:rPr>
          <w:rFonts w:ascii="Times New Roman" w:eastAsia="Times New Roman" w:hAnsi="Times New Roman" w:cs="Times New Roman"/>
          <w:i/>
          <w:iCs/>
          <w:color w:val="000000"/>
        </w:rPr>
        <w:t>120</w:t>
      </w:r>
      <w:r w:rsidRPr="007E7364">
        <w:rPr>
          <w:rFonts w:ascii="Times New Roman" w:eastAsia="Times New Roman" w:hAnsi="Times New Roman" w:cs="Times New Roman"/>
          <w:color w:val="000000"/>
        </w:rPr>
        <w:t>(1), 57-81.</w:t>
      </w:r>
    </w:p>
    <w:p w14:paraId="5BA5C6F1"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Kim, Y., &amp; Lim, H. (2023). Debunking misinformation in times of crisis: Exploring misinformation correction strategies for effective internal crisis communication. </w:t>
      </w:r>
      <w:r w:rsidRPr="007E7364">
        <w:rPr>
          <w:rFonts w:ascii="Times New Roman" w:eastAsia="Times New Roman" w:hAnsi="Times New Roman" w:cs="Times New Roman"/>
          <w:i/>
          <w:iCs/>
          <w:color w:val="000000"/>
        </w:rPr>
        <w:t>Journal of Contingencies and Crisis Management</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31</w:t>
      </w:r>
      <w:r w:rsidRPr="007E7364">
        <w:rPr>
          <w:rFonts w:ascii="Times New Roman" w:eastAsia="Times New Roman" w:hAnsi="Times New Roman" w:cs="Times New Roman"/>
          <w:color w:val="000000"/>
        </w:rPr>
        <w:t>(3). https://doi.org/10.1111/1468-5973.12447</w:t>
      </w:r>
    </w:p>
    <w:p w14:paraId="01CDFD12"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Kothari, C.R. (2019). Research Methodology: Methods and Techniques. </w:t>
      </w:r>
      <w:r w:rsidRPr="007E7364">
        <w:rPr>
          <w:rFonts w:ascii="Times New Roman" w:eastAsia="Times New Roman" w:hAnsi="Times New Roman" w:cs="Times New Roman"/>
          <w:i/>
          <w:iCs/>
          <w:color w:val="000000"/>
        </w:rPr>
        <w:t>4th Edition, New Age International Publishers, New Delhi.</w:t>
      </w:r>
    </w:p>
    <w:p w14:paraId="56725622"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lastRenderedPageBreak/>
        <w:t xml:space="preserve">Lambert, C. A., Ewing, M. E., &amp; Hassan, T. (2024). Watchful waiting: public relations strategies to minimize and manage a fake news crisis. </w:t>
      </w:r>
      <w:r w:rsidRPr="007E7364">
        <w:rPr>
          <w:rFonts w:ascii="Times New Roman" w:eastAsia="Times New Roman" w:hAnsi="Times New Roman" w:cs="Times New Roman"/>
          <w:i/>
          <w:iCs/>
          <w:color w:val="000000"/>
        </w:rPr>
        <w:t>Journal of Communication Management</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28</w:t>
      </w:r>
      <w:r w:rsidRPr="007E7364">
        <w:rPr>
          <w:rFonts w:ascii="Times New Roman" w:eastAsia="Times New Roman" w:hAnsi="Times New Roman" w:cs="Times New Roman"/>
          <w:color w:val="000000"/>
        </w:rPr>
        <w:t>(3). https://doi.org/10.1108/JCOM-05-2022-0064</w:t>
      </w:r>
    </w:p>
    <w:p w14:paraId="7B5F31D7"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Lu, X., &amp; Jin, Y. (2024). Optimizing organizational corrective communication: The effects of correction placement timing, refutation detail level, and corrective narrative type on combating crisis misinformation narratives. </w:t>
      </w:r>
      <w:r w:rsidRPr="007E7364">
        <w:rPr>
          <w:rFonts w:ascii="Times New Roman" w:eastAsia="Times New Roman" w:hAnsi="Times New Roman" w:cs="Times New Roman"/>
          <w:i/>
          <w:iCs/>
          <w:color w:val="000000"/>
        </w:rPr>
        <w:t>Public Relations Review</w:t>
      </w:r>
      <w:r w:rsidRPr="007E7364">
        <w:rPr>
          <w:rFonts w:ascii="Times New Roman" w:eastAsia="Times New Roman" w:hAnsi="Times New Roman" w:cs="Times New Roman"/>
          <w:color w:val="000000"/>
        </w:rPr>
        <w:t>, </w:t>
      </w:r>
      <w:r w:rsidRPr="007E7364">
        <w:rPr>
          <w:rFonts w:ascii="Times New Roman" w:eastAsia="Times New Roman" w:hAnsi="Times New Roman" w:cs="Times New Roman"/>
          <w:i/>
          <w:iCs/>
          <w:color w:val="000000"/>
        </w:rPr>
        <w:t>50</w:t>
      </w:r>
      <w:r w:rsidRPr="007E7364">
        <w:rPr>
          <w:rFonts w:ascii="Times New Roman" w:eastAsia="Times New Roman" w:hAnsi="Times New Roman" w:cs="Times New Roman"/>
          <w:color w:val="000000"/>
        </w:rPr>
        <w:t>(5), 102514.</w:t>
      </w:r>
    </w:p>
    <w:p w14:paraId="0E07EDA2"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M, D. S., &amp; </w:t>
      </w:r>
      <w:proofErr w:type="spellStart"/>
      <w:r w:rsidRPr="007E7364">
        <w:rPr>
          <w:rFonts w:ascii="Times New Roman" w:eastAsia="Times New Roman" w:hAnsi="Times New Roman" w:cs="Times New Roman"/>
          <w:color w:val="000000"/>
        </w:rPr>
        <w:t>Hairunnisa</w:t>
      </w:r>
      <w:proofErr w:type="spellEnd"/>
      <w:r w:rsidRPr="007E7364">
        <w:rPr>
          <w:rFonts w:ascii="Times New Roman" w:eastAsia="Times New Roman" w:hAnsi="Times New Roman" w:cs="Times New Roman"/>
          <w:color w:val="000000"/>
        </w:rPr>
        <w:t xml:space="preserve">. (2023). The Phenomenon of Fake News (Hoax) in Mass Communication: Causes, Impacts, and Solutions. </w:t>
      </w:r>
      <w:r w:rsidRPr="007E7364">
        <w:rPr>
          <w:rFonts w:ascii="Times New Roman" w:eastAsia="Times New Roman" w:hAnsi="Times New Roman" w:cs="Times New Roman"/>
          <w:i/>
          <w:iCs/>
          <w:color w:val="000000"/>
        </w:rPr>
        <w:t>Open Access Indonesia Journal of Social Sciences</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6</w:t>
      </w:r>
      <w:r w:rsidRPr="007E7364">
        <w:rPr>
          <w:rFonts w:ascii="Times New Roman" w:eastAsia="Times New Roman" w:hAnsi="Times New Roman" w:cs="Times New Roman"/>
          <w:color w:val="000000"/>
        </w:rPr>
        <w:t>(3). https://doi.org/10.37275/oaijss.v6i3.161</w:t>
      </w:r>
    </w:p>
    <w:p w14:paraId="61342250" w14:textId="77777777" w:rsidR="007E7364" w:rsidRPr="007E7364" w:rsidRDefault="007E7364" w:rsidP="007E7364">
      <w:pPr>
        <w:ind w:hanging="480"/>
        <w:jc w:val="left"/>
        <w:rPr>
          <w:rFonts w:ascii="Times New Roman" w:eastAsia="Times New Roman" w:hAnsi="Times New Roman" w:cs="Times New Roman"/>
          <w:color w:val="000000"/>
        </w:rPr>
      </w:pPr>
      <w:proofErr w:type="spellStart"/>
      <w:r w:rsidRPr="007E7364">
        <w:rPr>
          <w:rFonts w:ascii="Times New Roman" w:eastAsia="Times New Roman" w:hAnsi="Times New Roman" w:cs="Times New Roman"/>
          <w:color w:val="000000"/>
        </w:rPr>
        <w:t>Mabweazara</w:t>
      </w:r>
      <w:proofErr w:type="spellEnd"/>
      <w:r w:rsidRPr="007E7364">
        <w:rPr>
          <w:rFonts w:ascii="Times New Roman" w:eastAsia="Times New Roman" w:hAnsi="Times New Roman" w:cs="Times New Roman"/>
          <w:color w:val="000000"/>
        </w:rPr>
        <w:t>, H. M., &amp; Mano, W. (2020). The persistence of digital inequalities and the rise of misinformation in African social media. African Journalism Studies, 41(2), 12–29. https://doi.org/10.1080/23743670.2020.1785330</w:t>
      </w:r>
    </w:p>
    <w:p w14:paraId="28153553" w14:textId="77777777" w:rsidR="007E7364" w:rsidRPr="007E7364" w:rsidRDefault="007E7364" w:rsidP="007E7364">
      <w:pPr>
        <w:ind w:hanging="480"/>
        <w:jc w:val="left"/>
        <w:rPr>
          <w:rFonts w:ascii="Times New Roman" w:eastAsia="Times New Roman" w:hAnsi="Times New Roman" w:cs="Times New Roman"/>
          <w:color w:val="000000"/>
        </w:rPr>
      </w:pPr>
      <w:proofErr w:type="spellStart"/>
      <w:r w:rsidRPr="007E7364">
        <w:rPr>
          <w:rFonts w:ascii="Times New Roman" w:eastAsia="Times New Roman" w:hAnsi="Times New Roman" w:cs="Times New Roman"/>
          <w:color w:val="000000"/>
        </w:rPr>
        <w:t>Maisiodo</w:t>
      </w:r>
      <w:proofErr w:type="spellEnd"/>
      <w:r w:rsidRPr="007E7364">
        <w:rPr>
          <w:rFonts w:ascii="Times New Roman" w:eastAsia="Times New Roman" w:hAnsi="Times New Roman" w:cs="Times New Roman"/>
          <w:color w:val="000000"/>
        </w:rPr>
        <w:t xml:space="preserve">, V. N., &amp; </w:t>
      </w:r>
      <w:proofErr w:type="spellStart"/>
      <w:r w:rsidRPr="007E7364">
        <w:rPr>
          <w:rFonts w:ascii="Times New Roman" w:eastAsia="Times New Roman" w:hAnsi="Times New Roman" w:cs="Times New Roman"/>
          <w:color w:val="000000"/>
        </w:rPr>
        <w:t>Ong’ong’a</w:t>
      </w:r>
      <w:proofErr w:type="spellEnd"/>
      <w:r w:rsidRPr="007E7364">
        <w:rPr>
          <w:rFonts w:ascii="Times New Roman" w:eastAsia="Times New Roman" w:hAnsi="Times New Roman" w:cs="Times New Roman"/>
          <w:color w:val="000000"/>
        </w:rPr>
        <w:t xml:space="preserve">, D. O. (2025). Fake news on societal behavior: A case study of the youths in Nairobi County, Kenya. </w:t>
      </w:r>
      <w:r w:rsidRPr="007E7364">
        <w:rPr>
          <w:rFonts w:ascii="Times New Roman" w:eastAsia="Times New Roman" w:hAnsi="Times New Roman" w:cs="Times New Roman"/>
          <w:i/>
          <w:iCs/>
          <w:color w:val="000000"/>
        </w:rPr>
        <w:t>African Journal of Empirical Research</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6</w:t>
      </w:r>
      <w:r w:rsidRPr="007E7364">
        <w:rPr>
          <w:rFonts w:ascii="Times New Roman" w:eastAsia="Times New Roman" w:hAnsi="Times New Roman" w:cs="Times New Roman"/>
          <w:color w:val="000000"/>
        </w:rPr>
        <w:t>(4). https://doi.org/10.51867/ajernet.6.4.3</w:t>
      </w:r>
    </w:p>
    <w:p w14:paraId="50AB77F5"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Montaña-Niño, S. X. (2020). Automating the News: How Algorithms Are Rewriting the Media, Nicholas Diakopoulos (2019). </w:t>
      </w:r>
      <w:r w:rsidRPr="007E7364">
        <w:rPr>
          <w:rFonts w:ascii="Times New Roman" w:eastAsia="Times New Roman" w:hAnsi="Times New Roman" w:cs="Times New Roman"/>
          <w:i/>
          <w:iCs/>
          <w:color w:val="000000"/>
        </w:rPr>
        <w:t>Australian Journalism Review</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42</w:t>
      </w:r>
      <w:r w:rsidRPr="007E7364">
        <w:rPr>
          <w:rFonts w:ascii="Times New Roman" w:eastAsia="Times New Roman" w:hAnsi="Times New Roman" w:cs="Times New Roman"/>
          <w:color w:val="000000"/>
        </w:rPr>
        <w:t>(1). https://doi.org/10.1386/ajr_00029_5</w:t>
      </w:r>
    </w:p>
    <w:p w14:paraId="5D25E4CB"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Moravec, P. L., Minas, R. K., &amp; Dennis, A. R. (2019). Fake news on social media: People believe what they want to believe when it makes no sense at All. </w:t>
      </w:r>
      <w:r w:rsidRPr="007E7364">
        <w:rPr>
          <w:rFonts w:ascii="Times New Roman" w:eastAsia="Times New Roman" w:hAnsi="Times New Roman" w:cs="Times New Roman"/>
          <w:i/>
          <w:iCs/>
          <w:color w:val="000000"/>
        </w:rPr>
        <w:t>MIS Quarterly: Management Information Systems</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43</w:t>
      </w:r>
      <w:r w:rsidRPr="007E7364">
        <w:rPr>
          <w:rFonts w:ascii="Times New Roman" w:eastAsia="Times New Roman" w:hAnsi="Times New Roman" w:cs="Times New Roman"/>
          <w:color w:val="000000"/>
        </w:rPr>
        <w:t xml:space="preserve">(4). </w:t>
      </w:r>
      <w:hyperlink r:id="rId11" w:history="1">
        <w:r w:rsidRPr="007E7364">
          <w:rPr>
            <w:rStyle w:val="Hyperlink"/>
            <w:rFonts w:ascii="Times New Roman" w:eastAsia="Times New Roman" w:hAnsi="Times New Roman" w:cs="Times New Roman"/>
          </w:rPr>
          <w:t>https://doi.org/10.25300/MISQ/2019/15505</w:t>
        </w:r>
      </w:hyperlink>
    </w:p>
    <w:p w14:paraId="11C72414"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Mower, J. T. (2015). </w:t>
      </w:r>
      <w:r w:rsidRPr="007E7364">
        <w:rPr>
          <w:rFonts w:ascii="Times New Roman" w:eastAsia="Times New Roman" w:hAnsi="Times New Roman" w:cs="Times New Roman"/>
          <w:i/>
          <w:iCs/>
          <w:color w:val="000000"/>
        </w:rPr>
        <w:t xml:space="preserve">Protecting Professional Football: A Case Study of Crisis Communication Tactics Demonstrated During the Concussion Crisis by the National Football League and the Introduction of Cultural </w:t>
      </w:r>
      <w:proofErr w:type="spellStart"/>
      <w:r w:rsidRPr="007E7364">
        <w:rPr>
          <w:rFonts w:ascii="Times New Roman" w:eastAsia="Times New Roman" w:hAnsi="Times New Roman" w:cs="Times New Roman"/>
          <w:i/>
          <w:iCs/>
          <w:color w:val="000000"/>
        </w:rPr>
        <w:t>Ingrainment</w:t>
      </w:r>
      <w:proofErr w:type="spellEnd"/>
      <w:r w:rsidRPr="007E7364">
        <w:rPr>
          <w:rFonts w:ascii="Times New Roman" w:eastAsia="Times New Roman" w:hAnsi="Times New Roman" w:cs="Times New Roman"/>
          <w:i/>
          <w:iCs/>
          <w:color w:val="000000"/>
        </w:rPr>
        <w:t xml:space="preserve"> as a Component in Crisis Communications Models</w:t>
      </w:r>
      <w:r w:rsidRPr="007E7364">
        <w:rPr>
          <w:rFonts w:ascii="Times New Roman" w:eastAsia="Times New Roman" w:hAnsi="Times New Roman" w:cs="Times New Roman"/>
          <w:color w:val="000000"/>
        </w:rPr>
        <w:t>. Brigham Young University.</w:t>
      </w:r>
    </w:p>
    <w:p w14:paraId="1FBFCF10"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Mule, J. K. (2025). Misinformation Trends and Fact-Checking Practices on Safaricom Kenya’s Twitter: An Online Content Review. </w:t>
      </w:r>
      <w:r w:rsidRPr="007E7364">
        <w:rPr>
          <w:rFonts w:ascii="Times New Roman" w:eastAsia="Times New Roman" w:hAnsi="Times New Roman" w:cs="Times New Roman"/>
          <w:i/>
          <w:iCs/>
          <w:color w:val="000000"/>
        </w:rPr>
        <w:t>American Journal of Communication</w:t>
      </w:r>
      <w:r w:rsidRPr="007E7364">
        <w:rPr>
          <w:rFonts w:ascii="Times New Roman" w:eastAsia="Times New Roman" w:hAnsi="Times New Roman" w:cs="Times New Roman"/>
          <w:color w:val="000000"/>
        </w:rPr>
        <w:t>, </w:t>
      </w:r>
      <w:r w:rsidRPr="007E7364">
        <w:rPr>
          <w:rFonts w:ascii="Times New Roman" w:eastAsia="Times New Roman" w:hAnsi="Times New Roman" w:cs="Times New Roman"/>
          <w:i/>
          <w:iCs/>
          <w:color w:val="000000"/>
        </w:rPr>
        <w:t>8</w:t>
      </w:r>
      <w:r w:rsidRPr="007E7364">
        <w:rPr>
          <w:rFonts w:ascii="Times New Roman" w:eastAsia="Times New Roman" w:hAnsi="Times New Roman" w:cs="Times New Roman"/>
          <w:color w:val="000000"/>
        </w:rPr>
        <w:t>(1), 1-15.</w:t>
      </w:r>
    </w:p>
    <w:p w14:paraId="1C774A58"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lastRenderedPageBreak/>
        <w:t xml:space="preserve">Njagi, S. M. (2025). Disinformation as a threat to Kenya’s National Security in the Contemporary Information Environment. </w:t>
      </w:r>
      <w:r w:rsidRPr="007E7364">
        <w:rPr>
          <w:rFonts w:ascii="Times New Roman" w:eastAsia="Times New Roman" w:hAnsi="Times New Roman" w:cs="Times New Roman"/>
          <w:i/>
          <w:iCs/>
          <w:color w:val="000000"/>
        </w:rPr>
        <w:t xml:space="preserve">National Security: A Journal of the National </w:t>
      </w:r>
      <w:proofErr w:type="spellStart"/>
      <w:r w:rsidRPr="007E7364">
        <w:rPr>
          <w:rFonts w:ascii="Times New Roman" w:eastAsia="Times New Roman" w:hAnsi="Times New Roman" w:cs="Times New Roman"/>
          <w:i/>
          <w:iCs/>
          <w:color w:val="000000"/>
        </w:rPr>
        <w:t>Defence</w:t>
      </w:r>
      <w:proofErr w:type="spellEnd"/>
      <w:r w:rsidRPr="007E7364">
        <w:rPr>
          <w:rFonts w:ascii="Times New Roman" w:eastAsia="Times New Roman" w:hAnsi="Times New Roman" w:cs="Times New Roman"/>
          <w:i/>
          <w:iCs/>
          <w:color w:val="000000"/>
        </w:rPr>
        <w:t xml:space="preserve"> University-Kenya</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3</w:t>
      </w:r>
      <w:r w:rsidRPr="007E7364">
        <w:rPr>
          <w:rFonts w:ascii="Times New Roman" w:eastAsia="Times New Roman" w:hAnsi="Times New Roman" w:cs="Times New Roman"/>
          <w:color w:val="000000"/>
        </w:rPr>
        <w:t>(2). https://doi.org/10.64403/4efzpe03</w:t>
      </w:r>
    </w:p>
    <w:p w14:paraId="276BC7EB"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Nowell, L. S., Norris, J. M., White, D. E., &amp; Moules, N. J. (2017). Thematic analysis: Striving to meet the trustworthiness criteria. </w:t>
      </w:r>
      <w:r w:rsidRPr="007E7364">
        <w:rPr>
          <w:rFonts w:ascii="Times New Roman" w:eastAsia="Times New Roman" w:hAnsi="Times New Roman" w:cs="Times New Roman"/>
          <w:i/>
          <w:iCs/>
          <w:color w:val="000000"/>
        </w:rPr>
        <w:t>International journal of qualitative methods</w:t>
      </w:r>
      <w:r w:rsidRPr="007E7364">
        <w:rPr>
          <w:rFonts w:ascii="Times New Roman" w:eastAsia="Times New Roman" w:hAnsi="Times New Roman" w:cs="Times New Roman"/>
          <w:color w:val="000000"/>
        </w:rPr>
        <w:t>, </w:t>
      </w:r>
      <w:r w:rsidRPr="007E7364">
        <w:rPr>
          <w:rFonts w:ascii="Times New Roman" w:eastAsia="Times New Roman" w:hAnsi="Times New Roman" w:cs="Times New Roman"/>
          <w:i/>
          <w:iCs/>
          <w:color w:val="000000"/>
        </w:rPr>
        <w:t>16</w:t>
      </w:r>
      <w:r w:rsidRPr="007E7364">
        <w:rPr>
          <w:rFonts w:ascii="Times New Roman" w:eastAsia="Times New Roman" w:hAnsi="Times New Roman" w:cs="Times New Roman"/>
          <w:color w:val="000000"/>
        </w:rPr>
        <w:t>(1), 1609406917733847.</w:t>
      </w:r>
    </w:p>
    <w:p w14:paraId="6CE153D1"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Oputa, T., </w:t>
      </w:r>
      <w:proofErr w:type="spellStart"/>
      <w:r w:rsidRPr="007E7364">
        <w:rPr>
          <w:rFonts w:ascii="Times New Roman" w:eastAsia="Times New Roman" w:hAnsi="Times New Roman" w:cs="Times New Roman"/>
          <w:color w:val="000000"/>
        </w:rPr>
        <w:t>Tsegyu</w:t>
      </w:r>
      <w:proofErr w:type="spellEnd"/>
      <w:r w:rsidRPr="007E7364">
        <w:rPr>
          <w:rFonts w:ascii="Times New Roman" w:eastAsia="Times New Roman" w:hAnsi="Times New Roman" w:cs="Times New Roman"/>
          <w:color w:val="000000"/>
        </w:rPr>
        <w:t xml:space="preserve">, S., &amp; </w:t>
      </w:r>
      <w:proofErr w:type="spellStart"/>
      <w:r w:rsidRPr="007E7364">
        <w:rPr>
          <w:rFonts w:ascii="Times New Roman" w:eastAsia="Times New Roman" w:hAnsi="Times New Roman" w:cs="Times New Roman"/>
          <w:color w:val="000000"/>
        </w:rPr>
        <w:t>Igyuve</w:t>
      </w:r>
      <w:proofErr w:type="spellEnd"/>
      <w:r w:rsidRPr="007E7364">
        <w:rPr>
          <w:rFonts w:ascii="Times New Roman" w:eastAsia="Times New Roman" w:hAnsi="Times New Roman" w:cs="Times New Roman"/>
          <w:color w:val="000000"/>
        </w:rPr>
        <w:t xml:space="preserve">, A. (2025). Fake News and Public Trust in Online Media: A Study of Abuja, Nigeria. </w:t>
      </w:r>
      <w:r w:rsidRPr="007E7364">
        <w:rPr>
          <w:rFonts w:ascii="Times New Roman" w:eastAsia="Times New Roman" w:hAnsi="Times New Roman" w:cs="Times New Roman"/>
          <w:i/>
          <w:iCs/>
          <w:color w:val="000000"/>
        </w:rPr>
        <w:t>SSRN Electronic Journal</w:t>
      </w:r>
      <w:r w:rsidRPr="007E7364">
        <w:rPr>
          <w:rFonts w:ascii="Times New Roman" w:eastAsia="Times New Roman" w:hAnsi="Times New Roman" w:cs="Times New Roman"/>
          <w:color w:val="000000"/>
        </w:rPr>
        <w:t>. https://doi.org/10.2139/ssrn.5365743</w:t>
      </w:r>
    </w:p>
    <w:p w14:paraId="1B5963C7"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Ozanne, L. K., Ballantine, P. W., &amp; Mitchell, T. (2020). Investigating the Methods and Effectiveness of Crisis Communication. </w:t>
      </w:r>
      <w:r w:rsidRPr="007E7364">
        <w:rPr>
          <w:rFonts w:ascii="Times New Roman" w:eastAsia="Times New Roman" w:hAnsi="Times New Roman" w:cs="Times New Roman"/>
          <w:i/>
          <w:iCs/>
          <w:color w:val="000000"/>
        </w:rPr>
        <w:t>Journal of Nonprofit and Public Sector Marketing</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32</w:t>
      </w:r>
      <w:r w:rsidRPr="007E7364">
        <w:rPr>
          <w:rFonts w:ascii="Times New Roman" w:eastAsia="Times New Roman" w:hAnsi="Times New Roman" w:cs="Times New Roman"/>
          <w:color w:val="000000"/>
        </w:rPr>
        <w:t>(4). https://doi.org/10.1080/10495142.2020.1798856</w:t>
      </w:r>
    </w:p>
    <w:p w14:paraId="4F557DAB"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PRSA Code of Ethics. (2011). “Public Relations Society of America (PRSA) Member Code of Ethics</w:t>
      </w:r>
      <w:proofErr w:type="gramStart"/>
      <w:r w:rsidRPr="007E7364">
        <w:rPr>
          <w:rFonts w:ascii="Times New Roman" w:eastAsia="Times New Roman" w:hAnsi="Times New Roman" w:cs="Times New Roman"/>
          <w:color w:val="000000"/>
        </w:rPr>
        <w:t>,”  PRSA.org,  http://www.prsa.org/aboutprsa/ethics/?utm_campaign=PRSASearch&amp;utm_source=PRSAWebsi</w:t>
      </w:r>
      <w:proofErr w:type="gramEnd"/>
      <w:r w:rsidRPr="007E7364">
        <w:rPr>
          <w:rFonts w:ascii="Times New Roman" w:eastAsia="Times New Roman" w:hAnsi="Times New Roman" w:cs="Times New Roman"/>
          <w:color w:val="000000"/>
        </w:rPr>
        <w:t xml:space="preserve"> </w:t>
      </w:r>
      <w:proofErr w:type="spellStart"/>
      <w:r w:rsidRPr="007E7364">
        <w:rPr>
          <w:rFonts w:ascii="Times New Roman" w:eastAsia="Times New Roman" w:hAnsi="Times New Roman" w:cs="Times New Roman"/>
          <w:color w:val="000000"/>
        </w:rPr>
        <w:t>te&amp;utm_medium</w:t>
      </w:r>
      <w:proofErr w:type="spellEnd"/>
      <w:r w:rsidRPr="007E7364">
        <w:rPr>
          <w:rFonts w:ascii="Times New Roman" w:eastAsia="Times New Roman" w:hAnsi="Times New Roman" w:cs="Times New Roman"/>
          <w:color w:val="000000"/>
        </w:rPr>
        <w:t>=</w:t>
      </w:r>
      <w:proofErr w:type="spellStart"/>
      <w:r w:rsidRPr="007E7364">
        <w:rPr>
          <w:rFonts w:ascii="Times New Roman" w:eastAsia="Times New Roman" w:hAnsi="Times New Roman" w:cs="Times New Roman"/>
          <w:color w:val="000000"/>
        </w:rPr>
        <w:t>SSearch&amp;utm_term</w:t>
      </w:r>
      <w:proofErr w:type="spellEnd"/>
      <w:r w:rsidRPr="007E7364">
        <w:rPr>
          <w:rFonts w:ascii="Times New Roman" w:eastAsia="Times New Roman" w:hAnsi="Times New Roman" w:cs="Times New Roman"/>
          <w:color w:val="000000"/>
        </w:rPr>
        <w:t>=ethics, accessed April 19, 2011. </w:t>
      </w:r>
    </w:p>
    <w:p w14:paraId="1DC2E1B0"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Rane, N., Choudhary, S., &amp; Rane, J. (2024). Artificial intelligence for enhancing resilience. </w:t>
      </w:r>
      <w:r w:rsidRPr="007E7364">
        <w:rPr>
          <w:rFonts w:ascii="Times New Roman" w:eastAsia="Times New Roman" w:hAnsi="Times New Roman" w:cs="Times New Roman"/>
          <w:i/>
          <w:iCs/>
          <w:color w:val="000000"/>
        </w:rPr>
        <w:t>Journal of Applied Artificial Intelligence</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5</w:t>
      </w:r>
      <w:r w:rsidRPr="007E7364">
        <w:rPr>
          <w:rFonts w:ascii="Times New Roman" w:eastAsia="Times New Roman" w:hAnsi="Times New Roman" w:cs="Times New Roman"/>
          <w:color w:val="000000"/>
        </w:rPr>
        <w:t>(2). https://doi.org/10.48185/jaai.v5i2.1053</w:t>
      </w:r>
    </w:p>
    <w:p w14:paraId="5858EB3D"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Schuetz, S. W., Sykes, T. A., &amp; Venkatesh, V. (2021). Combating COVID-19 fake news on social media through fact </w:t>
      </w:r>
      <w:proofErr w:type="gramStart"/>
      <w:r w:rsidRPr="007E7364">
        <w:rPr>
          <w:rFonts w:ascii="Times New Roman" w:eastAsia="Times New Roman" w:hAnsi="Times New Roman" w:cs="Times New Roman"/>
          <w:color w:val="000000"/>
        </w:rPr>
        <w:t>checking:</w:t>
      </w:r>
      <w:proofErr w:type="gramEnd"/>
      <w:r w:rsidRPr="007E7364">
        <w:rPr>
          <w:rFonts w:ascii="Times New Roman" w:eastAsia="Times New Roman" w:hAnsi="Times New Roman" w:cs="Times New Roman"/>
          <w:color w:val="000000"/>
        </w:rPr>
        <w:t xml:space="preserve"> antecedents and consequences. </w:t>
      </w:r>
      <w:r w:rsidRPr="007E7364">
        <w:rPr>
          <w:rFonts w:ascii="Times New Roman" w:eastAsia="Times New Roman" w:hAnsi="Times New Roman" w:cs="Times New Roman"/>
          <w:i/>
          <w:iCs/>
          <w:color w:val="000000"/>
        </w:rPr>
        <w:t>European Journal of Information Systems</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30</w:t>
      </w:r>
      <w:r w:rsidRPr="007E7364">
        <w:rPr>
          <w:rFonts w:ascii="Times New Roman" w:eastAsia="Times New Roman" w:hAnsi="Times New Roman" w:cs="Times New Roman"/>
          <w:color w:val="000000"/>
        </w:rPr>
        <w:t>(4). https://doi.org/10.1080/0960085X.2021.1895682</w:t>
      </w:r>
    </w:p>
    <w:p w14:paraId="664555E1"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Sehat, C. M. (2022). Journalistic Values and Expertise in Platform News Distribution: The Possibilities and Limitations of Participatory Panels for Algorithmic Governance. </w:t>
      </w:r>
      <w:r w:rsidRPr="007E7364">
        <w:rPr>
          <w:rFonts w:ascii="Times New Roman" w:eastAsia="Times New Roman" w:hAnsi="Times New Roman" w:cs="Times New Roman"/>
          <w:i/>
          <w:iCs/>
          <w:color w:val="000000"/>
        </w:rPr>
        <w:t>Journalism Studies</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23</w:t>
      </w:r>
      <w:r w:rsidRPr="007E7364">
        <w:rPr>
          <w:rFonts w:ascii="Times New Roman" w:eastAsia="Times New Roman" w:hAnsi="Times New Roman" w:cs="Times New Roman"/>
          <w:color w:val="000000"/>
        </w:rPr>
        <w:t>(10). https://doi.org/10.1080/1461670X.2022.2077808</w:t>
      </w:r>
    </w:p>
    <w:p w14:paraId="0CFC86F6"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Shin, J., Jian, L., Driscoll, K., &amp; Bar, F. (2018). The diffusion of misinformation on social media: Temporal pattern, message, and source. </w:t>
      </w:r>
      <w:r w:rsidRPr="007E7364">
        <w:rPr>
          <w:rFonts w:ascii="Times New Roman" w:eastAsia="Times New Roman" w:hAnsi="Times New Roman" w:cs="Times New Roman"/>
          <w:i/>
          <w:iCs/>
          <w:color w:val="000000"/>
        </w:rPr>
        <w:t>Computers in Human Behavior</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83</w:t>
      </w:r>
      <w:r w:rsidRPr="007E7364">
        <w:rPr>
          <w:rFonts w:ascii="Times New Roman" w:eastAsia="Times New Roman" w:hAnsi="Times New Roman" w:cs="Times New Roman"/>
          <w:color w:val="000000"/>
        </w:rPr>
        <w:t>. https://doi.org/10.1016/j.chb.2018.02.008</w:t>
      </w:r>
    </w:p>
    <w:p w14:paraId="4ED24643"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Shu, K., Bhattacharjee, A., </w:t>
      </w:r>
      <w:proofErr w:type="spellStart"/>
      <w:r w:rsidRPr="007E7364">
        <w:rPr>
          <w:rFonts w:ascii="Times New Roman" w:eastAsia="Times New Roman" w:hAnsi="Times New Roman" w:cs="Times New Roman"/>
          <w:color w:val="000000"/>
        </w:rPr>
        <w:t>Alatawi</w:t>
      </w:r>
      <w:proofErr w:type="spellEnd"/>
      <w:r w:rsidRPr="007E7364">
        <w:rPr>
          <w:rFonts w:ascii="Times New Roman" w:eastAsia="Times New Roman" w:hAnsi="Times New Roman" w:cs="Times New Roman"/>
          <w:color w:val="000000"/>
        </w:rPr>
        <w:t xml:space="preserve">, F., Nazer, T. H., Ding, K., Karami, M., &amp; Liu, H. (2020). Combating disinformation in a social media age. </w:t>
      </w:r>
      <w:r w:rsidRPr="007E7364">
        <w:rPr>
          <w:rFonts w:ascii="Times New Roman" w:eastAsia="Times New Roman" w:hAnsi="Times New Roman" w:cs="Times New Roman"/>
          <w:i/>
          <w:iCs/>
          <w:color w:val="000000"/>
        </w:rPr>
        <w:t>Wiley Interdisciplinary Reviews: Data Mining and Knowledge Discovery</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10</w:t>
      </w:r>
      <w:r w:rsidRPr="007E7364">
        <w:rPr>
          <w:rFonts w:ascii="Times New Roman" w:eastAsia="Times New Roman" w:hAnsi="Times New Roman" w:cs="Times New Roman"/>
          <w:color w:val="000000"/>
        </w:rPr>
        <w:t>(6). https://doi.org/10.1002/widm.1385</w:t>
      </w:r>
    </w:p>
    <w:p w14:paraId="73DE4956"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lastRenderedPageBreak/>
        <w:t xml:space="preserve">Teichmann, F., </w:t>
      </w:r>
      <w:proofErr w:type="spellStart"/>
      <w:r w:rsidRPr="007E7364">
        <w:rPr>
          <w:rFonts w:ascii="Times New Roman" w:eastAsia="Times New Roman" w:hAnsi="Times New Roman" w:cs="Times New Roman"/>
          <w:color w:val="000000"/>
        </w:rPr>
        <w:t>Boticiu</w:t>
      </w:r>
      <w:proofErr w:type="spellEnd"/>
      <w:r w:rsidRPr="007E7364">
        <w:rPr>
          <w:rFonts w:ascii="Times New Roman" w:eastAsia="Times New Roman" w:hAnsi="Times New Roman" w:cs="Times New Roman"/>
          <w:color w:val="000000"/>
        </w:rPr>
        <w:t xml:space="preserve">, S. R., &amp; Sergi, B. S. (2023). International management amid fake news and corruption. </w:t>
      </w:r>
      <w:r w:rsidRPr="007E7364">
        <w:rPr>
          <w:rFonts w:ascii="Times New Roman" w:eastAsia="Times New Roman" w:hAnsi="Times New Roman" w:cs="Times New Roman"/>
          <w:i/>
          <w:iCs/>
          <w:color w:val="000000"/>
        </w:rPr>
        <w:t>Journal of Financial Crime</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30</w:t>
      </w:r>
      <w:r w:rsidRPr="007E7364">
        <w:rPr>
          <w:rFonts w:ascii="Times New Roman" w:eastAsia="Times New Roman" w:hAnsi="Times New Roman" w:cs="Times New Roman"/>
          <w:color w:val="000000"/>
        </w:rPr>
        <w:t>(6). https://doi.org/10.1108/JFC-05-2022-0110</w:t>
      </w:r>
    </w:p>
    <w:p w14:paraId="31B04FA5" w14:textId="77777777" w:rsidR="007E7364" w:rsidRPr="007E7364" w:rsidRDefault="007E7364" w:rsidP="007E7364">
      <w:pPr>
        <w:ind w:hanging="480"/>
        <w:jc w:val="left"/>
        <w:rPr>
          <w:rFonts w:ascii="Times New Roman" w:eastAsia="Times New Roman" w:hAnsi="Times New Roman" w:cs="Times New Roman"/>
          <w:color w:val="000000"/>
        </w:rPr>
      </w:pPr>
      <w:proofErr w:type="spellStart"/>
      <w:r w:rsidRPr="007E7364">
        <w:rPr>
          <w:rFonts w:ascii="Times New Roman" w:eastAsia="Times New Roman" w:hAnsi="Times New Roman" w:cs="Times New Roman"/>
          <w:color w:val="000000"/>
        </w:rPr>
        <w:t>Terian</w:t>
      </w:r>
      <w:proofErr w:type="spellEnd"/>
      <w:r w:rsidRPr="007E7364">
        <w:rPr>
          <w:rFonts w:ascii="Times New Roman" w:eastAsia="Times New Roman" w:hAnsi="Times New Roman" w:cs="Times New Roman"/>
          <w:color w:val="000000"/>
        </w:rPr>
        <w:t xml:space="preserve">, S. M. (2021). What Is Fake News: A New Definition. </w:t>
      </w:r>
      <w:r w:rsidRPr="007E7364">
        <w:rPr>
          <w:rFonts w:ascii="Times New Roman" w:eastAsia="Times New Roman" w:hAnsi="Times New Roman" w:cs="Times New Roman"/>
          <w:i/>
          <w:iCs/>
          <w:color w:val="000000"/>
        </w:rPr>
        <w:t xml:space="preserve">Revista </w:t>
      </w:r>
      <w:proofErr w:type="spellStart"/>
      <w:r w:rsidRPr="007E7364">
        <w:rPr>
          <w:rFonts w:ascii="Times New Roman" w:eastAsia="Times New Roman" w:hAnsi="Times New Roman" w:cs="Times New Roman"/>
          <w:i/>
          <w:iCs/>
          <w:color w:val="000000"/>
        </w:rPr>
        <w:t>Transilvania</w:t>
      </w:r>
      <w:proofErr w:type="spellEnd"/>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2021</w:t>
      </w:r>
      <w:r w:rsidRPr="007E7364">
        <w:rPr>
          <w:rFonts w:ascii="Times New Roman" w:eastAsia="Times New Roman" w:hAnsi="Times New Roman" w:cs="Times New Roman"/>
          <w:color w:val="000000"/>
        </w:rPr>
        <w:t>(11–12). https://doi.org/10.51391/TRVA.2021.11-12.17.</w:t>
      </w:r>
    </w:p>
    <w:p w14:paraId="53EC39E4"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Twitter. (2020). Updating our approach to misleading information, 11.03.2020. </w:t>
      </w:r>
      <w:r w:rsidRPr="007E7364">
        <w:rPr>
          <w:rFonts w:ascii="Times New Roman" w:eastAsia="Times New Roman" w:hAnsi="Times New Roman" w:cs="Times New Roman"/>
          <w:i/>
          <w:iCs/>
          <w:color w:val="000000"/>
        </w:rPr>
        <w:t>Twitter Blog</w:t>
      </w:r>
      <w:r w:rsidRPr="007E7364">
        <w:rPr>
          <w:rFonts w:ascii="Times New Roman" w:eastAsia="Times New Roman" w:hAnsi="Times New Roman" w:cs="Times New Roman"/>
          <w:color w:val="000000"/>
        </w:rPr>
        <w:t>.</w:t>
      </w:r>
    </w:p>
    <w:p w14:paraId="2875CE93"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Ullah, S., Massoud, N., &amp; Scholnick, B. (2014). The Impact of Fraudulent False Information on Equity Values. </w:t>
      </w:r>
      <w:r w:rsidRPr="007E7364">
        <w:rPr>
          <w:rFonts w:ascii="Times New Roman" w:eastAsia="Times New Roman" w:hAnsi="Times New Roman" w:cs="Times New Roman"/>
          <w:i/>
          <w:iCs/>
          <w:color w:val="000000"/>
        </w:rPr>
        <w:t>Journal of Business Ethics</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120</w:t>
      </w:r>
      <w:r w:rsidRPr="007E7364">
        <w:rPr>
          <w:rFonts w:ascii="Times New Roman" w:eastAsia="Times New Roman" w:hAnsi="Times New Roman" w:cs="Times New Roman"/>
          <w:color w:val="000000"/>
        </w:rPr>
        <w:t>(2). https://doi.org/10.1007/s10551-013-1657-7</w:t>
      </w:r>
    </w:p>
    <w:p w14:paraId="4A82A2B6"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Visentin, M., Pizzi, G., &amp; </w:t>
      </w:r>
      <w:proofErr w:type="spellStart"/>
      <w:r w:rsidRPr="007E7364">
        <w:rPr>
          <w:rFonts w:ascii="Times New Roman" w:eastAsia="Times New Roman" w:hAnsi="Times New Roman" w:cs="Times New Roman"/>
          <w:color w:val="000000"/>
        </w:rPr>
        <w:t>Pichierri</w:t>
      </w:r>
      <w:proofErr w:type="spellEnd"/>
      <w:r w:rsidRPr="007E7364">
        <w:rPr>
          <w:rFonts w:ascii="Times New Roman" w:eastAsia="Times New Roman" w:hAnsi="Times New Roman" w:cs="Times New Roman"/>
          <w:color w:val="000000"/>
        </w:rPr>
        <w:t xml:space="preserve">, M. (2019). Fake News, Real Problems for Brands: The Impact of Content Truthfulness and Source Credibility on consumers’ Behavioral Intentions toward the Advertised Brands. </w:t>
      </w:r>
      <w:r w:rsidRPr="007E7364">
        <w:rPr>
          <w:rFonts w:ascii="Times New Roman" w:eastAsia="Times New Roman" w:hAnsi="Times New Roman" w:cs="Times New Roman"/>
          <w:i/>
          <w:iCs/>
          <w:color w:val="000000"/>
        </w:rPr>
        <w:t>Journal of Interactive Marketing</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45</w:t>
      </w:r>
      <w:r w:rsidRPr="007E7364">
        <w:rPr>
          <w:rFonts w:ascii="Times New Roman" w:eastAsia="Times New Roman" w:hAnsi="Times New Roman" w:cs="Times New Roman"/>
          <w:color w:val="000000"/>
        </w:rPr>
        <w:t>. https://doi.org/10.1016/j.intmar.2018.09.001</w:t>
      </w:r>
    </w:p>
    <w:p w14:paraId="10A8FAA2"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Vos, T. P., &amp; Russell, F. M. (2019). Theorizing Journalism’s Institutional Relationships: An Elaboration of Gatekeeping Theory. </w:t>
      </w:r>
      <w:r w:rsidRPr="007E7364">
        <w:rPr>
          <w:rFonts w:ascii="Times New Roman" w:eastAsia="Times New Roman" w:hAnsi="Times New Roman" w:cs="Times New Roman"/>
          <w:i/>
          <w:iCs/>
          <w:color w:val="000000"/>
        </w:rPr>
        <w:t>Journalism Studies</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20</w:t>
      </w:r>
      <w:r w:rsidRPr="007E7364">
        <w:rPr>
          <w:rFonts w:ascii="Times New Roman" w:eastAsia="Times New Roman" w:hAnsi="Times New Roman" w:cs="Times New Roman"/>
          <w:color w:val="000000"/>
        </w:rPr>
        <w:t>(16). https://doi.org/10.1080/1461670X.2019.1593882</w:t>
      </w:r>
    </w:p>
    <w:p w14:paraId="3DA3DC83"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Vosoughi, S., Roy, D., &amp; Aral, S. (2018). The spread of true and false news online. </w:t>
      </w:r>
      <w:r w:rsidRPr="007E7364">
        <w:rPr>
          <w:rFonts w:ascii="Times New Roman" w:eastAsia="Times New Roman" w:hAnsi="Times New Roman" w:cs="Times New Roman"/>
          <w:i/>
          <w:iCs/>
          <w:color w:val="000000"/>
        </w:rPr>
        <w:t>Science</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359</w:t>
      </w:r>
      <w:r w:rsidRPr="007E7364">
        <w:rPr>
          <w:rFonts w:ascii="Times New Roman" w:eastAsia="Times New Roman" w:hAnsi="Times New Roman" w:cs="Times New Roman"/>
          <w:color w:val="000000"/>
        </w:rPr>
        <w:t>(6380). https://doi.org/10.1126/science.aap9559</w:t>
      </w:r>
    </w:p>
    <w:p w14:paraId="524F6841"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W. T. Coombs. (2014). Ongoing Crisis Communication: Planning, Managing, and </w:t>
      </w:r>
      <w:proofErr w:type="gramStart"/>
      <w:r w:rsidRPr="007E7364">
        <w:rPr>
          <w:rFonts w:ascii="Times New Roman" w:eastAsia="Times New Roman" w:hAnsi="Times New Roman" w:cs="Times New Roman"/>
          <w:color w:val="000000"/>
        </w:rPr>
        <w:t>Responding,.</w:t>
      </w:r>
      <w:proofErr w:type="gramEnd"/>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IEEE Transactions on Professional Communication</w:t>
      </w:r>
      <w:r w:rsidRPr="007E7364">
        <w:rPr>
          <w:rFonts w:ascii="Times New Roman" w:eastAsia="Times New Roman" w:hAnsi="Times New Roman" w:cs="Times New Roman"/>
          <w:color w:val="000000"/>
        </w:rPr>
        <w:t xml:space="preserve">, </w:t>
      </w:r>
      <w:r w:rsidRPr="007E7364">
        <w:rPr>
          <w:rFonts w:ascii="Times New Roman" w:eastAsia="Times New Roman" w:hAnsi="Times New Roman" w:cs="Times New Roman"/>
          <w:i/>
          <w:iCs/>
          <w:color w:val="000000"/>
        </w:rPr>
        <w:t>53</w:t>
      </w:r>
      <w:r w:rsidRPr="007E7364">
        <w:rPr>
          <w:rFonts w:ascii="Times New Roman" w:eastAsia="Times New Roman" w:hAnsi="Times New Roman" w:cs="Times New Roman"/>
          <w:color w:val="000000"/>
        </w:rPr>
        <w:t>(2).</w:t>
      </w:r>
    </w:p>
    <w:p w14:paraId="4B5F5736"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Wilkinson, D., &amp; Dokter, D. (2021). </w:t>
      </w:r>
      <w:r w:rsidRPr="007E7364">
        <w:rPr>
          <w:rFonts w:ascii="Times New Roman" w:eastAsia="Times New Roman" w:hAnsi="Times New Roman" w:cs="Times New Roman"/>
          <w:i/>
          <w:iCs/>
          <w:color w:val="000000"/>
        </w:rPr>
        <w:t>The Researcher’s Toolkit</w:t>
      </w:r>
      <w:r w:rsidRPr="007E7364">
        <w:rPr>
          <w:rFonts w:ascii="Times New Roman" w:eastAsia="Times New Roman" w:hAnsi="Times New Roman" w:cs="Times New Roman"/>
          <w:color w:val="000000"/>
        </w:rPr>
        <w:t>.</w:t>
      </w:r>
    </w:p>
    <w:p w14:paraId="23A1850A" w14:textId="77777777" w:rsidR="007E7364" w:rsidRPr="007E7364" w:rsidRDefault="007E7364" w:rsidP="007E7364">
      <w:pPr>
        <w:ind w:hanging="480"/>
        <w:jc w:val="left"/>
        <w:rPr>
          <w:rFonts w:ascii="Times New Roman" w:eastAsia="Times New Roman" w:hAnsi="Times New Roman" w:cs="Times New Roman"/>
          <w:color w:val="000000"/>
        </w:rPr>
      </w:pPr>
      <w:r w:rsidRPr="007E7364">
        <w:rPr>
          <w:rFonts w:ascii="Times New Roman" w:eastAsia="Times New Roman" w:hAnsi="Times New Roman" w:cs="Times New Roman"/>
          <w:color w:val="000000"/>
        </w:rPr>
        <w:t xml:space="preserve">Zuckerman, E. (2017). </w:t>
      </w:r>
      <w:r w:rsidRPr="007E7364">
        <w:rPr>
          <w:rFonts w:ascii="Times New Roman" w:eastAsia="Times New Roman" w:hAnsi="Times New Roman" w:cs="Times New Roman"/>
          <w:i/>
          <w:iCs/>
          <w:color w:val="000000"/>
        </w:rPr>
        <w:t xml:space="preserve">Stop saying </w:t>
      </w:r>
      <w:proofErr w:type="gramStart"/>
      <w:r w:rsidRPr="007E7364">
        <w:rPr>
          <w:rFonts w:ascii="Times New Roman" w:eastAsia="Times New Roman" w:hAnsi="Times New Roman" w:cs="Times New Roman"/>
          <w:i/>
          <w:iCs/>
          <w:color w:val="000000"/>
        </w:rPr>
        <w:t>“ fake</w:t>
      </w:r>
      <w:proofErr w:type="gramEnd"/>
      <w:r w:rsidRPr="007E7364">
        <w:rPr>
          <w:rFonts w:ascii="Times New Roman" w:eastAsia="Times New Roman" w:hAnsi="Times New Roman" w:cs="Times New Roman"/>
          <w:i/>
          <w:iCs/>
          <w:color w:val="000000"/>
        </w:rPr>
        <w:t xml:space="preserve"> </w:t>
      </w:r>
      <w:proofErr w:type="gramStart"/>
      <w:r w:rsidRPr="007E7364">
        <w:rPr>
          <w:rFonts w:ascii="Times New Roman" w:eastAsia="Times New Roman" w:hAnsi="Times New Roman" w:cs="Times New Roman"/>
          <w:i/>
          <w:iCs/>
          <w:color w:val="000000"/>
        </w:rPr>
        <w:t>news ”</w:t>
      </w:r>
      <w:proofErr w:type="gramEnd"/>
      <w:r w:rsidRPr="007E7364">
        <w:rPr>
          <w:rFonts w:ascii="Times New Roman" w:eastAsia="Times New Roman" w:hAnsi="Times New Roman" w:cs="Times New Roman"/>
          <w:i/>
          <w:iCs/>
          <w:color w:val="000000"/>
        </w:rPr>
        <w:t xml:space="preserve">. </w:t>
      </w:r>
      <w:proofErr w:type="gramStart"/>
      <w:r w:rsidRPr="007E7364">
        <w:rPr>
          <w:rFonts w:ascii="Times New Roman" w:eastAsia="Times New Roman" w:hAnsi="Times New Roman" w:cs="Times New Roman"/>
          <w:i/>
          <w:iCs/>
          <w:color w:val="000000"/>
        </w:rPr>
        <w:t>It ’</w:t>
      </w:r>
      <w:proofErr w:type="gramEnd"/>
      <w:r w:rsidRPr="007E7364">
        <w:rPr>
          <w:rFonts w:ascii="Times New Roman" w:eastAsia="Times New Roman" w:hAnsi="Times New Roman" w:cs="Times New Roman"/>
          <w:i/>
          <w:iCs/>
          <w:color w:val="000000"/>
        </w:rPr>
        <w:t xml:space="preserve"> s not </w:t>
      </w:r>
      <w:proofErr w:type="gramStart"/>
      <w:r w:rsidRPr="007E7364">
        <w:rPr>
          <w:rFonts w:ascii="Times New Roman" w:eastAsia="Times New Roman" w:hAnsi="Times New Roman" w:cs="Times New Roman"/>
          <w:i/>
          <w:iCs/>
          <w:color w:val="000000"/>
        </w:rPr>
        <w:t>helping .</w:t>
      </w:r>
      <w:proofErr w:type="gramEnd"/>
      <w:r w:rsidRPr="007E7364">
        <w:rPr>
          <w:rFonts w:ascii="Times New Roman" w:eastAsia="Times New Roman" w:hAnsi="Times New Roman" w:cs="Times New Roman"/>
          <w:color w:val="000000"/>
        </w:rPr>
        <w:t xml:space="preserve"> My Heart Is in Accra.</w:t>
      </w:r>
    </w:p>
    <w:p w14:paraId="0679A2FC" w14:textId="77777777" w:rsidR="007E7364" w:rsidRPr="007E7364" w:rsidRDefault="007E7364" w:rsidP="007E7364">
      <w:pPr>
        <w:ind w:hanging="480"/>
        <w:jc w:val="left"/>
        <w:rPr>
          <w:rFonts w:ascii="Times New Roman" w:eastAsia="Times New Roman" w:hAnsi="Times New Roman" w:cs="Times New Roman"/>
          <w:color w:val="000000"/>
        </w:rPr>
      </w:pPr>
    </w:p>
    <w:p w14:paraId="036E4291" w14:textId="77777777" w:rsidR="007E7364" w:rsidRPr="007E7364" w:rsidRDefault="007E7364" w:rsidP="007E7364">
      <w:pPr>
        <w:ind w:hanging="480"/>
        <w:jc w:val="left"/>
        <w:rPr>
          <w:rFonts w:ascii="Times New Roman" w:eastAsia="Times New Roman" w:hAnsi="Times New Roman" w:cs="Times New Roman"/>
          <w:color w:val="000000"/>
        </w:rPr>
      </w:pPr>
    </w:p>
    <w:p w14:paraId="000000D2" w14:textId="77777777" w:rsidR="00C97AC8" w:rsidRPr="00A53F5E" w:rsidRDefault="00C97AC8" w:rsidP="00EB379B">
      <w:pPr>
        <w:ind w:hanging="480"/>
        <w:jc w:val="left"/>
        <w:rPr>
          <w:rFonts w:ascii="Times New Roman" w:eastAsia="Times New Roman" w:hAnsi="Times New Roman" w:cs="Times New Roman"/>
          <w:color w:val="000000"/>
        </w:rPr>
      </w:pPr>
    </w:p>
    <w:sectPr w:rsidR="00C97AC8" w:rsidRPr="00A53F5E">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AE0C0" w14:textId="77777777" w:rsidR="007D1C4E" w:rsidRDefault="007D1C4E">
      <w:pPr>
        <w:spacing w:after="0" w:line="240" w:lineRule="auto"/>
      </w:pPr>
      <w:r>
        <w:separator/>
      </w:r>
    </w:p>
  </w:endnote>
  <w:endnote w:type="continuationSeparator" w:id="0">
    <w:p w14:paraId="745403F7" w14:textId="77777777" w:rsidR="007D1C4E" w:rsidRDefault="007D1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58D6816-84DE-4950-9871-150C6C62B69B}"/>
    <w:embedItalic r:id="rId2" w:fontKey="{25B2CC2D-EFCC-4012-85CA-B5A98FA45F39}"/>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DDD7483A-DC7E-496C-9098-0A9DF33FE316}"/>
  </w:font>
  <w:font w:name="Cambria">
    <w:panose1 w:val="02040503050406030204"/>
    <w:charset w:val="00"/>
    <w:family w:val="roman"/>
    <w:pitch w:val="variable"/>
    <w:sig w:usb0="E00006FF" w:usb1="420024FF" w:usb2="02000000" w:usb3="00000000" w:csb0="0000019F" w:csb1="00000000"/>
    <w:embedRegular r:id="rId4" w:fontKey="{602E8932-3C57-403B-89C1-4006D4DBD0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11E2E" w14:textId="77777777" w:rsidR="007D1C4E" w:rsidRDefault="007D1C4E">
      <w:pPr>
        <w:spacing w:after="0" w:line="240" w:lineRule="auto"/>
      </w:pPr>
      <w:r>
        <w:separator/>
      </w:r>
    </w:p>
  </w:footnote>
  <w:footnote w:type="continuationSeparator" w:id="0">
    <w:p w14:paraId="45E515D7" w14:textId="77777777" w:rsidR="007D1C4E" w:rsidRDefault="007D1C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3" w14:textId="0473AEB6" w:rsidR="00C97AC8"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C79D0">
      <w:rPr>
        <w:noProof/>
        <w:color w:val="000000"/>
      </w:rPr>
      <w:t>1</w:t>
    </w:r>
    <w:r>
      <w:rPr>
        <w:color w:val="000000"/>
      </w:rPr>
      <w:fldChar w:fldCharType="end"/>
    </w:r>
  </w:p>
  <w:p w14:paraId="000000D4" w14:textId="77777777" w:rsidR="00C97AC8" w:rsidRDefault="00C97AC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357B86"/>
    <w:multiLevelType w:val="multilevel"/>
    <w:tmpl w:val="48241D2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92618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AC8"/>
    <w:rsid w:val="00000737"/>
    <w:rsid w:val="00023209"/>
    <w:rsid w:val="000332CB"/>
    <w:rsid w:val="000406A1"/>
    <w:rsid w:val="000609A6"/>
    <w:rsid w:val="00067A7F"/>
    <w:rsid w:val="00081E69"/>
    <w:rsid w:val="00091E51"/>
    <w:rsid w:val="000A0DD0"/>
    <w:rsid w:val="000A5822"/>
    <w:rsid w:val="000B03C3"/>
    <w:rsid w:val="000B793D"/>
    <w:rsid w:val="000E059F"/>
    <w:rsid w:val="000F1009"/>
    <w:rsid w:val="00103C79"/>
    <w:rsid w:val="00122A25"/>
    <w:rsid w:val="00150362"/>
    <w:rsid w:val="00157969"/>
    <w:rsid w:val="00160C2D"/>
    <w:rsid w:val="00183B36"/>
    <w:rsid w:val="00191008"/>
    <w:rsid w:val="00193D06"/>
    <w:rsid w:val="00193DC0"/>
    <w:rsid w:val="001C18E7"/>
    <w:rsid w:val="001F3BC6"/>
    <w:rsid w:val="002034E7"/>
    <w:rsid w:val="00212DAC"/>
    <w:rsid w:val="0022151B"/>
    <w:rsid w:val="0023374F"/>
    <w:rsid w:val="00241CBF"/>
    <w:rsid w:val="00247AA0"/>
    <w:rsid w:val="00261C70"/>
    <w:rsid w:val="00272DE9"/>
    <w:rsid w:val="00273062"/>
    <w:rsid w:val="002A3F65"/>
    <w:rsid w:val="002F0C7A"/>
    <w:rsid w:val="00350550"/>
    <w:rsid w:val="003654F1"/>
    <w:rsid w:val="003C0C93"/>
    <w:rsid w:val="003C526E"/>
    <w:rsid w:val="003C59F4"/>
    <w:rsid w:val="003F325F"/>
    <w:rsid w:val="003F6112"/>
    <w:rsid w:val="004263FA"/>
    <w:rsid w:val="0042727D"/>
    <w:rsid w:val="00433364"/>
    <w:rsid w:val="00475ADD"/>
    <w:rsid w:val="004B465D"/>
    <w:rsid w:val="004D161A"/>
    <w:rsid w:val="004F53CA"/>
    <w:rsid w:val="005140F5"/>
    <w:rsid w:val="00551444"/>
    <w:rsid w:val="00584D99"/>
    <w:rsid w:val="005B0B01"/>
    <w:rsid w:val="005B488A"/>
    <w:rsid w:val="005E12D2"/>
    <w:rsid w:val="005E3C7A"/>
    <w:rsid w:val="00620D1E"/>
    <w:rsid w:val="00653A91"/>
    <w:rsid w:val="0066116F"/>
    <w:rsid w:val="006630C5"/>
    <w:rsid w:val="006C79D0"/>
    <w:rsid w:val="006D2AD3"/>
    <w:rsid w:val="006F22F2"/>
    <w:rsid w:val="007212C6"/>
    <w:rsid w:val="00737E24"/>
    <w:rsid w:val="0074472F"/>
    <w:rsid w:val="00746E59"/>
    <w:rsid w:val="00750959"/>
    <w:rsid w:val="00767DBA"/>
    <w:rsid w:val="007822D7"/>
    <w:rsid w:val="00785B4D"/>
    <w:rsid w:val="00791BBD"/>
    <w:rsid w:val="007A3D0B"/>
    <w:rsid w:val="007A6ED7"/>
    <w:rsid w:val="007D1C4E"/>
    <w:rsid w:val="007D29E4"/>
    <w:rsid w:val="007E7364"/>
    <w:rsid w:val="00821671"/>
    <w:rsid w:val="0084447E"/>
    <w:rsid w:val="008668C3"/>
    <w:rsid w:val="008B1C46"/>
    <w:rsid w:val="008D2926"/>
    <w:rsid w:val="008F04B4"/>
    <w:rsid w:val="008F47BE"/>
    <w:rsid w:val="0090381D"/>
    <w:rsid w:val="009140AE"/>
    <w:rsid w:val="00927992"/>
    <w:rsid w:val="00927B5A"/>
    <w:rsid w:val="009370A8"/>
    <w:rsid w:val="00947431"/>
    <w:rsid w:val="00953EBF"/>
    <w:rsid w:val="009663BF"/>
    <w:rsid w:val="009711A4"/>
    <w:rsid w:val="00975334"/>
    <w:rsid w:val="0099486A"/>
    <w:rsid w:val="009A22A1"/>
    <w:rsid w:val="009A50A5"/>
    <w:rsid w:val="009A733D"/>
    <w:rsid w:val="009B14F4"/>
    <w:rsid w:val="009C2EB5"/>
    <w:rsid w:val="009C6796"/>
    <w:rsid w:val="009D7B73"/>
    <w:rsid w:val="009F60B4"/>
    <w:rsid w:val="00A01EAF"/>
    <w:rsid w:val="00A15BD3"/>
    <w:rsid w:val="00A53F5E"/>
    <w:rsid w:val="00A64A95"/>
    <w:rsid w:val="00A70161"/>
    <w:rsid w:val="00A90A2C"/>
    <w:rsid w:val="00A96680"/>
    <w:rsid w:val="00B21D13"/>
    <w:rsid w:val="00B46FDA"/>
    <w:rsid w:val="00B5358E"/>
    <w:rsid w:val="00B67F9D"/>
    <w:rsid w:val="00B72D4D"/>
    <w:rsid w:val="00B8004D"/>
    <w:rsid w:val="00B86A8C"/>
    <w:rsid w:val="00B90BA0"/>
    <w:rsid w:val="00B90CB0"/>
    <w:rsid w:val="00BB615B"/>
    <w:rsid w:val="00BB7A1C"/>
    <w:rsid w:val="00BE509E"/>
    <w:rsid w:val="00BF2163"/>
    <w:rsid w:val="00C26033"/>
    <w:rsid w:val="00C450DB"/>
    <w:rsid w:val="00C53A66"/>
    <w:rsid w:val="00C86869"/>
    <w:rsid w:val="00C97AC8"/>
    <w:rsid w:val="00CC583B"/>
    <w:rsid w:val="00CC736E"/>
    <w:rsid w:val="00CE202F"/>
    <w:rsid w:val="00D2080A"/>
    <w:rsid w:val="00D3037B"/>
    <w:rsid w:val="00D51D8E"/>
    <w:rsid w:val="00D64459"/>
    <w:rsid w:val="00D70DAA"/>
    <w:rsid w:val="00D71AA3"/>
    <w:rsid w:val="00D939AD"/>
    <w:rsid w:val="00DB27BB"/>
    <w:rsid w:val="00DE5C74"/>
    <w:rsid w:val="00DF6A6E"/>
    <w:rsid w:val="00E1720E"/>
    <w:rsid w:val="00E32806"/>
    <w:rsid w:val="00E4288E"/>
    <w:rsid w:val="00E50979"/>
    <w:rsid w:val="00E71E70"/>
    <w:rsid w:val="00EA6CA3"/>
    <w:rsid w:val="00EB379B"/>
    <w:rsid w:val="00EC2335"/>
    <w:rsid w:val="00F3262C"/>
    <w:rsid w:val="00F877A7"/>
    <w:rsid w:val="00FB7BEE"/>
    <w:rsid w:val="00FF3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226E6"/>
  <w15:docId w15:val="{A70DB350-3B4D-4313-AC08-A0B7D9D85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jc w:val="center"/>
      <w:outlineLvl w:val="0"/>
    </w:pPr>
    <w:rPr>
      <w:rFonts w:ascii="Times New Roman" w:eastAsia="Times New Roman" w:hAnsi="Times New Roman" w:cs="Times New Roman"/>
      <w:b/>
      <w:bCs/>
      <w:color w:val="000000"/>
    </w:rPr>
  </w:style>
  <w:style w:type="paragraph" w:styleId="Heading2">
    <w:name w:val="heading 2"/>
    <w:basedOn w:val="Normal"/>
    <w:next w:val="Normal"/>
    <w:uiPriority w:val="9"/>
    <w:unhideWhenUsed/>
    <w:qFormat/>
    <w:pPr>
      <w:keepNext/>
      <w:keepLines/>
      <w:spacing w:before="160" w:after="80"/>
      <w:outlineLvl w:val="1"/>
    </w:pPr>
    <w:rPr>
      <w:rFonts w:ascii="Times New Roman" w:eastAsia="Times New Roman" w:hAnsi="Times New Roman" w:cs="Times New Roman"/>
      <w:b/>
      <w:bCs/>
      <w:color w:val="000000"/>
    </w:rPr>
  </w:style>
  <w:style w:type="paragraph" w:styleId="Heading3">
    <w:name w:val="heading 3"/>
    <w:basedOn w:val="Normal"/>
    <w:next w:val="Normal"/>
    <w:uiPriority w:val="9"/>
    <w:unhideWhenUsed/>
    <w:qFormat/>
    <w:pPr>
      <w:keepNext/>
      <w:keepLines/>
      <w:spacing w:before="160" w:after="80"/>
      <w:outlineLvl w:val="2"/>
    </w:pPr>
    <w:rPr>
      <w:rFonts w:ascii="Times New Roman" w:eastAsia="Times New Roman" w:hAnsi="Times New Roman" w:cs="Times New Roman"/>
      <w:b/>
      <w:bCs/>
      <w:color w:val="000000"/>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7E7364"/>
    <w:rPr>
      <w:color w:val="0000FF" w:themeColor="hyperlink"/>
      <w:u w:val="single"/>
    </w:rPr>
  </w:style>
  <w:style w:type="character" w:styleId="UnresolvedMention">
    <w:name w:val="Unresolved Mention"/>
    <w:basedOn w:val="DefaultParagraphFont"/>
    <w:uiPriority w:val="99"/>
    <w:semiHidden/>
    <w:unhideWhenUsed/>
    <w:rsid w:val="007E7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16/j.pubrev.2020.10200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007/s00146-017-0760-1"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5300/MISQ/2019/15505" TargetMode="External"/><Relationship Id="rId5" Type="http://schemas.openxmlformats.org/officeDocument/2006/relationships/footnotes" Target="footnotes.xml"/><Relationship Id="rId10" Type="http://schemas.openxmlformats.org/officeDocument/2006/relationships/hyperlink" Target="https://doi.org/10.3758/MC.38.8.1087" TargetMode="External"/><Relationship Id="rId4" Type="http://schemas.openxmlformats.org/officeDocument/2006/relationships/webSettings" Target="webSettings.xml"/><Relationship Id="rId9" Type="http://schemas.openxmlformats.org/officeDocument/2006/relationships/hyperlink" Target="https://doi.org/10.1080/13669877.2025.2579317"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769</TotalTime>
  <Pages>19</Pages>
  <Words>6007</Words>
  <Characters>34242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Apolyne Anyango</dc:creator>
  <cp:keywords/>
  <dc:description/>
  <cp:lastModifiedBy>Apolyne Anyango</cp:lastModifiedBy>
  <cp:revision>152</cp:revision>
  <dcterms:created xsi:type="dcterms:W3CDTF">2026-06-21T02:25:00Z</dcterms:created>
  <dcterms:modified xsi:type="dcterms:W3CDTF">2026-06-22T12:06:00Z</dcterms:modified>
</cp:coreProperties>
</file>