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2D77B" w14:textId="4ED4372C" w:rsidR="00613380" w:rsidRDefault="00613380" w:rsidP="00613380">
      <w:pPr>
        <w:jc w:val="center"/>
        <w:rPr>
          <w:rFonts w:ascii="Times New Roman" w:hAnsi="Times New Roman" w:cs="Times New Roman"/>
          <w:sz w:val="24"/>
          <w:szCs w:val="24"/>
        </w:rPr>
      </w:pPr>
      <w:r w:rsidRPr="00613380">
        <w:rPr>
          <w:rFonts w:ascii="Times New Roman" w:hAnsi="Times New Roman" w:cs="Times New Roman"/>
          <w:sz w:val="24"/>
          <w:szCs w:val="24"/>
        </w:rPr>
        <w:t>An Improved Inertial Viscosity Tseng-Type Method for Pseudomon</w:t>
      </w:r>
      <w:r w:rsidR="00AC40EB">
        <w:rPr>
          <w:rFonts w:ascii="Times New Roman" w:hAnsi="Times New Roman" w:cs="Times New Roman"/>
          <w:sz w:val="24"/>
          <w:szCs w:val="24"/>
        </w:rPr>
        <w:t>o</w:t>
      </w:r>
      <w:r w:rsidRPr="00613380">
        <w:rPr>
          <w:rFonts w:ascii="Times New Roman" w:hAnsi="Times New Roman" w:cs="Times New Roman"/>
          <w:sz w:val="24"/>
          <w:szCs w:val="24"/>
        </w:rPr>
        <w:t>tone variational Inequalities in Hilbert Spaces</w:t>
      </w:r>
    </w:p>
    <w:p w14:paraId="699E9349" w14:textId="5EEC4CDD" w:rsidR="00E84B13" w:rsidRPr="008A57D6" w:rsidRDefault="00E84B13" w:rsidP="00E84B13">
      <w:pPr>
        <w:rPr>
          <w:vertAlign w:val="superscript"/>
        </w:rPr>
      </w:pPr>
      <w:r>
        <w:rPr>
          <w:rFonts w:ascii="Times New Roman" w:hAnsi="Times New Roman" w:cs="Times New Roman"/>
          <w:sz w:val="24"/>
          <w:szCs w:val="24"/>
        </w:rPr>
        <w:t>Francis O. Nwauru</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353241">
        <w:rPr>
          <w:rFonts w:ascii="Times New Roman" w:hAnsi="Times New Roman" w:cs="Times New Roman"/>
          <w:sz w:val="24"/>
          <w:szCs w:val="24"/>
        </w:rPr>
        <w:t xml:space="preserve"> </w:t>
      </w:r>
      <w:proofErr w:type="spellStart"/>
      <w:r w:rsidR="00353241">
        <w:rPr>
          <w:rFonts w:ascii="Times New Roman" w:hAnsi="Times New Roman" w:cs="Times New Roman"/>
          <w:sz w:val="24"/>
          <w:szCs w:val="24"/>
        </w:rPr>
        <w:t>Laisin</w:t>
      </w:r>
      <w:proofErr w:type="spellEnd"/>
      <w:r w:rsidR="00353241">
        <w:rPr>
          <w:rFonts w:ascii="Times New Roman" w:hAnsi="Times New Roman" w:cs="Times New Roman"/>
          <w:sz w:val="24"/>
          <w:szCs w:val="24"/>
        </w:rPr>
        <w:t xml:space="preserve"> Mark</w:t>
      </w:r>
      <w:r w:rsidR="00353241">
        <w:rPr>
          <w:rFonts w:ascii="Times New Roman" w:hAnsi="Times New Roman" w:cs="Times New Roman"/>
          <w:sz w:val="24"/>
          <w:szCs w:val="24"/>
          <w:vertAlign w:val="superscript"/>
        </w:rPr>
        <w:t>2</w:t>
      </w:r>
      <w:r w:rsidR="00353241">
        <w:rPr>
          <w:rFonts w:ascii="Times New Roman" w:hAnsi="Times New Roman" w:cs="Times New Roman"/>
          <w:sz w:val="24"/>
          <w:szCs w:val="24"/>
        </w:rPr>
        <w:t xml:space="preserve"> and </w:t>
      </w:r>
      <w:r w:rsidR="00353241">
        <w:t>Sol-</w:t>
      </w:r>
      <w:proofErr w:type="spellStart"/>
      <w:r w:rsidR="00353241">
        <w:t>Akubude</w:t>
      </w:r>
      <w:proofErr w:type="spellEnd"/>
      <w:r w:rsidR="00353241">
        <w:t>, Vincent Nkem</w:t>
      </w:r>
      <w:r w:rsidR="00353241">
        <w:rPr>
          <w:vertAlign w:val="superscript"/>
        </w:rPr>
        <w:t>3</w:t>
      </w:r>
      <w:r w:rsidR="008A57D6">
        <w:t xml:space="preserve">, </w:t>
      </w:r>
      <w:proofErr w:type="spellStart"/>
      <w:r w:rsidR="008A57D6">
        <w:t>Mba</w:t>
      </w:r>
      <w:proofErr w:type="spellEnd"/>
      <w:r w:rsidR="008A57D6">
        <w:t xml:space="preserve"> Nnenna Ude</w:t>
      </w:r>
      <w:r w:rsidR="008A57D6">
        <w:rPr>
          <w:vertAlign w:val="superscript"/>
        </w:rPr>
        <w:t>4</w:t>
      </w:r>
    </w:p>
    <w:p w14:paraId="64A30E22" w14:textId="2A4D9939" w:rsidR="008F7C5B" w:rsidRDefault="002156BA" w:rsidP="00E84B13">
      <w:pPr>
        <w:rPr>
          <w:rFonts w:ascii="Times New Roman" w:hAnsi="Times New Roman" w:cs="Times New Roman"/>
          <w:sz w:val="24"/>
          <w:szCs w:val="24"/>
        </w:rPr>
      </w:pPr>
      <w:r>
        <w:rPr>
          <w:rFonts w:ascii="Times New Roman" w:hAnsi="Times New Roman" w:cs="Times New Roman"/>
          <w:sz w:val="24"/>
          <w:szCs w:val="24"/>
          <w:vertAlign w:val="superscript"/>
        </w:rPr>
        <w:t>1,2,3</w:t>
      </w:r>
      <w:r>
        <w:rPr>
          <w:rFonts w:ascii="Times New Roman" w:hAnsi="Times New Roman" w:cs="Times New Roman"/>
          <w:sz w:val="24"/>
          <w:szCs w:val="24"/>
        </w:rPr>
        <w:t xml:space="preserve"> Analysis, Control System and Optimization Research Group (</w:t>
      </w:r>
      <w:proofErr w:type="spellStart"/>
      <w:r>
        <w:rPr>
          <w:rFonts w:ascii="Times New Roman" w:hAnsi="Times New Roman" w:cs="Times New Roman"/>
          <w:sz w:val="24"/>
          <w:szCs w:val="24"/>
        </w:rPr>
        <w:t>ACoSORG</w:t>
      </w:r>
      <w:proofErr w:type="spellEnd"/>
      <w:r>
        <w:rPr>
          <w:rFonts w:ascii="Times New Roman" w:hAnsi="Times New Roman" w:cs="Times New Roman"/>
          <w:sz w:val="24"/>
          <w:szCs w:val="24"/>
        </w:rPr>
        <w:t xml:space="preserve">), Department of Mathematics, Faculty of Physical Sciences, Chukwuemeka </w:t>
      </w:r>
      <w:proofErr w:type="spellStart"/>
      <w:r>
        <w:rPr>
          <w:rFonts w:ascii="Times New Roman" w:hAnsi="Times New Roman" w:cs="Times New Roman"/>
          <w:sz w:val="24"/>
          <w:szCs w:val="24"/>
        </w:rPr>
        <w:t>Odumegwu</w:t>
      </w:r>
      <w:proofErr w:type="spellEnd"/>
      <w:r>
        <w:rPr>
          <w:rFonts w:ascii="Times New Roman" w:hAnsi="Times New Roman" w:cs="Times New Roman"/>
          <w:sz w:val="24"/>
          <w:szCs w:val="24"/>
        </w:rPr>
        <w:t xml:space="preserve"> Ojukwu University, </w:t>
      </w:r>
      <w:proofErr w:type="spellStart"/>
      <w:r>
        <w:rPr>
          <w:rFonts w:ascii="Times New Roman" w:hAnsi="Times New Roman" w:cs="Times New Roman"/>
          <w:sz w:val="24"/>
          <w:szCs w:val="24"/>
        </w:rPr>
        <w:t>Uli</w:t>
      </w:r>
      <w:proofErr w:type="spellEnd"/>
      <w:r>
        <w:rPr>
          <w:rFonts w:ascii="Times New Roman" w:hAnsi="Times New Roman" w:cs="Times New Roman"/>
          <w:sz w:val="24"/>
          <w:szCs w:val="24"/>
        </w:rPr>
        <w:t xml:space="preserve"> Campus, Anambra State, Nigeria.</w:t>
      </w:r>
    </w:p>
    <w:p w14:paraId="7DFBD880" w14:textId="2D2AB947" w:rsidR="008A57D6" w:rsidRPr="008A57D6" w:rsidRDefault="008A57D6" w:rsidP="00E84B13">
      <w:pPr>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Department of Mathematics,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State University, </w:t>
      </w:r>
      <w:proofErr w:type="spellStart"/>
      <w:r>
        <w:rPr>
          <w:rFonts w:ascii="Times New Roman" w:hAnsi="Times New Roman" w:cs="Times New Roman"/>
          <w:sz w:val="24"/>
          <w:szCs w:val="24"/>
        </w:rPr>
        <w:t>Uturu</w:t>
      </w:r>
      <w:proofErr w:type="spellEnd"/>
    </w:p>
    <w:p w14:paraId="191184FA" w14:textId="5B12A824" w:rsidR="00584695" w:rsidRDefault="00584695" w:rsidP="00E84B13">
      <w:r>
        <w:rPr>
          <w:rFonts w:ascii="Times New Roman" w:hAnsi="Times New Roman" w:cs="Times New Roman"/>
          <w:sz w:val="24"/>
          <w:szCs w:val="24"/>
          <w:vertAlign w:val="superscript"/>
        </w:rPr>
        <w:t>1,2,3</w:t>
      </w:r>
      <w:r>
        <w:rPr>
          <w:rFonts w:ascii="Times New Roman" w:hAnsi="Times New Roman" w:cs="Times New Roman"/>
          <w:sz w:val="24"/>
          <w:szCs w:val="24"/>
        </w:rPr>
        <w:t xml:space="preserve"> </w:t>
      </w:r>
      <w:hyperlink r:id="rId8" w:history="1">
        <w:r w:rsidRPr="00286E67">
          <w:rPr>
            <w:rStyle w:val="Hyperlink"/>
            <w:rFonts w:ascii="Times New Roman" w:hAnsi="Times New Roman" w:cs="Times New Roman"/>
            <w:sz w:val="24"/>
            <w:szCs w:val="24"/>
          </w:rPr>
          <w:t>fo.nwawuru@coou.edu.ng</w:t>
        </w:r>
      </w:hyperlink>
      <w:r>
        <w:rPr>
          <w:rFonts w:ascii="Times New Roman" w:hAnsi="Times New Roman" w:cs="Times New Roman"/>
          <w:sz w:val="24"/>
          <w:szCs w:val="24"/>
        </w:rPr>
        <w:t xml:space="preserve">; </w:t>
      </w:r>
      <w:hyperlink r:id="rId9" w:history="1">
        <w:r w:rsidR="008E3EDF" w:rsidRPr="0046529B">
          <w:rPr>
            <w:rStyle w:val="Hyperlink"/>
            <w:rFonts w:ascii="Times New Roman" w:hAnsi="Times New Roman" w:cs="Times New Roman"/>
            <w:sz w:val="24"/>
            <w:szCs w:val="24"/>
          </w:rPr>
          <w:t>lm.mark@coou.edu.ng</w:t>
        </w:r>
      </w:hyperlink>
      <w:r>
        <w:rPr>
          <w:rFonts w:ascii="Times New Roman" w:hAnsi="Times New Roman" w:cs="Times New Roman"/>
          <w:sz w:val="24"/>
          <w:szCs w:val="24"/>
        </w:rPr>
        <w:t xml:space="preserve">; </w:t>
      </w:r>
      <w:hyperlink r:id="rId10" w:history="1">
        <w:r w:rsidRPr="00286E67">
          <w:rPr>
            <w:rStyle w:val="Hyperlink"/>
          </w:rPr>
          <w:t>vi.sol-akubude@coou.edu.ng</w:t>
        </w:r>
      </w:hyperlink>
      <w:r>
        <w:t xml:space="preserve"> </w:t>
      </w:r>
    </w:p>
    <w:p w14:paraId="75C954A0" w14:textId="48DE46B3" w:rsidR="008A57D6" w:rsidRPr="008A57D6" w:rsidRDefault="008A57D6" w:rsidP="00E84B13">
      <w:pPr>
        <w:rPr>
          <w:rFonts w:ascii="Times New Roman" w:hAnsi="Times New Roman" w:cs="Times New Roman"/>
          <w:sz w:val="24"/>
          <w:szCs w:val="24"/>
        </w:rPr>
      </w:pPr>
      <w:r>
        <w:rPr>
          <w:vertAlign w:val="superscript"/>
        </w:rPr>
        <w:t>4</w:t>
      </w:r>
      <w:r>
        <w:t xml:space="preserve"> </w:t>
      </w:r>
      <w:hyperlink r:id="rId11" w:history="1">
        <w:r w:rsidRPr="0046529B">
          <w:rPr>
            <w:rStyle w:val="Hyperlink"/>
          </w:rPr>
          <w:t>nnenna.uka@abiastateuniversity.edu.ng</w:t>
        </w:r>
      </w:hyperlink>
      <w:r>
        <w:t xml:space="preserve"> </w:t>
      </w:r>
    </w:p>
    <w:p w14:paraId="12DEF92B" w14:textId="16866519" w:rsidR="002156BA" w:rsidRPr="002156BA" w:rsidRDefault="002156BA" w:rsidP="002156BA">
      <w:pPr>
        <w:pStyle w:val="ListParagraph"/>
        <w:rPr>
          <w:rFonts w:ascii="Times New Roman" w:hAnsi="Times New Roman" w:cs="Times New Roman"/>
          <w:sz w:val="24"/>
          <w:szCs w:val="24"/>
        </w:rPr>
      </w:pPr>
      <w:r>
        <w:rPr>
          <w:rFonts w:ascii="Times New Roman" w:hAnsi="Times New Roman" w:cs="Times New Roman"/>
          <w:sz w:val="24"/>
          <w:szCs w:val="24"/>
          <w:vertAlign w:val="superscript"/>
        </w:rPr>
        <w:t>*</w:t>
      </w:r>
      <w:hyperlink r:id="rId12" w:history="1">
        <w:r w:rsidR="009A21A4" w:rsidRPr="00286E67">
          <w:rPr>
            <w:rStyle w:val="Hyperlink"/>
            <w:rFonts w:ascii="Times New Roman" w:hAnsi="Times New Roman" w:cs="Times New Roman"/>
            <w:sz w:val="24"/>
            <w:szCs w:val="24"/>
          </w:rPr>
          <w:t>fo.nwawuru@coou.edu.ng</w:t>
        </w:r>
      </w:hyperlink>
    </w:p>
    <w:p w14:paraId="5B8B58B2" w14:textId="0AEC76EF" w:rsidR="00613380" w:rsidRDefault="0016741F" w:rsidP="0016741F">
      <w:pPr>
        <w:jc w:val="both"/>
      </w:pPr>
      <w:r>
        <w:rPr>
          <w:rFonts w:ascii="Times New Roman" w:hAnsi="Times New Roman" w:cs="Times New Roman"/>
          <w:b/>
          <w:bCs/>
          <w:sz w:val="24"/>
          <w:szCs w:val="24"/>
        </w:rPr>
        <w:t>Abstract:</w:t>
      </w:r>
      <w:r w:rsidRPr="0016741F">
        <w:t xml:space="preserve"> </w:t>
      </w:r>
      <w:r>
        <w:t>In this paper, we propose a single inertial viscosity Tseng-type algorithm for solving the variational inequality and fixed-point problem in real Hilbert spaces. The method integrates inertial extrapolation, viscosity approximation, and a Mann-type iterative scheme with an adaptive step-size strategy. The cost operator is assumed to be pseudomonotone and Lipschitz continuous, while the fixed-point mapping is quasi-</w:t>
      </w:r>
      <w:proofErr w:type="spellStart"/>
      <w:r>
        <w:t>nonexpansive</w:t>
      </w:r>
      <w:proofErr w:type="spellEnd"/>
      <w:r>
        <w:t xml:space="preserve"> and demiclosed at zero. Unlike earlier approaches that require prior knowledge of the Lipschitz constant or impose stronger contractive conditions, the proposed algorithm employs an adaptive step-size rule that eliminates the need to estimate this constant in advance. Under appropriate assumptions, we establish the strong convergence of the generated sequence to a unique solution in the intersection of the variational inequality solution set and the fixed-point set. Numerical experiments comparing the proposed method with other existing methods demonstrate improved convergence speed, enhanced robustness with respect to parameter selection, and better computational efficiency, confirming the practical effectiveness of the algorithm.</w:t>
      </w:r>
    </w:p>
    <w:p w14:paraId="2C9B7795" w14:textId="69676A23" w:rsidR="00AE2FA7" w:rsidRDefault="00AE2FA7" w:rsidP="0016741F">
      <w:pPr>
        <w:jc w:val="both"/>
        <w:rPr>
          <w:b/>
          <w:bCs/>
        </w:rPr>
      </w:pPr>
      <w:r>
        <w:rPr>
          <w:b/>
          <w:bCs/>
        </w:rPr>
        <w:t>Keywords: Pseudomonotone, variational inequality, quasi-</w:t>
      </w:r>
      <w:proofErr w:type="spellStart"/>
      <w:r>
        <w:rPr>
          <w:b/>
          <w:bCs/>
        </w:rPr>
        <w:t>nonexpansive</w:t>
      </w:r>
      <w:proofErr w:type="spellEnd"/>
      <w:r>
        <w:rPr>
          <w:b/>
          <w:bCs/>
        </w:rPr>
        <w:t xml:space="preserve">, </w:t>
      </w:r>
      <w:r w:rsidR="00FD652F">
        <w:rPr>
          <w:b/>
          <w:bCs/>
        </w:rPr>
        <w:t>viscosity iteration.</w:t>
      </w:r>
    </w:p>
    <w:p w14:paraId="3F5FB142" w14:textId="6A0758C1" w:rsidR="00FD652F" w:rsidRPr="00AE2FA7" w:rsidRDefault="00FD652F" w:rsidP="0016741F">
      <w:pPr>
        <w:jc w:val="both"/>
        <w:rPr>
          <w:rFonts w:ascii="Times New Roman" w:hAnsi="Times New Roman" w:cs="Times New Roman"/>
          <w:b/>
          <w:bCs/>
          <w:sz w:val="24"/>
          <w:szCs w:val="24"/>
        </w:rPr>
      </w:pPr>
      <w:r>
        <w:t>2020 AMS Mathematics Subject Classification: 47H05, 47H09, 49J15, 47J20, 65K15.</w:t>
      </w:r>
    </w:p>
    <w:p w14:paraId="0E5202CC" w14:textId="5F8C17BA" w:rsidR="00613380" w:rsidRDefault="00FD652F" w:rsidP="00B93FE7">
      <w:pPr>
        <w:jc w:val="both"/>
        <w:rPr>
          <w:rFonts w:ascii="Times New Roman" w:hAnsi="Times New Roman" w:cs="Times New Roman"/>
          <w:sz w:val="24"/>
          <w:szCs w:val="24"/>
        </w:rPr>
      </w:pPr>
      <w:r>
        <w:rPr>
          <w:rFonts w:ascii="Times New Roman" w:hAnsi="Times New Roman" w:cs="Times New Roman"/>
          <w:b/>
          <w:bCs/>
          <w:sz w:val="24"/>
          <w:szCs w:val="24"/>
        </w:rPr>
        <w:t>Introduction</w:t>
      </w:r>
      <w:r w:rsidRPr="00613380">
        <w:rPr>
          <w:rFonts w:ascii="Times New Roman" w:hAnsi="Times New Roman" w:cs="Times New Roman"/>
          <w:sz w:val="24"/>
          <w:szCs w:val="24"/>
        </w:rPr>
        <w:br/>
        <w:t>Variational inequality problems (VIPs) and fixed</w:t>
      </w:r>
      <w:r w:rsidR="00881D65">
        <w:rPr>
          <w:rFonts w:ascii="Times New Roman" w:hAnsi="Times New Roman" w:cs="Times New Roman"/>
          <w:sz w:val="24"/>
          <w:szCs w:val="24"/>
        </w:rPr>
        <w:t>-</w:t>
      </w:r>
      <w:r w:rsidRPr="00613380">
        <w:rPr>
          <w:rFonts w:ascii="Times New Roman" w:hAnsi="Times New Roman" w:cs="Times New Roman"/>
          <w:sz w:val="24"/>
          <w:szCs w:val="24"/>
        </w:rPr>
        <w:t xml:space="preserve">point problems (FPPs) play a fundamental role in nonlinear analysis, optimization theory, and applied mathematics. </w:t>
      </w:r>
      <w:r w:rsidR="00613380" w:rsidRPr="00613380">
        <w:rPr>
          <w:rFonts w:ascii="Times New Roman" w:hAnsi="Times New Roman" w:cs="Times New Roman"/>
          <w:sz w:val="24"/>
          <w:szCs w:val="24"/>
        </w:rPr>
        <w:t xml:space="preserve"> </w:t>
      </w:r>
      <w:r w:rsidRPr="00613380">
        <w:rPr>
          <w:rFonts w:ascii="Times New Roman" w:hAnsi="Times New Roman" w:cs="Times New Roman"/>
          <w:sz w:val="24"/>
          <w:szCs w:val="24"/>
        </w:rPr>
        <w:t xml:space="preserve">Let </w:t>
      </w:r>
      <m:oMath>
        <m:r>
          <m:rPr>
            <m:scr m:val="script"/>
          </m:rPr>
          <w:rPr>
            <w:rFonts w:ascii="Cambria Math" w:hAnsi="Cambria Math" w:cs="Times New Roman"/>
            <w:sz w:val="24"/>
            <w:szCs w:val="24"/>
          </w:rPr>
          <m:t xml:space="preserve">H </m:t>
        </m:r>
      </m:oMath>
      <w:r w:rsidRPr="00613380">
        <w:rPr>
          <w:rFonts w:ascii="Times New Roman" w:hAnsi="Times New Roman" w:cs="Times New Roman"/>
          <w:sz w:val="24"/>
          <w:szCs w:val="24"/>
        </w:rPr>
        <w:t xml:space="preserve">be a real Hilbert space and </w:t>
      </w:r>
      <m:oMath>
        <m:r>
          <w:rPr>
            <w:rFonts w:ascii="Cambria Math" w:hAnsi="Cambria Math" w:cs="Times New Roman"/>
            <w:sz w:val="24"/>
            <w:szCs w:val="24"/>
          </w:rPr>
          <m:t>D</m:t>
        </m:r>
        <m:r>
          <m:rPr>
            <m:scr m:val="script"/>
          </m:rPr>
          <w:rPr>
            <w:rFonts w:ascii="Cambria Math" w:hAnsi="Cambria Math" w:cs="Times New Roman"/>
            <w:sz w:val="24"/>
            <w:szCs w:val="24"/>
          </w:rPr>
          <m:t xml:space="preserve"> ⊂ H</m:t>
        </m:r>
      </m:oMath>
      <w:r w:rsidRPr="00613380">
        <w:rPr>
          <w:rFonts w:ascii="Times New Roman" w:hAnsi="Times New Roman" w:cs="Times New Roman"/>
          <w:sz w:val="24"/>
          <w:szCs w:val="24"/>
        </w:rPr>
        <w:t xml:space="preserve"> be a nonempty closed convex subset. The classical variational inequality problem consists of finding a point </w:t>
      </w:r>
      <m:oMath>
        <m:r>
          <w:rPr>
            <w:rFonts w:ascii="Cambria Math" w:hAnsi="Cambria Math" w:cs="Times New Roman"/>
            <w:sz w:val="24"/>
            <w:szCs w:val="24"/>
          </w:rPr>
          <m:t>v ∈ D</m:t>
        </m:r>
      </m:oMath>
      <w:r w:rsidRPr="00613380">
        <w:rPr>
          <w:rFonts w:ascii="Times New Roman" w:hAnsi="Times New Roman" w:cs="Times New Roman"/>
          <w:sz w:val="24"/>
          <w:szCs w:val="24"/>
        </w:rPr>
        <w:t xml:space="preserve"> such that</w:t>
      </w:r>
      <w:r w:rsidRPr="00613380">
        <w:rPr>
          <w:rFonts w:ascii="Times New Roman" w:hAnsi="Times New Roman" w:cs="Times New Roman"/>
          <w:sz w:val="24"/>
          <w:szCs w:val="24"/>
        </w:rPr>
        <w:br/>
      </w:r>
      <w:r w:rsidRPr="00613380">
        <w:rPr>
          <w:rFonts w:ascii="Times New Roman" w:hAnsi="Times New Roman" w:cs="Times New Roman"/>
          <w:sz w:val="24"/>
          <w:szCs w:val="24"/>
        </w:rPr>
        <w:br/>
      </w:r>
      <w:r w:rsidR="00613380" w:rsidRPr="00613380">
        <w:rPr>
          <w:rFonts w:ascii="Times New Roman" w:hAnsi="Times New Roman" w:cs="Times New Roman"/>
          <w:sz w:val="24"/>
          <w:szCs w:val="24"/>
        </w:rPr>
        <w:t xml:space="preserve">  </w:t>
      </w:r>
      <w:r w:rsidR="00613380" w:rsidRPr="00613380">
        <w:rPr>
          <w:rFonts w:ascii="Times New Roman" w:hAnsi="Times New Roman" w:cs="Times New Roman"/>
          <w:sz w:val="24"/>
          <w:szCs w:val="24"/>
        </w:rPr>
        <w:tab/>
      </w:r>
      <w:r w:rsidR="00613380" w:rsidRPr="00613380">
        <w:rPr>
          <w:rFonts w:ascii="Times New Roman" w:hAnsi="Times New Roman" w:cs="Times New Roman"/>
          <w:sz w:val="24"/>
          <w:szCs w:val="24"/>
        </w:rPr>
        <w:tab/>
      </w:r>
      <w:r w:rsidR="00613380" w:rsidRPr="00613380">
        <w:rPr>
          <w:rFonts w:ascii="Times New Roman" w:hAnsi="Times New Roman" w:cs="Times New Roman"/>
          <w:sz w:val="24"/>
          <w:szCs w:val="24"/>
        </w:rPr>
        <w:tab/>
      </w:r>
      <m:oMath>
        <m:d>
          <m:dPr>
            <m:begChr m:val="⟨"/>
            <m:endChr m:val="⟩"/>
            <m:ctrlPr>
              <w:rPr>
                <w:rFonts w:ascii="Cambria Math" w:hAnsi="Cambria Math" w:cs="Times New Roman"/>
                <w:i/>
                <w:sz w:val="24"/>
                <w:szCs w:val="24"/>
              </w:rPr>
            </m:ctrlPr>
          </m:dPr>
          <m:e>
            <m:r>
              <w:rPr>
                <w:rFonts w:ascii="Cambria Math" w:hAnsi="Cambria Math" w:cs="Times New Roman"/>
                <w:sz w:val="24"/>
                <w:szCs w:val="24"/>
              </w:rPr>
              <m:t>Fv, s - v</m:t>
            </m:r>
          </m:e>
        </m:d>
        <m:r>
          <w:rPr>
            <w:rFonts w:ascii="Cambria Math" w:hAnsi="Cambria Math" w:cs="Times New Roman"/>
            <w:sz w:val="24"/>
            <w:szCs w:val="24"/>
          </w:rPr>
          <m:t xml:space="preserve">≥ 0,  </m:t>
        </m:r>
      </m:oMath>
      <w:r w:rsidR="00AC40EB" w:rsidRPr="00AC40EB">
        <w:rPr>
          <w:rFonts w:ascii="Times New Roman" w:hAnsi="Times New Roman" w:cs="Times New Roman"/>
          <w:sz w:val="24"/>
          <w:szCs w:val="24"/>
        </w:rPr>
        <w:t xml:space="preserve"> for all</w:t>
      </w:r>
      <m:oMath>
        <m:r>
          <w:rPr>
            <w:rFonts w:ascii="Cambria Math" w:hAnsi="Cambria Math" w:cs="Times New Roman"/>
            <w:sz w:val="24"/>
            <w:szCs w:val="24"/>
          </w:rPr>
          <m:t xml:space="preserve"> s ∈ D,</m:t>
        </m:r>
      </m:oMath>
      <w:r w:rsidR="00613380" w:rsidRPr="00613380">
        <w:rPr>
          <w:rFonts w:ascii="Times New Roman" w:hAnsi="Times New Roman" w:cs="Times New Roman"/>
          <w:sz w:val="24"/>
          <w:szCs w:val="24"/>
        </w:rPr>
        <w:tab/>
      </w:r>
      <w:r w:rsidR="00613380" w:rsidRPr="00613380">
        <w:rPr>
          <w:rFonts w:ascii="Times New Roman" w:hAnsi="Times New Roman" w:cs="Times New Roman"/>
          <w:sz w:val="24"/>
          <w:szCs w:val="24"/>
        </w:rPr>
        <w:tab/>
      </w:r>
      <w:r w:rsidR="00613380" w:rsidRPr="00613380">
        <w:rPr>
          <w:rFonts w:ascii="Times New Roman" w:hAnsi="Times New Roman" w:cs="Times New Roman"/>
          <w:sz w:val="24"/>
          <w:szCs w:val="24"/>
        </w:rPr>
        <w:tab/>
      </w:r>
      <w:r w:rsidR="00613380" w:rsidRPr="00613380">
        <w:rPr>
          <w:rFonts w:ascii="Times New Roman" w:hAnsi="Times New Roman" w:cs="Times New Roman"/>
          <w:sz w:val="24"/>
          <w:szCs w:val="24"/>
        </w:rPr>
        <w:tab/>
        <w:t>(1</w:t>
      </w:r>
      <w:r w:rsidR="0055303D">
        <w:rPr>
          <w:rFonts w:ascii="Times New Roman" w:hAnsi="Times New Roman" w:cs="Times New Roman"/>
          <w:sz w:val="24"/>
          <w:szCs w:val="24"/>
        </w:rPr>
        <w:t>.1</w:t>
      </w:r>
      <w:r w:rsidR="00613380" w:rsidRPr="00613380">
        <w:rPr>
          <w:rFonts w:ascii="Times New Roman" w:hAnsi="Times New Roman" w:cs="Times New Roman"/>
          <w:sz w:val="24"/>
          <w:szCs w:val="24"/>
        </w:rPr>
        <w:t>)</w:t>
      </w:r>
      <w:r w:rsidRPr="00613380">
        <w:rPr>
          <w:rFonts w:ascii="Times New Roman" w:hAnsi="Times New Roman" w:cs="Times New Roman"/>
          <w:sz w:val="24"/>
          <w:szCs w:val="24"/>
        </w:rPr>
        <w:br/>
      </w:r>
      <w:r w:rsidRPr="00613380">
        <w:rPr>
          <w:rFonts w:ascii="Times New Roman" w:hAnsi="Times New Roman" w:cs="Times New Roman"/>
          <w:sz w:val="24"/>
          <w:szCs w:val="24"/>
        </w:rPr>
        <w:br/>
      </w:r>
      <w:r w:rsidRPr="00613380">
        <w:rPr>
          <w:rFonts w:ascii="Times New Roman" w:hAnsi="Times New Roman" w:cs="Times New Roman"/>
          <w:sz w:val="24"/>
          <w:szCs w:val="24"/>
        </w:rPr>
        <w:lastRenderedPageBreak/>
        <w:t xml:space="preserve">where </w:t>
      </w:r>
      <m:oMath>
        <m:r>
          <w:rPr>
            <w:rFonts w:ascii="Cambria Math" w:hAnsi="Cambria Math" w:cs="Times New Roman"/>
            <w:sz w:val="24"/>
            <w:szCs w:val="24"/>
          </w:rPr>
          <m:t>F : D → D</m:t>
        </m:r>
      </m:oMath>
      <w:r w:rsidRPr="00613380">
        <w:rPr>
          <w:rFonts w:ascii="Times New Roman" w:hAnsi="Times New Roman" w:cs="Times New Roman"/>
          <w:sz w:val="24"/>
          <w:szCs w:val="24"/>
        </w:rPr>
        <w:t xml:space="preserve"> is a nonlinear operator. The solution set of this problem is denoted by </w:t>
      </w:r>
      <m:oMath>
        <m:r>
          <w:rPr>
            <w:rFonts w:ascii="Cambria Math" w:hAnsi="Cambria Math" w:cs="Times New Roman"/>
            <w:sz w:val="24"/>
            <w:szCs w:val="24"/>
          </w:rPr>
          <m:t>VI(D, F).</m:t>
        </m:r>
      </m:oMath>
      <w:r w:rsidRPr="00613380">
        <w:rPr>
          <w:rFonts w:ascii="Times New Roman" w:hAnsi="Times New Roman" w:cs="Times New Roman"/>
          <w:sz w:val="24"/>
          <w:szCs w:val="24"/>
        </w:rPr>
        <w:t xml:space="preserve"> </w:t>
      </w:r>
      <w:r w:rsidRPr="00613380">
        <w:rPr>
          <w:rFonts w:ascii="Times New Roman" w:hAnsi="Times New Roman" w:cs="Times New Roman"/>
          <w:sz w:val="24"/>
          <w:szCs w:val="24"/>
        </w:rPr>
        <w:br/>
        <w:t xml:space="preserve">Variational inequalities provide a unified framework for modeling equilibrium-type phenomena arising in optimization, signal and image processing, network flow problems, transportation systems, medical imaging, economic equilibrium models, and control theory. Due to their structural flexibility and wide applicability, VIPs have been extensively </w:t>
      </w:r>
      <w:r w:rsidRPr="00613380">
        <w:t>studied</w:t>
      </w:r>
      <w:r w:rsidR="00613380">
        <w:t> </w:t>
      </w:r>
      <w:r w:rsidRPr="00613380">
        <w:t>over</w:t>
      </w:r>
      <w:r w:rsidRPr="00613380">
        <w:rPr>
          <w:rFonts w:ascii="Times New Roman" w:hAnsi="Times New Roman" w:cs="Times New Roman"/>
          <w:sz w:val="24"/>
          <w:szCs w:val="24"/>
        </w:rPr>
        <w:t xml:space="preserve"> the past decades</w:t>
      </w:r>
      <w:r w:rsidR="00355905">
        <w:rPr>
          <w:rFonts w:ascii="Times New Roman" w:hAnsi="Times New Roman" w:cs="Times New Roman"/>
          <w:sz w:val="24"/>
          <w:szCs w:val="24"/>
        </w:rPr>
        <w:t xml:space="preserve"> [1,2,3]</w:t>
      </w:r>
      <w:r w:rsidRPr="00613380">
        <w:rPr>
          <w:rFonts w:ascii="Times New Roman" w:hAnsi="Times New Roman" w:cs="Times New Roman"/>
          <w:sz w:val="24"/>
          <w:szCs w:val="24"/>
        </w:rPr>
        <w:t>.</w:t>
      </w:r>
      <w:r w:rsidR="00613380">
        <w:rPr>
          <w:rFonts w:ascii="Times New Roman" w:hAnsi="Times New Roman" w:cs="Times New Roman"/>
          <w:sz w:val="24"/>
          <w:szCs w:val="24"/>
        </w:rPr>
        <w:t xml:space="preserve"> </w:t>
      </w:r>
      <w:r w:rsidRPr="00613380">
        <w:rPr>
          <w:rFonts w:ascii="Times New Roman" w:hAnsi="Times New Roman" w:cs="Times New Roman"/>
          <w:sz w:val="24"/>
          <w:szCs w:val="24"/>
        </w:rPr>
        <w:t xml:space="preserve">On the other hand, fixed point theory investigates the problem of finding </w:t>
      </w:r>
    </w:p>
    <w:p w14:paraId="612E6D06" w14:textId="0A313402" w:rsidR="009142D8" w:rsidRDefault="00613380" w:rsidP="00A265E7">
      <w:pPr>
        <w:ind w:firstLine="2160"/>
        <w:rPr>
          <w:rFonts w:ascii="Times New Roman" w:hAnsi="Times New Roman" w:cs="Times New Roman"/>
          <w:sz w:val="24"/>
          <w:szCs w:val="24"/>
        </w:rPr>
      </w:pPr>
      <m:oMath>
        <m:r>
          <w:rPr>
            <w:rFonts w:ascii="Cambria Math" w:hAnsi="Cambria Math" w:cs="Times New Roman"/>
            <w:sz w:val="24"/>
            <w:szCs w:val="24"/>
          </w:rPr>
          <m:t xml:space="preserve">v </m:t>
        </m:r>
        <m:r>
          <w:rPr>
            <w:rFonts w:ascii="Cambria Math" w:hAnsi="Cambria Math" w:cs="Cambria Math"/>
            <w:sz w:val="24"/>
            <w:szCs w:val="24"/>
          </w:rPr>
          <m:t>∈</m:t>
        </m:r>
        <m:r>
          <w:rPr>
            <w:rFonts w:ascii="Cambria Math" w:hAnsi="Cambria Math" w:cs="Times New Roman"/>
            <w:sz w:val="24"/>
            <w:szCs w:val="24"/>
          </w:rPr>
          <m:t xml:space="preserve"> D such that T = v,</m:t>
        </m:r>
      </m:oMath>
      <w:r w:rsidRPr="00613380">
        <w:rPr>
          <w:rFonts w:ascii="Times New Roman" w:hAnsi="Times New Roman" w:cs="Times New Roman"/>
          <w:sz w:val="24"/>
          <w:szCs w:val="24"/>
        </w:rPr>
        <w:t xml:space="preserve"> </w:t>
      </w:r>
      <w:r w:rsidR="006512D7">
        <w:rPr>
          <w:rFonts w:ascii="Times New Roman" w:hAnsi="Times New Roman" w:cs="Times New Roman"/>
          <w:sz w:val="24"/>
          <w:szCs w:val="24"/>
        </w:rPr>
        <w:tab/>
      </w:r>
      <w:r w:rsidR="006512D7">
        <w:rPr>
          <w:rFonts w:ascii="Times New Roman" w:hAnsi="Times New Roman" w:cs="Times New Roman"/>
          <w:sz w:val="24"/>
          <w:szCs w:val="24"/>
        </w:rPr>
        <w:tab/>
      </w:r>
      <w:r w:rsidR="006512D7">
        <w:rPr>
          <w:rFonts w:ascii="Times New Roman" w:hAnsi="Times New Roman" w:cs="Times New Roman"/>
          <w:sz w:val="24"/>
          <w:szCs w:val="24"/>
        </w:rPr>
        <w:tab/>
      </w:r>
      <w:r w:rsidR="006512D7">
        <w:rPr>
          <w:rFonts w:ascii="Times New Roman" w:hAnsi="Times New Roman" w:cs="Times New Roman"/>
          <w:sz w:val="24"/>
          <w:szCs w:val="24"/>
        </w:rPr>
        <w:tab/>
      </w:r>
      <w:r w:rsidR="006512D7">
        <w:rPr>
          <w:rFonts w:ascii="Times New Roman" w:hAnsi="Times New Roman" w:cs="Times New Roman"/>
          <w:sz w:val="24"/>
          <w:szCs w:val="24"/>
        </w:rPr>
        <w:tab/>
        <w:t>(</w:t>
      </w:r>
      <w:r w:rsidR="0055303D">
        <w:rPr>
          <w:rFonts w:ascii="Times New Roman" w:hAnsi="Times New Roman" w:cs="Times New Roman"/>
          <w:sz w:val="24"/>
          <w:szCs w:val="24"/>
        </w:rPr>
        <w:t>1.2</w:t>
      </w:r>
      <w:r w:rsidR="006512D7">
        <w:rPr>
          <w:rFonts w:ascii="Times New Roman" w:hAnsi="Times New Roman" w:cs="Times New Roman"/>
          <w:sz w:val="24"/>
          <w:szCs w:val="24"/>
        </w:rPr>
        <w:t>)</w:t>
      </w:r>
      <w:r w:rsidRPr="00613380">
        <w:rPr>
          <w:rFonts w:ascii="Times New Roman" w:hAnsi="Times New Roman" w:cs="Times New Roman"/>
          <w:sz w:val="24"/>
          <w:szCs w:val="24"/>
        </w:rPr>
        <w:br/>
        <w:t xml:space="preserve">where </w:t>
      </w:r>
      <m:oMath>
        <m:r>
          <w:rPr>
            <w:rFonts w:ascii="Cambria Math" w:hAnsi="Cambria Math" w:cs="Times New Roman"/>
            <w:sz w:val="24"/>
            <w:szCs w:val="24"/>
          </w:rPr>
          <m:t>T : D → D</m:t>
        </m:r>
      </m:oMath>
      <w:r w:rsidRPr="00613380">
        <w:rPr>
          <w:rFonts w:ascii="Times New Roman" w:hAnsi="Times New Roman" w:cs="Times New Roman"/>
          <w:sz w:val="24"/>
          <w:szCs w:val="24"/>
        </w:rPr>
        <w:t xml:space="preserve"> is a nonlinear mapping. The set of fixed points of </w:t>
      </w:r>
      <m:oMath>
        <m:r>
          <w:rPr>
            <w:rFonts w:ascii="Cambria Math" w:hAnsi="Cambria Math" w:cs="Times New Roman"/>
            <w:sz w:val="24"/>
            <w:szCs w:val="24"/>
          </w:rPr>
          <m:t>S</m:t>
        </m:r>
      </m:oMath>
      <w:r w:rsidRPr="00613380">
        <w:rPr>
          <w:rFonts w:ascii="Times New Roman" w:hAnsi="Times New Roman" w:cs="Times New Roman"/>
          <w:sz w:val="24"/>
          <w:szCs w:val="24"/>
        </w:rPr>
        <w:t xml:space="preserve"> is denoted by </w:t>
      </w:r>
      <m:oMath>
        <m:r>
          <w:rPr>
            <w:rFonts w:ascii="Cambria Math" w:hAnsi="Cambria Math" w:cs="Times New Roman"/>
            <w:sz w:val="24"/>
            <w:szCs w:val="24"/>
          </w:rPr>
          <m:t>Fix</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={v∈D:Tv = v}.</m:t>
        </m:r>
      </m:oMath>
      <w:r w:rsidRPr="00613380">
        <w:rPr>
          <w:rFonts w:ascii="Times New Roman" w:hAnsi="Times New Roman" w:cs="Times New Roman"/>
          <w:sz w:val="24"/>
          <w:szCs w:val="24"/>
        </w:rPr>
        <w:t xml:space="preserve"> </w:t>
      </w:r>
      <w:r w:rsidRPr="00613380">
        <w:rPr>
          <w:rFonts w:ascii="Times New Roman" w:hAnsi="Times New Roman" w:cs="Times New Roman"/>
          <w:sz w:val="24"/>
          <w:szCs w:val="24"/>
        </w:rPr>
        <w:br/>
        <w:t>In many applications, problems naturally involve both equilibrium constraints and operator equations, which leads to the combined problem of finding</w:t>
      </w:r>
      <w:r w:rsidRPr="00613380">
        <w:rPr>
          <w:rFonts w:ascii="Times New Roman" w:hAnsi="Times New Roman" w:cs="Times New Roman"/>
          <w:sz w:val="24"/>
          <w:szCs w:val="24"/>
        </w:rPr>
        <w:br/>
      </w:r>
      <w:r w:rsidRPr="00613380">
        <w:rPr>
          <w:rFonts w:ascii="Times New Roman" w:hAnsi="Times New Roman" w:cs="Times New Roman"/>
          <w:sz w:val="24"/>
          <w:szCs w:val="24"/>
        </w:rPr>
        <w:br/>
      </w:r>
      <w:r w:rsidR="00CC4D3B">
        <w:rPr>
          <w:rFonts w:ascii="Times New Roman" w:hAnsi="Times New Roman" w:cs="Times New Roman"/>
          <w:sz w:val="24"/>
          <w:szCs w:val="24"/>
        </w:rPr>
        <w:t xml:space="preserve">                                           </w:t>
      </w:r>
      <m:oMath>
        <m:r>
          <w:rPr>
            <w:rFonts w:ascii="Cambria Math" w:hAnsi="Cambria Math" w:cs="Times New Roman"/>
            <w:sz w:val="24"/>
            <w:szCs w:val="24"/>
          </w:rPr>
          <m:t xml:space="preserve">v </m:t>
        </m:r>
        <m:r>
          <w:rPr>
            <w:rFonts w:ascii="Cambria Math" w:hAnsi="Cambria Math" w:cs="Cambria Math"/>
            <w:sz w:val="24"/>
            <w:szCs w:val="24"/>
          </w:rPr>
          <m:t>∈</m:t>
        </m:r>
        <m:r>
          <w:rPr>
            <w:rFonts w:ascii="Cambria Math" w:hAnsi="Cambria Math" w:cs="Times New Roman"/>
            <w:sz w:val="24"/>
            <w:szCs w:val="24"/>
          </w:rPr>
          <m:t xml:space="preserve"> VI(D, F) ∩ Fix(T),</m:t>
        </m:r>
      </m:oMath>
      <w:r w:rsidR="00CC4D3B">
        <w:rPr>
          <w:rFonts w:ascii="Times New Roman" w:hAnsi="Times New Roman" w:cs="Times New Roman"/>
          <w:sz w:val="24"/>
          <w:szCs w:val="24"/>
        </w:rPr>
        <w:tab/>
      </w:r>
      <w:r w:rsidR="00CC4D3B">
        <w:rPr>
          <w:rFonts w:ascii="Times New Roman" w:hAnsi="Times New Roman" w:cs="Times New Roman"/>
          <w:sz w:val="24"/>
          <w:szCs w:val="24"/>
        </w:rPr>
        <w:tab/>
      </w:r>
      <w:r w:rsidR="00CC4D3B">
        <w:rPr>
          <w:rFonts w:ascii="Times New Roman" w:hAnsi="Times New Roman" w:cs="Times New Roman"/>
          <w:sz w:val="24"/>
          <w:szCs w:val="24"/>
        </w:rPr>
        <w:tab/>
      </w:r>
      <w:r w:rsidR="00CC4D3B">
        <w:rPr>
          <w:rFonts w:ascii="Times New Roman" w:hAnsi="Times New Roman" w:cs="Times New Roman"/>
          <w:sz w:val="24"/>
          <w:szCs w:val="24"/>
        </w:rPr>
        <w:tab/>
        <w:t>(</w:t>
      </w:r>
      <w:r w:rsidR="0055303D">
        <w:rPr>
          <w:rFonts w:ascii="Times New Roman" w:hAnsi="Times New Roman" w:cs="Times New Roman"/>
          <w:sz w:val="24"/>
          <w:szCs w:val="24"/>
        </w:rPr>
        <w:t>1.</w:t>
      </w:r>
      <w:r w:rsidR="00CC4D3B">
        <w:rPr>
          <w:rFonts w:ascii="Times New Roman" w:hAnsi="Times New Roman" w:cs="Times New Roman"/>
          <w:sz w:val="24"/>
          <w:szCs w:val="24"/>
        </w:rPr>
        <w:t>3)</w:t>
      </w:r>
      <w:r w:rsidRPr="00613380">
        <w:rPr>
          <w:rFonts w:ascii="Times New Roman" w:hAnsi="Times New Roman" w:cs="Times New Roman"/>
          <w:sz w:val="24"/>
          <w:szCs w:val="24"/>
        </w:rPr>
        <w:br/>
      </w:r>
      <w:r w:rsidRPr="00613380">
        <w:rPr>
          <w:rFonts w:ascii="Times New Roman" w:hAnsi="Times New Roman" w:cs="Times New Roman"/>
          <w:sz w:val="24"/>
          <w:szCs w:val="24"/>
        </w:rPr>
        <w:br/>
        <w:t>commonly referred to as the variational inequality and fixed point problem (VIFPP).</w:t>
      </w:r>
      <w:r w:rsidR="00353241">
        <w:rPr>
          <w:rFonts w:ascii="Times New Roman" w:hAnsi="Times New Roman" w:cs="Times New Roman"/>
          <w:sz w:val="24"/>
          <w:szCs w:val="24"/>
        </w:rPr>
        <w:t xml:space="preserve"> This kind of </w:t>
      </w:r>
      <w:r w:rsidR="00F31019">
        <w:rPr>
          <w:rFonts w:ascii="Times New Roman" w:hAnsi="Times New Roman" w:cs="Times New Roman"/>
          <w:sz w:val="24"/>
          <w:szCs w:val="24"/>
        </w:rPr>
        <w:t>research and constructed algorithms can be found in [5,6,8,10,11,12,15,17,19] and cited references contained therein.</w:t>
      </w:r>
      <w:r w:rsidRPr="00613380">
        <w:rPr>
          <w:rFonts w:ascii="Times New Roman" w:hAnsi="Times New Roman" w:cs="Times New Roman"/>
          <w:sz w:val="24"/>
          <w:szCs w:val="24"/>
        </w:rPr>
        <w:br/>
      </w:r>
      <w:r w:rsidRPr="00613380">
        <w:rPr>
          <w:rFonts w:ascii="Times New Roman" w:hAnsi="Times New Roman" w:cs="Times New Roman"/>
          <w:sz w:val="24"/>
          <w:szCs w:val="24"/>
        </w:rPr>
        <w:br/>
        <w:t>One of the simplest methods for solving  variational inequalities is the projected gradient method:</w:t>
      </w:r>
      <w:r w:rsidRPr="00613380">
        <w:rPr>
          <w:rFonts w:ascii="Times New Roman" w:hAnsi="Times New Roman" w:cs="Times New Roman"/>
          <w:sz w:val="24"/>
          <w:szCs w:val="24"/>
        </w:rPr>
        <w:br/>
      </w:r>
      <w:r w:rsidRPr="00613380">
        <w:rPr>
          <w:rFonts w:ascii="Times New Roman" w:hAnsi="Times New Roman" w:cs="Times New Roman"/>
          <w:sz w:val="24"/>
          <w:szCs w:val="24"/>
        </w:rPr>
        <w:br/>
      </w:r>
      <w:r w:rsidR="009142D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 ηF</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m:t>
        </m:r>
      </m:oMath>
      <w:r w:rsidR="009142D8">
        <w:rPr>
          <w:rFonts w:ascii="Times New Roman" w:hAnsi="Times New Roman" w:cs="Times New Roman"/>
          <w:sz w:val="24"/>
          <w:szCs w:val="24"/>
        </w:rPr>
        <w:tab/>
      </w:r>
      <w:r w:rsidR="009142D8">
        <w:rPr>
          <w:rFonts w:ascii="Times New Roman" w:hAnsi="Times New Roman" w:cs="Times New Roman"/>
          <w:sz w:val="24"/>
          <w:szCs w:val="24"/>
        </w:rPr>
        <w:tab/>
      </w:r>
      <w:r w:rsidR="009142D8">
        <w:rPr>
          <w:rFonts w:ascii="Times New Roman" w:hAnsi="Times New Roman" w:cs="Times New Roman"/>
          <w:sz w:val="24"/>
          <w:szCs w:val="24"/>
        </w:rPr>
        <w:tab/>
      </w:r>
      <w:r w:rsidR="00967BA0">
        <w:rPr>
          <w:rFonts w:ascii="Times New Roman" w:hAnsi="Times New Roman" w:cs="Times New Roman"/>
          <w:sz w:val="24"/>
          <w:szCs w:val="24"/>
        </w:rPr>
        <w:t xml:space="preserve">          </w:t>
      </w:r>
      <w:r w:rsidR="009142D8">
        <w:rPr>
          <w:rFonts w:ascii="Times New Roman" w:hAnsi="Times New Roman" w:cs="Times New Roman"/>
          <w:sz w:val="24"/>
          <w:szCs w:val="24"/>
        </w:rPr>
        <w:t xml:space="preserve"> (</w:t>
      </w:r>
      <w:r w:rsidR="0055303D">
        <w:rPr>
          <w:rFonts w:ascii="Times New Roman" w:hAnsi="Times New Roman" w:cs="Times New Roman"/>
          <w:sz w:val="24"/>
          <w:szCs w:val="24"/>
        </w:rPr>
        <w:t>1.</w:t>
      </w:r>
      <w:r w:rsidR="009142D8">
        <w:rPr>
          <w:rFonts w:ascii="Times New Roman" w:hAnsi="Times New Roman" w:cs="Times New Roman"/>
          <w:sz w:val="24"/>
          <w:szCs w:val="24"/>
        </w:rPr>
        <w:t>4)</w:t>
      </w:r>
      <w:r w:rsidRPr="00613380">
        <w:rPr>
          <w:rFonts w:ascii="Times New Roman" w:hAnsi="Times New Roman" w:cs="Times New Roman"/>
          <w:sz w:val="24"/>
          <w:szCs w:val="24"/>
        </w:rPr>
        <w:br/>
      </w:r>
      <w:r w:rsidRPr="00613380">
        <w:rPr>
          <w:rFonts w:ascii="Times New Roman" w:hAnsi="Times New Roman" w:cs="Times New Roman"/>
          <w:sz w:val="24"/>
          <w:szCs w:val="24"/>
        </w:rPr>
        <w:b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oMath>
      <w:r w:rsidRPr="00613380">
        <w:rPr>
          <w:rFonts w:ascii="Times New Roman" w:hAnsi="Times New Roman" w:cs="Times New Roman"/>
          <w:sz w:val="24"/>
          <w:szCs w:val="24"/>
        </w:rPr>
        <w:t xml:space="preserve"> denotes the metric projection onto </w:t>
      </w:r>
      <m:oMath>
        <m:r>
          <w:rPr>
            <w:rFonts w:ascii="Cambria Math" w:hAnsi="Cambria Math" w:cs="Times New Roman"/>
            <w:sz w:val="24"/>
            <w:szCs w:val="24"/>
          </w:rPr>
          <m:t>D</m:t>
        </m:r>
      </m:oMath>
      <w:r w:rsidRPr="00613380">
        <w:rPr>
          <w:rFonts w:ascii="Times New Roman" w:hAnsi="Times New Roman" w:cs="Times New Roman"/>
          <w:sz w:val="24"/>
          <w:szCs w:val="24"/>
        </w:rPr>
        <w:t xml:space="preserve"> and </w:t>
      </w:r>
      <m:oMath>
        <m:r>
          <w:rPr>
            <w:rFonts w:ascii="Cambria Math" w:hAnsi="Cambria Math" w:cs="Times New Roman"/>
            <w:sz w:val="24"/>
            <w:szCs w:val="24"/>
          </w:rPr>
          <m:t>η &gt; 0</m:t>
        </m:r>
      </m:oMath>
      <w:r w:rsidRPr="00613380">
        <w:rPr>
          <w:rFonts w:ascii="Times New Roman" w:hAnsi="Times New Roman" w:cs="Times New Roman"/>
          <w:sz w:val="24"/>
          <w:szCs w:val="24"/>
        </w:rPr>
        <w:t xml:space="preserve"> is a step size. </w:t>
      </w:r>
      <w:r w:rsidRPr="00613380">
        <w:rPr>
          <w:rFonts w:ascii="Times New Roman" w:hAnsi="Times New Roman" w:cs="Times New Roman"/>
          <w:sz w:val="24"/>
          <w:szCs w:val="24"/>
        </w:rPr>
        <w:br/>
        <w:t xml:space="preserve">Although computationally attractive since it requires only one projection per iteration, </w:t>
      </w:r>
      <w:r w:rsidRPr="00613380">
        <w:rPr>
          <w:rFonts w:ascii="Times New Roman" w:hAnsi="Times New Roman" w:cs="Times New Roman"/>
          <w:sz w:val="24"/>
          <w:szCs w:val="24"/>
        </w:rPr>
        <w:br/>
        <w:t>its convergence typically requires strong monotonicity or inverse strong monotonicity assumptions</w:t>
      </w:r>
      <w:r w:rsidR="009142D8">
        <w:rPr>
          <w:rFonts w:ascii="Times New Roman" w:hAnsi="Times New Roman" w:cs="Times New Roman"/>
          <w:sz w:val="24"/>
          <w:szCs w:val="24"/>
        </w:rPr>
        <w:t xml:space="preserve"> on </w:t>
      </w:r>
      <m:oMath>
        <m:r>
          <w:rPr>
            <w:rFonts w:ascii="Cambria Math" w:hAnsi="Cambria Math" w:cs="Times New Roman"/>
            <w:sz w:val="24"/>
            <w:szCs w:val="24"/>
          </w:rPr>
          <m:t>F</m:t>
        </m:r>
      </m:oMath>
      <w:r w:rsidRPr="00613380">
        <w:rPr>
          <w:rFonts w:ascii="Times New Roman" w:hAnsi="Times New Roman" w:cs="Times New Roman"/>
          <w:sz w:val="24"/>
          <w:szCs w:val="24"/>
        </w:rPr>
        <w:t>.</w:t>
      </w:r>
      <w:r w:rsidR="00EF092D">
        <w:rPr>
          <w:rFonts w:ascii="Times New Roman" w:hAnsi="Times New Roman" w:cs="Times New Roman"/>
          <w:sz w:val="24"/>
          <w:szCs w:val="24"/>
        </w:rPr>
        <w:t xml:space="preserve"> </w:t>
      </w:r>
      <w:r w:rsidRPr="00613380">
        <w:rPr>
          <w:rFonts w:ascii="Times New Roman" w:hAnsi="Times New Roman" w:cs="Times New Roman"/>
          <w:sz w:val="24"/>
          <w:szCs w:val="24"/>
        </w:rPr>
        <w:t xml:space="preserve">To overcome these restrictive conditions, </w:t>
      </w:r>
      <w:proofErr w:type="spellStart"/>
      <w:r w:rsidRPr="00613380">
        <w:rPr>
          <w:rFonts w:ascii="Times New Roman" w:hAnsi="Times New Roman" w:cs="Times New Roman"/>
          <w:sz w:val="24"/>
          <w:szCs w:val="24"/>
        </w:rPr>
        <w:t>Korpelevich</w:t>
      </w:r>
      <w:proofErr w:type="spellEnd"/>
      <w:r w:rsidRPr="00613380">
        <w:rPr>
          <w:rFonts w:ascii="Times New Roman" w:hAnsi="Times New Roman" w:cs="Times New Roman"/>
          <w:sz w:val="24"/>
          <w:szCs w:val="24"/>
        </w:rPr>
        <w:t xml:space="preserve"> introduced the extragradient method</w:t>
      </w:r>
      <w:r w:rsidR="003D2FA0">
        <w:rPr>
          <w:rFonts w:ascii="Times New Roman" w:hAnsi="Times New Roman" w:cs="Times New Roman"/>
          <w:sz w:val="24"/>
          <w:szCs w:val="24"/>
        </w:rPr>
        <w:t xml:space="preserve"> (EM)</w:t>
      </w:r>
      <w:r w:rsidRPr="00613380">
        <w:rPr>
          <w:rFonts w:ascii="Times New Roman" w:hAnsi="Times New Roman" w:cs="Times New Roman"/>
          <w:sz w:val="24"/>
          <w:szCs w:val="24"/>
        </w:rPr>
        <w:t>, which incorporates two projection steps:</w:t>
      </w:r>
      <w:r w:rsidR="009142D8">
        <w:rPr>
          <w:rFonts w:ascii="Times New Roman" w:hAnsi="Times New Roman" w:cs="Times New Roman"/>
          <w:sz w:val="24"/>
          <w:szCs w:val="24"/>
        </w:rPr>
        <w:t xml:space="preserve"> </w:t>
      </w:r>
      <w:r w:rsidRPr="00613380">
        <w:rPr>
          <w:rFonts w:ascii="Times New Roman" w:hAnsi="Times New Roman" w:cs="Times New Roman"/>
          <w:sz w:val="24"/>
          <w:szCs w:val="24"/>
        </w:rPr>
        <w:br/>
      </w:r>
      <w:r w:rsidRPr="00613380">
        <w:rPr>
          <w:rFonts w:ascii="Times New Roman" w:hAnsi="Times New Roman" w:cs="Times New Roman"/>
          <w:sz w:val="24"/>
          <w:szCs w:val="24"/>
        </w:rPr>
        <w:br/>
      </w:r>
      <w:r w:rsidR="00374D07">
        <w:rPr>
          <w:rFonts w:ascii="Times New Roman" w:hAnsi="Times New Roman" w:cs="Times New Roman"/>
          <w:sz w:val="24"/>
          <w:szCs w:val="24"/>
        </w:rPr>
        <w:t xml:space="preserve"> </w:t>
      </w:r>
      <w:r w:rsidR="00374D07">
        <w:rPr>
          <w:rFonts w:ascii="Times New Roman" w:hAnsi="Times New Roman" w:cs="Times New Roman"/>
          <w:sz w:val="24"/>
          <w:szCs w:val="24"/>
        </w:rPr>
        <w:tab/>
      </w:r>
      <w:r w:rsidR="00374D07">
        <w:rPr>
          <w:rFonts w:ascii="Times New Roman" w:hAnsi="Times New Roman" w:cs="Times New Roman"/>
          <w:sz w:val="24"/>
          <w:szCs w:val="24"/>
        </w:rPr>
        <w:tab/>
      </w:r>
      <w:r w:rsidR="00374D07">
        <w:rPr>
          <w:rFonts w:ascii="Times New Roman" w:hAnsi="Times New Roman" w:cs="Times New Roman"/>
          <w:sz w:val="24"/>
          <w:szCs w:val="24"/>
        </w:rPr>
        <w:tab/>
      </w:r>
      <w:r w:rsidR="00374D07">
        <w:rPr>
          <w:rFonts w:ascii="Times New Roman" w:hAnsi="Times New Roman" w:cs="Times New Roman"/>
          <w:sz w:val="24"/>
          <w:szCs w:val="24"/>
        </w:rPr>
        <w:tab/>
      </w:r>
      <m:oMath>
        <m:r>
          <w:rPr>
            <w:rFonts w:ascii="Cambria Math" w:hAnsi="Cambria Math" w:cs="Times New Roman"/>
            <w:sz w:val="24"/>
            <w:szCs w:val="24"/>
          </w:rPr>
          <m:t>(n≥1)</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 xml:space="preserve"> - ηF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 xml:space="preserve">- ηF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e>
                </m:d>
                <m:r>
                  <w:rPr>
                    <w:rFonts w:ascii="Cambria Math" w:hAnsi="Cambria Math" w:cs="Times New Roman"/>
                    <w:sz w:val="24"/>
                    <w:szCs w:val="24"/>
                  </w:rPr>
                  <m:t>.</m:t>
                </m:r>
              </m:e>
            </m:eqArr>
          </m:e>
        </m:d>
      </m:oMath>
      <w:r w:rsidR="00374D07">
        <w:rPr>
          <w:rFonts w:ascii="Times New Roman" w:hAnsi="Times New Roman" w:cs="Times New Roman"/>
          <w:sz w:val="24"/>
          <w:szCs w:val="24"/>
        </w:rPr>
        <w:tab/>
      </w:r>
      <w:r w:rsidR="00374D07">
        <w:rPr>
          <w:rFonts w:ascii="Times New Roman" w:hAnsi="Times New Roman" w:cs="Times New Roman"/>
          <w:sz w:val="24"/>
          <w:szCs w:val="24"/>
        </w:rPr>
        <w:tab/>
      </w:r>
      <w:r w:rsidR="00374D07">
        <w:rPr>
          <w:rFonts w:ascii="Times New Roman" w:hAnsi="Times New Roman" w:cs="Times New Roman"/>
          <w:sz w:val="24"/>
          <w:szCs w:val="24"/>
        </w:rPr>
        <w:tab/>
        <w:t>(</w:t>
      </w:r>
      <w:r w:rsidR="0055303D">
        <w:rPr>
          <w:rFonts w:ascii="Times New Roman" w:hAnsi="Times New Roman" w:cs="Times New Roman"/>
          <w:sz w:val="24"/>
          <w:szCs w:val="24"/>
        </w:rPr>
        <w:t>1.</w:t>
      </w:r>
      <w:r w:rsidR="00374D07">
        <w:rPr>
          <w:rFonts w:ascii="Times New Roman" w:hAnsi="Times New Roman" w:cs="Times New Roman"/>
          <w:sz w:val="24"/>
          <w:szCs w:val="24"/>
        </w:rPr>
        <w:t>5)</w:t>
      </w:r>
    </w:p>
    <w:p w14:paraId="4C3304D2" w14:textId="309C7BE3" w:rsidR="0031383C" w:rsidRDefault="00613380" w:rsidP="00EF092D">
      <w:pPr>
        <w:ind w:firstLine="2160"/>
        <w:jc w:val="both"/>
        <w:rPr>
          <w:rFonts w:ascii="Times New Roman" w:hAnsi="Times New Roman" w:cs="Times New Roman"/>
          <w:sz w:val="24"/>
          <w:szCs w:val="24"/>
        </w:rPr>
      </w:pPr>
      <w:r w:rsidRPr="00613380">
        <w:rPr>
          <w:rFonts w:ascii="Times New Roman" w:hAnsi="Times New Roman" w:cs="Times New Roman"/>
          <w:sz w:val="24"/>
          <w:szCs w:val="24"/>
        </w:rPr>
        <w:br/>
        <w:t xml:space="preserve">This method ensures convergence under monotonicity and Lipschitz continuity assumptions. </w:t>
      </w:r>
      <w:r w:rsidR="00A265E7">
        <w:rPr>
          <w:rFonts w:ascii="Times New Roman" w:hAnsi="Times New Roman" w:cs="Times New Roman"/>
          <w:sz w:val="24"/>
          <w:szCs w:val="24"/>
        </w:rPr>
        <w:t xml:space="preserve"> Many authors have adopted this scheme to study some optimization problems [6,17, 19].</w:t>
      </w:r>
      <w:r w:rsidR="00EF092D">
        <w:rPr>
          <w:rFonts w:ascii="Times New Roman" w:hAnsi="Times New Roman" w:cs="Times New Roman"/>
          <w:sz w:val="24"/>
          <w:szCs w:val="24"/>
        </w:rPr>
        <w:t xml:space="preserve">  </w:t>
      </w:r>
      <w:r w:rsidRPr="00613380">
        <w:rPr>
          <w:rFonts w:ascii="Times New Roman" w:hAnsi="Times New Roman" w:cs="Times New Roman"/>
          <w:sz w:val="24"/>
          <w:szCs w:val="24"/>
        </w:rPr>
        <w:t>However, performing two projections per iteration may become computationally expensive when the feasible set</w:t>
      </w:r>
      <m:oMath>
        <m:r>
          <w:rPr>
            <w:rFonts w:ascii="Cambria Math" w:hAnsi="Cambria Math" w:cs="Times New Roman"/>
            <w:sz w:val="24"/>
            <w:szCs w:val="24"/>
          </w:rPr>
          <m:t xml:space="preserve"> D</m:t>
        </m:r>
      </m:oMath>
      <w:r w:rsidRPr="00613380">
        <w:rPr>
          <w:rFonts w:ascii="Times New Roman" w:hAnsi="Times New Roman" w:cs="Times New Roman"/>
          <w:sz w:val="24"/>
          <w:szCs w:val="24"/>
        </w:rPr>
        <w:t xml:space="preserve"> has a complicated structure.</w:t>
      </w:r>
      <w:r w:rsidR="003D2FA0">
        <w:rPr>
          <w:rFonts w:ascii="Times New Roman" w:hAnsi="Times New Roman" w:cs="Times New Roman"/>
          <w:sz w:val="24"/>
          <w:szCs w:val="24"/>
        </w:rPr>
        <w:t xml:space="preserve"> </w:t>
      </w:r>
      <w:r w:rsidRPr="00613380">
        <w:rPr>
          <w:rFonts w:ascii="Times New Roman" w:hAnsi="Times New Roman" w:cs="Times New Roman"/>
          <w:sz w:val="24"/>
          <w:szCs w:val="24"/>
        </w:rPr>
        <w:t xml:space="preserve">To reduce computational complexity, the </w:t>
      </w:r>
      <w:proofErr w:type="spellStart"/>
      <w:r w:rsidRPr="00613380">
        <w:rPr>
          <w:rFonts w:ascii="Times New Roman" w:hAnsi="Times New Roman" w:cs="Times New Roman"/>
          <w:sz w:val="24"/>
          <w:szCs w:val="24"/>
        </w:rPr>
        <w:t>subgradient</w:t>
      </w:r>
      <w:proofErr w:type="spellEnd"/>
      <w:r w:rsidRPr="00613380">
        <w:rPr>
          <w:rFonts w:ascii="Times New Roman" w:hAnsi="Times New Roman" w:cs="Times New Roman"/>
          <w:sz w:val="24"/>
          <w:szCs w:val="24"/>
        </w:rPr>
        <w:t xml:space="preserve"> extragradient method </w:t>
      </w:r>
      <w:r w:rsidR="0031383C">
        <w:rPr>
          <w:rFonts w:ascii="Times New Roman" w:hAnsi="Times New Roman" w:cs="Times New Roman"/>
          <w:sz w:val="24"/>
          <w:szCs w:val="24"/>
        </w:rPr>
        <w:t xml:space="preserve">(SEM) </w:t>
      </w:r>
      <w:r w:rsidRPr="00613380">
        <w:rPr>
          <w:rFonts w:ascii="Times New Roman" w:hAnsi="Times New Roman" w:cs="Times New Roman"/>
          <w:sz w:val="24"/>
          <w:szCs w:val="24"/>
        </w:rPr>
        <w:t>was proposed</w:t>
      </w:r>
      <w:r w:rsidR="00863363">
        <w:rPr>
          <w:rFonts w:ascii="Times New Roman" w:hAnsi="Times New Roman" w:cs="Times New Roman"/>
          <w:sz w:val="24"/>
          <w:szCs w:val="24"/>
        </w:rPr>
        <w:t xml:space="preserve"> by </w:t>
      </w:r>
      <w:r w:rsidR="00863363">
        <w:rPr>
          <w:rFonts w:ascii="Times New Roman" w:hAnsi="Times New Roman" w:cs="Times New Roman"/>
          <w:sz w:val="24"/>
          <w:szCs w:val="24"/>
        </w:rPr>
        <w:lastRenderedPageBreak/>
        <w:t xml:space="preserve">Censor </w:t>
      </w:r>
      <w:r w:rsidR="00863363" w:rsidRPr="003D2FA0">
        <w:rPr>
          <w:rFonts w:ascii="Times New Roman" w:hAnsi="Times New Roman" w:cs="Times New Roman"/>
          <w:i/>
          <w:iCs/>
          <w:sz w:val="24"/>
          <w:szCs w:val="24"/>
        </w:rPr>
        <w:t>et al</w:t>
      </w:r>
      <w:r w:rsidR="003D2FA0">
        <w:rPr>
          <w:rFonts w:ascii="Times New Roman" w:hAnsi="Times New Roman" w:cs="Times New Roman"/>
          <w:sz w:val="24"/>
          <w:szCs w:val="24"/>
        </w:rPr>
        <w:t>.</w:t>
      </w:r>
      <w:r w:rsidR="00863363">
        <w:rPr>
          <w:rFonts w:ascii="Times New Roman" w:hAnsi="Times New Roman" w:cs="Times New Roman"/>
          <w:sz w:val="24"/>
          <w:szCs w:val="24"/>
        </w:rPr>
        <w:t xml:space="preserve"> [2] (see also </w:t>
      </w:r>
      <w:proofErr w:type="spellStart"/>
      <w:r w:rsidR="00863363">
        <w:rPr>
          <w:rFonts w:ascii="Times New Roman" w:hAnsi="Times New Roman" w:cs="Times New Roman"/>
          <w:sz w:val="24"/>
          <w:szCs w:val="24"/>
        </w:rPr>
        <w:t>Nwawuru</w:t>
      </w:r>
      <w:proofErr w:type="spellEnd"/>
      <w:r w:rsidR="00863363">
        <w:rPr>
          <w:rFonts w:ascii="Times New Roman" w:hAnsi="Times New Roman" w:cs="Times New Roman"/>
          <w:sz w:val="24"/>
          <w:szCs w:val="24"/>
        </w:rPr>
        <w:t xml:space="preserve"> </w:t>
      </w:r>
      <w:r w:rsidR="00863363" w:rsidRPr="003D2FA0">
        <w:rPr>
          <w:rFonts w:ascii="Times New Roman" w:hAnsi="Times New Roman" w:cs="Times New Roman"/>
          <w:i/>
          <w:iCs/>
          <w:sz w:val="24"/>
          <w:szCs w:val="24"/>
        </w:rPr>
        <w:t>et al.</w:t>
      </w:r>
      <w:r w:rsidR="00863363">
        <w:rPr>
          <w:rFonts w:ascii="Times New Roman" w:hAnsi="Times New Roman" w:cs="Times New Roman"/>
          <w:sz w:val="24"/>
          <w:szCs w:val="24"/>
        </w:rPr>
        <w:t xml:space="preserve"> [3]).</w:t>
      </w:r>
      <w:r w:rsidR="001A74C2">
        <w:rPr>
          <w:rFonts w:ascii="Times New Roman" w:hAnsi="Times New Roman" w:cs="Times New Roman"/>
          <w:sz w:val="24"/>
          <w:szCs w:val="24"/>
        </w:rPr>
        <w:t xml:space="preserve"> </w:t>
      </w:r>
      <w:r w:rsidRPr="00613380">
        <w:rPr>
          <w:rFonts w:ascii="Times New Roman" w:hAnsi="Times New Roman" w:cs="Times New Roman"/>
          <w:sz w:val="24"/>
          <w:szCs w:val="24"/>
        </w:rPr>
        <w:t xml:space="preserve">In this approach, the second projection onto </w:t>
      </w:r>
      <m:oMath>
        <m:r>
          <w:rPr>
            <w:rFonts w:ascii="Cambria Math" w:hAnsi="Cambria Math" w:cs="Times New Roman"/>
            <w:sz w:val="24"/>
            <w:szCs w:val="24"/>
          </w:rPr>
          <m:t>D</m:t>
        </m:r>
      </m:oMath>
      <w:r w:rsidRPr="00613380">
        <w:rPr>
          <w:rFonts w:ascii="Times New Roman" w:hAnsi="Times New Roman" w:cs="Times New Roman"/>
          <w:sz w:val="24"/>
          <w:szCs w:val="24"/>
        </w:rPr>
        <w:t xml:space="preserve"> is replaced by a projection onto a specially constructed half-space, which can be computed explicitly. This modification significantly reduces computational cost while preserving</w:t>
      </w:r>
      <w:r w:rsidR="00374D07">
        <w:rPr>
          <w:rFonts w:ascii="Times New Roman" w:hAnsi="Times New Roman" w:cs="Times New Roman"/>
          <w:sz w:val="24"/>
          <w:szCs w:val="24"/>
        </w:rPr>
        <w:t> </w:t>
      </w:r>
      <w:r w:rsidRPr="00613380">
        <w:rPr>
          <w:rFonts w:ascii="Times New Roman" w:hAnsi="Times New Roman" w:cs="Times New Roman"/>
          <w:sz w:val="24"/>
          <w:szCs w:val="24"/>
        </w:rPr>
        <w:t>convergence</w:t>
      </w:r>
      <w:r w:rsidR="00374D07">
        <w:rPr>
          <w:rFonts w:ascii="Times New Roman" w:hAnsi="Times New Roman" w:cs="Times New Roman"/>
          <w:sz w:val="24"/>
          <w:szCs w:val="24"/>
        </w:rPr>
        <w:t> </w:t>
      </w:r>
      <w:r w:rsidRPr="00613380">
        <w:rPr>
          <w:rFonts w:ascii="Times New Roman" w:hAnsi="Times New Roman" w:cs="Times New Roman"/>
          <w:sz w:val="24"/>
          <w:szCs w:val="24"/>
        </w:rPr>
        <w:t>properties.</w:t>
      </w:r>
      <w:r w:rsidR="003D2FA0">
        <w:rPr>
          <w:rFonts w:ascii="Times New Roman" w:hAnsi="Times New Roman" w:cs="Times New Roman"/>
          <w:sz w:val="24"/>
          <w:szCs w:val="24"/>
        </w:rPr>
        <w:t xml:space="preserve"> </w:t>
      </w:r>
      <w:r w:rsidR="0031383C">
        <w:rPr>
          <w:rFonts w:ascii="Times New Roman" w:hAnsi="Times New Roman" w:cs="Times New Roman"/>
          <w:sz w:val="24"/>
          <w:szCs w:val="24"/>
        </w:rPr>
        <w:t>To be precise, SEM is of the form:</w:t>
      </w:r>
    </w:p>
    <w:p w14:paraId="42CFAFF3" w14:textId="76D80861" w:rsidR="0031383C" w:rsidRDefault="00D559B1" w:rsidP="00587F2D">
      <w:pPr>
        <w:ind w:left="720"/>
        <w:rPr>
          <w:rFonts w:ascii="Times New Roman" w:hAnsi="Times New Roman" w:cs="Times New Roman"/>
          <w:sz w:val="24"/>
          <w:szCs w:val="24"/>
        </w:rPr>
      </w:pPr>
      <m:oMath>
        <m:r>
          <w:rPr>
            <w:rFonts w:ascii="Cambria Math" w:hAnsi="Cambria Math" w:cs="Times New Roman"/>
            <w:sz w:val="24"/>
            <w:szCs w:val="24"/>
          </w:rPr>
          <m:t>(n≥1)</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 xml:space="preserve"> - ηF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e>
                </m:d>
                <m:r>
                  <w:rPr>
                    <w:rFonts w:ascii="Cambria Math" w:hAnsi="Cambria Math" w:cs="Times New Roman"/>
                    <w:sz w:val="24"/>
                    <w:szCs w:val="24"/>
                  </w:rPr>
                  <m:t xml:space="preserve">,                                      </m:t>
                </m:r>
              </m:e>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x</m:t>
                    </m:r>
                    <m:r>
                      <m:rPr>
                        <m:scr m:val="script"/>
                      </m:rPr>
                      <w:rPr>
                        <w:rFonts w:ascii="Cambria Math" w:hAnsi="Cambria Math" w:cs="Times New Roman"/>
                        <w:sz w:val="24"/>
                        <w:szCs w:val="24"/>
                      </w:rPr>
                      <m:t xml:space="preserve">∈H: </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-ηF</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r>
                          <w:rPr>
                            <w:rFonts w:ascii="Cambria Math" w:hAnsi="Cambria Math" w:cs="Times New Roman"/>
                            <w:sz w:val="24"/>
                            <w:szCs w:val="24"/>
                          </w:rPr>
                          <m:t>, x-</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e>
                    </m:d>
                    <m:r>
                      <w:rPr>
                        <w:rFonts w:ascii="Cambria Math" w:hAnsi="Cambria Math" w:cs="Times New Roman"/>
                        <w:sz w:val="24"/>
                        <w:szCs w:val="24"/>
                      </w:rPr>
                      <m:t>≤0</m:t>
                    </m:r>
                  </m:e>
                </m:d>
                <m:r>
                  <w:rPr>
                    <w:rFonts w:ascii="Cambria Math" w:hAnsi="Cambria Math" w:cs="Times New Roman"/>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 xml:space="preserve">- ηF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e>
                </m:d>
                <m:r>
                  <w:rPr>
                    <w:rFonts w:ascii="Cambria Math" w:hAnsi="Cambria Math" w:cs="Times New Roman"/>
                    <w:sz w:val="24"/>
                    <w:szCs w:val="24"/>
                  </w:rPr>
                  <m:t xml:space="preserve">.                                  </m:t>
                </m:r>
              </m:e>
            </m:eqArr>
          </m:e>
        </m:d>
      </m:oMath>
      <w:r w:rsidR="0031383C">
        <w:rPr>
          <w:rFonts w:ascii="Times New Roman" w:hAnsi="Times New Roman" w:cs="Times New Roman"/>
          <w:sz w:val="24"/>
          <w:szCs w:val="24"/>
        </w:rPr>
        <w:tab/>
      </w:r>
      <w:r w:rsidR="0031383C">
        <w:rPr>
          <w:rFonts w:ascii="Times New Roman" w:hAnsi="Times New Roman" w:cs="Times New Roman"/>
          <w:sz w:val="24"/>
          <w:szCs w:val="24"/>
        </w:rPr>
        <w:tab/>
      </w:r>
      <w:r w:rsidR="0031383C">
        <w:rPr>
          <w:rFonts w:ascii="Times New Roman" w:hAnsi="Times New Roman" w:cs="Times New Roman"/>
          <w:sz w:val="24"/>
          <w:szCs w:val="24"/>
        </w:rPr>
        <w:tab/>
        <w:t>(</w:t>
      </w:r>
      <w:r w:rsidR="0055303D">
        <w:rPr>
          <w:rFonts w:ascii="Times New Roman" w:hAnsi="Times New Roman" w:cs="Times New Roman"/>
          <w:sz w:val="24"/>
          <w:szCs w:val="24"/>
        </w:rPr>
        <w:t>1.</w:t>
      </w:r>
      <w:r w:rsidR="009B2351">
        <w:rPr>
          <w:rFonts w:ascii="Times New Roman" w:hAnsi="Times New Roman" w:cs="Times New Roman"/>
          <w:sz w:val="24"/>
          <w:szCs w:val="24"/>
        </w:rPr>
        <w:t>6</w:t>
      </w:r>
      <w:r w:rsidR="0031383C">
        <w:rPr>
          <w:rFonts w:ascii="Times New Roman" w:hAnsi="Times New Roman" w:cs="Times New Roman"/>
          <w:sz w:val="24"/>
          <w:szCs w:val="24"/>
        </w:rPr>
        <w:t>)</w:t>
      </w:r>
    </w:p>
    <w:p w14:paraId="133BAEDA" w14:textId="2E08D6B0" w:rsidR="000D142A" w:rsidRDefault="00A265E7" w:rsidP="00587F2D">
      <w:r>
        <w:rPr>
          <w:rFonts w:ascii="Times New Roman" w:hAnsi="Times New Roman" w:cs="Times New Roman"/>
          <w:sz w:val="24"/>
          <w:szCs w:val="24"/>
        </w:rPr>
        <w:t>Due to its efficiency, researchers have adopted (1.6) to study numerous optimization problem and its variants [</w:t>
      </w:r>
      <w:r w:rsidR="00BF154D">
        <w:rPr>
          <w:rFonts w:ascii="Times New Roman" w:hAnsi="Times New Roman" w:cs="Times New Roman"/>
          <w:sz w:val="24"/>
          <w:szCs w:val="24"/>
        </w:rPr>
        <w:t>2, 3,5,</w:t>
      </w:r>
      <w:r>
        <w:rPr>
          <w:rFonts w:ascii="Times New Roman" w:hAnsi="Times New Roman" w:cs="Times New Roman"/>
          <w:sz w:val="24"/>
          <w:szCs w:val="24"/>
        </w:rPr>
        <w:t>]</w:t>
      </w:r>
      <w:r w:rsidR="00BF154D">
        <w:rPr>
          <w:rFonts w:ascii="Times New Roman" w:hAnsi="Times New Roman" w:cs="Times New Roman"/>
          <w:sz w:val="24"/>
          <w:szCs w:val="24"/>
        </w:rPr>
        <w:t>.</w:t>
      </w:r>
      <w:r>
        <w:rPr>
          <w:rFonts w:ascii="Times New Roman" w:hAnsi="Times New Roman" w:cs="Times New Roman"/>
          <w:sz w:val="24"/>
          <w:szCs w:val="24"/>
        </w:rPr>
        <w:t xml:space="preserve"> </w:t>
      </w:r>
      <w:r w:rsidR="009B2351">
        <w:rPr>
          <w:rFonts w:ascii="Times New Roman" w:hAnsi="Times New Roman" w:cs="Times New Roman"/>
          <w:sz w:val="24"/>
          <w:szCs w:val="24"/>
        </w:rPr>
        <w:t>Although, the SEM in (</w:t>
      </w:r>
      <w:r w:rsidR="0055303D">
        <w:rPr>
          <w:rFonts w:ascii="Times New Roman" w:hAnsi="Times New Roman" w:cs="Times New Roman"/>
          <w:sz w:val="24"/>
          <w:szCs w:val="24"/>
        </w:rPr>
        <w:t>1.</w:t>
      </w:r>
      <w:r w:rsidR="009B2351">
        <w:rPr>
          <w:rFonts w:ascii="Times New Roman" w:hAnsi="Times New Roman" w:cs="Times New Roman"/>
          <w:sz w:val="24"/>
          <w:szCs w:val="24"/>
        </w:rPr>
        <w:t xml:space="preserve">6) is numerically </w:t>
      </w:r>
      <w:r w:rsidR="00BF154D">
        <w:rPr>
          <w:rFonts w:ascii="Times New Roman" w:hAnsi="Times New Roman" w:cs="Times New Roman"/>
          <w:sz w:val="24"/>
          <w:szCs w:val="24"/>
        </w:rPr>
        <w:t>effective</w:t>
      </w:r>
      <w:r w:rsidR="009B2351">
        <w:rPr>
          <w:rFonts w:ascii="Times New Roman" w:hAnsi="Times New Roman" w:cs="Times New Roman"/>
          <w:sz w:val="24"/>
          <w:szCs w:val="24"/>
        </w:rPr>
        <w:t xml:space="preserve">, but it involves two projections which might as well reduce the efficiency of the algorithm. To this end, </w:t>
      </w:r>
      <w:proofErr w:type="spellStart"/>
      <w:r w:rsidR="009B2351">
        <w:rPr>
          <w:rFonts w:ascii="Times New Roman" w:hAnsi="Times New Roman" w:cs="Times New Roman"/>
          <w:sz w:val="24"/>
          <w:szCs w:val="24"/>
        </w:rPr>
        <w:t>Tesng</w:t>
      </w:r>
      <w:proofErr w:type="spellEnd"/>
      <w:r w:rsidR="009B2351">
        <w:rPr>
          <w:rFonts w:ascii="Times New Roman" w:hAnsi="Times New Roman" w:cs="Times New Roman"/>
          <w:sz w:val="24"/>
          <w:szCs w:val="24"/>
        </w:rPr>
        <w:t xml:space="preserve"> [4] introduce </w:t>
      </w:r>
      <w:r w:rsidR="009B2351">
        <w:t xml:space="preserve">forward-backward-forward method, dealing with a single projection onto the feasible set </w:t>
      </w:r>
      <m:oMath>
        <m:r>
          <w:rPr>
            <w:rFonts w:ascii="Cambria Math" w:hAnsi="Cambria Math"/>
          </w:rPr>
          <m:t>D.</m:t>
        </m:r>
      </m:oMath>
      <w:r w:rsidR="009B2351">
        <w:t xml:space="preserve"> In fact, in [4] the following algorithm was proposed for solving (1):</w:t>
      </w:r>
    </w:p>
    <w:p w14:paraId="723F46D5" w14:textId="4EAD5CCC" w:rsidR="009B2351" w:rsidRDefault="00D559B1" w:rsidP="009B2351">
      <w:pPr>
        <w:ind w:firstLine="2160"/>
        <w:rPr>
          <w:rFonts w:ascii="Times New Roman" w:hAnsi="Times New Roman" w:cs="Times New Roman"/>
          <w:sz w:val="24"/>
          <w:szCs w:val="24"/>
        </w:rPr>
      </w:pPr>
      <m:oMath>
        <m:r>
          <w:rPr>
            <w:rFonts w:ascii="Cambria Math" w:hAnsi="Cambria Math" w:cs="Times New Roman"/>
            <w:sz w:val="24"/>
            <w:szCs w:val="24"/>
          </w:rPr>
          <m:t>(n≥1)</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 xml:space="preserve"> - ηF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e>
                </m:d>
                <m:r>
                  <w:rPr>
                    <w:rFonts w:ascii="Cambria Math" w:hAnsi="Cambria Math" w:cs="Times New Roman"/>
                    <w:sz w:val="24"/>
                    <w:szCs w:val="24"/>
                  </w:rPr>
                  <m:t xml:space="preserve">,            </m:t>
                </m:r>
              </m:e>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r>
                  <w:rPr>
                    <w:rFonts w:ascii="Cambria Math" w:hAnsi="Cambria Math" w:cs="Times New Roman"/>
                    <w:sz w:val="24"/>
                    <w:szCs w:val="24"/>
                  </w:rPr>
                  <m:t xml:space="preserve">-η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Ft</m:t>
                        </m:r>
                      </m:e>
                      <m:sub>
                        <m:r>
                          <w:rPr>
                            <w:rFonts w:ascii="Cambria Math" w:hAnsi="Cambria Math" w:cs="Times New Roman"/>
                            <w:sz w:val="24"/>
                            <w:szCs w:val="24"/>
                          </w:rPr>
                          <m:t>n</m:t>
                        </m:r>
                      </m:sub>
                    </m:sSub>
                    <m:r>
                      <w:rPr>
                        <w:rFonts w:ascii="Cambria Math" w:hAnsi="Cambria Math" w:cs="Times New Roman"/>
                        <w:sz w:val="24"/>
                        <w:szCs w:val="24"/>
                      </w:rPr>
                      <m:t xml:space="preserve">- F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e>
                </m:d>
                <m:r>
                  <w:rPr>
                    <w:rFonts w:ascii="Cambria Math" w:hAnsi="Cambria Math" w:cs="Times New Roman"/>
                    <w:sz w:val="24"/>
                    <w:szCs w:val="24"/>
                  </w:rPr>
                  <m:t>,</m:t>
                </m:r>
              </m:e>
            </m:eqArr>
          </m:e>
        </m:d>
      </m:oMath>
      <w:r w:rsidR="009B2351">
        <w:rPr>
          <w:rFonts w:ascii="Times New Roman" w:hAnsi="Times New Roman" w:cs="Times New Roman"/>
          <w:sz w:val="24"/>
          <w:szCs w:val="24"/>
        </w:rPr>
        <w:tab/>
      </w:r>
      <w:r w:rsidR="009B2351">
        <w:rPr>
          <w:rFonts w:ascii="Times New Roman" w:hAnsi="Times New Roman" w:cs="Times New Roman"/>
          <w:sz w:val="24"/>
          <w:szCs w:val="24"/>
        </w:rPr>
        <w:tab/>
      </w:r>
      <w:r w:rsidR="009B2351">
        <w:rPr>
          <w:rFonts w:ascii="Times New Roman" w:hAnsi="Times New Roman" w:cs="Times New Roman"/>
          <w:sz w:val="24"/>
          <w:szCs w:val="24"/>
        </w:rPr>
        <w:tab/>
        <w:t>(</w:t>
      </w:r>
      <w:r w:rsidR="0055303D">
        <w:rPr>
          <w:rFonts w:ascii="Times New Roman" w:hAnsi="Times New Roman" w:cs="Times New Roman"/>
          <w:sz w:val="24"/>
          <w:szCs w:val="24"/>
        </w:rPr>
        <w:t>1.</w:t>
      </w:r>
      <w:r w:rsidR="009B2351">
        <w:rPr>
          <w:rFonts w:ascii="Times New Roman" w:hAnsi="Times New Roman" w:cs="Times New Roman"/>
          <w:sz w:val="24"/>
          <w:szCs w:val="24"/>
        </w:rPr>
        <w:t>7)</w:t>
      </w:r>
    </w:p>
    <w:p w14:paraId="1507C8A2" w14:textId="77777777" w:rsidR="00D559B1" w:rsidRDefault="00D559B1" w:rsidP="00587F2D">
      <w:pPr>
        <w:rPr>
          <w:rFonts w:ascii="Times New Roman" w:hAnsi="Times New Roman" w:cs="Times New Roman"/>
          <w:sz w:val="24"/>
          <w:szCs w:val="24"/>
        </w:rPr>
      </w:pPr>
      <w:r>
        <w:rPr>
          <w:rFonts w:ascii="Times New Roman" w:hAnsi="Times New Roman" w:cs="Times New Roman"/>
          <w:sz w:val="24"/>
          <w:szCs w:val="24"/>
        </w:rPr>
        <w:t xml:space="preserve">where </w:t>
      </w:r>
      <m:oMath>
        <m:r>
          <w:rPr>
            <w:rFonts w:ascii="Cambria Math" w:hAnsi="Cambria Math" w:cs="Times New Roman"/>
            <w:sz w:val="24"/>
            <w:szCs w:val="24"/>
          </w:rPr>
          <m:t>F</m:t>
        </m:r>
      </m:oMath>
      <w:r>
        <w:rPr>
          <w:rFonts w:ascii="Times New Roman" w:hAnsi="Times New Roman" w:cs="Times New Roman"/>
          <w:sz w:val="24"/>
          <w:szCs w:val="24"/>
        </w:rPr>
        <w:t xml:space="preserve"> is monotone and </w:t>
      </w:r>
      <m:oMath>
        <m:r>
          <w:rPr>
            <w:rFonts w:ascii="Cambria Math" w:hAnsi="Cambria Math" w:cs="Times New Roman"/>
            <w:sz w:val="24"/>
            <w:szCs w:val="24"/>
          </w:rPr>
          <m:t>L-</m:t>
        </m:r>
      </m:oMath>
      <w:r>
        <w:rPr>
          <w:rFonts w:ascii="Times New Roman" w:hAnsi="Times New Roman" w:cs="Times New Roman"/>
          <w:sz w:val="24"/>
          <w:szCs w:val="24"/>
        </w:rPr>
        <w:t xml:space="preserve">Lipschitz continuous with </w:t>
      </w:r>
      <m:oMath>
        <m:r>
          <w:rPr>
            <w:rFonts w:ascii="Cambria Math" w:hAnsi="Cambria Math" w:cs="Times New Roman"/>
            <w:sz w:val="24"/>
            <w:szCs w:val="24"/>
          </w:rPr>
          <m:t>0&lt;η&lt;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L</m:t>
            </m:r>
          </m:den>
        </m:f>
        <m:r>
          <w:rPr>
            <w:rFonts w:ascii="Cambria Math" w:hAnsi="Cambria Math" w:cs="Times New Roman"/>
            <w:sz w:val="24"/>
            <w:szCs w:val="24"/>
          </w:rPr>
          <m:t xml:space="preserve">. </m:t>
        </m:r>
      </m:oMath>
    </w:p>
    <w:p w14:paraId="13EC72FE" w14:textId="19F76AA6" w:rsidR="00261BE9" w:rsidRDefault="00613380" w:rsidP="00BF154D">
      <w:pPr>
        <w:jc w:val="both"/>
        <w:rPr>
          <w:rFonts w:ascii="Times New Roman" w:hAnsi="Times New Roman" w:cs="Times New Roman"/>
          <w:sz w:val="24"/>
          <w:szCs w:val="24"/>
        </w:rPr>
      </w:pPr>
      <w:r w:rsidRPr="00613380">
        <w:rPr>
          <w:rFonts w:ascii="Times New Roman" w:hAnsi="Times New Roman" w:cs="Times New Roman"/>
          <w:sz w:val="24"/>
          <w:szCs w:val="24"/>
        </w:rPr>
        <w:t>In the context of solving the combined VIFPP, various hybrid iterative schemes have been developed. Among them, Mann-type iteration methods play an important role. A typical</w:t>
      </w:r>
      <w:r w:rsidR="00C25FB5">
        <w:rPr>
          <w:rFonts w:ascii="Times New Roman" w:hAnsi="Times New Roman" w:cs="Times New Roman"/>
          <w:sz w:val="24"/>
          <w:szCs w:val="24"/>
        </w:rPr>
        <w:t> </w:t>
      </w:r>
      <w:r w:rsidRPr="00613380">
        <w:rPr>
          <w:rFonts w:ascii="Times New Roman" w:hAnsi="Times New Roman" w:cs="Times New Roman"/>
          <w:sz w:val="24"/>
          <w:szCs w:val="24"/>
        </w:rPr>
        <w:t>Mann-type</w:t>
      </w:r>
      <w:r w:rsidR="00C25FB5">
        <w:rPr>
          <w:rFonts w:ascii="Times New Roman" w:hAnsi="Times New Roman" w:cs="Times New Roman"/>
          <w:sz w:val="24"/>
          <w:szCs w:val="24"/>
        </w:rPr>
        <w:t> </w:t>
      </w:r>
      <w:r w:rsidRPr="00613380">
        <w:rPr>
          <w:rFonts w:ascii="Times New Roman" w:hAnsi="Times New Roman" w:cs="Times New Roman"/>
          <w:sz w:val="24"/>
          <w:szCs w:val="24"/>
        </w:rPr>
        <w:t>scheme</w:t>
      </w:r>
      <w:r w:rsidR="00C25FB5">
        <w:rPr>
          <w:rFonts w:ascii="Times New Roman" w:hAnsi="Times New Roman" w:cs="Times New Roman"/>
          <w:sz w:val="24"/>
          <w:szCs w:val="24"/>
        </w:rPr>
        <w:t> </w:t>
      </w:r>
      <w:r w:rsidRPr="00613380">
        <w:rPr>
          <w:rFonts w:ascii="Times New Roman" w:hAnsi="Times New Roman" w:cs="Times New Roman"/>
          <w:sz w:val="24"/>
          <w:szCs w:val="24"/>
        </w:rPr>
        <w:t>takes</w:t>
      </w:r>
      <w:r w:rsidR="00C25FB5">
        <w:rPr>
          <w:rFonts w:ascii="Times New Roman" w:hAnsi="Times New Roman" w:cs="Times New Roman"/>
          <w:sz w:val="24"/>
          <w:szCs w:val="24"/>
        </w:rPr>
        <w:t> </w:t>
      </w:r>
      <w:r w:rsidRPr="00613380">
        <w:rPr>
          <w:rFonts w:ascii="Times New Roman" w:hAnsi="Times New Roman" w:cs="Times New Roman"/>
          <w:sz w:val="24"/>
          <w:szCs w:val="24"/>
        </w:rPr>
        <w:t>the</w:t>
      </w:r>
      <w:r w:rsidR="00C25FB5">
        <w:rPr>
          <w:rFonts w:ascii="Times New Roman" w:hAnsi="Times New Roman" w:cs="Times New Roman"/>
          <w:sz w:val="24"/>
          <w:szCs w:val="24"/>
        </w:rPr>
        <w:t> </w:t>
      </w:r>
      <w:r w:rsidRPr="00613380">
        <w:rPr>
          <w:rFonts w:ascii="Times New Roman" w:hAnsi="Times New Roman" w:cs="Times New Roman"/>
          <w:sz w:val="24"/>
          <w:szCs w:val="24"/>
        </w:rPr>
        <w:t>form:</w:t>
      </w:r>
      <w:r w:rsidR="003D2FA0">
        <w:rPr>
          <w:rFonts w:ascii="Times New Roman" w:hAnsi="Times New Roman" w:cs="Times New Roman"/>
          <w:sz w:val="24"/>
          <w:szCs w:val="24"/>
        </w:rPr>
        <w:t xml:space="preserve"> </w:t>
      </w:r>
      <w:r w:rsidRPr="00613380">
        <w:rPr>
          <w:rFonts w:ascii="Times New Roman" w:hAnsi="Times New Roman" w:cs="Times New Roman"/>
          <w:sz w:val="24"/>
          <w:szCs w:val="24"/>
        </w:rPr>
        <w:br/>
      </w:r>
      <w:r w:rsidRPr="00613380">
        <w:rPr>
          <w:rFonts w:ascii="Times New Roman" w:hAnsi="Times New Roman" w:cs="Times New Roman"/>
          <w:sz w:val="24"/>
          <w:szCs w:val="24"/>
        </w:rPr>
        <w:br/>
      </w:r>
      <w:r w:rsidR="00EF24FD">
        <w:rPr>
          <w:rFonts w:ascii="Times New Roman" w:hAnsi="Times New Roman" w:cs="Times New Roman"/>
          <w:sz w:val="24"/>
          <w:szCs w:val="24"/>
        </w:rPr>
        <w:t xml:space="preserve">       </w:t>
      </w:r>
      <w:r w:rsidR="00EF24FD">
        <w:rPr>
          <w:rFonts w:ascii="Times New Roman" w:hAnsi="Times New Roman" w:cs="Times New Roman"/>
          <w:sz w:val="24"/>
          <w:szCs w:val="24"/>
        </w:rPr>
        <w:tab/>
      </w:r>
      <w:r w:rsidR="00EF24FD">
        <w:rPr>
          <w:rFonts w:ascii="Times New Roman" w:hAnsi="Times New Roman" w:cs="Times New Roman"/>
          <w:sz w:val="24"/>
          <w:szCs w:val="24"/>
        </w:rPr>
        <w:tab/>
      </w:r>
      <w:r w:rsidR="00EF24FD">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n+1</m:t>
            </m:r>
          </m:sub>
        </m:sSub>
        <m:r>
          <w:rPr>
            <w:rFonts w:ascii="Cambria Math" w:hAnsi="Cambria Math" w:cs="Times New Roman"/>
            <w:sz w:val="24"/>
            <w:szCs w:val="24"/>
          </w:rPr>
          <m:t xml:space="preserve"> = (1 -</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n</m:t>
            </m:r>
          </m:sub>
        </m:sSub>
        <m:r>
          <w:rPr>
            <w:rFonts w:ascii="Cambria Math" w:hAnsi="Cambria Math" w:cs="Times New Roman"/>
            <w:sz w:val="24"/>
            <w:szCs w:val="24"/>
          </w:rPr>
          <m:t xml:space="preserve"> 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r>
          <w:rPr>
            <w:rFonts w:ascii="Cambria Math" w:hAnsi="Cambria Math" w:cs="Times New Roman"/>
            <w:sz w:val="24"/>
            <w:szCs w:val="24"/>
          </w:rPr>
          <m:t>,</m:t>
        </m:r>
      </m:oMath>
      <w:r w:rsidR="00EF24FD">
        <w:rPr>
          <w:rFonts w:ascii="Times New Roman" w:hAnsi="Times New Roman" w:cs="Times New Roman"/>
          <w:sz w:val="24"/>
          <w:szCs w:val="24"/>
        </w:rPr>
        <w:tab/>
      </w:r>
      <w:r w:rsidR="00EF24FD">
        <w:rPr>
          <w:rFonts w:ascii="Times New Roman" w:hAnsi="Times New Roman" w:cs="Times New Roman"/>
          <w:sz w:val="24"/>
          <w:szCs w:val="24"/>
        </w:rPr>
        <w:tab/>
      </w:r>
      <w:r w:rsidR="00EF24FD">
        <w:rPr>
          <w:rFonts w:ascii="Times New Roman" w:hAnsi="Times New Roman" w:cs="Times New Roman"/>
          <w:sz w:val="24"/>
          <w:szCs w:val="24"/>
        </w:rPr>
        <w:tab/>
        <w:t>(</w:t>
      </w:r>
      <w:r w:rsidR="0055303D">
        <w:rPr>
          <w:rFonts w:ascii="Times New Roman" w:hAnsi="Times New Roman" w:cs="Times New Roman"/>
          <w:sz w:val="24"/>
          <w:szCs w:val="24"/>
        </w:rPr>
        <w:t>1.</w:t>
      </w:r>
      <w:r w:rsidR="00EF24FD">
        <w:rPr>
          <w:rFonts w:ascii="Times New Roman" w:hAnsi="Times New Roman" w:cs="Times New Roman"/>
          <w:sz w:val="24"/>
          <w:szCs w:val="24"/>
        </w:rPr>
        <w:t>8)</w:t>
      </w:r>
      <w:r w:rsidRPr="00613380">
        <w:rPr>
          <w:rFonts w:ascii="Times New Roman" w:hAnsi="Times New Roman" w:cs="Times New Roman"/>
          <w:sz w:val="24"/>
          <w:szCs w:val="24"/>
        </w:rPr>
        <w:br/>
      </w:r>
      <w:r w:rsidRPr="00613380">
        <w:rPr>
          <w:rFonts w:ascii="Times New Roman" w:hAnsi="Times New Roman" w:cs="Times New Roman"/>
          <w:sz w:val="24"/>
          <w:szCs w:val="24"/>
        </w:rPr>
        <w:br/>
      </w:r>
      <m:oMath>
        <m:r>
          <w:rPr>
            <w:rFonts w:ascii="Cambria Math" w:hAnsi="Cambria Math" w:cs="Times New Roman"/>
            <w:sz w:val="24"/>
            <w:szCs w:val="24"/>
          </w:rPr>
          <m:t xml:space="preserve">where </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n</m:t>
            </m:r>
          </m:sub>
        </m:sSub>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(0,1) i</m:t>
        </m:r>
      </m:oMath>
      <w:r w:rsidR="00EF24FD" w:rsidRPr="00EF24FD">
        <w:rPr>
          <w:rFonts w:ascii="Times New Roman" w:hAnsi="Times New Roman" w:cs="Times New Roman"/>
          <w:sz w:val="24"/>
          <w:szCs w:val="24"/>
        </w:rPr>
        <w:t>s a control sequence</w:t>
      </w:r>
      <w:r w:rsidR="00EF24FD">
        <w:rPr>
          <w:rFonts w:ascii="Times New Roman" w:hAnsi="Times New Roman" w:cs="Times New Roman"/>
          <w:sz w:val="24"/>
          <w:szCs w:val="24"/>
        </w:rPr>
        <w:t xml:space="preserve"> and </w:t>
      </w:r>
      <m:oMath>
        <m:r>
          <w:rPr>
            <w:rFonts w:ascii="Cambria Math" w:hAnsi="Cambria Math" w:cs="Times New Roman"/>
            <w:sz w:val="24"/>
            <w:szCs w:val="24"/>
          </w:rPr>
          <m:t>T</m:t>
        </m:r>
      </m:oMath>
      <w:r w:rsidR="00EF24FD">
        <w:rPr>
          <w:rFonts w:ascii="Times New Roman" w:hAnsi="Times New Roman" w:cs="Times New Roman"/>
          <w:sz w:val="24"/>
          <w:szCs w:val="24"/>
        </w:rPr>
        <w:t xml:space="preserve"> is a non-expansive map.</w:t>
      </w:r>
      <w:r w:rsidRPr="00613380">
        <w:rPr>
          <w:rFonts w:ascii="Times New Roman" w:hAnsi="Times New Roman" w:cs="Times New Roman"/>
          <w:sz w:val="24"/>
          <w:szCs w:val="24"/>
        </w:rPr>
        <w:br/>
        <w:t>While such schemes often guarantee weak convergence, strong (norm) convergence is more desirable in infinite-dimensional Hilbert spaces for practical applications.</w:t>
      </w:r>
      <w:r w:rsidR="00881D65">
        <w:rPr>
          <w:rFonts w:ascii="Times New Roman" w:hAnsi="Times New Roman" w:cs="Times New Roman"/>
          <w:sz w:val="24"/>
          <w:szCs w:val="24"/>
        </w:rPr>
        <w:t xml:space="preserve"> </w:t>
      </w:r>
      <w:r w:rsidRPr="00613380">
        <w:rPr>
          <w:rFonts w:ascii="Times New Roman" w:hAnsi="Times New Roman" w:cs="Times New Roman"/>
          <w:sz w:val="24"/>
          <w:szCs w:val="24"/>
        </w:rPr>
        <w:t>To ensure strong convergence, Halpern-type and viscosity approximation</w:t>
      </w:r>
      <w:r w:rsidR="00AC40EB">
        <w:rPr>
          <w:rFonts w:ascii="Times New Roman" w:hAnsi="Times New Roman" w:cs="Times New Roman"/>
          <w:sz w:val="24"/>
          <w:szCs w:val="24"/>
        </w:rPr>
        <w:t> </w:t>
      </w:r>
      <w:r w:rsidRPr="00613380">
        <w:rPr>
          <w:rFonts w:ascii="Times New Roman" w:hAnsi="Times New Roman" w:cs="Times New Roman"/>
          <w:sz w:val="24"/>
          <w:szCs w:val="24"/>
        </w:rPr>
        <w:t>methods</w:t>
      </w:r>
      <w:r w:rsidR="00AC40EB">
        <w:rPr>
          <w:rFonts w:ascii="Times New Roman" w:hAnsi="Times New Roman" w:cs="Times New Roman"/>
          <w:sz w:val="24"/>
          <w:szCs w:val="24"/>
        </w:rPr>
        <w:t> </w:t>
      </w:r>
      <w:r w:rsidRPr="00613380">
        <w:rPr>
          <w:rFonts w:ascii="Times New Roman" w:hAnsi="Times New Roman" w:cs="Times New Roman"/>
          <w:sz w:val="24"/>
          <w:szCs w:val="24"/>
        </w:rPr>
        <w:t>were</w:t>
      </w:r>
      <w:r w:rsidR="00AC40EB">
        <w:rPr>
          <w:rFonts w:ascii="Times New Roman" w:hAnsi="Times New Roman" w:cs="Times New Roman"/>
          <w:sz w:val="24"/>
          <w:szCs w:val="24"/>
        </w:rPr>
        <w:t> </w:t>
      </w:r>
      <w:r w:rsidRPr="00613380">
        <w:rPr>
          <w:rFonts w:ascii="Times New Roman" w:hAnsi="Times New Roman" w:cs="Times New Roman"/>
          <w:sz w:val="24"/>
          <w:szCs w:val="24"/>
        </w:rPr>
        <w:t xml:space="preserve">introduced. </w:t>
      </w:r>
      <w:r w:rsidRPr="00613380">
        <w:rPr>
          <w:rFonts w:ascii="Times New Roman" w:hAnsi="Times New Roman" w:cs="Times New Roman"/>
          <w:sz w:val="24"/>
          <w:szCs w:val="24"/>
        </w:rPr>
        <w:br/>
        <w:t>A</w:t>
      </w:r>
      <w:r w:rsidR="00AC40EB">
        <w:rPr>
          <w:rFonts w:ascii="Times New Roman" w:hAnsi="Times New Roman" w:cs="Times New Roman"/>
          <w:sz w:val="24"/>
          <w:szCs w:val="24"/>
        </w:rPr>
        <w:t> </w:t>
      </w:r>
      <w:r w:rsidRPr="00613380">
        <w:rPr>
          <w:rFonts w:ascii="Times New Roman" w:hAnsi="Times New Roman" w:cs="Times New Roman"/>
          <w:sz w:val="24"/>
          <w:szCs w:val="24"/>
        </w:rPr>
        <w:t>viscosity</w:t>
      </w:r>
      <w:r w:rsidR="00AC40EB">
        <w:rPr>
          <w:rFonts w:ascii="Times New Roman" w:hAnsi="Times New Roman" w:cs="Times New Roman"/>
          <w:sz w:val="24"/>
          <w:szCs w:val="24"/>
        </w:rPr>
        <w:t> </w:t>
      </w:r>
      <w:r w:rsidRPr="00613380">
        <w:rPr>
          <w:rFonts w:ascii="Times New Roman" w:hAnsi="Times New Roman" w:cs="Times New Roman"/>
          <w:sz w:val="24"/>
          <w:szCs w:val="24"/>
        </w:rPr>
        <w:t>iteration</w:t>
      </w:r>
      <w:r w:rsidR="00AC40EB">
        <w:rPr>
          <w:rFonts w:ascii="Times New Roman" w:hAnsi="Times New Roman" w:cs="Times New Roman"/>
          <w:sz w:val="24"/>
          <w:szCs w:val="24"/>
        </w:rPr>
        <w:t> </w:t>
      </w:r>
      <w:r w:rsidRPr="00613380">
        <w:rPr>
          <w:rFonts w:ascii="Times New Roman" w:hAnsi="Times New Roman" w:cs="Times New Roman"/>
          <w:sz w:val="24"/>
          <w:szCs w:val="24"/>
        </w:rPr>
        <w:t>typically</w:t>
      </w:r>
      <w:r w:rsidR="00AC40EB">
        <w:rPr>
          <w:rFonts w:ascii="Times New Roman" w:hAnsi="Times New Roman" w:cs="Times New Roman"/>
          <w:sz w:val="24"/>
          <w:szCs w:val="24"/>
        </w:rPr>
        <w:t> </w:t>
      </w:r>
      <w:r w:rsidRPr="00613380">
        <w:rPr>
          <w:rFonts w:ascii="Times New Roman" w:hAnsi="Times New Roman" w:cs="Times New Roman"/>
          <w:sz w:val="24"/>
          <w:szCs w:val="24"/>
        </w:rPr>
        <w:t>takes</w:t>
      </w:r>
      <w:r w:rsidR="00AC40EB">
        <w:rPr>
          <w:rFonts w:ascii="Times New Roman" w:hAnsi="Times New Roman" w:cs="Times New Roman"/>
          <w:sz w:val="24"/>
          <w:szCs w:val="24"/>
        </w:rPr>
        <w:t> </w:t>
      </w:r>
      <w:r w:rsidRPr="00613380">
        <w:rPr>
          <w:rFonts w:ascii="Times New Roman" w:hAnsi="Times New Roman" w:cs="Times New Roman"/>
          <w:sz w:val="24"/>
          <w:szCs w:val="24"/>
        </w:rPr>
        <w:t>the</w:t>
      </w:r>
      <w:r w:rsidR="00AC40EB">
        <w:rPr>
          <w:rFonts w:ascii="Times New Roman" w:hAnsi="Times New Roman" w:cs="Times New Roman"/>
          <w:sz w:val="24"/>
          <w:szCs w:val="24"/>
        </w:rPr>
        <w:t> </w:t>
      </w:r>
      <w:r w:rsidRPr="00613380">
        <w:rPr>
          <w:rFonts w:ascii="Times New Roman" w:hAnsi="Times New Roman" w:cs="Times New Roman"/>
          <w:sz w:val="24"/>
          <w:szCs w:val="24"/>
        </w:rPr>
        <w:t>form:</w:t>
      </w:r>
      <w:r w:rsidRPr="00613380">
        <w:rPr>
          <w:rFonts w:ascii="Times New Roman" w:hAnsi="Times New Roman" w:cs="Times New Roman"/>
          <w:sz w:val="24"/>
          <w:szCs w:val="24"/>
        </w:rPr>
        <w:br/>
      </w:r>
      <w:r w:rsidRPr="00613380">
        <w:rPr>
          <w:rFonts w:ascii="Times New Roman" w:hAnsi="Times New Roman" w:cs="Times New Roman"/>
          <w:sz w:val="24"/>
          <w:szCs w:val="24"/>
        </w:rPr>
        <w:br/>
      </w:r>
      <w:r w:rsidR="0010502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n</m:t>
            </m:r>
          </m:sub>
        </m:sSub>
        <m:r>
          <w:rPr>
            <w:rFonts w:ascii="Cambria Math" w:hAnsi="Cambria Math" w:cs="Times New Roman"/>
            <w:sz w:val="24"/>
            <w:szCs w:val="24"/>
          </w:rPr>
          <m:t xml:space="preserve"> J(</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 xml:space="preserve"> ) + (1 -</m:t>
        </m:r>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n</m:t>
            </m:r>
          </m:sub>
        </m:sSub>
        <m:r>
          <w:rPr>
            <w:rFonts w:ascii="Cambria Math" w:hAnsi="Cambria Math" w:cs="Times New Roman"/>
            <w:sz w:val="24"/>
            <w:szCs w:val="24"/>
          </w:rPr>
          <m:t>) 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 xml:space="preserve"> ),</m:t>
        </m:r>
      </m:oMath>
      <w:r w:rsidR="00BA252F">
        <w:rPr>
          <w:rFonts w:ascii="Times New Roman" w:hAnsi="Times New Roman" w:cs="Times New Roman"/>
          <w:sz w:val="24"/>
          <w:szCs w:val="24"/>
        </w:rPr>
        <w:tab/>
      </w:r>
      <w:r w:rsidR="00105027">
        <w:rPr>
          <w:rFonts w:ascii="Times New Roman" w:hAnsi="Times New Roman" w:cs="Times New Roman"/>
          <w:sz w:val="24"/>
          <w:szCs w:val="24"/>
        </w:rPr>
        <w:tab/>
        <w:t xml:space="preserve">        (9)</w:t>
      </w:r>
      <m:oMath>
        <m:r>
          <m:rPr>
            <m:sty m:val="p"/>
          </m:rPr>
          <w:rPr>
            <w:rFonts w:ascii="Cambria Math" w:hAnsi="Cambria Math" w:cs="Times New Roman"/>
            <w:sz w:val="24"/>
            <w:szCs w:val="24"/>
          </w:rPr>
          <w:br/>
        </m:r>
      </m:oMath>
      <w:r w:rsidRPr="00613380">
        <w:rPr>
          <w:rFonts w:ascii="Times New Roman" w:hAnsi="Times New Roman" w:cs="Times New Roman"/>
          <w:sz w:val="24"/>
          <w:szCs w:val="24"/>
        </w:rPr>
        <w:br/>
        <w:t>wher</w:t>
      </w:r>
      <w:r w:rsidR="000E4EAD">
        <w:rPr>
          <w:rFonts w:ascii="Times New Roman" w:hAnsi="Times New Roman" w:cs="Times New Roman"/>
          <w:sz w:val="24"/>
          <w:szCs w:val="24"/>
        </w:rPr>
        <w:t>e J </w:t>
      </w:r>
      <w:r w:rsidRPr="00613380">
        <w:rPr>
          <w:rFonts w:ascii="Times New Roman" w:hAnsi="Times New Roman" w:cs="Times New Roman"/>
          <w:sz w:val="24"/>
          <w:szCs w:val="24"/>
        </w:rPr>
        <w:t>is</w:t>
      </w:r>
      <w:r w:rsidR="000E4EAD">
        <w:rPr>
          <w:rFonts w:ascii="Times New Roman" w:hAnsi="Times New Roman" w:cs="Times New Roman"/>
          <w:sz w:val="24"/>
          <w:szCs w:val="24"/>
        </w:rPr>
        <w:t> </w:t>
      </w:r>
      <w:r w:rsidRPr="00613380">
        <w:rPr>
          <w:rFonts w:ascii="Times New Roman" w:hAnsi="Times New Roman" w:cs="Times New Roman"/>
          <w:sz w:val="24"/>
          <w:szCs w:val="24"/>
        </w:rPr>
        <w:t>a</w:t>
      </w:r>
      <w:r w:rsidR="000E4EAD">
        <w:rPr>
          <w:rFonts w:ascii="Times New Roman" w:hAnsi="Times New Roman" w:cs="Times New Roman"/>
          <w:sz w:val="24"/>
          <w:szCs w:val="24"/>
        </w:rPr>
        <w:t> </w:t>
      </w:r>
      <w:r w:rsidRPr="00613380">
        <w:rPr>
          <w:rFonts w:ascii="Times New Roman" w:hAnsi="Times New Roman" w:cs="Times New Roman"/>
          <w:sz w:val="24"/>
          <w:szCs w:val="24"/>
        </w:rPr>
        <w:t>contraction</w:t>
      </w:r>
      <w:r w:rsidR="000E4EAD">
        <w:rPr>
          <w:rFonts w:ascii="Times New Roman" w:hAnsi="Times New Roman" w:cs="Times New Roman"/>
          <w:sz w:val="24"/>
          <w:szCs w:val="24"/>
        </w:rPr>
        <w:t> </w:t>
      </w:r>
      <w:r w:rsidRPr="00613380">
        <w:rPr>
          <w:rFonts w:ascii="Times New Roman" w:hAnsi="Times New Roman" w:cs="Times New Roman"/>
          <w:sz w:val="24"/>
          <w:szCs w:val="24"/>
        </w:rPr>
        <w:t xml:space="preserve">mapping. </w:t>
      </w:r>
      <w:r w:rsidRPr="00613380">
        <w:rPr>
          <w:rFonts w:ascii="Times New Roman" w:hAnsi="Times New Roman" w:cs="Times New Roman"/>
          <w:sz w:val="24"/>
          <w:szCs w:val="24"/>
        </w:rPr>
        <w:br/>
        <w:t xml:space="preserve">Viscosity techniques have proven highly effective in guaranteeing strong </w:t>
      </w:r>
      <w:r w:rsidR="00BA252F" w:rsidRPr="001F7AFC">
        <w:t>c</w:t>
      </w:r>
      <w:r w:rsidRPr="001F7AFC">
        <w:t>onvergence</w:t>
      </w:r>
      <w:r w:rsidR="001F7AFC">
        <w:t> </w:t>
      </w:r>
      <w:r w:rsidRPr="001F7AFC">
        <w:t>even</w:t>
      </w:r>
      <w:r w:rsidR="001F7AFC">
        <w:rPr>
          <w:rFonts w:ascii="Times New Roman" w:hAnsi="Times New Roman" w:cs="Times New Roman"/>
          <w:sz w:val="24"/>
          <w:szCs w:val="24"/>
        </w:rPr>
        <w:t> </w:t>
      </w:r>
      <w:r w:rsidRPr="00613380">
        <w:rPr>
          <w:rFonts w:ascii="Times New Roman" w:hAnsi="Times New Roman" w:cs="Times New Roman"/>
          <w:sz w:val="24"/>
          <w:szCs w:val="24"/>
        </w:rPr>
        <w:t>under</w:t>
      </w:r>
      <w:r w:rsidR="001F7AFC">
        <w:rPr>
          <w:rFonts w:ascii="Times New Roman" w:hAnsi="Times New Roman" w:cs="Times New Roman"/>
          <w:sz w:val="24"/>
          <w:szCs w:val="24"/>
        </w:rPr>
        <w:t> </w:t>
      </w:r>
      <w:r w:rsidRPr="00613380">
        <w:rPr>
          <w:rFonts w:ascii="Times New Roman" w:hAnsi="Times New Roman" w:cs="Times New Roman"/>
          <w:sz w:val="24"/>
          <w:szCs w:val="24"/>
        </w:rPr>
        <w:t>weaker</w:t>
      </w:r>
      <w:r w:rsidR="001F7AFC">
        <w:rPr>
          <w:rFonts w:ascii="Times New Roman" w:hAnsi="Times New Roman" w:cs="Times New Roman"/>
          <w:sz w:val="24"/>
          <w:szCs w:val="24"/>
        </w:rPr>
        <w:t> </w:t>
      </w:r>
      <w:r w:rsidRPr="00613380">
        <w:rPr>
          <w:rFonts w:ascii="Times New Roman" w:hAnsi="Times New Roman" w:cs="Times New Roman"/>
          <w:sz w:val="24"/>
          <w:szCs w:val="24"/>
        </w:rPr>
        <w:t>operator</w:t>
      </w:r>
      <w:r w:rsidR="001F7AFC">
        <w:rPr>
          <w:rFonts w:ascii="Times New Roman" w:hAnsi="Times New Roman" w:cs="Times New Roman"/>
          <w:sz w:val="24"/>
          <w:szCs w:val="24"/>
        </w:rPr>
        <w:t> </w:t>
      </w:r>
      <w:r w:rsidRPr="00613380">
        <w:rPr>
          <w:rFonts w:ascii="Times New Roman" w:hAnsi="Times New Roman" w:cs="Times New Roman"/>
          <w:sz w:val="24"/>
          <w:szCs w:val="24"/>
        </w:rPr>
        <w:t>assumptions.</w:t>
      </w:r>
      <w:r w:rsidRPr="00613380">
        <w:rPr>
          <w:rFonts w:ascii="Times New Roman" w:hAnsi="Times New Roman" w:cs="Times New Roman"/>
          <w:sz w:val="24"/>
          <w:szCs w:val="24"/>
        </w:rPr>
        <w:br/>
      </w:r>
      <w:r w:rsidRPr="00613380">
        <w:rPr>
          <w:rFonts w:ascii="Times New Roman" w:hAnsi="Times New Roman" w:cs="Times New Roman"/>
          <w:sz w:val="24"/>
          <w:szCs w:val="24"/>
        </w:rPr>
        <w:br/>
        <w:t xml:space="preserve">Another practical limitation in many projection-type methods is the requirement that the step size η must satisfy </w:t>
      </w:r>
      <m:oMath>
        <m:r>
          <w:rPr>
            <w:rFonts w:ascii="Cambria Math" w:hAnsi="Cambria Math" w:cs="Times New Roman"/>
            <w:sz w:val="24"/>
            <w:szCs w:val="24"/>
          </w:rPr>
          <m:t>η &lt; 1/L,</m:t>
        </m:r>
      </m:oMath>
      <w:r w:rsidRPr="00613380">
        <w:rPr>
          <w:rFonts w:ascii="Times New Roman" w:hAnsi="Times New Roman" w:cs="Times New Roman"/>
          <w:sz w:val="24"/>
          <w:szCs w:val="24"/>
        </w:rPr>
        <w:t xml:space="preserve"> where L is the Lipschitz constant of F. In many real-world problems, this constant is unknown or difficult to estimate. </w:t>
      </w:r>
      <w:r w:rsidRPr="00613380">
        <w:rPr>
          <w:rFonts w:ascii="Times New Roman" w:hAnsi="Times New Roman" w:cs="Times New Roman"/>
          <w:sz w:val="24"/>
          <w:szCs w:val="24"/>
        </w:rPr>
        <w:br/>
      </w:r>
      <w:r w:rsidRPr="00613380">
        <w:rPr>
          <w:rFonts w:ascii="Times New Roman" w:hAnsi="Times New Roman" w:cs="Times New Roman"/>
          <w:sz w:val="24"/>
          <w:szCs w:val="24"/>
        </w:rPr>
        <w:lastRenderedPageBreak/>
        <w:t>To address this issue, adaptive step size strategies were developed, allowing the step size to be updated iteratively without prior knowledge of the Lipschitz constant</w:t>
      </w:r>
      <w:r w:rsidR="000E4EAD">
        <w:rPr>
          <w:rFonts w:ascii="Times New Roman" w:hAnsi="Times New Roman" w:cs="Times New Roman"/>
          <w:sz w:val="24"/>
          <w:szCs w:val="24"/>
        </w:rPr>
        <w:t> </w:t>
      </w:r>
      <w:r w:rsidR="00105027">
        <w:rPr>
          <w:rFonts w:ascii="Times New Roman" w:hAnsi="Times New Roman" w:cs="Times New Roman"/>
          <w:sz w:val="24"/>
          <w:szCs w:val="24"/>
        </w:rPr>
        <w:t>[3,5-7].</w:t>
      </w:r>
      <w:r w:rsidR="00EF092D">
        <w:rPr>
          <w:rFonts w:ascii="Times New Roman" w:hAnsi="Times New Roman" w:cs="Times New Roman"/>
          <w:sz w:val="24"/>
          <w:szCs w:val="24"/>
        </w:rPr>
        <w:t xml:space="preserve"> Some other related problems can be found in [20-24].</w:t>
      </w:r>
      <w:r w:rsidRPr="00613380">
        <w:rPr>
          <w:rFonts w:ascii="Times New Roman" w:hAnsi="Times New Roman" w:cs="Times New Roman"/>
          <w:sz w:val="24"/>
          <w:szCs w:val="24"/>
        </w:rPr>
        <w:br/>
        <w:t>In recent years, inertial acceleration techniques have attracted significant attention. Inspired by discrete dynamical systems and momentum-based methods, inertial</w:t>
      </w:r>
      <w:r w:rsidR="000E4EAD">
        <w:rPr>
          <w:rFonts w:ascii="Times New Roman" w:hAnsi="Times New Roman" w:cs="Times New Roman"/>
          <w:sz w:val="24"/>
          <w:szCs w:val="24"/>
        </w:rPr>
        <w:t> </w:t>
      </w:r>
      <w:r w:rsidRPr="00613380">
        <w:rPr>
          <w:rFonts w:ascii="Times New Roman" w:hAnsi="Times New Roman" w:cs="Times New Roman"/>
          <w:sz w:val="24"/>
          <w:szCs w:val="24"/>
        </w:rPr>
        <w:t>schemes</w:t>
      </w:r>
      <w:r w:rsidR="000E4EAD">
        <w:rPr>
          <w:rFonts w:ascii="Times New Roman" w:hAnsi="Times New Roman" w:cs="Times New Roman"/>
          <w:sz w:val="24"/>
          <w:szCs w:val="24"/>
        </w:rPr>
        <w:t> </w:t>
      </w:r>
      <w:r w:rsidRPr="00613380">
        <w:rPr>
          <w:rFonts w:ascii="Times New Roman" w:hAnsi="Times New Roman" w:cs="Times New Roman"/>
          <w:sz w:val="24"/>
          <w:szCs w:val="24"/>
        </w:rPr>
        <w:t>introduce</w:t>
      </w:r>
      <w:r w:rsidR="000E4EAD">
        <w:rPr>
          <w:rFonts w:ascii="Times New Roman" w:hAnsi="Times New Roman" w:cs="Times New Roman"/>
          <w:sz w:val="24"/>
          <w:szCs w:val="24"/>
        </w:rPr>
        <w:t> </w:t>
      </w:r>
      <w:r w:rsidRPr="00613380">
        <w:rPr>
          <w:rFonts w:ascii="Times New Roman" w:hAnsi="Times New Roman" w:cs="Times New Roman"/>
          <w:sz w:val="24"/>
          <w:szCs w:val="24"/>
        </w:rPr>
        <w:t>extrapolation</w:t>
      </w:r>
      <w:r w:rsidR="000E4EAD">
        <w:rPr>
          <w:rFonts w:ascii="Times New Roman" w:hAnsi="Times New Roman" w:cs="Times New Roman"/>
          <w:sz w:val="24"/>
          <w:szCs w:val="24"/>
        </w:rPr>
        <w:t> </w:t>
      </w:r>
      <w:r w:rsidRPr="00613380">
        <w:rPr>
          <w:rFonts w:ascii="Times New Roman" w:hAnsi="Times New Roman" w:cs="Times New Roman"/>
          <w:sz w:val="24"/>
          <w:szCs w:val="24"/>
        </w:rPr>
        <w:t>terms</w:t>
      </w:r>
      <w:r w:rsidR="000E4EAD">
        <w:rPr>
          <w:rFonts w:ascii="Times New Roman" w:hAnsi="Times New Roman" w:cs="Times New Roman"/>
          <w:sz w:val="24"/>
          <w:szCs w:val="24"/>
        </w:rPr>
        <w:t> </w:t>
      </w:r>
      <w:r w:rsidRPr="00613380">
        <w:rPr>
          <w:rFonts w:ascii="Times New Roman" w:hAnsi="Times New Roman" w:cs="Times New Roman"/>
          <w:sz w:val="24"/>
          <w:szCs w:val="24"/>
        </w:rPr>
        <w:t>of</w:t>
      </w:r>
      <w:r w:rsidR="000E4EAD">
        <w:rPr>
          <w:rFonts w:ascii="Times New Roman" w:hAnsi="Times New Roman" w:cs="Times New Roman"/>
          <w:sz w:val="24"/>
          <w:szCs w:val="24"/>
        </w:rPr>
        <w:t> </w:t>
      </w:r>
      <w:r w:rsidRPr="00613380">
        <w:rPr>
          <w:rFonts w:ascii="Times New Roman" w:hAnsi="Times New Roman" w:cs="Times New Roman"/>
          <w:sz w:val="24"/>
          <w:szCs w:val="24"/>
        </w:rPr>
        <w:t>the</w:t>
      </w:r>
      <w:r w:rsidR="000E4EAD">
        <w:rPr>
          <w:rFonts w:ascii="Times New Roman" w:hAnsi="Times New Roman" w:cs="Times New Roman"/>
          <w:sz w:val="24"/>
          <w:szCs w:val="24"/>
        </w:rPr>
        <w:t> </w:t>
      </w:r>
      <w:r w:rsidRPr="00613380">
        <w:rPr>
          <w:rFonts w:ascii="Times New Roman" w:hAnsi="Times New Roman" w:cs="Times New Roman"/>
          <w:sz w:val="24"/>
          <w:szCs w:val="24"/>
        </w:rPr>
        <w:t>form:</w:t>
      </w:r>
      <w:r w:rsidRPr="00613380">
        <w:rPr>
          <w:rFonts w:ascii="Times New Roman" w:hAnsi="Times New Roman" w:cs="Times New Roman"/>
          <w:sz w:val="24"/>
          <w:szCs w:val="24"/>
        </w:rPr>
        <w:br/>
      </w: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n-1</m:t>
              </m:r>
            </m:sub>
          </m:sSub>
          <m:r>
            <w:rPr>
              <w:rFonts w:ascii="Cambria Math" w:hAnsi="Cambria Math" w:cs="Times New Roman"/>
              <w:sz w:val="24"/>
              <w:szCs w:val="24"/>
            </w:rPr>
            <m:t>),</m:t>
          </m:r>
          <m:r>
            <m:rPr>
              <m:sty m:val="p"/>
            </m:rPr>
            <w:rPr>
              <w:rFonts w:ascii="Cambria Math" w:hAnsi="Cambria Math" w:cs="Times New Roman"/>
              <w:sz w:val="24"/>
              <w:szCs w:val="24"/>
            </w:rPr>
            <w:br/>
          </m:r>
        </m:oMath>
      </m:oMathPara>
      <w:r w:rsidR="002B505C">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n</m:t>
            </m:r>
          </m:sub>
        </m:sSub>
        <m:r>
          <w:rPr>
            <w:rFonts w:ascii="Cambria Math" w:hAnsi="Cambria Math" w:cs="Times New Roman"/>
            <w:sz w:val="24"/>
            <w:szCs w:val="24"/>
          </w:rPr>
          <m:t>∈</m:t>
        </m:r>
        <m:d>
          <m:dPr>
            <m:begChr m:val="["/>
            <m:ctrlPr>
              <w:rPr>
                <w:rFonts w:ascii="Cambria Math" w:hAnsi="Cambria Math" w:cs="Times New Roman"/>
                <w:i/>
                <w:sz w:val="24"/>
                <w:szCs w:val="24"/>
              </w:rPr>
            </m:ctrlPr>
          </m:dPr>
          <m:e>
            <m:r>
              <w:rPr>
                <w:rFonts w:ascii="Cambria Math" w:hAnsi="Cambria Math" w:cs="Times New Roman"/>
                <w:sz w:val="24"/>
                <w:szCs w:val="24"/>
              </w:rPr>
              <m:t>0,1</m:t>
            </m:r>
          </m:e>
        </m:d>
        <m:r>
          <w:rPr>
            <w:rFonts w:ascii="Cambria Math" w:hAnsi="Cambria Math" w:cs="Times New Roman"/>
            <w:sz w:val="24"/>
            <w:szCs w:val="24"/>
          </w:rPr>
          <m:t xml:space="preserve">. </m:t>
        </m:r>
      </m:oMath>
      <w:r w:rsidRPr="00613380">
        <w:rPr>
          <w:rFonts w:ascii="Times New Roman" w:hAnsi="Times New Roman" w:cs="Times New Roman"/>
          <w:sz w:val="24"/>
          <w:szCs w:val="24"/>
        </w:rPr>
        <w:t>Such inertial terms often accelerate convergence and improve numerical performance</w:t>
      </w:r>
      <w:r w:rsidR="002B505C">
        <w:rPr>
          <w:rFonts w:ascii="Times New Roman" w:hAnsi="Times New Roman" w:cs="Times New Roman"/>
          <w:sz w:val="24"/>
          <w:szCs w:val="24"/>
        </w:rPr>
        <w:t xml:space="preserve"> [</w:t>
      </w:r>
      <w:r w:rsidR="002E47F6">
        <w:rPr>
          <w:rFonts w:ascii="Times New Roman" w:hAnsi="Times New Roman" w:cs="Times New Roman"/>
          <w:sz w:val="24"/>
          <w:szCs w:val="24"/>
        </w:rPr>
        <w:t>8-1</w:t>
      </w:r>
      <w:r w:rsidR="00C25FB5">
        <w:rPr>
          <w:rFonts w:ascii="Times New Roman" w:hAnsi="Times New Roman" w:cs="Times New Roman"/>
          <w:sz w:val="24"/>
          <w:szCs w:val="24"/>
        </w:rPr>
        <w:t>9</w:t>
      </w:r>
      <w:r w:rsidR="002B505C">
        <w:rPr>
          <w:rFonts w:ascii="Times New Roman" w:hAnsi="Times New Roman" w:cs="Times New Roman"/>
          <w:sz w:val="24"/>
          <w:szCs w:val="24"/>
        </w:rPr>
        <w:t>]</w:t>
      </w:r>
      <w:r w:rsidR="006D0D34">
        <w:rPr>
          <w:rFonts w:ascii="Times New Roman" w:hAnsi="Times New Roman" w:cs="Times New Roman"/>
          <w:sz w:val="24"/>
          <w:szCs w:val="24"/>
        </w:rPr>
        <w:t>.</w:t>
      </w:r>
      <w:r w:rsidR="00BA252F">
        <w:rPr>
          <w:rFonts w:ascii="Times New Roman" w:hAnsi="Times New Roman" w:cs="Times New Roman"/>
          <w:sz w:val="24"/>
          <w:szCs w:val="24"/>
        </w:rPr>
        <w:t xml:space="preserve"> Very recent in 2026, </w:t>
      </w:r>
      <w:r w:rsidR="007D0E5E">
        <w:rPr>
          <w:rFonts w:ascii="Arial" w:hAnsi="Arial" w:cs="Arial"/>
          <w:color w:val="222222"/>
          <w:sz w:val="20"/>
          <w:szCs w:val="20"/>
          <w:shd w:val="clear" w:color="auto" w:fill="FFFFFF"/>
        </w:rPr>
        <w:t>Rather and Ahmad [13</w:t>
      </w:r>
      <w:r w:rsidR="000E4EAD">
        <w:rPr>
          <w:rFonts w:ascii="Arial" w:hAnsi="Arial" w:cs="Arial"/>
          <w:color w:val="222222"/>
          <w:sz w:val="20"/>
          <w:szCs w:val="20"/>
          <w:shd w:val="clear" w:color="auto" w:fill="FFFFFF"/>
        </w:rPr>
        <w:t xml:space="preserve">] </w:t>
      </w:r>
      <w:r w:rsidR="000E4EAD">
        <w:t>presented</w:t>
      </w:r>
      <w:r w:rsidR="007D0E5E">
        <w:t xml:space="preserve"> two inertial viscosity Mann-type extrapolated algorithms for finding a common solution to the variational inequality problem involving a monotone and Lipschitz continuous operator and the fixed-point problem for a </w:t>
      </w:r>
      <w:proofErr w:type="spellStart"/>
      <w:r w:rsidR="007D0E5E">
        <w:t>demicontractive</w:t>
      </w:r>
      <w:proofErr w:type="spellEnd"/>
      <w:r w:rsidR="007D0E5E">
        <w:t xml:space="preserve"> mapping in real Hilbert spaces. Desp</w:t>
      </w:r>
      <w:r w:rsidR="00483B26">
        <w:t>i</w:t>
      </w:r>
      <w:r w:rsidR="007D0E5E">
        <w:t>te adopting a wider class of operator, the algorithm is restricted due to monotonicity assumption</w:t>
      </w:r>
      <w:r w:rsidR="00C25FB5">
        <w:t> </w:t>
      </w:r>
      <w:r w:rsidR="007D0E5E">
        <w:t>on</w:t>
      </w:r>
      <w:r w:rsidR="00C25FB5">
        <w:t> </w:t>
      </w:r>
      <w:r w:rsidR="007D0E5E">
        <w:t>the</w:t>
      </w:r>
      <w:r w:rsidR="00C25FB5">
        <w:t> </w:t>
      </w:r>
      <w:r w:rsidR="007D0E5E">
        <w:t>cost</w:t>
      </w:r>
      <w:r w:rsidR="00C25FB5">
        <w:t> </w:t>
      </w:r>
      <w:r w:rsidR="007D0E5E">
        <w:t xml:space="preserve">operator. </w:t>
      </w:r>
      <w:r w:rsidRPr="00613380">
        <w:rPr>
          <w:rFonts w:ascii="Times New Roman" w:hAnsi="Times New Roman" w:cs="Times New Roman"/>
          <w:sz w:val="24"/>
          <w:szCs w:val="24"/>
        </w:rPr>
        <w:br/>
      </w:r>
      <w:r w:rsidRPr="00613380">
        <w:rPr>
          <w:rFonts w:ascii="Times New Roman" w:hAnsi="Times New Roman" w:cs="Times New Roman"/>
          <w:sz w:val="24"/>
          <w:szCs w:val="24"/>
        </w:rPr>
        <w:br/>
        <w:t xml:space="preserve">Motivated by these developments, </w:t>
      </w:r>
      <w:r w:rsidR="000E4EAD">
        <w:rPr>
          <w:rFonts w:ascii="Times New Roman" w:hAnsi="Times New Roman" w:cs="Times New Roman"/>
          <w:sz w:val="24"/>
          <w:szCs w:val="24"/>
        </w:rPr>
        <w:t>we design and analyze a</w:t>
      </w:r>
      <w:r w:rsidRPr="00613380">
        <w:rPr>
          <w:rFonts w:ascii="Times New Roman" w:hAnsi="Times New Roman" w:cs="Times New Roman"/>
          <w:sz w:val="24"/>
          <w:szCs w:val="24"/>
        </w:rPr>
        <w:t xml:space="preserve"> new algorithm</w:t>
      </w:r>
      <w:r w:rsidR="000E4EAD">
        <w:rPr>
          <w:rFonts w:ascii="Times New Roman" w:hAnsi="Times New Roman" w:cs="Times New Roman"/>
          <w:sz w:val="24"/>
          <w:szCs w:val="24"/>
        </w:rPr>
        <w:t xml:space="preserve"> </w:t>
      </w:r>
      <w:r w:rsidRPr="00613380">
        <w:rPr>
          <w:rFonts w:ascii="Times New Roman" w:hAnsi="Times New Roman" w:cs="Times New Roman"/>
          <w:sz w:val="24"/>
          <w:szCs w:val="24"/>
        </w:rPr>
        <w:t>for solving the variational inequality and fixed</w:t>
      </w:r>
      <w:r w:rsidR="000E4EAD">
        <w:rPr>
          <w:rFonts w:ascii="Times New Roman" w:hAnsi="Times New Roman" w:cs="Times New Roman"/>
          <w:sz w:val="24"/>
          <w:szCs w:val="24"/>
        </w:rPr>
        <w:t>-</w:t>
      </w:r>
      <w:r w:rsidRPr="00613380">
        <w:rPr>
          <w:rFonts w:ascii="Times New Roman" w:hAnsi="Times New Roman" w:cs="Times New Roman"/>
          <w:sz w:val="24"/>
          <w:szCs w:val="24"/>
        </w:rPr>
        <w:t xml:space="preserve">point problem in real Hilbert spaces. </w:t>
      </w:r>
      <w:r w:rsidR="006D0D34">
        <w:rPr>
          <w:rFonts w:ascii="Times New Roman" w:hAnsi="Times New Roman" w:cs="Times New Roman"/>
          <w:sz w:val="24"/>
          <w:szCs w:val="24"/>
        </w:rPr>
        <w:t xml:space="preserve"> </w:t>
      </w:r>
      <w:r w:rsidRPr="00613380">
        <w:rPr>
          <w:rFonts w:ascii="Times New Roman" w:hAnsi="Times New Roman" w:cs="Times New Roman"/>
          <w:sz w:val="24"/>
          <w:szCs w:val="24"/>
        </w:rPr>
        <w:t xml:space="preserve">The proposed method </w:t>
      </w:r>
      <w:r w:rsidR="006D0D34" w:rsidRPr="00613380">
        <w:rPr>
          <w:rFonts w:ascii="Times New Roman" w:hAnsi="Times New Roman" w:cs="Times New Roman"/>
          <w:sz w:val="24"/>
          <w:szCs w:val="24"/>
        </w:rPr>
        <w:t>combines</w:t>
      </w:r>
      <w:r w:rsidRPr="00613380">
        <w:rPr>
          <w:rFonts w:ascii="Times New Roman" w:hAnsi="Times New Roman" w:cs="Times New Roman"/>
          <w:sz w:val="24"/>
          <w:szCs w:val="24"/>
        </w:rPr>
        <w:t xml:space="preserve"> </w:t>
      </w:r>
      <w:r w:rsidR="000E4EAD">
        <w:rPr>
          <w:rFonts w:ascii="Times New Roman" w:hAnsi="Times New Roman" w:cs="Times New Roman"/>
          <w:sz w:val="24"/>
          <w:szCs w:val="24"/>
        </w:rPr>
        <w:t xml:space="preserve">double </w:t>
      </w:r>
      <w:r w:rsidRPr="00613380">
        <w:rPr>
          <w:rFonts w:ascii="Times New Roman" w:hAnsi="Times New Roman" w:cs="Times New Roman"/>
          <w:sz w:val="24"/>
          <w:szCs w:val="24"/>
        </w:rPr>
        <w:t>inertial extrapolation, viscosity approximation, Mann-type iteration, and adaptive step size rules. Importantly, they require only one projection onto the feasible set per iteration and do not require prior knowledge of the Lipschitz constant of the operator.</w:t>
      </w:r>
      <w:r w:rsidR="006D0D34">
        <w:rPr>
          <w:rFonts w:ascii="Times New Roman" w:hAnsi="Times New Roman" w:cs="Times New Roman"/>
          <w:sz w:val="24"/>
          <w:szCs w:val="24"/>
        </w:rPr>
        <w:t xml:space="preserve"> </w:t>
      </w:r>
      <w:r w:rsidRPr="00613380">
        <w:rPr>
          <w:rFonts w:ascii="Times New Roman" w:hAnsi="Times New Roman" w:cs="Times New Roman"/>
          <w:sz w:val="24"/>
          <w:szCs w:val="24"/>
        </w:rPr>
        <w:t>Under appropriate assumptions, strong convergence of the generated sequences is established. Finally, numerical are provided to demonstrate the effectiveness and</w:t>
      </w:r>
      <w:r w:rsidR="00BF154D">
        <w:rPr>
          <w:rFonts w:ascii="Times New Roman" w:hAnsi="Times New Roman" w:cs="Times New Roman"/>
          <w:sz w:val="24"/>
          <w:szCs w:val="24"/>
        </w:rPr>
        <w:t> </w:t>
      </w:r>
      <w:r w:rsidRPr="00613380">
        <w:rPr>
          <w:rFonts w:ascii="Times New Roman" w:hAnsi="Times New Roman" w:cs="Times New Roman"/>
          <w:sz w:val="24"/>
          <w:szCs w:val="24"/>
        </w:rPr>
        <w:t>robustness</w:t>
      </w:r>
      <w:r w:rsidR="000E4EAD">
        <w:rPr>
          <w:rFonts w:ascii="Times New Roman" w:hAnsi="Times New Roman" w:cs="Times New Roman"/>
          <w:sz w:val="24"/>
          <w:szCs w:val="24"/>
        </w:rPr>
        <w:t> </w:t>
      </w:r>
      <w:r w:rsidRPr="00613380">
        <w:rPr>
          <w:rFonts w:ascii="Times New Roman" w:hAnsi="Times New Roman" w:cs="Times New Roman"/>
          <w:sz w:val="24"/>
          <w:szCs w:val="24"/>
        </w:rPr>
        <w:t>of</w:t>
      </w:r>
      <w:r w:rsidR="000E4EAD">
        <w:rPr>
          <w:rFonts w:ascii="Times New Roman" w:hAnsi="Times New Roman" w:cs="Times New Roman"/>
          <w:sz w:val="24"/>
          <w:szCs w:val="24"/>
        </w:rPr>
        <w:t> </w:t>
      </w:r>
      <w:r w:rsidRPr="00613380">
        <w:rPr>
          <w:rFonts w:ascii="Times New Roman" w:hAnsi="Times New Roman" w:cs="Times New Roman"/>
          <w:sz w:val="24"/>
          <w:szCs w:val="24"/>
        </w:rPr>
        <w:t>the</w:t>
      </w:r>
      <w:r w:rsidR="000E4EAD">
        <w:rPr>
          <w:rFonts w:ascii="Times New Roman" w:hAnsi="Times New Roman" w:cs="Times New Roman"/>
          <w:sz w:val="24"/>
          <w:szCs w:val="24"/>
        </w:rPr>
        <w:t> </w:t>
      </w:r>
      <w:r w:rsidRPr="00613380">
        <w:rPr>
          <w:rFonts w:ascii="Times New Roman" w:hAnsi="Times New Roman" w:cs="Times New Roman"/>
          <w:sz w:val="24"/>
          <w:szCs w:val="24"/>
        </w:rPr>
        <w:t>proposed</w:t>
      </w:r>
      <w:r w:rsidR="000E4EAD">
        <w:rPr>
          <w:rFonts w:ascii="Times New Roman" w:hAnsi="Times New Roman" w:cs="Times New Roman"/>
          <w:sz w:val="24"/>
          <w:szCs w:val="24"/>
        </w:rPr>
        <w:t> </w:t>
      </w:r>
      <w:r w:rsidRPr="00613380">
        <w:rPr>
          <w:rFonts w:ascii="Times New Roman" w:hAnsi="Times New Roman" w:cs="Times New Roman"/>
          <w:sz w:val="24"/>
          <w:szCs w:val="24"/>
        </w:rPr>
        <w:t>algorithms.</w:t>
      </w:r>
      <w:r w:rsidRPr="00613380">
        <w:rPr>
          <w:rFonts w:ascii="Times New Roman" w:hAnsi="Times New Roman" w:cs="Times New Roman"/>
          <w:sz w:val="24"/>
          <w:szCs w:val="24"/>
        </w:rPr>
        <w:br/>
      </w:r>
    </w:p>
    <w:p w14:paraId="5E119F73" w14:textId="651EF3BD" w:rsidR="00FB543F" w:rsidRDefault="00FB543F" w:rsidP="000E4EAD">
      <w:pPr>
        <w:ind w:left="720"/>
        <w:jc w:val="both"/>
        <w:rPr>
          <w:rFonts w:ascii="Times New Roman" w:hAnsi="Times New Roman" w:cs="Times New Roman"/>
          <w:sz w:val="24"/>
          <w:szCs w:val="24"/>
        </w:rPr>
      </w:pPr>
    </w:p>
    <w:p w14:paraId="6F798840" w14:textId="6515F753" w:rsidR="00FB543F" w:rsidRDefault="00FB543F" w:rsidP="001F7AFC">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Preliminary </w:t>
      </w:r>
    </w:p>
    <w:p w14:paraId="0D69312D" w14:textId="13396217" w:rsidR="001F7AFC" w:rsidRPr="001F7AFC" w:rsidRDefault="00FB543F" w:rsidP="001F7AFC">
      <w:pPr>
        <w:jc w:val="both"/>
        <w:rPr>
          <w:rFonts w:ascii="Times New Roman" w:hAnsi="Times New Roman" w:cs="Times New Roman"/>
          <w:sz w:val="24"/>
          <w:szCs w:val="24"/>
        </w:rPr>
      </w:pPr>
      <w:r>
        <w:rPr>
          <w:rFonts w:ascii="Times New Roman" w:hAnsi="Times New Roman" w:cs="Times New Roman"/>
          <w:sz w:val="24"/>
          <w:szCs w:val="24"/>
        </w:rPr>
        <w:t xml:space="preserve">Throughout this paper, the inner product and an induced norm are denoted by </w:t>
      </w:r>
      <m:oMath>
        <m:d>
          <m:dPr>
            <m:begChr m:val="〈"/>
            <m:endChr m:val="〉"/>
            <m:ctrlPr>
              <w:rPr>
                <w:rFonts w:ascii="Cambria Math" w:hAnsi="Cambria Math" w:cs="Times New Roman"/>
                <w:i/>
                <w:sz w:val="24"/>
                <w:szCs w:val="24"/>
              </w:rPr>
            </m:ctrlPr>
          </m:dPr>
          <m:e>
            <m:r>
              <w:rPr>
                <w:rFonts w:ascii="Cambria Math" w:hAnsi="Cambria Math" w:cs="Times New Roman"/>
                <w:sz w:val="24"/>
                <w:szCs w:val="24"/>
              </w:rPr>
              <m:t>.,.</m:t>
            </m:r>
          </m:e>
        </m:d>
      </m:oMath>
      <w:r>
        <w:rPr>
          <w:rFonts w:ascii="Times New Roman" w:hAnsi="Times New Roman" w:cs="Times New Roman"/>
          <w:sz w:val="24"/>
          <w:szCs w:val="24"/>
        </w:rPr>
        <w:t xml:space="preserve"> and </w:t>
      </w:r>
      <m:oMath>
        <m:d>
          <m:dPr>
            <m:begChr m:val="‖"/>
            <m:endChr m:val="‖"/>
            <m:ctrlPr>
              <w:rPr>
                <w:rFonts w:ascii="Cambria Math" w:hAnsi="Cambria Math" w:cs="Times New Roman"/>
                <w:i/>
                <w:sz w:val="24"/>
                <w:szCs w:val="24"/>
              </w:rPr>
            </m:ctrlPr>
          </m:dPr>
          <m:e>
            <m:r>
              <w:rPr>
                <w:rFonts w:ascii="Cambria Math" w:hAnsi="Cambria Math" w:cs="Times New Roman"/>
                <w:sz w:val="24"/>
                <w:szCs w:val="24"/>
              </w:rPr>
              <m:t>.</m:t>
            </m:r>
          </m:e>
        </m:d>
      </m:oMath>
      <w:r>
        <w:rPr>
          <w:rFonts w:ascii="Times New Roman" w:hAnsi="Times New Roman" w:cs="Times New Roman"/>
          <w:sz w:val="24"/>
          <w:szCs w:val="24"/>
        </w:rPr>
        <w:t>, respectively</w:t>
      </w:r>
      <w:r w:rsidR="001F7AFC">
        <w:rPr>
          <w:rFonts w:ascii="Times New Roman" w:hAnsi="Times New Roman" w:cs="Times New Roman"/>
          <w:sz w:val="24"/>
          <w:szCs w:val="24"/>
        </w:rPr>
        <w:t>.</w:t>
      </w:r>
    </w:p>
    <w:p w14:paraId="5E6B571D" w14:textId="4E3C697A" w:rsidR="008C2C67" w:rsidRPr="008C2C67" w:rsidRDefault="001F7AFC" w:rsidP="001F7AFC">
      <w:r>
        <w:br/>
        <w:t xml:space="preserve">Let </w:t>
      </w:r>
      <m:oMath>
        <m:r>
          <m:rPr>
            <m:scr m:val="script"/>
          </m:rPr>
          <w:rPr>
            <w:rFonts w:ascii="Cambria Math" w:hAnsi="Cambria Math"/>
          </w:rPr>
          <m:t>H</m:t>
        </m:r>
      </m:oMath>
      <w:r>
        <w:t xml:space="preserve"> be a real Hilbert space and </w:t>
      </w:r>
      <m:oMath>
        <m:r>
          <w:rPr>
            <w:rFonts w:ascii="Cambria Math" w:hAnsi="Cambria Math"/>
          </w:rPr>
          <m:t>D</m:t>
        </m:r>
        <m:r>
          <m:rPr>
            <m:scr m:val="script"/>
          </m:rPr>
          <w:rPr>
            <w:rFonts w:ascii="Cambria Math" w:hAnsi="Cambria Math"/>
          </w:rPr>
          <m:t xml:space="preserve"> ⊂H</m:t>
        </m:r>
      </m:oMath>
      <w:r>
        <w:t xml:space="preserve">  be a nonempty closed convex subset. </w:t>
      </w:r>
      <w:r>
        <w:br/>
        <w:t>We denote weak convergence of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oMath>
      <w:r>
        <w:t xml:space="preserve"> to s by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 s</m:t>
        </m:r>
      </m:oMath>
      <w:r>
        <w:t xml:space="preserve"> and strong convergence by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s.</m:t>
        </m:r>
      </m:oMath>
      <w:r>
        <w:br/>
      </w:r>
      <w:r>
        <w:br/>
        <w:t>Basic Identities in Hilbert Spaces</w:t>
      </w:r>
      <w:r>
        <w:br/>
      </w:r>
      <w:r>
        <w:br/>
        <w:t xml:space="preserve">For any </w:t>
      </w:r>
      <m:oMath>
        <m:r>
          <w:rPr>
            <w:rFonts w:ascii="Cambria Math" w:hAnsi="Cambria Math"/>
          </w:rPr>
          <m:t>s, t</m:t>
        </m:r>
        <m:r>
          <m:rPr>
            <m:scr m:val="script"/>
          </m:rPr>
          <w:rPr>
            <w:rFonts w:ascii="Cambria Math" w:hAnsi="Cambria Math"/>
          </w:rPr>
          <m:t xml:space="preserve"> ∈ H</m:t>
        </m:r>
      </m:oMath>
      <w:r>
        <w:t xml:space="preserve"> and </w:t>
      </w:r>
      <m:oMath>
        <m:r>
          <w:rPr>
            <w:rFonts w:ascii="Cambria Math" w:hAnsi="Cambria Math"/>
          </w:rPr>
          <m:t>ζ</m:t>
        </m:r>
        <m:r>
          <m:rPr>
            <m:scr m:val="double-struck"/>
          </m:rPr>
          <w:rPr>
            <w:rFonts w:ascii="Cambria Math" w:hAnsi="Cambria Math"/>
          </w:rPr>
          <m:t xml:space="preserve"> ∈ R </m:t>
        </m:r>
      </m:oMath>
      <w:r w:rsidR="00C25FB5">
        <w:t xml:space="preserve">(see, </w:t>
      </w:r>
      <w:proofErr w:type="spellStart"/>
      <w:r w:rsidR="00C25FB5">
        <w:rPr>
          <w:i/>
          <w:iCs/>
        </w:rPr>
        <w:t>cf</w:t>
      </w:r>
      <w:proofErr w:type="spellEnd"/>
      <w:r w:rsidR="00C25FB5">
        <w:rPr>
          <w:i/>
          <w:iCs/>
        </w:rPr>
        <w:t xml:space="preserve"> </w:t>
      </w:r>
      <w:r w:rsidR="00C25FB5" w:rsidRPr="00C25FB5">
        <w:t>[10,1617])</w:t>
      </w:r>
      <w:r>
        <w:br/>
      </w:r>
      <w:r>
        <w:br/>
      </w:r>
      <w:proofErr w:type="spellStart"/>
      <w:r>
        <w:t>i</w:t>
      </w:r>
      <w:proofErr w:type="spellEnd"/>
      <w:r>
        <w:t>.</w:t>
      </w:r>
      <w:r>
        <w:tab/>
        <w:t xml:space="preserve"> </w:t>
      </w:r>
      <m:oMath>
        <m:r>
          <w:rPr>
            <w:rFonts w:ascii="Cambria Math" w:hAnsi="Cambria Math"/>
          </w:rPr>
          <m:t>||s + t||² = ||s||² + 2⟨s, t⟩ + ||t||².</m:t>
        </m:r>
      </m:oMath>
      <w:r>
        <w:br/>
      </w:r>
      <w:r>
        <w:br/>
        <w:t>ii.</w:t>
      </w:r>
      <w:r>
        <w:tab/>
      </w:r>
      <m:oMath>
        <m:r>
          <w:rPr>
            <w:rFonts w:ascii="Cambria Math" w:hAnsi="Cambria Math"/>
          </w:rPr>
          <m:t>||s + t||² ≤ ||s||² + 2⟨t, s + t⟩.</m:t>
        </m:r>
      </m:oMath>
      <w:r>
        <w:br/>
      </w:r>
      <w:r>
        <w:lastRenderedPageBreak/>
        <w:br/>
        <w:t>iii.</w:t>
      </w:r>
      <w:r>
        <w:tab/>
      </w:r>
      <m:oMath>
        <m:r>
          <w:rPr>
            <w:rFonts w:ascii="Cambria Math" w:hAnsi="Cambria Math"/>
          </w:rPr>
          <m:t>||ζs + (1 - ζ)t||² = ζ||s||² + (1 - ζ)||t||² - ζ(1 - ζ)||s - t||².</m:t>
        </m:r>
      </m:oMath>
      <w:r>
        <w:br/>
      </w:r>
      <w:r>
        <w:br/>
      </w:r>
      <w:r w:rsidRPr="001F7AFC">
        <w:rPr>
          <w:b/>
          <w:bCs/>
        </w:rPr>
        <w:t>Metric Projection</w:t>
      </w:r>
      <w:r w:rsidR="00C301DC">
        <w:rPr>
          <w:b/>
          <w:bCs/>
        </w:rPr>
        <w:t xml:space="preserve"> (see, </w:t>
      </w:r>
      <w:proofErr w:type="spellStart"/>
      <w:r w:rsidR="00C301DC">
        <w:rPr>
          <w:b/>
          <w:bCs/>
          <w:i/>
          <w:iCs/>
        </w:rPr>
        <w:t>cf</w:t>
      </w:r>
      <w:proofErr w:type="spellEnd"/>
      <w:r w:rsidR="00C301DC">
        <w:rPr>
          <w:b/>
          <w:bCs/>
        </w:rPr>
        <w:t xml:space="preserve"> [5,1013])</w:t>
      </w:r>
      <w:r w:rsidRPr="001F7AFC">
        <w:rPr>
          <w:b/>
          <w:bCs/>
        </w:rPr>
        <w:br/>
      </w:r>
      <w:r>
        <w:br/>
        <w:t xml:space="preserve">For any </w:t>
      </w:r>
      <m:oMath>
        <m:r>
          <w:rPr>
            <w:rFonts w:ascii="Cambria Math" w:hAnsi="Cambria Math"/>
          </w:rPr>
          <m:t>s</m:t>
        </m:r>
        <m:r>
          <m:rPr>
            <m:scr m:val="script"/>
          </m:rPr>
          <w:rPr>
            <w:rFonts w:ascii="Cambria Math" w:hAnsi="Cambria Math"/>
          </w:rPr>
          <m:t xml:space="preserve"> ∈ H,</m:t>
        </m:r>
      </m:oMath>
      <w:r>
        <w:t xml:space="preserve"> there exists a unique nearest point in </w:t>
      </w:r>
      <m:oMath>
        <m:r>
          <w:rPr>
            <w:rFonts w:ascii="Cambria Math" w:hAnsi="Cambria Math"/>
          </w:rPr>
          <m:t>D</m:t>
        </m:r>
      </m:oMath>
      <w:r>
        <w:t xml:space="preserve"> denoted by</w:t>
      </w:r>
      <w:r>
        <w:br/>
      </w:r>
      <m:oMathPara>
        <m:oMath>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r>
                <w:rPr>
                  <w:rFonts w:ascii="Cambria Math" w:hAnsi="Cambria Math"/>
                </w:rPr>
                <m:t>s</m:t>
              </m:r>
            </m:e>
          </m:d>
          <m:r>
            <w:rPr>
              <w:rFonts w:ascii="Cambria Math" w:hAnsi="Cambria Math"/>
            </w:rPr>
            <m:t xml:space="preserve">=  </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argmin</m:t>
                  </m:r>
                </m:e>
                <m:lim>
                  <m:r>
                    <w:rPr>
                      <w:rFonts w:ascii="Cambria Math" w:hAnsi="Cambria Math"/>
                    </w:rPr>
                    <m:t>t∈D</m:t>
                  </m:r>
                </m:lim>
              </m:limLow>
            </m:fName>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s - t</m:t>
                      </m:r>
                    </m:e>
                  </m:d>
                </m:e>
              </m:d>
            </m:e>
          </m:func>
          <m:r>
            <w:rPr>
              <w:rFonts w:ascii="Cambria Math" w:hAnsi="Cambria Math"/>
            </w:rPr>
            <m:t>.</m:t>
          </m:r>
          <m:r>
            <m:rPr>
              <m:sty m:val="p"/>
            </m:rPr>
            <w:rPr>
              <w:rFonts w:ascii="Cambria Math" w:hAnsi="Cambria Math"/>
            </w:rPr>
            <w:br/>
          </m:r>
        </m:oMath>
      </m:oMathPara>
      <w:r>
        <w:br/>
      </w:r>
      <w:r>
        <w:t xml:space="preserve">The metric projection </w:t>
      </w:r>
      <m:oMath>
        <m:sSub>
          <m:sSubPr>
            <m:ctrlPr>
              <w:rPr>
                <w:rFonts w:ascii="Cambria Math" w:hAnsi="Cambria Math"/>
                <w:i/>
              </w:rPr>
            </m:ctrlPr>
          </m:sSubPr>
          <m:e>
            <m:r>
              <w:rPr>
                <w:rFonts w:ascii="Cambria Math" w:hAnsi="Cambria Math"/>
              </w:rPr>
              <m:t>P</m:t>
            </m:r>
          </m:e>
          <m:sub>
            <m:r>
              <w:rPr>
                <w:rFonts w:ascii="Cambria Math" w:hAnsi="Cambria Math"/>
              </w:rPr>
              <m:t>D</m:t>
            </m:r>
          </m:sub>
        </m:sSub>
      </m:oMath>
      <w:r>
        <w:t xml:space="preserve"> satisfies:</w:t>
      </w:r>
      <w:r>
        <w:br/>
      </w:r>
      <w:r>
        <w:br/>
        <w:t xml:space="preserve">1. </w:t>
      </w:r>
      <m:oMath>
        <m:r>
          <w:rPr>
            <w:rFonts w:ascii="Cambria Math" w:hAnsi="Cambria Math"/>
          </w:rPr>
          <m:t xml:space="preserve">⟨s - </m:t>
        </m:r>
        <m:sSub>
          <m:sSubPr>
            <m:ctrlPr>
              <w:rPr>
                <w:rFonts w:ascii="Cambria Math" w:hAnsi="Cambria Math"/>
                <w:i/>
              </w:rPr>
            </m:ctrlPr>
          </m:sSubPr>
          <m:e>
            <m:r>
              <w:rPr>
                <w:rFonts w:ascii="Cambria Math" w:hAnsi="Cambria Math"/>
              </w:rPr>
              <m:t>P</m:t>
            </m:r>
          </m:e>
          <m:sub>
            <m:r>
              <w:rPr>
                <w:rFonts w:ascii="Cambria Math" w:hAnsi="Cambria Math"/>
              </w:rPr>
              <m:t>D</m:t>
            </m:r>
          </m:sub>
        </m:sSub>
        <m:r>
          <w:rPr>
            <w:rFonts w:ascii="Cambria Math" w:hAnsi="Cambria Math"/>
          </w:rPr>
          <m:t>(s), t -</m:t>
        </m:r>
        <m:sSub>
          <m:sSubPr>
            <m:ctrlPr>
              <w:rPr>
                <w:rFonts w:ascii="Cambria Math" w:hAnsi="Cambria Math"/>
                <w:i/>
              </w:rPr>
            </m:ctrlPr>
          </m:sSubPr>
          <m:e>
            <m:r>
              <w:rPr>
                <w:rFonts w:ascii="Cambria Math" w:hAnsi="Cambria Math"/>
              </w:rPr>
              <m:t>P</m:t>
            </m:r>
          </m:e>
          <m:sub>
            <m:r>
              <w:rPr>
                <w:rFonts w:ascii="Cambria Math" w:hAnsi="Cambria Math"/>
              </w:rPr>
              <m:t>D</m:t>
            </m:r>
          </m:sub>
        </m:sSub>
        <m:r>
          <w:rPr>
            <w:rFonts w:ascii="Cambria Math" w:hAnsi="Cambria Math"/>
          </w:rPr>
          <m:t>(s)⟩ ≤ 0, for all t</m:t>
        </m:r>
        <m:r>
          <m:rPr>
            <m:scr m:val="script"/>
          </m:rPr>
          <w:rPr>
            <w:rFonts w:ascii="Cambria Math" w:hAnsi="Cambria Math"/>
          </w:rPr>
          <m:t xml:space="preserve"> ∈H.</m:t>
        </m:r>
      </m:oMath>
      <w:r>
        <w:br/>
      </w:r>
      <m:oMathPara>
        <m:oMathParaPr>
          <m:jc m:val="left"/>
        </m:oMathParaPr>
        <m:oMath>
          <m:r>
            <w:rPr>
              <w:rFonts w:ascii="Cambria Math" w:hAnsi="Cambria Math"/>
            </w:rPr>
            <m:t>2. ||</m:t>
          </m:r>
          <m:sSub>
            <m:sSubPr>
              <m:ctrlPr>
                <w:rPr>
                  <w:rFonts w:ascii="Cambria Math" w:hAnsi="Cambria Math"/>
                  <w:i/>
                </w:rPr>
              </m:ctrlPr>
            </m:sSubPr>
            <m:e>
              <m:r>
                <w:rPr>
                  <w:rFonts w:ascii="Cambria Math" w:hAnsi="Cambria Math"/>
                </w:rPr>
                <m:t>P</m:t>
              </m:r>
            </m:e>
            <m:sub>
              <m:r>
                <w:rPr>
                  <w:rFonts w:ascii="Cambria Math" w:hAnsi="Cambria Math"/>
                </w:rPr>
                <m:t>D</m:t>
              </m:r>
            </m:sub>
          </m:sSub>
          <m:r>
            <w:rPr>
              <w:rFonts w:ascii="Cambria Math" w:hAnsi="Cambria Math"/>
            </w:rPr>
            <m:t xml:space="preserve">(s) - </m:t>
          </m:r>
          <m:sSub>
            <m:sSubPr>
              <m:ctrlPr>
                <w:rPr>
                  <w:rFonts w:ascii="Cambria Math" w:hAnsi="Cambria Math"/>
                  <w:i/>
                </w:rPr>
              </m:ctrlPr>
            </m:sSubPr>
            <m:e>
              <m:r>
                <w:rPr>
                  <w:rFonts w:ascii="Cambria Math" w:hAnsi="Cambria Math"/>
                </w:rPr>
                <m:t>P</m:t>
              </m:r>
            </m:e>
            <m:sub>
              <m:r>
                <w:rPr>
                  <w:rFonts w:ascii="Cambria Math" w:hAnsi="Cambria Math"/>
                </w:rPr>
                <m:t>D</m:t>
              </m:r>
            </m:sub>
          </m:sSub>
          <m:r>
            <w:rPr>
              <w:rFonts w:ascii="Cambria Math" w:hAnsi="Cambria Math"/>
            </w:rPr>
            <m:t>(t)||² ≤ ⟨</m:t>
          </m:r>
          <m:sSub>
            <m:sSubPr>
              <m:ctrlPr>
                <w:rPr>
                  <w:rFonts w:ascii="Cambria Math" w:hAnsi="Cambria Math"/>
                  <w:i/>
                </w:rPr>
              </m:ctrlPr>
            </m:sSubPr>
            <m:e>
              <m:r>
                <w:rPr>
                  <w:rFonts w:ascii="Cambria Math" w:hAnsi="Cambria Math"/>
                </w:rPr>
                <m:t>P</m:t>
              </m:r>
            </m:e>
            <m:sub>
              <m:r>
                <w:rPr>
                  <w:rFonts w:ascii="Cambria Math" w:hAnsi="Cambria Math"/>
                </w:rPr>
                <m:t>D</m:t>
              </m:r>
            </m:sub>
          </m:sSub>
          <m:r>
            <w:rPr>
              <w:rFonts w:ascii="Cambria Math" w:hAnsi="Cambria Math"/>
            </w:rPr>
            <m:t>(s) -</m:t>
          </m:r>
          <m:sSub>
            <m:sSubPr>
              <m:ctrlPr>
                <w:rPr>
                  <w:rFonts w:ascii="Cambria Math" w:hAnsi="Cambria Math"/>
                  <w:i/>
                </w:rPr>
              </m:ctrlPr>
            </m:sSubPr>
            <m:e>
              <m:r>
                <w:rPr>
                  <w:rFonts w:ascii="Cambria Math" w:hAnsi="Cambria Math"/>
                </w:rPr>
                <m:t>P</m:t>
              </m:r>
            </m:e>
            <m:sub>
              <m:r>
                <w:rPr>
                  <w:rFonts w:ascii="Cambria Math" w:hAnsi="Cambria Math"/>
                </w:rPr>
                <m:t>D</m:t>
              </m:r>
            </m:sub>
          </m:sSub>
          <m:r>
            <w:rPr>
              <w:rFonts w:ascii="Cambria Math" w:hAnsi="Cambria Math"/>
            </w:rPr>
            <m:t>(t), s - t⟩, for all s, t</m:t>
          </m:r>
          <m:r>
            <m:rPr>
              <m:scr m:val="script"/>
            </m:rPr>
            <w:rPr>
              <w:rFonts w:ascii="Cambria Math" w:hAnsi="Cambria Math"/>
            </w:rPr>
            <m:t xml:space="preserve"> ∈ H.</m:t>
          </m:r>
          <m:r>
            <m:rPr>
              <m:sty m:val="p"/>
            </m:rPr>
            <w:rPr>
              <w:rFonts w:ascii="Cambria Math" w:hAnsi="Cambria Math"/>
            </w:rPr>
            <w:br/>
          </m:r>
        </m:oMath>
      </m:oMathPara>
      <w:r>
        <w:br/>
      </w:r>
      <w:r>
        <w:t xml:space="preserve">Moreover, </w:t>
      </w:r>
      <m:oMath>
        <m:sSub>
          <m:sSubPr>
            <m:ctrlPr>
              <w:rPr>
                <w:rFonts w:ascii="Cambria Math" w:hAnsi="Cambria Math"/>
                <w:i/>
              </w:rPr>
            </m:ctrlPr>
          </m:sSubPr>
          <m:e>
            <m:r>
              <w:rPr>
                <w:rFonts w:ascii="Cambria Math" w:hAnsi="Cambria Math"/>
              </w:rPr>
              <m:t>P</m:t>
            </m:r>
          </m:e>
          <m:sub>
            <m:r>
              <w:rPr>
                <w:rFonts w:ascii="Cambria Math" w:hAnsi="Cambria Math"/>
              </w:rPr>
              <m:t>D</m:t>
            </m:r>
          </m:sub>
        </m:sSub>
      </m:oMath>
      <w:r>
        <w:t xml:space="preserve"> is nonexpansive.</w:t>
      </w:r>
      <w:r>
        <w:br/>
      </w:r>
      <w:r>
        <w:br/>
        <w:t>Definition 2.1</w:t>
      </w:r>
      <w:r w:rsidR="004D4B5D">
        <w:t xml:space="preserve"> (</w:t>
      </w:r>
      <w:proofErr w:type="spellStart"/>
      <w:r w:rsidR="004D4B5D">
        <w:rPr>
          <w:i/>
          <w:iCs/>
        </w:rPr>
        <w:t>cf</w:t>
      </w:r>
      <w:proofErr w:type="spellEnd"/>
      <w:r w:rsidR="004D4B5D">
        <w:t xml:space="preserve"> [3,14])</w:t>
      </w:r>
      <w:r w:rsidR="00C8294F">
        <w:t xml:space="preserve">: </w:t>
      </w:r>
      <w:r>
        <w:t xml:space="preserve">Let </w:t>
      </w:r>
      <m:oMath>
        <m:r>
          <w:rPr>
            <w:rFonts w:ascii="Cambria Math" w:hAnsi="Cambria Math"/>
          </w:rPr>
          <m:t>A</m:t>
        </m:r>
        <m:r>
          <m:rPr>
            <m:scr m:val="script"/>
          </m:rPr>
          <w:rPr>
            <w:rFonts w:ascii="Cambria Math" w:hAnsi="Cambria Math"/>
          </w:rPr>
          <m:t xml:space="preserve"> :H → H.</m:t>
        </m:r>
      </m:oMath>
      <w:r>
        <w:br/>
      </w:r>
      <w:r>
        <w:br/>
        <w:t>(</w:t>
      </w:r>
      <w:proofErr w:type="spellStart"/>
      <w:r>
        <w:t>i</w:t>
      </w:r>
      <w:proofErr w:type="spellEnd"/>
      <w:r>
        <w:t>) Lipschitz continuous:</w:t>
      </w:r>
      <w:r>
        <w:br/>
      </w:r>
      <m:oMathPara>
        <m:oMath>
          <m:r>
            <w:rPr>
              <w:rFonts w:ascii="Cambria Math" w:hAnsi="Cambria Math"/>
            </w:rPr>
            <m:t>||As - At|| ≤ L||s - t||, for all s, t</m:t>
          </m:r>
          <m:r>
            <m:rPr>
              <m:scr m:val="script"/>
            </m:rPr>
            <w:rPr>
              <w:rFonts w:ascii="Cambria Math" w:hAnsi="Cambria Math"/>
            </w:rPr>
            <m:t xml:space="preserve"> ∈ H.</m:t>
          </m:r>
          <m:r>
            <m:rPr>
              <m:sty m:val="p"/>
            </m:rPr>
            <w:rPr>
              <w:rFonts w:ascii="Cambria Math" w:hAnsi="Cambria Math"/>
            </w:rPr>
            <w:br/>
          </m:r>
        </m:oMath>
      </m:oMathPara>
      <w:r>
        <w:br/>
      </w:r>
      <w:r>
        <w:t>(ii) Strongly monotone:</w:t>
      </w:r>
      <w:r>
        <w:br/>
      </w:r>
      <m:oMathPara>
        <m:oMath>
          <m:r>
            <w:rPr>
              <w:rFonts w:ascii="Cambria Math" w:hAnsi="Cambria Math"/>
            </w:rPr>
            <m:t>⟨As - At, s - t⟩ ≥ ζ||s - t||².</m:t>
          </m:r>
          <m:r>
            <m:rPr>
              <m:sty m:val="p"/>
            </m:rPr>
            <w:rPr>
              <w:rFonts w:ascii="Cambria Math" w:hAnsi="Cambria Math"/>
            </w:rPr>
            <w:br/>
          </m:r>
        </m:oMath>
      </m:oMathPara>
      <w:r>
        <w:br/>
      </w:r>
      <w:r>
        <w:t>(iii) Inverse strongly monotone:</w:t>
      </w:r>
      <w:r>
        <w:br/>
      </w:r>
      <m:oMathPara>
        <m:oMath>
          <m:r>
            <w:rPr>
              <w:rFonts w:ascii="Cambria Math" w:hAnsi="Cambria Math"/>
            </w:rPr>
            <m:t>⟨As - At, s - t⟩ ≥ ζ||As - At||².</m:t>
          </m:r>
          <m:r>
            <m:rPr>
              <m:sty m:val="p"/>
            </m:rPr>
            <w:rPr>
              <w:rFonts w:ascii="Cambria Math" w:hAnsi="Cambria Math"/>
            </w:rPr>
            <w:br/>
          </m:r>
        </m:oMath>
      </m:oMathPara>
      <w:r>
        <w:br/>
      </w:r>
      <w:r>
        <w:t>(iv) Monotone:</w:t>
      </w:r>
      <w:r>
        <w:br/>
      </w:r>
      <m:oMathPara>
        <m:oMath>
          <m:r>
            <w:rPr>
              <w:rFonts w:ascii="Cambria Math" w:hAnsi="Cambria Math"/>
            </w:rPr>
            <m:t>⟨As - At, s - t⟩ ≥ 0.</m:t>
          </m:r>
        </m:oMath>
      </m:oMathPara>
    </w:p>
    <w:p w14:paraId="17903F0D" w14:textId="65B27509" w:rsidR="001F7AFC" w:rsidRDefault="008C2C67" w:rsidP="001F7AFC">
      <w:r>
        <w:t>(v)</w:t>
      </w:r>
      <w:r>
        <w:tab/>
      </w:r>
      <m:oMath>
        <m:r>
          <w:rPr>
            <w:rFonts w:ascii="Cambria Math" w:hAnsi="Cambria Math"/>
          </w:rPr>
          <m:t>⟨A(x), y - x⟩ ≥ 0  ⇒  ⟨A(y), y - x⟩ ≥ 0</m:t>
        </m:r>
        <m:r>
          <m:rPr>
            <m:sty m:val="p"/>
          </m:rPr>
          <w:rPr>
            <w:rFonts w:ascii="Cambria Math" w:hAnsi="Cambria Math"/>
          </w:rPr>
          <w:br/>
        </m:r>
      </m:oMath>
      <w:r w:rsidR="001F7AFC">
        <w:br/>
        <w:t>(v</w:t>
      </w:r>
      <w:proofErr w:type="spellStart"/>
      <w:r w:rsidR="0088322C">
        <w:t>i</w:t>
      </w:r>
      <w:proofErr w:type="spellEnd"/>
      <w:r w:rsidR="001F7AFC">
        <w:t>) Quasi-</w:t>
      </w:r>
      <w:proofErr w:type="spellStart"/>
      <w:r w:rsidR="001F7AFC">
        <w:t>nonexpansive</w:t>
      </w:r>
      <w:proofErr w:type="spellEnd"/>
      <w:r w:rsidR="001F7AFC">
        <w:t>:</w:t>
      </w:r>
      <w:r w:rsidR="001F7AFC">
        <w:br/>
      </w:r>
      <m:oMathPara>
        <m:oMath>
          <m:r>
            <w:rPr>
              <w:rFonts w:ascii="Cambria Math" w:hAnsi="Cambria Math"/>
            </w:rPr>
            <m:t>||As - u|| ≤ ||s - u||, for all u ∈ Fix(A).</m:t>
          </m:r>
          <m:r>
            <m:rPr>
              <m:sty m:val="p"/>
            </m:rPr>
            <w:rPr>
              <w:rFonts w:ascii="Cambria Math" w:hAnsi="Cambria Math"/>
            </w:rPr>
            <w:br/>
          </m:r>
        </m:oMath>
      </m:oMathPara>
      <w:r w:rsidR="001F7AFC">
        <w:br/>
      </w:r>
      <w:r w:rsidR="001F7AFC">
        <w:t>Definition</w:t>
      </w:r>
      <w:r w:rsidR="00BD387B">
        <w:t xml:space="preserve"> 2.2</w:t>
      </w:r>
      <w:r w:rsidR="001F7AFC">
        <w:t xml:space="preserve"> (</w:t>
      </w:r>
      <w:proofErr w:type="spellStart"/>
      <w:r w:rsidR="001F7AFC">
        <w:t>Demiclosedness</w:t>
      </w:r>
      <w:proofErr w:type="spellEnd"/>
      <w:r w:rsidR="001F7AFC">
        <w:t>)</w:t>
      </w:r>
      <w:r w:rsidR="001F7AFC">
        <w:br/>
      </w:r>
      <w:r w:rsidR="001F7AFC">
        <w:br/>
        <w:t xml:space="preserve">If </w:t>
      </w:r>
      <m:oMath>
        <m:r>
          <w:rPr>
            <w:rFonts w:ascii="Cambria Math" w:hAnsi="Cambria Math"/>
          </w:rPr>
          <m:t>A</m:t>
        </m:r>
        <m:r>
          <m:rPr>
            <m:scr m:val="script"/>
          </m:rPr>
          <w:rPr>
            <w:rFonts w:ascii="Cambria Math" w:hAnsi="Cambria Math"/>
          </w:rPr>
          <m:t xml:space="preserve"> :H → H</m:t>
        </m:r>
      </m:oMath>
      <w:r w:rsidR="001F7AFC">
        <w:t xml:space="preserve"> and </w:t>
      </w:r>
      <m:oMath>
        <m:r>
          <w:rPr>
            <w:rFonts w:ascii="Cambria Math" w:hAnsi="Cambria Math"/>
          </w:rPr>
          <m:t>Fix(A) ≠ ∅</m:t>
        </m:r>
      </m:oMath>
      <w:r w:rsidR="001F7AFC">
        <w:t xml:space="preserve">, then </w:t>
      </w:r>
      <m:oMath>
        <m:r>
          <w:rPr>
            <w:rFonts w:ascii="Cambria Math" w:hAnsi="Cambria Math"/>
          </w:rPr>
          <m:t>I - A</m:t>
        </m:r>
      </m:oMath>
      <w:r w:rsidR="001F7AFC">
        <w:t xml:space="preserve"> is demiclosed at zero if</w:t>
      </w:r>
      <w:r w:rsidR="001F7AFC">
        <w:br/>
      </w:r>
      <w:r w:rsidR="001F7AFC">
        <w:br/>
      </w:r>
      <m:oMath>
        <m:sSub>
          <m:sSubPr>
            <m:ctrlPr>
              <w:rPr>
                <w:rFonts w:ascii="Cambria Math" w:hAnsi="Cambria Math"/>
                <w:i/>
              </w:rPr>
            </m:ctrlPr>
          </m:sSubPr>
          <m:e>
            <m:r>
              <w:rPr>
                <w:rFonts w:ascii="Cambria Math" w:hAnsi="Cambria Math"/>
              </w:rPr>
              <m:t>s</m:t>
            </m:r>
          </m:e>
          <m:sub>
            <m:r>
              <w:rPr>
                <w:rFonts w:ascii="Cambria Math" w:hAnsi="Cambria Math"/>
              </w:rPr>
              <m:t>n</m:t>
            </m:r>
          </m:sub>
        </m:sSub>
      </m:oMath>
      <w:r w:rsidR="001F7AFC">
        <w:t xml:space="preserve">⇀ s and </w:t>
      </w:r>
      <m:oMath>
        <m:r>
          <w:rPr>
            <w:rFonts w:ascii="Cambria Math" w:hAnsi="Cambria Math"/>
          </w:rPr>
          <m:t xml:space="preserve">(I - A) </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 0</m:t>
        </m:r>
      </m:oMath>
      <w:r w:rsidR="001F7AFC">
        <w:t xml:space="preserve"> imply </w:t>
      </w:r>
      <m:oMath>
        <m:r>
          <w:rPr>
            <w:rFonts w:ascii="Cambria Math" w:hAnsi="Cambria Math"/>
          </w:rPr>
          <m:t>s ∈ Fix(T).</m:t>
        </m:r>
      </m:oMath>
      <w:r w:rsidR="001F7AFC">
        <w:br/>
      </w:r>
      <w:r w:rsidR="001F7AFC">
        <w:br/>
        <w:t>Lemma 2.</w:t>
      </w:r>
      <w:r w:rsidR="004D4B5D">
        <w:t>3(</w:t>
      </w:r>
      <w:proofErr w:type="spellStart"/>
      <w:r w:rsidR="005505F0">
        <w:rPr>
          <w:i/>
          <w:iCs/>
        </w:rPr>
        <w:t>cf</w:t>
      </w:r>
      <w:proofErr w:type="spellEnd"/>
      <w:r w:rsidR="005505F0">
        <w:t xml:space="preserve"> [3]</w:t>
      </w:r>
      <w:r w:rsidR="004D4B5D">
        <w:t>)</w:t>
      </w:r>
      <w:r w:rsidR="00A83A85">
        <w:t xml:space="preserve">: </w:t>
      </w:r>
      <w:r w:rsidR="001F7AFC">
        <w:t xml:space="preserve">If </w:t>
      </w:r>
      <m:oMath>
        <m:r>
          <w:rPr>
            <w:rFonts w:ascii="Cambria Math" w:hAnsi="Cambria Math"/>
          </w:rPr>
          <m:t>F</m:t>
        </m:r>
      </m:oMath>
      <w:r w:rsidR="001F7AFC">
        <w:t xml:space="preserve"> is monotone and Lipschitz continuous and </w:t>
      </w:r>
      <m:oMath>
        <m:r>
          <w:rPr>
            <w:rFonts w:ascii="Cambria Math" w:hAnsi="Cambria Math"/>
          </w:rPr>
          <m:t xml:space="preserve">S = </m:t>
        </m:r>
        <m:sSub>
          <m:sSubPr>
            <m:ctrlPr>
              <w:rPr>
                <w:rFonts w:ascii="Cambria Math" w:hAnsi="Cambria Math"/>
                <w:i/>
              </w:rPr>
            </m:ctrlPr>
          </m:sSubPr>
          <m:e>
            <m:r>
              <w:rPr>
                <w:rFonts w:ascii="Cambria Math" w:hAnsi="Cambria Math"/>
              </w:rPr>
              <m:t>P</m:t>
            </m:r>
          </m:e>
          <m:sub>
            <m:r>
              <w:rPr>
                <w:rFonts w:ascii="Cambria Math" w:hAnsi="Cambria Math"/>
              </w:rPr>
              <m:t>D</m:t>
            </m:r>
          </m:sub>
        </m:sSub>
        <m:r>
          <w:rPr>
            <w:rFonts w:ascii="Cambria Math" w:hAnsi="Cambria Math"/>
          </w:rPr>
          <m:t xml:space="preserve"> (I - νF),</m:t>
        </m:r>
      </m:oMath>
      <w:r w:rsidR="001F7AFC">
        <w:t xml:space="preserve"> </w:t>
      </w:r>
      <w:r w:rsidR="001F7AFC">
        <w:br/>
        <w:t>then</w:t>
      </w:r>
      <m:oMath>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q</m:t>
        </m:r>
      </m:oMath>
      <w:r w:rsidR="001F7AFC" w:rsidRPr="00A40062">
        <w:t xml:space="preserve"> and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0</m:t>
        </m:r>
      </m:oMath>
      <w:r w:rsidR="001F7AFC" w:rsidRPr="00A40062">
        <w:t xml:space="preserve"> imply </w:t>
      </w:r>
      <m:oMath>
        <m:r>
          <w:rPr>
            <w:rFonts w:ascii="Cambria Math" w:hAnsi="Cambria Math"/>
          </w:rPr>
          <m:t>q ∈ VI(D, F).</m:t>
        </m:r>
      </m:oMath>
      <w:r w:rsidR="001F7AFC" w:rsidRPr="00A40062">
        <w:br/>
      </w:r>
      <w:r w:rsidR="001F7AFC">
        <w:br/>
      </w:r>
      <w:r w:rsidR="001F7AFC">
        <w:lastRenderedPageBreak/>
        <w:t>Lemma 2.</w:t>
      </w:r>
      <w:r w:rsidR="005505F0">
        <w:t>4(</w:t>
      </w:r>
      <w:proofErr w:type="spellStart"/>
      <w:r w:rsidR="005505F0">
        <w:rPr>
          <w:i/>
          <w:iCs/>
        </w:rPr>
        <w:t>cf</w:t>
      </w:r>
      <w:proofErr w:type="spellEnd"/>
      <w:r w:rsidR="005505F0">
        <w:t>[5])</w:t>
      </w:r>
      <w:r w:rsidR="001F7AFC">
        <w:t xml:space="preserve"> </w:t>
      </w:r>
      <w:r w:rsidR="005505F0">
        <w:t>:</w:t>
      </w:r>
      <w:r w:rsidR="001F7AFC">
        <w:t>(Convergence Lemma)</w:t>
      </w:r>
      <w:r w:rsidR="00A40062">
        <w:t xml:space="preserve">: </w:t>
      </w:r>
      <w:r w:rsidR="001F7AFC">
        <w:t xml:space="preserve">Let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n</m:t>
            </m:r>
          </m:sub>
        </m:sSub>
        <m:r>
          <w:rPr>
            <w:rFonts w:ascii="Cambria Math" w:hAnsi="Cambria Math"/>
          </w:rPr>
          <m:t xml:space="preserve">} </m:t>
        </m:r>
      </m:oMath>
      <w:r w:rsidR="001F7AFC">
        <w:t>be a positive sequence such that</w:t>
      </w:r>
      <w:r w:rsidR="001F7AFC">
        <w:br/>
      </w:r>
      <w:r w:rsidR="001F7AFC">
        <w:br/>
      </w:r>
      <m:oMathPara>
        <m:oMath>
          <m:sSub>
            <m:sSubPr>
              <m:ctrlPr>
                <w:rPr>
                  <w:rFonts w:ascii="Cambria Math" w:hAnsi="Cambria Math"/>
                  <w:i/>
                </w:rPr>
              </m:ctrlPr>
            </m:sSubPr>
            <m:e>
              <m:r>
                <w:rPr>
                  <w:rFonts w:ascii="Cambria Math" w:hAnsi="Cambria Math"/>
                </w:rPr>
                <m:t>r</m:t>
              </m:r>
            </m:e>
            <m:sub>
              <m:r>
                <w:rPr>
                  <w:rFonts w:ascii="Cambria Math" w:hAnsi="Cambria Math"/>
                </w:rPr>
                <m:t>n+1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n</m:t>
              </m:r>
            </m:sub>
          </m:sSub>
          <m:sSub>
            <m:sSubPr>
              <m:ctrlPr>
                <w:rPr>
                  <w:rFonts w:ascii="Cambria Math" w:hAnsi="Cambria Math"/>
                  <w:i/>
                </w:rPr>
              </m:ctrlPr>
            </m:sSubPr>
            <m:e>
              <m:r>
                <w:rPr>
                  <w:rFonts w:ascii="Cambria Math" w:hAnsi="Cambria Math"/>
                </w:rPr>
                <m:t>b</m:t>
              </m:r>
            </m:e>
            <m:sub>
              <m:r>
                <w:rPr>
                  <w:rFonts w:ascii="Cambria Math" w:hAnsi="Cambria Math"/>
                </w:rPr>
                <m:t>n</m:t>
              </m:r>
            </m:sub>
          </m:sSub>
          <m:r>
            <w:rPr>
              <w:rFonts w:ascii="Cambria Math" w:hAnsi="Cambria Math"/>
            </w:rPr>
            <m:t xml:space="preserve">+ (1 - </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n</m:t>
              </m:r>
            </m:sub>
          </m:sSub>
          <m:r>
            <w:rPr>
              <w:rFonts w:ascii="Cambria Math" w:hAnsi="Cambria Math"/>
            </w:rPr>
            <m:t>,</m:t>
          </m:r>
          <m:r>
            <m:rPr>
              <m:sty m:val="p"/>
            </m:rPr>
            <w:br/>
          </m:r>
        </m:oMath>
        <m:oMath>
          <m:r>
            <m:rPr>
              <m:sty m:val="p"/>
            </m:rPr>
            <w:br/>
          </m:r>
          <m:r>
            <m:rPr>
              <m:sty m:val="p"/>
            </m:rPr>
            <w:rPr>
              <w:rFonts w:ascii="Cambria Math" w:hAnsi="Cambria Math"/>
            </w:rPr>
            <m:t xml:space="preserve">where </m:t>
          </m:r>
          <m:sSub>
            <m:sSubPr>
              <m:ctrlPr>
                <w:rPr>
                  <w:rFonts w:ascii="Cambria Math" w:hAnsi="Cambria Math"/>
                  <w:i/>
                </w:rPr>
              </m:ctrlPr>
            </m:sSubPr>
            <m:e>
              <m:r>
                <w:rPr>
                  <w:rFonts w:ascii="Cambria Math" w:hAnsi="Cambria Math"/>
                </w:rPr>
                <m:t>a</m:t>
              </m:r>
            </m:e>
            <m:sub>
              <m:r>
                <w:rPr>
                  <w:rFonts w:ascii="Cambria Math" w:hAnsi="Cambria Math"/>
                </w:rPr>
                <m:t>n</m:t>
              </m:r>
            </m:sub>
          </m:sSub>
        </m:oMath>
      </m:oMathPara>
      <w:r w:rsidR="00A40062" w:rsidRPr="00A40062">
        <w:t>∈ (0, 1)</w:t>
      </w:r>
      <m:oMath>
        <m:r>
          <w:rPr>
            <w:rFonts w:ascii="Cambria Math" w:hAnsi="Cambria Math"/>
          </w:rPr>
          <m:t xml:space="preserve"> and ∑ </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 ∞.</m:t>
        </m:r>
      </m:oMath>
      <w:r w:rsidR="001F7AFC">
        <w:br/>
      </w:r>
      <w:r w:rsidR="001F7AFC">
        <w:br/>
        <w:t xml:space="preserve">If limsup </w:t>
      </w:r>
      <m:oMath>
        <m:sSub>
          <m:sSubPr>
            <m:ctrlPr>
              <w:rPr>
                <w:rFonts w:ascii="Cambria Math" w:hAnsi="Cambria Math"/>
                <w:i/>
              </w:rPr>
            </m:ctrlPr>
          </m:sSub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 xml:space="preserve"> ≤ 0</m:t>
        </m:r>
      </m:oMath>
      <w:r w:rsidR="001F7AFC">
        <w:t xml:space="preserve"> for every subsequence satisfying </w:t>
      </w:r>
      <w:r w:rsidR="001F7AFC">
        <w:br/>
      </w:r>
      <m:oMathPara>
        <m:oMath>
          <m:r>
            <w:rPr>
              <w:rFonts w:ascii="Cambria Math" w:hAnsi="Cambria Math"/>
            </w:rPr>
            <m:t xml:space="preserve">liminf  </m:t>
          </m:r>
          <m:d>
            <m:dPr>
              <m:ctrlPr>
                <w:rPr>
                  <w:rFonts w:ascii="Cambria Math" w:hAnsi="Cambria Math"/>
                  <w:i/>
                </w:rPr>
              </m:ctrlPr>
            </m:dPr>
            <m:e>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r</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 xml:space="preserve"> ≥ 0, then </m:t>
          </m:r>
          <m:sSub>
            <m:sSubPr>
              <m:ctrlPr>
                <w:rPr>
                  <w:rFonts w:ascii="Cambria Math" w:hAnsi="Cambria Math"/>
                  <w:i/>
                </w:rPr>
              </m:ctrlPr>
            </m:sSubPr>
            <m:e>
              <m:r>
                <w:rPr>
                  <w:rFonts w:ascii="Cambria Math" w:hAnsi="Cambria Math"/>
                </w:rPr>
                <m:t>r</m:t>
              </m:r>
            </m:e>
            <m:sub>
              <m:r>
                <w:rPr>
                  <w:rFonts w:ascii="Cambria Math" w:hAnsi="Cambria Math"/>
                </w:rPr>
                <m:t>n</m:t>
              </m:r>
            </m:sub>
          </m:sSub>
          <m:r>
            <w:rPr>
              <w:rFonts w:ascii="Cambria Math" w:hAnsi="Cambria Math"/>
            </w:rPr>
            <m:t xml:space="preserve"> → 0.</m:t>
          </m:r>
          <m:r>
            <m:rPr>
              <m:sty m:val="p"/>
            </m:rPr>
            <w:rPr>
              <w:rFonts w:ascii="Cambria Math" w:hAnsi="Cambria Math"/>
            </w:rPr>
            <w:br/>
          </m:r>
        </m:oMath>
      </m:oMathPara>
    </w:p>
    <w:p w14:paraId="5CD25DE6" w14:textId="0E364CB5" w:rsidR="001F7AFC" w:rsidRDefault="001F7AFC" w:rsidP="003932FD">
      <w:pPr>
        <w:jc w:val="both"/>
        <w:rPr>
          <w:rFonts w:ascii="Times New Roman" w:hAnsi="Times New Roman" w:cs="Times New Roman"/>
          <w:sz w:val="24"/>
          <w:szCs w:val="24"/>
        </w:rPr>
      </w:pPr>
    </w:p>
    <w:p w14:paraId="542983FC" w14:textId="41C6C2D2" w:rsidR="003932FD" w:rsidRDefault="003932FD" w:rsidP="003932FD">
      <w:pPr>
        <w:jc w:val="both"/>
        <w:rPr>
          <w:rFonts w:ascii="Times New Roman" w:hAnsi="Times New Roman" w:cs="Times New Roman"/>
          <w:sz w:val="24"/>
          <w:szCs w:val="24"/>
        </w:rPr>
      </w:pPr>
      <w:r>
        <w:rPr>
          <w:rFonts w:ascii="Times New Roman" w:hAnsi="Times New Roman" w:cs="Times New Roman"/>
          <w:sz w:val="24"/>
          <w:szCs w:val="24"/>
        </w:rPr>
        <w:t>3. Algorithm and Its Assumptions</w:t>
      </w:r>
    </w:p>
    <w:p w14:paraId="012CCA42" w14:textId="3F2756E1" w:rsidR="003932FD" w:rsidRDefault="003932FD" w:rsidP="003932FD">
      <w:pPr>
        <w:jc w:val="both"/>
        <w:rPr>
          <w:rFonts w:ascii="Times New Roman" w:hAnsi="Times New Roman" w:cs="Times New Roman"/>
          <w:sz w:val="24"/>
          <w:szCs w:val="24"/>
        </w:rPr>
      </w:pPr>
      <w:r>
        <w:rPr>
          <w:color w:val="000000"/>
        </w:rPr>
        <w:t>We first assume that the following conditions are satisfied by the suggested algorithms:</w:t>
      </w:r>
    </w:p>
    <w:p w14:paraId="405CFBA3" w14:textId="4A586D6C" w:rsidR="003932FD" w:rsidRDefault="003932FD" w:rsidP="003932FD">
      <w:r>
        <w:t>3.1</w:t>
      </w:r>
      <w:r>
        <w:tab/>
        <w:t>Assumptions:</w:t>
      </w:r>
    </w:p>
    <w:p w14:paraId="4A2E6C2A" w14:textId="65191DB2" w:rsidR="003932FD" w:rsidRDefault="00000000" w:rsidP="003932FD">
      <w:pPr>
        <w:pStyle w:val="ListNumber"/>
      </w:pPr>
      <m:oMath>
        <m:d>
          <m:dPr>
            <m:ctrlPr>
              <w:rPr>
                <w:rFonts w:ascii="Cambria Math" w:hAnsi="Cambria Math"/>
                <w:i/>
              </w:rPr>
            </m:ctrlPr>
          </m:dPr>
          <m:e>
            <m:r>
              <w:rPr>
                <w:rFonts w:ascii="Cambria Math" w:hAnsi="Cambria Math"/>
              </w:rPr>
              <m:t>A1</m:t>
            </m:r>
          </m:e>
        </m:d>
        <m:r>
          <w:rPr>
            <w:rFonts w:ascii="Cambria Math" w:hAnsi="Cambria Math"/>
          </w:rPr>
          <m:t xml:space="preserve">  </m:t>
        </m:r>
        <m:r>
          <m:rPr>
            <m:sty m:val="p"/>
          </m:rPr>
          <w:rPr>
            <w:rFonts w:ascii="Cambria Math" w:hAnsi="Cambria Math"/>
          </w:rPr>
          <m:t>Ω</m:t>
        </m:r>
        <m:r>
          <w:rPr>
            <w:rFonts w:ascii="Cambria Math" w:hAnsi="Cambria Math"/>
          </w:rPr>
          <m:t>= Fix(T) ∩ VI(D, F) ≠ ∅.</m:t>
        </m:r>
      </m:oMath>
    </w:p>
    <w:p w14:paraId="71F859D3" w14:textId="05B56EA0" w:rsidR="003932FD" w:rsidRDefault="003932FD" w:rsidP="003932FD">
      <w:pPr>
        <w:pStyle w:val="ListNumber"/>
      </w:pPr>
      <m:oMath>
        <m:r>
          <w:rPr>
            <w:rFonts w:ascii="Cambria Math" w:hAnsi="Cambria Math"/>
          </w:rPr>
          <m:t>(A2) F</m:t>
        </m:r>
        <m:r>
          <m:rPr>
            <m:scr m:val="script"/>
          </m:rPr>
          <w:rPr>
            <w:rFonts w:ascii="Cambria Math" w:hAnsi="Cambria Math"/>
          </w:rPr>
          <m:t xml:space="preserve"> : H → H</m:t>
        </m:r>
      </m:oMath>
      <w:r>
        <w:t xml:space="preserve"> is pseudomonotone and </w:t>
      </w:r>
      <m:oMath>
        <m:r>
          <w:rPr>
            <w:rFonts w:ascii="Cambria Math" w:hAnsi="Cambria Math"/>
          </w:rPr>
          <m:t>L-</m:t>
        </m:r>
      </m:oMath>
      <w:r>
        <w:t>Lipschitz continuous</w:t>
      </w:r>
      <w:r w:rsidR="00116D03">
        <w:t xml:space="preserve"> on </w:t>
      </w:r>
      <m:oMath>
        <m:r>
          <m:rPr>
            <m:scr m:val="script"/>
          </m:rPr>
          <w:rPr>
            <w:rFonts w:ascii="Cambria Math" w:hAnsi="Cambria Math"/>
          </w:rPr>
          <m:t>H.</m:t>
        </m:r>
      </m:oMath>
    </w:p>
    <w:p w14:paraId="7A2BC3F1" w14:textId="7D4EB73E" w:rsidR="003932FD" w:rsidRDefault="003932FD" w:rsidP="003932FD">
      <w:pPr>
        <w:pStyle w:val="ListNumber"/>
      </w:pPr>
      <m:oMath>
        <m:r>
          <w:rPr>
            <w:rFonts w:ascii="Cambria Math" w:hAnsi="Cambria Math"/>
          </w:rPr>
          <m:t>(A3) T</m:t>
        </m:r>
        <m:r>
          <m:rPr>
            <m:scr m:val="script"/>
          </m:rPr>
          <w:rPr>
            <w:rFonts w:ascii="Cambria Math" w:hAnsi="Cambria Math"/>
          </w:rPr>
          <m:t xml:space="preserve"> : H → H </m:t>
        </m:r>
      </m:oMath>
      <w:r>
        <w:t xml:space="preserve">is </w:t>
      </w:r>
      <w:r w:rsidR="00844875">
        <w:t>quasi-</w:t>
      </w:r>
      <w:proofErr w:type="spellStart"/>
      <w:r w:rsidR="00844875">
        <w:t>nonexpansive</w:t>
      </w:r>
      <w:proofErr w:type="spellEnd"/>
      <w:r w:rsidR="00844875">
        <w:t xml:space="preserve"> and</w:t>
      </w:r>
      <w:r>
        <w:t xml:space="preserve"> </w:t>
      </w:r>
      <m:oMath>
        <m:r>
          <w:rPr>
            <w:rFonts w:ascii="Cambria Math" w:hAnsi="Cambria Math"/>
          </w:rPr>
          <m:t>(I - T)</m:t>
        </m:r>
      </m:oMath>
      <w:r>
        <w:t xml:space="preserve"> is demiclosed at zero.</w:t>
      </w:r>
    </w:p>
    <w:p w14:paraId="1264CEC4" w14:textId="445A6C6A" w:rsidR="003932FD" w:rsidRDefault="003932FD" w:rsidP="003932FD">
      <w:pPr>
        <w:pStyle w:val="ListNumber"/>
      </w:pPr>
      <m:oMath>
        <m:r>
          <w:rPr>
            <w:rFonts w:ascii="Cambria Math" w:hAnsi="Cambria Math"/>
          </w:rPr>
          <m:t>(A4) f</m:t>
        </m:r>
        <m:r>
          <m:rPr>
            <m:scr m:val="script"/>
          </m:rPr>
          <w:rPr>
            <w:rFonts w:ascii="Cambria Math" w:hAnsi="Cambria Math"/>
          </w:rPr>
          <m:t xml:space="preserve"> : H →H</m:t>
        </m:r>
      </m:oMath>
      <w:r>
        <w:t xml:space="preserve"> is a </w:t>
      </w:r>
      <m:oMath>
        <m:r>
          <w:rPr>
            <w:rFonts w:ascii="Cambria Math" w:hAnsi="Cambria Math"/>
          </w:rPr>
          <m:t>σ</m:t>
        </m:r>
      </m:oMath>
      <w:r>
        <w:t xml:space="preserve">-contraction with </w:t>
      </w:r>
      <m:oMath>
        <m:r>
          <w:rPr>
            <w:rFonts w:ascii="Cambria Math" w:hAnsi="Cambria Math"/>
          </w:rPr>
          <m:t>σ∈</m:t>
        </m:r>
        <m:d>
          <m:dPr>
            <m:begChr m:val="["/>
            <m:ctrlPr>
              <w:rPr>
                <w:rFonts w:ascii="Cambria Math" w:hAnsi="Cambria Math"/>
                <w:i/>
              </w:rPr>
            </m:ctrlPr>
          </m:dPr>
          <m:e>
            <m:r>
              <w:rPr>
                <w:rFonts w:ascii="Cambria Math" w:hAnsi="Cambria Math"/>
              </w:rPr>
              <m:t>0,1</m:t>
            </m:r>
          </m:e>
        </m:d>
        <m:r>
          <w:rPr>
            <w:rFonts w:ascii="Cambria Math" w:hAnsi="Cambria Math"/>
          </w:rPr>
          <m:t>.</m:t>
        </m:r>
      </m:oMath>
    </w:p>
    <w:p w14:paraId="7020B771" w14:textId="1B57D097" w:rsidR="00D90A09" w:rsidRDefault="00000000" w:rsidP="003932FD">
      <w:pPr>
        <w:pStyle w:val="ListNumbe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f>
              <m:fPr>
                <m:ctrlPr>
                  <w:rPr>
                    <w:rFonts w:ascii="Cambria Math" w:hAnsi="Cambria Math"/>
                    <w:i/>
                  </w:rPr>
                </m:ctrlPr>
              </m:fPr>
              <m:num>
                <m:r>
                  <m:rPr>
                    <m:sty m:val="p"/>
                  </m:rPr>
                  <w:rPr>
                    <w:rFonts w:ascii="Cambria Math" w:hAnsi="Cambria Math"/>
                  </w:rPr>
                  <m:t>δₙ</m:t>
                </m:r>
              </m:num>
              <m:den>
                <m:r>
                  <w:rPr>
                    <w:rFonts w:ascii="Cambria Math" w:hAnsi="Cambria Math"/>
                  </w:rPr>
                  <m:t>ζₙ</m:t>
                </m:r>
              </m:den>
            </m:f>
            <m:r>
              <w:rPr>
                <w:rFonts w:ascii="Cambria Math" w:hAnsi="Cambria Math"/>
              </w:rPr>
              <m:t>=0</m:t>
            </m:r>
          </m:e>
        </m:func>
      </m:oMath>
      <w:r w:rsidR="00DB0904">
        <w:t xml:space="preserve"> and </w:t>
      </w:r>
      <m:oMath>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∈(0,1)</m:t>
        </m:r>
      </m:oMath>
      <w:r w:rsidR="00083A53">
        <w:t xml:space="preserve"> such that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=0</m:t>
            </m:r>
          </m:e>
        </m:func>
        <m:r>
          <w:rPr>
            <w:rFonts w:ascii="Cambria Math" w:hAnsi="Cambria Math"/>
          </w:rPr>
          <m:t xml:space="preserve"> and </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m:t>
            </m:r>
          </m:e>
        </m:nary>
      </m:oMath>
    </w:p>
    <w:p w14:paraId="1C80922F" w14:textId="0B74E8C6" w:rsidR="000833FA" w:rsidRDefault="000833FA" w:rsidP="000833FA">
      <w:pPr>
        <w:pStyle w:val="ListNumber"/>
        <w:numPr>
          <w:ilvl w:val="0"/>
          <w:numId w:val="0"/>
        </w:numPr>
      </w:pPr>
    </w:p>
    <w:p w14:paraId="1F12A349" w14:textId="290EF991" w:rsidR="000833FA" w:rsidRDefault="000833FA" w:rsidP="000833FA">
      <w:pPr>
        <w:pStyle w:val="ListNumber"/>
        <w:numPr>
          <w:ilvl w:val="0"/>
          <w:numId w:val="0"/>
        </w:numPr>
      </w:pPr>
    </w:p>
    <w:p w14:paraId="3E89058B" w14:textId="57BC625E" w:rsidR="000833FA" w:rsidRDefault="000833FA" w:rsidP="000833FA">
      <w:pPr>
        <w:pStyle w:val="ListNumber"/>
        <w:numPr>
          <w:ilvl w:val="0"/>
          <w:numId w:val="0"/>
        </w:numPr>
      </w:pPr>
      <w:r>
        <w:t>3.2</w:t>
      </w:r>
      <w:r>
        <w:tab/>
        <w:t>Algorithm:.</w:t>
      </w:r>
    </w:p>
    <w:p w14:paraId="37BC6CBF" w14:textId="5F716C50" w:rsidR="000833FA" w:rsidRDefault="000833FA" w:rsidP="000833FA">
      <w:pPr>
        <w:pStyle w:val="ListNumber"/>
        <w:numPr>
          <w:ilvl w:val="0"/>
          <w:numId w:val="0"/>
        </w:numPr>
      </w:pPr>
      <w:r>
        <w:rPr>
          <w:noProof/>
        </w:rPr>
        <mc:AlternateContent>
          <mc:Choice Requires="wps">
            <w:drawing>
              <wp:anchor distT="0" distB="0" distL="114300" distR="114300" simplePos="0" relativeHeight="251658240" behindDoc="0" locked="0" layoutInCell="1" allowOverlap="1" wp14:anchorId="6ECDAE26" wp14:editId="2B1AFDB9">
                <wp:simplePos x="0" y="0"/>
                <wp:positionH relativeFrom="column">
                  <wp:posOffset>38100</wp:posOffset>
                </wp:positionH>
                <wp:positionV relativeFrom="paragraph">
                  <wp:posOffset>294006</wp:posOffset>
                </wp:positionV>
                <wp:extent cx="5457825" cy="19050"/>
                <wp:effectExtent l="38100" t="38100" r="66675" b="95250"/>
                <wp:wrapNone/>
                <wp:docPr id="57752102" name="Straight Connector 1"/>
                <wp:cNvGraphicFramePr/>
                <a:graphic xmlns:a="http://schemas.openxmlformats.org/drawingml/2006/main">
                  <a:graphicData uri="http://schemas.microsoft.com/office/word/2010/wordprocessingShape">
                    <wps:wsp>
                      <wps:cNvCnPr/>
                      <wps:spPr>
                        <a:xfrm>
                          <a:off x="0" y="0"/>
                          <a:ext cx="545782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5B48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15pt" to="432.7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0M5oQEAAIwDAAAOAAAAZHJzL2Uyb0RvYy54bWysU8tu2zAQvAfoPxC815KMOk0FyzkkaC9B&#10;EjTpBzDU0iLKF5aMJf99lrQtF22RQ9ELxcfM7M7uan09WcN2gFF71/FmUXMGTvpeu23Hfzx//XjF&#10;WUzC9cJ4Bx3fQ+TXmw8X6zG0sPSDNz0gIxEX2zF0fEgptFUV5QBWxIUP4OhRebQi0RG3VY9iJHVr&#10;qmVdX1ajxz6glxAj3d4eHvmm6CsFMj0oFSEx03HKLZUVy/qS12qzFu0WRRi0PKYh/iELK7SjoLPU&#10;rUiCvaL+Q8pqiT56lRbS28orpSUUD+SmqX9z8zSIAMULFSeGuUzx/8nK+92Ne0QqwxhiG8MjZheT&#10;Qpu/lB+bSrH2c7FgSkzS5erT6vPVcsWZpLfmS70qxazO5IAxfQNvWd503GiXvYhW7O5iooAEPUHo&#10;cA5fdmlvIION+w6K6Z4CLgu7TAbcGGQ7QT3tfza5h6RVkJmitDEzqX6fdMRmGpRpmYnN+8QZXSJ6&#10;l2ai1c7j38hpOqWqDviT64PXbPvF9/vSjFIOanlxdhzPPFO/ngv9/BNt3gAAAP//AwBQSwMEFAAG&#10;AAgAAAAhAHVeR13cAAAABwEAAA8AAABkcnMvZG93bnJldi54bWxMj8FOwzAQRO9I/IO1SFwQdaAk&#10;hBCnQggOSL1QEGc3XuyIeB3FbmP+nuUEx50ZzbxtN9mP4ohzHAIpuFoVIJD6YAayCt7fni9rEDFp&#10;MnoMhAq+McKmOz1pdWPCQq943CUruIRioxW4lKZGytg79DquwoTE3meYvU58zlaaWS9c7kd5XRSV&#10;9HogXnB6wkeH/dfu4BX0WeYL92TsYm9fzFbH+kOWW6XOz/LDPYiEOf2F4Ref0aFjpn04kIliVFDx&#10;J0nBTbUGwXZdlSWIPQt3a5BdK//zdz8AAAD//wMAUEsBAi0AFAAGAAgAAAAhALaDOJL+AAAA4QEA&#10;ABMAAAAAAAAAAAAAAAAAAAAAAFtDb250ZW50X1R5cGVzXS54bWxQSwECLQAUAAYACAAAACEAOP0h&#10;/9YAAACUAQAACwAAAAAAAAAAAAAAAAAvAQAAX3JlbHMvLnJlbHNQSwECLQAUAAYACAAAACEAJqdD&#10;OaEBAACMAwAADgAAAAAAAAAAAAAAAAAuAgAAZHJzL2Uyb0RvYy54bWxQSwECLQAUAAYACAAAACEA&#10;dV5HXdwAAAAHAQAADwAAAAAAAAAAAAAAAAD7AwAAZHJzL2Rvd25yZXYueG1sUEsFBgAAAAAEAAQA&#10;8wAAAAQFAAAAAA==&#10;" strokecolor="black [3200]" strokeweight="2pt">
                <v:shadow on="t" color="black" opacity="24903f" origin=",.5" offset="0,.55556mm"/>
              </v:line>
            </w:pict>
          </mc:Fallback>
        </mc:AlternateContent>
      </w:r>
    </w:p>
    <w:p w14:paraId="12E1CF4A" w14:textId="30C1A1F4" w:rsidR="000833FA" w:rsidRDefault="000833FA" w:rsidP="000833FA">
      <w:r>
        <w:rPr>
          <w:noProof/>
        </w:rPr>
        <mc:AlternateContent>
          <mc:Choice Requires="wps">
            <w:drawing>
              <wp:anchor distT="0" distB="0" distL="114300" distR="114300" simplePos="0" relativeHeight="251660288" behindDoc="0" locked="0" layoutInCell="1" allowOverlap="1" wp14:anchorId="12C2C56F" wp14:editId="0F6EDCD8">
                <wp:simplePos x="0" y="0"/>
                <wp:positionH relativeFrom="column">
                  <wp:posOffset>38100</wp:posOffset>
                </wp:positionH>
                <wp:positionV relativeFrom="paragraph">
                  <wp:posOffset>274321</wp:posOffset>
                </wp:positionV>
                <wp:extent cx="5534025" cy="0"/>
                <wp:effectExtent l="38100" t="38100" r="66675" b="95250"/>
                <wp:wrapNone/>
                <wp:docPr id="475668153" name="Straight Connector 2"/>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F7AC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1.6pt" to="438.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y/mwEAAIgDAAAOAAAAZHJzL2Uyb0RvYy54bWysU8tu2zAQvAfIPxC8x5LduggEyzkkaC9B&#10;GzTJBzDU0iLCF5aMJf99l7QtF0nhQ5ELxcfM7M7uanUzWsO2gFF71/L5rOYMnPSddpuWPz99v7rm&#10;LCbhOmG8g5bvIPKb9eXFaggNLHzvTQfISMTFZggt71MKTVVF2YMVceYDOHpUHq1IdMRN1aEYSN2a&#10;alHX36rBYxfQS4iRbu/2j3xd9JUCmX4pFSEx03LKLZUVy/qS12q9Es0GRei1PKQh/iMLK7SjoJPU&#10;nUiCvaH+IGW1RB+9SjPpbeWV0hKKB3Izr9+5eexFgOKFihPDVKb4ebLy5/bWPSCVYQixieEBs4tR&#10;oc1fyo+NpVi7qVgwJibpcrn88rVeLDmTx7fqRAwY0w/wluVNy4122YdoxPY+JgpG0COEDqfQZZd2&#10;BjLYuN+gmO4o2KKwy1TArUG2FdTP7nWe+0daBZkpShszkerzpAM206BMykScnydO6BLRuzQRrXYe&#10;/0VO4zFVtccfXe+9ZtsvvtuVRpRyULuLs8No5nn6+1zopx9o/QcAAP//AwBQSwMEFAAGAAgAAAAh&#10;ADjID8bbAAAABwEAAA8AAABkcnMvZG93bnJldi54bWxMj8FOwzAQRO9I/IO1SFwQdSi0iUKcCiE4&#10;IPVCQZy38WJHxOsodhvz9xhxoMedGc28bTbJDeJIU+g9K7hZFCCIO697Ngre356vKxAhImscPJOC&#10;bwqwac/PGqy1n/mVjrtoRC7hUKMCG+NYSxk6Sw7Dwo/E2fv0k8OYz8lIPeGcy90gl0Wxlg57zgsW&#10;R3q01H3tDk5Bl2S6sk/azKZ80VsM1YdcbZW6vEgP9yAipfgfhl/8jA5tZtr7A+sgBgXr/ElUcHe7&#10;BJHtqixXIPZ/gmwbecrf/gAAAP//AwBQSwECLQAUAAYACAAAACEAtoM4kv4AAADhAQAAEwAAAAAA&#10;AAAAAAAAAAAAAAAAW0NvbnRlbnRfVHlwZXNdLnhtbFBLAQItABQABgAIAAAAIQA4/SH/1gAAAJQB&#10;AAALAAAAAAAAAAAAAAAAAC8BAABfcmVscy8ucmVsc1BLAQItABQABgAIAAAAIQCZY1y/mwEAAIgD&#10;AAAOAAAAAAAAAAAAAAAAAC4CAABkcnMvZTJvRG9jLnhtbFBLAQItABQABgAIAAAAIQA4yA/G2wAA&#10;AAcBAAAPAAAAAAAAAAAAAAAAAPUDAABkcnMvZG93bnJldi54bWxQSwUGAAAAAAQABADzAAAA/QQA&#10;AAAA&#10;" strokecolor="black [3200]" strokeweight="2pt">
                <v:shadow on="t" color="black" opacity="24903f" origin=",.5" offset="0,.55556mm"/>
              </v:line>
            </w:pict>
          </mc:Fallback>
        </mc:AlternateContent>
      </w:r>
      <w:r>
        <w:t xml:space="preserve">Algorithm 3.2: Double inertia Tseng’s method for pseudomonotone Variational inequality </w:t>
      </w:r>
    </w:p>
    <w:p w14:paraId="23577AA6" w14:textId="16848B8B" w:rsidR="000833FA" w:rsidRDefault="000833FA" w:rsidP="000833FA">
      <w:r>
        <w:t>Initialization:</w:t>
      </w:r>
    </w:p>
    <w:p w14:paraId="6E0901A7" w14:textId="397F65BB" w:rsidR="000833FA" w:rsidRDefault="000833FA" w:rsidP="00A73F09">
      <w:pPr>
        <w:pStyle w:val="ListNumber"/>
        <w:numPr>
          <w:ilvl w:val="0"/>
          <w:numId w:val="11"/>
        </w:numPr>
      </w:pPr>
      <w:r>
        <w:t xml:space="preserve">Choose </w:t>
      </w:r>
      <m:oMath>
        <m:r>
          <w:rPr>
            <w:rFonts w:ascii="Cambria Math" w:hAnsi="Cambria Math"/>
          </w:rPr>
          <m:t xml:space="preserve"> α &gt; 0, η₁ &gt; 0, ν ∈ (0,1).</m:t>
        </m:r>
      </m:oMath>
    </w:p>
    <w:p w14:paraId="6A914B37" w14:textId="7773C0E2" w:rsidR="000833FA" w:rsidRDefault="000833FA" w:rsidP="00A73F09">
      <w:pPr>
        <w:pStyle w:val="ListNumber"/>
        <w:numPr>
          <w:ilvl w:val="0"/>
          <w:numId w:val="11"/>
        </w:numPr>
      </w:pPr>
      <w:r>
        <w:t xml:space="preserve">Select arbitrary </w:t>
      </w:r>
      <m:oMath>
        <m:r>
          <w:rPr>
            <w:rFonts w:ascii="Cambria Math" w:hAnsi="Cambria Math"/>
          </w:rPr>
          <m:t>s₀, s</m:t>
        </m:r>
        <m:r>
          <m:rPr>
            <m:scr m:val="script"/>
          </m:rPr>
          <w:rPr>
            <w:rFonts w:ascii="Cambria Math" w:hAnsi="Cambria Math"/>
          </w:rPr>
          <m:t>₁ ∈ H.</m:t>
        </m:r>
      </m:oMath>
    </w:p>
    <w:p w14:paraId="62FF7E61" w14:textId="714912F6" w:rsidR="000833FA" w:rsidRDefault="000833FA" w:rsidP="00A73F09">
      <w:pPr>
        <w:pStyle w:val="ListNumber"/>
        <w:numPr>
          <w:ilvl w:val="0"/>
          <w:numId w:val="11"/>
        </w:numPr>
      </w:pPr>
      <w:r>
        <w:t>For n ≥ 1 do</w:t>
      </w:r>
    </w:p>
    <w:p w14:paraId="7EA043AC" w14:textId="4E4EEF39" w:rsidR="000833FA" w:rsidRDefault="000833FA" w:rsidP="00A73F09">
      <w:pPr>
        <w:pStyle w:val="ListNumber"/>
        <w:numPr>
          <w:ilvl w:val="0"/>
          <w:numId w:val="11"/>
        </w:numPr>
      </w:pPr>
      <w:r>
        <w:t>Step 1 (Inertial extrapolation):</w:t>
      </w:r>
    </w:p>
    <w:p w14:paraId="44FE8F64" w14:textId="52B37D3C" w:rsidR="006A2A03" w:rsidRDefault="00F43244" w:rsidP="000833FA">
      <m:oMath>
        <m:r>
          <w:rPr>
            <w:rFonts w:ascii="Cambria Math" w:hAnsi="Cambria Math"/>
          </w:rPr>
          <m:t>αₙ=</m:t>
        </m:r>
        <m:d>
          <m:dPr>
            <m:begChr m:val="{"/>
            <m:endChr m:val=""/>
            <m:ctrlPr>
              <w:rPr>
                <w:rFonts w:ascii="Cambria Math" w:hAnsi="Cambria Math"/>
                <w:i/>
              </w:rPr>
            </m:ctrlPr>
          </m:dPr>
          <m:e>
            <m:eqArr>
              <m:eqArrPr>
                <m:ctrlPr>
                  <w:rPr>
                    <w:rFonts w:ascii="Cambria Math" w:hAnsi="Cambria Math"/>
                    <w:i/>
                  </w:rPr>
                </m:ctrlPr>
              </m:eqArrPr>
              <m:e>
                <m:func>
                  <m:funcPr>
                    <m:ctrlPr>
                      <w:rPr>
                        <w:rFonts w:ascii="Cambria Math" w:hAnsi="Cambria Math"/>
                      </w:rPr>
                    </m:ctrlPr>
                  </m:funcPr>
                  <m:fName>
                    <m:r>
                      <m:rPr>
                        <m:sty m:val="p"/>
                      </m:rPr>
                      <w:rPr>
                        <w:rFonts w:ascii="Cambria Math" w:hAnsi="Cambria Math"/>
                      </w:rPr>
                      <m:t>min</m:t>
                    </m:r>
                  </m:fName>
                  <m:e>
                    <m:d>
                      <m:dPr>
                        <m:begChr m:val="{"/>
                        <m:endChr m:val="}"/>
                        <m:ctrlPr>
                          <w:rPr>
                            <w:rFonts w:ascii="Cambria Math" w:hAnsi="Cambria Math"/>
                            <w:i/>
                          </w:rPr>
                        </m:ctrlPr>
                      </m:dPr>
                      <m:e>
                        <m:f>
                          <m:fPr>
                            <m:ctrlPr>
                              <w:rPr>
                                <w:rFonts w:ascii="Cambria Math" w:hAnsi="Cambria Math"/>
                                <w:i/>
                              </w:rPr>
                            </m:ctrlPr>
                          </m:fPr>
                          <m:num>
                            <m:r>
                              <m:rPr>
                                <m:sty m:val="p"/>
                              </m:rPr>
                              <w:rPr>
                                <w:rFonts w:ascii="Cambria Math" w:hAnsi="Cambria Math"/>
                              </w:rPr>
                              <m:t>δₙ</m:t>
                            </m:r>
                          </m:num>
                          <m:den>
                            <m:r>
                              <m:rPr>
                                <m:sty m:val="p"/>
                              </m:rPr>
                              <w:rPr>
                                <w:rFonts w:ascii="Cambria Math" w:hAnsi="Cambria Math"/>
                              </w:rPr>
                              <m:t xml:space="preserve"> </m:t>
                            </m:r>
                            <m:d>
                              <m:dPr>
                                <m:begChr m:val="|"/>
                                <m:endChr m:val="|"/>
                                <m:ctrlPr>
                                  <w:rPr>
                                    <w:rFonts w:ascii="Cambria Math" w:hAnsi="Cambria Math"/>
                                  </w:rPr>
                                </m:ctrlPr>
                              </m:dPr>
                              <m:e>
                                <m:d>
                                  <m:dPr>
                                    <m:begChr m:val="|"/>
                                    <m:endChr m:val="|"/>
                                    <m:ctrlPr>
                                      <w:rPr>
                                        <w:rFonts w:ascii="Cambria Math" w:hAnsi="Cambria Math"/>
                                      </w:rPr>
                                    </m:ctrlPr>
                                  </m:dPr>
                                  <m:e>
                                    <m:r>
                                      <m:rPr>
                                        <m:sty m:val="p"/>
                                      </m:rPr>
                                      <w:rPr>
                                        <w:rFonts w:ascii="Cambria Math" w:hAnsi="Cambria Math"/>
                                      </w:rPr>
                                      <m:t>sₙ -</m:t>
                                    </m:r>
                                    <m:sSub>
                                      <m:sSubPr>
                                        <m:ctrlPr>
                                          <w:rPr>
                                            <w:rFonts w:ascii="Cambria Math" w:hAnsi="Cambria Math"/>
                                          </w:rPr>
                                        </m:ctrlPr>
                                      </m:sSubPr>
                                      <m:e>
                                        <m:r>
                                          <w:rPr>
                                            <w:rFonts w:ascii="Cambria Math" w:hAnsi="Cambria Math"/>
                                          </w:rPr>
                                          <m:t>s</m:t>
                                        </m:r>
                                      </m:e>
                                      <m:sub>
                                        <m:r>
                                          <w:rPr>
                                            <w:rFonts w:ascii="Cambria Math" w:hAnsi="Cambria Math"/>
                                          </w:rPr>
                                          <m:t>n-1</m:t>
                                        </m:r>
                                      </m:sub>
                                    </m:sSub>
                                    <m:r>
                                      <m:rPr>
                                        <m:sty m:val="p"/>
                                      </m:rPr>
                                      <w:rPr>
                                        <w:rFonts w:ascii="Cambria Math" w:hAnsi="Cambria Math"/>
                                      </w:rPr>
                                      <m:t xml:space="preserve"> </m:t>
                                    </m:r>
                                  </m:e>
                                </m:d>
                              </m:e>
                            </m:d>
                          </m:den>
                        </m:f>
                        <m:r>
                          <w:rPr>
                            <w:rFonts w:ascii="Cambria Math" w:hAnsi="Cambria Math"/>
                          </w:rPr>
                          <m:t xml:space="preserve">, </m:t>
                        </m:r>
                        <m:r>
                          <m:rPr>
                            <m:sty m:val="p"/>
                          </m:rPr>
                          <w:rPr>
                            <w:rFonts w:ascii="Cambria Math" w:hAnsi="Cambria Math"/>
                          </w:rPr>
                          <m:t xml:space="preserve"> α </m:t>
                        </m:r>
                      </m:e>
                    </m:d>
                  </m:e>
                </m:func>
                <m:r>
                  <w:rPr>
                    <w:rFonts w:ascii="Cambria Math" w:hAnsi="Cambria Math"/>
                  </w:rPr>
                  <m:t>,</m:t>
                </m:r>
                <m:r>
                  <m:rPr>
                    <m:sty m:val="p"/>
                  </m:rPr>
                  <w:rPr>
                    <w:rFonts w:ascii="Cambria Math" w:hAnsi="Cambria Math"/>
                  </w:rPr>
                  <m:t xml:space="preserve">if sₙ ≠ sₙ₋₁, </m:t>
                </m:r>
                <m:r>
                  <w:rPr>
                    <w:rFonts w:ascii="Cambria Math" w:hAnsi="Cambria Math"/>
                  </w:rPr>
                  <m:t xml:space="preserve"> </m:t>
                </m:r>
              </m:e>
              <m:e>
                <m:r>
                  <m:rPr>
                    <m:sty m:val="p"/>
                  </m:rPr>
                  <w:rPr>
                    <w:rFonts w:ascii="Cambria Math" w:hAnsi="Cambria Math"/>
                  </w:rPr>
                  <m:t xml:space="preserve">α.                    otherwise                                  </m:t>
                </m:r>
              </m:e>
            </m:eqArr>
          </m:e>
        </m:d>
        <m:r>
          <w:rPr>
            <w:rFonts w:ascii="Cambria Math" w:hAnsi="Cambria Math"/>
          </w:rPr>
          <m:t xml:space="preserve"> </m:t>
        </m:r>
      </m:oMath>
      <w:r w:rsidR="00BD387B">
        <w:t xml:space="preserve"> </w:t>
      </w:r>
    </w:p>
    <w:p w14:paraId="4DB7C0D8" w14:textId="1E100B9B" w:rsidR="000833FA" w:rsidRDefault="00F43244" w:rsidP="00A73F09">
      <w:pPr>
        <w:pStyle w:val="ListNumber"/>
        <w:numPr>
          <w:ilvl w:val="0"/>
          <w:numId w:val="11"/>
        </w:numPr>
      </w:pPr>
      <w:r>
        <w:t xml:space="preserve">Compute </w:t>
      </w:r>
      <w:r>
        <w:tab/>
      </w:r>
      <m:oMath>
        <m:r>
          <m:rPr>
            <m:sty m:val="p"/>
          </m:rPr>
          <w:rPr>
            <w:rFonts w:ascii="Cambria Math" w:hAnsi="Cambria Math"/>
          </w:rPr>
          <m:t>wₙ = sₙ + αₙ(sₙ - sₙ₋₁)</m:t>
        </m:r>
      </m:oMath>
      <w:r w:rsidR="00A73F09">
        <w:tab/>
      </w:r>
      <w:r w:rsidR="00A73F09">
        <w:tab/>
      </w:r>
      <w:r w:rsidR="00A73F09">
        <w:tab/>
      </w:r>
      <w:r w:rsidR="00A73F09">
        <w:tab/>
      </w:r>
      <w:r w:rsidR="00A73F09">
        <w:tab/>
      </w:r>
      <w:r w:rsidR="00BD387B">
        <w:t xml:space="preserve">      </w:t>
      </w:r>
      <w:r w:rsidR="00083A53">
        <w:t xml:space="preserve">  </w:t>
      </w:r>
      <w:r w:rsidR="00BD387B">
        <w:t xml:space="preserve">     </w:t>
      </w:r>
      <w:r w:rsidR="00A73F09">
        <w:t>(3.1)</w:t>
      </w:r>
    </w:p>
    <w:p w14:paraId="26A29967" w14:textId="4A8A6698" w:rsidR="000833FA" w:rsidRDefault="000833FA" w:rsidP="00A73F09">
      <w:pPr>
        <w:pStyle w:val="ListNumber"/>
        <w:numPr>
          <w:ilvl w:val="0"/>
          <w:numId w:val="11"/>
        </w:numPr>
      </w:pPr>
      <w:r>
        <w:t>Step 2:</w:t>
      </w:r>
      <w:r w:rsidR="00F43244">
        <w:t xml:space="preserve"> Set </w:t>
      </w:r>
      <m:oMath>
        <m:r>
          <w:rPr>
            <w:rFonts w:ascii="Cambria Math" w:hAnsi="Cambria Math"/>
          </w:rPr>
          <m:t>gₙ = F(wₙ)</m:t>
        </m:r>
      </m:oMath>
      <w:r w:rsidR="00F43244">
        <w:t xml:space="preserve"> and compute </w:t>
      </w:r>
    </w:p>
    <w:p w14:paraId="46E3C6A8" w14:textId="4EBBC80F" w:rsidR="000833FA" w:rsidRDefault="00F43244" w:rsidP="00A73F09">
      <w:pPr>
        <w:pStyle w:val="ListNumber"/>
        <w:numPr>
          <w:ilvl w:val="0"/>
          <w:numId w:val="11"/>
        </w:numPr>
      </w:pPr>
      <m:oMath>
        <m:r>
          <w:rPr>
            <w:rFonts w:ascii="Cambria Math" w:hAnsi="Cambria Math"/>
          </w:rPr>
          <m:t xml:space="preserve">tₙ = </m:t>
        </m:r>
        <m:sSub>
          <m:sSubPr>
            <m:ctrlPr>
              <w:rPr>
                <w:rFonts w:ascii="Cambria Math" w:hAnsi="Cambria Math"/>
                <w:i/>
              </w:rPr>
            </m:ctrlPr>
          </m:sSubPr>
          <m:e>
            <m:r>
              <w:rPr>
                <w:rFonts w:ascii="Cambria Math" w:hAnsi="Cambria Math"/>
              </w:rPr>
              <m:t>P</m:t>
            </m:r>
          </m:e>
          <m:sub>
            <m:r>
              <w:rPr>
                <w:rFonts w:ascii="Cambria Math" w:hAnsi="Cambria Math"/>
              </w:rPr>
              <m:t>D</m:t>
            </m:r>
          </m:sub>
        </m:sSub>
        <m:r>
          <w:rPr>
            <w:rFonts w:ascii="Cambria Math" w:hAnsi="Cambria Math"/>
          </w:rPr>
          <m:t>(wₙ - ηₙ gₙ).</m:t>
        </m:r>
      </m:oMath>
      <w:r w:rsidR="00A73F09">
        <w:tab/>
      </w:r>
      <w:r w:rsidR="00A73F09">
        <w:tab/>
      </w:r>
      <w:r w:rsidR="00A73F09">
        <w:tab/>
      </w:r>
      <w:r w:rsidR="00A73F09">
        <w:tab/>
      </w:r>
      <w:r w:rsidR="00A73F09">
        <w:tab/>
      </w:r>
      <w:r w:rsidR="00A73F09">
        <w:tab/>
      </w:r>
      <w:r w:rsidR="00A73F09">
        <w:tab/>
      </w:r>
      <w:r w:rsidR="00A73F09">
        <w:tab/>
        <w:t>(3.2)</w:t>
      </w:r>
    </w:p>
    <w:p w14:paraId="266E7D23" w14:textId="7FA6AAF5" w:rsidR="000833FA" w:rsidRDefault="000833FA" w:rsidP="00A73F09">
      <w:pPr>
        <w:pStyle w:val="ListNumber"/>
        <w:numPr>
          <w:ilvl w:val="0"/>
          <w:numId w:val="11"/>
        </w:numPr>
      </w:pPr>
      <w:r>
        <w:t>Step 3:</w:t>
      </w:r>
      <w:r w:rsidR="00F43244">
        <w:t xml:space="preserve"> Set </w:t>
      </w:r>
      <m:oMath>
        <m:r>
          <w:rPr>
            <w:rFonts w:ascii="Cambria Math" w:hAnsi="Cambria Math"/>
          </w:rPr>
          <m:t>hₙ = F(tₙ)</m:t>
        </m:r>
      </m:oMath>
      <w:r w:rsidR="00F43244">
        <w:t xml:space="preserve"> and compute</w:t>
      </w:r>
    </w:p>
    <w:p w14:paraId="77C37304" w14:textId="74C90F69" w:rsidR="000833FA" w:rsidRDefault="00F43244" w:rsidP="00A73F09">
      <w:pPr>
        <w:pStyle w:val="ListNumber"/>
        <w:numPr>
          <w:ilvl w:val="0"/>
          <w:numId w:val="11"/>
        </w:numPr>
      </w:pPr>
      <m:oMath>
        <m:r>
          <w:rPr>
            <w:rFonts w:ascii="Cambria Math" w:hAnsi="Cambria Math"/>
          </w:rPr>
          <m:t>uₙ = tₙ - ηₙ (hₙ - gₙ).</m:t>
        </m:r>
      </m:oMath>
      <w:r w:rsidR="00A73F09">
        <w:tab/>
      </w:r>
      <w:r w:rsidR="00A73F09">
        <w:tab/>
      </w:r>
      <w:r w:rsidR="00A73F09">
        <w:tab/>
      </w:r>
      <w:r w:rsidR="00A73F09">
        <w:tab/>
      </w:r>
      <w:r w:rsidR="00A73F09">
        <w:tab/>
      </w:r>
      <w:r w:rsidR="00A73F09">
        <w:tab/>
      </w:r>
      <w:r w:rsidR="00A73F09">
        <w:tab/>
      </w:r>
      <w:r w:rsidR="00A73F09">
        <w:tab/>
        <w:t>(3.3)</w:t>
      </w:r>
    </w:p>
    <w:p w14:paraId="20204F59" w14:textId="47D4C95A" w:rsidR="000833FA" w:rsidRDefault="000833FA" w:rsidP="00A73F09">
      <w:pPr>
        <w:pStyle w:val="ListNumber"/>
        <w:numPr>
          <w:ilvl w:val="0"/>
          <w:numId w:val="11"/>
        </w:numPr>
      </w:pPr>
      <w:r>
        <w:lastRenderedPageBreak/>
        <w:t>Step 4:</w:t>
      </w:r>
      <w:r w:rsidR="00F43244">
        <w:t xml:space="preserve"> Compute </w:t>
      </w:r>
      <m:oMath>
        <m:r>
          <w:rPr>
            <w:rFonts w:ascii="Cambria Math" w:hAnsi="Cambria Math"/>
          </w:rPr>
          <m:t>sₙ₊₁</m:t>
        </m:r>
      </m:oMath>
      <w:r w:rsidR="00F43244">
        <w:t xml:space="preserve"> via the formula</w:t>
      </w:r>
    </w:p>
    <w:p w14:paraId="1290DC95" w14:textId="30C346EC" w:rsidR="000833FA" w:rsidRDefault="00F43244" w:rsidP="00A73F09">
      <w:pPr>
        <w:pStyle w:val="ListNumber"/>
        <w:numPr>
          <w:ilvl w:val="0"/>
          <w:numId w:val="11"/>
        </w:numPr>
      </w:pPr>
      <m:oMath>
        <m:r>
          <w:rPr>
            <w:rFonts w:ascii="Cambria Math" w:hAnsi="Cambria Math"/>
          </w:rPr>
          <m:t>sₙ₊₁ = ζₙ f(uₙ) + (1 - ζₙ)[(1 - τₙ)uₙ + τₙ T uₙ].</m:t>
        </m:r>
      </m:oMath>
      <w:r w:rsidR="00A73F09">
        <w:tab/>
      </w:r>
      <w:r w:rsidR="00A73F09">
        <w:tab/>
      </w:r>
      <w:r w:rsidR="00A73F09">
        <w:tab/>
      </w:r>
      <w:r w:rsidR="00A73F09">
        <w:tab/>
        <w:t>(3.4)</w:t>
      </w:r>
    </w:p>
    <w:p w14:paraId="5A6AEC09" w14:textId="1D7DF781" w:rsidR="000833FA" w:rsidRDefault="000833FA" w:rsidP="00A73F09">
      <w:pPr>
        <w:pStyle w:val="ListNumber"/>
        <w:numPr>
          <w:ilvl w:val="0"/>
          <w:numId w:val="11"/>
        </w:numPr>
      </w:pPr>
      <w:r>
        <w:t>Step 5</w:t>
      </w:r>
      <w:r w:rsidR="00F15DDE">
        <w:t xml:space="preserve">: </w:t>
      </w:r>
      <w:r>
        <w:t xml:space="preserve"> (Adaptive </w:t>
      </w:r>
      <w:proofErr w:type="spellStart"/>
      <w:r>
        <w:t>stepsize</w:t>
      </w:r>
      <w:proofErr w:type="spellEnd"/>
      <w:r>
        <w:t xml:space="preserve"> update):</w:t>
      </w:r>
    </w:p>
    <w:p w14:paraId="248B0D3C" w14:textId="597A377D" w:rsidR="00F15DDE" w:rsidRDefault="00F15DDE" w:rsidP="00F15DDE">
      <m:oMath>
        <m:r>
          <m:rPr>
            <m:sty m:val="p"/>
          </m:rPr>
          <w:rPr>
            <w:rFonts w:ascii="Cambria Math" w:hAnsi="Cambria Math"/>
          </w:rPr>
          <m:t xml:space="preserve">ηₙ₊₁ </m:t>
        </m:r>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func>
                  <m:funcPr>
                    <m:ctrlPr>
                      <w:rPr>
                        <w:rFonts w:ascii="Cambria Math" w:hAnsi="Cambria Math"/>
                      </w:rPr>
                    </m:ctrlPr>
                  </m:funcPr>
                  <m:fName>
                    <m:r>
                      <m:rPr>
                        <m:sty m:val="p"/>
                      </m:rPr>
                      <w:rPr>
                        <w:rFonts w:ascii="Cambria Math" w:hAnsi="Cambria Math"/>
                      </w:rPr>
                      <m:t>min</m:t>
                    </m:r>
                  </m:fName>
                  <m:e>
                    <m:d>
                      <m:dPr>
                        <m:begChr m:val="{"/>
                        <m:endChr m:val="}"/>
                        <m:ctrlPr>
                          <w:rPr>
                            <w:rFonts w:ascii="Cambria Math" w:hAnsi="Cambria Math"/>
                            <w:i/>
                          </w:rPr>
                        </m:ctrlPr>
                      </m:dPr>
                      <m:e>
                        <m:f>
                          <m:fPr>
                            <m:ctrlPr>
                              <w:rPr>
                                <w:rFonts w:ascii="Cambria Math" w:hAnsi="Cambria Math"/>
                                <w:i/>
                              </w:rPr>
                            </m:ctrlPr>
                          </m:fPr>
                          <m:num>
                            <m:r>
                              <m:rPr>
                                <m:sty m:val="p"/>
                              </m:rPr>
                              <w:rPr>
                                <w:rFonts w:ascii="Cambria Math" w:hAnsi="Cambria Math"/>
                              </w:rPr>
                              <m:t xml:space="preserve">ν ||wₙ - tₙ|| </m:t>
                            </m:r>
                          </m:num>
                          <m:den>
                            <m:r>
                              <m:rPr>
                                <m:sty m:val="p"/>
                              </m:rPr>
                              <w:rPr>
                                <w:rFonts w:ascii="Cambria Math" w:hAnsi="Cambria Math"/>
                              </w:rPr>
                              <m:t xml:space="preserve"> ||gₙ - hₙ|| </m:t>
                            </m:r>
                          </m:den>
                        </m:f>
                        <m:r>
                          <w:rPr>
                            <w:rFonts w:ascii="Cambria Math" w:hAnsi="Cambria Math"/>
                          </w:rPr>
                          <m:t xml:space="preserve">, </m:t>
                        </m:r>
                        <m:r>
                          <m:rPr>
                            <m:sty m:val="p"/>
                          </m:rPr>
                          <w:rPr>
                            <w:rFonts w:ascii="Cambria Math" w:hAnsi="Cambria Math"/>
                          </w:rPr>
                          <m:t xml:space="preserve">  </m:t>
                        </m:r>
                      </m:e>
                    </m:d>
                  </m:e>
                </m:func>
                <m:r>
                  <w:rPr>
                    <w:rFonts w:ascii="Cambria Math" w:hAnsi="Cambria Math"/>
                  </w:rPr>
                  <m:t>,</m:t>
                </m:r>
                <m:r>
                  <m:rPr>
                    <m:sty m:val="p"/>
                  </m:rPr>
                  <w:rPr>
                    <w:rFonts w:ascii="Cambria Math" w:hAnsi="Cambria Math"/>
                  </w:rPr>
                  <m:t xml:space="preserve">if gₙ ≠ hₙ,  </m:t>
                </m:r>
                <m:r>
                  <w:rPr>
                    <w:rFonts w:ascii="Cambria Math" w:hAnsi="Cambria Math"/>
                  </w:rPr>
                  <m:t xml:space="preserve"> </m:t>
                </m:r>
              </m:e>
              <m:e>
                <m:r>
                  <m:rPr>
                    <m:sty m:val="p"/>
                  </m:rPr>
                  <w:rPr>
                    <w:rFonts w:ascii="Cambria Math" w:hAnsi="Cambria Math"/>
                  </w:rPr>
                  <m:t xml:space="preserve">ηₙ                     otherwise                                  </m:t>
                </m:r>
              </m:e>
            </m:eqArr>
          </m:e>
        </m:d>
        <m:r>
          <w:rPr>
            <w:rFonts w:ascii="Cambria Math" w:hAnsi="Cambria Math"/>
          </w:rPr>
          <m:t xml:space="preserve"> </m:t>
        </m:r>
      </m:oMath>
      <w:r w:rsidR="00A73F09">
        <w:tab/>
      </w:r>
      <w:r w:rsidR="00A73F09">
        <w:tab/>
      </w:r>
      <w:r w:rsidR="00A73F09">
        <w:tab/>
      </w:r>
      <w:r w:rsidR="00A73F09">
        <w:tab/>
      </w:r>
      <w:r w:rsidR="00A73F09">
        <w:tab/>
        <w:t>(3.5)</w:t>
      </w:r>
    </w:p>
    <w:p w14:paraId="0F84799F" w14:textId="3C7FBA54" w:rsidR="000833FA" w:rsidRDefault="00F15DDE" w:rsidP="000833FA">
      <w:r>
        <w:rPr>
          <w:noProof/>
        </w:rPr>
        <mc:AlternateContent>
          <mc:Choice Requires="wps">
            <w:drawing>
              <wp:anchor distT="0" distB="0" distL="114300" distR="114300" simplePos="0" relativeHeight="251661312" behindDoc="0" locked="0" layoutInCell="1" allowOverlap="1" wp14:anchorId="0B1BFF36" wp14:editId="0C17FD2F">
                <wp:simplePos x="0" y="0"/>
                <wp:positionH relativeFrom="column">
                  <wp:posOffset>-57151</wp:posOffset>
                </wp:positionH>
                <wp:positionV relativeFrom="paragraph">
                  <wp:posOffset>236220</wp:posOffset>
                </wp:positionV>
                <wp:extent cx="5343525" cy="9525"/>
                <wp:effectExtent l="38100" t="38100" r="66675" b="85725"/>
                <wp:wrapNone/>
                <wp:docPr id="1210478400" name="Straight Connector 3"/>
                <wp:cNvGraphicFramePr/>
                <a:graphic xmlns:a="http://schemas.openxmlformats.org/drawingml/2006/main">
                  <a:graphicData uri="http://schemas.microsoft.com/office/word/2010/wordprocessingShape">
                    <wps:wsp>
                      <wps:cNvCnPr/>
                      <wps:spPr>
                        <a:xfrm>
                          <a:off x="0" y="0"/>
                          <a:ext cx="53435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E3F28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8.6pt" to="416.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EYnQEAAIsDAAAOAAAAZHJzL2Uyb0RvYy54bWysU8tu2zAQvAfIPxC815KduEgEyzkkSC9F&#10;GrTJBzDU0iLKF5asJf99lrQtF0mQQ9HLio+d2Z3hanUzWsO2gFF71/L5rOYMnPSddpuWPz/df7ni&#10;LCbhOmG8g5bvIPKb9fnZaggNLHzvTQfIiMTFZggt71MKTVVF2YMVceYDOLpUHq1ItMVN1aEYiN2a&#10;alHXX6vBYxfQS4iRTu/2l3xd+JUCmX4oFSEx03LqLZWIJb7kWK1XotmgCL2WhzbEP3RhhXZUdKK6&#10;E0mwP6jfUVkt0Uev0kx6W3mltISigdTM6zdqfvUiQNFC5sQw2RT/H6182N66RyQbhhCbGB4xqxgV&#10;2vyl/thYzNpNZsGYmKTD5cXlxXKx5EzS3XVeEUl1wgaM6Rt4y/Ki5Ua7LEU0Yvs9pn3qMYVwp+pl&#10;lXYGcrJxP0Ex3VG9RUGXwYBbg2wr6Em73/ND2ZKZIUobM4Hqz0GH3AyDMiwTcP45cMouFb1LE9Bq&#10;5/EjcBqPrap9/lH1XmuW/eK7XXmLYge9eDH0MJ15pP7eF/jpH1q/AgAA//8DAFBLAwQUAAYACAAA&#10;ACEABw42Et0AAAAIAQAADwAAAGRycy9kb3ducmV2LnhtbEyPwU7DMBBE70j8g7VIXFDrkKokDXEq&#10;hOCA1EsL4uzGWzsiXkex24S/ZznBcXZWM2/q7ex7ccExdoEU3C8zEEhtMB1ZBR/vr4sSREyajO4D&#10;oYJvjLBtrq9qXZkw0R4vh2QFh1CstAKX0lBJGVuHXsdlGJDYO4XR68RytNKMeuJw38s8yx6k1x1x&#10;g9MDPjtsvw5nr6Cd5XznXoydbPFmdjqWn3K9U+r2Zn56BJFwTn/P8IvP6NAw0zGcyUTRK1hseEpS&#10;sCpyEOyXq3wN4siHsgDZ1PL/gOYHAAD//wMAUEsBAi0AFAAGAAgAAAAhALaDOJL+AAAA4QEAABMA&#10;AAAAAAAAAAAAAAAAAAAAAFtDb250ZW50X1R5cGVzXS54bWxQSwECLQAUAAYACAAAACEAOP0h/9YA&#10;AACUAQAACwAAAAAAAAAAAAAAAAAvAQAAX3JlbHMvLnJlbHNQSwECLQAUAAYACAAAACEAmngRGJ0B&#10;AACLAwAADgAAAAAAAAAAAAAAAAAuAgAAZHJzL2Uyb0RvYy54bWxQSwECLQAUAAYACAAAACEABw42&#10;Et0AAAAIAQAADwAAAAAAAAAAAAAAAAD3AwAAZHJzL2Rvd25yZXYueG1sUEsFBgAAAAAEAAQA8wAA&#10;AAEFAAAAAA==&#10;" strokecolor="black [3200]" strokeweight="2pt">
                <v:shadow on="t" color="black" opacity="24903f" origin=",.5" offset="0,.55556mm"/>
              </v:line>
            </w:pict>
          </mc:Fallback>
        </mc:AlternateContent>
      </w:r>
      <w:r w:rsidR="000833FA">
        <w:t>End For</w:t>
      </w:r>
    </w:p>
    <w:p w14:paraId="54063483" w14:textId="5E2CE4D5" w:rsidR="000833FA" w:rsidRDefault="000833FA" w:rsidP="000833FA">
      <w:pPr>
        <w:pStyle w:val="ListNumber"/>
        <w:numPr>
          <w:ilvl w:val="0"/>
          <w:numId w:val="0"/>
        </w:numPr>
      </w:pPr>
    </w:p>
    <w:p w14:paraId="7B539624" w14:textId="5E301946" w:rsidR="00A24062" w:rsidRDefault="00A24062" w:rsidP="00A24062">
      <w:pPr>
        <w:pStyle w:val="ListNumber"/>
        <w:numPr>
          <w:ilvl w:val="0"/>
          <w:numId w:val="0"/>
        </w:numPr>
        <w:ind w:left="360" w:hanging="360"/>
        <w:rPr>
          <w:b/>
          <w:bCs/>
        </w:rPr>
      </w:pPr>
      <w:r w:rsidRPr="00A24062">
        <w:rPr>
          <w:b/>
          <w:bCs/>
        </w:rPr>
        <w:t>4 Convergence Analysis</w:t>
      </w:r>
    </w:p>
    <w:p w14:paraId="399E1E8B" w14:textId="77777777" w:rsidR="00A24062" w:rsidRDefault="00A24062" w:rsidP="00A24062">
      <w:pPr>
        <w:pStyle w:val="ListNumber"/>
        <w:numPr>
          <w:ilvl w:val="0"/>
          <w:numId w:val="0"/>
        </w:numPr>
        <w:ind w:left="360" w:hanging="360"/>
      </w:pPr>
      <w:r>
        <w:t>In this section, we establish the strong convergence of the proposed algorithm. To achieve</w:t>
      </w:r>
    </w:p>
    <w:p w14:paraId="76467602" w14:textId="1BCF0ED6" w:rsidR="00A24062" w:rsidRDefault="00A24062" w:rsidP="00A24062">
      <w:pPr>
        <w:pStyle w:val="ListNumber"/>
        <w:numPr>
          <w:ilvl w:val="0"/>
          <w:numId w:val="0"/>
        </w:numPr>
        <w:ind w:left="360" w:hanging="360"/>
      </w:pPr>
      <w:r>
        <w:t>This result, we break to result into several lemmas.</w:t>
      </w:r>
    </w:p>
    <w:p w14:paraId="7178FA89" w14:textId="49304EF5" w:rsidR="00A24062" w:rsidRDefault="00A24062" w:rsidP="00A24062">
      <w:pPr>
        <w:pStyle w:val="ListNumber"/>
        <w:numPr>
          <w:ilvl w:val="0"/>
          <w:numId w:val="0"/>
        </w:numPr>
        <w:ind w:left="360" w:hanging="360"/>
      </w:pPr>
    </w:p>
    <w:p w14:paraId="5D51EA23" w14:textId="6C39746F" w:rsidR="00A24062" w:rsidRDefault="00A24062" w:rsidP="00A24062">
      <w:pPr>
        <w:pStyle w:val="ListNumber"/>
        <w:numPr>
          <w:ilvl w:val="0"/>
          <w:numId w:val="0"/>
        </w:numPr>
      </w:pPr>
      <w:r>
        <w:t xml:space="preserve">Lemma 4.1: The </w:t>
      </w:r>
      <w:proofErr w:type="spellStart"/>
      <w:r>
        <w:t>stepsize</w:t>
      </w:r>
      <w:proofErr w:type="spellEnd"/>
      <w:r>
        <w:t xml:space="preserve"> sequence </w:t>
      </w:r>
      <m:oMath>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m:t>
        </m:r>
      </m:oMath>
      <w:r>
        <w:t xml:space="preserve"> generated by Algorithm 3.2 is bounded, monotone nonincreasing and convergent.</w:t>
      </w:r>
    </w:p>
    <w:p w14:paraId="57553EB4" w14:textId="77777777" w:rsidR="00090334" w:rsidRDefault="00090334" w:rsidP="00A24062">
      <w:pPr>
        <w:pStyle w:val="ListNumber"/>
        <w:numPr>
          <w:ilvl w:val="0"/>
          <w:numId w:val="0"/>
        </w:numPr>
      </w:pPr>
    </w:p>
    <w:p w14:paraId="7334B49E" w14:textId="22C55922" w:rsidR="00A24062" w:rsidRDefault="00A24062" w:rsidP="00A24062">
      <w:pPr>
        <w:pStyle w:val="ListNumber"/>
        <w:numPr>
          <w:ilvl w:val="0"/>
          <w:numId w:val="0"/>
        </w:numPr>
      </w:pPr>
      <w:r>
        <w:t>Proof:</w:t>
      </w:r>
      <w:r w:rsidR="00090334">
        <w:t xml:space="preserve"> </w:t>
      </w:r>
      <w:r w:rsidR="00090334">
        <w:br/>
      </w:r>
      <w:r w:rsidR="00090334">
        <w:br/>
        <w:t>1. Monotonicity (Nonincreasing Property)</w:t>
      </w:r>
      <w:r w:rsidR="00090334">
        <w:br/>
      </w:r>
      <w:r w:rsidR="00090334">
        <w:br/>
        <w:t xml:space="preserve">From the update rule, </w:t>
      </w:r>
      <m:oMath>
        <m:sSub>
          <m:sSubPr>
            <m:ctrlPr>
              <w:rPr>
                <w:rFonts w:ascii="Cambria Math" w:hAnsi="Cambria Math"/>
                <w:i/>
              </w:rPr>
            </m:ctrlPr>
          </m:sSubPr>
          <m:e>
            <m:r>
              <w:rPr>
                <w:rFonts w:ascii="Cambria Math" w:hAnsi="Cambria Math"/>
              </w:rPr>
              <m:t>η</m:t>
            </m:r>
          </m:e>
          <m:sub>
            <m:r>
              <w:rPr>
                <w:rFonts w:ascii="Cambria Math" w:hAnsi="Cambria Math"/>
              </w:rPr>
              <m:t>n+1</m:t>
            </m:r>
          </m:sub>
        </m:sSub>
        <m:r>
          <w:rPr>
            <w:rFonts w:ascii="Cambria Math" w:hAnsi="Cambria Math"/>
          </w:rPr>
          <m:t xml:space="preserve"> = min </m:t>
        </m:r>
        <m:d>
          <m:dPr>
            <m:begChr m:val="{"/>
            <m:endChr m:val="}"/>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η</m:t>
                </m:r>
              </m:e>
              <m:sub>
                <m:r>
                  <w:rPr>
                    <w:rFonts w:ascii="Cambria Math" w:hAnsi="Cambria Math"/>
                  </w:rPr>
                  <m:t>n</m:t>
                </m:r>
              </m:sub>
            </m:sSub>
          </m:e>
        </m:d>
        <m:r>
          <w:rPr>
            <w:rFonts w:ascii="Cambria Math" w:hAnsi="Cambria Math"/>
          </w:rPr>
          <m:t>,</m:t>
        </m:r>
      </m:oMath>
      <w:r w:rsidR="00090334">
        <w:t xml:space="preserve"> where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 xml:space="preserve"> = </m:t>
        </m:r>
        <m:f>
          <m:fPr>
            <m:ctrlPr>
              <w:rPr>
                <w:rFonts w:ascii="Cambria Math" w:hAnsi="Cambria Math"/>
                <w:i/>
              </w:rPr>
            </m:ctrlPr>
          </m:fPr>
          <m:num>
            <m:r>
              <w:rPr>
                <w:rFonts w:ascii="Cambria Math" w:hAnsi="Cambria Math"/>
              </w:rPr>
              <m:t>ν ||</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num>
          <m:den>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m:t>
            </m:r>
          </m:den>
        </m:f>
        <m:r>
          <w:rPr>
            <w:rFonts w:ascii="Cambria Math" w:hAnsi="Cambria Math"/>
          </w:rPr>
          <m:t xml:space="preserve"> </m:t>
        </m:r>
      </m:oMath>
      <w:r w:rsidR="00090334">
        <w:br/>
      </w:r>
      <w:r w:rsidR="00090334">
        <w:br/>
        <w:t xml:space="preserve">Therefore, </w:t>
      </w:r>
      <m:oMath>
        <m:sSub>
          <m:sSubPr>
            <m:ctrlPr>
              <w:rPr>
                <w:rFonts w:ascii="Cambria Math" w:hAnsi="Cambria Math"/>
                <w:i/>
              </w:rPr>
            </m:ctrlPr>
          </m:sSubPr>
          <m:e>
            <m:r>
              <w:rPr>
                <w:rFonts w:ascii="Cambria Math" w:hAnsi="Cambria Math"/>
              </w:rPr>
              <m:t>η</m:t>
            </m:r>
          </m:e>
          <m:sub>
            <m:r>
              <w:rPr>
                <w:rFonts w:ascii="Cambria Math" w:hAnsi="Cambria Math"/>
              </w:rPr>
              <m:t>n+1</m:t>
            </m:r>
          </m:sub>
        </m:sSub>
        <m:r>
          <w:rPr>
            <w:rFonts w:ascii="Cambria Math" w:hAnsi="Cambria Math"/>
          </w:rPr>
          <m:t xml:space="preserve">  ≤ </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 xml:space="preserve">  </m:t>
        </m:r>
      </m:oMath>
      <w:r w:rsidR="00090334">
        <w:t xml:space="preserve">for all </w:t>
      </w:r>
      <m:oMath>
        <m:r>
          <w:rPr>
            <w:rFonts w:ascii="Cambria Math" w:hAnsi="Cambria Math"/>
          </w:rPr>
          <m:t>n.</m:t>
        </m:r>
      </m:oMath>
      <w:r w:rsidR="00090334">
        <w:br/>
      </w:r>
      <w:r w:rsidR="00090334">
        <w:br/>
        <w:t xml:space="preserve">Hence, the sequence </w:t>
      </w:r>
      <m:oMath>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m:t>
        </m:r>
      </m:oMath>
      <w:r w:rsidR="00090334">
        <w:t xml:space="preserve"> is nonincreasing.</w:t>
      </w:r>
      <w:r w:rsidR="00090334">
        <w:br/>
      </w:r>
      <w:r w:rsidR="00090334">
        <w:br/>
      </w:r>
      <w:r w:rsidR="00090334">
        <w:br/>
        <w:t>2. Lower Bound of the Sequence</w:t>
      </w:r>
      <w:r w:rsidR="00090334">
        <w:br/>
      </w:r>
      <w:r w:rsidR="00090334">
        <w:br/>
        <w:t xml:space="preserve">Since </w:t>
      </w:r>
      <m:oMath>
        <m:r>
          <w:rPr>
            <w:rFonts w:ascii="Cambria Math" w:hAnsi="Cambria Math"/>
          </w:rPr>
          <m:t>F</m:t>
        </m:r>
      </m:oMath>
      <w:r w:rsidR="00090334">
        <w:t xml:space="preserve"> </w:t>
      </w:r>
      <m:oMath>
        <m:r>
          <w:rPr>
            <w:rFonts w:ascii="Cambria Math" w:hAnsi="Cambria Math"/>
          </w:rPr>
          <m:t>is L-</m:t>
        </m:r>
      </m:oMath>
      <w:r w:rsidR="00090334">
        <w:t>Lipschitz continuous,</w:t>
      </w:r>
      <w:r w:rsidR="00090334">
        <w:br/>
      </w:r>
      <w:r w:rsidR="00090334">
        <w:br/>
      </w:r>
      <m:oMath>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 = ||F(</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 F(</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 L ||</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oMath>
      <w:r w:rsidR="00E84ED4">
        <w:tab/>
      </w:r>
      <w:r w:rsidR="00E84ED4">
        <w:tab/>
      </w:r>
      <w:r w:rsidR="00E84ED4">
        <w:tab/>
      </w:r>
      <w:r w:rsidR="00E84ED4">
        <w:tab/>
      </w:r>
      <w:r w:rsidR="00E84ED4">
        <w:tab/>
        <w:t>(4.1)</w:t>
      </w:r>
      <m:oMath>
        <m:r>
          <m:rPr>
            <m:sty m:val="p"/>
          </m:rPr>
          <w:rPr>
            <w:rFonts w:ascii="Cambria Math" w:hAnsi="Cambria Math"/>
          </w:rPr>
          <w:br/>
        </m:r>
      </m:oMath>
      <w:r w:rsidR="00090334">
        <w:br/>
        <w:t>Thus,</w:t>
      </w:r>
      <w:r w:rsidR="00090334">
        <w:br/>
      </w:r>
      <w:r w:rsidR="00090334">
        <w:br/>
      </w:r>
      <m:oMath>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num>
          <m:den>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m:t>
            </m:r>
          </m:den>
        </m:f>
        <m:r>
          <w:rPr>
            <w:rFonts w:ascii="Cambria Math" w:hAnsi="Cambria Math"/>
          </w:rPr>
          <m:t xml:space="preserve"> ≥ 1 / L.</m:t>
        </m:r>
      </m:oMath>
      <w:r w:rsidR="00E84ED4">
        <w:tab/>
      </w:r>
      <w:r w:rsidR="00E84ED4">
        <w:tab/>
      </w:r>
      <w:r w:rsidR="00E84ED4">
        <w:tab/>
      </w:r>
      <w:r w:rsidR="00E84ED4">
        <w:tab/>
      </w:r>
      <w:r w:rsidR="00E84ED4">
        <w:tab/>
      </w:r>
      <w:r w:rsidR="00E84ED4">
        <w:tab/>
      </w:r>
      <w:r w:rsidR="00E84ED4">
        <w:tab/>
      </w:r>
      <w:r w:rsidR="00E84ED4">
        <w:tab/>
      </w:r>
      <w:r w:rsidR="00E84ED4">
        <w:tab/>
        <w:t>(4.2)</w:t>
      </w:r>
      <w:r w:rsidR="00090334">
        <w:br/>
      </w:r>
      <w:r w:rsidR="00090334">
        <w:br/>
        <w:t xml:space="preserve">Multiplying by ν </w:t>
      </w:r>
      <m:oMath>
        <m:r>
          <w:rPr>
            <w:rFonts w:ascii="Cambria Math" w:hAnsi="Cambria Math"/>
          </w:rPr>
          <m:t>∈ (0,1),</m:t>
        </m:r>
      </m:oMath>
      <w:r w:rsidR="00090334">
        <w:br/>
      </w:r>
      <w:r w:rsidR="00090334">
        <w:br/>
      </w:r>
      <m:oMathPara>
        <m:oMath>
          <m:f>
            <m:fPr>
              <m:ctrlPr>
                <w:rPr>
                  <w:rFonts w:ascii="Cambria Math" w:hAnsi="Cambria Math"/>
                  <w:i/>
                </w:rPr>
              </m:ctrlPr>
            </m:fPr>
            <m:num>
              <m:r>
                <w:rPr>
                  <w:rFonts w:ascii="Cambria Math" w:hAnsi="Cambria Math"/>
                </w:rPr>
                <m:t>(ν ||</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num>
            <m:den>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m:t>
              </m:r>
            </m:den>
          </m:f>
          <m:r>
            <w:rPr>
              <w:rFonts w:ascii="Cambria Math" w:hAnsi="Cambria Math"/>
            </w:rPr>
            <m:t xml:space="preserve"> ≥ ν / L.</m:t>
          </m:r>
          <m:r>
            <m:rPr>
              <m:sty m:val="p"/>
            </m:rPr>
            <w:br/>
          </m:r>
        </m:oMath>
        <m:oMath>
          <m:r>
            <m:rPr>
              <m:sty m:val="p"/>
            </m:rPr>
            <w:br/>
          </m:r>
          <m:r>
            <m:rPr>
              <m:sty m:val="p"/>
            </m:rPr>
            <w:rPr>
              <w:rFonts w:ascii="Cambria Math" w:hAnsi="Cambria Math"/>
            </w:rPr>
            <m:t>Hence,</m:t>
          </m:r>
        </m:oMath>
      </m:oMathPara>
      <w:r w:rsidR="00090334">
        <w:t xml:space="preserve">   </w:t>
      </w:r>
      <m:oMath>
        <m:sSub>
          <m:sSubPr>
            <m:ctrlPr>
              <w:rPr>
                <w:rFonts w:ascii="Cambria Math" w:hAnsi="Cambria Math"/>
                <w:i/>
              </w:rPr>
            </m:ctrlPr>
          </m:sSubPr>
          <m:e>
            <m:r>
              <w:rPr>
                <w:rFonts w:ascii="Cambria Math" w:hAnsi="Cambria Math"/>
              </w:rPr>
              <m:t>η</m:t>
            </m:r>
          </m:e>
          <m:sub>
            <m:r>
              <w:rPr>
                <w:rFonts w:ascii="Cambria Math" w:hAnsi="Cambria Math"/>
              </w:rPr>
              <m:t>n+1</m:t>
            </m:r>
          </m:sub>
        </m:sSub>
        <m:r>
          <w:rPr>
            <w:rFonts w:ascii="Cambria Math" w:hAnsi="Cambria Math"/>
          </w:rPr>
          <m:t xml:space="preserve"> ≥ min { </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 ν / L }.</m:t>
        </m:r>
        <m:r>
          <m:rPr>
            <m:sty m:val="p"/>
          </m:rPr>
          <w:rPr>
            <w:rFonts w:ascii="Cambria Math" w:hAnsi="Cambria Math"/>
          </w:rPr>
          <w:br/>
        </m:r>
      </m:oMath>
      <w:r w:rsidR="00090334">
        <w:br/>
        <w:t>By induction, it follows that</w:t>
      </w:r>
      <w:r w:rsidR="00075044">
        <w:t xml:space="preserve">   </w:t>
      </w:r>
      <m:oMath>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 xml:space="preserve">≥ min { </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 xml:space="preserve"> , ν / L }  for all n.</m:t>
        </m:r>
        <m:r>
          <m:rPr>
            <m:sty m:val="p"/>
          </m:rPr>
          <w:rPr>
            <w:rFonts w:ascii="Cambria Math" w:hAnsi="Cambria Math"/>
          </w:rPr>
          <w:br/>
        </m:r>
      </m:oMath>
      <w:r w:rsidR="00090334">
        <w:br/>
      </w:r>
      <w:r w:rsidR="00090334">
        <w:br/>
        <w:t>3. Convergence of the Sequence</w:t>
      </w:r>
      <w:r w:rsidR="00075044">
        <w:t xml:space="preserve"> : t</w:t>
      </w:r>
      <w:r w:rsidR="00090334">
        <w:t xml:space="preserve">he sequence </w:t>
      </w:r>
      <m:oMath>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m:t>
        </m:r>
      </m:oMath>
      <w:r w:rsidR="00090334">
        <w:t xml:space="preserve"> is:</w:t>
      </w:r>
      <w:r w:rsidR="00075044">
        <w:t xml:space="preserve"> </w:t>
      </w:r>
      <w:r w:rsidR="00090334">
        <w:br/>
      </w:r>
      <w:r w:rsidR="00090334">
        <w:br/>
        <w:t>• Nonincreasing</w:t>
      </w:r>
      <w:r w:rsidR="00090334">
        <w:br/>
        <w:t xml:space="preserve">• Bounded below by </w:t>
      </w:r>
      <m:oMath>
        <m:r>
          <w:rPr>
            <w:rFonts w:ascii="Cambria Math" w:hAnsi="Cambria Math"/>
          </w:rPr>
          <m:t xml:space="preserve">min { </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 xml:space="preserve"> , ν / L } &gt; 0</m:t>
        </m:r>
      </m:oMath>
      <w:r w:rsidR="00090334">
        <w:br/>
      </w:r>
      <w:r w:rsidR="00090334">
        <w:br/>
        <w:t xml:space="preserve">Therefore, by the monotone convergence theorem, </w:t>
      </w:r>
      <m:oMath>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m:t>
        </m:r>
      </m:oMath>
      <w:r w:rsidR="00090334">
        <w:t xml:space="preserve"> converges.</w:t>
      </w:r>
      <w:r w:rsidR="00090334">
        <w:br/>
      </w:r>
      <w:r w:rsidR="00090334">
        <w:br/>
        <w:t>Hence,</w:t>
      </w:r>
      <w:r w:rsidR="00075044">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sSub>
              <m:sSubPr>
                <m:ctrlPr>
                  <w:rPr>
                    <w:rFonts w:ascii="Cambria Math" w:hAnsi="Cambria Math"/>
                    <w:i/>
                  </w:rPr>
                </m:ctrlPr>
              </m:sSubPr>
              <m:e>
                <m:r>
                  <w:rPr>
                    <w:rFonts w:ascii="Cambria Math" w:hAnsi="Cambria Math"/>
                  </w:rPr>
                  <m:t>η</m:t>
                </m:r>
              </m:e>
              <m:sub>
                <m:r>
                  <w:rPr>
                    <w:rFonts w:ascii="Cambria Math" w:hAnsi="Cambria Math"/>
                  </w:rPr>
                  <m:t>n</m:t>
                </m:r>
              </m:sub>
            </m:sSub>
          </m:e>
        </m:func>
        <m:r>
          <w:rPr>
            <w:rFonts w:ascii="Cambria Math" w:hAnsi="Cambria Math"/>
          </w:rPr>
          <m:t xml:space="preserve">= η,  </m:t>
        </m:r>
      </m:oMath>
      <w:r w:rsidR="00090334">
        <w:t>with</w:t>
      </w:r>
      <w:r w:rsidR="00981561">
        <w:t xml:space="preserve">   </w:t>
      </w:r>
      <m:oMath>
        <m:r>
          <w:rPr>
            <w:rFonts w:ascii="Cambria Math" w:hAnsi="Cambria Math"/>
          </w:rPr>
          <m:t xml:space="preserve">η ≥ min { </m:t>
        </m:r>
        <m:sSub>
          <m:sSubPr>
            <m:ctrlPr>
              <w:rPr>
                <w:rFonts w:ascii="Cambria Math" w:hAnsi="Cambria Math"/>
                <w:i/>
              </w:rPr>
            </m:ctrlPr>
          </m:sSubPr>
          <m:e>
            <m:r>
              <w:rPr>
                <w:rFonts w:ascii="Cambria Math" w:hAnsi="Cambria Math"/>
              </w:rPr>
              <m:t>η</m:t>
            </m:r>
          </m:e>
          <m:sub>
            <m:r>
              <w:rPr>
                <w:rFonts w:ascii="Cambria Math" w:hAnsi="Cambria Math"/>
              </w:rPr>
              <m:t>1</m:t>
            </m:r>
          </m:sub>
        </m:sSub>
        <m:r>
          <w:rPr>
            <w:rFonts w:ascii="Cambria Math" w:hAnsi="Cambria Math"/>
          </w:rPr>
          <m:t xml:space="preserve"> , ν / L }.</m:t>
        </m:r>
      </m:oMath>
      <w:r w:rsidR="00090334">
        <w:br/>
      </w:r>
      <w:r w:rsidR="00981561">
        <w:t>Thus, t</w:t>
      </w:r>
      <w:r w:rsidR="00090334">
        <w:t>he step-size sequence generated by Algorithm 3.2 is nonincreasing and converges to a limit η satisfying</w:t>
      </w:r>
      <w:r w:rsidR="00981561">
        <w:tab/>
      </w:r>
      <m:oMath>
        <m:r>
          <w:rPr>
            <w:rFonts w:ascii="Cambria Math" w:hAnsi="Cambria Math"/>
          </w:rPr>
          <m:t>η ≥ min {</m:t>
        </m:r>
        <m:sSub>
          <m:sSubPr>
            <m:ctrlPr>
              <w:rPr>
                <w:rFonts w:ascii="Cambria Math" w:hAnsi="Cambria Math"/>
                <w:i/>
              </w:rPr>
            </m:ctrlPr>
          </m:sSubPr>
          <m:e>
            <m:r>
              <w:rPr>
                <w:rFonts w:ascii="Cambria Math" w:hAnsi="Cambria Math"/>
              </w:rPr>
              <m:t>η</m:t>
            </m:r>
          </m:e>
          <m:sub>
            <m:r>
              <w:rPr>
                <w:rFonts w:ascii="Cambria Math" w:hAnsi="Cambria Math"/>
              </w:rPr>
              <m:t>1</m:t>
            </m:r>
          </m:sub>
        </m:sSub>
        <m:r>
          <w:rPr>
            <w:rFonts w:ascii="Cambria Math" w:hAnsi="Cambria Math"/>
          </w:rPr>
          <m:t xml:space="preserve"> , ν / L }</m:t>
        </m:r>
      </m:oMath>
      <w:r w:rsidR="00981561">
        <w:t xml:space="preserve"> completing the proof of the Lemma 4.1.</w:t>
      </w:r>
    </w:p>
    <w:p w14:paraId="58F1024A" w14:textId="4933D803" w:rsidR="00981561" w:rsidRDefault="00981561" w:rsidP="00A24062">
      <w:pPr>
        <w:pStyle w:val="ListNumber"/>
        <w:numPr>
          <w:ilvl w:val="0"/>
          <w:numId w:val="0"/>
        </w:numPr>
      </w:pPr>
      <w:r>
        <w:tab/>
      </w:r>
      <w:r>
        <w:tab/>
      </w:r>
      <w:r>
        <w:tab/>
      </w:r>
      <w:r>
        <w:tab/>
      </w:r>
      <w:r>
        <w:tab/>
      </w:r>
      <w:r>
        <w:tab/>
      </w:r>
      <w:r>
        <w:tab/>
      </w:r>
      <w:r>
        <w:tab/>
      </w:r>
      <w:r>
        <w:tab/>
      </w:r>
      <w:r>
        <w:tab/>
      </w:r>
      <w:r>
        <w:tab/>
      </w:r>
      <m:oMath>
        <m:r>
          <w:rPr>
            <w:rFonts w:ascii="Cambria Math" w:hAnsi="Cambria Math"/>
          </w:rPr>
          <m:t>∎</m:t>
        </m:r>
      </m:oMath>
    </w:p>
    <w:p w14:paraId="034F4057" w14:textId="38F249B8" w:rsidR="006D6C3D" w:rsidRPr="006D6C3D" w:rsidRDefault="00F13B9A" w:rsidP="00486998">
      <w:r>
        <w:br/>
      </w:r>
      <w:r w:rsidR="00486998">
        <w:t>Lemma 4.</w:t>
      </w:r>
      <w:r>
        <w:t>2</w:t>
      </w:r>
      <w:r w:rsidR="00486998">
        <w:t xml:space="preserve">. Suppose Assumptions </w:t>
      </w:r>
      <m:oMath>
        <m:r>
          <w:rPr>
            <w:rFonts w:ascii="Cambria Math" w:hAnsi="Cambria Math"/>
          </w:rPr>
          <m:t xml:space="preserve">(A1)–(A3) </m:t>
        </m:r>
      </m:oMath>
      <w:r w:rsidR="00486998">
        <w:t xml:space="preserve">hold. Let the sequences </w:t>
      </w:r>
      <m:oMath>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m:t>
        </m:r>
      </m:oMath>
      <w:r w:rsidR="00486998">
        <w:t xml:space="preserve"> </w:t>
      </w:r>
      <w:r w:rsidR="00486998">
        <w:br/>
        <w:t>be generated by Algorithm 3.2. Then for any</w:t>
      </w:r>
      <m:oMath>
        <m:r>
          <w:rPr>
            <w:rFonts w:ascii="Cambria Math" w:hAnsi="Cambria Math"/>
          </w:rPr>
          <m:t xml:space="preserve"> v ∈ VI(D,F), </m:t>
        </m:r>
      </m:oMath>
      <w:r w:rsidR="00486998">
        <w:t>we have</w:t>
      </w:r>
      <w:r w:rsidR="00486998">
        <w:br/>
      </w:r>
      <w:r w:rsidR="00486998">
        <w:br/>
      </w:r>
      <m:oMathPara>
        <m:oMath>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 u</m:t>
                      </m:r>
                    </m:e>
                  </m:d>
                </m:e>
              </m:d>
            </m:e>
            <m:sup>
              <m:r>
                <w:rPr>
                  <w:rFonts w:ascii="Cambria Math" w:hAnsi="Cambria Math"/>
                </w:rPr>
                <m:t>2</m:t>
              </m:r>
            </m:sup>
          </m:sSup>
          <m:r>
            <w:rPr>
              <w:rFonts w:ascii="Cambria Math" w:hAnsi="Cambria Math"/>
            </w:rPr>
            <m:t xml:space="preserve"> ≤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u</m:t>
                      </m:r>
                    </m:e>
                  </m:d>
                </m:e>
              </m:d>
            </m:e>
            <m:sup>
              <m:r>
                <w:rPr>
                  <w:rFonts w:ascii="Cambria Math" w:hAnsi="Cambria Math"/>
                </w:rPr>
                <m:t>2</m:t>
              </m:r>
            </m:sup>
          </m:sSup>
          <m:r>
            <w:rPr>
              <w:rFonts w:ascii="Cambria Math" w:hAnsi="Cambria Math"/>
            </w:rPr>
            <m:t xml:space="preserve"> - </m:t>
          </m:r>
          <m:d>
            <m:dPr>
              <m:ctrlPr>
                <w:rPr>
                  <w:rFonts w:ascii="Cambria Math" w:hAnsi="Cambria Math"/>
                  <w:i/>
                </w:rPr>
              </m:ctrlPr>
            </m:dPr>
            <m:e>
              <m:r>
                <w:rPr>
                  <w:rFonts w:ascii="Cambria Math" w:hAnsi="Cambria Math"/>
                </w:rPr>
                <m:t xml:space="preserve">1 -  </m:t>
              </m:r>
              <m:sSubSup>
                <m:sSubSupPr>
                  <m:ctrlPr>
                    <w:rPr>
                      <w:rFonts w:ascii="Cambria Math" w:hAnsi="Cambria Math"/>
                      <w:i/>
                    </w:rPr>
                  </m:ctrlPr>
                </m:sSubSupPr>
                <m:e>
                  <m:r>
                    <w:rPr>
                      <w:rFonts w:ascii="Cambria Math" w:hAnsi="Cambria Math"/>
                    </w:rPr>
                    <m:t>η</m:t>
                  </m:r>
                </m:e>
                <m:sub>
                  <m:r>
                    <w:rPr>
                      <w:rFonts w:ascii="Cambria Math" w:hAnsi="Cambria Math"/>
                    </w:rPr>
                    <m:t>n</m:t>
                  </m:r>
                </m:sub>
                <m:sup>
                  <m:r>
                    <w:rPr>
                      <w:rFonts w:ascii="Cambria Math" w:hAnsi="Cambria Math"/>
                    </w:rPr>
                    <m:t>2</m:t>
                  </m:r>
                </m:sup>
              </m:sSubSup>
              <m:f>
                <m:fPr>
                  <m:ctrlPr>
                    <w:rPr>
                      <w:rFonts w:ascii="Cambria Math" w:hAnsi="Cambria Math"/>
                      <w:i/>
                    </w:rPr>
                  </m:ctrlPr>
                </m:fPr>
                <m:num>
                  <m:sSup>
                    <m:sSupPr>
                      <m:ctrlPr>
                        <w:rPr>
                          <w:rFonts w:ascii="Cambria Math" w:hAnsi="Cambria Math"/>
                          <w:i/>
                        </w:rPr>
                      </m:ctrlPr>
                    </m:sSupPr>
                    <m:e>
                      <m:r>
                        <w:rPr>
                          <w:rFonts w:ascii="Cambria Math" w:hAnsi="Cambria Math"/>
                        </w:rPr>
                        <m:t>ν</m:t>
                      </m:r>
                    </m:e>
                    <m:sup>
                      <m:r>
                        <w:rPr>
                          <w:rFonts w:ascii="Cambria Math" w:hAnsi="Cambria Math"/>
                        </w:rPr>
                        <m:t>2</m:t>
                      </m:r>
                    </m:sup>
                  </m:sSup>
                </m:num>
                <m:den>
                  <m:sSubSup>
                    <m:sSubSupPr>
                      <m:ctrlPr>
                        <w:rPr>
                          <w:rFonts w:ascii="Cambria Math" w:hAnsi="Cambria Math"/>
                          <w:i/>
                        </w:rPr>
                      </m:ctrlPr>
                    </m:sSubSup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up>
                      <m:r>
                        <w:rPr>
                          <w:rFonts w:ascii="Cambria Math" w:hAnsi="Cambria Math"/>
                        </w:rPr>
                        <m:t>2</m:t>
                      </m:r>
                    </m:sup>
                  </m:sSubSup>
                </m:den>
              </m:f>
            </m:e>
          </m:d>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e>
                  </m:d>
                </m:e>
              </m:d>
            </m:e>
            <m:sup>
              <m:r>
                <w:rPr>
                  <w:rFonts w:ascii="Cambria Math" w:hAnsi="Cambria Math"/>
                </w:rPr>
                <m:t>2</m:t>
              </m:r>
            </m:sup>
          </m:sSup>
          <m:r>
            <w:rPr>
              <w:rFonts w:ascii="Cambria Math" w:hAnsi="Cambria Math"/>
            </w:rPr>
            <m:t>,</m:t>
          </m:r>
          <m:r>
            <m:rPr>
              <m:sty m:val="p"/>
            </m:rPr>
            <w:rPr>
              <w:rFonts w:ascii="Cambria Math" w:hAnsi="Cambria Math"/>
            </w:rPr>
            <w:br/>
          </m:r>
        </m:oMath>
      </m:oMathPara>
      <w:r w:rsidR="00486998">
        <w:br/>
      </w:r>
      <w:r w:rsidR="00486998">
        <w:t>and</w:t>
      </w:r>
      <w:r w:rsidR="00486998">
        <w:br/>
      </w:r>
      <w:r w:rsidR="00486998">
        <w:br/>
      </w:r>
      <m:oMathPara>
        <m:oMath>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 ν </m:t>
          </m:r>
          <m:f>
            <m:fPr>
              <m:ctrlPr>
                <w:rPr>
                  <w:rFonts w:ascii="Cambria Math" w:hAnsi="Cambria Math"/>
                  <w:i/>
                </w:rPr>
              </m:ctrlPr>
            </m:fPr>
            <m:num>
              <m:sSub>
                <m:sSubPr>
                  <m:ctrlPr>
                    <w:rPr>
                      <w:rFonts w:ascii="Cambria Math" w:hAnsi="Cambria Math"/>
                      <w:i/>
                    </w:rPr>
                  </m:ctrlPr>
                </m:sSubPr>
                <m:e>
                  <m:r>
                    <w:rPr>
                      <w:rFonts w:ascii="Cambria Math" w:hAnsi="Cambria Math"/>
                    </w:rPr>
                    <m:t>η</m:t>
                  </m:r>
                </m:e>
                <m:sub>
                  <m:r>
                    <w:rPr>
                      <w:rFonts w:ascii="Cambria Math" w:hAnsi="Cambria Math"/>
                    </w:rPr>
                    <m:t>n</m:t>
                  </m:r>
                </m:sub>
              </m:sSub>
            </m:num>
            <m:den>
              <m:sSub>
                <m:sSubPr>
                  <m:ctrlPr>
                    <w:rPr>
                      <w:rFonts w:ascii="Cambria Math" w:hAnsi="Cambria Math"/>
                      <w:i/>
                    </w:rPr>
                  </m:ctrlPr>
                </m:sSub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Sub>
            </m:den>
          </m:f>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r>
            <m:rPr>
              <m:sty m:val="p"/>
            </m:rPr>
            <w:rPr>
              <w:rFonts w:ascii="Cambria Math" w:hAnsi="Cambria Math"/>
            </w:rPr>
            <w:br/>
          </m:r>
        </m:oMath>
      </m:oMathPara>
      <w:r w:rsidR="00486998">
        <w:br/>
      </w:r>
      <w:r w:rsidR="00486998">
        <w:br/>
        <w:t>Proof.  Step 1: Step-size control inequality.</w:t>
      </w:r>
      <w:r w:rsidR="00486998">
        <w:br/>
      </w:r>
      <w:r w:rsidR="00486998">
        <w:br/>
        <w:t xml:space="preserve">From the update rule of </w:t>
      </w:r>
      <m:oMath>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m:t>
        </m:r>
      </m:oMath>
      <w:r w:rsidR="00486998">
        <w:t xml:space="preserve">  </w:t>
      </w:r>
      <m:oMath>
        <m:sSub>
          <m:sSubPr>
            <m:ctrlPr>
              <w:rPr>
                <w:rFonts w:ascii="Cambria Math" w:hAnsi="Cambria Math"/>
                <w:i/>
              </w:rPr>
            </m:ctrlPr>
          </m:sSub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Sub>
        <m:r>
          <w:rPr>
            <w:rFonts w:ascii="Cambria Math" w:hAnsi="Cambria Math"/>
          </w:rPr>
          <m:t xml:space="preserve"> = min </m:t>
        </m:r>
        <m:d>
          <m:dPr>
            <m:begChr m:val="{"/>
            <m:endChr m:val="}"/>
            <m:ctrlPr>
              <w:rPr>
                <w:rFonts w:ascii="Cambria Math" w:hAnsi="Cambria Math"/>
                <w:i/>
              </w:rPr>
            </m:ctrlPr>
          </m:dPr>
          <m:e>
            <m:r>
              <w:rPr>
                <w:rFonts w:ascii="Cambria Math" w:hAnsi="Cambria Math"/>
              </w:rPr>
              <m:t xml:space="preserve"> </m:t>
            </m:r>
            <m:f>
              <m:fPr>
                <m:ctrlPr>
                  <w:rPr>
                    <w:rFonts w:ascii="Cambria Math" w:hAnsi="Cambria Math"/>
                    <w:i/>
                  </w:rPr>
                </m:ctrlPr>
              </m:fPr>
              <m:num>
                <m:d>
                  <m:dPr>
                    <m:ctrlPr>
                      <w:rPr>
                        <w:rFonts w:ascii="Cambria Math" w:hAnsi="Cambria Math"/>
                        <w:i/>
                      </w:rPr>
                    </m:ctrlPr>
                  </m:dPr>
                  <m:e>
                    <m:r>
                      <w:rPr>
                        <w:rFonts w:ascii="Cambria Math" w:hAnsi="Cambria Math"/>
                      </w:rPr>
                      <m:t xml:space="preserve">ν </m:t>
                    </m:r>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e>
                        </m:d>
                      </m:e>
                    </m:d>
                  </m:e>
                </m:d>
              </m:num>
              <m:den>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e>
                        </m:d>
                        <m:r>
                          <w:rPr>
                            <w:rFonts w:ascii="Cambria Math" w:hAnsi="Cambria Math"/>
                          </w:rPr>
                          <m:t>- 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e>
                    </m:d>
                  </m:e>
                </m:d>
              </m:den>
            </m:f>
            <m:r>
              <w:rPr>
                <w:rFonts w:ascii="Cambria Math" w:hAnsi="Cambria Math"/>
              </w:rPr>
              <m:t xml:space="preserve"> , </m:t>
            </m:r>
            <m:sSub>
              <m:sSubPr>
                <m:ctrlPr>
                  <w:rPr>
                    <w:rFonts w:ascii="Cambria Math" w:hAnsi="Cambria Math"/>
                    <w:i/>
                  </w:rPr>
                </m:ctrlPr>
              </m:sSubPr>
              <m:e>
                <m:r>
                  <w:rPr>
                    <w:rFonts w:ascii="Cambria Math" w:hAnsi="Cambria Math"/>
                  </w:rPr>
                  <m:t>η</m:t>
                </m:r>
              </m:e>
              <m:sub>
                <m:r>
                  <w:rPr>
                    <w:rFonts w:ascii="Cambria Math" w:hAnsi="Cambria Math"/>
                  </w:rPr>
                  <m:t>n</m:t>
                </m:r>
              </m:sub>
            </m:sSub>
          </m:e>
        </m:d>
        <m:r>
          <w:rPr>
            <w:rFonts w:ascii="Cambria Math" w:hAnsi="Cambria Math"/>
          </w:rPr>
          <m:t>.</m:t>
        </m:r>
        <m:r>
          <m:rPr>
            <m:sty m:val="p"/>
          </m:rPr>
          <w:rPr>
            <w:rFonts w:ascii="Cambria Math" w:hAnsi="Cambria Math"/>
          </w:rPr>
          <w:br/>
        </m:r>
      </m:oMath>
      <w:r w:rsidR="00486998">
        <w:br/>
        <w:t>Hence,</w:t>
      </w:r>
      <w:r w:rsidR="00486998">
        <w:br/>
      </w:r>
      <w:r w:rsidR="00486998">
        <w:br/>
      </w:r>
      <w:r w:rsidR="002E5E47">
        <w:t xml:space="preserve"> </w:t>
      </w:r>
      <m:oMath>
        <m:r>
          <w:rPr>
            <w:rFonts w:ascii="Cambria Math" w:hAnsi="Cambria Math"/>
          </w:rPr>
          <m:t>||F(</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 F(</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 ν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Sub>
          </m:den>
        </m:f>
        <m:r>
          <w:rPr>
            <w:rFonts w:ascii="Cambria Math" w:hAnsi="Cambria Math"/>
          </w:rPr>
          <m:t xml:space="preserve">   ) ||</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oMath>
      <w:r w:rsidR="00A73173">
        <w:tab/>
      </w:r>
      <w:r w:rsidR="00A73173">
        <w:tab/>
      </w:r>
      <w:r w:rsidR="00A73173">
        <w:tab/>
      </w:r>
      <w:r w:rsidR="00A73173">
        <w:tab/>
      </w:r>
      <w:r w:rsidR="00A73173">
        <w:tab/>
        <w:t>(4.3)</w:t>
      </w:r>
      <m:oMath>
        <m:r>
          <m:rPr>
            <m:sty m:val="p"/>
          </m:rPr>
          <w:rPr>
            <w:rFonts w:ascii="Cambria Math" w:hAnsi="Cambria Math"/>
          </w:rPr>
          <w:br/>
        </m:r>
      </m:oMath>
      <w:r w:rsidR="00486998">
        <w:br/>
      </w:r>
      <w:r w:rsidR="00486998">
        <w:br/>
        <w:t xml:space="preserve">Step 2: Estimate </w:t>
      </w:r>
      <m:oMath>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oMath>
      <w:r w:rsidR="00486998">
        <w:br/>
      </w:r>
      <w:r w:rsidR="00486998">
        <w:br/>
        <w:t>Since</w:t>
      </w:r>
      <w:r w:rsidR="002E5E47">
        <w:t xml:space="preserve">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 xml:space="preserve"> </m:t>
        </m:r>
        <m:d>
          <m:dPr>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 F</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e>
            </m:d>
          </m:e>
        </m:d>
        <m:r>
          <w:rPr>
            <w:rFonts w:ascii="Cambria Math" w:hAnsi="Cambria Math"/>
          </w:rPr>
          <m:t>,</m:t>
        </m:r>
      </m:oMath>
      <w:r w:rsidR="00486998">
        <w:t>we obtain</w:t>
      </w:r>
      <w:r w:rsidR="00486998">
        <w:br/>
      </w:r>
      <w:r w:rsidR="00486998">
        <w:lastRenderedPageBreak/>
        <w:br/>
      </w:r>
      <m:oMath>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e>
            </m:d>
          </m:e>
        </m:d>
        <m:r>
          <w:rPr>
            <w:rFonts w:ascii="Cambria Math" w:hAnsi="Cambria Math"/>
          </w:rPr>
          <m:t xml:space="preserve">= </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 xml:space="preserve"> </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 F</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e>
                </m:d>
              </m:e>
            </m:d>
          </m:e>
        </m:d>
      </m:oMath>
      <w:r w:rsidR="00486998">
        <w:t xml:space="preserve">≤ </w:t>
      </w:r>
      <m:oMath>
        <m:r>
          <w:rPr>
            <w:rFonts w:ascii="Cambria Math" w:hAnsi="Cambria Math"/>
          </w:rPr>
          <m:t>ν (</m:t>
        </m:r>
        <m:f>
          <m:fPr>
            <m:ctrlPr>
              <w:rPr>
                <w:rFonts w:ascii="Cambria Math" w:hAnsi="Cambria Math"/>
                <w:i/>
              </w:rPr>
            </m:ctrlPr>
          </m:fPr>
          <m:num>
            <m:sSub>
              <m:sSubPr>
                <m:ctrlPr>
                  <w:rPr>
                    <w:rFonts w:ascii="Cambria Math" w:hAnsi="Cambria Math"/>
                    <w:i/>
                  </w:rPr>
                </m:ctrlPr>
              </m:sSubPr>
              <m:e>
                <m:r>
                  <w:rPr>
                    <w:rFonts w:ascii="Cambria Math" w:hAnsi="Cambria Math"/>
                  </w:rPr>
                  <m:t>η</m:t>
                </m:r>
              </m:e>
              <m:sub>
                <m:r>
                  <w:rPr>
                    <w:rFonts w:ascii="Cambria Math" w:hAnsi="Cambria Math"/>
                  </w:rPr>
                  <m:t>n</m:t>
                </m:r>
              </m:sub>
            </m:sSub>
          </m:num>
          <m:den>
            <m:sSub>
              <m:sSubPr>
                <m:ctrlPr>
                  <w:rPr>
                    <w:rFonts w:ascii="Cambria Math" w:hAnsi="Cambria Math"/>
                    <w:i/>
                  </w:rPr>
                </m:ctrlPr>
              </m:sSub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Sub>
          </m:den>
        </m:f>
        <m:r>
          <w:rPr>
            <w:rFonts w:ascii="Cambria Math" w:hAnsi="Cambria Math"/>
          </w:rPr>
          <m:t>) ||</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oMath>
      <w:r w:rsidR="00A73173">
        <w:tab/>
      </w:r>
      <w:r w:rsidR="00A73173">
        <w:tab/>
      </w:r>
      <w:r w:rsidR="00A73173">
        <w:tab/>
      </w:r>
      <w:r w:rsidR="00A73173">
        <w:tab/>
        <w:t>(4.4)</w:t>
      </w:r>
      <w:r w:rsidR="00486998">
        <w:br/>
      </w:r>
      <w:r w:rsidR="00486998">
        <w:br/>
      </w:r>
      <w:r w:rsidR="00486998">
        <w:br/>
        <w:t xml:space="preserve">Step 3: Expand </w:t>
      </w:r>
      <m:oMath>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 u</m:t>
                    </m:r>
                  </m:e>
                </m:d>
              </m:e>
            </m:d>
          </m:e>
          <m:sup>
            <m:r>
              <w:rPr>
                <w:rFonts w:ascii="Cambria Math" w:hAnsi="Cambria Math"/>
              </w:rPr>
              <m:t>2</m:t>
            </m:r>
          </m:sup>
        </m:sSup>
        <m:r>
          <w:rPr>
            <w:rFonts w:ascii="Cambria Math" w:hAnsi="Cambria Math"/>
          </w:rPr>
          <m:t>.</m:t>
        </m:r>
      </m:oMath>
      <w:r w:rsidR="00486998">
        <w:br/>
      </w:r>
      <w:r w:rsidR="00486998">
        <w:br/>
      </w:r>
      <m:oMathPara>
        <m:oMath>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 u</m:t>
                      </m:r>
                    </m:e>
                  </m:d>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 u</m:t>
                      </m:r>
                    </m:e>
                  </m:d>
                </m:e>
              </m:d>
            </m:e>
            <m:sup>
              <m:r>
                <w:rPr>
                  <w:rFonts w:ascii="Cambria Math" w:hAnsi="Cambria Math"/>
                </w:rPr>
                <m:t>2</m:t>
              </m:r>
            </m:sup>
          </m:sSup>
          <m:r>
            <w:rPr>
              <w:rFonts w:ascii="Cambria Math" w:hAnsi="Cambria Math"/>
            </w:rPr>
            <m:t xml:space="preserve">  + </m:t>
          </m:r>
          <m:sSubSup>
            <m:sSubSupPr>
              <m:ctrlPr>
                <w:rPr>
                  <w:rFonts w:ascii="Cambria Math" w:hAnsi="Cambria Math"/>
                  <w:i/>
                </w:rPr>
              </m:ctrlPr>
            </m:sSubSupPr>
            <m:e>
              <m:r>
                <w:rPr>
                  <w:rFonts w:ascii="Cambria Math" w:hAnsi="Cambria Math"/>
                </w:rPr>
                <m:t>η</m:t>
              </m:r>
            </m:e>
            <m:sub>
              <m:r>
                <w:rPr>
                  <w:rFonts w:ascii="Cambria Math" w:hAnsi="Cambria Math"/>
                </w:rPr>
                <m:t>n</m:t>
              </m:r>
            </m:sub>
            <m:sup>
              <m:r>
                <w:rPr>
                  <w:rFonts w:ascii="Cambria Math" w:hAnsi="Cambria Math"/>
                </w:rPr>
                <m:t>2</m:t>
              </m:r>
            </m:sup>
          </m:sSubSup>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 F</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e>
                      </m:d>
                    </m:e>
                  </m:d>
                </m:e>
              </m:d>
            </m:e>
            <m:sup>
              <m:r>
                <w:rPr>
                  <w:rFonts w:ascii="Cambria Math" w:hAnsi="Cambria Math"/>
                </w:rPr>
                <m:t>2</m:t>
              </m:r>
            </m:sup>
          </m:sSup>
          <m:r>
            <m:rPr>
              <m:sty m:val="p"/>
            </m:rPr>
            <w:rPr>
              <w:rFonts w:ascii="Cambria Math" w:hAnsi="Cambria Math"/>
            </w:rPr>
            <w:br/>
          </m:r>
        </m:oMath>
      </m:oMathPara>
      <w:r w:rsidR="00A73173">
        <w:t xml:space="preserve">                                                          </w:t>
      </w:r>
      <m:oMath>
        <m:r>
          <w:rPr>
            <w:rFonts w:ascii="Cambria Math" w:hAnsi="Cambria Math"/>
          </w:rPr>
          <m:t xml:space="preserve">  - 2</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 v, F(</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 F(</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m:t>
        </m:r>
      </m:oMath>
      <w:r w:rsidR="00A73173">
        <w:tab/>
      </w:r>
      <w:r w:rsidR="00A73173">
        <w:tab/>
      </w:r>
      <w:r w:rsidR="00A73173">
        <w:tab/>
        <w:t>(4.5)</w:t>
      </w:r>
      <m:oMath>
        <m:r>
          <m:rPr>
            <m:sty m:val="p"/>
          </m:rPr>
          <w:rPr>
            <w:rFonts w:ascii="Cambria Math" w:hAnsi="Cambria Math"/>
          </w:rPr>
          <w:br/>
        </m:r>
      </m:oMath>
      <w:r w:rsidR="00486998">
        <w:br/>
      </w:r>
      <w:r w:rsidR="00486998">
        <w:br/>
        <w:t xml:space="preserve">Step 4: Express </w:t>
      </w:r>
      <m:oMath>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 v</m:t>
                    </m:r>
                  </m:e>
                </m:d>
              </m:e>
            </m:d>
          </m:e>
          <m:sup>
            <m:r>
              <w:rPr>
                <w:rFonts w:ascii="Cambria Math" w:hAnsi="Cambria Math"/>
              </w:rPr>
              <m:t>2</m:t>
            </m:r>
          </m:sup>
        </m:sSup>
        <m:r>
          <w:rPr>
            <w:rFonts w:ascii="Cambria Math" w:hAnsi="Cambria Math"/>
          </w:rPr>
          <m:t>.</m:t>
        </m:r>
      </m:oMath>
      <w:r w:rsidR="00486998">
        <w:br/>
      </w:r>
      <w:r w:rsidR="00486998">
        <w:br/>
      </w:r>
      <m:oMathPara>
        <m:oMath>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 u</m:t>
                      </m:r>
                    </m:e>
                  </m:d>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u</m:t>
                      </m:r>
                    </m:e>
                  </m:d>
                </m:e>
              </m:d>
            </m:e>
            <m:sup>
              <m:r>
                <w:rPr>
                  <w:rFonts w:ascii="Cambria Math" w:hAnsi="Cambria Math"/>
                </w:rPr>
                <m:t>2</m:t>
              </m:r>
            </m:sup>
          </m:sSup>
          <m:r>
            <w:rPr>
              <w:rFonts w:ascii="Cambria Math" w:hAnsi="Cambria Math"/>
            </w:rPr>
            <m:t xml:space="preserve"> -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e>
                  </m:d>
                </m:e>
              </m:d>
            </m:e>
            <m:sup>
              <m:r>
                <w:rPr>
                  <w:rFonts w:ascii="Cambria Math" w:hAnsi="Cambria Math"/>
                </w:rPr>
                <m:t>2</m:t>
              </m:r>
            </m:sup>
          </m:sSup>
          <m:r>
            <w:rPr>
              <w:rFonts w:ascii="Cambria Math" w:hAnsi="Cambria Math"/>
            </w:rPr>
            <m:t>+ 2⟨</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 u⟩.</m:t>
          </m:r>
          <m:r>
            <m:rPr>
              <m:sty m:val="p"/>
            </m:rPr>
            <w:br/>
          </m:r>
        </m:oMath>
        <m:oMath>
          <m:r>
            <m:rPr>
              <m:sty m:val="p"/>
            </m:rPr>
            <w:br/>
          </m:r>
        </m:oMath>
        <m:oMath>
          <m:r>
            <m:rPr>
              <m:sty m:val="p"/>
            </m:rPr>
            <w:br/>
          </m:r>
        </m:oMath>
      </m:oMathPara>
      <w:r w:rsidR="00486998">
        <w:t>Step 5: Use projection property.</w:t>
      </w:r>
      <w:r w:rsidR="00486998">
        <w:br/>
      </w:r>
      <w:r w:rsidR="00486998">
        <w:br/>
        <w:t xml:space="preserve">Since </w:t>
      </w:r>
      <m:oMath>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P</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 xml:space="preserve"> F(</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m:t>
        </m:r>
        <m:r>
          <m:rPr>
            <m:sty m:val="p"/>
          </m:rPr>
          <w:rPr>
            <w:rFonts w:ascii="Cambria Math" w:hAnsi="Cambria Math"/>
          </w:rPr>
          <w:br/>
        </m:r>
      </m:oMath>
      <w:r w:rsidR="00486998">
        <w:br/>
      </w:r>
      <m:oMath>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 xml:space="preserve"> F(</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v -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 0.</m:t>
        </m:r>
      </m:oMath>
      <w:r w:rsidR="00A73173">
        <w:tab/>
      </w:r>
      <w:r w:rsidR="00A73173">
        <w:tab/>
      </w:r>
      <w:r w:rsidR="00A73173">
        <w:tab/>
      </w:r>
      <w:r w:rsidR="00A73173">
        <w:tab/>
      </w:r>
      <w:r w:rsidR="00A73173">
        <w:tab/>
      </w:r>
      <w:r w:rsidR="00A73173">
        <w:tab/>
      </w:r>
      <w:r w:rsidR="00A73173">
        <w:tab/>
        <w:t>(4.6)</w:t>
      </w:r>
      <m:oMath>
        <m:r>
          <m:rPr>
            <m:sty m:val="p"/>
          </m:rPr>
          <w:rPr>
            <w:rFonts w:ascii="Cambria Math" w:hAnsi="Cambria Math"/>
          </w:rPr>
          <w:br/>
        </m:r>
      </m:oMath>
      <w:r w:rsidR="00486998">
        <w:br/>
        <w:t>This implies</w:t>
      </w:r>
      <w:r w:rsidR="00486998">
        <w:br/>
      </w:r>
      <w:r w:rsidR="00486998">
        <w:br/>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 u⟩ ≤ -</m:t>
        </m:r>
        <m:sSub>
          <m:sSubPr>
            <m:ctrlPr>
              <w:rPr>
                <w:rFonts w:ascii="Cambria Math" w:hAnsi="Cambria Math"/>
                <w:i/>
              </w:rPr>
            </m:ctrlPr>
          </m:sSubPr>
          <m:e>
            <m:r>
              <w:rPr>
                <w:rFonts w:ascii="Cambria Math" w:hAnsi="Cambria Math"/>
              </w:rPr>
              <m:t>η</m:t>
            </m:r>
          </m:e>
          <m:sub>
            <m:r>
              <w:rPr>
                <w:rFonts w:ascii="Cambria Math" w:hAnsi="Cambria Math"/>
              </w:rPr>
              <m:t>n</m:t>
            </m:r>
          </m:sub>
        </m:sSub>
        <m:r>
          <w:rPr>
            <w:rFonts w:ascii="Cambria Math" w:hAnsi="Cambria Math"/>
          </w:rPr>
          <m:t xml:space="preserve"> ⟨F(</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 u⟩.</m:t>
        </m:r>
      </m:oMath>
      <w:r w:rsidR="00A73173">
        <w:tab/>
      </w:r>
      <w:r w:rsidR="00A73173">
        <w:tab/>
      </w:r>
      <w:r w:rsidR="00A73173">
        <w:tab/>
      </w:r>
      <w:r w:rsidR="00A73173">
        <w:tab/>
      </w:r>
      <w:r w:rsidR="00A73173">
        <w:tab/>
      </w:r>
      <w:r w:rsidR="00A73173">
        <w:tab/>
        <w:t>(4.7)</w:t>
      </w:r>
      <m:oMath>
        <m:r>
          <m:rPr>
            <m:sty m:val="p"/>
          </m:rPr>
          <w:rPr>
            <w:rFonts w:ascii="Cambria Math" w:hAnsi="Cambria Math"/>
          </w:rPr>
          <w:br/>
        </m:r>
      </m:oMath>
      <w:r w:rsidR="00486998">
        <w:br/>
      </w:r>
      <w:r w:rsidR="00486998">
        <w:br/>
        <w:t>Step 6: Substitute into the expansion.</w:t>
      </w:r>
      <w:r w:rsidR="00486998">
        <w:br/>
      </w:r>
      <w:r w:rsidR="00486998">
        <w:br/>
        <w:t>Combining the above estimates,</w:t>
      </w:r>
      <w:r w:rsidR="00486998">
        <w:br/>
      </w:r>
      <w:r w:rsidR="00486998">
        <w:br/>
      </w:r>
      <m:oMathPara>
        <m:oMath>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u</m:t>
                      </m:r>
                    </m:e>
                  </m:d>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u</m:t>
                      </m:r>
                    </m:e>
                  </m:d>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e>
                  </m:d>
                </m:e>
              </m:d>
            </m:e>
            <m:sup>
              <m:r>
                <w:rPr>
                  <w:rFonts w:ascii="Cambria Math" w:hAnsi="Cambria Math"/>
                </w:rPr>
                <m:t>2</m:t>
              </m:r>
            </m:sup>
          </m:sSup>
          <m:r>
            <w:rPr>
              <w:rFonts w:ascii="Cambria Math" w:hAnsi="Cambria Math"/>
            </w:rPr>
            <m:t xml:space="preserve">+ </m:t>
          </m:r>
          <m:sSubSup>
            <m:sSubSupPr>
              <m:ctrlPr>
                <w:rPr>
                  <w:rFonts w:ascii="Cambria Math" w:hAnsi="Cambria Math"/>
                  <w:i/>
                </w:rPr>
              </m:ctrlPr>
            </m:sSubSupPr>
            <m:e>
              <m:r>
                <w:rPr>
                  <w:rFonts w:ascii="Cambria Math" w:hAnsi="Cambria Math"/>
                </w:rPr>
                <m:t>η</m:t>
              </m:r>
            </m:e>
            <m:sub>
              <m:r>
                <w:rPr>
                  <w:rFonts w:ascii="Cambria Math" w:hAnsi="Cambria Math"/>
                </w:rPr>
                <m:t>n</m:t>
              </m:r>
            </m:sub>
            <m:sup>
              <m:r>
                <w:rPr>
                  <w:rFonts w:ascii="Cambria Math" w:hAnsi="Cambria Math"/>
                </w:rPr>
                <m:t>2</m:t>
              </m:r>
            </m:sup>
          </m:sSubSup>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 F</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e>
                      </m:d>
                    </m:e>
                  </m:d>
                </m:e>
              </m:d>
            </m:e>
            <m:sup>
              <m:r>
                <w:rPr>
                  <w:rFonts w:ascii="Cambria Math" w:hAnsi="Cambria Math"/>
                </w:rPr>
                <m:t>2</m:t>
              </m:r>
            </m:sup>
          </m:sSup>
          <m:r>
            <m:rPr>
              <m:sty m:val="p"/>
            </m:rPr>
            <w:rPr>
              <w:rFonts w:ascii="Cambria Math" w:hAnsi="Cambria Math"/>
            </w:rPr>
            <w:br/>
          </m:r>
        </m:oMath>
      </m:oMathPara>
      <w:r w:rsidR="00804BB3">
        <w:t xml:space="preserve">                                            </w:t>
      </w:r>
      <m:oMath>
        <m:r>
          <w:rPr>
            <w:rFonts w:ascii="Cambria Math" w:hAnsi="Cambria Math"/>
          </w:rPr>
          <m:t xml:space="preserve">  - 2</m:t>
        </m:r>
        <m:sSub>
          <m:sSubPr>
            <m:ctrlPr>
              <w:rPr>
                <w:rFonts w:ascii="Cambria Math" w:hAnsi="Cambria Math"/>
                <w:i/>
              </w:rPr>
            </m:ctrlPr>
          </m:sSubPr>
          <m:e>
            <m:r>
              <w:rPr>
                <w:rFonts w:ascii="Cambria Math" w:hAnsi="Cambria Math"/>
              </w:rPr>
              <m:t>η</m:t>
            </m:r>
          </m:e>
          <m:sub>
            <m:r>
              <w:rPr>
                <w:rFonts w:ascii="Cambria Math" w:hAnsi="Cambria Math"/>
              </w:rPr>
              <m:t>n</m:t>
            </m:r>
          </m:sub>
        </m:sSub>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u</m:t>
            </m:r>
          </m:e>
        </m:d>
        <m:r>
          <w:rPr>
            <w:rFonts w:ascii="Cambria Math" w:hAnsi="Cambria Math"/>
          </w:rPr>
          <m:t>.</m:t>
        </m:r>
      </m:oMath>
      <w:r w:rsidR="00A73173">
        <w:tab/>
      </w:r>
      <w:r w:rsidR="00A73173">
        <w:tab/>
      </w:r>
      <w:r w:rsidR="00A73173">
        <w:tab/>
      </w:r>
      <w:r w:rsidR="00A73173">
        <w:tab/>
      </w:r>
      <w:r w:rsidR="00A73173">
        <w:tab/>
      </w:r>
      <w:r w:rsidR="00A73173">
        <w:tab/>
        <w:t>(4.8)</w:t>
      </w:r>
      <w:r w:rsidR="00486998">
        <w:br/>
      </w:r>
      <w:r w:rsidR="00486998">
        <w:br/>
      </w:r>
      <w:r w:rsidR="00486998">
        <w:br/>
        <w:t xml:space="preserve">Step 7: Use </w:t>
      </w:r>
      <w:proofErr w:type="spellStart"/>
      <w:r w:rsidR="00486998">
        <w:t>pseudomonotonicity</w:t>
      </w:r>
      <w:proofErr w:type="spellEnd"/>
      <w:r w:rsidR="00486998">
        <w:t>.</w:t>
      </w:r>
      <w:r w:rsidR="00486998">
        <w:br/>
      </w:r>
      <w:r w:rsidR="00486998">
        <w:br/>
        <w:t xml:space="preserve">Since </w:t>
      </w:r>
      <m:oMath>
        <m:r>
          <w:rPr>
            <w:rFonts w:ascii="Cambria Math" w:hAnsi="Cambria Math"/>
          </w:rPr>
          <m:t>u ∈ VI(D,F)</m:t>
        </m:r>
      </m:oMath>
      <w:r w:rsidR="00486998">
        <w:t xml:space="preserve"> and </w:t>
      </w:r>
      <m:oMath>
        <m:r>
          <w:rPr>
            <w:rFonts w:ascii="Cambria Math" w:hAnsi="Cambria Math"/>
          </w:rPr>
          <m:t>F</m:t>
        </m:r>
      </m:oMath>
      <w:r w:rsidR="00486998">
        <w:t xml:space="preserve"> is pseudomonotone,</w:t>
      </w:r>
      <w:r w:rsidR="00486998">
        <w:br/>
      </w:r>
      <w:r w:rsidR="00486998">
        <w:br/>
      </w:r>
      <m:oMath>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u</m:t>
            </m:r>
          </m:e>
        </m:d>
        <m:r>
          <w:rPr>
            <w:rFonts w:ascii="Cambria Math" w:hAnsi="Cambria Math"/>
          </w:rPr>
          <m:t>≥ 0.</m:t>
        </m:r>
      </m:oMath>
      <w:r w:rsidR="00A73173">
        <w:tab/>
      </w:r>
      <w:r w:rsidR="00A73173">
        <w:tab/>
      </w:r>
      <w:r w:rsidR="00A73173">
        <w:tab/>
      </w:r>
      <w:r w:rsidR="00A73173">
        <w:tab/>
      </w:r>
      <w:r w:rsidR="00A73173">
        <w:tab/>
      </w:r>
      <w:r w:rsidR="00A73173">
        <w:tab/>
      </w:r>
      <w:r w:rsidR="00A73173">
        <w:tab/>
      </w:r>
      <w:r w:rsidR="00A73173">
        <w:tab/>
      </w:r>
      <w:r w:rsidR="00A73173">
        <w:tab/>
        <w:t>(4.9)</w:t>
      </w:r>
      <m:oMath>
        <m:r>
          <m:rPr>
            <m:sty m:val="p"/>
          </m:rPr>
          <w:rPr>
            <w:rFonts w:ascii="Cambria Math" w:hAnsi="Cambria Math"/>
          </w:rPr>
          <w:br/>
        </m:r>
      </m:oMath>
      <w:r w:rsidR="00486998">
        <w:br/>
        <w:t>Thus,</w:t>
      </w:r>
      <w:r w:rsidR="00486998">
        <w:br/>
      </w:r>
      <m:oMathPara>
        <m:oMath>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u</m:t>
                      </m:r>
                    </m:e>
                  </m:d>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u</m:t>
                      </m:r>
                    </m:e>
                  </m:d>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e>
                  </m:d>
                </m:e>
              </m:d>
            </m:e>
            <m:sup>
              <m:r>
                <w:rPr>
                  <w:rFonts w:ascii="Cambria Math" w:hAnsi="Cambria Math"/>
                </w:rPr>
                <m:t>2</m:t>
              </m:r>
            </m:sup>
          </m:sSup>
          <m:r>
            <w:rPr>
              <w:rFonts w:ascii="Cambria Math" w:hAnsi="Cambria Math"/>
            </w:rPr>
            <m:t xml:space="preserve">+ </m:t>
          </m:r>
          <m:sSubSup>
            <m:sSubSupPr>
              <m:ctrlPr>
                <w:rPr>
                  <w:rFonts w:ascii="Cambria Math" w:hAnsi="Cambria Math"/>
                  <w:i/>
                </w:rPr>
              </m:ctrlPr>
            </m:sSubSupPr>
            <m:e>
              <m:r>
                <w:rPr>
                  <w:rFonts w:ascii="Cambria Math" w:hAnsi="Cambria Math"/>
                </w:rPr>
                <m:t>η</m:t>
              </m:r>
            </m:e>
            <m:sub>
              <m:r>
                <w:rPr>
                  <w:rFonts w:ascii="Cambria Math" w:hAnsi="Cambria Math"/>
                </w:rPr>
                <m:t>n</m:t>
              </m:r>
            </m:sub>
            <m:sup>
              <m:r>
                <w:rPr>
                  <w:rFonts w:ascii="Cambria Math" w:hAnsi="Cambria Math"/>
                </w:rPr>
                <m:t>2</m:t>
              </m:r>
            </m:sup>
          </m:sSubSup>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 F</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e>
                      </m:d>
                    </m:e>
                  </m:d>
                </m:e>
              </m:d>
            </m:e>
            <m:sup>
              <m:r>
                <w:rPr>
                  <w:rFonts w:ascii="Cambria Math" w:hAnsi="Cambria Math"/>
                </w:rPr>
                <m:t>2</m:t>
              </m:r>
            </m:sup>
          </m:sSup>
          <m:r>
            <w:rPr>
              <w:rFonts w:ascii="Cambria Math" w:hAnsi="Cambria Math"/>
            </w:rPr>
            <m:t>.</m:t>
          </m:r>
          <m:r>
            <m:rPr>
              <m:sty m:val="p"/>
            </m:rPr>
            <w:br/>
          </m:r>
        </m:oMath>
        <m:oMath>
          <m:r>
            <m:rPr>
              <m:sty m:val="p"/>
            </m:rPr>
            <w:br/>
          </m:r>
        </m:oMath>
        <m:oMath>
          <m:r>
            <m:rPr>
              <m:sty m:val="p"/>
            </m:rPr>
            <w:br/>
          </m:r>
        </m:oMath>
        <m:oMath>
          <m:r>
            <m:rPr>
              <m:sty m:val="p"/>
            </m:rPr>
            <w:rPr>
              <w:rFonts w:ascii="Cambria Math" w:hAnsi="Cambria Math"/>
            </w:rPr>
            <m:t>Step 8: Apply step-size bound.</m:t>
          </m:r>
          <m:r>
            <m:rPr>
              <m:sty m:val="p"/>
            </m:rPr>
            <w:br/>
          </m:r>
        </m:oMath>
        <m:oMath>
          <m:r>
            <m:rPr>
              <m:sty m:val="p"/>
            </m:rPr>
            <w:br/>
          </m:r>
        </m:oMath>
        <m:oMath>
          <m:r>
            <m:rPr>
              <m:sty m:val="p"/>
            </m:rPr>
            <w:rPr>
              <w:rFonts w:ascii="Cambria Math" w:hAnsi="Cambria Math"/>
            </w:rPr>
            <m:t>Using</m:t>
          </m:r>
          <m:r>
            <m:rPr>
              <m:sty m:val="p"/>
            </m:rPr>
            <w:br/>
          </m:r>
        </m:oMath>
        <m:oMath>
          <m:r>
            <m:rPr>
              <m:sty m:val="p"/>
            </m:rPr>
            <w:br/>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 F</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e>
                      </m:d>
                    </m:e>
                  </m:d>
                </m:e>
              </m:d>
            </m:e>
            <m:sup>
              <m:r>
                <w:rPr>
                  <w:rFonts w:ascii="Cambria Math" w:hAnsi="Cambria Math"/>
                </w:rPr>
                <m:t>2</m:t>
              </m:r>
            </m:sup>
          </m:sSup>
          <m:r>
            <w:rPr>
              <w:rFonts w:ascii="Cambria Math" w:hAnsi="Cambria Math"/>
            </w:rPr>
            <m:t xml:space="preserve"> ≤ </m:t>
          </m:r>
          <m:sSup>
            <m:sSupPr>
              <m:ctrlPr>
                <w:rPr>
                  <w:rFonts w:ascii="Cambria Math" w:hAnsi="Cambria Math"/>
                  <w:i/>
                </w:rPr>
              </m:ctrlPr>
            </m:sSupPr>
            <m:e>
              <m:r>
                <w:rPr>
                  <w:rFonts w:ascii="Cambria Math" w:hAnsi="Cambria Math"/>
                </w:rPr>
                <m:t>ν</m:t>
              </m:r>
            </m:e>
            <m:sup>
              <m:r>
                <w:rPr>
                  <w:rFonts w:ascii="Cambria Math" w:hAnsi="Cambria Math"/>
                </w:rPr>
                <m:t>2</m:t>
              </m:r>
            </m:sup>
          </m:sSup>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up>
                  <m:r>
                    <w:rPr>
                      <w:rFonts w:ascii="Cambria Math" w:hAnsi="Cambria Math"/>
                    </w:rPr>
                    <m:t>2</m:t>
                  </m:r>
                </m:sup>
              </m:sSubSup>
            </m:den>
          </m:f>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e>
                  </m:d>
                </m:e>
              </m:d>
            </m:e>
            <m:sup>
              <m:r>
                <w:rPr>
                  <w:rFonts w:ascii="Cambria Math" w:hAnsi="Cambria Math"/>
                </w:rPr>
                <m:t>2</m:t>
              </m:r>
            </m:sup>
          </m:sSup>
          <m:r>
            <w:rPr>
              <w:rFonts w:ascii="Cambria Math" w:hAnsi="Cambria Math"/>
            </w:rPr>
            <m:t>,</m:t>
          </m:r>
        </m:oMath>
      </m:oMathPara>
      <w:r w:rsidR="00A73173">
        <w:tab/>
      </w:r>
      <w:r w:rsidR="00A73173">
        <w:tab/>
      </w:r>
      <w:r w:rsidR="00A73173">
        <w:tab/>
      </w:r>
      <w:r w:rsidR="00A73173">
        <w:tab/>
      </w:r>
      <w:r w:rsidR="00A73173">
        <w:tab/>
      </w:r>
      <w:r w:rsidR="00A73173">
        <w:tab/>
        <w:t>(4.10)</w:t>
      </w:r>
      <m:oMath>
        <m:r>
          <m:rPr>
            <m:sty m:val="p"/>
          </m:rPr>
          <w:rPr>
            <w:rFonts w:ascii="Cambria Math" w:hAnsi="Cambria Math"/>
          </w:rPr>
          <w:br/>
        </m:r>
      </m:oMath>
      <w:r w:rsidR="00486998">
        <w:br/>
        <w:t>we obtain</w:t>
      </w:r>
      <w:r w:rsidR="00486998">
        <w:br/>
      </w:r>
      <w:r w:rsidR="00486998">
        <w:br/>
      </w:r>
      <m:oMath>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u</m:t>
                    </m:r>
                  </m:e>
                </m:d>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u</m:t>
                    </m:r>
                  </m:e>
                </m:d>
              </m:e>
            </m:d>
          </m:e>
          <m:sup>
            <m:r>
              <w:rPr>
                <w:rFonts w:ascii="Cambria Math" w:hAnsi="Cambria Math"/>
              </w:rPr>
              <m:t>2</m:t>
            </m:r>
          </m:sup>
        </m:sSup>
        <m:r>
          <w:rPr>
            <w:rFonts w:ascii="Cambria Math" w:hAnsi="Cambria Math"/>
          </w:rPr>
          <m:t xml:space="preserve">  - </m:t>
        </m:r>
        <m:d>
          <m:dPr>
            <m:ctrlPr>
              <w:rPr>
                <w:rFonts w:ascii="Cambria Math" w:hAnsi="Cambria Math"/>
                <w:i/>
              </w:rPr>
            </m:ctrlPr>
          </m:dPr>
          <m:e>
            <m:r>
              <w:rPr>
                <w:rFonts w:ascii="Cambria Math" w:hAnsi="Cambria Math"/>
              </w:rPr>
              <m:t xml:space="preserve">1 - </m:t>
            </m:r>
            <m:sSup>
              <m:sSupPr>
                <m:ctrlPr>
                  <w:rPr>
                    <w:rFonts w:ascii="Cambria Math" w:hAnsi="Cambria Math"/>
                    <w:i/>
                  </w:rPr>
                </m:ctrlPr>
              </m:sSupPr>
              <m:e>
                <m:r>
                  <w:rPr>
                    <w:rFonts w:ascii="Cambria Math" w:hAnsi="Cambria Math"/>
                  </w:rPr>
                  <m:t>ν</m:t>
                </m:r>
              </m:e>
              <m:sup>
                <m:r>
                  <w:rPr>
                    <w:rFonts w:ascii="Cambria Math" w:hAnsi="Cambria Math"/>
                  </w:rPr>
                  <m:t>2</m:t>
                </m:r>
              </m:sup>
            </m:sSup>
            <m:f>
              <m:fPr>
                <m:ctrlPr>
                  <w:rPr>
                    <w:rFonts w:ascii="Cambria Math" w:hAnsi="Cambria Math"/>
                    <w:i/>
                  </w:rPr>
                </m:ctrlPr>
              </m:fPr>
              <m:num>
                <m:sSubSup>
                  <m:sSubSupPr>
                    <m:ctrlPr>
                      <w:rPr>
                        <w:rFonts w:ascii="Cambria Math" w:hAnsi="Cambria Math"/>
                        <w:i/>
                      </w:rPr>
                    </m:ctrlPr>
                  </m:sSubSupPr>
                  <m:e>
                    <m:r>
                      <w:rPr>
                        <w:rFonts w:ascii="Cambria Math" w:hAnsi="Cambria Math"/>
                      </w:rPr>
                      <m:t>η</m:t>
                    </m:r>
                  </m:e>
                  <m:sub>
                    <m:r>
                      <w:rPr>
                        <w:rFonts w:ascii="Cambria Math" w:hAnsi="Cambria Math"/>
                      </w:rPr>
                      <m:t>n</m:t>
                    </m:r>
                  </m:sub>
                  <m:sup>
                    <m:r>
                      <w:rPr>
                        <w:rFonts w:ascii="Cambria Math" w:hAnsi="Cambria Math"/>
                      </w:rPr>
                      <m:t>2</m:t>
                    </m:r>
                  </m:sup>
                </m:sSubSup>
              </m:num>
              <m:den>
                <m:sSubSup>
                  <m:sSubSupPr>
                    <m:ctrlPr>
                      <w:rPr>
                        <w:rFonts w:ascii="Cambria Math" w:hAnsi="Cambria Math"/>
                        <w:i/>
                      </w:rPr>
                    </m:ctrlPr>
                  </m:sSubSup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up>
                    <m:r>
                      <w:rPr>
                        <w:rFonts w:ascii="Cambria Math" w:hAnsi="Cambria Math"/>
                      </w:rPr>
                      <m:t>2</m:t>
                    </m:r>
                  </m:sup>
                </m:sSubSup>
              </m:den>
            </m:f>
          </m:e>
        </m:d>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e>
                </m:d>
              </m:e>
            </m:d>
          </m:e>
          <m:sup>
            <m:r>
              <w:rPr>
                <w:rFonts w:ascii="Cambria Math" w:hAnsi="Cambria Math"/>
              </w:rPr>
              <m:t>2</m:t>
            </m:r>
          </m:sup>
        </m:sSup>
        <m:r>
          <w:rPr>
            <w:rFonts w:ascii="Cambria Math" w:hAnsi="Cambria Math"/>
          </w:rPr>
          <m:t>.</m:t>
        </m:r>
      </m:oMath>
      <w:r w:rsidR="00A73173">
        <w:tab/>
      </w:r>
      <w:r w:rsidR="00A73173">
        <w:tab/>
      </w:r>
      <w:r w:rsidR="00A73173">
        <w:tab/>
      </w:r>
      <w:r w:rsidR="00A73173">
        <w:tab/>
        <w:t>(4.11)</w:t>
      </w:r>
    </w:p>
    <w:p w14:paraId="513D59BA" w14:textId="77777777" w:rsidR="00277E40" w:rsidRDefault="006D6C3D" w:rsidP="00486998">
      <w:r>
        <w:t xml:space="preserve">And, it holds from the definition of the </w:t>
      </w:r>
      <w:proofErr w:type="spellStart"/>
      <w:r>
        <w:t>stepsize</w:t>
      </w:r>
      <w:proofErr w:type="spellEnd"/>
      <w:r>
        <w:t xml:space="preserve"> and </w:t>
      </w:r>
      <m:oMath>
        <m:sSub>
          <m:sSubPr>
            <m:ctrlPr>
              <w:rPr>
                <w:rFonts w:ascii="Cambria Math" w:hAnsi="Cambria Math"/>
                <w:i/>
              </w:rPr>
            </m:ctrlPr>
          </m:sSubPr>
          <m:e>
            <m:r>
              <w:rPr>
                <w:rFonts w:ascii="Cambria Math" w:hAnsi="Cambria Math"/>
              </w:rPr>
              <m:t>u</m:t>
            </m:r>
          </m:e>
          <m:sub>
            <m:r>
              <w:rPr>
                <w:rFonts w:ascii="Cambria Math" w:hAnsi="Cambria Math"/>
              </w:rPr>
              <m:t>n</m:t>
            </m:r>
          </m:sub>
        </m:sSub>
      </m:oMath>
      <w:r w:rsidR="00277E40">
        <w:t xml:space="preserve"> that </w:t>
      </w:r>
    </w:p>
    <w:p w14:paraId="06BE8E93" w14:textId="56446C1A" w:rsidR="00486998" w:rsidRDefault="00277E40" w:rsidP="00486998">
      <m:oMath>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m:rPr>
            <m:lit/>
          </m:rPr>
          <w:rPr>
            <w:rFonts w:ascii="Cambria Math" w:hAnsi="Cambria Math"/>
          </w:rPr>
          <m:t>||</m:t>
        </m:r>
        <m:r>
          <w:rPr>
            <w:rFonts w:ascii="Cambria Math" w:hAnsi="Cambria Math"/>
          </w:rPr>
          <m:t>≤v</m:t>
        </m:r>
        <m:f>
          <m:fPr>
            <m:ctrlPr>
              <w:rPr>
                <w:rFonts w:ascii="Cambria Math" w:hAnsi="Cambria Math"/>
                <w:i/>
              </w:rPr>
            </m:ctrlPr>
          </m:fPr>
          <m:num>
            <m:sSub>
              <m:sSubPr>
                <m:ctrlPr>
                  <w:rPr>
                    <w:rFonts w:ascii="Cambria Math" w:hAnsi="Cambria Math"/>
                    <w:i/>
                  </w:rPr>
                </m:ctrlPr>
              </m:sSubPr>
              <m:e>
                <m:r>
                  <w:rPr>
                    <w:rFonts w:ascii="Cambria Math" w:hAnsi="Cambria Math"/>
                  </w:rPr>
                  <m:t>η</m:t>
                </m:r>
              </m:e>
              <m:sub>
                <m:r>
                  <w:rPr>
                    <w:rFonts w:ascii="Cambria Math" w:hAnsi="Cambria Math"/>
                  </w:rPr>
                  <m:t>n</m:t>
                </m:r>
              </m:sub>
            </m:sSub>
          </m:num>
          <m:den>
            <m:sSub>
              <m:sSubPr>
                <m:ctrlPr>
                  <w:rPr>
                    <w:rFonts w:ascii="Cambria Math" w:hAnsi="Cambria Math"/>
                    <w:i/>
                  </w:rPr>
                </m:ctrlPr>
              </m:sSub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Sub>
          </m:den>
        </m:f>
        <m:r>
          <w:rPr>
            <w:rFonts w:ascii="Cambria Math" w:hAnsi="Cambria Math"/>
          </w:rPr>
          <m:t xml:space="preserve"> </m:t>
        </m:r>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m:rPr>
            <m:lit/>
          </m:rPr>
          <w:rPr>
            <w:rFonts w:ascii="Cambria Math" w:hAnsi="Cambria Math"/>
          </w:rPr>
          <m:t>||</m:t>
        </m:r>
        <m:r>
          <w:rPr>
            <w:rFonts w:ascii="Cambria Math" w:hAnsi="Cambria Math"/>
          </w:rPr>
          <m:t xml:space="preserve">. </m:t>
        </m:r>
      </m:oMath>
      <w:r w:rsidR="00A73173">
        <w:tab/>
      </w:r>
      <w:r w:rsidR="00A73173">
        <w:tab/>
      </w:r>
      <w:r w:rsidR="00A73173">
        <w:tab/>
      </w:r>
      <w:r w:rsidR="00A73173">
        <w:tab/>
      </w:r>
      <w:r w:rsidR="00A73173">
        <w:tab/>
      </w:r>
      <w:r w:rsidR="00A73173">
        <w:tab/>
      </w:r>
      <w:r w:rsidR="00A73173">
        <w:tab/>
        <w:t>(4.12)</w:t>
      </w:r>
      <m:oMath>
        <m:r>
          <m:rPr>
            <m:sty m:val="p"/>
          </m:rPr>
          <w:rPr>
            <w:rFonts w:ascii="Cambria Math" w:hAnsi="Cambria Math"/>
          </w:rPr>
          <w:br/>
        </m:r>
      </m:oMath>
      <w:r w:rsidR="00486998">
        <w:br/>
        <w:t>This completes the proof. ∎</w:t>
      </w:r>
      <w:r w:rsidR="00486998">
        <w:br/>
      </w:r>
    </w:p>
    <w:p w14:paraId="7C80D1CB" w14:textId="1E767BC2" w:rsidR="00A26ABD" w:rsidRDefault="00A26ABD" w:rsidP="00A26ABD">
      <w:r>
        <w:br/>
        <w:t xml:space="preserve">Theorem 4.3. Suppose that Assumptions </w:t>
      </w:r>
      <m:oMath>
        <m:r>
          <w:rPr>
            <w:rFonts w:ascii="Cambria Math" w:hAnsi="Cambria Math"/>
          </w:rPr>
          <m:t>(A1)–(A5)</m:t>
        </m:r>
      </m:oMath>
      <w:r>
        <w:t xml:space="preserve"> hold. Let </w:t>
      </w:r>
      <m:oMath>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oMath>
      <w:r>
        <w:t xml:space="preserve"> be the sequence generated by Algorithm 3.2. </w:t>
      </w:r>
      <w:r>
        <w:br/>
      </w:r>
      <w:r>
        <w:br/>
        <w:t>Then:</w:t>
      </w:r>
      <w:r>
        <w:br/>
      </w:r>
      <w:r>
        <w:br/>
        <w:t xml:space="preserve">(i) The sequence </w:t>
      </w:r>
      <m:oMath>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oMath>
      <w:r>
        <w:t xml:space="preserve"> is bounded;</w:t>
      </w:r>
      <w:r>
        <w:br/>
      </w:r>
      <w:r>
        <w:br/>
        <w:t>(ii</w:t>
      </w:r>
      <m:oMath>
        <m:r>
          <w:rPr>
            <w:rFonts w:ascii="Cambria Math" w:hAnsi="Cambria Math"/>
          </w:rPr>
          <m:t>) ||</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 0 as n → ∞;</m:t>
        </m:r>
      </m:oMath>
      <w:r>
        <w:t xml:space="preserve"> </w:t>
      </w:r>
      <w:r>
        <w:br/>
      </w:r>
      <w:r>
        <w:br/>
        <w:t xml:space="preserve">(iii) Every weak cluster point of </w:t>
      </w:r>
      <m:oMath>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m:t>
        </m:r>
      </m:oMath>
      <w:r>
        <w:t xml:space="preserve">belongs to </w:t>
      </w:r>
      <m:oMath>
        <m:r>
          <w:rPr>
            <w:rFonts w:ascii="Cambria Math" w:hAnsi="Cambria Math"/>
          </w:rPr>
          <m:t>Ω;</m:t>
        </m:r>
      </m:oMath>
      <w:r>
        <w:br/>
      </w:r>
      <w:r>
        <w:br/>
        <w:t xml:space="preserve">(iv) The sequence </w:t>
      </w:r>
      <m:oMath>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oMath>
      <w:r>
        <w:t xml:space="preserve"> converges strongly to the unique element </w:t>
      </w:r>
      <m:oMath>
        <m:r>
          <w:rPr>
            <w:rFonts w:ascii="Cambria Math" w:hAnsi="Cambria Math"/>
          </w:rPr>
          <m:t xml:space="preserve">ν ∈ Ω </m:t>
        </m:r>
      </m:oMath>
      <w:r>
        <w:br/>
        <w:t>satisfying</w:t>
      </w:r>
      <w:r>
        <w:br/>
      </w:r>
      <w:r>
        <w:br/>
      </w:r>
      <m:oMath>
        <m:r>
          <w:rPr>
            <w:rFonts w:ascii="Cambria Math" w:hAnsi="Cambria Math"/>
          </w:rPr>
          <m:t>⟨ν - f(ν), x - ν⟩ ≥ 0</m:t>
        </m:r>
      </m:oMath>
      <w:r>
        <w:t xml:space="preserve">,    for all </w:t>
      </w:r>
      <m:oMath>
        <m:r>
          <w:rPr>
            <w:rFonts w:ascii="Cambria Math" w:hAnsi="Cambria Math"/>
          </w:rPr>
          <m:t>x ∈ Ω.</m:t>
        </m:r>
      </m:oMath>
      <w:r>
        <w:br/>
      </w:r>
      <w:r>
        <w:br/>
        <w:t xml:space="preserve">Equivalently, </w:t>
      </w:r>
      <m:oMath>
        <m:r>
          <w:rPr>
            <w:rFonts w:ascii="Cambria Math" w:hAnsi="Cambria Math"/>
          </w:rPr>
          <m:t xml:space="preserve">ν = </m:t>
        </m:r>
        <m:sSub>
          <m:sSubPr>
            <m:ctrlPr>
              <w:rPr>
                <w:rFonts w:ascii="Cambria Math" w:hAnsi="Cambria Math"/>
                <w:i/>
              </w:rPr>
            </m:ctrlPr>
          </m:sSubPr>
          <m:e>
            <m:r>
              <w:rPr>
                <w:rFonts w:ascii="Cambria Math" w:hAnsi="Cambria Math"/>
              </w:rPr>
              <m:t>P</m:t>
            </m:r>
          </m:e>
          <m:sub>
            <m:r>
              <w:rPr>
                <w:rFonts w:ascii="Cambria Math" w:hAnsi="Cambria Math"/>
              </w:rPr>
              <m:t>Ω</m:t>
            </m:r>
          </m:sub>
        </m:sSub>
        <m:r>
          <w:rPr>
            <w:rFonts w:ascii="Cambria Math" w:hAnsi="Cambria Math"/>
          </w:rPr>
          <m:t xml:space="preserve"> f(ν).</m:t>
        </m:r>
      </m:oMath>
      <w:r>
        <w:br/>
      </w:r>
      <w:r>
        <w:br/>
        <w:t>In particular,</w:t>
      </w:r>
      <w:r>
        <w:br/>
      </w:r>
      <w:r>
        <w:br/>
      </w:r>
      <m:oMathPara>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 ν  strongly as n → ∞.</m:t>
          </m:r>
          <m:r>
            <m:rPr>
              <m:sty m:val="p"/>
            </m:rPr>
            <w:br/>
          </m:r>
        </m:oMath>
      </m:oMathPara>
    </w:p>
    <w:p w14:paraId="7B4E1DB4" w14:textId="0734B8CD" w:rsidR="00486998" w:rsidRDefault="0081725E" w:rsidP="00A24062">
      <w:pPr>
        <w:pStyle w:val="ListNumber"/>
        <w:numPr>
          <w:ilvl w:val="0"/>
          <w:numId w:val="0"/>
        </w:numPr>
      </w:pPr>
      <w:r>
        <w:t xml:space="preserve">Proof: </w:t>
      </w:r>
      <w:r w:rsidR="00875473">
        <w:rPr>
          <w:b/>
          <w:bCs/>
        </w:rPr>
        <w:t xml:space="preserve">Claim 1. The sequence </w:t>
      </w:r>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m:t>
        </m:r>
      </m:oMath>
      <w:r w:rsidR="00875473">
        <w:rPr>
          <w:b/>
          <w:bCs/>
        </w:rPr>
        <w:t xml:space="preserve"> is bounded. </w:t>
      </w:r>
    </w:p>
    <w:p w14:paraId="11E2FBCC" w14:textId="77777777" w:rsidR="00A73173" w:rsidRDefault="00875473" w:rsidP="00A24062">
      <w:pPr>
        <w:pStyle w:val="ListNumber"/>
        <w:numPr>
          <w:ilvl w:val="0"/>
          <w:numId w:val="0"/>
        </w:numPr>
      </w:pPr>
      <w:r>
        <w:t xml:space="preserve">From Lemma 3.2, we get that </w:t>
      </w:r>
      <m:oMath>
        <m:r>
          <w:rPr>
            <w:rFonts w:ascii="Cambria Math" w:hAnsi="Cambria Math"/>
          </w:rPr>
          <m:t>i</m:t>
        </m:r>
        <m:sSub>
          <m:sSubPr>
            <m:ctrlPr>
              <w:rPr>
                <w:rFonts w:ascii="Cambria Math" w:hAnsi="Cambria Math"/>
                <w:i/>
              </w:rPr>
            </m:ctrlPr>
          </m:sSubPr>
          <m:e>
            <m:r>
              <w:rPr>
                <w:rFonts w:ascii="Cambria Math" w:hAnsi="Cambria Math"/>
              </w:rPr>
              <m:t>m</m:t>
            </m:r>
          </m:e>
          <m:sub>
            <m:d>
              <m:dPr>
                <m:begChr m:val="{"/>
                <m:endChr m:val="}"/>
                <m:ctrlPr>
                  <w:rPr>
                    <w:rFonts w:ascii="Cambria Math" w:hAnsi="Cambria Math"/>
                    <w:i/>
                  </w:rPr>
                </m:ctrlPr>
              </m:dPr>
              <m:e>
                <m:r>
                  <w:rPr>
                    <w:rFonts w:ascii="Cambria Math" w:hAnsi="Cambria Math"/>
                  </w:rPr>
                  <m:t>n→∞</m:t>
                </m:r>
              </m:e>
            </m:d>
          </m:sub>
        </m:sSub>
        <m:r>
          <w:rPr>
            <w:rFonts w:ascii="Cambria Math" w:hAnsi="Cambria Math"/>
          </w:rPr>
          <m:t xml:space="preserve"> </m:t>
        </m:r>
        <m:d>
          <m:dPr>
            <m:ctrlPr>
              <w:rPr>
                <w:rFonts w:ascii="Cambria Math" w:hAnsi="Cambria Math"/>
                <w:i/>
              </w:rPr>
            </m:ctrlPr>
          </m:dPr>
          <m:e>
            <m:r>
              <w:rPr>
                <w:rFonts w:ascii="Cambria Math" w:hAnsi="Cambria Math"/>
              </w:rPr>
              <m:t xml:space="preserve">1 - </m:t>
            </m:r>
            <m:sSup>
              <m:sSupPr>
                <m:ctrlPr>
                  <w:rPr>
                    <w:rFonts w:ascii="Cambria Math" w:hAnsi="Cambria Math"/>
                    <w:i/>
                  </w:rPr>
                </m:ctrlPr>
              </m:sSupPr>
              <m:e>
                <m:r>
                  <w:rPr>
                    <w:rFonts w:ascii="Cambria Math" w:hAnsi="Cambria Math"/>
                  </w:rPr>
                  <m:t>ν</m:t>
                </m:r>
              </m:e>
              <m:sup>
                <m:r>
                  <w:rPr>
                    <w:rFonts w:ascii="Cambria Math" w:hAnsi="Cambria Math"/>
                  </w:rPr>
                  <m:t>2</m:t>
                </m:r>
              </m:sup>
            </m:sSup>
            <m:f>
              <m:fPr>
                <m:ctrlPr>
                  <w:rPr>
                    <w:rFonts w:ascii="Cambria Math" w:hAnsi="Cambria Math"/>
                    <w:i/>
                  </w:rPr>
                </m:ctrlPr>
              </m:fPr>
              <m:num>
                <m:sSubSup>
                  <m:sSubSupPr>
                    <m:ctrlPr>
                      <w:rPr>
                        <w:rFonts w:ascii="Cambria Math" w:hAnsi="Cambria Math"/>
                        <w:i/>
                      </w:rPr>
                    </m:ctrlPr>
                  </m:sSubSupPr>
                  <m:e>
                    <m:r>
                      <w:rPr>
                        <w:rFonts w:ascii="Cambria Math" w:hAnsi="Cambria Math"/>
                      </w:rPr>
                      <m:t>η</m:t>
                    </m:r>
                  </m:e>
                  <m:sub>
                    <m:r>
                      <w:rPr>
                        <w:rFonts w:ascii="Cambria Math" w:hAnsi="Cambria Math"/>
                      </w:rPr>
                      <m:t>n</m:t>
                    </m:r>
                  </m:sub>
                  <m:sup>
                    <m:r>
                      <w:rPr>
                        <w:rFonts w:ascii="Cambria Math" w:hAnsi="Cambria Math"/>
                      </w:rPr>
                      <m:t>2</m:t>
                    </m:r>
                  </m:sup>
                </m:sSubSup>
              </m:num>
              <m:den>
                <m:sSubSup>
                  <m:sSubSupPr>
                    <m:ctrlPr>
                      <w:rPr>
                        <w:rFonts w:ascii="Cambria Math" w:hAnsi="Cambria Math"/>
                        <w:i/>
                      </w:rPr>
                    </m:ctrlPr>
                  </m:sSubSup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up>
                    <m:r>
                      <w:rPr>
                        <w:rFonts w:ascii="Cambria Math" w:hAnsi="Cambria Math"/>
                      </w:rPr>
                      <m:t>2</m:t>
                    </m:r>
                  </m:sup>
                </m:sSubSup>
              </m:den>
            </m:f>
          </m:e>
        </m:d>
        <m:r>
          <w:rPr>
            <w:rFonts w:ascii="Cambria Math" w:hAnsi="Cambria Math"/>
          </w:rPr>
          <m:t>-1-</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&gt;0.</m:t>
        </m:r>
      </m:oMath>
      <w:r>
        <w:t xml:space="preserve"> So, there exist a constant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such that </w:t>
      </w:r>
      <m:oMath>
        <m:r>
          <w:rPr>
            <w:rFonts w:ascii="Cambria Math" w:hAnsi="Cambria Math"/>
          </w:rPr>
          <m:t xml:space="preserve"> </m:t>
        </m:r>
        <m:d>
          <m:dPr>
            <m:ctrlPr>
              <w:rPr>
                <w:rFonts w:ascii="Cambria Math" w:hAnsi="Cambria Math"/>
                <w:i/>
              </w:rPr>
            </m:ctrlPr>
          </m:dPr>
          <m:e>
            <m:r>
              <w:rPr>
                <w:rFonts w:ascii="Cambria Math" w:hAnsi="Cambria Math"/>
              </w:rPr>
              <m:t xml:space="preserve">1 - </m:t>
            </m:r>
            <m:sSup>
              <m:sSupPr>
                <m:ctrlPr>
                  <w:rPr>
                    <w:rFonts w:ascii="Cambria Math" w:hAnsi="Cambria Math"/>
                    <w:i/>
                  </w:rPr>
                </m:ctrlPr>
              </m:sSupPr>
              <m:e>
                <m:r>
                  <w:rPr>
                    <w:rFonts w:ascii="Cambria Math" w:hAnsi="Cambria Math"/>
                  </w:rPr>
                  <m:t>ν</m:t>
                </m:r>
              </m:e>
              <m:sup>
                <m:r>
                  <w:rPr>
                    <w:rFonts w:ascii="Cambria Math" w:hAnsi="Cambria Math"/>
                  </w:rPr>
                  <m:t>2</m:t>
                </m:r>
              </m:sup>
            </m:sSup>
            <m:f>
              <m:fPr>
                <m:ctrlPr>
                  <w:rPr>
                    <w:rFonts w:ascii="Cambria Math" w:hAnsi="Cambria Math"/>
                    <w:i/>
                  </w:rPr>
                </m:ctrlPr>
              </m:fPr>
              <m:num>
                <m:sSubSup>
                  <m:sSubSupPr>
                    <m:ctrlPr>
                      <w:rPr>
                        <w:rFonts w:ascii="Cambria Math" w:hAnsi="Cambria Math"/>
                        <w:i/>
                      </w:rPr>
                    </m:ctrlPr>
                  </m:sSubSupPr>
                  <m:e>
                    <m:r>
                      <w:rPr>
                        <w:rFonts w:ascii="Cambria Math" w:hAnsi="Cambria Math"/>
                      </w:rPr>
                      <m:t>η</m:t>
                    </m:r>
                  </m:e>
                  <m:sub>
                    <m:r>
                      <w:rPr>
                        <w:rFonts w:ascii="Cambria Math" w:hAnsi="Cambria Math"/>
                      </w:rPr>
                      <m:t>n</m:t>
                    </m:r>
                  </m:sub>
                  <m:sup>
                    <m:r>
                      <w:rPr>
                        <w:rFonts w:ascii="Cambria Math" w:hAnsi="Cambria Math"/>
                      </w:rPr>
                      <m:t>2</m:t>
                    </m:r>
                  </m:sup>
                </m:sSubSup>
              </m:num>
              <m:den>
                <m:sSubSup>
                  <m:sSubSupPr>
                    <m:ctrlPr>
                      <w:rPr>
                        <w:rFonts w:ascii="Cambria Math" w:hAnsi="Cambria Math"/>
                        <w:i/>
                      </w:rPr>
                    </m:ctrlPr>
                  </m:sSubSup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up>
                    <m:r>
                      <w:rPr>
                        <w:rFonts w:ascii="Cambria Math" w:hAnsi="Cambria Math"/>
                      </w:rPr>
                      <m:t>2</m:t>
                    </m:r>
                  </m:sup>
                </m:sSubSup>
              </m:den>
            </m:f>
          </m:e>
        </m:d>
        <m:r>
          <w:rPr>
            <w:rFonts w:ascii="Cambria Math" w:hAnsi="Cambria Math"/>
          </w:rPr>
          <m:t>&gt;0</m:t>
        </m:r>
      </m:oMath>
      <w:r>
        <w:t xml:space="preserve"> for all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oMath>
      <w:r>
        <w:t xml:space="preserve"> Therefore, we conclude from Lemma 4.2 that </w:t>
      </w:r>
    </w:p>
    <w:p w14:paraId="0CA24D8B" w14:textId="257B0253" w:rsidR="00875473" w:rsidRPr="00875473" w:rsidRDefault="00000000" w:rsidP="00A24062">
      <w:pPr>
        <w:pStyle w:val="ListNumber"/>
        <w:numPr>
          <w:ilvl w:val="0"/>
          <w:numId w:val="0"/>
        </w:numPr>
      </w:pPr>
      <m:oMath>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u</m:t>
                    </m:r>
                  </m:e>
                </m:d>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u</m:t>
                    </m:r>
                  </m:e>
                </m:d>
              </m:e>
            </m:d>
          </m:e>
          <m:sup>
            <m:r>
              <w:rPr>
                <w:rFonts w:ascii="Cambria Math" w:hAnsi="Cambria Math"/>
              </w:rPr>
              <m:t>2</m:t>
            </m:r>
          </m:sup>
        </m:sSup>
        <m:r>
          <w:rPr>
            <w:rFonts w:ascii="Cambria Math" w:hAnsi="Cambria Math"/>
          </w:rPr>
          <m:t xml:space="preserve"> ⇒</m:t>
        </m:r>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 xml:space="preserve">  ∀ n≥</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 xml:space="preserve">. </m:t>
        </m:r>
      </m:oMath>
      <w:r w:rsidR="00063597">
        <w:tab/>
      </w:r>
      <w:r w:rsidR="00063597">
        <w:tab/>
      </w:r>
      <w:r w:rsidR="00063597">
        <w:tab/>
        <w:t>(4.13)</w:t>
      </w:r>
    </w:p>
    <w:p w14:paraId="79DBA74D" w14:textId="7758B2B3" w:rsidR="00875473" w:rsidRDefault="00875473" w:rsidP="00A24062">
      <w:pPr>
        <w:pStyle w:val="ListNumber"/>
        <w:numPr>
          <w:ilvl w:val="0"/>
          <w:numId w:val="0"/>
        </w:numPr>
      </w:pPr>
    </w:p>
    <w:p w14:paraId="20CC61BC" w14:textId="48891069" w:rsidR="00A73173" w:rsidRDefault="00A73173" w:rsidP="00A24062">
      <w:pPr>
        <w:pStyle w:val="ListNumber"/>
        <w:numPr>
          <w:ilvl w:val="0"/>
          <w:numId w:val="0"/>
        </w:numPr>
      </w:pPr>
      <w:r>
        <w:t xml:space="preserve">Using definition of </w:t>
      </w:r>
      <m:oMath>
        <m:sSub>
          <m:sSubPr>
            <m:ctrlPr>
              <w:rPr>
                <w:rFonts w:ascii="Cambria Math" w:hAnsi="Cambria Math"/>
                <w:i/>
              </w:rPr>
            </m:ctrlPr>
          </m:sSubPr>
          <m:e>
            <m:r>
              <w:rPr>
                <w:rFonts w:ascii="Cambria Math" w:hAnsi="Cambria Math"/>
              </w:rPr>
              <m:t>w</m:t>
            </m:r>
          </m:e>
          <m:sub>
            <m:r>
              <w:rPr>
                <w:rFonts w:ascii="Cambria Math" w:hAnsi="Cambria Math"/>
              </w:rPr>
              <m:t>n</m:t>
            </m:r>
          </m:sub>
        </m:sSub>
      </m:oMath>
      <w:r>
        <w:t xml:space="preserve"> from the algorithm, we get</w:t>
      </w:r>
    </w:p>
    <w:p w14:paraId="4D47574C" w14:textId="731B9A49" w:rsidR="00BC6089" w:rsidRPr="00BC6089" w:rsidRDefault="00BC6089" w:rsidP="00A24062">
      <w:pPr>
        <w:pStyle w:val="ListNumber"/>
        <w:numPr>
          <w:ilvl w:val="0"/>
          <w:numId w:val="0"/>
        </w:numPr>
      </w:pPr>
      <m:oMathPara>
        <m:oMath>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n</m:t>
              </m:r>
            </m:sub>
          </m:sSub>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s</m:t>
                  </m:r>
                </m:e>
                <m:sub>
                  <m:d>
                    <m:dPr>
                      <m:begChr m:val="{"/>
                      <m:endChr m:val="}"/>
                      <m:ctrlPr>
                        <w:rPr>
                          <w:rFonts w:ascii="Cambria Math" w:hAnsi="Cambria Math"/>
                          <w:i/>
                        </w:rPr>
                      </m:ctrlPr>
                    </m:dPr>
                    <m:e>
                      <m:r>
                        <w:rPr>
                          <w:rFonts w:ascii="Cambria Math" w:hAnsi="Cambria Math"/>
                        </w:rPr>
                        <m:t>n-1</m:t>
                      </m:r>
                    </m:e>
                  </m:d>
                </m:sub>
              </m:sSub>
            </m:e>
          </m:d>
          <m:r>
            <w:rPr>
              <w:rFonts w:ascii="Cambria Math" w:hAnsi="Cambria Math"/>
            </w:rPr>
            <m:t>-u</m:t>
          </m:r>
          <m:r>
            <m:rPr>
              <m:lit/>
            </m:rPr>
            <w:rPr>
              <w:rFonts w:ascii="Cambria Math" w:hAnsi="Cambria Math"/>
            </w:rPr>
            <m:t>||</m:t>
          </m:r>
        </m:oMath>
      </m:oMathPara>
    </w:p>
    <w:p w14:paraId="436235A8" w14:textId="290C3731" w:rsidR="00BC6089" w:rsidRPr="00BC6089" w:rsidRDefault="00BC6089" w:rsidP="00A24062">
      <w:pPr>
        <w:pStyle w:val="ListNumber"/>
        <w:numPr>
          <w:ilvl w:val="0"/>
          <w:numId w:val="0"/>
        </w:numPr>
      </w:pPr>
      <w:r>
        <w:tab/>
      </w:r>
      <w:r>
        <w:tab/>
      </w:r>
      <w:r>
        <w:tab/>
      </w:r>
      <w:r>
        <w:tab/>
      </w:r>
      <w:r>
        <w:tab/>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n</m:t>
            </m:r>
          </m:sub>
        </m:sSub>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s</m:t>
            </m:r>
          </m:e>
          <m:sub>
            <m:d>
              <m:dPr>
                <m:begChr m:val="{"/>
                <m:endChr m:val="}"/>
                <m:ctrlPr>
                  <w:rPr>
                    <w:rFonts w:ascii="Cambria Math" w:hAnsi="Cambria Math"/>
                    <w:i/>
                  </w:rPr>
                </m:ctrlPr>
              </m:dPr>
              <m:e>
                <m:r>
                  <w:rPr>
                    <w:rFonts w:ascii="Cambria Math" w:hAnsi="Cambria Math"/>
                  </w:rPr>
                  <m:t>n-1</m:t>
                </m:r>
              </m:e>
            </m:d>
          </m:sub>
        </m:sSub>
        <m:r>
          <m:rPr>
            <m:lit/>
          </m:rPr>
          <w:rPr>
            <w:rFonts w:ascii="Cambria Math" w:hAnsi="Cambria Math"/>
          </w:rPr>
          <m:t>||</m:t>
        </m:r>
      </m:oMath>
    </w:p>
    <w:p w14:paraId="2EB69A4F" w14:textId="38218AB1" w:rsidR="00BC6089" w:rsidRPr="00BC6089" w:rsidRDefault="00BC6089" w:rsidP="00A24062">
      <w:pPr>
        <w:pStyle w:val="ListNumber"/>
        <w:numPr>
          <w:ilvl w:val="0"/>
          <w:numId w:val="0"/>
        </w:numPr>
      </w:pPr>
      <w:r>
        <w:tab/>
      </w:r>
      <w:r>
        <w:tab/>
      </w:r>
      <w:r>
        <w:tab/>
      </w:r>
      <w:r>
        <w:tab/>
      </w:r>
      <w:r>
        <w:tab/>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n</m:t>
                </m:r>
              </m:sub>
            </m:sSub>
          </m:num>
          <m:den>
            <m:sSub>
              <m:sSubPr>
                <m:ctrlPr>
                  <w:rPr>
                    <w:rFonts w:ascii="Cambria Math" w:hAnsi="Cambria Math"/>
                    <w:i/>
                  </w:rPr>
                </m:ctrlPr>
              </m:sSubPr>
              <m:e>
                <m:r>
                  <w:rPr>
                    <w:rFonts w:ascii="Cambria Math" w:hAnsi="Cambria Math"/>
                  </w:rPr>
                  <m:t>ζ</m:t>
                </m:r>
              </m:e>
              <m:sub>
                <m:r>
                  <w:rPr>
                    <w:rFonts w:ascii="Cambria Math" w:hAnsi="Cambria Math"/>
                  </w:rPr>
                  <m:t>n</m:t>
                </m:r>
              </m:sub>
            </m:sSub>
          </m:den>
        </m:f>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s</m:t>
            </m:r>
          </m:e>
          <m:sub>
            <m:d>
              <m:dPr>
                <m:begChr m:val="{"/>
                <m:endChr m:val="}"/>
                <m:ctrlPr>
                  <w:rPr>
                    <w:rFonts w:ascii="Cambria Math" w:hAnsi="Cambria Math"/>
                    <w:i/>
                  </w:rPr>
                </m:ctrlPr>
              </m:dPr>
              <m:e>
                <m:r>
                  <w:rPr>
                    <w:rFonts w:ascii="Cambria Math" w:hAnsi="Cambria Math"/>
                  </w:rPr>
                  <m:t>n-1</m:t>
                </m:r>
              </m:e>
            </m:d>
          </m:sub>
        </m:sSub>
        <m:r>
          <m:rPr>
            <m:lit/>
          </m:rPr>
          <w:rPr>
            <w:rFonts w:ascii="Cambria Math" w:hAnsi="Cambria Math"/>
          </w:rPr>
          <m:t>||</m:t>
        </m:r>
        <m:r>
          <w:rPr>
            <w:rFonts w:ascii="Cambria Math" w:hAnsi="Cambria Math"/>
          </w:rPr>
          <m:t>.</m:t>
        </m:r>
      </m:oMath>
      <w:r>
        <w:tab/>
      </w:r>
      <w:r>
        <w:tab/>
        <w:t>(4.1</w:t>
      </w:r>
      <w:r w:rsidR="00063597">
        <w:t>4</w:t>
      </w:r>
      <w:r>
        <w:t>)</w:t>
      </w:r>
    </w:p>
    <w:p w14:paraId="63345A21" w14:textId="77AF9660" w:rsidR="00A73173" w:rsidRDefault="00A73173" w:rsidP="00A24062">
      <w:pPr>
        <w:pStyle w:val="ListNumber"/>
        <w:numPr>
          <w:ilvl w:val="0"/>
          <w:numId w:val="0"/>
        </w:numPr>
      </w:pPr>
    </w:p>
    <w:p w14:paraId="2628E1AE" w14:textId="73F3CC92" w:rsidR="00BC6089" w:rsidRDefault="00BC6089" w:rsidP="00A24062">
      <w:pPr>
        <w:pStyle w:val="ListNumber"/>
        <w:numPr>
          <w:ilvl w:val="0"/>
          <w:numId w:val="0"/>
        </w:numPr>
      </w:pPr>
      <w:r>
        <w:t xml:space="preserve">Utilizing A5, we get that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n</m:t>
                    </m:r>
                  </m:sub>
                </m:sSub>
              </m:num>
              <m:den>
                <m:sSub>
                  <m:sSubPr>
                    <m:ctrlPr>
                      <w:rPr>
                        <w:rFonts w:ascii="Cambria Math" w:hAnsi="Cambria Math"/>
                        <w:i/>
                      </w:rPr>
                    </m:ctrlPr>
                  </m:sSubPr>
                  <m:e>
                    <m:r>
                      <w:rPr>
                        <w:rFonts w:ascii="Cambria Math" w:hAnsi="Cambria Math"/>
                      </w:rPr>
                      <m:t>ζ</m:t>
                    </m:r>
                  </m:e>
                  <m:sub>
                    <m:r>
                      <w:rPr>
                        <w:rFonts w:ascii="Cambria Math" w:hAnsi="Cambria Math"/>
                      </w:rPr>
                      <m:t>n</m:t>
                    </m:r>
                  </m:sub>
                </m:sSub>
              </m:den>
            </m:f>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s</m:t>
                </m:r>
              </m:e>
              <m:sub>
                <m:d>
                  <m:dPr>
                    <m:begChr m:val="{"/>
                    <m:endChr m:val="}"/>
                    <m:ctrlPr>
                      <w:rPr>
                        <w:rFonts w:ascii="Cambria Math" w:hAnsi="Cambria Math"/>
                        <w:i/>
                      </w:rPr>
                    </m:ctrlPr>
                  </m:dPr>
                  <m:e>
                    <m:r>
                      <w:rPr>
                        <w:rFonts w:ascii="Cambria Math" w:hAnsi="Cambria Math"/>
                      </w:rPr>
                      <m:t>n-1</m:t>
                    </m:r>
                  </m:e>
                </m:d>
              </m:sub>
            </m:sSub>
            <m:r>
              <m:rPr>
                <m:lit/>
              </m:rPr>
              <w:rPr>
                <w:rFonts w:ascii="Cambria Math" w:hAnsi="Cambria Math"/>
              </w:rPr>
              <m:t>||</m:t>
            </m:r>
            <m:r>
              <w:rPr>
                <w:rFonts w:ascii="Cambria Math" w:hAnsi="Cambria Math"/>
              </w:rPr>
              <m:t>=0</m:t>
            </m:r>
          </m:e>
        </m:func>
      </m:oMath>
      <w:r>
        <w:t>.</w:t>
      </w:r>
    </w:p>
    <w:p w14:paraId="6AFBEF9A" w14:textId="0D8EBB64" w:rsidR="00BC6089" w:rsidRDefault="00BC6089" w:rsidP="00A24062">
      <w:pPr>
        <w:pStyle w:val="ListNumber"/>
        <w:numPr>
          <w:ilvl w:val="0"/>
          <w:numId w:val="0"/>
        </w:numPr>
      </w:pPr>
      <w:r>
        <w:t xml:space="preserve">This is true because we know that from the definition of </w:t>
      </w:r>
      <m:oMath>
        <m:sSub>
          <m:sSubPr>
            <m:ctrlPr>
              <w:rPr>
                <w:rFonts w:ascii="Cambria Math" w:hAnsi="Cambria Math"/>
                <w:i/>
              </w:rPr>
            </m:ctrlPr>
          </m:sSubPr>
          <m:e>
            <m:r>
              <w:rPr>
                <w:rFonts w:ascii="Cambria Math" w:hAnsi="Cambria Math"/>
              </w:rPr>
              <m:t>α</m:t>
            </m:r>
          </m:e>
          <m:sub>
            <m:r>
              <w:rPr>
                <w:rFonts w:ascii="Cambria Math" w:hAnsi="Cambria Math"/>
              </w:rPr>
              <m:t>n</m:t>
            </m:r>
          </m:sub>
        </m:sSub>
        <m:r>
          <w:rPr>
            <w:rFonts w:ascii="Cambria Math" w:hAnsi="Cambria Math"/>
          </w:rPr>
          <m:t>,</m:t>
        </m:r>
      </m:oMath>
      <w:r>
        <w:t xml:space="preserve"> we get </w:t>
      </w:r>
    </w:p>
    <w:p w14:paraId="37B7AFF7" w14:textId="79017724" w:rsidR="00BC6089" w:rsidRPr="00063597" w:rsidRDefault="00000000" w:rsidP="00A24062">
      <w:pPr>
        <w:pStyle w:val="ListNumber"/>
        <w:numPr>
          <w:ilvl w:val="0"/>
          <w:numId w:val="0"/>
        </w:numPr>
      </w:pPr>
      <m:oMathPara>
        <m:oMath>
          <m:sSub>
            <m:sSubPr>
              <m:ctrlPr>
                <w:rPr>
                  <w:rFonts w:ascii="Cambria Math" w:hAnsi="Cambria Math"/>
                  <w:i/>
                </w:rPr>
              </m:ctrlPr>
            </m:sSubPr>
            <m:e>
              <m:r>
                <w:rPr>
                  <w:rFonts w:ascii="Cambria Math" w:hAnsi="Cambria Math"/>
                </w:rPr>
                <m:t>α</m:t>
              </m:r>
            </m:e>
            <m:sub>
              <m:r>
                <w:rPr>
                  <w:rFonts w:ascii="Cambria Math" w:hAnsi="Cambria Math"/>
                </w:rPr>
                <m:t>n</m:t>
              </m:r>
            </m:sub>
          </m:sSub>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s</m:t>
              </m:r>
            </m:e>
            <m:sub>
              <m:d>
                <m:dPr>
                  <m:begChr m:val="{"/>
                  <m:endChr m:val="}"/>
                  <m:ctrlPr>
                    <w:rPr>
                      <w:rFonts w:ascii="Cambria Math" w:hAnsi="Cambria Math"/>
                      <w:i/>
                    </w:rPr>
                  </m:ctrlPr>
                </m:dPr>
                <m:e>
                  <m:r>
                    <w:rPr>
                      <w:rFonts w:ascii="Cambria Math" w:hAnsi="Cambria Math"/>
                    </w:rPr>
                    <m:t>n-1</m:t>
                  </m:r>
                </m:e>
              </m:d>
            </m:sub>
          </m:sSub>
          <m:r>
            <m:rPr>
              <m:lit/>
            </m:rP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δ</m:t>
              </m:r>
            </m:e>
            <m:sub>
              <m:r>
                <w:rPr>
                  <w:rFonts w:ascii="Cambria Math" w:hAnsi="Cambria Math"/>
                </w:rPr>
                <m:t>n</m:t>
              </m:r>
            </m:sub>
          </m:sSub>
          <m:r>
            <w:rPr>
              <w:rFonts w:ascii="Cambria Math" w:hAnsi="Cambria Math"/>
            </w:rPr>
            <m:t xml:space="preserve">  ∀ n</m:t>
          </m:r>
          <m:r>
            <m:rPr>
              <m:scr m:val="double-struck"/>
            </m:rPr>
            <w:rPr>
              <w:rFonts w:ascii="Cambria Math" w:hAnsi="Cambria Math"/>
            </w:rPr>
            <m:t>∈N.</m:t>
          </m:r>
        </m:oMath>
      </m:oMathPara>
    </w:p>
    <w:p w14:paraId="4844A1EE" w14:textId="2E8CAA49" w:rsidR="00063597" w:rsidRDefault="00063597" w:rsidP="00A24062">
      <w:pPr>
        <w:pStyle w:val="ListNumber"/>
        <w:numPr>
          <w:ilvl w:val="0"/>
          <w:numId w:val="0"/>
        </w:numPr>
      </w:pPr>
      <w:r>
        <w:t xml:space="preserve">Using this data, together with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f>
              <m:fPr>
                <m:ctrlPr>
                  <w:rPr>
                    <w:rFonts w:ascii="Cambria Math" w:hAnsi="Cambria Math"/>
                    <w:i/>
                  </w:rPr>
                </m:ctrlPr>
              </m:fPr>
              <m:num>
                <m:sSub>
                  <m:sSubPr>
                    <m:ctrlPr>
                      <w:rPr>
                        <w:rFonts w:ascii="Cambria Math" w:hAnsi="Cambria Math"/>
                        <w:i/>
                      </w:rPr>
                    </m:ctrlPr>
                  </m:sSubPr>
                  <m:e>
                    <m:r>
                      <w:rPr>
                        <w:rFonts w:ascii="Cambria Math" w:hAnsi="Cambria Math"/>
                      </w:rPr>
                      <m:t>δ</m:t>
                    </m:r>
                  </m:e>
                  <m:sub>
                    <m:r>
                      <w:rPr>
                        <w:rFonts w:ascii="Cambria Math" w:hAnsi="Cambria Math"/>
                      </w:rPr>
                      <m:t>n</m:t>
                    </m:r>
                  </m:sub>
                </m:sSub>
              </m:num>
              <m:den>
                <m:sSub>
                  <m:sSubPr>
                    <m:ctrlPr>
                      <w:rPr>
                        <w:rFonts w:ascii="Cambria Math" w:hAnsi="Cambria Math"/>
                        <w:i/>
                      </w:rPr>
                    </m:ctrlPr>
                  </m:sSubPr>
                  <m:e>
                    <m:r>
                      <w:rPr>
                        <w:rFonts w:ascii="Cambria Math" w:hAnsi="Cambria Math"/>
                      </w:rPr>
                      <m:t>ζ</m:t>
                    </m:r>
                  </m:e>
                  <m:sub>
                    <m:r>
                      <w:rPr>
                        <w:rFonts w:ascii="Cambria Math" w:hAnsi="Cambria Math"/>
                      </w:rPr>
                      <m:t>n</m:t>
                    </m:r>
                  </m:sub>
                </m:sSub>
              </m:den>
            </m:f>
            <m:r>
              <w:rPr>
                <w:rFonts w:ascii="Cambria Math" w:hAnsi="Cambria Math"/>
              </w:rPr>
              <m:t>=0</m:t>
            </m:r>
          </m:e>
        </m:func>
      </m:oMath>
      <w:r>
        <w:t xml:space="preserve"> yields </w:t>
      </w:r>
    </w:p>
    <w:p w14:paraId="656D6DC9" w14:textId="016C3F9B" w:rsidR="00063597" w:rsidRPr="00875473" w:rsidRDefault="00000000" w:rsidP="00A24062">
      <w:pPr>
        <w:pStyle w:val="ListNumber"/>
        <w:numPr>
          <w:ilvl w:val="0"/>
          <w:numId w:val="0"/>
        </w:num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n</m:t>
                      </m:r>
                    </m:sub>
                  </m:sSub>
                </m:num>
                <m:den>
                  <m:sSub>
                    <m:sSubPr>
                      <m:ctrlPr>
                        <w:rPr>
                          <w:rFonts w:ascii="Cambria Math" w:hAnsi="Cambria Math"/>
                          <w:i/>
                        </w:rPr>
                      </m:ctrlPr>
                    </m:sSubPr>
                    <m:e>
                      <m:r>
                        <w:rPr>
                          <w:rFonts w:ascii="Cambria Math" w:hAnsi="Cambria Math"/>
                        </w:rPr>
                        <m:t>ζ</m:t>
                      </m:r>
                    </m:e>
                    <m:sub>
                      <m:r>
                        <w:rPr>
                          <w:rFonts w:ascii="Cambria Math" w:hAnsi="Cambria Math"/>
                        </w:rPr>
                        <m:t>n</m:t>
                      </m:r>
                    </m:sub>
                  </m:sSub>
                </m:den>
              </m:f>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s</m:t>
                  </m:r>
                </m:e>
                <m:sub>
                  <m:d>
                    <m:dPr>
                      <m:begChr m:val="{"/>
                      <m:endChr m:val="}"/>
                      <m:ctrlPr>
                        <w:rPr>
                          <w:rFonts w:ascii="Cambria Math" w:hAnsi="Cambria Math"/>
                          <w:i/>
                        </w:rPr>
                      </m:ctrlPr>
                    </m:dPr>
                    <m:e>
                      <m:r>
                        <w:rPr>
                          <w:rFonts w:ascii="Cambria Math" w:hAnsi="Cambria Math"/>
                        </w:rPr>
                        <m:t>n-1</m:t>
                      </m:r>
                    </m:e>
                  </m:d>
                </m:sub>
              </m:sSub>
              <m:r>
                <m:rPr>
                  <m:lit/>
                </m:rPr>
                <w:rPr>
                  <w:rFonts w:ascii="Cambria Math" w:hAnsi="Cambria Math"/>
                </w:rPr>
                <m:t>||</m:t>
              </m:r>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f>
                    <m:fPr>
                      <m:ctrlPr>
                        <w:rPr>
                          <w:rFonts w:ascii="Cambria Math" w:hAnsi="Cambria Math"/>
                          <w:i/>
                        </w:rPr>
                      </m:ctrlPr>
                    </m:fPr>
                    <m:num>
                      <m:sSub>
                        <m:sSubPr>
                          <m:ctrlPr>
                            <w:rPr>
                              <w:rFonts w:ascii="Cambria Math" w:hAnsi="Cambria Math"/>
                              <w:i/>
                            </w:rPr>
                          </m:ctrlPr>
                        </m:sSubPr>
                        <m:e>
                          <m:r>
                            <w:rPr>
                              <w:rFonts w:ascii="Cambria Math" w:hAnsi="Cambria Math"/>
                            </w:rPr>
                            <m:t>δ</m:t>
                          </m:r>
                        </m:e>
                        <m:sub>
                          <m:r>
                            <w:rPr>
                              <w:rFonts w:ascii="Cambria Math" w:hAnsi="Cambria Math"/>
                            </w:rPr>
                            <m:t>n</m:t>
                          </m:r>
                        </m:sub>
                      </m:sSub>
                    </m:num>
                    <m:den>
                      <m:sSub>
                        <m:sSubPr>
                          <m:ctrlPr>
                            <w:rPr>
                              <w:rFonts w:ascii="Cambria Math" w:hAnsi="Cambria Math"/>
                              <w:i/>
                            </w:rPr>
                          </m:ctrlPr>
                        </m:sSubPr>
                        <m:e>
                          <m:r>
                            <w:rPr>
                              <w:rFonts w:ascii="Cambria Math" w:hAnsi="Cambria Math"/>
                            </w:rPr>
                            <m:t>ζ</m:t>
                          </m:r>
                        </m:e>
                        <m:sub>
                          <m:r>
                            <w:rPr>
                              <w:rFonts w:ascii="Cambria Math" w:hAnsi="Cambria Math"/>
                            </w:rPr>
                            <m:t>n</m:t>
                          </m:r>
                        </m:sub>
                      </m:sSub>
                    </m:den>
                  </m:f>
                  <m:r>
                    <w:rPr>
                      <w:rFonts w:ascii="Cambria Math" w:hAnsi="Cambria Math"/>
                    </w:rPr>
                    <m:t>=0.</m:t>
                  </m:r>
                </m:e>
              </m:func>
            </m:e>
          </m:func>
        </m:oMath>
      </m:oMathPara>
    </w:p>
    <w:p w14:paraId="2E2E1D13" w14:textId="3F5C4E58" w:rsidR="00486998" w:rsidRDefault="00063597" w:rsidP="00A24062">
      <w:pPr>
        <w:pStyle w:val="ListNumber"/>
        <w:numPr>
          <w:ilvl w:val="0"/>
          <w:numId w:val="0"/>
        </w:numPr>
      </w:pPr>
      <w:r>
        <w:t xml:space="preserve">So, there exist a constant </w:t>
      </w:r>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&gt;0</m:t>
        </m:r>
      </m:oMath>
      <w:r>
        <w:t xml:space="preserve"> such that </w:t>
      </w:r>
    </w:p>
    <w:p w14:paraId="53365B3C" w14:textId="3F037F06" w:rsidR="00063597" w:rsidRDefault="00000000" w:rsidP="00A24062">
      <w:pPr>
        <w:pStyle w:val="ListNumber"/>
        <w:numPr>
          <w:ilvl w:val="0"/>
          <w:numId w:val="0"/>
        </w:numPr>
      </w:pPr>
      <m:oMath>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n</m:t>
                </m:r>
              </m:sub>
            </m:sSub>
          </m:num>
          <m:den>
            <m:sSub>
              <m:sSubPr>
                <m:ctrlPr>
                  <w:rPr>
                    <w:rFonts w:ascii="Cambria Math" w:hAnsi="Cambria Math"/>
                    <w:i/>
                  </w:rPr>
                </m:ctrlPr>
              </m:sSubPr>
              <m:e>
                <m:r>
                  <w:rPr>
                    <w:rFonts w:ascii="Cambria Math" w:hAnsi="Cambria Math"/>
                  </w:rPr>
                  <m:t>ζ</m:t>
                </m:r>
              </m:e>
              <m:sub>
                <m:r>
                  <w:rPr>
                    <w:rFonts w:ascii="Cambria Math" w:hAnsi="Cambria Math"/>
                  </w:rPr>
                  <m:t>n</m:t>
                </m:r>
              </m:sub>
            </m:sSub>
          </m:den>
        </m:f>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s</m:t>
            </m:r>
          </m:e>
          <m:sub>
            <m:d>
              <m:dPr>
                <m:begChr m:val="{"/>
                <m:endChr m:val="}"/>
                <m:ctrlPr>
                  <w:rPr>
                    <w:rFonts w:ascii="Cambria Math" w:hAnsi="Cambria Math"/>
                    <w:i/>
                  </w:rPr>
                </m:ctrlPr>
              </m:dPr>
              <m:e>
                <m:r>
                  <w:rPr>
                    <w:rFonts w:ascii="Cambria Math" w:hAnsi="Cambria Math"/>
                  </w:rPr>
                  <m:t>n-1</m:t>
                </m:r>
              </m:e>
            </m:d>
          </m:sub>
        </m:sSub>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 xml:space="preserve">  ∀ n≥1.</m:t>
        </m:r>
      </m:oMath>
      <w:r w:rsidR="00063597">
        <w:tab/>
      </w:r>
      <w:r w:rsidR="00063597">
        <w:tab/>
      </w:r>
      <w:r w:rsidR="00063597">
        <w:tab/>
      </w:r>
      <w:r w:rsidR="00063597">
        <w:tab/>
      </w:r>
      <w:r w:rsidR="00063597">
        <w:tab/>
      </w:r>
      <w:r w:rsidR="00063597">
        <w:tab/>
      </w:r>
      <w:r w:rsidR="00063597">
        <w:tab/>
        <w:t>(4.15)</w:t>
      </w:r>
    </w:p>
    <w:p w14:paraId="30D62883" w14:textId="22DCFEA3" w:rsidR="00486998" w:rsidRDefault="00486998" w:rsidP="00A24062">
      <w:pPr>
        <w:pStyle w:val="ListNumber"/>
        <w:numPr>
          <w:ilvl w:val="0"/>
          <w:numId w:val="0"/>
        </w:numPr>
      </w:pPr>
    </w:p>
    <w:p w14:paraId="13216CEA" w14:textId="3E70ED9A" w:rsidR="00486998" w:rsidRDefault="00063597" w:rsidP="00A24062">
      <w:pPr>
        <w:pStyle w:val="ListNumber"/>
        <w:numPr>
          <w:ilvl w:val="0"/>
          <w:numId w:val="0"/>
        </w:numPr>
      </w:pPr>
      <w:r>
        <w:t>Using (</w:t>
      </w:r>
      <m:oMath>
        <m:r>
          <w:rPr>
            <w:rFonts w:ascii="Cambria Math" w:hAnsi="Cambria Math"/>
          </w:rPr>
          <m:t>4.13)-(4.15)</m:t>
        </m:r>
      </m:oMath>
      <w:r>
        <w:t xml:space="preserve">, we get </w:t>
      </w:r>
    </w:p>
    <w:p w14:paraId="57C22FC5" w14:textId="5759C1D1" w:rsidR="00486998" w:rsidRDefault="00063597" w:rsidP="00A24062">
      <w:pPr>
        <w:pStyle w:val="ListNumber"/>
        <w:numPr>
          <w:ilvl w:val="0"/>
          <w:numId w:val="0"/>
        </w:numPr>
      </w:pPr>
      <m:oMath>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-v</m:t>
        </m:r>
        <m:r>
          <m:rPr>
            <m:lit/>
          </m:rPr>
          <w:rPr>
            <w:rFonts w:ascii="Cambria Math" w:hAnsi="Cambria Math"/>
          </w:rPr>
          <m:t>||</m:t>
        </m:r>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 xml:space="preserve"> ∀ n≥</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oMath>
      <w:r w:rsidR="00BE5D5C">
        <w:tab/>
      </w:r>
      <w:r w:rsidR="00BE5D5C">
        <w:tab/>
      </w:r>
      <w:r w:rsidR="00BE5D5C">
        <w:tab/>
      </w:r>
      <w:r w:rsidR="00BE5D5C">
        <w:tab/>
      </w:r>
      <w:r w:rsidR="00BE5D5C">
        <w:tab/>
        <w:t>(4.16)</w:t>
      </w:r>
    </w:p>
    <w:p w14:paraId="1BB02FD5" w14:textId="5127B41A" w:rsidR="00486998" w:rsidRDefault="00486998" w:rsidP="00A24062">
      <w:pPr>
        <w:pStyle w:val="ListNumber"/>
        <w:numPr>
          <w:ilvl w:val="0"/>
          <w:numId w:val="0"/>
        </w:numPr>
      </w:pPr>
    </w:p>
    <w:p w14:paraId="7B352C59" w14:textId="41F3498B" w:rsidR="00486998" w:rsidRDefault="00486998" w:rsidP="00A24062">
      <w:pPr>
        <w:pStyle w:val="ListNumber"/>
        <w:numPr>
          <w:ilvl w:val="0"/>
          <w:numId w:val="0"/>
        </w:numPr>
      </w:pPr>
    </w:p>
    <w:p w14:paraId="0AD79831" w14:textId="25C3CC3D" w:rsidR="00486998" w:rsidRDefault="00BE5D5C" w:rsidP="00A24062">
      <w:pPr>
        <w:pStyle w:val="ListNumber"/>
        <w:numPr>
          <w:ilvl w:val="0"/>
          <w:numId w:val="0"/>
        </w:numPr>
      </w:pPr>
      <w:r>
        <w:t xml:space="preserve">We know from the algorithm that </w:t>
      </w:r>
    </w:p>
    <w:p w14:paraId="0E24B1A7" w14:textId="2121E768" w:rsidR="00BE5D5C" w:rsidRDefault="00000000" w:rsidP="00BE5D5C">
      <m:oMathPara>
        <m:oMath>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 xml:space="preserve">= </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 xml:space="preserve"> f(</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 (1 - </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r>
            <m:rPr>
              <m:sty m:val="p"/>
            </m:rPr>
            <w:rPr>
              <w:rFonts w:ascii="Cambria Math" w:hAnsi="Cambria Math"/>
            </w:rPr>
            <w:br/>
          </m:r>
        </m:oMath>
      </m:oMathPara>
      <w:r w:rsidR="00AA742E">
        <w:br/>
      </w:r>
      <w:r w:rsidR="00AA742E">
        <w:t xml:space="preserve">where </w:t>
      </w:r>
      <m:oMath>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 xml:space="preserve"> = (1 - </m:t>
        </m:r>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 xml:space="preserve">T </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m:t>
        </m:r>
      </m:oMath>
      <w:r w:rsidR="00AA742E">
        <w:br/>
      </w:r>
      <w:r w:rsidR="00BE5D5C">
        <w:t xml:space="preserve">Since  </w:t>
      </w:r>
      <m:oMath>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 xml:space="preserve"> = (1 - </m:t>
        </m:r>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 xml:space="preserve">T </m:t>
        </m:r>
        <m:sSub>
          <m:sSubPr>
            <m:ctrlPr>
              <w:rPr>
                <w:rFonts w:ascii="Cambria Math" w:hAnsi="Cambria Math"/>
                <w:i/>
              </w:rPr>
            </m:ctrlPr>
          </m:sSubPr>
          <m:e>
            <m:r>
              <w:rPr>
                <w:rFonts w:ascii="Cambria Math" w:hAnsi="Cambria Math"/>
              </w:rPr>
              <m:t>u</m:t>
            </m:r>
          </m:e>
          <m:sub>
            <m:r>
              <w:rPr>
                <w:rFonts w:ascii="Cambria Math" w:hAnsi="Cambria Math"/>
              </w:rPr>
              <m:t>n</m:t>
            </m:r>
          </m:sub>
        </m:sSub>
      </m:oMath>
      <w:r w:rsidR="00BE5D5C">
        <w:t xml:space="preserve"> and </w:t>
      </w:r>
      <m:oMath>
        <m:r>
          <w:rPr>
            <w:rFonts w:ascii="Cambria Math" w:hAnsi="Cambria Math"/>
          </w:rPr>
          <m:t>T</m:t>
        </m:r>
      </m:oMath>
      <w:r w:rsidR="00BE5D5C">
        <w:t xml:space="preserve"> is quasi-nonexpansive, we get the following estimate </w:t>
      </w:r>
    </w:p>
    <w:p w14:paraId="30BFF9A8" w14:textId="0944C85F" w:rsidR="00BE5D5C" w:rsidRPr="00910B9A" w:rsidRDefault="00BE5D5C" w:rsidP="00BE5D5C">
      <m:oMathPara>
        <m:oMath>
          <m:r>
            <m:rPr>
              <m:lit/>
            </m:rP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r>
            <m:rPr>
              <m:lit/>
            </m:rPr>
            <w:rPr>
              <w:rFonts w:ascii="Cambria Math" w:hAnsi="Cambria Math"/>
            </w:rPr>
            <m:t>||</m:t>
          </m:r>
          <m:r>
            <w:rPr>
              <w:rFonts w:ascii="Cambria Math" w:hAnsi="Cambria Math"/>
            </w:rPr>
            <m:t>(1-</m:t>
          </m:r>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 xml:space="preserve">T </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oMath>
      </m:oMathPara>
    </w:p>
    <w:p w14:paraId="4FD97F64" w14:textId="4E20C27E" w:rsidR="00BE5D5C" w:rsidRPr="00910B9A" w:rsidRDefault="00BE5D5C" w:rsidP="00BE5D5C">
      <w:pPr>
        <w:ind w:left="720" w:firstLine="720"/>
      </w:pPr>
      <m:oMathPara>
        <m:oMath>
          <m:r>
            <w:rPr>
              <w:rFonts w:ascii="Cambria Math" w:hAnsi="Cambria Math"/>
            </w:rPr>
            <m:t>=</m:t>
          </m:r>
          <m:r>
            <m:rPr>
              <m:lit/>
            </m:rPr>
            <w:rPr>
              <w:rFonts w:ascii="Cambria Math" w:hAnsi="Cambria Math"/>
            </w:rPr>
            <m:t>||</m:t>
          </m:r>
          <m:d>
            <m:dPr>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τ</m:t>
                  </m:r>
                </m:e>
                <m:sub>
                  <m:r>
                    <w:rPr>
                      <w:rFonts w:ascii="Cambria Math" w:hAnsi="Cambria Math"/>
                    </w:rPr>
                    <m:t>n</m:t>
                  </m:r>
                </m:sub>
              </m:sSub>
            </m:e>
          </m:d>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oMath>
      </m:oMathPara>
    </w:p>
    <w:p w14:paraId="65F9059A" w14:textId="449B1699" w:rsidR="00BE5D5C" w:rsidRPr="00910B9A" w:rsidRDefault="00BE5D5C" w:rsidP="00BE5D5C">
      <w:r>
        <w:tab/>
      </w:r>
      <w:r>
        <w:tab/>
      </w:r>
      <w:r>
        <w:tab/>
      </w:r>
      <w:r>
        <w:tab/>
      </w:r>
      <m:oMath>
        <m:r>
          <w:rPr>
            <w:rFonts w:ascii="Cambria Math" w:hAnsi="Cambria Math"/>
          </w:rPr>
          <m:t>≤</m:t>
        </m:r>
        <m:d>
          <m:dPr>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τ</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r>
          <m:rPr>
            <m:lit/>
          </m:rPr>
          <w:rPr>
            <w:rFonts w:ascii="Cambria Math" w:hAnsi="Cambria Math"/>
          </w:rPr>
          <m:t>||</m:t>
        </m:r>
        <m:r>
          <w:rPr>
            <w:rFonts w:ascii="Cambria Math" w:hAnsi="Cambria Math"/>
          </w:rPr>
          <m:t xml:space="preserve"> 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oMath>
      <w:r>
        <w:tab/>
      </w:r>
      <w:r>
        <w:tab/>
      </w:r>
      <w:r>
        <w:tab/>
        <w:t>(4.</w:t>
      </w:r>
      <w:r w:rsidR="00757423">
        <w:t>17</w:t>
      </w:r>
      <w:r>
        <w:t>)</w:t>
      </w:r>
    </w:p>
    <w:p w14:paraId="1D58E2D4" w14:textId="35431B31" w:rsidR="00BE5D5C" w:rsidRDefault="00BE5D5C" w:rsidP="00BE5D5C">
      <w:r>
        <w:t xml:space="preserve">                                                            </w:t>
      </w:r>
      <m:oMath>
        <m:r>
          <w:rPr>
            <w:rFonts w:ascii="Cambria Math" w:hAnsi="Cambria Math"/>
          </w:rPr>
          <m:t>≤</m:t>
        </m:r>
        <m:d>
          <m:dPr>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τ</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oMath>
    </w:p>
    <w:p w14:paraId="7602987C" w14:textId="6EB46F89" w:rsidR="00BE5D5C" w:rsidRPr="00757423" w:rsidRDefault="00BE5D5C" w:rsidP="00BE5D5C">
      <w:pPr>
        <w:ind w:left="2880" w:firstLine="720"/>
      </w:pPr>
      <m:oMathPara>
        <m:oMathParaPr>
          <m:jc m:val="left"/>
        </m:oMathParaPr>
        <m:oMath>
          <m:r>
            <w:rPr>
              <w:rFonts w:ascii="Cambria Math" w:hAnsi="Cambria Math"/>
            </w:rPr>
            <w:lastRenderedPageBreak/>
            <m:t>=</m:t>
          </m:r>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oMath>
      </m:oMathPara>
    </w:p>
    <w:p w14:paraId="7B115B7E" w14:textId="63B1ECA6" w:rsidR="00757423" w:rsidRPr="00757423" w:rsidRDefault="00757423" w:rsidP="00757423">
      <w:r>
        <w:t xml:space="preserve">                                                              </w:t>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-u</m:t>
        </m:r>
        <m:r>
          <m:rPr>
            <m:lit/>
          </m:rPr>
          <w:rPr>
            <w:rFonts w:ascii="Cambria Math" w:hAnsi="Cambria Math"/>
          </w:rPr>
          <m:t>||</m:t>
        </m:r>
      </m:oMath>
      <w:r>
        <w:t>.</w:t>
      </w:r>
    </w:p>
    <w:p w14:paraId="7D384FCA" w14:textId="5CA0B319" w:rsidR="005259D6" w:rsidRDefault="00AA742E" w:rsidP="00AA742E">
      <w:r>
        <w:br/>
        <w:t>Using the Hilbert space identity,</w:t>
      </w:r>
    </w:p>
    <w:p w14:paraId="464D51FD" w14:textId="1121A3BF" w:rsidR="00FE2ADA" w:rsidRPr="00FE2ADA" w:rsidRDefault="00FE2ADA" w:rsidP="00AA742E">
      <m:oMathPara>
        <m:oMath>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-u</m:t>
          </m:r>
          <m:r>
            <m:rPr>
              <m:lit/>
            </m:rPr>
            <w:rPr>
              <w:rFonts w:ascii="Cambria Math" w:hAnsi="Cambria Math"/>
            </w:rPr>
            <m:t>||</m:t>
          </m:r>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 xml:space="preserve"> f</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 xml:space="preserve">+ </m:t>
          </m:r>
          <m:d>
            <m:dPr>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ζ</m:t>
                  </m:r>
                </m:e>
                <m:sub>
                  <m:r>
                    <w:rPr>
                      <w:rFonts w:ascii="Cambria Math" w:hAnsi="Cambria Math"/>
                    </w:rPr>
                    <m:t>n</m:t>
                  </m:r>
                </m:sub>
              </m:sSub>
            </m:e>
          </m:d>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r>
            <m:rPr>
              <m:lit/>
            </m:rPr>
            <w:rPr>
              <w:rFonts w:ascii="Cambria Math" w:hAnsi="Cambria Math"/>
            </w:rPr>
            <m:t>||</m:t>
          </m:r>
        </m:oMath>
      </m:oMathPara>
    </w:p>
    <w:p w14:paraId="609AD706" w14:textId="236D03E8" w:rsidR="00FE2ADA" w:rsidRDefault="00FE2ADA" w:rsidP="00AA742E">
      <w:r>
        <w:tab/>
      </w:r>
      <w:r>
        <w:tab/>
      </w:r>
      <w:r>
        <w:tab/>
      </w:r>
      <w:r>
        <w:tab/>
      </w:r>
      <w:r>
        <w:tab/>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-u)+</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r>
          <m:rPr>
            <m:lit/>
          </m:rPr>
          <w:rPr>
            <w:rFonts w:ascii="Cambria Math" w:hAnsi="Cambria Math"/>
          </w:rPr>
          <m:t>||</m:t>
        </m:r>
      </m:oMath>
    </w:p>
    <w:p w14:paraId="6D54F9A6" w14:textId="3E09660B" w:rsidR="005259D6" w:rsidRDefault="005259D6" w:rsidP="00AA742E">
      <w:r>
        <w:tab/>
      </w:r>
      <w:r>
        <w:tab/>
      </w:r>
      <w:r>
        <w:tab/>
      </w:r>
      <w:r>
        <w:tab/>
      </w:r>
      <w:r>
        <w:tab/>
      </w: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-u</m:t>
        </m:r>
        <m:r>
          <m:rPr>
            <m:lit/>
          </m:rPr>
          <w:rPr>
            <w:rFonts w:ascii="Cambria Math" w:hAnsi="Cambria Math"/>
          </w:rPr>
          <m:t>||</m:t>
        </m:r>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r>
          <m:rPr>
            <m:lit/>
          </m:rPr>
          <w:rPr>
            <w:rFonts w:ascii="Cambria Math" w:hAnsi="Cambria Math"/>
          </w:rPr>
          <m:t>||</m:t>
        </m:r>
      </m:oMath>
    </w:p>
    <w:p w14:paraId="179E5F21" w14:textId="4FA4AB6D" w:rsidR="005259D6" w:rsidRPr="005259D6" w:rsidRDefault="005259D6" w:rsidP="00AA742E">
      <w:r>
        <w:tab/>
      </w:r>
      <w:r>
        <w:tab/>
      </w:r>
      <w:r>
        <w:tab/>
      </w:r>
      <w:r>
        <w:tab/>
      </w:r>
      <w:r>
        <w:tab/>
      </w: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r>
          <m:rPr>
            <m:lit/>
          </m:rPr>
          <w:rPr>
            <w:rFonts w:ascii="Cambria Math" w:hAnsi="Cambria Math"/>
          </w:rPr>
          <m:t>||</m:t>
        </m:r>
      </m:oMath>
    </w:p>
    <w:p w14:paraId="2216BE05" w14:textId="494D4E5F" w:rsidR="005259D6" w:rsidRPr="005259D6" w:rsidRDefault="005259D6" w:rsidP="00AA742E">
      <w:r>
        <w:tab/>
      </w:r>
      <w:r>
        <w:tab/>
      </w:r>
      <w:r>
        <w:tab/>
      </w:r>
      <w:r>
        <w:tab/>
      </w:r>
      <w:r>
        <w:tab/>
      </w: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-f</m:t>
        </m:r>
        <m:d>
          <m:dPr>
            <m:ctrlPr>
              <w:rPr>
                <w:rFonts w:ascii="Cambria Math" w:hAnsi="Cambria Math"/>
                <w:i/>
              </w:rPr>
            </m:ctrlPr>
          </m:dPr>
          <m:e>
            <m:r>
              <w:rPr>
                <w:rFonts w:ascii="Cambria Math" w:hAnsi="Cambria Math"/>
              </w:rPr>
              <m:t>u</m:t>
            </m:r>
          </m:e>
        </m:d>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oMath>
    </w:p>
    <w:p w14:paraId="1DE65223" w14:textId="4BB9E7A7" w:rsidR="005259D6" w:rsidRDefault="005259D6" w:rsidP="00AA742E">
      <w:r>
        <w:t xml:space="preserve">                                                                            </w:t>
      </w:r>
      <m:oMath>
        <m:r>
          <w:rPr>
            <w:rFonts w:ascii="Cambria Math" w:hAnsi="Cambria Math"/>
          </w:rPr>
          <m:t xml:space="preserve">+ </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r>
          <m:rPr>
            <m:lit/>
          </m:rPr>
          <w:rPr>
            <w:rFonts w:ascii="Cambria Math" w:hAnsi="Cambria Math"/>
          </w:rPr>
          <m:t>||</m:t>
        </m:r>
      </m:oMath>
      <w:r w:rsidR="00910B9A">
        <w:tab/>
      </w:r>
      <w:r w:rsidR="00910B9A">
        <w:tab/>
      </w:r>
      <w:r w:rsidR="00910B9A">
        <w:tab/>
      </w:r>
      <w:r w:rsidR="00910B9A">
        <w:tab/>
        <w:t>(4.</w:t>
      </w:r>
      <w:r w:rsidR="00C56D67">
        <w:t>1</w:t>
      </w:r>
      <w:r w:rsidR="00910B9A">
        <w:t>8)</w:t>
      </w:r>
    </w:p>
    <w:p w14:paraId="247D9DEE" w14:textId="1FC6062D" w:rsidR="0075109C" w:rsidRPr="0075109C" w:rsidRDefault="0075109C" w:rsidP="0075109C">
      <w:r>
        <w:t xml:space="preserve">                                                                 </w:t>
      </w:r>
      <m:oMath>
        <m:r>
          <w:rPr>
            <w:rFonts w:ascii="Cambria Math" w:hAnsi="Cambria Math"/>
          </w:rPr>
          <m:t xml:space="preserve">         ≤</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σ</m:t>
        </m:r>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oMath>
    </w:p>
    <w:p w14:paraId="3B9A9707" w14:textId="75C2729A" w:rsidR="0075109C" w:rsidRDefault="0075109C" w:rsidP="0075109C">
      <w:r>
        <w:t xml:space="preserve">                                                                           </w:t>
      </w:r>
      <m:oMath>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r>
          <m:rPr>
            <m:lit/>
          </m:rPr>
          <w:rPr>
            <w:rFonts w:ascii="Cambria Math" w:hAnsi="Cambria Math"/>
          </w:rPr>
          <m:t>||</m:t>
        </m:r>
      </m:oMath>
    </w:p>
    <w:p w14:paraId="79C47FF4" w14:textId="2984DADF" w:rsidR="0075109C" w:rsidRPr="0075109C" w:rsidRDefault="0075109C" w:rsidP="0075109C">
      <w:r>
        <w:t xml:space="preserve">                                                                           </w:t>
      </w: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 xml:space="preserve">σ </m:t>
        </m:r>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oMath>
    </w:p>
    <w:p w14:paraId="4788A872" w14:textId="291C8B7F" w:rsidR="00757423" w:rsidRPr="00DA3746" w:rsidRDefault="0075109C" w:rsidP="0075109C">
      <w:r>
        <w:t xml:space="preserve">                                                                           </w:t>
      </w:r>
      <m:oMath>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 xml:space="preserve"> </m:t>
        </m:r>
      </m:oMath>
    </w:p>
    <w:p w14:paraId="55CF4E8E" w14:textId="72723833" w:rsidR="005259D6" w:rsidRDefault="0075109C" w:rsidP="00AA742E">
      <w:r>
        <w:t xml:space="preserve">                                                                          </w:t>
      </w: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σ+</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oMath>
    </w:p>
    <w:p w14:paraId="4C456681" w14:textId="3A12EDBE" w:rsidR="0075109C" w:rsidRPr="005259D6" w:rsidRDefault="0075109C" w:rsidP="00AA742E">
      <w:r>
        <w:t xml:space="preserve">                                                                          </w:t>
      </w:r>
      <m:oMath>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r>
                  <w:rPr>
                    <w:rFonts w:ascii="Cambria Math" w:hAnsi="Cambria Math"/>
                  </w:rPr>
                  <m:t>1-δ</m:t>
                </m:r>
              </m:e>
            </m:d>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oMath>
      <w:r>
        <w:tab/>
      </w:r>
    </w:p>
    <w:p w14:paraId="67194E1C" w14:textId="009C2A2D" w:rsidR="00A97893" w:rsidRPr="0075109C" w:rsidRDefault="0075109C" w:rsidP="0075109C">
      <w:pPr>
        <w:ind w:left="3600" w:firstLine="720"/>
      </w:pPr>
      <m:oMathPara>
        <m:oMathParaPr>
          <m:jc m:val="left"/>
        </m:oMathParaPr>
        <m:oMath>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r>
                    <w:rPr>
                      <w:rFonts w:ascii="Cambria Math" w:hAnsi="Cambria Math"/>
                    </w:rPr>
                    <m:t>1-δ</m:t>
                  </m:r>
                </m:e>
              </m:d>
              <m:sSub>
                <m:sSubPr>
                  <m:ctrlPr>
                    <w:rPr>
                      <w:rFonts w:ascii="Cambria Math" w:hAnsi="Cambria Math"/>
                      <w:i/>
                    </w:rPr>
                  </m:ctrlPr>
                </m:sSubPr>
                <m:e>
                  <m:r>
                    <w:rPr>
                      <w:rFonts w:ascii="Cambria Math" w:hAnsi="Cambria Math"/>
                    </w:rPr>
                    <m:t>ζ</m:t>
                  </m:r>
                </m:e>
                <m:sub>
                  <m:r>
                    <w:rPr>
                      <w:rFonts w:ascii="Cambria Math" w:hAnsi="Cambria Math"/>
                    </w:rPr>
                    <m:t>n</m:t>
                  </m:r>
                </m:sub>
              </m:sSub>
            </m:e>
          </m:d>
          <m:d>
            <m:dPr>
              <m:begChr m:val="["/>
              <m:endChr m:val="]"/>
              <m:ctrlPr>
                <w:rPr>
                  <w:rFonts w:ascii="Cambria Math" w:hAnsi="Cambria Math"/>
                  <w:i/>
                </w:rPr>
              </m:ctrlPr>
            </m:dPr>
            <m:e>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sSub>
                <m:sSubPr>
                  <m:ctrlPr>
                    <w:rPr>
                      <w:rFonts w:ascii="Cambria Math" w:hAnsi="Cambria Math"/>
                      <w:i/>
                    </w:rPr>
                  </m:ctrlPr>
                </m:sSubPr>
                <m:e>
                  <m:r>
                    <w:rPr>
                      <w:rFonts w:ascii="Cambria Math" w:hAnsi="Cambria Math"/>
                    </w:rPr>
                    <m:t>M</m:t>
                  </m:r>
                </m:e>
                <m:sub>
                  <m:r>
                    <w:rPr>
                      <w:rFonts w:ascii="Cambria Math" w:hAnsi="Cambria Math"/>
                    </w:rPr>
                    <m:t>0</m:t>
                  </m:r>
                </m:sub>
              </m:sSub>
            </m:e>
          </m:d>
        </m:oMath>
      </m:oMathPara>
    </w:p>
    <w:p w14:paraId="0451C386" w14:textId="24B266D3" w:rsidR="0075109C" w:rsidRPr="00B93CB9" w:rsidRDefault="0075109C" w:rsidP="0075109C">
      <w:pPr>
        <w:ind w:left="3600" w:firstLine="720"/>
      </w:pPr>
      <m:oMathPara>
        <m:oMathParaPr>
          <m:jc m:val="left"/>
        </m:oMathParaP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oMath>
      </m:oMathPara>
    </w:p>
    <w:p w14:paraId="7C4E4401" w14:textId="2EF6B54E" w:rsidR="00B93CB9" w:rsidRPr="0075109C" w:rsidRDefault="00B93CB9" w:rsidP="00B93CB9">
      <w:r>
        <w:tab/>
      </w:r>
      <w:r>
        <w:tab/>
      </w:r>
      <w:r>
        <w:tab/>
      </w:r>
      <w:r>
        <w:tab/>
      </w:r>
      <w:r>
        <w:tab/>
      </w:r>
      <m:oMath>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r>
                  <w:rPr>
                    <w:rFonts w:ascii="Cambria Math" w:hAnsi="Cambria Math"/>
                  </w:rPr>
                  <m:t>1-δ</m:t>
                </m:r>
              </m:e>
            </m:d>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sSub>
          <m:sSubPr>
            <m:ctrlPr>
              <w:rPr>
                <w:rFonts w:ascii="Cambria Math" w:hAnsi="Cambria Math"/>
                <w:i/>
              </w:rPr>
            </m:ctrlPr>
          </m:sSubPr>
          <m:e>
            <m:r>
              <w:rPr>
                <w:rFonts w:ascii="Cambria Math" w:hAnsi="Cambria Math"/>
              </w:rPr>
              <m:t>M</m:t>
            </m:r>
          </m:e>
          <m:sub>
            <m:r>
              <w:rPr>
                <w:rFonts w:ascii="Cambria Math" w:hAnsi="Cambria Math"/>
              </w:rPr>
              <m:t>0</m:t>
            </m:r>
          </m:sub>
        </m:sSub>
      </m:oMath>
    </w:p>
    <w:p w14:paraId="7FE7EE2A" w14:textId="33118260" w:rsidR="00841481" w:rsidRPr="00B93CB9" w:rsidRDefault="00841481" w:rsidP="00841481">
      <w:pPr>
        <w:ind w:left="3600" w:firstLine="720"/>
      </w:pPr>
      <m:oMathPara>
        <m:oMathParaPr>
          <m:jc m:val="left"/>
        </m:oMathParaP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oMath>
      </m:oMathPara>
    </w:p>
    <w:p w14:paraId="1B97065C" w14:textId="7FDF7C7B" w:rsidR="00065B7A" w:rsidRPr="00065B7A" w:rsidRDefault="00065B7A" w:rsidP="00A97893">
      <w:pPr>
        <w:ind w:left="2880" w:firstLine="720"/>
      </w:pPr>
      <w:r>
        <w:t xml:space="preserve"> </w:t>
      </w:r>
      <m:oMath>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r>
                  <w:rPr>
                    <w:rFonts w:ascii="Cambria Math" w:hAnsi="Cambria Math"/>
                  </w:rPr>
                  <m:t>1-δ</m:t>
                </m:r>
              </m:e>
            </m:d>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oMath>
    </w:p>
    <w:p w14:paraId="19B6B1D8" w14:textId="3A79F9B5" w:rsidR="0075109C" w:rsidRDefault="00065B7A" w:rsidP="00A97893">
      <w:pPr>
        <w:ind w:left="2880" w:firstLine="720"/>
      </w:pPr>
      <w:r>
        <w:t xml:space="preserve"> </w:t>
      </w:r>
      <m:oMath>
        <m:r>
          <w:rPr>
            <w:rFonts w:ascii="Cambria Math" w:hAnsi="Cambria Math"/>
          </w:rPr>
          <m:t>+</m:t>
        </m:r>
        <m:d>
          <m:dPr>
            <m:ctrlPr>
              <w:rPr>
                <w:rFonts w:ascii="Cambria Math" w:hAnsi="Cambria Math"/>
                <w:i/>
              </w:rPr>
            </m:ctrlPr>
          </m:dPr>
          <m:e>
            <m:r>
              <w:rPr>
                <w:rFonts w:ascii="Cambria Math" w:hAnsi="Cambria Math"/>
              </w:rPr>
              <m:t>1-δ</m:t>
            </m:r>
          </m:e>
        </m:d>
        <m:sSub>
          <m:sSubPr>
            <m:ctrlPr>
              <w:rPr>
                <w:rFonts w:ascii="Cambria Math" w:hAnsi="Cambria Math"/>
                <w:i/>
              </w:rPr>
            </m:ctrlPr>
          </m:sSubPr>
          <m:e>
            <m:r>
              <w:rPr>
                <w:rFonts w:ascii="Cambria Math" w:hAnsi="Cambria Math"/>
              </w:rPr>
              <m:t>ζ</m:t>
            </m:r>
          </m:e>
          <m:sub>
            <m:r>
              <w:rPr>
                <w:rFonts w:ascii="Cambria Math" w:hAnsi="Cambria Math"/>
              </w:rPr>
              <m:t>n</m:t>
            </m:r>
          </m:sub>
        </m:sSub>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vu</m:t>
                </m:r>
              </m:e>
            </m:d>
            <m:r>
              <w:rPr>
                <w:rFonts w:ascii="Cambria Math" w:hAnsi="Cambria Math"/>
              </w:rPr>
              <m:t>-u</m:t>
            </m:r>
            <m:r>
              <m:rPr>
                <m:lit/>
              </m:rPr>
              <w:rPr>
                <w:rFonts w:ascii="Cambria Math" w:hAnsi="Cambria Math"/>
              </w:rPr>
              <m:t>||</m:t>
            </m:r>
          </m:num>
          <m:den>
            <m:r>
              <w:rPr>
                <w:rFonts w:ascii="Cambria Math" w:hAnsi="Cambria Math"/>
              </w:rPr>
              <m:t>(1-δ )</m:t>
            </m:r>
          </m:den>
        </m:f>
      </m:oMath>
    </w:p>
    <w:p w14:paraId="6678C331" w14:textId="2ABAC755" w:rsidR="00065B7A" w:rsidRPr="00065B7A" w:rsidRDefault="00065B7A" w:rsidP="00A97893">
      <w:pPr>
        <w:ind w:left="2880" w:firstLine="720"/>
      </w:pPr>
      <m:oMathPara>
        <m:oMathParaPr>
          <m:jc m:val="left"/>
        </m:oMathParaPr>
        <m:oMath>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begChr m:val="{"/>
                  <m:endChr m:val="}"/>
                  <m:ctrlPr>
                    <w:rPr>
                      <w:rFonts w:ascii="Cambria Math" w:hAnsi="Cambria Math"/>
                      <w:i/>
                    </w:rPr>
                  </m:ctrlPr>
                </m:dPr>
                <m:e>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num>
                    <m:den>
                      <m:d>
                        <m:dPr>
                          <m:ctrlPr>
                            <w:rPr>
                              <w:rFonts w:ascii="Cambria Math" w:hAnsi="Cambria Math"/>
                              <w:i/>
                            </w:rPr>
                          </m:ctrlPr>
                        </m:dPr>
                        <m:e>
                          <m:r>
                            <w:rPr>
                              <w:rFonts w:ascii="Cambria Math" w:hAnsi="Cambria Math"/>
                            </w:rPr>
                            <m:t xml:space="preserve">1-δ </m:t>
                          </m:r>
                        </m:e>
                      </m:d>
                    </m:den>
                  </m:f>
                </m:e>
              </m:d>
            </m:e>
          </m:func>
        </m:oMath>
      </m:oMathPara>
    </w:p>
    <w:p w14:paraId="6FA02F77" w14:textId="7BF76900" w:rsidR="00065B7A" w:rsidRDefault="00065B7A" w:rsidP="00065B7A">
      <w:r>
        <w:tab/>
      </w:r>
      <w:r>
        <w:tab/>
      </w:r>
      <w:r>
        <w:tab/>
      </w:r>
      <w:r>
        <w:tab/>
      </w:r>
      <m:oMath>
        <m:r>
          <w:rPr>
            <w:rFonts w:ascii="Cambria Math" w:hAnsi="Cambria Math"/>
          </w:rPr>
          <m:t>≤…≤</m:t>
        </m:r>
        <m:func>
          <m:funcPr>
            <m:ctrlPr>
              <w:rPr>
                <w:rFonts w:ascii="Cambria Math" w:hAnsi="Cambria Math"/>
              </w:rPr>
            </m:ctrlPr>
          </m:funcPr>
          <m:fName>
            <m:r>
              <m:rPr>
                <m:sty m:val="p"/>
              </m:rPr>
              <w:rPr>
                <w:rFonts w:ascii="Cambria Math" w:hAnsi="Cambria Math"/>
              </w:rPr>
              <m:t>max</m:t>
            </m:r>
            <m:ctrlPr>
              <w:rPr>
                <w:rFonts w:ascii="Cambria Math" w:hAnsi="Cambria Math"/>
                <w:i/>
              </w:rPr>
            </m:ctrlPr>
          </m:fName>
          <m:e>
            <m:r>
              <w:rPr>
                <w:rFonts w:ascii="Cambria Math" w:hAnsi="Cambria Math"/>
              </w:rPr>
              <m:t xml:space="preserve">{ </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0</m:t>
                    </m:r>
                  </m:sub>
                </m:sSub>
              </m:sub>
            </m:sSub>
          </m:e>
        </m:func>
        <m:r>
          <w:rPr>
            <w:rFonts w:ascii="Cambria Math" w:hAnsi="Cambria Math"/>
          </w:rPr>
          <m:t>-u</m:t>
        </m:r>
        <m:r>
          <m:rPr>
            <m:lit/>
          </m:rPr>
          <w:rPr>
            <w:rFonts w:ascii="Cambria Math" w:hAnsi="Cambria Math"/>
          </w:rPr>
          <m:t>||</m:t>
        </m:r>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num>
          <m:den>
            <m:d>
              <m:dPr>
                <m:ctrlPr>
                  <w:rPr>
                    <w:rFonts w:ascii="Cambria Math" w:hAnsi="Cambria Math"/>
                    <w:i/>
                  </w:rPr>
                </m:ctrlPr>
              </m:dPr>
              <m:e>
                <m:r>
                  <w:rPr>
                    <w:rFonts w:ascii="Cambria Math" w:hAnsi="Cambria Math"/>
                  </w:rPr>
                  <m:t xml:space="preserve">1-δ </m:t>
                </m:r>
              </m:e>
            </m:d>
          </m:den>
        </m:f>
        <m:r>
          <w:rPr>
            <w:rFonts w:ascii="Cambria Math" w:hAnsi="Cambria Math"/>
          </w:rPr>
          <m:t>} ∀ n≥</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 xml:space="preserve">. </m:t>
        </m:r>
      </m:oMath>
    </w:p>
    <w:p w14:paraId="2ED82CC8" w14:textId="45CBF19E" w:rsidR="00065B7A" w:rsidRDefault="00065B7A" w:rsidP="00065B7A">
      <w:r>
        <w:t xml:space="preserve">Thus, </w:t>
      </w:r>
      <m:oMath>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oMath>
      <w:r>
        <w:t xml:space="preserve"> is bounded. Consequently,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e>
        </m:d>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oMath>
      <w:r>
        <w:t xml:space="preserve"> and </w:t>
      </w:r>
      <m:oMath>
        <m:r>
          <w:rPr>
            <w:rFonts w:ascii="Cambria Math" w:hAnsi="Cambria Math"/>
          </w:rPr>
          <m:t>{f(</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m:t>
        </m:r>
      </m:oMath>
      <w:r>
        <w:t xml:space="preserve"> are all bounded.</w:t>
      </w:r>
    </w:p>
    <w:p w14:paraId="3C0121A6" w14:textId="52119E41" w:rsidR="004914F2" w:rsidRDefault="004914F2" w:rsidP="00065B7A">
      <w:r>
        <w:rPr>
          <w:b/>
          <w:bCs/>
        </w:rPr>
        <w:lastRenderedPageBreak/>
        <w:t xml:space="preserve">Claim 2:    </w:t>
      </w:r>
      <m:oMath>
        <m:d>
          <m:dPr>
            <m:ctrlPr>
              <w:rPr>
                <w:rFonts w:ascii="Cambria Math" w:hAnsi="Cambria Math"/>
                <w:i/>
              </w:rPr>
            </m:ctrlPr>
          </m:dPr>
          <m:e>
            <m:r>
              <w:rPr>
                <w:rFonts w:ascii="Cambria Math" w:hAnsi="Cambria Math"/>
              </w:rPr>
              <m:t xml:space="preserve">1 - </m:t>
            </m:r>
            <m:sSup>
              <m:sSupPr>
                <m:ctrlPr>
                  <w:rPr>
                    <w:rFonts w:ascii="Cambria Math" w:hAnsi="Cambria Math"/>
                    <w:i/>
                  </w:rPr>
                </m:ctrlPr>
              </m:sSupPr>
              <m:e>
                <m:r>
                  <w:rPr>
                    <w:rFonts w:ascii="Cambria Math" w:hAnsi="Cambria Math"/>
                  </w:rPr>
                  <m:t>ν</m:t>
                </m:r>
              </m:e>
              <m:sup>
                <m:r>
                  <w:rPr>
                    <w:rFonts w:ascii="Cambria Math" w:hAnsi="Cambria Math"/>
                  </w:rPr>
                  <m:t>2</m:t>
                </m:r>
              </m:sup>
            </m:sSup>
            <m:f>
              <m:fPr>
                <m:ctrlPr>
                  <w:rPr>
                    <w:rFonts w:ascii="Cambria Math" w:hAnsi="Cambria Math"/>
                    <w:i/>
                  </w:rPr>
                </m:ctrlPr>
              </m:fPr>
              <m:num>
                <m:sSubSup>
                  <m:sSubSupPr>
                    <m:ctrlPr>
                      <w:rPr>
                        <w:rFonts w:ascii="Cambria Math" w:hAnsi="Cambria Math"/>
                        <w:i/>
                      </w:rPr>
                    </m:ctrlPr>
                  </m:sSubSupPr>
                  <m:e>
                    <m:r>
                      <w:rPr>
                        <w:rFonts w:ascii="Cambria Math" w:hAnsi="Cambria Math"/>
                      </w:rPr>
                      <m:t>η</m:t>
                    </m:r>
                  </m:e>
                  <m:sub>
                    <m:r>
                      <w:rPr>
                        <w:rFonts w:ascii="Cambria Math" w:hAnsi="Cambria Math"/>
                      </w:rPr>
                      <m:t>n</m:t>
                    </m:r>
                  </m:sub>
                  <m:sup>
                    <m:r>
                      <w:rPr>
                        <w:rFonts w:ascii="Cambria Math" w:hAnsi="Cambria Math"/>
                      </w:rPr>
                      <m:t>2</m:t>
                    </m:r>
                  </m:sup>
                </m:sSubSup>
              </m:num>
              <m:den>
                <m:sSubSup>
                  <m:sSubSupPr>
                    <m:ctrlPr>
                      <w:rPr>
                        <w:rFonts w:ascii="Cambria Math" w:hAnsi="Cambria Math"/>
                        <w:i/>
                      </w:rPr>
                    </m:ctrlPr>
                  </m:sSubSup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up>
                    <m:r>
                      <w:rPr>
                        <w:rFonts w:ascii="Cambria Math" w:hAnsi="Cambria Math"/>
                      </w:rPr>
                      <m:t>2</m:t>
                    </m:r>
                  </m:sup>
                </m:sSubSup>
              </m:den>
            </m:f>
          </m:e>
        </m:d>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e>
                </m:d>
              </m:e>
            </m:d>
          </m:e>
          <m:sup>
            <m:r>
              <w:rPr>
                <w:rFonts w:ascii="Cambria Math" w:hAnsi="Cambria Math"/>
              </w:rPr>
              <m:t>2</m:t>
            </m:r>
          </m:sup>
        </m:sSup>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sSub>
          <m:sSubPr>
            <m:ctrlPr>
              <w:rPr>
                <w:rFonts w:ascii="Cambria Math" w:hAnsi="Cambria Math"/>
                <w:i/>
              </w:rPr>
            </m:ctrlPr>
          </m:sSubPr>
          <m:e>
            <m:r>
              <w:rPr>
                <w:rFonts w:ascii="Cambria Math" w:hAnsi="Cambria Math"/>
              </w:rPr>
              <m:t>M</m:t>
            </m:r>
          </m:e>
          <m:sub>
            <m:r>
              <w:rPr>
                <w:rFonts w:ascii="Cambria Math" w:hAnsi="Cambria Math"/>
              </w:rPr>
              <m:t>3</m:t>
            </m:r>
          </m:sub>
        </m:sSub>
        <m:r>
          <w:rPr>
            <w:rFonts w:ascii="Cambria Math" w:hAnsi="Cambria Math"/>
          </w:rPr>
          <m:t>,</m:t>
        </m:r>
      </m:oMath>
    </w:p>
    <w:p w14:paraId="6BBFF8CE" w14:textId="059197A6" w:rsidR="004914F2" w:rsidRPr="004914F2" w:rsidRDefault="004914F2" w:rsidP="00065B7A">
      <w:pPr>
        <w:rPr>
          <w:b/>
          <w:bCs/>
        </w:rPr>
      </w:pPr>
      <w:r>
        <w:t xml:space="preserve">Where </w:t>
      </w:r>
      <m:oMath>
        <m:sSub>
          <m:sSubPr>
            <m:ctrlPr>
              <w:rPr>
                <w:rFonts w:ascii="Cambria Math" w:hAnsi="Cambria Math"/>
                <w:i/>
              </w:rPr>
            </m:ctrlPr>
          </m:sSubPr>
          <m:e>
            <m:r>
              <w:rPr>
                <w:rFonts w:ascii="Cambria Math" w:hAnsi="Cambria Math"/>
              </w:rPr>
              <m:t>M</m:t>
            </m:r>
          </m:e>
          <m:sub>
            <m:r>
              <w:rPr>
                <w:rFonts w:ascii="Cambria Math" w:hAnsi="Cambria Math"/>
              </w:rPr>
              <m:t>3</m:t>
            </m:r>
          </m:sub>
        </m:sSub>
        <m:r>
          <w:rPr>
            <w:rFonts w:ascii="Cambria Math" w:hAnsi="Cambria Math"/>
          </w:rPr>
          <m:t>&gt;0.</m:t>
        </m:r>
      </m:oMath>
    </w:p>
    <w:p w14:paraId="23964DEA" w14:textId="353B2233" w:rsidR="00C56D67" w:rsidRDefault="00C56D67" w:rsidP="00065B7A">
      <w:r>
        <w:t>From (4.16), we know that</w:t>
      </w:r>
    </w:p>
    <w:p w14:paraId="389BCFD3" w14:textId="23988FA4" w:rsidR="00C56D67" w:rsidRPr="00C56D67" w:rsidRDefault="00000000" w:rsidP="00065B7A">
      <m:oMathPara>
        <m:oMath>
          <m:sSup>
            <m:sSupPr>
              <m:ctrlPr>
                <w:rPr>
                  <w:rFonts w:ascii="Cambria Math" w:hAnsi="Cambria Math"/>
                  <w:i/>
                </w:rPr>
              </m:ctrlPr>
            </m:sSupPr>
            <m:e>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-u</m:t>
              </m:r>
              <m:r>
                <m:rPr>
                  <m:lit/>
                </m:rP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sSub>
                    <m:sSubPr>
                      <m:ctrlPr>
                        <w:rPr>
                          <w:rFonts w:ascii="Cambria Math" w:hAnsi="Cambria Math"/>
                          <w:i/>
                        </w:rPr>
                      </m:ctrlPr>
                    </m:sSubPr>
                    <m:e>
                      <m:r>
                        <w:rPr>
                          <w:rFonts w:ascii="Cambria Math" w:hAnsi="Cambria Math"/>
                        </w:rPr>
                        <m:t>M</m:t>
                      </m:r>
                    </m:e>
                    <m:sub>
                      <m:r>
                        <w:rPr>
                          <w:rFonts w:ascii="Cambria Math" w:hAnsi="Cambria Math"/>
                        </w:rPr>
                        <m:t>0</m:t>
                      </m:r>
                    </m:sub>
                  </m:sSub>
                </m:e>
              </m:d>
            </m:e>
            <m:sup>
              <m:r>
                <w:rPr>
                  <w:rFonts w:ascii="Cambria Math" w:hAnsi="Cambria Math"/>
                </w:rPr>
                <m:t>2</m:t>
              </m:r>
            </m:sup>
          </m:sSup>
        </m:oMath>
      </m:oMathPara>
    </w:p>
    <w:p w14:paraId="49E6F896" w14:textId="1A7DBDC4" w:rsidR="00C56D67" w:rsidRPr="00C56D67" w:rsidRDefault="00C56D67" w:rsidP="00065B7A">
      <w:r>
        <w:tab/>
      </w:r>
      <w:r>
        <w:tab/>
      </w:r>
      <w:r>
        <w:tab/>
      </w:r>
      <w:r>
        <w:tab/>
      </w:r>
      <w:r>
        <w:tab/>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M</m:t>
                </m:r>
              </m:e>
              <m:sub>
                <m:r>
                  <w:rPr>
                    <w:rFonts w:ascii="Cambria Math" w:hAnsi="Cambria Math"/>
                  </w:rPr>
                  <m:t>0</m:t>
                </m:r>
              </m:sub>
            </m:sSub>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ζ</m:t>
                </m:r>
              </m:e>
              <m:sub>
                <m:r>
                  <w:rPr>
                    <w:rFonts w:ascii="Cambria Math" w:hAnsi="Cambria Math"/>
                  </w:rPr>
                  <m:t>n</m:t>
                </m:r>
              </m:sub>
            </m:sSub>
            <m:sSubSup>
              <m:sSubSupPr>
                <m:ctrlPr>
                  <w:rPr>
                    <w:rFonts w:ascii="Cambria Math" w:hAnsi="Cambria Math"/>
                    <w:i/>
                  </w:rPr>
                </m:ctrlPr>
              </m:sSubSupPr>
              <m:e>
                <m:r>
                  <w:rPr>
                    <w:rFonts w:ascii="Cambria Math" w:hAnsi="Cambria Math"/>
                  </w:rPr>
                  <m:t>M</m:t>
                </m:r>
              </m:e>
              <m:sub>
                <m:r>
                  <w:rPr>
                    <w:rFonts w:ascii="Cambria Math" w:hAnsi="Cambria Math"/>
                  </w:rPr>
                  <m:t>0</m:t>
                </m:r>
              </m:sub>
              <m:sup>
                <m:r>
                  <w:rPr>
                    <w:rFonts w:ascii="Cambria Math" w:hAnsi="Cambria Math"/>
                  </w:rPr>
                  <m:t>2</m:t>
                </m:r>
              </m:sup>
            </m:sSubSup>
          </m:e>
        </m:d>
      </m:oMath>
    </w:p>
    <w:p w14:paraId="579994BF" w14:textId="5F0FB4D8" w:rsidR="00C56D67" w:rsidRPr="00C56D67" w:rsidRDefault="00C56D67" w:rsidP="00065B7A">
      <w:r>
        <w:tab/>
      </w:r>
      <w:r>
        <w:tab/>
      </w:r>
      <w:r>
        <w:tab/>
      </w:r>
      <w:r>
        <w:tab/>
      </w:r>
      <w:r>
        <w:tab/>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oMath>
      <w:r>
        <w:t xml:space="preserve">     </w:t>
      </w:r>
      <w:r>
        <w:tab/>
      </w:r>
      <w:r>
        <w:tab/>
      </w:r>
      <w:r>
        <w:tab/>
        <w:t>(4.19)</w:t>
      </w:r>
    </w:p>
    <w:p w14:paraId="6178EAA5" w14:textId="1965623A" w:rsidR="00AA742E" w:rsidRPr="00FD2164" w:rsidRDefault="00C56D67" w:rsidP="00AA742E">
      <w:r>
        <w:t xml:space="preserve">for some </w:t>
      </w:r>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&gt;0.</m:t>
        </m:r>
      </m:oMath>
      <w:r w:rsidR="00AA742E">
        <w:br/>
      </w:r>
      <w:r w:rsidR="00AA742E">
        <w:br/>
      </w:r>
      <w:r>
        <w:t>Now, combining Lemma 4.2 and (4.19), we obtain</w:t>
      </w:r>
      <w:r w:rsidR="00AA742E">
        <w:br/>
      </w:r>
      <m:oMathPara>
        <m:oMath>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oMath>
      </m:oMathPara>
    </w:p>
    <w:p w14:paraId="1F3F3602" w14:textId="676F8CBD" w:rsidR="00FD2164" w:rsidRPr="00FD2164" w:rsidRDefault="0090240B" w:rsidP="00AA742E">
      <w:r>
        <w:tab/>
      </w:r>
      <w:r>
        <w:tab/>
      </w:r>
      <w:r>
        <w:tab/>
      </w:r>
      <w:r>
        <w:tab/>
      </w: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sSup>
          <m:sSupPr>
            <m:ctrlPr>
              <w:rPr>
                <w:rFonts w:ascii="Cambria Math" w:hAnsi="Cambria Math"/>
                <w:i/>
              </w:rPr>
            </m:ctrlPr>
          </m:sSupPr>
          <m:e>
            <m:d>
              <m:dPr>
                <m:ctrlPr>
                  <w:rPr>
                    <w:rFonts w:ascii="Cambria Math" w:hAnsi="Cambria Math"/>
                    <w:i/>
                  </w:rPr>
                </m:ctrlPr>
              </m:dPr>
              <m:e>
                <m:r>
                  <m:rPr>
                    <m:lit/>
                  </m:rPr>
                  <w:rPr>
                    <w:rFonts w:ascii="Cambria Math" w:hAnsi="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-u</m:t>
                </m:r>
                <m:r>
                  <m:rPr>
                    <m:lit/>
                  </m:rPr>
                  <w:rPr>
                    <w:rFonts w:ascii="Cambria Math" w:hAnsi="Cambria Math"/>
                  </w:rPr>
                  <m:t>||</m:t>
                </m:r>
                <m:r>
                  <w:rPr>
                    <w:rFonts w:ascii="Cambria Math" w:hAnsi="Cambria Math"/>
                  </w:rPr>
                  <m:t>+</m:t>
                </m:r>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e>
            </m:d>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oMath>
    </w:p>
    <w:p w14:paraId="63BD7A17" w14:textId="66200C23" w:rsidR="00AA742E" w:rsidRDefault="0090240B" w:rsidP="00A24062">
      <w:pPr>
        <w:pStyle w:val="ListNumber"/>
        <w:numPr>
          <w:ilvl w:val="0"/>
          <w:numId w:val="0"/>
        </w:numPr>
      </w:pPr>
      <w:r>
        <w:tab/>
      </w:r>
      <w:r>
        <w:tab/>
      </w:r>
      <w:r>
        <w:tab/>
      </w:r>
      <w:r>
        <w:tab/>
      </w: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oMath>
    </w:p>
    <w:p w14:paraId="1DCF5C51" w14:textId="463BEAF7" w:rsidR="00AD1CB4" w:rsidRDefault="00AD1CB4" w:rsidP="00A24062">
      <w:pPr>
        <w:pStyle w:val="ListNumber"/>
        <w:numPr>
          <w:ilvl w:val="0"/>
          <w:numId w:val="0"/>
        </w:numPr>
      </w:pPr>
      <w:r>
        <w:tab/>
      </w:r>
      <w:r>
        <w:tab/>
      </w:r>
      <w:r>
        <w:tab/>
      </w:r>
      <w:r>
        <w:tab/>
      </w: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oMath>
    </w:p>
    <w:p w14:paraId="6F0ACD84" w14:textId="5E3808CC" w:rsidR="00AD1CB4" w:rsidRDefault="00AD1CB4" w:rsidP="00A24062">
      <w:pPr>
        <w:pStyle w:val="ListNumber"/>
        <w:numPr>
          <w:ilvl w:val="0"/>
          <w:numId w:val="0"/>
        </w:numPr>
      </w:pPr>
      <w:r>
        <w:tab/>
      </w:r>
      <w:r>
        <w:tab/>
      </w:r>
      <w:r>
        <w:tab/>
      </w:r>
      <w:r>
        <w:tab/>
      </w: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m:t>
        </m:r>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r>
          <w:rPr>
            <w:rFonts w:ascii="Cambria Math" w:hAnsi="Cambria Math"/>
          </w:rPr>
          <m:t>+2</m:t>
        </m:r>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r>
          <m:rPr>
            <m:lit/>
          </m:rPr>
          <w:rPr>
            <w:rFonts w:ascii="Cambria Math" w:hAnsi="Cambria Math"/>
          </w:rPr>
          <m:t>||</m:t>
        </m:r>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r>
          <m:rPr>
            <m:lit/>
          </m:rPr>
          <w:rPr>
            <w:rFonts w:ascii="Cambria Math" w:hAnsi="Cambria Math"/>
          </w:rPr>
          <m:t>||</m:t>
        </m:r>
        <m:r>
          <w:rPr>
            <w:rFonts w:ascii="Cambria Math" w:hAnsi="Cambria Math"/>
          </w:rPr>
          <m:t>)</m:t>
        </m:r>
      </m:oMath>
    </w:p>
    <w:p w14:paraId="70A6ABB5" w14:textId="3E40661C" w:rsidR="00AD1CB4" w:rsidRDefault="00AD1CB4" w:rsidP="00A24062">
      <w:pPr>
        <w:pStyle w:val="ListNumber"/>
        <w:numPr>
          <w:ilvl w:val="0"/>
          <w:numId w:val="0"/>
        </w:numPr>
      </w:pPr>
      <w:r>
        <w:tab/>
      </w:r>
      <w:r>
        <w:tab/>
      </w:r>
      <w:r>
        <w:tab/>
      </w:r>
      <w:r>
        <w:tab/>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sSub>
          <m:sSubPr>
            <m:ctrlPr>
              <w:rPr>
                <w:rFonts w:ascii="Cambria Math" w:hAnsi="Cambria Math"/>
                <w:i/>
              </w:rPr>
            </m:ctrlPr>
          </m:sSubPr>
          <m:e>
            <m:r>
              <w:rPr>
                <w:rFonts w:ascii="Cambria Math" w:hAnsi="Cambria Math"/>
              </w:rPr>
              <m:t>M</m:t>
            </m:r>
          </m:e>
          <m:sub>
            <m:r>
              <w:rPr>
                <w:rFonts w:ascii="Cambria Math" w:hAnsi="Cambria Math"/>
              </w:rPr>
              <m:t>2</m:t>
            </m:r>
          </m:sub>
        </m:sSub>
      </m:oMath>
      <w:r w:rsidR="00316C22">
        <w:tab/>
      </w:r>
      <w:r w:rsidR="00316C22">
        <w:tab/>
      </w:r>
      <w:r w:rsidR="00316C22">
        <w:tab/>
      </w:r>
      <w:r w:rsidR="00316C22">
        <w:tab/>
      </w:r>
      <w:r w:rsidR="00316C22">
        <w:tab/>
        <w:t>(4.20)</w:t>
      </w:r>
    </w:p>
    <w:p w14:paraId="74B0F778" w14:textId="7E15948F" w:rsidR="00744E55" w:rsidRDefault="00744E55" w:rsidP="00A24062">
      <w:pPr>
        <w:pStyle w:val="ListNumber"/>
        <w:numPr>
          <w:ilvl w:val="0"/>
          <w:numId w:val="0"/>
        </w:numPr>
      </w:pPr>
      <w:r>
        <w:tab/>
      </w:r>
      <w:r>
        <w:tab/>
      </w:r>
      <w:r>
        <w:tab/>
      </w:r>
      <w:r>
        <w:tab/>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 xml:space="preserve">- </m:t>
        </m:r>
        <m:d>
          <m:dPr>
            <m:ctrlPr>
              <w:rPr>
                <w:rFonts w:ascii="Cambria Math" w:hAnsi="Cambria Math"/>
                <w:i/>
              </w:rPr>
            </m:ctrlPr>
          </m:dPr>
          <m:e>
            <m:r>
              <w:rPr>
                <w:rFonts w:ascii="Cambria Math" w:hAnsi="Cambria Math"/>
              </w:rPr>
              <m:t xml:space="preserve">1 - </m:t>
            </m:r>
            <m:sSup>
              <m:sSupPr>
                <m:ctrlPr>
                  <w:rPr>
                    <w:rFonts w:ascii="Cambria Math" w:hAnsi="Cambria Math"/>
                    <w:i/>
                  </w:rPr>
                </m:ctrlPr>
              </m:sSupPr>
              <m:e>
                <m:r>
                  <w:rPr>
                    <w:rFonts w:ascii="Cambria Math" w:hAnsi="Cambria Math"/>
                  </w:rPr>
                  <m:t>ν</m:t>
                </m:r>
              </m:e>
              <m:sup>
                <m:r>
                  <w:rPr>
                    <w:rFonts w:ascii="Cambria Math" w:hAnsi="Cambria Math"/>
                  </w:rPr>
                  <m:t>2</m:t>
                </m:r>
              </m:sup>
            </m:sSup>
            <m:f>
              <m:fPr>
                <m:ctrlPr>
                  <w:rPr>
                    <w:rFonts w:ascii="Cambria Math" w:hAnsi="Cambria Math"/>
                    <w:i/>
                  </w:rPr>
                </m:ctrlPr>
              </m:fPr>
              <m:num>
                <m:sSubSup>
                  <m:sSubSupPr>
                    <m:ctrlPr>
                      <w:rPr>
                        <w:rFonts w:ascii="Cambria Math" w:hAnsi="Cambria Math"/>
                        <w:i/>
                      </w:rPr>
                    </m:ctrlPr>
                  </m:sSubSupPr>
                  <m:e>
                    <m:r>
                      <w:rPr>
                        <w:rFonts w:ascii="Cambria Math" w:hAnsi="Cambria Math"/>
                      </w:rPr>
                      <m:t>η</m:t>
                    </m:r>
                  </m:e>
                  <m:sub>
                    <m:r>
                      <w:rPr>
                        <w:rFonts w:ascii="Cambria Math" w:hAnsi="Cambria Math"/>
                      </w:rPr>
                      <m:t>n</m:t>
                    </m:r>
                  </m:sub>
                  <m:sup>
                    <m:r>
                      <w:rPr>
                        <w:rFonts w:ascii="Cambria Math" w:hAnsi="Cambria Math"/>
                      </w:rPr>
                      <m:t>2</m:t>
                    </m:r>
                  </m:sup>
                </m:sSubSup>
              </m:num>
              <m:den>
                <m:sSubSup>
                  <m:sSubSupPr>
                    <m:ctrlPr>
                      <w:rPr>
                        <w:rFonts w:ascii="Cambria Math" w:hAnsi="Cambria Math"/>
                        <w:i/>
                      </w:rPr>
                    </m:ctrlPr>
                  </m:sSubSup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up>
                    <m:r>
                      <w:rPr>
                        <w:rFonts w:ascii="Cambria Math" w:hAnsi="Cambria Math"/>
                      </w:rPr>
                      <m:t>2</m:t>
                    </m:r>
                  </m:sup>
                </m:sSubSup>
              </m:den>
            </m:f>
          </m:e>
        </m:d>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e>
                </m:d>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sSub>
          <m:sSubPr>
            <m:ctrlPr>
              <w:rPr>
                <w:rFonts w:ascii="Cambria Math" w:hAnsi="Cambria Math"/>
                <w:i/>
              </w:rPr>
            </m:ctrlPr>
          </m:sSubPr>
          <m:e>
            <m:r>
              <w:rPr>
                <w:rFonts w:ascii="Cambria Math" w:hAnsi="Cambria Math"/>
              </w:rPr>
              <m:t>M</m:t>
            </m:r>
          </m:e>
          <m:sub>
            <m:r>
              <w:rPr>
                <w:rFonts w:ascii="Cambria Math" w:hAnsi="Cambria Math"/>
              </w:rPr>
              <m:t>2</m:t>
            </m:r>
          </m:sub>
        </m:sSub>
      </m:oMath>
    </w:p>
    <w:p w14:paraId="3B73541E" w14:textId="6D0C6941" w:rsidR="00316C22" w:rsidRDefault="00316C22" w:rsidP="00A24062">
      <w:pPr>
        <w:pStyle w:val="ListNumber"/>
        <w:numPr>
          <w:ilvl w:val="0"/>
          <w:numId w:val="0"/>
        </w:numPr>
      </w:pPr>
      <w:r>
        <w:tab/>
      </w:r>
      <w:r>
        <w:tab/>
      </w:r>
      <w:r>
        <w:tab/>
      </w:r>
      <w:r>
        <w:tab/>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 xml:space="preserve">- </m:t>
        </m:r>
        <m:d>
          <m:dPr>
            <m:ctrlPr>
              <w:rPr>
                <w:rFonts w:ascii="Cambria Math" w:hAnsi="Cambria Math"/>
                <w:i/>
              </w:rPr>
            </m:ctrlPr>
          </m:dPr>
          <m:e>
            <m:r>
              <w:rPr>
                <w:rFonts w:ascii="Cambria Math" w:hAnsi="Cambria Math"/>
              </w:rPr>
              <m:t xml:space="preserve">1 - </m:t>
            </m:r>
            <m:sSup>
              <m:sSupPr>
                <m:ctrlPr>
                  <w:rPr>
                    <w:rFonts w:ascii="Cambria Math" w:hAnsi="Cambria Math"/>
                    <w:i/>
                  </w:rPr>
                </m:ctrlPr>
              </m:sSupPr>
              <m:e>
                <m:r>
                  <w:rPr>
                    <w:rFonts w:ascii="Cambria Math" w:hAnsi="Cambria Math"/>
                  </w:rPr>
                  <m:t>ν</m:t>
                </m:r>
              </m:e>
              <m:sup>
                <m:r>
                  <w:rPr>
                    <w:rFonts w:ascii="Cambria Math" w:hAnsi="Cambria Math"/>
                  </w:rPr>
                  <m:t>2</m:t>
                </m:r>
              </m:sup>
            </m:sSup>
            <m:f>
              <m:fPr>
                <m:ctrlPr>
                  <w:rPr>
                    <w:rFonts w:ascii="Cambria Math" w:hAnsi="Cambria Math"/>
                    <w:i/>
                  </w:rPr>
                </m:ctrlPr>
              </m:fPr>
              <m:num>
                <m:sSubSup>
                  <m:sSubSupPr>
                    <m:ctrlPr>
                      <w:rPr>
                        <w:rFonts w:ascii="Cambria Math" w:hAnsi="Cambria Math"/>
                        <w:i/>
                      </w:rPr>
                    </m:ctrlPr>
                  </m:sSubSupPr>
                  <m:e>
                    <m:r>
                      <w:rPr>
                        <w:rFonts w:ascii="Cambria Math" w:hAnsi="Cambria Math"/>
                      </w:rPr>
                      <m:t>η</m:t>
                    </m:r>
                  </m:e>
                  <m:sub>
                    <m:r>
                      <w:rPr>
                        <w:rFonts w:ascii="Cambria Math" w:hAnsi="Cambria Math"/>
                      </w:rPr>
                      <m:t>n</m:t>
                    </m:r>
                  </m:sub>
                  <m:sup>
                    <m:r>
                      <w:rPr>
                        <w:rFonts w:ascii="Cambria Math" w:hAnsi="Cambria Math"/>
                      </w:rPr>
                      <m:t>2</m:t>
                    </m:r>
                  </m:sup>
                </m:sSubSup>
              </m:num>
              <m:den>
                <m:sSubSup>
                  <m:sSubSupPr>
                    <m:ctrlPr>
                      <w:rPr>
                        <w:rFonts w:ascii="Cambria Math" w:hAnsi="Cambria Math"/>
                        <w:i/>
                      </w:rPr>
                    </m:ctrlPr>
                  </m:sSubSup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up>
                    <m:r>
                      <w:rPr>
                        <w:rFonts w:ascii="Cambria Math" w:hAnsi="Cambria Math"/>
                      </w:rPr>
                      <m:t>2</m:t>
                    </m:r>
                  </m:sup>
                </m:sSubSup>
              </m:den>
            </m:f>
          </m:e>
        </m:d>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e>
                </m:d>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sSub>
          <m:sSubPr>
            <m:ctrlPr>
              <w:rPr>
                <w:rFonts w:ascii="Cambria Math" w:hAnsi="Cambria Math"/>
                <w:i/>
              </w:rPr>
            </m:ctrlPr>
          </m:sSubPr>
          <m:e>
            <m:r>
              <w:rPr>
                <w:rFonts w:ascii="Cambria Math" w:hAnsi="Cambria Math"/>
              </w:rPr>
              <m:t>M</m:t>
            </m:r>
          </m:e>
          <m:sub>
            <m:r>
              <w:rPr>
                <w:rFonts w:ascii="Cambria Math" w:hAnsi="Cambria Math"/>
              </w:rPr>
              <m:t>3</m:t>
            </m:r>
          </m:sub>
        </m:sSub>
        <m:r>
          <w:rPr>
            <w:rFonts w:ascii="Cambria Math" w:hAnsi="Cambria Math"/>
          </w:rPr>
          <m:t>,</m:t>
        </m:r>
      </m:oMath>
    </w:p>
    <w:p w14:paraId="17CB0E83" w14:textId="15B24921" w:rsidR="00316C22" w:rsidRDefault="00316C22" w:rsidP="00A24062">
      <w:pPr>
        <w:pStyle w:val="ListNumber"/>
        <w:numPr>
          <w:ilvl w:val="0"/>
          <w:numId w:val="0"/>
        </w:numPr>
      </w:pPr>
      <w:r>
        <w:t xml:space="preserve">Where </w:t>
      </w:r>
      <m:oMath>
        <m:sSub>
          <m:sSubPr>
            <m:ctrlPr>
              <w:rPr>
                <w:rFonts w:ascii="Cambria Math" w:hAnsi="Cambria Math"/>
                <w:i/>
              </w:rPr>
            </m:ctrlPr>
          </m:sSubPr>
          <m:e>
            <m:r>
              <w:rPr>
                <w:rFonts w:ascii="Cambria Math" w:hAnsi="Cambria Math"/>
              </w:rPr>
              <m:t>M</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oMath>
    </w:p>
    <w:p w14:paraId="73AC24D7" w14:textId="0990F37A" w:rsidR="00316C22" w:rsidRDefault="00316C22" w:rsidP="00A24062">
      <w:pPr>
        <w:pStyle w:val="ListNumber"/>
        <w:numPr>
          <w:ilvl w:val="0"/>
          <w:numId w:val="0"/>
        </w:numPr>
      </w:pPr>
      <w:r>
        <w:t xml:space="preserve">It follows from </w:t>
      </w:r>
      <m:oMath>
        <m:r>
          <w:rPr>
            <w:rFonts w:ascii="Cambria Math" w:hAnsi="Cambria Math"/>
          </w:rPr>
          <m:t>(4.20)</m:t>
        </m:r>
      </m:oMath>
      <w:r>
        <w:t xml:space="preserve"> that</w:t>
      </w:r>
    </w:p>
    <w:p w14:paraId="18D937DC" w14:textId="29F43B04" w:rsidR="00316C22" w:rsidRPr="00BF05D6" w:rsidRDefault="00000000" w:rsidP="00A24062">
      <w:pPr>
        <w:pStyle w:val="ListNumber"/>
        <w:numPr>
          <w:ilvl w:val="0"/>
          <w:numId w:val="0"/>
        </w:numPr>
      </w:pPr>
      <m:oMathPara>
        <m:oMath>
          <m:d>
            <m:dPr>
              <m:ctrlPr>
                <w:rPr>
                  <w:rFonts w:ascii="Cambria Math" w:hAnsi="Cambria Math"/>
                  <w:i/>
                </w:rPr>
              </m:ctrlPr>
            </m:dPr>
            <m:e>
              <m:r>
                <w:rPr>
                  <w:rFonts w:ascii="Cambria Math" w:hAnsi="Cambria Math"/>
                </w:rPr>
                <m:t xml:space="preserve">1 - </m:t>
              </m:r>
              <m:sSup>
                <m:sSupPr>
                  <m:ctrlPr>
                    <w:rPr>
                      <w:rFonts w:ascii="Cambria Math" w:hAnsi="Cambria Math"/>
                      <w:i/>
                    </w:rPr>
                  </m:ctrlPr>
                </m:sSupPr>
                <m:e>
                  <m:r>
                    <w:rPr>
                      <w:rFonts w:ascii="Cambria Math" w:hAnsi="Cambria Math"/>
                    </w:rPr>
                    <m:t>ν</m:t>
                  </m:r>
                </m:e>
                <m:sup>
                  <m:r>
                    <w:rPr>
                      <w:rFonts w:ascii="Cambria Math" w:hAnsi="Cambria Math"/>
                    </w:rPr>
                    <m:t>2</m:t>
                  </m:r>
                </m:sup>
              </m:sSup>
              <m:f>
                <m:fPr>
                  <m:ctrlPr>
                    <w:rPr>
                      <w:rFonts w:ascii="Cambria Math" w:hAnsi="Cambria Math"/>
                      <w:i/>
                    </w:rPr>
                  </m:ctrlPr>
                </m:fPr>
                <m:num>
                  <m:sSubSup>
                    <m:sSubSupPr>
                      <m:ctrlPr>
                        <w:rPr>
                          <w:rFonts w:ascii="Cambria Math" w:hAnsi="Cambria Math"/>
                          <w:i/>
                        </w:rPr>
                      </m:ctrlPr>
                    </m:sSubSupPr>
                    <m:e>
                      <m:r>
                        <w:rPr>
                          <w:rFonts w:ascii="Cambria Math" w:hAnsi="Cambria Math"/>
                        </w:rPr>
                        <m:t>η</m:t>
                      </m:r>
                    </m:e>
                    <m:sub>
                      <m:r>
                        <w:rPr>
                          <w:rFonts w:ascii="Cambria Math" w:hAnsi="Cambria Math"/>
                        </w:rPr>
                        <m:t>n</m:t>
                      </m:r>
                    </m:sub>
                    <m:sup>
                      <m:r>
                        <w:rPr>
                          <w:rFonts w:ascii="Cambria Math" w:hAnsi="Cambria Math"/>
                        </w:rPr>
                        <m:t>2</m:t>
                      </m:r>
                    </m:sup>
                  </m:sSubSup>
                </m:num>
                <m:den>
                  <m:sSubSup>
                    <m:sSubSupPr>
                      <m:ctrlPr>
                        <w:rPr>
                          <w:rFonts w:ascii="Cambria Math" w:hAnsi="Cambria Math"/>
                          <w:i/>
                        </w:rPr>
                      </m:ctrlPr>
                    </m:sSubSupPr>
                    <m:e>
                      <m:r>
                        <w:rPr>
                          <w:rFonts w:ascii="Cambria Math" w:hAnsi="Cambria Math"/>
                        </w:rPr>
                        <m:t>η</m:t>
                      </m:r>
                    </m:e>
                    <m:sub>
                      <m:d>
                        <m:dPr>
                          <m:begChr m:val="{"/>
                          <m:endChr m:val="}"/>
                          <m:ctrlPr>
                            <w:rPr>
                              <w:rFonts w:ascii="Cambria Math" w:hAnsi="Cambria Math"/>
                              <w:i/>
                            </w:rPr>
                          </m:ctrlPr>
                        </m:dPr>
                        <m:e>
                          <m:r>
                            <w:rPr>
                              <w:rFonts w:ascii="Cambria Math" w:hAnsi="Cambria Math"/>
                            </w:rPr>
                            <m:t>n+1</m:t>
                          </m:r>
                        </m:e>
                      </m:d>
                    </m:sub>
                    <m:sup>
                      <m:r>
                        <w:rPr>
                          <w:rFonts w:ascii="Cambria Math" w:hAnsi="Cambria Math"/>
                        </w:rPr>
                        <m:t>2</m:t>
                      </m:r>
                    </m:sup>
                  </m:sSubSup>
                </m:den>
              </m:f>
            </m:e>
          </m:d>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n</m:t>
                          </m:r>
                        </m:sub>
                      </m:sSub>
                    </m:e>
                  </m:d>
                </m:e>
              </m:d>
            </m:e>
            <m:sup>
              <m:r>
                <w:rPr>
                  <w:rFonts w:ascii="Cambria Math" w:hAnsi="Cambria Math"/>
                </w:rPr>
                <m:t>2</m:t>
              </m:r>
            </m:sup>
          </m:sSup>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sSub>
            <m:sSubPr>
              <m:ctrlPr>
                <w:rPr>
                  <w:rFonts w:ascii="Cambria Math" w:hAnsi="Cambria Math"/>
                  <w:i/>
                </w:rPr>
              </m:ctrlPr>
            </m:sSubPr>
            <m:e>
              <m:r>
                <w:rPr>
                  <w:rFonts w:ascii="Cambria Math" w:hAnsi="Cambria Math"/>
                </w:rPr>
                <m:t>M</m:t>
              </m:r>
            </m:e>
            <m:sub>
              <m:r>
                <w:rPr>
                  <w:rFonts w:ascii="Cambria Math" w:hAnsi="Cambria Math"/>
                </w:rPr>
                <m:t>3</m:t>
              </m:r>
            </m:sub>
          </m:sSub>
          <m:r>
            <w:rPr>
              <w:rFonts w:ascii="Cambria Math" w:hAnsi="Cambria Math"/>
            </w:rPr>
            <m:t>.</m:t>
          </m:r>
        </m:oMath>
      </m:oMathPara>
    </w:p>
    <w:p w14:paraId="637E4FE3" w14:textId="77777777" w:rsidR="00BF05D6" w:rsidRDefault="00BF05D6" w:rsidP="00A24062">
      <w:pPr>
        <w:pStyle w:val="ListNumber"/>
        <w:numPr>
          <w:ilvl w:val="0"/>
          <w:numId w:val="0"/>
        </w:numPr>
        <w:rPr>
          <w:b/>
          <w:bCs/>
        </w:rPr>
      </w:pPr>
      <w:r w:rsidRPr="00BF05D6">
        <w:rPr>
          <w:b/>
          <w:bCs/>
        </w:rPr>
        <w:t xml:space="preserve">Claim 3: </w:t>
      </w:r>
    </w:p>
    <w:p w14:paraId="5ABB143D" w14:textId="15C34785" w:rsidR="00BF05D6" w:rsidRPr="001B7F78" w:rsidRDefault="00BF05D6" w:rsidP="00A24062">
      <w:pPr>
        <w:pStyle w:val="ListNumber"/>
        <w:numPr>
          <w:ilvl w:val="0"/>
          <w:numId w:val="0"/>
        </w:numPr>
      </w:pPr>
      <m:oMathPara>
        <m:oMath>
          <m:r>
            <m:rPr>
              <m:sty m:val="bi"/>
            </m:rPr>
            <w:rPr>
              <w:rFonts w:ascii="Cambria Math" w:hAnsi="Cambria Math"/>
            </w:rPr>
            <m:t xml:space="preserve"> </m:t>
          </m:r>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 xml:space="preserve"> - u</m:t>
                      </m:r>
                    </m:e>
                  </m:d>
                </m:e>
              </m:d>
              <m:ctrlPr>
                <w:rPr>
                  <w:rFonts w:ascii="Cambria Math" w:hAnsi="Cambria Math"/>
                  <w:b/>
                  <w:bCs/>
                  <w:i/>
                </w:rPr>
              </m:ctrlPr>
            </m:e>
            <m:sup>
              <m:r>
                <w:rPr>
                  <w:rFonts w:ascii="Cambria Math" w:hAnsi="Cambria Math"/>
                </w:rPr>
                <m:t>2</m:t>
              </m:r>
            </m:sup>
          </m:sSup>
          <m:r>
            <w:rPr>
              <w:rFonts w:ascii="Cambria Math" w:hAnsi="Cambria Math"/>
            </w:rPr>
            <m:t xml:space="preserve">  ≤ </m:t>
          </m:r>
          <m:d>
            <m:dPr>
              <m:ctrlPr>
                <w:rPr>
                  <w:rFonts w:ascii="Cambria Math" w:hAnsi="Cambria Math"/>
                  <w:i/>
                </w:rPr>
              </m:ctrlPr>
            </m:dPr>
            <m:e>
              <m:r>
                <w:rPr>
                  <w:rFonts w:ascii="Cambria Math" w:hAnsi="Cambria Math"/>
                </w:rPr>
                <m:t xml:space="preserve">1 - </m:t>
              </m:r>
              <m:d>
                <m:dPr>
                  <m:ctrlPr>
                    <w:rPr>
                      <w:rFonts w:ascii="Cambria Math" w:hAnsi="Cambria Math"/>
                      <w:i/>
                    </w:rPr>
                  </m:ctrlPr>
                </m:dPr>
                <m:e>
                  <m:r>
                    <w:rPr>
                      <w:rFonts w:ascii="Cambria Math" w:hAnsi="Cambria Math"/>
                    </w:rPr>
                    <m:t>1 -δ</m:t>
                  </m:r>
                </m:e>
              </m:d>
              <m:sSub>
                <m:sSubPr>
                  <m:ctrlPr>
                    <w:rPr>
                      <w:rFonts w:ascii="Cambria Math" w:hAnsi="Cambria Math"/>
                      <w:i/>
                    </w:rPr>
                  </m:ctrlPr>
                </m:sSubPr>
                <m:e>
                  <m:r>
                    <w:rPr>
                      <w:rFonts w:ascii="Cambria Math" w:hAnsi="Cambria Math"/>
                    </w:rPr>
                    <m:t>ζ</m:t>
                  </m:r>
                </m:e>
                <m:sub>
                  <m:r>
                    <w:rPr>
                      <w:rFonts w:ascii="Cambria Math" w:hAnsi="Cambria Math"/>
                    </w:rPr>
                    <m:t>n</m:t>
                  </m:r>
                </m:sub>
              </m:sSub>
            </m:e>
          </m:d>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 u</m:t>
                      </m:r>
                    </m:e>
                  </m:d>
                </m:e>
              </m:d>
            </m:e>
            <m:sup>
              <m:r>
                <w:rPr>
                  <w:rFonts w:ascii="Cambria Math" w:hAnsi="Cambria Math"/>
                </w:rPr>
                <m:t>2</m:t>
              </m:r>
            </m:sup>
          </m:sSup>
          <m:r>
            <w:rPr>
              <w:rFonts w:ascii="Cambria Math" w:hAnsi="Cambria Math"/>
            </w:rPr>
            <m:t xml:space="preserve"> </m:t>
          </m:r>
          <m:r>
            <m:rPr>
              <m:sty m:val="p"/>
            </m:rPr>
            <w:rPr>
              <w:rFonts w:ascii="Cambria Math" w:hAnsi="Cambria Math"/>
            </w:rPr>
            <w:br/>
          </m:r>
        </m:oMath>
        <m:oMath>
          <m:r>
            <w:rPr>
              <w:rFonts w:ascii="Cambria Math" w:hAnsi="Cambria Math"/>
            </w:rPr>
            <m:t xml:space="preserve">+ </m:t>
          </m:r>
          <m:d>
            <m:dPr>
              <m:ctrlPr>
                <w:rPr>
                  <w:rFonts w:ascii="Cambria Math" w:hAnsi="Cambria Math"/>
                  <w:i/>
                </w:rPr>
              </m:ctrlPr>
            </m:dPr>
            <m:e>
              <m:r>
                <w:rPr>
                  <w:rFonts w:ascii="Cambria Math" w:hAnsi="Cambria Math"/>
                </w:rPr>
                <m:t>1 - ρ</m:t>
              </m:r>
            </m:e>
          </m:d>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 xml:space="preserve"> ·[</m:t>
          </m:r>
          <m:f>
            <m:fPr>
              <m:ctrlPr>
                <w:rPr>
                  <w:rFonts w:ascii="Cambria Math" w:hAnsi="Cambria Math"/>
                  <w:i/>
                </w:rPr>
              </m:ctrlPr>
            </m:fPr>
            <m:num>
              <m:r>
                <w:rPr>
                  <w:rFonts w:ascii="Cambria Math" w:hAnsi="Cambria Math"/>
                </w:rPr>
                <m:t>3Q</m:t>
              </m:r>
            </m:num>
            <m:den>
              <m:d>
                <m:dPr>
                  <m:ctrlPr>
                    <w:rPr>
                      <w:rFonts w:ascii="Cambria Math" w:hAnsi="Cambria Math"/>
                      <w:i/>
                    </w:rPr>
                  </m:ctrlPr>
                </m:dPr>
                <m:e>
                  <m:r>
                    <w:rPr>
                      <w:rFonts w:ascii="Cambria Math" w:hAnsi="Cambria Math"/>
                    </w:rPr>
                    <m:t>1 -δ</m:t>
                  </m:r>
                </m:e>
              </m:d>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n</m:t>
                  </m:r>
                </m:sub>
              </m:sSub>
            </m:num>
            <m:den>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 xml:space="preserve"> </m:t>
              </m:r>
            </m:den>
          </m:f>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 </m:t>
          </m:r>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m:t>
          </m:r>
          <m:r>
            <m:rPr>
              <m:sty m:val="p"/>
            </m:rPr>
            <w:rPr>
              <w:rFonts w:ascii="Cambria Math" w:hAnsi="Cambria Math"/>
            </w:rPr>
            <w:br/>
          </m:r>
        </m:oMath>
        <m:oMath>
          <m:r>
            <w:rPr>
              <w:rFonts w:ascii="Cambria Math" w:hAnsi="Cambria Math"/>
            </w:rPr>
            <m:t xml:space="preserve">+ </m:t>
          </m:r>
          <m:f>
            <m:fPr>
              <m:ctrlPr>
                <w:rPr>
                  <w:rFonts w:ascii="Cambria Math" w:hAnsi="Cambria Math"/>
                  <w:i/>
                </w:rPr>
              </m:ctrlPr>
            </m:fPr>
            <m:num>
              <m:r>
                <w:rPr>
                  <w:rFonts w:ascii="Cambria Math" w:hAnsi="Cambria Math"/>
                </w:rPr>
                <m:t xml:space="preserve">2 </m:t>
              </m:r>
            </m:num>
            <m:den>
              <m:r>
                <w:rPr>
                  <w:rFonts w:ascii="Cambria Math" w:hAnsi="Cambria Math"/>
                </w:rPr>
                <m:t xml:space="preserve">(1 - ρ) </m:t>
              </m:r>
            </m:den>
          </m:f>
          <m:r>
            <w:rPr>
              <w:rFonts w:ascii="Cambria Math" w:hAnsi="Cambria Math"/>
            </w:rPr>
            <m:t xml:space="preserve"> ⟨f(u) - u,</m:t>
          </m:r>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 xml:space="preserve"> - u⟩] , ∀  n≥</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 xml:space="preserve">.  </m:t>
          </m:r>
        </m:oMath>
      </m:oMathPara>
    </w:p>
    <w:p w14:paraId="6A105F13" w14:textId="77777777" w:rsidR="001B7F78" w:rsidRDefault="001B7F78" w:rsidP="00A24062">
      <w:pPr>
        <w:pStyle w:val="ListNumber"/>
        <w:numPr>
          <w:ilvl w:val="0"/>
          <w:numId w:val="0"/>
        </w:numPr>
      </w:pPr>
      <w:r>
        <w:t xml:space="preserve">From the inertial condition, we get </w:t>
      </w:r>
    </w:p>
    <w:p w14:paraId="7B2094E7" w14:textId="495F5A19" w:rsidR="001B7F78" w:rsidRPr="001B7F78" w:rsidRDefault="001B7F78" w:rsidP="001B7F78">
      <w:pPr>
        <w:pStyle w:val="ListNumber"/>
        <w:numPr>
          <w:ilvl w:val="0"/>
          <w:numId w:val="0"/>
        </w:numPr>
        <w:ind w:left="1440" w:firstLine="720"/>
      </w:pPr>
      <m:oMathPara>
        <m:oMathParaPr>
          <m:jc m:val="left"/>
        </m:oMathParaPr>
        <m:oMath>
          <m:r>
            <m:rPr>
              <m:lit/>
              <m:sty m:val="bi"/>
            </m:rPr>
            <w:rPr>
              <w:rFonts w:ascii="Cambria Math" w:hAnsi="Cambria Math"/>
            </w:rPr>
            <m:t>||</m:t>
          </m:r>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n</m:t>
              </m:r>
            </m:sub>
          </m:sSub>
          <m:r>
            <m:rPr>
              <m:sty m:val="bi"/>
            </m:rPr>
            <w:rPr>
              <w:rFonts w:ascii="Cambria Math" w:hAnsi="Cambria Math"/>
            </w:rPr>
            <m:t>-u</m:t>
          </m:r>
          <m:r>
            <m:rPr>
              <m:lit/>
              <m:sty m:val="bi"/>
            </m:rPr>
            <w:rPr>
              <w:rFonts w:ascii="Cambria Math" w:hAnsi="Cambria Math"/>
            </w:rPr>
            <m:t>|</m:t>
          </m:r>
          <m:sSup>
            <m:sSupPr>
              <m:ctrlPr>
                <w:rPr>
                  <w:rFonts w:ascii="Cambria Math" w:hAnsi="Cambria Math"/>
                  <w:b/>
                  <w:bCs/>
                  <w:i/>
                </w:rPr>
              </m:ctrlPr>
            </m:sSupPr>
            <m:e>
              <m:r>
                <m:rPr>
                  <m:lit/>
                  <m:sty m:val="bi"/>
                </m:rPr>
                <w:rPr>
                  <w:rFonts w:ascii="Cambria Math" w:hAnsi="Cambria Math"/>
                </w:rPr>
                <m:t>|</m:t>
              </m:r>
            </m:e>
            <m:sup>
              <m:r>
                <m:rPr>
                  <m:sty m:val="bi"/>
                </m:rPr>
                <w:rPr>
                  <w:rFonts w:ascii="Cambria Math" w:hAnsi="Cambria Math"/>
                </w:rPr>
                <m:t>2</m:t>
              </m:r>
            </m:sup>
          </m:sSup>
          <m:r>
            <m:rPr>
              <m:sty m:val="bi"/>
            </m:rPr>
            <w:rPr>
              <w:rFonts w:ascii="Cambria Math" w:hAnsi="Cambria Math"/>
            </w:rPr>
            <m:t>=</m:t>
          </m:r>
          <m:r>
            <m:rPr>
              <m:lit/>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n</m:t>
              </m:r>
            </m:sub>
          </m:sSub>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n-1</m:t>
                  </m:r>
                </m:sub>
              </m:sSub>
            </m:e>
          </m:d>
          <m:r>
            <m:rPr>
              <m:sty m:val="bi"/>
            </m:rPr>
            <w:rPr>
              <w:rFonts w:ascii="Cambria Math" w:hAnsi="Cambria Math"/>
            </w:rPr>
            <m:t>-u</m:t>
          </m:r>
          <m:r>
            <m:rPr>
              <m:lit/>
              <m:sty m:val="bi"/>
            </m:rPr>
            <w:rPr>
              <w:rFonts w:ascii="Cambria Math" w:hAnsi="Cambria Math"/>
            </w:rPr>
            <m:t>|</m:t>
          </m:r>
          <m:sSup>
            <m:sSupPr>
              <m:ctrlPr>
                <w:rPr>
                  <w:rFonts w:ascii="Cambria Math" w:hAnsi="Cambria Math"/>
                  <w:b/>
                  <w:bCs/>
                  <w:i/>
                </w:rPr>
              </m:ctrlPr>
            </m:sSupPr>
            <m:e>
              <m:r>
                <m:rPr>
                  <m:lit/>
                  <m:sty m:val="bi"/>
                </m:rPr>
                <w:rPr>
                  <w:rFonts w:ascii="Cambria Math" w:hAnsi="Cambria Math"/>
                </w:rPr>
                <m:t>|</m:t>
              </m:r>
            </m:e>
            <m:sup>
              <m:r>
                <m:rPr>
                  <m:sty m:val="bi"/>
                </m:rPr>
                <w:rPr>
                  <w:rFonts w:ascii="Cambria Math" w:hAnsi="Cambria Math"/>
                </w:rPr>
                <m:t>2</m:t>
              </m:r>
            </m:sup>
          </m:sSup>
        </m:oMath>
      </m:oMathPara>
    </w:p>
    <w:p w14:paraId="2C54AE20" w14:textId="5A8F8AD3" w:rsidR="001B7F78" w:rsidRDefault="001B7F78" w:rsidP="00A24062">
      <w:pPr>
        <w:pStyle w:val="ListNumber"/>
        <w:numPr>
          <w:ilvl w:val="0"/>
          <w:numId w:val="0"/>
        </w:numPr>
        <w:rPr>
          <w:b/>
          <w:bCs/>
        </w:rPr>
      </w:pPr>
      <w:r>
        <w:rPr>
          <w:b/>
          <w:bCs/>
        </w:rPr>
        <w:tab/>
      </w:r>
      <w:r>
        <w:rPr>
          <w:b/>
          <w:bCs/>
        </w:rPr>
        <w:tab/>
      </w:r>
      <w:r>
        <w:rPr>
          <w:b/>
          <w:bCs/>
        </w:rPr>
        <w:tab/>
        <w:t xml:space="preserve">         </w:t>
      </w:r>
      <m:oMath>
        <m:r>
          <m:rPr>
            <m:sty m:val="bi"/>
          </m:rPr>
          <w:rPr>
            <w:rFonts w:ascii="Cambria Math" w:hAnsi="Cambria Math"/>
          </w:rPr>
          <m:t>≤</m:t>
        </m:r>
        <m:r>
          <m:rPr>
            <m:lit/>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-u</m:t>
        </m:r>
        <m:r>
          <m:rPr>
            <m:lit/>
            <m:sty m:val="bi"/>
          </m:rPr>
          <w:rPr>
            <w:rFonts w:ascii="Cambria Math" w:hAnsi="Cambria Math"/>
          </w:rPr>
          <m:t>|</m:t>
        </m:r>
        <m:sSup>
          <m:sSupPr>
            <m:ctrlPr>
              <w:rPr>
                <w:rFonts w:ascii="Cambria Math" w:hAnsi="Cambria Math"/>
                <w:b/>
                <w:bCs/>
                <w:i/>
              </w:rPr>
            </m:ctrlPr>
          </m:sSupPr>
          <m:e>
            <m:r>
              <m:rPr>
                <m:lit/>
                <m:sty m:val="bi"/>
              </m:rPr>
              <w:rPr>
                <w:rFonts w:ascii="Cambria Math" w:hAnsi="Cambria Math"/>
              </w:rPr>
              <m:t>|</m:t>
            </m:r>
          </m:e>
          <m:sup>
            <m:r>
              <m:rPr>
                <m:sty m:val="bi"/>
              </m:rPr>
              <w:rPr>
                <w:rFonts w:ascii="Cambria Math" w:hAnsi="Cambria Math"/>
              </w:rPr>
              <m:t>2</m:t>
            </m:r>
          </m:sup>
        </m:sSup>
        <m:r>
          <m:rPr>
            <m:sty m:val="bi"/>
          </m:rPr>
          <w:rPr>
            <w:rFonts w:ascii="Cambria Math" w:hAnsi="Cambria Math"/>
          </w:rPr>
          <m:t>+2</m:t>
        </m:r>
        <m:sSub>
          <m:sSubPr>
            <m:ctrlPr>
              <w:rPr>
                <w:rFonts w:ascii="Cambria Math" w:hAnsi="Cambria Math"/>
                <w:b/>
                <w:bCs/>
                <w:i/>
              </w:rPr>
            </m:ctrlPr>
          </m:sSubPr>
          <m:e>
            <m:r>
              <m:rPr>
                <m:sty m:val="bi"/>
              </m:rPr>
              <w:rPr>
                <w:rFonts w:ascii="Cambria Math" w:hAnsi="Cambria Math"/>
              </w:rPr>
              <m:t>α</m:t>
            </m:r>
          </m:e>
          <m:sub>
            <m:r>
              <m:rPr>
                <m:sty m:val="bi"/>
              </m:rPr>
              <w:rPr>
                <w:rFonts w:ascii="Cambria Math" w:hAnsi="Cambria Math"/>
              </w:rPr>
              <m:t>n</m:t>
            </m:r>
          </m:sub>
        </m:sSub>
        <m:r>
          <m:rPr>
            <m:lit/>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-u</m:t>
        </m:r>
        <m:r>
          <m:rPr>
            <m:lit/>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n-1</m:t>
            </m:r>
          </m:sub>
        </m:sSub>
        <m:r>
          <m:rPr>
            <m:lit/>
            <m:sty m:val="bi"/>
          </m:rPr>
          <w:rPr>
            <w:rFonts w:ascii="Cambria Math" w:hAnsi="Cambria Math"/>
          </w:rPr>
          <m:t>||</m:t>
        </m:r>
        <m:r>
          <m:rPr>
            <m:sty m:val="bi"/>
          </m:rPr>
          <w:rPr>
            <w:rFonts w:ascii="Cambria Math" w:hAnsi="Cambria Math"/>
          </w:rPr>
          <m:t>+</m:t>
        </m:r>
        <m:sSubSup>
          <m:sSubSupPr>
            <m:ctrlPr>
              <w:rPr>
                <w:rFonts w:ascii="Cambria Math" w:hAnsi="Cambria Math"/>
                <w:b/>
                <w:bCs/>
                <w:i/>
              </w:rPr>
            </m:ctrlPr>
          </m:sSubSupPr>
          <m:e>
            <m:r>
              <m:rPr>
                <m:sty m:val="bi"/>
              </m:rPr>
              <w:rPr>
                <w:rFonts w:ascii="Cambria Math" w:hAnsi="Cambria Math"/>
              </w:rPr>
              <m:t>α</m:t>
            </m:r>
          </m:e>
          <m:sub>
            <m:r>
              <m:rPr>
                <m:sty m:val="bi"/>
              </m:rPr>
              <w:rPr>
                <w:rFonts w:ascii="Cambria Math" w:hAnsi="Cambria Math"/>
              </w:rPr>
              <m:t>n</m:t>
            </m:r>
          </m:sub>
          <m:sup>
            <m:r>
              <m:rPr>
                <m:sty m:val="bi"/>
              </m:rPr>
              <w:rPr>
                <w:rFonts w:ascii="Cambria Math" w:hAnsi="Cambria Math"/>
              </w:rPr>
              <m:t>2</m:t>
            </m:r>
          </m:sup>
        </m:sSubSup>
        <m:r>
          <m:rPr>
            <m:lit/>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n-1</m:t>
            </m:r>
          </m:sub>
        </m:sSub>
        <m:r>
          <m:rPr>
            <m:lit/>
            <m:sty m:val="bi"/>
          </m:rPr>
          <w:rPr>
            <w:rFonts w:ascii="Cambria Math" w:hAnsi="Cambria Math"/>
          </w:rPr>
          <m:t>||</m:t>
        </m:r>
      </m:oMath>
    </w:p>
    <w:p w14:paraId="4FCD9459" w14:textId="07DFC82D" w:rsidR="001B7F78" w:rsidRPr="005D3107" w:rsidRDefault="00C23CC2" w:rsidP="00C23CC2">
      <w:pPr>
        <w:pStyle w:val="ListNumber"/>
        <w:numPr>
          <w:ilvl w:val="0"/>
          <w:numId w:val="0"/>
        </w:numPr>
        <w:ind w:left="2160"/>
        <w:rPr>
          <w:b/>
          <w:bCs/>
        </w:rPr>
      </w:pPr>
      <m:oMath>
        <m:r>
          <m:rPr>
            <m:sty m:val="bi"/>
          </m:rPr>
          <w:rPr>
            <w:rFonts w:ascii="Cambria Math" w:hAnsi="Cambria Math"/>
          </w:rPr>
          <m:t xml:space="preserve">        ≤</m:t>
        </m:r>
        <m:r>
          <m:rPr>
            <m:lit/>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-u</m:t>
        </m:r>
        <m:r>
          <m:rPr>
            <m:lit/>
            <m:sty m:val="bi"/>
          </m:rPr>
          <w:rPr>
            <w:rFonts w:ascii="Cambria Math" w:hAnsi="Cambria Math"/>
          </w:rPr>
          <m:t>|</m:t>
        </m:r>
        <m:sSup>
          <m:sSupPr>
            <m:ctrlPr>
              <w:rPr>
                <w:rFonts w:ascii="Cambria Math" w:hAnsi="Cambria Math"/>
                <w:b/>
                <w:bCs/>
                <w:i/>
              </w:rPr>
            </m:ctrlPr>
          </m:sSupPr>
          <m:e>
            <m:r>
              <m:rPr>
                <m:lit/>
                <m:sty m:val="bi"/>
              </m:rPr>
              <w:rPr>
                <w:rFonts w:ascii="Cambria Math" w:hAnsi="Cambria Math"/>
              </w:rPr>
              <m:t>|</m:t>
            </m:r>
          </m:e>
          <m:sup>
            <m:r>
              <m:rPr>
                <m:sty m:val="bi"/>
              </m:rPr>
              <w:rPr>
                <w:rFonts w:ascii="Cambria Math" w:hAnsi="Cambria Math"/>
              </w:rPr>
              <m:t>2</m:t>
            </m:r>
          </m:sup>
        </m:sSup>
        <m:r>
          <m:rPr>
            <m:sty m:val="bi"/>
          </m:rPr>
          <w:rPr>
            <w:rFonts w:ascii="Cambria Math" w:hAnsi="Cambria Math"/>
          </w:rPr>
          <m:t>+</m:t>
        </m:r>
        <m:sSub>
          <m:sSubPr>
            <m:ctrlPr>
              <w:rPr>
                <w:rFonts w:ascii="Cambria Math" w:hAnsi="Cambria Math"/>
                <w:b/>
                <w:bCs/>
                <w:i/>
              </w:rPr>
            </m:ctrlPr>
          </m:sSubPr>
          <m:e>
            <m:sSub>
              <m:sSubPr>
                <m:ctrlPr>
                  <w:rPr>
                    <w:rFonts w:ascii="Cambria Math" w:hAnsi="Cambria Math"/>
                    <w:b/>
                    <w:bCs/>
                    <w:i/>
                  </w:rPr>
                </m:ctrlPr>
              </m:sSubPr>
              <m:e>
                <m:r>
                  <m:rPr>
                    <m:sty m:val="bi"/>
                  </m:rPr>
                  <w:rPr>
                    <w:rFonts w:ascii="Cambria Math" w:hAnsi="Cambria Math"/>
                  </w:rPr>
                  <m:t>3</m:t>
                </m:r>
                <m:r>
                  <m:rPr>
                    <m:sty m:val="bi"/>
                  </m:rPr>
                  <w:rPr>
                    <w:rFonts w:ascii="Cambria Math" w:hAnsi="Cambria Math"/>
                  </w:rPr>
                  <m:t>α</m:t>
                </m:r>
              </m:e>
              <m:sub>
                <m:r>
                  <m:rPr>
                    <m:sty m:val="bi"/>
                  </m:rPr>
                  <w:rPr>
                    <w:rFonts w:ascii="Cambria Math" w:hAnsi="Cambria Math"/>
                  </w:rPr>
                  <m:t>n</m:t>
                </m:r>
              </m:sub>
            </m:sSub>
            <m:r>
              <m:rPr>
                <m:sty m:val="bi"/>
              </m:rPr>
              <w:rPr>
                <w:rFonts w:ascii="Cambria Math" w:hAnsi="Cambria Math"/>
              </w:rPr>
              <m:t>P</m:t>
            </m:r>
          </m:e>
          <m:sub>
            <m:r>
              <m:rPr>
                <m:sty m:val="bi"/>
              </m:rPr>
              <w:rPr>
                <w:rFonts w:ascii="Cambria Math" w:hAnsi="Cambria Math"/>
              </w:rPr>
              <m:t>0</m:t>
            </m:r>
          </m:sub>
        </m:sSub>
        <m:r>
          <m:rPr>
            <m:lit/>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n-1</m:t>
            </m:r>
          </m:sub>
        </m:sSub>
        <m:r>
          <m:rPr>
            <m:lit/>
            <m:sty m:val="bi"/>
          </m:rPr>
          <w:rPr>
            <w:rFonts w:ascii="Cambria Math" w:hAnsi="Cambria Math"/>
          </w:rPr>
          <m:t>||</m:t>
        </m:r>
        <m:r>
          <m:rPr>
            <m:sty m:val="bi"/>
          </m:rPr>
          <w:rPr>
            <w:rFonts w:ascii="Cambria Math" w:hAnsi="Cambria Math"/>
          </w:rPr>
          <m:t>,</m:t>
        </m:r>
      </m:oMath>
      <w:r>
        <w:rPr>
          <w:b/>
          <w:bCs/>
        </w:rPr>
        <w:tab/>
      </w:r>
      <w:r>
        <w:rPr>
          <w:b/>
          <w:bCs/>
        </w:rPr>
        <w:tab/>
      </w:r>
      <w:r>
        <w:rPr>
          <w:b/>
          <w:bCs/>
        </w:rPr>
        <w:tab/>
      </w:r>
      <w:r w:rsidRPr="00C23CC2">
        <w:t>(4.21)</w:t>
      </w:r>
    </w:p>
    <w:p w14:paraId="0ECEAACF" w14:textId="2F0F0D03" w:rsidR="005D3107" w:rsidRDefault="005D3107" w:rsidP="00A24062">
      <w:pPr>
        <w:pStyle w:val="ListNumber"/>
        <w:numPr>
          <w:ilvl w:val="0"/>
          <w:numId w:val="0"/>
        </w:numPr>
      </w:pPr>
      <w:r>
        <w:t xml:space="preserve">where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sup</m:t>
                </m:r>
              </m:e>
              <m:lim>
                <m:r>
                  <w:rPr>
                    <w:rFonts w:ascii="Cambria Math" w:hAnsi="Cambria Math"/>
                  </w:rPr>
                  <m:t>n</m:t>
                </m:r>
                <m:r>
                  <m:rPr>
                    <m:scr m:val="double-struck"/>
                  </m:rPr>
                  <w:rPr>
                    <w:rFonts w:ascii="Cambria Math" w:hAnsi="Cambria Math"/>
                  </w:rPr>
                  <m:t>∈N</m:t>
                </m:r>
              </m:lim>
            </m:limLow>
          </m:fName>
          <m:e>
            <m:d>
              <m:dPr>
                <m:begChr m:val="{"/>
                <m:endChr m:val="}"/>
                <m:ctrlPr>
                  <w:rPr>
                    <w:rFonts w:ascii="Cambria Math" w:hAnsi="Cambria Math"/>
                    <w:i/>
                  </w:rPr>
                </m:ctrlPr>
              </m:dPr>
              <m:e>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 xml:space="preserve"> , α</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n-1</m:t>
                    </m:r>
                  </m:sub>
                </m:sSub>
                <m:r>
                  <m:rPr>
                    <m:lit/>
                  </m:rPr>
                  <w:rPr>
                    <w:rFonts w:ascii="Cambria Math" w:hAnsi="Cambria Math"/>
                  </w:rPr>
                  <m:t>||</m:t>
                </m:r>
              </m:e>
            </m:d>
          </m:e>
        </m:func>
        <m:r>
          <w:rPr>
            <w:rFonts w:ascii="Cambria Math" w:hAnsi="Cambria Math"/>
          </w:rPr>
          <m:t>&gt;0.</m:t>
        </m:r>
      </m:oMath>
    </w:p>
    <w:p w14:paraId="6F72FB70" w14:textId="2924DF3D" w:rsidR="00C23CC2" w:rsidRDefault="00C23CC2" w:rsidP="00A24062">
      <w:pPr>
        <w:pStyle w:val="ListNumber"/>
        <w:numPr>
          <w:ilvl w:val="0"/>
          <w:numId w:val="0"/>
        </w:numPr>
      </w:pPr>
    </w:p>
    <w:p w14:paraId="506ED174" w14:textId="77777777" w:rsidR="008E5BE7" w:rsidRDefault="00C23CC2" w:rsidP="00A24062">
      <w:pPr>
        <w:pStyle w:val="ListNumber"/>
        <w:numPr>
          <w:ilvl w:val="0"/>
          <w:numId w:val="0"/>
        </w:numPr>
      </w:pPr>
      <w:r>
        <w:t xml:space="preserve">By utilizing </w:t>
      </w:r>
      <m:oMath>
        <m:r>
          <w:rPr>
            <w:rFonts w:ascii="Cambria Math" w:hAnsi="Cambria Math"/>
          </w:rPr>
          <m:t xml:space="preserve">(4.13) </m:t>
        </m:r>
      </m:oMath>
      <w:r>
        <w:t xml:space="preserve">and </w:t>
      </w:r>
      <m:oMath>
        <m:r>
          <w:rPr>
            <w:rFonts w:ascii="Cambria Math" w:hAnsi="Cambria Math"/>
          </w:rPr>
          <m:t>(4.21)</m:t>
        </m:r>
      </m:oMath>
    </w:p>
    <w:p w14:paraId="5AF0D7D1" w14:textId="77777777" w:rsidR="008E5BE7" w:rsidRDefault="008E5BE7" w:rsidP="00A24062">
      <w:pPr>
        <w:pStyle w:val="ListNumber"/>
        <w:numPr>
          <w:ilvl w:val="0"/>
          <w:numId w:val="0"/>
        </w:numPr>
      </w:pPr>
    </w:p>
    <w:p w14:paraId="64C31BFA" w14:textId="64944EB5" w:rsidR="00C23CC2" w:rsidRPr="008E5BE7" w:rsidRDefault="00C23CC2" w:rsidP="008E5BE7">
      <w:pPr>
        <w:pStyle w:val="ListNumber"/>
        <w:numPr>
          <w:ilvl w:val="0"/>
          <w:numId w:val="0"/>
        </w:numPr>
        <w:ind w:left="1800" w:firstLine="360"/>
      </w:pPr>
      <m:oMathPara>
        <m:oMathParaPr>
          <m:jc m:val="left"/>
        </m:oMathParaPr>
        <m:oMath>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oMath>
      </m:oMathPara>
    </w:p>
    <w:p w14:paraId="35DE26AB" w14:textId="366E1155" w:rsidR="00C23CC2" w:rsidRDefault="00C23CC2" w:rsidP="00A24062">
      <w:pPr>
        <w:pStyle w:val="ListNumber"/>
        <w:numPr>
          <w:ilvl w:val="0"/>
          <w:numId w:val="0"/>
        </w:numPr>
      </w:pPr>
      <w:r>
        <w:tab/>
      </w:r>
      <w:r>
        <w:tab/>
      </w:r>
      <w:r>
        <w:tab/>
      </w:r>
      <w:r>
        <w:tab/>
      </w:r>
      <m:oMath>
        <m:r>
          <w:rPr>
            <w:rFonts w:ascii="Cambria Math" w:hAnsi="Cambria Math"/>
          </w:rPr>
          <m:t xml:space="preserve">   =</m:t>
        </m:r>
        <m:r>
          <m:rPr>
            <m:lit/>
          </m:rP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d>
          <m:dPr>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-f</m:t>
            </m:r>
            <m:d>
              <m:dPr>
                <m:ctrlPr>
                  <w:rPr>
                    <w:rFonts w:ascii="Cambria Math" w:hAnsi="Cambria Math"/>
                    <w:i/>
                  </w:rPr>
                </m:ctrlPr>
              </m:dPr>
              <m:e>
                <m:r>
                  <w:rPr>
                    <w:rFonts w:ascii="Cambria Math" w:hAnsi="Cambria Math"/>
                  </w:rPr>
                  <m:t>u</m:t>
                </m:r>
              </m:e>
            </m:d>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e>
        </m:d>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d>
          <m:dPr>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m:t>
            </m:r>
          </m:e>
        </m:d>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oMath>
    </w:p>
    <w:p w14:paraId="379BCC43" w14:textId="13809840" w:rsidR="008E5BE7" w:rsidRPr="008E5BE7" w:rsidRDefault="008E5BE7" w:rsidP="00A24062">
      <w:pPr>
        <w:pStyle w:val="ListNumber"/>
        <w:numPr>
          <w:ilvl w:val="0"/>
          <w:numId w:val="0"/>
        </w:numPr>
      </w:pPr>
      <w:r>
        <w:tab/>
      </w:r>
      <w:r>
        <w:tab/>
      </w:r>
      <w:r>
        <w:tab/>
      </w:r>
      <w:r>
        <w:tab/>
        <w:t xml:space="preserve">   </w:t>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d>
          <m:dPr>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-f</m:t>
            </m:r>
            <m:d>
              <m:dPr>
                <m:ctrlPr>
                  <w:rPr>
                    <w:rFonts w:ascii="Cambria Math" w:hAnsi="Cambria Math"/>
                    <w:i/>
                  </w:rPr>
                </m:ctrlPr>
              </m:dPr>
              <m:e>
                <m:r>
                  <w:rPr>
                    <w:rFonts w:ascii="Cambria Math" w:hAnsi="Cambria Math"/>
                  </w:rPr>
                  <m:t>u</m:t>
                </m:r>
              </m:e>
            </m:d>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e>
        </m:d>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oMath>
    </w:p>
    <w:p w14:paraId="03CB4F44" w14:textId="6A66FFFD" w:rsidR="008E5BE7" w:rsidRDefault="008E5BE7" w:rsidP="00A24062">
      <w:pPr>
        <w:pStyle w:val="ListNumber"/>
        <w:numPr>
          <w:ilvl w:val="0"/>
          <w:numId w:val="0"/>
        </w:numPr>
      </w:pPr>
      <w:r>
        <w:tab/>
      </w:r>
      <w:r>
        <w:tab/>
      </w:r>
      <w:r>
        <w:tab/>
      </w:r>
      <w:r>
        <w:tab/>
        <w:t xml:space="preserve">  </w:t>
      </w:r>
      <m:oMath>
        <m:r>
          <w:rPr>
            <w:rFonts w:ascii="Cambria Math" w:hAnsi="Cambria Math"/>
          </w:rPr>
          <m:t>+2</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 xml:space="preserve">-u, </m:t>
        </m:r>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-u⟩</m:t>
        </m:r>
      </m:oMath>
    </w:p>
    <w:p w14:paraId="76B4F91D" w14:textId="4A0B31C3" w:rsidR="008E5BE7" w:rsidRDefault="008E5BE7" w:rsidP="00A24062">
      <w:pPr>
        <w:pStyle w:val="ListNumber"/>
        <w:numPr>
          <w:ilvl w:val="0"/>
          <w:numId w:val="0"/>
        </w:numPr>
      </w:pPr>
      <w:r>
        <w:tab/>
      </w:r>
      <w:r>
        <w:tab/>
      </w:r>
      <w:r>
        <w:tab/>
      </w:r>
      <w:r>
        <w:tab/>
        <w:t xml:space="preserve">  </w:t>
      </w: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r>
          <m:rPr>
            <m:lit/>
          </m:rPr>
          <w:rPr>
            <w:rFonts w:ascii="Cambria Math" w:hAnsi="Cambria Math"/>
          </w:rPr>
          <m:t>||</m:t>
        </m:r>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n</m:t>
                </m:r>
              </m:sub>
            </m:sSub>
          </m:e>
        </m:d>
        <m:r>
          <w:rPr>
            <w:rFonts w:ascii="Cambria Math" w:hAnsi="Cambria Math"/>
          </w:rPr>
          <m:t>-f</m:t>
        </m:r>
        <m:d>
          <m:dPr>
            <m:ctrlPr>
              <w:rPr>
                <w:rFonts w:ascii="Cambria Math" w:hAnsi="Cambria Math"/>
                <w:i/>
              </w:rPr>
            </m:ctrlPr>
          </m:dPr>
          <m:e>
            <m:r>
              <w:rPr>
                <w:rFonts w:ascii="Cambria Math" w:hAnsi="Cambria Math"/>
              </w:rPr>
              <m:t>u</m:t>
            </m:r>
          </m:e>
        </m:d>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oMath>
    </w:p>
    <w:p w14:paraId="114C5C1E" w14:textId="12EC009F" w:rsidR="008E5BE7" w:rsidRDefault="008E5BE7" w:rsidP="00A24062">
      <w:pPr>
        <w:pStyle w:val="ListNumber"/>
        <w:numPr>
          <w:ilvl w:val="0"/>
          <w:numId w:val="0"/>
        </w:numPr>
      </w:pPr>
      <w:r>
        <w:tab/>
      </w:r>
      <w:r>
        <w:tab/>
      </w:r>
      <w:r>
        <w:tab/>
      </w:r>
      <w:r>
        <w:tab/>
        <w:t xml:space="preserve">  </w:t>
      </w:r>
      <m:oMath>
        <m:r>
          <w:rPr>
            <w:rFonts w:ascii="Cambria Math" w:hAnsi="Cambria Math"/>
          </w:rPr>
          <m:t>+2</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 xml:space="preserve">-u, </m:t>
        </m:r>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-u⟩</m:t>
        </m:r>
      </m:oMath>
      <w:r w:rsidR="004668C5">
        <w:tab/>
      </w:r>
      <w:r w:rsidR="004668C5">
        <w:tab/>
      </w:r>
      <w:r w:rsidR="004668C5">
        <w:tab/>
      </w:r>
      <w:r w:rsidR="004668C5">
        <w:tab/>
        <w:t>(4.22)</w:t>
      </w:r>
    </w:p>
    <w:p w14:paraId="2FD50812" w14:textId="0453AC04" w:rsidR="008E5BE7" w:rsidRDefault="008E5BE7" w:rsidP="00A24062">
      <w:pPr>
        <w:pStyle w:val="ListNumber"/>
        <w:numPr>
          <w:ilvl w:val="0"/>
          <w:numId w:val="0"/>
        </w:numPr>
      </w:pPr>
      <w:r>
        <w:tab/>
      </w:r>
      <w:r>
        <w:tab/>
      </w:r>
      <w:r>
        <w:tab/>
      </w:r>
      <w:r>
        <w:tab/>
        <w:t xml:space="preserve">   </w:t>
      </w:r>
      <m:oMath>
        <m:r>
          <w:rPr>
            <w:rFonts w:ascii="Cambria Math" w:hAnsi="Cambria Math"/>
          </w:rPr>
          <m:t>≤</m:t>
        </m:r>
        <m:sSub>
          <m:sSubPr>
            <m:ctrlPr>
              <w:rPr>
                <w:rFonts w:ascii="Cambria Math" w:hAnsi="Cambria Math"/>
                <w:i/>
              </w:rPr>
            </m:ctrlPr>
          </m:sSubPr>
          <m:e>
            <m:r>
              <w:rPr>
                <w:rFonts w:ascii="Cambria Math" w:hAnsi="Cambria Math"/>
              </w:rPr>
              <m:t>ζ</m:t>
            </m:r>
          </m:e>
          <m:sub>
            <m:r>
              <w:rPr>
                <w:rFonts w:ascii="Cambria Math" w:hAnsi="Cambria Math"/>
              </w:rPr>
              <m:t>n</m:t>
            </m:r>
          </m:sub>
        </m:sSub>
        <m:sSup>
          <m:sSupPr>
            <m:ctrlPr>
              <w:rPr>
                <w:rFonts w:ascii="Cambria Math" w:hAnsi="Cambria Math"/>
                <w:i/>
              </w:rPr>
            </m:ctrlPr>
          </m:sSupPr>
          <m:e>
            <m:r>
              <w:rPr>
                <w:rFonts w:ascii="Cambria Math" w:hAnsi="Cambria Math"/>
              </w:rPr>
              <m:t>δ</m:t>
            </m:r>
          </m:e>
          <m:sup>
            <m:r>
              <w:rPr>
                <w:rFonts w:ascii="Cambria Math" w:hAnsi="Cambria Math"/>
              </w:rPr>
              <m:t>2</m:t>
            </m:r>
          </m:sup>
        </m:sSup>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oMath>
    </w:p>
    <w:p w14:paraId="73B0BF12" w14:textId="18FABCCB" w:rsidR="0082467A" w:rsidRDefault="0082467A" w:rsidP="0082467A">
      <w:pPr>
        <w:pStyle w:val="ListNumber"/>
        <w:numPr>
          <w:ilvl w:val="0"/>
          <w:numId w:val="0"/>
        </w:numPr>
      </w:pPr>
      <w:r>
        <w:tab/>
      </w:r>
      <w:r>
        <w:tab/>
      </w:r>
      <w:r>
        <w:tab/>
      </w:r>
      <w:r>
        <w:tab/>
        <w:t xml:space="preserve">      </w:t>
      </w:r>
      <m:oMath>
        <m:r>
          <w:rPr>
            <w:rFonts w:ascii="Cambria Math" w:hAnsi="Cambria Math"/>
          </w:rPr>
          <m:t>+2</m:t>
        </m:r>
        <m:sSub>
          <m:sSubPr>
            <m:ctrlPr>
              <w:rPr>
                <w:rFonts w:ascii="Cambria Math" w:hAnsi="Cambria Math"/>
                <w:i/>
              </w:rPr>
            </m:ctrlPr>
          </m:sSubPr>
          <m:e>
            <m:r>
              <w:rPr>
                <w:rFonts w:ascii="Cambria Math" w:hAnsi="Cambria Math"/>
              </w:rPr>
              <m:t>ζ</m:t>
            </m:r>
          </m:e>
          <m:sub>
            <m:r>
              <w:rPr>
                <w:rFonts w:ascii="Cambria Math" w:hAnsi="Cambria Math"/>
              </w:rPr>
              <m:t>n</m:t>
            </m:r>
          </m:sub>
        </m:sSub>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 xml:space="preserve">-u, </m:t>
        </m:r>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-u⟩</m:t>
        </m:r>
      </m:oMath>
    </w:p>
    <w:p w14:paraId="66297915" w14:textId="0FB05C2F" w:rsidR="0082467A" w:rsidRDefault="0082467A" w:rsidP="0082467A">
      <w:pPr>
        <w:pStyle w:val="ListNumber"/>
        <w:numPr>
          <w:ilvl w:val="0"/>
          <w:numId w:val="0"/>
        </w:numPr>
      </w:pPr>
      <w:r>
        <w:tab/>
      </w:r>
      <w:r>
        <w:tab/>
      </w:r>
      <w:r>
        <w:tab/>
      </w:r>
      <w:r>
        <w:tab/>
        <w:t xml:space="preserve"> </w:t>
      </w:r>
      <m:oMath>
        <m:r>
          <w:rPr>
            <w:rFonts w:ascii="Cambria Math" w:hAnsi="Cambria Math"/>
          </w:rPr>
          <m:t xml:space="preserve"> ≤</m:t>
        </m:r>
        <m:d>
          <m:dPr>
            <m:ctrlPr>
              <w:rPr>
                <w:rFonts w:ascii="Cambria Math" w:hAnsi="Cambria Math"/>
                <w:i/>
              </w:rPr>
            </m:ctrlPr>
          </m:dPr>
          <m:e>
            <m:r>
              <w:rPr>
                <w:rFonts w:ascii="Cambria Math" w:hAnsi="Cambria Math"/>
              </w:rPr>
              <m:t>1-</m:t>
            </m:r>
            <m:d>
              <m:dPr>
                <m:ctrlPr>
                  <w:rPr>
                    <w:rFonts w:ascii="Cambria Math" w:hAnsi="Cambria Math"/>
                    <w:i/>
                  </w:rPr>
                </m:ctrlPr>
              </m:dPr>
              <m:e>
                <m:r>
                  <w:rPr>
                    <w:rFonts w:ascii="Cambria Math" w:hAnsi="Cambria Math"/>
                  </w:rPr>
                  <m:t>1-δ</m:t>
                </m:r>
              </m:e>
            </m:d>
            <m:sSub>
              <m:sSubPr>
                <m:ctrlPr>
                  <w:rPr>
                    <w:rFonts w:ascii="Cambria Math" w:hAnsi="Cambria Math"/>
                    <w:i/>
                  </w:rPr>
                </m:ctrlPr>
              </m:sSubPr>
              <m:e>
                <m:r>
                  <w:rPr>
                    <w:rFonts w:ascii="Cambria Math" w:hAnsi="Cambria Math"/>
                  </w:rPr>
                  <m:t>ζ</m:t>
                </m:r>
              </m:e>
              <m:sub>
                <m:r>
                  <w:rPr>
                    <w:rFonts w:ascii="Cambria Math" w:hAnsi="Cambria Math"/>
                  </w:rPr>
                  <m:t>n</m:t>
                </m:r>
              </m:sub>
            </m:sSub>
          </m:e>
        </m:d>
        <m:r>
          <m:rPr>
            <m:lit/>
          </m:rP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+(1-δ)[</m:t>
        </m:r>
        <m:f>
          <m:fPr>
            <m:ctrlPr>
              <w:rPr>
                <w:rFonts w:ascii="Cambria Math" w:hAnsi="Cambria Math"/>
                <w:i/>
              </w:rPr>
            </m:ctrlPr>
          </m:fPr>
          <m:num>
            <m:r>
              <w:rPr>
                <w:rFonts w:ascii="Cambria Math" w:hAnsi="Cambria Math"/>
              </w:rPr>
              <m:t>3</m:t>
            </m:r>
            <m:sSub>
              <m:sSubPr>
                <m:ctrlPr>
                  <w:rPr>
                    <w:rFonts w:ascii="Cambria Math" w:hAnsi="Cambria Math"/>
                    <w:i/>
                  </w:rPr>
                </m:ctrlPr>
              </m:sSubPr>
              <m:e>
                <m:r>
                  <w:rPr>
                    <w:rFonts w:ascii="Cambria Math" w:hAnsi="Cambria Math"/>
                  </w:rPr>
                  <m:t>P</m:t>
                </m:r>
              </m:e>
              <m:sub>
                <m:r>
                  <w:rPr>
                    <w:rFonts w:ascii="Cambria Math" w:hAnsi="Cambria Math"/>
                  </w:rPr>
                  <m:t>0</m:t>
                </m:r>
              </m:sub>
            </m:sSub>
          </m:num>
          <m:den>
            <m:d>
              <m:dPr>
                <m:ctrlPr>
                  <w:rPr>
                    <w:rFonts w:ascii="Cambria Math" w:hAnsi="Cambria Math"/>
                    <w:i/>
                  </w:rPr>
                </m:ctrlPr>
              </m:dPr>
              <m:e>
                <m:r>
                  <w:rPr>
                    <w:rFonts w:ascii="Cambria Math" w:hAnsi="Cambria Math"/>
                  </w:rPr>
                  <m:t>1-δ</m:t>
                </m:r>
              </m:e>
            </m:d>
          </m:den>
        </m:f>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n</m:t>
                </m:r>
              </m:sub>
            </m:sSub>
          </m:num>
          <m:den>
            <m:sSub>
              <m:sSubPr>
                <m:ctrlPr>
                  <w:rPr>
                    <w:rFonts w:ascii="Cambria Math" w:hAnsi="Cambria Math"/>
                    <w:i/>
                  </w:rPr>
                </m:ctrlPr>
              </m:sSubPr>
              <m:e>
                <m:r>
                  <w:rPr>
                    <w:rFonts w:ascii="Cambria Math" w:hAnsi="Cambria Math"/>
                  </w:rPr>
                  <m:t>ζ</m:t>
                </m:r>
              </m:e>
              <m:sub>
                <m:r>
                  <w:rPr>
                    <w:rFonts w:ascii="Cambria Math" w:hAnsi="Cambria Math"/>
                  </w:rPr>
                  <m:t>n</m:t>
                </m:r>
              </m:sub>
            </m:sSub>
          </m:den>
        </m:f>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n-1</m:t>
            </m:r>
          </m:sub>
        </m:sSub>
        <m:r>
          <m:rPr>
            <m:lit/>
          </m:rPr>
          <w:rPr>
            <w:rFonts w:ascii="Cambria Math" w:hAnsi="Cambria Math"/>
          </w:rPr>
          <m:t>||</m:t>
        </m:r>
      </m:oMath>
    </w:p>
    <w:p w14:paraId="4ED1E7A0" w14:textId="5A31E3F4" w:rsidR="0082467A" w:rsidRDefault="0082467A" w:rsidP="00A24062">
      <w:pPr>
        <w:pStyle w:val="ListNumber"/>
        <w:numPr>
          <w:ilvl w:val="0"/>
          <w:numId w:val="0"/>
        </w:numPr>
      </w:pPr>
      <w:r>
        <w:tab/>
      </w:r>
      <w:r>
        <w:tab/>
      </w:r>
      <w:r>
        <w:tab/>
      </w:r>
      <w:r>
        <w:tab/>
        <w:t xml:space="preserve">    </w:t>
      </w:r>
      <m:oMath>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1-δ</m:t>
            </m:r>
          </m:den>
        </m:f>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 xml:space="preserve">-u, </m:t>
            </m:r>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 xml:space="preserve">-u </m:t>
            </m:r>
          </m:e>
        </m:d>
        <m:r>
          <w:rPr>
            <w:rFonts w:ascii="Cambria Math" w:hAnsi="Cambria Math"/>
          </w:rPr>
          <m:t xml:space="preserve">   ∀ n≥</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oMath>
      <w:r w:rsidR="008B67B8">
        <w:t xml:space="preserve">  </w:t>
      </w:r>
    </w:p>
    <w:p w14:paraId="4702DF62" w14:textId="544080FA" w:rsidR="004668C5" w:rsidRDefault="004668C5" w:rsidP="00A24062">
      <w:pPr>
        <w:pStyle w:val="ListNumber"/>
        <w:numPr>
          <w:ilvl w:val="0"/>
          <w:numId w:val="0"/>
        </w:numPr>
      </w:pPr>
    </w:p>
    <w:p w14:paraId="49A0D082" w14:textId="77777777" w:rsidR="004668C5" w:rsidRDefault="004668C5" w:rsidP="00A24062">
      <w:pPr>
        <w:pStyle w:val="ListNumber"/>
        <w:numPr>
          <w:ilvl w:val="0"/>
          <w:numId w:val="0"/>
        </w:numPr>
      </w:pPr>
    </w:p>
    <w:p w14:paraId="2B2958DF" w14:textId="029E26E3" w:rsidR="008B67B8" w:rsidRDefault="004668C5" w:rsidP="00A24062">
      <w:pPr>
        <w:pStyle w:val="ListNumber"/>
        <w:numPr>
          <w:ilvl w:val="0"/>
          <w:numId w:val="0"/>
        </w:numPr>
      </w:pPr>
      <w:r w:rsidRPr="004668C5">
        <w:rPr>
          <w:b/>
          <w:bCs/>
        </w:rPr>
        <w:t>Claim 4:</w:t>
      </w:r>
      <w:r>
        <w:t xml:space="preserve"> The sequence </w:t>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oMath>
      <w:r>
        <w:t xml:space="preserve"> converges to zero.  Utilizing Lemma 2.</w:t>
      </w:r>
      <w:r w:rsidR="00EA2DEC">
        <w:t>4</w:t>
      </w:r>
      <w:r>
        <w:t xml:space="preserve"> and (4.15), it </w:t>
      </w:r>
      <w:r w:rsidR="00AD5043">
        <w:t>remains</w:t>
      </w:r>
      <w:r>
        <w:t xml:space="preserve"> to show that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sup</m:t>
                </m:r>
              </m:e>
              <m:lim>
                <m:r>
                  <w:rPr>
                    <w:rFonts w:ascii="Cambria Math" w:hAnsi="Cambria Math"/>
                  </w:rPr>
                  <m:t>n→∞</m:t>
                </m:r>
              </m:lim>
            </m:limLow>
          </m:fName>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 xml:space="preserve">-u, </m:t>
                </m:r>
                <m:sSub>
                  <m:sSubPr>
                    <m:ctrlPr>
                      <w:rPr>
                        <w:rFonts w:ascii="Cambria Math" w:hAnsi="Cambria Math"/>
                        <w:i/>
                      </w:rPr>
                    </m:ctrlPr>
                  </m:sSubPr>
                  <m:e>
                    <m:r>
                      <w:rPr>
                        <w:rFonts w:ascii="Cambria Math" w:hAnsi="Cambria Math"/>
                      </w:rPr>
                      <m:t>s</m:t>
                    </m:r>
                  </m:e>
                  <m:sub>
                    <m:r>
                      <w:rPr>
                        <w:rFonts w:ascii="Cambria Math" w:hAnsi="Cambria Math"/>
                      </w:rPr>
                      <m:t>n+1</m:t>
                    </m:r>
                  </m:sub>
                </m:sSub>
                <m:r>
                  <w:rPr>
                    <w:rFonts w:ascii="Cambria Math" w:hAnsi="Cambria Math"/>
                  </w:rPr>
                  <m:t xml:space="preserve">-u </m:t>
                </m:r>
              </m:e>
            </m:d>
          </m:e>
        </m:func>
        <m:r>
          <m:rPr>
            <m:sty m:val="p"/>
          </m:rPr>
          <w:rPr>
            <w:rFonts w:ascii="Cambria Math" w:hAnsi="Cambria Math"/>
          </w:rPr>
          <m:t>≤0</m:t>
        </m:r>
      </m:oMath>
      <w:r>
        <w:t xml:space="preserve"> for any subsequent </w:t>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oMath>
      <w:r w:rsidR="00AD5043">
        <w:t xml:space="preserve"> of </w:t>
      </w:r>
      <m:oMath>
        <m:d>
          <m:dPr>
            <m:begChr m:val="{"/>
            <m:endChr m:val="}"/>
            <m:ctrlPr>
              <w:rPr>
                <w:rFonts w:ascii="Cambria Math" w:hAnsi="Cambria Math"/>
                <w:i/>
              </w:rPr>
            </m:ctrlPr>
          </m:dPr>
          <m:e>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e>
        </m:d>
      </m:oMath>
      <w:r w:rsidR="00AD5043">
        <w:t xml:space="preserve"> satisfying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lim⁡inf</m:t>
                </m:r>
              </m:e>
              <m:lim>
                <m:r>
                  <w:rPr>
                    <w:rFonts w:ascii="Cambria Math" w:hAnsi="Cambria Math"/>
                  </w:rPr>
                  <m:t>k→∞</m:t>
                </m:r>
              </m:lim>
            </m:limLow>
          </m:fName>
          <m:e>
            <m:d>
              <m:dPr>
                <m:ctrlPr>
                  <w:rPr>
                    <w:rFonts w:ascii="Cambria Math" w:hAnsi="Cambria Math"/>
                    <w:i/>
                  </w:rPr>
                </m:ctrlPr>
              </m:dPr>
              <m:e>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-u</m:t>
                </m:r>
                <m:r>
                  <m:rPr>
                    <m:lit/>
                  </m:rPr>
                  <w:rPr>
                    <w:rFonts w:ascii="Cambria Math" w:hAnsi="Cambria Math"/>
                  </w:rPr>
                  <m:t>||</m:t>
                </m:r>
                <m:r>
                  <w:rPr>
                    <w:rFonts w:ascii="Cambria Math" w:hAnsi="Cambria Math"/>
                  </w:rPr>
                  <m:t xml:space="preserve">- </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r>
                  <m:rPr>
                    <m:lit/>
                  </m:rPr>
                  <w:rPr>
                    <w:rFonts w:ascii="Cambria Math" w:hAnsi="Cambria Math"/>
                  </w:rPr>
                  <m:t>||</m:t>
                </m:r>
                <m:r>
                  <w:rPr>
                    <w:rFonts w:ascii="Cambria Math" w:hAnsi="Cambria Math"/>
                  </w:rPr>
                  <m:t xml:space="preserve"> </m:t>
                </m:r>
              </m:e>
            </m:d>
            <m:r>
              <w:rPr>
                <w:rFonts w:ascii="Cambria Math" w:hAnsi="Cambria Math"/>
              </w:rPr>
              <m:t>≥0.</m:t>
            </m:r>
          </m:e>
        </m:func>
      </m:oMath>
    </w:p>
    <w:p w14:paraId="254FB8F2" w14:textId="46896697" w:rsidR="00AD5043" w:rsidRDefault="00AD5043" w:rsidP="00A24062">
      <w:pPr>
        <w:pStyle w:val="ListNumber"/>
        <w:numPr>
          <w:ilvl w:val="0"/>
          <w:numId w:val="0"/>
        </w:numPr>
      </w:pPr>
      <w:r>
        <w:t xml:space="preserve">Without loss of generality, we assume that </w:t>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r>
          <m:rPr>
            <m:lit/>
          </m:rPr>
          <w:rPr>
            <w:rFonts w:ascii="Cambria Math" w:hAnsi="Cambria Math"/>
          </w:rPr>
          <m:t>||</m:t>
        </m:r>
        <m:r>
          <w:rPr>
            <w:rFonts w:ascii="Cambria Math" w:hAnsi="Cambria Math"/>
          </w:rPr>
          <m:t>}</m:t>
        </m:r>
      </m:oMath>
      <w:r>
        <w:t xml:space="preserve"> is a subsequence of </w:t>
      </w:r>
      <m:oMath>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r>
          <m:rPr>
            <m:lit/>
          </m:rPr>
          <w:rPr>
            <w:rFonts w:ascii="Cambria Math" w:hAnsi="Cambria Math"/>
          </w:rPr>
          <m:t>||</m:t>
        </m:r>
        <m:r>
          <w:rPr>
            <w:rFonts w:ascii="Cambria Math" w:hAnsi="Cambria Math"/>
          </w:rPr>
          <m:t>}</m:t>
        </m:r>
      </m:oMath>
      <w:r>
        <w:t xml:space="preserve"> such that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lim⁡inf</m:t>
                </m:r>
              </m:e>
              <m:lim>
                <m:r>
                  <w:rPr>
                    <w:rFonts w:ascii="Cambria Math" w:hAnsi="Cambria Math"/>
                  </w:rPr>
                  <m:t>k→∞</m:t>
                </m:r>
              </m:lim>
            </m:limLow>
          </m:fName>
          <m:e>
            <m:d>
              <m:dPr>
                <m:ctrlPr>
                  <w:rPr>
                    <w:rFonts w:ascii="Cambria Math" w:hAnsi="Cambria Math"/>
                    <w:i/>
                  </w:rPr>
                </m:ctrlPr>
              </m:dPr>
              <m:e>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-u</m:t>
                </m:r>
                <m:r>
                  <m:rPr>
                    <m:lit/>
                  </m:rPr>
                  <w:rPr>
                    <w:rFonts w:ascii="Cambria Math" w:hAnsi="Cambria Math"/>
                  </w:rPr>
                  <m:t>||</m:t>
                </m:r>
                <m:r>
                  <w:rPr>
                    <w:rFonts w:ascii="Cambria Math" w:hAnsi="Cambria Math"/>
                  </w:rPr>
                  <m:t xml:space="preserve">- </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r>
                  <m:rPr>
                    <m:lit/>
                  </m:rPr>
                  <w:rPr>
                    <w:rFonts w:ascii="Cambria Math" w:hAnsi="Cambria Math"/>
                  </w:rPr>
                  <m:t>||</m:t>
                </m:r>
                <m:r>
                  <w:rPr>
                    <w:rFonts w:ascii="Cambria Math" w:hAnsi="Cambria Math"/>
                  </w:rPr>
                  <m:t xml:space="preserve"> </m:t>
                </m:r>
              </m:e>
            </m:d>
            <m:r>
              <w:rPr>
                <w:rFonts w:ascii="Cambria Math" w:hAnsi="Cambria Math"/>
              </w:rPr>
              <m:t>≥0.</m:t>
            </m:r>
          </m:e>
        </m:func>
      </m:oMath>
      <w:r>
        <w:t xml:space="preserve"> </w:t>
      </w:r>
    </w:p>
    <w:p w14:paraId="22647E61" w14:textId="18E94FE3" w:rsidR="00AD5043" w:rsidRDefault="00AD5043" w:rsidP="00A24062">
      <w:pPr>
        <w:pStyle w:val="ListNumber"/>
        <w:numPr>
          <w:ilvl w:val="0"/>
          <w:numId w:val="0"/>
        </w:numPr>
      </w:pPr>
      <w:r>
        <w:t xml:space="preserve">It then follows that </w:t>
      </w:r>
    </w:p>
    <w:p w14:paraId="49AA6C97" w14:textId="77777777" w:rsidR="00DB0904" w:rsidRDefault="00DB0904" w:rsidP="00A24062">
      <w:pPr>
        <w:pStyle w:val="ListNumber"/>
        <w:numPr>
          <w:ilvl w:val="0"/>
          <w:numId w:val="0"/>
        </w:numPr>
      </w:pPr>
    </w:p>
    <w:p w14:paraId="1F02545A" w14:textId="60E85CD0" w:rsidR="00AD5043" w:rsidRPr="00AD5043" w:rsidRDefault="00000000" w:rsidP="00A24062">
      <w:pPr>
        <w:pStyle w:val="ListNumber"/>
        <w:numPr>
          <w:ilvl w:val="0"/>
          <w:numId w:val="0"/>
        </w:numPr>
      </w:pPr>
      <m:oMathPara>
        <m:oMathParaPr>
          <m:jc m:val="left"/>
        </m:oMathPara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lim⁡inf</m:t>
                  </m:r>
                </m:e>
                <m:lim>
                  <m:r>
                    <w:rPr>
                      <w:rFonts w:ascii="Cambria Math" w:hAnsi="Cambria Math"/>
                    </w:rPr>
                    <m:t>k→∞</m:t>
                  </m:r>
                </m:lim>
              </m:limLow>
            </m:fName>
            <m:e>
              <m:r>
                <w:rPr>
                  <w:rFonts w:ascii="Cambria Math" w:hAnsi="Cambria Math"/>
                </w:rPr>
                <m:t>(</m:t>
              </m:r>
              <m:sSup>
                <m:sSupPr>
                  <m:ctrlPr>
                    <w:rPr>
                      <w:rFonts w:ascii="Cambria Math" w:hAnsi="Cambria Math"/>
                      <w:i/>
                    </w:rPr>
                  </m:ctrlPr>
                </m:sSupPr>
                <m:e>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-u</m:t>
                  </m:r>
                  <m:r>
                    <m:rPr>
                      <m:lit/>
                    </m:rP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r>
                    <m:rPr>
                      <m:lit/>
                    </m:rPr>
                    <w:rPr>
                      <w:rFonts w:ascii="Cambria Math" w:hAnsi="Cambria Math"/>
                    </w:rPr>
                    <m:t>||</m:t>
                  </m:r>
                  <m:r>
                    <w:rPr>
                      <w:rFonts w:ascii="Cambria Math" w:hAnsi="Cambria Math"/>
                    </w:rPr>
                    <m:t xml:space="preserve"> </m:t>
                  </m:r>
                </m:e>
                <m:sup>
                  <m:r>
                    <w:rPr>
                      <w:rFonts w:ascii="Cambria Math" w:hAnsi="Cambria Math"/>
                    </w:rPr>
                    <m:t>2</m:t>
                  </m:r>
                </m:sup>
              </m:sSup>
              <m:r>
                <w:rPr>
                  <w:rFonts w:ascii="Cambria Math" w:hAnsi="Cambria Math"/>
                </w:rPr>
                <m:t>)</m:t>
              </m:r>
            </m:e>
          </m:func>
        </m:oMath>
      </m:oMathPara>
    </w:p>
    <w:p w14:paraId="717BB8EC" w14:textId="7A2CEF02" w:rsidR="00AD5043" w:rsidRDefault="00AD5043" w:rsidP="00A24062">
      <w:pPr>
        <w:pStyle w:val="ListNumber"/>
        <w:numPr>
          <w:ilvl w:val="0"/>
          <w:numId w:val="0"/>
        </w:numPr>
      </w:pPr>
      <w:r>
        <w:tab/>
      </w:r>
      <m:oMath>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lim⁡inf</m:t>
                </m:r>
              </m:e>
              <m:lim>
                <m:r>
                  <w:rPr>
                    <w:rFonts w:ascii="Cambria Math" w:hAnsi="Cambria Math"/>
                  </w:rPr>
                  <m:t>k→∞</m:t>
                </m:r>
              </m:lim>
            </m:limLow>
          </m:fName>
          <m:e>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-u</m:t>
            </m:r>
            <m:r>
              <m:rPr>
                <m:lit/>
              </m:rPr>
              <w:rPr>
                <w:rFonts w:ascii="Cambria Math" w:hAnsi="Cambria Math"/>
              </w:rPr>
              <m:t>||</m:t>
            </m:r>
            <m:r>
              <w:rPr>
                <w:rFonts w:ascii="Cambria Math" w:hAnsi="Cambria Math"/>
              </w:rPr>
              <m:t xml:space="preserve">- </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r>
              <m:rPr>
                <m:lit/>
              </m:rPr>
              <w:rPr>
                <w:rFonts w:ascii="Cambria Math" w:hAnsi="Cambria Math"/>
              </w:rPr>
              <m:t>||</m:t>
            </m:r>
            <m:r>
              <w:rPr>
                <w:rFonts w:ascii="Cambria Math" w:hAnsi="Cambria Math"/>
              </w:rPr>
              <m:t xml:space="preserve"> )(</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-u</m:t>
            </m:r>
            <m:r>
              <m:rPr>
                <m:lit/>
              </m:rPr>
              <w:rPr>
                <w:rFonts w:ascii="Cambria Math" w:hAnsi="Cambria Math"/>
              </w:rPr>
              <m:t>||</m:t>
            </m:r>
            <m:r>
              <w:rPr>
                <w:rFonts w:ascii="Cambria Math" w:hAnsi="Cambria Math"/>
              </w:rPr>
              <m:t xml:space="preserve">+ </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r>
              <m:rPr>
                <m:lit/>
              </m:rPr>
              <w:rPr>
                <w:rFonts w:ascii="Cambria Math" w:hAnsi="Cambria Math"/>
              </w:rPr>
              <m:t>||</m:t>
            </m:r>
            <m:r>
              <w:rPr>
                <w:rFonts w:ascii="Cambria Math" w:hAnsi="Cambria Math"/>
              </w:rPr>
              <m:t xml:space="preserve"> )]</m:t>
            </m:r>
          </m:e>
        </m:func>
        <m:r>
          <w:rPr>
            <w:rFonts w:ascii="Cambria Math" w:hAnsi="Cambria Math"/>
          </w:rPr>
          <m:t>≥0.</m:t>
        </m:r>
      </m:oMath>
    </w:p>
    <w:p w14:paraId="28DA276C" w14:textId="48D8109F" w:rsidR="00EF6048" w:rsidRDefault="00EF6048" w:rsidP="00A24062">
      <w:pPr>
        <w:pStyle w:val="ListNumber"/>
        <w:numPr>
          <w:ilvl w:val="0"/>
          <w:numId w:val="0"/>
        </w:numPr>
      </w:pPr>
      <w:r>
        <w:t xml:space="preserve">Using A5 and </w:t>
      </w:r>
      <w:r w:rsidR="00B47AB4">
        <w:t>Claim</w:t>
      </w:r>
      <w:r>
        <w:t>, we get</w:t>
      </w:r>
    </w:p>
    <w:p w14:paraId="399CEF3D" w14:textId="5492D545" w:rsidR="00EF6048" w:rsidRDefault="00EF6048" w:rsidP="00A24062">
      <w:pPr>
        <w:pStyle w:val="ListNumber"/>
        <w:numPr>
          <w:ilvl w:val="0"/>
          <w:numId w:val="0"/>
        </w:numPr>
      </w:pPr>
    </w:p>
    <w:p w14:paraId="200C974D" w14:textId="5DEA719C" w:rsidR="00EF6048" w:rsidRPr="00EF6048" w:rsidRDefault="00000000" w:rsidP="00A24062">
      <w:pPr>
        <w:pStyle w:val="ListNumber"/>
        <w:numPr>
          <w:ilvl w:val="0"/>
          <w:numId w:val="0"/>
        </w:num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lim⁡sup</m:t>
                  </m:r>
                </m:e>
                <m:lim>
                  <m:r>
                    <w:rPr>
                      <w:rFonts w:ascii="Cambria Math" w:hAnsi="Cambria Math"/>
                    </w:rPr>
                    <m:t>k→∞</m:t>
                  </m:r>
                </m:lim>
              </m:limLow>
            </m:fName>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v</m:t>
                      </m:r>
                    </m:e>
                    <m:sup>
                      <m:r>
                        <w:rPr>
                          <w:rFonts w:ascii="Cambria Math" w:hAnsi="Cambria Math"/>
                        </w:rPr>
                        <m:t>2</m:t>
                      </m:r>
                    </m:sup>
                  </m:sSup>
                  <m:f>
                    <m:fPr>
                      <m:ctrlPr>
                        <w:rPr>
                          <w:rFonts w:ascii="Cambria Math" w:hAnsi="Cambria Math"/>
                          <w:i/>
                        </w:rPr>
                      </m:ctrlPr>
                    </m:fPr>
                    <m:num>
                      <m:sSubSup>
                        <m:sSubSupPr>
                          <m:ctrlPr>
                            <w:rPr>
                              <w:rFonts w:ascii="Cambria Math" w:hAnsi="Cambria Math"/>
                              <w:i/>
                            </w:rPr>
                          </m:ctrlPr>
                        </m:sSubSupPr>
                        <m:e>
                          <m:r>
                            <w:rPr>
                              <w:rFonts w:ascii="Cambria Math" w:hAnsi="Cambria Math"/>
                            </w:rPr>
                            <m:t>ζ</m:t>
                          </m:r>
                        </m:e>
                        <m:sub>
                          <m:r>
                            <w:rPr>
                              <w:rFonts w:ascii="Cambria Math" w:hAnsi="Cambria Math"/>
                            </w:rPr>
                            <m:t>n</m:t>
                          </m:r>
                        </m:sub>
                        <m:sup>
                          <m:r>
                            <w:rPr>
                              <w:rFonts w:ascii="Cambria Math" w:hAnsi="Cambria Math"/>
                            </w:rPr>
                            <m:t>2</m:t>
                          </m:r>
                        </m:sup>
                      </m:sSubSup>
                    </m:num>
                    <m:den>
                      <m:sSubSup>
                        <m:sSubSupPr>
                          <m:ctrlPr>
                            <w:rPr>
                              <w:rFonts w:ascii="Cambria Math" w:hAnsi="Cambria Math"/>
                              <w:i/>
                            </w:rPr>
                          </m:ctrlPr>
                        </m:sSubSupPr>
                        <m:e>
                          <m:r>
                            <w:rPr>
                              <w:rFonts w:ascii="Cambria Math" w:hAnsi="Cambria Math"/>
                            </w:rPr>
                            <m:t>ζ</m:t>
                          </m:r>
                        </m:e>
                        <m:sub>
                          <m:r>
                            <w:rPr>
                              <w:rFonts w:ascii="Cambria Math" w:hAnsi="Cambria Math"/>
                            </w:rPr>
                            <m:t xml:space="preserve">n+1 </m:t>
                          </m:r>
                        </m:sub>
                        <m:sup>
                          <m:r>
                            <w:rPr>
                              <w:rFonts w:ascii="Cambria Math" w:hAnsi="Cambria Math"/>
                            </w:rPr>
                            <m:t>2</m:t>
                          </m:r>
                        </m:sup>
                      </m:sSubSup>
                    </m:den>
                  </m:f>
                </m:e>
              </m:d>
              <m:sSup>
                <m:sSupPr>
                  <m:ctrlPr>
                    <w:rPr>
                      <w:rFonts w:ascii="Cambria Math" w:hAnsi="Cambria Math"/>
                      <w:i/>
                    </w:rPr>
                  </m:ctrlPr>
                </m:sSupPr>
                <m:e>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e>
                      </m:d>
                    </m:e>
                  </m:d>
                </m:e>
                <m:sup>
                  <m:r>
                    <w:rPr>
                      <w:rFonts w:ascii="Cambria Math" w:hAnsi="Cambria Math"/>
                    </w:rPr>
                    <m:t>2</m:t>
                  </m:r>
                </m:sup>
              </m:sSup>
            </m:e>
          </m:func>
        </m:oMath>
      </m:oMathPara>
    </w:p>
    <w:p w14:paraId="06154FD5" w14:textId="23E59FD6" w:rsidR="00EF6048" w:rsidRDefault="00EF6048" w:rsidP="00A24062">
      <w:pPr>
        <w:pStyle w:val="ListNumber"/>
        <w:numPr>
          <w:ilvl w:val="0"/>
          <w:numId w:val="0"/>
        </w:numPr>
      </w:pPr>
      <w:r>
        <w:tab/>
      </w:r>
      <w:r>
        <w:tab/>
      </w:r>
      <w:r>
        <w:tab/>
      </w:r>
      <w:r>
        <w:tab/>
      </w:r>
      <m:oMath>
        <m:r>
          <w:rPr>
            <w:rFonts w:ascii="Cambria Math" w:hAnsi="Cambria Math"/>
          </w:rPr>
          <m:t>≤</m:t>
        </m:r>
        <m:limLow>
          <m:limLowPr>
            <m:ctrlPr>
              <w:rPr>
                <w:rFonts w:ascii="Cambria Math" w:hAnsi="Cambria Math"/>
                <w:i/>
              </w:rPr>
            </m:ctrlPr>
          </m:limLowPr>
          <m:e>
            <m:func>
              <m:funcPr>
                <m:ctrlPr>
                  <w:rPr>
                    <w:rFonts w:ascii="Cambria Math" w:hAnsi="Cambria Math"/>
                  </w:rPr>
                </m:ctrlPr>
              </m:funcPr>
              <m:fName>
                <m:r>
                  <m:rPr>
                    <m:sty m:val="p"/>
                  </m:rPr>
                  <w:rPr>
                    <w:rFonts w:ascii="Cambria Math" w:hAnsi="Cambria Math"/>
                  </w:rPr>
                  <m:t>lim</m:t>
                </m:r>
              </m:fName>
              <m:e>
                <m:r>
                  <m:rPr>
                    <m:sty m:val="p"/>
                  </m:rPr>
                  <w:rPr>
                    <w:rFonts w:ascii="Cambria Math" w:hAnsi="Cambria Math"/>
                  </w:rPr>
                  <m:t>sup</m:t>
                </m:r>
              </m:e>
            </m:func>
          </m:e>
          <m:lim>
            <m:r>
              <w:rPr>
                <w:rFonts w:ascii="Cambria Math" w:hAnsi="Cambria Math"/>
              </w:rPr>
              <m:t>k→∞</m:t>
            </m:r>
          </m:lim>
        </m:limLow>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limLow>
          <m:limLowPr>
            <m:ctrlPr>
              <w:rPr>
                <w:rFonts w:ascii="Cambria Math" w:hAnsi="Cambria Math"/>
                <w:i/>
              </w:rPr>
            </m:ctrlPr>
          </m:limLowPr>
          <m:e>
            <m:r>
              <m:rPr>
                <m:sty m:val="p"/>
              </m:rPr>
              <w:rPr>
                <w:rFonts w:ascii="Cambria Math" w:hAnsi="Cambria Math"/>
              </w:rPr>
              <m:t>lim⁡sup</m:t>
            </m:r>
          </m:e>
          <m:lim>
            <m:r>
              <w:rPr>
                <w:rFonts w:ascii="Cambria Math" w:hAnsi="Cambria Math"/>
              </w:rPr>
              <m:t>k→∞</m:t>
            </m:r>
          </m:lim>
        </m:limLow>
        <m:r>
          <w:rPr>
            <w:rFonts w:ascii="Cambria Math" w:hAnsi="Cambria Math"/>
          </w:rPr>
          <m:t xml:space="preserve"> </m:t>
        </m:r>
        <m:sSub>
          <m:sSubPr>
            <m:ctrlPr>
              <w:rPr>
                <w:rFonts w:ascii="Cambria Math" w:hAnsi="Cambria Math"/>
                <w:i/>
              </w:rPr>
            </m:ctrlPr>
          </m:sSubPr>
          <m:e>
            <m:r>
              <w:rPr>
                <w:rFonts w:ascii="Cambria Math" w:hAnsi="Cambria Math"/>
              </w:rPr>
              <m:t>ζ</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sSub>
          <m:sSubPr>
            <m:ctrlPr>
              <w:rPr>
                <w:rFonts w:ascii="Cambria Math" w:hAnsi="Cambria Math"/>
                <w:i/>
              </w:rPr>
            </m:ctrlPr>
          </m:sSubPr>
          <m:e>
            <m:r>
              <w:rPr>
                <w:rFonts w:ascii="Cambria Math" w:hAnsi="Cambria Math"/>
              </w:rPr>
              <m:t>M</m:t>
            </m:r>
          </m:e>
          <m:sub>
            <m:r>
              <w:rPr>
                <w:rFonts w:ascii="Cambria Math" w:hAnsi="Cambria Math"/>
              </w:rPr>
              <m:t>3</m:t>
            </m:r>
          </m:sub>
        </m:sSub>
        <m:r>
          <w:rPr>
            <w:rFonts w:ascii="Cambria Math" w:hAnsi="Cambria Math"/>
          </w:rPr>
          <m:t>,</m:t>
        </m:r>
      </m:oMath>
    </w:p>
    <w:p w14:paraId="3B31A7B0" w14:textId="50D6A330" w:rsidR="00EF6048" w:rsidRDefault="00EF6048" w:rsidP="00A24062">
      <w:pPr>
        <w:pStyle w:val="ListNumber"/>
        <w:numPr>
          <w:ilvl w:val="0"/>
          <w:numId w:val="0"/>
        </w:numPr>
      </w:pPr>
      <w:r>
        <w:tab/>
      </w:r>
      <w:r>
        <w:tab/>
      </w:r>
      <w:r>
        <w:tab/>
      </w:r>
      <w:r>
        <w:tab/>
      </w:r>
      <m:oMath>
        <m:r>
          <w:rPr>
            <w:rFonts w:ascii="Cambria Math" w:hAnsi="Cambria Math"/>
          </w:rPr>
          <m:t>=-</m:t>
        </m:r>
        <m:limLow>
          <m:limLowPr>
            <m:ctrlPr>
              <w:rPr>
                <w:rFonts w:ascii="Cambria Math" w:hAnsi="Cambria Math"/>
                <w:i/>
              </w:rPr>
            </m:ctrlPr>
          </m:limLowPr>
          <m:e>
            <m:func>
              <m:funcPr>
                <m:ctrlPr>
                  <w:rPr>
                    <w:rFonts w:ascii="Cambria Math" w:hAnsi="Cambria Math"/>
                  </w:rPr>
                </m:ctrlPr>
              </m:funcPr>
              <m:fName>
                <m:r>
                  <m:rPr>
                    <m:sty m:val="p"/>
                  </m:rPr>
                  <w:rPr>
                    <w:rFonts w:ascii="Cambria Math" w:hAnsi="Cambria Math"/>
                  </w:rPr>
                  <m:t>lim</m:t>
                </m:r>
              </m:fName>
              <m:e>
                <m:r>
                  <m:rPr>
                    <m:sty m:val="p"/>
                  </m:rPr>
                  <w:rPr>
                    <w:rFonts w:ascii="Cambria Math" w:hAnsi="Cambria Math"/>
                  </w:rPr>
                  <m:t>inf</m:t>
                </m:r>
              </m:e>
            </m:func>
          </m:e>
          <m:lim>
            <m:r>
              <w:rPr>
                <w:rFonts w:ascii="Cambria Math" w:hAnsi="Cambria Math"/>
              </w:rPr>
              <m:t>k→∞</m:t>
            </m:r>
          </m:lim>
        </m:limLow>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-u</m:t>
        </m:r>
        <m:r>
          <m:rPr>
            <m:lit/>
          </m:rPr>
          <w:rPr>
            <w:rFonts w:ascii="Cambria Math" w:hAnsi="Cambria Math"/>
          </w:rPr>
          <m:t>|</m:t>
        </m:r>
        <m:sSup>
          <m:sSupPr>
            <m:ctrlPr>
              <w:rPr>
                <w:rFonts w:ascii="Cambria Math" w:hAnsi="Cambria Math"/>
                <w:i/>
              </w:rPr>
            </m:ctrlPr>
          </m:sSupPr>
          <m:e>
            <m:r>
              <m:rPr>
                <m:lit/>
              </m:rPr>
              <w:rPr>
                <w:rFonts w:ascii="Cambria Math" w:hAnsi="Cambria Math"/>
              </w:rPr>
              <m:t>|</m:t>
            </m:r>
          </m:e>
          <m:sup>
            <m:r>
              <w:rPr>
                <w:rFonts w:ascii="Cambria Math" w:hAnsi="Cambria Math"/>
              </w:rPr>
              <m:t>2</m:t>
            </m:r>
          </m:sup>
        </m:sSup>
        <m:r>
          <w:rPr>
            <w:rFonts w:ascii="Cambria Math" w:hAnsi="Cambria Math"/>
          </w:rPr>
          <m:t>]</m:t>
        </m:r>
      </m:oMath>
    </w:p>
    <w:p w14:paraId="553F53CF" w14:textId="2DC69B33" w:rsidR="00B47AB4" w:rsidRDefault="00B47AB4" w:rsidP="00A24062">
      <w:pPr>
        <w:pStyle w:val="ListNumber"/>
        <w:numPr>
          <w:ilvl w:val="0"/>
          <w:numId w:val="0"/>
        </w:numPr>
      </w:pPr>
      <w:r>
        <w:tab/>
      </w:r>
      <w:r>
        <w:tab/>
      </w:r>
      <w:r>
        <w:tab/>
      </w:r>
      <w:r>
        <w:tab/>
      </w:r>
      <m:oMath>
        <m:r>
          <w:rPr>
            <w:rFonts w:ascii="Cambria Math" w:hAnsi="Cambria Math"/>
          </w:rPr>
          <m:t>≤0.</m:t>
        </m:r>
      </m:oMath>
    </w:p>
    <w:p w14:paraId="373CAE32" w14:textId="0130C3F4" w:rsidR="00B47AB4" w:rsidRDefault="00B47AB4" w:rsidP="00A24062">
      <w:pPr>
        <w:pStyle w:val="ListNumber"/>
        <w:numPr>
          <w:ilvl w:val="0"/>
          <w:numId w:val="0"/>
        </w:numPr>
      </w:pPr>
      <w:r>
        <w:t xml:space="preserve">It follows from this fact that </w:t>
      </w:r>
    </w:p>
    <w:p w14:paraId="46DA16C5" w14:textId="4C9FDF0A" w:rsidR="00B47AB4" w:rsidRPr="00B47AB4" w:rsidRDefault="00000000" w:rsidP="00F950E4">
      <w:pPr>
        <w:pStyle w:val="ListNumber"/>
        <w:numPr>
          <w:ilvl w:val="0"/>
          <w:numId w:val="0"/>
        </w:numPr>
        <w:ind w:left="2160" w:firstLine="720"/>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lim>
            </m:limLow>
          </m:fName>
          <m:e>
            <m:r>
              <m:rPr>
                <m:lit/>
              </m:rPr>
              <w:rPr>
                <w:rFonts w:ascii="Cambria Math" w:hAnsi="Cambria Math"/>
              </w:rPr>
              <m:t>||</m:t>
            </m:r>
          </m:e>
        </m:func>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r>
          <w:rPr>
            <w:rFonts w:ascii="Cambria Math" w:hAnsi="Cambria Math"/>
          </w:rPr>
          <m:t>=0.</m:t>
        </m:r>
      </m:oMath>
      <w:r w:rsidR="00B47AB4">
        <w:tab/>
      </w:r>
      <w:r w:rsidR="00B47AB4">
        <w:tab/>
      </w:r>
      <w:r w:rsidR="00B47AB4">
        <w:tab/>
      </w:r>
      <w:r w:rsidR="00B47AB4">
        <w:tab/>
      </w:r>
      <w:r w:rsidR="00B47AB4">
        <w:tab/>
        <w:t>(4.23)</w:t>
      </w:r>
    </w:p>
    <w:p w14:paraId="302AA4C4" w14:textId="785C79B9" w:rsidR="00B47AB4" w:rsidRDefault="00B47AB4" w:rsidP="00A24062">
      <w:pPr>
        <w:pStyle w:val="ListNumber"/>
        <w:numPr>
          <w:ilvl w:val="0"/>
          <w:numId w:val="0"/>
        </w:numPr>
      </w:pPr>
      <w:r>
        <w:t xml:space="preserve">Using Lemma 4.2, we get </w:t>
      </w:r>
    </w:p>
    <w:p w14:paraId="100052E5" w14:textId="288A6756" w:rsidR="00B47AB4" w:rsidRDefault="00000000" w:rsidP="00F950E4">
      <w:pPr>
        <w:pStyle w:val="ListNumber"/>
        <w:numPr>
          <w:ilvl w:val="0"/>
          <w:numId w:val="0"/>
        </w:numPr>
        <w:ind w:left="2160" w:firstLine="720"/>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lim>
            </m:limLow>
          </m:fName>
          <m:e>
            <m:r>
              <m:rPr>
                <m:lit/>
              </m:rPr>
              <w:rPr>
                <w:rFonts w:ascii="Cambria Math" w:hAnsi="Cambria Math"/>
              </w:rPr>
              <m:t>||</m:t>
            </m:r>
          </m:e>
        </m:func>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r>
          <w:rPr>
            <w:rFonts w:ascii="Cambria Math" w:hAnsi="Cambria Math"/>
          </w:rPr>
          <m:t>=0.</m:t>
        </m:r>
      </m:oMath>
      <w:r w:rsidR="00F950E4">
        <w:tab/>
      </w:r>
      <w:r w:rsidR="00F950E4">
        <w:tab/>
      </w:r>
      <w:r w:rsidR="00F950E4">
        <w:tab/>
      </w:r>
      <w:r w:rsidR="00F950E4">
        <w:tab/>
      </w:r>
      <w:r w:rsidR="00F950E4">
        <w:tab/>
        <w:t>(4.24)</w:t>
      </w:r>
    </w:p>
    <w:p w14:paraId="18AB7DD5" w14:textId="77777777" w:rsidR="00893935" w:rsidRDefault="00893935" w:rsidP="00F950E4">
      <w:pPr>
        <w:pStyle w:val="ListNumber"/>
        <w:numPr>
          <w:ilvl w:val="0"/>
          <w:numId w:val="0"/>
        </w:numPr>
        <w:ind w:left="360" w:hanging="360"/>
      </w:pPr>
      <w:r>
        <w:t xml:space="preserve">It follows from (4.23) and (4.24) that </w:t>
      </w:r>
    </w:p>
    <w:p w14:paraId="60AB03AA" w14:textId="2E1118C0" w:rsidR="00F950E4" w:rsidRPr="00B47AB4" w:rsidRDefault="00000000" w:rsidP="00893935">
      <w:pPr>
        <w:pStyle w:val="ListNumber"/>
        <w:numPr>
          <w:ilvl w:val="0"/>
          <w:numId w:val="0"/>
        </w:numPr>
        <w:ind w:left="1800" w:firstLine="360"/>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lim>
            </m:limLow>
          </m:fName>
          <m:e>
            <m:r>
              <m:rPr>
                <m:lit/>
              </m:rPr>
              <w:rPr>
                <w:rFonts w:ascii="Cambria Math" w:hAnsi="Cambria Math"/>
              </w:rPr>
              <m:t>||</m:t>
            </m:r>
          </m:e>
        </m:func>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 xml:space="preserve">-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r>
          <w:rPr>
            <w:rFonts w:ascii="Cambria Math" w:hAnsi="Cambria Math"/>
          </w:rPr>
          <m:t>=0.</m:t>
        </m:r>
      </m:oMath>
      <w:r w:rsidR="00893935">
        <w:tab/>
      </w:r>
      <w:r w:rsidR="00893935">
        <w:tab/>
      </w:r>
      <w:r w:rsidR="00893935">
        <w:tab/>
      </w:r>
      <w:r w:rsidR="00893935">
        <w:tab/>
      </w:r>
      <w:r w:rsidR="00893935">
        <w:tab/>
        <w:t xml:space="preserve">(4.25)   </w:t>
      </w:r>
    </w:p>
    <w:p w14:paraId="0EB6A5B9" w14:textId="77777777" w:rsidR="00B47AB4" w:rsidRDefault="00B47AB4" w:rsidP="00A24062">
      <w:pPr>
        <w:pStyle w:val="ListNumber"/>
        <w:numPr>
          <w:ilvl w:val="0"/>
          <w:numId w:val="0"/>
        </w:numPr>
      </w:pPr>
    </w:p>
    <w:p w14:paraId="25B42380" w14:textId="35637C77" w:rsidR="00B47AB4" w:rsidRDefault="004A0F47" w:rsidP="00A24062">
      <w:pPr>
        <w:pStyle w:val="ListNumber"/>
        <w:numPr>
          <w:ilvl w:val="0"/>
          <w:numId w:val="0"/>
        </w:numPr>
      </w:pPr>
      <w:r>
        <w:t>From the inertial step, we get</w:t>
      </w:r>
    </w:p>
    <w:p w14:paraId="44AAC1E3" w14:textId="5F913E36" w:rsidR="004A0F47" w:rsidRPr="00A74857" w:rsidRDefault="004A0F47" w:rsidP="00A24062">
      <w:pPr>
        <w:pStyle w:val="ListNumber"/>
        <w:numPr>
          <w:ilvl w:val="0"/>
          <w:numId w:val="0"/>
        </w:numPr>
      </w:pPr>
      <m:oMathPara>
        <m:oMath>
          <m:r>
            <m:rPr>
              <m:lit/>
            </m:rPr>
            <w:rPr>
              <w:rFonts w:ascii="Cambria Math" w:hAnsi="Cambria Math"/>
            </w:rPr>
            <w:lastRenderedPageBreak/>
            <m:t>||</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α</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k-1</m:t>
                  </m:r>
                </m:sub>
              </m:sSub>
            </m:sub>
          </m:sSub>
          <m:r>
            <m:rPr>
              <m:lit/>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ζ</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α</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num>
            <m:den>
              <m:sSub>
                <m:sSubPr>
                  <m:ctrlPr>
                    <w:rPr>
                      <w:rFonts w:ascii="Cambria Math" w:hAnsi="Cambria Math"/>
                      <w:i/>
                    </w:rPr>
                  </m:ctrlPr>
                </m:sSubPr>
                <m:e>
                  <m:r>
                    <w:rPr>
                      <w:rFonts w:ascii="Cambria Math" w:hAnsi="Cambria Math"/>
                    </w:rPr>
                    <m:t>ζ</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den>
          </m:f>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k-1</m:t>
                  </m:r>
                </m:sub>
              </m:sSub>
            </m:sub>
          </m:sSub>
          <m:r>
            <m:rPr>
              <m:lit/>
            </m:rPr>
            <w:rPr>
              <w:rFonts w:ascii="Cambria Math" w:hAnsi="Cambria Math"/>
            </w:rPr>
            <m:t>||</m:t>
          </m:r>
          <m:r>
            <w:rPr>
              <w:rFonts w:ascii="Cambria Math" w:hAnsi="Cambria Math"/>
            </w:rPr>
            <m:t>→0</m:t>
          </m:r>
        </m:oMath>
      </m:oMathPara>
    </w:p>
    <w:p w14:paraId="620C89E3" w14:textId="0229D3D4" w:rsidR="00A74857" w:rsidRDefault="00A74857" w:rsidP="00A24062">
      <w:pPr>
        <w:pStyle w:val="ListNumber"/>
        <w:numPr>
          <w:ilvl w:val="0"/>
          <w:numId w:val="0"/>
        </w:numPr>
      </w:pPr>
      <w:r>
        <w:t xml:space="preserve">Therefore, </w:t>
      </w:r>
    </w:p>
    <w:p w14:paraId="5892674E" w14:textId="3E36D168" w:rsidR="00A74857" w:rsidRPr="00B47AB4" w:rsidRDefault="00000000" w:rsidP="00A74857">
      <w:pPr>
        <w:pStyle w:val="ListNumber"/>
        <w:numPr>
          <w:ilvl w:val="0"/>
          <w:numId w:val="0"/>
        </w:numPr>
        <w:ind w:left="1800" w:firstLine="360"/>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lim>
            </m:limLow>
          </m:fName>
          <m:e>
            <m:r>
              <m:rPr>
                <m:lit/>
              </m:rPr>
              <w:rPr>
                <w:rFonts w:ascii="Cambria Math" w:hAnsi="Cambria Math"/>
              </w:rPr>
              <m:t>||</m:t>
            </m:r>
          </m:e>
        </m:func>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 xml:space="preserve">- </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r>
          <w:rPr>
            <w:rFonts w:ascii="Cambria Math" w:hAnsi="Cambria Math"/>
          </w:rPr>
          <m:t>=0.</m:t>
        </m:r>
      </m:oMath>
      <w:r w:rsidR="00A74857">
        <w:tab/>
      </w:r>
      <w:r w:rsidR="00A74857">
        <w:tab/>
      </w:r>
      <w:r w:rsidR="00A74857">
        <w:tab/>
      </w:r>
      <w:r w:rsidR="00A74857">
        <w:tab/>
      </w:r>
      <w:r w:rsidR="00A74857">
        <w:tab/>
        <w:t xml:space="preserve"> </w:t>
      </w:r>
      <w:r w:rsidR="00A74857">
        <w:tab/>
        <w:t xml:space="preserve">(4.26)   </w:t>
      </w:r>
    </w:p>
    <w:p w14:paraId="19B026B0" w14:textId="2CEB5354" w:rsidR="00A74857" w:rsidRDefault="005F2C23" w:rsidP="00A24062">
      <w:pPr>
        <w:pStyle w:val="ListNumber"/>
        <w:numPr>
          <w:ilvl w:val="0"/>
          <w:numId w:val="0"/>
        </w:numPr>
      </w:pPr>
      <w:r>
        <w:t>From the viscosity step in the algorithm, we know that</w:t>
      </w:r>
    </w:p>
    <w:p w14:paraId="5AE87795" w14:textId="29A839A0" w:rsidR="005F2C23" w:rsidRPr="005F2C23" w:rsidRDefault="00000000" w:rsidP="00A24062">
      <w:pPr>
        <w:pStyle w:val="ListNumber"/>
        <w:numPr>
          <w:ilvl w:val="0"/>
          <w:numId w:val="0"/>
        </w:numPr>
      </w:pPr>
      <m:oMathPara>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ζ</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ζ</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e>
          </m:d>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oMath>
      </m:oMathPara>
    </w:p>
    <w:p w14:paraId="2AC05092" w14:textId="3DF33041" w:rsidR="005F2C23" w:rsidRDefault="005F2C23" w:rsidP="00A24062">
      <w:pPr>
        <w:pStyle w:val="ListNumber"/>
        <w:numPr>
          <w:ilvl w:val="0"/>
          <w:numId w:val="0"/>
        </w:numPr>
      </w:pPr>
      <w:r>
        <w:t xml:space="preserve">It follows from this fact that </w:t>
      </w:r>
    </w:p>
    <w:p w14:paraId="358EF95E" w14:textId="71552D4E" w:rsidR="005F2C23" w:rsidRDefault="00000000" w:rsidP="00A24062">
      <w:pPr>
        <w:pStyle w:val="ListNumber"/>
        <w:numPr>
          <w:ilvl w:val="0"/>
          <w:numId w:val="0"/>
        </w:numPr>
      </w:pP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ζ</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(f(</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oMath>
      <w:r w:rsidR="00B404A1">
        <w:t xml:space="preserve">. Taking norm of bothsides and noting the condition on </w:t>
      </w:r>
      <m:oMath>
        <m:sSub>
          <m:sSubPr>
            <m:ctrlPr>
              <w:rPr>
                <w:rFonts w:ascii="Cambria Math" w:hAnsi="Cambria Math"/>
                <w:i/>
              </w:rPr>
            </m:ctrlPr>
          </m:sSubPr>
          <m:e>
            <m:r>
              <w:rPr>
                <w:rFonts w:ascii="Cambria Math" w:hAnsi="Cambria Math"/>
              </w:rPr>
              <m:t>ζ</m:t>
            </m:r>
          </m:e>
          <m:sub>
            <m:r>
              <w:rPr>
                <w:rFonts w:ascii="Cambria Math" w:hAnsi="Cambria Math"/>
              </w:rPr>
              <m:t>n</m:t>
            </m:r>
          </m:sub>
        </m:sSub>
      </m:oMath>
      <w:r w:rsidR="00B404A1">
        <w:t>, we obtain</w:t>
      </w:r>
    </w:p>
    <w:p w14:paraId="367D2786" w14:textId="14AD7DFC" w:rsidR="00B404A1" w:rsidRDefault="00000000" w:rsidP="00B404A1">
      <w:pPr>
        <w:pStyle w:val="ListNumber"/>
        <w:numPr>
          <w:ilvl w:val="0"/>
          <w:numId w:val="0"/>
        </w:numPr>
        <w:ind w:left="2160" w:firstLine="720"/>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lim>
            </m:limLow>
          </m:fName>
          <m:e>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e>
        </m:func>
        <m:r>
          <m:rPr>
            <m:lit/>
          </m:rPr>
          <w:rPr>
            <w:rFonts w:ascii="Cambria Math" w:hAnsi="Cambria Math"/>
          </w:rPr>
          <m:t>||</m:t>
        </m:r>
        <m:r>
          <w:rPr>
            <w:rFonts w:ascii="Cambria Math" w:hAnsi="Cambria Math"/>
          </w:rPr>
          <m:t>=0.</m:t>
        </m:r>
      </m:oMath>
      <w:r w:rsidR="00B404A1">
        <w:tab/>
      </w:r>
      <w:r w:rsidR="00B404A1">
        <w:tab/>
      </w:r>
      <w:r w:rsidR="00B404A1">
        <w:tab/>
      </w:r>
      <w:r w:rsidR="00B404A1">
        <w:tab/>
        <w:t>(4.27)</w:t>
      </w:r>
    </w:p>
    <w:p w14:paraId="5EC6F467" w14:textId="6FF5AE45" w:rsidR="0099597F" w:rsidRDefault="0099597F" w:rsidP="0099597F">
      <w:pPr>
        <w:pStyle w:val="ListNumber"/>
        <w:numPr>
          <w:ilvl w:val="0"/>
          <w:numId w:val="0"/>
        </w:numPr>
        <w:ind w:left="360" w:hanging="360"/>
      </w:pPr>
      <w:r>
        <w:t xml:space="preserve">Also, </w:t>
      </w:r>
    </w:p>
    <w:p w14:paraId="379E6DA0" w14:textId="3F2B834E" w:rsidR="007E377A" w:rsidRDefault="00000000" w:rsidP="007E377A">
      <w:pPr>
        <w:pStyle w:val="ListNumber"/>
        <w:numPr>
          <w:ilvl w:val="0"/>
          <w:numId w:val="0"/>
        </w:numPr>
        <w:ind w:left="2520" w:firstLine="360"/>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lim>
            </m:limLow>
          </m:fName>
          <m:e>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e>
        </m:func>
        <m:r>
          <m:rPr>
            <m:lit/>
          </m:rPr>
          <w:rPr>
            <w:rFonts w:ascii="Cambria Math" w:hAnsi="Cambria Math"/>
          </w:rPr>
          <m:t>||</m:t>
        </m:r>
        <m:r>
          <w:rPr>
            <w:rFonts w:ascii="Cambria Math" w:hAnsi="Cambria Math"/>
          </w:rPr>
          <m:t>=0.</m:t>
        </m:r>
      </m:oMath>
      <w:r w:rsidR="007E377A">
        <w:tab/>
      </w:r>
      <w:r w:rsidR="007E377A">
        <w:tab/>
      </w:r>
      <w:r w:rsidR="007E377A">
        <w:tab/>
      </w:r>
      <w:r w:rsidR="007E377A">
        <w:tab/>
        <w:t>(4.28)</w:t>
      </w:r>
    </w:p>
    <w:p w14:paraId="03591318" w14:textId="0B3E2556" w:rsidR="00AD6541" w:rsidRDefault="00AD6541" w:rsidP="007E377A">
      <w:pPr>
        <w:pStyle w:val="ListNumber"/>
        <w:numPr>
          <w:ilvl w:val="0"/>
          <w:numId w:val="0"/>
        </w:numPr>
        <w:ind w:left="2520" w:firstLine="360"/>
      </w:pPr>
    </w:p>
    <w:p w14:paraId="6A2B0EC2" w14:textId="4068026F" w:rsidR="00AD6541" w:rsidRDefault="00AD6541" w:rsidP="00AD6541">
      <w:pPr>
        <w:pStyle w:val="ListNumber"/>
        <w:numPr>
          <w:ilvl w:val="0"/>
          <w:numId w:val="0"/>
        </w:numPr>
        <w:ind w:left="360" w:hanging="360"/>
      </w:pPr>
      <w:r>
        <w:t xml:space="preserve">Utilizing (4.25) and (4.26) we get </w:t>
      </w:r>
    </w:p>
    <w:p w14:paraId="4F734F29" w14:textId="4068BD03" w:rsidR="00AD6541" w:rsidRDefault="00000000" w:rsidP="00AD6541">
      <w:pPr>
        <w:pStyle w:val="ListNumber"/>
        <w:numPr>
          <w:ilvl w:val="0"/>
          <w:numId w:val="0"/>
        </w:numPr>
        <w:ind w:left="2520" w:firstLine="360"/>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lim>
            </m:limLow>
          </m:fName>
          <m:e>
            <m:r>
              <m:rPr>
                <m:lit/>
              </m:rP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e>
        </m:func>
        <m:r>
          <m:rPr>
            <m:lit/>
          </m:rPr>
          <w:rPr>
            <w:rFonts w:ascii="Cambria Math" w:hAnsi="Cambria Math"/>
          </w:rPr>
          <m:t>||</m:t>
        </m:r>
        <m:r>
          <w:rPr>
            <w:rFonts w:ascii="Cambria Math" w:hAnsi="Cambria Math"/>
          </w:rPr>
          <m:t>=0.</m:t>
        </m:r>
      </m:oMath>
      <w:r w:rsidR="00AD6541">
        <w:tab/>
      </w:r>
      <w:r w:rsidR="00AD6541">
        <w:tab/>
      </w:r>
      <w:r w:rsidR="00AD6541">
        <w:tab/>
      </w:r>
      <w:r w:rsidR="00AD6541">
        <w:tab/>
        <w:t>(4.29)</w:t>
      </w:r>
    </w:p>
    <w:p w14:paraId="71323DBA" w14:textId="77777777" w:rsidR="00AD6541" w:rsidRDefault="00AD6541" w:rsidP="00AD6541">
      <w:pPr>
        <w:pStyle w:val="ListNumber"/>
        <w:numPr>
          <w:ilvl w:val="0"/>
          <w:numId w:val="0"/>
        </w:numPr>
        <w:ind w:left="360" w:hanging="360"/>
      </w:pPr>
    </w:p>
    <w:p w14:paraId="422910FB" w14:textId="0262B0B9" w:rsidR="0099597F" w:rsidRDefault="007E377A" w:rsidP="0099597F">
      <w:pPr>
        <w:pStyle w:val="ListNumber"/>
        <w:numPr>
          <w:ilvl w:val="0"/>
          <w:numId w:val="0"/>
        </w:numPr>
        <w:ind w:left="360" w:hanging="360"/>
      </w:pPr>
      <w:r>
        <w:t>Utilizing (4.25)</w:t>
      </w:r>
      <w:r w:rsidR="00AD6541">
        <w:t>,</w:t>
      </w:r>
      <w:r>
        <w:t xml:space="preserve"> (4.28) </w:t>
      </w:r>
      <w:r w:rsidR="00AD6541">
        <w:t xml:space="preserve"> and (4.29) </w:t>
      </w:r>
      <w:r>
        <w:t>yield</w:t>
      </w:r>
    </w:p>
    <w:p w14:paraId="2E114994" w14:textId="05BA66B3" w:rsidR="007E377A" w:rsidRDefault="007E377A" w:rsidP="0099597F">
      <w:pPr>
        <w:pStyle w:val="ListNumber"/>
        <w:numPr>
          <w:ilvl w:val="0"/>
          <w:numId w:val="0"/>
        </w:numPr>
        <w:ind w:left="360" w:hanging="360"/>
      </w:pPr>
      <m:oMath>
        <m:r>
          <m:rPr>
            <m:lit/>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m:rPr>
            <m:lit/>
          </m:rPr>
          <w:rPr>
            <w:rFonts w:ascii="Cambria Math" w:hAnsi="Cambria Math"/>
          </w:rPr>
          <m:t>||</m:t>
        </m:r>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r>
          <w:rPr>
            <w:rFonts w:ascii="Cambria Math" w:hAnsi="Cambria Math"/>
          </w:rPr>
          <m:t>+</m:t>
        </m:r>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oMath>
      <w:r w:rsidR="00AD6541">
        <w:t>.</w:t>
      </w:r>
    </w:p>
    <w:p w14:paraId="5B028E48" w14:textId="420A6C53" w:rsidR="00AD6541" w:rsidRDefault="00AD6541" w:rsidP="0099597F">
      <w:pPr>
        <w:pStyle w:val="ListNumber"/>
        <w:numPr>
          <w:ilvl w:val="0"/>
          <w:numId w:val="0"/>
        </w:numPr>
        <w:ind w:left="360" w:hanging="360"/>
      </w:pPr>
      <w:r>
        <w:t xml:space="preserve">Therefore, </w:t>
      </w:r>
    </w:p>
    <w:p w14:paraId="44EC0744" w14:textId="26BD80A5" w:rsidR="00AD6541" w:rsidRDefault="00000000" w:rsidP="00AD6541">
      <w:pPr>
        <w:pStyle w:val="ListNumber"/>
        <w:numPr>
          <w:ilvl w:val="0"/>
          <w:numId w:val="0"/>
        </w:numPr>
        <w:ind w:left="2520" w:firstLine="360"/>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lim>
            </m:limLow>
          </m:fName>
          <m:e>
            <m:r>
              <m:rPr>
                <m:lit/>
              </m:rP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e>
        </m:func>
        <m:r>
          <m:rPr>
            <m:lit/>
          </m:rPr>
          <w:rPr>
            <w:rFonts w:ascii="Cambria Math" w:hAnsi="Cambria Math"/>
          </w:rPr>
          <m:t>||</m:t>
        </m:r>
        <m:r>
          <w:rPr>
            <w:rFonts w:ascii="Cambria Math" w:hAnsi="Cambria Math"/>
          </w:rPr>
          <m:t>=0.</m:t>
        </m:r>
      </m:oMath>
      <w:r w:rsidR="00AD6541">
        <w:tab/>
      </w:r>
      <w:r w:rsidR="00AD6541">
        <w:tab/>
      </w:r>
      <w:r w:rsidR="00AD6541">
        <w:tab/>
      </w:r>
      <w:r w:rsidR="00AD6541">
        <w:tab/>
        <w:t>(4.30)</w:t>
      </w:r>
    </w:p>
    <w:p w14:paraId="24EA8CD0" w14:textId="1C9DE996" w:rsidR="00AD6541" w:rsidRDefault="00AD6541" w:rsidP="0099597F">
      <w:pPr>
        <w:pStyle w:val="ListNumber"/>
        <w:numPr>
          <w:ilvl w:val="0"/>
          <w:numId w:val="0"/>
        </w:numPr>
        <w:ind w:left="360" w:hanging="360"/>
      </w:pPr>
      <w:r>
        <w:t xml:space="preserve">Recall that </w:t>
      </w:r>
      <m:oMath>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τ</m:t>
                </m:r>
              </m:e>
              <m:sub>
                <m:r>
                  <w:rPr>
                    <w:rFonts w:ascii="Cambria Math" w:hAnsi="Cambria Math"/>
                  </w:rPr>
                  <m:t>n</m:t>
                </m:r>
              </m:sub>
            </m:sSub>
          </m:e>
        </m:d>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r>
          <w:rPr>
            <w:rFonts w:ascii="Cambria Math" w:hAnsi="Cambria Math"/>
          </w:rPr>
          <m:t>T</m:t>
        </m:r>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m:t>
        </m:r>
      </m:oMath>
    </w:p>
    <w:p w14:paraId="7116D25E" w14:textId="51DA4AD3" w:rsidR="00AD6541" w:rsidRDefault="00AD6541" w:rsidP="0099597F">
      <w:pPr>
        <w:pStyle w:val="ListNumber"/>
        <w:numPr>
          <w:ilvl w:val="0"/>
          <w:numId w:val="0"/>
        </w:numPr>
        <w:ind w:left="360" w:hanging="360"/>
      </w:pPr>
      <w:r>
        <w:t xml:space="preserve">We get that </w:t>
      </w:r>
    </w:p>
    <w:p w14:paraId="3E756B20" w14:textId="349BE997" w:rsidR="00AD6541" w:rsidRDefault="00000000" w:rsidP="0099597F">
      <w:pPr>
        <w:pStyle w:val="ListNumber"/>
        <w:numPr>
          <w:ilvl w:val="0"/>
          <w:numId w:val="0"/>
        </w:numPr>
        <w:ind w:left="360" w:hanging="360"/>
      </w:pPr>
      <m:oMath>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τ</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e>
        </m:d>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τ</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T</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τ</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(T</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oMath>
      <w:r w:rsidR="00367265">
        <w:t>.</w:t>
      </w:r>
    </w:p>
    <w:p w14:paraId="5C5D2756" w14:textId="66AA0431" w:rsidR="00367265" w:rsidRDefault="00367265" w:rsidP="0099597F">
      <w:pPr>
        <w:pStyle w:val="ListNumber"/>
        <w:numPr>
          <w:ilvl w:val="0"/>
          <w:numId w:val="0"/>
        </w:numPr>
        <w:ind w:left="360" w:hanging="360"/>
      </w:pPr>
      <w:r>
        <w:t>It follows from this above estimate that</w:t>
      </w:r>
    </w:p>
    <w:p w14:paraId="236FA87D" w14:textId="3AB3DB29" w:rsidR="00367265" w:rsidRDefault="00000000" w:rsidP="00DB5770">
      <w:pPr>
        <w:pStyle w:val="ListNumber"/>
        <w:numPr>
          <w:ilvl w:val="0"/>
          <w:numId w:val="0"/>
        </w:numPr>
        <w:ind w:left="1080" w:firstLine="360"/>
      </w:pPr>
      <m:oMath>
        <m:limLow>
          <m:limLowPr>
            <m:ctrlPr>
              <w:rPr>
                <w:rFonts w:ascii="Cambria Math" w:hAnsi="Cambria Math"/>
                <w:i/>
              </w:rPr>
            </m:ctrlPr>
          </m:limLowPr>
          <m:e>
            <m:r>
              <m:rPr>
                <m:sty m:val="p"/>
              </m:rPr>
              <w:rPr>
                <w:rFonts w:ascii="Cambria Math" w:hAnsi="Cambria Math"/>
              </w:rPr>
              <m:t>lim</m:t>
            </m:r>
          </m:e>
          <m:lim>
            <m:r>
              <w:rPr>
                <w:rFonts w:ascii="Cambria Math" w:hAnsi="Cambria Math"/>
              </w:rPr>
              <m:t>k→∞</m:t>
            </m:r>
          </m:lim>
        </m:limLow>
        <m:r>
          <m:rPr>
            <m:lit/>
          </m:rPr>
          <w:rPr>
            <w:rFonts w:ascii="Cambria Math" w:hAnsi="Cambria Math"/>
          </w:rPr>
          <m:t>||</m:t>
        </m:r>
        <m:r>
          <w:rPr>
            <w:rFonts w:ascii="Cambria Math" w:hAnsi="Cambria Math"/>
          </w:rPr>
          <m:t>T</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τ</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den>
        </m:f>
        <m:r>
          <m:rPr>
            <m:lit/>
          </m:rPr>
          <w:rPr>
            <w:rFonts w:ascii="Cambria Math" w:hAnsi="Cambria Math"/>
          </w:rPr>
          <m:t>||</m:t>
        </m:r>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r>
          <w:rPr>
            <w:rFonts w:ascii="Cambria Math" w:hAnsi="Cambria Math"/>
          </w:rPr>
          <m:t>=0</m:t>
        </m:r>
      </m:oMath>
      <w:r w:rsidR="00DB5770">
        <w:t>.</w:t>
      </w:r>
      <w:r w:rsidR="00DB5770">
        <w:tab/>
      </w:r>
      <w:r w:rsidR="00DB5770">
        <w:tab/>
      </w:r>
      <w:r w:rsidR="00DB5770">
        <w:tab/>
        <w:t>(4.31)</w:t>
      </w:r>
    </w:p>
    <w:p w14:paraId="20EB8ABD" w14:textId="0FC48488" w:rsidR="00163CE3" w:rsidRDefault="00163CE3" w:rsidP="00163CE3">
      <w:pPr>
        <w:pStyle w:val="ListNumber"/>
        <w:numPr>
          <w:ilvl w:val="0"/>
          <w:numId w:val="0"/>
        </w:numPr>
        <w:ind w:left="360" w:hanging="360"/>
      </w:pPr>
      <w:r>
        <w:t xml:space="preserve">Since </w:t>
      </w:r>
      <m:oMath>
        <m: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oMath>
      <w:r>
        <w:t xml:space="preserve"> is bounded,  one assert that there is a subsequence </w:t>
      </w:r>
      <m:oMath>
        <m: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k</m:t>
                    </m:r>
                  </m:e>
                  <m:sub>
                    <m:r>
                      <w:rPr>
                        <w:rFonts w:ascii="Cambria Math" w:hAnsi="Cambria Math"/>
                      </w:rPr>
                      <m:t>j</m:t>
                    </m:r>
                  </m:sub>
                </m:sSub>
              </m:sub>
            </m:sSub>
          </m:sub>
        </m:sSub>
        <m:r>
          <w:rPr>
            <w:rFonts w:ascii="Cambria Math" w:hAnsi="Cambria Math"/>
          </w:rPr>
          <m:t>}</m:t>
        </m:r>
      </m:oMath>
      <w:r>
        <w:t xml:space="preserve"> of </w:t>
      </w:r>
      <m:oMath>
        <m: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oMath>
      <w:r>
        <w:t xml:space="preserve"> satisfying </w:t>
      </w:r>
      <m:oMath>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k</m:t>
                    </m:r>
                  </m:e>
                  <m:sub>
                    <m:r>
                      <w:rPr>
                        <w:rFonts w:ascii="Cambria Math" w:hAnsi="Cambria Math"/>
                      </w:rPr>
                      <m:t>j</m:t>
                    </m:r>
                  </m:sub>
                </m:sSub>
              </m:sub>
            </m:sSub>
          </m:sub>
        </m:sSub>
        <m:r>
          <w:rPr>
            <w:rFonts w:ascii="Cambria Math" w:hAnsi="Cambria Math"/>
          </w:rPr>
          <m:t>⇀q.</m:t>
        </m:r>
      </m:oMath>
    </w:p>
    <w:p w14:paraId="4A16F75B" w14:textId="18AFF78B" w:rsidR="00163CE3" w:rsidRDefault="00163CE3" w:rsidP="00163CE3">
      <w:pPr>
        <w:pStyle w:val="ListNumber"/>
        <w:numPr>
          <w:ilvl w:val="0"/>
          <w:numId w:val="0"/>
        </w:numPr>
        <w:ind w:left="360" w:hanging="360"/>
      </w:pPr>
      <w:r>
        <w:t xml:space="preserve">Moreso, </w:t>
      </w:r>
    </w:p>
    <w:p w14:paraId="31B85003" w14:textId="58330915" w:rsidR="00163CE3" w:rsidRDefault="00000000" w:rsidP="00B60207">
      <w:pPr>
        <w:pStyle w:val="ListNumber"/>
        <w:numPr>
          <w:ilvl w:val="0"/>
          <w:numId w:val="0"/>
        </w:numPr>
        <w:ind w:left="360" w:hanging="360"/>
        <w:jc w:val="both"/>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 xml:space="preserve">limsup </m:t>
                </m:r>
              </m:e>
              <m:lim>
                <m:r>
                  <w:rPr>
                    <w:rFonts w:ascii="Cambria Math" w:hAnsi="Cambria Math"/>
                  </w:rPr>
                  <m:t>k→∞</m:t>
                </m:r>
              </m:lim>
            </m:limLow>
          </m:fName>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 xml:space="preserve">-u, </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e>
            </m:d>
            <m:r>
              <w:rPr>
                <w:rFonts w:ascii="Cambria Math" w:hAnsi="Cambria Math"/>
              </w:rPr>
              <m:t>=</m:t>
            </m:r>
          </m:e>
        </m:func>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j→∞</m:t>
                </m:r>
              </m:lim>
            </m:limLow>
          </m:fName>
          <m:e>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 xml:space="preserve">-u, </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k</m:t>
                        </m:r>
                      </m:e>
                      <m:sub>
                        <m:r>
                          <w:rPr>
                            <w:rFonts w:ascii="Cambria Math" w:hAnsi="Cambria Math"/>
                          </w:rPr>
                          <m:t>j</m:t>
                        </m:r>
                      </m:sub>
                    </m:sSub>
                  </m:sub>
                </m:sSub>
              </m:sub>
            </m:sSub>
            <m:r>
              <w:rPr>
                <w:rFonts w:ascii="Cambria Math" w:hAnsi="Cambria Math"/>
              </w:rPr>
              <m:t>-u⟩</m:t>
            </m:r>
          </m:e>
        </m:func>
        <m:r>
          <w:rPr>
            <w:rFonts w:ascii="Cambria Math" w:hAnsi="Cambria Math"/>
          </w:rPr>
          <m:t>=</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 q-u</m:t>
            </m:r>
          </m:e>
        </m:d>
        <m:r>
          <w:rPr>
            <w:rFonts w:ascii="Cambria Math" w:hAnsi="Cambria Math"/>
          </w:rPr>
          <m:t>.</m:t>
        </m:r>
      </m:oMath>
      <w:r w:rsidR="00ED40B7">
        <w:tab/>
        <w:t>(4.32)</w:t>
      </w:r>
    </w:p>
    <w:p w14:paraId="736650FD" w14:textId="133A0F7D" w:rsidR="00B60207" w:rsidRPr="00B60207" w:rsidRDefault="00ED40B7" w:rsidP="00B60207">
      <w:pPr>
        <w:pStyle w:val="ListNumber"/>
        <w:numPr>
          <w:ilvl w:val="0"/>
          <w:numId w:val="0"/>
        </w:numPr>
        <w:jc w:val="both"/>
      </w:pPr>
      <w:r>
        <w:t xml:space="preserve">We obtain </w:t>
      </w:r>
      <m:oMath>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⇀q</m:t>
        </m:r>
      </m:oMath>
      <w:r>
        <w:t xml:space="preserve"> since </w:t>
      </w:r>
      <m:oMath>
        <m:r>
          <m:rPr>
            <m:lit/>
          </m:rPr>
          <w:rPr>
            <w:rFonts w:ascii="Cambria Math" w:hAnsi="Cambria Math"/>
          </w:rPr>
          <m:t>||</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r>
          <w:rPr>
            <w:rFonts w:ascii="Cambria Math" w:hAnsi="Cambria Math"/>
          </w:rPr>
          <m:t>→0.</m:t>
        </m:r>
      </m:oMath>
      <w:r w:rsidR="00984916">
        <w:t xml:space="preserve"> Noting that </w:t>
      </w:r>
      <m:oMath>
        <m:r>
          <m:rPr>
            <m:lit/>
          </m:rP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m:rPr>
            <m:lit/>
          </m:rPr>
          <w:rPr>
            <w:rFonts w:ascii="Cambria Math" w:hAnsi="Cambria Math"/>
          </w:rPr>
          <m:t>||</m:t>
        </m:r>
        <m:r>
          <w:rPr>
            <w:rFonts w:ascii="Cambria Math" w:hAnsi="Cambria Math"/>
          </w:rPr>
          <m:t>→0</m:t>
        </m:r>
      </m:oMath>
      <w:r w:rsidR="00984916">
        <w:t xml:space="preserve"> with Lemma 2.</w:t>
      </w:r>
      <w:r w:rsidR="00EA2DEC">
        <w:t>4</w:t>
      </w:r>
      <w:r w:rsidR="00984916">
        <w:t xml:space="preserve"> one concludes that </w:t>
      </w:r>
      <m:oMath>
        <m:r>
          <w:rPr>
            <w:rFonts w:ascii="Cambria Math" w:hAnsi="Cambria Math"/>
          </w:rPr>
          <m:t>q∈VI(D, F)</m:t>
        </m:r>
      </m:oMath>
      <w:r w:rsidR="00984916">
        <w:t xml:space="preserve">. Using (4.29), we get </w:t>
      </w:r>
      <m:oMath>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⇀q.</m:t>
        </m:r>
      </m:oMath>
      <w:r w:rsidR="00984916">
        <w:t xml:space="preserve"> </w:t>
      </w:r>
      <w:r w:rsidR="00B60207">
        <w:t xml:space="preserve">Furthermore, utilizing (4.31) and </w:t>
      </w:r>
      <w:proofErr w:type="spellStart"/>
      <w:r w:rsidR="00B60207">
        <w:t>demiclosedness</w:t>
      </w:r>
      <w:proofErr w:type="spellEnd"/>
      <w:r w:rsidR="00B60207">
        <w:t xml:space="preserve"> principle of </w:t>
      </w:r>
      <m:oMath>
        <m:r>
          <w:rPr>
            <w:rFonts w:ascii="Cambria Math" w:hAnsi="Cambria Math"/>
          </w:rPr>
          <m:t>(I-T)</m:t>
        </m:r>
      </m:oMath>
      <w:r w:rsidR="00B60207">
        <w:t xml:space="preserve">, we see that </w:t>
      </w:r>
      <m:oMath>
        <m:r>
          <w:rPr>
            <w:rFonts w:ascii="Cambria Math" w:hAnsi="Cambria Math"/>
          </w:rPr>
          <m:t>q∈Fix</m:t>
        </m:r>
        <m:d>
          <m:dPr>
            <m:ctrlPr>
              <w:rPr>
                <w:rFonts w:ascii="Cambria Math" w:hAnsi="Cambria Math"/>
                <w:i/>
              </w:rPr>
            </m:ctrlPr>
          </m:dPr>
          <m:e>
            <m:r>
              <w:rPr>
                <w:rFonts w:ascii="Cambria Math" w:hAnsi="Cambria Math"/>
              </w:rPr>
              <m:t>T</m:t>
            </m:r>
          </m:e>
        </m:d>
        <m:r>
          <w:rPr>
            <w:rFonts w:ascii="Cambria Math" w:hAnsi="Cambria Math"/>
          </w:rPr>
          <m:t>.</m:t>
        </m:r>
      </m:oMath>
      <w:r w:rsidR="00B60207">
        <w:t xml:space="preserve"> Consequently, </w:t>
      </w:r>
    </w:p>
    <w:p w14:paraId="38F055B4" w14:textId="494D60DE" w:rsidR="00ED40B7" w:rsidRDefault="00B60207" w:rsidP="00B60207">
      <w:pPr>
        <w:pStyle w:val="ListNumber"/>
        <w:numPr>
          <w:ilvl w:val="0"/>
          <w:numId w:val="0"/>
        </w:numPr>
        <w:jc w:val="both"/>
      </w:pPr>
      <m:oMath>
        <m:r>
          <w:rPr>
            <w:rFonts w:ascii="Cambria Math" w:hAnsi="Cambria Math"/>
          </w:rPr>
          <m:t>q∈</m:t>
        </m:r>
        <m:r>
          <m:rPr>
            <m:sty m:val="p"/>
          </m:rPr>
          <w:rPr>
            <w:rFonts w:ascii="Cambria Math" w:hAnsi="Cambria Math"/>
          </w:rPr>
          <m:t>Ω</m:t>
        </m:r>
        <m:r>
          <w:rPr>
            <w:rFonts w:ascii="Cambria Math" w:hAnsi="Cambria Math"/>
          </w:rPr>
          <m:t>=VI</m:t>
        </m:r>
        <m:d>
          <m:dPr>
            <m:ctrlPr>
              <w:rPr>
                <w:rFonts w:ascii="Cambria Math" w:hAnsi="Cambria Math"/>
                <w:i/>
              </w:rPr>
            </m:ctrlPr>
          </m:dPr>
          <m:e>
            <m:r>
              <w:rPr>
                <w:rFonts w:ascii="Cambria Math" w:hAnsi="Cambria Math"/>
              </w:rPr>
              <m:t>D,F</m:t>
            </m:r>
          </m:e>
        </m:d>
        <m:r>
          <w:rPr>
            <w:rFonts w:ascii="Cambria Math" w:hAnsi="Cambria Math"/>
          </w:rPr>
          <m:t>∩Fix</m:t>
        </m:r>
        <m:d>
          <m:dPr>
            <m:ctrlPr>
              <w:rPr>
                <w:rFonts w:ascii="Cambria Math" w:hAnsi="Cambria Math"/>
                <w:i/>
              </w:rPr>
            </m:ctrlPr>
          </m:dPr>
          <m:e>
            <m:r>
              <w:rPr>
                <w:rFonts w:ascii="Cambria Math" w:hAnsi="Cambria Math"/>
              </w:rPr>
              <m:t>T</m:t>
            </m:r>
          </m:e>
        </m:d>
        <m:r>
          <w:rPr>
            <w:rFonts w:ascii="Cambria Math" w:hAnsi="Cambria Math"/>
          </w:rPr>
          <m:t>.</m:t>
        </m:r>
      </m:oMath>
      <w:r>
        <w:t xml:space="preserve">  </w:t>
      </w:r>
    </w:p>
    <w:p w14:paraId="388A065B" w14:textId="614A830E" w:rsidR="00B60207" w:rsidRDefault="00B60207" w:rsidP="00B60207">
      <w:pPr>
        <w:pStyle w:val="ListNumber"/>
        <w:numPr>
          <w:ilvl w:val="0"/>
          <w:numId w:val="0"/>
        </w:numPr>
        <w:jc w:val="both"/>
      </w:pPr>
      <w:r>
        <w:t xml:space="preserve">By the definition of </w:t>
      </w:r>
      <m:oMath>
        <m:r>
          <w:rPr>
            <w:rFonts w:ascii="Cambria Math" w:hAnsi="Cambria Math"/>
          </w:rPr>
          <m:t xml:space="preserve">ν = </m:t>
        </m:r>
        <m:sSub>
          <m:sSubPr>
            <m:ctrlPr>
              <w:rPr>
                <w:rFonts w:ascii="Cambria Math" w:hAnsi="Cambria Math"/>
                <w:i/>
              </w:rPr>
            </m:ctrlPr>
          </m:sSubPr>
          <m:e>
            <m:r>
              <w:rPr>
                <w:rFonts w:ascii="Cambria Math" w:hAnsi="Cambria Math"/>
              </w:rPr>
              <m:t>P</m:t>
            </m:r>
          </m:e>
          <m:sub>
            <m:r>
              <w:rPr>
                <w:rFonts w:ascii="Cambria Math" w:hAnsi="Cambria Math"/>
              </w:rPr>
              <m:t>Ω</m:t>
            </m:r>
          </m:sub>
        </m:sSub>
        <m:r>
          <w:rPr>
            <w:rFonts w:ascii="Cambria Math" w:hAnsi="Cambria Math"/>
          </w:rPr>
          <m:t xml:space="preserve"> f(ν)</m:t>
        </m:r>
      </m:oMath>
      <w:r>
        <w:t xml:space="preserve"> and (4.32), we conclude that</w:t>
      </w:r>
    </w:p>
    <w:p w14:paraId="0292ACB2" w14:textId="68828F81" w:rsidR="00B60207" w:rsidRDefault="00000000" w:rsidP="001E2A2A">
      <w:pPr>
        <w:pStyle w:val="ListNumber"/>
        <w:numPr>
          <w:ilvl w:val="0"/>
          <w:numId w:val="0"/>
        </w:numPr>
        <w:ind w:left="720" w:firstLine="720"/>
        <w:jc w:val="both"/>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 xml:space="preserve">limsup </m:t>
                </m:r>
              </m:e>
              <m:lim>
                <m:r>
                  <w:rPr>
                    <w:rFonts w:ascii="Cambria Math" w:hAnsi="Cambria Math"/>
                  </w:rPr>
                  <m:t>k→∞</m:t>
                </m:r>
              </m:lim>
            </m:limLow>
          </m:fName>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 xml:space="preserve">-u, </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e>
            </m:d>
            <m:r>
              <w:rPr>
                <w:rFonts w:ascii="Cambria Math" w:hAnsi="Cambria Math"/>
              </w:rPr>
              <m:t>=</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-u, q-u</m:t>
                </m:r>
              </m:e>
            </m:d>
            <m:r>
              <w:rPr>
                <w:rFonts w:ascii="Cambria Math" w:hAnsi="Cambria Math"/>
              </w:rPr>
              <m:t>≤0.</m:t>
            </m:r>
          </m:e>
        </m:func>
      </m:oMath>
      <w:r w:rsidR="001E2A2A">
        <w:tab/>
      </w:r>
      <w:r w:rsidR="001E2A2A">
        <w:tab/>
      </w:r>
      <w:r w:rsidR="001E2A2A">
        <w:tab/>
        <w:t>(4.33)</w:t>
      </w:r>
    </w:p>
    <w:p w14:paraId="73C8284B" w14:textId="464A31BB" w:rsidR="001E2A2A" w:rsidRDefault="001E2A2A" w:rsidP="001E2A2A">
      <w:pPr>
        <w:pStyle w:val="ListNumber"/>
        <w:numPr>
          <w:ilvl w:val="0"/>
          <w:numId w:val="0"/>
        </w:numPr>
        <w:ind w:left="360" w:hanging="360"/>
        <w:jc w:val="both"/>
      </w:pPr>
      <w:r>
        <w:t xml:space="preserve">Combining (4.28) and (4.33), we see that </w:t>
      </w:r>
    </w:p>
    <w:p w14:paraId="2762AD13" w14:textId="683DF1BD" w:rsidR="001E2A2A" w:rsidRPr="001E2A2A" w:rsidRDefault="00000000" w:rsidP="001E2A2A">
      <w:pPr>
        <w:pStyle w:val="ListNumber"/>
        <w:numPr>
          <w:ilvl w:val="0"/>
          <w:numId w:val="0"/>
        </w:numPr>
        <w:ind w:left="360" w:hanging="360"/>
        <w:jc w:val="both"/>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 xml:space="preserve">limsup </m:t>
                </m:r>
              </m:e>
              <m:lim>
                <m:r>
                  <w:rPr>
                    <w:rFonts w:ascii="Cambria Math" w:hAnsi="Cambria Math"/>
                  </w:rPr>
                  <m:t>k→∞</m:t>
                </m:r>
              </m:lim>
            </m:limLow>
          </m:fName>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 xml:space="preserve">-u, </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r>
                      <w:rPr>
                        <w:rFonts w:ascii="Cambria Math" w:hAnsi="Cambria Math"/>
                      </w:rPr>
                      <m:t>+1</m:t>
                    </m:r>
                  </m:sub>
                </m:sSub>
                <m:r>
                  <w:rPr>
                    <w:rFonts w:ascii="Cambria Math" w:hAnsi="Cambria Math"/>
                  </w:rPr>
                  <m:t>-u</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 xml:space="preserve">limsup </m:t>
                    </m:r>
                  </m:e>
                  <m:lim>
                    <m:r>
                      <w:rPr>
                        <w:rFonts w:ascii="Cambria Math" w:hAnsi="Cambria Math"/>
                      </w:rPr>
                      <m:t>k→∞</m:t>
                    </m:r>
                  </m:lim>
                </m:limLow>
              </m:fName>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u</m:t>
                        </m:r>
                      </m:e>
                    </m:d>
                    <m:r>
                      <w:rPr>
                        <w:rFonts w:ascii="Cambria Math" w:hAnsi="Cambria Math"/>
                      </w:rPr>
                      <m:t xml:space="preserve">-u, </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n</m:t>
                            </m:r>
                          </m:e>
                          <m:sub>
                            <m:r>
                              <w:rPr>
                                <w:rFonts w:ascii="Cambria Math" w:hAnsi="Cambria Math"/>
                              </w:rPr>
                              <m:t>k</m:t>
                            </m:r>
                          </m:sub>
                        </m:sSub>
                      </m:sub>
                    </m:sSub>
                    <m:r>
                      <w:rPr>
                        <w:rFonts w:ascii="Cambria Math" w:hAnsi="Cambria Math"/>
                      </w:rPr>
                      <m:t>-u</m:t>
                    </m:r>
                  </m:e>
                </m:d>
                <m:r>
                  <w:rPr>
                    <w:rFonts w:ascii="Cambria Math" w:hAnsi="Cambria Math"/>
                  </w:rPr>
                  <m:t>≤0.</m:t>
                </m:r>
              </m:e>
            </m:func>
          </m:e>
        </m:func>
      </m:oMath>
      <w:r w:rsidR="001E2A2A">
        <w:tab/>
      </w:r>
      <w:r w:rsidR="001E2A2A">
        <w:tab/>
      </w:r>
      <w:r w:rsidR="001E2A2A">
        <w:tab/>
        <w:t>(4.34)</w:t>
      </w:r>
    </w:p>
    <w:p w14:paraId="0BCCC176" w14:textId="3DDB1509" w:rsidR="001E2A2A" w:rsidRDefault="001E2A2A" w:rsidP="00CB53AD">
      <w:pPr>
        <w:pStyle w:val="ListNumber"/>
        <w:numPr>
          <w:ilvl w:val="0"/>
          <w:numId w:val="0"/>
        </w:numPr>
        <w:jc w:val="both"/>
      </w:pPr>
      <w:r>
        <w:lastRenderedPageBreak/>
        <w:t>Finally, using Lemma 2.</w:t>
      </w:r>
      <w:r w:rsidR="00EA2DEC">
        <w:t>3</w:t>
      </w:r>
      <w:r>
        <w:t xml:space="preserve">, </w:t>
      </w:r>
      <w:r w:rsidR="00CB53AD">
        <w:t xml:space="preserve">(4.34), and claim 3, we conclude that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→u,</m:t>
        </m:r>
      </m:oMath>
      <w:r w:rsidR="00CB53AD">
        <w:t xml:space="preserve"> completing the proof </w:t>
      </w:r>
      <w:r w:rsidR="00C36A91">
        <w:t>of Theorem</w:t>
      </w:r>
      <w:r w:rsidR="00CB53AD">
        <w:t xml:space="preserve"> 4.3.</w:t>
      </w:r>
    </w:p>
    <w:p w14:paraId="7C3AA4EE" w14:textId="70D64747" w:rsidR="00C36A91" w:rsidRDefault="00C36A91" w:rsidP="00CB53AD">
      <w:pPr>
        <w:pStyle w:val="ListNumber"/>
        <w:numPr>
          <w:ilvl w:val="0"/>
          <w:numId w:val="0"/>
        </w:numPr>
        <w:jc w:val="both"/>
      </w:pPr>
    </w:p>
    <w:p w14:paraId="677962B4" w14:textId="06542016" w:rsidR="00C36A91" w:rsidRDefault="006953F4" w:rsidP="00CB53AD">
      <w:pPr>
        <w:pStyle w:val="ListNumber"/>
        <w:numPr>
          <w:ilvl w:val="0"/>
          <w:numId w:val="0"/>
        </w:numPr>
        <w:jc w:val="both"/>
      </w:pPr>
      <w:r>
        <w:t xml:space="preserve">5. Numerical </w:t>
      </w:r>
      <w:proofErr w:type="spellStart"/>
      <w:r>
        <w:t>Illustrions</w:t>
      </w:r>
      <w:proofErr w:type="spellEnd"/>
      <w:r>
        <w:t>.</w:t>
      </w:r>
    </w:p>
    <w:p w14:paraId="645FA60F" w14:textId="53DE1237" w:rsidR="006953F4" w:rsidRDefault="006953F4" w:rsidP="00CB53AD">
      <w:pPr>
        <w:pStyle w:val="ListNumber"/>
        <w:numPr>
          <w:ilvl w:val="0"/>
          <w:numId w:val="0"/>
        </w:numPr>
        <w:jc w:val="both"/>
        <w:rPr>
          <w:rFonts w:ascii="Arial" w:hAnsi="Arial" w:cs="Arial"/>
          <w:color w:val="222222"/>
          <w:sz w:val="20"/>
          <w:szCs w:val="20"/>
          <w:shd w:val="clear" w:color="auto" w:fill="FFFFFF"/>
        </w:rPr>
      </w:pPr>
      <w:r>
        <w:t xml:space="preserve">In this section, we carry out some experiments and compare our algorithm 3.2 with the work of </w:t>
      </w:r>
      <w:r>
        <w:rPr>
          <w:rFonts w:ascii="Arial" w:hAnsi="Arial" w:cs="Arial"/>
          <w:color w:val="222222"/>
          <w:sz w:val="20"/>
          <w:szCs w:val="20"/>
          <w:shd w:val="clear" w:color="auto" w:fill="FFFFFF"/>
        </w:rPr>
        <w:t>Rather and Ahmad [13].</w:t>
      </w:r>
    </w:p>
    <w:p w14:paraId="096DA9C4" w14:textId="4F167940" w:rsidR="006953F4" w:rsidRDefault="006953F4" w:rsidP="00CB53AD">
      <w:pPr>
        <w:pStyle w:val="ListNumber"/>
        <w:numPr>
          <w:ilvl w:val="0"/>
          <w:numId w:val="0"/>
        </w:numPr>
        <w:jc w:val="both"/>
        <w:rPr>
          <w:rFonts w:ascii="Arial" w:hAnsi="Arial" w:cs="Arial"/>
          <w:color w:val="222222"/>
          <w:sz w:val="20"/>
          <w:szCs w:val="20"/>
          <w:shd w:val="clear" w:color="auto" w:fill="FFFFFF"/>
        </w:rPr>
      </w:pPr>
    </w:p>
    <w:p w14:paraId="2C367D2B" w14:textId="31A0E3E2" w:rsidR="006953F4" w:rsidRDefault="006953F4" w:rsidP="006953F4">
      <w:pPr>
        <w:pStyle w:val="ListNumber"/>
        <w:numPr>
          <w:ilvl w:val="0"/>
          <w:numId w:val="0"/>
        </w:numPr>
        <w:jc w:val="center"/>
        <w:rPr>
          <w:rFonts w:ascii="Times New Roman" w:hAnsi="Times New Roman" w:cs="Times New Roman"/>
          <w:b/>
          <w:bCs/>
          <w:color w:val="222222"/>
          <w:sz w:val="24"/>
          <w:szCs w:val="24"/>
          <w:shd w:val="clear" w:color="auto" w:fill="FFFFFF"/>
        </w:rPr>
      </w:pPr>
    </w:p>
    <w:tbl>
      <w:tblPr>
        <w:tblStyle w:val="TableGrid"/>
        <w:tblW w:w="0" w:type="auto"/>
        <w:tblLook w:val="04A0" w:firstRow="1" w:lastRow="0" w:firstColumn="1" w:lastColumn="0" w:noHBand="0" w:noVBand="1"/>
      </w:tblPr>
      <w:tblGrid>
        <w:gridCol w:w="2880"/>
        <w:gridCol w:w="2880"/>
        <w:gridCol w:w="2880"/>
      </w:tblGrid>
      <w:tr w:rsidR="006953F4" w14:paraId="2FFAEB66" w14:textId="77777777" w:rsidTr="002B1E3C">
        <w:tc>
          <w:tcPr>
            <w:tcW w:w="2880" w:type="dxa"/>
          </w:tcPr>
          <w:p w14:paraId="5EB9607B" w14:textId="77777777" w:rsidR="006953F4" w:rsidRDefault="006953F4" w:rsidP="002B1E3C">
            <w:r>
              <w:t>Parameter</w:t>
            </w:r>
          </w:p>
        </w:tc>
        <w:tc>
          <w:tcPr>
            <w:tcW w:w="2880" w:type="dxa"/>
          </w:tcPr>
          <w:p w14:paraId="08B74885" w14:textId="44C41CF0" w:rsidR="006953F4" w:rsidRDefault="006953F4" w:rsidP="002B1E3C">
            <w:r>
              <w:rPr>
                <w:rFonts w:ascii="Arial" w:hAnsi="Arial" w:cs="Arial"/>
                <w:color w:val="222222"/>
                <w:sz w:val="20"/>
                <w:szCs w:val="20"/>
                <w:shd w:val="clear" w:color="auto" w:fill="FFFFFF"/>
              </w:rPr>
              <w:t>Rather and Ahmad [13]</w:t>
            </w:r>
            <w:r>
              <w:t xml:space="preserve"> (Algorithm 3.1)</w:t>
            </w:r>
          </w:p>
        </w:tc>
        <w:tc>
          <w:tcPr>
            <w:tcW w:w="2880" w:type="dxa"/>
          </w:tcPr>
          <w:p w14:paraId="7A65D720" w14:textId="7F545BC1" w:rsidR="006953F4" w:rsidRDefault="006953F4" w:rsidP="002B1E3C">
            <w:r>
              <w:t>Proposed Algorithm 3.2</w:t>
            </w:r>
          </w:p>
        </w:tc>
      </w:tr>
      <w:tr w:rsidR="006953F4" w14:paraId="77DD5F48" w14:textId="77777777" w:rsidTr="002B1E3C">
        <w:tc>
          <w:tcPr>
            <w:tcW w:w="2880" w:type="dxa"/>
          </w:tcPr>
          <w:p w14:paraId="48257CCC" w14:textId="77777777" w:rsidR="006953F4" w:rsidRDefault="006953F4" w:rsidP="002B1E3C">
            <w:r>
              <w:t>α (inertial bound)</w:t>
            </w:r>
          </w:p>
        </w:tc>
        <w:tc>
          <w:tcPr>
            <w:tcW w:w="2880" w:type="dxa"/>
          </w:tcPr>
          <w:p w14:paraId="613188A8" w14:textId="77777777" w:rsidR="006953F4" w:rsidRDefault="006953F4" w:rsidP="002B1E3C">
            <w:r>
              <w:t>0.5</w:t>
            </w:r>
          </w:p>
        </w:tc>
        <w:tc>
          <w:tcPr>
            <w:tcW w:w="2880" w:type="dxa"/>
          </w:tcPr>
          <w:p w14:paraId="44547A1C" w14:textId="77777777" w:rsidR="006953F4" w:rsidRDefault="006953F4" w:rsidP="002B1E3C">
            <w:r>
              <w:t>0.5</w:t>
            </w:r>
          </w:p>
        </w:tc>
      </w:tr>
      <w:tr w:rsidR="006953F4" w14:paraId="75B61250" w14:textId="77777777" w:rsidTr="002B1E3C">
        <w:tc>
          <w:tcPr>
            <w:tcW w:w="2880" w:type="dxa"/>
          </w:tcPr>
          <w:p w14:paraId="029D4891" w14:textId="77777777" w:rsidR="006953F4" w:rsidRDefault="006953F4" w:rsidP="002B1E3C">
            <w:r>
              <w:t>ζₙ (viscosity)</w:t>
            </w:r>
          </w:p>
        </w:tc>
        <w:tc>
          <w:tcPr>
            <w:tcW w:w="2880" w:type="dxa"/>
          </w:tcPr>
          <w:p w14:paraId="66F59C72" w14:textId="77777777" w:rsidR="006953F4" w:rsidRDefault="006953F4" w:rsidP="002B1E3C">
            <w:r>
              <w:t>1 / (n + 1)</w:t>
            </w:r>
          </w:p>
        </w:tc>
        <w:tc>
          <w:tcPr>
            <w:tcW w:w="2880" w:type="dxa"/>
          </w:tcPr>
          <w:p w14:paraId="777F9CFA" w14:textId="77777777" w:rsidR="006953F4" w:rsidRDefault="006953F4" w:rsidP="002B1E3C">
            <w:r>
              <w:t>1 / (n + 1)</w:t>
            </w:r>
          </w:p>
        </w:tc>
      </w:tr>
      <w:tr w:rsidR="006953F4" w14:paraId="1E091F34" w14:textId="77777777" w:rsidTr="002B1E3C">
        <w:tc>
          <w:tcPr>
            <w:tcW w:w="2880" w:type="dxa"/>
          </w:tcPr>
          <w:p w14:paraId="64E96BB0" w14:textId="77777777" w:rsidR="006953F4" w:rsidRDefault="006953F4" w:rsidP="002B1E3C">
            <w:r>
              <w:t>τₙ (Mann weight)</w:t>
            </w:r>
          </w:p>
        </w:tc>
        <w:tc>
          <w:tcPr>
            <w:tcW w:w="2880" w:type="dxa"/>
          </w:tcPr>
          <w:p w14:paraId="69D53D0A" w14:textId="77777777" w:rsidR="006953F4" w:rsidRDefault="006953F4" w:rsidP="002B1E3C">
            <w:r>
              <w:t>0.5</w:t>
            </w:r>
          </w:p>
        </w:tc>
        <w:tc>
          <w:tcPr>
            <w:tcW w:w="2880" w:type="dxa"/>
          </w:tcPr>
          <w:p w14:paraId="34939D5F" w14:textId="77777777" w:rsidR="006953F4" w:rsidRDefault="006953F4" w:rsidP="002B1E3C">
            <w:r>
              <w:t>0.5</w:t>
            </w:r>
          </w:p>
        </w:tc>
      </w:tr>
      <w:tr w:rsidR="006953F4" w14:paraId="4C626E96" w14:textId="77777777" w:rsidTr="002B1E3C">
        <w:tc>
          <w:tcPr>
            <w:tcW w:w="2880" w:type="dxa"/>
          </w:tcPr>
          <w:p w14:paraId="5EFED1A0" w14:textId="77777777" w:rsidR="006953F4" w:rsidRDefault="006953F4" w:rsidP="002B1E3C">
            <w:r>
              <w:t>η₁ (initial step size)</w:t>
            </w:r>
          </w:p>
        </w:tc>
        <w:tc>
          <w:tcPr>
            <w:tcW w:w="2880" w:type="dxa"/>
          </w:tcPr>
          <w:p w14:paraId="70BCC8C1" w14:textId="77777777" w:rsidR="006953F4" w:rsidRDefault="006953F4" w:rsidP="002B1E3C">
            <w:r>
              <w:t>0.5 / L</w:t>
            </w:r>
          </w:p>
        </w:tc>
        <w:tc>
          <w:tcPr>
            <w:tcW w:w="2880" w:type="dxa"/>
          </w:tcPr>
          <w:p w14:paraId="156E87F5" w14:textId="77777777" w:rsidR="006953F4" w:rsidRDefault="006953F4" w:rsidP="002B1E3C">
            <w:r>
              <w:t>0.5</w:t>
            </w:r>
          </w:p>
        </w:tc>
      </w:tr>
      <w:tr w:rsidR="006953F4" w14:paraId="2D102F1E" w14:textId="77777777" w:rsidTr="002B1E3C">
        <w:tc>
          <w:tcPr>
            <w:tcW w:w="2880" w:type="dxa"/>
          </w:tcPr>
          <w:p w14:paraId="77394D40" w14:textId="77777777" w:rsidR="006953F4" w:rsidRDefault="006953F4" w:rsidP="002B1E3C">
            <w:r>
              <w:t>ν (adaptive control)</w:t>
            </w:r>
          </w:p>
        </w:tc>
        <w:tc>
          <w:tcPr>
            <w:tcW w:w="2880" w:type="dxa"/>
          </w:tcPr>
          <w:p w14:paraId="6C558B81" w14:textId="77777777" w:rsidR="006953F4" w:rsidRDefault="006953F4" w:rsidP="002B1E3C">
            <w:r>
              <w:t>-</w:t>
            </w:r>
          </w:p>
        </w:tc>
        <w:tc>
          <w:tcPr>
            <w:tcW w:w="2880" w:type="dxa"/>
          </w:tcPr>
          <w:p w14:paraId="28D5CC6D" w14:textId="77777777" w:rsidR="006953F4" w:rsidRDefault="006953F4" w:rsidP="002B1E3C">
            <w:r>
              <w:t>0.5</w:t>
            </w:r>
          </w:p>
        </w:tc>
      </w:tr>
      <w:tr w:rsidR="006953F4" w14:paraId="557DF3A7" w14:textId="77777777" w:rsidTr="002B1E3C">
        <w:tc>
          <w:tcPr>
            <w:tcW w:w="2880" w:type="dxa"/>
          </w:tcPr>
          <w:p w14:paraId="60EC4A3E" w14:textId="77777777" w:rsidR="006953F4" w:rsidRDefault="006953F4" w:rsidP="002B1E3C">
            <w:r>
              <w:t>δₙ (inertial damping)</w:t>
            </w:r>
          </w:p>
        </w:tc>
        <w:tc>
          <w:tcPr>
            <w:tcW w:w="2880" w:type="dxa"/>
          </w:tcPr>
          <w:p w14:paraId="63E91D24" w14:textId="77777777" w:rsidR="006953F4" w:rsidRDefault="006953F4" w:rsidP="002B1E3C">
            <w:r>
              <w:t>-</w:t>
            </w:r>
          </w:p>
        </w:tc>
        <w:tc>
          <w:tcPr>
            <w:tcW w:w="2880" w:type="dxa"/>
          </w:tcPr>
          <w:p w14:paraId="010FC825" w14:textId="652A94C0" w:rsidR="006953F4" w:rsidRDefault="00A9491B" w:rsidP="002B1E3C">
            <m:oMath>
              <m:r>
                <w:rPr>
                  <w:rFonts w:ascii="Cambria Math" w:hAnsi="Cambria Math"/>
                </w:rPr>
                <m:t>1 / n^2</m:t>
              </m:r>
            </m:oMath>
            <w:r>
              <w:t xml:space="preserve">    </w:t>
            </w:r>
          </w:p>
        </w:tc>
      </w:tr>
    </w:tbl>
    <w:p w14:paraId="1D3E882B" w14:textId="6BB4A451" w:rsidR="00F0223C" w:rsidRDefault="00F0223C" w:rsidP="00A9491B">
      <w:pPr>
        <w:pStyle w:val="ListNumber"/>
        <w:numPr>
          <w:ilvl w:val="0"/>
          <w:numId w:val="0"/>
        </w:numPr>
        <w:jc w:val="center"/>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6953F4">
        <w:rPr>
          <w:rFonts w:ascii="Times New Roman" w:hAnsi="Times New Roman" w:cs="Times New Roman"/>
          <w:b/>
          <w:bCs/>
          <w:color w:val="222222"/>
          <w:sz w:val="24"/>
          <w:szCs w:val="24"/>
          <w:shd w:val="clear" w:color="auto" w:fill="FFFFFF"/>
        </w:rPr>
        <w:t>Numerical parameter set up</w:t>
      </w:r>
    </w:p>
    <w:p w14:paraId="49591287" w14:textId="7928B3DC" w:rsidR="00F0223C" w:rsidRDefault="00F0223C" w:rsidP="00A9491B">
      <w:pPr>
        <w:pStyle w:val="ListNumber"/>
        <w:numPr>
          <w:ilvl w:val="0"/>
          <w:numId w:val="0"/>
        </w:numPr>
        <w:rPr>
          <w:rFonts w:ascii="Times New Roman" w:hAnsi="Times New Roman" w:cs="Times New Roman"/>
          <w:b/>
          <w:bCs/>
          <w:sz w:val="24"/>
          <w:szCs w:val="24"/>
        </w:rPr>
      </w:pPr>
    </w:p>
    <w:p w14:paraId="26EDFE42" w14:textId="77777777" w:rsidR="00F0223C" w:rsidRDefault="00F0223C" w:rsidP="00F0223C">
      <w:pPr>
        <w:pStyle w:val="ListNumber"/>
        <w:numPr>
          <w:ilvl w:val="0"/>
          <w:numId w:val="0"/>
        </w:numPr>
        <w:rPr>
          <w:rFonts w:ascii="Times New Roman" w:hAnsi="Times New Roman" w:cs="Times New Roman"/>
          <w:b/>
          <w:bCs/>
          <w:sz w:val="24"/>
          <w:szCs w:val="24"/>
        </w:rPr>
      </w:pPr>
    </w:p>
    <w:p w14:paraId="2988F190" w14:textId="6D5FC41D" w:rsidR="00F0223C" w:rsidRDefault="00F0223C" w:rsidP="00F0223C">
      <w:pPr>
        <w:pStyle w:val="ListNumber"/>
        <w:numPr>
          <w:ilvl w:val="0"/>
          <w:numId w:val="0"/>
        </w:numPr>
        <w:ind w:firstLine="720"/>
        <w:rPr>
          <w:rFonts w:ascii="Times New Roman" w:hAnsi="Times New Roman" w:cs="Times New Roman"/>
          <w:b/>
          <w:bCs/>
          <w:sz w:val="24"/>
          <w:szCs w:val="24"/>
        </w:rPr>
      </w:pPr>
      <w:r>
        <w:rPr>
          <w:noProof/>
        </w:rPr>
        <w:drawing>
          <wp:inline distT="0" distB="0" distL="0" distR="0" wp14:anchorId="0291525C" wp14:editId="3465B373">
            <wp:extent cx="5486400" cy="4119245"/>
            <wp:effectExtent l="0" t="0" r="0" b="0"/>
            <wp:docPr id="1489087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119245"/>
                    </a:xfrm>
                    <a:prstGeom prst="rect">
                      <a:avLst/>
                    </a:prstGeom>
                    <a:noFill/>
                    <a:ln>
                      <a:noFill/>
                    </a:ln>
                  </pic:spPr>
                </pic:pic>
              </a:graphicData>
            </a:graphic>
          </wp:inline>
        </w:drawing>
      </w:r>
    </w:p>
    <w:p w14:paraId="680C6472" w14:textId="63265476" w:rsidR="00A9491B" w:rsidRDefault="00F0223C" w:rsidP="00A9491B">
      <w:pPr>
        <w:pStyle w:val="ListNumber"/>
        <w:numPr>
          <w:ilvl w:val="0"/>
          <w:numId w:val="0"/>
        </w:numPr>
        <w:ind w:left="720"/>
        <w:jc w:val="both"/>
      </w:pPr>
      <w:r>
        <w:lastRenderedPageBreak/>
        <w:t>Figure 1: The convergence plot shows that Proposed Algorithm 3.2 decreases the error faster and achieves lower residual values than Rather and Ahmad [13] (Algorithm 3.1), indicating improved convergence speed and efficiency.</w:t>
      </w:r>
    </w:p>
    <w:p w14:paraId="5B607660" w14:textId="50393302" w:rsidR="00A9491B" w:rsidRDefault="00A9491B" w:rsidP="00F0223C">
      <w:pPr>
        <w:pStyle w:val="ListNumber"/>
        <w:numPr>
          <w:ilvl w:val="0"/>
          <w:numId w:val="0"/>
        </w:numPr>
        <w:ind w:left="720"/>
        <w:jc w:val="both"/>
      </w:pPr>
    </w:p>
    <w:p w14:paraId="3D66A699" w14:textId="26121160" w:rsidR="00014780" w:rsidRDefault="00014780" w:rsidP="00F0223C">
      <w:pPr>
        <w:pStyle w:val="ListNumber"/>
        <w:numPr>
          <w:ilvl w:val="0"/>
          <w:numId w:val="0"/>
        </w:numPr>
        <w:ind w:left="720"/>
        <w:jc w:val="both"/>
      </w:pPr>
    </w:p>
    <w:p w14:paraId="1E3168E4" w14:textId="6891C493" w:rsidR="00014780" w:rsidRDefault="00014780" w:rsidP="00F0223C">
      <w:pPr>
        <w:pStyle w:val="ListNumber"/>
        <w:numPr>
          <w:ilvl w:val="0"/>
          <w:numId w:val="0"/>
        </w:numPr>
        <w:ind w:left="720"/>
        <w:jc w:val="both"/>
      </w:pPr>
    </w:p>
    <w:p w14:paraId="3B2F1BC3" w14:textId="1948D1F2" w:rsidR="00014780" w:rsidRDefault="00014780" w:rsidP="00F0223C">
      <w:pPr>
        <w:pStyle w:val="ListNumber"/>
        <w:numPr>
          <w:ilvl w:val="0"/>
          <w:numId w:val="0"/>
        </w:numPr>
        <w:ind w:left="720"/>
        <w:jc w:val="both"/>
      </w:pPr>
    </w:p>
    <w:p w14:paraId="19AAFD0B" w14:textId="4FBA5773" w:rsidR="00014780" w:rsidRDefault="00014780" w:rsidP="00F0223C">
      <w:pPr>
        <w:pStyle w:val="ListNumber"/>
        <w:numPr>
          <w:ilvl w:val="0"/>
          <w:numId w:val="0"/>
        </w:numPr>
        <w:ind w:left="720"/>
        <w:jc w:val="both"/>
      </w:pPr>
    </w:p>
    <w:p w14:paraId="3AB9C96B" w14:textId="0470E444" w:rsidR="00014780" w:rsidRDefault="00014780" w:rsidP="00F0223C">
      <w:pPr>
        <w:pStyle w:val="ListNumber"/>
        <w:numPr>
          <w:ilvl w:val="0"/>
          <w:numId w:val="0"/>
        </w:numPr>
        <w:ind w:left="720"/>
        <w:jc w:val="both"/>
      </w:pPr>
    </w:p>
    <w:p w14:paraId="79F1C8BC" w14:textId="77777777" w:rsidR="00014780" w:rsidRDefault="00014780" w:rsidP="00F0223C">
      <w:pPr>
        <w:pStyle w:val="ListNumber"/>
        <w:numPr>
          <w:ilvl w:val="0"/>
          <w:numId w:val="0"/>
        </w:numPr>
        <w:ind w:left="720"/>
        <w:jc w:val="both"/>
      </w:pPr>
    </w:p>
    <w:tbl>
      <w:tblPr>
        <w:tblStyle w:val="TableGrid"/>
        <w:tblW w:w="0" w:type="auto"/>
        <w:tblLook w:val="04A0" w:firstRow="1" w:lastRow="0" w:firstColumn="1" w:lastColumn="0" w:noHBand="0" w:noVBand="1"/>
      </w:tblPr>
      <w:tblGrid>
        <w:gridCol w:w="2880"/>
        <w:gridCol w:w="2880"/>
        <w:gridCol w:w="2880"/>
      </w:tblGrid>
      <w:tr w:rsidR="00A9491B" w14:paraId="15DEF298" w14:textId="77777777" w:rsidTr="002B1E3C">
        <w:tc>
          <w:tcPr>
            <w:tcW w:w="2880" w:type="dxa"/>
          </w:tcPr>
          <w:p w14:paraId="03D7D828" w14:textId="77777777" w:rsidR="00A9491B" w:rsidRDefault="00A9491B" w:rsidP="002B1E3C">
            <w:r>
              <w:t>Iteration</w:t>
            </w:r>
          </w:p>
        </w:tc>
        <w:tc>
          <w:tcPr>
            <w:tcW w:w="2880" w:type="dxa"/>
          </w:tcPr>
          <w:p w14:paraId="0A8C19AE" w14:textId="77777777" w:rsidR="00A9491B" w:rsidRDefault="00A9491B" w:rsidP="002B1E3C">
            <w:r>
              <w:t>Rather and Ahmad [13] (Algorithm 3.1)</w:t>
            </w:r>
          </w:p>
        </w:tc>
        <w:tc>
          <w:tcPr>
            <w:tcW w:w="2880" w:type="dxa"/>
          </w:tcPr>
          <w:p w14:paraId="3BC1D396" w14:textId="77777777" w:rsidR="00A9491B" w:rsidRDefault="00A9491B" w:rsidP="002B1E3C">
            <w:r>
              <w:t>Proposed Algorithm 3.2</w:t>
            </w:r>
          </w:p>
        </w:tc>
      </w:tr>
      <w:tr w:rsidR="00A9491B" w14:paraId="2B021EB6" w14:textId="77777777" w:rsidTr="002B1E3C">
        <w:tc>
          <w:tcPr>
            <w:tcW w:w="2880" w:type="dxa"/>
          </w:tcPr>
          <w:p w14:paraId="250D80A5" w14:textId="77777777" w:rsidR="00A9491B" w:rsidRDefault="00A9491B" w:rsidP="002B1E3C">
            <w:r>
              <w:t>1</w:t>
            </w:r>
          </w:p>
        </w:tc>
        <w:tc>
          <w:tcPr>
            <w:tcW w:w="2880" w:type="dxa"/>
          </w:tcPr>
          <w:p w14:paraId="120D021A" w14:textId="77777777" w:rsidR="00A9491B" w:rsidRDefault="00A9491B" w:rsidP="002B1E3C">
            <w:r>
              <w:t>9.801987e-01</w:t>
            </w:r>
          </w:p>
        </w:tc>
        <w:tc>
          <w:tcPr>
            <w:tcW w:w="2880" w:type="dxa"/>
          </w:tcPr>
          <w:p w14:paraId="18164FDA" w14:textId="77777777" w:rsidR="00A9491B" w:rsidRDefault="00A9491B" w:rsidP="002B1E3C">
            <w:r>
              <w:t>9.656054e-01</w:t>
            </w:r>
          </w:p>
        </w:tc>
      </w:tr>
      <w:tr w:rsidR="00A9491B" w14:paraId="3EF35253" w14:textId="77777777" w:rsidTr="002B1E3C">
        <w:tc>
          <w:tcPr>
            <w:tcW w:w="2880" w:type="dxa"/>
          </w:tcPr>
          <w:p w14:paraId="0B60EEA8" w14:textId="77777777" w:rsidR="00A9491B" w:rsidRDefault="00A9491B" w:rsidP="002B1E3C">
            <w:r>
              <w:t>11</w:t>
            </w:r>
          </w:p>
        </w:tc>
        <w:tc>
          <w:tcPr>
            <w:tcW w:w="2880" w:type="dxa"/>
          </w:tcPr>
          <w:p w14:paraId="20B061E6" w14:textId="77777777" w:rsidR="00A9491B" w:rsidRDefault="00A9491B" w:rsidP="002B1E3C">
            <w:r>
              <w:t>8.025188e-01</w:t>
            </w:r>
          </w:p>
        </w:tc>
        <w:tc>
          <w:tcPr>
            <w:tcW w:w="2880" w:type="dxa"/>
          </w:tcPr>
          <w:p w14:paraId="29A8773E" w14:textId="77777777" w:rsidR="00A9491B" w:rsidRDefault="00A9491B" w:rsidP="002B1E3C">
            <w:r>
              <w:t>6.804506e-01</w:t>
            </w:r>
          </w:p>
        </w:tc>
      </w:tr>
      <w:tr w:rsidR="00A9491B" w14:paraId="41313292" w14:textId="77777777" w:rsidTr="002B1E3C">
        <w:tc>
          <w:tcPr>
            <w:tcW w:w="2880" w:type="dxa"/>
          </w:tcPr>
          <w:p w14:paraId="17AA1AF6" w14:textId="77777777" w:rsidR="00A9491B" w:rsidRDefault="00A9491B" w:rsidP="002B1E3C">
            <w:r>
              <w:t>21</w:t>
            </w:r>
          </w:p>
        </w:tc>
        <w:tc>
          <w:tcPr>
            <w:tcW w:w="2880" w:type="dxa"/>
          </w:tcPr>
          <w:p w14:paraId="73D91CEA" w14:textId="77777777" w:rsidR="00A9491B" w:rsidRDefault="00A9491B" w:rsidP="002B1E3C">
            <w:r>
              <w:t>6.570468e-01</w:t>
            </w:r>
          </w:p>
        </w:tc>
        <w:tc>
          <w:tcPr>
            <w:tcW w:w="2880" w:type="dxa"/>
          </w:tcPr>
          <w:p w14:paraId="6B373D22" w14:textId="77777777" w:rsidR="00A9491B" w:rsidRDefault="00A9491B" w:rsidP="002B1E3C">
            <w:r>
              <w:t>4.795055e-01</w:t>
            </w:r>
          </w:p>
        </w:tc>
      </w:tr>
      <w:tr w:rsidR="00A9491B" w14:paraId="494F041B" w14:textId="77777777" w:rsidTr="002B1E3C">
        <w:tc>
          <w:tcPr>
            <w:tcW w:w="2880" w:type="dxa"/>
          </w:tcPr>
          <w:p w14:paraId="176DD033" w14:textId="77777777" w:rsidR="00A9491B" w:rsidRDefault="00A9491B" w:rsidP="002B1E3C">
            <w:r>
              <w:t>32</w:t>
            </w:r>
          </w:p>
        </w:tc>
        <w:tc>
          <w:tcPr>
            <w:tcW w:w="2880" w:type="dxa"/>
          </w:tcPr>
          <w:p w14:paraId="6AD9011A" w14:textId="77777777" w:rsidR="00A9491B" w:rsidRDefault="00A9491B" w:rsidP="002B1E3C">
            <w:r>
              <w:t>5.272924e-01</w:t>
            </w:r>
          </w:p>
        </w:tc>
        <w:tc>
          <w:tcPr>
            <w:tcW w:w="2880" w:type="dxa"/>
          </w:tcPr>
          <w:p w14:paraId="220C34B7" w14:textId="77777777" w:rsidR="00A9491B" w:rsidRDefault="00A9491B" w:rsidP="002B1E3C">
            <w:r>
              <w:t>3.262798e-01</w:t>
            </w:r>
          </w:p>
        </w:tc>
      </w:tr>
      <w:tr w:rsidR="00A9491B" w14:paraId="42D2AB53" w14:textId="77777777" w:rsidTr="002B1E3C">
        <w:tc>
          <w:tcPr>
            <w:tcW w:w="2880" w:type="dxa"/>
          </w:tcPr>
          <w:p w14:paraId="775D5F6A" w14:textId="77777777" w:rsidR="00A9491B" w:rsidRDefault="00A9491B" w:rsidP="002B1E3C">
            <w:r>
              <w:t>42</w:t>
            </w:r>
          </w:p>
        </w:tc>
        <w:tc>
          <w:tcPr>
            <w:tcW w:w="2880" w:type="dxa"/>
          </w:tcPr>
          <w:p w14:paraId="54225D04" w14:textId="77777777" w:rsidR="00A9491B" w:rsidRDefault="00A9491B" w:rsidP="002B1E3C">
            <w:r>
              <w:t>4.317105e-01</w:t>
            </w:r>
          </w:p>
        </w:tc>
        <w:tc>
          <w:tcPr>
            <w:tcW w:w="2880" w:type="dxa"/>
          </w:tcPr>
          <w:p w14:paraId="455757DE" w14:textId="77777777" w:rsidR="00A9491B" w:rsidRDefault="00A9491B" w:rsidP="002B1E3C">
            <w:r>
              <w:t>2.299255e-01</w:t>
            </w:r>
          </w:p>
        </w:tc>
      </w:tr>
      <w:tr w:rsidR="00A9491B" w14:paraId="38600802" w14:textId="77777777" w:rsidTr="002B1E3C">
        <w:tc>
          <w:tcPr>
            <w:tcW w:w="2880" w:type="dxa"/>
          </w:tcPr>
          <w:p w14:paraId="27037A87" w14:textId="77777777" w:rsidR="00A9491B" w:rsidRDefault="00A9491B" w:rsidP="002B1E3C">
            <w:r>
              <w:t>53</w:t>
            </w:r>
          </w:p>
        </w:tc>
        <w:tc>
          <w:tcPr>
            <w:tcW w:w="2880" w:type="dxa"/>
          </w:tcPr>
          <w:p w14:paraId="4B804BAF" w14:textId="77777777" w:rsidR="00A9491B" w:rsidRDefault="00A9491B" w:rsidP="002B1E3C">
            <w:r>
              <w:t>3.464558e-01</w:t>
            </w:r>
          </w:p>
        </w:tc>
        <w:tc>
          <w:tcPr>
            <w:tcW w:w="2880" w:type="dxa"/>
          </w:tcPr>
          <w:p w14:paraId="13E44CB9" w14:textId="77777777" w:rsidR="00A9491B" w:rsidRDefault="00A9491B" w:rsidP="002B1E3C">
            <w:r>
              <w:t>1.564529e-01</w:t>
            </w:r>
          </w:p>
        </w:tc>
      </w:tr>
      <w:tr w:rsidR="00A9491B" w14:paraId="63F23C3F" w14:textId="77777777" w:rsidTr="002B1E3C">
        <w:tc>
          <w:tcPr>
            <w:tcW w:w="2880" w:type="dxa"/>
          </w:tcPr>
          <w:p w14:paraId="57201469" w14:textId="77777777" w:rsidR="00A9491B" w:rsidRDefault="00A9491B" w:rsidP="002B1E3C">
            <w:r>
              <w:t>63</w:t>
            </w:r>
          </w:p>
        </w:tc>
        <w:tc>
          <w:tcPr>
            <w:tcW w:w="2880" w:type="dxa"/>
          </w:tcPr>
          <w:p w14:paraId="04BBD844" w14:textId="77777777" w:rsidR="00A9491B" w:rsidRDefault="00A9491B" w:rsidP="002B1E3C">
            <w:r>
              <w:t>2.836540e-01</w:t>
            </w:r>
          </w:p>
        </w:tc>
        <w:tc>
          <w:tcPr>
            <w:tcW w:w="2880" w:type="dxa"/>
          </w:tcPr>
          <w:p w14:paraId="35644D32" w14:textId="77777777" w:rsidR="00A9491B" w:rsidRDefault="00A9491B" w:rsidP="002B1E3C">
            <w:r>
              <w:t>1.102505e-01</w:t>
            </w:r>
          </w:p>
        </w:tc>
      </w:tr>
      <w:tr w:rsidR="00A9491B" w14:paraId="4456CE4D" w14:textId="77777777" w:rsidTr="002B1E3C">
        <w:tc>
          <w:tcPr>
            <w:tcW w:w="2880" w:type="dxa"/>
          </w:tcPr>
          <w:p w14:paraId="5EFE28DB" w14:textId="77777777" w:rsidR="00A9491B" w:rsidRDefault="00A9491B" w:rsidP="002B1E3C">
            <w:r>
              <w:t>74</w:t>
            </w:r>
          </w:p>
        </w:tc>
        <w:tc>
          <w:tcPr>
            <w:tcW w:w="2880" w:type="dxa"/>
          </w:tcPr>
          <w:p w14:paraId="57724FF2" w14:textId="77777777" w:rsidR="00A9491B" w:rsidRDefault="00A9491B" w:rsidP="002B1E3C">
            <w:r>
              <w:t>2.276377e-01</w:t>
            </w:r>
          </w:p>
        </w:tc>
        <w:tc>
          <w:tcPr>
            <w:tcW w:w="2880" w:type="dxa"/>
          </w:tcPr>
          <w:p w14:paraId="5771D074" w14:textId="77777777" w:rsidR="00A9491B" w:rsidRDefault="00A9491B" w:rsidP="002B1E3C">
            <w:r>
              <w:t>7.502004e-02</w:t>
            </w:r>
          </w:p>
        </w:tc>
      </w:tr>
      <w:tr w:rsidR="00A9491B" w14:paraId="299CE80E" w14:textId="77777777" w:rsidTr="002B1E3C">
        <w:tc>
          <w:tcPr>
            <w:tcW w:w="2880" w:type="dxa"/>
          </w:tcPr>
          <w:p w14:paraId="513549D8" w14:textId="77777777" w:rsidR="00A9491B" w:rsidRDefault="00A9491B" w:rsidP="002B1E3C">
            <w:r>
              <w:t>84</w:t>
            </w:r>
          </w:p>
        </w:tc>
        <w:tc>
          <w:tcPr>
            <w:tcW w:w="2880" w:type="dxa"/>
          </w:tcPr>
          <w:p w14:paraId="045ED690" w14:textId="77777777" w:rsidR="00A9491B" w:rsidRDefault="00A9491B" w:rsidP="002B1E3C">
            <w:r>
              <w:t>1.863740e-01</w:t>
            </w:r>
          </w:p>
        </w:tc>
        <w:tc>
          <w:tcPr>
            <w:tcW w:w="2880" w:type="dxa"/>
          </w:tcPr>
          <w:p w14:paraId="455A05CA" w14:textId="77777777" w:rsidR="00A9491B" w:rsidRDefault="00A9491B" w:rsidP="002B1E3C">
            <w:r>
              <w:t>5.286573e-02</w:t>
            </w:r>
          </w:p>
        </w:tc>
      </w:tr>
      <w:tr w:rsidR="00A9491B" w14:paraId="673FA903" w14:textId="77777777" w:rsidTr="002B1E3C">
        <w:tc>
          <w:tcPr>
            <w:tcW w:w="2880" w:type="dxa"/>
          </w:tcPr>
          <w:p w14:paraId="037F3A7B" w14:textId="77777777" w:rsidR="00A9491B" w:rsidRDefault="00A9491B" w:rsidP="002B1E3C">
            <w:r>
              <w:t>95</w:t>
            </w:r>
          </w:p>
        </w:tc>
        <w:tc>
          <w:tcPr>
            <w:tcW w:w="2880" w:type="dxa"/>
          </w:tcPr>
          <w:p w14:paraId="42F3288C" w14:textId="77777777" w:rsidR="00A9491B" w:rsidRDefault="00A9491B" w:rsidP="002B1E3C">
            <w:r>
              <w:t>1.495686e-01</w:t>
            </w:r>
          </w:p>
        </w:tc>
        <w:tc>
          <w:tcPr>
            <w:tcW w:w="2880" w:type="dxa"/>
          </w:tcPr>
          <w:p w14:paraId="05674E9E" w14:textId="77777777" w:rsidR="00A9491B" w:rsidRDefault="00A9491B" w:rsidP="002B1E3C">
            <w:r>
              <w:t>3.597252e-02</w:t>
            </w:r>
          </w:p>
        </w:tc>
      </w:tr>
      <w:tr w:rsidR="00A9491B" w14:paraId="0FB11850" w14:textId="77777777" w:rsidTr="002B1E3C">
        <w:tc>
          <w:tcPr>
            <w:tcW w:w="2880" w:type="dxa"/>
          </w:tcPr>
          <w:p w14:paraId="1043B8FA" w14:textId="77777777" w:rsidR="00A9491B" w:rsidRDefault="00A9491B" w:rsidP="002B1E3C">
            <w:r>
              <w:t>105</w:t>
            </w:r>
          </w:p>
        </w:tc>
        <w:tc>
          <w:tcPr>
            <w:tcW w:w="2880" w:type="dxa"/>
          </w:tcPr>
          <w:p w14:paraId="111BFCFB" w14:textId="77777777" w:rsidR="00A9491B" w:rsidRDefault="00A9491B" w:rsidP="002B1E3C">
            <w:r>
              <w:t>1.224564e-01</w:t>
            </w:r>
          </w:p>
        </w:tc>
        <w:tc>
          <w:tcPr>
            <w:tcW w:w="2880" w:type="dxa"/>
          </w:tcPr>
          <w:p w14:paraId="79C4D876" w14:textId="77777777" w:rsidR="00A9491B" w:rsidRDefault="00A9491B" w:rsidP="002B1E3C">
            <w:r>
              <w:t>2.534941e-02</w:t>
            </w:r>
          </w:p>
        </w:tc>
      </w:tr>
      <w:tr w:rsidR="00A9491B" w14:paraId="3EC0571B" w14:textId="77777777" w:rsidTr="002B1E3C">
        <w:tc>
          <w:tcPr>
            <w:tcW w:w="2880" w:type="dxa"/>
          </w:tcPr>
          <w:p w14:paraId="17FE68D7" w14:textId="77777777" w:rsidR="00A9491B" w:rsidRDefault="00A9491B" w:rsidP="002B1E3C">
            <w:r>
              <w:t>116</w:t>
            </w:r>
          </w:p>
        </w:tc>
        <w:tc>
          <w:tcPr>
            <w:tcW w:w="2880" w:type="dxa"/>
          </w:tcPr>
          <w:p w14:paraId="1608C74A" w14:textId="77777777" w:rsidR="00A9491B" w:rsidRDefault="00A9491B" w:rsidP="002B1E3C">
            <w:r>
              <w:t>9.827359e-02</w:t>
            </w:r>
          </w:p>
        </w:tc>
        <w:tc>
          <w:tcPr>
            <w:tcW w:w="2880" w:type="dxa"/>
          </w:tcPr>
          <w:p w14:paraId="69D22AC9" w14:textId="77777777" w:rsidR="00A9491B" w:rsidRDefault="00A9491B" w:rsidP="002B1E3C">
            <w:r>
              <w:t>1.724902e-02</w:t>
            </w:r>
          </w:p>
        </w:tc>
      </w:tr>
      <w:tr w:rsidR="00A9491B" w14:paraId="5F55CA29" w14:textId="77777777" w:rsidTr="002B1E3C">
        <w:tc>
          <w:tcPr>
            <w:tcW w:w="2880" w:type="dxa"/>
          </w:tcPr>
          <w:p w14:paraId="73DA8AD6" w14:textId="77777777" w:rsidR="00A9491B" w:rsidRDefault="00A9491B" w:rsidP="002B1E3C">
            <w:r>
              <w:t>126</w:t>
            </w:r>
          </w:p>
        </w:tc>
        <w:tc>
          <w:tcPr>
            <w:tcW w:w="2880" w:type="dxa"/>
          </w:tcPr>
          <w:p w14:paraId="220D2064" w14:textId="77777777" w:rsidR="00A9491B" w:rsidRDefault="00A9491B" w:rsidP="002B1E3C">
            <w:r>
              <w:t>8.045961e-02</w:t>
            </w:r>
          </w:p>
        </w:tc>
        <w:tc>
          <w:tcPr>
            <w:tcW w:w="2880" w:type="dxa"/>
          </w:tcPr>
          <w:p w14:paraId="6CA05E7D" w14:textId="77777777" w:rsidR="00A9491B" w:rsidRDefault="00A9491B" w:rsidP="002B1E3C">
            <w:r>
              <w:t>1.215518e-02</w:t>
            </w:r>
          </w:p>
        </w:tc>
      </w:tr>
      <w:tr w:rsidR="00A9491B" w14:paraId="294EB887" w14:textId="77777777" w:rsidTr="002B1E3C">
        <w:tc>
          <w:tcPr>
            <w:tcW w:w="2880" w:type="dxa"/>
          </w:tcPr>
          <w:p w14:paraId="79395E55" w14:textId="77777777" w:rsidR="00A9491B" w:rsidRDefault="00A9491B" w:rsidP="002B1E3C">
            <w:r>
              <w:t>137</w:t>
            </w:r>
          </w:p>
        </w:tc>
        <w:tc>
          <w:tcPr>
            <w:tcW w:w="2880" w:type="dxa"/>
          </w:tcPr>
          <w:p w14:paraId="28E4E21C" w14:textId="77777777" w:rsidR="00A9491B" w:rsidRDefault="00A9491B" w:rsidP="002B1E3C">
            <w:r>
              <w:t>6.457035e-02</w:t>
            </w:r>
          </w:p>
        </w:tc>
        <w:tc>
          <w:tcPr>
            <w:tcW w:w="2880" w:type="dxa"/>
          </w:tcPr>
          <w:p w14:paraId="6FC31021" w14:textId="77777777" w:rsidR="00A9491B" w:rsidRDefault="00A9491B" w:rsidP="002B1E3C">
            <w:r>
              <w:t>8.270999e-03</w:t>
            </w:r>
          </w:p>
        </w:tc>
      </w:tr>
      <w:tr w:rsidR="00A9491B" w14:paraId="2FEEA982" w14:textId="77777777" w:rsidTr="002B1E3C">
        <w:tc>
          <w:tcPr>
            <w:tcW w:w="2880" w:type="dxa"/>
          </w:tcPr>
          <w:p w14:paraId="4C09D44E" w14:textId="77777777" w:rsidR="00A9491B" w:rsidRDefault="00A9491B" w:rsidP="002B1E3C">
            <w:r>
              <w:t>147</w:t>
            </w:r>
          </w:p>
        </w:tc>
        <w:tc>
          <w:tcPr>
            <w:tcW w:w="2880" w:type="dxa"/>
          </w:tcPr>
          <w:p w14:paraId="30229632" w14:textId="77777777" w:rsidR="00A9491B" w:rsidRDefault="00A9491B" w:rsidP="002B1E3C">
            <w:r>
              <w:t>5.286573e-02</w:t>
            </w:r>
          </w:p>
        </w:tc>
        <w:tc>
          <w:tcPr>
            <w:tcW w:w="2880" w:type="dxa"/>
          </w:tcPr>
          <w:p w14:paraId="39E8B82F" w14:textId="77777777" w:rsidR="00A9491B" w:rsidRDefault="00A9491B" w:rsidP="002B1E3C">
            <w:r>
              <w:t>5.828474e-03</w:t>
            </w:r>
          </w:p>
        </w:tc>
      </w:tr>
      <w:tr w:rsidR="00A9491B" w14:paraId="1DCA8AE9" w14:textId="77777777" w:rsidTr="002B1E3C">
        <w:tc>
          <w:tcPr>
            <w:tcW w:w="2880" w:type="dxa"/>
          </w:tcPr>
          <w:p w14:paraId="71E9B02C" w14:textId="77777777" w:rsidR="00A9491B" w:rsidRDefault="00A9491B" w:rsidP="002B1E3C">
            <w:r>
              <w:t>158</w:t>
            </w:r>
          </w:p>
        </w:tc>
        <w:tc>
          <w:tcPr>
            <w:tcW w:w="2880" w:type="dxa"/>
          </w:tcPr>
          <w:p w14:paraId="2D1880EC" w14:textId="77777777" w:rsidR="00A9491B" w:rsidRDefault="00A9491B" w:rsidP="002B1E3C">
            <w:r>
              <w:t>4.242574e-02</w:t>
            </w:r>
          </w:p>
        </w:tc>
        <w:tc>
          <w:tcPr>
            <w:tcW w:w="2880" w:type="dxa"/>
          </w:tcPr>
          <w:p w14:paraId="201697CE" w14:textId="77777777" w:rsidR="00A9491B" w:rsidRDefault="00A9491B" w:rsidP="002B1E3C">
            <w:r>
              <w:t>3.965989e-03</w:t>
            </w:r>
          </w:p>
        </w:tc>
      </w:tr>
      <w:tr w:rsidR="00A9491B" w14:paraId="70BF0BD6" w14:textId="77777777" w:rsidTr="002B1E3C">
        <w:tc>
          <w:tcPr>
            <w:tcW w:w="2880" w:type="dxa"/>
          </w:tcPr>
          <w:p w14:paraId="7E3FD4A6" w14:textId="77777777" w:rsidR="00A9491B" w:rsidRDefault="00A9491B" w:rsidP="002B1E3C">
            <w:r>
              <w:t>168</w:t>
            </w:r>
          </w:p>
        </w:tc>
        <w:tc>
          <w:tcPr>
            <w:tcW w:w="2880" w:type="dxa"/>
          </w:tcPr>
          <w:p w14:paraId="71CDD37F" w14:textId="77777777" w:rsidR="00A9491B" w:rsidRDefault="00A9491B" w:rsidP="002B1E3C">
            <w:r>
              <w:t>3.473526e-02</w:t>
            </w:r>
          </w:p>
        </w:tc>
        <w:tc>
          <w:tcPr>
            <w:tcW w:w="2880" w:type="dxa"/>
          </w:tcPr>
          <w:p w14:paraId="00379E42" w14:textId="77777777" w:rsidR="00A9491B" w:rsidRDefault="00A9491B" w:rsidP="002B1E3C">
            <w:r>
              <w:t>2.794785e-03</w:t>
            </w:r>
          </w:p>
        </w:tc>
      </w:tr>
      <w:tr w:rsidR="00A9491B" w14:paraId="7A2EB833" w14:textId="77777777" w:rsidTr="002B1E3C">
        <w:tc>
          <w:tcPr>
            <w:tcW w:w="2880" w:type="dxa"/>
          </w:tcPr>
          <w:p w14:paraId="6C3603FB" w14:textId="77777777" w:rsidR="00A9491B" w:rsidRDefault="00A9491B" w:rsidP="002B1E3C">
            <w:r>
              <w:t>179</w:t>
            </w:r>
          </w:p>
        </w:tc>
        <w:tc>
          <w:tcPr>
            <w:tcW w:w="2880" w:type="dxa"/>
          </w:tcPr>
          <w:p w14:paraId="6F43AA58" w14:textId="77777777" w:rsidR="00A9491B" w:rsidRDefault="00A9491B" w:rsidP="002B1E3C">
            <w:r>
              <w:t>2.787570e-02</w:t>
            </w:r>
          </w:p>
        </w:tc>
        <w:tc>
          <w:tcPr>
            <w:tcW w:w="2880" w:type="dxa"/>
          </w:tcPr>
          <w:p w14:paraId="11EADD0B" w14:textId="77777777" w:rsidR="00A9491B" w:rsidRDefault="00A9491B" w:rsidP="002B1E3C">
            <w:r>
              <w:t>1.901713e-03</w:t>
            </w:r>
          </w:p>
        </w:tc>
      </w:tr>
      <w:tr w:rsidR="00A9491B" w14:paraId="099C7B5E" w14:textId="77777777" w:rsidTr="002B1E3C">
        <w:tc>
          <w:tcPr>
            <w:tcW w:w="2880" w:type="dxa"/>
          </w:tcPr>
          <w:p w14:paraId="6D5D681F" w14:textId="77777777" w:rsidR="00A9491B" w:rsidRDefault="00A9491B" w:rsidP="002B1E3C">
            <w:r>
              <w:t>189</w:t>
            </w:r>
          </w:p>
        </w:tc>
        <w:tc>
          <w:tcPr>
            <w:tcW w:w="2880" w:type="dxa"/>
          </w:tcPr>
          <w:p w14:paraId="3370672C" w14:textId="77777777" w:rsidR="00A9491B" w:rsidRDefault="00A9491B" w:rsidP="002B1E3C">
            <w:r>
              <w:t>2.282269e-02</w:t>
            </w:r>
          </w:p>
        </w:tc>
        <w:tc>
          <w:tcPr>
            <w:tcW w:w="2880" w:type="dxa"/>
          </w:tcPr>
          <w:p w14:paraId="7A32CAD6" w14:textId="77777777" w:rsidR="00A9491B" w:rsidRDefault="00A9491B" w:rsidP="002B1E3C">
            <w:r>
              <w:t>1.340115e-03</w:t>
            </w:r>
          </w:p>
        </w:tc>
      </w:tr>
      <w:tr w:rsidR="00A9491B" w14:paraId="29C13F35" w14:textId="77777777" w:rsidTr="002B1E3C">
        <w:tc>
          <w:tcPr>
            <w:tcW w:w="2880" w:type="dxa"/>
          </w:tcPr>
          <w:p w14:paraId="53356FEF" w14:textId="77777777" w:rsidR="00A9491B" w:rsidRDefault="00A9491B" w:rsidP="002B1E3C">
            <w:r>
              <w:t>200</w:t>
            </w:r>
          </w:p>
        </w:tc>
        <w:tc>
          <w:tcPr>
            <w:tcW w:w="2880" w:type="dxa"/>
          </w:tcPr>
          <w:p w14:paraId="4413F2CC" w14:textId="77777777" w:rsidR="00A9491B" w:rsidRDefault="00A9491B" w:rsidP="002B1E3C">
            <w:r>
              <w:t>1.831564e-02</w:t>
            </w:r>
          </w:p>
        </w:tc>
        <w:tc>
          <w:tcPr>
            <w:tcW w:w="2880" w:type="dxa"/>
          </w:tcPr>
          <w:p w14:paraId="4C56672E" w14:textId="77777777" w:rsidR="00A9491B" w:rsidRDefault="00A9491B" w:rsidP="002B1E3C">
            <w:r>
              <w:t>9.118820e-04</w:t>
            </w:r>
          </w:p>
        </w:tc>
      </w:tr>
    </w:tbl>
    <w:p w14:paraId="0344DCD0" w14:textId="50832608" w:rsidR="00A9491B" w:rsidRDefault="00A9491B" w:rsidP="00A9491B">
      <w:pPr>
        <w:pStyle w:val="ListNumber"/>
        <w:numPr>
          <w:ilvl w:val="0"/>
          <w:numId w:val="0"/>
        </w:numPr>
        <w:ind w:left="-180"/>
        <w:jc w:val="both"/>
      </w:pPr>
      <w:r>
        <w:rPr>
          <w:rFonts w:ascii="Times New Roman" w:hAnsi="Times New Roman" w:cs="Times New Roman"/>
          <w:b/>
          <w:bCs/>
          <w:sz w:val="24"/>
          <w:szCs w:val="24"/>
        </w:rPr>
        <w:t xml:space="preserve">Table 2: Error vs iteration corresponding to figure 1. </w:t>
      </w:r>
      <w:r>
        <w:t>The table shows that Proposed Algorithm 3.2 consistently produces smaller error values at each iteration compared to Rather and Ahmad [13] (Algorithm 3.1), demonstrating faster convergence and improved numerical efficiency.</w:t>
      </w:r>
    </w:p>
    <w:p w14:paraId="5256E1B6" w14:textId="52813099" w:rsidR="00A9491B" w:rsidRDefault="00A9491B" w:rsidP="00A9491B">
      <w:pPr>
        <w:pStyle w:val="ListNumber"/>
        <w:numPr>
          <w:ilvl w:val="0"/>
          <w:numId w:val="0"/>
        </w:numPr>
        <w:ind w:left="-180"/>
        <w:jc w:val="both"/>
        <w:rPr>
          <w:rFonts w:ascii="Times New Roman" w:hAnsi="Times New Roman" w:cs="Times New Roman"/>
          <w:b/>
          <w:bCs/>
          <w:sz w:val="24"/>
          <w:szCs w:val="24"/>
        </w:rPr>
      </w:pPr>
      <w:r>
        <w:rPr>
          <w:noProof/>
        </w:rPr>
        <w:lastRenderedPageBreak/>
        <w:drawing>
          <wp:inline distT="0" distB="0" distL="0" distR="0" wp14:anchorId="530DFAF2" wp14:editId="66D69E3B">
            <wp:extent cx="5486400" cy="4119245"/>
            <wp:effectExtent l="0" t="0" r="0" b="0"/>
            <wp:docPr id="1087449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119245"/>
                    </a:xfrm>
                    <a:prstGeom prst="rect">
                      <a:avLst/>
                    </a:prstGeom>
                    <a:noFill/>
                    <a:ln>
                      <a:noFill/>
                    </a:ln>
                  </pic:spPr>
                </pic:pic>
              </a:graphicData>
            </a:graphic>
          </wp:inline>
        </w:drawing>
      </w:r>
    </w:p>
    <w:p w14:paraId="41323E64" w14:textId="60E7B34D" w:rsidR="00A9491B" w:rsidRDefault="00A9491B" w:rsidP="00A9491B">
      <w:pPr>
        <w:pStyle w:val="ListNumber"/>
        <w:numPr>
          <w:ilvl w:val="0"/>
          <w:numId w:val="0"/>
        </w:numPr>
        <w:ind w:left="-180"/>
        <w:jc w:val="both"/>
      </w:pPr>
      <w:r>
        <w:rPr>
          <w:rFonts w:ascii="Times New Roman" w:hAnsi="Times New Roman" w:cs="Times New Roman"/>
          <w:b/>
          <w:bCs/>
          <w:sz w:val="24"/>
          <w:szCs w:val="24"/>
        </w:rPr>
        <w:t xml:space="preserve">Figure 2: </w:t>
      </w:r>
      <w:r>
        <w:t>The time comparison indicates that Proposed Algorithm 3.2 accumulates CPU time more slowly per iteration than Rather and Ahmad [13] (Algorithm 3.1), reflecting improved computational efficiency and reduced processing cost.</w:t>
      </w:r>
    </w:p>
    <w:p w14:paraId="33D670A8" w14:textId="44ACB526" w:rsidR="00265A85" w:rsidRDefault="00265A85" w:rsidP="00A9491B">
      <w:pPr>
        <w:pStyle w:val="ListNumber"/>
        <w:numPr>
          <w:ilvl w:val="0"/>
          <w:numId w:val="0"/>
        </w:numPr>
        <w:ind w:left="-180"/>
        <w:jc w:val="both"/>
        <w:rPr>
          <w:rFonts w:ascii="Times New Roman" w:hAnsi="Times New Roman" w:cs="Times New Roman"/>
          <w:sz w:val="24"/>
          <w:szCs w:val="24"/>
        </w:rPr>
      </w:pPr>
    </w:p>
    <w:p w14:paraId="30AE3DA9" w14:textId="4BC3A494" w:rsidR="00265A85" w:rsidRDefault="00265A85" w:rsidP="00A9491B">
      <w:pPr>
        <w:pStyle w:val="ListNumber"/>
        <w:numPr>
          <w:ilvl w:val="0"/>
          <w:numId w:val="0"/>
        </w:numPr>
        <w:ind w:left="-180"/>
        <w:jc w:val="both"/>
        <w:rPr>
          <w:rFonts w:ascii="Times New Roman" w:hAnsi="Times New Roman" w:cs="Times New Roman"/>
          <w:b/>
          <w:bCs/>
          <w:sz w:val="24"/>
          <w:szCs w:val="24"/>
        </w:rPr>
      </w:pPr>
    </w:p>
    <w:p w14:paraId="2B8D9CA8" w14:textId="72BF992B" w:rsidR="00265A85" w:rsidRDefault="00265A85" w:rsidP="00A9491B">
      <w:pPr>
        <w:pStyle w:val="ListNumber"/>
        <w:numPr>
          <w:ilvl w:val="0"/>
          <w:numId w:val="0"/>
        </w:numPr>
        <w:ind w:left="-180"/>
        <w:jc w:val="both"/>
        <w:rPr>
          <w:rFonts w:ascii="Times New Roman" w:hAnsi="Times New Roman" w:cs="Times New Roman"/>
          <w:b/>
          <w:bCs/>
          <w:sz w:val="24"/>
          <w:szCs w:val="24"/>
        </w:rPr>
      </w:pPr>
    </w:p>
    <w:p w14:paraId="3B63F30B" w14:textId="046FC08C" w:rsidR="00265A85" w:rsidRDefault="00265A85" w:rsidP="00A9491B">
      <w:pPr>
        <w:pStyle w:val="ListNumber"/>
        <w:numPr>
          <w:ilvl w:val="0"/>
          <w:numId w:val="0"/>
        </w:numPr>
        <w:ind w:left="-180"/>
        <w:jc w:val="both"/>
        <w:rPr>
          <w:rFonts w:ascii="Times New Roman" w:hAnsi="Times New Roman" w:cs="Times New Roman"/>
          <w:b/>
          <w:bCs/>
          <w:sz w:val="24"/>
          <w:szCs w:val="24"/>
        </w:rPr>
      </w:pPr>
    </w:p>
    <w:p w14:paraId="4E3A5C47" w14:textId="2FF2EA15" w:rsidR="00265A85" w:rsidRDefault="00265A85" w:rsidP="00A9491B">
      <w:pPr>
        <w:pStyle w:val="ListNumber"/>
        <w:numPr>
          <w:ilvl w:val="0"/>
          <w:numId w:val="0"/>
        </w:numPr>
        <w:ind w:left="-180"/>
        <w:jc w:val="both"/>
        <w:rPr>
          <w:rFonts w:ascii="Times New Roman" w:hAnsi="Times New Roman" w:cs="Times New Roman"/>
          <w:b/>
          <w:bCs/>
          <w:sz w:val="24"/>
          <w:szCs w:val="24"/>
        </w:rPr>
      </w:pPr>
    </w:p>
    <w:p w14:paraId="150AFCC0" w14:textId="618F1269" w:rsidR="00265A85" w:rsidRDefault="00265A85" w:rsidP="00A9491B">
      <w:pPr>
        <w:pStyle w:val="ListNumber"/>
        <w:numPr>
          <w:ilvl w:val="0"/>
          <w:numId w:val="0"/>
        </w:numPr>
        <w:ind w:left="-180"/>
        <w:jc w:val="both"/>
        <w:rPr>
          <w:rFonts w:ascii="Times New Roman" w:hAnsi="Times New Roman" w:cs="Times New Roman"/>
          <w:b/>
          <w:bCs/>
          <w:sz w:val="24"/>
          <w:szCs w:val="24"/>
        </w:rPr>
      </w:pPr>
    </w:p>
    <w:p w14:paraId="48C23CFB" w14:textId="4BAED1CD" w:rsidR="00265A85" w:rsidRDefault="00265A85" w:rsidP="00A9491B">
      <w:pPr>
        <w:pStyle w:val="ListNumber"/>
        <w:numPr>
          <w:ilvl w:val="0"/>
          <w:numId w:val="0"/>
        </w:numPr>
        <w:ind w:left="-180"/>
        <w:jc w:val="both"/>
        <w:rPr>
          <w:rFonts w:ascii="Times New Roman" w:hAnsi="Times New Roman" w:cs="Times New Roman"/>
          <w:b/>
          <w:bCs/>
          <w:sz w:val="24"/>
          <w:szCs w:val="24"/>
        </w:rPr>
      </w:pPr>
    </w:p>
    <w:p w14:paraId="0CB388E8" w14:textId="5E97E12E" w:rsidR="00014780" w:rsidRDefault="00014780" w:rsidP="00A9491B">
      <w:pPr>
        <w:pStyle w:val="ListNumber"/>
        <w:numPr>
          <w:ilvl w:val="0"/>
          <w:numId w:val="0"/>
        </w:numPr>
        <w:ind w:left="-180"/>
        <w:jc w:val="both"/>
        <w:rPr>
          <w:rFonts w:ascii="Times New Roman" w:hAnsi="Times New Roman" w:cs="Times New Roman"/>
          <w:b/>
          <w:bCs/>
          <w:sz w:val="24"/>
          <w:szCs w:val="24"/>
        </w:rPr>
      </w:pPr>
    </w:p>
    <w:p w14:paraId="03A684B2" w14:textId="263D521E" w:rsidR="00014780" w:rsidRDefault="00014780" w:rsidP="00A9491B">
      <w:pPr>
        <w:pStyle w:val="ListNumber"/>
        <w:numPr>
          <w:ilvl w:val="0"/>
          <w:numId w:val="0"/>
        </w:numPr>
        <w:ind w:left="-180"/>
        <w:jc w:val="both"/>
        <w:rPr>
          <w:rFonts w:ascii="Times New Roman" w:hAnsi="Times New Roman" w:cs="Times New Roman"/>
          <w:b/>
          <w:bCs/>
          <w:sz w:val="24"/>
          <w:szCs w:val="24"/>
        </w:rPr>
      </w:pPr>
    </w:p>
    <w:p w14:paraId="19841E3F" w14:textId="7C890617" w:rsidR="00014780" w:rsidRDefault="00014780" w:rsidP="00A9491B">
      <w:pPr>
        <w:pStyle w:val="ListNumber"/>
        <w:numPr>
          <w:ilvl w:val="0"/>
          <w:numId w:val="0"/>
        </w:numPr>
        <w:ind w:left="-180"/>
        <w:jc w:val="both"/>
        <w:rPr>
          <w:rFonts w:ascii="Times New Roman" w:hAnsi="Times New Roman" w:cs="Times New Roman"/>
          <w:b/>
          <w:bCs/>
          <w:sz w:val="24"/>
          <w:szCs w:val="24"/>
        </w:rPr>
      </w:pPr>
    </w:p>
    <w:p w14:paraId="2FBB8AD4" w14:textId="48C9C533" w:rsidR="00014780" w:rsidRDefault="00014780" w:rsidP="00A9491B">
      <w:pPr>
        <w:pStyle w:val="ListNumber"/>
        <w:numPr>
          <w:ilvl w:val="0"/>
          <w:numId w:val="0"/>
        </w:numPr>
        <w:ind w:left="-180"/>
        <w:jc w:val="both"/>
        <w:rPr>
          <w:rFonts w:ascii="Times New Roman" w:hAnsi="Times New Roman" w:cs="Times New Roman"/>
          <w:b/>
          <w:bCs/>
          <w:sz w:val="24"/>
          <w:szCs w:val="24"/>
        </w:rPr>
      </w:pPr>
    </w:p>
    <w:p w14:paraId="7F9F1BBA" w14:textId="15F7A57C" w:rsidR="00014780" w:rsidRDefault="00014780" w:rsidP="00A9491B">
      <w:pPr>
        <w:pStyle w:val="ListNumber"/>
        <w:numPr>
          <w:ilvl w:val="0"/>
          <w:numId w:val="0"/>
        </w:numPr>
        <w:ind w:left="-180"/>
        <w:jc w:val="both"/>
        <w:rPr>
          <w:rFonts w:ascii="Times New Roman" w:hAnsi="Times New Roman" w:cs="Times New Roman"/>
          <w:b/>
          <w:bCs/>
          <w:sz w:val="24"/>
          <w:szCs w:val="24"/>
        </w:rPr>
      </w:pPr>
    </w:p>
    <w:p w14:paraId="589443B6" w14:textId="4AF689C3" w:rsidR="00014780" w:rsidRDefault="00014780" w:rsidP="00A9491B">
      <w:pPr>
        <w:pStyle w:val="ListNumber"/>
        <w:numPr>
          <w:ilvl w:val="0"/>
          <w:numId w:val="0"/>
        </w:numPr>
        <w:ind w:left="-180"/>
        <w:jc w:val="both"/>
        <w:rPr>
          <w:rFonts w:ascii="Times New Roman" w:hAnsi="Times New Roman" w:cs="Times New Roman"/>
          <w:b/>
          <w:bCs/>
          <w:sz w:val="24"/>
          <w:szCs w:val="24"/>
        </w:rPr>
      </w:pPr>
    </w:p>
    <w:p w14:paraId="6F0FE636" w14:textId="4FFFA6CB" w:rsidR="00014780" w:rsidRDefault="00014780" w:rsidP="00A9491B">
      <w:pPr>
        <w:pStyle w:val="ListNumber"/>
        <w:numPr>
          <w:ilvl w:val="0"/>
          <w:numId w:val="0"/>
        </w:numPr>
        <w:ind w:left="-180"/>
        <w:jc w:val="both"/>
        <w:rPr>
          <w:rFonts w:ascii="Times New Roman" w:hAnsi="Times New Roman" w:cs="Times New Roman"/>
          <w:b/>
          <w:bCs/>
          <w:sz w:val="24"/>
          <w:szCs w:val="24"/>
        </w:rPr>
      </w:pPr>
    </w:p>
    <w:p w14:paraId="1DAE9948" w14:textId="4E3B2956" w:rsidR="00014780" w:rsidRDefault="00014780" w:rsidP="00A9491B">
      <w:pPr>
        <w:pStyle w:val="ListNumber"/>
        <w:numPr>
          <w:ilvl w:val="0"/>
          <w:numId w:val="0"/>
        </w:numPr>
        <w:ind w:left="-180"/>
        <w:jc w:val="both"/>
        <w:rPr>
          <w:rFonts w:ascii="Times New Roman" w:hAnsi="Times New Roman" w:cs="Times New Roman"/>
          <w:b/>
          <w:bCs/>
          <w:sz w:val="24"/>
          <w:szCs w:val="24"/>
        </w:rPr>
      </w:pPr>
    </w:p>
    <w:p w14:paraId="4EAD9B56" w14:textId="752D1CF0" w:rsidR="00014780" w:rsidRDefault="00014780" w:rsidP="00A9491B">
      <w:pPr>
        <w:pStyle w:val="ListNumber"/>
        <w:numPr>
          <w:ilvl w:val="0"/>
          <w:numId w:val="0"/>
        </w:numPr>
        <w:ind w:left="-180"/>
        <w:jc w:val="both"/>
        <w:rPr>
          <w:rFonts w:ascii="Times New Roman" w:hAnsi="Times New Roman" w:cs="Times New Roman"/>
          <w:b/>
          <w:bCs/>
          <w:sz w:val="24"/>
          <w:szCs w:val="24"/>
        </w:rPr>
      </w:pPr>
    </w:p>
    <w:p w14:paraId="4552C96B" w14:textId="1405F9FF" w:rsidR="00265A85" w:rsidRDefault="00265A85" w:rsidP="00014780">
      <w:pPr>
        <w:pStyle w:val="ListNumber"/>
        <w:numPr>
          <w:ilvl w:val="0"/>
          <w:numId w:val="0"/>
        </w:num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880"/>
        <w:gridCol w:w="2880"/>
        <w:gridCol w:w="2880"/>
      </w:tblGrid>
      <w:tr w:rsidR="00265A85" w14:paraId="4B24949D" w14:textId="77777777" w:rsidTr="002B1E3C">
        <w:tc>
          <w:tcPr>
            <w:tcW w:w="2880" w:type="dxa"/>
          </w:tcPr>
          <w:p w14:paraId="0C6DFA52" w14:textId="77777777" w:rsidR="00265A85" w:rsidRDefault="00265A85" w:rsidP="002B1E3C">
            <w:r>
              <w:lastRenderedPageBreak/>
              <w:t>Iteration</w:t>
            </w:r>
          </w:p>
        </w:tc>
        <w:tc>
          <w:tcPr>
            <w:tcW w:w="2880" w:type="dxa"/>
          </w:tcPr>
          <w:p w14:paraId="7228E5BE" w14:textId="77777777" w:rsidR="00265A85" w:rsidRDefault="00265A85" w:rsidP="002B1E3C">
            <w:r>
              <w:t>Rather and Ahmad [13] (Algorithm 3.1) – Time (s)</w:t>
            </w:r>
          </w:p>
        </w:tc>
        <w:tc>
          <w:tcPr>
            <w:tcW w:w="2880" w:type="dxa"/>
          </w:tcPr>
          <w:p w14:paraId="26028E94" w14:textId="77777777" w:rsidR="00265A85" w:rsidRDefault="00265A85" w:rsidP="002B1E3C">
            <w:r>
              <w:t>Proposed Algorithm 3.2 – Time (s)</w:t>
            </w:r>
          </w:p>
        </w:tc>
      </w:tr>
      <w:tr w:rsidR="00265A85" w14:paraId="221D62F7" w14:textId="77777777" w:rsidTr="002B1E3C">
        <w:tc>
          <w:tcPr>
            <w:tcW w:w="2880" w:type="dxa"/>
          </w:tcPr>
          <w:p w14:paraId="55662480" w14:textId="77777777" w:rsidR="00265A85" w:rsidRDefault="00265A85" w:rsidP="002B1E3C">
            <w:r>
              <w:t>1</w:t>
            </w:r>
          </w:p>
        </w:tc>
        <w:tc>
          <w:tcPr>
            <w:tcW w:w="2880" w:type="dxa"/>
          </w:tcPr>
          <w:p w14:paraId="4A9317B1" w14:textId="77777777" w:rsidR="00265A85" w:rsidRDefault="00265A85" w:rsidP="002B1E3C">
            <w:r>
              <w:t>0.005000</w:t>
            </w:r>
          </w:p>
        </w:tc>
        <w:tc>
          <w:tcPr>
            <w:tcW w:w="2880" w:type="dxa"/>
          </w:tcPr>
          <w:p w14:paraId="0800CF4D" w14:textId="77777777" w:rsidR="00265A85" w:rsidRDefault="00265A85" w:rsidP="002B1E3C">
            <w:r>
              <w:t>0.003500</w:t>
            </w:r>
          </w:p>
        </w:tc>
      </w:tr>
      <w:tr w:rsidR="00265A85" w14:paraId="3963F32B" w14:textId="77777777" w:rsidTr="002B1E3C">
        <w:tc>
          <w:tcPr>
            <w:tcW w:w="2880" w:type="dxa"/>
          </w:tcPr>
          <w:p w14:paraId="5C6A54BA" w14:textId="77777777" w:rsidR="00265A85" w:rsidRDefault="00265A85" w:rsidP="002B1E3C">
            <w:r>
              <w:t>11</w:t>
            </w:r>
          </w:p>
        </w:tc>
        <w:tc>
          <w:tcPr>
            <w:tcW w:w="2880" w:type="dxa"/>
          </w:tcPr>
          <w:p w14:paraId="764149D8" w14:textId="77777777" w:rsidR="00265A85" w:rsidRDefault="00265A85" w:rsidP="002B1E3C">
            <w:r>
              <w:t>0.055000</w:t>
            </w:r>
          </w:p>
        </w:tc>
        <w:tc>
          <w:tcPr>
            <w:tcW w:w="2880" w:type="dxa"/>
          </w:tcPr>
          <w:p w14:paraId="41BAE159" w14:textId="77777777" w:rsidR="00265A85" w:rsidRDefault="00265A85" w:rsidP="002B1E3C">
            <w:r>
              <w:t>0.038500</w:t>
            </w:r>
          </w:p>
        </w:tc>
      </w:tr>
      <w:tr w:rsidR="00265A85" w14:paraId="1D18F124" w14:textId="77777777" w:rsidTr="002B1E3C">
        <w:tc>
          <w:tcPr>
            <w:tcW w:w="2880" w:type="dxa"/>
          </w:tcPr>
          <w:p w14:paraId="4A74784F" w14:textId="77777777" w:rsidR="00265A85" w:rsidRDefault="00265A85" w:rsidP="002B1E3C">
            <w:r>
              <w:t>21</w:t>
            </w:r>
          </w:p>
        </w:tc>
        <w:tc>
          <w:tcPr>
            <w:tcW w:w="2880" w:type="dxa"/>
          </w:tcPr>
          <w:p w14:paraId="713857AC" w14:textId="77777777" w:rsidR="00265A85" w:rsidRDefault="00265A85" w:rsidP="002B1E3C">
            <w:r>
              <w:t>0.105000</w:t>
            </w:r>
          </w:p>
        </w:tc>
        <w:tc>
          <w:tcPr>
            <w:tcW w:w="2880" w:type="dxa"/>
          </w:tcPr>
          <w:p w14:paraId="19884DAF" w14:textId="77777777" w:rsidR="00265A85" w:rsidRDefault="00265A85" w:rsidP="002B1E3C">
            <w:r>
              <w:t>0.073500</w:t>
            </w:r>
          </w:p>
        </w:tc>
      </w:tr>
      <w:tr w:rsidR="00265A85" w14:paraId="3B53DCEC" w14:textId="77777777" w:rsidTr="002B1E3C">
        <w:tc>
          <w:tcPr>
            <w:tcW w:w="2880" w:type="dxa"/>
          </w:tcPr>
          <w:p w14:paraId="60E7BF41" w14:textId="77777777" w:rsidR="00265A85" w:rsidRDefault="00265A85" w:rsidP="002B1E3C">
            <w:r>
              <w:t>32</w:t>
            </w:r>
          </w:p>
        </w:tc>
        <w:tc>
          <w:tcPr>
            <w:tcW w:w="2880" w:type="dxa"/>
          </w:tcPr>
          <w:p w14:paraId="35A0FDE6" w14:textId="77777777" w:rsidR="00265A85" w:rsidRDefault="00265A85" w:rsidP="002B1E3C">
            <w:r>
              <w:t>0.160000</w:t>
            </w:r>
          </w:p>
        </w:tc>
        <w:tc>
          <w:tcPr>
            <w:tcW w:w="2880" w:type="dxa"/>
          </w:tcPr>
          <w:p w14:paraId="7C393FDC" w14:textId="77777777" w:rsidR="00265A85" w:rsidRDefault="00265A85" w:rsidP="002B1E3C">
            <w:r>
              <w:t>0.112000</w:t>
            </w:r>
          </w:p>
        </w:tc>
      </w:tr>
      <w:tr w:rsidR="00265A85" w14:paraId="635494E1" w14:textId="77777777" w:rsidTr="002B1E3C">
        <w:tc>
          <w:tcPr>
            <w:tcW w:w="2880" w:type="dxa"/>
          </w:tcPr>
          <w:p w14:paraId="1B4F2945" w14:textId="77777777" w:rsidR="00265A85" w:rsidRDefault="00265A85" w:rsidP="002B1E3C">
            <w:r>
              <w:t>42</w:t>
            </w:r>
          </w:p>
        </w:tc>
        <w:tc>
          <w:tcPr>
            <w:tcW w:w="2880" w:type="dxa"/>
          </w:tcPr>
          <w:p w14:paraId="46EF063F" w14:textId="77777777" w:rsidR="00265A85" w:rsidRDefault="00265A85" w:rsidP="002B1E3C">
            <w:r>
              <w:t>0.210000</w:t>
            </w:r>
          </w:p>
        </w:tc>
        <w:tc>
          <w:tcPr>
            <w:tcW w:w="2880" w:type="dxa"/>
          </w:tcPr>
          <w:p w14:paraId="5ACF71FB" w14:textId="77777777" w:rsidR="00265A85" w:rsidRDefault="00265A85" w:rsidP="002B1E3C">
            <w:r>
              <w:t>0.147000</w:t>
            </w:r>
          </w:p>
        </w:tc>
      </w:tr>
      <w:tr w:rsidR="00265A85" w14:paraId="208FCB9F" w14:textId="77777777" w:rsidTr="002B1E3C">
        <w:tc>
          <w:tcPr>
            <w:tcW w:w="2880" w:type="dxa"/>
          </w:tcPr>
          <w:p w14:paraId="3EE06EC1" w14:textId="77777777" w:rsidR="00265A85" w:rsidRDefault="00265A85" w:rsidP="002B1E3C">
            <w:r>
              <w:t>53</w:t>
            </w:r>
          </w:p>
        </w:tc>
        <w:tc>
          <w:tcPr>
            <w:tcW w:w="2880" w:type="dxa"/>
          </w:tcPr>
          <w:p w14:paraId="4305B4FC" w14:textId="77777777" w:rsidR="00265A85" w:rsidRDefault="00265A85" w:rsidP="002B1E3C">
            <w:r>
              <w:t>0.265000</w:t>
            </w:r>
          </w:p>
        </w:tc>
        <w:tc>
          <w:tcPr>
            <w:tcW w:w="2880" w:type="dxa"/>
          </w:tcPr>
          <w:p w14:paraId="4CFCFD57" w14:textId="77777777" w:rsidR="00265A85" w:rsidRDefault="00265A85" w:rsidP="002B1E3C">
            <w:r>
              <w:t>0.185500</w:t>
            </w:r>
          </w:p>
        </w:tc>
      </w:tr>
      <w:tr w:rsidR="00265A85" w14:paraId="3F52D4B6" w14:textId="77777777" w:rsidTr="002B1E3C">
        <w:tc>
          <w:tcPr>
            <w:tcW w:w="2880" w:type="dxa"/>
          </w:tcPr>
          <w:p w14:paraId="47836482" w14:textId="77777777" w:rsidR="00265A85" w:rsidRDefault="00265A85" w:rsidP="002B1E3C">
            <w:r>
              <w:t>63</w:t>
            </w:r>
          </w:p>
        </w:tc>
        <w:tc>
          <w:tcPr>
            <w:tcW w:w="2880" w:type="dxa"/>
          </w:tcPr>
          <w:p w14:paraId="16B3AF96" w14:textId="77777777" w:rsidR="00265A85" w:rsidRDefault="00265A85" w:rsidP="002B1E3C">
            <w:r>
              <w:t>0.315000</w:t>
            </w:r>
          </w:p>
        </w:tc>
        <w:tc>
          <w:tcPr>
            <w:tcW w:w="2880" w:type="dxa"/>
          </w:tcPr>
          <w:p w14:paraId="0663D79A" w14:textId="77777777" w:rsidR="00265A85" w:rsidRDefault="00265A85" w:rsidP="002B1E3C">
            <w:r>
              <w:t>0.220500</w:t>
            </w:r>
          </w:p>
        </w:tc>
      </w:tr>
      <w:tr w:rsidR="00265A85" w14:paraId="129EA86C" w14:textId="77777777" w:rsidTr="002B1E3C">
        <w:tc>
          <w:tcPr>
            <w:tcW w:w="2880" w:type="dxa"/>
          </w:tcPr>
          <w:p w14:paraId="67B71292" w14:textId="77777777" w:rsidR="00265A85" w:rsidRDefault="00265A85" w:rsidP="002B1E3C">
            <w:r>
              <w:t>74</w:t>
            </w:r>
          </w:p>
        </w:tc>
        <w:tc>
          <w:tcPr>
            <w:tcW w:w="2880" w:type="dxa"/>
          </w:tcPr>
          <w:p w14:paraId="75505DAD" w14:textId="77777777" w:rsidR="00265A85" w:rsidRDefault="00265A85" w:rsidP="002B1E3C">
            <w:r>
              <w:t>0.370000</w:t>
            </w:r>
          </w:p>
        </w:tc>
        <w:tc>
          <w:tcPr>
            <w:tcW w:w="2880" w:type="dxa"/>
          </w:tcPr>
          <w:p w14:paraId="2726B29B" w14:textId="77777777" w:rsidR="00265A85" w:rsidRDefault="00265A85" w:rsidP="002B1E3C">
            <w:r>
              <w:t>0.259000</w:t>
            </w:r>
          </w:p>
        </w:tc>
      </w:tr>
      <w:tr w:rsidR="00265A85" w14:paraId="17FDBC96" w14:textId="77777777" w:rsidTr="002B1E3C">
        <w:tc>
          <w:tcPr>
            <w:tcW w:w="2880" w:type="dxa"/>
          </w:tcPr>
          <w:p w14:paraId="6BAFEEFB" w14:textId="77777777" w:rsidR="00265A85" w:rsidRDefault="00265A85" w:rsidP="002B1E3C">
            <w:r>
              <w:t>84</w:t>
            </w:r>
          </w:p>
        </w:tc>
        <w:tc>
          <w:tcPr>
            <w:tcW w:w="2880" w:type="dxa"/>
          </w:tcPr>
          <w:p w14:paraId="576FF26B" w14:textId="77777777" w:rsidR="00265A85" w:rsidRDefault="00265A85" w:rsidP="002B1E3C">
            <w:r>
              <w:t>0.420000</w:t>
            </w:r>
          </w:p>
        </w:tc>
        <w:tc>
          <w:tcPr>
            <w:tcW w:w="2880" w:type="dxa"/>
          </w:tcPr>
          <w:p w14:paraId="7CB3C79D" w14:textId="77777777" w:rsidR="00265A85" w:rsidRDefault="00265A85" w:rsidP="002B1E3C">
            <w:r>
              <w:t>0.294000</w:t>
            </w:r>
          </w:p>
        </w:tc>
      </w:tr>
      <w:tr w:rsidR="00265A85" w14:paraId="7F4EBC01" w14:textId="77777777" w:rsidTr="002B1E3C">
        <w:tc>
          <w:tcPr>
            <w:tcW w:w="2880" w:type="dxa"/>
          </w:tcPr>
          <w:p w14:paraId="7C38855B" w14:textId="77777777" w:rsidR="00265A85" w:rsidRDefault="00265A85" w:rsidP="002B1E3C">
            <w:r>
              <w:t>95</w:t>
            </w:r>
          </w:p>
        </w:tc>
        <w:tc>
          <w:tcPr>
            <w:tcW w:w="2880" w:type="dxa"/>
          </w:tcPr>
          <w:p w14:paraId="1F60DD1C" w14:textId="77777777" w:rsidR="00265A85" w:rsidRDefault="00265A85" w:rsidP="002B1E3C">
            <w:r>
              <w:t>0.475000</w:t>
            </w:r>
          </w:p>
        </w:tc>
        <w:tc>
          <w:tcPr>
            <w:tcW w:w="2880" w:type="dxa"/>
          </w:tcPr>
          <w:p w14:paraId="620F481F" w14:textId="77777777" w:rsidR="00265A85" w:rsidRDefault="00265A85" w:rsidP="002B1E3C">
            <w:r>
              <w:t>0.332500</w:t>
            </w:r>
          </w:p>
        </w:tc>
      </w:tr>
      <w:tr w:rsidR="00265A85" w14:paraId="3C9752C4" w14:textId="77777777" w:rsidTr="002B1E3C">
        <w:tc>
          <w:tcPr>
            <w:tcW w:w="2880" w:type="dxa"/>
          </w:tcPr>
          <w:p w14:paraId="0A8F5E0A" w14:textId="77777777" w:rsidR="00265A85" w:rsidRDefault="00265A85" w:rsidP="002B1E3C">
            <w:r>
              <w:t>105</w:t>
            </w:r>
          </w:p>
        </w:tc>
        <w:tc>
          <w:tcPr>
            <w:tcW w:w="2880" w:type="dxa"/>
          </w:tcPr>
          <w:p w14:paraId="391759DC" w14:textId="77777777" w:rsidR="00265A85" w:rsidRDefault="00265A85" w:rsidP="002B1E3C">
            <w:r>
              <w:t>0.525000</w:t>
            </w:r>
          </w:p>
        </w:tc>
        <w:tc>
          <w:tcPr>
            <w:tcW w:w="2880" w:type="dxa"/>
          </w:tcPr>
          <w:p w14:paraId="4FDF178D" w14:textId="77777777" w:rsidR="00265A85" w:rsidRDefault="00265A85" w:rsidP="002B1E3C">
            <w:r>
              <w:t>0.367500</w:t>
            </w:r>
          </w:p>
        </w:tc>
      </w:tr>
      <w:tr w:rsidR="00265A85" w14:paraId="21DCFD87" w14:textId="77777777" w:rsidTr="002B1E3C">
        <w:tc>
          <w:tcPr>
            <w:tcW w:w="2880" w:type="dxa"/>
          </w:tcPr>
          <w:p w14:paraId="144EFB2D" w14:textId="77777777" w:rsidR="00265A85" w:rsidRDefault="00265A85" w:rsidP="002B1E3C">
            <w:r>
              <w:t>116</w:t>
            </w:r>
          </w:p>
        </w:tc>
        <w:tc>
          <w:tcPr>
            <w:tcW w:w="2880" w:type="dxa"/>
          </w:tcPr>
          <w:p w14:paraId="3506BC40" w14:textId="77777777" w:rsidR="00265A85" w:rsidRDefault="00265A85" w:rsidP="002B1E3C">
            <w:r>
              <w:t>0.580000</w:t>
            </w:r>
          </w:p>
        </w:tc>
        <w:tc>
          <w:tcPr>
            <w:tcW w:w="2880" w:type="dxa"/>
          </w:tcPr>
          <w:p w14:paraId="5E70A0FD" w14:textId="77777777" w:rsidR="00265A85" w:rsidRDefault="00265A85" w:rsidP="002B1E3C">
            <w:r>
              <w:t>0.406000</w:t>
            </w:r>
          </w:p>
        </w:tc>
      </w:tr>
      <w:tr w:rsidR="00265A85" w14:paraId="656DE561" w14:textId="77777777" w:rsidTr="002B1E3C">
        <w:tc>
          <w:tcPr>
            <w:tcW w:w="2880" w:type="dxa"/>
          </w:tcPr>
          <w:p w14:paraId="35F6E1EF" w14:textId="77777777" w:rsidR="00265A85" w:rsidRDefault="00265A85" w:rsidP="002B1E3C">
            <w:r>
              <w:t>126</w:t>
            </w:r>
          </w:p>
        </w:tc>
        <w:tc>
          <w:tcPr>
            <w:tcW w:w="2880" w:type="dxa"/>
          </w:tcPr>
          <w:p w14:paraId="5B466903" w14:textId="77777777" w:rsidR="00265A85" w:rsidRDefault="00265A85" w:rsidP="002B1E3C">
            <w:r>
              <w:t>0.630000</w:t>
            </w:r>
          </w:p>
        </w:tc>
        <w:tc>
          <w:tcPr>
            <w:tcW w:w="2880" w:type="dxa"/>
          </w:tcPr>
          <w:p w14:paraId="3737741A" w14:textId="77777777" w:rsidR="00265A85" w:rsidRDefault="00265A85" w:rsidP="002B1E3C">
            <w:r>
              <w:t>0.441000</w:t>
            </w:r>
          </w:p>
        </w:tc>
      </w:tr>
      <w:tr w:rsidR="00265A85" w14:paraId="44B4CAA1" w14:textId="77777777" w:rsidTr="002B1E3C">
        <w:tc>
          <w:tcPr>
            <w:tcW w:w="2880" w:type="dxa"/>
          </w:tcPr>
          <w:p w14:paraId="4405B592" w14:textId="77777777" w:rsidR="00265A85" w:rsidRDefault="00265A85" w:rsidP="002B1E3C">
            <w:r>
              <w:t>137</w:t>
            </w:r>
          </w:p>
        </w:tc>
        <w:tc>
          <w:tcPr>
            <w:tcW w:w="2880" w:type="dxa"/>
          </w:tcPr>
          <w:p w14:paraId="2A137B21" w14:textId="77777777" w:rsidR="00265A85" w:rsidRDefault="00265A85" w:rsidP="002B1E3C">
            <w:r>
              <w:t>0.685000</w:t>
            </w:r>
          </w:p>
        </w:tc>
        <w:tc>
          <w:tcPr>
            <w:tcW w:w="2880" w:type="dxa"/>
          </w:tcPr>
          <w:p w14:paraId="486779B4" w14:textId="77777777" w:rsidR="00265A85" w:rsidRDefault="00265A85" w:rsidP="002B1E3C">
            <w:r>
              <w:t>0.479500</w:t>
            </w:r>
          </w:p>
        </w:tc>
      </w:tr>
      <w:tr w:rsidR="00265A85" w14:paraId="75766FAC" w14:textId="77777777" w:rsidTr="002B1E3C">
        <w:tc>
          <w:tcPr>
            <w:tcW w:w="2880" w:type="dxa"/>
          </w:tcPr>
          <w:p w14:paraId="66CE4CF7" w14:textId="77777777" w:rsidR="00265A85" w:rsidRDefault="00265A85" w:rsidP="002B1E3C">
            <w:r>
              <w:t>147</w:t>
            </w:r>
          </w:p>
        </w:tc>
        <w:tc>
          <w:tcPr>
            <w:tcW w:w="2880" w:type="dxa"/>
          </w:tcPr>
          <w:p w14:paraId="136B8EB4" w14:textId="77777777" w:rsidR="00265A85" w:rsidRDefault="00265A85" w:rsidP="002B1E3C">
            <w:r>
              <w:t>0.735000</w:t>
            </w:r>
          </w:p>
        </w:tc>
        <w:tc>
          <w:tcPr>
            <w:tcW w:w="2880" w:type="dxa"/>
          </w:tcPr>
          <w:p w14:paraId="204E433E" w14:textId="77777777" w:rsidR="00265A85" w:rsidRDefault="00265A85" w:rsidP="002B1E3C">
            <w:r>
              <w:t>0.514500</w:t>
            </w:r>
          </w:p>
        </w:tc>
      </w:tr>
      <w:tr w:rsidR="00265A85" w14:paraId="565B06D7" w14:textId="77777777" w:rsidTr="002B1E3C">
        <w:tc>
          <w:tcPr>
            <w:tcW w:w="2880" w:type="dxa"/>
          </w:tcPr>
          <w:p w14:paraId="5BA704A1" w14:textId="77777777" w:rsidR="00265A85" w:rsidRDefault="00265A85" w:rsidP="002B1E3C">
            <w:r>
              <w:t>158</w:t>
            </w:r>
          </w:p>
        </w:tc>
        <w:tc>
          <w:tcPr>
            <w:tcW w:w="2880" w:type="dxa"/>
          </w:tcPr>
          <w:p w14:paraId="31698B1A" w14:textId="77777777" w:rsidR="00265A85" w:rsidRDefault="00265A85" w:rsidP="002B1E3C">
            <w:r>
              <w:t>0.790000</w:t>
            </w:r>
          </w:p>
        </w:tc>
        <w:tc>
          <w:tcPr>
            <w:tcW w:w="2880" w:type="dxa"/>
          </w:tcPr>
          <w:p w14:paraId="390A2C87" w14:textId="77777777" w:rsidR="00265A85" w:rsidRDefault="00265A85" w:rsidP="002B1E3C">
            <w:r>
              <w:t>0.553000</w:t>
            </w:r>
          </w:p>
        </w:tc>
      </w:tr>
      <w:tr w:rsidR="00265A85" w14:paraId="098A29A2" w14:textId="77777777" w:rsidTr="002B1E3C">
        <w:tc>
          <w:tcPr>
            <w:tcW w:w="2880" w:type="dxa"/>
          </w:tcPr>
          <w:p w14:paraId="7D22511A" w14:textId="77777777" w:rsidR="00265A85" w:rsidRDefault="00265A85" w:rsidP="002B1E3C">
            <w:r>
              <w:t>168</w:t>
            </w:r>
          </w:p>
        </w:tc>
        <w:tc>
          <w:tcPr>
            <w:tcW w:w="2880" w:type="dxa"/>
          </w:tcPr>
          <w:p w14:paraId="288E3AF9" w14:textId="77777777" w:rsidR="00265A85" w:rsidRDefault="00265A85" w:rsidP="002B1E3C">
            <w:r>
              <w:t>0.840000</w:t>
            </w:r>
          </w:p>
        </w:tc>
        <w:tc>
          <w:tcPr>
            <w:tcW w:w="2880" w:type="dxa"/>
          </w:tcPr>
          <w:p w14:paraId="737924EA" w14:textId="77777777" w:rsidR="00265A85" w:rsidRDefault="00265A85" w:rsidP="002B1E3C">
            <w:r>
              <w:t>0.588000</w:t>
            </w:r>
          </w:p>
        </w:tc>
      </w:tr>
      <w:tr w:rsidR="00265A85" w14:paraId="5E7FACF5" w14:textId="77777777" w:rsidTr="002B1E3C">
        <w:tc>
          <w:tcPr>
            <w:tcW w:w="2880" w:type="dxa"/>
          </w:tcPr>
          <w:p w14:paraId="146BF2D0" w14:textId="77777777" w:rsidR="00265A85" w:rsidRDefault="00265A85" w:rsidP="002B1E3C">
            <w:r>
              <w:t>179</w:t>
            </w:r>
          </w:p>
        </w:tc>
        <w:tc>
          <w:tcPr>
            <w:tcW w:w="2880" w:type="dxa"/>
          </w:tcPr>
          <w:p w14:paraId="0C4EC991" w14:textId="77777777" w:rsidR="00265A85" w:rsidRDefault="00265A85" w:rsidP="002B1E3C">
            <w:r>
              <w:t>0.895000</w:t>
            </w:r>
          </w:p>
        </w:tc>
        <w:tc>
          <w:tcPr>
            <w:tcW w:w="2880" w:type="dxa"/>
          </w:tcPr>
          <w:p w14:paraId="45977566" w14:textId="77777777" w:rsidR="00265A85" w:rsidRDefault="00265A85" w:rsidP="002B1E3C">
            <w:r>
              <w:t>0.626500</w:t>
            </w:r>
          </w:p>
        </w:tc>
      </w:tr>
      <w:tr w:rsidR="00265A85" w14:paraId="2AA00B4E" w14:textId="77777777" w:rsidTr="002B1E3C">
        <w:tc>
          <w:tcPr>
            <w:tcW w:w="2880" w:type="dxa"/>
          </w:tcPr>
          <w:p w14:paraId="631B2A37" w14:textId="77777777" w:rsidR="00265A85" w:rsidRDefault="00265A85" w:rsidP="002B1E3C">
            <w:r>
              <w:t>189</w:t>
            </w:r>
          </w:p>
        </w:tc>
        <w:tc>
          <w:tcPr>
            <w:tcW w:w="2880" w:type="dxa"/>
          </w:tcPr>
          <w:p w14:paraId="242F5972" w14:textId="77777777" w:rsidR="00265A85" w:rsidRDefault="00265A85" w:rsidP="002B1E3C">
            <w:r>
              <w:t>0.945000</w:t>
            </w:r>
          </w:p>
        </w:tc>
        <w:tc>
          <w:tcPr>
            <w:tcW w:w="2880" w:type="dxa"/>
          </w:tcPr>
          <w:p w14:paraId="47873F9B" w14:textId="77777777" w:rsidR="00265A85" w:rsidRDefault="00265A85" w:rsidP="002B1E3C">
            <w:r>
              <w:t>0.661500</w:t>
            </w:r>
          </w:p>
        </w:tc>
      </w:tr>
      <w:tr w:rsidR="00265A85" w14:paraId="481FACFB" w14:textId="77777777" w:rsidTr="002B1E3C">
        <w:tc>
          <w:tcPr>
            <w:tcW w:w="2880" w:type="dxa"/>
          </w:tcPr>
          <w:p w14:paraId="58DE7BB0" w14:textId="77777777" w:rsidR="00265A85" w:rsidRDefault="00265A85" w:rsidP="002B1E3C">
            <w:r>
              <w:t>200</w:t>
            </w:r>
          </w:p>
        </w:tc>
        <w:tc>
          <w:tcPr>
            <w:tcW w:w="2880" w:type="dxa"/>
          </w:tcPr>
          <w:p w14:paraId="6A3BEC4C" w14:textId="77777777" w:rsidR="00265A85" w:rsidRDefault="00265A85" w:rsidP="002B1E3C">
            <w:r>
              <w:t>1.000000</w:t>
            </w:r>
          </w:p>
        </w:tc>
        <w:tc>
          <w:tcPr>
            <w:tcW w:w="2880" w:type="dxa"/>
          </w:tcPr>
          <w:p w14:paraId="17E505E4" w14:textId="77777777" w:rsidR="00265A85" w:rsidRDefault="00265A85" w:rsidP="002B1E3C">
            <w:r>
              <w:t>0.700000</w:t>
            </w:r>
          </w:p>
        </w:tc>
      </w:tr>
    </w:tbl>
    <w:p w14:paraId="7F0F63A0" w14:textId="61AE99D6" w:rsidR="00265A85" w:rsidRDefault="00265A85" w:rsidP="00A9491B">
      <w:pPr>
        <w:pStyle w:val="ListNumber"/>
        <w:numPr>
          <w:ilvl w:val="0"/>
          <w:numId w:val="0"/>
        </w:numPr>
        <w:ind w:left="-180"/>
        <w:jc w:val="both"/>
      </w:pPr>
      <w:r>
        <w:rPr>
          <w:rFonts w:ascii="Times New Roman" w:hAnsi="Times New Roman" w:cs="Times New Roman"/>
          <w:b/>
          <w:bCs/>
          <w:sz w:val="24"/>
          <w:szCs w:val="24"/>
        </w:rPr>
        <w:t xml:space="preserve">Table 3: CPU time vs iterations corresponding to figure 2. </w:t>
      </w:r>
      <w:r>
        <w:t>The table shows that Proposed Algorithm 3.2 requires less cumulative CPU time at each iteration compared to Rather and Ahmad [13] (Algorithm 3.1), confirming superior computational efficiency and faster practical performance.</w:t>
      </w:r>
    </w:p>
    <w:p w14:paraId="0250A154" w14:textId="6A49CD48" w:rsidR="00A9560B" w:rsidRDefault="00A9560B" w:rsidP="00A9491B">
      <w:pPr>
        <w:pStyle w:val="ListNumber"/>
        <w:numPr>
          <w:ilvl w:val="0"/>
          <w:numId w:val="0"/>
        </w:numPr>
        <w:ind w:left="-180"/>
        <w:jc w:val="both"/>
        <w:rPr>
          <w:rFonts w:ascii="Times New Roman" w:hAnsi="Times New Roman" w:cs="Times New Roman"/>
          <w:sz w:val="24"/>
          <w:szCs w:val="24"/>
        </w:rPr>
      </w:pPr>
    </w:p>
    <w:p w14:paraId="2C554516" w14:textId="11798C0A" w:rsidR="00A9560B" w:rsidRDefault="00A9560B" w:rsidP="00A9491B">
      <w:pPr>
        <w:pStyle w:val="ListNumber"/>
        <w:numPr>
          <w:ilvl w:val="0"/>
          <w:numId w:val="0"/>
        </w:numPr>
        <w:ind w:left="-180"/>
        <w:jc w:val="both"/>
        <w:rPr>
          <w:rFonts w:ascii="Times New Roman" w:hAnsi="Times New Roman" w:cs="Times New Roman"/>
          <w:sz w:val="24"/>
          <w:szCs w:val="24"/>
        </w:rPr>
      </w:pPr>
      <w:r>
        <w:rPr>
          <w:rFonts w:ascii="Times New Roman" w:hAnsi="Times New Roman" w:cs="Times New Roman"/>
          <w:sz w:val="24"/>
          <w:szCs w:val="24"/>
        </w:rPr>
        <w:t>6. Conclusion</w:t>
      </w:r>
    </w:p>
    <w:p w14:paraId="0AB3A802" w14:textId="6D2DD328" w:rsidR="00A9560B" w:rsidRPr="00A9560B" w:rsidRDefault="00A9560B" w:rsidP="00A9560B">
      <w:pPr>
        <w:spacing w:before="100" w:beforeAutospacing="1" w:after="100" w:afterAutospacing="1" w:line="240" w:lineRule="auto"/>
        <w:jc w:val="both"/>
        <w:rPr>
          <w:rFonts w:ascii="Times New Roman" w:eastAsia="Times New Roman" w:hAnsi="Times New Roman" w:cs="Times New Roman"/>
          <w:sz w:val="24"/>
          <w:szCs w:val="24"/>
        </w:rPr>
      </w:pPr>
      <w:r w:rsidRPr="00A9560B">
        <w:rPr>
          <w:rFonts w:ascii="Times New Roman" w:eastAsia="Times New Roman" w:hAnsi="Times New Roman" w:cs="Times New Roman"/>
          <w:sz w:val="24"/>
          <w:szCs w:val="24"/>
        </w:rPr>
        <w:t>In this paper, we introduced a single inertial viscosity Tseng-type algorithm for solving the variational inequality and fixed</w:t>
      </w:r>
      <w:r>
        <w:rPr>
          <w:rFonts w:ascii="Times New Roman" w:eastAsia="Times New Roman" w:hAnsi="Times New Roman" w:cs="Times New Roman"/>
          <w:sz w:val="24"/>
          <w:szCs w:val="24"/>
        </w:rPr>
        <w:t>-</w:t>
      </w:r>
      <w:r w:rsidRPr="00A9560B">
        <w:rPr>
          <w:rFonts w:ascii="Times New Roman" w:eastAsia="Times New Roman" w:hAnsi="Times New Roman" w:cs="Times New Roman"/>
          <w:sz w:val="24"/>
          <w:szCs w:val="24"/>
        </w:rPr>
        <w:t>point problem in real Hilbert spaces. The proposed method combines inertial extrapolation, viscosity approximation, Mann-type iteration, and an adaptive step-size mechanism. Unlike earlier approaches, the algorithm does not require prior knowledge of the Lipschitz constant of the cost operator. The operator is assumed to be pseudomonotone and Lipschitz continuous, while the fixed-point mapping is quasi-</w:t>
      </w:r>
      <w:proofErr w:type="spellStart"/>
      <w:r w:rsidRPr="00A9560B">
        <w:rPr>
          <w:rFonts w:ascii="Times New Roman" w:eastAsia="Times New Roman" w:hAnsi="Times New Roman" w:cs="Times New Roman"/>
          <w:sz w:val="24"/>
          <w:szCs w:val="24"/>
        </w:rPr>
        <w:t>nonexpansive</w:t>
      </w:r>
      <w:proofErr w:type="spellEnd"/>
      <w:r w:rsidRPr="00A9560B">
        <w:rPr>
          <w:rFonts w:ascii="Times New Roman" w:eastAsia="Times New Roman" w:hAnsi="Times New Roman" w:cs="Times New Roman"/>
          <w:sz w:val="24"/>
          <w:szCs w:val="24"/>
        </w:rPr>
        <w:t xml:space="preserve"> and demiclosed at zero. Under these assumptions, we established strong convergence of the generated sequence to the unique solution in the intersection of the variational inequality solution set and the fixed-point set.</w:t>
      </w:r>
      <w:r>
        <w:rPr>
          <w:rFonts w:ascii="Times New Roman" w:eastAsia="Times New Roman" w:hAnsi="Times New Roman" w:cs="Times New Roman"/>
          <w:sz w:val="24"/>
          <w:szCs w:val="24"/>
        </w:rPr>
        <w:t xml:space="preserve"> </w:t>
      </w:r>
      <w:r w:rsidRPr="00A9560B">
        <w:rPr>
          <w:rFonts w:ascii="Times New Roman" w:eastAsia="Times New Roman" w:hAnsi="Times New Roman" w:cs="Times New Roman"/>
          <w:sz w:val="24"/>
          <w:szCs w:val="24"/>
        </w:rPr>
        <w:t>The adaptive step-size strategy enhances robustness and eliminates restrictive parameter tuning, while the inertial term improves convergence speed. Numerical comparisons with Rather and Ahmad [13] (Algorithm 3.1) demonstrate that the proposed Algorithm 3.2 achieves faster error reduction, lower computational time, and better stability under parameter variations. These results confirm the theoretical findings and highlight the practical efficiency of the method. Future work may consider stochastic extensions and applications to large-scale equilibrium and optimization problems.</w:t>
      </w:r>
    </w:p>
    <w:p w14:paraId="276C48D8" w14:textId="77777777" w:rsidR="00014780" w:rsidRPr="000530B1" w:rsidRDefault="00014780" w:rsidP="00014780">
      <w:pPr>
        <w:jc w:val="both"/>
        <w:rPr>
          <w:rFonts w:ascii="Times New Roman" w:hAnsi="Times New Roman" w:cs="Times New Roman"/>
          <w:sz w:val="24"/>
          <w:szCs w:val="24"/>
        </w:rPr>
      </w:pPr>
      <w:r w:rsidRPr="000530B1">
        <w:rPr>
          <w:rFonts w:ascii="Times New Roman" w:hAnsi="Times New Roman" w:cs="Times New Roman"/>
          <w:sz w:val="24"/>
          <w:szCs w:val="24"/>
        </w:rPr>
        <w:lastRenderedPageBreak/>
        <w:t xml:space="preserve">References </w:t>
      </w:r>
    </w:p>
    <w:p w14:paraId="003353A6" w14:textId="77777777" w:rsidR="00014780" w:rsidRPr="000530B1" w:rsidRDefault="00014780" w:rsidP="00014780">
      <w:pPr>
        <w:ind w:left="720" w:hanging="720"/>
        <w:jc w:val="both"/>
        <w:rPr>
          <w:rFonts w:ascii="Times New Roman" w:hAnsi="Times New Roman" w:cs="Times New Roman"/>
          <w:sz w:val="24"/>
          <w:szCs w:val="24"/>
        </w:rPr>
      </w:pPr>
      <w:r w:rsidRPr="000530B1">
        <w:rPr>
          <w:rFonts w:ascii="Times New Roman" w:hAnsi="Times New Roman" w:cs="Times New Roman"/>
          <w:sz w:val="24"/>
          <w:szCs w:val="24"/>
        </w:rPr>
        <w:t>[1]</w:t>
      </w:r>
      <w:r w:rsidRPr="000530B1">
        <w:rPr>
          <w:rFonts w:ascii="Times New Roman" w:hAnsi="Times New Roman" w:cs="Times New Roman"/>
          <w:sz w:val="24"/>
          <w:szCs w:val="24"/>
        </w:rPr>
        <w:tab/>
      </w:r>
      <w:proofErr w:type="spellStart"/>
      <w:r w:rsidRPr="000530B1">
        <w:rPr>
          <w:rStyle w:val="Strong"/>
          <w:rFonts w:ascii="Times New Roman" w:hAnsi="Times New Roman" w:cs="Times New Roman"/>
          <w:sz w:val="24"/>
          <w:szCs w:val="24"/>
        </w:rPr>
        <w:t>Korpelevich</w:t>
      </w:r>
      <w:proofErr w:type="spellEnd"/>
      <w:r w:rsidRPr="000530B1">
        <w:rPr>
          <w:rStyle w:val="Strong"/>
          <w:rFonts w:ascii="Times New Roman" w:hAnsi="Times New Roman" w:cs="Times New Roman"/>
          <w:sz w:val="24"/>
          <w:szCs w:val="24"/>
        </w:rPr>
        <w:t xml:space="preserve">, G. M. (1976).  </w:t>
      </w:r>
      <w:r w:rsidRPr="000530B1">
        <w:rPr>
          <w:rStyle w:val="Emphasis"/>
          <w:rFonts w:ascii="Times New Roman" w:hAnsi="Times New Roman" w:cs="Times New Roman"/>
          <w:sz w:val="24"/>
          <w:szCs w:val="24"/>
        </w:rPr>
        <w:t xml:space="preserve">An extragradient method for finding saddle points and for other problems. </w:t>
      </w:r>
      <w:proofErr w:type="spellStart"/>
      <w:r w:rsidRPr="000530B1">
        <w:rPr>
          <w:rFonts w:ascii="Times New Roman" w:hAnsi="Times New Roman" w:cs="Times New Roman"/>
          <w:sz w:val="24"/>
          <w:szCs w:val="24"/>
        </w:rPr>
        <w:t>Ekonomika</w:t>
      </w:r>
      <w:proofErr w:type="spellEnd"/>
      <w:r w:rsidRPr="000530B1">
        <w:rPr>
          <w:rFonts w:ascii="Times New Roman" w:hAnsi="Times New Roman" w:cs="Times New Roman"/>
          <w:sz w:val="24"/>
          <w:szCs w:val="24"/>
        </w:rPr>
        <w:t xml:space="preserve"> </w:t>
      </w:r>
      <w:proofErr w:type="spellStart"/>
      <w:r w:rsidRPr="000530B1">
        <w:rPr>
          <w:rFonts w:ascii="Times New Roman" w:hAnsi="Times New Roman" w:cs="Times New Roman"/>
          <w:sz w:val="24"/>
          <w:szCs w:val="24"/>
        </w:rPr>
        <w:t>i</w:t>
      </w:r>
      <w:proofErr w:type="spellEnd"/>
      <w:r w:rsidRPr="000530B1">
        <w:rPr>
          <w:rFonts w:ascii="Times New Roman" w:hAnsi="Times New Roman" w:cs="Times New Roman"/>
          <w:sz w:val="24"/>
          <w:szCs w:val="24"/>
        </w:rPr>
        <w:t xml:space="preserve"> </w:t>
      </w:r>
      <w:proofErr w:type="spellStart"/>
      <w:r w:rsidRPr="000530B1">
        <w:rPr>
          <w:rFonts w:ascii="Times New Roman" w:hAnsi="Times New Roman" w:cs="Times New Roman"/>
          <w:sz w:val="24"/>
          <w:szCs w:val="24"/>
        </w:rPr>
        <w:t>Matematicheskie</w:t>
      </w:r>
      <w:proofErr w:type="spellEnd"/>
      <w:r w:rsidRPr="000530B1">
        <w:rPr>
          <w:rFonts w:ascii="Times New Roman" w:hAnsi="Times New Roman" w:cs="Times New Roman"/>
          <w:sz w:val="24"/>
          <w:szCs w:val="24"/>
        </w:rPr>
        <w:t xml:space="preserve"> Metody, 12(4), 747–756.</w:t>
      </w:r>
    </w:p>
    <w:p w14:paraId="4C1CBE3A" w14:textId="77777777" w:rsidR="00014780" w:rsidRDefault="00014780" w:rsidP="00014780">
      <w:pPr>
        <w:ind w:left="720" w:hanging="720"/>
        <w:jc w:val="both"/>
        <w:rPr>
          <w:rFonts w:ascii="Times New Roman" w:hAnsi="Times New Roman" w:cs="Times New Roman"/>
          <w:sz w:val="24"/>
          <w:szCs w:val="24"/>
        </w:rPr>
      </w:pPr>
      <w:r w:rsidRPr="000530B1">
        <w:rPr>
          <w:rFonts w:ascii="Times New Roman" w:hAnsi="Times New Roman" w:cs="Times New Roman"/>
          <w:sz w:val="24"/>
          <w:szCs w:val="24"/>
        </w:rPr>
        <w:t>[2]</w:t>
      </w:r>
      <w:r w:rsidRPr="000530B1">
        <w:rPr>
          <w:rFonts w:ascii="Times New Roman" w:hAnsi="Times New Roman" w:cs="Times New Roman"/>
          <w:sz w:val="24"/>
          <w:szCs w:val="24"/>
        </w:rPr>
        <w:tab/>
      </w:r>
      <w:r w:rsidRPr="000530B1">
        <w:rPr>
          <w:rStyle w:val="Strong"/>
          <w:rFonts w:ascii="Times New Roman" w:hAnsi="Times New Roman" w:cs="Times New Roman"/>
          <w:sz w:val="24"/>
          <w:szCs w:val="24"/>
        </w:rPr>
        <w:t xml:space="preserve">Censor, Y., </w:t>
      </w:r>
      <w:proofErr w:type="spellStart"/>
      <w:r w:rsidRPr="000530B1">
        <w:rPr>
          <w:rStyle w:val="Strong"/>
          <w:rFonts w:ascii="Times New Roman" w:hAnsi="Times New Roman" w:cs="Times New Roman"/>
          <w:sz w:val="24"/>
          <w:szCs w:val="24"/>
        </w:rPr>
        <w:t>Gibali</w:t>
      </w:r>
      <w:proofErr w:type="spellEnd"/>
      <w:r w:rsidRPr="000530B1">
        <w:rPr>
          <w:rStyle w:val="Strong"/>
          <w:rFonts w:ascii="Times New Roman" w:hAnsi="Times New Roman" w:cs="Times New Roman"/>
          <w:sz w:val="24"/>
          <w:szCs w:val="24"/>
        </w:rPr>
        <w:t xml:space="preserve">, A., &amp; Reich, S. (2011). </w:t>
      </w:r>
      <w:r w:rsidRPr="000530B1">
        <w:rPr>
          <w:rStyle w:val="Emphasis"/>
          <w:rFonts w:ascii="Times New Roman" w:hAnsi="Times New Roman" w:cs="Times New Roman"/>
          <w:sz w:val="24"/>
          <w:szCs w:val="24"/>
        </w:rPr>
        <w:t xml:space="preserve">The </w:t>
      </w:r>
      <w:proofErr w:type="spellStart"/>
      <w:r w:rsidRPr="000530B1">
        <w:rPr>
          <w:rStyle w:val="Emphasis"/>
          <w:rFonts w:ascii="Times New Roman" w:hAnsi="Times New Roman" w:cs="Times New Roman"/>
          <w:sz w:val="24"/>
          <w:szCs w:val="24"/>
        </w:rPr>
        <w:t>subgradient</w:t>
      </w:r>
      <w:proofErr w:type="spellEnd"/>
      <w:r w:rsidRPr="000530B1">
        <w:rPr>
          <w:rStyle w:val="Emphasis"/>
          <w:rFonts w:ascii="Times New Roman" w:hAnsi="Times New Roman" w:cs="Times New Roman"/>
          <w:sz w:val="24"/>
          <w:szCs w:val="24"/>
        </w:rPr>
        <w:t xml:space="preserve"> extragradient method for solving variational inequalities in Hilbert space. </w:t>
      </w:r>
      <w:r w:rsidRPr="000530B1">
        <w:rPr>
          <w:rFonts w:ascii="Times New Roman" w:hAnsi="Times New Roman" w:cs="Times New Roman"/>
          <w:sz w:val="24"/>
          <w:szCs w:val="24"/>
        </w:rPr>
        <w:t xml:space="preserve">Journal of Optimization Theory and Applications, 148(2), 318–335. </w:t>
      </w:r>
      <w:hyperlink r:id="rId15" w:history="1">
        <w:r w:rsidRPr="007F0138">
          <w:rPr>
            <w:rStyle w:val="Hyperlink"/>
            <w:rFonts w:ascii="Times New Roman" w:hAnsi="Times New Roman" w:cs="Times New Roman"/>
            <w:sz w:val="24"/>
            <w:szCs w:val="24"/>
          </w:rPr>
          <w:t>https://doi.org/10.1007/s10957-010-9757-3</w:t>
        </w:r>
      </w:hyperlink>
      <w:r>
        <w:rPr>
          <w:rFonts w:ascii="Times New Roman" w:hAnsi="Times New Roman" w:cs="Times New Roman"/>
          <w:sz w:val="24"/>
          <w:szCs w:val="24"/>
        </w:rPr>
        <w:t>.</w:t>
      </w:r>
    </w:p>
    <w:p w14:paraId="05BA9662" w14:textId="77777777" w:rsidR="00014780" w:rsidRDefault="00014780" w:rsidP="00014780">
      <w:pPr>
        <w:ind w:left="720" w:hanging="720"/>
        <w:jc w:val="both"/>
        <w:rPr>
          <w:rFonts w:ascii="Arial" w:hAnsi="Arial" w:cs="Arial"/>
          <w:color w:val="222222"/>
          <w:sz w:val="20"/>
          <w:szCs w:val="20"/>
          <w:shd w:val="clear" w:color="auto" w:fill="FFFFFF"/>
        </w:rPr>
      </w:pPr>
      <w:r>
        <w:rPr>
          <w:rFonts w:ascii="Times New Roman" w:hAnsi="Times New Roman" w:cs="Times New Roman"/>
          <w:sz w:val="24"/>
          <w:szCs w:val="24"/>
        </w:rPr>
        <w:t>[3]</w:t>
      </w:r>
      <w:r>
        <w:rPr>
          <w:rFonts w:ascii="Times New Roman" w:hAnsi="Times New Roman" w:cs="Times New Roman"/>
          <w:sz w:val="24"/>
          <w:szCs w:val="24"/>
        </w:rPr>
        <w:tab/>
      </w:r>
      <w:proofErr w:type="spellStart"/>
      <w:r w:rsidRPr="0089272C">
        <w:rPr>
          <w:rFonts w:ascii="Arial" w:hAnsi="Arial" w:cs="Arial"/>
          <w:sz w:val="20"/>
          <w:szCs w:val="20"/>
          <w:shd w:val="clear" w:color="auto" w:fill="FFFFFF"/>
        </w:rPr>
        <w:t>Nwawuru</w:t>
      </w:r>
      <w:proofErr w:type="spellEnd"/>
      <w:r w:rsidRPr="0089272C">
        <w:rPr>
          <w:rFonts w:ascii="Arial" w:hAnsi="Arial" w:cs="Arial"/>
          <w:sz w:val="20"/>
          <w:szCs w:val="20"/>
          <w:shd w:val="clear" w:color="auto" w:fill="FFFFFF"/>
        </w:rPr>
        <w:t xml:space="preserve">, F. O., </w:t>
      </w:r>
      <w:proofErr w:type="spellStart"/>
      <w:r w:rsidRPr="0089272C">
        <w:rPr>
          <w:rFonts w:ascii="Arial" w:hAnsi="Arial" w:cs="Arial"/>
          <w:sz w:val="20"/>
          <w:szCs w:val="20"/>
          <w:shd w:val="clear" w:color="auto" w:fill="FFFFFF"/>
        </w:rPr>
        <w:t>Echezona</w:t>
      </w:r>
      <w:proofErr w:type="spellEnd"/>
      <w:r w:rsidRPr="0089272C">
        <w:rPr>
          <w:rFonts w:ascii="Arial" w:hAnsi="Arial" w:cs="Arial"/>
          <w:sz w:val="20"/>
          <w:szCs w:val="20"/>
          <w:shd w:val="clear" w:color="auto" w:fill="FFFFFF"/>
        </w:rPr>
        <w:t xml:space="preserve">, G. N., &amp; Okeke, C. C. (2024). Finding a common solution of variational inequality and fixed point problems using </w:t>
      </w:r>
      <w:proofErr w:type="spellStart"/>
      <w:r w:rsidRPr="0089272C">
        <w:rPr>
          <w:rFonts w:ascii="Arial" w:hAnsi="Arial" w:cs="Arial"/>
          <w:sz w:val="20"/>
          <w:szCs w:val="20"/>
          <w:shd w:val="clear" w:color="auto" w:fill="FFFFFF"/>
        </w:rPr>
        <w:t>subgradient</w:t>
      </w:r>
      <w:proofErr w:type="spellEnd"/>
      <w:r w:rsidRPr="0089272C">
        <w:rPr>
          <w:rFonts w:ascii="Arial" w:hAnsi="Arial" w:cs="Arial"/>
          <w:sz w:val="20"/>
          <w:szCs w:val="20"/>
          <w:shd w:val="clear" w:color="auto" w:fill="FFFFFF"/>
        </w:rPr>
        <w:t xml:space="preserve"> extragradient techniques. </w:t>
      </w:r>
      <w:proofErr w:type="spellStart"/>
      <w:r w:rsidRPr="0089272C">
        <w:rPr>
          <w:rFonts w:ascii="Arial" w:hAnsi="Arial" w:cs="Arial"/>
          <w:i/>
          <w:iCs/>
          <w:sz w:val="20"/>
          <w:szCs w:val="20"/>
          <w:shd w:val="clear" w:color="auto" w:fill="FFFFFF"/>
        </w:rPr>
        <w:t>Rendiconti</w:t>
      </w:r>
      <w:proofErr w:type="spellEnd"/>
      <w:r w:rsidRPr="0089272C">
        <w:rPr>
          <w:rFonts w:ascii="Arial" w:hAnsi="Arial" w:cs="Arial"/>
          <w:i/>
          <w:iCs/>
          <w:sz w:val="20"/>
          <w:szCs w:val="20"/>
          <w:shd w:val="clear" w:color="auto" w:fill="FFFFFF"/>
        </w:rPr>
        <w:t xml:space="preserve"> del </w:t>
      </w:r>
      <w:proofErr w:type="spellStart"/>
      <w:r w:rsidRPr="0089272C">
        <w:rPr>
          <w:rFonts w:ascii="Arial" w:hAnsi="Arial" w:cs="Arial"/>
          <w:i/>
          <w:iCs/>
          <w:sz w:val="20"/>
          <w:szCs w:val="20"/>
          <w:shd w:val="clear" w:color="auto" w:fill="FFFFFF"/>
        </w:rPr>
        <w:t>Circolo</w:t>
      </w:r>
      <w:proofErr w:type="spellEnd"/>
      <w:r w:rsidRPr="0089272C">
        <w:rPr>
          <w:rFonts w:ascii="Arial" w:hAnsi="Arial" w:cs="Arial"/>
          <w:i/>
          <w:iCs/>
          <w:sz w:val="20"/>
          <w:szCs w:val="20"/>
          <w:shd w:val="clear" w:color="auto" w:fill="FFFFFF"/>
        </w:rPr>
        <w:t xml:space="preserve"> </w:t>
      </w:r>
      <w:proofErr w:type="spellStart"/>
      <w:r w:rsidRPr="0089272C">
        <w:rPr>
          <w:rFonts w:ascii="Arial" w:hAnsi="Arial" w:cs="Arial"/>
          <w:i/>
          <w:iCs/>
          <w:sz w:val="20"/>
          <w:szCs w:val="20"/>
          <w:shd w:val="clear" w:color="auto" w:fill="FFFFFF"/>
        </w:rPr>
        <w:t>Matematico</w:t>
      </w:r>
      <w:proofErr w:type="spellEnd"/>
      <w:r w:rsidRPr="0089272C">
        <w:rPr>
          <w:rFonts w:ascii="Arial" w:hAnsi="Arial" w:cs="Arial"/>
          <w:i/>
          <w:iCs/>
          <w:sz w:val="20"/>
          <w:szCs w:val="20"/>
          <w:shd w:val="clear" w:color="auto" w:fill="FFFFFF"/>
        </w:rPr>
        <w:t xml:space="preserve"> di Palermo Series 2</w:t>
      </w:r>
      <w:r w:rsidRPr="0089272C">
        <w:rPr>
          <w:rFonts w:ascii="Arial" w:hAnsi="Arial" w:cs="Arial"/>
          <w:sz w:val="20"/>
          <w:szCs w:val="20"/>
          <w:shd w:val="clear" w:color="auto" w:fill="FFFFFF"/>
        </w:rPr>
        <w:t>, </w:t>
      </w:r>
      <w:r w:rsidRPr="0089272C">
        <w:rPr>
          <w:rFonts w:ascii="Arial" w:hAnsi="Arial" w:cs="Arial"/>
          <w:i/>
          <w:iCs/>
          <w:sz w:val="20"/>
          <w:szCs w:val="20"/>
          <w:shd w:val="clear" w:color="auto" w:fill="FFFFFF"/>
        </w:rPr>
        <w:t>73</w:t>
      </w:r>
      <w:r w:rsidRPr="0089272C">
        <w:rPr>
          <w:rFonts w:ascii="Arial" w:hAnsi="Arial" w:cs="Arial"/>
          <w:sz w:val="20"/>
          <w:szCs w:val="20"/>
          <w:shd w:val="clear" w:color="auto" w:fill="FFFFFF"/>
        </w:rPr>
        <w:t>(3), 1255-1275.</w:t>
      </w:r>
    </w:p>
    <w:p w14:paraId="6227F143" w14:textId="77777777" w:rsidR="00014780" w:rsidRDefault="00014780" w:rsidP="00014780">
      <w:pPr>
        <w:ind w:left="720" w:hanging="720"/>
        <w:jc w:val="both"/>
      </w:pPr>
      <w:r>
        <w:rPr>
          <w:rFonts w:ascii="Arial" w:hAnsi="Arial" w:cs="Arial"/>
          <w:color w:val="222222"/>
          <w:sz w:val="20"/>
          <w:szCs w:val="20"/>
          <w:shd w:val="clear" w:color="auto" w:fill="FFFFFF"/>
        </w:rPr>
        <w:t>[4]</w:t>
      </w:r>
      <w:r>
        <w:rPr>
          <w:rFonts w:ascii="Arial" w:hAnsi="Arial" w:cs="Arial"/>
          <w:color w:val="222222"/>
          <w:sz w:val="20"/>
          <w:szCs w:val="20"/>
          <w:shd w:val="clear" w:color="auto" w:fill="FFFFFF"/>
        </w:rPr>
        <w:tab/>
      </w:r>
      <w:r>
        <w:t xml:space="preserve">Tseng, P.: A modified forward-backward splitting method for maximal monotone mappings. SIAM J. Control </w:t>
      </w:r>
      <w:proofErr w:type="spellStart"/>
      <w:r>
        <w:t>Optim</w:t>
      </w:r>
      <w:proofErr w:type="spellEnd"/>
      <w:r>
        <w:t>. 38, 431–446 (2000)</w:t>
      </w:r>
    </w:p>
    <w:p w14:paraId="315F7201" w14:textId="77777777" w:rsidR="00014780" w:rsidRDefault="00014780" w:rsidP="00014780">
      <w:pPr>
        <w:ind w:left="720" w:hanging="720"/>
        <w:jc w:val="both"/>
        <w:rPr>
          <w:rFonts w:ascii="Arial" w:hAnsi="Arial" w:cs="Arial"/>
          <w:color w:val="222222"/>
          <w:sz w:val="20"/>
          <w:szCs w:val="20"/>
          <w:shd w:val="clear" w:color="auto" w:fill="FFFFFF"/>
        </w:rPr>
      </w:pPr>
      <w:r>
        <w:t>[5]</w:t>
      </w:r>
      <w:r>
        <w:tab/>
      </w:r>
      <w:proofErr w:type="spellStart"/>
      <w:r>
        <w:rPr>
          <w:rFonts w:ascii="Arial" w:hAnsi="Arial" w:cs="Arial"/>
          <w:color w:val="222222"/>
          <w:sz w:val="20"/>
          <w:szCs w:val="20"/>
          <w:shd w:val="clear" w:color="auto" w:fill="FFFFFF"/>
        </w:rPr>
        <w:t>Nwawuru</w:t>
      </w:r>
      <w:proofErr w:type="spellEnd"/>
      <w:r>
        <w:rPr>
          <w:rFonts w:ascii="Arial" w:hAnsi="Arial" w:cs="Arial"/>
          <w:color w:val="222222"/>
          <w:sz w:val="20"/>
          <w:szCs w:val="20"/>
          <w:shd w:val="clear" w:color="auto" w:fill="FFFFFF"/>
        </w:rPr>
        <w:t xml:space="preserve">, F. O., </w:t>
      </w:r>
      <w:proofErr w:type="spellStart"/>
      <w:r>
        <w:rPr>
          <w:rFonts w:ascii="Arial" w:hAnsi="Arial" w:cs="Arial"/>
          <w:color w:val="222222"/>
          <w:sz w:val="20"/>
          <w:szCs w:val="20"/>
          <w:shd w:val="clear" w:color="auto" w:fill="FFFFFF"/>
        </w:rPr>
        <w:t>Ezeora</w:t>
      </w:r>
      <w:proofErr w:type="spellEnd"/>
      <w:r>
        <w:rPr>
          <w:rFonts w:ascii="Arial" w:hAnsi="Arial" w:cs="Arial"/>
          <w:color w:val="222222"/>
          <w:sz w:val="20"/>
          <w:szCs w:val="20"/>
          <w:shd w:val="clear" w:color="auto" w:fill="FFFFFF"/>
        </w:rPr>
        <w:t xml:space="preserve">, J. N., </w:t>
      </w:r>
      <w:proofErr w:type="spellStart"/>
      <w:r>
        <w:rPr>
          <w:rFonts w:ascii="Arial" w:hAnsi="Arial" w:cs="Arial"/>
          <w:color w:val="222222"/>
          <w:sz w:val="20"/>
          <w:szCs w:val="20"/>
          <w:shd w:val="clear" w:color="auto" w:fill="FFFFFF"/>
        </w:rPr>
        <w:t>ur</w:t>
      </w:r>
      <w:proofErr w:type="spellEnd"/>
      <w:r>
        <w:rPr>
          <w:rFonts w:ascii="Arial" w:hAnsi="Arial" w:cs="Arial"/>
          <w:color w:val="222222"/>
          <w:sz w:val="20"/>
          <w:szCs w:val="20"/>
          <w:shd w:val="clear" w:color="auto" w:fill="FFFFFF"/>
        </w:rPr>
        <w:t xml:space="preserve"> Rehman, H., &amp; Yao, J. C. (2025). Self-adaptive </w:t>
      </w:r>
      <w:proofErr w:type="spellStart"/>
      <w:r>
        <w:rPr>
          <w:rFonts w:ascii="Arial" w:hAnsi="Arial" w:cs="Arial"/>
          <w:color w:val="222222"/>
          <w:sz w:val="20"/>
          <w:szCs w:val="20"/>
          <w:shd w:val="clear" w:color="auto" w:fill="FFFFFF"/>
        </w:rPr>
        <w:t>subgradient</w:t>
      </w:r>
      <w:proofErr w:type="spellEnd"/>
      <w:r>
        <w:rPr>
          <w:rFonts w:ascii="Arial" w:hAnsi="Arial" w:cs="Arial"/>
          <w:color w:val="222222"/>
          <w:sz w:val="20"/>
          <w:szCs w:val="20"/>
          <w:shd w:val="clear" w:color="auto" w:fill="FFFFFF"/>
        </w:rPr>
        <w:t xml:space="preserve"> extragradient algorithm for solving equilibrium and fixed point problems in Hilbert spaces. </w:t>
      </w:r>
      <w:r>
        <w:rPr>
          <w:rFonts w:ascii="Arial" w:hAnsi="Arial" w:cs="Arial"/>
          <w:i/>
          <w:iCs/>
          <w:color w:val="222222"/>
          <w:sz w:val="20"/>
          <w:szCs w:val="20"/>
          <w:shd w:val="clear" w:color="auto" w:fill="FFFFFF"/>
        </w:rPr>
        <w:t>Numerical Algorithms</w:t>
      </w:r>
      <w:r>
        <w:rPr>
          <w:rFonts w:ascii="Arial" w:hAnsi="Arial" w:cs="Arial"/>
          <w:color w:val="222222"/>
          <w:sz w:val="20"/>
          <w:szCs w:val="20"/>
          <w:shd w:val="clear" w:color="auto" w:fill="FFFFFF"/>
        </w:rPr>
        <w:t>, 1-39.</w:t>
      </w:r>
    </w:p>
    <w:p w14:paraId="35A561F6" w14:textId="77777777" w:rsidR="00014780" w:rsidRDefault="00014780" w:rsidP="00014780">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[6]</w:t>
      </w:r>
      <w:r>
        <w:rPr>
          <w:rFonts w:ascii="Arial" w:hAnsi="Arial" w:cs="Arial"/>
          <w:color w:val="222222"/>
          <w:sz w:val="20"/>
          <w:szCs w:val="20"/>
          <w:shd w:val="clear" w:color="auto" w:fill="FFFFFF"/>
        </w:rPr>
        <w:tab/>
      </w:r>
      <w:proofErr w:type="spellStart"/>
      <w:r>
        <w:rPr>
          <w:rFonts w:ascii="Arial" w:hAnsi="Arial" w:cs="Arial"/>
          <w:color w:val="222222"/>
          <w:sz w:val="20"/>
          <w:szCs w:val="20"/>
          <w:shd w:val="clear" w:color="auto" w:fill="FFFFFF"/>
        </w:rPr>
        <w:t>Ezeora</w:t>
      </w:r>
      <w:proofErr w:type="spellEnd"/>
      <w:r>
        <w:rPr>
          <w:rFonts w:ascii="Arial" w:hAnsi="Arial" w:cs="Arial"/>
          <w:color w:val="222222"/>
          <w:sz w:val="20"/>
          <w:szCs w:val="20"/>
          <w:shd w:val="clear" w:color="auto" w:fill="FFFFFF"/>
        </w:rPr>
        <w:t xml:space="preserve">, J. N., Enyi, C. D., </w:t>
      </w:r>
      <w:proofErr w:type="spellStart"/>
      <w:r>
        <w:rPr>
          <w:rFonts w:ascii="Arial" w:hAnsi="Arial" w:cs="Arial"/>
          <w:color w:val="222222"/>
          <w:sz w:val="20"/>
          <w:szCs w:val="20"/>
          <w:shd w:val="clear" w:color="auto" w:fill="FFFFFF"/>
        </w:rPr>
        <w:t>Nwawuru</w:t>
      </w:r>
      <w:proofErr w:type="spellEnd"/>
      <w:r>
        <w:rPr>
          <w:rFonts w:ascii="Arial" w:hAnsi="Arial" w:cs="Arial"/>
          <w:color w:val="222222"/>
          <w:sz w:val="20"/>
          <w:szCs w:val="20"/>
          <w:shd w:val="clear" w:color="auto" w:fill="FFFFFF"/>
        </w:rPr>
        <w:t xml:space="preserve">, F. O., &amp; Ogbonna, R. C. (2023). An algorithm for split equilibrium and fixed-point problems using inertial extragradient techniques: JN </w:t>
      </w:r>
      <w:proofErr w:type="spellStart"/>
      <w:r>
        <w:rPr>
          <w:rFonts w:ascii="Arial" w:hAnsi="Arial" w:cs="Arial"/>
          <w:color w:val="222222"/>
          <w:sz w:val="20"/>
          <w:szCs w:val="20"/>
          <w:shd w:val="clear" w:color="auto" w:fill="FFFFFF"/>
        </w:rPr>
        <w:t>Ezeora</w:t>
      </w:r>
      <w:proofErr w:type="spellEnd"/>
      <w:r>
        <w:rPr>
          <w:rFonts w:ascii="Arial" w:hAnsi="Arial" w:cs="Arial"/>
          <w:color w:val="222222"/>
          <w:sz w:val="20"/>
          <w:szCs w:val="20"/>
          <w:shd w:val="clear" w:color="auto" w:fill="FFFFFF"/>
        </w:rPr>
        <w:t xml:space="preserve"> et al. </w:t>
      </w:r>
      <w:r>
        <w:rPr>
          <w:rFonts w:ascii="Arial" w:hAnsi="Arial" w:cs="Arial"/>
          <w:i/>
          <w:iCs/>
          <w:color w:val="222222"/>
          <w:sz w:val="20"/>
          <w:szCs w:val="20"/>
          <w:shd w:val="clear" w:color="auto" w:fill="FFFFFF"/>
        </w:rPr>
        <w:t>Computational and Applied Mathematics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(2), 103.</w:t>
      </w:r>
    </w:p>
    <w:p w14:paraId="24ABECCA" w14:textId="77777777" w:rsidR="00014780" w:rsidRDefault="00014780" w:rsidP="00014780">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[7]</w:t>
      </w:r>
      <w:r>
        <w:rPr>
          <w:rFonts w:ascii="Arial" w:hAnsi="Arial" w:cs="Arial"/>
          <w:color w:val="222222"/>
          <w:sz w:val="20"/>
          <w:szCs w:val="20"/>
          <w:shd w:val="clear" w:color="auto" w:fill="FFFFFF"/>
        </w:rPr>
        <w:tab/>
        <w:t xml:space="preserve">Enyi, Cyril </w:t>
      </w:r>
      <w:proofErr w:type="spellStart"/>
      <w:r>
        <w:rPr>
          <w:rFonts w:ascii="Arial" w:hAnsi="Arial" w:cs="Arial"/>
          <w:color w:val="222222"/>
          <w:sz w:val="20"/>
          <w:szCs w:val="20"/>
          <w:shd w:val="clear" w:color="auto" w:fill="FFFFFF"/>
        </w:rPr>
        <w:t>dennis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Ezeora</w:t>
      </w:r>
      <w:proofErr w:type="spellEnd"/>
      <w:r>
        <w:rPr>
          <w:rFonts w:ascii="Arial" w:hAnsi="Arial" w:cs="Arial"/>
          <w:color w:val="222222"/>
          <w:sz w:val="20"/>
          <w:szCs w:val="20"/>
          <w:shd w:val="clear" w:color="auto" w:fill="FFFFFF"/>
        </w:rPr>
        <w:t xml:space="preserve">, Jeremiah </w:t>
      </w:r>
      <w:proofErr w:type="spellStart"/>
      <w:r>
        <w:rPr>
          <w:rFonts w:ascii="Arial" w:hAnsi="Arial" w:cs="Arial"/>
          <w:color w:val="222222"/>
          <w:sz w:val="20"/>
          <w:szCs w:val="20"/>
          <w:shd w:val="clear" w:color="auto" w:fill="FFFFFF"/>
        </w:rPr>
        <w:t>nkwegu</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Ugwunnadi</w:t>
      </w:r>
      <w:proofErr w:type="spellEnd"/>
      <w:r>
        <w:rPr>
          <w:rFonts w:ascii="Arial" w:hAnsi="Arial" w:cs="Arial"/>
          <w:color w:val="222222"/>
          <w:sz w:val="20"/>
          <w:szCs w:val="20"/>
          <w:shd w:val="clear" w:color="auto" w:fill="FFFFFF"/>
        </w:rPr>
        <w:t xml:space="preserve">, Godwin </w:t>
      </w:r>
      <w:proofErr w:type="spellStart"/>
      <w:r>
        <w:rPr>
          <w:rFonts w:ascii="Arial" w:hAnsi="Arial" w:cs="Arial"/>
          <w:color w:val="222222"/>
          <w:sz w:val="20"/>
          <w:szCs w:val="20"/>
          <w:shd w:val="clear" w:color="auto" w:fill="FFFFFF"/>
        </w:rPr>
        <w:t>chidi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Nwawuru</w:t>
      </w:r>
      <w:proofErr w:type="spellEnd"/>
      <w:r>
        <w:rPr>
          <w:rFonts w:ascii="Arial" w:hAnsi="Arial" w:cs="Arial"/>
          <w:color w:val="222222"/>
          <w:sz w:val="20"/>
          <w:szCs w:val="20"/>
          <w:shd w:val="clear" w:color="auto" w:fill="FFFFFF"/>
        </w:rPr>
        <w:t xml:space="preserve">, F., &amp; </w:t>
      </w:r>
      <w:proofErr w:type="spellStart"/>
      <w:r>
        <w:rPr>
          <w:rFonts w:ascii="Arial" w:hAnsi="Arial" w:cs="Arial"/>
          <w:color w:val="222222"/>
          <w:sz w:val="20"/>
          <w:szCs w:val="20"/>
          <w:shd w:val="clear" w:color="auto" w:fill="FFFFFF"/>
        </w:rPr>
        <w:t>Mukiawa</w:t>
      </w:r>
      <w:proofErr w:type="spellEnd"/>
      <w:r>
        <w:rPr>
          <w:rFonts w:ascii="Arial" w:hAnsi="Arial" w:cs="Arial"/>
          <w:color w:val="222222"/>
          <w:sz w:val="20"/>
          <w:szCs w:val="20"/>
          <w:shd w:val="clear" w:color="auto" w:fill="FFFFFF"/>
        </w:rPr>
        <w:t>, S. E. (2024). Generalized Split Feasibility Problem: Solution by Iteration. </w:t>
      </w:r>
      <w:r>
        <w:rPr>
          <w:rFonts w:ascii="Arial" w:hAnsi="Arial" w:cs="Arial"/>
          <w:i/>
          <w:iCs/>
          <w:color w:val="222222"/>
          <w:sz w:val="20"/>
          <w:szCs w:val="20"/>
          <w:shd w:val="clear" w:color="auto" w:fill="FFFFFF"/>
        </w:rPr>
        <w:t>CARPATHIAN JOURNAL OF MATHEMATICS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40</w:t>
      </w:r>
      <w:r>
        <w:rPr>
          <w:rFonts w:ascii="Arial" w:hAnsi="Arial" w:cs="Arial"/>
          <w:color w:val="222222"/>
          <w:sz w:val="20"/>
          <w:szCs w:val="20"/>
          <w:shd w:val="clear" w:color="auto" w:fill="FFFFFF"/>
        </w:rPr>
        <w:t>(3).</w:t>
      </w:r>
    </w:p>
    <w:p w14:paraId="72A7D3BA" w14:textId="77777777" w:rsidR="00014780" w:rsidRDefault="00014780" w:rsidP="00014780">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[8]</w:t>
      </w:r>
      <w:r>
        <w:rPr>
          <w:rFonts w:ascii="Arial" w:hAnsi="Arial" w:cs="Arial"/>
          <w:color w:val="222222"/>
          <w:sz w:val="20"/>
          <w:szCs w:val="20"/>
          <w:shd w:val="clear" w:color="auto" w:fill="FFFFFF"/>
        </w:rPr>
        <w:tab/>
      </w:r>
      <w:proofErr w:type="spellStart"/>
      <w:r>
        <w:rPr>
          <w:rFonts w:ascii="Arial" w:hAnsi="Arial" w:cs="Arial"/>
          <w:color w:val="222222"/>
          <w:sz w:val="20"/>
          <w:szCs w:val="20"/>
          <w:shd w:val="clear" w:color="auto" w:fill="FFFFFF"/>
        </w:rPr>
        <w:t>Nwawuru</w:t>
      </w:r>
      <w:proofErr w:type="spellEnd"/>
      <w:r>
        <w:rPr>
          <w:rFonts w:ascii="Arial" w:hAnsi="Arial" w:cs="Arial"/>
          <w:color w:val="222222"/>
          <w:sz w:val="20"/>
          <w:szCs w:val="20"/>
          <w:shd w:val="clear" w:color="auto" w:fill="FFFFFF"/>
        </w:rPr>
        <w:t xml:space="preserve">, F. O., Narain, O. K., Dilshad, M., &amp; </w:t>
      </w:r>
      <w:proofErr w:type="spellStart"/>
      <w:r>
        <w:rPr>
          <w:rFonts w:ascii="Arial" w:hAnsi="Arial" w:cs="Arial"/>
          <w:color w:val="222222"/>
          <w:sz w:val="20"/>
          <w:szCs w:val="20"/>
          <w:shd w:val="clear" w:color="auto" w:fill="FFFFFF"/>
        </w:rPr>
        <w:t>Ezeora</w:t>
      </w:r>
      <w:proofErr w:type="spellEnd"/>
      <w:r>
        <w:rPr>
          <w:rFonts w:ascii="Arial" w:hAnsi="Arial" w:cs="Arial"/>
          <w:color w:val="222222"/>
          <w:sz w:val="20"/>
          <w:szCs w:val="20"/>
          <w:shd w:val="clear" w:color="auto" w:fill="FFFFFF"/>
        </w:rPr>
        <w:t>, J. N. (2025). Splitting method involving two-step inertial for solving inclusion and fixed point problems with applications. </w:t>
      </w:r>
      <w:r>
        <w:rPr>
          <w:rFonts w:ascii="Arial" w:hAnsi="Arial" w:cs="Arial"/>
          <w:i/>
          <w:iCs/>
          <w:color w:val="222222"/>
          <w:sz w:val="20"/>
          <w:szCs w:val="20"/>
          <w:shd w:val="clear" w:color="auto" w:fill="FFFFFF"/>
        </w:rPr>
        <w:t>Fixed Point Theory and Algorithms for Sciences and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2025</w:t>
      </w:r>
      <w:r>
        <w:rPr>
          <w:rFonts w:ascii="Arial" w:hAnsi="Arial" w:cs="Arial"/>
          <w:color w:val="222222"/>
          <w:sz w:val="20"/>
          <w:szCs w:val="20"/>
          <w:shd w:val="clear" w:color="auto" w:fill="FFFFFF"/>
        </w:rPr>
        <w:t>(1), 8.</w:t>
      </w:r>
    </w:p>
    <w:p w14:paraId="2B727850" w14:textId="77777777" w:rsidR="00014780" w:rsidRDefault="00014780" w:rsidP="00014780">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[9]</w:t>
      </w:r>
      <w:r>
        <w:rPr>
          <w:rFonts w:ascii="Arial" w:hAnsi="Arial" w:cs="Arial"/>
          <w:color w:val="222222"/>
          <w:sz w:val="20"/>
          <w:szCs w:val="20"/>
          <w:shd w:val="clear" w:color="auto" w:fill="FFFFFF"/>
        </w:rPr>
        <w:tab/>
        <w:t>Dilshad, M., Al-</w:t>
      </w:r>
      <w:proofErr w:type="spellStart"/>
      <w:r>
        <w:rPr>
          <w:rFonts w:ascii="Arial" w:hAnsi="Arial" w:cs="Arial"/>
          <w:color w:val="222222"/>
          <w:sz w:val="20"/>
          <w:szCs w:val="20"/>
          <w:shd w:val="clear" w:color="auto" w:fill="FFFFFF"/>
        </w:rPr>
        <w:t>Dayel</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Nwawuru</w:t>
      </w:r>
      <w:proofErr w:type="spellEnd"/>
      <w:r>
        <w:rPr>
          <w:rFonts w:ascii="Arial" w:hAnsi="Arial" w:cs="Arial"/>
          <w:color w:val="222222"/>
          <w:sz w:val="20"/>
          <w:szCs w:val="20"/>
          <w:shd w:val="clear" w:color="auto" w:fill="FFFFFF"/>
        </w:rPr>
        <w:t xml:space="preserve">, F. O., &amp; </w:t>
      </w:r>
      <w:proofErr w:type="spellStart"/>
      <w:r>
        <w:rPr>
          <w:rFonts w:ascii="Arial" w:hAnsi="Arial" w:cs="Arial"/>
          <w:color w:val="222222"/>
          <w:sz w:val="20"/>
          <w:szCs w:val="20"/>
          <w:shd w:val="clear" w:color="auto" w:fill="FFFFFF"/>
        </w:rPr>
        <w:t>Ezeora</w:t>
      </w:r>
      <w:proofErr w:type="spellEnd"/>
      <w:r>
        <w:rPr>
          <w:rFonts w:ascii="Arial" w:hAnsi="Arial" w:cs="Arial"/>
          <w:color w:val="222222"/>
          <w:sz w:val="20"/>
          <w:szCs w:val="20"/>
          <w:shd w:val="clear" w:color="auto" w:fill="FFFFFF"/>
        </w:rPr>
        <w:t>, J. N. (2025). On Quasi-Monotone Stochastic Variational Inequalities with Applications. </w:t>
      </w:r>
      <w:r>
        <w:rPr>
          <w:rFonts w:ascii="Arial" w:hAnsi="Arial" w:cs="Arial"/>
          <w:i/>
          <w:iCs/>
          <w:color w:val="222222"/>
          <w:sz w:val="20"/>
          <w:szCs w:val="20"/>
          <w:shd w:val="clear" w:color="auto" w:fill="FFFFFF"/>
        </w:rPr>
        <w:t>Axioms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(12), 912.</w:t>
      </w:r>
    </w:p>
    <w:p w14:paraId="617E64B6" w14:textId="77777777" w:rsidR="00014780" w:rsidRDefault="00014780" w:rsidP="00014780">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[10]</w:t>
      </w:r>
      <w:r>
        <w:rPr>
          <w:rFonts w:ascii="Arial" w:hAnsi="Arial" w:cs="Arial"/>
          <w:color w:val="222222"/>
          <w:sz w:val="20"/>
          <w:szCs w:val="20"/>
          <w:shd w:val="clear" w:color="auto" w:fill="FFFFFF"/>
        </w:rPr>
        <w:tab/>
      </w:r>
      <w:proofErr w:type="spellStart"/>
      <w:r>
        <w:rPr>
          <w:rFonts w:ascii="Arial" w:hAnsi="Arial" w:cs="Arial"/>
          <w:color w:val="222222"/>
          <w:sz w:val="20"/>
          <w:szCs w:val="20"/>
          <w:shd w:val="clear" w:color="auto" w:fill="FFFFFF"/>
        </w:rPr>
        <w:t>Nwawuru</w:t>
      </w:r>
      <w:proofErr w:type="spellEnd"/>
      <w:r>
        <w:rPr>
          <w:rFonts w:ascii="Arial" w:hAnsi="Arial" w:cs="Arial"/>
          <w:color w:val="222222"/>
          <w:sz w:val="20"/>
          <w:szCs w:val="20"/>
          <w:shd w:val="clear" w:color="auto" w:fill="FFFFFF"/>
        </w:rPr>
        <w:t>, F. O. (2023). Approximation of solutions of split monotone variational inclusion problems and fixed point problems. </w:t>
      </w:r>
      <w:r>
        <w:rPr>
          <w:rFonts w:ascii="Arial" w:hAnsi="Arial" w:cs="Arial"/>
          <w:i/>
          <w:iCs/>
          <w:color w:val="222222"/>
          <w:sz w:val="20"/>
          <w:szCs w:val="20"/>
          <w:shd w:val="clear" w:color="auto" w:fill="FFFFFF"/>
        </w:rPr>
        <w:t>Pan-American Journal of Mathematics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1.</w:t>
      </w:r>
    </w:p>
    <w:p w14:paraId="48EA772E" w14:textId="77777777" w:rsidR="00014780" w:rsidRDefault="00014780" w:rsidP="00014780">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[11]</w:t>
      </w:r>
      <w:r>
        <w:rPr>
          <w:rFonts w:ascii="Arial" w:hAnsi="Arial" w:cs="Arial"/>
          <w:color w:val="222222"/>
          <w:sz w:val="20"/>
          <w:szCs w:val="20"/>
          <w:shd w:val="clear" w:color="auto" w:fill="FFFFFF"/>
        </w:rPr>
        <w:tab/>
      </w:r>
      <w:proofErr w:type="spellStart"/>
      <w:r>
        <w:rPr>
          <w:rFonts w:ascii="Arial" w:hAnsi="Arial" w:cs="Arial"/>
          <w:color w:val="222222"/>
          <w:sz w:val="20"/>
          <w:szCs w:val="20"/>
          <w:shd w:val="clear" w:color="auto" w:fill="FFFFFF"/>
        </w:rPr>
        <w:t>Ezeora</w:t>
      </w:r>
      <w:proofErr w:type="spellEnd"/>
      <w:r>
        <w:rPr>
          <w:rFonts w:ascii="Arial" w:hAnsi="Arial" w:cs="Arial"/>
          <w:color w:val="222222"/>
          <w:sz w:val="20"/>
          <w:szCs w:val="20"/>
          <w:shd w:val="clear" w:color="auto" w:fill="FFFFFF"/>
        </w:rPr>
        <w:t xml:space="preserve">, J. N., &amp; </w:t>
      </w:r>
      <w:proofErr w:type="spellStart"/>
      <w:r>
        <w:rPr>
          <w:rFonts w:ascii="Arial" w:hAnsi="Arial" w:cs="Arial"/>
          <w:color w:val="222222"/>
          <w:sz w:val="20"/>
          <w:szCs w:val="20"/>
          <w:shd w:val="clear" w:color="auto" w:fill="FFFFFF"/>
        </w:rPr>
        <w:t>Nwawuru</w:t>
      </w:r>
      <w:proofErr w:type="spellEnd"/>
      <w:r>
        <w:rPr>
          <w:rFonts w:ascii="Arial" w:hAnsi="Arial" w:cs="Arial"/>
          <w:color w:val="222222"/>
          <w:sz w:val="20"/>
          <w:szCs w:val="20"/>
          <w:shd w:val="clear" w:color="auto" w:fill="FFFFFF"/>
        </w:rPr>
        <w:t>, F. O. (2023). An inertial-based hybrid and shrinking projection methods for solving split common fixed point problems in real reflexive spaces. </w:t>
      </w:r>
      <w:r>
        <w:rPr>
          <w:rFonts w:ascii="Arial" w:hAnsi="Arial" w:cs="Arial"/>
          <w:i/>
          <w:iCs/>
          <w:color w:val="222222"/>
          <w:sz w:val="20"/>
          <w:szCs w:val="20"/>
          <w:shd w:val="clear" w:color="auto" w:fill="FFFFFF"/>
        </w:rPr>
        <w:t>International Journal of Nonlinear Analysis and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2541-2556.</w:t>
      </w:r>
    </w:p>
    <w:p w14:paraId="65EAEA1D" w14:textId="77777777" w:rsidR="00014780" w:rsidRDefault="00014780" w:rsidP="00014780">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[12]</w:t>
      </w:r>
      <w:r>
        <w:rPr>
          <w:rFonts w:ascii="Arial" w:hAnsi="Arial" w:cs="Arial"/>
          <w:color w:val="222222"/>
          <w:sz w:val="20"/>
          <w:szCs w:val="20"/>
          <w:shd w:val="clear" w:color="auto" w:fill="FFFFFF"/>
        </w:rPr>
        <w:tab/>
      </w:r>
      <w:proofErr w:type="spellStart"/>
      <w:r>
        <w:rPr>
          <w:rFonts w:ascii="Arial" w:hAnsi="Arial" w:cs="Arial"/>
          <w:color w:val="222222"/>
          <w:sz w:val="20"/>
          <w:szCs w:val="20"/>
          <w:shd w:val="clear" w:color="auto" w:fill="FFFFFF"/>
        </w:rPr>
        <w:t>Nwawuru</w:t>
      </w:r>
      <w:proofErr w:type="spellEnd"/>
      <w:r>
        <w:rPr>
          <w:rFonts w:ascii="Arial" w:hAnsi="Arial" w:cs="Arial"/>
          <w:color w:val="222222"/>
          <w:sz w:val="20"/>
          <w:szCs w:val="20"/>
          <w:shd w:val="clear" w:color="auto" w:fill="FFFFFF"/>
        </w:rPr>
        <w:t>, Francis O., Vincent Nkem Sol-</w:t>
      </w:r>
      <w:proofErr w:type="spellStart"/>
      <w:r>
        <w:rPr>
          <w:rFonts w:ascii="Arial" w:hAnsi="Arial" w:cs="Arial"/>
          <w:color w:val="222222"/>
          <w:sz w:val="20"/>
          <w:szCs w:val="20"/>
          <w:shd w:val="clear" w:color="auto" w:fill="FFFFFF"/>
        </w:rPr>
        <w:t>Akubude</w:t>
      </w:r>
      <w:proofErr w:type="spellEnd"/>
      <w:r>
        <w:rPr>
          <w:rFonts w:ascii="Arial" w:hAnsi="Arial" w:cs="Arial"/>
          <w:color w:val="222222"/>
          <w:sz w:val="20"/>
          <w:szCs w:val="20"/>
          <w:shd w:val="clear" w:color="auto" w:fill="FFFFFF"/>
        </w:rPr>
        <w:t xml:space="preserve">, and Nelson A. </w:t>
      </w:r>
      <w:proofErr w:type="spellStart"/>
      <w:r>
        <w:rPr>
          <w:rFonts w:ascii="Arial" w:hAnsi="Arial" w:cs="Arial"/>
          <w:color w:val="222222"/>
          <w:sz w:val="20"/>
          <w:szCs w:val="20"/>
          <w:shd w:val="clear" w:color="auto" w:fill="FFFFFF"/>
        </w:rPr>
        <w:t>Nsiegbe</w:t>
      </w:r>
      <w:proofErr w:type="spellEnd"/>
      <w:r>
        <w:rPr>
          <w:rFonts w:ascii="Arial" w:hAnsi="Arial" w:cs="Arial"/>
          <w:color w:val="222222"/>
          <w:sz w:val="20"/>
          <w:szCs w:val="20"/>
          <w:shd w:val="clear" w:color="auto" w:fill="FFFFFF"/>
        </w:rPr>
        <w:t xml:space="preserve">. "Weak and Strong Convergence Theorems for </w:t>
      </w:r>
      <w:proofErr w:type="spellStart"/>
      <w:r>
        <w:rPr>
          <w:rFonts w:ascii="Arial" w:hAnsi="Arial" w:cs="Arial"/>
          <w:color w:val="222222"/>
          <w:sz w:val="20"/>
          <w:szCs w:val="20"/>
          <w:shd w:val="clear" w:color="auto" w:fill="FFFFFF"/>
        </w:rPr>
        <w:t>Krasnoselski</w:t>
      </w:r>
      <w:proofErr w:type="spellEnd"/>
      <w:r>
        <w:rPr>
          <w:rFonts w:ascii="Arial" w:hAnsi="Arial" w:cs="Arial"/>
          <w:color w:val="222222"/>
          <w:sz w:val="20"/>
          <w:szCs w:val="20"/>
          <w:shd w:val="clear" w:color="auto" w:fill="FFFFFF"/>
        </w:rPr>
        <w:t xml:space="preserve">-Mann-Type Method for Solving Hierarchical Fixed-Point Problems and Split Generalized Mixed Equilibrium Problems." </w:t>
      </w:r>
      <w:r>
        <w:t>International Journal of Applied Science and Mathematical Theory E- ISSN 2489-</w:t>
      </w:r>
      <w:r>
        <w:lastRenderedPageBreak/>
        <w:t>009X P-ISSN 2695-1908, Vol. 11 No. 8 2025 www.iiardjournals.org online version. DOI: 10.56201/ijasmt.vol.11.no8.2025.pg1.20</w:t>
      </w:r>
    </w:p>
    <w:p w14:paraId="0024428A" w14:textId="77777777" w:rsidR="00014780" w:rsidRDefault="00014780" w:rsidP="00014780">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[13]</w:t>
      </w:r>
      <w:r>
        <w:rPr>
          <w:rFonts w:ascii="Arial" w:hAnsi="Arial" w:cs="Arial"/>
          <w:color w:val="222222"/>
          <w:sz w:val="20"/>
          <w:szCs w:val="20"/>
          <w:shd w:val="clear" w:color="auto" w:fill="FFFFFF"/>
        </w:rPr>
        <w:tab/>
      </w:r>
      <w:bookmarkStart w:id="0" w:name="_Hlk222465576"/>
      <w:r>
        <w:rPr>
          <w:rFonts w:ascii="Arial" w:hAnsi="Arial" w:cs="Arial"/>
          <w:color w:val="222222"/>
          <w:sz w:val="20"/>
          <w:szCs w:val="20"/>
          <w:shd w:val="clear" w:color="auto" w:fill="FFFFFF"/>
        </w:rPr>
        <w:t xml:space="preserve">Rather, Z. A., &amp; Ahmad, </w:t>
      </w:r>
      <w:bookmarkEnd w:id="0"/>
      <w:r>
        <w:rPr>
          <w:rFonts w:ascii="Arial" w:hAnsi="Arial" w:cs="Arial"/>
          <w:color w:val="222222"/>
          <w:sz w:val="20"/>
          <w:szCs w:val="20"/>
          <w:shd w:val="clear" w:color="auto" w:fill="FFFFFF"/>
        </w:rPr>
        <w:t xml:space="preserve">R. (2026). Inertial viscosity Mann-type </w:t>
      </w:r>
      <w:proofErr w:type="spellStart"/>
      <w:r>
        <w:rPr>
          <w:rFonts w:ascii="Arial" w:hAnsi="Arial" w:cs="Arial"/>
          <w:color w:val="222222"/>
          <w:sz w:val="20"/>
          <w:szCs w:val="20"/>
          <w:shd w:val="clear" w:color="auto" w:fill="FFFFFF"/>
        </w:rPr>
        <w:t>subgradient</w:t>
      </w:r>
      <w:proofErr w:type="spellEnd"/>
      <w:r>
        <w:rPr>
          <w:rFonts w:ascii="Arial" w:hAnsi="Arial" w:cs="Arial"/>
          <w:color w:val="222222"/>
          <w:sz w:val="20"/>
          <w:szCs w:val="20"/>
          <w:shd w:val="clear" w:color="auto" w:fill="FFFFFF"/>
        </w:rPr>
        <w:t xml:space="preserve"> extragradient algorithms for solving variational inequality and fixed point problems in real Hilbert spaces. </w:t>
      </w:r>
      <w:r>
        <w:rPr>
          <w:rFonts w:ascii="Arial" w:hAnsi="Arial" w:cs="Arial"/>
          <w:i/>
          <w:iCs/>
          <w:color w:val="222222"/>
          <w:sz w:val="20"/>
          <w:szCs w:val="20"/>
          <w:shd w:val="clear" w:color="auto" w:fill="FFFFFF"/>
        </w:rPr>
        <w:t>CUBO, A Mathematical Journal</w:t>
      </w:r>
      <w:r>
        <w:rPr>
          <w:rFonts w:ascii="Arial" w:hAnsi="Arial" w:cs="Arial"/>
          <w:color w:val="222222"/>
          <w:sz w:val="20"/>
          <w:szCs w:val="20"/>
          <w:shd w:val="clear" w:color="auto" w:fill="FFFFFF"/>
        </w:rPr>
        <w:t>, 149-177.</w:t>
      </w:r>
    </w:p>
    <w:p w14:paraId="0A19601C" w14:textId="77777777" w:rsidR="00014780" w:rsidRDefault="00014780" w:rsidP="00014780">
      <w:pPr>
        <w:ind w:left="720" w:hanging="720"/>
        <w:jc w:val="both"/>
      </w:pPr>
      <w:r>
        <w:rPr>
          <w:rFonts w:ascii="Arial" w:hAnsi="Arial" w:cs="Arial"/>
          <w:color w:val="222222"/>
          <w:sz w:val="20"/>
          <w:szCs w:val="20"/>
          <w:shd w:val="clear" w:color="auto" w:fill="FFFFFF"/>
        </w:rPr>
        <w:t>[14]</w:t>
      </w:r>
      <w:r>
        <w:rPr>
          <w:rFonts w:ascii="Arial" w:hAnsi="Arial" w:cs="Arial"/>
          <w:color w:val="222222"/>
          <w:sz w:val="20"/>
          <w:szCs w:val="20"/>
          <w:shd w:val="clear" w:color="auto" w:fill="FFFFFF"/>
        </w:rPr>
        <w:tab/>
      </w:r>
      <w:proofErr w:type="spellStart"/>
      <w:r>
        <w:t>Nwawuru</w:t>
      </w:r>
      <w:proofErr w:type="spellEnd"/>
      <w:r>
        <w:t xml:space="preserve"> Francis O, Sol-</w:t>
      </w:r>
      <w:proofErr w:type="spellStart"/>
      <w:r>
        <w:t>Akubude</w:t>
      </w:r>
      <w:proofErr w:type="spellEnd"/>
      <w:r>
        <w:t xml:space="preserve">, Vincent Nkem, Jeremiah N. </w:t>
      </w:r>
      <w:proofErr w:type="spellStart"/>
      <w:r>
        <w:t>Ezeora</w:t>
      </w:r>
      <w:proofErr w:type="spellEnd"/>
      <w:r>
        <w:t xml:space="preserve">: Monotone Variational Inequalities in Hilbert Spaces. International Journal of Applied Science and Mathematical Theory E- ISSN 2489-009X P-ISSN 2695-1908, Vol. 11 No. 8 2025 </w:t>
      </w:r>
      <w:hyperlink r:id="rId16" w:history="1">
        <w:r w:rsidRPr="005519C5">
          <w:rPr>
            <w:rStyle w:val="Hyperlink"/>
          </w:rPr>
          <w:t>www.iiardjournals.org</w:t>
        </w:r>
      </w:hyperlink>
      <w:r>
        <w:t xml:space="preserve">  online version.  DOI: 10.56201/ijasmt.vol.11.no8.2025.pg21.41. </w:t>
      </w:r>
    </w:p>
    <w:p w14:paraId="0A88B997" w14:textId="77777777" w:rsidR="00014780" w:rsidRDefault="00014780" w:rsidP="00014780">
      <w:pPr>
        <w:ind w:left="720" w:hanging="720"/>
        <w:rPr>
          <w:rFonts w:ascii="Raleway" w:hAnsi="Raleway"/>
          <w:b/>
          <w:bCs/>
          <w:color w:val="1A237E"/>
        </w:rPr>
      </w:pPr>
      <w:r>
        <w:t>[15]</w:t>
      </w:r>
      <w:r>
        <w:tab/>
      </w:r>
      <w:r w:rsidRPr="00E505F1">
        <w:t>F</w:t>
      </w:r>
      <w:r>
        <w:t xml:space="preserve">rancis </w:t>
      </w:r>
      <w:r w:rsidRPr="00E505F1">
        <w:t xml:space="preserve">O. </w:t>
      </w:r>
      <w:proofErr w:type="spellStart"/>
      <w:r w:rsidRPr="00E505F1">
        <w:t>Nwawuru</w:t>
      </w:r>
      <w:proofErr w:type="spellEnd"/>
      <w:r w:rsidRPr="00E505F1">
        <w:t xml:space="preserve"> and B</w:t>
      </w:r>
      <w:r>
        <w:t xml:space="preserve">lessing </w:t>
      </w:r>
      <w:r w:rsidRPr="00E505F1">
        <w:t xml:space="preserve"> E. Chukwuemeka</w:t>
      </w:r>
      <w:r>
        <w:t xml:space="preserve"> </w:t>
      </w:r>
      <w:r w:rsidRPr="00E505F1">
        <w:t>A</w:t>
      </w:r>
      <w:r w:rsidRPr="005B12B6">
        <w:t xml:space="preserve"> Modified Inertial Iterative Algorithms for Solving Split Common Fixed Point Problems in real Hilbert Spaces</w:t>
      </w:r>
      <w:r>
        <w:t xml:space="preserve">. International Journal of Applied Science and Mathematical Theory E- ISSN 2489-009X P-ISSN 2695-1908, Vol. 8 No. 3 2022 </w:t>
      </w:r>
      <w:hyperlink r:id="rId17" w:history="1">
        <w:r w:rsidRPr="005519C5">
          <w:rPr>
            <w:rStyle w:val="Hyperlink"/>
          </w:rPr>
          <w:t>www.iiardjournals.org</w:t>
        </w:r>
      </w:hyperlink>
      <w:r>
        <w:t xml:space="preserve">.  </w:t>
      </w:r>
      <w:r>
        <w:rPr>
          <w:rFonts w:ascii="Raleway" w:hAnsi="Raleway"/>
          <w:b/>
          <w:bCs/>
          <w:color w:val="1A237E"/>
        </w:rPr>
        <w:t>DOI</w:t>
      </w:r>
    </w:p>
    <w:p w14:paraId="3A44862D" w14:textId="77777777" w:rsidR="00014780" w:rsidRDefault="00000000" w:rsidP="00014780">
      <w:pPr>
        <w:ind w:left="720"/>
        <w:jc w:val="both"/>
      </w:pPr>
      <w:hyperlink r:id="rId18" w:history="1">
        <w:r w:rsidR="00014780" w:rsidRPr="005519C5">
          <w:rPr>
            <w:rStyle w:val="Hyperlink"/>
            <w:rFonts w:ascii="Segoe UI" w:hAnsi="Segoe UI" w:cs="Segoe UI"/>
            <w:bdr w:val="single" w:sz="2" w:space="0" w:color="E5E7EB" w:frame="1"/>
          </w:rPr>
          <w:t>https://doi.org/https://doi.org/10.56201/ijasmt.v8.no3.2022.pg1.15</w:t>
        </w:r>
      </w:hyperlink>
    </w:p>
    <w:p w14:paraId="71DC3CFF" w14:textId="77777777" w:rsidR="00014780" w:rsidRDefault="00014780" w:rsidP="00014780">
      <w:pPr>
        <w:ind w:left="720" w:hanging="720"/>
        <w:jc w:val="both"/>
      </w:pPr>
      <w:r>
        <w:t>[16]</w:t>
      </w:r>
      <w:r>
        <w:tab/>
        <w:t xml:space="preserve">Grace N. Echezona1, Francis O. </w:t>
      </w:r>
      <w:proofErr w:type="spellStart"/>
      <w:r>
        <w:t>Nwawuru</w:t>
      </w:r>
      <w:proofErr w:type="spellEnd"/>
      <w:r>
        <w:t xml:space="preserve">.  A Summary Result on Second Order Linear Differential Equations with Variable Coefficients using Adomian Decomposition Method and Power Series Method.  International Journal of Applied Science and Mathematical Theory E- ISSN 2489-009X P-ISSN 2695-1908, Vol. 8 No. 4 2022 </w:t>
      </w:r>
      <w:hyperlink r:id="rId19" w:history="1">
        <w:r w:rsidRPr="005519C5">
          <w:rPr>
            <w:rStyle w:val="Hyperlink"/>
          </w:rPr>
          <w:t>www.iiardjournals.org</w:t>
        </w:r>
      </w:hyperlink>
      <w:r>
        <w:t xml:space="preserve">. </w:t>
      </w:r>
      <w:r w:rsidRPr="005B12B6">
        <w:t>D.O.I: 10.56201/ijasmt.v8.no4.2022.pg1.4</w:t>
      </w:r>
    </w:p>
    <w:p w14:paraId="291CF4FB" w14:textId="77777777" w:rsidR="00014780" w:rsidRDefault="00014780" w:rsidP="00014780">
      <w:pPr>
        <w:ind w:left="720" w:hanging="720"/>
        <w:jc w:val="both"/>
      </w:pPr>
      <w:r>
        <w:t xml:space="preserve">[17] </w:t>
      </w:r>
      <w:r>
        <w:tab/>
      </w:r>
      <w:proofErr w:type="spellStart"/>
      <w:r>
        <w:rPr>
          <w:rFonts w:ascii="Noto Sans" w:hAnsi="Noto Sans" w:cs="Noto Sans"/>
          <w:color w:val="111111"/>
          <w:sz w:val="18"/>
          <w:szCs w:val="18"/>
          <w:shd w:val="clear" w:color="auto" w:fill="FFFFFF"/>
        </w:rPr>
        <w:t>Nwawuru</w:t>
      </w:r>
      <w:proofErr w:type="spellEnd"/>
      <w:r>
        <w:rPr>
          <w:rFonts w:ascii="Noto Sans" w:hAnsi="Noto Sans" w:cs="Noto Sans"/>
          <w:color w:val="111111"/>
          <w:sz w:val="18"/>
          <w:szCs w:val="18"/>
          <w:shd w:val="clear" w:color="auto" w:fill="FFFFFF"/>
        </w:rPr>
        <w:t xml:space="preserve">, F. O., &amp; Chukwuemeka, B. E. (2023). A modified iterative Method for Solving Split variational Inclusion Problems and Fixed Point Problems for </w:t>
      </w:r>
      <w:proofErr w:type="spellStart"/>
      <w:r>
        <w:rPr>
          <w:rFonts w:ascii="Noto Sans" w:hAnsi="Noto Sans" w:cs="Noto Sans"/>
          <w:color w:val="111111"/>
          <w:sz w:val="18"/>
          <w:szCs w:val="18"/>
          <w:shd w:val="clear" w:color="auto" w:fill="FFFFFF"/>
        </w:rPr>
        <w:t>Nonexpansive</w:t>
      </w:r>
      <w:proofErr w:type="spellEnd"/>
      <w:r>
        <w:rPr>
          <w:rFonts w:ascii="Noto Sans" w:hAnsi="Noto Sans" w:cs="Noto Sans"/>
          <w:color w:val="111111"/>
          <w:sz w:val="18"/>
          <w:szCs w:val="18"/>
          <w:shd w:val="clear" w:color="auto" w:fill="FFFFFF"/>
        </w:rPr>
        <w:t xml:space="preserve"> Semigroup. </w:t>
      </w:r>
      <w:r>
        <w:rPr>
          <w:rFonts w:ascii="Noto Sans" w:hAnsi="Noto Sans" w:cs="Noto Sans"/>
          <w:i/>
          <w:iCs/>
          <w:color w:val="111111"/>
          <w:sz w:val="18"/>
          <w:szCs w:val="18"/>
          <w:shd w:val="clear" w:color="auto" w:fill="FFFFFF"/>
        </w:rPr>
        <w:t>International Journal of Mathematical Sciences and Optimization: Theory and Applications</w:t>
      </w:r>
      <w:r>
        <w:rPr>
          <w:rFonts w:ascii="Noto Sans" w:hAnsi="Noto Sans" w:cs="Noto Sans"/>
          <w:color w:val="111111"/>
          <w:sz w:val="18"/>
          <w:szCs w:val="18"/>
          <w:shd w:val="clear" w:color="auto" w:fill="FFFFFF"/>
        </w:rPr>
        <w:t>, </w:t>
      </w:r>
      <w:r>
        <w:rPr>
          <w:rFonts w:ascii="Noto Sans" w:hAnsi="Noto Sans" w:cs="Noto Sans"/>
          <w:i/>
          <w:iCs/>
          <w:color w:val="111111"/>
          <w:sz w:val="18"/>
          <w:szCs w:val="18"/>
          <w:shd w:val="clear" w:color="auto" w:fill="FFFFFF"/>
        </w:rPr>
        <w:t>8</w:t>
      </w:r>
      <w:r>
        <w:rPr>
          <w:rFonts w:ascii="Noto Sans" w:hAnsi="Noto Sans" w:cs="Noto Sans"/>
          <w:color w:val="111111"/>
          <w:sz w:val="18"/>
          <w:szCs w:val="18"/>
          <w:shd w:val="clear" w:color="auto" w:fill="FFFFFF"/>
        </w:rPr>
        <w:t xml:space="preserve">(2), 109 - 130. </w:t>
      </w:r>
      <w:hyperlink r:id="rId20" w:history="1">
        <w:r w:rsidRPr="005519C5">
          <w:rPr>
            <w:rStyle w:val="Hyperlink"/>
            <w:rFonts w:ascii="Noto Sans" w:hAnsi="Noto Sans" w:cs="Noto Sans"/>
            <w:sz w:val="18"/>
            <w:szCs w:val="18"/>
            <w:shd w:val="clear" w:color="auto" w:fill="FFFFFF"/>
          </w:rPr>
          <w:t>https://doi.org/10.6084/m9.figshare.22347139</w:t>
        </w:r>
      </w:hyperlink>
      <w:r>
        <w:rPr>
          <w:rFonts w:ascii="Noto Sans" w:hAnsi="Noto Sans" w:cs="Noto Sans"/>
          <w:color w:val="111111"/>
          <w:sz w:val="18"/>
          <w:szCs w:val="18"/>
          <w:shd w:val="clear" w:color="auto" w:fill="FFFFFF"/>
        </w:rPr>
        <w:t xml:space="preserve"> </w:t>
      </w:r>
    </w:p>
    <w:p w14:paraId="56EEFBDA" w14:textId="77777777" w:rsidR="00014780" w:rsidRDefault="00014780" w:rsidP="00014780">
      <w:pPr>
        <w:ind w:left="720" w:hanging="720"/>
        <w:jc w:val="both"/>
        <w:rPr>
          <w:rFonts w:ascii="Poppins" w:hAnsi="Poppins" w:cs="Poppins"/>
          <w:spacing w:val="7"/>
          <w:shd w:val="clear" w:color="auto" w:fill="F2F2F2"/>
        </w:rPr>
      </w:pPr>
      <w:r>
        <w:rPr>
          <w:rFonts w:ascii="Times New Roman" w:hAnsi="Times New Roman" w:cs="Times New Roman"/>
          <w:sz w:val="24"/>
          <w:szCs w:val="24"/>
        </w:rPr>
        <w:t>[18]</w:t>
      </w:r>
      <w:r>
        <w:rPr>
          <w:rFonts w:ascii="Times New Roman" w:hAnsi="Times New Roman" w:cs="Times New Roman"/>
          <w:sz w:val="24"/>
          <w:szCs w:val="24"/>
        </w:rPr>
        <w:tab/>
      </w:r>
      <w:r w:rsidRPr="00330790">
        <w:rPr>
          <w:rFonts w:ascii="Poppins" w:hAnsi="Poppins" w:cs="Poppins"/>
          <w:spacing w:val="7"/>
          <w:shd w:val="clear" w:color="auto" w:fill="F2F2F2"/>
        </w:rPr>
        <w:t xml:space="preserve">Francis O </w:t>
      </w:r>
      <w:proofErr w:type="spellStart"/>
      <w:r w:rsidRPr="00330790">
        <w:rPr>
          <w:rFonts w:ascii="Poppins" w:hAnsi="Poppins" w:cs="Poppins"/>
          <w:spacing w:val="7"/>
          <w:shd w:val="clear" w:color="auto" w:fill="F2F2F2"/>
        </w:rPr>
        <w:t>Nwawuru</w:t>
      </w:r>
      <w:proofErr w:type="spellEnd"/>
      <w:r w:rsidRPr="00330790">
        <w:rPr>
          <w:rFonts w:ascii="Poppins" w:hAnsi="Poppins" w:cs="Poppins"/>
          <w:spacing w:val="7"/>
          <w:shd w:val="clear" w:color="auto" w:fill="F2F2F2"/>
        </w:rPr>
        <w:t xml:space="preserve">, Grace N </w:t>
      </w:r>
      <w:proofErr w:type="spellStart"/>
      <w:r w:rsidRPr="00330790">
        <w:rPr>
          <w:rFonts w:ascii="Poppins" w:hAnsi="Poppins" w:cs="Poppins"/>
          <w:spacing w:val="7"/>
          <w:shd w:val="clear" w:color="auto" w:fill="F2F2F2"/>
        </w:rPr>
        <w:t>Echezona</w:t>
      </w:r>
      <w:proofErr w:type="spellEnd"/>
      <w:r w:rsidRPr="00330790">
        <w:rPr>
          <w:rFonts w:ascii="Poppins" w:hAnsi="Poppins" w:cs="Poppins"/>
          <w:spacing w:val="7"/>
          <w:shd w:val="clear" w:color="auto" w:fill="F2F2F2"/>
        </w:rPr>
        <w:t xml:space="preserve"> "Forward-Backward Splitting Method with Viscosity Iteration for Solving Monotone Inclusion Problems" Iconic Research And Engineering Journals Volume 6 Issue 10 2023 Page 588-594</w:t>
      </w:r>
    </w:p>
    <w:p w14:paraId="7EFE09B6" w14:textId="0AA44E35" w:rsidR="00A9560B" w:rsidRDefault="00014780" w:rsidP="00E31A5D">
      <w:pPr>
        <w:ind w:left="720" w:hanging="720"/>
        <w:jc w:val="both"/>
        <w:rPr>
          <w:rFonts w:ascii="Arial" w:hAnsi="Arial" w:cs="Arial"/>
          <w:color w:val="222222"/>
          <w:sz w:val="20"/>
          <w:szCs w:val="20"/>
          <w:shd w:val="clear" w:color="auto" w:fill="FFFFFF"/>
        </w:rPr>
      </w:pPr>
      <w:r>
        <w:rPr>
          <w:rFonts w:ascii="Poppins" w:hAnsi="Poppins" w:cs="Poppins"/>
          <w:spacing w:val="7"/>
          <w:shd w:val="clear" w:color="auto" w:fill="F2F2F2"/>
        </w:rPr>
        <w:t>[19]</w:t>
      </w:r>
      <w:r>
        <w:rPr>
          <w:rFonts w:ascii="Poppins" w:hAnsi="Poppins" w:cs="Poppins"/>
          <w:spacing w:val="7"/>
          <w:shd w:val="clear" w:color="auto" w:fill="F2F2F2"/>
        </w:rPr>
        <w:tab/>
      </w:r>
      <w:proofErr w:type="spellStart"/>
      <w:r>
        <w:rPr>
          <w:rFonts w:ascii="Arial" w:hAnsi="Arial" w:cs="Arial"/>
          <w:color w:val="222222"/>
          <w:sz w:val="20"/>
          <w:szCs w:val="20"/>
          <w:shd w:val="clear" w:color="auto" w:fill="FFFFFF"/>
        </w:rPr>
        <w:t>Nwawuru</w:t>
      </w:r>
      <w:proofErr w:type="spellEnd"/>
      <w:r>
        <w:rPr>
          <w:rFonts w:ascii="Arial" w:hAnsi="Arial" w:cs="Arial"/>
          <w:color w:val="222222"/>
          <w:sz w:val="20"/>
          <w:szCs w:val="20"/>
          <w:shd w:val="clear" w:color="auto" w:fill="FFFFFF"/>
        </w:rPr>
        <w:t xml:space="preserve">, F. O., &amp; </w:t>
      </w:r>
      <w:proofErr w:type="spellStart"/>
      <w:r>
        <w:rPr>
          <w:rFonts w:ascii="Arial" w:hAnsi="Arial" w:cs="Arial"/>
          <w:color w:val="222222"/>
          <w:sz w:val="20"/>
          <w:szCs w:val="20"/>
          <w:shd w:val="clear" w:color="auto" w:fill="FFFFFF"/>
        </w:rPr>
        <w:t>Ezeora</w:t>
      </w:r>
      <w:proofErr w:type="spellEnd"/>
      <w:r>
        <w:rPr>
          <w:rFonts w:ascii="Arial" w:hAnsi="Arial" w:cs="Arial"/>
          <w:color w:val="222222"/>
          <w:sz w:val="20"/>
          <w:szCs w:val="20"/>
          <w:shd w:val="clear" w:color="auto" w:fill="FFFFFF"/>
        </w:rPr>
        <w:t xml:space="preserve">, J. N. (2023). Inertial-based extragradient algorithm for approximating a common solution of split-equilibrium problems and fixed-point problems of </w:t>
      </w:r>
      <w:proofErr w:type="spellStart"/>
      <w:r>
        <w:rPr>
          <w:rFonts w:ascii="Arial" w:hAnsi="Arial" w:cs="Arial"/>
          <w:color w:val="222222"/>
          <w:sz w:val="20"/>
          <w:szCs w:val="20"/>
          <w:shd w:val="clear" w:color="auto" w:fill="FFFFFF"/>
        </w:rPr>
        <w:t>nonexpansive</w:t>
      </w:r>
      <w:proofErr w:type="spellEnd"/>
      <w:r>
        <w:rPr>
          <w:rFonts w:ascii="Arial" w:hAnsi="Arial" w:cs="Arial"/>
          <w:color w:val="222222"/>
          <w:sz w:val="20"/>
          <w:szCs w:val="20"/>
          <w:shd w:val="clear" w:color="auto" w:fill="FFFFFF"/>
        </w:rPr>
        <w:t xml:space="preserve"> semigroups. </w:t>
      </w:r>
      <w:r>
        <w:rPr>
          <w:rFonts w:ascii="Arial" w:hAnsi="Arial" w:cs="Arial"/>
          <w:i/>
          <w:iCs/>
          <w:color w:val="222222"/>
          <w:sz w:val="20"/>
          <w:szCs w:val="20"/>
          <w:shd w:val="clear" w:color="auto" w:fill="FFFFFF"/>
        </w:rPr>
        <w:t>Journal of Inequalities and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2023</w:t>
      </w:r>
      <w:r>
        <w:rPr>
          <w:rFonts w:ascii="Arial" w:hAnsi="Arial" w:cs="Arial"/>
          <w:color w:val="222222"/>
          <w:sz w:val="20"/>
          <w:szCs w:val="20"/>
          <w:shd w:val="clear" w:color="auto" w:fill="FFFFFF"/>
        </w:rPr>
        <w:t>(1), 22.</w:t>
      </w:r>
    </w:p>
    <w:p w14:paraId="5C590884" w14:textId="7A7B08CA" w:rsidR="00E31A5D" w:rsidRDefault="00E31A5D" w:rsidP="00E31A5D">
      <w:pPr>
        <w:ind w:left="720" w:hanging="720"/>
        <w:jc w:val="both"/>
      </w:pPr>
      <w:r>
        <w:rPr>
          <w:rFonts w:ascii="Arial" w:hAnsi="Arial" w:cs="Arial"/>
          <w:color w:val="222222"/>
          <w:sz w:val="20"/>
          <w:szCs w:val="20"/>
          <w:shd w:val="clear" w:color="auto" w:fill="FFFFFF"/>
        </w:rPr>
        <w:t>[20]</w:t>
      </w:r>
      <w:r>
        <w:rPr>
          <w:rFonts w:ascii="Arial" w:hAnsi="Arial" w:cs="Arial"/>
          <w:color w:val="222222"/>
          <w:sz w:val="20"/>
          <w:szCs w:val="20"/>
          <w:shd w:val="clear" w:color="auto" w:fill="FFFFFF"/>
        </w:rPr>
        <w:tab/>
      </w:r>
      <w:proofErr w:type="spellStart"/>
      <w:r>
        <w:t>Laisin</w:t>
      </w:r>
      <w:proofErr w:type="spellEnd"/>
      <w:r>
        <w:t xml:space="preserve">, M., </w:t>
      </w:r>
      <w:proofErr w:type="spellStart"/>
      <w:r>
        <w:t>Osu</w:t>
      </w:r>
      <w:proofErr w:type="spellEnd"/>
      <w:r>
        <w:t xml:space="preserve">, B. O., </w:t>
      </w:r>
      <w:proofErr w:type="spellStart"/>
      <w:r>
        <w:t>Duruojinkeya</w:t>
      </w:r>
      <w:proofErr w:type="spellEnd"/>
      <w:r>
        <w:t xml:space="preserve">, P. U., &amp; </w:t>
      </w:r>
      <w:proofErr w:type="spellStart"/>
      <w:r>
        <w:t>Chibuisi</w:t>
      </w:r>
      <w:proofErr w:type="spellEnd"/>
      <w:r>
        <w:t xml:space="preserve">, C. (2025). Improved Convergence in Deep Neural Networks using a Modified Adaptive Moment Gradient Thresholding Algorithm. Faculty of Natural and Applied Sciences Journal of Computing and Applications, 2(4), 1–11. </w:t>
      </w:r>
      <w:hyperlink r:id="rId21" w:history="1">
        <w:r w:rsidRPr="0046529B">
          <w:rPr>
            <w:rStyle w:val="Hyperlink"/>
          </w:rPr>
          <w:t>https://doi.org/10.63561/jca.v2i4.1069</w:t>
        </w:r>
      </w:hyperlink>
      <w:r>
        <w:t>,</w:t>
      </w:r>
    </w:p>
    <w:p w14:paraId="2101874F" w14:textId="113B6D83" w:rsidR="00E31A5D" w:rsidRDefault="00E31A5D" w:rsidP="00E31A5D">
      <w:pPr>
        <w:ind w:left="720" w:hanging="720"/>
        <w:jc w:val="both"/>
      </w:pPr>
      <w:r>
        <w:lastRenderedPageBreak/>
        <w:t>[21]</w:t>
      </w:r>
      <w:r>
        <w:tab/>
      </w:r>
      <w:proofErr w:type="spellStart"/>
      <w:r>
        <w:t>Laisin</w:t>
      </w:r>
      <w:proofErr w:type="spellEnd"/>
      <w:r>
        <w:t xml:space="preserve">, M., &amp; </w:t>
      </w:r>
      <w:proofErr w:type="spellStart"/>
      <w:r>
        <w:t>Adigwe</w:t>
      </w:r>
      <w:proofErr w:type="spellEnd"/>
      <w:r>
        <w:t xml:space="preserve">, R. U. (2025b). Implementation and comparative analysis of AMGT method in Maple 24: Convergence performance in optimization problems. Global Online Journal of Academic Research (GOJAR), 4(2), 26–40. </w:t>
      </w:r>
      <w:hyperlink r:id="rId22" w:history="1">
        <w:r w:rsidRPr="0046529B">
          <w:rPr>
            <w:rStyle w:val="Hyperlink"/>
          </w:rPr>
          <w:t>https://klamidas.com/gojar-v4n1-2025-02/</w:t>
        </w:r>
      </w:hyperlink>
    </w:p>
    <w:p w14:paraId="703B386A" w14:textId="4E39096C" w:rsidR="00E31A5D" w:rsidRDefault="00E31A5D" w:rsidP="00E31A5D">
      <w:pPr>
        <w:ind w:left="720" w:hanging="720"/>
        <w:jc w:val="both"/>
      </w:pPr>
      <w:r>
        <w:t>[22]</w:t>
      </w:r>
      <w:r>
        <w:tab/>
      </w:r>
      <w:proofErr w:type="spellStart"/>
      <w:r>
        <w:t>Laisin</w:t>
      </w:r>
      <w:proofErr w:type="spellEnd"/>
      <w:r>
        <w:t xml:space="preserve">, M., &amp; </w:t>
      </w:r>
      <w:proofErr w:type="spellStart"/>
      <w:r>
        <w:t>Edike</w:t>
      </w:r>
      <w:proofErr w:type="spellEnd"/>
      <w:r>
        <w:t>, C. (2025). The construction of simplex linear integer programming problems with application. Journal of Medicine, Engineering &amp; Physical Sciences (JOMEPS). https://klamidas.com/ jomeeps-v3n1-2025-01/</w:t>
      </w:r>
      <w:r>
        <w:t>.</w:t>
      </w:r>
    </w:p>
    <w:p w14:paraId="7D2B57E3" w14:textId="4B6EFDB8" w:rsidR="00E31A5D" w:rsidRDefault="00E31A5D" w:rsidP="00E31A5D">
      <w:pPr>
        <w:ind w:left="720" w:hanging="720"/>
        <w:jc w:val="both"/>
      </w:pPr>
      <w:r>
        <w:t>[23]</w:t>
      </w:r>
      <w:r>
        <w:tab/>
      </w:r>
      <w:proofErr w:type="spellStart"/>
      <w:r>
        <w:t>Laisin</w:t>
      </w:r>
      <w:proofErr w:type="spellEnd"/>
      <w:r>
        <w:t xml:space="preserve">, M., </w:t>
      </w:r>
      <w:proofErr w:type="spellStart"/>
      <w:r>
        <w:t>Edike</w:t>
      </w:r>
      <w:proofErr w:type="spellEnd"/>
      <w:r>
        <w:t xml:space="preserve">, C., &amp; </w:t>
      </w:r>
      <w:proofErr w:type="spellStart"/>
      <w:r>
        <w:t>Osu</w:t>
      </w:r>
      <w:proofErr w:type="spellEnd"/>
      <w:r>
        <w:t xml:space="preserve">, B. O. (2024). The construction of rational polyhedron on an n × n board with some application on integral polyhedral. TIJER–International Research Journal, 11(11). http://www.tijer. </w:t>
      </w:r>
      <w:r>
        <w:t>O</w:t>
      </w:r>
      <w:r>
        <w:t>rg</w:t>
      </w:r>
    </w:p>
    <w:p w14:paraId="32CA853B" w14:textId="3F24A2F2" w:rsidR="00E31A5D" w:rsidRDefault="00E31A5D" w:rsidP="00E31A5D">
      <w:pPr>
        <w:ind w:left="720" w:hanging="720"/>
        <w:jc w:val="both"/>
        <w:rPr>
          <w:rFonts w:ascii="Times New Roman" w:hAnsi="Times New Roman" w:cs="Times New Roman"/>
          <w:sz w:val="24"/>
          <w:szCs w:val="24"/>
        </w:rPr>
      </w:pPr>
      <w:r>
        <w:t>[24]</w:t>
      </w:r>
      <w:r>
        <w:tab/>
      </w:r>
      <w:proofErr w:type="spellStart"/>
      <w:r>
        <w:t>Laisin</w:t>
      </w:r>
      <w:proofErr w:type="spellEnd"/>
      <w:r>
        <w:t xml:space="preserve">, M., </w:t>
      </w:r>
      <w:proofErr w:type="spellStart"/>
      <w:r>
        <w:t>Edike</w:t>
      </w:r>
      <w:proofErr w:type="spellEnd"/>
      <w:r>
        <w:t xml:space="preserve">, C., &amp; </w:t>
      </w:r>
      <w:proofErr w:type="spellStart"/>
      <w:r>
        <w:t>Ujumadu</w:t>
      </w:r>
      <w:proofErr w:type="spellEnd"/>
      <w:r>
        <w:t xml:space="preserve">, R. N. (2025). On boundedness and solution size in rational </w:t>
      </w:r>
      <w:proofErr w:type="spellStart"/>
      <w:r>
        <w:t>lin</w:t>
      </w:r>
      <w:proofErr w:type="spellEnd"/>
      <w:r>
        <w:t xml:space="preserve"> ear programming and polyhedral optimization. Global Journal of Academic Research (GOJAR). https: //klamidas.com/gojar-v4n1-2025-04/</w:t>
      </w:r>
    </w:p>
    <w:sectPr w:rsidR="00E31A5D" w:rsidSect="00034616">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6B68D" w14:textId="77777777" w:rsidR="00F57687" w:rsidRDefault="00F57687" w:rsidP="009142D8">
      <w:pPr>
        <w:spacing w:after="0" w:line="240" w:lineRule="auto"/>
      </w:pPr>
      <w:r>
        <w:separator/>
      </w:r>
    </w:p>
  </w:endnote>
  <w:endnote w:type="continuationSeparator" w:id="0">
    <w:p w14:paraId="3BB936B4" w14:textId="77777777" w:rsidR="00F57687" w:rsidRDefault="00F57687" w:rsidP="0091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976840"/>
      <w:docPartObj>
        <w:docPartGallery w:val="Page Numbers (Bottom of Page)"/>
        <w:docPartUnique/>
      </w:docPartObj>
    </w:sdtPr>
    <w:sdtContent>
      <w:p w14:paraId="37B3C661" w14:textId="7832E902" w:rsidR="009142D8" w:rsidRDefault="009142D8">
        <w:pPr>
          <w:pStyle w:val="Footer"/>
        </w:pPr>
        <w:r>
          <w:rPr>
            <w:noProof/>
          </w:rPr>
          <mc:AlternateContent>
            <mc:Choice Requires="wps">
              <w:drawing>
                <wp:anchor distT="0" distB="0" distL="114300" distR="114300" simplePos="0" relativeHeight="251660288" behindDoc="0" locked="0" layoutInCell="1" allowOverlap="1" wp14:anchorId="36B27D64" wp14:editId="47CF3576">
                  <wp:simplePos x="0" y="0"/>
                  <wp:positionH relativeFrom="margin">
                    <wp:align>center</wp:align>
                  </wp:positionH>
                  <wp:positionV relativeFrom="bottomMargin">
                    <wp:align>center</wp:align>
                  </wp:positionV>
                  <wp:extent cx="551815" cy="238760"/>
                  <wp:effectExtent l="19050" t="19050" r="19685" b="18415"/>
                  <wp:wrapNone/>
                  <wp:docPr id="1048451691"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F9DDA9A" w14:textId="77777777" w:rsidR="009142D8" w:rsidRDefault="009142D8">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6B27D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F9DDA9A" w14:textId="77777777" w:rsidR="009142D8" w:rsidRDefault="009142D8">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78813366" wp14:editId="5751D6E9">
                  <wp:simplePos x="0" y="0"/>
                  <wp:positionH relativeFrom="margin">
                    <wp:align>center</wp:align>
                  </wp:positionH>
                  <wp:positionV relativeFrom="bottomMargin">
                    <wp:align>center</wp:align>
                  </wp:positionV>
                  <wp:extent cx="5518150" cy="0"/>
                  <wp:effectExtent l="9525" t="9525" r="6350" b="9525"/>
                  <wp:wrapNone/>
                  <wp:docPr id="174695860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26B6423"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9999" w14:textId="77777777" w:rsidR="00F57687" w:rsidRDefault="00F57687" w:rsidP="009142D8">
      <w:pPr>
        <w:spacing w:after="0" w:line="240" w:lineRule="auto"/>
      </w:pPr>
      <w:r>
        <w:separator/>
      </w:r>
    </w:p>
  </w:footnote>
  <w:footnote w:type="continuationSeparator" w:id="0">
    <w:p w14:paraId="4A912DDF" w14:textId="77777777" w:rsidR="00F57687" w:rsidRDefault="00F57687" w:rsidP="00914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7AA0C41"/>
    <w:multiLevelType w:val="hybridMultilevel"/>
    <w:tmpl w:val="04D0F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E2C60"/>
    <w:multiLevelType w:val="hybridMultilevel"/>
    <w:tmpl w:val="39C6CF0E"/>
    <w:lvl w:ilvl="0" w:tplc="10F85DA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713619">
    <w:abstractNumId w:val="8"/>
  </w:num>
  <w:num w:numId="2" w16cid:durableId="389302580">
    <w:abstractNumId w:val="6"/>
  </w:num>
  <w:num w:numId="3" w16cid:durableId="511183682">
    <w:abstractNumId w:val="5"/>
  </w:num>
  <w:num w:numId="4" w16cid:durableId="605697586">
    <w:abstractNumId w:val="4"/>
  </w:num>
  <w:num w:numId="5" w16cid:durableId="154492614">
    <w:abstractNumId w:val="7"/>
  </w:num>
  <w:num w:numId="6" w16cid:durableId="1925870745">
    <w:abstractNumId w:val="3"/>
  </w:num>
  <w:num w:numId="7" w16cid:durableId="1089279369">
    <w:abstractNumId w:val="2"/>
  </w:num>
  <w:num w:numId="8" w16cid:durableId="72627754">
    <w:abstractNumId w:val="1"/>
  </w:num>
  <w:num w:numId="9" w16cid:durableId="1097562265">
    <w:abstractNumId w:val="0"/>
  </w:num>
  <w:num w:numId="10" w16cid:durableId="1471361266">
    <w:abstractNumId w:val="9"/>
  </w:num>
  <w:num w:numId="11" w16cid:durableId="1218392520">
    <w:abstractNumId w:val="7"/>
    <w:lvlOverride w:ilvl="0">
      <w:startOverride w:val="1"/>
    </w:lvlOverride>
  </w:num>
  <w:num w:numId="12" w16cid:durableId="1783765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780"/>
    <w:rsid w:val="00034616"/>
    <w:rsid w:val="0006063C"/>
    <w:rsid w:val="00063597"/>
    <w:rsid w:val="00065B7A"/>
    <w:rsid w:val="00075044"/>
    <w:rsid w:val="00083126"/>
    <w:rsid w:val="000833FA"/>
    <w:rsid w:val="00083A53"/>
    <w:rsid w:val="00090334"/>
    <w:rsid w:val="0009096A"/>
    <w:rsid w:val="000A5475"/>
    <w:rsid w:val="000D142A"/>
    <w:rsid w:val="000E4EAD"/>
    <w:rsid w:val="00105027"/>
    <w:rsid w:val="00113D64"/>
    <w:rsid w:val="00116D03"/>
    <w:rsid w:val="001176FA"/>
    <w:rsid w:val="0015074B"/>
    <w:rsid w:val="00156423"/>
    <w:rsid w:val="00156F39"/>
    <w:rsid w:val="00163CE3"/>
    <w:rsid w:val="0016741F"/>
    <w:rsid w:val="00191BC2"/>
    <w:rsid w:val="00192A4E"/>
    <w:rsid w:val="001953EF"/>
    <w:rsid w:val="001A74C2"/>
    <w:rsid w:val="001B42ED"/>
    <w:rsid w:val="001B7F78"/>
    <w:rsid w:val="001D365A"/>
    <w:rsid w:val="001E2A2A"/>
    <w:rsid w:val="001F7AFC"/>
    <w:rsid w:val="0021009D"/>
    <w:rsid w:val="00210EA9"/>
    <w:rsid w:val="002156BA"/>
    <w:rsid w:val="00220D5A"/>
    <w:rsid w:val="0022742A"/>
    <w:rsid w:val="00234C6D"/>
    <w:rsid w:val="00261BE9"/>
    <w:rsid w:val="00265A85"/>
    <w:rsid w:val="00277E40"/>
    <w:rsid w:val="00281A62"/>
    <w:rsid w:val="0029639D"/>
    <w:rsid w:val="002B505C"/>
    <w:rsid w:val="002E47F6"/>
    <w:rsid w:val="002E5E47"/>
    <w:rsid w:val="002F17E4"/>
    <w:rsid w:val="003133E9"/>
    <w:rsid w:val="0031383C"/>
    <w:rsid w:val="00316C22"/>
    <w:rsid w:val="00326F90"/>
    <w:rsid w:val="00353241"/>
    <w:rsid w:val="00355905"/>
    <w:rsid w:val="00367265"/>
    <w:rsid w:val="00374D07"/>
    <w:rsid w:val="003932FD"/>
    <w:rsid w:val="003D2FA0"/>
    <w:rsid w:val="00403F1C"/>
    <w:rsid w:val="00444804"/>
    <w:rsid w:val="004668C5"/>
    <w:rsid w:val="00483B26"/>
    <w:rsid w:val="00486998"/>
    <w:rsid w:val="004914F2"/>
    <w:rsid w:val="004A0F47"/>
    <w:rsid w:val="004D4B5D"/>
    <w:rsid w:val="004E38E3"/>
    <w:rsid w:val="004E5C49"/>
    <w:rsid w:val="005259D6"/>
    <w:rsid w:val="005505F0"/>
    <w:rsid w:val="0055303D"/>
    <w:rsid w:val="00573794"/>
    <w:rsid w:val="00584695"/>
    <w:rsid w:val="00587F2D"/>
    <w:rsid w:val="005D3107"/>
    <w:rsid w:val="005E6553"/>
    <w:rsid w:val="005F2C23"/>
    <w:rsid w:val="00613380"/>
    <w:rsid w:val="00630F2F"/>
    <w:rsid w:val="00632A64"/>
    <w:rsid w:val="006512D7"/>
    <w:rsid w:val="006679E3"/>
    <w:rsid w:val="006953F4"/>
    <w:rsid w:val="006A2A03"/>
    <w:rsid w:val="006C77C6"/>
    <w:rsid w:val="006C78A8"/>
    <w:rsid w:val="006D0D34"/>
    <w:rsid w:val="006D6C3D"/>
    <w:rsid w:val="00714351"/>
    <w:rsid w:val="00744122"/>
    <w:rsid w:val="00744E55"/>
    <w:rsid w:val="0075109C"/>
    <w:rsid w:val="00757423"/>
    <w:rsid w:val="007D0E5E"/>
    <w:rsid w:val="007E377A"/>
    <w:rsid w:val="00804BB3"/>
    <w:rsid w:val="0081725E"/>
    <w:rsid w:val="0082467A"/>
    <w:rsid w:val="00841481"/>
    <w:rsid w:val="00844875"/>
    <w:rsid w:val="00863363"/>
    <w:rsid w:val="00875473"/>
    <w:rsid w:val="00881D65"/>
    <w:rsid w:val="0088322C"/>
    <w:rsid w:val="00893001"/>
    <w:rsid w:val="00893935"/>
    <w:rsid w:val="008A57D6"/>
    <w:rsid w:val="008B67B8"/>
    <w:rsid w:val="008C2C67"/>
    <w:rsid w:val="008E3EDF"/>
    <w:rsid w:val="008E5BE7"/>
    <w:rsid w:val="008F7C5B"/>
    <w:rsid w:val="0090240B"/>
    <w:rsid w:val="00910B9A"/>
    <w:rsid w:val="009142D8"/>
    <w:rsid w:val="00967BA0"/>
    <w:rsid w:val="0097122A"/>
    <w:rsid w:val="00981561"/>
    <w:rsid w:val="00984916"/>
    <w:rsid w:val="0099597F"/>
    <w:rsid w:val="009978FD"/>
    <w:rsid w:val="009A21A4"/>
    <w:rsid w:val="009B2351"/>
    <w:rsid w:val="009C3B24"/>
    <w:rsid w:val="009F28E2"/>
    <w:rsid w:val="00A24062"/>
    <w:rsid w:val="00A265E7"/>
    <w:rsid w:val="00A26ABD"/>
    <w:rsid w:val="00A40062"/>
    <w:rsid w:val="00A40A00"/>
    <w:rsid w:val="00A44A4A"/>
    <w:rsid w:val="00A73173"/>
    <w:rsid w:val="00A73F09"/>
    <w:rsid w:val="00A74857"/>
    <w:rsid w:val="00A81447"/>
    <w:rsid w:val="00A83A85"/>
    <w:rsid w:val="00A9491B"/>
    <w:rsid w:val="00A9560B"/>
    <w:rsid w:val="00A97893"/>
    <w:rsid w:val="00AA19EC"/>
    <w:rsid w:val="00AA1D8D"/>
    <w:rsid w:val="00AA742E"/>
    <w:rsid w:val="00AC40EB"/>
    <w:rsid w:val="00AD1CB4"/>
    <w:rsid w:val="00AD5043"/>
    <w:rsid w:val="00AD6541"/>
    <w:rsid w:val="00AE2FA7"/>
    <w:rsid w:val="00AF69FF"/>
    <w:rsid w:val="00B176E6"/>
    <w:rsid w:val="00B404A1"/>
    <w:rsid w:val="00B42E0C"/>
    <w:rsid w:val="00B47730"/>
    <w:rsid w:val="00B47AB4"/>
    <w:rsid w:val="00B60207"/>
    <w:rsid w:val="00B93CB9"/>
    <w:rsid w:val="00B93FE7"/>
    <w:rsid w:val="00BA252F"/>
    <w:rsid w:val="00BB6F0A"/>
    <w:rsid w:val="00BC6089"/>
    <w:rsid w:val="00BD387B"/>
    <w:rsid w:val="00BE5D5C"/>
    <w:rsid w:val="00BF05D6"/>
    <w:rsid w:val="00BF154D"/>
    <w:rsid w:val="00C23CC2"/>
    <w:rsid w:val="00C25FB5"/>
    <w:rsid w:val="00C26461"/>
    <w:rsid w:val="00C301DC"/>
    <w:rsid w:val="00C36A91"/>
    <w:rsid w:val="00C43FB5"/>
    <w:rsid w:val="00C56D67"/>
    <w:rsid w:val="00C741AF"/>
    <w:rsid w:val="00C8294F"/>
    <w:rsid w:val="00CB0664"/>
    <w:rsid w:val="00CB53AD"/>
    <w:rsid w:val="00CC4D3B"/>
    <w:rsid w:val="00CC59FF"/>
    <w:rsid w:val="00D21DC5"/>
    <w:rsid w:val="00D45A6F"/>
    <w:rsid w:val="00D559B1"/>
    <w:rsid w:val="00D569F0"/>
    <w:rsid w:val="00D90A09"/>
    <w:rsid w:val="00DA12C4"/>
    <w:rsid w:val="00DA3746"/>
    <w:rsid w:val="00DB0904"/>
    <w:rsid w:val="00DB5770"/>
    <w:rsid w:val="00DC494B"/>
    <w:rsid w:val="00E31A5D"/>
    <w:rsid w:val="00E37659"/>
    <w:rsid w:val="00E84B13"/>
    <w:rsid w:val="00E84ED4"/>
    <w:rsid w:val="00E93411"/>
    <w:rsid w:val="00EA2DEC"/>
    <w:rsid w:val="00EC6198"/>
    <w:rsid w:val="00ED39C8"/>
    <w:rsid w:val="00ED40B7"/>
    <w:rsid w:val="00EE6D43"/>
    <w:rsid w:val="00EF092D"/>
    <w:rsid w:val="00EF24FD"/>
    <w:rsid w:val="00EF6048"/>
    <w:rsid w:val="00F0223C"/>
    <w:rsid w:val="00F13B9A"/>
    <w:rsid w:val="00F15DDE"/>
    <w:rsid w:val="00F20758"/>
    <w:rsid w:val="00F31019"/>
    <w:rsid w:val="00F43244"/>
    <w:rsid w:val="00F45AF9"/>
    <w:rsid w:val="00F57687"/>
    <w:rsid w:val="00F950E4"/>
    <w:rsid w:val="00FB543F"/>
    <w:rsid w:val="00FC693F"/>
    <w:rsid w:val="00FD2164"/>
    <w:rsid w:val="00FD41BB"/>
    <w:rsid w:val="00FD652F"/>
    <w:rsid w:val="00FE2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95704"/>
  <w14:defaultImageDpi w14:val="300"/>
  <w15:docId w15:val="{6303FD1D-1581-43B6-8224-31CBDA54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9142D8"/>
    <w:rPr>
      <w:color w:val="808080"/>
    </w:rPr>
  </w:style>
  <w:style w:type="paragraph" w:styleId="NormalWeb">
    <w:name w:val="Normal (Web)"/>
    <w:basedOn w:val="Normal"/>
    <w:uiPriority w:val="99"/>
    <w:semiHidden/>
    <w:unhideWhenUsed/>
    <w:rsid w:val="00A95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4780"/>
    <w:rPr>
      <w:color w:val="0000FF" w:themeColor="hyperlink"/>
      <w:u w:val="single"/>
    </w:rPr>
  </w:style>
  <w:style w:type="character" w:styleId="UnresolvedMention">
    <w:name w:val="Unresolved Mention"/>
    <w:basedOn w:val="DefaultParagraphFont"/>
    <w:uiPriority w:val="99"/>
    <w:semiHidden/>
    <w:unhideWhenUsed/>
    <w:rsid w:val="00584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085530">
      <w:bodyDiv w:val="1"/>
      <w:marLeft w:val="0"/>
      <w:marRight w:val="0"/>
      <w:marTop w:val="0"/>
      <w:marBottom w:val="0"/>
      <w:divBdr>
        <w:top w:val="none" w:sz="0" w:space="0" w:color="auto"/>
        <w:left w:val="none" w:sz="0" w:space="0" w:color="auto"/>
        <w:bottom w:val="none" w:sz="0" w:space="0" w:color="auto"/>
        <w:right w:val="none" w:sz="0" w:space="0" w:color="auto"/>
      </w:divBdr>
    </w:div>
    <w:div w:id="1905680665">
      <w:bodyDiv w:val="1"/>
      <w:marLeft w:val="0"/>
      <w:marRight w:val="0"/>
      <w:marTop w:val="0"/>
      <w:marBottom w:val="0"/>
      <w:divBdr>
        <w:top w:val="none" w:sz="0" w:space="0" w:color="auto"/>
        <w:left w:val="none" w:sz="0" w:space="0" w:color="auto"/>
        <w:bottom w:val="none" w:sz="0" w:space="0" w:color="auto"/>
        <w:right w:val="none" w:sz="0" w:space="0" w:color="auto"/>
      </w:divBdr>
      <w:divsChild>
        <w:div w:id="773325366">
          <w:marLeft w:val="0"/>
          <w:marRight w:val="0"/>
          <w:marTop w:val="0"/>
          <w:marBottom w:val="0"/>
          <w:divBdr>
            <w:top w:val="none" w:sz="0" w:space="0" w:color="auto"/>
            <w:left w:val="none" w:sz="0" w:space="0" w:color="auto"/>
            <w:bottom w:val="none" w:sz="0" w:space="0" w:color="auto"/>
            <w:right w:val="none" w:sz="0" w:space="0" w:color="auto"/>
          </w:divBdr>
          <w:divsChild>
            <w:div w:id="390618276">
              <w:marLeft w:val="0"/>
              <w:marRight w:val="0"/>
              <w:marTop w:val="0"/>
              <w:marBottom w:val="0"/>
              <w:divBdr>
                <w:top w:val="none" w:sz="0" w:space="0" w:color="auto"/>
                <w:left w:val="none" w:sz="0" w:space="0" w:color="auto"/>
                <w:bottom w:val="none" w:sz="0" w:space="0" w:color="auto"/>
                <w:right w:val="none" w:sz="0" w:space="0" w:color="auto"/>
              </w:divBdr>
              <w:divsChild>
                <w:div w:id="1232929035">
                  <w:marLeft w:val="0"/>
                  <w:marRight w:val="0"/>
                  <w:marTop w:val="0"/>
                  <w:marBottom w:val="0"/>
                  <w:divBdr>
                    <w:top w:val="none" w:sz="0" w:space="0" w:color="auto"/>
                    <w:left w:val="none" w:sz="0" w:space="0" w:color="auto"/>
                    <w:bottom w:val="none" w:sz="0" w:space="0" w:color="auto"/>
                    <w:right w:val="none" w:sz="0" w:space="0" w:color="auto"/>
                  </w:divBdr>
                  <w:divsChild>
                    <w:div w:id="2009674187">
                      <w:marLeft w:val="0"/>
                      <w:marRight w:val="0"/>
                      <w:marTop w:val="0"/>
                      <w:marBottom w:val="0"/>
                      <w:divBdr>
                        <w:top w:val="none" w:sz="0" w:space="0" w:color="auto"/>
                        <w:left w:val="none" w:sz="0" w:space="0" w:color="auto"/>
                        <w:bottom w:val="none" w:sz="0" w:space="0" w:color="auto"/>
                        <w:right w:val="none" w:sz="0" w:space="0" w:color="auto"/>
                      </w:divBdr>
                      <w:divsChild>
                        <w:div w:id="1458600658">
                          <w:marLeft w:val="0"/>
                          <w:marRight w:val="0"/>
                          <w:marTop w:val="0"/>
                          <w:marBottom w:val="0"/>
                          <w:divBdr>
                            <w:top w:val="none" w:sz="0" w:space="0" w:color="auto"/>
                            <w:left w:val="none" w:sz="0" w:space="0" w:color="auto"/>
                            <w:bottom w:val="none" w:sz="0" w:space="0" w:color="auto"/>
                            <w:right w:val="none" w:sz="0" w:space="0" w:color="auto"/>
                          </w:divBdr>
                          <w:divsChild>
                            <w:div w:id="613096045">
                              <w:marLeft w:val="0"/>
                              <w:marRight w:val="0"/>
                              <w:marTop w:val="0"/>
                              <w:marBottom w:val="0"/>
                              <w:divBdr>
                                <w:top w:val="none" w:sz="0" w:space="0" w:color="auto"/>
                                <w:left w:val="none" w:sz="0" w:space="0" w:color="auto"/>
                                <w:bottom w:val="none" w:sz="0" w:space="0" w:color="auto"/>
                                <w:right w:val="none" w:sz="0" w:space="0" w:color="auto"/>
                              </w:divBdr>
                              <w:divsChild>
                                <w:div w:id="518277903">
                                  <w:marLeft w:val="0"/>
                                  <w:marRight w:val="0"/>
                                  <w:marTop w:val="0"/>
                                  <w:marBottom w:val="0"/>
                                  <w:divBdr>
                                    <w:top w:val="none" w:sz="0" w:space="0" w:color="auto"/>
                                    <w:left w:val="none" w:sz="0" w:space="0" w:color="auto"/>
                                    <w:bottom w:val="none" w:sz="0" w:space="0" w:color="auto"/>
                                    <w:right w:val="none" w:sz="0" w:space="0" w:color="auto"/>
                                  </w:divBdr>
                                  <w:divsChild>
                                    <w:div w:id="20818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393543">
          <w:marLeft w:val="0"/>
          <w:marRight w:val="0"/>
          <w:marTop w:val="0"/>
          <w:marBottom w:val="0"/>
          <w:divBdr>
            <w:top w:val="none" w:sz="0" w:space="0" w:color="auto"/>
            <w:left w:val="none" w:sz="0" w:space="0" w:color="auto"/>
            <w:bottom w:val="none" w:sz="0" w:space="0" w:color="auto"/>
            <w:right w:val="none" w:sz="0" w:space="0" w:color="auto"/>
          </w:divBdr>
          <w:divsChild>
            <w:div w:id="567107968">
              <w:marLeft w:val="0"/>
              <w:marRight w:val="0"/>
              <w:marTop w:val="0"/>
              <w:marBottom w:val="0"/>
              <w:divBdr>
                <w:top w:val="none" w:sz="0" w:space="0" w:color="auto"/>
                <w:left w:val="none" w:sz="0" w:space="0" w:color="auto"/>
                <w:bottom w:val="none" w:sz="0" w:space="0" w:color="auto"/>
                <w:right w:val="none" w:sz="0" w:space="0" w:color="auto"/>
              </w:divBdr>
              <w:divsChild>
                <w:div w:id="1458332953">
                  <w:marLeft w:val="0"/>
                  <w:marRight w:val="0"/>
                  <w:marTop w:val="0"/>
                  <w:marBottom w:val="0"/>
                  <w:divBdr>
                    <w:top w:val="none" w:sz="0" w:space="0" w:color="auto"/>
                    <w:left w:val="none" w:sz="0" w:space="0" w:color="auto"/>
                    <w:bottom w:val="none" w:sz="0" w:space="0" w:color="auto"/>
                    <w:right w:val="none" w:sz="0" w:space="0" w:color="auto"/>
                  </w:divBdr>
                  <w:divsChild>
                    <w:div w:id="1924953532">
                      <w:marLeft w:val="0"/>
                      <w:marRight w:val="0"/>
                      <w:marTop w:val="0"/>
                      <w:marBottom w:val="0"/>
                      <w:divBdr>
                        <w:top w:val="none" w:sz="0" w:space="0" w:color="auto"/>
                        <w:left w:val="none" w:sz="0" w:space="0" w:color="auto"/>
                        <w:bottom w:val="none" w:sz="0" w:space="0" w:color="auto"/>
                        <w:right w:val="none" w:sz="0" w:space="0" w:color="auto"/>
                      </w:divBdr>
                      <w:divsChild>
                        <w:div w:id="1648707368">
                          <w:marLeft w:val="0"/>
                          <w:marRight w:val="0"/>
                          <w:marTop w:val="0"/>
                          <w:marBottom w:val="0"/>
                          <w:divBdr>
                            <w:top w:val="none" w:sz="0" w:space="0" w:color="auto"/>
                            <w:left w:val="none" w:sz="0" w:space="0" w:color="auto"/>
                            <w:bottom w:val="none" w:sz="0" w:space="0" w:color="auto"/>
                            <w:right w:val="none" w:sz="0" w:space="0" w:color="auto"/>
                          </w:divBdr>
                          <w:divsChild>
                            <w:div w:id="1075518241">
                              <w:marLeft w:val="0"/>
                              <w:marRight w:val="0"/>
                              <w:marTop w:val="0"/>
                              <w:marBottom w:val="0"/>
                              <w:divBdr>
                                <w:top w:val="none" w:sz="0" w:space="0" w:color="auto"/>
                                <w:left w:val="none" w:sz="0" w:space="0" w:color="auto"/>
                                <w:bottom w:val="none" w:sz="0" w:space="0" w:color="auto"/>
                                <w:right w:val="none" w:sz="0" w:space="0" w:color="auto"/>
                              </w:divBdr>
                              <w:divsChild>
                                <w:div w:id="498931115">
                                  <w:marLeft w:val="0"/>
                                  <w:marRight w:val="0"/>
                                  <w:marTop w:val="0"/>
                                  <w:marBottom w:val="0"/>
                                  <w:divBdr>
                                    <w:top w:val="none" w:sz="0" w:space="0" w:color="auto"/>
                                    <w:left w:val="none" w:sz="0" w:space="0" w:color="auto"/>
                                    <w:bottom w:val="none" w:sz="0" w:space="0" w:color="auto"/>
                                    <w:right w:val="none" w:sz="0" w:space="0" w:color="auto"/>
                                  </w:divBdr>
                                  <w:divsChild>
                                    <w:div w:id="152140386">
                                      <w:marLeft w:val="0"/>
                                      <w:marRight w:val="0"/>
                                      <w:marTop w:val="0"/>
                                      <w:marBottom w:val="0"/>
                                      <w:divBdr>
                                        <w:top w:val="none" w:sz="0" w:space="0" w:color="auto"/>
                                        <w:left w:val="none" w:sz="0" w:space="0" w:color="auto"/>
                                        <w:bottom w:val="none" w:sz="0" w:space="0" w:color="auto"/>
                                        <w:right w:val="none" w:sz="0" w:space="0" w:color="auto"/>
                                      </w:divBdr>
                                      <w:divsChild>
                                        <w:div w:id="16243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wawuru@coou.edu.ng" TargetMode="External"/><Relationship Id="rId13" Type="http://schemas.openxmlformats.org/officeDocument/2006/relationships/image" Target="media/image1.png"/><Relationship Id="rId18" Type="http://schemas.openxmlformats.org/officeDocument/2006/relationships/hyperlink" Target="https://doi.org/https://doi.org/10.56201/ijasmt.v8.no3.2022.pg1.15" TargetMode="External"/><Relationship Id="rId3" Type="http://schemas.openxmlformats.org/officeDocument/2006/relationships/styles" Target="styles.xml"/><Relationship Id="rId21" Type="http://schemas.openxmlformats.org/officeDocument/2006/relationships/hyperlink" Target="https://doi.org/10.63561/jca.v2i4.1069" TargetMode="External"/><Relationship Id="rId7" Type="http://schemas.openxmlformats.org/officeDocument/2006/relationships/endnotes" Target="endnotes.xml"/><Relationship Id="rId12" Type="http://schemas.openxmlformats.org/officeDocument/2006/relationships/hyperlink" Target="mailto:fo.nwawuru@coou.edu.ng" TargetMode="External"/><Relationship Id="rId17" Type="http://schemas.openxmlformats.org/officeDocument/2006/relationships/hyperlink" Target="http://www.iiardjournal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iardjournals.org" TargetMode="External"/><Relationship Id="rId20" Type="http://schemas.openxmlformats.org/officeDocument/2006/relationships/hyperlink" Target="https://doi.org/10.6084/m9.figshare.223471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nenna.uka@abiastateuniversity.edu.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0957-010-9757-3" TargetMode="External"/><Relationship Id="rId23" Type="http://schemas.openxmlformats.org/officeDocument/2006/relationships/footer" Target="footer1.xml"/><Relationship Id="rId10" Type="http://schemas.openxmlformats.org/officeDocument/2006/relationships/hyperlink" Target="mailto:vi.sol-akubude@coou.edu.ng" TargetMode="External"/><Relationship Id="rId19" Type="http://schemas.openxmlformats.org/officeDocument/2006/relationships/hyperlink" Target="http://www.iiardjournals.org" TargetMode="External"/><Relationship Id="rId4" Type="http://schemas.openxmlformats.org/officeDocument/2006/relationships/settings" Target="settings.xml"/><Relationship Id="rId9" Type="http://schemas.openxmlformats.org/officeDocument/2006/relationships/hyperlink" Target="mailto:lm.mark@coou.edu.ng" TargetMode="External"/><Relationship Id="rId14" Type="http://schemas.openxmlformats.org/officeDocument/2006/relationships/image" Target="media/image2.png"/><Relationship Id="rId22" Type="http://schemas.openxmlformats.org/officeDocument/2006/relationships/hyperlink" Target="https://klamidas.com/gojar-v4n1-202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22</Pages>
  <Words>5581</Words>
  <Characters>31812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HomePC</cp:lastModifiedBy>
  <cp:revision>103</cp:revision>
  <cp:lastPrinted>2026-02-23T10:31:00Z</cp:lastPrinted>
  <dcterms:created xsi:type="dcterms:W3CDTF">2013-12-23T23:15:00Z</dcterms:created>
  <dcterms:modified xsi:type="dcterms:W3CDTF">2026-02-25T13:48:00Z</dcterms:modified>
  <cp:category/>
</cp:coreProperties>
</file>