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DD8" w:rsidRPr="00B879FF" w:rsidRDefault="00405DD8" w:rsidP="00081F24">
      <w:pPr>
        <w:pStyle w:val="Heading1"/>
        <w:spacing w:before="219" w:line="276" w:lineRule="auto"/>
        <w:ind w:left="713" w:right="709" w:firstLine="0"/>
        <w:jc w:val="center"/>
        <w:rPr>
          <w:rFonts w:ascii="Times New Roman" w:hAnsi="Times New Roman" w:cs="Times New Roman"/>
          <w:sz w:val="24"/>
          <w:szCs w:val="24"/>
        </w:rPr>
      </w:pPr>
      <w:r w:rsidRPr="00B879FF">
        <w:rPr>
          <w:rFonts w:ascii="Times New Roman" w:hAnsi="Times New Roman" w:cs="Times New Roman"/>
          <w:w w:val="115"/>
          <w:sz w:val="24"/>
          <w:szCs w:val="24"/>
        </w:rPr>
        <w:t>AWARENESS LEVEL OF CONSUMERS TOWARDS ECO-FRIENDLY FMCG PRODUCTS</w:t>
      </w:r>
    </w:p>
    <w:p w:rsidR="00C13DFD" w:rsidRPr="00B879FF" w:rsidRDefault="00C13DFD" w:rsidP="00C13DFD">
      <w:pPr>
        <w:ind w:right="709"/>
        <w:rPr>
          <w:rFonts w:ascii="Times New Roman" w:hAnsi="Times New Roman" w:cs="Times New Roman"/>
          <w:b/>
          <w:w w:val="110"/>
          <w:sz w:val="20"/>
          <w:szCs w:val="20"/>
        </w:rPr>
      </w:pPr>
      <w:r w:rsidRPr="00B879FF">
        <w:rPr>
          <w:rFonts w:ascii="Times New Roman" w:hAnsi="Times New Roman" w:cs="Times New Roman"/>
          <w:b/>
          <w:w w:val="110"/>
          <w:sz w:val="20"/>
          <w:szCs w:val="20"/>
        </w:rPr>
        <w:t xml:space="preserve">Dr. LM </w:t>
      </w:r>
      <w:proofErr w:type="spellStart"/>
      <w:r w:rsidRPr="00B879FF">
        <w:rPr>
          <w:rFonts w:ascii="Times New Roman" w:hAnsi="Times New Roman" w:cs="Times New Roman"/>
          <w:b/>
          <w:w w:val="110"/>
          <w:sz w:val="20"/>
          <w:szCs w:val="20"/>
        </w:rPr>
        <w:t>Thorat</w:t>
      </w:r>
      <w:proofErr w:type="spellEnd"/>
      <w:r w:rsidRPr="00B879FF">
        <w:rPr>
          <w:rFonts w:ascii="Times New Roman" w:hAnsi="Times New Roman" w:cs="Times New Roman"/>
          <w:b/>
          <w:w w:val="110"/>
          <w:sz w:val="20"/>
          <w:szCs w:val="20"/>
        </w:rPr>
        <w:t xml:space="preserve">, DV </w:t>
      </w:r>
      <w:proofErr w:type="spellStart"/>
      <w:r w:rsidRPr="00B879FF">
        <w:rPr>
          <w:rFonts w:ascii="Times New Roman" w:hAnsi="Times New Roman" w:cs="Times New Roman"/>
          <w:b/>
          <w:w w:val="110"/>
          <w:sz w:val="20"/>
          <w:szCs w:val="20"/>
        </w:rPr>
        <w:t>Garad</w:t>
      </w:r>
      <w:proofErr w:type="spellEnd"/>
      <w:proofErr w:type="gramStart"/>
      <w:r w:rsidRPr="00B879FF">
        <w:rPr>
          <w:rFonts w:ascii="Times New Roman" w:hAnsi="Times New Roman" w:cs="Times New Roman"/>
          <w:b/>
          <w:w w:val="110"/>
          <w:sz w:val="20"/>
          <w:szCs w:val="20"/>
        </w:rPr>
        <w:t>,  HB</w:t>
      </w:r>
      <w:proofErr w:type="gramEnd"/>
      <w:r w:rsidRPr="00B879FF">
        <w:rPr>
          <w:rFonts w:ascii="Times New Roman" w:hAnsi="Times New Roman" w:cs="Times New Roman"/>
          <w:b/>
          <w:w w:val="110"/>
          <w:sz w:val="20"/>
          <w:szCs w:val="20"/>
        </w:rPr>
        <w:t xml:space="preserve">  Late</w:t>
      </w:r>
      <w:r w:rsidR="002B2B5B">
        <w:rPr>
          <w:rFonts w:ascii="Times New Roman" w:hAnsi="Times New Roman" w:cs="Times New Roman"/>
          <w:b/>
          <w:w w:val="110"/>
          <w:sz w:val="20"/>
          <w:szCs w:val="20"/>
        </w:rPr>
        <w:t>,</w:t>
      </w:r>
      <w:bookmarkStart w:id="0" w:name="_GoBack"/>
      <w:bookmarkEnd w:id="0"/>
      <w:r w:rsidR="002B2B5B">
        <w:rPr>
          <w:rFonts w:ascii="Times New Roman" w:hAnsi="Times New Roman" w:cs="Times New Roman"/>
          <w:b/>
          <w:w w:val="110"/>
          <w:sz w:val="20"/>
          <w:szCs w:val="20"/>
        </w:rPr>
        <w:t xml:space="preserve"> SD Mane</w:t>
      </w:r>
      <w:r w:rsidR="00B879FF" w:rsidRPr="00B879FF">
        <w:rPr>
          <w:rFonts w:ascii="Times New Roman" w:hAnsi="Times New Roman" w:cs="Times New Roman"/>
          <w:b/>
          <w:w w:val="110"/>
          <w:sz w:val="20"/>
          <w:szCs w:val="20"/>
        </w:rPr>
        <w:t>[</w:t>
      </w:r>
      <w:proofErr w:type="spellStart"/>
      <w:r w:rsidR="00B879FF" w:rsidRPr="00B879FF">
        <w:rPr>
          <w:rFonts w:ascii="Times New Roman" w:hAnsi="Times New Roman" w:cs="Times New Roman"/>
          <w:b/>
          <w:w w:val="110"/>
          <w:sz w:val="20"/>
          <w:szCs w:val="20"/>
        </w:rPr>
        <w:t>Vasantrao</w:t>
      </w:r>
      <w:proofErr w:type="spellEnd"/>
      <w:r w:rsidR="00B879FF" w:rsidRPr="00B879FF">
        <w:rPr>
          <w:rFonts w:ascii="Times New Roman" w:hAnsi="Times New Roman" w:cs="Times New Roman"/>
          <w:b/>
          <w:w w:val="110"/>
          <w:sz w:val="20"/>
          <w:szCs w:val="20"/>
        </w:rPr>
        <w:t xml:space="preserve"> Kale College Of Management Science </w:t>
      </w:r>
      <w:r w:rsidRPr="00B879FF">
        <w:rPr>
          <w:rFonts w:ascii="Times New Roman" w:hAnsi="Times New Roman" w:cs="Times New Roman"/>
          <w:b/>
          <w:w w:val="110"/>
          <w:sz w:val="20"/>
          <w:szCs w:val="20"/>
        </w:rPr>
        <w:t xml:space="preserve"> </w:t>
      </w:r>
      <w:proofErr w:type="spellStart"/>
      <w:r w:rsidRPr="00B879FF">
        <w:rPr>
          <w:rFonts w:ascii="Times New Roman" w:hAnsi="Times New Roman" w:cs="Times New Roman"/>
          <w:b/>
          <w:w w:val="110"/>
          <w:sz w:val="20"/>
          <w:szCs w:val="20"/>
        </w:rPr>
        <w:t>Kallam</w:t>
      </w:r>
      <w:proofErr w:type="spellEnd"/>
      <w:r w:rsidRPr="00B879FF">
        <w:rPr>
          <w:rFonts w:ascii="Times New Roman" w:hAnsi="Times New Roman" w:cs="Times New Roman"/>
          <w:b/>
          <w:w w:val="110"/>
          <w:sz w:val="20"/>
          <w:szCs w:val="20"/>
        </w:rPr>
        <w:t>]</w:t>
      </w:r>
    </w:p>
    <w:p w:rsidR="00405DD8" w:rsidRDefault="00C13DFD" w:rsidP="00B879FF">
      <w:pPr>
        <w:pStyle w:val="Heading1"/>
        <w:spacing w:before="219" w:line="276" w:lineRule="auto"/>
        <w:ind w:left="713" w:right="709" w:firstLine="0"/>
        <w:jc w:val="center"/>
      </w:pPr>
      <w:r>
        <w:t xml:space="preserve"> </w:t>
      </w:r>
      <w:r w:rsidR="00405DD8">
        <w:rPr>
          <w:noProof/>
          <w:lang w:val="en-IN" w:eastAsia="en-IN"/>
        </w:rPr>
        <mc:AlternateContent>
          <mc:Choice Requires="wps">
            <w:drawing>
              <wp:anchor distT="0" distB="0" distL="0" distR="0" simplePos="0" relativeHeight="251659264" behindDoc="1" locked="0" layoutInCell="1" allowOverlap="1" wp14:anchorId="33ABF5A6" wp14:editId="66FB9DFF">
                <wp:simplePos x="0" y="0"/>
                <wp:positionH relativeFrom="page">
                  <wp:posOffset>1463040</wp:posOffset>
                </wp:positionH>
                <wp:positionV relativeFrom="paragraph">
                  <wp:posOffset>209550</wp:posOffset>
                </wp:positionV>
                <wp:extent cx="4635500" cy="6350"/>
                <wp:effectExtent l="0" t="0" r="0" b="0"/>
                <wp:wrapTopAndBottom/>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6350"/>
                        </a:xfrm>
                        <a:custGeom>
                          <a:avLst/>
                          <a:gdLst/>
                          <a:ahLst/>
                          <a:cxnLst/>
                          <a:rect l="l" t="t" r="r" b="b"/>
                          <a:pathLst>
                            <a:path w="4635500" h="6350">
                              <a:moveTo>
                                <a:pt x="4635373" y="0"/>
                              </a:moveTo>
                              <a:lnTo>
                                <a:pt x="0" y="0"/>
                              </a:lnTo>
                              <a:lnTo>
                                <a:pt x="0" y="6096"/>
                              </a:lnTo>
                              <a:lnTo>
                                <a:pt x="4635373" y="6096"/>
                              </a:lnTo>
                              <a:lnTo>
                                <a:pt x="4635373"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06CA93" id="Freeform 128" o:spid="_x0000_s1026" style="position:absolute;margin-left:115.2pt;margin-top:16.5pt;width:36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35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" path="m4635373,l,,,6096r4635373,l4635373,xe" fillcolor="black" stroked="f">
                <v:path arrowok="t"/>
                <w10:wrap type="topAndBottom" anchorx="page"/>
              </v:shape>
            </w:pict>
          </mc:Fallback>
        </mc:AlternateContent>
      </w:r>
    </w:p>
    <w:p w:rsidR="00405DD8" w:rsidRDefault="00405DD8" w:rsidP="00405DD8">
      <w:pPr>
        <w:pStyle w:val="BodyText"/>
        <w:spacing w:before="31"/>
        <w:ind w:left="0"/>
      </w:pPr>
    </w:p>
    <w:p w:rsidR="00405DD8" w:rsidRDefault="00405DD8" w:rsidP="00405DD8">
      <w:pPr>
        <w:pStyle w:val="BodyText"/>
        <w:spacing w:line="276" w:lineRule="auto"/>
        <w:ind w:right="630"/>
        <w:jc w:val="both"/>
      </w:pPr>
      <w:r>
        <w:rPr>
          <w:b/>
          <w:w w:val="110"/>
        </w:rPr>
        <w:t xml:space="preserve">Abstract - </w:t>
      </w:r>
      <w:r w:rsidR="00AF110F">
        <w:rPr>
          <w:w w:val="110"/>
        </w:rPr>
        <w:t>Customers ‘perception</w:t>
      </w:r>
      <w:r>
        <w:rPr>
          <w:w w:val="110"/>
        </w:rPr>
        <w:t xml:space="preserve"> is changing towards the environment to encourage</w:t>
      </w:r>
      <w:r>
        <w:rPr>
          <w:spacing w:val="40"/>
          <w:w w:val="110"/>
        </w:rPr>
        <w:t xml:space="preserve"> </w:t>
      </w:r>
      <w:r>
        <w:rPr>
          <w:w w:val="110"/>
        </w:rPr>
        <w:t>innovation</w:t>
      </w:r>
      <w:r>
        <w:rPr>
          <w:spacing w:val="40"/>
          <w:w w:val="110"/>
        </w:rPr>
        <w:t xml:space="preserve"> </w:t>
      </w:r>
      <w:r>
        <w:rPr>
          <w:w w:val="110"/>
        </w:rPr>
        <w:t>for</w:t>
      </w:r>
      <w:r>
        <w:rPr>
          <w:spacing w:val="40"/>
          <w:w w:val="110"/>
        </w:rPr>
        <w:t xml:space="preserve"> </w:t>
      </w:r>
      <w:r>
        <w:rPr>
          <w:w w:val="110"/>
        </w:rPr>
        <w:t>conservation</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benefits</w:t>
      </w:r>
      <w:r>
        <w:rPr>
          <w:spacing w:val="40"/>
          <w:w w:val="110"/>
        </w:rPr>
        <w:t xml:space="preserve"> </w:t>
      </w:r>
      <w:r>
        <w:rPr>
          <w:w w:val="110"/>
        </w:rPr>
        <w:t>from</w:t>
      </w:r>
      <w:r>
        <w:rPr>
          <w:spacing w:val="40"/>
          <w:w w:val="110"/>
        </w:rPr>
        <w:t xml:space="preserve"> </w:t>
      </w:r>
      <w:r>
        <w:rPr>
          <w:w w:val="110"/>
        </w:rPr>
        <w:t>this</w:t>
      </w:r>
      <w:r>
        <w:rPr>
          <w:spacing w:val="40"/>
          <w:w w:val="110"/>
        </w:rPr>
        <w:t xml:space="preserve"> </w:t>
      </w:r>
      <w:r>
        <w:rPr>
          <w:w w:val="110"/>
        </w:rPr>
        <w:t>source of innovation are certain to outlive our current generation. Eco-friendly products are those products which are environmentally safe or does not create any threat to environment‖. Several activities are involved in eco- friendly marketing which includes product modification, packaging and advertising.</w:t>
      </w:r>
      <w:r>
        <w:rPr>
          <w:spacing w:val="40"/>
          <w:w w:val="110"/>
        </w:rPr>
        <w:t xml:space="preserve"> </w:t>
      </w:r>
      <w:r>
        <w:rPr>
          <w:w w:val="110"/>
        </w:rPr>
        <w:t>This</w:t>
      </w:r>
      <w:r>
        <w:rPr>
          <w:spacing w:val="40"/>
          <w:w w:val="110"/>
        </w:rPr>
        <w:t xml:space="preserve"> </w:t>
      </w:r>
      <w:r>
        <w:rPr>
          <w:w w:val="110"/>
        </w:rPr>
        <w:t>research</w:t>
      </w:r>
      <w:r>
        <w:rPr>
          <w:spacing w:val="40"/>
          <w:w w:val="110"/>
        </w:rPr>
        <w:t xml:space="preserve"> </w:t>
      </w:r>
      <w:r>
        <w:rPr>
          <w:w w:val="110"/>
        </w:rPr>
        <w:t>study</w:t>
      </w:r>
      <w:r>
        <w:rPr>
          <w:spacing w:val="40"/>
          <w:w w:val="110"/>
        </w:rPr>
        <w:t xml:space="preserve"> </w:t>
      </w:r>
      <w:r>
        <w:rPr>
          <w:w w:val="110"/>
        </w:rPr>
        <w:t>is</w:t>
      </w:r>
      <w:r>
        <w:rPr>
          <w:spacing w:val="40"/>
          <w:w w:val="110"/>
        </w:rPr>
        <w:t xml:space="preserve"> </w:t>
      </w:r>
      <w:r>
        <w:rPr>
          <w:w w:val="110"/>
        </w:rPr>
        <w:t>based</w:t>
      </w:r>
      <w:r>
        <w:rPr>
          <w:spacing w:val="40"/>
          <w:w w:val="110"/>
        </w:rPr>
        <w:t xml:space="preserve"> </w:t>
      </w:r>
      <w:r>
        <w:rPr>
          <w:w w:val="110"/>
        </w:rPr>
        <w:t>on</w:t>
      </w:r>
      <w:r>
        <w:rPr>
          <w:spacing w:val="40"/>
          <w:w w:val="110"/>
        </w:rPr>
        <w:t xml:space="preserve"> </w:t>
      </w:r>
      <w:r>
        <w:rPr>
          <w:w w:val="110"/>
        </w:rPr>
        <w:t>the</w:t>
      </w:r>
      <w:r>
        <w:rPr>
          <w:spacing w:val="40"/>
          <w:w w:val="110"/>
        </w:rPr>
        <w:t xml:space="preserve"> </w:t>
      </w:r>
      <w:r>
        <w:rPr>
          <w:w w:val="110"/>
        </w:rPr>
        <w:t>FMCG</w:t>
      </w:r>
      <w:r>
        <w:rPr>
          <w:spacing w:val="40"/>
          <w:w w:val="110"/>
        </w:rPr>
        <w:t xml:space="preserve"> </w:t>
      </w:r>
      <w:r>
        <w:rPr>
          <w:w w:val="110"/>
        </w:rPr>
        <w:t xml:space="preserve">eco-friendly products but specifically on </w:t>
      </w:r>
      <w:r w:rsidR="00AF110F">
        <w:rPr>
          <w:w w:val="110"/>
        </w:rPr>
        <w:t>Consumers ‘Perception</w:t>
      </w:r>
      <w:r>
        <w:rPr>
          <w:w w:val="110"/>
        </w:rPr>
        <w:t xml:space="preserve"> towards Eco-friendly FMCG</w:t>
      </w:r>
      <w:r>
        <w:rPr>
          <w:spacing w:val="40"/>
          <w:w w:val="110"/>
        </w:rPr>
        <w:t xml:space="preserve"> </w:t>
      </w:r>
      <w:r>
        <w:rPr>
          <w:w w:val="110"/>
        </w:rPr>
        <w:t>Products.</w:t>
      </w:r>
      <w:r>
        <w:rPr>
          <w:spacing w:val="40"/>
          <w:w w:val="110"/>
        </w:rPr>
        <w:t xml:space="preserve"> </w:t>
      </w:r>
      <w:r>
        <w:rPr>
          <w:w w:val="110"/>
        </w:rPr>
        <w:t>This</w:t>
      </w:r>
      <w:r>
        <w:rPr>
          <w:spacing w:val="40"/>
          <w:w w:val="110"/>
        </w:rPr>
        <w:t xml:space="preserve"> </w:t>
      </w:r>
      <w:r>
        <w:rPr>
          <w:w w:val="110"/>
        </w:rPr>
        <w:t>paper</w:t>
      </w:r>
      <w:r>
        <w:rPr>
          <w:spacing w:val="40"/>
          <w:w w:val="110"/>
        </w:rPr>
        <w:t xml:space="preserve"> </w:t>
      </w:r>
      <w:r>
        <w:rPr>
          <w:w w:val="110"/>
        </w:rPr>
        <w:t>investigates</w:t>
      </w:r>
      <w:r>
        <w:rPr>
          <w:spacing w:val="40"/>
          <w:w w:val="110"/>
        </w:rPr>
        <w:t xml:space="preserve"> </w:t>
      </w:r>
      <w:r>
        <w:rPr>
          <w:w w:val="110"/>
        </w:rPr>
        <w:t>consumer</w:t>
      </w:r>
      <w:r>
        <w:rPr>
          <w:spacing w:val="40"/>
          <w:w w:val="110"/>
        </w:rPr>
        <w:t xml:space="preserve"> </w:t>
      </w:r>
      <w:r>
        <w:rPr>
          <w:w w:val="110"/>
        </w:rPr>
        <w:t>perception</w:t>
      </w:r>
      <w:r>
        <w:rPr>
          <w:spacing w:val="40"/>
          <w:w w:val="110"/>
        </w:rPr>
        <w:t xml:space="preserve"> </w:t>
      </w:r>
      <w:r>
        <w:rPr>
          <w:w w:val="110"/>
        </w:rPr>
        <w:t>and</w:t>
      </w:r>
      <w:r>
        <w:rPr>
          <w:spacing w:val="40"/>
          <w:w w:val="110"/>
        </w:rPr>
        <w:t xml:space="preserve"> </w:t>
      </w:r>
      <w:r>
        <w:rPr>
          <w:w w:val="110"/>
        </w:rPr>
        <w:t>beliefs on</w:t>
      </w:r>
      <w:r>
        <w:rPr>
          <w:spacing w:val="40"/>
          <w:w w:val="110"/>
        </w:rPr>
        <w:t xml:space="preserve"> </w:t>
      </w:r>
      <w:r>
        <w:rPr>
          <w:w w:val="110"/>
        </w:rPr>
        <w:t>environment</w:t>
      </w:r>
      <w:r>
        <w:rPr>
          <w:spacing w:val="40"/>
          <w:w w:val="110"/>
        </w:rPr>
        <w:t xml:space="preserve"> </w:t>
      </w:r>
      <w:r>
        <w:rPr>
          <w:w w:val="110"/>
        </w:rPr>
        <w:t>protection</w:t>
      </w:r>
      <w:r>
        <w:rPr>
          <w:spacing w:val="40"/>
          <w:w w:val="110"/>
        </w:rPr>
        <w:t xml:space="preserve"> </w:t>
      </w:r>
      <w:r>
        <w:rPr>
          <w:w w:val="110"/>
        </w:rPr>
        <w:t>and</w:t>
      </w:r>
      <w:r>
        <w:rPr>
          <w:spacing w:val="40"/>
          <w:w w:val="110"/>
        </w:rPr>
        <w:t xml:space="preserve"> </w:t>
      </w:r>
      <w:r>
        <w:rPr>
          <w:w w:val="110"/>
        </w:rPr>
        <w:t>buying</w:t>
      </w:r>
      <w:r>
        <w:rPr>
          <w:spacing w:val="40"/>
          <w:w w:val="110"/>
        </w:rPr>
        <w:t xml:space="preserve"> </w:t>
      </w:r>
      <w:r>
        <w:rPr>
          <w:w w:val="110"/>
        </w:rPr>
        <w:t>behavior</w:t>
      </w:r>
      <w:r>
        <w:rPr>
          <w:spacing w:val="40"/>
          <w:w w:val="110"/>
        </w:rPr>
        <w:t xml:space="preserve"> </w:t>
      </w:r>
      <w:r>
        <w:rPr>
          <w:w w:val="110"/>
        </w:rPr>
        <w:t>of</w:t>
      </w:r>
      <w:r>
        <w:rPr>
          <w:spacing w:val="40"/>
          <w:w w:val="110"/>
        </w:rPr>
        <w:t xml:space="preserve"> </w:t>
      </w:r>
      <w:r>
        <w:rPr>
          <w:w w:val="110"/>
        </w:rPr>
        <w:t>eco-friendly products.</w:t>
      </w:r>
    </w:p>
    <w:p w:rsidR="00405DD8" w:rsidRDefault="00405DD8" w:rsidP="00405DD8">
      <w:pPr>
        <w:pStyle w:val="BodyText"/>
        <w:spacing w:before="4" w:line="276" w:lineRule="auto"/>
        <w:ind w:right="632" w:firstLine="720"/>
        <w:jc w:val="both"/>
      </w:pPr>
      <w:r>
        <w:rPr>
          <w:w w:val="115"/>
        </w:rPr>
        <w:t>A quantitative approach was adopted for the study by using a questionnaire, 440 respondents data were collected through internet by using Google.doc surveys. In present study independent samples t-test is used to test to compare the perception, awareness, satisfaction level of respondents with different demographic characteristics like gender, age and monthly family income.</w:t>
      </w:r>
    </w:p>
    <w:p w:rsidR="00405DD8" w:rsidRDefault="00405DD8" w:rsidP="00405DD8">
      <w:pPr>
        <w:pStyle w:val="BodyText"/>
        <w:spacing w:before="2" w:line="276" w:lineRule="auto"/>
        <w:ind w:right="632" w:firstLine="720"/>
        <w:jc w:val="both"/>
      </w:pPr>
      <w:r>
        <w:rPr>
          <w:w w:val="110"/>
        </w:rPr>
        <w:t>The findings</w:t>
      </w:r>
      <w:r>
        <w:rPr>
          <w:spacing w:val="28"/>
          <w:w w:val="110"/>
        </w:rPr>
        <w:t xml:space="preserve"> </w:t>
      </w:r>
      <w:r>
        <w:rPr>
          <w:w w:val="110"/>
        </w:rPr>
        <w:t>of this work indicate</w:t>
      </w:r>
      <w:r>
        <w:rPr>
          <w:spacing w:val="27"/>
          <w:w w:val="110"/>
        </w:rPr>
        <w:t xml:space="preserve"> </w:t>
      </w:r>
      <w:r>
        <w:rPr>
          <w:w w:val="110"/>
        </w:rPr>
        <w:t>that age has no significant effect</w:t>
      </w:r>
      <w:r>
        <w:rPr>
          <w:spacing w:val="40"/>
          <w:w w:val="110"/>
        </w:rPr>
        <w:t xml:space="preserve"> </w:t>
      </w:r>
      <w:r>
        <w:rPr>
          <w:w w:val="110"/>
        </w:rPr>
        <w:t>on</w:t>
      </w:r>
      <w:r>
        <w:rPr>
          <w:spacing w:val="40"/>
          <w:w w:val="110"/>
        </w:rPr>
        <w:t xml:space="preserve"> </w:t>
      </w:r>
      <w:r>
        <w:rPr>
          <w:w w:val="110"/>
        </w:rPr>
        <w:t>awareness</w:t>
      </w:r>
      <w:r>
        <w:rPr>
          <w:spacing w:val="40"/>
          <w:w w:val="110"/>
        </w:rPr>
        <w:t xml:space="preserve"> </w:t>
      </w:r>
      <w:r>
        <w:rPr>
          <w:w w:val="110"/>
        </w:rPr>
        <w:t>of</w:t>
      </w:r>
      <w:r>
        <w:rPr>
          <w:spacing w:val="40"/>
          <w:w w:val="110"/>
        </w:rPr>
        <w:t xml:space="preserve"> </w:t>
      </w:r>
      <w:r>
        <w:rPr>
          <w:w w:val="110"/>
        </w:rPr>
        <w:t>consumers</w:t>
      </w:r>
      <w:r>
        <w:rPr>
          <w:spacing w:val="40"/>
          <w:w w:val="110"/>
        </w:rPr>
        <w:t xml:space="preserve"> </w:t>
      </w:r>
      <w:r>
        <w:rPr>
          <w:w w:val="110"/>
        </w:rPr>
        <w:t>towards</w:t>
      </w:r>
      <w:r>
        <w:rPr>
          <w:spacing w:val="40"/>
          <w:w w:val="110"/>
        </w:rPr>
        <w:t xml:space="preserve"> </w:t>
      </w:r>
      <w:r>
        <w:rPr>
          <w:w w:val="110"/>
        </w:rPr>
        <w:t>eco-friendly</w:t>
      </w:r>
      <w:r>
        <w:rPr>
          <w:spacing w:val="40"/>
          <w:w w:val="110"/>
        </w:rPr>
        <w:t xml:space="preserve"> </w:t>
      </w:r>
      <w:r>
        <w:rPr>
          <w:w w:val="110"/>
        </w:rPr>
        <w:t>products</w:t>
      </w:r>
      <w:r>
        <w:rPr>
          <w:spacing w:val="40"/>
          <w:w w:val="110"/>
        </w:rPr>
        <w:t xml:space="preserve"> </w:t>
      </w:r>
      <w:r>
        <w:rPr>
          <w:w w:val="110"/>
        </w:rPr>
        <w:t>and</w:t>
      </w:r>
      <w:r>
        <w:rPr>
          <w:spacing w:val="40"/>
          <w:w w:val="110"/>
        </w:rPr>
        <w:t xml:space="preserve"> </w:t>
      </w:r>
      <w:r>
        <w:rPr>
          <w:w w:val="110"/>
        </w:rPr>
        <w:t>availability</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eco-friendly</w:t>
      </w:r>
      <w:r>
        <w:rPr>
          <w:spacing w:val="40"/>
          <w:w w:val="110"/>
        </w:rPr>
        <w:t xml:space="preserve"> </w:t>
      </w:r>
      <w:r>
        <w:rPr>
          <w:w w:val="110"/>
        </w:rPr>
        <w:t>products.</w:t>
      </w:r>
      <w:r>
        <w:rPr>
          <w:spacing w:val="40"/>
          <w:w w:val="110"/>
        </w:rPr>
        <w:t xml:space="preserve"> </w:t>
      </w:r>
      <w:r>
        <w:rPr>
          <w:w w:val="110"/>
        </w:rPr>
        <w:t>Different</w:t>
      </w:r>
      <w:r>
        <w:rPr>
          <w:spacing w:val="40"/>
          <w:w w:val="110"/>
        </w:rPr>
        <w:t xml:space="preserve"> </w:t>
      </w:r>
      <w:r>
        <w:rPr>
          <w:w w:val="110"/>
        </w:rPr>
        <w:t>age</w:t>
      </w:r>
      <w:r>
        <w:rPr>
          <w:spacing w:val="40"/>
          <w:w w:val="110"/>
        </w:rPr>
        <w:t xml:space="preserve"> </w:t>
      </w:r>
      <w:r>
        <w:rPr>
          <w:w w:val="110"/>
        </w:rPr>
        <w:t>groups</w:t>
      </w:r>
      <w:r>
        <w:rPr>
          <w:spacing w:val="40"/>
          <w:w w:val="110"/>
        </w:rPr>
        <w:t xml:space="preserve"> </w:t>
      </w:r>
      <w:r>
        <w:rPr>
          <w:w w:val="110"/>
        </w:rPr>
        <w:t>of consumers</w:t>
      </w:r>
      <w:r>
        <w:rPr>
          <w:spacing w:val="40"/>
          <w:w w:val="110"/>
        </w:rPr>
        <w:t xml:space="preserve"> </w:t>
      </w:r>
      <w:r>
        <w:rPr>
          <w:w w:val="110"/>
        </w:rPr>
        <w:t>are</w:t>
      </w:r>
      <w:r>
        <w:rPr>
          <w:spacing w:val="40"/>
          <w:w w:val="110"/>
        </w:rPr>
        <w:t xml:space="preserve"> </w:t>
      </w:r>
      <w:r>
        <w:rPr>
          <w:w w:val="110"/>
        </w:rPr>
        <w:t>having</w:t>
      </w:r>
      <w:r>
        <w:rPr>
          <w:spacing w:val="40"/>
          <w:w w:val="110"/>
        </w:rPr>
        <w:t xml:space="preserve"> </w:t>
      </w:r>
      <w:r>
        <w:rPr>
          <w:w w:val="110"/>
        </w:rPr>
        <w:t>equal</w:t>
      </w:r>
      <w:r>
        <w:rPr>
          <w:spacing w:val="40"/>
          <w:w w:val="110"/>
        </w:rPr>
        <w:t xml:space="preserve"> </w:t>
      </w:r>
      <w:r>
        <w:rPr>
          <w:w w:val="110"/>
        </w:rPr>
        <w:t>awareness</w:t>
      </w:r>
      <w:r>
        <w:rPr>
          <w:spacing w:val="40"/>
          <w:w w:val="110"/>
        </w:rPr>
        <w:t xml:space="preserve"> </w:t>
      </w:r>
      <w:r>
        <w:rPr>
          <w:w w:val="110"/>
        </w:rPr>
        <w:t>towards</w:t>
      </w:r>
      <w:r>
        <w:rPr>
          <w:spacing w:val="40"/>
          <w:w w:val="110"/>
        </w:rPr>
        <w:t xml:space="preserve"> </w:t>
      </w:r>
      <w:r>
        <w:rPr>
          <w:w w:val="110"/>
        </w:rPr>
        <w:t>eco-friendly</w:t>
      </w:r>
      <w:r>
        <w:rPr>
          <w:spacing w:val="40"/>
          <w:w w:val="110"/>
        </w:rPr>
        <w:t xml:space="preserve"> </w:t>
      </w:r>
      <w:r>
        <w:rPr>
          <w:w w:val="110"/>
        </w:rPr>
        <w:t>products.</w:t>
      </w:r>
    </w:p>
    <w:p w:rsidR="00405DD8" w:rsidRDefault="00405DD8" w:rsidP="00405DD8">
      <w:pPr>
        <w:pStyle w:val="BodyText"/>
        <w:spacing w:before="2"/>
        <w:jc w:val="both"/>
      </w:pPr>
      <w:r>
        <w:rPr>
          <w:b/>
          <w:w w:val="110"/>
        </w:rPr>
        <w:t>Keywords:</w:t>
      </w:r>
      <w:r>
        <w:rPr>
          <w:b/>
          <w:spacing w:val="35"/>
          <w:w w:val="110"/>
        </w:rPr>
        <w:t xml:space="preserve"> </w:t>
      </w:r>
      <w:r>
        <w:rPr>
          <w:w w:val="110"/>
        </w:rPr>
        <w:t>Eco-friendly</w:t>
      </w:r>
      <w:r>
        <w:rPr>
          <w:spacing w:val="33"/>
          <w:w w:val="110"/>
        </w:rPr>
        <w:t xml:space="preserve"> </w:t>
      </w:r>
      <w:r>
        <w:rPr>
          <w:w w:val="110"/>
        </w:rPr>
        <w:t>products,</w:t>
      </w:r>
      <w:r>
        <w:rPr>
          <w:spacing w:val="30"/>
          <w:w w:val="110"/>
        </w:rPr>
        <w:t xml:space="preserve"> </w:t>
      </w:r>
      <w:r>
        <w:rPr>
          <w:w w:val="110"/>
        </w:rPr>
        <w:t>Perception,</w:t>
      </w:r>
      <w:r>
        <w:rPr>
          <w:spacing w:val="30"/>
          <w:w w:val="110"/>
        </w:rPr>
        <w:t xml:space="preserve"> </w:t>
      </w:r>
      <w:r>
        <w:rPr>
          <w:w w:val="110"/>
        </w:rPr>
        <w:t>Environmental</w:t>
      </w:r>
      <w:r>
        <w:rPr>
          <w:spacing w:val="30"/>
          <w:w w:val="110"/>
        </w:rPr>
        <w:t xml:space="preserve"> </w:t>
      </w:r>
      <w:r>
        <w:rPr>
          <w:spacing w:val="-2"/>
          <w:w w:val="110"/>
        </w:rPr>
        <w:t>awareness.</w:t>
      </w:r>
    </w:p>
    <w:p w:rsidR="00405DD8" w:rsidRDefault="00405DD8" w:rsidP="00405DD8">
      <w:pPr>
        <w:pStyle w:val="BodyText"/>
        <w:spacing w:before="71"/>
        <w:ind w:left="0"/>
      </w:pPr>
    </w:p>
    <w:p w:rsidR="00405DD8" w:rsidRDefault="00405DD8" w:rsidP="00405DD8">
      <w:pPr>
        <w:pStyle w:val="Heading1"/>
        <w:numPr>
          <w:ilvl w:val="0"/>
          <w:numId w:val="1"/>
        </w:numPr>
        <w:tabs>
          <w:tab w:val="left" w:pos="831"/>
        </w:tabs>
        <w:ind w:left="831" w:hanging="198"/>
      </w:pPr>
      <w:r>
        <w:rPr>
          <w:spacing w:val="-2"/>
          <w:w w:val="110"/>
        </w:rPr>
        <w:t>INTRODUCTION</w:t>
      </w:r>
    </w:p>
    <w:p w:rsidR="00405DD8" w:rsidRDefault="00405DD8" w:rsidP="00405DD8">
      <w:pPr>
        <w:pStyle w:val="BodyText"/>
        <w:spacing w:before="37" w:line="276" w:lineRule="auto"/>
        <w:ind w:right="632"/>
        <w:jc w:val="both"/>
      </w:pPr>
      <w:r>
        <w:rPr>
          <w:w w:val="110"/>
        </w:rPr>
        <w:t>Consumer Perception Consumer perception is the study of individual customer</w:t>
      </w:r>
      <w:r>
        <w:rPr>
          <w:spacing w:val="40"/>
          <w:w w:val="110"/>
        </w:rPr>
        <w:t xml:space="preserve"> </w:t>
      </w:r>
      <w:r>
        <w:rPr>
          <w:w w:val="110"/>
        </w:rPr>
        <w:t>who</w:t>
      </w:r>
      <w:r>
        <w:rPr>
          <w:spacing w:val="40"/>
          <w:w w:val="110"/>
        </w:rPr>
        <w:t xml:space="preserve"> </w:t>
      </w:r>
      <w:r>
        <w:rPr>
          <w:w w:val="110"/>
        </w:rPr>
        <w:t>is</w:t>
      </w:r>
      <w:r>
        <w:rPr>
          <w:spacing w:val="39"/>
          <w:w w:val="110"/>
        </w:rPr>
        <w:t xml:space="preserve"> </w:t>
      </w:r>
      <w:r>
        <w:rPr>
          <w:w w:val="110"/>
        </w:rPr>
        <w:t>involved</w:t>
      </w:r>
      <w:r>
        <w:rPr>
          <w:spacing w:val="38"/>
          <w:w w:val="110"/>
        </w:rPr>
        <w:t xml:space="preserve"> </w:t>
      </w:r>
      <w:r>
        <w:rPr>
          <w:w w:val="110"/>
        </w:rPr>
        <w:t>in</w:t>
      </w:r>
      <w:r>
        <w:rPr>
          <w:spacing w:val="40"/>
          <w:w w:val="110"/>
        </w:rPr>
        <w:t xml:space="preserve"> </w:t>
      </w:r>
      <w:r>
        <w:rPr>
          <w:w w:val="110"/>
        </w:rPr>
        <w:t>procuring</w:t>
      </w:r>
      <w:r>
        <w:rPr>
          <w:spacing w:val="40"/>
          <w:w w:val="110"/>
        </w:rPr>
        <w:t xml:space="preserve"> </w:t>
      </w:r>
      <w:r>
        <w:rPr>
          <w:w w:val="110"/>
        </w:rPr>
        <w:t>and</w:t>
      </w:r>
      <w:r>
        <w:rPr>
          <w:spacing w:val="40"/>
          <w:w w:val="110"/>
        </w:rPr>
        <w:t xml:space="preserve"> </w:t>
      </w:r>
      <w:r>
        <w:rPr>
          <w:w w:val="110"/>
        </w:rPr>
        <w:t>using</w:t>
      </w:r>
      <w:r>
        <w:rPr>
          <w:spacing w:val="40"/>
          <w:w w:val="110"/>
        </w:rPr>
        <w:t xml:space="preserve"> </w:t>
      </w:r>
      <w:r>
        <w:rPr>
          <w:w w:val="110"/>
        </w:rPr>
        <w:t>goods</w:t>
      </w:r>
      <w:r>
        <w:rPr>
          <w:spacing w:val="40"/>
          <w:w w:val="110"/>
        </w:rPr>
        <w:t xml:space="preserve"> </w:t>
      </w:r>
      <w:r>
        <w:rPr>
          <w:w w:val="110"/>
        </w:rPr>
        <w:t>and</w:t>
      </w:r>
      <w:r>
        <w:rPr>
          <w:spacing w:val="40"/>
          <w:w w:val="110"/>
        </w:rPr>
        <w:t xml:space="preserve"> </w:t>
      </w:r>
      <w:r>
        <w:rPr>
          <w:w w:val="110"/>
        </w:rPr>
        <w:t>services.</w:t>
      </w:r>
      <w:r>
        <w:rPr>
          <w:spacing w:val="40"/>
          <w:w w:val="110"/>
        </w:rPr>
        <w:t xml:space="preserve"> </w:t>
      </w:r>
      <w:r>
        <w:rPr>
          <w:w w:val="110"/>
        </w:rPr>
        <w:t xml:space="preserve">All the activities associated with the purchase, use and disposal of goods and services, including the consumer's emotional, mental and </w:t>
      </w:r>
      <w:r w:rsidR="00AF110F">
        <w:rPr>
          <w:w w:val="110"/>
        </w:rPr>
        <w:t>behavioral</w:t>
      </w:r>
      <w:r>
        <w:rPr>
          <w:w w:val="110"/>
        </w:rPr>
        <w:t xml:space="preserve"> responses that precede or follow these activities. Consumer perception is about how customers look at the product, what they expect from the products and from the manufacturers. It is a big task for manufacturer to understand</w:t>
      </w:r>
      <w:r>
        <w:rPr>
          <w:spacing w:val="40"/>
          <w:w w:val="110"/>
        </w:rPr>
        <w:t xml:space="preserve"> </w:t>
      </w:r>
      <w:r>
        <w:rPr>
          <w:w w:val="110"/>
        </w:rPr>
        <w:t>the</w:t>
      </w:r>
      <w:r>
        <w:rPr>
          <w:spacing w:val="40"/>
          <w:w w:val="110"/>
        </w:rPr>
        <w:t xml:space="preserve"> </w:t>
      </w:r>
      <w:r>
        <w:rPr>
          <w:w w:val="110"/>
        </w:rPr>
        <w:t>perception</w:t>
      </w:r>
      <w:r>
        <w:rPr>
          <w:spacing w:val="40"/>
          <w:w w:val="110"/>
        </w:rPr>
        <w:t xml:space="preserve"> </w:t>
      </w:r>
      <w:r>
        <w:rPr>
          <w:w w:val="110"/>
        </w:rPr>
        <w:t>of</w:t>
      </w:r>
      <w:r>
        <w:rPr>
          <w:spacing w:val="40"/>
          <w:w w:val="110"/>
        </w:rPr>
        <w:t xml:space="preserve"> </w:t>
      </w:r>
      <w:r>
        <w:rPr>
          <w:w w:val="110"/>
        </w:rPr>
        <w:t>customers.</w:t>
      </w:r>
      <w:r>
        <w:rPr>
          <w:spacing w:val="40"/>
          <w:w w:val="110"/>
        </w:rPr>
        <w:t xml:space="preserve"> </w:t>
      </w:r>
      <w:r>
        <w:rPr>
          <w:w w:val="110"/>
        </w:rPr>
        <w:t>Consumer</w:t>
      </w:r>
      <w:r>
        <w:rPr>
          <w:spacing w:val="40"/>
          <w:w w:val="110"/>
        </w:rPr>
        <w:t xml:space="preserve"> </w:t>
      </w:r>
      <w:r>
        <w:rPr>
          <w:w w:val="110"/>
        </w:rPr>
        <w:t>perception</w:t>
      </w:r>
      <w:r>
        <w:rPr>
          <w:spacing w:val="40"/>
          <w:w w:val="110"/>
        </w:rPr>
        <w:t xml:space="preserve"> </w:t>
      </w:r>
      <w:r>
        <w:rPr>
          <w:w w:val="110"/>
        </w:rPr>
        <w:t xml:space="preserve">involves the psychological processes that consumers, make recognizing the needs, finding ways to solve these needs collect and interpret information, make plans, and implement these plans, making purchase decisions and post purchase </w:t>
      </w:r>
      <w:r w:rsidR="00AF110F">
        <w:rPr>
          <w:w w:val="110"/>
        </w:rPr>
        <w:t>behavior</w:t>
      </w:r>
      <w:r>
        <w:rPr>
          <w:w w:val="110"/>
        </w:rPr>
        <w:t>.</w:t>
      </w:r>
    </w:p>
    <w:p w:rsidR="00405DD8" w:rsidRDefault="00405DD8" w:rsidP="00405DD8">
      <w:pPr>
        <w:pStyle w:val="BodyText"/>
        <w:spacing w:before="39"/>
        <w:ind w:left="0"/>
      </w:pPr>
    </w:p>
    <w:p w:rsidR="00405DD8" w:rsidRDefault="00405DD8" w:rsidP="00405DD8">
      <w:pPr>
        <w:pStyle w:val="Heading2"/>
        <w:numPr>
          <w:ilvl w:val="1"/>
          <w:numId w:val="1"/>
        </w:numPr>
        <w:tabs>
          <w:tab w:val="left" w:pos="1028"/>
        </w:tabs>
        <w:ind w:left="1028" w:hanging="395"/>
      </w:pPr>
      <w:r>
        <w:rPr>
          <w:w w:val="110"/>
        </w:rPr>
        <w:t>Eco-Friendly</w:t>
      </w:r>
      <w:r>
        <w:rPr>
          <w:spacing w:val="44"/>
          <w:w w:val="110"/>
        </w:rPr>
        <w:t xml:space="preserve"> </w:t>
      </w:r>
      <w:r>
        <w:rPr>
          <w:spacing w:val="-2"/>
          <w:w w:val="110"/>
        </w:rPr>
        <w:t>Products</w:t>
      </w:r>
    </w:p>
    <w:p w:rsidR="00405DD8" w:rsidRDefault="00405DD8" w:rsidP="00405DD8">
      <w:pPr>
        <w:pStyle w:val="BodyText"/>
        <w:spacing w:before="37" w:line="276" w:lineRule="auto"/>
        <w:ind w:right="631"/>
        <w:jc w:val="both"/>
      </w:pPr>
      <w:r>
        <w:rPr>
          <w:w w:val="110"/>
        </w:rPr>
        <w:t>―Eco-friendly products are products that do not harm the environment whether</w:t>
      </w:r>
      <w:r>
        <w:rPr>
          <w:spacing w:val="40"/>
          <w:w w:val="110"/>
        </w:rPr>
        <w:t xml:space="preserve"> </w:t>
      </w:r>
      <w:r>
        <w:rPr>
          <w:w w:val="110"/>
        </w:rPr>
        <w:t>in</w:t>
      </w:r>
      <w:r>
        <w:rPr>
          <w:spacing w:val="40"/>
          <w:w w:val="110"/>
        </w:rPr>
        <w:t xml:space="preserve"> </w:t>
      </w:r>
      <w:r>
        <w:rPr>
          <w:w w:val="110"/>
        </w:rPr>
        <w:t>their</w:t>
      </w:r>
      <w:r>
        <w:rPr>
          <w:spacing w:val="40"/>
          <w:w w:val="110"/>
        </w:rPr>
        <w:t xml:space="preserve"> </w:t>
      </w:r>
      <w:r>
        <w:rPr>
          <w:w w:val="110"/>
        </w:rPr>
        <w:t>production,</w:t>
      </w:r>
      <w:r>
        <w:rPr>
          <w:spacing w:val="40"/>
          <w:w w:val="110"/>
        </w:rPr>
        <w:t xml:space="preserve"> </w:t>
      </w:r>
      <w:r>
        <w:rPr>
          <w:w w:val="110"/>
        </w:rPr>
        <w:t>use</w:t>
      </w:r>
      <w:r>
        <w:rPr>
          <w:spacing w:val="40"/>
          <w:w w:val="110"/>
        </w:rPr>
        <w:t xml:space="preserve"> </w:t>
      </w:r>
      <w:r>
        <w:rPr>
          <w:w w:val="110"/>
        </w:rPr>
        <w:t>or</w:t>
      </w:r>
      <w:r>
        <w:rPr>
          <w:spacing w:val="40"/>
          <w:w w:val="110"/>
        </w:rPr>
        <w:t xml:space="preserve"> </w:t>
      </w:r>
      <w:r>
        <w:rPr>
          <w:w w:val="110"/>
        </w:rPr>
        <w:t>disposal‖.</w:t>
      </w:r>
      <w:r>
        <w:rPr>
          <w:spacing w:val="40"/>
          <w:w w:val="110"/>
        </w:rPr>
        <w:t xml:space="preserve"> </w:t>
      </w:r>
      <w:r>
        <w:rPr>
          <w:w w:val="110"/>
        </w:rPr>
        <w:t>(all-re</w:t>
      </w:r>
      <w:r w:rsidR="002D0349">
        <w:rPr>
          <w:w w:val="110"/>
        </w:rPr>
        <w:t>A</w:t>
      </w:r>
      <w:r>
        <w:rPr>
          <w:w w:val="110"/>
        </w:rPr>
        <w:t xml:space="preserve">cycling-facts.com) </w:t>
      </w:r>
      <w:r w:rsidR="002D0349">
        <w:rPr>
          <w:w w:val="110"/>
        </w:rPr>
        <w:t xml:space="preserve">Eco </w:t>
      </w:r>
      <w:r>
        <w:rPr>
          <w:w w:val="110"/>
        </w:rPr>
        <w:t>friendly</w:t>
      </w:r>
      <w:r>
        <w:rPr>
          <w:spacing w:val="79"/>
          <w:w w:val="110"/>
        </w:rPr>
        <w:t xml:space="preserve"> </w:t>
      </w:r>
      <w:r>
        <w:rPr>
          <w:w w:val="110"/>
        </w:rPr>
        <w:t>products</w:t>
      </w:r>
      <w:r>
        <w:rPr>
          <w:spacing w:val="65"/>
          <w:w w:val="150"/>
        </w:rPr>
        <w:t xml:space="preserve"> </w:t>
      </w:r>
      <w:r>
        <w:rPr>
          <w:w w:val="110"/>
        </w:rPr>
        <w:t>are</w:t>
      </w:r>
      <w:r>
        <w:rPr>
          <w:spacing w:val="79"/>
          <w:w w:val="110"/>
        </w:rPr>
        <w:t xml:space="preserve"> </w:t>
      </w:r>
      <w:r>
        <w:rPr>
          <w:w w:val="110"/>
        </w:rPr>
        <w:t>usually</w:t>
      </w:r>
      <w:r>
        <w:rPr>
          <w:spacing w:val="62"/>
          <w:w w:val="150"/>
        </w:rPr>
        <w:t xml:space="preserve"> </w:t>
      </w:r>
      <w:r>
        <w:rPr>
          <w:w w:val="110"/>
        </w:rPr>
        <w:t>having</w:t>
      </w:r>
      <w:r>
        <w:rPr>
          <w:spacing w:val="63"/>
          <w:w w:val="150"/>
        </w:rPr>
        <w:t xml:space="preserve"> </w:t>
      </w:r>
      <w:r>
        <w:rPr>
          <w:w w:val="110"/>
        </w:rPr>
        <w:t>basic</w:t>
      </w:r>
      <w:r>
        <w:rPr>
          <w:spacing w:val="64"/>
          <w:w w:val="150"/>
        </w:rPr>
        <w:t xml:space="preserve"> </w:t>
      </w:r>
      <w:r>
        <w:rPr>
          <w:w w:val="110"/>
        </w:rPr>
        <w:t>two</w:t>
      </w:r>
      <w:r>
        <w:rPr>
          <w:spacing w:val="79"/>
          <w:w w:val="110"/>
        </w:rPr>
        <w:t xml:space="preserve"> </w:t>
      </w:r>
      <w:r>
        <w:rPr>
          <w:w w:val="110"/>
        </w:rPr>
        <w:t>goals</w:t>
      </w:r>
      <w:r>
        <w:rPr>
          <w:spacing w:val="69"/>
          <w:w w:val="150"/>
        </w:rPr>
        <w:t xml:space="preserve"> </w:t>
      </w:r>
      <w:r>
        <w:rPr>
          <w:spacing w:val="-2"/>
          <w:w w:val="110"/>
        </w:rPr>
        <w:t>–maximizing</w:t>
      </w:r>
    </w:p>
    <w:p w:rsidR="00405DD8" w:rsidRDefault="00AF110F" w:rsidP="00405DD8">
      <w:pPr>
        <w:pStyle w:val="BodyText"/>
        <w:spacing w:before="219" w:line="276" w:lineRule="auto"/>
        <w:ind w:right="630"/>
        <w:jc w:val="both"/>
      </w:pPr>
      <w:r>
        <w:rPr>
          <w:w w:val="110"/>
        </w:rPr>
        <w:t>Resource</w:t>
      </w:r>
      <w:r w:rsidR="00405DD8">
        <w:rPr>
          <w:w w:val="110"/>
        </w:rPr>
        <w:t xml:space="preserve"> efficiency and reducing waste. Eco-friendly products are manufactured</w:t>
      </w:r>
      <w:r w:rsidR="00405DD8">
        <w:rPr>
          <w:spacing w:val="40"/>
          <w:w w:val="110"/>
        </w:rPr>
        <w:t xml:space="preserve"> </w:t>
      </w:r>
      <w:r w:rsidR="00405DD8">
        <w:rPr>
          <w:w w:val="110"/>
        </w:rPr>
        <w:t>by</w:t>
      </w:r>
      <w:r w:rsidR="00405DD8">
        <w:rPr>
          <w:spacing w:val="40"/>
          <w:w w:val="110"/>
        </w:rPr>
        <w:t xml:space="preserve"> </w:t>
      </w:r>
      <w:r w:rsidR="00405DD8">
        <w:rPr>
          <w:w w:val="110"/>
        </w:rPr>
        <w:t>using</w:t>
      </w:r>
      <w:r w:rsidR="00405DD8">
        <w:rPr>
          <w:spacing w:val="40"/>
          <w:w w:val="110"/>
        </w:rPr>
        <w:t xml:space="preserve"> </w:t>
      </w:r>
      <w:r w:rsidR="00405DD8">
        <w:rPr>
          <w:w w:val="110"/>
        </w:rPr>
        <w:t>environmentally-friendly</w:t>
      </w:r>
      <w:r w:rsidR="00405DD8">
        <w:rPr>
          <w:spacing w:val="40"/>
          <w:w w:val="110"/>
        </w:rPr>
        <w:t xml:space="preserve"> </w:t>
      </w:r>
      <w:r w:rsidR="00405DD8">
        <w:rPr>
          <w:w w:val="110"/>
        </w:rPr>
        <w:t>procedures</w:t>
      </w:r>
      <w:r w:rsidR="00405DD8">
        <w:rPr>
          <w:spacing w:val="40"/>
          <w:w w:val="110"/>
        </w:rPr>
        <w:t xml:space="preserve"> </w:t>
      </w:r>
      <w:r w:rsidR="00405DD8">
        <w:rPr>
          <w:w w:val="110"/>
        </w:rPr>
        <w:t>and</w:t>
      </w:r>
      <w:r w:rsidR="00405DD8">
        <w:rPr>
          <w:spacing w:val="40"/>
          <w:w w:val="110"/>
        </w:rPr>
        <w:t xml:space="preserve"> </w:t>
      </w:r>
      <w:r w:rsidR="00405DD8">
        <w:rPr>
          <w:w w:val="110"/>
        </w:rPr>
        <w:t>toxic- free ingredients. It is certified by recognized organizations like Forest Stewardship</w:t>
      </w:r>
      <w:r w:rsidR="00405DD8">
        <w:rPr>
          <w:spacing w:val="40"/>
          <w:w w:val="110"/>
        </w:rPr>
        <w:t xml:space="preserve"> </w:t>
      </w:r>
      <w:r w:rsidR="00405DD8">
        <w:rPr>
          <w:w w:val="110"/>
        </w:rPr>
        <w:t>Council,</w:t>
      </w:r>
      <w:r w:rsidR="00405DD8">
        <w:rPr>
          <w:spacing w:val="40"/>
          <w:w w:val="110"/>
        </w:rPr>
        <w:t xml:space="preserve"> </w:t>
      </w:r>
      <w:r w:rsidR="00405DD8">
        <w:rPr>
          <w:w w:val="110"/>
        </w:rPr>
        <w:t>Energy</w:t>
      </w:r>
      <w:r w:rsidR="00405DD8">
        <w:rPr>
          <w:spacing w:val="40"/>
          <w:w w:val="110"/>
        </w:rPr>
        <w:t xml:space="preserve"> </w:t>
      </w:r>
      <w:r w:rsidR="00405DD8">
        <w:rPr>
          <w:w w:val="110"/>
        </w:rPr>
        <w:t>star,</w:t>
      </w:r>
      <w:r w:rsidR="00405DD8">
        <w:rPr>
          <w:spacing w:val="40"/>
          <w:w w:val="110"/>
        </w:rPr>
        <w:t xml:space="preserve"> </w:t>
      </w:r>
      <w:r w:rsidR="00405DD8">
        <w:rPr>
          <w:w w:val="110"/>
        </w:rPr>
        <w:t>etc.</w:t>
      </w:r>
    </w:p>
    <w:p w:rsidR="00405DD8" w:rsidRDefault="00405DD8" w:rsidP="00405DD8">
      <w:pPr>
        <w:pStyle w:val="BodyText"/>
        <w:spacing w:before="35"/>
        <w:ind w:left="0"/>
      </w:pPr>
    </w:p>
    <w:p w:rsidR="00405DD8" w:rsidRDefault="00405DD8" w:rsidP="00405DD8">
      <w:pPr>
        <w:pStyle w:val="Heading2"/>
        <w:numPr>
          <w:ilvl w:val="1"/>
          <w:numId w:val="1"/>
        </w:numPr>
        <w:tabs>
          <w:tab w:val="left" w:pos="1028"/>
        </w:tabs>
        <w:spacing w:before="1"/>
        <w:ind w:left="1028" w:hanging="395"/>
      </w:pPr>
      <w:r>
        <w:rPr>
          <w:w w:val="110"/>
        </w:rPr>
        <w:t>Fast</w:t>
      </w:r>
      <w:r>
        <w:rPr>
          <w:spacing w:val="34"/>
          <w:w w:val="110"/>
        </w:rPr>
        <w:t xml:space="preserve"> </w:t>
      </w:r>
      <w:r>
        <w:rPr>
          <w:w w:val="110"/>
        </w:rPr>
        <w:t>Moving</w:t>
      </w:r>
      <w:r>
        <w:rPr>
          <w:spacing w:val="34"/>
          <w:w w:val="110"/>
        </w:rPr>
        <w:t xml:space="preserve"> </w:t>
      </w:r>
      <w:r>
        <w:rPr>
          <w:w w:val="110"/>
        </w:rPr>
        <w:t>Consumer</w:t>
      </w:r>
      <w:r>
        <w:rPr>
          <w:spacing w:val="31"/>
          <w:w w:val="110"/>
        </w:rPr>
        <w:t xml:space="preserve"> </w:t>
      </w:r>
      <w:r>
        <w:rPr>
          <w:spacing w:val="-4"/>
          <w:w w:val="110"/>
        </w:rPr>
        <w:t>Goods</w:t>
      </w:r>
    </w:p>
    <w:p w:rsidR="00405DD8" w:rsidRDefault="00405DD8" w:rsidP="00405DD8">
      <w:pPr>
        <w:pStyle w:val="BodyText"/>
        <w:spacing w:before="36" w:line="276" w:lineRule="auto"/>
        <w:ind w:right="631"/>
        <w:jc w:val="both"/>
      </w:pPr>
      <w:r>
        <w:rPr>
          <w:w w:val="115"/>
        </w:rPr>
        <w:t xml:space="preserve">Fast-moving consumer goods (FMCG) are products that are sold quickly and at a </w:t>
      </w:r>
      <w:r>
        <w:rPr>
          <w:w w:val="115"/>
        </w:rPr>
        <w:lastRenderedPageBreak/>
        <w:t>relatively low cost. In India Fast Moving Consumer Goods</w:t>
      </w:r>
      <w:r>
        <w:rPr>
          <w:spacing w:val="80"/>
          <w:w w:val="115"/>
        </w:rPr>
        <w:t xml:space="preserve"> </w:t>
      </w:r>
      <w:r>
        <w:rPr>
          <w:w w:val="115"/>
        </w:rPr>
        <w:t>(FMCG) is an important and very fast growing sector. Large populations</w:t>
      </w:r>
      <w:r>
        <w:rPr>
          <w:spacing w:val="40"/>
          <w:w w:val="115"/>
        </w:rPr>
        <w:t xml:space="preserve"> </w:t>
      </w:r>
      <w:r>
        <w:rPr>
          <w:w w:val="115"/>
        </w:rPr>
        <w:t>of India are depending on FMCG in one or another way. As per India Info line News Service, Mumbai, January 6, 2016, Indian FMCG sector, which</w:t>
      </w:r>
      <w:r>
        <w:rPr>
          <w:spacing w:val="80"/>
          <w:w w:val="115"/>
        </w:rPr>
        <w:t xml:space="preserve"> </w:t>
      </w:r>
      <w:r>
        <w:rPr>
          <w:w w:val="115"/>
        </w:rPr>
        <w:t>is the fourth largest in economy with market size of US$ 3.1 billion. Consumers are mainly depending on FMCG sector for their day to day activities. The products like soaps, detergents, tooth paste, food products, beverages, cosmetics and other products comes under FMCG category. (</w:t>
      </w:r>
      <w:r w:rsidR="00AF110F">
        <w:rPr>
          <w:w w:val="115"/>
        </w:rPr>
        <w:t>Wikipedia</w:t>
      </w:r>
      <w:r>
        <w:rPr>
          <w:w w:val="115"/>
        </w:rPr>
        <w:t>, 2019)</w:t>
      </w:r>
    </w:p>
    <w:p w:rsidR="00405DD8" w:rsidRDefault="00405DD8" w:rsidP="00405DD8">
      <w:pPr>
        <w:pStyle w:val="BodyText"/>
        <w:spacing w:before="39"/>
        <w:ind w:left="0"/>
      </w:pPr>
    </w:p>
    <w:p w:rsidR="00405DD8" w:rsidRDefault="00405DD8" w:rsidP="00405DD8">
      <w:pPr>
        <w:pStyle w:val="Heading1"/>
        <w:numPr>
          <w:ilvl w:val="0"/>
          <w:numId w:val="1"/>
        </w:numPr>
        <w:tabs>
          <w:tab w:val="left" w:pos="831"/>
        </w:tabs>
        <w:ind w:left="831" w:hanging="198"/>
      </w:pPr>
      <w:r>
        <w:rPr>
          <w:w w:val="115"/>
        </w:rPr>
        <w:t>REVIEW</w:t>
      </w:r>
      <w:r>
        <w:rPr>
          <w:spacing w:val="13"/>
          <w:w w:val="115"/>
        </w:rPr>
        <w:t xml:space="preserve"> </w:t>
      </w:r>
      <w:r>
        <w:rPr>
          <w:w w:val="115"/>
        </w:rPr>
        <w:t>OF</w:t>
      </w:r>
      <w:r>
        <w:rPr>
          <w:spacing w:val="10"/>
          <w:w w:val="115"/>
        </w:rPr>
        <w:t xml:space="preserve"> </w:t>
      </w:r>
      <w:r>
        <w:rPr>
          <w:spacing w:val="-2"/>
          <w:w w:val="115"/>
        </w:rPr>
        <w:t>LITERATURE</w:t>
      </w:r>
    </w:p>
    <w:p w:rsidR="00405DD8" w:rsidRDefault="00405DD8" w:rsidP="00405DD8">
      <w:pPr>
        <w:pStyle w:val="BodyText"/>
        <w:spacing w:before="37" w:line="276" w:lineRule="auto"/>
        <w:ind w:right="631"/>
        <w:jc w:val="both"/>
      </w:pPr>
      <w:r>
        <w:rPr>
          <w:b/>
          <w:w w:val="110"/>
        </w:rPr>
        <w:t xml:space="preserve">Patnaik </w:t>
      </w:r>
      <w:r>
        <w:rPr>
          <w:w w:val="110"/>
        </w:rPr>
        <w:t xml:space="preserve">et al in their Study the consumer attitude towards green FMCG products are correlated with price, product, place, awareness, brand knowledge, pre-purchase and post purchase </w:t>
      </w:r>
      <w:r w:rsidR="00AF110F">
        <w:rPr>
          <w:w w:val="110"/>
        </w:rPr>
        <w:t>behavior</w:t>
      </w:r>
      <w:r>
        <w:rPr>
          <w:w w:val="110"/>
        </w:rPr>
        <w:t>. Nowadays people</w:t>
      </w:r>
      <w:r>
        <w:rPr>
          <w:spacing w:val="40"/>
          <w:w w:val="110"/>
        </w:rPr>
        <w:t xml:space="preserve"> </w:t>
      </w:r>
      <w:r>
        <w:rPr>
          <w:w w:val="110"/>
        </w:rPr>
        <w:t>are careful about their daily product like cosmetics, baby products, body</w:t>
      </w:r>
      <w:r>
        <w:rPr>
          <w:spacing w:val="40"/>
          <w:w w:val="110"/>
        </w:rPr>
        <w:t xml:space="preserve"> </w:t>
      </w:r>
      <w:r>
        <w:rPr>
          <w:w w:val="110"/>
        </w:rPr>
        <w:t>care,</w:t>
      </w:r>
      <w:r>
        <w:rPr>
          <w:spacing w:val="40"/>
          <w:w w:val="110"/>
        </w:rPr>
        <w:t xml:space="preserve"> </w:t>
      </w:r>
      <w:r>
        <w:rPr>
          <w:w w:val="110"/>
        </w:rPr>
        <w:t>food</w:t>
      </w:r>
      <w:r>
        <w:rPr>
          <w:spacing w:val="40"/>
          <w:w w:val="110"/>
        </w:rPr>
        <w:t xml:space="preserve"> </w:t>
      </w:r>
      <w:r>
        <w:rPr>
          <w:w w:val="110"/>
        </w:rPr>
        <w:t>etc.</w:t>
      </w:r>
      <w:r>
        <w:rPr>
          <w:spacing w:val="40"/>
          <w:w w:val="110"/>
        </w:rPr>
        <w:t xml:space="preserve"> </w:t>
      </w:r>
      <w:r>
        <w:rPr>
          <w:w w:val="110"/>
        </w:rPr>
        <w:t>The</w:t>
      </w:r>
      <w:r>
        <w:rPr>
          <w:spacing w:val="40"/>
          <w:w w:val="110"/>
        </w:rPr>
        <w:t xml:space="preserve"> </w:t>
      </w:r>
      <w:r>
        <w:rPr>
          <w:w w:val="110"/>
        </w:rPr>
        <w:t>quality</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products</w:t>
      </w:r>
      <w:r>
        <w:rPr>
          <w:spacing w:val="40"/>
          <w:w w:val="110"/>
        </w:rPr>
        <w:t xml:space="preserve"> </w:t>
      </w:r>
      <w:r>
        <w:rPr>
          <w:w w:val="110"/>
        </w:rPr>
        <w:t>is</w:t>
      </w:r>
      <w:r>
        <w:rPr>
          <w:spacing w:val="40"/>
          <w:w w:val="110"/>
        </w:rPr>
        <w:t xml:space="preserve"> </w:t>
      </w:r>
      <w:r>
        <w:rPr>
          <w:w w:val="110"/>
        </w:rPr>
        <w:t>the</w:t>
      </w:r>
      <w:r>
        <w:rPr>
          <w:spacing w:val="40"/>
          <w:w w:val="110"/>
        </w:rPr>
        <w:t xml:space="preserve"> </w:t>
      </w:r>
      <w:r>
        <w:rPr>
          <w:w w:val="110"/>
        </w:rPr>
        <w:t>most</w:t>
      </w:r>
      <w:r>
        <w:rPr>
          <w:spacing w:val="40"/>
          <w:w w:val="110"/>
        </w:rPr>
        <w:t xml:space="preserve"> </w:t>
      </w:r>
      <w:r>
        <w:rPr>
          <w:w w:val="110"/>
        </w:rPr>
        <w:t>important</w:t>
      </w:r>
      <w:r>
        <w:rPr>
          <w:spacing w:val="40"/>
          <w:w w:val="110"/>
        </w:rPr>
        <w:t xml:space="preserve"> </w:t>
      </w:r>
      <w:r>
        <w:rPr>
          <w:w w:val="110"/>
        </w:rPr>
        <w:t>factor that</w:t>
      </w:r>
      <w:r>
        <w:rPr>
          <w:spacing w:val="40"/>
          <w:w w:val="110"/>
        </w:rPr>
        <w:t xml:space="preserve"> </w:t>
      </w:r>
      <w:r>
        <w:rPr>
          <w:w w:val="110"/>
        </w:rPr>
        <w:t>influences</w:t>
      </w:r>
      <w:r>
        <w:rPr>
          <w:spacing w:val="40"/>
          <w:w w:val="110"/>
        </w:rPr>
        <w:t xml:space="preserve"> </w:t>
      </w:r>
      <w:r>
        <w:rPr>
          <w:w w:val="110"/>
        </w:rPr>
        <w:t>the</w:t>
      </w:r>
      <w:r>
        <w:rPr>
          <w:spacing w:val="40"/>
          <w:w w:val="110"/>
        </w:rPr>
        <w:t xml:space="preserve"> </w:t>
      </w:r>
      <w:r>
        <w:rPr>
          <w:w w:val="110"/>
        </w:rPr>
        <w:t>purchase</w:t>
      </w:r>
      <w:r>
        <w:rPr>
          <w:spacing w:val="40"/>
          <w:w w:val="110"/>
        </w:rPr>
        <w:t xml:space="preserve"> </w:t>
      </w:r>
      <w:r>
        <w:rPr>
          <w:w w:val="110"/>
        </w:rPr>
        <w:t>of</w:t>
      </w:r>
      <w:r>
        <w:rPr>
          <w:spacing w:val="40"/>
          <w:w w:val="110"/>
        </w:rPr>
        <w:t xml:space="preserve"> </w:t>
      </w:r>
      <w:r>
        <w:rPr>
          <w:w w:val="110"/>
        </w:rPr>
        <w:t>green</w:t>
      </w:r>
      <w:r>
        <w:rPr>
          <w:spacing w:val="40"/>
          <w:w w:val="110"/>
        </w:rPr>
        <w:t xml:space="preserve"> </w:t>
      </w:r>
      <w:r>
        <w:rPr>
          <w:w w:val="110"/>
        </w:rPr>
        <w:t>FMCG</w:t>
      </w:r>
      <w:r>
        <w:rPr>
          <w:spacing w:val="40"/>
          <w:w w:val="110"/>
        </w:rPr>
        <w:t xml:space="preserve"> </w:t>
      </w:r>
      <w:r>
        <w:rPr>
          <w:w w:val="110"/>
        </w:rPr>
        <w:t>products.</w:t>
      </w:r>
    </w:p>
    <w:p w:rsidR="00405DD8" w:rsidRDefault="00405DD8" w:rsidP="00405DD8">
      <w:pPr>
        <w:pStyle w:val="BodyText"/>
        <w:spacing w:before="2" w:line="276" w:lineRule="auto"/>
        <w:ind w:right="631" w:firstLine="720"/>
        <w:jc w:val="both"/>
      </w:pPr>
      <w:r>
        <w:rPr>
          <w:b/>
          <w:w w:val="110"/>
        </w:rPr>
        <w:t xml:space="preserve">Pandey </w:t>
      </w:r>
      <w:r>
        <w:rPr>
          <w:w w:val="110"/>
        </w:rPr>
        <w:t>et al this research study took place in Delhi NCR Region, researcher</w:t>
      </w:r>
      <w:r>
        <w:rPr>
          <w:spacing w:val="40"/>
          <w:w w:val="110"/>
        </w:rPr>
        <w:t xml:space="preserve"> </w:t>
      </w:r>
      <w:r>
        <w:rPr>
          <w:w w:val="110"/>
        </w:rPr>
        <w:t>analyze</w:t>
      </w:r>
      <w:r>
        <w:rPr>
          <w:spacing w:val="40"/>
          <w:w w:val="110"/>
        </w:rPr>
        <w:t xml:space="preserve"> </w:t>
      </w:r>
      <w:r>
        <w:rPr>
          <w:w w:val="110"/>
        </w:rPr>
        <w:t>the</w:t>
      </w:r>
      <w:r>
        <w:rPr>
          <w:spacing w:val="40"/>
          <w:w w:val="110"/>
        </w:rPr>
        <w:t xml:space="preserve"> </w:t>
      </w:r>
      <w:r>
        <w:rPr>
          <w:w w:val="110"/>
        </w:rPr>
        <w:t>consumer‘s</w:t>
      </w:r>
      <w:r>
        <w:rPr>
          <w:spacing w:val="40"/>
          <w:w w:val="110"/>
        </w:rPr>
        <w:t xml:space="preserve"> </w:t>
      </w:r>
      <w:r>
        <w:rPr>
          <w:w w:val="110"/>
        </w:rPr>
        <w:t>attitude</w:t>
      </w:r>
      <w:r>
        <w:rPr>
          <w:spacing w:val="40"/>
          <w:w w:val="110"/>
        </w:rPr>
        <w:t xml:space="preserve"> </w:t>
      </w:r>
      <w:r>
        <w:rPr>
          <w:w w:val="110"/>
        </w:rPr>
        <w:t>towards</w:t>
      </w:r>
      <w:r>
        <w:rPr>
          <w:spacing w:val="40"/>
          <w:w w:val="110"/>
        </w:rPr>
        <w:t xml:space="preserve"> </w:t>
      </w:r>
      <w:r>
        <w:rPr>
          <w:w w:val="110"/>
        </w:rPr>
        <w:t>organic</w:t>
      </w:r>
      <w:r>
        <w:rPr>
          <w:spacing w:val="40"/>
          <w:w w:val="110"/>
        </w:rPr>
        <w:t xml:space="preserve"> </w:t>
      </w:r>
      <w:r>
        <w:rPr>
          <w:w w:val="110"/>
        </w:rPr>
        <w:t>food products. In India the concept of eco-friendly food is still in the primary</w:t>
      </w:r>
      <w:r>
        <w:rPr>
          <w:spacing w:val="40"/>
          <w:w w:val="110"/>
        </w:rPr>
        <w:t xml:space="preserve"> </w:t>
      </w:r>
      <w:r>
        <w:rPr>
          <w:w w:val="110"/>
        </w:rPr>
        <w:t>stage. The marketer must create awareness through advertisement and publicity of organic food product, so that the market size of organic food products is increased. The researcher study showed that most of the consumers were aware about the organic food products like better in</w:t>
      </w:r>
      <w:r>
        <w:rPr>
          <w:spacing w:val="80"/>
          <w:w w:val="110"/>
        </w:rPr>
        <w:t xml:space="preserve"> </w:t>
      </w:r>
      <w:r>
        <w:rPr>
          <w:w w:val="110"/>
        </w:rPr>
        <w:t>quality,</w:t>
      </w:r>
      <w:r>
        <w:rPr>
          <w:spacing w:val="40"/>
          <w:w w:val="110"/>
        </w:rPr>
        <w:t xml:space="preserve"> </w:t>
      </w:r>
      <w:r>
        <w:rPr>
          <w:w w:val="110"/>
        </w:rPr>
        <w:t>better</w:t>
      </w:r>
      <w:r>
        <w:rPr>
          <w:spacing w:val="40"/>
          <w:w w:val="110"/>
        </w:rPr>
        <w:t xml:space="preserve"> </w:t>
      </w:r>
      <w:r>
        <w:rPr>
          <w:w w:val="110"/>
        </w:rPr>
        <w:t>in</w:t>
      </w:r>
      <w:r>
        <w:rPr>
          <w:spacing w:val="40"/>
          <w:w w:val="110"/>
        </w:rPr>
        <w:t xml:space="preserve"> </w:t>
      </w:r>
      <w:r>
        <w:rPr>
          <w:w w:val="110"/>
        </w:rPr>
        <w:t>taste,</w:t>
      </w:r>
      <w:r>
        <w:rPr>
          <w:spacing w:val="40"/>
          <w:w w:val="110"/>
        </w:rPr>
        <w:t xml:space="preserve"> </w:t>
      </w:r>
      <w:r>
        <w:rPr>
          <w:w w:val="110"/>
        </w:rPr>
        <w:t>food</w:t>
      </w:r>
      <w:r>
        <w:rPr>
          <w:spacing w:val="40"/>
          <w:w w:val="110"/>
        </w:rPr>
        <w:t xml:space="preserve"> </w:t>
      </w:r>
      <w:r>
        <w:rPr>
          <w:w w:val="110"/>
        </w:rPr>
        <w:t>products</w:t>
      </w:r>
      <w:r>
        <w:rPr>
          <w:spacing w:val="40"/>
          <w:w w:val="110"/>
        </w:rPr>
        <w:t xml:space="preserve"> </w:t>
      </w:r>
      <w:r>
        <w:rPr>
          <w:w w:val="110"/>
        </w:rPr>
        <w:t>free</w:t>
      </w:r>
      <w:r>
        <w:rPr>
          <w:spacing w:val="40"/>
          <w:w w:val="110"/>
        </w:rPr>
        <w:t xml:space="preserve"> </w:t>
      </w:r>
      <w:r>
        <w:rPr>
          <w:w w:val="110"/>
        </w:rPr>
        <w:t>from</w:t>
      </w:r>
      <w:r>
        <w:rPr>
          <w:spacing w:val="40"/>
          <w:w w:val="110"/>
        </w:rPr>
        <w:t xml:space="preserve"> </w:t>
      </w:r>
      <w:r>
        <w:rPr>
          <w:w w:val="110"/>
        </w:rPr>
        <w:t>pesticides,</w:t>
      </w:r>
      <w:r>
        <w:rPr>
          <w:spacing w:val="40"/>
          <w:w w:val="110"/>
        </w:rPr>
        <w:t xml:space="preserve"> </w:t>
      </w:r>
      <w:r>
        <w:rPr>
          <w:w w:val="110"/>
        </w:rPr>
        <w:t>purchased</w:t>
      </w:r>
      <w:r>
        <w:rPr>
          <w:spacing w:val="40"/>
          <w:w w:val="110"/>
        </w:rPr>
        <w:t xml:space="preserve"> </w:t>
      </w:r>
      <w:r>
        <w:rPr>
          <w:w w:val="110"/>
        </w:rPr>
        <w:t>by the publicity through word of mouth. But most of the consumer said that organic foods products are not easily available in market places, more expensive</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information</w:t>
      </w:r>
      <w:r>
        <w:rPr>
          <w:spacing w:val="40"/>
          <w:w w:val="110"/>
        </w:rPr>
        <w:t xml:space="preserve"> </w:t>
      </w:r>
      <w:r>
        <w:rPr>
          <w:w w:val="110"/>
        </w:rPr>
        <w:t>related</w:t>
      </w:r>
      <w:r>
        <w:rPr>
          <w:spacing w:val="40"/>
          <w:w w:val="110"/>
        </w:rPr>
        <w:t xml:space="preserve"> </w:t>
      </w:r>
      <w:r>
        <w:rPr>
          <w:w w:val="110"/>
        </w:rPr>
        <w:t>to</w:t>
      </w:r>
      <w:r>
        <w:rPr>
          <w:spacing w:val="40"/>
          <w:w w:val="110"/>
        </w:rPr>
        <w:t xml:space="preserve"> </w:t>
      </w:r>
      <w:r>
        <w:rPr>
          <w:w w:val="110"/>
        </w:rPr>
        <w:t>eco-friendly</w:t>
      </w:r>
      <w:r>
        <w:rPr>
          <w:spacing w:val="40"/>
          <w:w w:val="110"/>
        </w:rPr>
        <w:t xml:space="preserve"> </w:t>
      </w:r>
      <w:r>
        <w:rPr>
          <w:w w:val="110"/>
        </w:rPr>
        <w:t>foods</w:t>
      </w:r>
      <w:r>
        <w:rPr>
          <w:spacing w:val="40"/>
          <w:w w:val="110"/>
        </w:rPr>
        <w:t xml:space="preserve"> </w:t>
      </w:r>
      <w:r>
        <w:rPr>
          <w:w w:val="110"/>
        </w:rPr>
        <w:t>products</w:t>
      </w:r>
      <w:r>
        <w:rPr>
          <w:spacing w:val="40"/>
          <w:w w:val="110"/>
        </w:rPr>
        <w:t xml:space="preserve"> </w:t>
      </w:r>
      <w:r>
        <w:rPr>
          <w:w w:val="110"/>
        </w:rPr>
        <w:t>is very limited.</w:t>
      </w:r>
    </w:p>
    <w:p w:rsidR="00405DD8" w:rsidRDefault="00AF110F" w:rsidP="00405DD8">
      <w:pPr>
        <w:pStyle w:val="BodyText"/>
        <w:spacing w:before="4" w:line="276" w:lineRule="auto"/>
        <w:ind w:right="634" w:firstLine="720"/>
        <w:jc w:val="both"/>
      </w:pPr>
      <w:r>
        <w:rPr>
          <w:b/>
          <w:w w:val="110"/>
        </w:rPr>
        <w:t>Kata it</w:t>
      </w:r>
      <w:r w:rsidR="00405DD8">
        <w:rPr>
          <w:b/>
          <w:w w:val="110"/>
        </w:rPr>
        <w:t xml:space="preserve"> </w:t>
      </w:r>
      <w:r w:rsidR="00405DD8">
        <w:rPr>
          <w:w w:val="110"/>
        </w:rPr>
        <w:t>innovative study analyzed the Consumer behavior towards green</w:t>
      </w:r>
      <w:r w:rsidR="00405DD8">
        <w:rPr>
          <w:spacing w:val="40"/>
          <w:w w:val="110"/>
        </w:rPr>
        <w:t xml:space="preserve"> </w:t>
      </w:r>
      <w:r w:rsidR="00405DD8">
        <w:rPr>
          <w:w w:val="110"/>
        </w:rPr>
        <w:t>products</w:t>
      </w:r>
      <w:r w:rsidR="00405DD8">
        <w:rPr>
          <w:spacing w:val="40"/>
          <w:w w:val="110"/>
        </w:rPr>
        <w:t xml:space="preserve"> </w:t>
      </w:r>
      <w:r w:rsidR="00405DD8">
        <w:rPr>
          <w:w w:val="110"/>
        </w:rPr>
        <w:t>of</w:t>
      </w:r>
      <w:r w:rsidR="00405DD8">
        <w:rPr>
          <w:spacing w:val="40"/>
          <w:w w:val="110"/>
        </w:rPr>
        <w:t xml:space="preserve"> </w:t>
      </w:r>
      <w:r w:rsidR="00405DD8">
        <w:rPr>
          <w:w w:val="110"/>
        </w:rPr>
        <w:t>FMCG,</w:t>
      </w:r>
      <w:r w:rsidR="00405DD8">
        <w:rPr>
          <w:spacing w:val="40"/>
          <w:w w:val="110"/>
        </w:rPr>
        <w:t xml:space="preserve"> </w:t>
      </w:r>
      <w:r w:rsidR="00405DD8">
        <w:rPr>
          <w:w w:val="110"/>
        </w:rPr>
        <w:t>the</w:t>
      </w:r>
      <w:r w:rsidR="00405DD8">
        <w:rPr>
          <w:spacing w:val="40"/>
          <w:w w:val="110"/>
        </w:rPr>
        <w:t xml:space="preserve"> </w:t>
      </w:r>
      <w:r w:rsidR="00405DD8">
        <w:rPr>
          <w:w w:val="110"/>
        </w:rPr>
        <w:t>authors</w:t>
      </w:r>
      <w:r w:rsidR="00405DD8">
        <w:rPr>
          <w:spacing w:val="40"/>
          <w:w w:val="110"/>
        </w:rPr>
        <w:t xml:space="preserve"> </w:t>
      </w:r>
      <w:r w:rsidR="00405DD8">
        <w:rPr>
          <w:w w:val="110"/>
        </w:rPr>
        <w:t>found</w:t>
      </w:r>
      <w:r w:rsidR="00405DD8">
        <w:rPr>
          <w:spacing w:val="40"/>
          <w:w w:val="110"/>
        </w:rPr>
        <w:t xml:space="preserve"> </w:t>
      </w:r>
      <w:r w:rsidR="00405DD8">
        <w:rPr>
          <w:w w:val="110"/>
        </w:rPr>
        <w:t>that</w:t>
      </w:r>
      <w:r w:rsidR="00405DD8">
        <w:rPr>
          <w:spacing w:val="40"/>
          <w:w w:val="110"/>
        </w:rPr>
        <w:t xml:space="preserve"> </w:t>
      </w:r>
      <w:r w:rsidR="00405DD8">
        <w:rPr>
          <w:w w:val="110"/>
        </w:rPr>
        <w:t>consumers</w:t>
      </w:r>
      <w:r w:rsidR="00405DD8">
        <w:rPr>
          <w:spacing w:val="40"/>
          <w:w w:val="110"/>
        </w:rPr>
        <w:t xml:space="preserve"> </w:t>
      </w:r>
      <w:r w:rsidR="00405DD8">
        <w:rPr>
          <w:w w:val="110"/>
        </w:rPr>
        <w:t>are</w:t>
      </w:r>
      <w:r w:rsidR="00405DD8">
        <w:rPr>
          <w:spacing w:val="80"/>
          <w:w w:val="110"/>
        </w:rPr>
        <w:t xml:space="preserve"> </w:t>
      </w:r>
      <w:r w:rsidR="00405DD8">
        <w:rPr>
          <w:w w:val="110"/>
        </w:rPr>
        <w:t>becoming more concerned and aware about the environment friendly products. Many companies are doing their best by adopting Green</w:t>
      </w:r>
      <w:r w:rsidR="00405DD8">
        <w:rPr>
          <w:spacing w:val="40"/>
          <w:w w:val="110"/>
        </w:rPr>
        <w:t xml:space="preserve"> </w:t>
      </w:r>
      <w:r w:rsidR="00405DD8">
        <w:rPr>
          <w:w w:val="110"/>
        </w:rPr>
        <w:t>Production Process. Consumer attitude is well affected by their product attributes,</w:t>
      </w:r>
      <w:r w:rsidR="00405DD8">
        <w:rPr>
          <w:spacing w:val="40"/>
          <w:w w:val="110"/>
        </w:rPr>
        <w:t xml:space="preserve"> </w:t>
      </w:r>
      <w:r w:rsidR="00405DD8">
        <w:rPr>
          <w:w w:val="110"/>
        </w:rPr>
        <w:t>product</w:t>
      </w:r>
      <w:r w:rsidR="00405DD8">
        <w:rPr>
          <w:spacing w:val="40"/>
          <w:w w:val="110"/>
        </w:rPr>
        <w:t xml:space="preserve"> </w:t>
      </w:r>
      <w:r w:rsidR="00405DD8">
        <w:rPr>
          <w:w w:val="110"/>
        </w:rPr>
        <w:t>knowledge</w:t>
      </w:r>
      <w:r w:rsidR="00405DD8">
        <w:rPr>
          <w:spacing w:val="40"/>
          <w:w w:val="110"/>
        </w:rPr>
        <w:t xml:space="preserve"> </w:t>
      </w:r>
      <w:r w:rsidR="00405DD8">
        <w:rPr>
          <w:w w:val="110"/>
        </w:rPr>
        <w:t>and</w:t>
      </w:r>
      <w:r w:rsidR="00405DD8">
        <w:rPr>
          <w:spacing w:val="40"/>
          <w:w w:val="110"/>
        </w:rPr>
        <w:t xml:space="preserve"> </w:t>
      </w:r>
      <w:r w:rsidR="00405DD8">
        <w:rPr>
          <w:w w:val="110"/>
        </w:rPr>
        <w:t>existing</w:t>
      </w:r>
      <w:r w:rsidR="00405DD8">
        <w:rPr>
          <w:spacing w:val="40"/>
          <w:w w:val="110"/>
        </w:rPr>
        <w:t xml:space="preserve"> </w:t>
      </w:r>
      <w:r w:rsidR="00405DD8">
        <w:rPr>
          <w:w w:val="110"/>
        </w:rPr>
        <w:t>culture.</w:t>
      </w:r>
    </w:p>
    <w:p w:rsidR="00405DD8" w:rsidRDefault="00AF110F" w:rsidP="00405DD8">
      <w:pPr>
        <w:pStyle w:val="BodyText"/>
        <w:spacing w:before="3" w:line="276" w:lineRule="auto"/>
        <w:ind w:right="630" w:firstLine="720"/>
        <w:jc w:val="both"/>
      </w:pPr>
      <w:r>
        <w:rPr>
          <w:b/>
          <w:w w:val="110"/>
        </w:rPr>
        <w:t>Unnamable</w:t>
      </w:r>
      <w:r w:rsidR="00405DD8">
        <w:rPr>
          <w:b/>
          <w:spacing w:val="40"/>
          <w:w w:val="110"/>
        </w:rPr>
        <w:t xml:space="preserve"> </w:t>
      </w:r>
      <w:r w:rsidR="00405DD8">
        <w:rPr>
          <w:w w:val="110"/>
        </w:rPr>
        <w:t>conducted a study on consumer Attitudes towards</w:t>
      </w:r>
      <w:r w:rsidR="00405DD8">
        <w:rPr>
          <w:spacing w:val="80"/>
          <w:w w:val="110"/>
        </w:rPr>
        <w:t xml:space="preserve"> </w:t>
      </w:r>
      <w:r w:rsidR="00405DD8">
        <w:rPr>
          <w:w w:val="110"/>
        </w:rPr>
        <w:t>Green</w:t>
      </w:r>
      <w:r w:rsidR="00405DD8">
        <w:rPr>
          <w:spacing w:val="40"/>
          <w:w w:val="110"/>
        </w:rPr>
        <w:t xml:space="preserve"> </w:t>
      </w:r>
      <w:r w:rsidR="00405DD8">
        <w:rPr>
          <w:w w:val="110"/>
        </w:rPr>
        <w:t>Fast</w:t>
      </w:r>
      <w:r w:rsidR="00405DD8">
        <w:rPr>
          <w:spacing w:val="40"/>
          <w:w w:val="110"/>
        </w:rPr>
        <w:t xml:space="preserve"> </w:t>
      </w:r>
      <w:r w:rsidR="00405DD8">
        <w:rPr>
          <w:w w:val="110"/>
        </w:rPr>
        <w:t>Moving</w:t>
      </w:r>
      <w:r w:rsidR="00405DD8">
        <w:rPr>
          <w:spacing w:val="40"/>
          <w:w w:val="110"/>
        </w:rPr>
        <w:t xml:space="preserve"> </w:t>
      </w:r>
      <w:r w:rsidR="00405DD8">
        <w:rPr>
          <w:w w:val="110"/>
        </w:rPr>
        <w:t>Consumer</w:t>
      </w:r>
      <w:r w:rsidR="00405DD8">
        <w:rPr>
          <w:spacing w:val="40"/>
          <w:w w:val="110"/>
        </w:rPr>
        <w:t xml:space="preserve"> </w:t>
      </w:r>
      <w:r w:rsidR="00405DD8">
        <w:rPr>
          <w:w w:val="110"/>
        </w:rPr>
        <w:t>Goods</w:t>
      </w:r>
      <w:r w:rsidR="00405DD8">
        <w:rPr>
          <w:spacing w:val="40"/>
          <w:w w:val="110"/>
        </w:rPr>
        <w:t xml:space="preserve"> </w:t>
      </w:r>
      <w:r w:rsidR="00405DD8">
        <w:rPr>
          <w:w w:val="110"/>
        </w:rPr>
        <w:t>with</w:t>
      </w:r>
      <w:r w:rsidR="00405DD8">
        <w:rPr>
          <w:spacing w:val="40"/>
          <w:w w:val="110"/>
        </w:rPr>
        <w:t xml:space="preserve"> </w:t>
      </w:r>
      <w:r w:rsidR="00405DD8">
        <w:rPr>
          <w:w w:val="110"/>
        </w:rPr>
        <w:t>Special</w:t>
      </w:r>
      <w:r w:rsidR="00405DD8">
        <w:rPr>
          <w:spacing w:val="40"/>
          <w:w w:val="110"/>
        </w:rPr>
        <w:t xml:space="preserve"> </w:t>
      </w:r>
      <w:r w:rsidR="00405DD8">
        <w:rPr>
          <w:w w:val="110"/>
        </w:rPr>
        <w:t>Reference</w:t>
      </w:r>
      <w:r w:rsidR="00405DD8">
        <w:rPr>
          <w:spacing w:val="40"/>
          <w:w w:val="110"/>
        </w:rPr>
        <w:t xml:space="preserve"> </w:t>
      </w:r>
      <w:r w:rsidR="00405DD8">
        <w:rPr>
          <w:w w:val="110"/>
        </w:rPr>
        <w:t>to Tiruchirapalli</w:t>
      </w:r>
      <w:r w:rsidR="00405DD8">
        <w:rPr>
          <w:spacing w:val="40"/>
          <w:w w:val="110"/>
        </w:rPr>
        <w:t xml:space="preserve"> </w:t>
      </w:r>
      <w:r w:rsidR="00405DD8">
        <w:rPr>
          <w:w w:val="110"/>
        </w:rPr>
        <w:t>Town.</w:t>
      </w:r>
      <w:r w:rsidR="00405DD8">
        <w:rPr>
          <w:spacing w:val="40"/>
          <w:w w:val="110"/>
        </w:rPr>
        <w:t xml:space="preserve"> </w:t>
      </w:r>
      <w:r w:rsidR="00405DD8">
        <w:rPr>
          <w:w w:val="110"/>
        </w:rPr>
        <w:t>The</w:t>
      </w:r>
      <w:r w:rsidR="00405DD8">
        <w:rPr>
          <w:spacing w:val="40"/>
          <w:w w:val="110"/>
        </w:rPr>
        <w:t xml:space="preserve"> </w:t>
      </w:r>
      <w:r w:rsidR="00405DD8">
        <w:rPr>
          <w:w w:val="110"/>
        </w:rPr>
        <w:t>usage</w:t>
      </w:r>
      <w:r w:rsidR="00405DD8">
        <w:rPr>
          <w:spacing w:val="40"/>
          <w:w w:val="110"/>
        </w:rPr>
        <w:t xml:space="preserve"> </w:t>
      </w:r>
      <w:r w:rsidR="00405DD8">
        <w:rPr>
          <w:w w:val="110"/>
        </w:rPr>
        <w:t>and</w:t>
      </w:r>
      <w:r w:rsidR="00405DD8">
        <w:rPr>
          <w:spacing w:val="40"/>
          <w:w w:val="110"/>
        </w:rPr>
        <w:t xml:space="preserve"> </w:t>
      </w:r>
      <w:r w:rsidR="00405DD8">
        <w:rPr>
          <w:w w:val="110"/>
        </w:rPr>
        <w:t>awareness</w:t>
      </w:r>
      <w:r w:rsidR="00405DD8">
        <w:rPr>
          <w:spacing w:val="40"/>
          <w:w w:val="110"/>
        </w:rPr>
        <w:t xml:space="preserve"> </w:t>
      </w:r>
      <w:r w:rsidR="00405DD8">
        <w:rPr>
          <w:w w:val="110"/>
        </w:rPr>
        <w:t>of</w:t>
      </w:r>
      <w:r w:rsidR="00405DD8">
        <w:rPr>
          <w:spacing w:val="40"/>
          <w:w w:val="110"/>
        </w:rPr>
        <w:t xml:space="preserve"> </w:t>
      </w:r>
      <w:r w:rsidR="00405DD8">
        <w:rPr>
          <w:w w:val="110"/>
        </w:rPr>
        <w:t>green</w:t>
      </w:r>
      <w:r w:rsidR="00405DD8">
        <w:rPr>
          <w:spacing w:val="40"/>
          <w:w w:val="110"/>
        </w:rPr>
        <w:t xml:space="preserve"> </w:t>
      </w:r>
      <w:r w:rsidR="00405DD8">
        <w:rPr>
          <w:w w:val="110"/>
        </w:rPr>
        <w:t>FMCG</w:t>
      </w:r>
      <w:r w:rsidR="00405DD8">
        <w:rPr>
          <w:spacing w:val="40"/>
          <w:w w:val="110"/>
        </w:rPr>
        <w:t xml:space="preserve"> </w:t>
      </w:r>
      <w:r w:rsidR="00405DD8">
        <w:rPr>
          <w:w w:val="110"/>
        </w:rPr>
        <w:t>products</w:t>
      </w:r>
      <w:r w:rsidR="00405DD8">
        <w:rPr>
          <w:spacing w:val="80"/>
          <w:w w:val="110"/>
        </w:rPr>
        <w:t xml:space="preserve"> </w:t>
      </w:r>
      <w:r w:rsidR="00405DD8">
        <w:rPr>
          <w:w w:val="110"/>
        </w:rPr>
        <w:t>is</w:t>
      </w:r>
      <w:r w:rsidR="00405DD8">
        <w:rPr>
          <w:spacing w:val="40"/>
          <w:w w:val="110"/>
        </w:rPr>
        <w:t xml:space="preserve"> </w:t>
      </w:r>
      <w:r w:rsidR="00405DD8">
        <w:rPr>
          <w:w w:val="110"/>
        </w:rPr>
        <w:t>very</w:t>
      </w:r>
      <w:r w:rsidR="00405DD8">
        <w:rPr>
          <w:spacing w:val="40"/>
          <w:w w:val="110"/>
        </w:rPr>
        <w:t xml:space="preserve"> </w:t>
      </w:r>
      <w:r w:rsidR="00405DD8">
        <w:rPr>
          <w:w w:val="110"/>
        </w:rPr>
        <w:t>low</w:t>
      </w:r>
      <w:r w:rsidR="00405DD8">
        <w:rPr>
          <w:spacing w:val="40"/>
          <w:w w:val="110"/>
        </w:rPr>
        <w:t xml:space="preserve"> </w:t>
      </w:r>
      <w:r w:rsidR="00405DD8">
        <w:rPr>
          <w:w w:val="110"/>
        </w:rPr>
        <w:t>among</w:t>
      </w:r>
      <w:r w:rsidR="00405DD8">
        <w:rPr>
          <w:spacing w:val="57"/>
          <w:w w:val="110"/>
        </w:rPr>
        <w:t xml:space="preserve"> </w:t>
      </w:r>
      <w:r w:rsidR="00405DD8">
        <w:rPr>
          <w:w w:val="110"/>
        </w:rPr>
        <w:t>the</w:t>
      </w:r>
      <w:r w:rsidR="00405DD8">
        <w:rPr>
          <w:spacing w:val="58"/>
          <w:w w:val="110"/>
        </w:rPr>
        <w:t xml:space="preserve"> </w:t>
      </w:r>
      <w:r w:rsidR="00405DD8">
        <w:rPr>
          <w:w w:val="110"/>
        </w:rPr>
        <w:t>peoples.</w:t>
      </w:r>
      <w:r w:rsidR="00405DD8">
        <w:rPr>
          <w:spacing w:val="57"/>
          <w:w w:val="110"/>
        </w:rPr>
        <w:t xml:space="preserve"> </w:t>
      </w:r>
      <w:r w:rsidR="00405DD8">
        <w:rPr>
          <w:w w:val="110"/>
        </w:rPr>
        <w:t>Most</w:t>
      </w:r>
      <w:r w:rsidR="00405DD8">
        <w:rPr>
          <w:spacing w:val="40"/>
          <w:w w:val="110"/>
        </w:rPr>
        <w:t xml:space="preserve"> </w:t>
      </w:r>
      <w:r w:rsidR="00405DD8">
        <w:rPr>
          <w:w w:val="110"/>
        </w:rPr>
        <w:t>of</w:t>
      </w:r>
      <w:r w:rsidR="00405DD8">
        <w:rPr>
          <w:spacing w:val="57"/>
          <w:w w:val="110"/>
        </w:rPr>
        <w:t xml:space="preserve"> </w:t>
      </w:r>
      <w:r w:rsidR="00405DD8">
        <w:rPr>
          <w:w w:val="110"/>
        </w:rPr>
        <w:t>the</w:t>
      </w:r>
      <w:r w:rsidR="00405DD8">
        <w:rPr>
          <w:spacing w:val="58"/>
          <w:w w:val="110"/>
        </w:rPr>
        <w:t xml:space="preserve"> </w:t>
      </w:r>
      <w:r w:rsidR="00405DD8">
        <w:rPr>
          <w:w w:val="110"/>
        </w:rPr>
        <w:t>people</w:t>
      </w:r>
      <w:r w:rsidR="00405DD8">
        <w:rPr>
          <w:spacing w:val="40"/>
          <w:w w:val="110"/>
        </w:rPr>
        <w:t xml:space="preserve"> </w:t>
      </w:r>
      <w:r w:rsidR="00405DD8">
        <w:rPr>
          <w:w w:val="110"/>
        </w:rPr>
        <w:t>have</w:t>
      </w:r>
      <w:r w:rsidR="00405DD8">
        <w:rPr>
          <w:spacing w:val="40"/>
          <w:w w:val="110"/>
        </w:rPr>
        <w:t xml:space="preserve"> </w:t>
      </w:r>
      <w:r w:rsidR="00405DD8">
        <w:rPr>
          <w:w w:val="110"/>
        </w:rPr>
        <w:t>no</w:t>
      </w:r>
      <w:r w:rsidR="00405DD8">
        <w:rPr>
          <w:spacing w:val="58"/>
          <w:w w:val="110"/>
        </w:rPr>
        <w:t xml:space="preserve"> </w:t>
      </w:r>
      <w:r w:rsidR="00405DD8">
        <w:rPr>
          <w:w w:val="110"/>
        </w:rPr>
        <w:t>knowledge</w:t>
      </w:r>
    </w:p>
    <w:p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docGrid w:linePitch="299"/>
        </w:sectPr>
      </w:pPr>
    </w:p>
    <w:p w:rsidR="00405DD8" w:rsidRDefault="00AF110F" w:rsidP="00405DD8">
      <w:pPr>
        <w:pStyle w:val="BodyText"/>
        <w:spacing w:before="219" w:line="276" w:lineRule="auto"/>
        <w:ind w:right="631"/>
        <w:jc w:val="both"/>
      </w:pPr>
      <w:r>
        <w:rPr>
          <w:w w:val="115"/>
        </w:rPr>
        <w:lastRenderedPageBreak/>
        <w:t>About</w:t>
      </w:r>
      <w:r w:rsidR="00405DD8">
        <w:rPr>
          <w:w w:val="115"/>
        </w:rPr>
        <w:t xml:space="preserve"> the eco-friendly products. But majority of people are having consciousness about the eco-friendly environment and they are trying to save earth from pollution.</w:t>
      </w:r>
    </w:p>
    <w:p w:rsidR="00405DD8" w:rsidRDefault="00405DD8" w:rsidP="00405DD8">
      <w:pPr>
        <w:pStyle w:val="BodyText"/>
        <w:spacing w:line="276" w:lineRule="auto"/>
        <w:ind w:right="631" w:firstLine="720"/>
        <w:jc w:val="both"/>
      </w:pPr>
      <w:r>
        <w:rPr>
          <w:b/>
          <w:w w:val="110"/>
        </w:rPr>
        <w:t>Yusuf</w:t>
      </w:r>
      <w:r>
        <w:rPr>
          <w:b/>
          <w:spacing w:val="40"/>
          <w:w w:val="110"/>
        </w:rPr>
        <w:t xml:space="preserve"> </w:t>
      </w:r>
      <w:r>
        <w:rPr>
          <w:w w:val="110"/>
        </w:rPr>
        <w:t>et</w:t>
      </w:r>
      <w:r>
        <w:rPr>
          <w:spacing w:val="40"/>
          <w:w w:val="110"/>
        </w:rPr>
        <w:t xml:space="preserve"> </w:t>
      </w:r>
      <w:r>
        <w:rPr>
          <w:w w:val="110"/>
        </w:rPr>
        <w:t>al</w:t>
      </w:r>
      <w:r>
        <w:rPr>
          <w:spacing w:val="40"/>
          <w:w w:val="110"/>
        </w:rPr>
        <w:t xml:space="preserve"> </w:t>
      </w:r>
      <w:r>
        <w:rPr>
          <w:w w:val="110"/>
        </w:rPr>
        <w:t>conducted</w:t>
      </w:r>
      <w:r>
        <w:rPr>
          <w:spacing w:val="40"/>
          <w:w w:val="110"/>
        </w:rPr>
        <w:t xml:space="preserve"> </w:t>
      </w:r>
      <w:r>
        <w:rPr>
          <w:w w:val="110"/>
        </w:rPr>
        <w:t>a</w:t>
      </w:r>
      <w:r>
        <w:rPr>
          <w:spacing w:val="40"/>
          <w:w w:val="110"/>
        </w:rPr>
        <w:t xml:space="preserve"> </w:t>
      </w:r>
      <w:r>
        <w:rPr>
          <w:w w:val="110"/>
        </w:rPr>
        <w:t>study</w:t>
      </w:r>
      <w:r>
        <w:rPr>
          <w:spacing w:val="40"/>
          <w:w w:val="110"/>
        </w:rPr>
        <w:t xml:space="preserve"> </w:t>
      </w:r>
      <w:r>
        <w:rPr>
          <w:w w:val="110"/>
        </w:rPr>
        <w:t>on</w:t>
      </w:r>
      <w:r>
        <w:rPr>
          <w:spacing w:val="40"/>
          <w:w w:val="110"/>
        </w:rPr>
        <w:t xml:space="preserve"> </w:t>
      </w:r>
      <w:r>
        <w:rPr>
          <w:w w:val="110"/>
        </w:rPr>
        <w:t>consumer</w:t>
      </w:r>
      <w:r>
        <w:rPr>
          <w:spacing w:val="40"/>
          <w:w w:val="110"/>
        </w:rPr>
        <w:t xml:space="preserve"> </w:t>
      </w:r>
      <w:r>
        <w:rPr>
          <w:w w:val="110"/>
        </w:rPr>
        <w:t>attitude</w:t>
      </w:r>
      <w:r>
        <w:rPr>
          <w:spacing w:val="40"/>
          <w:w w:val="110"/>
        </w:rPr>
        <w:t xml:space="preserve"> </w:t>
      </w:r>
      <w:r>
        <w:rPr>
          <w:w w:val="110"/>
        </w:rPr>
        <w:t xml:space="preserve">and perception towards green products. consumers has awareness about the implication of global warming, harmful impact of pollutants, </w:t>
      </w:r>
      <w:r w:rsidR="00AF110F">
        <w:rPr>
          <w:w w:val="110"/>
        </w:rPr>
        <w:t>non-biodegradable</w:t>
      </w:r>
      <w:r>
        <w:rPr>
          <w:spacing w:val="33"/>
          <w:w w:val="110"/>
        </w:rPr>
        <w:t xml:space="preserve"> </w:t>
      </w:r>
      <w:r>
        <w:rPr>
          <w:w w:val="110"/>
        </w:rPr>
        <w:t>solid</w:t>
      </w:r>
      <w:r>
        <w:rPr>
          <w:spacing w:val="28"/>
          <w:w w:val="110"/>
        </w:rPr>
        <w:t xml:space="preserve"> </w:t>
      </w:r>
      <w:r>
        <w:rPr>
          <w:w w:val="110"/>
        </w:rPr>
        <w:t>waste</w:t>
      </w:r>
      <w:r>
        <w:rPr>
          <w:spacing w:val="29"/>
          <w:w w:val="110"/>
        </w:rPr>
        <w:t xml:space="preserve"> </w:t>
      </w:r>
      <w:r w:rsidR="00AF110F">
        <w:rPr>
          <w:w w:val="110"/>
        </w:rPr>
        <w:t>etc.</w:t>
      </w:r>
      <w:r>
        <w:rPr>
          <w:w w:val="110"/>
        </w:rPr>
        <w:t>,</w:t>
      </w:r>
      <w:r>
        <w:rPr>
          <w:spacing w:val="30"/>
          <w:w w:val="110"/>
        </w:rPr>
        <w:t xml:space="preserve"> </w:t>
      </w:r>
      <w:r>
        <w:rPr>
          <w:w w:val="110"/>
        </w:rPr>
        <w:t>both</w:t>
      </w:r>
      <w:r>
        <w:rPr>
          <w:spacing w:val="30"/>
          <w:w w:val="110"/>
        </w:rPr>
        <w:t xml:space="preserve"> </w:t>
      </w:r>
      <w:r>
        <w:rPr>
          <w:w w:val="110"/>
        </w:rPr>
        <w:t>consumer</w:t>
      </w:r>
      <w:r>
        <w:rPr>
          <w:spacing w:val="30"/>
          <w:w w:val="110"/>
        </w:rPr>
        <w:t xml:space="preserve"> </w:t>
      </w:r>
      <w:r>
        <w:rPr>
          <w:w w:val="110"/>
        </w:rPr>
        <w:t>and</w:t>
      </w:r>
      <w:r>
        <w:rPr>
          <w:spacing w:val="28"/>
          <w:w w:val="110"/>
        </w:rPr>
        <w:t xml:space="preserve"> </w:t>
      </w:r>
      <w:r>
        <w:rPr>
          <w:w w:val="110"/>
        </w:rPr>
        <w:t>marketer</w:t>
      </w:r>
      <w:r>
        <w:rPr>
          <w:spacing w:val="30"/>
          <w:w w:val="110"/>
        </w:rPr>
        <w:t xml:space="preserve"> </w:t>
      </w:r>
      <w:r>
        <w:rPr>
          <w:w w:val="110"/>
        </w:rPr>
        <w:t>are</w:t>
      </w:r>
      <w:r>
        <w:rPr>
          <w:spacing w:val="29"/>
          <w:w w:val="110"/>
        </w:rPr>
        <w:t xml:space="preserve"> </w:t>
      </w:r>
      <w:r>
        <w:rPr>
          <w:w w:val="110"/>
        </w:rPr>
        <w:t>switching to eco-friendly products and most of companies have accepted their responsibility not to waste the natural resources and not to harm the environment.</w:t>
      </w:r>
      <w:r>
        <w:rPr>
          <w:spacing w:val="40"/>
          <w:w w:val="110"/>
        </w:rPr>
        <w:t xml:space="preserve"> </w:t>
      </w:r>
      <w:r>
        <w:rPr>
          <w:w w:val="110"/>
        </w:rPr>
        <w:t>Samples</w:t>
      </w:r>
      <w:r>
        <w:rPr>
          <w:spacing w:val="40"/>
          <w:w w:val="110"/>
        </w:rPr>
        <w:t xml:space="preserve"> </w:t>
      </w:r>
      <w:r>
        <w:rPr>
          <w:w w:val="110"/>
        </w:rPr>
        <w:t>were</w:t>
      </w:r>
      <w:r>
        <w:rPr>
          <w:spacing w:val="40"/>
          <w:w w:val="110"/>
        </w:rPr>
        <w:t xml:space="preserve"> </w:t>
      </w:r>
      <w:r>
        <w:rPr>
          <w:w w:val="110"/>
        </w:rPr>
        <w:t>selected</w:t>
      </w:r>
      <w:r>
        <w:rPr>
          <w:spacing w:val="40"/>
          <w:w w:val="110"/>
        </w:rPr>
        <w:t xml:space="preserve"> </w:t>
      </w:r>
      <w:r>
        <w:rPr>
          <w:w w:val="110"/>
        </w:rPr>
        <w:t>through</w:t>
      </w:r>
      <w:r>
        <w:rPr>
          <w:spacing w:val="40"/>
          <w:w w:val="110"/>
        </w:rPr>
        <w:t xml:space="preserve"> </w:t>
      </w:r>
      <w:r>
        <w:rPr>
          <w:w w:val="110"/>
        </w:rPr>
        <w:t>random</w:t>
      </w:r>
      <w:r>
        <w:rPr>
          <w:spacing w:val="40"/>
          <w:w w:val="110"/>
        </w:rPr>
        <w:t xml:space="preserve"> </w:t>
      </w:r>
      <w:r>
        <w:rPr>
          <w:w w:val="110"/>
        </w:rPr>
        <w:t>sampling,</w:t>
      </w:r>
      <w:r>
        <w:rPr>
          <w:spacing w:val="40"/>
          <w:w w:val="110"/>
        </w:rPr>
        <w:t xml:space="preserve"> </w:t>
      </w:r>
      <w:r>
        <w:rPr>
          <w:w w:val="110"/>
        </w:rPr>
        <w:t>near about</w:t>
      </w:r>
      <w:r>
        <w:rPr>
          <w:spacing w:val="40"/>
          <w:w w:val="110"/>
        </w:rPr>
        <w:t xml:space="preserve"> </w:t>
      </w:r>
      <w:r>
        <w:rPr>
          <w:w w:val="110"/>
        </w:rPr>
        <w:t>70</w:t>
      </w:r>
      <w:r>
        <w:rPr>
          <w:spacing w:val="40"/>
          <w:w w:val="110"/>
        </w:rPr>
        <w:t xml:space="preserve"> </w:t>
      </w:r>
      <w:r>
        <w:rPr>
          <w:w w:val="110"/>
        </w:rPr>
        <w:t>college</w:t>
      </w:r>
      <w:r>
        <w:rPr>
          <w:spacing w:val="40"/>
          <w:w w:val="110"/>
        </w:rPr>
        <w:t xml:space="preserve"> </w:t>
      </w:r>
      <w:r>
        <w:rPr>
          <w:w w:val="110"/>
        </w:rPr>
        <w:t>going</w:t>
      </w:r>
      <w:r>
        <w:rPr>
          <w:spacing w:val="40"/>
          <w:w w:val="110"/>
        </w:rPr>
        <w:t xml:space="preserve"> </w:t>
      </w:r>
      <w:r>
        <w:rPr>
          <w:w w:val="110"/>
        </w:rPr>
        <w:t>students</w:t>
      </w:r>
      <w:r>
        <w:rPr>
          <w:spacing w:val="40"/>
          <w:w w:val="110"/>
        </w:rPr>
        <w:t xml:space="preserve"> </w:t>
      </w:r>
      <w:r>
        <w:rPr>
          <w:w w:val="110"/>
        </w:rPr>
        <w:t>participated</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research.</w:t>
      </w:r>
      <w:r>
        <w:rPr>
          <w:spacing w:val="40"/>
          <w:w w:val="110"/>
        </w:rPr>
        <w:t xml:space="preserve"> </w:t>
      </w:r>
      <w:r>
        <w:rPr>
          <w:w w:val="110"/>
        </w:rPr>
        <w:t>For</w:t>
      </w:r>
      <w:r>
        <w:rPr>
          <w:spacing w:val="40"/>
          <w:w w:val="110"/>
        </w:rPr>
        <w:t xml:space="preserve"> </w:t>
      </w:r>
      <w:r>
        <w:rPr>
          <w:w w:val="110"/>
        </w:rPr>
        <w:t>this sample</w:t>
      </w:r>
      <w:r>
        <w:rPr>
          <w:spacing w:val="40"/>
          <w:w w:val="110"/>
        </w:rPr>
        <w:t xml:space="preserve"> </w:t>
      </w:r>
      <w:r>
        <w:rPr>
          <w:w w:val="110"/>
        </w:rPr>
        <w:t>statistical</w:t>
      </w:r>
      <w:r>
        <w:rPr>
          <w:spacing w:val="40"/>
          <w:w w:val="110"/>
        </w:rPr>
        <w:t xml:space="preserve"> </w:t>
      </w:r>
      <w:r>
        <w:rPr>
          <w:w w:val="110"/>
        </w:rPr>
        <w:t>analysis</w:t>
      </w:r>
      <w:r>
        <w:rPr>
          <w:spacing w:val="40"/>
          <w:w w:val="110"/>
        </w:rPr>
        <w:t xml:space="preserve"> </w:t>
      </w:r>
      <w:r>
        <w:rPr>
          <w:w w:val="110"/>
        </w:rPr>
        <w:t>Pearson</w:t>
      </w:r>
      <w:r>
        <w:rPr>
          <w:spacing w:val="40"/>
          <w:w w:val="110"/>
        </w:rPr>
        <w:t xml:space="preserve"> </w:t>
      </w:r>
      <w:r>
        <w:rPr>
          <w:w w:val="110"/>
        </w:rPr>
        <w:t>correlation</w:t>
      </w:r>
      <w:r>
        <w:rPr>
          <w:spacing w:val="40"/>
          <w:w w:val="110"/>
        </w:rPr>
        <w:t xml:space="preserve"> </w:t>
      </w:r>
      <w:r>
        <w:rPr>
          <w:w w:val="110"/>
        </w:rPr>
        <w:t>was</w:t>
      </w:r>
      <w:r>
        <w:rPr>
          <w:spacing w:val="40"/>
          <w:w w:val="110"/>
        </w:rPr>
        <w:t xml:space="preserve"> </w:t>
      </w:r>
      <w:r>
        <w:rPr>
          <w:w w:val="110"/>
        </w:rPr>
        <w:t>used.</w:t>
      </w:r>
    </w:p>
    <w:p w:rsidR="00405DD8" w:rsidRDefault="00405DD8" w:rsidP="00405DD8">
      <w:pPr>
        <w:pStyle w:val="BodyText"/>
        <w:spacing w:before="5" w:line="276" w:lineRule="auto"/>
        <w:ind w:right="632" w:firstLine="720"/>
        <w:jc w:val="both"/>
      </w:pPr>
      <w:r>
        <w:rPr>
          <w:b/>
          <w:w w:val="115"/>
        </w:rPr>
        <w:t xml:space="preserve">Kumar </w:t>
      </w:r>
      <w:r>
        <w:rPr>
          <w:w w:val="115"/>
        </w:rPr>
        <w:t xml:space="preserve">et al this study aimed to gain knowledge about consumer </w:t>
      </w:r>
      <w:r w:rsidR="00AF110F">
        <w:rPr>
          <w:w w:val="115"/>
        </w:rPr>
        <w:t>behavior</w:t>
      </w:r>
      <w:r>
        <w:rPr>
          <w:w w:val="115"/>
        </w:rPr>
        <w:t xml:space="preserve"> towards organic products Consumption and Market potential of the Organic food products. The results concluded that marketing of organic product is very poor and demand for organic product is</w:t>
      </w:r>
      <w:r>
        <w:rPr>
          <w:spacing w:val="40"/>
          <w:w w:val="115"/>
        </w:rPr>
        <w:t xml:space="preserve"> </w:t>
      </w:r>
      <w:r>
        <w:rPr>
          <w:w w:val="115"/>
        </w:rPr>
        <w:t>increases, most of the consumer prefer organic food product. The major reasons</w:t>
      </w:r>
      <w:r>
        <w:rPr>
          <w:spacing w:val="-4"/>
          <w:w w:val="115"/>
        </w:rPr>
        <w:t xml:space="preserve"> </w:t>
      </w:r>
      <w:r>
        <w:rPr>
          <w:w w:val="115"/>
        </w:rPr>
        <w:t>are</w:t>
      </w:r>
      <w:r>
        <w:rPr>
          <w:spacing w:val="-4"/>
          <w:w w:val="115"/>
        </w:rPr>
        <w:t xml:space="preserve"> </w:t>
      </w:r>
      <w:r>
        <w:rPr>
          <w:w w:val="115"/>
        </w:rPr>
        <w:t>organic</w:t>
      </w:r>
      <w:r>
        <w:rPr>
          <w:spacing w:val="-4"/>
          <w:w w:val="115"/>
        </w:rPr>
        <w:t xml:space="preserve"> </w:t>
      </w:r>
      <w:r>
        <w:rPr>
          <w:w w:val="115"/>
        </w:rPr>
        <w:t>food</w:t>
      </w:r>
      <w:r>
        <w:rPr>
          <w:spacing w:val="-3"/>
          <w:w w:val="115"/>
        </w:rPr>
        <w:t xml:space="preserve"> </w:t>
      </w:r>
      <w:r>
        <w:rPr>
          <w:w w:val="115"/>
        </w:rPr>
        <w:t>producer</w:t>
      </w:r>
      <w:r>
        <w:rPr>
          <w:spacing w:val="-4"/>
          <w:w w:val="115"/>
        </w:rPr>
        <w:t xml:space="preserve"> </w:t>
      </w:r>
      <w:r>
        <w:rPr>
          <w:w w:val="115"/>
        </w:rPr>
        <w:t>are</w:t>
      </w:r>
      <w:r>
        <w:rPr>
          <w:spacing w:val="-4"/>
          <w:w w:val="115"/>
        </w:rPr>
        <w:t xml:space="preserve"> </w:t>
      </w:r>
      <w:r>
        <w:rPr>
          <w:w w:val="115"/>
        </w:rPr>
        <w:t>low,</w:t>
      </w:r>
      <w:r>
        <w:rPr>
          <w:spacing w:val="-4"/>
          <w:w w:val="115"/>
        </w:rPr>
        <w:t xml:space="preserve"> </w:t>
      </w:r>
      <w:r>
        <w:rPr>
          <w:w w:val="115"/>
        </w:rPr>
        <w:t>sufficient</w:t>
      </w:r>
      <w:r>
        <w:rPr>
          <w:spacing w:val="-3"/>
          <w:w w:val="115"/>
        </w:rPr>
        <w:t xml:space="preserve"> </w:t>
      </w:r>
      <w:r>
        <w:rPr>
          <w:w w:val="115"/>
        </w:rPr>
        <w:t>market</w:t>
      </w:r>
      <w:r>
        <w:rPr>
          <w:spacing w:val="-4"/>
          <w:w w:val="115"/>
        </w:rPr>
        <w:t xml:space="preserve"> </w:t>
      </w:r>
      <w:r>
        <w:rPr>
          <w:w w:val="115"/>
        </w:rPr>
        <w:t>facility</w:t>
      </w:r>
      <w:r>
        <w:rPr>
          <w:spacing w:val="-4"/>
          <w:w w:val="115"/>
        </w:rPr>
        <w:t xml:space="preserve"> </w:t>
      </w:r>
      <w:r>
        <w:rPr>
          <w:w w:val="115"/>
        </w:rPr>
        <w:t>is</w:t>
      </w:r>
      <w:r>
        <w:rPr>
          <w:spacing w:val="-4"/>
          <w:w w:val="115"/>
        </w:rPr>
        <w:t xml:space="preserve"> </w:t>
      </w:r>
      <w:r>
        <w:rPr>
          <w:w w:val="115"/>
        </w:rPr>
        <w:t>not there, lack of awareness, few number of shops and so on. But if farmer</w:t>
      </w:r>
      <w:r>
        <w:rPr>
          <w:spacing w:val="40"/>
          <w:w w:val="115"/>
        </w:rPr>
        <w:t xml:space="preserve"> </w:t>
      </w:r>
      <w:r>
        <w:rPr>
          <w:w w:val="115"/>
        </w:rPr>
        <w:t>and government give interest to improve production of organic food product as well as quality, good packaging and market system, it helps to get better standard of living farmer and</w:t>
      </w:r>
      <w:r>
        <w:rPr>
          <w:spacing w:val="-1"/>
          <w:w w:val="115"/>
        </w:rPr>
        <w:t xml:space="preserve"> </w:t>
      </w:r>
      <w:r>
        <w:rPr>
          <w:w w:val="115"/>
        </w:rPr>
        <w:t>it helps to</w:t>
      </w:r>
      <w:r>
        <w:rPr>
          <w:spacing w:val="-1"/>
          <w:w w:val="115"/>
        </w:rPr>
        <w:t xml:space="preserve"> </w:t>
      </w:r>
      <w:r>
        <w:rPr>
          <w:w w:val="115"/>
        </w:rPr>
        <w:t>government and</w:t>
      </w:r>
      <w:r>
        <w:rPr>
          <w:spacing w:val="-1"/>
          <w:w w:val="115"/>
        </w:rPr>
        <w:t xml:space="preserve"> </w:t>
      </w:r>
      <w:r>
        <w:rPr>
          <w:w w:val="115"/>
        </w:rPr>
        <w:t>also it healthy to environment.</w:t>
      </w:r>
    </w:p>
    <w:p w:rsidR="00405DD8" w:rsidRDefault="00405DD8" w:rsidP="00405DD8">
      <w:pPr>
        <w:pStyle w:val="BodyText"/>
        <w:spacing w:before="39"/>
        <w:ind w:left="0"/>
      </w:pPr>
    </w:p>
    <w:p w:rsidR="00405DD8" w:rsidRDefault="00405DD8" w:rsidP="00405DD8">
      <w:pPr>
        <w:pStyle w:val="Heading2"/>
        <w:numPr>
          <w:ilvl w:val="1"/>
          <w:numId w:val="1"/>
        </w:numPr>
        <w:tabs>
          <w:tab w:val="left" w:pos="1028"/>
        </w:tabs>
        <w:ind w:left="1028" w:hanging="395"/>
        <w:jc w:val="left"/>
      </w:pPr>
      <w:r>
        <w:rPr>
          <w:w w:val="110"/>
        </w:rPr>
        <w:t>Research</w:t>
      </w:r>
      <w:r>
        <w:rPr>
          <w:spacing w:val="28"/>
          <w:w w:val="110"/>
        </w:rPr>
        <w:t xml:space="preserve"> </w:t>
      </w:r>
      <w:r>
        <w:rPr>
          <w:spacing w:val="-2"/>
          <w:w w:val="110"/>
        </w:rPr>
        <w:t>Objectives</w:t>
      </w:r>
    </w:p>
    <w:p w:rsidR="00405DD8" w:rsidRDefault="00405DD8" w:rsidP="00405DD8">
      <w:pPr>
        <w:pStyle w:val="ListParagraph"/>
        <w:numPr>
          <w:ilvl w:val="2"/>
          <w:numId w:val="1"/>
        </w:numPr>
        <w:tabs>
          <w:tab w:val="left" w:pos="1353"/>
        </w:tabs>
        <w:spacing w:before="35" w:line="276" w:lineRule="auto"/>
        <w:ind w:right="637"/>
        <w:jc w:val="left"/>
        <w:rPr>
          <w:sz w:val="20"/>
        </w:rPr>
      </w:pPr>
      <w:r>
        <w:rPr>
          <w:w w:val="110"/>
          <w:sz w:val="20"/>
        </w:rPr>
        <w:t>To</w:t>
      </w:r>
      <w:r>
        <w:rPr>
          <w:spacing w:val="40"/>
          <w:w w:val="110"/>
          <w:sz w:val="20"/>
        </w:rPr>
        <w:t xml:space="preserve"> </w:t>
      </w:r>
      <w:r>
        <w:rPr>
          <w:w w:val="110"/>
          <w:sz w:val="20"/>
        </w:rPr>
        <w:t>study</w:t>
      </w:r>
      <w:r>
        <w:rPr>
          <w:spacing w:val="40"/>
          <w:w w:val="110"/>
          <w:sz w:val="20"/>
        </w:rPr>
        <w:t xml:space="preserve"> </w:t>
      </w:r>
      <w:r>
        <w:rPr>
          <w:w w:val="110"/>
          <w:sz w:val="20"/>
        </w:rPr>
        <w:t>the</w:t>
      </w:r>
      <w:r>
        <w:rPr>
          <w:spacing w:val="40"/>
          <w:w w:val="110"/>
          <w:sz w:val="20"/>
        </w:rPr>
        <w:t xml:space="preserve"> </w:t>
      </w:r>
      <w:r>
        <w:rPr>
          <w:w w:val="110"/>
          <w:sz w:val="20"/>
        </w:rPr>
        <w:t>awareness</w:t>
      </w:r>
      <w:r>
        <w:rPr>
          <w:spacing w:val="40"/>
          <w:w w:val="110"/>
          <w:sz w:val="20"/>
        </w:rPr>
        <w:t xml:space="preserve"> </w:t>
      </w:r>
      <w:r>
        <w:rPr>
          <w:w w:val="110"/>
          <w:sz w:val="20"/>
        </w:rPr>
        <w:t>level</w:t>
      </w:r>
      <w:r>
        <w:rPr>
          <w:spacing w:val="40"/>
          <w:w w:val="110"/>
          <w:sz w:val="20"/>
        </w:rPr>
        <w:t xml:space="preserve"> </w:t>
      </w:r>
      <w:r>
        <w:rPr>
          <w:w w:val="110"/>
          <w:sz w:val="20"/>
        </w:rPr>
        <w:t>of</w:t>
      </w:r>
      <w:r>
        <w:rPr>
          <w:spacing w:val="40"/>
          <w:w w:val="110"/>
          <w:sz w:val="20"/>
        </w:rPr>
        <w:t xml:space="preserve"> </w:t>
      </w:r>
      <w:r>
        <w:rPr>
          <w:w w:val="110"/>
          <w:sz w:val="20"/>
        </w:rPr>
        <w:t>Consumers</w:t>
      </w:r>
      <w:r>
        <w:rPr>
          <w:spacing w:val="40"/>
          <w:w w:val="110"/>
          <w:sz w:val="20"/>
        </w:rPr>
        <w:t xml:space="preserve"> </w:t>
      </w:r>
      <w:r>
        <w:rPr>
          <w:w w:val="110"/>
          <w:sz w:val="20"/>
        </w:rPr>
        <w:t>towards</w:t>
      </w:r>
      <w:r>
        <w:rPr>
          <w:spacing w:val="40"/>
          <w:w w:val="110"/>
          <w:sz w:val="20"/>
        </w:rPr>
        <w:t xml:space="preserve"> </w:t>
      </w:r>
      <w:r>
        <w:rPr>
          <w:w w:val="110"/>
          <w:sz w:val="20"/>
        </w:rPr>
        <w:t>green</w:t>
      </w:r>
      <w:r>
        <w:rPr>
          <w:spacing w:val="40"/>
          <w:w w:val="110"/>
          <w:sz w:val="20"/>
        </w:rPr>
        <w:t xml:space="preserve"> </w:t>
      </w:r>
      <w:r>
        <w:rPr>
          <w:w w:val="110"/>
          <w:sz w:val="20"/>
        </w:rPr>
        <w:t xml:space="preserve">FMCG </w:t>
      </w:r>
      <w:r>
        <w:rPr>
          <w:spacing w:val="-2"/>
          <w:w w:val="110"/>
          <w:sz w:val="20"/>
        </w:rPr>
        <w:t>Products.</w:t>
      </w:r>
    </w:p>
    <w:p w:rsidR="00405DD8" w:rsidRDefault="00405DD8" w:rsidP="00405DD8">
      <w:pPr>
        <w:pStyle w:val="ListParagraph"/>
        <w:numPr>
          <w:ilvl w:val="2"/>
          <w:numId w:val="1"/>
        </w:numPr>
        <w:tabs>
          <w:tab w:val="left" w:pos="1353"/>
        </w:tabs>
        <w:spacing w:line="276" w:lineRule="auto"/>
        <w:ind w:right="638"/>
        <w:jc w:val="left"/>
        <w:rPr>
          <w:sz w:val="20"/>
        </w:rPr>
      </w:pPr>
      <w:r>
        <w:rPr>
          <w:w w:val="110"/>
          <w:sz w:val="20"/>
        </w:rPr>
        <w:t>To</w:t>
      </w:r>
      <w:r>
        <w:rPr>
          <w:spacing w:val="80"/>
          <w:w w:val="150"/>
          <w:sz w:val="20"/>
        </w:rPr>
        <w:t xml:space="preserve"> </w:t>
      </w:r>
      <w:r>
        <w:rPr>
          <w:w w:val="110"/>
          <w:sz w:val="20"/>
        </w:rPr>
        <w:t>find</w:t>
      </w:r>
      <w:r>
        <w:rPr>
          <w:spacing w:val="80"/>
          <w:w w:val="150"/>
          <w:sz w:val="20"/>
        </w:rPr>
        <w:t xml:space="preserve"> </w:t>
      </w:r>
      <w:r>
        <w:rPr>
          <w:w w:val="110"/>
          <w:sz w:val="20"/>
        </w:rPr>
        <w:t>out</w:t>
      </w:r>
      <w:r>
        <w:rPr>
          <w:spacing w:val="80"/>
          <w:w w:val="150"/>
          <w:sz w:val="20"/>
        </w:rPr>
        <w:t xml:space="preserve"> </w:t>
      </w:r>
      <w:r>
        <w:rPr>
          <w:w w:val="110"/>
          <w:sz w:val="20"/>
        </w:rPr>
        <w:t>the</w:t>
      </w:r>
      <w:r>
        <w:rPr>
          <w:spacing w:val="80"/>
          <w:w w:val="150"/>
          <w:sz w:val="20"/>
        </w:rPr>
        <w:t xml:space="preserve"> </w:t>
      </w:r>
      <w:r>
        <w:rPr>
          <w:w w:val="110"/>
          <w:sz w:val="20"/>
        </w:rPr>
        <w:t>Consumer</w:t>
      </w:r>
      <w:r>
        <w:rPr>
          <w:spacing w:val="80"/>
          <w:w w:val="150"/>
          <w:sz w:val="20"/>
        </w:rPr>
        <w:t xml:space="preserve"> </w:t>
      </w:r>
      <w:r>
        <w:rPr>
          <w:w w:val="110"/>
          <w:sz w:val="20"/>
        </w:rPr>
        <w:t>Perception</w:t>
      </w:r>
      <w:r>
        <w:rPr>
          <w:spacing w:val="80"/>
          <w:w w:val="150"/>
          <w:sz w:val="20"/>
        </w:rPr>
        <w:t xml:space="preserve"> </w:t>
      </w:r>
      <w:r>
        <w:rPr>
          <w:w w:val="110"/>
          <w:sz w:val="20"/>
        </w:rPr>
        <w:t>towards</w:t>
      </w:r>
      <w:r>
        <w:rPr>
          <w:spacing w:val="80"/>
          <w:w w:val="150"/>
          <w:sz w:val="20"/>
        </w:rPr>
        <w:t xml:space="preserve"> </w:t>
      </w:r>
      <w:r>
        <w:rPr>
          <w:w w:val="110"/>
          <w:sz w:val="20"/>
        </w:rPr>
        <w:t>environment</w:t>
      </w:r>
      <w:r>
        <w:rPr>
          <w:spacing w:val="80"/>
          <w:w w:val="110"/>
          <w:sz w:val="20"/>
        </w:rPr>
        <w:t xml:space="preserve"> </w:t>
      </w:r>
      <w:r>
        <w:rPr>
          <w:w w:val="110"/>
          <w:sz w:val="20"/>
        </w:rPr>
        <w:t>friendly FMCG products.</w:t>
      </w:r>
    </w:p>
    <w:p w:rsidR="00405DD8" w:rsidRDefault="00405DD8" w:rsidP="00405DD8">
      <w:pPr>
        <w:pStyle w:val="BodyText"/>
        <w:spacing w:before="28"/>
        <w:ind w:left="0"/>
      </w:pPr>
    </w:p>
    <w:p w:rsidR="00405DD8" w:rsidRDefault="00405DD8" w:rsidP="00405DD8">
      <w:pPr>
        <w:pStyle w:val="Heading1"/>
        <w:numPr>
          <w:ilvl w:val="0"/>
          <w:numId w:val="1"/>
        </w:numPr>
        <w:tabs>
          <w:tab w:val="left" w:pos="831"/>
        </w:tabs>
        <w:spacing w:before="1"/>
        <w:ind w:left="831" w:hanging="198"/>
      </w:pPr>
      <w:r>
        <w:rPr>
          <w:w w:val="115"/>
        </w:rPr>
        <w:t>RESEARCH</w:t>
      </w:r>
      <w:r>
        <w:rPr>
          <w:spacing w:val="59"/>
          <w:w w:val="115"/>
        </w:rPr>
        <w:t xml:space="preserve"> </w:t>
      </w:r>
      <w:r>
        <w:rPr>
          <w:spacing w:val="-2"/>
          <w:w w:val="115"/>
        </w:rPr>
        <w:t>METHODOLOGY</w:t>
      </w:r>
    </w:p>
    <w:p w:rsidR="00405DD8" w:rsidRDefault="00405DD8" w:rsidP="00405DD8">
      <w:pPr>
        <w:pStyle w:val="Heading2"/>
        <w:numPr>
          <w:ilvl w:val="1"/>
          <w:numId w:val="1"/>
        </w:numPr>
        <w:tabs>
          <w:tab w:val="left" w:pos="1028"/>
        </w:tabs>
        <w:spacing w:before="34"/>
        <w:ind w:left="1028" w:hanging="395"/>
      </w:pPr>
      <w:r>
        <w:rPr>
          <w:w w:val="115"/>
        </w:rPr>
        <w:t>Data</w:t>
      </w:r>
      <w:r>
        <w:rPr>
          <w:spacing w:val="3"/>
          <w:w w:val="115"/>
        </w:rPr>
        <w:t xml:space="preserve"> </w:t>
      </w:r>
      <w:r>
        <w:rPr>
          <w:spacing w:val="-2"/>
          <w:w w:val="115"/>
        </w:rPr>
        <w:t>Collection</w:t>
      </w:r>
    </w:p>
    <w:p w:rsidR="00405DD8" w:rsidRDefault="00405DD8" w:rsidP="00405DD8">
      <w:pPr>
        <w:pStyle w:val="BodyText"/>
        <w:spacing w:before="37" w:line="276" w:lineRule="auto"/>
        <w:ind w:right="631"/>
        <w:jc w:val="both"/>
      </w:pPr>
      <w:r>
        <w:rPr>
          <w:w w:val="110"/>
        </w:rPr>
        <w:t>Primary data is termed as data collected by the researcher for specific purpose. To analysis of consumer perception towards eco-friendly food products a well framed closed ended questionnaire was filled in by the respondents and the findings</w:t>
      </w:r>
      <w:r>
        <w:rPr>
          <w:spacing w:val="40"/>
          <w:w w:val="110"/>
        </w:rPr>
        <w:t xml:space="preserve"> </w:t>
      </w:r>
      <w:r>
        <w:rPr>
          <w:w w:val="110"/>
        </w:rPr>
        <w:t>are presented as</w:t>
      </w:r>
      <w:r>
        <w:rPr>
          <w:spacing w:val="40"/>
          <w:w w:val="110"/>
        </w:rPr>
        <w:t xml:space="preserve"> </w:t>
      </w:r>
      <w:r>
        <w:rPr>
          <w:w w:val="110"/>
        </w:rPr>
        <w:t>figures and facts</w:t>
      </w:r>
      <w:r>
        <w:rPr>
          <w:spacing w:val="40"/>
          <w:w w:val="110"/>
        </w:rPr>
        <w:t xml:space="preserve"> </w:t>
      </w:r>
      <w:r>
        <w:rPr>
          <w:w w:val="110"/>
        </w:rPr>
        <w:t>found during</w:t>
      </w:r>
      <w:r>
        <w:rPr>
          <w:spacing w:val="40"/>
          <w:w w:val="110"/>
        </w:rPr>
        <w:t xml:space="preserve"> </w:t>
      </w:r>
      <w:r>
        <w:rPr>
          <w:w w:val="110"/>
        </w:rPr>
        <w:t>the</w:t>
      </w:r>
      <w:r>
        <w:rPr>
          <w:spacing w:val="40"/>
          <w:w w:val="110"/>
        </w:rPr>
        <w:t xml:space="preserve"> </w:t>
      </w:r>
      <w:r>
        <w:rPr>
          <w:w w:val="110"/>
        </w:rPr>
        <w:t>analysis.</w:t>
      </w:r>
      <w:r>
        <w:rPr>
          <w:spacing w:val="40"/>
          <w:w w:val="110"/>
        </w:rPr>
        <w:t xml:space="preserve"> </w:t>
      </w:r>
      <w:r>
        <w:rPr>
          <w:w w:val="110"/>
        </w:rPr>
        <w:t>This</w:t>
      </w:r>
      <w:r>
        <w:rPr>
          <w:spacing w:val="40"/>
          <w:w w:val="110"/>
        </w:rPr>
        <w:t xml:space="preserve"> </w:t>
      </w:r>
      <w:r>
        <w:rPr>
          <w:w w:val="110"/>
        </w:rPr>
        <w:t>study</w:t>
      </w:r>
      <w:r>
        <w:rPr>
          <w:spacing w:val="40"/>
          <w:w w:val="110"/>
        </w:rPr>
        <w:t xml:space="preserve"> </w:t>
      </w:r>
      <w:r>
        <w:rPr>
          <w:w w:val="110"/>
        </w:rPr>
        <w:t>is</w:t>
      </w:r>
      <w:r>
        <w:rPr>
          <w:spacing w:val="40"/>
          <w:w w:val="110"/>
        </w:rPr>
        <w:t xml:space="preserve"> </w:t>
      </w:r>
      <w:r>
        <w:rPr>
          <w:w w:val="110"/>
        </w:rPr>
        <w:t>mainly</w:t>
      </w:r>
      <w:r>
        <w:rPr>
          <w:spacing w:val="40"/>
          <w:w w:val="110"/>
        </w:rPr>
        <w:t xml:space="preserve"> </w:t>
      </w:r>
      <w:r>
        <w:rPr>
          <w:w w:val="110"/>
        </w:rPr>
        <w:t>based</w:t>
      </w:r>
      <w:r>
        <w:rPr>
          <w:spacing w:val="40"/>
          <w:w w:val="110"/>
        </w:rPr>
        <w:t xml:space="preserve"> </w:t>
      </w:r>
      <w:r>
        <w:rPr>
          <w:w w:val="110"/>
        </w:rPr>
        <w:t>on</w:t>
      </w:r>
      <w:r>
        <w:rPr>
          <w:spacing w:val="40"/>
          <w:w w:val="110"/>
        </w:rPr>
        <w:t xml:space="preserve"> </w:t>
      </w:r>
      <w:r>
        <w:rPr>
          <w:w w:val="110"/>
        </w:rPr>
        <w:t>the</w:t>
      </w:r>
      <w:r>
        <w:rPr>
          <w:spacing w:val="40"/>
          <w:w w:val="110"/>
        </w:rPr>
        <w:t xml:space="preserve"> </w:t>
      </w:r>
      <w:r>
        <w:rPr>
          <w:w w:val="110"/>
        </w:rPr>
        <w:t>information</w:t>
      </w:r>
      <w:r>
        <w:rPr>
          <w:spacing w:val="40"/>
          <w:w w:val="110"/>
        </w:rPr>
        <w:t xml:space="preserve"> </w:t>
      </w:r>
      <w:r>
        <w:rPr>
          <w:w w:val="110"/>
        </w:rPr>
        <w:t>and data obtained from the primary sources.</w:t>
      </w:r>
    </w:p>
    <w:p w:rsidR="00405DD8" w:rsidRDefault="00405DD8" w:rsidP="00405DD8">
      <w:pPr>
        <w:pStyle w:val="BodyText"/>
        <w:spacing w:before="36"/>
        <w:ind w:left="0"/>
      </w:pPr>
    </w:p>
    <w:p w:rsidR="00405DD8" w:rsidRDefault="00405DD8" w:rsidP="00405DD8">
      <w:pPr>
        <w:pStyle w:val="Heading2"/>
        <w:numPr>
          <w:ilvl w:val="1"/>
          <w:numId w:val="1"/>
        </w:numPr>
        <w:tabs>
          <w:tab w:val="left" w:pos="1028"/>
        </w:tabs>
        <w:ind w:left="1028" w:hanging="395"/>
      </w:pPr>
      <w:r>
        <w:rPr>
          <w:w w:val="110"/>
        </w:rPr>
        <w:t>Data</w:t>
      </w:r>
      <w:r>
        <w:rPr>
          <w:spacing w:val="24"/>
          <w:w w:val="110"/>
        </w:rPr>
        <w:t xml:space="preserve"> </w:t>
      </w:r>
      <w:r>
        <w:rPr>
          <w:spacing w:val="-2"/>
          <w:w w:val="110"/>
        </w:rPr>
        <w:t>Analysis</w:t>
      </w:r>
    </w:p>
    <w:p w:rsidR="00405DD8" w:rsidRDefault="00405DD8" w:rsidP="00405DD8">
      <w:pPr>
        <w:pStyle w:val="BodyText"/>
        <w:spacing w:before="38" w:line="276" w:lineRule="auto"/>
        <w:ind w:right="634"/>
        <w:jc w:val="both"/>
      </w:pPr>
      <w:r>
        <w:rPr>
          <w:w w:val="110"/>
        </w:rPr>
        <w:t>Statistical techniques were used with the help of Statistical Package for</w:t>
      </w:r>
      <w:r>
        <w:rPr>
          <w:spacing w:val="80"/>
          <w:w w:val="110"/>
        </w:rPr>
        <w:t xml:space="preserve"> </w:t>
      </w:r>
      <w:r>
        <w:rPr>
          <w:w w:val="110"/>
        </w:rPr>
        <w:t>Social</w:t>
      </w:r>
      <w:r>
        <w:rPr>
          <w:spacing w:val="40"/>
          <w:w w:val="110"/>
        </w:rPr>
        <w:t xml:space="preserve"> </w:t>
      </w:r>
      <w:r>
        <w:rPr>
          <w:w w:val="110"/>
        </w:rPr>
        <w:t>Sciences</w:t>
      </w:r>
      <w:r>
        <w:rPr>
          <w:spacing w:val="40"/>
          <w:w w:val="110"/>
        </w:rPr>
        <w:t xml:space="preserve"> </w:t>
      </w:r>
      <w:r>
        <w:rPr>
          <w:w w:val="110"/>
        </w:rPr>
        <w:t>(SPSS)</w:t>
      </w:r>
      <w:r>
        <w:rPr>
          <w:spacing w:val="40"/>
          <w:w w:val="110"/>
        </w:rPr>
        <w:t xml:space="preserve"> </w:t>
      </w:r>
      <w:r>
        <w:rPr>
          <w:w w:val="110"/>
        </w:rPr>
        <w:t>for</w:t>
      </w:r>
      <w:r>
        <w:rPr>
          <w:spacing w:val="40"/>
          <w:w w:val="110"/>
        </w:rPr>
        <w:t xml:space="preserve"> </w:t>
      </w:r>
      <w:r>
        <w:rPr>
          <w:w w:val="110"/>
        </w:rPr>
        <w:t>hypothesis</w:t>
      </w:r>
      <w:r>
        <w:rPr>
          <w:spacing w:val="40"/>
          <w:w w:val="110"/>
        </w:rPr>
        <w:t xml:space="preserve"> </w:t>
      </w:r>
      <w:r>
        <w:rPr>
          <w:w w:val="110"/>
        </w:rPr>
        <w:t>testing.</w:t>
      </w:r>
      <w:r>
        <w:rPr>
          <w:spacing w:val="40"/>
          <w:w w:val="110"/>
        </w:rPr>
        <w:t xml:space="preserve"> </w:t>
      </w:r>
      <w:r>
        <w:rPr>
          <w:w w:val="110"/>
        </w:rPr>
        <w:t>In</w:t>
      </w:r>
      <w:r>
        <w:rPr>
          <w:spacing w:val="40"/>
          <w:w w:val="110"/>
        </w:rPr>
        <w:t xml:space="preserve"> </w:t>
      </w:r>
      <w:r>
        <w:rPr>
          <w:w w:val="110"/>
        </w:rPr>
        <w:t>present</w:t>
      </w:r>
      <w:r>
        <w:rPr>
          <w:spacing w:val="40"/>
          <w:w w:val="110"/>
        </w:rPr>
        <w:t xml:space="preserve"> </w:t>
      </w:r>
      <w:r>
        <w:rPr>
          <w:w w:val="110"/>
        </w:rPr>
        <w:t xml:space="preserve">study independent samples t-test and One-Way ANOVA is used for hypothesis </w:t>
      </w:r>
      <w:r>
        <w:rPr>
          <w:spacing w:val="-2"/>
          <w:w w:val="110"/>
        </w:rPr>
        <w:t>testing.</w:t>
      </w:r>
    </w:p>
    <w:p w:rsidR="00405DD8" w:rsidRDefault="00405DD8" w:rsidP="00405DD8">
      <w:pPr>
        <w:pStyle w:val="BodyText"/>
        <w:spacing w:before="1" w:line="276" w:lineRule="auto"/>
        <w:ind w:right="637"/>
        <w:jc w:val="both"/>
      </w:pPr>
      <w:r>
        <w:rPr>
          <w:b/>
          <w:w w:val="110"/>
        </w:rPr>
        <w:t>Sample</w:t>
      </w:r>
      <w:r>
        <w:rPr>
          <w:b/>
          <w:spacing w:val="40"/>
          <w:w w:val="110"/>
        </w:rPr>
        <w:t xml:space="preserve"> </w:t>
      </w:r>
      <w:r>
        <w:rPr>
          <w:b/>
          <w:w w:val="110"/>
        </w:rPr>
        <w:t>Size</w:t>
      </w:r>
      <w:r>
        <w:rPr>
          <w:w w:val="110"/>
        </w:rPr>
        <w:t>.</w:t>
      </w:r>
      <w:r>
        <w:rPr>
          <w:spacing w:val="40"/>
          <w:w w:val="110"/>
        </w:rPr>
        <w:t xml:space="preserve"> </w:t>
      </w:r>
      <w:r>
        <w:rPr>
          <w:w w:val="110"/>
        </w:rPr>
        <w:t>For</w:t>
      </w:r>
      <w:r>
        <w:rPr>
          <w:spacing w:val="40"/>
          <w:w w:val="110"/>
        </w:rPr>
        <w:t xml:space="preserve"> </w:t>
      </w:r>
      <w:r>
        <w:rPr>
          <w:w w:val="110"/>
        </w:rPr>
        <w:t>this</w:t>
      </w:r>
      <w:r>
        <w:rPr>
          <w:spacing w:val="40"/>
          <w:w w:val="110"/>
        </w:rPr>
        <w:t xml:space="preserve"> </w:t>
      </w:r>
      <w:r>
        <w:rPr>
          <w:w w:val="110"/>
        </w:rPr>
        <w:t>research,</w:t>
      </w:r>
      <w:r>
        <w:rPr>
          <w:spacing w:val="40"/>
          <w:w w:val="110"/>
        </w:rPr>
        <w:t xml:space="preserve"> </w:t>
      </w:r>
      <w:r>
        <w:rPr>
          <w:w w:val="110"/>
        </w:rPr>
        <w:t>a</w:t>
      </w:r>
      <w:r>
        <w:rPr>
          <w:spacing w:val="40"/>
          <w:w w:val="110"/>
        </w:rPr>
        <w:t xml:space="preserve"> </w:t>
      </w:r>
      <w:r>
        <w:rPr>
          <w:w w:val="110"/>
        </w:rPr>
        <w:t>sample</w:t>
      </w:r>
      <w:r>
        <w:rPr>
          <w:spacing w:val="40"/>
          <w:w w:val="110"/>
        </w:rPr>
        <w:t xml:space="preserve"> </w:t>
      </w:r>
      <w:r>
        <w:rPr>
          <w:w w:val="110"/>
        </w:rPr>
        <w:t>of</w:t>
      </w:r>
      <w:r>
        <w:rPr>
          <w:spacing w:val="40"/>
          <w:w w:val="110"/>
        </w:rPr>
        <w:t xml:space="preserve"> </w:t>
      </w:r>
      <w:r>
        <w:rPr>
          <w:w w:val="110"/>
        </w:rPr>
        <w:t>440</w:t>
      </w:r>
      <w:r>
        <w:rPr>
          <w:spacing w:val="40"/>
          <w:w w:val="110"/>
        </w:rPr>
        <w:t xml:space="preserve"> </w:t>
      </w:r>
      <w:r>
        <w:rPr>
          <w:w w:val="110"/>
        </w:rPr>
        <w:t>respondents</w:t>
      </w:r>
      <w:r>
        <w:rPr>
          <w:spacing w:val="40"/>
          <w:w w:val="110"/>
        </w:rPr>
        <w:t xml:space="preserve"> </w:t>
      </w:r>
      <w:r>
        <w:rPr>
          <w:w w:val="110"/>
        </w:rPr>
        <w:t xml:space="preserve">was </w:t>
      </w:r>
      <w:r>
        <w:rPr>
          <w:spacing w:val="-2"/>
          <w:w w:val="110"/>
        </w:rPr>
        <w:t>selected.</w:t>
      </w:r>
    </w:p>
    <w:p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rsidR="00405DD8" w:rsidRDefault="00405DD8" w:rsidP="00405DD8">
      <w:pPr>
        <w:pStyle w:val="Heading2"/>
        <w:numPr>
          <w:ilvl w:val="1"/>
          <w:numId w:val="1"/>
        </w:numPr>
        <w:tabs>
          <w:tab w:val="left" w:pos="1028"/>
        </w:tabs>
        <w:spacing w:before="219"/>
        <w:ind w:left="1028" w:hanging="395"/>
        <w:jc w:val="left"/>
      </w:pPr>
      <w:r>
        <w:rPr>
          <w:noProof/>
          <w:lang w:val="en-IN" w:eastAsia="en-IN"/>
        </w:rPr>
        <w:lastRenderedPageBreak/>
        <w:drawing>
          <wp:anchor distT="0" distB="0" distL="0" distR="0" simplePos="0" relativeHeight="251660288" behindDoc="1" locked="0" layoutInCell="1" allowOverlap="1">
            <wp:simplePos x="0" y="0"/>
            <wp:positionH relativeFrom="page">
              <wp:posOffset>1762760</wp:posOffset>
            </wp:positionH>
            <wp:positionV relativeFrom="paragraph">
              <wp:posOffset>312420</wp:posOffset>
            </wp:positionV>
            <wp:extent cx="4019550" cy="61214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612140"/>
                    </a:xfrm>
                    <a:prstGeom prst="rect">
                      <a:avLst/>
                    </a:prstGeom>
                    <a:noFill/>
                  </pic:spPr>
                </pic:pic>
              </a:graphicData>
            </a:graphic>
            <wp14:sizeRelH relativeFrom="page">
              <wp14:pctWidth>0</wp14:pctWidth>
            </wp14:sizeRelH>
            <wp14:sizeRelV relativeFrom="page">
              <wp14:pctHeight>0</wp14:pctHeight>
            </wp14:sizeRelV>
          </wp:anchor>
        </w:drawing>
      </w:r>
      <w:r>
        <w:rPr>
          <w:w w:val="110"/>
        </w:rPr>
        <w:t>Gender</w:t>
      </w:r>
      <w:r>
        <w:rPr>
          <w:spacing w:val="17"/>
          <w:w w:val="110"/>
        </w:rPr>
        <w:t xml:space="preserve"> </w:t>
      </w:r>
      <w:r>
        <w:rPr>
          <w:w w:val="110"/>
        </w:rPr>
        <w:t>of</w:t>
      </w:r>
      <w:r>
        <w:rPr>
          <w:spacing w:val="17"/>
          <w:w w:val="110"/>
        </w:rPr>
        <w:t xml:space="preserve"> </w:t>
      </w:r>
      <w:r>
        <w:rPr>
          <w:spacing w:val="-2"/>
          <w:w w:val="110"/>
        </w:rPr>
        <w:t>Respondents</w:t>
      </w:r>
    </w:p>
    <w:p w:rsidR="00405DD8" w:rsidRDefault="00405DD8" w:rsidP="00405DD8">
      <w:pPr>
        <w:pStyle w:val="BodyText"/>
        <w:spacing w:before="57" w:line="276" w:lineRule="auto"/>
        <w:ind w:right="633" w:firstLine="720"/>
        <w:jc w:val="both"/>
      </w:pPr>
      <w:r>
        <w:rPr>
          <w:w w:val="110"/>
        </w:rPr>
        <w:t xml:space="preserve">From the above table it is found that 51.1% representation is obtained from male consumers of Eco- friendly food products and 48.9 % female respondents which are involved in the purchase of Eco- friendly </w:t>
      </w:r>
      <w:r>
        <w:rPr>
          <w:spacing w:val="-2"/>
          <w:w w:val="110"/>
        </w:rPr>
        <w:t>products.</w:t>
      </w:r>
    </w:p>
    <w:p w:rsidR="00405DD8" w:rsidRDefault="00405DD8" w:rsidP="00405DD8">
      <w:pPr>
        <w:pStyle w:val="BodyText"/>
        <w:spacing w:before="36"/>
        <w:ind w:left="0"/>
      </w:pPr>
    </w:p>
    <w:p w:rsidR="00405DD8" w:rsidRDefault="00405DD8" w:rsidP="00405DD8">
      <w:pPr>
        <w:pStyle w:val="Heading2"/>
        <w:numPr>
          <w:ilvl w:val="1"/>
          <w:numId w:val="1"/>
        </w:numPr>
        <w:tabs>
          <w:tab w:val="left" w:pos="1028"/>
        </w:tabs>
        <w:ind w:left="1028" w:hanging="395"/>
        <w:jc w:val="left"/>
      </w:pPr>
      <w:r>
        <w:rPr>
          <w:w w:val="110"/>
        </w:rPr>
        <w:t>Hypothesis</w:t>
      </w:r>
      <w:r>
        <w:rPr>
          <w:spacing w:val="36"/>
          <w:w w:val="115"/>
        </w:rPr>
        <w:t xml:space="preserve"> </w:t>
      </w:r>
      <w:r>
        <w:rPr>
          <w:spacing w:val="-2"/>
          <w:w w:val="115"/>
        </w:rPr>
        <w:t>Testing</w:t>
      </w:r>
    </w:p>
    <w:p w:rsidR="00405DD8" w:rsidRDefault="00405DD8" w:rsidP="00405DD8">
      <w:pPr>
        <w:spacing w:before="36"/>
        <w:ind w:left="633"/>
        <w:rPr>
          <w:b/>
          <w:sz w:val="20"/>
        </w:rPr>
      </w:pPr>
      <w:r>
        <w:rPr>
          <w:b/>
          <w:w w:val="110"/>
          <w:sz w:val="20"/>
        </w:rPr>
        <w:t>Awareness</w:t>
      </w:r>
      <w:r>
        <w:rPr>
          <w:b/>
          <w:spacing w:val="13"/>
          <w:w w:val="110"/>
          <w:sz w:val="20"/>
        </w:rPr>
        <w:t xml:space="preserve"> </w:t>
      </w:r>
      <w:r>
        <w:rPr>
          <w:b/>
          <w:w w:val="110"/>
          <w:sz w:val="20"/>
        </w:rPr>
        <w:t>of</w:t>
      </w:r>
      <w:r>
        <w:rPr>
          <w:b/>
          <w:spacing w:val="15"/>
          <w:w w:val="110"/>
          <w:sz w:val="20"/>
        </w:rPr>
        <w:t xml:space="preserve"> </w:t>
      </w:r>
      <w:r>
        <w:rPr>
          <w:b/>
          <w:w w:val="110"/>
          <w:sz w:val="20"/>
        </w:rPr>
        <w:t>consumers</w:t>
      </w:r>
      <w:r>
        <w:rPr>
          <w:b/>
          <w:spacing w:val="10"/>
          <w:w w:val="110"/>
          <w:sz w:val="20"/>
        </w:rPr>
        <w:t xml:space="preserve"> </w:t>
      </w:r>
      <w:r>
        <w:rPr>
          <w:b/>
          <w:w w:val="110"/>
          <w:sz w:val="20"/>
        </w:rPr>
        <w:t>towards</w:t>
      </w:r>
      <w:r>
        <w:rPr>
          <w:b/>
          <w:spacing w:val="11"/>
          <w:w w:val="110"/>
          <w:sz w:val="20"/>
        </w:rPr>
        <w:t xml:space="preserve"> </w:t>
      </w:r>
      <w:r>
        <w:rPr>
          <w:b/>
          <w:w w:val="110"/>
          <w:sz w:val="20"/>
        </w:rPr>
        <w:t>Eco-friendly</w:t>
      </w:r>
      <w:r>
        <w:rPr>
          <w:b/>
          <w:spacing w:val="14"/>
          <w:w w:val="110"/>
          <w:sz w:val="20"/>
        </w:rPr>
        <w:t xml:space="preserve"> </w:t>
      </w:r>
      <w:r>
        <w:rPr>
          <w:b/>
          <w:spacing w:val="-2"/>
          <w:w w:val="110"/>
          <w:sz w:val="20"/>
        </w:rPr>
        <w:t>products</w:t>
      </w:r>
    </w:p>
    <w:p w:rsidR="00405DD8" w:rsidRDefault="00405DD8" w:rsidP="00405DD8">
      <w:pPr>
        <w:pStyle w:val="BodyText"/>
        <w:spacing w:before="35" w:line="276" w:lineRule="auto"/>
        <w:ind w:right="522"/>
      </w:pPr>
      <w:r>
        <w:rPr>
          <w:b/>
          <w:w w:val="110"/>
        </w:rPr>
        <w:t>H0</w:t>
      </w:r>
      <w:r>
        <w:rPr>
          <w:b/>
          <w:spacing w:val="80"/>
          <w:w w:val="110"/>
        </w:rPr>
        <w:t xml:space="preserve"> </w:t>
      </w:r>
      <w:r>
        <w:rPr>
          <w:b/>
          <w:w w:val="110"/>
        </w:rPr>
        <w:t>(B2):</w:t>
      </w:r>
      <w:r>
        <w:rPr>
          <w:b/>
          <w:spacing w:val="80"/>
          <w:w w:val="110"/>
        </w:rPr>
        <w:t xml:space="preserve"> </w:t>
      </w:r>
      <w:r>
        <w:rPr>
          <w:w w:val="110"/>
        </w:rPr>
        <w:t>Age</w:t>
      </w:r>
      <w:r>
        <w:rPr>
          <w:spacing w:val="80"/>
          <w:w w:val="110"/>
        </w:rPr>
        <w:t xml:space="preserve"> </w:t>
      </w:r>
      <w:r>
        <w:rPr>
          <w:w w:val="110"/>
        </w:rPr>
        <w:t>has</w:t>
      </w:r>
      <w:r>
        <w:rPr>
          <w:spacing w:val="80"/>
          <w:w w:val="110"/>
        </w:rPr>
        <w:t xml:space="preserve"> </w:t>
      </w:r>
      <w:r>
        <w:rPr>
          <w:w w:val="110"/>
        </w:rPr>
        <w:t>no</w:t>
      </w:r>
      <w:r>
        <w:rPr>
          <w:spacing w:val="80"/>
          <w:w w:val="110"/>
        </w:rPr>
        <w:t xml:space="preserve"> </w:t>
      </w:r>
      <w:r>
        <w:rPr>
          <w:w w:val="110"/>
        </w:rPr>
        <w:t>significant</w:t>
      </w:r>
      <w:r>
        <w:rPr>
          <w:spacing w:val="80"/>
          <w:w w:val="110"/>
        </w:rPr>
        <w:t xml:space="preserve"> </w:t>
      </w:r>
      <w:r>
        <w:rPr>
          <w:w w:val="110"/>
        </w:rPr>
        <w:t>effect</w:t>
      </w:r>
      <w:r>
        <w:rPr>
          <w:spacing w:val="80"/>
          <w:w w:val="110"/>
        </w:rPr>
        <w:t xml:space="preserve"> </w:t>
      </w:r>
      <w:r>
        <w:rPr>
          <w:w w:val="110"/>
        </w:rPr>
        <w:t>on</w:t>
      </w:r>
      <w:r>
        <w:rPr>
          <w:spacing w:val="80"/>
          <w:w w:val="110"/>
        </w:rPr>
        <w:t xml:space="preserve"> </w:t>
      </w:r>
      <w:r>
        <w:rPr>
          <w:w w:val="110"/>
        </w:rPr>
        <w:t>awareness</w:t>
      </w:r>
      <w:r>
        <w:rPr>
          <w:spacing w:val="80"/>
          <w:w w:val="110"/>
        </w:rPr>
        <w:t xml:space="preserve"> </w:t>
      </w:r>
      <w:r>
        <w:rPr>
          <w:w w:val="110"/>
        </w:rPr>
        <w:t>of</w:t>
      </w:r>
      <w:r>
        <w:rPr>
          <w:spacing w:val="80"/>
          <w:w w:val="110"/>
        </w:rPr>
        <w:t xml:space="preserve"> </w:t>
      </w:r>
      <w:r>
        <w:rPr>
          <w:w w:val="110"/>
        </w:rPr>
        <w:t>consumers</w:t>
      </w:r>
      <w:r>
        <w:rPr>
          <w:spacing w:val="80"/>
          <w:w w:val="110"/>
        </w:rPr>
        <w:t xml:space="preserve"> </w:t>
      </w:r>
      <w:r>
        <w:rPr>
          <w:w w:val="110"/>
        </w:rPr>
        <w:t>towards eco-friendly products.</w:t>
      </w:r>
    </w:p>
    <w:p w:rsidR="00405DD8" w:rsidRDefault="00405DD8" w:rsidP="00405DD8">
      <w:pPr>
        <w:pStyle w:val="BodyText"/>
        <w:spacing w:line="276" w:lineRule="auto"/>
      </w:pPr>
      <w:r>
        <w:rPr>
          <w:b/>
          <w:w w:val="110"/>
        </w:rPr>
        <w:t>H1</w:t>
      </w:r>
      <w:r>
        <w:rPr>
          <w:b/>
          <w:spacing w:val="76"/>
          <w:w w:val="110"/>
        </w:rPr>
        <w:t xml:space="preserve"> </w:t>
      </w:r>
      <w:r>
        <w:rPr>
          <w:b/>
          <w:w w:val="110"/>
        </w:rPr>
        <w:t>(B2):</w:t>
      </w:r>
      <w:r>
        <w:rPr>
          <w:b/>
          <w:spacing w:val="76"/>
          <w:w w:val="110"/>
        </w:rPr>
        <w:t xml:space="preserve"> </w:t>
      </w:r>
      <w:r>
        <w:rPr>
          <w:w w:val="110"/>
        </w:rPr>
        <w:t>Age</w:t>
      </w:r>
      <w:r>
        <w:rPr>
          <w:spacing w:val="73"/>
          <w:w w:val="110"/>
        </w:rPr>
        <w:t xml:space="preserve"> </w:t>
      </w:r>
      <w:r>
        <w:rPr>
          <w:w w:val="110"/>
        </w:rPr>
        <w:t>has</w:t>
      </w:r>
      <w:r>
        <w:rPr>
          <w:spacing w:val="73"/>
          <w:w w:val="110"/>
        </w:rPr>
        <w:t xml:space="preserve"> </w:t>
      </w:r>
      <w:r>
        <w:rPr>
          <w:w w:val="110"/>
        </w:rPr>
        <w:t>an</w:t>
      </w:r>
      <w:r>
        <w:rPr>
          <w:spacing w:val="73"/>
          <w:w w:val="110"/>
        </w:rPr>
        <w:t xml:space="preserve"> </w:t>
      </w:r>
      <w:r>
        <w:rPr>
          <w:w w:val="110"/>
        </w:rPr>
        <w:t>effect</w:t>
      </w:r>
      <w:r>
        <w:rPr>
          <w:spacing w:val="74"/>
          <w:w w:val="110"/>
        </w:rPr>
        <w:t xml:space="preserve"> </w:t>
      </w:r>
      <w:r>
        <w:rPr>
          <w:w w:val="110"/>
        </w:rPr>
        <w:t>on</w:t>
      </w:r>
      <w:r>
        <w:rPr>
          <w:spacing w:val="74"/>
          <w:w w:val="110"/>
        </w:rPr>
        <w:t xml:space="preserve"> </w:t>
      </w:r>
      <w:r>
        <w:rPr>
          <w:w w:val="110"/>
        </w:rPr>
        <w:t>awareness</w:t>
      </w:r>
      <w:r>
        <w:rPr>
          <w:spacing w:val="73"/>
          <w:w w:val="110"/>
        </w:rPr>
        <w:t xml:space="preserve"> </w:t>
      </w:r>
      <w:r>
        <w:rPr>
          <w:w w:val="110"/>
        </w:rPr>
        <w:t>of</w:t>
      </w:r>
      <w:r>
        <w:rPr>
          <w:spacing w:val="74"/>
          <w:w w:val="110"/>
        </w:rPr>
        <w:t xml:space="preserve"> </w:t>
      </w:r>
      <w:r>
        <w:rPr>
          <w:w w:val="110"/>
        </w:rPr>
        <w:t>consumers</w:t>
      </w:r>
      <w:r>
        <w:rPr>
          <w:spacing w:val="73"/>
          <w:w w:val="110"/>
        </w:rPr>
        <w:t xml:space="preserve"> </w:t>
      </w:r>
      <w:r>
        <w:rPr>
          <w:w w:val="110"/>
        </w:rPr>
        <w:t>towards</w:t>
      </w:r>
      <w:r>
        <w:rPr>
          <w:spacing w:val="73"/>
          <w:w w:val="110"/>
        </w:rPr>
        <w:t xml:space="preserve"> </w:t>
      </w:r>
      <w:r>
        <w:rPr>
          <w:w w:val="110"/>
        </w:rPr>
        <w:t>eco- friendly products.</w:t>
      </w:r>
    </w:p>
    <w:p w:rsidR="00405DD8" w:rsidRDefault="00405DD8" w:rsidP="00405DD8">
      <w:pPr>
        <w:pStyle w:val="BodyText"/>
        <w:spacing w:line="230" w:lineRule="exact"/>
      </w:pPr>
      <w:r>
        <w:rPr>
          <w:w w:val="115"/>
        </w:rPr>
        <w:t>Applying</w:t>
      </w:r>
      <w:r>
        <w:rPr>
          <w:spacing w:val="8"/>
          <w:w w:val="115"/>
        </w:rPr>
        <w:t xml:space="preserve"> </w:t>
      </w:r>
      <w:r>
        <w:rPr>
          <w:w w:val="115"/>
        </w:rPr>
        <w:t>One-Way</w:t>
      </w:r>
      <w:r>
        <w:rPr>
          <w:spacing w:val="11"/>
          <w:w w:val="115"/>
        </w:rPr>
        <w:t xml:space="preserve"> </w:t>
      </w:r>
      <w:r>
        <w:rPr>
          <w:w w:val="115"/>
        </w:rPr>
        <w:t>ANOVA</w:t>
      </w:r>
      <w:r>
        <w:rPr>
          <w:spacing w:val="7"/>
          <w:w w:val="115"/>
        </w:rPr>
        <w:t xml:space="preserve"> </w:t>
      </w:r>
      <w:r>
        <w:rPr>
          <w:w w:val="115"/>
        </w:rPr>
        <w:t>using</w:t>
      </w:r>
      <w:r>
        <w:rPr>
          <w:spacing w:val="10"/>
          <w:w w:val="115"/>
        </w:rPr>
        <w:t xml:space="preserve"> </w:t>
      </w:r>
      <w:r>
        <w:rPr>
          <w:w w:val="115"/>
        </w:rPr>
        <w:t>IBM</w:t>
      </w:r>
      <w:r>
        <w:rPr>
          <w:spacing w:val="7"/>
          <w:w w:val="115"/>
        </w:rPr>
        <w:t xml:space="preserve"> </w:t>
      </w:r>
      <w:r>
        <w:rPr>
          <w:w w:val="115"/>
        </w:rPr>
        <w:t>SPSS</w:t>
      </w:r>
      <w:r>
        <w:rPr>
          <w:spacing w:val="9"/>
          <w:w w:val="115"/>
        </w:rPr>
        <w:t xml:space="preserve"> </w:t>
      </w:r>
      <w:r>
        <w:rPr>
          <w:w w:val="115"/>
        </w:rPr>
        <w:t>statistics</w:t>
      </w:r>
      <w:r>
        <w:rPr>
          <w:spacing w:val="8"/>
          <w:w w:val="115"/>
        </w:rPr>
        <w:t xml:space="preserve"> </w:t>
      </w:r>
      <w:r>
        <w:rPr>
          <w:w w:val="115"/>
        </w:rPr>
        <w:t>21.0</w:t>
      </w:r>
      <w:r>
        <w:rPr>
          <w:spacing w:val="7"/>
          <w:w w:val="115"/>
        </w:rPr>
        <w:t xml:space="preserve"> </w:t>
      </w:r>
      <w:r>
        <w:rPr>
          <w:spacing w:val="-2"/>
          <w:w w:val="115"/>
        </w:rPr>
        <w:t>Software</w:t>
      </w:r>
    </w:p>
    <w:p w:rsidR="00405DD8" w:rsidRDefault="00405DD8" w:rsidP="00405DD8">
      <w:pPr>
        <w:pStyle w:val="BodyText"/>
        <w:spacing w:before="9"/>
        <w:ind w:left="0"/>
        <w:rPr>
          <w:sz w:val="3"/>
        </w:rPr>
      </w:pPr>
      <w:r>
        <w:rPr>
          <w:noProof/>
          <w:lang w:val="en-IN" w:eastAsia="en-IN"/>
        </w:rPr>
        <w:lastRenderedPageBreak/>
        <w:drawing>
          <wp:anchor distT="0" distB="0" distL="0" distR="0" simplePos="0" relativeHeight="251661312" behindDoc="1" locked="0" layoutInCell="1" allowOverlap="1">
            <wp:simplePos x="0" y="0"/>
            <wp:positionH relativeFrom="page">
              <wp:posOffset>1564005</wp:posOffset>
            </wp:positionH>
            <wp:positionV relativeFrom="paragraph">
              <wp:posOffset>43815</wp:posOffset>
            </wp:positionV>
            <wp:extent cx="4396740" cy="3474720"/>
            <wp:effectExtent l="0" t="0" r="381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740" cy="34747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0" distR="0" simplePos="0" relativeHeight="251662336" behindDoc="1" locked="0" layoutInCell="1" allowOverlap="1">
            <wp:simplePos x="0" y="0"/>
            <wp:positionH relativeFrom="page">
              <wp:posOffset>1536065</wp:posOffset>
            </wp:positionH>
            <wp:positionV relativeFrom="paragraph">
              <wp:posOffset>3642995</wp:posOffset>
            </wp:positionV>
            <wp:extent cx="4459605" cy="714375"/>
            <wp:effectExtent l="0" t="0" r="0" b="9525"/>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9605" cy="714375"/>
                    </a:xfrm>
                    <a:prstGeom prst="rect">
                      <a:avLst/>
                    </a:prstGeom>
                    <a:noFill/>
                  </pic:spPr>
                </pic:pic>
              </a:graphicData>
            </a:graphic>
            <wp14:sizeRelH relativeFrom="page">
              <wp14:pctWidth>0</wp14:pctWidth>
            </wp14:sizeRelH>
            <wp14:sizeRelV relativeFrom="page">
              <wp14:pctHeight>0</wp14:pctHeight>
            </wp14:sizeRelV>
          </wp:anchor>
        </w:drawing>
      </w:r>
    </w:p>
    <w:p w:rsidR="00405DD8" w:rsidRDefault="00405DD8" w:rsidP="00405DD8">
      <w:pPr>
        <w:pStyle w:val="BodyText"/>
        <w:spacing w:before="7"/>
        <w:ind w:left="0"/>
        <w:rPr>
          <w:sz w:val="14"/>
        </w:rPr>
      </w:pPr>
    </w:p>
    <w:p w:rsidR="00405DD8" w:rsidRDefault="00405DD8" w:rsidP="00405DD8">
      <w:pPr>
        <w:pStyle w:val="Heading2"/>
        <w:spacing w:before="94" w:line="276" w:lineRule="auto"/>
        <w:ind w:left="3355" w:right="522" w:hanging="2696"/>
        <w:jc w:val="left"/>
      </w:pPr>
      <w:r>
        <w:rPr>
          <w:w w:val="110"/>
        </w:rPr>
        <w:t xml:space="preserve">Table 4.1: Age </w:t>
      </w:r>
      <w:r w:rsidR="00CA660A">
        <w:rPr>
          <w:w w:val="110"/>
        </w:rPr>
        <w:t>descriptive</w:t>
      </w:r>
      <w:r>
        <w:rPr>
          <w:w w:val="110"/>
        </w:rPr>
        <w:t xml:space="preserve"> for Awareness of consumers towards Eco- friendly products</w:t>
      </w:r>
    </w:p>
    <w:p w:rsidR="00405DD8" w:rsidRDefault="00405DD8" w:rsidP="00405DD8">
      <w:pPr>
        <w:pStyle w:val="BodyText"/>
        <w:spacing w:line="276" w:lineRule="auto"/>
        <w:ind w:right="628"/>
      </w:pPr>
      <w:r>
        <w:rPr>
          <w:w w:val="110"/>
        </w:rPr>
        <w:t>The</w:t>
      </w:r>
      <w:r>
        <w:rPr>
          <w:spacing w:val="40"/>
          <w:w w:val="110"/>
        </w:rPr>
        <w:t xml:space="preserve"> </w:t>
      </w:r>
      <w:r>
        <w:rPr>
          <w:w w:val="110"/>
        </w:rPr>
        <w:t>mean</w:t>
      </w:r>
      <w:r>
        <w:rPr>
          <w:spacing w:val="40"/>
          <w:w w:val="110"/>
        </w:rPr>
        <w:t xml:space="preserve"> </w:t>
      </w:r>
      <w:r>
        <w:rPr>
          <w:w w:val="110"/>
        </w:rPr>
        <w:t>of</w:t>
      </w:r>
      <w:r>
        <w:rPr>
          <w:spacing w:val="40"/>
          <w:w w:val="110"/>
        </w:rPr>
        <w:t xml:space="preserve"> </w:t>
      </w:r>
      <w:r>
        <w:rPr>
          <w:w w:val="110"/>
        </w:rPr>
        <w:t>each</w:t>
      </w:r>
      <w:r>
        <w:rPr>
          <w:spacing w:val="40"/>
          <w:w w:val="110"/>
        </w:rPr>
        <w:t xml:space="preserve"> </w:t>
      </w:r>
      <w:r>
        <w:rPr>
          <w:w w:val="110"/>
        </w:rPr>
        <w:t>group</w:t>
      </w:r>
      <w:r>
        <w:rPr>
          <w:spacing w:val="40"/>
          <w:w w:val="110"/>
        </w:rPr>
        <w:t xml:space="preserve"> </w:t>
      </w:r>
      <w:r>
        <w:rPr>
          <w:w w:val="110"/>
        </w:rPr>
        <w:t>in</w:t>
      </w:r>
      <w:r>
        <w:rPr>
          <w:spacing w:val="40"/>
          <w:w w:val="110"/>
        </w:rPr>
        <w:t xml:space="preserve"> </w:t>
      </w:r>
      <w:r w:rsidR="00CA660A">
        <w:rPr>
          <w:w w:val="110"/>
        </w:rPr>
        <w:t>Descriptive</w:t>
      </w:r>
      <w:r>
        <w:rPr>
          <w:spacing w:val="40"/>
          <w:w w:val="110"/>
        </w:rPr>
        <w:t xml:space="preserve"> </w:t>
      </w:r>
      <w:r>
        <w:rPr>
          <w:w w:val="110"/>
        </w:rPr>
        <w:t>table,</w:t>
      </w:r>
      <w:r>
        <w:rPr>
          <w:spacing w:val="40"/>
          <w:w w:val="110"/>
        </w:rPr>
        <w:t xml:space="preserve"> </w:t>
      </w:r>
      <w:r>
        <w:rPr>
          <w:w w:val="110"/>
        </w:rPr>
        <w:t>it</w:t>
      </w:r>
      <w:r>
        <w:rPr>
          <w:spacing w:val="40"/>
          <w:w w:val="110"/>
        </w:rPr>
        <w:t xml:space="preserve"> </w:t>
      </w:r>
      <w:r>
        <w:rPr>
          <w:w w:val="110"/>
        </w:rPr>
        <w:t>can</w:t>
      </w:r>
      <w:r>
        <w:rPr>
          <w:spacing w:val="40"/>
          <w:w w:val="110"/>
        </w:rPr>
        <w:t xml:space="preserve"> </w:t>
      </w:r>
      <w:r>
        <w:rPr>
          <w:w w:val="110"/>
        </w:rPr>
        <w:t>be</w:t>
      </w:r>
      <w:r>
        <w:rPr>
          <w:spacing w:val="40"/>
          <w:w w:val="110"/>
        </w:rPr>
        <w:t xml:space="preserve"> </w:t>
      </w:r>
      <w:r>
        <w:rPr>
          <w:w w:val="110"/>
        </w:rPr>
        <w:t>concluded</w:t>
      </w:r>
      <w:r>
        <w:rPr>
          <w:spacing w:val="40"/>
          <w:w w:val="110"/>
        </w:rPr>
        <w:t xml:space="preserve"> </w:t>
      </w:r>
      <w:r>
        <w:rPr>
          <w:w w:val="110"/>
        </w:rPr>
        <w:t>that there is homogeneity of variances.</w:t>
      </w:r>
    </w:p>
    <w:p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rsidR="00405DD8" w:rsidRDefault="00405DD8" w:rsidP="00405DD8">
      <w:pPr>
        <w:pStyle w:val="BodyText"/>
        <w:spacing w:before="75"/>
        <w:ind w:left="0"/>
      </w:pPr>
    </w:p>
    <w:p w:rsidR="00405DD8" w:rsidRDefault="00405DD8" w:rsidP="00405DD8">
      <w:pPr>
        <w:pStyle w:val="BodyText"/>
        <w:ind w:left="684"/>
      </w:pPr>
      <w:r>
        <w:rPr>
          <w:noProof/>
          <w:lang w:val="en-IN" w:eastAsia="en-IN"/>
        </w:rPr>
        <w:drawing>
          <wp:inline distT="0" distB="0" distL="0" distR="0">
            <wp:extent cx="4477385" cy="948690"/>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7385" cy="948690"/>
                    </a:xfrm>
                    <a:prstGeom prst="rect">
                      <a:avLst/>
                    </a:prstGeom>
                    <a:noFill/>
                    <a:ln>
                      <a:noFill/>
                    </a:ln>
                  </pic:spPr>
                </pic:pic>
              </a:graphicData>
            </a:graphic>
          </wp:inline>
        </w:drawing>
      </w:r>
    </w:p>
    <w:p w:rsidR="00405DD8" w:rsidRDefault="00405DD8" w:rsidP="00405DD8">
      <w:pPr>
        <w:pStyle w:val="Heading2"/>
        <w:spacing w:before="83" w:line="276" w:lineRule="auto"/>
        <w:ind w:left="719" w:right="723" w:firstLine="1"/>
        <w:jc w:val="center"/>
      </w:pPr>
      <w:r>
        <w:rPr>
          <w:w w:val="110"/>
        </w:rPr>
        <w:t>Table 4.2: Test of Homogeneity of Variances for Awareness of consumers towards Eco-friendly products with respect to age of the</w:t>
      </w:r>
      <w:r>
        <w:rPr>
          <w:spacing w:val="40"/>
          <w:w w:val="110"/>
        </w:rPr>
        <w:t xml:space="preserve"> </w:t>
      </w:r>
      <w:r>
        <w:rPr>
          <w:spacing w:val="-2"/>
          <w:w w:val="110"/>
        </w:rPr>
        <w:t>Respondents</w:t>
      </w:r>
    </w:p>
    <w:p w:rsidR="00405DD8" w:rsidRDefault="00405DD8" w:rsidP="00405DD8">
      <w:pPr>
        <w:pStyle w:val="BodyText"/>
        <w:spacing w:before="37"/>
        <w:ind w:left="0"/>
        <w:rPr>
          <w:b/>
        </w:rPr>
      </w:pPr>
    </w:p>
    <w:p w:rsidR="00405DD8" w:rsidRDefault="00405DD8" w:rsidP="00405DD8">
      <w:pPr>
        <w:pStyle w:val="BodyText"/>
        <w:spacing w:line="276" w:lineRule="auto"/>
        <w:ind w:right="634"/>
        <w:jc w:val="both"/>
      </w:pPr>
      <w:r>
        <w:rPr>
          <w:w w:val="110"/>
        </w:rPr>
        <w:t xml:space="preserve">According to </w:t>
      </w:r>
      <w:r w:rsidR="00CA660A">
        <w:rPr>
          <w:w w:val="110"/>
        </w:rPr>
        <w:t>Levine’s</w:t>
      </w:r>
      <w:r>
        <w:rPr>
          <w:w w:val="110"/>
        </w:rPr>
        <w:t xml:space="preserve"> Test for homogeneity of Variances, if significance</w:t>
      </w:r>
      <w:r>
        <w:rPr>
          <w:spacing w:val="40"/>
          <w:w w:val="110"/>
        </w:rPr>
        <w:t xml:space="preserve"> </w:t>
      </w:r>
      <w:r>
        <w:rPr>
          <w:w w:val="110"/>
        </w:rPr>
        <w:t>value</w:t>
      </w:r>
      <w:r>
        <w:rPr>
          <w:spacing w:val="57"/>
          <w:w w:val="110"/>
        </w:rPr>
        <w:t xml:space="preserve"> </w:t>
      </w:r>
      <w:r>
        <w:rPr>
          <w:w w:val="110"/>
        </w:rPr>
        <w:t>of</w:t>
      </w:r>
      <w:r>
        <w:rPr>
          <w:spacing w:val="58"/>
          <w:w w:val="110"/>
        </w:rPr>
        <w:t xml:space="preserve"> </w:t>
      </w:r>
      <w:r w:rsidR="00CA660A">
        <w:rPr>
          <w:w w:val="110"/>
        </w:rPr>
        <w:t>Levine’s</w:t>
      </w:r>
      <w:r>
        <w:rPr>
          <w:spacing w:val="59"/>
          <w:w w:val="110"/>
        </w:rPr>
        <w:t xml:space="preserve"> </w:t>
      </w:r>
      <w:r>
        <w:rPr>
          <w:w w:val="110"/>
        </w:rPr>
        <w:t>Test</w:t>
      </w:r>
      <w:r>
        <w:rPr>
          <w:spacing w:val="58"/>
          <w:w w:val="110"/>
        </w:rPr>
        <w:t xml:space="preserve"> </w:t>
      </w:r>
      <w:r>
        <w:rPr>
          <w:w w:val="110"/>
        </w:rPr>
        <w:t>for</w:t>
      </w:r>
      <w:r>
        <w:rPr>
          <w:spacing w:val="59"/>
          <w:w w:val="110"/>
        </w:rPr>
        <w:t xml:space="preserve"> </w:t>
      </w:r>
      <w:r>
        <w:rPr>
          <w:w w:val="110"/>
        </w:rPr>
        <w:t>Homogeneity</w:t>
      </w:r>
      <w:r>
        <w:rPr>
          <w:spacing w:val="58"/>
          <w:w w:val="110"/>
        </w:rPr>
        <w:t xml:space="preserve"> </w:t>
      </w:r>
      <w:r>
        <w:rPr>
          <w:w w:val="110"/>
        </w:rPr>
        <w:t>of</w:t>
      </w:r>
      <w:r>
        <w:rPr>
          <w:spacing w:val="58"/>
          <w:w w:val="110"/>
        </w:rPr>
        <w:t xml:space="preserve"> </w:t>
      </w:r>
      <w:r>
        <w:rPr>
          <w:w w:val="110"/>
        </w:rPr>
        <w:t>Variances</w:t>
      </w:r>
      <w:r>
        <w:rPr>
          <w:spacing w:val="56"/>
          <w:w w:val="110"/>
        </w:rPr>
        <w:t xml:space="preserve"> </w:t>
      </w:r>
      <w:r>
        <w:rPr>
          <w:w w:val="110"/>
        </w:rPr>
        <w:t>test</w:t>
      </w:r>
      <w:r>
        <w:rPr>
          <w:spacing w:val="58"/>
          <w:w w:val="110"/>
        </w:rPr>
        <w:t xml:space="preserve"> </w:t>
      </w:r>
      <w:r>
        <w:rPr>
          <w:w w:val="110"/>
        </w:rPr>
        <w:t>is</w:t>
      </w:r>
      <w:r>
        <w:rPr>
          <w:spacing w:val="58"/>
          <w:w w:val="110"/>
        </w:rPr>
        <w:t xml:space="preserve"> </w:t>
      </w:r>
      <w:r>
        <w:rPr>
          <w:w w:val="110"/>
        </w:rPr>
        <w:t>more</w:t>
      </w:r>
      <w:r>
        <w:rPr>
          <w:spacing w:val="57"/>
          <w:w w:val="110"/>
        </w:rPr>
        <w:t xml:space="preserve"> </w:t>
      </w:r>
      <w:r>
        <w:rPr>
          <w:spacing w:val="-4"/>
          <w:w w:val="110"/>
        </w:rPr>
        <w:t>than</w:t>
      </w:r>
    </w:p>
    <w:p w:rsidR="00405DD8" w:rsidRDefault="00405DD8" w:rsidP="00405DD8">
      <w:pPr>
        <w:pStyle w:val="BodyText"/>
        <w:spacing w:before="1"/>
        <w:jc w:val="both"/>
      </w:pPr>
      <w:r>
        <w:rPr>
          <w:w w:val="110"/>
        </w:rPr>
        <w:t>0.05</w:t>
      </w:r>
      <w:r>
        <w:rPr>
          <w:spacing w:val="18"/>
          <w:w w:val="110"/>
        </w:rPr>
        <w:t xml:space="preserve"> </w:t>
      </w:r>
      <w:r>
        <w:rPr>
          <w:w w:val="110"/>
        </w:rPr>
        <w:t>then</w:t>
      </w:r>
      <w:r>
        <w:rPr>
          <w:spacing w:val="20"/>
          <w:w w:val="110"/>
        </w:rPr>
        <w:t xml:space="preserve"> </w:t>
      </w:r>
      <w:r>
        <w:rPr>
          <w:w w:val="110"/>
        </w:rPr>
        <w:t>there</w:t>
      </w:r>
      <w:r>
        <w:rPr>
          <w:spacing w:val="20"/>
          <w:w w:val="110"/>
        </w:rPr>
        <w:t xml:space="preserve"> </w:t>
      </w:r>
      <w:r>
        <w:rPr>
          <w:w w:val="110"/>
        </w:rPr>
        <w:t>is</w:t>
      </w:r>
      <w:r>
        <w:rPr>
          <w:spacing w:val="20"/>
          <w:w w:val="110"/>
        </w:rPr>
        <w:t xml:space="preserve"> </w:t>
      </w:r>
      <w:r>
        <w:rPr>
          <w:w w:val="110"/>
        </w:rPr>
        <w:t>homogeneity</w:t>
      </w:r>
      <w:r>
        <w:rPr>
          <w:spacing w:val="19"/>
          <w:w w:val="110"/>
        </w:rPr>
        <w:t xml:space="preserve"> </w:t>
      </w:r>
      <w:r>
        <w:rPr>
          <w:w w:val="110"/>
        </w:rPr>
        <w:t>of</w:t>
      </w:r>
      <w:r>
        <w:rPr>
          <w:spacing w:val="21"/>
          <w:w w:val="110"/>
        </w:rPr>
        <w:t xml:space="preserve"> </w:t>
      </w:r>
      <w:r>
        <w:rPr>
          <w:spacing w:val="-2"/>
          <w:w w:val="110"/>
        </w:rPr>
        <w:t>variances.</w:t>
      </w:r>
    </w:p>
    <w:p w:rsidR="00405DD8" w:rsidRDefault="00405DD8" w:rsidP="00405DD8">
      <w:pPr>
        <w:pStyle w:val="BodyText"/>
        <w:spacing w:before="35" w:line="276" w:lineRule="auto"/>
        <w:ind w:right="636" w:firstLine="720"/>
        <w:jc w:val="both"/>
      </w:pPr>
      <w:r>
        <w:rPr>
          <w:w w:val="110"/>
        </w:rPr>
        <w:t xml:space="preserve">Here, significance value of </w:t>
      </w:r>
      <w:r w:rsidR="00CA660A">
        <w:rPr>
          <w:w w:val="110"/>
        </w:rPr>
        <w:t>Levine’s</w:t>
      </w:r>
      <w:r>
        <w:rPr>
          <w:w w:val="110"/>
        </w:rPr>
        <w:t xml:space="preserve"> Test for Homogeneity of Variances</w:t>
      </w:r>
      <w:r>
        <w:rPr>
          <w:spacing w:val="40"/>
          <w:w w:val="110"/>
        </w:rPr>
        <w:t xml:space="preserve"> </w:t>
      </w:r>
      <w:r>
        <w:rPr>
          <w:w w:val="110"/>
        </w:rPr>
        <w:t>test</w:t>
      </w:r>
      <w:r>
        <w:rPr>
          <w:spacing w:val="40"/>
          <w:w w:val="110"/>
        </w:rPr>
        <w:t xml:space="preserve"> </w:t>
      </w:r>
      <w:r>
        <w:rPr>
          <w:w w:val="110"/>
        </w:rPr>
        <w:t>is</w:t>
      </w:r>
      <w:r>
        <w:rPr>
          <w:spacing w:val="40"/>
          <w:w w:val="110"/>
        </w:rPr>
        <w:t xml:space="preserve"> </w:t>
      </w:r>
      <w:r>
        <w:rPr>
          <w:w w:val="110"/>
        </w:rPr>
        <w:t>0.272</w:t>
      </w:r>
      <w:r>
        <w:rPr>
          <w:spacing w:val="40"/>
          <w:w w:val="110"/>
        </w:rPr>
        <w:t xml:space="preserve"> </w:t>
      </w:r>
      <w:r>
        <w:rPr>
          <w:w w:val="110"/>
        </w:rPr>
        <w:t>which</w:t>
      </w:r>
      <w:r>
        <w:rPr>
          <w:spacing w:val="40"/>
          <w:w w:val="110"/>
        </w:rPr>
        <w:t xml:space="preserve"> </w:t>
      </w:r>
      <w:r>
        <w:rPr>
          <w:w w:val="110"/>
        </w:rPr>
        <w:t>is</w:t>
      </w:r>
      <w:r>
        <w:rPr>
          <w:spacing w:val="40"/>
          <w:w w:val="110"/>
        </w:rPr>
        <w:t xml:space="preserve"> </w:t>
      </w:r>
      <w:r>
        <w:rPr>
          <w:w w:val="110"/>
        </w:rPr>
        <w:t>more</w:t>
      </w:r>
      <w:r>
        <w:rPr>
          <w:spacing w:val="40"/>
          <w:w w:val="110"/>
        </w:rPr>
        <w:t xml:space="preserve"> </w:t>
      </w:r>
      <w:r>
        <w:rPr>
          <w:w w:val="110"/>
        </w:rPr>
        <w:t>than</w:t>
      </w:r>
      <w:r>
        <w:rPr>
          <w:spacing w:val="40"/>
          <w:w w:val="110"/>
        </w:rPr>
        <w:t xml:space="preserve"> </w:t>
      </w:r>
      <w:r>
        <w:rPr>
          <w:w w:val="110"/>
        </w:rPr>
        <w:t>0.05.</w:t>
      </w:r>
      <w:r>
        <w:rPr>
          <w:spacing w:val="40"/>
          <w:w w:val="110"/>
        </w:rPr>
        <w:t xml:space="preserve"> </w:t>
      </w:r>
      <w:r>
        <w:rPr>
          <w:w w:val="110"/>
        </w:rPr>
        <w:t>Hence</w:t>
      </w:r>
      <w:r>
        <w:rPr>
          <w:spacing w:val="40"/>
          <w:w w:val="110"/>
        </w:rPr>
        <w:t xml:space="preserve"> </w:t>
      </w:r>
      <w:r>
        <w:rPr>
          <w:w w:val="110"/>
        </w:rPr>
        <w:t>there</w:t>
      </w:r>
      <w:r>
        <w:rPr>
          <w:spacing w:val="40"/>
          <w:w w:val="110"/>
        </w:rPr>
        <w:t xml:space="preserve"> </w:t>
      </w:r>
      <w:r>
        <w:rPr>
          <w:w w:val="110"/>
        </w:rPr>
        <w:t>is homogeneity of variances.</w:t>
      </w:r>
    </w:p>
    <w:p w:rsidR="00405DD8" w:rsidRDefault="00405DD8" w:rsidP="00405DD8">
      <w:pPr>
        <w:pStyle w:val="BodyText"/>
        <w:spacing w:before="9"/>
        <w:ind w:left="0"/>
        <w:rPr>
          <w:sz w:val="5"/>
        </w:rPr>
      </w:pPr>
      <w:r>
        <w:rPr>
          <w:noProof/>
          <w:lang w:val="en-IN" w:eastAsia="en-IN"/>
        </w:rPr>
        <w:lastRenderedPageBreak/>
        <w:drawing>
          <wp:anchor distT="0" distB="0" distL="0" distR="0" simplePos="0" relativeHeight="251663360" behindDoc="1" locked="0" layoutInCell="1" allowOverlap="1">
            <wp:simplePos x="0" y="0"/>
            <wp:positionH relativeFrom="page">
              <wp:posOffset>1549400</wp:posOffset>
            </wp:positionH>
            <wp:positionV relativeFrom="paragraph">
              <wp:posOffset>58420</wp:posOffset>
            </wp:positionV>
            <wp:extent cx="4510405" cy="1425575"/>
            <wp:effectExtent l="0" t="0" r="4445"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0405" cy="1425575"/>
                    </a:xfrm>
                    <a:prstGeom prst="rect">
                      <a:avLst/>
                    </a:prstGeom>
                    <a:noFill/>
                  </pic:spPr>
                </pic:pic>
              </a:graphicData>
            </a:graphic>
            <wp14:sizeRelH relativeFrom="page">
              <wp14:pctWidth>0</wp14:pctWidth>
            </wp14:sizeRelH>
            <wp14:sizeRelV relativeFrom="page">
              <wp14:pctHeight>0</wp14:pctHeight>
            </wp14:sizeRelV>
          </wp:anchor>
        </w:drawing>
      </w:r>
    </w:p>
    <w:p w:rsidR="00405DD8" w:rsidRDefault="00405DD8" w:rsidP="00405DD8">
      <w:pPr>
        <w:pStyle w:val="Heading2"/>
        <w:spacing w:before="34" w:line="276" w:lineRule="auto"/>
        <w:ind w:left="803" w:right="803"/>
        <w:jc w:val="center"/>
      </w:pPr>
      <w:r>
        <w:rPr>
          <w:w w:val="110"/>
        </w:rPr>
        <w:t>Table 4.3: ANOVA Test Statistics for Awareness of consumers</w:t>
      </w:r>
      <w:r>
        <w:rPr>
          <w:spacing w:val="40"/>
          <w:w w:val="110"/>
        </w:rPr>
        <w:t xml:space="preserve"> </w:t>
      </w:r>
      <w:r>
        <w:rPr>
          <w:w w:val="110"/>
        </w:rPr>
        <w:t xml:space="preserve">towards Eco-friendly products with respect to age of the </w:t>
      </w:r>
      <w:r>
        <w:rPr>
          <w:spacing w:val="-2"/>
          <w:w w:val="110"/>
        </w:rPr>
        <w:t>Respondents</w:t>
      </w:r>
    </w:p>
    <w:p w:rsidR="00405DD8" w:rsidRDefault="00405DD8" w:rsidP="00405DD8">
      <w:pPr>
        <w:pStyle w:val="BodyText"/>
        <w:spacing w:before="37"/>
        <w:ind w:left="0"/>
        <w:rPr>
          <w:b/>
        </w:rPr>
      </w:pPr>
    </w:p>
    <w:p w:rsidR="00405DD8" w:rsidRDefault="00405DD8" w:rsidP="00405DD8">
      <w:pPr>
        <w:pStyle w:val="BodyText"/>
        <w:spacing w:line="276" w:lineRule="auto"/>
        <w:ind w:right="630"/>
        <w:jc w:val="both"/>
      </w:pPr>
      <w:r>
        <w:rPr>
          <w:w w:val="115"/>
        </w:rPr>
        <w:t xml:space="preserve">From the ANOVA table the Sig. value is 0.290 which is more than 0.05. Hence null hypothesis (H0) is accepted. So it can be concluded that age has no significant effect on awareness of consumers towards eco-friendly </w:t>
      </w:r>
      <w:r>
        <w:rPr>
          <w:spacing w:val="-2"/>
          <w:w w:val="115"/>
        </w:rPr>
        <w:t>products.</w:t>
      </w:r>
    </w:p>
    <w:p w:rsidR="00405DD8" w:rsidRDefault="00405DD8" w:rsidP="00405DD8">
      <w:pPr>
        <w:pStyle w:val="BodyText"/>
        <w:spacing w:before="36"/>
        <w:ind w:left="0"/>
      </w:pPr>
    </w:p>
    <w:p w:rsidR="00405DD8" w:rsidRDefault="00405DD8" w:rsidP="00405DD8">
      <w:pPr>
        <w:pStyle w:val="Heading1"/>
        <w:numPr>
          <w:ilvl w:val="0"/>
          <w:numId w:val="2"/>
        </w:numPr>
        <w:tabs>
          <w:tab w:val="left" w:pos="831"/>
        </w:tabs>
        <w:ind w:left="831" w:hanging="198"/>
      </w:pPr>
      <w:r>
        <w:rPr>
          <w:spacing w:val="-2"/>
          <w:w w:val="115"/>
        </w:rPr>
        <w:t>FINDINGS</w:t>
      </w:r>
    </w:p>
    <w:p w:rsidR="00405DD8" w:rsidRDefault="00405DD8" w:rsidP="00405DD8">
      <w:pPr>
        <w:pStyle w:val="BodyText"/>
        <w:spacing w:before="37" w:line="276" w:lineRule="auto"/>
        <w:ind w:right="630"/>
        <w:jc w:val="both"/>
      </w:pPr>
      <w:r>
        <w:rPr>
          <w:w w:val="110"/>
        </w:rPr>
        <w:t>Age has no significant effect on awareness of consumers towards eco- friendly products. Different age groups of consumers are having equal awareness towards eco-friendly products.</w:t>
      </w:r>
    </w:p>
    <w:p w:rsidR="00405DD8" w:rsidRDefault="00405DD8" w:rsidP="00405DD8">
      <w:pPr>
        <w:pStyle w:val="BodyText"/>
        <w:spacing w:before="36"/>
        <w:ind w:left="0"/>
      </w:pPr>
    </w:p>
    <w:p w:rsidR="00405DD8" w:rsidRDefault="00405DD8" w:rsidP="00405DD8">
      <w:pPr>
        <w:pStyle w:val="Heading1"/>
        <w:numPr>
          <w:ilvl w:val="0"/>
          <w:numId w:val="2"/>
        </w:numPr>
        <w:tabs>
          <w:tab w:val="left" w:pos="831"/>
        </w:tabs>
        <w:ind w:left="831" w:hanging="198"/>
      </w:pPr>
      <w:r>
        <w:rPr>
          <w:spacing w:val="-2"/>
          <w:w w:val="115"/>
        </w:rPr>
        <w:t>CONCLUSION</w:t>
      </w:r>
    </w:p>
    <w:p w:rsidR="00405DD8" w:rsidRDefault="00405DD8" w:rsidP="00405DD8">
      <w:pPr>
        <w:pStyle w:val="BodyText"/>
        <w:spacing w:before="35" w:line="276" w:lineRule="auto"/>
        <w:ind w:right="631"/>
        <w:jc w:val="both"/>
      </w:pPr>
      <w:r>
        <w:rPr>
          <w:w w:val="115"/>
        </w:rPr>
        <w:t xml:space="preserve">The findings of the study clearly confirm that, in Indore most of the consumers have </w:t>
      </w:r>
      <w:r w:rsidR="00AF110F">
        <w:rPr>
          <w:w w:val="115"/>
        </w:rPr>
        <w:t>favorable</w:t>
      </w:r>
      <w:r>
        <w:rPr>
          <w:w w:val="115"/>
        </w:rPr>
        <w:t xml:space="preserve"> perception towards eco-friendly products. Consumers are aware about environment degradation, global warming etc.</w:t>
      </w:r>
      <w:r>
        <w:rPr>
          <w:spacing w:val="-1"/>
          <w:w w:val="115"/>
        </w:rPr>
        <w:t xml:space="preserve"> </w:t>
      </w:r>
      <w:r>
        <w:rPr>
          <w:w w:val="115"/>
        </w:rPr>
        <w:t>Consumers are</w:t>
      </w:r>
      <w:r>
        <w:rPr>
          <w:spacing w:val="-1"/>
          <w:w w:val="115"/>
        </w:rPr>
        <w:t xml:space="preserve"> </w:t>
      </w:r>
      <w:r>
        <w:rPr>
          <w:w w:val="115"/>
        </w:rPr>
        <w:t>having</w:t>
      </w:r>
      <w:r>
        <w:rPr>
          <w:spacing w:val="-1"/>
          <w:w w:val="115"/>
        </w:rPr>
        <w:t xml:space="preserve"> </w:t>
      </w:r>
      <w:r>
        <w:rPr>
          <w:w w:val="115"/>
        </w:rPr>
        <w:t>more concerned</w:t>
      </w:r>
      <w:r>
        <w:rPr>
          <w:spacing w:val="-1"/>
          <w:w w:val="115"/>
        </w:rPr>
        <w:t xml:space="preserve"> </w:t>
      </w:r>
      <w:r>
        <w:rPr>
          <w:w w:val="115"/>
        </w:rPr>
        <w:t>towards</w:t>
      </w:r>
      <w:r>
        <w:rPr>
          <w:spacing w:val="-1"/>
          <w:w w:val="115"/>
        </w:rPr>
        <w:t xml:space="preserve"> </w:t>
      </w:r>
      <w:r>
        <w:rPr>
          <w:w w:val="115"/>
        </w:rPr>
        <w:t>the environment and have moderate awareness on Eco-friendly FMCG products. The</w:t>
      </w:r>
      <w:r>
        <w:rPr>
          <w:spacing w:val="40"/>
          <w:w w:val="115"/>
        </w:rPr>
        <w:t xml:space="preserve"> </w:t>
      </w:r>
      <w:r>
        <w:rPr>
          <w:w w:val="115"/>
        </w:rPr>
        <w:t>consumers</w:t>
      </w:r>
      <w:r>
        <w:rPr>
          <w:spacing w:val="30"/>
          <w:w w:val="115"/>
        </w:rPr>
        <w:t xml:space="preserve"> </w:t>
      </w:r>
      <w:r>
        <w:rPr>
          <w:w w:val="115"/>
        </w:rPr>
        <w:t>is</w:t>
      </w:r>
      <w:r>
        <w:rPr>
          <w:spacing w:val="32"/>
          <w:w w:val="115"/>
        </w:rPr>
        <w:t xml:space="preserve"> </w:t>
      </w:r>
      <w:r>
        <w:rPr>
          <w:w w:val="115"/>
        </w:rPr>
        <w:t>buying</w:t>
      </w:r>
      <w:r>
        <w:rPr>
          <w:spacing w:val="33"/>
          <w:w w:val="115"/>
        </w:rPr>
        <w:t xml:space="preserve"> </w:t>
      </w:r>
      <w:r>
        <w:rPr>
          <w:w w:val="115"/>
        </w:rPr>
        <w:t>Eco-friendly</w:t>
      </w:r>
      <w:r>
        <w:rPr>
          <w:spacing w:val="35"/>
          <w:w w:val="115"/>
        </w:rPr>
        <w:t xml:space="preserve"> </w:t>
      </w:r>
      <w:r>
        <w:rPr>
          <w:w w:val="115"/>
        </w:rPr>
        <w:t>products</w:t>
      </w:r>
      <w:r>
        <w:rPr>
          <w:spacing w:val="30"/>
          <w:w w:val="115"/>
        </w:rPr>
        <w:t xml:space="preserve"> </w:t>
      </w:r>
      <w:r>
        <w:rPr>
          <w:w w:val="115"/>
        </w:rPr>
        <w:t>as</w:t>
      </w:r>
      <w:r>
        <w:rPr>
          <w:spacing w:val="30"/>
          <w:w w:val="115"/>
        </w:rPr>
        <w:t xml:space="preserve"> </w:t>
      </w:r>
      <w:r>
        <w:rPr>
          <w:w w:val="115"/>
        </w:rPr>
        <w:t>it</w:t>
      </w:r>
      <w:r>
        <w:rPr>
          <w:spacing w:val="33"/>
          <w:w w:val="115"/>
        </w:rPr>
        <w:t xml:space="preserve"> </w:t>
      </w:r>
      <w:r>
        <w:rPr>
          <w:w w:val="115"/>
        </w:rPr>
        <w:t>is</w:t>
      </w:r>
      <w:r>
        <w:rPr>
          <w:spacing w:val="30"/>
          <w:w w:val="115"/>
        </w:rPr>
        <w:t xml:space="preserve"> </w:t>
      </w:r>
      <w:r>
        <w:rPr>
          <w:w w:val="115"/>
        </w:rPr>
        <w:t>healthy</w:t>
      </w:r>
      <w:r>
        <w:rPr>
          <w:spacing w:val="31"/>
          <w:w w:val="115"/>
        </w:rPr>
        <w:t xml:space="preserve"> </w:t>
      </w:r>
      <w:r>
        <w:rPr>
          <w:w w:val="115"/>
        </w:rPr>
        <w:t>and</w:t>
      </w:r>
      <w:r>
        <w:rPr>
          <w:spacing w:val="32"/>
          <w:w w:val="115"/>
        </w:rPr>
        <w:t xml:space="preserve"> </w:t>
      </w:r>
      <w:r>
        <w:rPr>
          <w:w w:val="115"/>
        </w:rPr>
        <w:t>safe</w:t>
      </w:r>
      <w:r>
        <w:rPr>
          <w:spacing w:val="32"/>
          <w:w w:val="115"/>
        </w:rPr>
        <w:t xml:space="preserve"> </w:t>
      </w:r>
      <w:r>
        <w:rPr>
          <w:w w:val="115"/>
        </w:rPr>
        <w:t>for</w:t>
      </w:r>
    </w:p>
    <w:p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rsidR="00405DD8" w:rsidRDefault="00AF110F" w:rsidP="00405DD8">
      <w:pPr>
        <w:pStyle w:val="BodyText"/>
        <w:spacing w:before="219" w:line="276" w:lineRule="auto"/>
        <w:ind w:right="636"/>
        <w:jc w:val="both"/>
      </w:pPr>
      <w:r>
        <w:rPr>
          <w:w w:val="110"/>
        </w:rPr>
        <w:lastRenderedPageBreak/>
        <w:t>The</w:t>
      </w:r>
      <w:r w:rsidR="00405DD8">
        <w:rPr>
          <w:w w:val="110"/>
        </w:rPr>
        <w:t xml:space="preserve"> environment and as well as for the human beings. The consumers are</w:t>
      </w:r>
      <w:r w:rsidR="00405DD8">
        <w:rPr>
          <w:spacing w:val="40"/>
          <w:w w:val="110"/>
        </w:rPr>
        <w:t xml:space="preserve"> </w:t>
      </w:r>
      <w:r w:rsidR="00405DD8">
        <w:rPr>
          <w:w w:val="110"/>
        </w:rPr>
        <w:t>also satisfied with the eco- friendly products. The main barrier for buying Eco-friendly</w:t>
      </w:r>
      <w:r w:rsidR="00405DD8">
        <w:rPr>
          <w:spacing w:val="40"/>
          <w:w w:val="110"/>
        </w:rPr>
        <w:t xml:space="preserve"> </w:t>
      </w:r>
      <w:r w:rsidR="00405DD8">
        <w:rPr>
          <w:w w:val="110"/>
        </w:rPr>
        <w:t>FMCG</w:t>
      </w:r>
      <w:r w:rsidR="00405DD8">
        <w:rPr>
          <w:spacing w:val="40"/>
          <w:w w:val="110"/>
        </w:rPr>
        <w:t xml:space="preserve"> </w:t>
      </w:r>
      <w:r w:rsidR="00405DD8">
        <w:rPr>
          <w:w w:val="110"/>
        </w:rPr>
        <w:t>products</w:t>
      </w:r>
      <w:r w:rsidR="00405DD8">
        <w:rPr>
          <w:spacing w:val="40"/>
          <w:w w:val="110"/>
        </w:rPr>
        <w:t xml:space="preserve"> </w:t>
      </w:r>
      <w:r w:rsidR="00405DD8">
        <w:rPr>
          <w:w w:val="110"/>
        </w:rPr>
        <w:t>are</w:t>
      </w:r>
      <w:r w:rsidR="00405DD8">
        <w:rPr>
          <w:spacing w:val="40"/>
          <w:w w:val="110"/>
        </w:rPr>
        <w:t xml:space="preserve"> </w:t>
      </w:r>
      <w:r w:rsidR="00405DD8">
        <w:rPr>
          <w:w w:val="110"/>
        </w:rPr>
        <w:t>too</w:t>
      </w:r>
      <w:r w:rsidR="00405DD8">
        <w:rPr>
          <w:spacing w:val="40"/>
          <w:w w:val="110"/>
        </w:rPr>
        <w:t xml:space="preserve"> </w:t>
      </w:r>
      <w:r w:rsidR="00405DD8">
        <w:rPr>
          <w:w w:val="110"/>
        </w:rPr>
        <w:t>high</w:t>
      </w:r>
      <w:r w:rsidR="00405DD8">
        <w:rPr>
          <w:spacing w:val="40"/>
          <w:w w:val="110"/>
        </w:rPr>
        <w:t xml:space="preserve"> </w:t>
      </w:r>
      <w:r w:rsidR="00405DD8">
        <w:rPr>
          <w:w w:val="110"/>
        </w:rPr>
        <w:t>price</w:t>
      </w:r>
      <w:r w:rsidR="00405DD8">
        <w:rPr>
          <w:spacing w:val="40"/>
          <w:w w:val="110"/>
        </w:rPr>
        <w:t xml:space="preserve"> </w:t>
      </w:r>
      <w:r w:rsidR="00405DD8">
        <w:rPr>
          <w:w w:val="110"/>
        </w:rPr>
        <w:t>as</w:t>
      </w:r>
      <w:r w:rsidR="00405DD8">
        <w:rPr>
          <w:spacing w:val="40"/>
          <w:w w:val="110"/>
        </w:rPr>
        <w:t xml:space="preserve"> </w:t>
      </w:r>
      <w:r w:rsidR="00405DD8">
        <w:rPr>
          <w:w w:val="110"/>
        </w:rPr>
        <w:t>it</w:t>
      </w:r>
      <w:r w:rsidR="00405DD8">
        <w:rPr>
          <w:spacing w:val="40"/>
          <w:w w:val="110"/>
        </w:rPr>
        <w:t xml:space="preserve"> </w:t>
      </w:r>
      <w:r w:rsidR="00405DD8">
        <w:rPr>
          <w:w w:val="110"/>
        </w:rPr>
        <w:t>is</w:t>
      </w:r>
      <w:r w:rsidR="00405DD8">
        <w:rPr>
          <w:spacing w:val="40"/>
          <w:w w:val="110"/>
        </w:rPr>
        <w:t xml:space="preserve"> </w:t>
      </w:r>
      <w:r w:rsidR="00405DD8">
        <w:rPr>
          <w:w w:val="110"/>
        </w:rPr>
        <w:t>compared</w:t>
      </w:r>
      <w:r w:rsidR="00405DD8">
        <w:rPr>
          <w:spacing w:val="40"/>
          <w:w w:val="110"/>
        </w:rPr>
        <w:t xml:space="preserve"> </w:t>
      </w:r>
      <w:r w:rsidR="00405DD8">
        <w:rPr>
          <w:w w:val="110"/>
        </w:rPr>
        <w:t>to</w:t>
      </w:r>
      <w:r w:rsidR="00405DD8">
        <w:rPr>
          <w:spacing w:val="40"/>
          <w:w w:val="110"/>
        </w:rPr>
        <w:t xml:space="preserve"> </w:t>
      </w:r>
      <w:r>
        <w:rPr>
          <w:w w:val="110"/>
        </w:rPr>
        <w:t>non-Eco-friendly</w:t>
      </w:r>
      <w:r w:rsidR="00405DD8">
        <w:rPr>
          <w:w w:val="110"/>
        </w:rPr>
        <w:t xml:space="preserve"> products price.</w:t>
      </w:r>
    </w:p>
    <w:p w:rsidR="00405DD8" w:rsidRDefault="00405DD8" w:rsidP="00405DD8">
      <w:pPr>
        <w:pStyle w:val="BodyText"/>
        <w:spacing w:before="35"/>
        <w:ind w:left="0"/>
      </w:pPr>
    </w:p>
    <w:p w:rsidR="00405DD8" w:rsidRDefault="00405DD8" w:rsidP="00405DD8">
      <w:pPr>
        <w:pStyle w:val="Heading1"/>
        <w:spacing w:before="1"/>
        <w:ind w:left="633" w:firstLine="0"/>
        <w:jc w:val="left"/>
      </w:pPr>
      <w:r>
        <w:rPr>
          <w:spacing w:val="-2"/>
          <w:w w:val="120"/>
        </w:rPr>
        <w:t>REFERENCES</w:t>
      </w:r>
    </w:p>
    <w:p w:rsidR="00405DD8" w:rsidRDefault="00405DD8" w:rsidP="00405DD8">
      <w:pPr>
        <w:pStyle w:val="ListParagraph"/>
        <w:numPr>
          <w:ilvl w:val="1"/>
          <w:numId w:val="2"/>
        </w:numPr>
        <w:tabs>
          <w:tab w:val="left" w:pos="1173"/>
        </w:tabs>
        <w:spacing w:before="36" w:line="276" w:lineRule="auto"/>
        <w:ind w:right="631"/>
        <w:rPr>
          <w:sz w:val="16"/>
        </w:rPr>
      </w:pPr>
      <w:r>
        <w:rPr>
          <w:w w:val="115"/>
          <w:sz w:val="16"/>
        </w:rPr>
        <w:t>Patnaik and S. K. Pradhan, "A Study on consumer attitude towards green FMCG Products," International Journal of Scientific Development and Research, vol. 1, no.</w:t>
      </w:r>
      <w:r>
        <w:rPr>
          <w:spacing w:val="40"/>
          <w:w w:val="115"/>
          <w:sz w:val="16"/>
        </w:rPr>
        <w:t xml:space="preserve"> </w:t>
      </w:r>
      <w:r>
        <w:rPr>
          <w:w w:val="115"/>
          <w:sz w:val="16"/>
        </w:rPr>
        <w:t>12, pp. 83-91, 2016.</w:t>
      </w:r>
    </w:p>
    <w:p w:rsidR="00405DD8" w:rsidRDefault="00405DD8" w:rsidP="00405DD8">
      <w:pPr>
        <w:pStyle w:val="ListParagraph"/>
        <w:numPr>
          <w:ilvl w:val="1"/>
          <w:numId w:val="2"/>
        </w:numPr>
        <w:tabs>
          <w:tab w:val="left" w:pos="1173"/>
        </w:tabs>
        <w:spacing w:before="1" w:line="276" w:lineRule="auto"/>
        <w:ind w:right="634"/>
        <w:rPr>
          <w:sz w:val="16"/>
        </w:rPr>
      </w:pPr>
      <w:r>
        <w:rPr>
          <w:w w:val="120"/>
          <w:sz w:val="16"/>
        </w:rPr>
        <w:t xml:space="preserve">Pandey and P. </w:t>
      </w:r>
      <w:r w:rsidR="00CA660A">
        <w:rPr>
          <w:w w:val="120"/>
          <w:sz w:val="16"/>
        </w:rPr>
        <w:t>Mishra</w:t>
      </w:r>
      <w:r>
        <w:rPr>
          <w:w w:val="120"/>
          <w:sz w:val="16"/>
        </w:rPr>
        <w:t>, "Consumer‘s Attitude Towards Organic Food Products with Reference</w:t>
      </w:r>
      <w:r>
        <w:rPr>
          <w:spacing w:val="-11"/>
          <w:w w:val="120"/>
          <w:sz w:val="16"/>
        </w:rPr>
        <w:t xml:space="preserve"> </w:t>
      </w:r>
      <w:r>
        <w:rPr>
          <w:w w:val="120"/>
          <w:sz w:val="16"/>
        </w:rPr>
        <w:t>to</w:t>
      </w:r>
      <w:r>
        <w:rPr>
          <w:spacing w:val="-10"/>
          <w:w w:val="120"/>
          <w:sz w:val="16"/>
        </w:rPr>
        <w:t xml:space="preserve"> </w:t>
      </w:r>
      <w:r>
        <w:rPr>
          <w:w w:val="120"/>
          <w:sz w:val="16"/>
        </w:rPr>
        <w:t>Delhi</w:t>
      </w:r>
      <w:r>
        <w:rPr>
          <w:spacing w:val="-11"/>
          <w:w w:val="120"/>
          <w:sz w:val="16"/>
        </w:rPr>
        <w:t xml:space="preserve"> </w:t>
      </w:r>
      <w:r>
        <w:rPr>
          <w:w w:val="120"/>
          <w:sz w:val="16"/>
        </w:rPr>
        <w:t>NCR,"</w:t>
      </w:r>
      <w:r>
        <w:rPr>
          <w:spacing w:val="-10"/>
          <w:w w:val="120"/>
          <w:sz w:val="16"/>
        </w:rPr>
        <w:t xml:space="preserve"> </w:t>
      </w:r>
      <w:r>
        <w:rPr>
          <w:w w:val="120"/>
          <w:sz w:val="16"/>
        </w:rPr>
        <w:t>International</w:t>
      </w:r>
      <w:r>
        <w:rPr>
          <w:spacing w:val="-10"/>
          <w:w w:val="120"/>
          <w:sz w:val="16"/>
        </w:rPr>
        <w:t xml:space="preserve"> </w:t>
      </w:r>
      <w:r>
        <w:rPr>
          <w:w w:val="120"/>
          <w:sz w:val="16"/>
        </w:rPr>
        <w:t>Journal</w:t>
      </w:r>
      <w:r>
        <w:rPr>
          <w:spacing w:val="-11"/>
          <w:w w:val="120"/>
          <w:sz w:val="16"/>
        </w:rPr>
        <w:t xml:space="preserve"> </w:t>
      </w:r>
      <w:r>
        <w:rPr>
          <w:w w:val="120"/>
          <w:sz w:val="16"/>
        </w:rPr>
        <w:t>of</w:t>
      </w:r>
      <w:r>
        <w:rPr>
          <w:spacing w:val="-10"/>
          <w:w w:val="120"/>
          <w:sz w:val="16"/>
        </w:rPr>
        <w:t xml:space="preserve"> </w:t>
      </w:r>
      <w:r>
        <w:rPr>
          <w:w w:val="120"/>
          <w:sz w:val="16"/>
        </w:rPr>
        <w:t>Research</w:t>
      </w:r>
      <w:r>
        <w:rPr>
          <w:spacing w:val="-11"/>
          <w:w w:val="120"/>
          <w:sz w:val="16"/>
        </w:rPr>
        <w:t xml:space="preserve"> </w:t>
      </w:r>
      <w:r>
        <w:rPr>
          <w:w w:val="120"/>
          <w:sz w:val="16"/>
        </w:rPr>
        <w:t>and</w:t>
      </w:r>
      <w:r>
        <w:rPr>
          <w:spacing w:val="-10"/>
          <w:w w:val="120"/>
          <w:sz w:val="16"/>
        </w:rPr>
        <w:t xml:space="preserve"> </w:t>
      </w:r>
      <w:r>
        <w:rPr>
          <w:w w:val="120"/>
          <w:sz w:val="16"/>
        </w:rPr>
        <w:t>Analytical</w:t>
      </w:r>
      <w:r>
        <w:rPr>
          <w:spacing w:val="-10"/>
          <w:w w:val="120"/>
          <w:sz w:val="16"/>
        </w:rPr>
        <w:t xml:space="preserve"> </w:t>
      </w:r>
      <w:r>
        <w:rPr>
          <w:w w:val="120"/>
          <w:sz w:val="16"/>
        </w:rPr>
        <w:t xml:space="preserve">Reviews, </w:t>
      </w:r>
      <w:r>
        <w:rPr>
          <w:w w:val="125"/>
          <w:sz w:val="16"/>
        </w:rPr>
        <w:t>vol.</w:t>
      </w:r>
      <w:r>
        <w:rPr>
          <w:spacing w:val="-2"/>
          <w:w w:val="125"/>
          <w:sz w:val="16"/>
        </w:rPr>
        <w:t xml:space="preserve"> </w:t>
      </w:r>
      <w:proofErr w:type="gramStart"/>
      <w:r>
        <w:rPr>
          <w:w w:val="125"/>
          <w:sz w:val="16"/>
        </w:rPr>
        <w:t>3 ,</w:t>
      </w:r>
      <w:proofErr w:type="gramEnd"/>
      <w:r>
        <w:rPr>
          <w:spacing w:val="-2"/>
          <w:w w:val="125"/>
          <w:sz w:val="16"/>
        </w:rPr>
        <w:t xml:space="preserve"> </w:t>
      </w:r>
      <w:r>
        <w:rPr>
          <w:w w:val="125"/>
          <w:sz w:val="16"/>
        </w:rPr>
        <w:t>no.</w:t>
      </w:r>
      <w:r>
        <w:rPr>
          <w:spacing w:val="-2"/>
          <w:w w:val="125"/>
          <w:sz w:val="16"/>
        </w:rPr>
        <w:t xml:space="preserve"> </w:t>
      </w:r>
      <w:r>
        <w:rPr>
          <w:w w:val="125"/>
          <w:sz w:val="16"/>
        </w:rPr>
        <w:t>21,</w:t>
      </w:r>
      <w:r>
        <w:rPr>
          <w:spacing w:val="-2"/>
          <w:w w:val="125"/>
          <w:sz w:val="16"/>
        </w:rPr>
        <w:t xml:space="preserve"> </w:t>
      </w:r>
      <w:r>
        <w:rPr>
          <w:w w:val="125"/>
          <w:sz w:val="16"/>
        </w:rPr>
        <w:t>pp.</w:t>
      </w:r>
      <w:r>
        <w:rPr>
          <w:spacing w:val="-2"/>
          <w:w w:val="125"/>
          <w:sz w:val="16"/>
        </w:rPr>
        <w:t xml:space="preserve"> </w:t>
      </w:r>
      <w:r>
        <w:rPr>
          <w:w w:val="125"/>
          <w:sz w:val="16"/>
        </w:rPr>
        <w:t>2349-5138,</w:t>
      </w:r>
      <w:r>
        <w:rPr>
          <w:spacing w:val="-2"/>
          <w:w w:val="125"/>
          <w:sz w:val="16"/>
        </w:rPr>
        <w:t xml:space="preserve"> </w:t>
      </w:r>
      <w:r>
        <w:rPr>
          <w:w w:val="125"/>
          <w:sz w:val="16"/>
        </w:rPr>
        <w:t>2016.</w:t>
      </w:r>
    </w:p>
    <w:p w:rsidR="00405DD8" w:rsidRDefault="00405DD8" w:rsidP="00405DD8">
      <w:pPr>
        <w:pStyle w:val="ListParagraph"/>
        <w:numPr>
          <w:ilvl w:val="1"/>
          <w:numId w:val="2"/>
        </w:numPr>
        <w:tabs>
          <w:tab w:val="left" w:pos="1173"/>
        </w:tabs>
        <w:spacing w:before="1" w:line="276" w:lineRule="auto"/>
        <w:ind w:right="632"/>
        <w:rPr>
          <w:sz w:val="16"/>
        </w:rPr>
      </w:pPr>
      <w:r>
        <w:rPr>
          <w:w w:val="120"/>
          <w:sz w:val="16"/>
        </w:rPr>
        <w:t>S.</w:t>
      </w:r>
      <w:r>
        <w:rPr>
          <w:spacing w:val="-6"/>
          <w:w w:val="120"/>
          <w:sz w:val="16"/>
        </w:rPr>
        <w:t xml:space="preserve"> </w:t>
      </w:r>
      <w:r>
        <w:rPr>
          <w:w w:val="120"/>
          <w:sz w:val="16"/>
        </w:rPr>
        <w:t>K.</w:t>
      </w:r>
      <w:r>
        <w:rPr>
          <w:spacing w:val="-6"/>
          <w:w w:val="120"/>
          <w:sz w:val="16"/>
        </w:rPr>
        <w:t xml:space="preserve"> </w:t>
      </w:r>
      <w:r w:rsidR="00CA660A">
        <w:rPr>
          <w:w w:val="120"/>
          <w:sz w:val="16"/>
        </w:rPr>
        <w:t>kata it</w:t>
      </w:r>
      <w:r>
        <w:rPr>
          <w:w w:val="120"/>
          <w:sz w:val="16"/>
        </w:rPr>
        <w:t>,</w:t>
      </w:r>
      <w:r>
        <w:rPr>
          <w:spacing w:val="-6"/>
          <w:w w:val="120"/>
          <w:sz w:val="16"/>
        </w:rPr>
        <w:t xml:space="preserve"> </w:t>
      </w:r>
      <w:r>
        <w:rPr>
          <w:w w:val="120"/>
          <w:sz w:val="16"/>
        </w:rPr>
        <w:t>"Consumer</w:t>
      </w:r>
      <w:r>
        <w:rPr>
          <w:spacing w:val="-6"/>
          <w:w w:val="120"/>
          <w:sz w:val="16"/>
        </w:rPr>
        <w:t xml:space="preserve"> </w:t>
      </w:r>
      <w:r w:rsidR="00CA660A">
        <w:rPr>
          <w:w w:val="120"/>
          <w:sz w:val="16"/>
        </w:rPr>
        <w:t>behavior</w:t>
      </w:r>
      <w:r>
        <w:rPr>
          <w:spacing w:val="-6"/>
          <w:w w:val="120"/>
          <w:sz w:val="16"/>
        </w:rPr>
        <w:t xml:space="preserve"> </w:t>
      </w:r>
      <w:r>
        <w:rPr>
          <w:w w:val="120"/>
          <w:sz w:val="16"/>
        </w:rPr>
        <w:t>towards</w:t>
      </w:r>
      <w:r>
        <w:rPr>
          <w:spacing w:val="-5"/>
          <w:w w:val="120"/>
          <w:sz w:val="16"/>
        </w:rPr>
        <w:t xml:space="preserve"> </w:t>
      </w:r>
      <w:r>
        <w:rPr>
          <w:w w:val="120"/>
          <w:sz w:val="16"/>
        </w:rPr>
        <w:t>green</w:t>
      </w:r>
      <w:r>
        <w:rPr>
          <w:spacing w:val="-6"/>
          <w:w w:val="120"/>
          <w:sz w:val="16"/>
        </w:rPr>
        <w:t xml:space="preserve"> </w:t>
      </w:r>
      <w:r>
        <w:rPr>
          <w:w w:val="120"/>
          <w:sz w:val="16"/>
        </w:rPr>
        <w:t>products</w:t>
      </w:r>
      <w:r>
        <w:rPr>
          <w:spacing w:val="-6"/>
          <w:w w:val="120"/>
          <w:sz w:val="16"/>
        </w:rPr>
        <w:t xml:space="preserve"> </w:t>
      </w:r>
      <w:r>
        <w:rPr>
          <w:w w:val="120"/>
          <w:sz w:val="16"/>
        </w:rPr>
        <w:t>of</w:t>
      </w:r>
      <w:r>
        <w:rPr>
          <w:spacing w:val="-6"/>
          <w:w w:val="120"/>
          <w:sz w:val="16"/>
        </w:rPr>
        <w:t xml:space="preserve"> </w:t>
      </w:r>
      <w:r>
        <w:rPr>
          <w:w w:val="120"/>
          <w:sz w:val="16"/>
        </w:rPr>
        <w:t>FMCG,"</w:t>
      </w:r>
      <w:r>
        <w:rPr>
          <w:spacing w:val="-6"/>
          <w:w w:val="120"/>
          <w:sz w:val="16"/>
        </w:rPr>
        <w:t xml:space="preserve"> </w:t>
      </w:r>
      <w:r>
        <w:rPr>
          <w:w w:val="120"/>
          <w:sz w:val="16"/>
        </w:rPr>
        <w:t>International Journal of Commerce and Management Research, vol. 2, no. 8, pp. 43-4, 2016.</w:t>
      </w:r>
    </w:p>
    <w:p w:rsidR="00405DD8" w:rsidRDefault="00405DD8" w:rsidP="00405DD8">
      <w:pPr>
        <w:pStyle w:val="ListParagraph"/>
        <w:numPr>
          <w:ilvl w:val="1"/>
          <w:numId w:val="2"/>
        </w:numPr>
        <w:tabs>
          <w:tab w:val="left" w:pos="1173"/>
        </w:tabs>
        <w:spacing w:before="1" w:line="276" w:lineRule="auto"/>
        <w:ind w:right="631"/>
        <w:rPr>
          <w:sz w:val="16"/>
        </w:rPr>
      </w:pPr>
      <w:r>
        <w:rPr>
          <w:w w:val="115"/>
          <w:sz w:val="16"/>
        </w:rPr>
        <w:t xml:space="preserve">T. </w:t>
      </w:r>
      <w:r w:rsidR="00CA660A">
        <w:rPr>
          <w:w w:val="115"/>
          <w:sz w:val="16"/>
        </w:rPr>
        <w:t>Unnamable</w:t>
      </w:r>
      <w:r>
        <w:rPr>
          <w:w w:val="115"/>
          <w:sz w:val="16"/>
        </w:rPr>
        <w:t>, "A Study on Consumer Attitudes towards Green Fast Moving</w:t>
      </w:r>
      <w:r>
        <w:rPr>
          <w:spacing w:val="80"/>
          <w:w w:val="115"/>
          <w:sz w:val="16"/>
        </w:rPr>
        <w:t xml:space="preserve"> </w:t>
      </w:r>
      <w:r>
        <w:rPr>
          <w:w w:val="115"/>
          <w:sz w:val="16"/>
        </w:rPr>
        <w:t>Consumer Goods (FMCG) With Special Reference to Tiruchirapalli Town," International Journal of Engineering and Management Research, vol. 6, no. 4, pp.</w:t>
      </w:r>
      <w:r>
        <w:rPr>
          <w:spacing w:val="80"/>
          <w:w w:val="115"/>
          <w:sz w:val="16"/>
        </w:rPr>
        <w:t xml:space="preserve"> </w:t>
      </w:r>
      <w:r>
        <w:rPr>
          <w:w w:val="115"/>
          <w:sz w:val="16"/>
        </w:rPr>
        <w:t>380-389, 2016.</w:t>
      </w:r>
    </w:p>
    <w:p w:rsidR="00405DD8" w:rsidRDefault="00405DD8" w:rsidP="00405DD8">
      <w:pPr>
        <w:pStyle w:val="ListParagraph"/>
        <w:numPr>
          <w:ilvl w:val="1"/>
          <w:numId w:val="2"/>
        </w:numPr>
        <w:tabs>
          <w:tab w:val="left" w:pos="1173"/>
        </w:tabs>
        <w:spacing w:before="1" w:line="276" w:lineRule="auto"/>
        <w:ind w:right="625"/>
        <w:rPr>
          <w:sz w:val="16"/>
        </w:rPr>
      </w:pPr>
      <w:r>
        <w:rPr>
          <w:w w:val="120"/>
          <w:sz w:val="16"/>
        </w:rPr>
        <w:t xml:space="preserve">S. Yusuf and Z. Fatima, "Consumer Attitude and Perception towards Green </w:t>
      </w:r>
      <w:r>
        <w:rPr>
          <w:spacing w:val="-2"/>
          <w:w w:val="120"/>
          <w:sz w:val="16"/>
        </w:rPr>
        <w:t>Products," The International Journal of Indian</w:t>
      </w:r>
      <w:r>
        <w:rPr>
          <w:spacing w:val="-3"/>
          <w:w w:val="120"/>
          <w:sz w:val="16"/>
        </w:rPr>
        <w:t xml:space="preserve"> </w:t>
      </w:r>
      <w:r>
        <w:rPr>
          <w:spacing w:val="-2"/>
          <w:w w:val="120"/>
          <w:sz w:val="16"/>
        </w:rPr>
        <w:t>Psychology, vol. 2, no. 3, pp. 140-146, 2015.</w:t>
      </w:r>
    </w:p>
    <w:p w:rsidR="00405DD8" w:rsidRDefault="00405DD8" w:rsidP="00405DD8">
      <w:pPr>
        <w:pStyle w:val="ListParagraph"/>
        <w:numPr>
          <w:ilvl w:val="1"/>
          <w:numId w:val="2"/>
        </w:numPr>
        <w:tabs>
          <w:tab w:val="left" w:pos="1173"/>
        </w:tabs>
        <w:spacing w:before="1" w:line="276" w:lineRule="auto"/>
        <w:ind w:right="629"/>
        <w:rPr>
          <w:sz w:val="16"/>
        </w:rPr>
      </w:pPr>
      <w:r>
        <w:rPr>
          <w:w w:val="120"/>
          <w:sz w:val="16"/>
        </w:rPr>
        <w:t>S.</w:t>
      </w:r>
      <w:r>
        <w:rPr>
          <w:spacing w:val="-2"/>
          <w:w w:val="120"/>
          <w:sz w:val="16"/>
        </w:rPr>
        <w:t xml:space="preserve"> </w:t>
      </w:r>
      <w:r>
        <w:rPr>
          <w:w w:val="120"/>
          <w:sz w:val="16"/>
        </w:rPr>
        <w:t>Kumar</w:t>
      </w:r>
      <w:r>
        <w:rPr>
          <w:spacing w:val="-2"/>
          <w:w w:val="120"/>
          <w:sz w:val="16"/>
        </w:rPr>
        <w:t xml:space="preserve"> </w:t>
      </w:r>
      <w:r>
        <w:rPr>
          <w:w w:val="120"/>
          <w:sz w:val="16"/>
        </w:rPr>
        <w:t>AD and</w:t>
      </w:r>
      <w:r>
        <w:rPr>
          <w:spacing w:val="-2"/>
          <w:w w:val="120"/>
          <w:sz w:val="16"/>
        </w:rPr>
        <w:t xml:space="preserve"> </w:t>
      </w:r>
      <w:r>
        <w:rPr>
          <w:w w:val="120"/>
          <w:sz w:val="16"/>
        </w:rPr>
        <w:t>H.</w:t>
      </w:r>
      <w:r>
        <w:rPr>
          <w:spacing w:val="-2"/>
          <w:w w:val="120"/>
          <w:sz w:val="16"/>
        </w:rPr>
        <w:t xml:space="preserve"> </w:t>
      </w:r>
      <w:r>
        <w:rPr>
          <w:w w:val="120"/>
          <w:sz w:val="16"/>
        </w:rPr>
        <w:t>M.</w:t>
      </w:r>
      <w:r>
        <w:rPr>
          <w:spacing w:val="-2"/>
          <w:w w:val="120"/>
          <w:sz w:val="16"/>
        </w:rPr>
        <w:t xml:space="preserve"> </w:t>
      </w:r>
      <w:r w:rsidR="00CA660A">
        <w:rPr>
          <w:w w:val="120"/>
          <w:sz w:val="16"/>
        </w:rPr>
        <w:t>Chandrasekhar</w:t>
      </w:r>
      <w:r>
        <w:rPr>
          <w:w w:val="120"/>
          <w:sz w:val="16"/>
        </w:rPr>
        <w:t>,</w:t>
      </w:r>
      <w:r>
        <w:rPr>
          <w:spacing w:val="-2"/>
          <w:w w:val="120"/>
          <w:sz w:val="16"/>
        </w:rPr>
        <w:t xml:space="preserve"> </w:t>
      </w:r>
      <w:r>
        <w:rPr>
          <w:w w:val="120"/>
          <w:sz w:val="16"/>
        </w:rPr>
        <w:t>"A Study on</w:t>
      </w:r>
      <w:r>
        <w:rPr>
          <w:spacing w:val="-1"/>
          <w:w w:val="120"/>
          <w:sz w:val="16"/>
        </w:rPr>
        <w:t xml:space="preserve"> </w:t>
      </w:r>
      <w:r>
        <w:rPr>
          <w:w w:val="120"/>
          <w:sz w:val="16"/>
        </w:rPr>
        <w:t>Consumers Behavior</w:t>
      </w:r>
      <w:r>
        <w:rPr>
          <w:spacing w:val="-2"/>
          <w:w w:val="120"/>
          <w:sz w:val="16"/>
        </w:rPr>
        <w:t xml:space="preserve"> </w:t>
      </w:r>
      <w:r w:rsidR="00CA660A">
        <w:rPr>
          <w:w w:val="120"/>
          <w:sz w:val="16"/>
        </w:rPr>
        <w:t>towards</w:t>
      </w:r>
      <w:r>
        <w:rPr>
          <w:w w:val="120"/>
          <w:sz w:val="16"/>
        </w:rPr>
        <w:t xml:space="preserve"> Organic Food Products </w:t>
      </w:r>
      <w:r w:rsidR="00CA660A">
        <w:rPr>
          <w:w w:val="120"/>
          <w:sz w:val="16"/>
        </w:rPr>
        <w:t>in</w:t>
      </w:r>
      <w:r>
        <w:rPr>
          <w:w w:val="120"/>
          <w:sz w:val="16"/>
        </w:rPr>
        <w:t xml:space="preserve"> Mysore City," International Journal of Management Research, vol. 5, no. 11, pp. 1082-1091, 2015.</w:t>
      </w:r>
    </w:p>
    <w:p w:rsidR="00405DD8" w:rsidRDefault="00405DD8" w:rsidP="00405DD8">
      <w:pPr>
        <w:pStyle w:val="BodyText"/>
        <w:spacing w:before="15"/>
        <w:ind w:left="0"/>
        <w:rPr>
          <w:sz w:val="16"/>
        </w:rPr>
      </w:pPr>
    </w:p>
    <w:p w:rsidR="00405DD8" w:rsidRDefault="00F25858" w:rsidP="00F25858">
      <w:pPr>
        <w:ind w:left="709" w:right="709"/>
        <w:jc w:val="center"/>
        <w:rPr>
          <w:sz w:val="20"/>
        </w:rPr>
        <w:sectPr w:rsidR="00405DD8" w:rsidSect="002D0349">
          <w:type w:val="continuous"/>
          <w:pgSz w:w="11910" w:h="16840"/>
          <w:pgMar w:top="1440" w:right="1080" w:bottom="1440" w:left="1080" w:header="0" w:footer="1796" w:gutter="0"/>
          <w:cols w:space="720"/>
        </w:sectPr>
      </w:pPr>
      <w:r>
        <w:rPr>
          <w:spacing w:val="-2"/>
          <w:sz w:val="20"/>
        </w:rPr>
        <w:t>####</w:t>
      </w:r>
    </w:p>
    <w:p w:rsidR="00917502" w:rsidRDefault="00917502"/>
    <w:sectPr w:rsidR="00917502" w:rsidSect="002D0349">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2760D"/>
    <w:multiLevelType w:val="multilevel"/>
    <w:tmpl w:val="4F749B36"/>
    <w:lvl w:ilvl="0">
      <w:start w:val="1"/>
      <w:numFmt w:val="decimal"/>
      <w:lvlText w:val="%1"/>
      <w:lvlJc w:val="left"/>
      <w:pPr>
        <w:ind w:left="832" w:hanging="200"/>
      </w:pPr>
      <w:rPr>
        <w:rFonts w:ascii="Cambria" w:eastAsia="Cambria" w:hAnsi="Cambria" w:cs="Cambria" w:hint="default"/>
        <w:b/>
        <w:bCs/>
        <w:i w:val="0"/>
        <w:iCs w:val="0"/>
        <w:spacing w:val="0"/>
        <w:w w:val="111"/>
        <w:sz w:val="20"/>
        <w:szCs w:val="20"/>
        <w:lang w:val="en-US" w:eastAsia="en-US" w:bidi="ar-SA"/>
      </w:rPr>
    </w:lvl>
    <w:lvl w:ilvl="1">
      <w:start w:val="1"/>
      <w:numFmt w:val="decimal"/>
      <w:lvlText w:val="%1.%2"/>
      <w:lvlJc w:val="left"/>
      <w:pPr>
        <w:ind w:left="1031" w:hanging="399"/>
      </w:pPr>
      <w:rPr>
        <w:rFonts w:ascii="Cambria" w:eastAsia="Cambria" w:hAnsi="Cambria" w:cs="Cambria" w:hint="default"/>
        <w:b/>
        <w:bCs/>
        <w:i w:val="0"/>
        <w:iCs w:val="0"/>
        <w:spacing w:val="-1"/>
        <w:w w:val="116"/>
        <w:sz w:val="20"/>
        <w:szCs w:val="20"/>
        <w:lang w:val="en-US" w:eastAsia="en-US" w:bidi="ar-SA"/>
      </w:rPr>
    </w:lvl>
    <w:lvl w:ilvl="2">
      <w:start w:val="1"/>
      <w:numFmt w:val="decimal"/>
      <w:lvlText w:val="%3."/>
      <w:lvlJc w:val="left"/>
      <w:pPr>
        <w:ind w:left="1353" w:hanging="360"/>
      </w:pPr>
      <w:rPr>
        <w:rFonts w:ascii="Cambria" w:eastAsia="Cambria" w:hAnsi="Cambria" w:cs="Cambria" w:hint="default"/>
        <w:b w:val="0"/>
        <w:bCs w:val="0"/>
        <w:i w:val="0"/>
        <w:iCs w:val="0"/>
        <w:spacing w:val="-2"/>
        <w:w w:val="123"/>
        <w:sz w:val="20"/>
        <w:szCs w:val="20"/>
        <w:lang w:val="en-US" w:eastAsia="en-US" w:bidi="ar-SA"/>
      </w:rPr>
    </w:lvl>
    <w:lvl w:ilvl="3">
      <w:numFmt w:val="bullet"/>
      <w:lvlText w:val="•"/>
      <w:lvlJc w:val="left"/>
      <w:pPr>
        <w:ind w:left="2253" w:hanging="360"/>
      </w:pPr>
      <w:rPr>
        <w:lang w:val="en-US" w:eastAsia="en-US" w:bidi="ar-SA"/>
      </w:rPr>
    </w:lvl>
    <w:lvl w:ilvl="4">
      <w:numFmt w:val="bullet"/>
      <w:lvlText w:val="•"/>
      <w:lvlJc w:val="left"/>
      <w:pPr>
        <w:ind w:left="3146" w:hanging="360"/>
      </w:pPr>
      <w:rPr>
        <w:lang w:val="en-US" w:eastAsia="en-US" w:bidi="ar-SA"/>
      </w:rPr>
    </w:lvl>
    <w:lvl w:ilvl="5">
      <w:numFmt w:val="bullet"/>
      <w:lvlText w:val="•"/>
      <w:lvlJc w:val="left"/>
      <w:pPr>
        <w:ind w:left="4039" w:hanging="360"/>
      </w:pPr>
      <w:rPr>
        <w:lang w:val="en-US" w:eastAsia="en-US" w:bidi="ar-SA"/>
      </w:rPr>
    </w:lvl>
    <w:lvl w:ilvl="6">
      <w:numFmt w:val="bullet"/>
      <w:lvlText w:val="•"/>
      <w:lvlJc w:val="left"/>
      <w:pPr>
        <w:ind w:left="4933" w:hanging="360"/>
      </w:pPr>
      <w:rPr>
        <w:lang w:val="en-US" w:eastAsia="en-US" w:bidi="ar-SA"/>
      </w:rPr>
    </w:lvl>
    <w:lvl w:ilvl="7">
      <w:numFmt w:val="bullet"/>
      <w:lvlText w:val="•"/>
      <w:lvlJc w:val="left"/>
      <w:pPr>
        <w:ind w:left="5826" w:hanging="360"/>
      </w:pPr>
      <w:rPr>
        <w:lang w:val="en-US" w:eastAsia="en-US" w:bidi="ar-SA"/>
      </w:rPr>
    </w:lvl>
    <w:lvl w:ilvl="8">
      <w:numFmt w:val="bullet"/>
      <w:lvlText w:val="•"/>
      <w:lvlJc w:val="left"/>
      <w:pPr>
        <w:ind w:left="6719" w:hanging="360"/>
      </w:pPr>
      <w:rPr>
        <w:lang w:val="en-US" w:eastAsia="en-US" w:bidi="ar-SA"/>
      </w:rPr>
    </w:lvl>
  </w:abstractNum>
  <w:abstractNum w:abstractNumId="1">
    <w:nsid w:val="43914E1B"/>
    <w:multiLevelType w:val="hybridMultilevel"/>
    <w:tmpl w:val="3252E052"/>
    <w:lvl w:ilvl="0" w:tplc="3A367864">
      <w:start w:val="5"/>
      <w:numFmt w:val="decimal"/>
      <w:lvlText w:val="%1"/>
      <w:lvlJc w:val="left"/>
      <w:pPr>
        <w:ind w:left="832" w:hanging="200"/>
      </w:pPr>
      <w:rPr>
        <w:rFonts w:ascii="Cambria" w:eastAsia="Cambria" w:hAnsi="Cambria" w:cs="Cambria" w:hint="default"/>
        <w:b/>
        <w:bCs/>
        <w:i w:val="0"/>
        <w:iCs w:val="0"/>
        <w:spacing w:val="0"/>
        <w:w w:val="111"/>
        <w:sz w:val="20"/>
        <w:szCs w:val="20"/>
        <w:lang w:val="en-US" w:eastAsia="en-US" w:bidi="ar-SA"/>
      </w:rPr>
    </w:lvl>
    <w:lvl w:ilvl="1" w:tplc="2690B308">
      <w:start w:val="1"/>
      <w:numFmt w:val="decimal"/>
      <w:lvlText w:val="%2."/>
      <w:lvlJc w:val="left"/>
      <w:pPr>
        <w:ind w:left="1173" w:hanging="360"/>
      </w:pPr>
      <w:rPr>
        <w:rFonts w:ascii="Cambria" w:eastAsia="Cambria" w:hAnsi="Cambria" w:cs="Cambria" w:hint="default"/>
        <w:b w:val="0"/>
        <w:bCs w:val="0"/>
        <w:i w:val="0"/>
        <w:iCs w:val="0"/>
        <w:spacing w:val="0"/>
        <w:w w:val="124"/>
        <w:sz w:val="16"/>
        <w:szCs w:val="16"/>
        <w:lang w:val="en-US" w:eastAsia="en-US" w:bidi="ar-SA"/>
      </w:rPr>
    </w:lvl>
    <w:lvl w:ilvl="2" w:tplc="E1401838">
      <w:numFmt w:val="bullet"/>
      <w:lvlText w:val="•"/>
      <w:lvlJc w:val="left"/>
      <w:pPr>
        <w:ind w:left="1994" w:hanging="360"/>
      </w:pPr>
      <w:rPr>
        <w:lang w:val="en-US" w:eastAsia="en-US" w:bidi="ar-SA"/>
      </w:rPr>
    </w:lvl>
    <w:lvl w:ilvl="3" w:tplc="9EB8A5B8">
      <w:numFmt w:val="bullet"/>
      <w:lvlText w:val="•"/>
      <w:lvlJc w:val="left"/>
      <w:pPr>
        <w:ind w:left="2808" w:hanging="360"/>
      </w:pPr>
      <w:rPr>
        <w:lang w:val="en-US" w:eastAsia="en-US" w:bidi="ar-SA"/>
      </w:rPr>
    </w:lvl>
    <w:lvl w:ilvl="4" w:tplc="30C0A608">
      <w:numFmt w:val="bullet"/>
      <w:lvlText w:val="•"/>
      <w:lvlJc w:val="left"/>
      <w:pPr>
        <w:ind w:left="3622" w:hanging="360"/>
      </w:pPr>
      <w:rPr>
        <w:lang w:val="en-US" w:eastAsia="en-US" w:bidi="ar-SA"/>
      </w:rPr>
    </w:lvl>
    <w:lvl w:ilvl="5" w:tplc="1E0E698E">
      <w:numFmt w:val="bullet"/>
      <w:lvlText w:val="•"/>
      <w:lvlJc w:val="left"/>
      <w:pPr>
        <w:ind w:left="4436" w:hanging="360"/>
      </w:pPr>
      <w:rPr>
        <w:lang w:val="en-US" w:eastAsia="en-US" w:bidi="ar-SA"/>
      </w:rPr>
    </w:lvl>
    <w:lvl w:ilvl="6" w:tplc="CD62A61A">
      <w:numFmt w:val="bullet"/>
      <w:lvlText w:val="•"/>
      <w:lvlJc w:val="left"/>
      <w:pPr>
        <w:ind w:left="5250" w:hanging="360"/>
      </w:pPr>
      <w:rPr>
        <w:lang w:val="en-US" w:eastAsia="en-US" w:bidi="ar-SA"/>
      </w:rPr>
    </w:lvl>
    <w:lvl w:ilvl="7" w:tplc="C5026514">
      <w:numFmt w:val="bullet"/>
      <w:lvlText w:val="•"/>
      <w:lvlJc w:val="left"/>
      <w:pPr>
        <w:ind w:left="6064" w:hanging="360"/>
      </w:pPr>
      <w:rPr>
        <w:lang w:val="en-US" w:eastAsia="en-US" w:bidi="ar-SA"/>
      </w:rPr>
    </w:lvl>
    <w:lvl w:ilvl="8" w:tplc="378670CE">
      <w:numFmt w:val="bullet"/>
      <w:lvlText w:val="•"/>
      <w:lvlJc w:val="left"/>
      <w:pPr>
        <w:ind w:left="6878" w:hanging="360"/>
      </w:pPr>
      <w:rPr>
        <w:lang w:val="en-US"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D8"/>
    <w:rsid w:val="00081F24"/>
    <w:rsid w:val="00142B6E"/>
    <w:rsid w:val="002B2B5B"/>
    <w:rsid w:val="002D0349"/>
    <w:rsid w:val="00405DD8"/>
    <w:rsid w:val="005D2279"/>
    <w:rsid w:val="00917502"/>
    <w:rsid w:val="00AB131E"/>
    <w:rsid w:val="00AF110F"/>
    <w:rsid w:val="00B879FF"/>
    <w:rsid w:val="00C13DFD"/>
    <w:rsid w:val="00CA660A"/>
    <w:rsid w:val="00F2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9C607-9A93-4654-AEA2-EB18D21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5DD8"/>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405DD8"/>
    <w:pPr>
      <w:ind w:left="831" w:hanging="198"/>
      <w:jc w:val="both"/>
      <w:outlineLvl w:val="0"/>
    </w:pPr>
    <w:rPr>
      <w:b/>
      <w:bCs/>
      <w:sz w:val="20"/>
      <w:szCs w:val="20"/>
    </w:rPr>
  </w:style>
  <w:style w:type="paragraph" w:styleId="Heading2">
    <w:name w:val="heading 2"/>
    <w:basedOn w:val="Normal"/>
    <w:link w:val="Heading2Char"/>
    <w:uiPriority w:val="1"/>
    <w:unhideWhenUsed/>
    <w:qFormat/>
    <w:rsid w:val="00405DD8"/>
    <w:pPr>
      <w:ind w:left="102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5DD8"/>
    <w:rPr>
      <w:rFonts w:ascii="Cambria" w:eastAsia="Cambria" w:hAnsi="Cambria" w:cs="Cambria"/>
      <w:b/>
      <w:bCs/>
      <w:sz w:val="20"/>
      <w:szCs w:val="20"/>
    </w:rPr>
  </w:style>
  <w:style w:type="character" w:customStyle="1" w:styleId="Heading2Char">
    <w:name w:val="Heading 2 Char"/>
    <w:basedOn w:val="DefaultParagraphFont"/>
    <w:link w:val="Heading2"/>
    <w:uiPriority w:val="1"/>
    <w:rsid w:val="00405DD8"/>
    <w:rPr>
      <w:rFonts w:ascii="Cambria" w:eastAsia="Cambria" w:hAnsi="Cambria" w:cs="Cambria"/>
      <w:b/>
      <w:bCs/>
      <w:sz w:val="20"/>
      <w:szCs w:val="20"/>
    </w:rPr>
  </w:style>
  <w:style w:type="paragraph" w:styleId="BodyText">
    <w:name w:val="Body Text"/>
    <w:basedOn w:val="Normal"/>
    <w:link w:val="BodyTextChar"/>
    <w:uiPriority w:val="1"/>
    <w:semiHidden/>
    <w:unhideWhenUsed/>
    <w:qFormat/>
    <w:rsid w:val="00405DD8"/>
    <w:pPr>
      <w:ind w:left="633"/>
    </w:pPr>
    <w:rPr>
      <w:sz w:val="20"/>
      <w:szCs w:val="20"/>
    </w:rPr>
  </w:style>
  <w:style w:type="character" w:customStyle="1" w:styleId="BodyTextChar">
    <w:name w:val="Body Text Char"/>
    <w:basedOn w:val="DefaultParagraphFont"/>
    <w:link w:val="BodyText"/>
    <w:uiPriority w:val="1"/>
    <w:semiHidden/>
    <w:rsid w:val="00405DD8"/>
    <w:rPr>
      <w:rFonts w:ascii="Cambria" w:eastAsia="Cambria" w:hAnsi="Cambria" w:cs="Cambria"/>
      <w:sz w:val="20"/>
      <w:szCs w:val="20"/>
    </w:rPr>
  </w:style>
  <w:style w:type="paragraph" w:styleId="ListParagraph">
    <w:name w:val="List Paragraph"/>
    <w:basedOn w:val="Normal"/>
    <w:uiPriority w:val="1"/>
    <w:qFormat/>
    <w:rsid w:val="00405DD8"/>
    <w:pPr>
      <w:ind w:left="1353"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580010">
      <w:bodyDiv w:val="1"/>
      <w:marLeft w:val="0"/>
      <w:marRight w:val="0"/>
      <w:marTop w:val="0"/>
      <w:marBottom w:val="0"/>
      <w:divBdr>
        <w:top w:val="none" w:sz="0" w:space="0" w:color="auto"/>
        <w:left w:val="none" w:sz="0" w:space="0" w:color="auto"/>
        <w:bottom w:val="none" w:sz="0" w:space="0" w:color="auto"/>
        <w:right w:val="none" w:sz="0" w:space="0" w:color="auto"/>
      </w:divBdr>
    </w:div>
    <w:div w:id="20097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05</dc:creator>
  <cp:keywords/>
  <dc:description/>
  <cp:lastModifiedBy>shree</cp:lastModifiedBy>
  <cp:revision>15</cp:revision>
  <dcterms:created xsi:type="dcterms:W3CDTF">2026-03-25T10:15:00Z</dcterms:created>
  <dcterms:modified xsi:type="dcterms:W3CDTF">2026-04-11T06:40:00Z</dcterms:modified>
</cp:coreProperties>
</file>