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Speech Modulation and Separation (Diarization) using Transformer-Based Deep Learning Models</w:t>
      </w:r>
    </w:p>
    <w:p>
      <w:pPr>
        <w:pStyle w:val="BodyText"/>
        <w:spacing w:before="3"/>
      </w:pPr>
    </w:p>
    <w:p>
      <w:pPr>
        <w:pStyle w:val="BodyText"/>
        <w:spacing w:after="0"/>
        <w:sectPr>
          <w:type w:val="continuous"/>
          <w:pgSz w:w="12240" w:h="15840"/>
          <w:pgMar w:top="900" w:bottom="280" w:left="720" w:right="360"/>
        </w:sectPr>
      </w:pPr>
    </w:p>
    <w:p>
      <w:pPr>
        <w:pStyle w:val="Heading1"/>
        <w:ind w:left="693"/>
      </w:pPr>
      <w:bookmarkStart w:name="Rishabh Sharma" w:id="1"/>
      <w:bookmarkEnd w:id="1"/>
      <w:r>
        <w:rPr/>
      </w:r>
      <w:r>
        <w:rPr/>
        <w:t>Rishabh</w:t>
      </w:r>
      <w:r>
        <w:rPr>
          <w:spacing w:val="6"/>
        </w:rPr>
        <w:t> </w:t>
      </w:r>
      <w:r>
        <w:rPr>
          <w:spacing w:val="-2"/>
        </w:rPr>
        <w:t>Sharma</w:t>
      </w:r>
    </w:p>
    <w:p>
      <w:pPr>
        <w:spacing w:line="256" w:lineRule="auto" w:before="15"/>
        <w:ind w:left="691" w:right="0" w:hanging="65"/>
        <w:jc w:val="center"/>
        <w:rPr>
          <w:position w:val="1"/>
          <w:sz w:val="20"/>
        </w:rPr>
      </w:pPr>
      <w:r>
        <w:rPr>
          <w:i/>
          <w:sz w:val="20"/>
        </w:rPr>
        <w:t>Dept. of Computer Engineering</w:t>
      </w:r>
      <w:r>
        <w:rPr>
          <w:i/>
          <w:spacing w:val="40"/>
          <w:sz w:val="20"/>
        </w:rPr>
        <w:t> </w:t>
      </w:r>
      <w:r>
        <w:rPr>
          <w:i/>
          <w:sz w:val="20"/>
        </w:rPr>
        <w:t>Delhi Technological University</w:t>
      </w:r>
      <w:r>
        <w:rPr>
          <w:i/>
          <w:spacing w:val="40"/>
          <w:sz w:val="20"/>
        </w:rPr>
        <w:t> </w:t>
      </w:r>
      <w:r>
        <w:rPr>
          <w:sz w:val="20"/>
        </w:rPr>
        <w:t>New</w:t>
      </w:r>
      <w:r>
        <w:rPr>
          <w:spacing w:val="52"/>
          <w:sz w:val="20"/>
        </w:rPr>
        <w:t>  </w:t>
      </w:r>
      <w:r>
        <w:rPr>
          <w:sz w:val="20"/>
        </w:rPr>
        <w:t>Delhi,</w:t>
      </w:r>
      <w:r>
        <w:rPr>
          <w:spacing w:val="60"/>
          <w:sz w:val="20"/>
        </w:rPr>
        <w:t>  </w:t>
      </w:r>
      <w:r>
        <w:rPr>
          <w:sz w:val="20"/>
        </w:rPr>
        <w:t>India</w:t>
      </w:r>
      <w:r>
        <w:rPr>
          <w:spacing w:val="80"/>
          <w:w w:val="150"/>
          <w:sz w:val="20"/>
        </w:rPr>
        <w:t> </w:t>
      </w:r>
      <w:r>
        <w:rPr>
          <w:spacing w:val="-2"/>
          <w:position w:val="1"/>
          <w:sz w:val="20"/>
        </w:rPr>
        <w:t>rishabhsharma</w:t>
      </w:r>
      <w:r>
        <w:rPr>
          <w:spacing w:val="-9"/>
          <w:sz w:val="20"/>
        </w:rPr>
        <w:drawing>
          <wp:inline distT="0" distB="0" distL="0" distR="0">
            <wp:extent cx="57166" cy="571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7166" cy="5715"/>
                    </a:xfrm>
                    <a:prstGeom prst="rect">
                      <a:avLst/>
                    </a:prstGeom>
                  </pic:spPr>
                </pic:pic>
              </a:graphicData>
            </a:graphic>
          </wp:inline>
        </w:drawing>
      </w:r>
      <w:r>
        <w:rPr>
          <w:spacing w:val="-9"/>
          <w:sz w:val="20"/>
        </w:rPr>
      </w:r>
      <w:r>
        <w:rPr>
          <w:spacing w:val="-2"/>
          <w:position w:val="1"/>
          <w:sz w:val="20"/>
        </w:rPr>
        <w:t>co22a6</w:t>
      </w:r>
      <w:r>
        <w:rPr>
          <w:spacing w:val="-5"/>
          <w:sz w:val="20"/>
        </w:rPr>
        <w:drawing>
          <wp:inline distT="0" distB="0" distL="0" distR="0">
            <wp:extent cx="57166" cy="5715"/>
            <wp:effectExtent l="0" t="0" r="0" b="0"/>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57166" cy="5715"/>
                    </a:xfrm>
                    <a:prstGeom prst="rect">
                      <a:avLst/>
                    </a:prstGeom>
                  </pic:spPr>
                </pic:pic>
              </a:graphicData>
            </a:graphic>
          </wp:inline>
        </w:drawing>
      </w:r>
      <w:r>
        <w:rPr>
          <w:spacing w:val="-5"/>
          <w:sz w:val="20"/>
        </w:rPr>
      </w:r>
      <w:hyperlink r:id="rId6">
        <w:r>
          <w:rPr>
            <w:spacing w:val="-2"/>
            <w:position w:val="1"/>
            <w:sz w:val="20"/>
          </w:rPr>
          <w:t>39@dtu.ac.in</w:t>
        </w:r>
      </w:hyperlink>
    </w:p>
    <w:p>
      <w:pPr>
        <w:pStyle w:val="Heading1"/>
        <w:ind w:left="414"/>
      </w:pPr>
      <w:r>
        <w:rPr/>
        <w:br w:type="column"/>
      </w:r>
      <w:bookmarkStart w:name="Ritesh Gupta" w:id="2"/>
      <w:bookmarkEnd w:id="2"/>
      <w:r>
        <w:rPr/>
      </w:r>
      <w:r>
        <w:rPr/>
        <w:t>Ritesh</w:t>
      </w:r>
      <w:r>
        <w:rPr>
          <w:spacing w:val="6"/>
        </w:rPr>
        <w:t> </w:t>
      </w:r>
      <w:r>
        <w:rPr>
          <w:spacing w:val="-2"/>
        </w:rPr>
        <w:t>Gupta</w:t>
      </w:r>
    </w:p>
    <w:p>
      <w:pPr>
        <w:tabs>
          <w:tab w:pos="1041" w:val="left" w:leader="none"/>
          <w:tab w:pos="1771" w:val="left" w:leader="none"/>
        </w:tabs>
        <w:spacing w:line="256" w:lineRule="auto" w:before="15"/>
        <w:ind w:left="417" w:right="0" w:hanging="70"/>
        <w:jc w:val="center"/>
        <w:rPr>
          <w:position w:val="1"/>
          <w:sz w:val="20"/>
        </w:rPr>
      </w:pPr>
      <w:r>
        <w:rPr>
          <w:i/>
          <w:sz w:val="20"/>
        </w:rPr>
        <w:t>Dept. of Computer Engineering Delhi Technological University </w:t>
      </w:r>
      <w:r>
        <w:rPr>
          <w:spacing w:val="-4"/>
          <w:sz w:val="20"/>
        </w:rPr>
        <w:t>New</w:t>
      </w:r>
      <w:r>
        <w:rPr>
          <w:sz w:val="20"/>
        </w:rPr>
        <w:tab/>
      </w:r>
      <w:r>
        <w:rPr>
          <w:spacing w:val="-2"/>
          <w:sz w:val="20"/>
        </w:rPr>
        <w:t>Delhi,</w:t>
      </w:r>
      <w:r>
        <w:rPr>
          <w:sz w:val="20"/>
        </w:rPr>
        <w:tab/>
      </w:r>
      <w:r>
        <w:rPr>
          <w:spacing w:val="-4"/>
          <w:sz w:val="20"/>
        </w:rPr>
        <w:t>India</w:t>
      </w:r>
      <w:r>
        <w:rPr>
          <w:spacing w:val="80"/>
          <w:sz w:val="20"/>
        </w:rPr>
        <w:t> </w:t>
      </w:r>
      <w:r>
        <w:rPr>
          <w:spacing w:val="-2"/>
          <w:position w:val="1"/>
          <w:sz w:val="20"/>
        </w:rPr>
        <w:t>riteshgupta</w:t>
      </w:r>
      <w:r>
        <w:rPr>
          <w:spacing w:val="-6"/>
          <w:sz w:val="20"/>
        </w:rPr>
        <w:drawing>
          <wp:inline distT="0" distB="0" distL="0" distR="0">
            <wp:extent cx="57166" cy="5715"/>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57166" cy="5715"/>
                    </a:xfrm>
                    <a:prstGeom prst="rect">
                      <a:avLst/>
                    </a:prstGeom>
                  </pic:spPr>
                </pic:pic>
              </a:graphicData>
            </a:graphic>
          </wp:inline>
        </w:drawing>
      </w:r>
      <w:r>
        <w:rPr>
          <w:spacing w:val="-6"/>
          <w:sz w:val="20"/>
        </w:rPr>
      </w:r>
      <w:r>
        <w:rPr>
          <w:spacing w:val="-2"/>
          <w:position w:val="1"/>
          <w:sz w:val="20"/>
        </w:rPr>
        <w:t>co22a1</w:t>
      </w:r>
      <w:r>
        <w:rPr>
          <w:spacing w:val="-2"/>
          <w:sz w:val="20"/>
        </w:rPr>
        <w:drawing>
          <wp:inline distT="0" distB="0" distL="0" distR="0">
            <wp:extent cx="57166" cy="5715"/>
            <wp:effectExtent l="0" t="0" r="0" b="0"/>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57166" cy="5715"/>
                    </a:xfrm>
                    <a:prstGeom prst="rect">
                      <a:avLst/>
                    </a:prstGeom>
                  </pic:spPr>
                </pic:pic>
              </a:graphicData>
            </a:graphic>
          </wp:inline>
        </w:drawing>
      </w:r>
      <w:r>
        <w:rPr>
          <w:spacing w:val="-2"/>
          <w:sz w:val="20"/>
        </w:rPr>
      </w:r>
      <w:hyperlink r:id="rId8">
        <w:r>
          <w:rPr>
            <w:spacing w:val="-2"/>
            <w:position w:val="1"/>
            <w:sz w:val="20"/>
          </w:rPr>
          <w:t>18@dtu.ac.in</w:t>
        </w:r>
      </w:hyperlink>
    </w:p>
    <w:p>
      <w:pPr>
        <w:pStyle w:val="Heading1"/>
        <w:ind w:right="623"/>
      </w:pPr>
      <w:r>
        <w:rPr/>
        <w:br w:type="column"/>
      </w:r>
      <w:bookmarkStart w:name="Shreen Pandey" w:id="3"/>
      <w:bookmarkEnd w:id="3"/>
      <w:r>
        <w:rPr/>
      </w:r>
      <w:r>
        <w:rPr/>
        <w:t>Shreen</w:t>
      </w:r>
      <w:r>
        <w:rPr>
          <w:spacing w:val="7"/>
        </w:rPr>
        <w:t> </w:t>
      </w:r>
      <w:r>
        <w:rPr>
          <w:spacing w:val="-2"/>
        </w:rPr>
        <w:t>Pandey</w:t>
      </w:r>
    </w:p>
    <w:p>
      <w:pPr>
        <w:tabs>
          <w:tab w:pos="1045" w:val="left" w:leader="none"/>
          <w:tab w:pos="1775" w:val="left" w:leader="none"/>
        </w:tabs>
        <w:spacing w:line="256" w:lineRule="auto" w:before="15"/>
        <w:ind w:left="421" w:right="1041" w:hanging="70"/>
        <w:jc w:val="center"/>
        <w:rPr>
          <w:position w:val="1"/>
          <w:sz w:val="20"/>
        </w:rPr>
      </w:pPr>
      <w:r>
        <w:rPr>
          <w:i/>
          <w:sz w:val="20"/>
        </w:rPr>
        <w:t>Dept. of Computer Engineering Delhi Technological University </w:t>
      </w:r>
      <w:r>
        <w:rPr>
          <w:spacing w:val="-4"/>
          <w:sz w:val="20"/>
        </w:rPr>
        <w:t>New</w:t>
      </w:r>
      <w:r>
        <w:rPr>
          <w:sz w:val="20"/>
        </w:rPr>
        <w:tab/>
      </w:r>
      <w:r>
        <w:rPr>
          <w:spacing w:val="-2"/>
          <w:sz w:val="20"/>
        </w:rPr>
        <w:t>Delhi,</w:t>
      </w:r>
      <w:r>
        <w:rPr>
          <w:sz w:val="20"/>
        </w:rPr>
        <w:tab/>
      </w:r>
      <w:r>
        <w:rPr>
          <w:spacing w:val="-4"/>
          <w:sz w:val="20"/>
        </w:rPr>
        <w:t>India</w:t>
      </w:r>
      <w:r>
        <w:rPr>
          <w:spacing w:val="80"/>
          <w:sz w:val="20"/>
        </w:rPr>
        <w:t> </w:t>
      </w:r>
      <w:r>
        <w:rPr>
          <w:spacing w:val="-2"/>
          <w:position w:val="1"/>
          <w:sz w:val="20"/>
        </w:rPr>
        <w:t>shreenpandey</w:t>
      </w:r>
      <w:r>
        <w:rPr>
          <w:spacing w:val="-14"/>
          <w:sz w:val="20"/>
        </w:rPr>
        <w:drawing>
          <wp:inline distT="0" distB="0" distL="0" distR="0">
            <wp:extent cx="57166" cy="5715"/>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57166" cy="5715"/>
                    </a:xfrm>
                    <a:prstGeom prst="rect">
                      <a:avLst/>
                    </a:prstGeom>
                  </pic:spPr>
                </pic:pic>
              </a:graphicData>
            </a:graphic>
          </wp:inline>
        </w:drawing>
      </w:r>
      <w:r>
        <w:rPr>
          <w:spacing w:val="-14"/>
          <w:sz w:val="20"/>
        </w:rPr>
      </w:r>
      <w:r>
        <w:rPr>
          <w:spacing w:val="-2"/>
          <w:position w:val="1"/>
          <w:sz w:val="20"/>
        </w:rPr>
        <w:t>co22a1</w:t>
      </w:r>
      <w:r>
        <w:rPr>
          <w:spacing w:val="-8"/>
          <w:sz w:val="20"/>
        </w:rPr>
        <w:drawing>
          <wp:inline distT="0" distB="0" distL="0" distR="0">
            <wp:extent cx="57166" cy="5715"/>
            <wp:effectExtent l="0" t="0" r="0" b="0"/>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57166" cy="5715"/>
                    </a:xfrm>
                    <a:prstGeom prst="rect">
                      <a:avLst/>
                    </a:prstGeom>
                  </pic:spPr>
                </pic:pic>
              </a:graphicData>
            </a:graphic>
          </wp:inline>
        </w:drawing>
      </w:r>
      <w:r>
        <w:rPr>
          <w:spacing w:val="-8"/>
          <w:sz w:val="20"/>
        </w:rPr>
      </w:r>
      <w:hyperlink r:id="rId9">
        <w:r>
          <w:rPr>
            <w:spacing w:val="-2"/>
            <w:position w:val="1"/>
            <w:sz w:val="20"/>
          </w:rPr>
          <w:t>37@dtu.ac.in</w:t>
        </w:r>
      </w:hyperlink>
    </w:p>
    <w:p>
      <w:pPr>
        <w:spacing w:after="0" w:line="256" w:lineRule="auto"/>
        <w:jc w:val="center"/>
        <w:rPr>
          <w:position w:val="1"/>
          <w:sz w:val="20"/>
        </w:rPr>
        <w:sectPr>
          <w:type w:val="continuous"/>
          <w:pgSz w:w="12240" w:h="15840"/>
          <w:pgMar w:top="900" w:bottom="280" w:left="720" w:right="360"/>
          <w:cols w:num="3" w:equalWidth="0">
            <w:col w:w="3640" w:space="40"/>
            <w:col w:w="3091" w:space="39"/>
            <w:col w:w="4350"/>
          </w:cols>
        </w:sectPr>
      </w:pPr>
    </w:p>
    <w:p>
      <w:pPr>
        <w:pStyle w:val="BodyText"/>
      </w:pPr>
    </w:p>
    <w:p>
      <w:pPr>
        <w:pStyle w:val="BodyText"/>
        <w:spacing w:before="170"/>
      </w:pPr>
    </w:p>
    <w:p>
      <w:pPr>
        <w:pStyle w:val="BodyText"/>
        <w:spacing w:after="0"/>
        <w:sectPr>
          <w:type w:val="continuous"/>
          <w:pgSz w:w="12240" w:h="15840"/>
          <w:pgMar w:top="900" w:bottom="280" w:left="720" w:right="360"/>
        </w:sectPr>
      </w:pPr>
    </w:p>
    <w:p>
      <w:pPr>
        <w:spacing w:line="230" w:lineRule="auto" w:before="101"/>
        <w:ind w:left="451" w:right="0" w:firstLine="201"/>
        <w:jc w:val="both"/>
        <w:rPr>
          <w:b/>
          <w:sz w:val="18"/>
        </w:rPr>
      </w:pPr>
      <w:r>
        <w:rPr>
          <w:b/>
          <w:i/>
          <w:sz w:val="18"/>
        </w:rPr>
        <w:t>Abstract</w:t>
      </w:r>
      <w:r>
        <w:rPr>
          <w:b/>
          <w:sz w:val="18"/>
        </w:rPr>
        <w:t>—The problem of understanding speech in the presence</w:t>
      </w:r>
      <w:r>
        <w:rPr>
          <w:b/>
          <w:spacing w:val="-10"/>
          <w:sz w:val="18"/>
        </w:rPr>
        <w:t> </w:t>
      </w:r>
      <w:r>
        <w:rPr>
          <w:b/>
          <w:sz w:val="18"/>
        </w:rPr>
        <w:t>of</w:t>
      </w:r>
      <w:r>
        <w:rPr>
          <w:b/>
          <w:spacing w:val="-7"/>
          <w:sz w:val="18"/>
        </w:rPr>
        <w:t> </w:t>
      </w:r>
      <w:r>
        <w:rPr>
          <w:b/>
          <w:sz w:val="18"/>
        </w:rPr>
        <w:t>overlapped</w:t>
      </w:r>
      <w:r>
        <w:rPr>
          <w:b/>
          <w:spacing w:val="-10"/>
          <w:sz w:val="18"/>
        </w:rPr>
        <w:t> </w:t>
      </w:r>
      <w:r>
        <w:rPr>
          <w:b/>
          <w:sz w:val="18"/>
        </w:rPr>
        <w:t>and</w:t>
      </w:r>
      <w:r>
        <w:rPr>
          <w:b/>
          <w:spacing w:val="-10"/>
          <w:sz w:val="18"/>
        </w:rPr>
        <w:t> </w:t>
      </w:r>
      <w:r>
        <w:rPr>
          <w:b/>
          <w:sz w:val="18"/>
        </w:rPr>
        <w:t>noisy</w:t>
      </w:r>
      <w:r>
        <w:rPr>
          <w:b/>
          <w:spacing w:val="-9"/>
          <w:sz w:val="18"/>
        </w:rPr>
        <w:t> </w:t>
      </w:r>
      <w:r>
        <w:rPr>
          <w:b/>
          <w:sz w:val="18"/>
        </w:rPr>
        <w:t>speech</w:t>
      </w:r>
      <w:r>
        <w:rPr>
          <w:b/>
          <w:spacing w:val="-10"/>
          <w:sz w:val="18"/>
        </w:rPr>
        <w:t> </w:t>
      </w:r>
      <w:r>
        <w:rPr>
          <w:b/>
          <w:sz w:val="18"/>
        </w:rPr>
        <w:t>is</w:t>
      </w:r>
      <w:r>
        <w:rPr>
          <w:b/>
          <w:spacing w:val="-12"/>
          <w:sz w:val="18"/>
        </w:rPr>
        <w:t> </w:t>
      </w:r>
      <w:r>
        <w:rPr>
          <w:b/>
          <w:sz w:val="18"/>
        </w:rPr>
        <w:t>a</w:t>
      </w:r>
      <w:r>
        <w:rPr>
          <w:b/>
          <w:spacing w:val="-9"/>
          <w:sz w:val="18"/>
        </w:rPr>
        <w:t> </w:t>
      </w:r>
      <w:r>
        <w:rPr>
          <w:b/>
          <w:sz w:val="18"/>
        </w:rPr>
        <w:t>difficult</w:t>
      </w:r>
      <w:r>
        <w:rPr>
          <w:b/>
          <w:spacing w:val="-12"/>
          <w:sz w:val="18"/>
        </w:rPr>
        <w:t> </w:t>
      </w:r>
      <w:r>
        <w:rPr>
          <w:b/>
          <w:sz w:val="18"/>
        </w:rPr>
        <w:t>challenge for computerised speech processing, the “cocktail party problem.”</w:t>
      </w:r>
      <w:r>
        <w:rPr>
          <w:b/>
          <w:spacing w:val="-1"/>
          <w:sz w:val="18"/>
        </w:rPr>
        <w:t> </w:t>
      </w:r>
      <w:r>
        <w:rPr>
          <w:b/>
          <w:sz w:val="18"/>
        </w:rPr>
        <w:t>The coarser-grained</w:t>
      </w:r>
      <w:r>
        <w:rPr>
          <w:b/>
          <w:spacing w:val="-1"/>
          <w:sz w:val="18"/>
        </w:rPr>
        <w:t> </w:t>
      </w:r>
      <w:r>
        <w:rPr>
          <w:b/>
          <w:sz w:val="18"/>
        </w:rPr>
        <w:t>temporal structure formed by recurrent and the far greater interdependence resulting from long-term structures can make the classical diarization and separation methods somewhat problematic. In this research, we present a single AI pipeline capable of multi-speaker identification,</w:t>
      </w:r>
      <w:r>
        <w:rPr>
          <w:b/>
          <w:spacing w:val="-5"/>
          <w:sz w:val="18"/>
        </w:rPr>
        <w:t> </w:t>
      </w:r>
      <w:r>
        <w:rPr>
          <w:b/>
          <w:sz w:val="18"/>
        </w:rPr>
        <w:t>separation</w:t>
      </w:r>
      <w:r>
        <w:rPr>
          <w:b/>
          <w:spacing w:val="-3"/>
          <w:sz w:val="18"/>
        </w:rPr>
        <w:t> </w:t>
      </w:r>
      <w:r>
        <w:rPr>
          <w:b/>
          <w:sz w:val="18"/>
        </w:rPr>
        <w:t>and</w:t>
      </w:r>
      <w:r>
        <w:rPr>
          <w:b/>
          <w:spacing w:val="-3"/>
          <w:sz w:val="18"/>
        </w:rPr>
        <w:t> </w:t>
      </w:r>
      <w:r>
        <w:rPr>
          <w:b/>
          <w:sz w:val="18"/>
        </w:rPr>
        <w:t>modulation.</w:t>
      </w:r>
      <w:r>
        <w:rPr>
          <w:b/>
          <w:spacing w:val="-5"/>
          <w:sz w:val="18"/>
        </w:rPr>
        <w:t> </w:t>
      </w:r>
      <w:r>
        <w:rPr>
          <w:b/>
          <w:sz w:val="18"/>
        </w:rPr>
        <w:t>Our</w:t>
      </w:r>
      <w:r>
        <w:rPr>
          <w:b/>
          <w:spacing w:val="-7"/>
          <w:sz w:val="18"/>
        </w:rPr>
        <w:t> </w:t>
      </w:r>
      <w:r>
        <w:rPr>
          <w:b/>
          <w:sz w:val="18"/>
        </w:rPr>
        <w:t>design</w:t>
      </w:r>
      <w:r>
        <w:rPr>
          <w:b/>
          <w:spacing w:val="-12"/>
          <w:sz w:val="18"/>
        </w:rPr>
        <w:t> </w:t>
      </w:r>
      <w:r>
        <w:rPr>
          <w:b/>
          <w:sz w:val="18"/>
        </w:rPr>
        <w:t>is</w:t>
      </w:r>
      <w:r>
        <w:rPr>
          <w:b/>
          <w:spacing w:val="-6"/>
          <w:sz w:val="18"/>
        </w:rPr>
        <w:t> </w:t>
      </w:r>
      <w:r>
        <w:rPr>
          <w:b/>
          <w:sz w:val="18"/>
        </w:rPr>
        <w:t>based on a new hybrid model named</w:t>
      </w:r>
      <w:r>
        <w:rPr>
          <w:b/>
          <w:spacing w:val="-1"/>
          <w:sz w:val="18"/>
        </w:rPr>
        <w:t> </w:t>
      </w:r>
      <w:r>
        <w:rPr>
          <w:b/>
          <w:sz w:val="18"/>
        </w:rPr>
        <w:t>MossFormer2 which</w:t>
      </w:r>
      <w:r>
        <w:rPr>
          <w:b/>
          <w:spacing w:val="-1"/>
          <w:sz w:val="18"/>
        </w:rPr>
        <w:t> </w:t>
      </w:r>
      <w:r>
        <w:rPr>
          <w:b/>
          <w:sz w:val="18"/>
        </w:rPr>
        <w:t>combines the self-attention with a non-feedforward sequential module named</w:t>
      </w:r>
      <w:r>
        <w:rPr>
          <w:b/>
          <w:spacing w:val="-9"/>
          <w:sz w:val="18"/>
        </w:rPr>
        <w:t> </w:t>
      </w:r>
      <w:r>
        <w:rPr>
          <w:b/>
          <w:sz w:val="18"/>
        </w:rPr>
        <w:t>Recurrent</w:t>
      </w:r>
      <w:r>
        <w:rPr>
          <w:b/>
          <w:spacing w:val="-11"/>
          <w:sz w:val="18"/>
        </w:rPr>
        <w:t> </w:t>
      </w:r>
      <w:r>
        <w:rPr>
          <w:b/>
          <w:sz w:val="18"/>
        </w:rPr>
        <w:t>Module</w:t>
      </w:r>
      <w:r>
        <w:rPr>
          <w:b/>
          <w:spacing w:val="-7"/>
          <w:sz w:val="18"/>
        </w:rPr>
        <w:t> </w:t>
      </w:r>
      <w:r>
        <w:rPr>
          <w:b/>
          <w:sz w:val="18"/>
        </w:rPr>
        <w:t>(RM).</w:t>
      </w:r>
      <w:r>
        <w:rPr>
          <w:b/>
          <w:spacing w:val="-5"/>
          <w:sz w:val="18"/>
        </w:rPr>
        <w:t> </w:t>
      </w:r>
      <w:r>
        <w:rPr>
          <w:b/>
          <w:sz w:val="18"/>
        </w:rPr>
        <w:t>Temporal</w:t>
      </w:r>
      <w:r>
        <w:rPr>
          <w:b/>
          <w:spacing w:val="-5"/>
          <w:sz w:val="18"/>
        </w:rPr>
        <w:t> </w:t>
      </w:r>
      <w:r>
        <w:rPr>
          <w:b/>
          <w:sz w:val="18"/>
        </w:rPr>
        <w:t>domain</w:t>
      </w:r>
      <w:r>
        <w:rPr>
          <w:b/>
          <w:spacing w:val="-12"/>
          <w:sz w:val="18"/>
        </w:rPr>
        <w:t> </w:t>
      </w:r>
      <w:r>
        <w:rPr>
          <w:b/>
          <w:sz w:val="18"/>
        </w:rPr>
        <w:t>separation of distinct speech signals is possible with this separator. We then obtain reliable speaker representations from them by employing the ECAPA-TDNN (Emphasising Channel Attention, Propagation, and Aggregation in Time-Delay Neural Networks) and cluster with Spectral Clustering. Finally, the separated phonetic</w:t>
      </w:r>
      <w:r>
        <w:rPr>
          <w:b/>
          <w:spacing w:val="-1"/>
          <w:sz w:val="18"/>
        </w:rPr>
        <w:t> </w:t>
      </w:r>
      <w:r>
        <w:rPr>
          <w:b/>
          <w:sz w:val="18"/>
        </w:rPr>
        <w:t>features</w:t>
      </w:r>
      <w:r>
        <w:rPr>
          <w:b/>
          <w:spacing w:val="-1"/>
          <w:sz w:val="18"/>
        </w:rPr>
        <w:t> </w:t>
      </w:r>
      <w:r>
        <w:rPr>
          <w:b/>
          <w:sz w:val="18"/>
        </w:rPr>
        <w:t>route</w:t>
      </w:r>
      <w:r>
        <w:rPr>
          <w:b/>
          <w:spacing w:val="-1"/>
          <w:sz w:val="18"/>
        </w:rPr>
        <w:t> </w:t>
      </w:r>
      <w:r>
        <w:rPr>
          <w:b/>
          <w:sz w:val="18"/>
        </w:rPr>
        <w:t>through a</w:t>
      </w:r>
      <w:r>
        <w:rPr>
          <w:b/>
          <w:spacing w:val="-2"/>
          <w:sz w:val="18"/>
        </w:rPr>
        <w:t> </w:t>
      </w:r>
      <w:r>
        <w:rPr>
          <w:b/>
          <w:sz w:val="18"/>
        </w:rPr>
        <w:t>voice modulation</w:t>
      </w:r>
      <w:r>
        <w:rPr>
          <w:b/>
          <w:spacing w:val="-11"/>
          <w:sz w:val="18"/>
        </w:rPr>
        <w:t> </w:t>
      </w:r>
      <w:r>
        <w:rPr>
          <w:b/>
          <w:sz w:val="18"/>
        </w:rPr>
        <w:t>programmatic</w:t>
      </w:r>
      <w:r>
        <w:rPr>
          <w:b/>
          <w:spacing w:val="-10"/>
          <w:sz w:val="18"/>
        </w:rPr>
        <w:t> </w:t>
      </w:r>
      <w:r>
        <w:rPr>
          <w:b/>
          <w:sz w:val="18"/>
        </w:rPr>
        <w:t>framework</w:t>
      </w:r>
      <w:r>
        <w:rPr>
          <w:b/>
          <w:spacing w:val="-12"/>
          <w:sz w:val="18"/>
        </w:rPr>
        <w:t> </w:t>
      </w:r>
      <w:r>
        <w:rPr>
          <w:b/>
          <w:sz w:val="18"/>
        </w:rPr>
        <w:t>developed</w:t>
      </w:r>
      <w:r>
        <w:rPr>
          <w:b/>
          <w:spacing w:val="-11"/>
          <w:sz w:val="18"/>
        </w:rPr>
        <w:t> </w:t>
      </w:r>
      <w:r>
        <w:rPr>
          <w:b/>
          <w:sz w:val="18"/>
        </w:rPr>
        <w:t>with</w:t>
      </w:r>
      <w:r>
        <w:rPr>
          <w:b/>
          <w:spacing w:val="-11"/>
          <w:sz w:val="18"/>
        </w:rPr>
        <w:t> </w:t>
      </w:r>
      <w:r>
        <w:rPr>
          <w:b/>
          <w:sz w:val="18"/>
        </w:rPr>
        <w:t>the</w:t>
      </w:r>
      <w:r>
        <w:rPr>
          <w:b/>
          <w:spacing w:val="-7"/>
          <w:sz w:val="18"/>
        </w:rPr>
        <w:t> </w:t>
      </w:r>
      <w:r>
        <w:rPr>
          <w:b/>
          <w:sz w:val="18"/>
        </w:rPr>
        <w:t>help of Generative Adversarial Networks (GANs) and Variational Autoencoders (VAEs). In extensive bench tests on the WSJ0-2mix,</w:t>
      </w:r>
      <w:r>
        <w:rPr>
          <w:b/>
          <w:spacing w:val="-8"/>
          <w:sz w:val="18"/>
        </w:rPr>
        <w:t> </w:t>
      </w:r>
      <w:r>
        <w:rPr>
          <w:b/>
          <w:sz w:val="18"/>
        </w:rPr>
        <w:t>Libri2Mix</w:t>
      </w:r>
      <w:r>
        <w:rPr>
          <w:b/>
          <w:spacing w:val="-5"/>
          <w:sz w:val="18"/>
        </w:rPr>
        <w:t> </w:t>
      </w:r>
      <w:r>
        <w:rPr>
          <w:b/>
          <w:sz w:val="18"/>
        </w:rPr>
        <w:t>and</w:t>
      </w:r>
      <w:r>
        <w:rPr>
          <w:b/>
          <w:spacing w:val="-6"/>
          <w:sz w:val="18"/>
        </w:rPr>
        <w:t> </w:t>
      </w:r>
      <w:r>
        <w:rPr>
          <w:b/>
          <w:sz w:val="18"/>
        </w:rPr>
        <w:t>WHAMR!</w:t>
      </w:r>
      <w:r>
        <w:rPr>
          <w:b/>
          <w:spacing w:val="-8"/>
          <w:sz w:val="18"/>
        </w:rPr>
        <w:t> </w:t>
      </w:r>
      <w:r>
        <w:rPr>
          <w:b/>
          <w:sz w:val="18"/>
        </w:rPr>
        <w:t>datasets,</w:t>
      </w:r>
      <w:r>
        <w:rPr>
          <w:b/>
          <w:spacing w:val="-3"/>
          <w:sz w:val="18"/>
        </w:rPr>
        <w:t> </w:t>
      </w:r>
      <w:r>
        <w:rPr>
          <w:b/>
          <w:sz w:val="18"/>
        </w:rPr>
        <w:t>it</w:t>
      </w:r>
      <w:r>
        <w:rPr>
          <w:b/>
          <w:spacing w:val="-9"/>
          <w:sz w:val="18"/>
        </w:rPr>
        <w:t> </w:t>
      </w:r>
      <w:r>
        <w:rPr>
          <w:b/>
          <w:sz w:val="18"/>
        </w:rPr>
        <w:t>is</w:t>
      </w:r>
      <w:r>
        <w:rPr>
          <w:b/>
          <w:spacing w:val="-4"/>
          <w:sz w:val="18"/>
        </w:rPr>
        <w:t> </w:t>
      </w:r>
      <w:r>
        <w:rPr>
          <w:b/>
          <w:sz w:val="18"/>
        </w:rPr>
        <w:t>demonstrated</w:t>
      </w:r>
      <w:r>
        <w:rPr>
          <w:b/>
          <w:spacing w:val="-11"/>
          <w:sz w:val="18"/>
        </w:rPr>
        <w:t> </w:t>
      </w:r>
      <w:r>
        <w:rPr>
          <w:b/>
          <w:sz w:val="18"/>
        </w:rPr>
        <w:t>to provide</w:t>
      </w:r>
      <w:r>
        <w:rPr>
          <w:b/>
          <w:spacing w:val="-12"/>
          <w:sz w:val="18"/>
        </w:rPr>
        <w:t> </w:t>
      </w:r>
      <w:r>
        <w:rPr>
          <w:b/>
          <w:sz w:val="18"/>
        </w:rPr>
        <w:t>competitive</w:t>
      </w:r>
      <w:r>
        <w:rPr>
          <w:b/>
          <w:spacing w:val="-11"/>
          <w:sz w:val="18"/>
        </w:rPr>
        <w:t> </w:t>
      </w:r>
      <w:r>
        <w:rPr>
          <w:b/>
          <w:sz w:val="18"/>
        </w:rPr>
        <w:t>Scale-Invariant</w:t>
      </w:r>
      <w:r>
        <w:rPr>
          <w:b/>
          <w:spacing w:val="-11"/>
          <w:sz w:val="18"/>
        </w:rPr>
        <w:t> </w:t>
      </w:r>
      <w:r>
        <w:rPr>
          <w:b/>
          <w:sz w:val="18"/>
        </w:rPr>
        <w:t>Signal-to-Distortion</w:t>
      </w:r>
      <w:r>
        <w:rPr>
          <w:b/>
          <w:spacing w:val="-11"/>
          <w:sz w:val="18"/>
        </w:rPr>
        <w:t> </w:t>
      </w:r>
      <w:r>
        <w:rPr>
          <w:b/>
          <w:sz w:val="18"/>
        </w:rPr>
        <w:t>Ratio improvements (SI-SDRi) and significant drops in Diarization Error Rate (DER) in unconstrained real-world audio </w:t>
      </w:r>
      <w:r>
        <w:rPr>
          <w:b/>
          <w:spacing w:val="-2"/>
          <w:sz w:val="18"/>
        </w:rPr>
        <w:t>environments.</w:t>
      </w:r>
    </w:p>
    <w:p>
      <w:pPr>
        <w:spacing w:line="230" w:lineRule="auto" w:before="116"/>
        <w:ind w:left="451" w:right="0" w:firstLine="201"/>
        <w:jc w:val="both"/>
        <w:rPr>
          <w:b/>
          <w:sz w:val="18"/>
        </w:rPr>
      </w:pPr>
      <w:r>
        <w:rPr>
          <w:b/>
          <w:sz w:val="18"/>
        </w:rPr>
        <w:t>Vocal Modulation, Spectral Clustering, ECAPA-TDNN, Speech Separation, Speaker Diarization, Moss-Former2, FSMN, and Index Terms are the modules being considered.</w:t>
      </w:r>
    </w:p>
    <w:p>
      <w:pPr>
        <w:pStyle w:val="BodyText"/>
        <w:spacing w:before="112"/>
        <w:rPr>
          <w:b/>
          <w:sz w:val="18"/>
        </w:rPr>
      </w:pPr>
    </w:p>
    <w:p>
      <w:pPr>
        <w:pStyle w:val="ListParagraph"/>
        <w:numPr>
          <w:ilvl w:val="0"/>
          <w:numId w:val="1"/>
        </w:numPr>
        <w:tabs>
          <w:tab w:pos="2188" w:val="left" w:leader="none"/>
        </w:tabs>
        <w:spacing w:line="240" w:lineRule="auto" w:before="0" w:after="0"/>
        <w:ind w:left="2188" w:right="0" w:hanging="195"/>
        <w:jc w:val="left"/>
        <w:rPr>
          <w:sz w:val="20"/>
        </w:rPr>
      </w:pPr>
      <w:r>
        <w:rPr>
          <w:smallCaps/>
          <w:spacing w:val="-2"/>
          <w:sz w:val="20"/>
        </w:rPr>
        <w:t>Introduction</w:t>
      </w:r>
    </w:p>
    <w:p>
      <w:pPr>
        <w:pStyle w:val="BodyText"/>
        <w:spacing w:before="47"/>
        <w:rPr>
          <w:sz w:val="16"/>
        </w:rPr>
      </w:pPr>
    </w:p>
    <w:p>
      <w:pPr>
        <w:pStyle w:val="BodyText"/>
        <w:spacing w:line="249" w:lineRule="auto"/>
        <w:ind w:left="360" w:right="137" w:firstLine="4"/>
        <w:jc w:val="both"/>
      </w:pPr>
      <w:r>
        <w:rPr/>
        <w:t>For speech systems aimed at automatic recognition in applications involving multiple concurrent speakers, two interrelated problems</w:t>
      </w:r>
      <w:r>
        <w:rPr>
          <w:spacing w:val="-1"/>
        </w:rPr>
        <w:t> </w:t>
      </w:r>
      <w:r>
        <w:rPr/>
        <w:t>are</w:t>
      </w:r>
      <w:r>
        <w:rPr>
          <w:spacing w:val="-7"/>
        </w:rPr>
        <w:t> </w:t>
      </w:r>
      <w:r>
        <w:rPr/>
        <w:t>evident:</w:t>
      </w:r>
      <w:r>
        <w:rPr>
          <w:spacing w:val="-2"/>
        </w:rPr>
        <w:t> </w:t>
      </w:r>
      <w:r>
        <w:rPr/>
        <w:t>speaker attribution (who spoke when) and speech manipulation (e.g. separation and manipulation</w:t>
      </w:r>
      <w:r>
        <w:rPr>
          <w:spacing w:val="-13"/>
        </w:rPr>
        <w:t> </w:t>
      </w:r>
      <w:r>
        <w:rPr/>
        <w:t>of</w:t>
      </w:r>
      <w:r>
        <w:rPr>
          <w:spacing w:val="-12"/>
        </w:rPr>
        <w:t> </w:t>
      </w:r>
      <w:r>
        <w:rPr/>
        <w:t>several</w:t>
      </w:r>
      <w:r>
        <w:rPr>
          <w:spacing w:val="-13"/>
        </w:rPr>
        <w:t> </w:t>
      </w:r>
      <w:r>
        <w:rPr/>
        <w:t>speech</w:t>
      </w:r>
      <w:r>
        <w:rPr>
          <w:spacing w:val="-12"/>
        </w:rPr>
        <w:t> </w:t>
      </w:r>
      <w:r>
        <w:rPr/>
        <w:t>properties).</w:t>
      </w:r>
      <w:r>
        <w:rPr>
          <w:spacing w:val="-13"/>
        </w:rPr>
        <w:t> </w:t>
      </w:r>
      <w:r>
        <w:rPr/>
        <w:t>One</w:t>
      </w:r>
      <w:r>
        <w:rPr>
          <w:spacing w:val="-12"/>
        </w:rPr>
        <w:t> </w:t>
      </w:r>
      <w:r>
        <w:rPr/>
        <w:t>of</w:t>
      </w:r>
      <w:r>
        <w:rPr>
          <w:spacing w:val="-13"/>
        </w:rPr>
        <w:t> </w:t>
      </w:r>
      <w:r>
        <w:rPr/>
        <w:t>the</w:t>
      </w:r>
      <w:r>
        <w:rPr>
          <w:spacing w:val="-12"/>
        </w:rPr>
        <w:t> </w:t>
      </w:r>
      <w:r>
        <w:rPr/>
        <w:t>basic constraints on solving these problems is the 'cocktail party problem' which is characterized by the superposition of multiple acoustic sources in the frequency and temporal domains, effects of reverberation and ambient noise often multiply this difficulty [1]. Traditionally, the main characteristics employed for speaker diarization were the Mel-Frequency Cepstral Coefficients (MFCCs) and the Gaussian Mixture</w:t>
      </w:r>
      <w:r>
        <w:rPr>
          <w:spacing w:val="-1"/>
        </w:rPr>
        <w:t> </w:t>
      </w:r>
      <w:r>
        <w:rPr/>
        <w:t>Models (GMMs) or the</w:t>
      </w:r>
      <w:r>
        <w:rPr>
          <w:spacing w:val="-1"/>
        </w:rPr>
        <w:t> </w:t>
      </w:r>
      <w:r>
        <w:rPr/>
        <w:t>Hidden Markov Models</w:t>
      </w:r>
      <w:r>
        <w:rPr>
          <w:spacing w:val="-13"/>
        </w:rPr>
        <w:t> </w:t>
      </w:r>
      <w:r>
        <w:rPr/>
        <w:t>(HMMs).</w:t>
      </w:r>
      <w:r>
        <w:rPr>
          <w:spacing w:val="-12"/>
        </w:rPr>
        <w:t> </w:t>
      </w:r>
      <w:r>
        <w:rPr/>
        <w:t>Such</w:t>
      </w:r>
      <w:r>
        <w:rPr>
          <w:spacing w:val="-13"/>
        </w:rPr>
        <w:t> </w:t>
      </w:r>
      <w:r>
        <w:rPr/>
        <w:t>statistical</w:t>
      </w:r>
      <w:r>
        <w:rPr>
          <w:spacing w:val="-12"/>
        </w:rPr>
        <w:t> </w:t>
      </w:r>
      <w:r>
        <w:rPr/>
        <w:t>methods,</w:t>
      </w:r>
      <w:r>
        <w:rPr>
          <w:spacing w:val="-13"/>
        </w:rPr>
        <w:t> </w:t>
      </w:r>
      <w:r>
        <w:rPr/>
        <w:t>however,</w:t>
      </w:r>
      <w:r>
        <w:rPr>
          <w:spacing w:val="-12"/>
        </w:rPr>
        <w:t> </w:t>
      </w:r>
      <w:r>
        <w:rPr/>
        <w:t>reveal themselves in the case of non-stationary</w:t>
      </w:r>
      <w:r>
        <w:rPr>
          <w:spacing w:val="-1"/>
        </w:rPr>
        <w:t> </w:t>
      </w:r>
      <w:r>
        <w:rPr/>
        <w:t>background</w:t>
      </w:r>
      <w:r>
        <w:rPr>
          <w:spacing w:val="-1"/>
        </w:rPr>
        <w:t> </w:t>
      </w:r>
      <w:r>
        <w:rPr/>
        <w:t>noise and overlapping voice actors.</w:t>
      </w:r>
    </w:p>
    <w:p>
      <w:pPr>
        <w:pStyle w:val="BodyText"/>
        <w:spacing w:before="100"/>
        <w:ind w:left="454"/>
        <w:jc w:val="both"/>
      </w:pPr>
      <w:r>
        <w:rPr/>
        <w:br w:type="column"/>
      </w:r>
      <w:r>
        <w:rPr/>
        <w:t>Methods</w:t>
      </w:r>
      <w:r>
        <w:rPr>
          <w:spacing w:val="-6"/>
        </w:rPr>
        <w:t> </w:t>
      </w:r>
      <w:r>
        <w:rPr/>
        <w:t>for</w:t>
      </w:r>
      <w:r>
        <w:rPr>
          <w:spacing w:val="-1"/>
        </w:rPr>
        <w:t> </w:t>
      </w:r>
      <w:r>
        <w:rPr/>
        <w:t>separating</w:t>
      </w:r>
      <w:r>
        <w:rPr>
          <w:spacing w:val="-5"/>
        </w:rPr>
        <w:t> </w:t>
      </w:r>
      <w:r>
        <w:rPr/>
        <w:t>domains</w:t>
      </w:r>
      <w:r>
        <w:rPr>
          <w:spacing w:val="-10"/>
        </w:rPr>
        <w:t> </w:t>
      </w:r>
      <w:r>
        <w:rPr/>
        <w:t>in</w:t>
      </w:r>
      <w:r>
        <w:rPr>
          <w:spacing w:val="-5"/>
        </w:rPr>
        <w:t> </w:t>
      </w:r>
      <w:r>
        <w:rPr/>
        <w:t>time</w:t>
      </w:r>
      <w:r>
        <w:rPr>
          <w:spacing w:val="-12"/>
        </w:rPr>
        <w:t> </w:t>
      </w:r>
      <w:r>
        <w:rPr/>
        <w:t>have</w:t>
      </w:r>
      <w:r>
        <w:rPr>
          <w:spacing w:val="-7"/>
        </w:rPr>
        <w:t> </w:t>
      </w:r>
      <w:r>
        <w:rPr>
          <w:spacing w:val="-2"/>
        </w:rPr>
        <w:t>become</w:t>
      </w:r>
    </w:p>
    <w:p>
      <w:pPr>
        <w:pStyle w:val="BodyText"/>
        <w:spacing w:before="15"/>
      </w:pPr>
    </w:p>
    <w:p>
      <w:pPr>
        <w:pStyle w:val="BodyText"/>
        <w:spacing w:line="249" w:lineRule="auto"/>
        <w:ind w:left="450" w:right="583" w:firstLine="4"/>
        <w:jc w:val="both"/>
      </w:pPr>
      <w:r>
        <w:rPr/>
        <w:t>more popular as of late. One of the difficulties of early</w:t>
      </w:r>
      <w:r>
        <w:rPr>
          <w:spacing w:val="-4"/>
        </w:rPr>
        <w:t> </w:t>
      </w:r>
      <w:r>
        <w:rPr/>
        <w:t>time domain</w:t>
      </w:r>
      <w:r>
        <w:rPr>
          <w:spacing w:val="-8"/>
        </w:rPr>
        <w:t> </w:t>
      </w:r>
      <w:r>
        <w:rPr/>
        <w:t>networks,</w:t>
      </w:r>
      <w:r>
        <w:rPr>
          <w:spacing w:val="-2"/>
        </w:rPr>
        <w:t> </w:t>
      </w:r>
      <w:r>
        <w:rPr/>
        <w:t>such</w:t>
      </w:r>
      <w:r>
        <w:rPr>
          <w:spacing w:val="-3"/>
        </w:rPr>
        <w:t> </w:t>
      </w:r>
      <w:r>
        <w:rPr/>
        <w:t>as</w:t>
      </w:r>
      <w:r>
        <w:rPr>
          <w:spacing w:val="-4"/>
        </w:rPr>
        <w:t> </w:t>
      </w:r>
      <w:r>
        <w:rPr/>
        <w:t>Conv-TasNet,</w:t>
      </w:r>
      <w:r>
        <w:rPr>
          <w:spacing w:val="-2"/>
        </w:rPr>
        <w:t> </w:t>
      </w:r>
      <w:r>
        <w:rPr/>
        <w:t>were</w:t>
      </w:r>
      <w:r>
        <w:rPr>
          <w:spacing w:val="-6"/>
        </w:rPr>
        <w:t> </w:t>
      </w:r>
      <w:r>
        <w:rPr/>
        <w:t>the</w:t>
      </w:r>
      <w:r>
        <w:rPr>
          <w:spacing w:val="-11"/>
        </w:rPr>
        <w:t> </w:t>
      </w:r>
      <w:r>
        <w:rPr/>
        <w:t>scalability issues</w:t>
      </w:r>
      <w:r>
        <w:rPr>
          <w:spacing w:val="-9"/>
        </w:rPr>
        <w:t> </w:t>
      </w:r>
      <w:r>
        <w:rPr/>
        <w:t>associated</w:t>
      </w:r>
      <w:r>
        <w:rPr>
          <w:spacing w:val="-7"/>
        </w:rPr>
        <w:t> </w:t>
      </w:r>
      <w:r>
        <w:rPr/>
        <w:t>with</w:t>
      </w:r>
      <w:r>
        <w:rPr>
          <w:spacing w:val="-12"/>
        </w:rPr>
        <w:t> </w:t>
      </w:r>
      <w:r>
        <w:rPr/>
        <w:t>the</w:t>
      </w:r>
      <w:r>
        <w:rPr>
          <w:spacing w:val="-12"/>
        </w:rPr>
        <w:t> </w:t>
      </w:r>
      <w:r>
        <w:rPr/>
        <w:t>increasing</w:t>
      </w:r>
      <w:r>
        <w:rPr>
          <w:spacing w:val="-11"/>
        </w:rPr>
        <w:t> </w:t>
      </w:r>
      <w:r>
        <w:rPr/>
        <w:t>sequence</w:t>
      </w:r>
      <w:r>
        <w:rPr>
          <w:spacing w:val="-10"/>
        </w:rPr>
        <w:t> </w:t>
      </w:r>
      <w:r>
        <w:rPr/>
        <w:t>sizes,</w:t>
      </w:r>
      <w:r>
        <w:rPr>
          <w:spacing w:val="-8"/>
        </w:rPr>
        <w:t> </w:t>
      </w:r>
      <w:r>
        <w:rPr/>
        <w:t>in</w:t>
      </w:r>
      <w:r>
        <w:rPr>
          <w:spacing w:val="-7"/>
        </w:rPr>
        <w:t> </w:t>
      </w:r>
      <w:r>
        <w:rPr>
          <w:spacing w:val="-4"/>
        </w:rPr>
        <w:t>order</w:t>
      </w:r>
    </w:p>
    <w:p>
      <w:pPr>
        <w:pStyle w:val="BodyText"/>
        <w:spacing w:before="8"/>
      </w:pPr>
    </w:p>
    <w:p>
      <w:pPr>
        <w:pStyle w:val="BodyText"/>
        <w:spacing w:line="249" w:lineRule="auto" w:before="1"/>
        <w:ind w:left="253" w:right="582" w:firstLine="201"/>
        <w:jc w:val="both"/>
      </w:pPr>
      <w:r>
        <w:rPr/>
        <w:t>to achieve better separations, with the use of very small kernel sizes. Dual-path algorithms then split sequences into segments, but using a lot of processing power, by having everything overlap. This study proposes a single pipeline combining high fidelity speech separation, robust diarization and dynamic</w:t>
      </w:r>
      <w:r>
        <w:rPr>
          <w:spacing w:val="-3"/>
        </w:rPr>
        <w:t> </w:t>
      </w:r>
      <w:r>
        <w:rPr/>
        <w:t>voice</w:t>
      </w:r>
      <w:r>
        <w:rPr>
          <w:spacing w:val="-3"/>
        </w:rPr>
        <w:t> </w:t>
      </w:r>
      <w:r>
        <w:rPr/>
        <w:t>modulation to</w:t>
      </w:r>
      <w:r>
        <w:rPr>
          <w:spacing w:val="-5"/>
        </w:rPr>
        <w:t> </w:t>
      </w:r>
      <w:r>
        <w:rPr/>
        <w:t>fulfill</w:t>
      </w:r>
      <w:r>
        <w:rPr>
          <w:spacing w:val="-3"/>
        </w:rPr>
        <w:t> </w:t>
      </w:r>
      <w:r>
        <w:rPr/>
        <w:t>all</w:t>
      </w:r>
      <w:r>
        <w:rPr>
          <w:spacing w:val="-3"/>
        </w:rPr>
        <w:t> </w:t>
      </w:r>
      <w:r>
        <w:rPr/>
        <w:t>these</w:t>
      </w:r>
      <w:r>
        <w:rPr>
          <w:spacing w:val="-8"/>
        </w:rPr>
        <w:t> </w:t>
      </w:r>
      <w:r>
        <w:rPr/>
        <w:t>requirements. We overcome the limitations of the models based on Transformers with the novel separation architecture MossFormer2.</w:t>
      </w:r>
      <w:r>
        <w:rPr>
          <w:spacing w:val="-6"/>
        </w:rPr>
        <w:t> </w:t>
      </w:r>
      <w:r>
        <w:rPr/>
        <w:t>To</w:t>
      </w:r>
      <w:r>
        <w:rPr>
          <w:spacing w:val="-13"/>
        </w:rPr>
        <w:t> </w:t>
      </w:r>
      <w:r>
        <w:rPr/>
        <w:t>circumvent</w:t>
      </w:r>
      <w:r>
        <w:rPr>
          <w:spacing w:val="-11"/>
        </w:rPr>
        <w:t> </w:t>
      </w:r>
      <w:r>
        <w:rPr/>
        <w:t>the</w:t>
      </w:r>
      <w:r>
        <w:rPr>
          <w:spacing w:val="-7"/>
        </w:rPr>
        <w:t> </w:t>
      </w:r>
      <w:r>
        <w:rPr/>
        <w:t>computational</w:t>
      </w:r>
      <w:r>
        <w:rPr>
          <w:spacing w:val="-7"/>
        </w:rPr>
        <w:t> </w:t>
      </w:r>
      <w:r>
        <w:rPr/>
        <w:t>barrier</w:t>
      </w:r>
      <w:r>
        <w:rPr>
          <w:spacing w:val="-4"/>
        </w:rPr>
        <w:t> </w:t>
      </w:r>
      <w:r>
        <w:rPr/>
        <w:t>caused by recurrent connections, MossFormer2 simulates both fine-scale recurrent temporal patterns and long-range interdependence by including a recurrent module based on a feedforward sequential memory network (FSMN) into a self-attention framework.</w:t>
      </w:r>
    </w:p>
    <w:p>
      <w:pPr>
        <w:pStyle w:val="ListParagraph"/>
        <w:numPr>
          <w:ilvl w:val="0"/>
          <w:numId w:val="1"/>
        </w:numPr>
        <w:tabs>
          <w:tab w:pos="2328" w:val="left" w:leader="none"/>
        </w:tabs>
        <w:spacing w:line="240" w:lineRule="auto" w:before="117" w:after="0"/>
        <w:ind w:left="2328" w:right="0" w:hanging="270"/>
        <w:jc w:val="left"/>
        <w:rPr>
          <w:sz w:val="20"/>
        </w:rPr>
      </w:pPr>
      <w:r>
        <w:rPr>
          <w:smallCaps/>
          <w:spacing w:val="-2"/>
          <w:sz w:val="20"/>
        </w:rPr>
        <w:t>Motivation</w:t>
      </w:r>
    </w:p>
    <w:p>
      <w:pPr>
        <w:pStyle w:val="BodyText"/>
        <w:spacing w:line="249" w:lineRule="auto" w:before="6"/>
        <w:ind w:left="253" w:right="571" w:firstLine="201"/>
        <w:jc w:val="both"/>
      </w:pPr>
      <w:r>
        <w:rPr/>
        <w:t>The</w:t>
      </w:r>
      <w:r>
        <w:rPr>
          <w:spacing w:val="-6"/>
        </w:rPr>
        <w:t> </w:t>
      </w:r>
      <w:r>
        <w:rPr/>
        <w:t>stimulus</w:t>
      </w:r>
      <w:r>
        <w:rPr>
          <w:spacing w:val="-9"/>
        </w:rPr>
        <w:t> </w:t>
      </w:r>
      <w:r>
        <w:rPr/>
        <w:t>which</w:t>
      </w:r>
      <w:r>
        <w:rPr>
          <w:spacing w:val="-3"/>
        </w:rPr>
        <w:t> </w:t>
      </w:r>
      <w:r>
        <w:rPr/>
        <w:t>impels</w:t>
      </w:r>
      <w:r>
        <w:rPr>
          <w:spacing w:val="-4"/>
        </w:rPr>
        <w:t> </w:t>
      </w:r>
      <w:r>
        <w:rPr/>
        <w:t>our study</w:t>
      </w:r>
      <w:r>
        <w:rPr>
          <w:spacing w:val="-12"/>
        </w:rPr>
        <w:t> </w:t>
      </w:r>
      <w:r>
        <w:rPr/>
        <w:t>is</w:t>
      </w:r>
      <w:r>
        <w:rPr>
          <w:spacing w:val="-4"/>
        </w:rPr>
        <w:t> </w:t>
      </w:r>
      <w:r>
        <w:rPr/>
        <w:t>functional</w:t>
      </w:r>
      <w:r>
        <w:rPr>
          <w:spacing w:val="-6"/>
        </w:rPr>
        <w:t> </w:t>
      </w:r>
      <w:r>
        <w:rPr/>
        <w:t>difference of</w:t>
      </w:r>
      <w:r>
        <w:rPr>
          <w:spacing w:val="-13"/>
        </w:rPr>
        <w:t> </w:t>
      </w:r>
      <w:r>
        <w:rPr/>
        <w:t>separate</w:t>
      </w:r>
      <w:r>
        <w:rPr>
          <w:spacing w:val="-12"/>
        </w:rPr>
        <w:t> </w:t>
      </w:r>
      <w:r>
        <w:rPr/>
        <w:t>audio</w:t>
      </w:r>
      <w:r>
        <w:rPr>
          <w:spacing w:val="-13"/>
        </w:rPr>
        <w:t> </w:t>
      </w:r>
      <w:r>
        <w:rPr/>
        <w:t>processing</w:t>
      </w:r>
      <w:r>
        <w:rPr>
          <w:spacing w:val="-12"/>
        </w:rPr>
        <w:t> </w:t>
      </w:r>
      <w:r>
        <w:rPr/>
        <w:t>tasks.</w:t>
      </w:r>
      <w:r>
        <w:rPr>
          <w:spacing w:val="-8"/>
        </w:rPr>
        <w:t> </w:t>
      </w:r>
      <w:r>
        <w:rPr/>
        <w:t>What's</w:t>
      </w:r>
      <w:r>
        <w:rPr>
          <w:spacing w:val="-12"/>
        </w:rPr>
        <w:t> </w:t>
      </w:r>
      <w:r>
        <w:rPr/>
        <w:t>needed,</w:t>
      </w:r>
      <w:r>
        <w:rPr>
          <w:spacing w:val="-11"/>
        </w:rPr>
        <w:t> </w:t>
      </w:r>
      <w:r>
        <w:rPr/>
        <w:t>however,</w:t>
      </w:r>
      <w:r>
        <w:rPr>
          <w:spacing w:val="-11"/>
        </w:rPr>
        <w:t> </w:t>
      </w:r>
      <w:r>
        <w:rPr/>
        <w:t>are speaker identification and in a range of privacy-sensitive applications, such as privacy-filtering systems and assistive hearing</w:t>
      </w:r>
      <w:r>
        <w:rPr>
          <w:spacing w:val="-6"/>
        </w:rPr>
        <w:t> </w:t>
      </w:r>
      <w:r>
        <w:rPr/>
        <w:t>devices, vocal</w:t>
      </w:r>
      <w:r>
        <w:rPr>
          <w:spacing w:val="-1"/>
        </w:rPr>
        <w:t> </w:t>
      </w:r>
      <w:r>
        <w:rPr/>
        <w:t>characteristic</w:t>
      </w:r>
      <w:r>
        <w:rPr>
          <w:spacing w:val="-4"/>
        </w:rPr>
        <w:t> </w:t>
      </w:r>
      <w:r>
        <w:rPr/>
        <w:t>anonymisation</w:t>
      </w:r>
      <w:r>
        <w:rPr>
          <w:spacing w:val="-2"/>
        </w:rPr>
        <w:t> </w:t>
      </w:r>
      <w:r>
        <w:rPr/>
        <w:t>in</w:t>
      </w:r>
      <w:r>
        <w:rPr>
          <w:spacing w:val="-2"/>
        </w:rPr>
        <w:t> </w:t>
      </w:r>
      <w:r>
        <w:rPr/>
        <w:t>addition to speaker isolation. The dual-path RNNs and Transformer-based models such as SepFormer have some drawbacks: self-attention networks are able to capture fine-scale recurring patterns</w:t>
      </w:r>
      <w:r>
        <w:rPr>
          <w:spacing w:val="-13"/>
        </w:rPr>
        <w:t> </w:t>
      </w:r>
      <w:r>
        <w:rPr/>
        <w:t>of</w:t>
      </w:r>
      <w:r>
        <w:rPr>
          <w:spacing w:val="-12"/>
        </w:rPr>
        <w:t> </w:t>
      </w:r>
      <w:r>
        <w:rPr/>
        <w:t>human</w:t>
      </w:r>
      <w:r>
        <w:rPr>
          <w:spacing w:val="-13"/>
        </w:rPr>
        <w:t> </w:t>
      </w:r>
      <w:r>
        <w:rPr/>
        <w:t>speech,</w:t>
      </w:r>
      <w:r>
        <w:rPr>
          <w:spacing w:val="-12"/>
        </w:rPr>
        <w:t> </w:t>
      </w:r>
      <w:r>
        <w:rPr/>
        <w:t>but</w:t>
      </w:r>
      <w:r>
        <w:rPr>
          <w:spacing w:val="-13"/>
        </w:rPr>
        <w:t> </w:t>
      </w:r>
      <w:r>
        <w:rPr/>
        <w:t>they</w:t>
      </w:r>
      <w:r>
        <w:rPr>
          <w:spacing w:val="-12"/>
        </w:rPr>
        <w:t> </w:t>
      </w:r>
      <w:r>
        <w:rPr/>
        <w:t>are</w:t>
      </w:r>
      <w:r>
        <w:rPr>
          <w:spacing w:val="-13"/>
        </w:rPr>
        <w:t> </w:t>
      </w:r>
      <w:r>
        <w:rPr/>
        <w:t>not</w:t>
      </w:r>
      <w:r>
        <w:rPr>
          <w:spacing w:val="-12"/>
        </w:rPr>
        <w:t> </w:t>
      </w:r>
      <w:r>
        <w:rPr/>
        <w:t>as</w:t>
      </w:r>
      <w:r>
        <w:rPr>
          <w:spacing w:val="-13"/>
        </w:rPr>
        <w:t> </w:t>
      </w:r>
      <w:r>
        <w:rPr/>
        <w:t>sensitive</w:t>
      </w:r>
      <w:r>
        <w:rPr>
          <w:spacing w:val="-12"/>
        </w:rPr>
        <w:t> </w:t>
      </w:r>
      <w:r>
        <w:rPr/>
        <w:t>to</w:t>
      </w:r>
      <w:r>
        <w:rPr>
          <w:spacing w:val="-13"/>
        </w:rPr>
        <w:t> </w:t>
      </w:r>
      <w:r>
        <w:rPr/>
        <w:t>longer-range, coarser-scale dependencies.</w:t>
      </w:r>
    </w:p>
    <w:p>
      <w:pPr>
        <w:pStyle w:val="BodyText"/>
        <w:spacing w:line="249" w:lineRule="auto" w:before="229"/>
        <w:ind w:left="253" w:right="572" w:firstLine="201"/>
        <w:jc w:val="both"/>
      </w:pPr>
      <w:r>
        <w:rPr/>
        <w:t>Motivation behind utilizing such a sequential memory network without having explicit delay-inducing “recurrent” Long</w:t>
      </w:r>
      <w:r>
        <w:rPr>
          <w:spacing w:val="-13"/>
        </w:rPr>
        <w:t> </w:t>
      </w:r>
      <w:r>
        <w:rPr/>
        <w:t>Short-Term</w:t>
      </w:r>
      <w:r>
        <w:rPr>
          <w:spacing w:val="-12"/>
        </w:rPr>
        <w:t> </w:t>
      </w:r>
      <w:r>
        <w:rPr/>
        <w:t>Memory</w:t>
      </w:r>
      <w:r>
        <w:rPr>
          <w:spacing w:val="-13"/>
        </w:rPr>
        <w:t> </w:t>
      </w:r>
      <w:r>
        <w:rPr/>
        <w:t>(LSTM)</w:t>
      </w:r>
      <w:r>
        <w:rPr>
          <w:spacing w:val="-12"/>
        </w:rPr>
        <w:t> </w:t>
      </w:r>
      <w:r>
        <w:rPr/>
        <w:t>connections</w:t>
      </w:r>
      <w:r>
        <w:rPr>
          <w:spacing w:val="-13"/>
        </w:rPr>
        <w:t> </w:t>
      </w:r>
      <w:r>
        <w:rPr/>
        <w:t>can</w:t>
      </w:r>
      <w:r>
        <w:rPr>
          <w:spacing w:val="-12"/>
        </w:rPr>
        <w:t> </w:t>
      </w:r>
      <w:r>
        <w:rPr/>
        <w:t>be</w:t>
      </w:r>
      <w:r>
        <w:rPr>
          <w:spacing w:val="-13"/>
        </w:rPr>
        <w:t> </w:t>
      </w:r>
      <w:r>
        <w:rPr/>
        <w:t>the</w:t>
      </w:r>
      <w:r>
        <w:rPr>
          <w:spacing w:val="-12"/>
        </w:rPr>
        <w:t> </w:t>
      </w:r>
      <w:r>
        <w:rPr/>
        <w:t>need to model such a gap without that delayed logic. Further, clustering in diarization can be optimized by feeding speech signals that have been well segmented into an enhanced embedding space, such as x-vectors or ECAPA-TDNN. This results in a decrease of the Diarization Error Rate (DER) right </w:t>
      </w:r>
      <w:r>
        <w:rPr>
          <w:spacing w:val="-2"/>
        </w:rPr>
        <w:t>away.</w:t>
      </w:r>
    </w:p>
    <w:p>
      <w:pPr>
        <w:pStyle w:val="BodyText"/>
        <w:spacing w:after="0" w:line="249" w:lineRule="auto"/>
        <w:jc w:val="both"/>
        <w:sectPr>
          <w:type w:val="continuous"/>
          <w:pgSz w:w="12240" w:h="15840"/>
          <w:pgMar w:top="900" w:bottom="280" w:left="720" w:right="360"/>
          <w:cols w:num="2" w:equalWidth="0">
            <w:col w:w="5230" w:space="40"/>
            <w:col w:w="5890"/>
          </w:cols>
        </w:sectPr>
      </w:pPr>
    </w:p>
    <w:p>
      <w:pPr>
        <w:pStyle w:val="ListParagraph"/>
        <w:numPr>
          <w:ilvl w:val="0"/>
          <w:numId w:val="1"/>
        </w:numPr>
        <w:tabs>
          <w:tab w:pos="2114" w:val="left" w:leader="none"/>
        </w:tabs>
        <w:spacing w:line="240" w:lineRule="auto" w:before="77" w:after="0"/>
        <w:ind w:left="2114" w:right="0" w:hanging="333"/>
        <w:jc w:val="left"/>
        <w:rPr>
          <w:sz w:val="20"/>
        </w:rPr>
      </w:pPr>
      <w:r>
        <w:rPr>
          <w:smallCaps/>
          <w:sz w:val="20"/>
        </w:rPr>
        <w:t>Related</w:t>
      </w:r>
      <w:r>
        <w:rPr>
          <w:smallCaps/>
          <w:spacing w:val="40"/>
          <w:sz w:val="20"/>
        </w:rPr>
        <w:t> </w:t>
      </w:r>
      <w:r>
        <w:rPr>
          <w:smallCaps/>
          <w:spacing w:val="-4"/>
          <w:sz w:val="20"/>
        </w:rPr>
        <w:t>Work</w:t>
      </w:r>
    </w:p>
    <w:p>
      <w:pPr>
        <w:pStyle w:val="BodyText"/>
        <w:spacing w:line="247" w:lineRule="auto" w:before="73"/>
        <w:ind w:left="163" w:firstLine="201"/>
        <w:jc w:val="both"/>
        <w:rPr>
          <w:i/>
        </w:rPr>
      </w:pPr>
      <w:r>
        <w:rPr/>
        <w:t>This course of study has developed in three different directions</w:t>
      </w:r>
      <w:r>
        <w:rPr>
          <w:spacing w:val="-7"/>
        </w:rPr>
        <w:t> </w:t>
      </w:r>
      <w:r>
        <w:rPr/>
        <w:t>in</w:t>
      </w:r>
      <w:r>
        <w:rPr>
          <w:spacing w:val="-7"/>
        </w:rPr>
        <w:t> </w:t>
      </w:r>
      <w:r>
        <w:rPr/>
        <w:t>the</w:t>
      </w:r>
      <w:r>
        <w:rPr>
          <w:spacing w:val="-9"/>
        </w:rPr>
        <w:t> </w:t>
      </w:r>
      <w:r>
        <w:rPr/>
        <w:t>course</w:t>
      </w:r>
      <w:r>
        <w:rPr>
          <w:spacing w:val="-5"/>
        </w:rPr>
        <w:t> </w:t>
      </w:r>
      <w:r>
        <w:rPr/>
        <w:t>of</w:t>
      </w:r>
      <w:r>
        <w:rPr>
          <w:spacing w:val="-7"/>
        </w:rPr>
        <w:t> </w:t>
      </w:r>
      <w:r>
        <w:rPr/>
        <w:t>its</w:t>
      </w:r>
      <w:r>
        <w:rPr>
          <w:spacing w:val="-12"/>
        </w:rPr>
        <w:t> </w:t>
      </w:r>
      <w:r>
        <w:rPr/>
        <w:t>history</w:t>
      </w:r>
      <w:r>
        <w:rPr>
          <w:spacing w:val="-7"/>
        </w:rPr>
        <w:t> </w:t>
      </w:r>
      <w:r>
        <w:rPr/>
        <w:t>-</w:t>
      </w:r>
      <w:r>
        <w:rPr>
          <w:spacing w:val="-2"/>
        </w:rPr>
        <w:t> </w:t>
      </w:r>
      <w:r>
        <w:rPr/>
        <w:t>separation,</w:t>
      </w:r>
      <w:r>
        <w:rPr>
          <w:spacing w:val="-4"/>
        </w:rPr>
        <w:t> </w:t>
      </w:r>
      <w:r>
        <w:rPr/>
        <w:t>diarization, and modulation.</w:t>
      </w:r>
      <w:r>
        <w:rPr>
          <w:i/>
        </w:rPr>
        <w:t>Speech Separation</w:t>
      </w:r>
    </w:p>
    <w:p>
      <w:pPr>
        <w:pStyle w:val="BodyText"/>
        <w:spacing w:before="207"/>
        <w:rPr>
          <w:i/>
        </w:rPr>
      </w:pPr>
    </w:p>
    <w:p>
      <w:pPr>
        <w:pStyle w:val="BodyText"/>
        <w:spacing w:line="249" w:lineRule="auto"/>
        <w:ind w:left="254" w:right="13" w:firstLine="201"/>
        <w:jc w:val="both"/>
      </w:pPr>
      <w:r>
        <w:rPr/>
        <w:t>The nature-based wide-spread usage of the time-frequency (T-F) domain approaches are bidirectional long short-term</w:t>
      </w:r>
      <w:r>
        <w:rPr>
          <w:spacing w:val="-10"/>
        </w:rPr>
        <w:t> </w:t>
      </w:r>
      <w:r>
        <w:rPr/>
        <w:t>memories</w:t>
      </w:r>
      <w:r>
        <w:rPr>
          <w:spacing w:val="-4"/>
        </w:rPr>
        <w:t> </w:t>
      </w:r>
      <w:r>
        <w:rPr/>
        <w:t>(LSTM),</w:t>
      </w:r>
      <w:r>
        <w:rPr>
          <w:spacing w:val="-5"/>
        </w:rPr>
        <w:t> </w:t>
      </w:r>
      <w:r>
        <w:rPr/>
        <w:t>which</w:t>
      </w:r>
      <w:r>
        <w:rPr>
          <w:spacing w:val="-7"/>
        </w:rPr>
        <w:t> </w:t>
      </w:r>
      <w:r>
        <w:rPr/>
        <w:t>require</w:t>
      </w:r>
      <w:r>
        <w:rPr>
          <w:spacing w:val="-10"/>
        </w:rPr>
        <w:t> </w:t>
      </w:r>
      <w:r>
        <w:rPr/>
        <w:t>too</w:t>
      </w:r>
      <w:r>
        <w:rPr>
          <w:spacing w:val="-7"/>
        </w:rPr>
        <w:t> </w:t>
      </w:r>
      <w:r>
        <w:rPr/>
        <w:t>much</w:t>
      </w:r>
      <w:r>
        <w:rPr>
          <w:spacing w:val="-3"/>
        </w:rPr>
        <w:t> </w:t>
      </w:r>
      <w:r>
        <w:rPr/>
        <w:t>time for calculation and were not fast enough for inferences. Conv-TasNet was the first to employ time-domain techniques for a different approach from the traditional method</w:t>
      </w:r>
      <w:r>
        <w:rPr>
          <w:spacing w:val="-13"/>
        </w:rPr>
        <w:t> </w:t>
      </w:r>
      <w:r>
        <w:rPr/>
        <w:t>using</w:t>
      </w:r>
      <w:r>
        <w:rPr>
          <w:spacing w:val="-12"/>
        </w:rPr>
        <w:t> </w:t>
      </w:r>
      <w:r>
        <w:rPr/>
        <w:t>its</w:t>
      </w:r>
      <w:r>
        <w:rPr>
          <w:spacing w:val="-13"/>
        </w:rPr>
        <w:t> </w:t>
      </w:r>
      <w:r>
        <w:rPr/>
        <w:t>encoder-separator-decoder</w:t>
      </w:r>
      <w:r>
        <w:rPr>
          <w:spacing w:val="-12"/>
        </w:rPr>
        <w:t> </w:t>
      </w:r>
      <w:r>
        <w:rPr/>
        <w:t>architecture</w:t>
      </w:r>
      <w:r>
        <w:rPr>
          <w:spacing w:val="-13"/>
        </w:rPr>
        <w:t> </w:t>
      </w:r>
      <w:r>
        <w:rPr/>
        <w:t>For long, long sequences, dual-path techniques (DPRNN, SepFormer) had been proposed, which segmented the data into parts, but were lacking in efficiency to model global information and high in computation cost.</w:t>
      </w:r>
    </w:p>
    <w:p>
      <w:pPr>
        <w:pStyle w:val="BodyText"/>
        <w:spacing w:before="29"/>
      </w:pPr>
    </w:p>
    <w:p>
      <w:pPr>
        <w:pStyle w:val="ListParagraph"/>
        <w:numPr>
          <w:ilvl w:val="0"/>
          <w:numId w:val="2"/>
        </w:numPr>
        <w:tabs>
          <w:tab w:pos="527" w:val="left" w:leader="none"/>
        </w:tabs>
        <w:spacing w:line="240" w:lineRule="auto" w:before="0" w:after="0"/>
        <w:ind w:left="527" w:right="0" w:hanging="268"/>
        <w:jc w:val="left"/>
        <w:rPr>
          <w:i/>
          <w:sz w:val="20"/>
        </w:rPr>
      </w:pPr>
      <w:r>
        <w:rPr>
          <w:i/>
          <w:sz w:val="20"/>
        </w:rPr>
        <w:t>Speaker</w:t>
      </w:r>
      <w:r>
        <w:rPr>
          <w:i/>
          <w:spacing w:val="5"/>
          <w:sz w:val="20"/>
        </w:rPr>
        <w:t> </w:t>
      </w:r>
      <w:r>
        <w:rPr>
          <w:i/>
          <w:spacing w:val="-2"/>
          <w:sz w:val="20"/>
        </w:rPr>
        <w:t>Diarization</w:t>
      </w:r>
    </w:p>
    <w:p>
      <w:pPr>
        <w:pStyle w:val="BodyText"/>
        <w:spacing w:line="249" w:lineRule="auto" w:before="125"/>
        <w:ind w:left="254" w:right="12" w:firstLine="201"/>
        <w:jc w:val="both"/>
      </w:pPr>
      <w:r>
        <w:rPr>
          <w:spacing w:val="-2"/>
        </w:rPr>
        <w:t>From</w:t>
      </w:r>
      <w:r>
        <w:rPr>
          <w:spacing w:val="-9"/>
        </w:rPr>
        <w:t> </w:t>
      </w:r>
      <w:r>
        <w:rPr>
          <w:spacing w:val="-2"/>
        </w:rPr>
        <w:t>Agglomerative</w:t>
      </w:r>
      <w:r>
        <w:rPr>
          <w:spacing w:val="-9"/>
        </w:rPr>
        <w:t> </w:t>
      </w:r>
      <w:r>
        <w:rPr>
          <w:spacing w:val="-2"/>
        </w:rPr>
        <w:t>Hierarchical</w:t>
      </w:r>
      <w:r>
        <w:rPr>
          <w:spacing w:val="-9"/>
        </w:rPr>
        <w:t> </w:t>
      </w:r>
      <w:r>
        <w:rPr>
          <w:spacing w:val="-2"/>
        </w:rPr>
        <w:t>Clustering</w:t>
      </w:r>
      <w:r>
        <w:rPr>
          <w:spacing w:val="-10"/>
        </w:rPr>
        <w:t> </w:t>
      </w:r>
      <w:r>
        <w:rPr>
          <w:spacing w:val="-2"/>
        </w:rPr>
        <w:t>(AHC)</w:t>
      </w:r>
      <w:r>
        <w:rPr>
          <w:spacing w:val="-6"/>
        </w:rPr>
        <w:t> </w:t>
      </w:r>
      <w:r>
        <w:rPr>
          <w:spacing w:val="-2"/>
        </w:rPr>
        <w:t>using </w:t>
      </w:r>
      <w:r>
        <w:rPr/>
        <w:t>Bayesian Information Criteria (BIC) to neural embedding </w:t>
      </w:r>
      <w:r>
        <w:rPr>
          <w:spacing w:val="-4"/>
        </w:rPr>
        <w:t>approaches, dialization has gone</w:t>
      </w:r>
      <w:r>
        <w:rPr>
          <w:spacing w:val="-9"/>
        </w:rPr>
        <w:t> </w:t>
      </w:r>
      <w:r>
        <w:rPr>
          <w:spacing w:val="-4"/>
        </w:rPr>
        <w:t>through a transformation. By </w:t>
      </w:r>
      <w:r>
        <w:rPr/>
        <w:t>adopting a DNN-based i-vector and ultimately x-vector speaker discrimination has been improved. Recent efforts have demonstrated excellent noise resilience for ECAPA-TDNN</w:t>
      </w:r>
      <w:r>
        <w:rPr>
          <w:spacing w:val="-10"/>
        </w:rPr>
        <w:t> </w:t>
      </w:r>
      <w:r>
        <w:rPr/>
        <w:t>models, by</w:t>
      </w:r>
      <w:r>
        <w:rPr>
          <w:spacing w:val="-9"/>
        </w:rPr>
        <w:t> </w:t>
      </w:r>
      <w:r>
        <w:rPr/>
        <w:t>combining</w:t>
      </w:r>
      <w:r>
        <w:rPr>
          <w:spacing w:val="-9"/>
        </w:rPr>
        <w:t> </w:t>
      </w:r>
      <w:r>
        <w:rPr/>
        <w:t>1D-CNNs</w:t>
      </w:r>
      <w:r>
        <w:rPr>
          <w:spacing w:val="-7"/>
        </w:rPr>
        <w:t> </w:t>
      </w:r>
      <w:r>
        <w:rPr/>
        <w:t>with</w:t>
      </w:r>
      <w:r>
        <w:rPr>
          <w:spacing w:val="-5"/>
        </w:rPr>
        <w:t> </w:t>
      </w:r>
      <w:r>
        <w:rPr/>
        <w:t>Squeeze-and-Excitation ResNet blocks.</w:t>
      </w:r>
    </w:p>
    <w:p>
      <w:pPr>
        <w:pStyle w:val="BodyText"/>
        <w:spacing w:before="32"/>
      </w:pPr>
    </w:p>
    <w:p>
      <w:pPr>
        <w:pStyle w:val="ListParagraph"/>
        <w:numPr>
          <w:ilvl w:val="0"/>
          <w:numId w:val="2"/>
        </w:numPr>
        <w:tabs>
          <w:tab w:pos="541" w:val="left" w:leader="none"/>
        </w:tabs>
        <w:spacing w:line="240" w:lineRule="auto" w:before="0" w:after="0"/>
        <w:ind w:left="541" w:right="0" w:hanging="282"/>
        <w:jc w:val="left"/>
        <w:rPr>
          <w:i/>
          <w:sz w:val="20"/>
        </w:rPr>
      </w:pPr>
      <w:r>
        <w:rPr>
          <w:i/>
          <w:spacing w:val="-2"/>
          <w:sz w:val="20"/>
        </w:rPr>
        <w:t>Voice</w:t>
      </w:r>
      <w:r>
        <w:rPr>
          <w:i/>
          <w:spacing w:val="-3"/>
          <w:sz w:val="20"/>
        </w:rPr>
        <w:t> </w:t>
      </w:r>
      <w:r>
        <w:rPr>
          <w:i/>
          <w:spacing w:val="-2"/>
          <w:sz w:val="20"/>
        </w:rPr>
        <w:t>Modulation</w:t>
      </w:r>
    </w:p>
    <w:p>
      <w:pPr>
        <w:pStyle w:val="BodyText"/>
        <w:spacing w:line="249" w:lineRule="auto" w:before="125"/>
        <w:ind w:left="259" w:right="23" w:firstLine="196"/>
        <w:jc w:val="both"/>
      </w:pPr>
      <w:r>
        <w:rPr/>
        <w:t>Speech manipulation architectures</w:t>
      </w:r>
      <w:r>
        <w:rPr>
          <w:spacing w:val="-3"/>
        </w:rPr>
        <w:t> </w:t>
      </w:r>
      <w:r>
        <w:rPr/>
        <w:t>traditionally</w:t>
      </w:r>
      <w:r>
        <w:rPr>
          <w:spacing w:val="-5"/>
        </w:rPr>
        <w:t> </w:t>
      </w:r>
      <w:r>
        <w:rPr/>
        <w:t>relied on digital signal processing filters. Modern voice conversion employs generative architectures, particularly GAN-based frameworks like StarGAN-VC and VAEs, to modify vocal traits while explicitly preserving linguistic encodings.</w:t>
      </w:r>
    </w:p>
    <w:p>
      <w:pPr>
        <w:pStyle w:val="BodyText"/>
      </w:pPr>
    </w:p>
    <w:p>
      <w:pPr>
        <w:pStyle w:val="BodyText"/>
        <w:spacing w:before="30"/>
      </w:pPr>
    </w:p>
    <w:p>
      <w:pPr>
        <w:pStyle w:val="ListParagraph"/>
        <w:numPr>
          <w:ilvl w:val="0"/>
          <w:numId w:val="1"/>
        </w:numPr>
        <w:tabs>
          <w:tab w:pos="613" w:val="left" w:leader="none"/>
        </w:tabs>
        <w:spacing w:line="240" w:lineRule="auto" w:before="0" w:after="0"/>
        <w:ind w:left="613" w:right="0" w:hanging="311"/>
        <w:jc w:val="left"/>
        <w:rPr>
          <w:sz w:val="20"/>
        </w:rPr>
      </w:pPr>
      <w:r>
        <w:rPr>
          <w:spacing w:val="-2"/>
          <w:sz w:val="20"/>
        </w:rPr>
        <w:t>PROPOSEDSYSTEMARCHITECTURE</w:t>
      </w:r>
    </w:p>
    <w:p>
      <w:pPr>
        <w:pStyle w:val="ListParagraph"/>
        <w:numPr>
          <w:ilvl w:val="0"/>
          <w:numId w:val="3"/>
        </w:numPr>
        <w:tabs>
          <w:tab w:pos="372" w:val="left" w:leader="none"/>
        </w:tabs>
        <w:spacing w:line="249" w:lineRule="auto" w:before="135" w:after="0"/>
        <w:ind w:left="0" w:right="16" w:firstLine="0"/>
        <w:jc w:val="both"/>
        <w:rPr>
          <w:sz w:val="20"/>
        </w:rPr>
      </w:pPr>
      <w:r>
        <w:rPr>
          <w:b/>
          <w:sz w:val="20"/>
        </w:rPr>
        <w:t>Pre-processing</w:t>
      </w:r>
      <w:r>
        <w:rPr>
          <w:b/>
          <w:spacing w:val="-5"/>
          <w:sz w:val="20"/>
        </w:rPr>
        <w:t> </w:t>
      </w:r>
      <w:r>
        <w:rPr>
          <w:b/>
          <w:sz w:val="20"/>
        </w:rPr>
        <w:t>and</w:t>
      </w:r>
      <w:r>
        <w:rPr>
          <w:b/>
          <w:spacing w:val="-10"/>
          <w:sz w:val="20"/>
        </w:rPr>
        <w:t> </w:t>
      </w:r>
      <w:r>
        <w:rPr>
          <w:b/>
          <w:sz w:val="20"/>
        </w:rPr>
        <w:t>Feature</w:t>
      </w:r>
      <w:r>
        <w:rPr>
          <w:b/>
          <w:spacing w:val="-8"/>
          <w:sz w:val="20"/>
        </w:rPr>
        <w:t> </w:t>
      </w:r>
      <w:r>
        <w:rPr>
          <w:b/>
          <w:sz w:val="20"/>
        </w:rPr>
        <w:t>Extraction</w:t>
      </w:r>
      <w:r>
        <w:rPr>
          <w:sz w:val="20"/>
        </w:rPr>
        <w:t>:</w:t>
      </w:r>
      <w:r>
        <w:rPr>
          <w:spacing w:val="-3"/>
          <w:sz w:val="20"/>
        </w:rPr>
        <w:t> </w:t>
      </w:r>
      <w:r>
        <w:rPr>
          <w:sz w:val="20"/>
        </w:rPr>
        <w:t>Audio</w:t>
      </w:r>
      <w:r>
        <w:rPr>
          <w:spacing w:val="-13"/>
          <w:sz w:val="20"/>
        </w:rPr>
        <w:t> </w:t>
      </w:r>
      <w:r>
        <w:rPr>
          <w:sz w:val="20"/>
        </w:rPr>
        <w:t>mixtures are initially normalized. We deploy self-supervised mod-els such as HuBERT to extract robust linguistic content representations, bypassing</w:t>
      </w:r>
      <w:r>
        <w:rPr>
          <w:spacing w:val="-2"/>
          <w:sz w:val="20"/>
        </w:rPr>
        <w:t> </w:t>
      </w:r>
      <w:r>
        <w:rPr>
          <w:sz w:val="20"/>
        </w:rPr>
        <w:t>the limitations of</w:t>
      </w:r>
      <w:r>
        <w:rPr>
          <w:spacing w:val="-2"/>
          <w:sz w:val="20"/>
        </w:rPr>
        <w:t> </w:t>
      </w:r>
      <w:r>
        <w:rPr>
          <w:sz w:val="20"/>
        </w:rPr>
        <w:t>traditional MFCC extraction,</w:t>
      </w:r>
      <w:r>
        <w:rPr>
          <w:spacing w:val="-7"/>
          <w:sz w:val="20"/>
        </w:rPr>
        <w:t> </w:t>
      </w:r>
      <w:r>
        <w:rPr>
          <w:sz w:val="20"/>
        </w:rPr>
        <w:t>which</w:t>
      </w:r>
      <w:r>
        <w:rPr>
          <w:spacing w:val="-5"/>
          <w:sz w:val="20"/>
        </w:rPr>
        <w:t> </w:t>
      </w:r>
      <w:r>
        <w:rPr>
          <w:sz w:val="20"/>
        </w:rPr>
        <w:t>often</w:t>
      </w:r>
      <w:r>
        <w:rPr>
          <w:spacing w:val="-5"/>
          <w:sz w:val="20"/>
        </w:rPr>
        <w:t> </w:t>
      </w:r>
      <w:r>
        <w:rPr>
          <w:sz w:val="20"/>
        </w:rPr>
        <w:t>entangles</w:t>
      </w:r>
      <w:r>
        <w:rPr>
          <w:spacing w:val="-6"/>
          <w:sz w:val="20"/>
        </w:rPr>
        <w:t> </w:t>
      </w:r>
      <w:r>
        <w:rPr>
          <w:sz w:val="20"/>
        </w:rPr>
        <w:t>speaker</w:t>
      </w:r>
      <w:r>
        <w:rPr>
          <w:spacing w:val="-5"/>
          <w:sz w:val="20"/>
        </w:rPr>
        <w:t> </w:t>
      </w:r>
      <w:r>
        <w:rPr>
          <w:sz w:val="20"/>
        </w:rPr>
        <w:t>identity</w:t>
      </w:r>
      <w:r>
        <w:rPr>
          <w:spacing w:val="-13"/>
          <w:sz w:val="20"/>
        </w:rPr>
        <w:t> </w:t>
      </w:r>
      <w:r>
        <w:rPr>
          <w:sz w:val="20"/>
        </w:rPr>
        <w:t>and</w:t>
      </w:r>
      <w:r>
        <w:rPr>
          <w:spacing w:val="-9"/>
          <w:sz w:val="20"/>
        </w:rPr>
        <w:t> </w:t>
      </w:r>
      <w:r>
        <w:rPr>
          <w:sz w:val="20"/>
        </w:rPr>
        <w:t>phonetic </w:t>
      </w:r>
      <w:r>
        <w:rPr>
          <w:spacing w:val="-2"/>
          <w:sz w:val="20"/>
        </w:rPr>
        <w:t>content.</w:t>
      </w:r>
    </w:p>
    <w:p>
      <w:pPr>
        <w:pStyle w:val="ListParagraph"/>
        <w:numPr>
          <w:ilvl w:val="0"/>
          <w:numId w:val="3"/>
        </w:numPr>
        <w:tabs>
          <w:tab w:pos="335" w:val="left" w:leader="none"/>
        </w:tabs>
        <w:spacing w:line="249" w:lineRule="auto" w:before="120" w:after="0"/>
        <w:ind w:left="0" w:right="13" w:firstLine="0"/>
        <w:jc w:val="both"/>
        <w:rPr>
          <w:b/>
          <w:sz w:val="20"/>
        </w:rPr>
      </w:pPr>
      <w:r>
        <w:rPr>
          <w:b/>
          <w:sz w:val="20"/>
        </w:rPr>
        <w:t>Speech Separation (MossFormer2): </w:t>
      </w:r>
      <w:r>
        <w:rPr>
          <w:sz w:val="20"/>
        </w:rPr>
        <w:t>Overlapping audio signals are mapped into distinct embedding sequences in the time domain. A</w:t>
      </w:r>
      <w:r>
        <w:rPr>
          <w:spacing w:val="-2"/>
          <w:sz w:val="20"/>
        </w:rPr>
        <w:t> </w:t>
      </w:r>
      <w:r>
        <w:rPr>
          <w:sz w:val="20"/>
        </w:rPr>
        <w:t>hybrid MossFormer block extracts long-range and recurrent dependencies, isolating the sources into non-overlapping signals.</w:t>
      </w:r>
    </w:p>
    <w:p>
      <w:pPr>
        <w:pStyle w:val="ListParagraph"/>
        <w:numPr>
          <w:ilvl w:val="0"/>
          <w:numId w:val="3"/>
        </w:numPr>
        <w:tabs>
          <w:tab w:pos="243" w:val="left" w:leader="none"/>
        </w:tabs>
        <w:spacing w:line="249" w:lineRule="auto" w:before="125" w:after="0"/>
        <w:ind w:left="0" w:right="17" w:firstLine="0"/>
        <w:jc w:val="both"/>
        <w:rPr>
          <w:b/>
          <w:sz w:val="20"/>
        </w:rPr>
      </w:pPr>
      <w:r>
        <w:rPr>
          <w:b/>
          <w:sz w:val="20"/>
        </w:rPr>
        <w:t>Speaker Diarization</w:t>
      </w:r>
      <w:r>
        <w:rPr>
          <w:sz w:val="20"/>
        </w:rPr>
        <w:t>: The separated audio tracks are seg-mented. High-dimensional ECAPA-TDNN embeddings are </w:t>
      </w:r>
      <w:r>
        <w:rPr>
          <w:spacing w:val="-2"/>
          <w:sz w:val="20"/>
        </w:rPr>
        <w:t>extracted</w:t>
      </w:r>
      <w:r>
        <w:rPr>
          <w:spacing w:val="-4"/>
          <w:sz w:val="20"/>
        </w:rPr>
        <w:t> </w:t>
      </w:r>
      <w:r>
        <w:rPr>
          <w:spacing w:val="-2"/>
          <w:sz w:val="20"/>
        </w:rPr>
        <w:t>for each segment. These</w:t>
      </w:r>
      <w:r>
        <w:rPr>
          <w:spacing w:val="-8"/>
          <w:sz w:val="20"/>
        </w:rPr>
        <w:t> </w:t>
      </w:r>
      <w:r>
        <w:rPr>
          <w:spacing w:val="-2"/>
          <w:sz w:val="20"/>
        </w:rPr>
        <w:t>embeddings</w:t>
      </w:r>
      <w:r>
        <w:rPr>
          <w:spacing w:val="-11"/>
          <w:sz w:val="20"/>
        </w:rPr>
        <w:t> </w:t>
      </w:r>
      <w:r>
        <w:rPr>
          <w:spacing w:val="-2"/>
          <w:sz w:val="20"/>
        </w:rPr>
        <w:t>are</w:t>
      </w:r>
      <w:r>
        <w:rPr>
          <w:spacing w:val="-7"/>
          <w:sz w:val="20"/>
        </w:rPr>
        <w:t> </w:t>
      </w:r>
      <w:r>
        <w:rPr>
          <w:spacing w:val="-2"/>
          <w:sz w:val="20"/>
        </w:rPr>
        <w:t>then grouped </w:t>
      </w:r>
      <w:r>
        <w:rPr>
          <w:sz w:val="20"/>
        </w:rPr>
        <w:t>using spectral clustering to assign distinct speaker labels</w:t>
      </w:r>
    </w:p>
    <w:p>
      <w:pPr>
        <w:pStyle w:val="ListParagraph"/>
        <w:numPr>
          <w:ilvl w:val="0"/>
          <w:numId w:val="3"/>
        </w:numPr>
        <w:tabs>
          <w:tab w:pos="267" w:val="left" w:leader="none"/>
        </w:tabs>
        <w:spacing w:line="249" w:lineRule="auto" w:before="124" w:after="0"/>
        <w:ind w:left="0" w:right="16" w:firstLine="0"/>
        <w:jc w:val="both"/>
        <w:rPr>
          <w:b/>
          <w:sz w:val="20"/>
        </w:rPr>
      </w:pPr>
      <w:r>
        <w:rPr>
          <w:b/>
          <w:sz w:val="20"/>
        </w:rPr>
        <w:t>Voice Modulation: </w:t>
      </w:r>
      <w:r>
        <w:rPr>
          <w:sz w:val="20"/>
        </w:rPr>
        <w:t>Isolated speech channels are routed through a cascaded VAE-GAN framework. This module gling linguistic content from speaker identity, leveraging the clean signals provided by the separation phase</w:t>
      </w:r>
    </w:p>
    <w:p>
      <w:pPr>
        <w:pStyle w:val="ListParagraph"/>
        <w:numPr>
          <w:ilvl w:val="0"/>
          <w:numId w:val="1"/>
        </w:numPr>
        <w:tabs>
          <w:tab w:pos="918" w:val="left" w:leader="none"/>
        </w:tabs>
        <w:spacing w:line="240" w:lineRule="auto" w:before="73" w:after="0"/>
        <w:ind w:left="918" w:right="0" w:hanging="195"/>
        <w:jc w:val="left"/>
        <w:rPr>
          <w:sz w:val="20"/>
        </w:rPr>
      </w:pPr>
      <w:r>
        <w:rPr/>
        <w:br w:type="column"/>
      </w:r>
      <w:r>
        <w:rPr>
          <w:sz w:val="20"/>
        </w:rPr>
        <w:t>MODEL</w:t>
      </w:r>
      <w:r>
        <w:rPr>
          <w:spacing w:val="-10"/>
          <w:sz w:val="20"/>
        </w:rPr>
        <w:t> </w:t>
      </w:r>
      <w:r>
        <w:rPr>
          <w:sz w:val="20"/>
        </w:rPr>
        <w:t>FEATURES</w:t>
      </w:r>
      <w:r>
        <w:rPr>
          <w:spacing w:val="-8"/>
          <w:sz w:val="20"/>
        </w:rPr>
        <w:t> </w:t>
      </w:r>
      <w:r>
        <w:rPr>
          <w:sz w:val="20"/>
        </w:rPr>
        <w:t>AND</w:t>
      </w:r>
      <w:r>
        <w:rPr>
          <w:spacing w:val="-8"/>
          <w:sz w:val="20"/>
        </w:rPr>
        <w:t> </w:t>
      </w:r>
      <w:r>
        <w:rPr>
          <w:spacing w:val="-2"/>
          <w:sz w:val="20"/>
        </w:rPr>
        <w:t>METHODOLOGY</w:t>
      </w:r>
    </w:p>
    <w:p>
      <w:pPr>
        <w:pStyle w:val="ListParagraph"/>
        <w:numPr>
          <w:ilvl w:val="1"/>
          <w:numId w:val="3"/>
        </w:numPr>
        <w:tabs>
          <w:tab w:pos="434" w:val="left" w:leader="none"/>
        </w:tabs>
        <w:spacing w:line="240" w:lineRule="auto" w:before="134" w:after="0"/>
        <w:ind w:left="434" w:right="0" w:hanging="248"/>
        <w:jc w:val="left"/>
        <w:rPr>
          <w:sz w:val="20"/>
        </w:rPr>
      </w:pPr>
      <w:r>
        <w:rPr>
          <w:sz w:val="20"/>
        </w:rPr>
        <w:t>Speech</w:t>
      </w:r>
      <w:r>
        <w:rPr>
          <w:spacing w:val="-7"/>
          <w:sz w:val="20"/>
        </w:rPr>
        <w:t> </w:t>
      </w:r>
      <w:r>
        <w:rPr>
          <w:sz w:val="20"/>
        </w:rPr>
        <w:t>Separation</w:t>
      </w:r>
      <w:r>
        <w:rPr>
          <w:spacing w:val="-10"/>
          <w:sz w:val="20"/>
        </w:rPr>
        <w:t> </w:t>
      </w:r>
      <w:r>
        <w:rPr>
          <w:sz w:val="20"/>
        </w:rPr>
        <w:t>using</w:t>
      </w:r>
      <w:r>
        <w:rPr>
          <w:spacing w:val="-9"/>
          <w:sz w:val="20"/>
        </w:rPr>
        <w:t> </w:t>
      </w:r>
      <w:r>
        <w:rPr>
          <w:spacing w:val="-2"/>
          <w:sz w:val="20"/>
        </w:rPr>
        <w:t>MossFormer2</w:t>
      </w:r>
    </w:p>
    <w:p>
      <w:pPr>
        <w:pStyle w:val="BodyText"/>
        <w:spacing w:line="249" w:lineRule="auto" w:before="135"/>
        <w:ind w:left="186" w:right="380"/>
        <w:jc w:val="both"/>
      </w:pPr>
      <w:r>
        <w:rPr/>
        <w:t>To</w:t>
      </w:r>
      <w:r>
        <w:rPr>
          <w:spacing w:val="-7"/>
        </w:rPr>
        <w:t> </w:t>
      </w:r>
      <w:r>
        <w:rPr/>
        <w:t>separate</w:t>
      </w:r>
      <w:r>
        <w:rPr>
          <w:spacing w:val="-9"/>
        </w:rPr>
        <w:t> </w:t>
      </w:r>
      <w:r>
        <w:rPr/>
        <w:t>C</w:t>
      </w:r>
      <w:r>
        <w:rPr>
          <w:spacing w:val="-2"/>
        </w:rPr>
        <w:t> </w:t>
      </w:r>
      <w:r>
        <w:rPr/>
        <w:t>overlapping</w:t>
      </w:r>
      <w:r>
        <w:rPr>
          <w:spacing w:val="-7"/>
        </w:rPr>
        <w:t> </w:t>
      </w:r>
      <w:r>
        <w:rPr/>
        <w:t>sources</w:t>
      </w:r>
      <w:r>
        <w:rPr>
          <w:spacing w:val="-3"/>
        </w:rPr>
        <w:t> </w:t>
      </w:r>
      <w:r>
        <w:rPr/>
        <w:t>from</w:t>
      </w:r>
      <w:r>
        <w:rPr>
          <w:spacing w:val="-5"/>
        </w:rPr>
        <w:t> </w:t>
      </w:r>
      <w:r>
        <w:rPr/>
        <w:t>a single-channel</w:t>
      </w:r>
      <w:r>
        <w:rPr>
          <w:spacing w:val="-5"/>
        </w:rPr>
        <w:t> </w:t>
      </w:r>
      <w:r>
        <w:rPr/>
        <w:t>mixture x </w:t>
      </w:r>
      <w:r>
        <w:rPr>
          <w:rFonts w:ascii="Cambria Math" w:hAnsi="Cambria Math"/>
        </w:rPr>
        <w:t>∈ </w:t>
      </w:r>
      <w:r>
        <w:rPr/>
        <w:t>R1×T , an encoder transforms the waveform into a non-negative sequence X </w:t>
      </w:r>
      <w:r>
        <w:rPr>
          <w:rFonts w:ascii="Cambria Math" w:hAnsi="Cambria Math"/>
        </w:rPr>
        <w:t>∈ </w:t>
      </w:r>
      <w:r>
        <w:rPr/>
        <w:t>RN×S, where N is the embedding dimension and S is the sequence length.</w:t>
      </w:r>
    </w:p>
    <w:p>
      <w:pPr>
        <w:pStyle w:val="BodyText"/>
        <w:spacing w:line="249" w:lineRule="auto" w:before="124"/>
        <w:ind w:left="186" w:right="380"/>
        <w:jc w:val="both"/>
      </w:pPr>
      <w:r>
        <w:rPr/>
        <w:t>MossFormer2</w:t>
      </w:r>
      <w:r>
        <w:rPr>
          <w:spacing w:val="-13"/>
        </w:rPr>
        <w:t> </w:t>
      </w:r>
      <w:r>
        <w:rPr/>
        <w:t>resolves</w:t>
      </w:r>
      <w:r>
        <w:rPr>
          <w:spacing w:val="-12"/>
        </w:rPr>
        <w:t> </w:t>
      </w:r>
      <w:r>
        <w:rPr/>
        <w:t>the</w:t>
      </w:r>
      <w:r>
        <w:rPr>
          <w:spacing w:val="-13"/>
        </w:rPr>
        <w:t> </w:t>
      </w:r>
      <w:r>
        <w:rPr/>
        <w:t>coarse-to-fine</w:t>
      </w:r>
      <w:r>
        <w:rPr>
          <w:spacing w:val="-12"/>
        </w:rPr>
        <w:t> </w:t>
      </w:r>
      <w:r>
        <w:rPr/>
        <w:t>dependency</w:t>
      </w:r>
      <w:r>
        <w:rPr>
          <w:spacing w:val="-13"/>
        </w:rPr>
        <w:t> </w:t>
      </w:r>
      <w:r>
        <w:rPr/>
        <w:t>trade-off</w:t>
      </w:r>
      <w:r>
        <w:rPr>
          <w:spacing w:val="-12"/>
        </w:rPr>
        <w:t> </w:t>
      </w:r>
      <w:r>
        <w:rPr/>
        <w:t>by operating a joint self-attention MossFormer module alongside a novel RNN-free Recurrent Module. The recurrent module operates across individual embedding dimensions in parallel, functioning</w:t>
      </w:r>
      <w:r>
        <w:rPr>
          <w:spacing w:val="-13"/>
        </w:rPr>
        <w:t> </w:t>
      </w:r>
      <w:r>
        <w:rPr/>
        <w:t>without</w:t>
      </w:r>
      <w:r>
        <w:rPr>
          <w:spacing w:val="-12"/>
        </w:rPr>
        <w:t> </w:t>
      </w:r>
      <w:r>
        <w:rPr/>
        <w:t>explicit</w:t>
      </w:r>
      <w:r>
        <w:rPr>
          <w:spacing w:val="-13"/>
        </w:rPr>
        <w:t> </w:t>
      </w:r>
      <w:r>
        <w:rPr/>
        <w:t>recurrent</w:t>
      </w:r>
      <w:r>
        <w:rPr>
          <w:spacing w:val="-12"/>
        </w:rPr>
        <w:t> </w:t>
      </w:r>
      <w:r>
        <w:rPr/>
        <w:t>connections.</w:t>
      </w:r>
      <w:r>
        <w:rPr>
          <w:spacing w:val="-13"/>
        </w:rPr>
        <w:t> </w:t>
      </w:r>
      <w:r>
        <w:rPr/>
        <w:t>It</w:t>
      </w:r>
      <w:r>
        <w:rPr>
          <w:spacing w:val="-12"/>
        </w:rPr>
        <w:t> </w:t>
      </w:r>
      <w:r>
        <w:rPr/>
        <w:t>achieves</w:t>
      </w:r>
      <w:r>
        <w:rPr>
          <w:spacing w:val="-13"/>
        </w:rPr>
        <w:t> </w:t>
      </w:r>
      <w:r>
        <w:rPr/>
        <w:t>this via a bottleneck layer, a Gated Convolutional Unit (GCU) layer, and an output layer.</w:t>
      </w:r>
    </w:p>
    <w:p>
      <w:pPr>
        <w:pStyle w:val="BodyText"/>
        <w:spacing w:line="247" w:lineRule="auto" w:before="126"/>
        <w:ind w:left="186" w:right="379"/>
        <w:jc w:val="both"/>
      </w:pPr>
      <w:r>
        <w:rPr/>
        <w:t>The</w:t>
      </w:r>
      <w:r>
        <w:rPr>
          <w:spacing w:val="-13"/>
        </w:rPr>
        <w:t> </w:t>
      </w:r>
      <w:r>
        <w:rPr/>
        <w:t>GCU</w:t>
      </w:r>
      <w:r>
        <w:rPr>
          <w:spacing w:val="-12"/>
        </w:rPr>
        <w:t> </w:t>
      </w:r>
      <w:r>
        <w:rPr/>
        <w:t>applies</w:t>
      </w:r>
      <w:r>
        <w:rPr>
          <w:spacing w:val="-13"/>
        </w:rPr>
        <w:t> </w:t>
      </w:r>
      <w:r>
        <w:rPr/>
        <w:t>a</w:t>
      </w:r>
      <w:r>
        <w:rPr>
          <w:spacing w:val="-12"/>
        </w:rPr>
        <w:t> </w:t>
      </w:r>
      <w:r>
        <w:rPr/>
        <w:t>Dilated</w:t>
      </w:r>
      <w:r>
        <w:rPr>
          <w:spacing w:val="-13"/>
        </w:rPr>
        <w:t> </w:t>
      </w:r>
      <w:r>
        <w:rPr/>
        <w:t>FSMN</w:t>
      </w:r>
      <w:r>
        <w:rPr>
          <w:spacing w:val="-12"/>
        </w:rPr>
        <w:t> </w:t>
      </w:r>
      <w:r>
        <w:rPr/>
        <w:t>block</w:t>
      </w:r>
      <w:r>
        <w:rPr>
          <w:spacing w:val="-13"/>
        </w:rPr>
        <w:t> </w:t>
      </w:r>
      <w:r>
        <w:rPr/>
        <w:t>alongside</w:t>
      </w:r>
      <w:r>
        <w:rPr>
          <w:spacing w:val="-12"/>
        </w:rPr>
        <w:t> </w:t>
      </w:r>
      <w:r>
        <w:rPr/>
        <w:t>convolu-tional units</w:t>
      </w:r>
      <w:r>
        <w:rPr>
          <w:spacing w:val="-13"/>
        </w:rPr>
        <w:t> </w:t>
      </w:r>
      <w:r>
        <w:rPr/>
        <w:t>(Conv-U).</w:t>
      </w:r>
      <w:r>
        <w:rPr>
          <w:spacing w:val="-12"/>
        </w:rPr>
        <w:t> </w:t>
      </w:r>
      <w:r>
        <w:rPr/>
        <w:t>For</w:t>
      </w:r>
      <w:r>
        <w:rPr>
          <w:spacing w:val="-13"/>
        </w:rPr>
        <w:t> </w:t>
      </w:r>
      <w:r>
        <w:rPr/>
        <w:t>an</w:t>
      </w:r>
      <w:r>
        <w:rPr>
          <w:spacing w:val="-12"/>
        </w:rPr>
        <w:t> </w:t>
      </w:r>
      <w:r>
        <w:rPr/>
        <w:t>input</w:t>
      </w:r>
      <w:r>
        <w:rPr>
          <w:spacing w:val="-11"/>
        </w:rPr>
        <w:t> </w:t>
      </w:r>
      <w:r>
        <w:rPr/>
        <w:t>X,</w:t>
      </w:r>
      <w:r>
        <w:rPr>
          <w:spacing w:val="-12"/>
        </w:rPr>
        <w:t> </w:t>
      </w:r>
      <w:r>
        <w:rPr/>
        <w:t>the</w:t>
      </w:r>
      <w:r>
        <w:rPr>
          <w:spacing w:val="-13"/>
        </w:rPr>
        <w:t> </w:t>
      </w:r>
      <w:r>
        <w:rPr/>
        <w:t>gating</w:t>
      </w:r>
      <w:r>
        <w:rPr>
          <w:spacing w:val="-12"/>
        </w:rPr>
        <w:t> </w:t>
      </w:r>
      <w:r>
        <w:rPr/>
        <w:t>and</w:t>
      </w:r>
      <w:r>
        <w:rPr>
          <w:spacing w:val="-13"/>
        </w:rPr>
        <w:t> </w:t>
      </w:r>
      <w:r>
        <w:rPr/>
        <w:t>memory</w:t>
      </w:r>
      <w:r>
        <w:rPr>
          <w:spacing w:val="-12"/>
        </w:rPr>
        <w:t> </w:t>
      </w:r>
      <w:r>
        <w:rPr/>
        <w:t>operations are mathematically defined as:</w:t>
      </w:r>
    </w:p>
    <w:p>
      <w:pPr>
        <w:pStyle w:val="BodyText"/>
        <w:spacing w:line="379" w:lineRule="auto" w:before="131"/>
        <w:ind w:left="723" w:right="2625"/>
      </w:pPr>
      <w:r>
        <w:rPr/>
        <w:t>U</w:t>
      </w:r>
      <w:r>
        <w:rPr>
          <w:spacing w:val="-8"/>
        </w:rPr>
        <w:t> </w:t>
      </w:r>
      <w:r>
        <w:rPr/>
        <w:t>=</w:t>
      </w:r>
      <w:r>
        <w:rPr>
          <w:spacing w:val="-2"/>
        </w:rPr>
        <w:t> </w:t>
      </w:r>
      <w:r>
        <w:rPr/>
        <w:t>Conv</w:t>
      </w:r>
      <w:r>
        <w:rPr>
          <w:spacing w:val="-8"/>
        </w:rPr>
        <w:t> </w:t>
      </w:r>
      <w:r>
        <w:rPr/>
        <w:t>U(X)</w:t>
      </w:r>
      <w:r>
        <w:rPr>
          <w:spacing w:val="-1"/>
        </w:rPr>
        <w:t> </w:t>
      </w:r>
      <w:r>
        <w:rPr>
          <w:rFonts w:ascii="Cambria Math" w:hAnsi="Cambria Math"/>
        </w:rPr>
        <w:t>∈ </w:t>
      </w:r>
      <w:r>
        <w:rPr/>
        <w:t>RN′×S</w:t>
      </w:r>
      <w:r>
        <w:rPr>
          <w:spacing w:val="40"/>
        </w:rPr>
        <w:t> </w:t>
      </w:r>
      <w:r>
        <w:rPr/>
        <w:t>(1) V</w:t>
      </w:r>
      <w:r>
        <w:rPr>
          <w:spacing w:val="-1"/>
        </w:rPr>
        <w:t> </w:t>
      </w:r>
      <w:r>
        <w:rPr/>
        <w:t>=</w:t>
      </w:r>
      <w:r>
        <w:rPr>
          <w:spacing w:val="-3"/>
        </w:rPr>
        <w:t> </w:t>
      </w:r>
      <w:r>
        <w:rPr/>
        <w:t>Conv</w:t>
      </w:r>
      <w:r>
        <w:rPr>
          <w:spacing w:val="-4"/>
        </w:rPr>
        <w:t> </w:t>
      </w:r>
      <w:r>
        <w:rPr/>
        <w:t>V(X)</w:t>
      </w:r>
      <w:r>
        <w:rPr>
          <w:spacing w:val="-3"/>
        </w:rPr>
        <w:t> </w:t>
      </w:r>
      <w:r>
        <w:rPr>
          <w:rFonts w:ascii="Cambria Math" w:hAnsi="Cambria Math"/>
        </w:rPr>
        <w:t>∈</w:t>
      </w:r>
      <w:r>
        <w:rPr>
          <w:rFonts w:ascii="Cambria Math" w:hAnsi="Cambria Math"/>
          <w:spacing w:val="6"/>
        </w:rPr>
        <w:t> </w:t>
      </w:r>
      <w:r>
        <w:rPr/>
        <w:t>RN′×S</w:t>
      </w:r>
      <w:r>
        <w:rPr>
          <w:spacing w:val="70"/>
        </w:rPr>
        <w:t> </w:t>
      </w:r>
      <w:r>
        <w:rPr>
          <w:spacing w:val="-5"/>
        </w:rPr>
        <w:t>(2)</w:t>
      </w:r>
    </w:p>
    <w:p>
      <w:pPr>
        <w:pStyle w:val="BodyText"/>
        <w:tabs>
          <w:tab w:pos="2884" w:val="left" w:leader="none"/>
          <w:tab w:pos="3604" w:val="left" w:leader="none"/>
        </w:tabs>
        <w:spacing w:line="379" w:lineRule="auto"/>
        <w:ind w:left="723" w:right="1962"/>
      </w:pPr>
      <w:r>
        <w:rPr/>
        <w:t>Y = Dilated FSMN(V ) </w:t>
      </w:r>
      <w:r>
        <w:rPr>
          <w:rFonts w:ascii="Cambria Math" w:hAnsi="Cambria Math"/>
        </w:rPr>
        <w:t>∈ </w:t>
      </w:r>
      <w:r>
        <w:rPr/>
        <w:t>RN′×S</w:t>
        <w:tab/>
      </w:r>
      <w:r>
        <w:rPr>
          <w:spacing w:val="-4"/>
        </w:rPr>
        <w:t>(3) </w:t>
      </w:r>
      <w:r>
        <w:rPr/>
        <w:t>O = X + (U </w:t>
      </w:r>
      <w:r>
        <w:rPr>
          <w:rFonts w:ascii="Cambria Math" w:hAnsi="Cambria Math"/>
        </w:rPr>
        <w:t>⊗ </w:t>
      </w:r>
      <w:r>
        <w:rPr/>
        <w:t>Y )</w:t>
        <w:tab/>
      </w:r>
      <w:r>
        <w:rPr>
          <w:spacing w:val="-4"/>
        </w:rPr>
        <w:t>(4)</w:t>
      </w:r>
    </w:p>
    <w:p>
      <w:pPr>
        <w:pStyle w:val="BodyText"/>
        <w:spacing w:line="247" w:lineRule="auto"/>
        <w:ind w:left="186" w:right="383"/>
        <w:jc w:val="both"/>
      </w:pPr>
      <w:r>
        <w:rPr/>
        <w:t>where</w:t>
      </w:r>
      <w:r>
        <w:rPr>
          <w:spacing w:val="-13"/>
        </w:rPr>
        <w:t> </w:t>
      </w:r>
      <w:r>
        <w:rPr>
          <w:rFonts w:ascii="Cambria Math" w:hAnsi="Cambria Math"/>
        </w:rPr>
        <w:t>⊗</w:t>
      </w:r>
      <w:r>
        <w:rPr>
          <w:rFonts w:ascii="Cambria Math" w:hAnsi="Cambria Math"/>
          <w:spacing w:val="-11"/>
        </w:rPr>
        <w:t> </w:t>
      </w:r>
      <w:r>
        <w:rPr/>
        <w:t>denotes</w:t>
      </w:r>
      <w:r>
        <w:rPr>
          <w:spacing w:val="-13"/>
        </w:rPr>
        <w:t> </w:t>
      </w:r>
      <w:r>
        <w:rPr/>
        <w:t>element-wise</w:t>
      </w:r>
      <w:r>
        <w:rPr>
          <w:spacing w:val="-12"/>
        </w:rPr>
        <w:t> </w:t>
      </w:r>
      <w:r>
        <w:rPr/>
        <w:t>multiplication.</w:t>
      </w:r>
      <w:r>
        <w:rPr>
          <w:spacing w:val="-13"/>
        </w:rPr>
        <w:t> </w:t>
      </w:r>
      <w:r>
        <w:rPr/>
        <w:t>The</w:t>
      </w:r>
      <w:r>
        <w:rPr>
          <w:spacing w:val="-12"/>
        </w:rPr>
        <w:t> </w:t>
      </w:r>
      <w:r>
        <w:rPr/>
        <w:t>incorpo-ration of dense connections and dilated 2D convolutions drastically expands the receptive field, successfully modeling</w:t>
      </w:r>
    </w:p>
    <w:p>
      <w:pPr>
        <w:pStyle w:val="BodyText"/>
        <w:spacing w:before="126"/>
        <w:ind w:left="186"/>
        <w:jc w:val="both"/>
      </w:pPr>
      <w:r>
        <w:rPr/>
        <w:t>finer-scale</w:t>
      </w:r>
      <w:r>
        <w:rPr>
          <w:spacing w:val="-10"/>
        </w:rPr>
        <w:t> </w:t>
      </w:r>
      <w:r>
        <w:rPr/>
        <w:t>phonetic</w:t>
      </w:r>
      <w:r>
        <w:rPr>
          <w:spacing w:val="-9"/>
        </w:rPr>
        <w:t> </w:t>
      </w:r>
      <w:r>
        <w:rPr>
          <w:spacing w:val="-2"/>
        </w:rPr>
        <w:t>structures.</w:t>
      </w:r>
    </w:p>
    <w:p>
      <w:pPr>
        <w:pStyle w:val="ListParagraph"/>
        <w:numPr>
          <w:ilvl w:val="1"/>
          <w:numId w:val="3"/>
        </w:numPr>
        <w:tabs>
          <w:tab w:pos="473" w:val="left" w:leader="none"/>
        </w:tabs>
        <w:spacing w:line="240" w:lineRule="auto" w:before="135" w:after="0"/>
        <w:ind w:left="473" w:right="0" w:hanging="287"/>
        <w:jc w:val="left"/>
        <w:rPr>
          <w:sz w:val="20"/>
        </w:rPr>
      </w:pPr>
      <w:r>
        <w:rPr>
          <w:sz w:val="20"/>
        </w:rPr>
        <w:t>Speaker</w:t>
      </w:r>
      <w:r>
        <w:rPr>
          <w:spacing w:val="-8"/>
          <w:sz w:val="20"/>
        </w:rPr>
        <w:t> </w:t>
      </w:r>
      <w:r>
        <w:rPr>
          <w:sz w:val="20"/>
        </w:rPr>
        <w:t>Embedding</w:t>
      </w:r>
      <w:r>
        <w:rPr>
          <w:spacing w:val="-12"/>
          <w:sz w:val="20"/>
        </w:rPr>
        <w:t> </w:t>
      </w:r>
      <w:r>
        <w:rPr>
          <w:sz w:val="20"/>
        </w:rPr>
        <w:t>and</w:t>
      </w:r>
      <w:r>
        <w:rPr>
          <w:spacing w:val="-8"/>
          <w:sz w:val="20"/>
        </w:rPr>
        <w:t> </w:t>
      </w:r>
      <w:r>
        <w:rPr>
          <w:sz w:val="20"/>
        </w:rPr>
        <w:t>Spectral</w:t>
      </w:r>
      <w:r>
        <w:rPr>
          <w:spacing w:val="-10"/>
          <w:sz w:val="20"/>
        </w:rPr>
        <w:t> </w:t>
      </w:r>
      <w:r>
        <w:rPr>
          <w:spacing w:val="-2"/>
          <w:sz w:val="20"/>
        </w:rPr>
        <w:t>Clustering</w:t>
      </w:r>
    </w:p>
    <w:p>
      <w:pPr>
        <w:pStyle w:val="BodyText"/>
        <w:spacing w:line="249" w:lineRule="auto" w:before="135"/>
        <w:ind w:left="186" w:right="382"/>
        <w:jc w:val="both"/>
      </w:pPr>
      <w:r>
        <w:rPr/>
        <w:t>Once separated, the audio sequences are passed to an ECAPA-TDNN</w:t>
      </w:r>
      <w:r>
        <w:rPr>
          <w:spacing w:val="-13"/>
        </w:rPr>
        <w:t> </w:t>
      </w:r>
      <w:r>
        <w:rPr/>
        <w:t>to</w:t>
      </w:r>
      <w:r>
        <w:rPr>
          <w:spacing w:val="-12"/>
        </w:rPr>
        <w:t> </w:t>
      </w:r>
      <w:r>
        <w:rPr/>
        <w:t>extract</w:t>
      </w:r>
      <w:r>
        <w:rPr>
          <w:spacing w:val="-13"/>
        </w:rPr>
        <w:t> </w:t>
      </w:r>
      <w:r>
        <w:rPr/>
        <w:t>fixed-length</w:t>
      </w:r>
      <w:r>
        <w:rPr>
          <w:spacing w:val="-12"/>
        </w:rPr>
        <w:t> </w:t>
      </w:r>
      <w:r>
        <w:rPr/>
        <w:t>continuous</w:t>
      </w:r>
      <w:r>
        <w:rPr>
          <w:spacing w:val="-13"/>
        </w:rPr>
        <w:t> </w:t>
      </w:r>
      <w:r>
        <w:rPr/>
        <w:t>speaker</w:t>
      </w:r>
      <w:r>
        <w:rPr>
          <w:spacing w:val="-12"/>
        </w:rPr>
        <w:t> </w:t>
      </w:r>
      <w:r>
        <w:rPr/>
        <w:t>representations. ECAPA-TDNN emphasizes channel attention, propagating and aggregating multi-scale features, making it highly robust to the artifacts occasionally introduced by time-domain separators.</w:t>
      </w:r>
    </w:p>
    <w:p>
      <w:pPr>
        <w:pStyle w:val="BodyText"/>
        <w:spacing w:line="381" w:lineRule="auto" w:before="124"/>
        <w:ind w:left="186" w:right="456"/>
      </w:pPr>
      <w:r>
        <w:rPr/>
        <w:t>For clustering the embeddings E = {e1, e2, . . . , en}, we construct</w:t>
      </w:r>
      <w:r>
        <w:rPr>
          <w:spacing w:val="-2"/>
        </w:rPr>
        <w:t> </w:t>
      </w:r>
      <w:r>
        <w:rPr/>
        <w:t>an</w:t>
      </w:r>
      <w:r>
        <w:rPr>
          <w:spacing w:val="-4"/>
        </w:rPr>
        <w:t> </w:t>
      </w:r>
      <w:r>
        <w:rPr/>
        <w:t>affinity</w:t>
      </w:r>
      <w:r>
        <w:rPr>
          <w:spacing w:val="-9"/>
        </w:rPr>
        <w:t> </w:t>
      </w:r>
      <w:r>
        <w:rPr/>
        <w:t>matrix</w:t>
      </w:r>
      <w:r>
        <w:rPr>
          <w:spacing w:val="-4"/>
        </w:rPr>
        <w:t> </w:t>
      </w:r>
      <w:r>
        <w:rPr/>
        <w:t>W</w:t>
      </w:r>
      <w:r>
        <w:rPr>
          <w:spacing w:val="-2"/>
        </w:rPr>
        <w:t> </w:t>
      </w:r>
      <w:r>
        <w:rPr/>
        <w:t>where</w:t>
      </w:r>
      <w:r>
        <w:rPr>
          <w:spacing w:val="-2"/>
        </w:rPr>
        <w:t> </w:t>
      </w:r>
      <w:r>
        <w:rPr/>
        <w:t>Wij</w:t>
      </w:r>
      <w:r>
        <w:rPr>
          <w:spacing w:val="-7"/>
        </w:rPr>
        <w:t> </w:t>
      </w:r>
      <w:r>
        <w:rPr/>
        <w:t>represents</w:t>
      </w:r>
      <w:r>
        <w:rPr>
          <w:spacing w:val="-5"/>
        </w:rPr>
        <w:t> </w:t>
      </w:r>
      <w:r>
        <w:rPr/>
        <w:t>the</w:t>
      </w:r>
      <w:r>
        <w:rPr>
          <w:spacing w:val="-7"/>
        </w:rPr>
        <w:t> </w:t>
      </w:r>
      <w:r>
        <w:rPr/>
        <w:t>cosine similarity between ei and ej :</w:t>
      </w:r>
    </w:p>
    <w:p>
      <w:pPr>
        <w:pStyle w:val="BodyText"/>
        <w:spacing w:before="2"/>
        <w:rPr>
          <w:sz w:val="7"/>
        </w:rPr>
      </w:pPr>
      <w:r>
        <w:rPr>
          <w:sz w:val="7"/>
        </w:rPr>
        <w:drawing>
          <wp:anchor distT="0" distB="0" distL="0" distR="0" allowOverlap="1" layoutInCell="1" locked="0" behindDoc="1" simplePos="0" relativeHeight="487587840">
            <wp:simplePos x="0" y="0"/>
            <wp:positionH relativeFrom="page">
              <wp:posOffset>4246879</wp:posOffset>
            </wp:positionH>
            <wp:positionV relativeFrom="paragraph">
              <wp:posOffset>67741</wp:posOffset>
            </wp:positionV>
            <wp:extent cx="2270760" cy="129539"/>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0" cstate="print"/>
                    <a:stretch>
                      <a:fillRect/>
                    </a:stretch>
                  </pic:blipFill>
                  <pic:spPr>
                    <a:xfrm>
                      <a:off x="0" y="0"/>
                      <a:ext cx="2270760" cy="129539"/>
                    </a:xfrm>
                    <a:prstGeom prst="rect">
                      <a:avLst/>
                    </a:prstGeom>
                  </pic:spPr>
                </pic:pic>
              </a:graphicData>
            </a:graphic>
          </wp:anchor>
        </w:drawing>
      </w:r>
    </w:p>
    <w:p>
      <w:pPr>
        <w:pStyle w:val="BodyText"/>
        <w:spacing w:before="115"/>
      </w:pPr>
    </w:p>
    <w:p>
      <w:pPr>
        <w:pStyle w:val="BodyText"/>
        <w:ind w:left="3" w:right="255"/>
      </w:pPr>
      <w:r>
        <w:rPr/>
        <w:t>where D is the diagonal degree matrix with Dii = Wij . We can conduct the eigenvalue decomposition on L to project the embeddings into a lower dimensional subspace where the distinct speakers</w:t>
      </w:r>
      <w:r>
        <w:rPr>
          <w:spacing w:val="-2"/>
        </w:rPr>
        <w:t> </w:t>
      </w:r>
      <w:r>
        <w:rPr/>
        <w:t>can</w:t>
      </w:r>
      <w:r>
        <w:rPr>
          <w:spacing w:val="-1"/>
        </w:rPr>
        <w:t> </w:t>
      </w:r>
      <w:r>
        <w:rPr/>
        <w:t>be</w:t>
      </w:r>
      <w:r>
        <w:rPr>
          <w:spacing w:val="-4"/>
        </w:rPr>
        <w:t> </w:t>
      </w:r>
      <w:r>
        <w:rPr/>
        <w:t>easily</w:t>
      </w:r>
      <w:r>
        <w:rPr>
          <w:spacing w:val="-11"/>
        </w:rPr>
        <w:t> </w:t>
      </w:r>
      <w:r>
        <w:rPr/>
        <w:t>separated</w:t>
      </w:r>
      <w:r>
        <w:rPr>
          <w:spacing w:val="-1"/>
        </w:rPr>
        <w:t> </w:t>
      </w:r>
      <w:r>
        <w:rPr/>
        <w:t>by</w:t>
      </w:r>
      <w:r>
        <w:rPr>
          <w:spacing w:val="-11"/>
        </w:rPr>
        <w:t> </w:t>
      </w:r>
      <w:r>
        <w:rPr/>
        <w:t>k-means</w:t>
      </w:r>
      <w:r>
        <w:rPr>
          <w:spacing w:val="-2"/>
        </w:rPr>
        <w:t> </w:t>
      </w:r>
      <w:r>
        <w:rPr/>
        <w:t>clustering</w:t>
      </w:r>
      <w:r>
        <w:rPr>
          <w:spacing w:val="-6"/>
        </w:rPr>
        <w:t> </w:t>
      </w:r>
      <w:r>
        <w:rPr/>
        <w:t>without</w:t>
      </w:r>
      <w:r>
        <w:rPr>
          <w:spacing w:val="-4"/>
        </w:rPr>
        <w:t> </w:t>
      </w:r>
      <w:r>
        <w:rPr/>
        <w:t>the rigid thresholding in the traditional AHC.</w:t>
      </w:r>
    </w:p>
    <w:p>
      <w:pPr>
        <w:pStyle w:val="ListParagraph"/>
        <w:numPr>
          <w:ilvl w:val="1"/>
          <w:numId w:val="3"/>
        </w:numPr>
        <w:tabs>
          <w:tab w:pos="271" w:val="left" w:leader="none"/>
        </w:tabs>
        <w:spacing w:line="240" w:lineRule="auto" w:before="132" w:after="0"/>
        <w:ind w:left="271" w:right="0" w:hanging="268"/>
        <w:jc w:val="left"/>
        <w:rPr>
          <w:i/>
          <w:sz w:val="20"/>
        </w:rPr>
      </w:pPr>
      <w:r>
        <w:rPr>
          <w:sz w:val="20"/>
        </w:rPr>
        <w:t>Evaluation</w:t>
      </w:r>
      <w:r>
        <w:rPr>
          <w:spacing w:val="-7"/>
          <w:sz w:val="20"/>
        </w:rPr>
        <w:t> </w:t>
      </w:r>
      <w:r>
        <w:rPr>
          <w:spacing w:val="-2"/>
          <w:sz w:val="20"/>
        </w:rPr>
        <w:t>Metrics</w:t>
      </w:r>
    </w:p>
    <w:p>
      <w:pPr>
        <w:pStyle w:val="BodyText"/>
        <w:spacing w:before="135"/>
        <w:ind w:left="3" w:right="456" w:firstLine="268"/>
      </w:pPr>
      <w:r>
        <w:rPr/>
        <w:t>System performance</w:t>
      </w:r>
      <w:r>
        <w:rPr>
          <w:spacing w:val="-3"/>
        </w:rPr>
        <w:t> </w:t>
      </w:r>
      <w:r>
        <w:rPr/>
        <w:t>is</w:t>
      </w:r>
      <w:r>
        <w:rPr>
          <w:spacing w:val="-6"/>
        </w:rPr>
        <w:t> </w:t>
      </w:r>
      <w:r>
        <w:rPr/>
        <w:t>mainly</w:t>
      </w:r>
      <w:r>
        <w:rPr>
          <w:spacing w:val="-10"/>
        </w:rPr>
        <w:t> </w:t>
      </w:r>
      <w:r>
        <w:rPr/>
        <w:t>measured</w:t>
      </w:r>
      <w:r>
        <w:rPr>
          <w:spacing w:val="-5"/>
        </w:rPr>
        <w:t> </w:t>
      </w:r>
      <w:r>
        <w:rPr/>
        <w:t>by</w:t>
      </w:r>
      <w:r>
        <w:rPr>
          <w:spacing w:val="-10"/>
        </w:rPr>
        <w:t> </w:t>
      </w:r>
      <w:r>
        <w:rPr/>
        <w:t>the</w:t>
      </w:r>
      <w:r>
        <w:rPr>
          <w:spacing w:val="-3"/>
        </w:rPr>
        <w:t> </w:t>
      </w:r>
      <w:r>
        <w:rPr/>
        <w:t>Scale-Invariant Signal-to-Distortion Ratio improvement (SI-SDRi) for separation and Diarization Error Rate (DER) for clustering</w:t>
      </w:r>
    </w:p>
    <w:p>
      <w:pPr>
        <w:pStyle w:val="BodyText"/>
        <w:spacing w:before="65"/>
      </w:pPr>
      <w:r>
        <w:rPr/>
        <w:drawing>
          <wp:anchor distT="0" distB="0" distL="0" distR="0" allowOverlap="1" layoutInCell="1" locked="0" behindDoc="1" simplePos="0" relativeHeight="487588352">
            <wp:simplePos x="0" y="0"/>
            <wp:positionH relativeFrom="page">
              <wp:posOffset>3858259</wp:posOffset>
            </wp:positionH>
            <wp:positionV relativeFrom="paragraph">
              <wp:posOffset>202839</wp:posOffset>
            </wp:positionV>
            <wp:extent cx="2997597" cy="579120"/>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1" cstate="print"/>
                    <a:stretch>
                      <a:fillRect/>
                    </a:stretch>
                  </pic:blipFill>
                  <pic:spPr>
                    <a:xfrm>
                      <a:off x="0" y="0"/>
                      <a:ext cx="2997597" cy="579120"/>
                    </a:xfrm>
                    <a:prstGeom prst="rect">
                      <a:avLst/>
                    </a:prstGeom>
                  </pic:spPr>
                </pic:pic>
              </a:graphicData>
            </a:graphic>
          </wp:anchor>
        </w:drawing>
      </w:r>
    </w:p>
    <w:p>
      <w:pPr>
        <w:pStyle w:val="BodyText"/>
        <w:spacing w:after="0"/>
        <w:sectPr>
          <w:pgSz w:w="12240" w:h="15840"/>
          <w:pgMar w:top="840" w:bottom="280" w:left="720" w:right="360"/>
          <w:cols w:num="2" w:equalWidth="0">
            <w:col w:w="5063" w:space="293"/>
            <w:col w:w="5804"/>
          </w:cols>
        </w:sectPr>
      </w:pPr>
    </w:p>
    <w:p>
      <w:pPr>
        <w:pStyle w:val="BodyText"/>
        <w:spacing w:line="276" w:lineRule="auto" w:before="122"/>
        <w:ind w:right="7"/>
        <w:jc w:val="both"/>
      </w:pPr>
      <w:r>
        <w:rPr/>
        <w:t>computed as the sum of False Alarm Speech, Missed Speech, and Speaker Confusion divided by</w:t>
      </w:r>
      <w:r>
        <w:rPr>
          <w:spacing w:val="-1"/>
        </w:rPr>
        <w:t> </w:t>
      </w:r>
      <w:r>
        <w:rPr/>
        <w:t>the entire reference speech </w:t>
      </w:r>
      <w:r>
        <w:rPr>
          <w:spacing w:val="-2"/>
        </w:rPr>
        <w:t>duration.</w:t>
      </w:r>
    </w:p>
    <w:p>
      <w:pPr>
        <w:pStyle w:val="BodyText"/>
        <w:spacing w:before="33"/>
      </w:pPr>
    </w:p>
    <w:p>
      <w:pPr>
        <w:pStyle w:val="ListParagraph"/>
        <w:numPr>
          <w:ilvl w:val="1"/>
          <w:numId w:val="3"/>
        </w:numPr>
        <w:tabs>
          <w:tab w:pos="607" w:val="left" w:leader="none"/>
        </w:tabs>
        <w:spacing w:line="276" w:lineRule="auto" w:before="0" w:after="0"/>
        <w:ind w:left="0" w:right="0" w:firstLine="0"/>
        <w:jc w:val="both"/>
        <w:rPr>
          <w:sz w:val="20"/>
        </w:rPr>
      </w:pPr>
      <w:r>
        <w:rPr>
          <w:sz w:val="20"/>
        </w:rPr>
        <w:t>Generative</w:t>
      </w:r>
      <w:r>
        <w:rPr>
          <w:spacing w:val="80"/>
          <w:w w:val="150"/>
          <w:sz w:val="20"/>
        </w:rPr>
        <w:t>  </w:t>
      </w:r>
      <w:r>
        <w:rPr>
          <w:sz w:val="20"/>
        </w:rPr>
        <w:t>Voice</w:t>
      </w:r>
      <w:r>
        <w:rPr>
          <w:spacing w:val="80"/>
          <w:w w:val="150"/>
          <w:sz w:val="20"/>
        </w:rPr>
        <w:t>  </w:t>
      </w:r>
      <w:r>
        <w:rPr>
          <w:sz w:val="20"/>
        </w:rPr>
        <w:t>Modulation</w:t>
      </w:r>
      <w:r>
        <w:rPr>
          <w:spacing w:val="80"/>
          <w:w w:val="150"/>
          <w:sz w:val="20"/>
        </w:rPr>
        <w:t>  </w:t>
      </w:r>
      <w:r>
        <w:rPr>
          <w:sz w:val="20"/>
        </w:rPr>
        <w:t>Framework The</w:t>
      </w:r>
      <w:r>
        <w:rPr>
          <w:spacing w:val="-3"/>
          <w:sz w:val="20"/>
        </w:rPr>
        <w:t> </w:t>
      </w:r>
      <w:r>
        <w:rPr>
          <w:sz w:val="20"/>
        </w:rPr>
        <w:t>last step</w:t>
      </w:r>
      <w:r>
        <w:rPr>
          <w:spacing w:val="-5"/>
          <w:sz w:val="20"/>
        </w:rPr>
        <w:t> </w:t>
      </w:r>
      <w:r>
        <w:rPr>
          <w:sz w:val="20"/>
        </w:rPr>
        <w:t>of</w:t>
      </w:r>
      <w:r>
        <w:rPr>
          <w:spacing w:val="-5"/>
          <w:sz w:val="20"/>
        </w:rPr>
        <w:t> </w:t>
      </w:r>
      <w:r>
        <w:rPr>
          <w:sz w:val="20"/>
        </w:rPr>
        <w:t>the</w:t>
      </w:r>
      <w:r>
        <w:rPr>
          <w:spacing w:val="-3"/>
          <w:sz w:val="20"/>
        </w:rPr>
        <w:t> </w:t>
      </w:r>
      <w:r>
        <w:rPr>
          <w:sz w:val="20"/>
        </w:rPr>
        <w:t>suggested pipeline</w:t>
      </w:r>
      <w:r>
        <w:rPr>
          <w:spacing w:val="-3"/>
          <w:sz w:val="20"/>
        </w:rPr>
        <w:t> </w:t>
      </w:r>
      <w:r>
        <w:rPr>
          <w:sz w:val="20"/>
        </w:rPr>
        <w:t>consists</w:t>
      </w:r>
      <w:r>
        <w:rPr>
          <w:spacing w:val="-6"/>
          <w:sz w:val="20"/>
        </w:rPr>
        <w:t> </w:t>
      </w:r>
      <w:r>
        <w:rPr>
          <w:sz w:val="20"/>
        </w:rPr>
        <w:t>of</w:t>
      </w:r>
      <w:r>
        <w:rPr>
          <w:spacing w:val="-5"/>
          <w:sz w:val="20"/>
        </w:rPr>
        <w:t> </w:t>
      </w:r>
      <w:r>
        <w:rPr>
          <w:sz w:val="20"/>
        </w:rPr>
        <w:t>changing the vocal features of the extracted speech sections, while keeping the</w:t>
      </w:r>
      <w:r>
        <w:rPr>
          <w:spacing w:val="-13"/>
          <w:sz w:val="20"/>
        </w:rPr>
        <w:t> </w:t>
      </w:r>
      <w:r>
        <w:rPr>
          <w:sz w:val="20"/>
        </w:rPr>
        <w:t>original</w:t>
      </w:r>
      <w:r>
        <w:rPr>
          <w:spacing w:val="-12"/>
          <w:sz w:val="20"/>
        </w:rPr>
        <w:t> </w:t>
      </w:r>
      <w:r>
        <w:rPr>
          <w:sz w:val="20"/>
        </w:rPr>
        <w:t>linguistic</w:t>
      </w:r>
      <w:r>
        <w:rPr>
          <w:spacing w:val="-13"/>
          <w:sz w:val="20"/>
        </w:rPr>
        <w:t> </w:t>
      </w:r>
      <w:r>
        <w:rPr>
          <w:sz w:val="20"/>
        </w:rPr>
        <w:t>content.</w:t>
      </w:r>
      <w:r>
        <w:rPr>
          <w:spacing w:val="-12"/>
          <w:sz w:val="20"/>
        </w:rPr>
        <w:t> </w:t>
      </w:r>
      <w:r>
        <w:rPr>
          <w:sz w:val="20"/>
        </w:rPr>
        <w:t>Crucially,</w:t>
      </w:r>
      <w:r>
        <w:rPr>
          <w:spacing w:val="-13"/>
          <w:sz w:val="20"/>
        </w:rPr>
        <w:t> </w:t>
      </w:r>
      <w:r>
        <w:rPr>
          <w:sz w:val="20"/>
        </w:rPr>
        <w:t>voice</w:t>
      </w:r>
      <w:r>
        <w:rPr>
          <w:spacing w:val="-12"/>
          <w:sz w:val="20"/>
        </w:rPr>
        <w:t> </w:t>
      </w:r>
      <w:r>
        <w:rPr>
          <w:sz w:val="20"/>
        </w:rPr>
        <w:t>modulation</w:t>
      </w:r>
      <w:r>
        <w:rPr>
          <w:spacing w:val="-13"/>
          <w:sz w:val="20"/>
        </w:rPr>
        <w:t> </w:t>
      </w:r>
      <w:r>
        <w:rPr>
          <w:sz w:val="20"/>
        </w:rPr>
        <w:t>must occur precisely after time-domain speech separation, since doing it on multi-speaker mixed audio leads to a highly entangled latent space in which phonetic information and overlapping biometric features are irrevocably confused. MossFormer2 extracts clean and non-overlapping signals, which</w:t>
      </w:r>
      <w:r>
        <w:rPr>
          <w:spacing w:val="-13"/>
          <w:sz w:val="20"/>
        </w:rPr>
        <w:t> </w:t>
      </w:r>
      <w:r>
        <w:rPr>
          <w:sz w:val="20"/>
        </w:rPr>
        <w:t>guarantees</w:t>
      </w:r>
      <w:r>
        <w:rPr>
          <w:spacing w:val="-12"/>
          <w:sz w:val="20"/>
        </w:rPr>
        <w:t> </w:t>
      </w:r>
      <w:r>
        <w:rPr>
          <w:sz w:val="20"/>
        </w:rPr>
        <w:t>the</w:t>
      </w:r>
      <w:r>
        <w:rPr>
          <w:spacing w:val="-13"/>
          <w:sz w:val="20"/>
        </w:rPr>
        <w:t> </w:t>
      </w:r>
      <w:r>
        <w:rPr>
          <w:sz w:val="20"/>
        </w:rPr>
        <w:t>high-fidelity</w:t>
      </w:r>
      <w:r>
        <w:rPr>
          <w:spacing w:val="-12"/>
          <w:sz w:val="20"/>
        </w:rPr>
        <w:t> </w:t>
      </w:r>
      <w:r>
        <w:rPr>
          <w:sz w:val="20"/>
        </w:rPr>
        <w:t>disentanglement</w:t>
      </w:r>
      <w:r>
        <w:rPr>
          <w:spacing w:val="-13"/>
          <w:sz w:val="20"/>
        </w:rPr>
        <w:t> </w:t>
      </w:r>
      <w:r>
        <w:rPr>
          <w:sz w:val="20"/>
        </w:rPr>
        <w:t>of</w:t>
      </w:r>
      <w:r>
        <w:rPr>
          <w:spacing w:val="-12"/>
          <w:sz w:val="20"/>
        </w:rPr>
        <w:t> </w:t>
      </w:r>
      <w:r>
        <w:rPr>
          <w:sz w:val="20"/>
        </w:rPr>
        <w:t>linguistic encodings from speaker identification in the system. The modulation</w:t>
      </w:r>
      <w:r>
        <w:rPr>
          <w:spacing w:val="-8"/>
          <w:sz w:val="20"/>
        </w:rPr>
        <w:t> </w:t>
      </w:r>
      <w:r>
        <w:rPr>
          <w:sz w:val="20"/>
        </w:rPr>
        <w:t>architecture</w:t>
      </w:r>
      <w:r>
        <w:rPr>
          <w:spacing w:val="-10"/>
          <w:sz w:val="20"/>
        </w:rPr>
        <w:t> </w:t>
      </w:r>
      <w:r>
        <w:rPr>
          <w:sz w:val="20"/>
        </w:rPr>
        <w:t>is</w:t>
      </w:r>
      <w:r>
        <w:rPr>
          <w:spacing w:val="-13"/>
          <w:sz w:val="20"/>
        </w:rPr>
        <w:t> </w:t>
      </w:r>
      <w:r>
        <w:rPr>
          <w:sz w:val="20"/>
        </w:rPr>
        <w:t>a</w:t>
      </w:r>
      <w:r>
        <w:rPr>
          <w:spacing w:val="-12"/>
          <w:sz w:val="20"/>
        </w:rPr>
        <w:t> </w:t>
      </w:r>
      <w:r>
        <w:rPr>
          <w:sz w:val="20"/>
        </w:rPr>
        <w:t>hybrid</w:t>
      </w:r>
      <w:r>
        <w:rPr>
          <w:spacing w:val="-7"/>
          <w:sz w:val="20"/>
        </w:rPr>
        <w:t> </w:t>
      </w:r>
      <w:r>
        <w:rPr>
          <w:sz w:val="20"/>
        </w:rPr>
        <w:t>technique,</w:t>
      </w:r>
      <w:r>
        <w:rPr>
          <w:spacing w:val="-9"/>
          <w:sz w:val="20"/>
        </w:rPr>
        <w:t> </w:t>
      </w:r>
      <w:r>
        <w:rPr>
          <w:sz w:val="20"/>
        </w:rPr>
        <w:t>a</w:t>
      </w:r>
      <w:r>
        <w:rPr>
          <w:spacing w:val="-5"/>
          <w:sz w:val="20"/>
        </w:rPr>
        <w:t> </w:t>
      </w:r>
      <w:r>
        <w:rPr>
          <w:sz w:val="20"/>
        </w:rPr>
        <w:t>combination</w:t>
      </w:r>
      <w:r>
        <w:rPr>
          <w:spacing w:val="-11"/>
          <w:sz w:val="20"/>
        </w:rPr>
        <w:t> </w:t>
      </w:r>
      <w:r>
        <w:rPr>
          <w:sz w:val="20"/>
        </w:rPr>
        <w:t>of a</w:t>
      </w:r>
      <w:r>
        <w:rPr>
          <w:spacing w:val="-13"/>
          <w:sz w:val="20"/>
        </w:rPr>
        <w:t> </w:t>
      </w:r>
      <w:r>
        <w:rPr>
          <w:sz w:val="20"/>
        </w:rPr>
        <w:t>Variational</w:t>
      </w:r>
      <w:r>
        <w:rPr>
          <w:spacing w:val="-12"/>
          <w:sz w:val="20"/>
        </w:rPr>
        <w:t> </w:t>
      </w:r>
      <w:r>
        <w:rPr>
          <w:sz w:val="20"/>
        </w:rPr>
        <w:t>Autoencoder</w:t>
      </w:r>
      <w:r>
        <w:rPr>
          <w:spacing w:val="-13"/>
          <w:sz w:val="20"/>
        </w:rPr>
        <w:t> </w:t>
      </w:r>
      <w:r>
        <w:rPr>
          <w:sz w:val="20"/>
        </w:rPr>
        <w:t>(VAE)</w:t>
      </w:r>
      <w:r>
        <w:rPr>
          <w:spacing w:val="-12"/>
          <w:sz w:val="20"/>
        </w:rPr>
        <w:t> </w:t>
      </w:r>
      <w:r>
        <w:rPr>
          <w:sz w:val="20"/>
        </w:rPr>
        <w:t>and</w:t>
      </w:r>
      <w:r>
        <w:rPr>
          <w:spacing w:val="-13"/>
          <w:sz w:val="20"/>
        </w:rPr>
        <w:t> </w:t>
      </w:r>
      <w:r>
        <w:rPr>
          <w:sz w:val="20"/>
        </w:rPr>
        <w:t>a</w:t>
      </w:r>
      <w:r>
        <w:rPr>
          <w:spacing w:val="-12"/>
          <w:sz w:val="20"/>
        </w:rPr>
        <w:t> </w:t>
      </w:r>
      <w:r>
        <w:rPr>
          <w:sz w:val="20"/>
        </w:rPr>
        <w:t>Generative</w:t>
      </w:r>
      <w:r>
        <w:rPr>
          <w:spacing w:val="-13"/>
          <w:sz w:val="20"/>
        </w:rPr>
        <w:t> </w:t>
      </w:r>
      <w:r>
        <w:rPr>
          <w:sz w:val="20"/>
        </w:rPr>
        <w:t>Adversarial Network</w:t>
      </w:r>
      <w:r>
        <w:rPr>
          <w:spacing w:val="-13"/>
          <w:sz w:val="20"/>
        </w:rPr>
        <w:t> </w:t>
      </w:r>
      <w:r>
        <w:rPr>
          <w:sz w:val="20"/>
        </w:rPr>
        <w:t>(GAN).</w:t>
      </w:r>
      <w:r>
        <w:rPr>
          <w:spacing w:val="-12"/>
          <w:sz w:val="20"/>
        </w:rPr>
        <w:t> </w:t>
      </w:r>
      <w:r>
        <w:rPr>
          <w:sz w:val="20"/>
        </w:rPr>
        <w:t>We</w:t>
      </w:r>
      <w:r>
        <w:rPr>
          <w:spacing w:val="-13"/>
          <w:sz w:val="20"/>
        </w:rPr>
        <w:t> </w:t>
      </w:r>
      <w:r>
        <w:rPr>
          <w:sz w:val="20"/>
        </w:rPr>
        <w:t>extract</w:t>
      </w:r>
      <w:r>
        <w:rPr>
          <w:spacing w:val="-12"/>
          <w:sz w:val="20"/>
        </w:rPr>
        <w:t> </w:t>
      </w:r>
      <w:r>
        <w:rPr>
          <w:sz w:val="20"/>
        </w:rPr>
        <w:t>the</w:t>
      </w:r>
      <w:r>
        <w:rPr>
          <w:spacing w:val="-13"/>
          <w:sz w:val="20"/>
        </w:rPr>
        <w:t> </w:t>
      </w:r>
      <w:r>
        <w:rPr>
          <w:sz w:val="20"/>
        </w:rPr>
        <w:t>linguistic</w:t>
      </w:r>
      <w:r>
        <w:rPr>
          <w:spacing w:val="-12"/>
          <w:sz w:val="20"/>
        </w:rPr>
        <w:t> </w:t>
      </w:r>
      <w:r>
        <w:rPr>
          <w:sz w:val="20"/>
        </w:rPr>
        <w:t>information</w:t>
      </w:r>
      <w:r>
        <w:rPr>
          <w:spacing w:val="-10"/>
          <w:sz w:val="20"/>
        </w:rPr>
        <w:t> </w:t>
      </w:r>
      <w:r>
        <w:rPr>
          <w:sz w:val="20"/>
        </w:rPr>
        <w:t>from</w:t>
      </w:r>
      <w:r>
        <w:rPr>
          <w:spacing w:val="-10"/>
          <w:sz w:val="20"/>
        </w:rPr>
        <w:t> </w:t>
      </w:r>
      <w:r>
        <w:rPr>
          <w:sz w:val="20"/>
        </w:rPr>
        <w:t>the separated speech using HuBERT and the biometric profile of the target speaker with an ECAPA-TDNN embedding. The continuous</w:t>
      </w:r>
      <w:r>
        <w:rPr>
          <w:spacing w:val="60"/>
          <w:sz w:val="20"/>
        </w:rPr>
        <w:t>  </w:t>
      </w:r>
      <w:r>
        <w:rPr>
          <w:sz w:val="20"/>
        </w:rPr>
        <w:t>voice</w:t>
      </w:r>
      <w:r>
        <w:rPr>
          <w:spacing w:val="62"/>
          <w:sz w:val="20"/>
        </w:rPr>
        <w:t>  </w:t>
      </w:r>
      <w:r>
        <w:rPr>
          <w:sz w:val="20"/>
        </w:rPr>
        <w:t>signal</w:t>
      </w:r>
      <w:r>
        <w:rPr>
          <w:spacing w:val="61"/>
          <w:sz w:val="20"/>
        </w:rPr>
        <w:t>  </w:t>
      </w:r>
      <w:r>
        <w:rPr>
          <w:sz w:val="20"/>
        </w:rPr>
        <w:t>is</w:t>
      </w:r>
      <w:r>
        <w:rPr>
          <w:spacing w:val="60"/>
          <w:sz w:val="20"/>
        </w:rPr>
        <w:t>  </w:t>
      </w:r>
      <w:r>
        <w:rPr>
          <w:sz w:val="20"/>
        </w:rPr>
        <w:t>encoded</w:t>
      </w:r>
      <w:r>
        <w:rPr>
          <w:spacing w:val="63"/>
          <w:sz w:val="20"/>
        </w:rPr>
        <w:t>  </w:t>
      </w:r>
      <w:r>
        <w:rPr>
          <w:sz w:val="20"/>
        </w:rPr>
        <w:t>by</w:t>
      </w:r>
      <w:r>
        <w:rPr>
          <w:spacing w:val="59"/>
          <w:sz w:val="20"/>
        </w:rPr>
        <w:t>  </w:t>
      </w:r>
      <w:r>
        <w:rPr>
          <w:sz w:val="20"/>
        </w:rPr>
        <w:t>the</w:t>
      </w:r>
      <w:r>
        <w:rPr>
          <w:spacing w:val="62"/>
          <w:sz w:val="20"/>
        </w:rPr>
        <w:t>  </w:t>
      </w:r>
      <w:r>
        <w:rPr>
          <w:spacing w:val="-5"/>
          <w:sz w:val="20"/>
        </w:rPr>
        <w:t>VAE</w:t>
      </w:r>
    </w:p>
    <w:p>
      <w:pPr>
        <w:pStyle w:val="BodyText"/>
        <w:spacing w:before="169"/>
      </w:pPr>
      <w:r>
        <w:rPr/>
        <w:drawing>
          <wp:anchor distT="0" distB="0" distL="0" distR="0" allowOverlap="1" layoutInCell="1" locked="0" behindDoc="1" simplePos="0" relativeHeight="487588864">
            <wp:simplePos x="0" y="0"/>
            <wp:positionH relativeFrom="page">
              <wp:posOffset>533038</wp:posOffset>
            </wp:positionH>
            <wp:positionV relativeFrom="paragraph">
              <wp:posOffset>268763</wp:posOffset>
            </wp:positionV>
            <wp:extent cx="3060868" cy="144779"/>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2" cstate="print"/>
                    <a:stretch>
                      <a:fillRect/>
                    </a:stretch>
                  </pic:blipFill>
                  <pic:spPr>
                    <a:xfrm>
                      <a:off x="0" y="0"/>
                      <a:ext cx="3060868" cy="144779"/>
                    </a:xfrm>
                    <a:prstGeom prst="rect">
                      <a:avLst/>
                    </a:prstGeom>
                  </pic:spPr>
                </pic:pic>
              </a:graphicData>
            </a:graphic>
          </wp:anchor>
        </w:drawing>
      </w:r>
    </w:p>
    <w:p>
      <w:pPr>
        <w:pStyle w:val="BodyText"/>
        <w:spacing w:before="192"/>
      </w:pPr>
    </w:p>
    <w:p>
      <w:pPr>
        <w:pStyle w:val="BodyText"/>
        <w:spacing w:line="276" w:lineRule="auto"/>
        <w:ind w:right="3"/>
        <w:jc w:val="both"/>
      </w:pPr>
      <w:r>
        <w:rPr/>
        <w:t>where $x$ are input acoustic characteristics, $z$ is the latent representation, $q_\phi$ and $p_\theta$ are the encoder and decoder,</w:t>
      </w:r>
      <w:r>
        <w:rPr>
          <w:spacing w:val="-5"/>
        </w:rPr>
        <w:t> </w:t>
      </w:r>
      <w:r>
        <w:rPr/>
        <w:t>and</w:t>
      </w:r>
      <w:r>
        <w:rPr>
          <w:spacing w:val="-8"/>
        </w:rPr>
        <w:t> </w:t>
      </w:r>
      <w:r>
        <w:rPr/>
        <w:t>$\beta$</w:t>
      </w:r>
      <w:r>
        <w:rPr>
          <w:spacing w:val="-8"/>
        </w:rPr>
        <w:t> </w:t>
      </w:r>
      <w:r>
        <w:rPr/>
        <w:t>is</w:t>
      </w:r>
      <w:r>
        <w:rPr>
          <w:spacing w:val="-9"/>
        </w:rPr>
        <w:t> </w:t>
      </w:r>
      <w:r>
        <w:rPr/>
        <w:t>a</w:t>
      </w:r>
      <w:r>
        <w:rPr>
          <w:spacing w:val="-11"/>
        </w:rPr>
        <w:t> </w:t>
      </w:r>
      <w:r>
        <w:rPr/>
        <w:t>regularisation</w:t>
      </w:r>
      <w:r>
        <w:rPr>
          <w:spacing w:val="-3"/>
        </w:rPr>
        <w:t> </w:t>
      </w:r>
      <w:r>
        <w:rPr/>
        <w:t>parameter</w:t>
      </w:r>
      <w:r>
        <w:rPr>
          <w:spacing w:val="-3"/>
        </w:rPr>
        <w:t> </w:t>
      </w:r>
      <w:r>
        <w:rPr/>
        <w:t>to</w:t>
      </w:r>
      <w:r>
        <w:rPr>
          <w:spacing w:val="-8"/>
        </w:rPr>
        <w:t> </w:t>
      </w:r>
      <w:r>
        <w:rPr/>
        <w:t>encourage </w:t>
      </w:r>
      <w:r>
        <w:rPr>
          <w:spacing w:val="-2"/>
        </w:rPr>
        <w:t>disentanglement.</w:t>
      </w:r>
    </w:p>
    <w:p>
      <w:pPr>
        <w:pStyle w:val="BodyText"/>
        <w:spacing w:before="4"/>
        <w:jc w:val="both"/>
      </w:pPr>
      <w:r>
        <w:rPr>
          <w:spacing w:val="-2"/>
        </w:rPr>
        <w:t>To</w:t>
      </w:r>
      <w:r>
        <w:rPr>
          <w:spacing w:val="-1"/>
        </w:rPr>
        <w:t> </w:t>
      </w:r>
      <w:r>
        <w:rPr>
          <w:spacing w:val="-2"/>
        </w:rPr>
        <w:t>alleviate</w:t>
      </w:r>
      <w:r>
        <w:rPr>
          <w:spacing w:val="-5"/>
        </w:rPr>
        <w:t> </w:t>
      </w:r>
      <w:r>
        <w:rPr>
          <w:spacing w:val="-2"/>
        </w:rPr>
        <w:t>the</w:t>
      </w:r>
      <w:r>
        <w:rPr>
          <w:spacing w:val="1"/>
        </w:rPr>
        <w:t> </w:t>
      </w:r>
      <w:r>
        <w:rPr>
          <w:spacing w:val="-2"/>
        </w:rPr>
        <w:t>spectral</w:t>
      </w:r>
      <w:r>
        <w:rPr>
          <w:spacing w:val="6"/>
        </w:rPr>
        <w:t> </w:t>
      </w:r>
      <w:r>
        <w:rPr>
          <w:spacing w:val="-2"/>
        </w:rPr>
        <w:t>over-smoothing</w:t>
      </w:r>
      <w:r>
        <w:rPr>
          <w:spacing w:val="-1"/>
        </w:rPr>
        <w:t> </w:t>
      </w:r>
      <w:r>
        <w:rPr>
          <w:spacing w:val="-2"/>
        </w:rPr>
        <w:t>artefacts</w:t>
      </w:r>
      <w:r>
        <w:rPr>
          <w:spacing w:val="3"/>
        </w:rPr>
        <w:t> </w:t>
      </w:r>
      <w:r>
        <w:rPr>
          <w:spacing w:val="-2"/>
        </w:rPr>
        <w:t>characteristic</w:t>
      </w:r>
    </w:p>
    <w:p>
      <w:pPr>
        <w:pStyle w:val="BodyText"/>
        <w:spacing w:line="276" w:lineRule="auto" w:before="34"/>
        <w:ind w:right="2"/>
        <w:jc w:val="both"/>
      </w:pPr>
      <w:r>
        <w:rPr/>
        <w:t>25 of pure VAE decoders, an adversarial GAN goal is integrated to improve the synthesised waveform. 20 The generator</w:t>
      </w:r>
      <w:r>
        <w:rPr>
          <w:spacing w:val="-13"/>
        </w:rPr>
        <w:t> </w:t>
      </w:r>
      <w:r>
        <w:rPr/>
        <w:t>G</w:t>
      </w:r>
      <w:r>
        <w:rPr>
          <w:spacing w:val="-12"/>
        </w:rPr>
        <w:t> </w:t>
      </w:r>
      <w:r>
        <w:rPr/>
        <w:t>outputs</w:t>
      </w:r>
      <w:r>
        <w:rPr>
          <w:spacing w:val="-13"/>
        </w:rPr>
        <w:t> </w:t>
      </w:r>
      <w:r>
        <w:rPr/>
        <w:t>modulated</w:t>
      </w:r>
      <w:r>
        <w:rPr>
          <w:spacing w:val="-12"/>
        </w:rPr>
        <w:t> </w:t>
      </w:r>
      <w:r>
        <w:rPr/>
        <w:t>speech</w:t>
      </w:r>
      <w:r>
        <w:rPr>
          <w:spacing w:val="-13"/>
        </w:rPr>
        <w:t> </w:t>
      </w:r>
      <w:r>
        <w:rPr/>
        <w:t>conditioned</w:t>
      </w:r>
      <w:r>
        <w:rPr>
          <w:spacing w:val="-12"/>
        </w:rPr>
        <w:t> </w:t>
      </w:r>
      <w:r>
        <w:rPr/>
        <w:t>on</w:t>
      </w:r>
      <w:r>
        <w:rPr>
          <w:spacing w:val="-13"/>
        </w:rPr>
        <w:t> </w:t>
      </w:r>
      <w:r>
        <w:rPr/>
        <w:t>the</w:t>
      </w:r>
      <w:r>
        <w:rPr>
          <w:spacing w:val="-12"/>
        </w:rPr>
        <w:t> </w:t>
      </w:r>
      <w:r>
        <w:rPr/>
        <w:t>latent content and the embedding of the target speaker. The discriminator D distinguishes real and produced samples. The usual</w:t>
      </w:r>
      <w:r>
        <w:rPr>
          <w:spacing w:val="71"/>
        </w:rPr>
        <w:t>   </w:t>
      </w:r>
      <w:r>
        <w:rPr/>
        <w:t>min-max</w:t>
      </w:r>
      <w:r>
        <w:rPr>
          <w:spacing w:val="73"/>
        </w:rPr>
        <w:t>   </w:t>
      </w:r>
      <w:r>
        <w:rPr/>
        <w:t>adversarial</w:t>
      </w:r>
      <w:r>
        <w:rPr>
          <w:spacing w:val="74"/>
        </w:rPr>
        <w:t>   </w:t>
      </w:r>
      <w:r>
        <w:rPr/>
        <w:t>goal</w:t>
      </w:r>
      <w:r>
        <w:rPr>
          <w:spacing w:val="73"/>
        </w:rPr>
        <w:t>   </w:t>
      </w:r>
      <w:r>
        <w:rPr/>
        <w:t>is</w:t>
      </w:r>
      <w:r>
        <w:rPr>
          <w:spacing w:val="73"/>
        </w:rPr>
        <w:t>   </w:t>
      </w:r>
      <w:r>
        <w:rPr>
          <w:spacing w:val="-2"/>
        </w:rPr>
        <w:t>givenas:</w:t>
      </w:r>
    </w:p>
    <w:p>
      <w:pPr>
        <w:pStyle w:val="BodyText"/>
        <w:spacing w:before="103"/>
      </w:pPr>
      <w:r>
        <w:rPr/>
        <w:drawing>
          <wp:anchor distT="0" distB="0" distL="0" distR="0" allowOverlap="1" layoutInCell="1" locked="0" behindDoc="1" simplePos="0" relativeHeight="487589376">
            <wp:simplePos x="0" y="0"/>
            <wp:positionH relativeFrom="page">
              <wp:posOffset>538691</wp:posOffset>
            </wp:positionH>
            <wp:positionV relativeFrom="paragraph">
              <wp:posOffset>227308</wp:posOffset>
            </wp:positionV>
            <wp:extent cx="3084905" cy="312038"/>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3" cstate="print"/>
                    <a:stretch>
                      <a:fillRect/>
                    </a:stretch>
                  </pic:blipFill>
                  <pic:spPr>
                    <a:xfrm>
                      <a:off x="0" y="0"/>
                      <a:ext cx="3084905" cy="312038"/>
                    </a:xfrm>
                    <a:prstGeom prst="rect">
                      <a:avLst/>
                    </a:prstGeom>
                  </pic:spPr>
                </pic:pic>
              </a:graphicData>
            </a:graphic>
          </wp:anchor>
        </w:drawing>
      </w:r>
    </w:p>
    <w:p>
      <w:pPr>
        <w:pStyle w:val="BodyText"/>
        <w:spacing w:before="113"/>
      </w:pPr>
    </w:p>
    <w:p>
      <w:pPr>
        <w:pStyle w:val="BodyText"/>
        <w:spacing w:line="276" w:lineRule="auto"/>
        <w:ind w:right="5"/>
        <w:jc w:val="both"/>
      </w:pPr>
      <w:r>
        <w:rPr/>
        <w:t>The cascaded VAE-GAN framework guarantees accurate temporal alignment and linguistic intelligibility of the output, while being effective in adopting the required voice features.</w:t>
      </w:r>
    </w:p>
    <w:p>
      <w:pPr>
        <w:pStyle w:val="BodyText"/>
        <w:spacing w:before="168"/>
      </w:pPr>
    </w:p>
    <w:p>
      <w:pPr>
        <w:pStyle w:val="ListParagraph"/>
        <w:numPr>
          <w:ilvl w:val="0"/>
          <w:numId w:val="1"/>
        </w:numPr>
        <w:tabs>
          <w:tab w:pos="1039" w:val="left" w:leader="none"/>
        </w:tabs>
        <w:spacing w:line="240" w:lineRule="auto" w:before="0" w:after="0"/>
        <w:ind w:left="1039" w:right="0" w:hanging="410"/>
        <w:jc w:val="left"/>
        <w:rPr>
          <w:sz w:val="20"/>
        </w:rPr>
      </w:pPr>
      <w:r>
        <w:rPr>
          <w:smallCaps/>
          <w:sz w:val="20"/>
        </w:rPr>
        <w:t>Experimental</w:t>
      </w:r>
      <w:r>
        <w:rPr>
          <w:smallCaps/>
          <w:spacing w:val="60"/>
          <w:w w:val="150"/>
          <w:sz w:val="20"/>
        </w:rPr>
        <w:t> </w:t>
      </w:r>
      <w:r>
        <w:rPr>
          <w:smallCaps/>
          <w:spacing w:val="-4"/>
          <w:sz w:val="20"/>
        </w:rPr>
        <w:t>Setup</w:t>
      </w:r>
    </w:p>
    <w:p>
      <w:pPr>
        <w:pStyle w:val="BodyText"/>
        <w:spacing w:before="8"/>
        <w:rPr>
          <w:sz w:val="16"/>
        </w:rPr>
      </w:pPr>
    </w:p>
    <w:p>
      <w:pPr>
        <w:pStyle w:val="ListParagraph"/>
        <w:numPr>
          <w:ilvl w:val="2"/>
          <w:numId w:val="3"/>
        </w:numPr>
        <w:tabs>
          <w:tab w:pos="527" w:val="left" w:leader="none"/>
        </w:tabs>
        <w:spacing w:line="240" w:lineRule="auto" w:before="0" w:after="0"/>
        <w:ind w:left="527" w:right="0" w:hanging="268"/>
        <w:jc w:val="left"/>
        <w:rPr>
          <w:i/>
          <w:sz w:val="20"/>
        </w:rPr>
      </w:pPr>
      <w:r>
        <w:rPr>
          <w:i/>
          <w:spacing w:val="-2"/>
          <w:sz w:val="20"/>
        </w:rPr>
        <w:t>Datasets</w:t>
      </w:r>
    </w:p>
    <w:p>
      <w:pPr>
        <w:pStyle w:val="BodyText"/>
        <w:spacing w:line="247" w:lineRule="auto" w:before="140"/>
        <w:ind w:left="259" w:right="2" w:firstLine="196"/>
        <w:jc w:val="both"/>
      </w:pPr>
      <w:r>
        <w:rPr/>
        <w:t>The integrated pipeline was validated using subsets of </w:t>
      </w:r>
      <w:r>
        <w:rPr>
          <w:spacing w:val="-2"/>
        </w:rPr>
        <w:t>multiple benchmark datasets to</w:t>
      </w:r>
      <w:r>
        <w:rPr>
          <w:spacing w:val="-4"/>
        </w:rPr>
        <w:t> </w:t>
      </w:r>
      <w:r>
        <w:rPr>
          <w:spacing w:val="-2"/>
        </w:rPr>
        <w:t>establish</w:t>
      </w:r>
      <w:r>
        <w:rPr>
          <w:spacing w:val="-4"/>
        </w:rPr>
        <w:t> </w:t>
      </w:r>
      <w:r>
        <w:rPr>
          <w:spacing w:val="-2"/>
        </w:rPr>
        <w:t>robust performance baselines:</w:t>
      </w:r>
    </w:p>
    <w:p>
      <w:pPr>
        <w:pStyle w:val="ListParagraph"/>
        <w:numPr>
          <w:ilvl w:val="3"/>
          <w:numId w:val="3"/>
        </w:numPr>
        <w:tabs>
          <w:tab w:pos="647" w:val="left" w:leader="none"/>
          <w:tab w:pos="658" w:val="left" w:leader="none"/>
        </w:tabs>
        <w:spacing w:line="276" w:lineRule="auto" w:before="74" w:after="0"/>
        <w:ind w:left="658" w:right="632" w:hanging="202"/>
        <w:jc w:val="left"/>
        <w:rPr>
          <w:sz w:val="20"/>
        </w:rPr>
      </w:pPr>
      <w:r>
        <w:rPr/>
        <w:br w:type="column"/>
      </w:r>
      <w:r>
        <w:rPr>
          <w:b/>
          <w:sz w:val="20"/>
        </w:rPr>
        <w:t>WSJ0-2mix</w:t>
      </w:r>
      <w:r>
        <w:rPr>
          <w:b/>
          <w:spacing w:val="-10"/>
          <w:sz w:val="20"/>
        </w:rPr>
        <w:t> </w:t>
      </w:r>
      <w:r>
        <w:rPr>
          <w:b/>
          <w:sz w:val="20"/>
        </w:rPr>
        <w:t>&amp;</w:t>
      </w:r>
      <w:r>
        <w:rPr>
          <w:b/>
          <w:spacing w:val="-6"/>
          <w:sz w:val="20"/>
        </w:rPr>
        <w:t> </w:t>
      </w:r>
      <w:r>
        <w:rPr>
          <w:b/>
          <w:sz w:val="20"/>
        </w:rPr>
        <w:t>Libri2Mix</w:t>
      </w:r>
      <w:r>
        <w:rPr>
          <w:sz w:val="20"/>
        </w:rPr>
        <w:t>:</w:t>
      </w:r>
      <w:r>
        <w:rPr>
          <w:spacing w:val="-5"/>
          <w:sz w:val="20"/>
        </w:rPr>
        <w:t> </w:t>
      </w:r>
      <w:r>
        <w:rPr>
          <w:sz w:val="20"/>
        </w:rPr>
        <w:t>For</w:t>
      </w:r>
      <w:r>
        <w:rPr>
          <w:spacing w:val="-2"/>
          <w:sz w:val="20"/>
        </w:rPr>
        <w:t> </w:t>
      </w:r>
      <w:r>
        <w:rPr>
          <w:sz w:val="20"/>
        </w:rPr>
        <w:t>evaluating</w:t>
      </w:r>
      <w:r>
        <w:rPr>
          <w:spacing w:val="-6"/>
          <w:sz w:val="20"/>
        </w:rPr>
        <w:t> </w:t>
      </w:r>
      <w:r>
        <w:rPr>
          <w:sz w:val="20"/>
        </w:rPr>
        <w:t>separation</w:t>
      </w:r>
      <w:r>
        <w:rPr>
          <w:spacing w:val="-2"/>
          <w:sz w:val="20"/>
        </w:rPr>
        <w:t> </w:t>
      </w:r>
      <w:r>
        <w:rPr>
          <w:sz w:val="20"/>
        </w:rPr>
        <w:t>of overlapping synthetic mixtures.</w:t>
      </w:r>
    </w:p>
    <w:p>
      <w:pPr>
        <w:pStyle w:val="ListParagraph"/>
        <w:numPr>
          <w:ilvl w:val="3"/>
          <w:numId w:val="3"/>
        </w:numPr>
        <w:tabs>
          <w:tab w:pos="647" w:val="left" w:leader="none"/>
          <w:tab w:pos="658" w:val="left" w:leader="none"/>
        </w:tabs>
        <w:spacing w:line="280" w:lineRule="auto" w:before="0" w:after="0"/>
        <w:ind w:left="658" w:right="352" w:hanging="202"/>
        <w:jc w:val="left"/>
        <w:rPr>
          <w:sz w:val="20"/>
        </w:rPr>
      </w:pPr>
      <w:r>
        <w:rPr>
          <w:b/>
          <w:sz w:val="20"/>
        </w:rPr>
        <w:t>WHAM!</w:t>
      </w:r>
      <w:r>
        <w:rPr>
          <w:b/>
          <w:spacing w:val="-13"/>
          <w:sz w:val="20"/>
        </w:rPr>
        <w:t> </w:t>
      </w:r>
      <w:r>
        <w:rPr>
          <w:b/>
          <w:sz w:val="20"/>
        </w:rPr>
        <w:t>&amp;</w:t>
      </w:r>
      <w:r>
        <w:rPr>
          <w:b/>
          <w:spacing w:val="-12"/>
          <w:sz w:val="20"/>
        </w:rPr>
        <w:t> </w:t>
      </w:r>
      <w:r>
        <w:rPr>
          <w:b/>
          <w:sz w:val="20"/>
        </w:rPr>
        <w:t>WHAMR!</w:t>
      </w:r>
      <w:r>
        <w:rPr>
          <w:sz w:val="20"/>
        </w:rPr>
        <w:t>:</w:t>
      </w:r>
      <w:r>
        <w:rPr>
          <w:spacing w:val="-13"/>
          <w:sz w:val="20"/>
        </w:rPr>
        <w:t> </w:t>
      </w:r>
      <w:r>
        <w:rPr>
          <w:sz w:val="20"/>
        </w:rPr>
        <w:t>To</w:t>
      </w:r>
      <w:r>
        <w:rPr>
          <w:spacing w:val="-12"/>
          <w:sz w:val="20"/>
        </w:rPr>
        <w:t> </w:t>
      </w:r>
      <w:r>
        <w:rPr>
          <w:sz w:val="20"/>
        </w:rPr>
        <w:t>measure</w:t>
      </w:r>
      <w:r>
        <w:rPr>
          <w:spacing w:val="-15"/>
          <w:sz w:val="20"/>
        </w:rPr>
        <w:t> </w:t>
      </w:r>
      <w:r>
        <w:rPr>
          <w:sz w:val="20"/>
        </w:rPr>
        <w:t>robustness</w:t>
      </w:r>
      <w:r>
        <w:rPr>
          <w:spacing w:val="-13"/>
          <w:sz w:val="20"/>
        </w:rPr>
        <w:t> </w:t>
      </w:r>
      <w:r>
        <w:rPr>
          <w:sz w:val="20"/>
        </w:rPr>
        <w:t>under</w:t>
      </w:r>
      <w:r>
        <w:rPr>
          <w:spacing w:val="-10"/>
          <w:sz w:val="20"/>
        </w:rPr>
        <w:t> </w:t>
      </w:r>
      <w:r>
        <w:rPr>
          <w:sz w:val="20"/>
        </w:rPr>
        <w:t>noisy and reverberant conditions.</w:t>
      </w:r>
    </w:p>
    <w:p>
      <w:pPr>
        <w:pStyle w:val="ListParagraph"/>
        <w:numPr>
          <w:ilvl w:val="3"/>
          <w:numId w:val="3"/>
        </w:numPr>
        <w:tabs>
          <w:tab w:pos="647" w:val="left" w:leader="none"/>
          <w:tab w:pos="658" w:val="left" w:leader="none"/>
        </w:tabs>
        <w:spacing w:line="276" w:lineRule="auto" w:before="0" w:after="0"/>
        <w:ind w:left="658" w:right="354" w:hanging="202"/>
        <w:jc w:val="both"/>
        <w:rPr>
          <w:sz w:val="20"/>
        </w:rPr>
      </w:pPr>
      <w:r>
        <w:rPr>
          <w:b/>
          <w:sz w:val="20"/>
        </w:rPr>
        <w:t>AMI Meeting Corpus &amp; VoxCeleb</w:t>
      </w:r>
      <w:r>
        <w:rPr>
          <w:sz w:val="20"/>
        </w:rPr>
        <w:t>: For testing speaker clustering in realistic conversational settings with varying </w:t>
      </w:r>
      <w:r>
        <w:rPr>
          <w:spacing w:val="-2"/>
          <w:sz w:val="20"/>
        </w:rPr>
        <w:t>accents.</w:t>
      </w:r>
    </w:p>
    <w:p>
      <w:pPr>
        <w:pStyle w:val="BodyText"/>
      </w:pPr>
    </w:p>
    <w:p>
      <w:pPr>
        <w:pStyle w:val="BodyText"/>
        <w:spacing w:before="3"/>
      </w:pPr>
    </w:p>
    <w:p>
      <w:pPr>
        <w:pStyle w:val="ListParagraph"/>
        <w:numPr>
          <w:ilvl w:val="2"/>
          <w:numId w:val="3"/>
        </w:numPr>
        <w:tabs>
          <w:tab w:pos="919" w:val="left" w:leader="none"/>
        </w:tabs>
        <w:spacing w:line="240" w:lineRule="auto" w:before="0" w:after="0"/>
        <w:ind w:left="919" w:right="0" w:hanging="257"/>
        <w:jc w:val="left"/>
        <w:rPr>
          <w:i/>
          <w:sz w:val="20"/>
        </w:rPr>
      </w:pPr>
      <w:r>
        <w:rPr>
          <w:i/>
          <w:sz w:val="20"/>
        </w:rPr>
        <w:t>Training</w:t>
      </w:r>
      <w:r>
        <w:rPr>
          <w:i/>
          <w:spacing w:val="1"/>
          <w:sz w:val="20"/>
        </w:rPr>
        <w:t> </w:t>
      </w:r>
      <w:r>
        <w:rPr>
          <w:i/>
          <w:spacing w:val="-2"/>
          <w:sz w:val="20"/>
        </w:rPr>
        <w:t>Details</w:t>
      </w:r>
    </w:p>
    <w:p>
      <w:pPr>
        <w:pStyle w:val="BodyText"/>
        <w:spacing w:line="283" w:lineRule="auto" w:before="116"/>
        <w:ind w:left="163" w:right="448" w:firstLine="201"/>
      </w:pPr>
      <w:r>
        <w:rPr/>
        <w:t>The</w:t>
      </w:r>
      <w:r>
        <w:rPr>
          <w:spacing w:val="-13"/>
        </w:rPr>
        <w:t> </w:t>
      </w:r>
      <w:r>
        <w:rPr/>
        <w:t>separation</w:t>
      </w:r>
      <w:r>
        <w:rPr>
          <w:spacing w:val="-12"/>
        </w:rPr>
        <w:t> </w:t>
      </w:r>
      <w:r>
        <w:rPr/>
        <w:t>module</w:t>
      </w:r>
      <w:r>
        <w:rPr>
          <w:spacing w:val="-13"/>
        </w:rPr>
        <w:t> </w:t>
      </w:r>
      <w:r>
        <w:rPr/>
        <w:t>was</w:t>
      </w:r>
      <w:r>
        <w:rPr>
          <w:spacing w:val="-12"/>
        </w:rPr>
        <w:t> </w:t>
      </w:r>
      <w:r>
        <w:rPr/>
        <w:t>trained</w:t>
      </w:r>
      <w:r>
        <w:rPr>
          <w:spacing w:val="-13"/>
        </w:rPr>
        <w:t> </w:t>
      </w:r>
      <w:r>
        <w:rPr/>
        <w:t>optimizing</w:t>
      </w:r>
      <w:r>
        <w:rPr>
          <w:spacing w:val="-12"/>
        </w:rPr>
        <w:t> </w:t>
      </w:r>
      <w:r>
        <w:rPr/>
        <w:t>the</w:t>
      </w:r>
      <w:r>
        <w:rPr>
          <w:spacing w:val="-13"/>
        </w:rPr>
        <w:t> </w:t>
      </w:r>
      <w:r>
        <w:rPr/>
        <w:t>SI-SDR</w:t>
      </w:r>
      <w:r>
        <w:rPr>
          <w:spacing w:val="-12"/>
        </w:rPr>
        <w:t> </w:t>
      </w:r>
      <w:r>
        <w:rPr/>
        <w:t>loss function over 200 epochs using the</w:t>
      </w:r>
      <w:r>
        <w:rPr>
          <w:spacing w:val="-3"/>
        </w:rPr>
        <w:t> </w:t>
      </w:r>
      <w:r>
        <w:rPr/>
        <w:t>Adam optimizer (initial learning</w:t>
      </w:r>
      <w:r>
        <w:rPr>
          <w:spacing w:val="39"/>
        </w:rPr>
        <w:t> </w:t>
      </w:r>
      <w:r>
        <w:rPr/>
        <w:t>rate</w:t>
      </w:r>
      <w:r>
        <w:rPr>
          <w:spacing w:val="35"/>
        </w:rPr>
        <w:t> </w:t>
      </w:r>
      <w:r>
        <w:rPr/>
        <w:t>of</w:t>
      </w:r>
      <w:r>
        <w:rPr>
          <w:spacing w:val="39"/>
        </w:rPr>
        <w:t> </w:t>
      </w:r>
      <w:r>
        <w:rPr>
          <w:rFonts w:ascii="Georgia" w:hAnsi="Georgia"/>
        </w:rPr>
        <w:t>1</w:t>
      </w:r>
      <w:r>
        <w:rPr>
          <w:rFonts w:ascii="Georgia" w:hAnsi="Georgia"/>
          <w:i/>
        </w:rPr>
        <w:t>.</w:t>
      </w:r>
      <w:r>
        <w:rPr>
          <w:rFonts w:ascii="Georgia" w:hAnsi="Georgia"/>
        </w:rPr>
        <w:t>5 </w:t>
      </w:r>
      <w:r>
        <w:rPr>
          <w:rFonts w:ascii="Verdana" w:hAnsi="Verdana"/>
          <w:i/>
          <w:sz w:val="21"/>
        </w:rPr>
        <w:t>×</w:t>
      </w:r>
      <w:r>
        <w:rPr>
          <w:rFonts w:ascii="Georgia" w:hAnsi="Georgia"/>
        </w:rPr>
        <w:t>10</w:t>
      </w:r>
      <w:r>
        <w:rPr>
          <w:rFonts w:ascii="Cambria" w:hAnsi="Cambria"/>
          <w:position w:val="5"/>
          <w:sz w:val="13"/>
        </w:rPr>
        <w:t>−</w:t>
      </w:r>
      <w:r>
        <w:rPr>
          <w:rFonts w:ascii="Tahoma" w:hAnsi="Tahoma"/>
          <w:position w:val="7"/>
          <w:sz w:val="13"/>
        </w:rPr>
        <w:t>4</w:t>
      </w:r>
      <w:r>
        <w:rPr/>
        <w:t>).</w:t>
      </w:r>
      <w:r>
        <w:rPr>
          <w:spacing w:val="35"/>
        </w:rPr>
        <w:t> </w:t>
      </w:r>
      <w:r>
        <w:rPr/>
        <w:t>The</w:t>
      </w:r>
      <w:r>
        <w:rPr>
          <w:spacing w:val="35"/>
        </w:rPr>
        <w:t> </w:t>
      </w:r>
      <w:r>
        <w:rPr/>
        <w:t>recurrent</w:t>
      </w:r>
      <w:r>
        <w:rPr>
          <w:spacing w:val="40"/>
        </w:rPr>
        <w:t> </w:t>
      </w:r>
      <w:r>
        <w:rPr/>
        <w:t>GCU</w:t>
      </w:r>
      <w:r>
        <w:rPr>
          <w:spacing w:val="36"/>
        </w:rPr>
        <w:t> </w:t>
      </w:r>
      <w:r>
        <w:rPr/>
        <w:t>blocks</w:t>
      </w:r>
      <w:r>
        <w:rPr>
          <w:spacing w:val="40"/>
        </w:rPr>
        <w:t> </w:t>
      </w:r>
      <w:r>
        <w:rPr/>
        <w:t>were </w:t>
      </w:r>
      <w:r>
        <w:rPr>
          <w:position w:val="1"/>
        </w:rPr>
        <w:t>dense-connected to facilitate gradient flow, capped with an </w:t>
      </w:r>
      <w:r>
        <w:rPr>
          <w:rFonts w:ascii="Georgia" w:hAnsi="Georgia"/>
          <w:i/>
          <w:position w:val="1"/>
        </w:rPr>
        <w:t>l</w:t>
      </w:r>
      <w:r>
        <w:rPr>
          <w:rFonts w:ascii="Tahoma" w:hAnsi="Tahoma"/>
          <w:sz w:val="13"/>
        </w:rPr>
        <w:t>2 </w:t>
      </w:r>
      <w:r>
        <w:rPr/>
        <w:t>norm of 5.</w:t>
      </w:r>
    </w:p>
    <w:p>
      <w:pPr>
        <w:pStyle w:val="BodyText"/>
        <w:spacing w:before="53"/>
      </w:pPr>
    </w:p>
    <w:p>
      <w:pPr>
        <w:pStyle w:val="ListParagraph"/>
        <w:numPr>
          <w:ilvl w:val="0"/>
          <w:numId w:val="1"/>
        </w:numPr>
        <w:tabs>
          <w:tab w:pos="1807" w:val="left" w:leader="none"/>
        </w:tabs>
        <w:spacing w:line="240" w:lineRule="auto" w:before="1" w:after="0"/>
        <w:ind w:left="1807" w:right="0" w:hanging="419"/>
        <w:jc w:val="left"/>
        <w:rPr>
          <w:sz w:val="20"/>
        </w:rPr>
      </w:pPr>
      <w:r>
        <w:rPr>
          <w:smallCaps/>
          <w:sz w:val="20"/>
        </w:rPr>
        <w:t>Results</w:t>
      </w:r>
      <w:r>
        <w:rPr>
          <w:smallCaps/>
          <w:spacing w:val="37"/>
          <w:sz w:val="20"/>
        </w:rPr>
        <w:t> </w:t>
      </w:r>
      <w:r>
        <w:rPr>
          <w:smallCaps/>
          <w:sz w:val="20"/>
        </w:rPr>
        <w:t>and</w:t>
      </w:r>
      <w:r>
        <w:rPr>
          <w:smallCaps/>
          <w:spacing w:val="40"/>
          <w:sz w:val="20"/>
        </w:rPr>
        <w:t> </w:t>
      </w:r>
      <w:r>
        <w:rPr>
          <w:smallCaps/>
          <w:spacing w:val="-2"/>
          <w:sz w:val="20"/>
        </w:rPr>
        <w:t>Analysis</w:t>
      </w:r>
    </w:p>
    <w:p>
      <w:pPr>
        <w:pStyle w:val="ListParagraph"/>
        <w:numPr>
          <w:ilvl w:val="0"/>
          <w:numId w:val="4"/>
        </w:numPr>
        <w:tabs>
          <w:tab w:pos="430" w:val="left" w:leader="none"/>
        </w:tabs>
        <w:spacing w:line="240" w:lineRule="auto" w:before="116" w:after="0"/>
        <w:ind w:left="430" w:right="0" w:hanging="267"/>
        <w:jc w:val="left"/>
        <w:rPr>
          <w:i/>
          <w:sz w:val="20"/>
        </w:rPr>
      </w:pPr>
      <w:r>
        <w:rPr>
          <w:i/>
          <w:sz w:val="20"/>
        </w:rPr>
        <w:t>Separation</w:t>
      </w:r>
      <w:r>
        <w:rPr>
          <w:i/>
          <w:spacing w:val="4"/>
          <w:sz w:val="20"/>
        </w:rPr>
        <w:t> </w:t>
      </w:r>
      <w:r>
        <w:rPr>
          <w:i/>
          <w:spacing w:val="-2"/>
          <w:sz w:val="20"/>
        </w:rPr>
        <w:t>Performance</w:t>
      </w:r>
    </w:p>
    <w:p>
      <w:pPr>
        <w:pStyle w:val="BodyText"/>
        <w:spacing w:line="276" w:lineRule="auto" w:before="173"/>
        <w:ind w:right="355"/>
        <w:jc w:val="both"/>
      </w:pPr>
      <w:r>
        <w:rPr/>
        <w:t>Table I compares the separation capability</w:t>
      </w:r>
      <w:r>
        <w:rPr>
          <w:spacing w:val="-6"/>
        </w:rPr>
        <w:t> </w:t>
      </w:r>
      <w:r>
        <w:rPr/>
        <w:t>of</w:t>
      </w:r>
      <w:r>
        <w:rPr>
          <w:spacing w:val="-1"/>
        </w:rPr>
        <w:t> </w:t>
      </w:r>
      <w:r>
        <w:rPr/>
        <w:t>MossFormer2</w:t>
      </w:r>
      <w:r>
        <w:rPr>
          <w:spacing w:val="-1"/>
        </w:rPr>
        <w:t> </w:t>
      </w:r>
      <w:r>
        <w:rPr/>
        <w:t>against baseline</w:t>
      </w:r>
      <w:r>
        <w:rPr>
          <w:spacing w:val="-10"/>
        </w:rPr>
        <w:t> </w:t>
      </w:r>
      <w:r>
        <w:rPr/>
        <w:t>dual-path</w:t>
      </w:r>
      <w:r>
        <w:rPr>
          <w:spacing w:val="-7"/>
        </w:rPr>
        <w:t> </w:t>
      </w:r>
      <w:r>
        <w:rPr/>
        <w:t>and</w:t>
      </w:r>
      <w:r>
        <w:rPr>
          <w:spacing w:val="-11"/>
        </w:rPr>
        <w:t> </w:t>
      </w:r>
      <w:r>
        <w:rPr/>
        <w:t>T-F</w:t>
      </w:r>
      <w:r>
        <w:rPr>
          <w:spacing w:val="-13"/>
        </w:rPr>
        <w:t> </w:t>
      </w:r>
      <w:r>
        <w:rPr/>
        <w:t>domain</w:t>
      </w:r>
      <w:r>
        <w:rPr>
          <w:spacing w:val="-10"/>
        </w:rPr>
        <w:t> </w:t>
      </w:r>
      <w:r>
        <w:rPr/>
        <w:t>models.</w:t>
      </w:r>
      <w:r>
        <w:rPr>
          <w:spacing w:val="-4"/>
        </w:rPr>
        <w:t> </w:t>
      </w:r>
      <w:r>
        <w:rPr/>
        <w:t>The</w:t>
      </w:r>
      <w:r>
        <w:rPr>
          <w:spacing w:val="40"/>
        </w:rPr>
        <w:t> </w:t>
      </w:r>
      <w:r>
        <w:rPr/>
        <w:t>hybrid</w:t>
      </w:r>
      <w:r>
        <w:rPr>
          <w:spacing w:val="-6"/>
        </w:rPr>
        <w:t> </w:t>
      </w:r>
      <w:r>
        <w:rPr/>
        <w:t>inclusion</w:t>
      </w:r>
      <w:r>
        <w:rPr>
          <w:spacing w:val="-2"/>
        </w:rPr>
        <w:t> </w:t>
      </w:r>
      <w:r>
        <w:rPr/>
        <w:t>of the</w:t>
      </w:r>
      <w:r>
        <w:rPr>
          <w:spacing w:val="-1"/>
        </w:rPr>
        <w:t> </w:t>
      </w:r>
      <w:r>
        <w:rPr/>
        <w:t>RNN-free</w:t>
      </w:r>
      <w:r>
        <w:rPr>
          <w:spacing w:val="-6"/>
        </w:rPr>
        <w:t> </w:t>
      </w:r>
      <w:r>
        <w:rPr/>
        <w:t>recurrent</w:t>
      </w:r>
      <w:r>
        <w:rPr>
          <w:spacing w:val="-6"/>
        </w:rPr>
        <w:t> </w:t>
      </w:r>
      <w:r>
        <w:rPr/>
        <w:t>module</w:t>
      </w:r>
      <w:r>
        <w:rPr>
          <w:spacing w:val="-1"/>
        </w:rPr>
        <w:t> </w:t>
      </w:r>
      <w:r>
        <w:rPr/>
        <w:t>enables MossFormer2</w:t>
      </w:r>
      <w:r>
        <w:rPr>
          <w:spacing w:val="-3"/>
        </w:rPr>
        <w:t> </w:t>
      </w:r>
      <w:r>
        <w:rPr/>
        <w:t>to</w:t>
      </w:r>
      <w:r>
        <w:rPr>
          <w:spacing w:val="-7"/>
        </w:rPr>
        <w:t> </w:t>
      </w:r>
      <w:r>
        <w:rPr/>
        <w:t>drastically outperform models like Conv-TasNet and SepFormer.</w:t>
      </w:r>
    </w:p>
    <w:p>
      <w:pPr>
        <w:pStyle w:val="BodyText"/>
        <w:rPr>
          <w:sz w:val="19"/>
        </w:rPr>
      </w:pPr>
      <w:r>
        <w:rPr>
          <w:sz w:val="19"/>
        </w:rPr>
        <w:drawing>
          <wp:anchor distT="0" distB="0" distL="0" distR="0" allowOverlap="1" layoutInCell="1" locked="0" behindDoc="1" simplePos="0" relativeHeight="487589888">
            <wp:simplePos x="0" y="0"/>
            <wp:positionH relativeFrom="page">
              <wp:posOffset>3903979</wp:posOffset>
            </wp:positionH>
            <wp:positionV relativeFrom="paragraph">
              <wp:posOffset>153995</wp:posOffset>
            </wp:positionV>
            <wp:extent cx="2804159" cy="3878579"/>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14" cstate="print"/>
                    <a:stretch>
                      <a:fillRect/>
                    </a:stretch>
                  </pic:blipFill>
                  <pic:spPr>
                    <a:xfrm>
                      <a:off x="0" y="0"/>
                      <a:ext cx="2804159" cy="3878579"/>
                    </a:xfrm>
                    <a:prstGeom prst="rect">
                      <a:avLst/>
                    </a:prstGeom>
                  </pic:spPr>
                </pic:pic>
              </a:graphicData>
            </a:graphic>
          </wp:anchor>
        </w:drawing>
      </w:r>
    </w:p>
    <w:p>
      <w:pPr>
        <w:pStyle w:val="BodyText"/>
      </w:pPr>
    </w:p>
    <w:p>
      <w:pPr>
        <w:pStyle w:val="BodyText"/>
        <w:spacing w:before="115"/>
      </w:pPr>
    </w:p>
    <w:p>
      <w:pPr>
        <w:spacing w:line="232" w:lineRule="auto" w:before="0"/>
        <w:ind w:left="192" w:right="587" w:firstLine="0"/>
        <w:jc w:val="both"/>
        <w:rPr>
          <w:sz w:val="16"/>
        </w:rPr>
      </w:pPr>
      <w:r>
        <w:rPr>
          <w:sz w:val="16"/>
        </w:rPr>
        <w:t>Fig. 1.</w:t>
      </w:r>
      <w:r>
        <w:rPr>
          <w:spacing w:val="40"/>
          <w:sz w:val="16"/>
        </w:rPr>
        <w:t> </w:t>
      </w:r>
      <w:r>
        <w:rPr>
          <w:sz w:val="16"/>
        </w:rPr>
        <w:t>Comparative SI-SDRi performance across separation architectures.</w:t>
      </w:r>
      <w:r>
        <w:rPr>
          <w:spacing w:val="40"/>
          <w:sz w:val="16"/>
        </w:rPr>
        <w:t> </w:t>
      </w:r>
      <w:r>
        <w:rPr>
          <w:sz w:val="16"/>
        </w:rPr>
        <w:t>MossFormer2 consistently outperforms prior dual-path and self-attention</w:t>
      </w:r>
      <w:r>
        <w:rPr>
          <w:spacing w:val="40"/>
          <w:sz w:val="16"/>
        </w:rPr>
        <w:t> </w:t>
      </w:r>
      <w:r>
        <w:rPr>
          <w:sz w:val="16"/>
        </w:rPr>
        <w:t>models. (Note: DPRNN baseline for Libri2Mix is omitted due to absence in</w:t>
      </w:r>
      <w:r>
        <w:rPr>
          <w:spacing w:val="40"/>
          <w:sz w:val="16"/>
        </w:rPr>
        <w:t> </w:t>
      </w:r>
      <w:r>
        <w:rPr>
          <w:sz w:val="16"/>
        </w:rPr>
        <w:t>standard dataset benchmarks).</w:t>
      </w:r>
    </w:p>
    <w:p>
      <w:pPr>
        <w:spacing w:after="0" w:line="232" w:lineRule="auto"/>
        <w:jc w:val="both"/>
        <w:rPr>
          <w:sz w:val="16"/>
        </w:rPr>
        <w:sectPr>
          <w:pgSz w:w="12240" w:h="15840"/>
          <w:pgMar w:top="1160" w:bottom="280" w:left="720" w:right="360"/>
          <w:cols w:num="2" w:equalWidth="0">
            <w:col w:w="5050" w:space="309"/>
            <w:col w:w="5801"/>
          </w:cols>
        </w:sectPr>
      </w:pPr>
    </w:p>
    <w:p>
      <w:pPr>
        <w:pStyle w:val="BodyText"/>
        <w:spacing w:before="78"/>
      </w:pPr>
    </w:p>
    <w:p>
      <w:pPr>
        <w:pStyle w:val="BodyText"/>
        <w:spacing w:line="276" w:lineRule="auto"/>
        <w:jc w:val="both"/>
      </w:pPr>
      <w:r>
        <w:rPr/>
        <w:t>An</w:t>
      </w:r>
      <w:r>
        <w:rPr>
          <w:spacing w:val="-2"/>
        </w:rPr>
        <w:t> </w:t>
      </w:r>
      <w:r>
        <w:rPr/>
        <w:t>ablation</w:t>
      </w:r>
      <w:r>
        <w:rPr>
          <w:spacing w:val="-2"/>
        </w:rPr>
        <w:t> </w:t>
      </w:r>
      <w:r>
        <w:rPr/>
        <w:t>study</w:t>
      </w:r>
      <w:r>
        <w:rPr>
          <w:spacing w:val="-11"/>
        </w:rPr>
        <w:t> </w:t>
      </w:r>
      <w:r>
        <w:rPr/>
        <w:t>on the</w:t>
      </w:r>
      <w:r>
        <w:rPr>
          <w:spacing w:val="-5"/>
        </w:rPr>
        <w:t> </w:t>
      </w:r>
      <w:r>
        <w:rPr/>
        <w:t>GCU</w:t>
      </w:r>
      <w:r>
        <w:rPr>
          <w:spacing w:val="-8"/>
        </w:rPr>
        <w:t> </w:t>
      </w:r>
      <w:r>
        <w:rPr/>
        <w:t>design</w:t>
      </w:r>
      <w:r>
        <w:rPr>
          <w:spacing w:val="-2"/>
        </w:rPr>
        <w:t> </w:t>
      </w:r>
      <w:r>
        <w:rPr/>
        <w:t>confirmed</w:t>
      </w:r>
      <w:r>
        <w:rPr>
          <w:spacing w:val="-2"/>
        </w:rPr>
        <w:t> </w:t>
      </w:r>
      <w:r>
        <w:rPr/>
        <w:t>that</w:t>
      </w:r>
      <w:r>
        <w:rPr>
          <w:spacing w:val="-5"/>
        </w:rPr>
        <w:t> </w:t>
      </w:r>
      <w:r>
        <w:rPr/>
        <w:t>removing dilated</w:t>
      </w:r>
      <w:r>
        <w:rPr>
          <w:spacing w:val="40"/>
        </w:rPr>
        <w:t> </w:t>
      </w:r>
      <w:r>
        <w:rPr/>
        <w:t>FSMN</w:t>
      </w:r>
      <w:r>
        <w:rPr>
          <w:spacing w:val="40"/>
        </w:rPr>
        <w:t> </w:t>
      </w:r>
      <w:r>
        <w:rPr/>
        <w:t>networks</w:t>
      </w:r>
      <w:r>
        <w:rPr>
          <w:spacing w:val="40"/>
        </w:rPr>
        <w:t> </w:t>
      </w:r>
      <w:r>
        <w:rPr/>
        <w:t>degraded</w:t>
      </w:r>
      <w:r>
        <w:rPr>
          <w:spacing w:val="40"/>
        </w:rPr>
        <w:t> </w:t>
      </w:r>
      <w:r>
        <w:rPr/>
        <w:t>SI-SDRi</w:t>
      </w:r>
      <w:r>
        <w:rPr>
          <w:spacing w:val="40"/>
        </w:rPr>
        <w:t> </w:t>
      </w:r>
      <w:r>
        <w:rPr/>
        <w:t>from</w:t>
      </w:r>
    </w:p>
    <w:p>
      <w:pPr>
        <w:pStyle w:val="BodyText"/>
        <w:spacing w:line="276" w:lineRule="auto"/>
      </w:pPr>
      <w:r>
        <w:rPr/>
        <w:t>24.1</w:t>
      </w:r>
      <w:r>
        <w:rPr>
          <w:spacing w:val="37"/>
        </w:rPr>
        <w:t> </w:t>
      </w:r>
      <w:r>
        <w:rPr/>
        <w:t>dB</w:t>
      </w:r>
      <w:r>
        <w:rPr>
          <w:spacing w:val="37"/>
        </w:rPr>
        <w:t> </w:t>
      </w:r>
      <w:r>
        <w:rPr/>
        <w:t>down</w:t>
      </w:r>
      <w:r>
        <w:rPr>
          <w:spacing w:val="40"/>
        </w:rPr>
        <w:t> </w:t>
      </w:r>
      <w:r>
        <w:rPr/>
        <w:t>to</w:t>
      </w:r>
      <w:r>
        <w:rPr>
          <w:spacing w:val="37"/>
        </w:rPr>
        <w:t> </w:t>
      </w:r>
      <w:r>
        <w:rPr/>
        <w:t>23.9</w:t>
      </w:r>
      <w:r>
        <w:rPr>
          <w:spacing w:val="37"/>
        </w:rPr>
        <w:t> </w:t>
      </w:r>
      <w:r>
        <w:rPr/>
        <w:t>dB,</w:t>
      </w:r>
      <w:r>
        <w:rPr>
          <w:spacing w:val="40"/>
        </w:rPr>
        <w:t> </w:t>
      </w:r>
      <w:r>
        <w:rPr/>
        <w:t>proving</w:t>
      </w:r>
      <w:r>
        <w:rPr>
          <w:spacing w:val="37"/>
        </w:rPr>
        <w:t> </w:t>
      </w:r>
      <w:r>
        <w:rPr/>
        <w:t>the</w:t>
      </w:r>
      <w:r>
        <w:rPr>
          <w:spacing w:val="34"/>
        </w:rPr>
        <w:t> </w:t>
      </w:r>
      <w:r>
        <w:rPr/>
        <w:t>necessity</w:t>
      </w:r>
      <w:r>
        <w:rPr>
          <w:spacing w:val="33"/>
        </w:rPr>
        <w:t> </w:t>
      </w:r>
      <w:r>
        <w:rPr/>
        <w:t>of</w:t>
      </w:r>
      <w:r>
        <w:rPr>
          <w:spacing w:val="38"/>
        </w:rPr>
        <w:t> </w:t>
      </w:r>
      <w:r>
        <w:rPr/>
        <w:t>dilated parallel temporal learning.</w:t>
      </w:r>
    </w:p>
    <w:p>
      <w:pPr>
        <w:pStyle w:val="ListParagraph"/>
        <w:numPr>
          <w:ilvl w:val="0"/>
          <w:numId w:val="4"/>
        </w:numPr>
        <w:tabs>
          <w:tab w:pos="460" w:val="left" w:leader="none"/>
        </w:tabs>
        <w:spacing w:line="240" w:lineRule="auto" w:before="147" w:after="0"/>
        <w:ind w:left="460" w:right="0" w:hanging="191"/>
        <w:jc w:val="both"/>
        <w:rPr>
          <w:i/>
          <w:sz w:val="20"/>
        </w:rPr>
      </w:pPr>
      <w:r>
        <w:rPr>
          <w:i/>
          <w:sz w:val="20"/>
        </w:rPr>
        <w:t>Diarization</w:t>
      </w:r>
      <w:r>
        <w:rPr>
          <w:i/>
          <w:spacing w:val="1"/>
          <w:sz w:val="20"/>
        </w:rPr>
        <w:t> </w:t>
      </w:r>
      <w:r>
        <w:rPr>
          <w:i/>
          <w:spacing w:val="-2"/>
          <w:sz w:val="20"/>
        </w:rPr>
        <w:t>Performance</w:t>
      </w:r>
    </w:p>
    <w:p>
      <w:pPr>
        <w:pStyle w:val="BodyText"/>
        <w:spacing w:line="276" w:lineRule="auto" w:before="116"/>
        <w:jc w:val="both"/>
      </w:pPr>
      <w:r>
        <w:rPr/>
        <w:t>Routing the separated sources from MossFormer2 into the ECAPA-TDNN spectral clustering pipeline yields a drastic reduction in Speaker Confusion rates, directly improving the</w:t>
      </w:r>
    </w:p>
    <w:p>
      <w:pPr>
        <w:pStyle w:val="BodyText"/>
        <w:spacing w:line="276" w:lineRule="auto" w:before="133"/>
        <w:ind w:right="14"/>
        <w:jc w:val="both"/>
      </w:pPr>
      <w:r>
        <w:rPr/>
        <w:t>overarching</w:t>
      </w:r>
      <w:r>
        <w:rPr>
          <w:spacing w:val="-1"/>
        </w:rPr>
        <w:t> </w:t>
      </w:r>
      <w:r>
        <w:rPr/>
        <w:t>DER. Testing on noisy</w:t>
      </w:r>
      <w:r>
        <w:rPr>
          <w:spacing w:val="-5"/>
        </w:rPr>
        <w:t> </w:t>
      </w:r>
      <w:r>
        <w:rPr/>
        <w:t>subsets of</w:t>
      </w:r>
      <w:r>
        <w:rPr>
          <w:spacing w:val="-2"/>
        </w:rPr>
        <w:t> </w:t>
      </w:r>
      <w:r>
        <w:rPr/>
        <w:t>the</w:t>
      </w:r>
      <w:r>
        <w:rPr>
          <w:spacing w:val="-3"/>
        </w:rPr>
        <w:t> </w:t>
      </w:r>
      <w:r>
        <w:rPr/>
        <w:t>AMI corpus showed nearly 90% clustering accuracy. Because overlapping speech was unmixed in the time domain before embedding extraction, the Missed Speech rate typically associated with aggressive Voice Activity Detection (VAD) was mitigated</w:t>
      </w:r>
    </w:p>
    <w:p>
      <w:pPr>
        <w:pStyle w:val="BodyText"/>
        <w:spacing w:before="133"/>
      </w:pPr>
    </w:p>
    <w:p>
      <w:pPr>
        <w:pStyle w:val="ListParagraph"/>
        <w:numPr>
          <w:ilvl w:val="0"/>
          <w:numId w:val="1"/>
        </w:numPr>
        <w:tabs>
          <w:tab w:pos="1870" w:val="left" w:leader="none"/>
        </w:tabs>
        <w:spacing w:line="240" w:lineRule="auto" w:before="0" w:after="0"/>
        <w:ind w:left="1870" w:right="0" w:hanging="482"/>
        <w:jc w:val="left"/>
        <w:rPr>
          <w:sz w:val="20"/>
        </w:rPr>
      </w:pPr>
      <w:r>
        <w:rPr>
          <w:smallCaps/>
          <w:spacing w:val="-2"/>
          <w:sz w:val="20"/>
        </w:rPr>
        <w:t>Discussion</w:t>
      </w:r>
    </w:p>
    <w:p>
      <w:pPr>
        <w:pStyle w:val="BodyText"/>
        <w:spacing w:line="276" w:lineRule="auto" w:before="135"/>
        <w:ind w:right="13"/>
        <w:jc w:val="both"/>
      </w:pPr>
      <w:r>
        <w:rPr/>
        <w:t>The primary advantage of the proposed framework is the symbiotic relationship between separation and diarization. Traditional diarization pipelines suffer catastrophic failures when overlap exceeds 15% of total speech time. By pre-separating the audio track with a highly localized, fine-scale aware model (MossFormer2), the embeddings generated by </w:t>
      </w:r>
      <w:r>
        <w:rPr>
          <w:spacing w:val="-2"/>
        </w:rPr>
        <w:t>ECAPA-TDNN</w:t>
      </w:r>
      <w:r>
        <w:rPr>
          <w:spacing w:val="-17"/>
        </w:rPr>
        <w:t> </w:t>
      </w:r>
      <w:r>
        <w:rPr>
          <w:spacing w:val="-2"/>
        </w:rPr>
        <w:t>are</w:t>
      </w:r>
      <w:r>
        <w:rPr>
          <w:spacing w:val="-19"/>
        </w:rPr>
        <w:t> </w:t>
      </w:r>
      <w:r>
        <w:rPr>
          <w:spacing w:val="-2"/>
        </w:rPr>
        <w:t>purely</w:t>
      </w:r>
      <w:r>
        <w:rPr>
          <w:spacing w:val="-20"/>
        </w:rPr>
        <w:t> </w:t>
      </w:r>
      <w:r>
        <w:rPr>
          <w:spacing w:val="-2"/>
        </w:rPr>
        <w:t>representative</w:t>
      </w:r>
      <w:r>
        <w:rPr>
          <w:spacing w:val="-7"/>
        </w:rPr>
        <w:t> </w:t>
      </w:r>
      <w:r>
        <w:rPr>
          <w:spacing w:val="-2"/>
        </w:rPr>
        <w:t>of</w:t>
      </w:r>
      <w:r>
        <w:rPr>
          <w:spacing w:val="-16"/>
        </w:rPr>
        <w:t> </w:t>
      </w:r>
      <w:r>
        <w:rPr>
          <w:spacing w:val="-2"/>
        </w:rPr>
        <w:t>isolated</w:t>
      </w:r>
      <w:r>
        <w:rPr>
          <w:spacing w:val="-4"/>
        </w:rPr>
        <w:t> </w:t>
      </w:r>
      <w:r>
        <w:rPr>
          <w:spacing w:val="-2"/>
        </w:rPr>
        <w:t>vocal</w:t>
      </w:r>
      <w:r>
        <w:rPr>
          <w:spacing w:val="-14"/>
        </w:rPr>
        <w:t> </w:t>
      </w:r>
      <w:r>
        <w:rPr>
          <w:spacing w:val="-2"/>
        </w:rPr>
        <w:t>tracts.</w:t>
      </w:r>
    </w:p>
    <w:p>
      <w:pPr>
        <w:pStyle w:val="BodyText"/>
        <w:spacing w:line="276" w:lineRule="auto" w:before="136"/>
        <w:ind w:right="8"/>
        <w:jc w:val="both"/>
      </w:pPr>
      <w:r>
        <w:rPr/>
        <w:t>Inter-speaker embedding</w:t>
      </w:r>
      <w:r>
        <w:rPr>
          <w:spacing w:val="-1"/>
        </w:rPr>
        <w:t> </w:t>
      </w:r>
      <w:r>
        <w:rPr/>
        <w:t>overlap</w:t>
      </w:r>
      <w:r>
        <w:rPr>
          <w:spacing w:val="-1"/>
        </w:rPr>
        <w:t> </w:t>
      </w:r>
      <w:r>
        <w:rPr/>
        <w:t>is</w:t>
      </w:r>
      <w:r>
        <w:rPr>
          <w:spacing w:val="-2"/>
        </w:rPr>
        <w:t> </w:t>
      </w:r>
      <w:r>
        <w:rPr/>
        <w:t>effectively</w:t>
      </w:r>
      <w:r>
        <w:rPr>
          <w:spacing w:val="-10"/>
        </w:rPr>
        <w:t> </w:t>
      </w:r>
      <w:r>
        <w:rPr/>
        <w:t>removed</w:t>
      </w:r>
      <w:r>
        <w:rPr>
          <w:spacing w:val="-1"/>
        </w:rPr>
        <w:t> </w:t>
      </w:r>
      <w:r>
        <w:rPr/>
        <w:t>by</w:t>
      </w:r>
      <w:r>
        <w:rPr>
          <w:spacing w:val="-6"/>
        </w:rPr>
        <w:t> </w:t>
      </w:r>
      <w:r>
        <w:rPr/>
        <w:t>the high SI-SDRi separation and this makes the affinity matrix W used in spectral clustering sparse.High SI-SDRi separation makes the affinity matrix W of spectral clustering sparse for inter-speaker elements, removing embedding overlap. Moreover, since the recurrent FSMN block isn't RNN based, inference latency is lowered because no one worries about conventional high latency RNN block occurring in the traditional end-to-end neural diarization (EEND) pipeline.</w:t>
      </w:r>
    </w:p>
    <w:p>
      <w:pPr>
        <w:pStyle w:val="ListParagraph"/>
        <w:numPr>
          <w:ilvl w:val="0"/>
          <w:numId w:val="1"/>
        </w:numPr>
        <w:tabs>
          <w:tab w:pos="1805" w:val="left" w:leader="none"/>
        </w:tabs>
        <w:spacing w:line="240" w:lineRule="auto" w:before="131" w:after="0"/>
        <w:ind w:left="1805" w:right="0" w:hanging="364"/>
        <w:jc w:val="left"/>
        <w:rPr>
          <w:sz w:val="20"/>
        </w:rPr>
      </w:pPr>
      <w:r>
        <w:rPr>
          <w:spacing w:val="-2"/>
          <w:sz w:val="20"/>
        </w:rPr>
        <w:t>LIMITATIONS</w:t>
      </w:r>
    </w:p>
    <w:p>
      <w:pPr>
        <w:pStyle w:val="BodyText"/>
        <w:spacing w:line="278" w:lineRule="auto" w:before="135"/>
        <w:ind w:right="23"/>
        <w:jc w:val="both"/>
      </w:pPr>
      <w:r>
        <w:rPr/>
        <w:t>Though</w:t>
      </w:r>
      <w:r>
        <w:rPr>
          <w:spacing w:val="-13"/>
        </w:rPr>
        <w:t> </w:t>
      </w:r>
      <w:r>
        <w:rPr/>
        <w:t>progress</w:t>
      </w:r>
      <w:r>
        <w:rPr>
          <w:spacing w:val="-9"/>
        </w:rPr>
        <w:t> </w:t>
      </w:r>
      <w:r>
        <w:rPr/>
        <w:t>in</w:t>
      </w:r>
      <w:r>
        <w:rPr>
          <w:spacing w:val="-11"/>
        </w:rPr>
        <w:t> </w:t>
      </w:r>
      <w:r>
        <w:rPr/>
        <w:t>the</w:t>
      </w:r>
      <w:r>
        <w:rPr>
          <w:spacing w:val="-11"/>
        </w:rPr>
        <w:t> </w:t>
      </w:r>
      <w:r>
        <w:rPr/>
        <w:t>empirical</w:t>
      </w:r>
      <w:r>
        <w:rPr>
          <w:spacing w:val="-11"/>
        </w:rPr>
        <w:t> </w:t>
      </w:r>
      <w:r>
        <w:rPr/>
        <w:t>understanding</w:t>
      </w:r>
      <w:r>
        <w:rPr>
          <w:spacing w:val="-13"/>
        </w:rPr>
        <w:t> </w:t>
      </w:r>
      <w:r>
        <w:rPr/>
        <w:t>has</w:t>
      </w:r>
      <w:r>
        <w:rPr>
          <w:spacing w:val="-12"/>
        </w:rPr>
        <w:t> </w:t>
      </w:r>
      <w:r>
        <w:rPr/>
        <w:t>made</w:t>
      </w:r>
      <w:r>
        <w:rPr>
          <w:spacing w:val="-13"/>
        </w:rPr>
        <w:t> </w:t>
      </w:r>
      <w:r>
        <w:rPr/>
        <w:t>good headway, there are still some technical challenges: Extensive Background Noise:</w:t>
      </w:r>
    </w:p>
    <w:p>
      <w:pPr>
        <w:pStyle w:val="ListParagraph"/>
        <w:numPr>
          <w:ilvl w:val="0"/>
          <w:numId w:val="5"/>
        </w:numPr>
        <w:tabs>
          <w:tab w:pos="720" w:val="left" w:leader="none"/>
        </w:tabs>
        <w:spacing w:line="276" w:lineRule="auto" w:before="131" w:after="0"/>
        <w:ind w:left="720" w:right="13" w:hanging="360"/>
        <w:jc w:val="both"/>
        <w:rPr>
          <w:sz w:val="20"/>
        </w:rPr>
      </w:pPr>
      <w:r>
        <w:rPr>
          <w:sz w:val="20"/>
        </w:rPr>
        <w:t>The per-formances of WHAMR! are very tolerant to background noise, but at extremely high noise levels (e.g., windy outdoors, dynamic traffic) the fine-scale frequency patterns become overpowered and the resulting SI-SDRi cluster fails.</w:t>
      </w:r>
    </w:p>
    <w:p>
      <w:pPr>
        <w:pStyle w:val="ListParagraph"/>
        <w:numPr>
          <w:ilvl w:val="0"/>
          <w:numId w:val="5"/>
        </w:numPr>
        <w:tabs>
          <w:tab w:pos="720" w:val="left" w:leader="none"/>
        </w:tabs>
        <w:spacing w:line="273" w:lineRule="auto" w:before="130" w:after="0"/>
        <w:ind w:left="720" w:right="23" w:hanging="360"/>
        <w:jc w:val="both"/>
        <w:rPr>
          <w:sz w:val="20"/>
        </w:rPr>
      </w:pPr>
      <w:r>
        <w:rPr>
          <w:sz w:val="20"/>
        </w:rPr>
        <w:t>Even if the system tries to reproduce a perfect voice separation, the</w:t>
      </w:r>
      <w:r>
        <w:rPr>
          <w:spacing w:val="-1"/>
          <w:sz w:val="20"/>
        </w:rPr>
        <w:t> </w:t>
      </w:r>
      <w:r>
        <w:rPr>
          <w:sz w:val="20"/>
        </w:rPr>
        <w:t>Speaker Confusion is still</w:t>
      </w:r>
      <w:r>
        <w:rPr>
          <w:spacing w:val="-1"/>
          <w:sz w:val="20"/>
        </w:rPr>
        <w:t> </w:t>
      </w:r>
      <w:r>
        <w:rPr>
          <w:sz w:val="20"/>
        </w:rPr>
        <w:t>not zero for closely similar pitch and timbre characteristics.</w:t>
      </w:r>
    </w:p>
    <w:p>
      <w:pPr>
        <w:pStyle w:val="ListParagraph"/>
        <w:numPr>
          <w:ilvl w:val="0"/>
          <w:numId w:val="5"/>
        </w:numPr>
        <w:tabs>
          <w:tab w:pos="720" w:val="left" w:leader="none"/>
        </w:tabs>
        <w:spacing w:line="273" w:lineRule="auto" w:before="137" w:after="0"/>
        <w:ind w:left="720" w:right="19" w:hanging="360"/>
        <w:jc w:val="both"/>
        <w:rPr>
          <w:sz w:val="20"/>
        </w:rPr>
      </w:pPr>
      <w:r>
        <w:rPr>
          <w:sz w:val="20"/>
        </w:rPr>
        <w:t>Let's</w:t>
      </w:r>
      <w:r>
        <w:rPr>
          <w:spacing w:val="-10"/>
          <w:sz w:val="20"/>
        </w:rPr>
        <w:t> </w:t>
      </w:r>
      <w:r>
        <w:rPr>
          <w:sz w:val="20"/>
        </w:rPr>
        <w:t>compare</w:t>
      </w:r>
      <w:r>
        <w:rPr>
          <w:spacing w:val="-12"/>
          <w:sz w:val="20"/>
        </w:rPr>
        <w:t> </w:t>
      </w:r>
      <w:r>
        <w:rPr>
          <w:sz w:val="20"/>
        </w:rPr>
        <w:t>Reduce</w:t>
      </w:r>
      <w:r>
        <w:rPr>
          <w:spacing w:val="-12"/>
          <w:sz w:val="20"/>
        </w:rPr>
        <w:t> </w:t>
      </w:r>
      <w:r>
        <w:rPr>
          <w:sz w:val="20"/>
        </w:rPr>
        <w:t>and</w:t>
      </w:r>
      <w:r>
        <w:rPr>
          <w:spacing w:val="-10"/>
          <w:sz w:val="20"/>
        </w:rPr>
        <w:t> </w:t>
      </w:r>
      <w:r>
        <w:rPr>
          <w:sz w:val="20"/>
        </w:rPr>
        <w:t>Sequential</w:t>
      </w:r>
      <w:r>
        <w:rPr>
          <w:spacing w:val="-12"/>
          <w:sz w:val="20"/>
        </w:rPr>
        <w:t> </w:t>
      </w:r>
      <w:r>
        <w:rPr>
          <w:sz w:val="20"/>
        </w:rPr>
        <w:t>Reduce</w:t>
      </w:r>
      <w:r>
        <w:rPr>
          <w:spacing w:val="-12"/>
          <w:sz w:val="20"/>
        </w:rPr>
        <w:t> </w:t>
      </w:r>
      <w:r>
        <w:rPr>
          <w:sz w:val="20"/>
        </w:rPr>
        <w:t>for</w:t>
      </w:r>
      <w:r>
        <w:rPr>
          <w:spacing w:val="-5"/>
          <w:sz w:val="20"/>
        </w:rPr>
        <w:t> </w:t>
      </w:r>
      <w:r>
        <w:rPr>
          <w:sz w:val="20"/>
        </w:rPr>
        <w:t>their computational</w:t>
      </w:r>
      <w:r>
        <w:rPr>
          <w:spacing w:val="-13"/>
          <w:sz w:val="20"/>
        </w:rPr>
        <w:t> </w:t>
      </w:r>
      <w:r>
        <w:rPr>
          <w:sz w:val="20"/>
        </w:rPr>
        <w:t>footprints.</w:t>
      </w:r>
      <w:r>
        <w:rPr>
          <w:spacing w:val="-12"/>
          <w:sz w:val="20"/>
        </w:rPr>
        <w:t> </w:t>
      </w:r>
      <w:r>
        <w:rPr>
          <w:sz w:val="20"/>
        </w:rPr>
        <w:t>Avoiding</w:t>
      </w:r>
      <w:r>
        <w:rPr>
          <w:spacing w:val="-13"/>
          <w:sz w:val="20"/>
        </w:rPr>
        <w:t> </w:t>
      </w:r>
      <w:r>
        <w:rPr>
          <w:sz w:val="20"/>
        </w:rPr>
        <w:t>the</w:t>
      </w:r>
      <w:r>
        <w:rPr>
          <w:spacing w:val="-12"/>
          <w:sz w:val="20"/>
        </w:rPr>
        <w:t> </w:t>
      </w:r>
      <w:r>
        <w:rPr>
          <w:sz w:val="20"/>
        </w:rPr>
        <w:t>RNN</w:t>
      </w:r>
      <w:r>
        <w:rPr>
          <w:spacing w:val="-13"/>
          <w:sz w:val="20"/>
        </w:rPr>
        <w:t> </w:t>
      </w:r>
      <w:r>
        <w:rPr>
          <w:sz w:val="20"/>
        </w:rPr>
        <w:t>results</w:t>
      </w:r>
      <w:r>
        <w:rPr>
          <w:spacing w:val="-12"/>
          <w:sz w:val="20"/>
        </w:rPr>
        <w:t> </w:t>
      </w:r>
      <w:r>
        <w:rPr>
          <w:sz w:val="20"/>
        </w:rPr>
        <w:t>in substantial decrease in sequential latency;</w:t>
      </w:r>
    </w:p>
    <w:p>
      <w:pPr>
        <w:pStyle w:val="BodyText"/>
        <w:spacing w:line="276" w:lineRule="auto" w:before="77"/>
        <w:ind w:left="720" w:right="628" w:firstLine="52"/>
        <w:jc w:val="both"/>
      </w:pPr>
      <w:r>
        <w:rPr/>
        <w:br w:type="column"/>
      </w:r>
      <w:r>
        <w:rPr/>
        <w:t>compute 42.1M</w:t>
      </w:r>
      <w:r>
        <w:rPr>
          <w:spacing w:val="-1"/>
        </w:rPr>
        <w:t> </w:t>
      </w:r>
      <w:r>
        <w:rPr/>
        <w:t>parameters with Reduce requires</w:t>
      </w:r>
      <w:r>
        <w:rPr>
          <w:spacing w:val="-1"/>
        </w:rPr>
        <w:t> </w:t>
      </w:r>
      <w:r>
        <w:rPr/>
        <w:t>a lot of bandwidth and Multiply-Accumulate (MAC) per </w:t>
      </w:r>
      <w:r>
        <w:rPr>
          <w:spacing w:val="-2"/>
        </w:rPr>
        <w:t>parameter.</w:t>
      </w:r>
    </w:p>
    <w:p>
      <w:pPr>
        <w:pStyle w:val="ListParagraph"/>
        <w:numPr>
          <w:ilvl w:val="0"/>
          <w:numId w:val="5"/>
        </w:numPr>
        <w:tabs>
          <w:tab w:pos="720" w:val="left" w:leader="none"/>
        </w:tabs>
        <w:spacing w:line="273" w:lineRule="auto" w:before="133" w:after="0"/>
        <w:ind w:left="720" w:right="630" w:hanging="360"/>
        <w:jc w:val="both"/>
        <w:rPr>
          <w:sz w:val="20"/>
        </w:rPr>
      </w:pPr>
      <w:r>
        <w:rPr>
          <w:sz w:val="20"/>
        </w:rPr>
        <w:t>So when no aggressive weight quantization or structured pruning methods are employed, continuous real-time deployment of the mobile edge is limited.</w:t>
      </w:r>
    </w:p>
    <w:p>
      <w:pPr>
        <w:pStyle w:val="BodyText"/>
      </w:pPr>
    </w:p>
    <w:p>
      <w:pPr>
        <w:pStyle w:val="BodyText"/>
        <w:spacing w:before="76"/>
      </w:pPr>
    </w:p>
    <w:p>
      <w:pPr>
        <w:pStyle w:val="ListParagraph"/>
        <w:numPr>
          <w:ilvl w:val="0"/>
          <w:numId w:val="1"/>
        </w:numPr>
        <w:tabs>
          <w:tab w:pos="1687" w:val="left" w:leader="none"/>
        </w:tabs>
        <w:spacing w:line="240" w:lineRule="auto" w:before="1" w:after="0"/>
        <w:ind w:left="1687" w:right="0" w:hanging="247"/>
        <w:jc w:val="left"/>
        <w:rPr>
          <w:sz w:val="20"/>
        </w:rPr>
      </w:pPr>
      <w:r>
        <w:rPr>
          <w:spacing w:val="-2"/>
          <w:sz w:val="20"/>
        </w:rPr>
        <w:t>CONCLUSION</w:t>
      </w:r>
    </w:p>
    <w:p>
      <w:pPr>
        <w:pStyle w:val="BodyText"/>
        <w:spacing w:line="276" w:lineRule="auto" w:before="168"/>
        <w:ind w:right="348"/>
        <w:jc w:val="both"/>
      </w:pPr>
      <w:r>
        <w:rPr/>
        <w:t>In this paper, we introduced a powerful, integrated deep learning framework that could tackle speech separation, speaker diarization and generative voice modulation simultaneously in the complex multi-speaker setting. The pipeline's heart is the deployment of MossFormer2, which addresses any inherent weaknesses of self-attention-oriented architectures. The architecture successfully tackles such high fidelity</w:t>
      </w:r>
      <w:r>
        <w:rPr>
          <w:spacing w:val="-6"/>
        </w:rPr>
        <w:t> </w:t>
      </w:r>
      <w:r>
        <w:rPr/>
        <w:t>speech separation by</w:t>
      </w:r>
      <w:r>
        <w:rPr>
          <w:spacing w:val="-6"/>
        </w:rPr>
        <w:t> </w:t>
      </w:r>
      <w:r>
        <w:rPr/>
        <w:t>combining elements of global contextual mapping based upon self-attention with fine-grained</w:t>
      </w:r>
      <w:r>
        <w:rPr>
          <w:spacing w:val="-1"/>
        </w:rPr>
        <w:t> </w:t>
      </w:r>
      <w:r>
        <w:rPr/>
        <w:t>recurrent temporal modeling of the speech signal without a severe computation bottleneck, which is brought about by Feedforward Sequential Memory Networks (FSMN).</w:t>
      </w:r>
    </w:p>
    <w:p>
      <w:pPr>
        <w:pStyle w:val="BodyText"/>
        <w:spacing w:line="276" w:lineRule="auto" w:before="135"/>
        <w:ind w:right="348"/>
        <w:jc w:val="both"/>
      </w:pPr>
      <w:r>
        <w:rPr/>
        <w:t>This</w:t>
      </w:r>
      <w:r>
        <w:rPr>
          <w:spacing w:val="-5"/>
        </w:rPr>
        <w:t> </w:t>
      </w:r>
      <w:r>
        <w:rPr/>
        <w:t>study</w:t>
      </w:r>
      <w:r>
        <w:rPr>
          <w:spacing w:val="-9"/>
        </w:rPr>
        <w:t> </w:t>
      </w:r>
      <w:r>
        <w:rPr/>
        <w:t>is</w:t>
      </w:r>
      <w:r>
        <w:rPr>
          <w:spacing w:val="-5"/>
        </w:rPr>
        <w:t> </w:t>
      </w:r>
      <w:r>
        <w:rPr/>
        <w:t>particularly</w:t>
      </w:r>
      <w:r>
        <w:rPr>
          <w:spacing w:val="-9"/>
        </w:rPr>
        <w:t> </w:t>
      </w:r>
      <w:r>
        <w:rPr/>
        <w:t>important</w:t>
      </w:r>
      <w:r>
        <w:rPr>
          <w:spacing w:val="-2"/>
        </w:rPr>
        <w:t> </w:t>
      </w:r>
      <w:r>
        <w:rPr/>
        <w:t>in</w:t>
      </w:r>
      <w:r>
        <w:rPr>
          <w:spacing w:val="-4"/>
        </w:rPr>
        <w:t> </w:t>
      </w:r>
      <w:r>
        <w:rPr/>
        <w:t>highlighting</w:t>
      </w:r>
      <w:r>
        <w:rPr>
          <w:spacing w:val="-4"/>
        </w:rPr>
        <w:t> </w:t>
      </w:r>
      <w:r>
        <w:rPr/>
        <w:t>the</w:t>
      </w:r>
      <w:r>
        <w:rPr>
          <w:spacing w:val="-7"/>
        </w:rPr>
        <w:t> </w:t>
      </w:r>
      <w:r>
        <w:rPr/>
        <w:t>imperative</w:t>
      </w:r>
      <w:r>
        <w:rPr>
          <w:spacing w:val="-2"/>
        </w:rPr>
        <w:t> </w:t>
      </w:r>
      <w:r>
        <w:rPr/>
        <w:t>to tightly integrate modulae for effective real-world impact. Pre-separating overlapping audio sequences greatly mitigates the overlapping</w:t>
      </w:r>
      <w:r>
        <w:rPr>
          <w:spacing w:val="-4"/>
        </w:rPr>
        <w:t> </w:t>
      </w:r>
      <w:r>
        <w:rPr/>
        <w:t>"confused"</w:t>
      </w:r>
      <w:r>
        <w:rPr>
          <w:spacing w:val="-4"/>
        </w:rPr>
        <w:t> </w:t>
      </w:r>
      <w:r>
        <w:rPr/>
        <w:t>biometrics,</w:t>
      </w:r>
      <w:r>
        <w:rPr>
          <w:spacing w:val="-6"/>
        </w:rPr>
        <w:t> </w:t>
      </w:r>
      <w:r>
        <w:rPr/>
        <w:t>which</w:t>
      </w:r>
      <w:r>
        <w:rPr>
          <w:spacing w:val="-4"/>
        </w:rPr>
        <w:t> </w:t>
      </w:r>
      <w:r>
        <w:rPr/>
        <w:t>are</w:t>
      </w:r>
      <w:r>
        <w:rPr>
          <w:spacing w:val="-7"/>
        </w:rPr>
        <w:t> </w:t>
      </w:r>
      <w:r>
        <w:rPr/>
        <w:t>blamed</w:t>
      </w:r>
      <w:r>
        <w:rPr>
          <w:spacing w:val="-4"/>
        </w:rPr>
        <w:t> </w:t>
      </w:r>
      <w:r>
        <w:rPr/>
        <w:t>for degrading the spectral clustering in ECAPA-TDNN directly affecting the Diarization Error Rate. In addition, providing base</w:t>
      </w:r>
      <w:r>
        <w:rPr>
          <w:spacing w:val="-1"/>
        </w:rPr>
        <w:t> </w:t>
      </w:r>
      <w:r>
        <w:rPr/>
        <w:t>levels of cleanly unmixed attributes, such as speaker identity and speech content independently to a cascaded VAE-GAN modulation network guarantees accurate disentanglement between these attributes.</w:t>
      </w:r>
    </w:p>
    <w:p>
      <w:pPr>
        <w:pStyle w:val="BodyText"/>
        <w:spacing w:line="276" w:lineRule="auto" w:before="136"/>
        <w:ind w:right="352"/>
        <w:jc w:val="both"/>
      </w:pPr>
      <w:r>
        <w:rPr/>
        <w:t>The overall design—ranging from RNN-free time-domain separation</w:t>
      </w:r>
      <w:r>
        <w:rPr>
          <w:spacing w:val="-7"/>
        </w:rPr>
        <w:t> </w:t>
      </w:r>
      <w:r>
        <w:rPr/>
        <w:t>to</w:t>
      </w:r>
      <w:r>
        <w:rPr>
          <w:spacing w:val="-11"/>
        </w:rPr>
        <w:t> </w:t>
      </w:r>
      <w:r>
        <w:rPr/>
        <w:t>higher-dimensional</w:t>
      </w:r>
      <w:r>
        <w:rPr>
          <w:spacing w:val="-10"/>
        </w:rPr>
        <w:t> </w:t>
      </w:r>
      <w:r>
        <w:rPr/>
        <w:t>clustering</w:t>
      </w:r>
      <w:r>
        <w:rPr>
          <w:spacing w:val="-11"/>
        </w:rPr>
        <w:t> </w:t>
      </w:r>
      <w:r>
        <w:rPr/>
        <w:t>and</w:t>
      </w:r>
      <w:r>
        <w:rPr>
          <w:spacing w:val="-11"/>
        </w:rPr>
        <w:t> </w:t>
      </w:r>
      <w:r>
        <w:rPr/>
        <w:t>modulation</w:t>
      </w:r>
      <w:r>
        <w:rPr>
          <w:spacing w:val="-7"/>
        </w:rPr>
        <w:t> </w:t>
      </w:r>
      <w:r>
        <w:rPr/>
        <w:t>in</w:t>
      </w:r>
      <w:r>
        <w:rPr>
          <w:spacing w:val="-7"/>
        </w:rPr>
        <w:t> </w:t>
      </w:r>
      <w:r>
        <w:rPr/>
        <w:t>latent space—provides a scalable, efficient answer to the cocktail party problem, advancing the prospects of current privacy-invading, assistive audio technologies.</w:t>
      </w:r>
    </w:p>
    <w:p>
      <w:pPr>
        <w:pStyle w:val="ListParagraph"/>
        <w:numPr>
          <w:ilvl w:val="0"/>
          <w:numId w:val="1"/>
        </w:numPr>
        <w:tabs>
          <w:tab w:pos="1755" w:val="left" w:leader="none"/>
        </w:tabs>
        <w:spacing w:line="240" w:lineRule="auto" w:before="132" w:after="0"/>
        <w:ind w:left="1755" w:right="0" w:hanging="315"/>
        <w:jc w:val="left"/>
        <w:rPr>
          <w:sz w:val="20"/>
        </w:rPr>
      </w:pPr>
      <w:r>
        <w:rPr>
          <w:spacing w:val="-2"/>
          <w:sz w:val="20"/>
        </w:rPr>
        <w:t>FUTURE</w:t>
      </w:r>
      <w:r>
        <w:rPr>
          <w:spacing w:val="-6"/>
          <w:sz w:val="20"/>
        </w:rPr>
        <w:t> </w:t>
      </w:r>
      <w:r>
        <w:rPr>
          <w:spacing w:val="-4"/>
          <w:sz w:val="20"/>
        </w:rPr>
        <w:t>WORK</w:t>
      </w:r>
    </w:p>
    <w:p>
      <w:pPr>
        <w:pStyle w:val="BodyText"/>
        <w:spacing w:line="276" w:lineRule="auto" w:before="169"/>
        <w:ind w:right="346"/>
        <w:jc w:val="both"/>
      </w:pPr>
      <w:r>
        <w:rPr/>
        <w:t>Future</w:t>
      </w:r>
      <w:r>
        <w:rPr>
          <w:spacing w:val="-3"/>
        </w:rPr>
        <w:t> </w:t>
      </w:r>
      <w:r>
        <w:rPr/>
        <w:t>work will involve</w:t>
      </w:r>
      <w:r>
        <w:rPr>
          <w:spacing w:val="-3"/>
        </w:rPr>
        <w:t> </w:t>
      </w:r>
      <w:r>
        <w:rPr/>
        <w:t>embedding ASR</w:t>
      </w:r>
      <w:r>
        <w:rPr>
          <w:spacing w:val="-5"/>
        </w:rPr>
        <w:t> </w:t>
      </w:r>
      <w:r>
        <w:rPr/>
        <w:t>directly</w:t>
      </w:r>
      <w:r>
        <w:rPr>
          <w:spacing w:val="-9"/>
        </w:rPr>
        <w:t> </w:t>
      </w:r>
      <w:r>
        <w:rPr/>
        <w:t>in the</w:t>
      </w:r>
      <w:r>
        <w:rPr>
          <w:spacing w:val="-3"/>
        </w:rPr>
        <w:t> </w:t>
      </w:r>
      <w:r>
        <w:rPr/>
        <w:t>pipeline</w:t>
      </w:r>
      <w:r>
        <w:rPr>
          <w:spacing w:val="-3"/>
        </w:rPr>
        <w:t> </w:t>
      </w:r>
      <w:r>
        <w:rPr/>
        <w:t>to produce real time speaker-attributed transcriptions. In addition, architectural optimization will be investigated to scale-down the memory</w:t>
      </w:r>
      <w:r>
        <w:rPr>
          <w:spacing w:val="-8"/>
        </w:rPr>
        <w:t> </w:t>
      </w:r>
      <w:r>
        <w:rPr/>
        <w:t>usage</w:t>
      </w:r>
      <w:r>
        <w:rPr>
          <w:spacing w:val="-2"/>
        </w:rPr>
        <w:t> </w:t>
      </w:r>
      <w:r>
        <w:rPr/>
        <w:t>for MossFormer2</w:t>
      </w:r>
      <w:r>
        <w:rPr>
          <w:spacing w:val="-4"/>
        </w:rPr>
        <w:t> </w:t>
      </w:r>
      <w:r>
        <w:rPr/>
        <w:t>framework for enabling on-device inference on smart devices towards mobile and edge computing setups. Incorporating high variability, multilingual and Indian-context conversational training materials will also be able to overcome current accent-based embedding biases.</w:t>
      </w:r>
    </w:p>
    <w:p>
      <w:pPr>
        <w:pStyle w:val="BodyText"/>
        <w:spacing w:before="1"/>
        <w:ind w:right="444"/>
        <w:jc w:val="center"/>
      </w:pPr>
      <w:r>
        <w:rPr>
          <w:smallCaps/>
          <w:spacing w:val="-2"/>
        </w:rPr>
        <w:t>References</w:t>
      </w:r>
    </w:p>
    <w:p>
      <w:pPr>
        <w:pStyle w:val="ListParagraph"/>
        <w:numPr>
          <w:ilvl w:val="0"/>
          <w:numId w:val="6"/>
        </w:numPr>
        <w:tabs>
          <w:tab w:pos="525" w:val="left" w:leader="none"/>
          <w:tab w:pos="528" w:val="left" w:leader="none"/>
        </w:tabs>
        <w:spacing w:line="235" w:lineRule="auto" w:before="103" w:after="0"/>
        <w:ind w:left="528" w:right="584" w:hanging="284"/>
        <w:jc w:val="both"/>
        <w:rPr>
          <w:sz w:val="16"/>
        </w:rPr>
      </w:pPr>
      <w:r>
        <w:rPr>
          <w:sz w:val="16"/>
        </w:rPr>
        <w:t>H.</w:t>
      </w:r>
      <w:r>
        <w:rPr>
          <w:spacing w:val="40"/>
          <w:sz w:val="16"/>
        </w:rPr>
        <w:t> </w:t>
      </w:r>
      <w:r>
        <w:rPr>
          <w:sz w:val="16"/>
        </w:rPr>
        <w:t>Wang</w:t>
      </w:r>
      <w:r>
        <w:rPr>
          <w:spacing w:val="40"/>
          <w:sz w:val="16"/>
        </w:rPr>
        <w:t> </w:t>
      </w:r>
      <w:r>
        <w:rPr>
          <w:sz w:val="16"/>
        </w:rPr>
        <w:t>et</w:t>
      </w:r>
      <w:r>
        <w:rPr>
          <w:spacing w:val="36"/>
          <w:sz w:val="16"/>
        </w:rPr>
        <w:t> </w:t>
      </w:r>
      <w:r>
        <w:rPr>
          <w:sz w:val="16"/>
        </w:rPr>
        <w:t>al.,</w:t>
      </w:r>
      <w:r>
        <w:rPr>
          <w:spacing w:val="40"/>
          <w:sz w:val="16"/>
        </w:rPr>
        <w:t> </w:t>
      </w:r>
      <w:r>
        <w:rPr>
          <w:sz w:val="16"/>
        </w:rPr>
        <w:t>“MossFormer2:</w:t>
      </w:r>
      <w:r>
        <w:rPr>
          <w:spacing w:val="40"/>
          <w:sz w:val="16"/>
        </w:rPr>
        <w:t> </w:t>
      </w:r>
      <w:r>
        <w:rPr>
          <w:sz w:val="16"/>
        </w:rPr>
        <w:t>Combining</w:t>
      </w:r>
      <w:r>
        <w:rPr>
          <w:spacing w:val="40"/>
          <w:sz w:val="16"/>
        </w:rPr>
        <w:t> </w:t>
      </w:r>
      <w:r>
        <w:rPr>
          <w:sz w:val="16"/>
        </w:rPr>
        <w:t>Transformer</w:t>
      </w:r>
      <w:r>
        <w:rPr>
          <w:spacing w:val="40"/>
          <w:sz w:val="16"/>
        </w:rPr>
        <w:t> </w:t>
      </w:r>
      <w:r>
        <w:rPr>
          <w:sz w:val="16"/>
        </w:rPr>
        <w:t>and</w:t>
      </w:r>
      <w:r>
        <w:rPr>
          <w:spacing w:val="40"/>
          <w:sz w:val="16"/>
        </w:rPr>
        <w:t> </w:t>
      </w:r>
      <w:r>
        <w:rPr>
          <w:sz w:val="16"/>
        </w:rPr>
        <w:t>RNN-Free Recurrent Network for Enhanced Time-Domain Monaural Speech</w:t>
      </w:r>
      <w:r>
        <w:rPr>
          <w:spacing w:val="40"/>
          <w:sz w:val="16"/>
        </w:rPr>
        <w:t> </w:t>
      </w:r>
      <w:r>
        <w:rPr>
          <w:sz w:val="16"/>
        </w:rPr>
        <w:t>Separation,” </w:t>
      </w:r>
      <w:r>
        <w:rPr>
          <w:i/>
          <w:sz w:val="16"/>
        </w:rPr>
        <w:t>arXiv preprint arXiv:2312.11825v2</w:t>
      </w:r>
      <w:r>
        <w:rPr>
          <w:sz w:val="16"/>
        </w:rPr>
        <w:t>, 2023.</w:t>
      </w:r>
    </w:p>
    <w:p>
      <w:pPr>
        <w:pStyle w:val="ListParagraph"/>
        <w:numPr>
          <w:ilvl w:val="0"/>
          <w:numId w:val="6"/>
        </w:numPr>
        <w:tabs>
          <w:tab w:pos="520" w:val="left" w:leader="none"/>
          <w:tab w:pos="523" w:val="left" w:leader="none"/>
        </w:tabs>
        <w:spacing w:line="232" w:lineRule="auto" w:before="0" w:after="0"/>
        <w:ind w:left="523" w:right="587" w:hanging="279"/>
        <w:jc w:val="both"/>
        <w:rPr>
          <w:sz w:val="16"/>
        </w:rPr>
      </w:pPr>
      <w:r>
        <w:rPr>
          <w:spacing w:val="-2"/>
          <w:sz w:val="16"/>
        </w:rPr>
        <w:t>Y.</w:t>
      </w:r>
      <w:r>
        <w:rPr>
          <w:spacing w:val="-3"/>
          <w:sz w:val="16"/>
        </w:rPr>
        <w:t> </w:t>
      </w:r>
      <w:r>
        <w:rPr>
          <w:spacing w:val="-2"/>
          <w:sz w:val="16"/>
        </w:rPr>
        <w:t>Luo</w:t>
      </w:r>
      <w:r>
        <w:rPr>
          <w:spacing w:val="-4"/>
          <w:sz w:val="16"/>
        </w:rPr>
        <w:t> </w:t>
      </w:r>
      <w:r>
        <w:rPr>
          <w:spacing w:val="-2"/>
          <w:sz w:val="16"/>
        </w:rPr>
        <w:t>and</w:t>
      </w:r>
      <w:r>
        <w:rPr>
          <w:spacing w:val="-4"/>
          <w:sz w:val="16"/>
        </w:rPr>
        <w:t> </w:t>
      </w:r>
      <w:r>
        <w:rPr>
          <w:spacing w:val="-2"/>
          <w:sz w:val="16"/>
        </w:rPr>
        <w:t>N.</w:t>
      </w:r>
      <w:r>
        <w:rPr>
          <w:spacing w:val="-3"/>
          <w:sz w:val="16"/>
        </w:rPr>
        <w:t> </w:t>
      </w:r>
      <w:r>
        <w:rPr>
          <w:spacing w:val="-2"/>
          <w:sz w:val="16"/>
        </w:rPr>
        <w:t>Mesgarani,</w:t>
      </w:r>
      <w:r>
        <w:rPr>
          <w:spacing w:val="-3"/>
          <w:sz w:val="16"/>
        </w:rPr>
        <w:t> </w:t>
      </w:r>
      <w:r>
        <w:rPr>
          <w:spacing w:val="-2"/>
          <w:sz w:val="16"/>
        </w:rPr>
        <w:t>“Conv-TasNet: Surpassing</w:t>
      </w:r>
      <w:r>
        <w:rPr>
          <w:spacing w:val="-4"/>
          <w:sz w:val="16"/>
        </w:rPr>
        <w:t> </w:t>
      </w:r>
      <w:r>
        <w:rPr>
          <w:spacing w:val="-2"/>
          <w:sz w:val="16"/>
        </w:rPr>
        <w:t>ideal</w:t>
      </w:r>
      <w:r>
        <w:rPr>
          <w:spacing w:val="-3"/>
          <w:sz w:val="16"/>
        </w:rPr>
        <w:t> </w:t>
      </w:r>
      <w:r>
        <w:rPr>
          <w:spacing w:val="-2"/>
          <w:sz w:val="16"/>
        </w:rPr>
        <w:t>time-frequency</w:t>
      </w:r>
      <w:r>
        <w:rPr>
          <w:spacing w:val="40"/>
          <w:sz w:val="16"/>
        </w:rPr>
        <w:t> </w:t>
      </w:r>
      <w:r>
        <w:rPr>
          <w:sz w:val="16"/>
        </w:rPr>
        <w:t>magnitude masking for speech separation,” </w:t>
      </w:r>
      <w:r>
        <w:rPr>
          <w:i/>
          <w:sz w:val="16"/>
        </w:rPr>
        <w:t>IEEE/ACM Trans. Audio,</w:t>
      </w:r>
      <w:r>
        <w:rPr>
          <w:i/>
          <w:spacing w:val="40"/>
          <w:sz w:val="16"/>
        </w:rPr>
        <w:t> </w:t>
      </w:r>
      <w:r>
        <w:rPr>
          <w:i/>
          <w:sz w:val="16"/>
        </w:rPr>
        <w:t>Speech, Lang. Process.</w:t>
      </w:r>
      <w:r>
        <w:rPr>
          <w:sz w:val="16"/>
        </w:rPr>
        <w:t>, vol. 27, no. 8, pp. 1256–1266, 2019.</w:t>
      </w:r>
    </w:p>
    <w:p>
      <w:pPr>
        <w:pStyle w:val="ListParagraph"/>
        <w:spacing w:after="0" w:line="232" w:lineRule="auto"/>
        <w:jc w:val="both"/>
        <w:rPr>
          <w:sz w:val="16"/>
        </w:rPr>
        <w:sectPr>
          <w:pgSz w:w="12240" w:h="15840"/>
          <w:pgMar w:top="840" w:bottom="280" w:left="720" w:right="360"/>
          <w:cols w:num="2" w:equalWidth="0">
            <w:col w:w="5060" w:space="298"/>
            <w:col w:w="5802"/>
          </w:cols>
        </w:sectPr>
      </w:pPr>
    </w:p>
    <w:p>
      <w:pPr>
        <w:pStyle w:val="ListParagraph"/>
        <w:numPr>
          <w:ilvl w:val="0"/>
          <w:numId w:val="6"/>
        </w:numPr>
        <w:tabs>
          <w:tab w:pos="525" w:val="left" w:leader="none"/>
          <w:tab w:pos="528" w:val="left" w:leader="none"/>
        </w:tabs>
        <w:spacing w:line="235" w:lineRule="auto" w:before="70" w:after="0"/>
        <w:ind w:left="528" w:right="6073" w:hanging="284"/>
        <w:jc w:val="both"/>
        <w:rPr>
          <w:sz w:val="16"/>
        </w:rPr>
      </w:pPr>
      <w:r>
        <w:rPr>
          <w:sz w:val="16"/>
        </w:rPr>
        <w:t>Y. Luo, Z. Chen, and T. Yoshioka, “Dual-path RNN: efficient long</w:t>
      </w:r>
      <w:r>
        <w:rPr>
          <w:spacing w:val="40"/>
          <w:sz w:val="16"/>
        </w:rPr>
        <w:t> </w:t>
      </w:r>
      <w:r>
        <w:rPr>
          <w:sz w:val="16"/>
        </w:rPr>
        <w:t>sequence</w:t>
      </w:r>
      <w:r>
        <w:rPr>
          <w:spacing w:val="-10"/>
          <w:sz w:val="16"/>
        </w:rPr>
        <w:t> </w:t>
      </w:r>
      <w:r>
        <w:rPr>
          <w:sz w:val="16"/>
        </w:rPr>
        <w:t>modeling</w:t>
      </w:r>
      <w:r>
        <w:rPr>
          <w:spacing w:val="-9"/>
          <w:sz w:val="16"/>
        </w:rPr>
        <w:t> </w:t>
      </w:r>
      <w:r>
        <w:rPr>
          <w:sz w:val="16"/>
        </w:rPr>
        <w:t>for</w:t>
      </w:r>
      <w:r>
        <w:rPr>
          <w:spacing w:val="-10"/>
          <w:sz w:val="16"/>
        </w:rPr>
        <w:t> </w:t>
      </w:r>
      <w:r>
        <w:rPr>
          <w:sz w:val="16"/>
        </w:rPr>
        <w:t>time-domain</w:t>
      </w:r>
      <w:r>
        <w:rPr>
          <w:spacing w:val="-9"/>
          <w:sz w:val="16"/>
        </w:rPr>
        <w:t> </w:t>
      </w:r>
      <w:r>
        <w:rPr>
          <w:sz w:val="16"/>
        </w:rPr>
        <w:t>single-channel</w:t>
      </w:r>
      <w:r>
        <w:rPr>
          <w:spacing w:val="-8"/>
          <w:sz w:val="16"/>
        </w:rPr>
        <w:t> </w:t>
      </w:r>
      <w:r>
        <w:rPr>
          <w:sz w:val="16"/>
        </w:rPr>
        <w:t>speech</w:t>
      </w:r>
      <w:r>
        <w:rPr>
          <w:spacing w:val="-9"/>
          <w:sz w:val="16"/>
        </w:rPr>
        <w:t> </w:t>
      </w:r>
      <w:r>
        <w:rPr>
          <w:sz w:val="16"/>
        </w:rPr>
        <w:t>separation,”</w:t>
      </w:r>
      <w:r>
        <w:rPr>
          <w:spacing w:val="40"/>
          <w:sz w:val="16"/>
        </w:rPr>
        <w:t> </w:t>
      </w:r>
      <w:r>
        <w:rPr>
          <w:sz w:val="16"/>
        </w:rPr>
        <w:t>in </w:t>
      </w:r>
      <w:r>
        <w:rPr>
          <w:i/>
          <w:sz w:val="16"/>
        </w:rPr>
        <w:t>Proc. ICASSP</w:t>
      </w:r>
      <w:r>
        <w:rPr>
          <w:sz w:val="16"/>
        </w:rPr>
        <w:t>, 2020, pp. 46–50.</w:t>
      </w:r>
    </w:p>
    <w:p>
      <w:pPr>
        <w:pStyle w:val="ListParagraph"/>
        <w:numPr>
          <w:ilvl w:val="0"/>
          <w:numId w:val="6"/>
        </w:numPr>
        <w:tabs>
          <w:tab w:pos="525" w:val="left" w:leader="none"/>
          <w:tab w:pos="528" w:val="left" w:leader="none"/>
        </w:tabs>
        <w:spacing w:line="232" w:lineRule="auto" w:before="3" w:after="0"/>
        <w:ind w:left="528" w:right="6077" w:hanging="284"/>
        <w:jc w:val="both"/>
        <w:rPr>
          <w:sz w:val="16"/>
        </w:rPr>
      </w:pPr>
      <w:r>
        <w:rPr>
          <w:sz w:val="16"/>
        </w:rPr>
        <w:t>B. Desplanques, J. Thienpondt, and K. Demuynck, “ECAPA-TDNN:</w:t>
      </w:r>
      <w:r>
        <w:rPr>
          <w:spacing w:val="40"/>
          <w:sz w:val="16"/>
        </w:rPr>
        <w:t> </w:t>
      </w:r>
      <w:r>
        <w:rPr>
          <w:sz w:val="16"/>
        </w:rPr>
        <w:t>Emphasized</w:t>
      </w:r>
      <w:r>
        <w:rPr>
          <w:spacing w:val="-10"/>
          <w:sz w:val="16"/>
        </w:rPr>
        <w:t> </w:t>
      </w:r>
      <w:r>
        <w:rPr>
          <w:sz w:val="16"/>
        </w:rPr>
        <w:t>Channel</w:t>
      </w:r>
      <w:r>
        <w:rPr>
          <w:spacing w:val="-10"/>
          <w:sz w:val="16"/>
        </w:rPr>
        <w:t> </w:t>
      </w:r>
      <w:r>
        <w:rPr>
          <w:sz w:val="16"/>
        </w:rPr>
        <w:t>Attention,</w:t>
      </w:r>
      <w:r>
        <w:rPr>
          <w:spacing w:val="-10"/>
          <w:sz w:val="16"/>
        </w:rPr>
        <w:t> </w:t>
      </w:r>
      <w:r>
        <w:rPr>
          <w:sz w:val="16"/>
        </w:rPr>
        <w:t>Propagation</w:t>
      </w:r>
      <w:r>
        <w:rPr>
          <w:spacing w:val="-10"/>
          <w:sz w:val="16"/>
        </w:rPr>
        <w:t> </w:t>
      </w:r>
      <w:r>
        <w:rPr>
          <w:sz w:val="16"/>
        </w:rPr>
        <w:t>and</w:t>
      </w:r>
      <w:r>
        <w:rPr>
          <w:spacing w:val="-10"/>
          <w:sz w:val="16"/>
        </w:rPr>
        <w:t> </w:t>
      </w:r>
      <w:r>
        <w:rPr>
          <w:sz w:val="16"/>
        </w:rPr>
        <w:t>Aggregation</w:t>
      </w:r>
      <w:r>
        <w:rPr>
          <w:spacing w:val="-10"/>
          <w:sz w:val="16"/>
        </w:rPr>
        <w:t> </w:t>
      </w:r>
      <w:r>
        <w:rPr>
          <w:sz w:val="16"/>
        </w:rPr>
        <w:t>in</w:t>
      </w:r>
      <w:r>
        <w:rPr>
          <w:spacing w:val="-10"/>
          <w:sz w:val="16"/>
        </w:rPr>
        <w:t> </w:t>
      </w:r>
      <w:r>
        <w:rPr>
          <w:sz w:val="16"/>
        </w:rPr>
        <w:t>TDNN</w:t>
      </w:r>
      <w:r>
        <w:rPr>
          <w:spacing w:val="40"/>
          <w:sz w:val="16"/>
        </w:rPr>
        <w:t> </w:t>
      </w:r>
      <w:r>
        <w:rPr>
          <w:sz w:val="16"/>
        </w:rPr>
        <w:t>Based Speaker Verification,” in </w:t>
      </w:r>
      <w:r>
        <w:rPr>
          <w:i/>
          <w:sz w:val="16"/>
        </w:rPr>
        <w:t>Proc. Interspeech</w:t>
      </w:r>
      <w:r>
        <w:rPr>
          <w:sz w:val="16"/>
        </w:rPr>
        <w:t>, 2020.</w:t>
      </w:r>
    </w:p>
    <w:p>
      <w:pPr>
        <w:pStyle w:val="ListParagraph"/>
        <w:numPr>
          <w:ilvl w:val="0"/>
          <w:numId w:val="6"/>
        </w:numPr>
        <w:tabs>
          <w:tab w:pos="515" w:val="left" w:leader="none"/>
          <w:tab w:pos="518" w:val="left" w:leader="none"/>
        </w:tabs>
        <w:spacing w:line="232" w:lineRule="auto" w:before="0" w:after="0"/>
        <w:ind w:left="518" w:right="6072" w:hanging="274"/>
        <w:jc w:val="both"/>
        <w:rPr>
          <w:sz w:val="16"/>
        </w:rPr>
      </w:pPr>
      <w:r>
        <w:rPr>
          <w:sz w:val="16"/>
        </w:rPr>
        <w:t>J. Villalba, N. Brummer, and E. Lleida, “Unsupervised Speaker Di-arization with Spectral Clustering,” in </w:t>
      </w:r>
      <w:r>
        <w:rPr>
          <w:i/>
          <w:sz w:val="16"/>
        </w:rPr>
        <w:t>Proc. IEEE Spoken Language</w:t>
      </w:r>
      <w:r>
        <w:rPr>
          <w:i/>
          <w:spacing w:val="40"/>
          <w:sz w:val="16"/>
        </w:rPr>
        <w:t> </w:t>
      </w:r>
      <w:r>
        <w:rPr>
          <w:i/>
          <w:sz w:val="16"/>
        </w:rPr>
        <w:t>Technology Workshop (SLT)</w:t>
      </w:r>
      <w:r>
        <w:rPr>
          <w:sz w:val="16"/>
        </w:rPr>
        <w:t>, 2014, pp. 1–6.</w:t>
      </w:r>
    </w:p>
    <w:p>
      <w:pPr>
        <w:pStyle w:val="ListParagraph"/>
        <w:numPr>
          <w:ilvl w:val="0"/>
          <w:numId w:val="6"/>
        </w:numPr>
        <w:tabs>
          <w:tab w:pos="525" w:val="left" w:leader="none"/>
          <w:tab w:pos="528" w:val="left" w:leader="none"/>
        </w:tabs>
        <w:spacing w:line="235" w:lineRule="auto" w:before="0" w:after="0"/>
        <w:ind w:left="528" w:right="6066" w:hanging="284"/>
        <w:jc w:val="both"/>
        <w:rPr>
          <w:sz w:val="16"/>
        </w:rPr>
      </w:pPr>
      <w:r>
        <w:rPr>
          <w:spacing w:val="-2"/>
          <w:sz w:val="16"/>
        </w:rPr>
        <w:t>S.</w:t>
      </w:r>
      <w:r>
        <w:rPr>
          <w:spacing w:val="-8"/>
          <w:sz w:val="16"/>
        </w:rPr>
        <w:t> </w:t>
      </w:r>
      <w:r>
        <w:rPr>
          <w:spacing w:val="-2"/>
          <w:sz w:val="16"/>
        </w:rPr>
        <w:t>Zhang et</w:t>
      </w:r>
      <w:r>
        <w:rPr>
          <w:spacing w:val="-8"/>
          <w:sz w:val="16"/>
        </w:rPr>
        <w:t> </w:t>
      </w:r>
      <w:r>
        <w:rPr>
          <w:spacing w:val="-2"/>
          <w:sz w:val="16"/>
        </w:rPr>
        <w:t>al.,</w:t>
      </w:r>
      <w:r>
        <w:rPr>
          <w:spacing w:val="-6"/>
          <w:sz w:val="16"/>
        </w:rPr>
        <w:t> </w:t>
      </w:r>
      <w:r>
        <w:rPr>
          <w:spacing w:val="-2"/>
          <w:sz w:val="16"/>
        </w:rPr>
        <w:t>“Feedforward</w:t>
      </w:r>
      <w:r>
        <w:rPr>
          <w:spacing w:val="-6"/>
          <w:sz w:val="16"/>
        </w:rPr>
        <w:t> </w:t>
      </w:r>
      <w:r>
        <w:rPr>
          <w:spacing w:val="-2"/>
          <w:sz w:val="16"/>
        </w:rPr>
        <w:t>sequential</w:t>
      </w:r>
      <w:r>
        <w:rPr>
          <w:sz w:val="16"/>
        </w:rPr>
        <w:t> </w:t>
      </w:r>
      <w:r>
        <w:rPr>
          <w:spacing w:val="-2"/>
          <w:sz w:val="16"/>
        </w:rPr>
        <w:t>memory</w:t>
      </w:r>
      <w:r>
        <w:rPr>
          <w:spacing w:val="-7"/>
          <w:sz w:val="16"/>
        </w:rPr>
        <w:t> </w:t>
      </w:r>
      <w:r>
        <w:rPr>
          <w:spacing w:val="-2"/>
          <w:sz w:val="16"/>
        </w:rPr>
        <w:t>networks:</w:t>
      </w:r>
      <w:r>
        <w:rPr>
          <w:spacing w:val="-3"/>
          <w:sz w:val="16"/>
        </w:rPr>
        <w:t> </w:t>
      </w:r>
      <w:r>
        <w:rPr>
          <w:spacing w:val="-2"/>
          <w:sz w:val="16"/>
        </w:rPr>
        <w:t>A</w:t>
      </w:r>
      <w:r>
        <w:rPr>
          <w:spacing w:val="-8"/>
          <w:sz w:val="16"/>
        </w:rPr>
        <w:t> </w:t>
      </w:r>
      <w:r>
        <w:rPr>
          <w:spacing w:val="-2"/>
          <w:sz w:val="16"/>
        </w:rPr>
        <w:t>new</w:t>
      </w:r>
      <w:r>
        <w:rPr>
          <w:spacing w:val="-3"/>
          <w:sz w:val="16"/>
        </w:rPr>
        <w:t> </w:t>
      </w:r>
      <w:r>
        <w:rPr>
          <w:spacing w:val="-2"/>
          <w:sz w:val="16"/>
        </w:rPr>
        <w:t>struc-</w:t>
      </w:r>
      <w:r>
        <w:rPr>
          <w:sz w:val="16"/>
        </w:rPr>
        <w:t>ture</w:t>
      </w:r>
      <w:r>
        <w:rPr>
          <w:spacing w:val="-9"/>
          <w:sz w:val="16"/>
        </w:rPr>
        <w:t> </w:t>
      </w:r>
      <w:r>
        <w:rPr>
          <w:sz w:val="16"/>
        </w:rPr>
        <w:t>to</w:t>
      </w:r>
      <w:r>
        <w:rPr>
          <w:spacing w:val="-9"/>
          <w:sz w:val="16"/>
        </w:rPr>
        <w:t> </w:t>
      </w:r>
      <w:r>
        <w:rPr>
          <w:sz w:val="16"/>
        </w:rPr>
        <w:t>learn</w:t>
      </w:r>
      <w:r>
        <w:rPr>
          <w:spacing w:val="-4"/>
          <w:sz w:val="16"/>
        </w:rPr>
        <w:t> </w:t>
      </w:r>
      <w:r>
        <w:rPr>
          <w:sz w:val="16"/>
        </w:rPr>
        <w:t>long-term</w:t>
      </w:r>
      <w:r>
        <w:rPr>
          <w:spacing w:val="-9"/>
          <w:sz w:val="16"/>
        </w:rPr>
        <w:t> </w:t>
      </w:r>
      <w:r>
        <w:rPr>
          <w:sz w:val="16"/>
        </w:rPr>
        <w:t>dependency,”</w:t>
      </w:r>
      <w:r>
        <w:rPr>
          <w:spacing w:val="-3"/>
          <w:sz w:val="16"/>
        </w:rPr>
        <w:t> </w:t>
      </w:r>
      <w:r>
        <w:rPr>
          <w:i/>
          <w:sz w:val="16"/>
        </w:rPr>
        <w:t>arXiv</w:t>
      </w:r>
      <w:r>
        <w:rPr>
          <w:i/>
          <w:spacing w:val="-5"/>
          <w:sz w:val="16"/>
        </w:rPr>
        <w:t> </w:t>
      </w:r>
      <w:r>
        <w:rPr>
          <w:i/>
          <w:sz w:val="16"/>
        </w:rPr>
        <w:t>preprint</w:t>
      </w:r>
      <w:r>
        <w:rPr>
          <w:i/>
          <w:spacing w:val="-7"/>
          <w:sz w:val="16"/>
        </w:rPr>
        <w:t> </w:t>
      </w:r>
      <w:r>
        <w:rPr>
          <w:i/>
          <w:sz w:val="16"/>
        </w:rPr>
        <w:t>arXiv:1512.08301</w:t>
      </w:r>
      <w:r>
        <w:rPr>
          <w:sz w:val="16"/>
        </w:rPr>
        <w:t>,</w:t>
      </w:r>
      <w:r>
        <w:rPr>
          <w:spacing w:val="40"/>
          <w:sz w:val="16"/>
        </w:rPr>
        <w:t> </w:t>
      </w:r>
      <w:r>
        <w:rPr>
          <w:spacing w:val="-2"/>
          <w:sz w:val="16"/>
        </w:rPr>
        <w:t>2015.</w:t>
      </w:r>
    </w:p>
    <w:sectPr>
      <w:pgSz w:w="12240" w:h="15840"/>
      <w:pgMar w:top="84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mbria">
    <w:altName w:val="Cambria"/>
    <w:charset w:val="1"/>
    <w:family w:val="roman"/>
    <w:pitch w:val="variable"/>
  </w:font>
  <w:font w:name="Cambria Math">
    <w:altName w:val="Cambria Math"/>
    <w:charset w:val="1"/>
    <w:family w:val="roman"/>
    <w:pitch w:val="variable"/>
  </w:font>
  <w:font w:name="Georgia">
    <w:altName w:val="Georgia"/>
    <w:charset w:val="1"/>
    <w:family w:val="roman"/>
    <w:pitch w:val="variable"/>
  </w:font>
  <w:font w:name="Verdana">
    <w:altName w:val="Verdana"/>
    <w:charset w:val="1"/>
    <w:family w:val="swiss"/>
    <w:pitch w:val="variable"/>
  </w:font>
  <w:font w:name="Symbol">
    <w:altName w:val="Symbol"/>
    <w:charset w:val="2"/>
    <w:family w:val="decorative"/>
    <w:pitch w:val="variable"/>
  </w:font>
  <w:font w:name="Tahoma">
    <w:altName w:val="Tahoma"/>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528" w:hanging="284"/>
        <w:jc w:val="left"/>
      </w:pPr>
      <w:rPr>
        <w:rFonts w:hint="default" w:ascii="Times New Roman" w:hAnsi="Times New Roman" w:eastAsia="Times New Roman" w:cs="Times New Roman"/>
        <w:b w:val="0"/>
        <w:bCs w:val="0"/>
        <w:i w:val="0"/>
        <w:iCs w:val="0"/>
        <w:spacing w:val="0"/>
        <w:w w:val="91"/>
        <w:sz w:val="16"/>
        <w:szCs w:val="16"/>
        <w:lang w:val="en-US" w:eastAsia="en-US" w:bidi="ar-SA"/>
      </w:rPr>
    </w:lvl>
    <w:lvl w:ilvl="1">
      <w:start w:val="0"/>
      <w:numFmt w:val="bullet"/>
      <w:lvlText w:val="•"/>
      <w:lvlJc w:val="left"/>
      <w:pPr>
        <w:ind w:left="1048" w:hanging="284"/>
      </w:pPr>
      <w:rPr>
        <w:rFonts w:hint="default"/>
        <w:lang w:val="en-US" w:eastAsia="en-US" w:bidi="ar-SA"/>
      </w:rPr>
    </w:lvl>
    <w:lvl w:ilvl="2">
      <w:start w:val="0"/>
      <w:numFmt w:val="bullet"/>
      <w:lvlText w:val="•"/>
      <w:lvlJc w:val="left"/>
      <w:pPr>
        <w:ind w:left="1576" w:hanging="284"/>
      </w:pPr>
      <w:rPr>
        <w:rFonts w:hint="default"/>
        <w:lang w:val="en-US" w:eastAsia="en-US" w:bidi="ar-SA"/>
      </w:rPr>
    </w:lvl>
    <w:lvl w:ilvl="3">
      <w:start w:val="0"/>
      <w:numFmt w:val="bullet"/>
      <w:lvlText w:val="•"/>
      <w:lvlJc w:val="left"/>
      <w:pPr>
        <w:ind w:left="2104" w:hanging="284"/>
      </w:pPr>
      <w:rPr>
        <w:rFonts w:hint="default"/>
        <w:lang w:val="en-US" w:eastAsia="en-US" w:bidi="ar-SA"/>
      </w:rPr>
    </w:lvl>
    <w:lvl w:ilvl="4">
      <w:start w:val="0"/>
      <w:numFmt w:val="bullet"/>
      <w:lvlText w:val="•"/>
      <w:lvlJc w:val="left"/>
      <w:pPr>
        <w:ind w:left="2632" w:hanging="284"/>
      </w:pPr>
      <w:rPr>
        <w:rFonts w:hint="default"/>
        <w:lang w:val="en-US" w:eastAsia="en-US" w:bidi="ar-SA"/>
      </w:rPr>
    </w:lvl>
    <w:lvl w:ilvl="5">
      <w:start w:val="0"/>
      <w:numFmt w:val="bullet"/>
      <w:lvlText w:val="•"/>
      <w:lvlJc w:val="left"/>
      <w:pPr>
        <w:ind w:left="3160" w:hanging="284"/>
      </w:pPr>
      <w:rPr>
        <w:rFonts w:hint="default"/>
        <w:lang w:val="en-US" w:eastAsia="en-US" w:bidi="ar-SA"/>
      </w:rPr>
    </w:lvl>
    <w:lvl w:ilvl="6">
      <w:start w:val="0"/>
      <w:numFmt w:val="bullet"/>
      <w:lvlText w:val="•"/>
      <w:lvlJc w:val="left"/>
      <w:pPr>
        <w:ind w:left="3688" w:hanging="284"/>
      </w:pPr>
      <w:rPr>
        <w:rFonts w:hint="default"/>
        <w:lang w:val="en-US" w:eastAsia="en-US" w:bidi="ar-SA"/>
      </w:rPr>
    </w:lvl>
    <w:lvl w:ilvl="7">
      <w:start w:val="0"/>
      <w:numFmt w:val="bullet"/>
      <w:lvlText w:val="•"/>
      <w:lvlJc w:val="left"/>
      <w:pPr>
        <w:ind w:left="4216" w:hanging="284"/>
      </w:pPr>
      <w:rPr>
        <w:rFonts w:hint="default"/>
        <w:lang w:val="en-US" w:eastAsia="en-US" w:bidi="ar-SA"/>
      </w:rPr>
    </w:lvl>
    <w:lvl w:ilvl="8">
      <w:start w:val="0"/>
      <w:numFmt w:val="bullet"/>
      <w:lvlText w:val="•"/>
      <w:lvlJc w:val="left"/>
      <w:pPr>
        <w:ind w:left="4745" w:hanging="284"/>
      </w:pPr>
      <w:rPr>
        <w:rFonts w:hint="default"/>
        <w:lang w:val="en-US" w:eastAsia="en-US" w:bidi="ar-SA"/>
      </w:rPr>
    </w:lvl>
  </w:abstractNum>
  <w:abstractNum w:abstractNumId="4">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154" w:hanging="360"/>
      </w:pPr>
      <w:rPr>
        <w:rFonts w:hint="default"/>
        <w:lang w:val="en-US" w:eastAsia="en-US" w:bidi="ar-SA"/>
      </w:rPr>
    </w:lvl>
    <w:lvl w:ilvl="2">
      <w:start w:val="0"/>
      <w:numFmt w:val="bullet"/>
      <w:lvlText w:val="•"/>
      <w:lvlJc w:val="left"/>
      <w:pPr>
        <w:ind w:left="1588" w:hanging="360"/>
      </w:pPr>
      <w:rPr>
        <w:rFonts w:hint="default"/>
        <w:lang w:val="en-US" w:eastAsia="en-US" w:bidi="ar-SA"/>
      </w:rPr>
    </w:lvl>
    <w:lvl w:ilvl="3">
      <w:start w:val="0"/>
      <w:numFmt w:val="bullet"/>
      <w:lvlText w:val="•"/>
      <w:lvlJc w:val="left"/>
      <w:pPr>
        <w:ind w:left="2021" w:hanging="360"/>
      </w:pPr>
      <w:rPr>
        <w:rFonts w:hint="default"/>
        <w:lang w:val="en-US" w:eastAsia="en-US" w:bidi="ar-SA"/>
      </w:rPr>
    </w:lvl>
    <w:lvl w:ilvl="4">
      <w:start w:val="0"/>
      <w:numFmt w:val="bullet"/>
      <w:lvlText w:val="•"/>
      <w:lvlJc w:val="left"/>
      <w:pPr>
        <w:ind w:left="2455" w:hanging="360"/>
      </w:pPr>
      <w:rPr>
        <w:rFonts w:hint="default"/>
        <w:lang w:val="en-US" w:eastAsia="en-US" w:bidi="ar-SA"/>
      </w:rPr>
    </w:lvl>
    <w:lvl w:ilvl="5">
      <w:start w:val="0"/>
      <w:numFmt w:val="bullet"/>
      <w:lvlText w:val="•"/>
      <w:lvlJc w:val="left"/>
      <w:pPr>
        <w:ind w:left="2889" w:hanging="360"/>
      </w:pPr>
      <w:rPr>
        <w:rFonts w:hint="default"/>
        <w:lang w:val="en-US" w:eastAsia="en-US" w:bidi="ar-SA"/>
      </w:rPr>
    </w:lvl>
    <w:lvl w:ilvl="6">
      <w:start w:val="0"/>
      <w:numFmt w:val="bullet"/>
      <w:lvlText w:val="•"/>
      <w:lvlJc w:val="left"/>
      <w:pPr>
        <w:ind w:left="3323" w:hanging="360"/>
      </w:pPr>
      <w:rPr>
        <w:rFonts w:hint="default"/>
        <w:lang w:val="en-US" w:eastAsia="en-US" w:bidi="ar-SA"/>
      </w:rPr>
    </w:lvl>
    <w:lvl w:ilvl="7">
      <w:start w:val="0"/>
      <w:numFmt w:val="bullet"/>
      <w:lvlText w:val="•"/>
      <w:lvlJc w:val="left"/>
      <w:pPr>
        <w:ind w:left="3757" w:hanging="360"/>
      </w:pPr>
      <w:rPr>
        <w:rFonts w:hint="default"/>
        <w:lang w:val="en-US" w:eastAsia="en-US" w:bidi="ar-SA"/>
      </w:rPr>
    </w:lvl>
    <w:lvl w:ilvl="8">
      <w:start w:val="0"/>
      <w:numFmt w:val="bullet"/>
      <w:lvlText w:val="•"/>
      <w:lvlJc w:val="left"/>
      <w:pPr>
        <w:ind w:left="4191" w:hanging="360"/>
      </w:pPr>
      <w:rPr>
        <w:rFonts w:hint="default"/>
        <w:lang w:val="en-US" w:eastAsia="en-US" w:bidi="ar-SA"/>
      </w:rPr>
    </w:lvl>
  </w:abstractNum>
  <w:abstractNum w:abstractNumId="3">
    <w:multiLevelType w:val="hybridMultilevel"/>
    <w:lvl w:ilvl="0">
      <w:start w:val="1"/>
      <w:numFmt w:val="upperLetter"/>
      <w:lvlText w:val="%1."/>
      <w:lvlJc w:val="left"/>
      <w:pPr>
        <w:ind w:left="432" w:hanging="269"/>
        <w:jc w:val="right"/>
      </w:pPr>
      <w:rPr>
        <w:rFonts w:hint="default" w:ascii="Times New Roman" w:hAnsi="Times New Roman" w:eastAsia="Times New Roman" w:cs="Times New Roman"/>
        <w:b w:val="0"/>
        <w:bCs w:val="0"/>
        <w:i/>
        <w:iCs/>
        <w:spacing w:val="0"/>
        <w:w w:val="98"/>
        <w:sz w:val="20"/>
        <w:szCs w:val="20"/>
        <w:lang w:val="en-US" w:eastAsia="en-US" w:bidi="ar-SA"/>
      </w:rPr>
    </w:lvl>
    <w:lvl w:ilvl="1">
      <w:start w:val="0"/>
      <w:numFmt w:val="bullet"/>
      <w:lvlText w:val="•"/>
      <w:lvlJc w:val="left"/>
      <w:pPr>
        <w:ind w:left="976" w:hanging="269"/>
      </w:pPr>
      <w:rPr>
        <w:rFonts w:hint="default"/>
        <w:lang w:val="en-US" w:eastAsia="en-US" w:bidi="ar-SA"/>
      </w:rPr>
    </w:lvl>
    <w:lvl w:ilvl="2">
      <w:start w:val="0"/>
      <w:numFmt w:val="bullet"/>
      <w:lvlText w:val="•"/>
      <w:lvlJc w:val="left"/>
      <w:pPr>
        <w:ind w:left="1512" w:hanging="269"/>
      </w:pPr>
      <w:rPr>
        <w:rFonts w:hint="default"/>
        <w:lang w:val="en-US" w:eastAsia="en-US" w:bidi="ar-SA"/>
      </w:rPr>
    </w:lvl>
    <w:lvl w:ilvl="3">
      <w:start w:val="0"/>
      <w:numFmt w:val="bullet"/>
      <w:lvlText w:val="•"/>
      <w:lvlJc w:val="left"/>
      <w:pPr>
        <w:ind w:left="2048" w:hanging="269"/>
      </w:pPr>
      <w:rPr>
        <w:rFonts w:hint="default"/>
        <w:lang w:val="en-US" w:eastAsia="en-US" w:bidi="ar-SA"/>
      </w:rPr>
    </w:lvl>
    <w:lvl w:ilvl="4">
      <w:start w:val="0"/>
      <w:numFmt w:val="bullet"/>
      <w:lvlText w:val="•"/>
      <w:lvlJc w:val="left"/>
      <w:pPr>
        <w:ind w:left="2584" w:hanging="269"/>
      </w:pPr>
      <w:rPr>
        <w:rFonts w:hint="default"/>
        <w:lang w:val="en-US" w:eastAsia="en-US" w:bidi="ar-SA"/>
      </w:rPr>
    </w:lvl>
    <w:lvl w:ilvl="5">
      <w:start w:val="0"/>
      <w:numFmt w:val="bullet"/>
      <w:lvlText w:val="•"/>
      <w:lvlJc w:val="left"/>
      <w:pPr>
        <w:ind w:left="3120" w:hanging="269"/>
      </w:pPr>
      <w:rPr>
        <w:rFonts w:hint="default"/>
        <w:lang w:val="en-US" w:eastAsia="en-US" w:bidi="ar-SA"/>
      </w:rPr>
    </w:lvl>
    <w:lvl w:ilvl="6">
      <w:start w:val="0"/>
      <w:numFmt w:val="bullet"/>
      <w:lvlText w:val="•"/>
      <w:lvlJc w:val="left"/>
      <w:pPr>
        <w:ind w:left="3656" w:hanging="269"/>
      </w:pPr>
      <w:rPr>
        <w:rFonts w:hint="default"/>
        <w:lang w:val="en-US" w:eastAsia="en-US" w:bidi="ar-SA"/>
      </w:rPr>
    </w:lvl>
    <w:lvl w:ilvl="7">
      <w:start w:val="0"/>
      <w:numFmt w:val="bullet"/>
      <w:lvlText w:val="•"/>
      <w:lvlJc w:val="left"/>
      <w:pPr>
        <w:ind w:left="4192" w:hanging="269"/>
      </w:pPr>
      <w:rPr>
        <w:rFonts w:hint="default"/>
        <w:lang w:val="en-US" w:eastAsia="en-US" w:bidi="ar-SA"/>
      </w:rPr>
    </w:lvl>
    <w:lvl w:ilvl="8">
      <w:start w:val="0"/>
      <w:numFmt w:val="bullet"/>
      <w:lvlText w:val="•"/>
      <w:lvlJc w:val="left"/>
      <w:pPr>
        <w:ind w:left="4729" w:hanging="269"/>
      </w:pPr>
      <w:rPr>
        <w:rFonts w:hint="default"/>
        <w:lang w:val="en-US" w:eastAsia="en-US" w:bidi="ar-SA"/>
      </w:rPr>
    </w:lvl>
  </w:abstractNum>
  <w:abstractNum w:abstractNumId="2">
    <w:multiLevelType w:val="hybridMultilevel"/>
    <w:lvl w:ilvl="0">
      <w:start w:val="1"/>
      <w:numFmt w:val="decimal"/>
      <w:lvlText w:val="%1)"/>
      <w:lvlJc w:val="left"/>
      <w:pPr>
        <w:ind w:left="0" w:hanging="374"/>
        <w:jc w:val="left"/>
      </w:pPr>
      <w:rPr>
        <w:rFonts w:hint="default"/>
        <w:spacing w:val="0"/>
        <w:w w:val="100"/>
        <w:lang w:val="en-US" w:eastAsia="en-US" w:bidi="ar-SA"/>
      </w:rPr>
    </w:lvl>
    <w:lvl w:ilvl="1">
      <w:start w:val="1"/>
      <w:numFmt w:val="upperLetter"/>
      <w:lvlText w:val="%2."/>
      <w:lvlJc w:val="left"/>
      <w:pPr>
        <w:ind w:left="435" w:hanging="250"/>
        <w:jc w:val="right"/>
      </w:pPr>
      <w:rPr>
        <w:rFonts w:hint="default"/>
        <w:spacing w:val="-2"/>
        <w:w w:val="100"/>
        <w:lang w:val="en-US" w:eastAsia="en-US" w:bidi="ar-SA"/>
      </w:rPr>
    </w:lvl>
    <w:lvl w:ilvl="2">
      <w:start w:val="1"/>
      <w:numFmt w:val="upperLetter"/>
      <w:lvlText w:val="%3."/>
      <w:lvlJc w:val="left"/>
      <w:pPr>
        <w:ind w:left="528" w:hanging="269"/>
        <w:jc w:val="right"/>
      </w:pPr>
      <w:rPr>
        <w:rFonts w:hint="default" w:ascii="Times New Roman" w:hAnsi="Times New Roman" w:eastAsia="Times New Roman" w:cs="Times New Roman"/>
        <w:b w:val="0"/>
        <w:bCs w:val="0"/>
        <w:i/>
        <w:iCs/>
        <w:spacing w:val="-1"/>
        <w:w w:val="94"/>
        <w:sz w:val="20"/>
        <w:szCs w:val="20"/>
        <w:lang w:val="en-US" w:eastAsia="en-US" w:bidi="ar-SA"/>
      </w:rPr>
    </w:lvl>
    <w:lvl w:ilvl="3">
      <w:start w:val="0"/>
      <w:numFmt w:val="bullet"/>
      <w:lvlText w:val="•"/>
      <w:lvlJc w:val="left"/>
      <w:pPr>
        <w:ind w:left="658" w:hanging="192"/>
      </w:pPr>
      <w:rPr>
        <w:rFonts w:hint="default" w:ascii="Cambria" w:hAnsi="Cambria" w:eastAsia="Cambria" w:cs="Cambria"/>
        <w:b w:val="0"/>
        <w:bCs w:val="0"/>
        <w:i w:val="0"/>
        <w:iCs w:val="0"/>
        <w:spacing w:val="0"/>
        <w:w w:val="127"/>
        <w:sz w:val="14"/>
        <w:szCs w:val="14"/>
        <w:lang w:val="en-US" w:eastAsia="en-US" w:bidi="ar-SA"/>
      </w:rPr>
    </w:lvl>
    <w:lvl w:ilvl="4">
      <w:start w:val="0"/>
      <w:numFmt w:val="bullet"/>
      <w:lvlText w:val="•"/>
      <w:lvlJc w:val="left"/>
      <w:pPr>
        <w:ind w:left="521" w:hanging="192"/>
      </w:pPr>
      <w:rPr>
        <w:rFonts w:hint="default"/>
        <w:lang w:val="en-US" w:eastAsia="en-US" w:bidi="ar-SA"/>
      </w:rPr>
    </w:lvl>
    <w:lvl w:ilvl="5">
      <w:start w:val="0"/>
      <w:numFmt w:val="bullet"/>
      <w:lvlText w:val="•"/>
      <w:lvlJc w:val="left"/>
      <w:pPr>
        <w:ind w:left="383" w:hanging="192"/>
      </w:pPr>
      <w:rPr>
        <w:rFonts w:hint="default"/>
        <w:lang w:val="en-US" w:eastAsia="en-US" w:bidi="ar-SA"/>
      </w:rPr>
    </w:lvl>
    <w:lvl w:ilvl="6">
      <w:start w:val="0"/>
      <w:numFmt w:val="bullet"/>
      <w:lvlText w:val="•"/>
      <w:lvlJc w:val="left"/>
      <w:pPr>
        <w:ind w:left="244" w:hanging="192"/>
      </w:pPr>
      <w:rPr>
        <w:rFonts w:hint="default"/>
        <w:lang w:val="en-US" w:eastAsia="en-US" w:bidi="ar-SA"/>
      </w:rPr>
    </w:lvl>
    <w:lvl w:ilvl="7">
      <w:start w:val="0"/>
      <w:numFmt w:val="bullet"/>
      <w:lvlText w:val="•"/>
      <w:lvlJc w:val="left"/>
      <w:pPr>
        <w:ind w:left="106" w:hanging="192"/>
      </w:pPr>
      <w:rPr>
        <w:rFonts w:hint="default"/>
        <w:lang w:val="en-US" w:eastAsia="en-US" w:bidi="ar-SA"/>
      </w:rPr>
    </w:lvl>
    <w:lvl w:ilvl="8">
      <w:start w:val="0"/>
      <w:numFmt w:val="bullet"/>
      <w:lvlText w:val="•"/>
      <w:lvlJc w:val="left"/>
      <w:pPr>
        <w:ind w:left="-33" w:hanging="192"/>
      </w:pPr>
      <w:rPr>
        <w:rFonts w:hint="default"/>
        <w:lang w:val="en-US" w:eastAsia="en-US" w:bidi="ar-SA"/>
      </w:rPr>
    </w:lvl>
  </w:abstractNum>
  <w:abstractNum w:abstractNumId="1">
    <w:multiLevelType w:val="hybridMultilevel"/>
    <w:lvl w:ilvl="0">
      <w:start w:val="1"/>
      <w:numFmt w:val="upperLetter"/>
      <w:lvlText w:val="%1."/>
      <w:lvlJc w:val="left"/>
      <w:pPr>
        <w:ind w:left="528" w:hanging="269"/>
        <w:jc w:val="left"/>
      </w:pPr>
      <w:rPr>
        <w:rFonts w:hint="default" w:ascii="Times New Roman" w:hAnsi="Times New Roman" w:eastAsia="Times New Roman" w:cs="Times New Roman"/>
        <w:b w:val="0"/>
        <w:bCs w:val="0"/>
        <w:i/>
        <w:iCs/>
        <w:spacing w:val="-1"/>
        <w:w w:val="94"/>
        <w:sz w:val="20"/>
        <w:szCs w:val="20"/>
        <w:lang w:val="en-US" w:eastAsia="en-US" w:bidi="ar-SA"/>
      </w:rPr>
    </w:lvl>
    <w:lvl w:ilvl="1">
      <w:start w:val="0"/>
      <w:numFmt w:val="bullet"/>
      <w:lvlText w:val="•"/>
      <w:lvlJc w:val="left"/>
      <w:pPr>
        <w:ind w:left="974" w:hanging="269"/>
      </w:pPr>
      <w:rPr>
        <w:rFonts w:hint="default"/>
        <w:lang w:val="en-US" w:eastAsia="en-US" w:bidi="ar-SA"/>
      </w:rPr>
    </w:lvl>
    <w:lvl w:ilvl="2">
      <w:start w:val="0"/>
      <w:numFmt w:val="bullet"/>
      <w:lvlText w:val="•"/>
      <w:lvlJc w:val="left"/>
      <w:pPr>
        <w:ind w:left="1428" w:hanging="269"/>
      </w:pPr>
      <w:rPr>
        <w:rFonts w:hint="default"/>
        <w:lang w:val="en-US" w:eastAsia="en-US" w:bidi="ar-SA"/>
      </w:rPr>
    </w:lvl>
    <w:lvl w:ilvl="3">
      <w:start w:val="0"/>
      <w:numFmt w:val="bullet"/>
      <w:lvlText w:val="•"/>
      <w:lvlJc w:val="left"/>
      <w:pPr>
        <w:ind w:left="1882" w:hanging="269"/>
      </w:pPr>
      <w:rPr>
        <w:rFonts w:hint="default"/>
        <w:lang w:val="en-US" w:eastAsia="en-US" w:bidi="ar-SA"/>
      </w:rPr>
    </w:lvl>
    <w:lvl w:ilvl="4">
      <w:start w:val="0"/>
      <w:numFmt w:val="bullet"/>
      <w:lvlText w:val="•"/>
      <w:lvlJc w:val="left"/>
      <w:pPr>
        <w:ind w:left="2336" w:hanging="269"/>
      </w:pPr>
      <w:rPr>
        <w:rFonts w:hint="default"/>
        <w:lang w:val="en-US" w:eastAsia="en-US" w:bidi="ar-SA"/>
      </w:rPr>
    </w:lvl>
    <w:lvl w:ilvl="5">
      <w:start w:val="0"/>
      <w:numFmt w:val="bullet"/>
      <w:lvlText w:val="•"/>
      <w:lvlJc w:val="left"/>
      <w:pPr>
        <w:ind w:left="2791" w:hanging="269"/>
      </w:pPr>
      <w:rPr>
        <w:rFonts w:hint="default"/>
        <w:lang w:val="en-US" w:eastAsia="en-US" w:bidi="ar-SA"/>
      </w:rPr>
    </w:lvl>
    <w:lvl w:ilvl="6">
      <w:start w:val="0"/>
      <w:numFmt w:val="bullet"/>
      <w:lvlText w:val="•"/>
      <w:lvlJc w:val="left"/>
      <w:pPr>
        <w:ind w:left="3245" w:hanging="269"/>
      </w:pPr>
      <w:rPr>
        <w:rFonts w:hint="default"/>
        <w:lang w:val="en-US" w:eastAsia="en-US" w:bidi="ar-SA"/>
      </w:rPr>
    </w:lvl>
    <w:lvl w:ilvl="7">
      <w:start w:val="0"/>
      <w:numFmt w:val="bullet"/>
      <w:lvlText w:val="•"/>
      <w:lvlJc w:val="left"/>
      <w:pPr>
        <w:ind w:left="3699" w:hanging="269"/>
      </w:pPr>
      <w:rPr>
        <w:rFonts w:hint="default"/>
        <w:lang w:val="en-US" w:eastAsia="en-US" w:bidi="ar-SA"/>
      </w:rPr>
    </w:lvl>
    <w:lvl w:ilvl="8">
      <w:start w:val="0"/>
      <w:numFmt w:val="bullet"/>
      <w:lvlText w:val="•"/>
      <w:lvlJc w:val="left"/>
      <w:pPr>
        <w:ind w:left="4153" w:hanging="269"/>
      </w:pPr>
      <w:rPr>
        <w:rFonts w:hint="default"/>
        <w:lang w:val="en-US" w:eastAsia="en-US" w:bidi="ar-SA"/>
      </w:rPr>
    </w:lvl>
  </w:abstractNum>
  <w:abstractNum w:abstractNumId="0">
    <w:multiLevelType w:val="hybridMultilevel"/>
    <w:lvl w:ilvl="0">
      <w:start w:val="1"/>
      <w:numFmt w:val="upperRoman"/>
      <w:lvlText w:val="%1."/>
      <w:lvlJc w:val="left"/>
      <w:pPr>
        <w:ind w:left="2209" w:hanging="216"/>
        <w:jc w:val="right"/>
      </w:pPr>
      <w:rPr>
        <w:rFonts w:hint="default" w:ascii="Times New Roman" w:hAnsi="Times New Roman" w:eastAsia="Times New Roman" w:cs="Times New Roman"/>
        <w:b w:val="0"/>
        <w:bCs w:val="0"/>
        <w:i w:val="0"/>
        <w:iCs w:val="0"/>
        <w:spacing w:val="-1"/>
        <w:w w:val="90"/>
        <w:sz w:val="20"/>
        <w:szCs w:val="20"/>
        <w:lang w:val="en-US" w:eastAsia="en-US" w:bidi="ar-SA"/>
      </w:rPr>
    </w:lvl>
    <w:lvl w:ilvl="1">
      <w:start w:val="0"/>
      <w:numFmt w:val="bullet"/>
      <w:lvlText w:val="•"/>
      <w:lvlJc w:val="left"/>
      <w:pPr>
        <w:ind w:left="2502" w:hanging="216"/>
      </w:pPr>
      <w:rPr>
        <w:rFonts w:hint="default"/>
        <w:lang w:val="en-US" w:eastAsia="en-US" w:bidi="ar-SA"/>
      </w:rPr>
    </w:lvl>
    <w:lvl w:ilvl="2">
      <w:start w:val="0"/>
      <w:numFmt w:val="bullet"/>
      <w:lvlText w:val="•"/>
      <w:lvlJc w:val="left"/>
      <w:pPr>
        <w:ind w:left="2805" w:hanging="216"/>
      </w:pPr>
      <w:rPr>
        <w:rFonts w:hint="default"/>
        <w:lang w:val="en-US" w:eastAsia="en-US" w:bidi="ar-SA"/>
      </w:rPr>
    </w:lvl>
    <w:lvl w:ilvl="3">
      <w:start w:val="0"/>
      <w:numFmt w:val="bullet"/>
      <w:lvlText w:val="•"/>
      <w:lvlJc w:val="left"/>
      <w:pPr>
        <w:ind w:left="3108" w:hanging="216"/>
      </w:pPr>
      <w:rPr>
        <w:rFonts w:hint="default"/>
        <w:lang w:val="en-US" w:eastAsia="en-US" w:bidi="ar-SA"/>
      </w:rPr>
    </w:lvl>
    <w:lvl w:ilvl="4">
      <w:start w:val="0"/>
      <w:numFmt w:val="bullet"/>
      <w:lvlText w:val="•"/>
      <w:lvlJc w:val="left"/>
      <w:pPr>
        <w:ind w:left="3411" w:hanging="216"/>
      </w:pPr>
      <w:rPr>
        <w:rFonts w:hint="default"/>
        <w:lang w:val="en-US" w:eastAsia="en-US" w:bidi="ar-SA"/>
      </w:rPr>
    </w:lvl>
    <w:lvl w:ilvl="5">
      <w:start w:val="0"/>
      <w:numFmt w:val="bullet"/>
      <w:lvlText w:val="•"/>
      <w:lvlJc w:val="left"/>
      <w:pPr>
        <w:ind w:left="3714" w:hanging="216"/>
      </w:pPr>
      <w:rPr>
        <w:rFonts w:hint="default"/>
        <w:lang w:val="en-US" w:eastAsia="en-US" w:bidi="ar-SA"/>
      </w:rPr>
    </w:lvl>
    <w:lvl w:ilvl="6">
      <w:start w:val="0"/>
      <w:numFmt w:val="bullet"/>
      <w:lvlText w:val="•"/>
      <w:lvlJc w:val="left"/>
      <w:pPr>
        <w:ind w:left="4017" w:hanging="216"/>
      </w:pPr>
      <w:rPr>
        <w:rFonts w:hint="default"/>
        <w:lang w:val="en-US" w:eastAsia="en-US" w:bidi="ar-SA"/>
      </w:rPr>
    </w:lvl>
    <w:lvl w:ilvl="7">
      <w:start w:val="0"/>
      <w:numFmt w:val="bullet"/>
      <w:lvlText w:val="•"/>
      <w:lvlJc w:val="left"/>
      <w:pPr>
        <w:ind w:left="4320" w:hanging="216"/>
      </w:pPr>
      <w:rPr>
        <w:rFonts w:hint="default"/>
        <w:lang w:val="en-US" w:eastAsia="en-US" w:bidi="ar-SA"/>
      </w:rPr>
    </w:lvl>
    <w:lvl w:ilvl="8">
      <w:start w:val="0"/>
      <w:numFmt w:val="bullet"/>
      <w:lvlText w:val="•"/>
      <w:lvlJc w:val="left"/>
      <w:pPr>
        <w:ind w:left="4623" w:hanging="216"/>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92"/>
      <w:jc w:val="center"/>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68"/>
      <w:ind w:left="614" w:right="1028" w:firstLine="57"/>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39@dtu.ac.in" TargetMode="External"/><Relationship Id="rId7" Type="http://schemas.openxmlformats.org/officeDocument/2006/relationships/image" Target="media/image2.png"/><Relationship Id="rId8" Type="http://schemas.openxmlformats.org/officeDocument/2006/relationships/hyperlink" Target="mailto:18@dtu.ac.in" TargetMode="External"/><Relationship Id="rId9" Type="http://schemas.openxmlformats.org/officeDocument/2006/relationships/hyperlink" Target="mailto:37@dtu.ac.in" TargetMode="Externa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dcterms:created xsi:type="dcterms:W3CDTF">2026-05-17T15:03:32Z</dcterms:created>
  <dcterms:modified xsi:type="dcterms:W3CDTF">2026-05-17T15:03:32Z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2026-05-10T00:00:00Z</vt:filetime>
  </property>
  <property fmtid="{D5CDD505-2E9C-101B-9397-08002B2CF9AE}" pid="4" name="Creator">
    <vt:lpwstr>Microsoft® Word 2016</vt:lpwstr>
  </property>
  <property fmtid="{D5CDD505-2E9C-101B-9397-08002B2CF9AE}" pid="5" name="LastSaved">
    <vt:filetime>2026-05-17T00:00:00Z</vt:filetime>
  </property>
  <property fmtid="{D5CDD505-2E9C-101B-9397-08002B2CF9AE}" pid="6" name="Producer">
    <vt:lpwstr>www.ilovepdf.com</vt:lpwstr>
  </property>
</Properties>
</file>