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3AE" w:rsidRPr="00551D6D" w:rsidRDefault="001A23AE" w:rsidP="00551D6D">
      <w:pPr>
        <w:spacing w:line="240" w:lineRule="auto"/>
        <w:jc w:val="both"/>
        <w:rPr>
          <w:rFonts w:ascii="Times New Roman" w:eastAsia="Times New Roman" w:hAnsi="Times New Roman" w:cs="Times New Roman"/>
          <w:kern w:val="2"/>
          <w:sz w:val="24"/>
          <w:szCs w:val="24"/>
          <w:lang w:val="en-ZW"/>
          <w14:ligatures w14:val="standardContextual"/>
        </w:rPr>
      </w:pPr>
    </w:p>
    <w:p w:rsidR="000F316D" w:rsidRDefault="001A23AE" w:rsidP="00551D6D">
      <w:pPr>
        <w:spacing w:line="240" w:lineRule="auto"/>
        <w:jc w:val="both"/>
        <w:rPr>
          <w:rFonts w:ascii="Times New Roman" w:eastAsia="Times New Roman" w:hAnsi="Times New Roman" w:cs="Times New Roman"/>
          <w:b/>
          <w:kern w:val="2"/>
          <w:sz w:val="24"/>
          <w:szCs w:val="24"/>
          <w:lang w:val="en-ZW"/>
          <w14:ligatures w14:val="standardContextual"/>
        </w:rPr>
      </w:pPr>
      <w:r w:rsidRPr="00551D6D">
        <w:rPr>
          <w:rFonts w:ascii="Times New Roman" w:eastAsia="Times New Roman" w:hAnsi="Times New Roman" w:cs="Times New Roman"/>
          <w:b/>
          <w:kern w:val="2"/>
          <w:sz w:val="24"/>
          <w:szCs w:val="24"/>
          <w:lang w:val="en-ZW"/>
          <w14:ligatures w14:val="standardContextual"/>
        </w:rPr>
        <w:t xml:space="preserve">Barriers to Women’s Full Engagement in Church Ministry: A Case Study of the </w:t>
      </w:r>
      <w:r w:rsidR="00E70C54" w:rsidRPr="00551D6D">
        <w:rPr>
          <w:rFonts w:ascii="Times New Roman" w:eastAsia="Times New Roman" w:hAnsi="Times New Roman" w:cs="Times New Roman"/>
          <w:b/>
          <w:kern w:val="2"/>
          <w:sz w:val="24"/>
          <w:szCs w:val="24"/>
          <w:lang w:val="en-ZW"/>
          <w14:ligatures w14:val="standardContextual"/>
        </w:rPr>
        <w:t>Evangelical Lutheran Church in Zimbabwe (</w:t>
      </w:r>
      <w:r w:rsidRPr="00551D6D">
        <w:rPr>
          <w:rFonts w:ascii="Times New Roman" w:eastAsia="Times New Roman" w:hAnsi="Times New Roman" w:cs="Times New Roman"/>
          <w:b/>
          <w:kern w:val="2"/>
          <w:sz w:val="24"/>
          <w:szCs w:val="24"/>
          <w:lang w:val="en-ZW"/>
          <w14:ligatures w14:val="standardContextual"/>
        </w:rPr>
        <w:t>ELCZ</w:t>
      </w:r>
      <w:r w:rsidR="00E70C54" w:rsidRPr="00551D6D">
        <w:rPr>
          <w:rFonts w:ascii="Times New Roman" w:eastAsia="Times New Roman" w:hAnsi="Times New Roman" w:cs="Times New Roman"/>
          <w:b/>
          <w:kern w:val="2"/>
          <w:sz w:val="24"/>
          <w:szCs w:val="24"/>
          <w:lang w:val="en-ZW"/>
          <w14:ligatures w14:val="standardContextual"/>
        </w:rPr>
        <w:t>)</w:t>
      </w:r>
      <w:r w:rsidRPr="00551D6D">
        <w:rPr>
          <w:rFonts w:ascii="Times New Roman" w:eastAsia="Times New Roman" w:hAnsi="Times New Roman" w:cs="Times New Roman"/>
          <w:b/>
          <w:kern w:val="2"/>
          <w:sz w:val="24"/>
          <w:szCs w:val="24"/>
          <w:lang w:val="en-ZW"/>
          <w14:ligatures w14:val="standardContextual"/>
        </w:rPr>
        <w:t>, Western Diocese</w:t>
      </w:r>
    </w:p>
    <w:p w:rsidR="000F316D" w:rsidRDefault="000F316D" w:rsidP="00551D6D">
      <w:pPr>
        <w:spacing w:line="240" w:lineRule="auto"/>
        <w:jc w:val="both"/>
        <w:rPr>
          <w:rFonts w:ascii="Times New Roman" w:eastAsia="Times New Roman" w:hAnsi="Times New Roman" w:cs="Times New Roman"/>
          <w:b/>
          <w:kern w:val="2"/>
          <w:sz w:val="24"/>
          <w:szCs w:val="24"/>
          <w:lang w:val="en-ZW"/>
          <w14:ligatures w14:val="standardContextual"/>
        </w:rPr>
      </w:pPr>
    </w:p>
    <w:p w:rsidR="000F316D" w:rsidRDefault="000F316D" w:rsidP="000F316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rsidR="000F316D" w:rsidRDefault="000F316D" w:rsidP="000F316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r w:rsidR="00E10F68">
        <w:rPr>
          <w:rFonts w:ascii="Times New Roman" w:eastAsia="Times New Roman" w:hAnsi="Times New Roman" w:cs="Times New Roman"/>
          <w:sz w:val="24"/>
          <w:szCs w:val="24"/>
        </w:rPr>
        <w:t xml:space="preserve"/>
      </w:r>
    </w:p>
    <w:p w:rsidR="000F316D" w:rsidRDefault="000F316D" w:rsidP="000F316D">
      <w:pPr>
        <w:spacing w:after="0"/>
        <w:jc w:val="center"/>
        <w:rPr>
          <w:rFonts w:ascii="Times New Roman" w:hAnsi="Times New Roman" w:cs="Times New Roman"/>
        </w:rPr>
      </w:pPr>
      <w:r>
        <w:t xml:space="preserve"/>
      </w:r>
      <w:hyperlink r:id="rId5" w:history="1">
        <w:r>
          <w:rPr>
            <w:rStyle w:val="Hyperlink"/>
            <w:rFonts w:ascii="Times New Roman" w:hAnsi="Times New Roman" w:cs="Times New Roman"/>
          </w:rPr>
          <w:t/>
        </w:r>
      </w:hyperlink>
      <w:r>
        <w:rPr>
          <w:rFonts w:ascii="Times New Roman" w:hAnsi="Times New Roman" w:cs="Times New Roman"/>
        </w:rPr>
        <w:t xml:space="preserve"/>
      </w:r>
    </w:p>
    <w:p w:rsidR="000F316D" w:rsidRDefault="000F316D" w:rsidP="000F316D">
      <w:pPr>
        <w:spacing w:after="0" w:line="276" w:lineRule="auto"/>
        <w:jc w:val="center"/>
        <w:rPr>
          <w:rFonts w:ascii="Times New Roman" w:hAnsi="Times New Roman" w:cs="Times New Roman"/>
          <w:sz w:val="24"/>
          <w:szCs w:val="24"/>
        </w:rPr>
      </w:pPr>
      <w:r>
        <w:rPr>
          <w:rFonts w:ascii="Times New Roman" w:eastAsia="Times New Roman" w:hAnsi="Times New Roman" w:cs="Times New Roman"/>
          <w:sz w:val="24"/>
          <w:szCs w:val="24"/>
        </w:rPr>
        <w:t/>
      </w:r>
      <w:r>
        <w:rPr>
          <w:rFonts w:ascii="Times New Roman" w:hAnsi="Times New Roman" w:cs="Times New Roman"/>
          <w:sz w:val="24"/>
          <w:szCs w:val="24"/>
        </w:rPr>
        <w:t xml:space="preserve"/>
      </w:r>
      <w:hyperlink r:id="rId6" w:history="1">
        <w:r>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rsidR="000F316D" w:rsidRDefault="000F316D" w:rsidP="00551D6D">
      <w:pPr>
        <w:spacing w:line="240" w:lineRule="auto"/>
        <w:jc w:val="both"/>
        <w:rPr>
          <w:rFonts w:ascii="Times New Roman" w:eastAsia="Times New Roman" w:hAnsi="Times New Roman" w:cs="Times New Roman"/>
          <w:b/>
          <w:kern w:val="2"/>
          <w:sz w:val="24"/>
          <w:szCs w:val="24"/>
          <w:lang w:val="en-ZW"/>
          <w14:ligatures w14:val="standardContextual"/>
        </w:rPr>
      </w:pPr>
    </w:p>
    <w:p w:rsidR="00595184" w:rsidRPr="00551D6D" w:rsidRDefault="00595184" w:rsidP="00551D6D">
      <w:pPr>
        <w:spacing w:line="240" w:lineRule="auto"/>
        <w:jc w:val="both"/>
        <w:rPr>
          <w:rFonts w:ascii="Times New Roman" w:eastAsia="Times New Roman" w:hAnsi="Times New Roman" w:cs="Times New Roman"/>
          <w:b/>
          <w:kern w:val="2"/>
          <w:sz w:val="24"/>
          <w:szCs w:val="24"/>
          <w:lang w:val="en-ZW"/>
          <w14:ligatures w14:val="standardContextual"/>
        </w:rPr>
      </w:pPr>
    </w:p>
    <w:p w:rsidR="00485D94" w:rsidRPr="00551D6D" w:rsidRDefault="00485D94" w:rsidP="00551D6D">
      <w:pPr>
        <w:spacing w:line="240" w:lineRule="auto"/>
        <w:jc w:val="both"/>
        <w:rPr>
          <w:rFonts w:ascii="Times New Roman" w:eastAsia="Times New Roman" w:hAnsi="Times New Roman" w:cs="Times New Roman"/>
          <w:b/>
          <w:kern w:val="2"/>
          <w:sz w:val="24"/>
          <w:szCs w:val="24"/>
          <w:lang w:val="en-ZW"/>
          <w14:ligatures w14:val="standardContextual"/>
        </w:rPr>
      </w:pPr>
      <w:r w:rsidRPr="00551D6D">
        <w:rPr>
          <w:rFonts w:ascii="Times New Roman" w:eastAsia="Times New Roman" w:hAnsi="Times New Roman" w:cs="Times New Roman"/>
          <w:b/>
          <w:kern w:val="2"/>
          <w:sz w:val="24"/>
          <w:szCs w:val="24"/>
          <w:lang w:val="en-ZW"/>
          <w14:ligatures w14:val="standardContextual"/>
        </w:rPr>
        <w:t>Abstract</w:t>
      </w:r>
    </w:p>
    <w:p w:rsidR="00C90538" w:rsidRPr="00551D6D" w:rsidRDefault="00C90538" w:rsidP="00551D6D">
      <w:pPr>
        <w:spacing w:line="240" w:lineRule="auto"/>
        <w:jc w:val="both"/>
        <w:rPr>
          <w:rFonts w:ascii="Times New Roman" w:eastAsia="Times New Roman" w:hAnsi="Times New Roman" w:cs="Times New Roman"/>
          <w:kern w:val="2"/>
          <w:sz w:val="24"/>
          <w:szCs w:val="24"/>
          <w:lang w:val="en-ZW"/>
          <w14:ligatures w14:val="standardContextual"/>
        </w:rPr>
      </w:pPr>
      <w:r w:rsidRPr="00551D6D">
        <w:rPr>
          <w:rFonts w:ascii="Times New Roman" w:eastAsia="Times New Roman" w:hAnsi="Times New Roman" w:cs="Times New Roman"/>
          <w:kern w:val="2"/>
          <w:sz w:val="24"/>
          <w:szCs w:val="24"/>
          <w:lang w:val="en-ZW"/>
          <w14:ligatures w14:val="standardContextual"/>
        </w:rPr>
        <w:t>This paper examines impediments to the full participation of women in church ministry in the Evangelical Lutheran Church in Zimbabwe (ELCZ), Western Diocese. Although gender equality is being achieved, women still experience serious obstacles that restrict their involvement in leadership and ministry. The study cites obstacles such as institutionalized cultural norms that support male leadership, restrictive theological interpretations, insufficient access to education and training, and</w:t>
      </w:r>
      <w:r w:rsidR="00E85DE6" w:rsidRPr="00551D6D">
        <w:rPr>
          <w:rFonts w:ascii="Times New Roman" w:eastAsia="Times New Roman" w:hAnsi="Times New Roman" w:cs="Times New Roman"/>
          <w:kern w:val="2"/>
          <w:sz w:val="24"/>
          <w:szCs w:val="24"/>
          <w:lang w:val="en-ZW"/>
          <w14:ligatures w14:val="standardContextual"/>
        </w:rPr>
        <w:t xml:space="preserve"> a</w:t>
      </w:r>
      <w:r w:rsidRPr="00551D6D">
        <w:rPr>
          <w:rFonts w:ascii="Times New Roman" w:eastAsia="Times New Roman" w:hAnsi="Times New Roman" w:cs="Times New Roman"/>
          <w:kern w:val="2"/>
          <w:sz w:val="24"/>
          <w:szCs w:val="24"/>
          <w:lang w:val="en-ZW"/>
          <w14:ligatures w14:val="standardContextual"/>
        </w:rPr>
        <w:t xml:space="preserve"> lack of institutional support. Using qualitative analysis, this paper indicates the burning necessity of strategic interventions to empower women and enhance inclusivity in the church. Among the recommendations is re</w:t>
      </w:r>
      <w:r w:rsidR="00E2273F" w:rsidRPr="00551D6D">
        <w:rPr>
          <w:rFonts w:ascii="Times New Roman" w:eastAsia="Times New Roman" w:hAnsi="Times New Roman" w:cs="Times New Roman"/>
          <w:kern w:val="2"/>
          <w:sz w:val="24"/>
          <w:szCs w:val="24"/>
          <w:lang w:val="en-ZW"/>
          <w14:ligatures w14:val="standardContextual"/>
        </w:rPr>
        <w:t>vising church policies, leadership</w:t>
      </w:r>
      <w:r w:rsidRPr="00551D6D">
        <w:rPr>
          <w:rFonts w:ascii="Times New Roman" w:eastAsia="Times New Roman" w:hAnsi="Times New Roman" w:cs="Times New Roman"/>
          <w:kern w:val="2"/>
          <w:sz w:val="24"/>
          <w:szCs w:val="24"/>
          <w:lang w:val="en-ZW"/>
          <w14:ligatures w14:val="standardContextual"/>
        </w:rPr>
        <w:t xml:space="preserve"> tr</w:t>
      </w:r>
      <w:r w:rsidR="00E2273F" w:rsidRPr="00551D6D">
        <w:rPr>
          <w:rFonts w:ascii="Times New Roman" w:eastAsia="Times New Roman" w:hAnsi="Times New Roman" w:cs="Times New Roman"/>
          <w:kern w:val="2"/>
          <w:sz w:val="24"/>
          <w:szCs w:val="24"/>
          <w:lang w:val="en-ZW"/>
          <w14:ligatures w14:val="standardContextual"/>
        </w:rPr>
        <w:t>aining of women, and</w:t>
      </w:r>
      <w:r w:rsidRPr="00551D6D">
        <w:rPr>
          <w:rFonts w:ascii="Times New Roman" w:eastAsia="Times New Roman" w:hAnsi="Times New Roman" w:cs="Times New Roman"/>
          <w:kern w:val="2"/>
          <w:sz w:val="24"/>
          <w:szCs w:val="24"/>
          <w:lang w:val="en-ZW"/>
          <w14:ligatures w14:val="standardContextual"/>
        </w:rPr>
        <w:t xml:space="preserve"> deali</w:t>
      </w:r>
      <w:r w:rsidR="00E2273F" w:rsidRPr="00551D6D">
        <w:rPr>
          <w:rFonts w:ascii="Times New Roman" w:eastAsia="Times New Roman" w:hAnsi="Times New Roman" w:cs="Times New Roman"/>
          <w:kern w:val="2"/>
          <w:sz w:val="24"/>
          <w:szCs w:val="24"/>
          <w:lang w:val="en-ZW"/>
          <w14:ligatures w14:val="standardContextual"/>
        </w:rPr>
        <w:t>ng with cultural</w:t>
      </w:r>
      <w:r w:rsidRPr="00551D6D">
        <w:rPr>
          <w:rFonts w:ascii="Times New Roman" w:eastAsia="Times New Roman" w:hAnsi="Times New Roman" w:cs="Times New Roman"/>
          <w:kern w:val="2"/>
          <w:sz w:val="24"/>
          <w:szCs w:val="24"/>
          <w:lang w:val="en-ZW"/>
          <w14:ligatures w14:val="standardContextual"/>
        </w:rPr>
        <w:t xml:space="preserve"> biases within the ELCZ, Western Diocese. The results, therefore, underline the significance of focusing on these obstacles to strengthen the spiritual and developmental life of the church and advance gender justice within the Western Diocese.</w:t>
      </w:r>
    </w:p>
    <w:p w:rsidR="00406A1D" w:rsidRPr="002121FE" w:rsidRDefault="00271492" w:rsidP="00551D6D">
      <w:pPr>
        <w:spacing w:line="240" w:lineRule="auto"/>
        <w:jc w:val="both"/>
        <w:rPr>
          <w:rFonts w:ascii="Times New Roman" w:eastAsia="Times New Roman" w:hAnsi="Times New Roman" w:cs="Times New Roman"/>
          <w:i/>
          <w:kern w:val="2"/>
          <w:sz w:val="24"/>
          <w:szCs w:val="24"/>
          <w:lang w:val="en-ZW"/>
          <w14:ligatures w14:val="standardContextual"/>
        </w:rPr>
      </w:pPr>
      <w:r w:rsidRPr="002121FE">
        <w:rPr>
          <w:rFonts w:ascii="Times New Roman" w:eastAsia="Times New Roman" w:hAnsi="Times New Roman" w:cs="Times New Roman"/>
          <w:i/>
          <w:kern w:val="2"/>
          <w:sz w:val="24"/>
          <w:szCs w:val="24"/>
          <w:lang w:val="en-ZW"/>
          <w14:ligatures w14:val="standardContextual"/>
        </w:rPr>
        <w:t xml:space="preserve">Keywords: </w:t>
      </w:r>
      <w:r w:rsidR="00D55BB9" w:rsidRPr="002121FE">
        <w:rPr>
          <w:rFonts w:ascii="Times New Roman" w:eastAsia="Times New Roman" w:hAnsi="Times New Roman" w:cs="Times New Roman"/>
          <w:i/>
          <w:kern w:val="2"/>
          <w:sz w:val="24"/>
          <w:szCs w:val="24"/>
          <w:lang w:val="en-ZW"/>
          <w14:ligatures w14:val="standardContextual"/>
        </w:rPr>
        <w:t>Challenges</w:t>
      </w:r>
      <w:r w:rsidR="00300DE4" w:rsidRPr="002121FE">
        <w:rPr>
          <w:rFonts w:ascii="Times New Roman" w:eastAsia="Times New Roman" w:hAnsi="Times New Roman" w:cs="Times New Roman"/>
          <w:i/>
          <w:kern w:val="2"/>
          <w:sz w:val="24"/>
          <w:szCs w:val="24"/>
          <w:lang w:val="en-ZW"/>
          <w14:ligatures w14:val="standardContextual"/>
        </w:rPr>
        <w:t xml:space="preserve">, Women, </w:t>
      </w:r>
      <w:r w:rsidR="00D55BB9" w:rsidRPr="002121FE">
        <w:rPr>
          <w:rFonts w:ascii="Times New Roman" w:eastAsia="Times New Roman" w:hAnsi="Times New Roman" w:cs="Times New Roman"/>
          <w:i/>
          <w:kern w:val="2"/>
          <w:sz w:val="24"/>
          <w:szCs w:val="24"/>
          <w:lang w:val="en-ZW"/>
          <w14:ligatures w14:val="standardContextual"/>
        </w:rPr>
        <w:t>Church Ministry</w:t>
      </w:r>
      <w:r w:rsidR="00300DE4" w:rsidRPr="002121FE">
        <w:rPr>
          <w:rFonts w:ascii="Times New Roman" w:eastAsia="Times New Roman" w:hAnsi="Times New Roman" w:cs="Times New Roman"/>
          <w:i/>
          <w:kern w:val="2"/>
          <w:sz w:val="24"/>
          <w:szCs w:val="24"/>
          <w:lang w:val="en-ZW"/>
          <w14:ligatures w14:val="standardContextual"/>
        </w:rPr>
        <w:t>, ELCZ Western Diocese</w:t>
      </w:r>
    </w:p>
    <w:p w:rsidR="00D4365E" w:rsidRPr="00551D6D" w:rsidRDefault="00E563C9" w:rsidP="00551D6D">
      <w:pPr>
        <w:spacing w:line="240" w:lineRule="auto"/>
        <w:jc w:val="both"/>
        <w:rPr>
          <w:rFonts w:ascii="Times New Roman" w:eastAsia="Times New Roman" w:hAnsi="Times New Roman" w:cs="Times New Roman"/>
          <w:b/>
          <w:kern w:val="2"/>
          <w:sz w:val="24"/>
          <w:szCs w:val="24"/>
          <w:lang w:val="en-ZW"/>
          <w14:ligatures w14:val="standardContextual"/>
        </w:rPr>
      </w:pPr>
      <w:r w:rsidRPr="00551D6D">
        <w:rPr>
          <w:rFonts w:ascii="Times New Roman" w:eastAsia="Times New Roman" w:hAnsi="Times New Roman" w:cs="Times New Roman"/>
          <w:b/>
          <w:kern w:val="2"/>
          <w:sz w:val="24"/>
          <w:szCs w:val="24"/>
          <w:lang w:val="en-ZW"/>
          <w14:ligatures w14:val="standardContextual"/>
        </w:rPr>
        <w:t>Introduction</w:t>
      </w:r>
    </w:p>
    <w:p w:rsidR="00E563C9" w:rsidRDefault="007E13BB" w:rsidP="00551D6D">
      <w:pPr>
        <w:spacing w:line="240" w:lineRule="auto"/>
        <w:jc w:val="both"/>
        <w:rPr>
          <w:rFonts w:ascii="Times New Roman" w:eastAsia="Times New Roman" w:hAnsi="Times New Roman" w:cs="Times New Roman"/>
          <w:kern w:val="2"/>
          <w:sz w:val="24"/>
          <w:szCs w:val="24"/>
          <w:lang w:val="en-ZW"/>
          <w14:ligatures w14:val="standardContextual"/>
        </w:rPr>
      </w:pPr>
      <w:r w:rsidRPr="00551D6D">
        <w:rPr>
          <w:rFonts w:ascii="Times New Roman" w:eastAsia="Times New Roman" w:hAnsi="Times New Roman" w:cs="Times New Roman"/>
          <w:kern w:val="2"/>
          <w:sz w:val="24"/>
          <w:szCs w:val="24"/>
          <w:lang w:val="en-ZW"/>
          <w14:ligatures w14:val="standardContextual"/>
        </w:rPr>
        <w:t>The active involvement of women in church m</w:t>
      </w:r>
      <w:r w:rsidR="002C5AFB" w:rsidRPr="00551D6D">
        <w:rPr>
          <w:rFonts w:ascii="Times New Roman" w:eastAsia="Times New Roman" w:hAnsi="Times New Roman" w:cs="Times New Roman"/>
          <w:kern w:val="2"/>
          <w:sz w:val="24"/>
          <w:szCs w:val="24"/>
          <w:lang w:val="en-ZW"/>
          <w14:ligatures w14:val="standardContextual"/>
        </w:rPr>
        <w:t>inistry is a contested</w:t>
      </w:r>
      <w:r w:rsidRPr="00551D6D">
        <w:rPr>
          <w:rFonts w:ascii="Times New Roman" w:eastAsia="Times New Roman" w:hAnsi="Times New Roman" w:cs="Times New Roman"/>
          <w:kern w:val="2"/>
          <w:sz w:val="24"/>
          <w:szCs w:val="24"/>
          <w:lang w:val="en-ZW"/>
          <w14:ligatures w14:val="standardContextual"/>
        </w:rPr>
        <w:t xml:space="preserve"> reality in many Christian denominations in Africa in spite of theological affirmations of gender e</w:t>
      </w:r>
      <w:r w:rsidR="004345B9" w:rsidRPr="00551D6D">
        <w:rPr>
          <w:rFonts w:ascii="Times New Roman" w:eastAsia="Times New Roman" w:hAnsi="Times New Roman" w:cs="Times New Roman"/>
          <w:kern w:val="2"/>
          <w:sz w:val="24"/>
          <w:szCs w:val="24"/>
          <w:lang w:val="en-ZW"/>
          <w14:ligatures w14:val="standardContextual"/>
        </w:rPr>
        <w:t>quality. In the context</w:t>
      </w:r>
      <w:r w:rsidRPr="00551D6D">
        <w:rPr>
          <w:rFonts w:ascii="Times New Roman" w:eastAsia="Times New Roman" w:hAnsi="Times New Roman" w:cs="Times New Roman"/>
          <w:kern w:val="2"/>
          <w:sz w:val="24"/>
          <w:szCs w:val="24"/>
          <w:lang w:val="en-ZW"/>
          <w14:ligatures w14:val="standardContextual"/>
        </w:rPr>
        <w:t xml:space="preserve"> of the Evangelical Lutheran Church in Zimbabwe (ELCZ), Western Diocese, women still experience systemic barriers</w:t>
      </w:r>
      <w:r w:rsidR="00A71D22" w:rsidRPr="00551D6D">
        <w:rPr>
          <w:rFonts w:ascii="Times New Roman" w:eastAsia="Times New Roman" w:hAnsi="Times New Roman" w:cs="Times New Roman"/>
          <w:kern w:val="2"/>
          <w:sz w:val="24"/>
          <w:szCs w:val="24"/>
          <w:lang w:val="en-ZW"/>
          <w14:ligatures w14:val="standardContextual"/>
        </w:rPr>
        <w:t xml:space="preserve"> when it comes</w:t>
      </w:r>
      <w:r w:rsidRPr="00551D6D">
        <w:rPr>
          <w:rFonts w:ascii="Times New Roman" w:eastAsia="Times New Roman" w:hAnsi="Times New Roman" w:cs="Times New Roman"/>
          <w:kern w:val="2"/>
          <w:sz w:val="24"/>
          <w:szCs w:val="24"/>
          <w:lang w:val="en-ZW"/>
          <w14:ligatures w14:val="standardContextual"/>
        </w:rPr>
        <w:t xml:space="preserve"> </w:t>
      </w:r>
      <w:r w:rsidR="00A71D22" w:rsidRPr="00551D6D">
        <w:rPr>
          <w:rFonts w:ascii="Times New Roman" w:eastAsia="Times New Roman" w:hAnsi="Times New Roman" w:cs="Times New Roman"/>
          <w:kern w:val="2"/>
          <w:sz w:val="24"/>
          <w:szCs w:val="24"/>
          <w:lang w:val="en-ZW"/>
          <w14:ligatures w14:val="standardContextual"/>
        </w:rPr>
        <w:t xml:space="preserve">to </w:t>
      </w:r>
      <w:r w:rsidR="00F104EF" w:rsidRPr="00551D6D">
        <w:rPr>
          <w:rFonts w:ascii="Times New Roman" w:eastAsia="Times New Roman" w:hAnsi="Times New Roman" w:cs="Times New Roman"/>
          <w:kern w:val="2"/>
          <w:sz w:val="24"/>
          <w:szCs w:val="24"/>
          <w:lang w:val="en-ZW"/>
          <w14:ligatures w14:val="standardContextual"/>
        </w:rPr>
        <w:t xml:space="preserve">full participation and </w:t>
      </w:r>
      <w:r w:rsidRPr="00551D6D">
        <w:rPr>
          <w:rFonts w:ascii="Times New Roman" w:eastAsia="Times New Roman" w:hAnsi="Times New Roman" w:cs="Times New Roman"/>
          <w:kern w:val="2"/>
          <w:sz w:val="24"/>
          <w:szCs w:val="24"/>
          <w:lang w:val="en-ZW"/>
          <w14:ligatures w14:val="standardContextual"/>
        </w:rPr>
        <w:t>access</w:t>
      </w:r>
      <w:r w:rsidR="00A71D22" w:rsidRPr="00551D6D">
        <w:rPr>
          <w:rFonts w:ascii="Times New Roman" w:eastAsia="Times New Roman" w:hAnsi="Times New Roman" w:cs="Times New Roman"/>
          <w:kern w:val="2"/>
          <w:sz w:val="24"/>
          <w:szCs w:val="24"/>
          <w:lang w:val="en-ZW"/>
          <w14:ligatures w14:val="standardContextual"/>
        </w:rPr>
        <w:t>ing</w:t>
      </w:r>
      <w:r w:rsidRPr="00551D6D">
        <w:rPr>
          <w:rFonts w:ascii="Times New Roman" w:eastAsia="Times New Roman" w:hAnsi="Times New Roman" w:cs="Times New Roman"/>
          <w:kern w:val="2"/>
          <w:sz w:val="24"/>
          <w:szCs w:val="24"/>
          <w:lang w:val="en-ZW"/>
          <w14:ligatures w14:val="standardContextual"/>
        </w:rPr>
        <w:t xml:space="preserve"> </w:t>
      </w:r>
      <w:r w:rsidR="00F104EF" w:rsidRPr="00551D6D">
        <w:rPr>
          <w:rFonts w:ascii="Times New Roman" w:eastAsia="Times New Roman" w:hAnsi="Times New Roman" w:cs="Times New Roman"/>
          <w:kern w:val="2"/>
          <w:sz w:val="24"/>
          <w:szCs w:val="24"/>
          <w:lang w:val="en-ZW"/>
          <w14:ligatures w14:val="standardContextual"/>
        </w:rPr>
        <w:t>top leadership roles.</w:t>
      </w:r>
      <w:r w:rsidRPr="00551D6D">
        <w:rPr>
          <w:rFonts w:ascii="Times New Roman" w:eastAsia="Times New Roman" w:hAnsi="Times New Roman" w:cs="Times New Roman"/>
          <w:kern w:val="2"/>
          <w:sz w:val="24"/>
          <w:szCs w:val="24"/>
          <w:lang w:val="en-ZW"/>
          <w14:ligatures w14:val="standardContextual"/>
        </w:rPr>
        <w:t xml:space="preserve"> </w:t>
      </w:r>
      <w:r w:rsidR="003F7389">
        <w:rPr>
          <w:rFonts w:ascii="Times New Roman" w:eastAsia="Times New Roman" w:hAnsi="Times New Roman" w:cs="Times New Roman"/>
          <w:kern w:val="2"/>
          <w:sz w:val="24"/>
          <w:szCs w:val="24"/>
          <w:lang w:val="en-ZW"/>
          <w14:ligatures w14:val="standardContextual"/>
        </w:rPr>
        <w:t>The study</w:t>
      </w:r>
      <w:r w:rsidR="00F104EF" w:rsidRPr="00551D6D">
        <w:rPr>
          <w:rFonts w:ascii="Times New Roman" w:eastAsia="Times New Roman" w:hAnsi="Times New Roman" w:cs="Times New Roman"/>
          <w:kern w:val="2"/>
          <w:sz w:val="24"/>
          <w:szCs w:val="24"/>
          <w:lang w:val="en-ZW"/>
          <w14:ligatures w14:val="standardContextual"/>
        </w:rPr>
        <w:t xml:space="preserve"> </w:t>
      </w:r>
      <w:r w:rsidR="0084774C" w:rsidRPr="00551D6D">
        <w:rPr>
          <w:rFonts w:ascii="Times New Roman" w:eastAsia="Times New Roman" w:hAnsi="Times New Roman" w:cs="Times New Roman"/>
          <w:kern w:val="2"/>
          <w:sz w:val="24"/>
          <w:szCs w:val="24"/>
          <w:lang w:val="en-ZW"/>
          <w14:ligatures w14:val="standardContextual"/>
        </w:rPr>
        <w:t>argues</w:t>
      </w:r>
      <w:r w:rsidR="00F104EF" w:rsidRPr="00551D6D">
        <w:rPr>
          <w:rFonts w:ascii="Times New Roman" w:eastAsia="Times New Roman" w:hAnsi="Times New Roman" w:cs="Times New Roman"/>
          <w:kern w:val="2"/>
          <w:sz w:val="24"/>
          <w:szCs w:val="24"/>
          <w:lang w:val="en-ZW"/>
          <w14:ligatures w14:val="standardContextual"/>
        </w:rPr>
        <w:t xml:space="preserve"> that t</w:t>
      </w:r>
      <w:r w:rsidRPr="00551D6D">
        <w:rPr>
          <w:rFonts w:ascii="Times New Roman" w:eastAsia="Times New Roman" w:hAnsi="Times New Roman" w:cs="Times New Roman"/>
          <w:kern w:val="2"/>
          <w:sz w:val="24"/>
          <w:szCs w:val="24"/>
          <w:lang w:val="en-ZW"/>
          <w14:ligatures w14:val="standardContextual"/>
        </w:rPr>
        <w:t>hese barriers are deeply rooted in patriarchal cultural norms, theological interpretations that uphold male authority, and institutional structures that fail to adequately support the empowerment of women (</w:t>
      </w:r>
      <w:proofErr w:type="spellStart"/>
      <w:r w:rsidRPr="00551D6D">
        <w:rPr>
          <w:rFonts w:ascii="Times New Roman" w:eastAsia="Times New Roman" w:hAnsi="Times New Roman" w:cs="Times New Roman"/>
          <w:kern w:val="2"/>
          <w:sz w:val="24"/>
          <w:szCs w:val="24"/>
          <w:lang w:val="en-ZW"/>
          <w14:ligatures w14:val="standardContextual"/>
        </w:rPr>
        <w:t>Jini</w:t>
      </w:r>
      <w:proofErr w:type="spellEnd"/>
      <w:r w:rsidRPr="00551D6D">
        <w:rPr>
          <w:rFonts w:ascii="Times New Roman" w:eastAsia="Times New Roman" w:hAnsi="Times New Roman" w:cs="Times New Roman"/>
          <w:kern w:val="2"/>
          <w:sz w:val="24"/>
          <w:szCs w:val="24"/>
          <w:lang w:val="en-ZW"/>
          <w14:ligatures w14:val="standardContextual"/>
        </w:rPr>
        <w:t xml:space="preserve">, 2023; </w:t>
      </w:r>
      <w:proofErr w:type="spellStart"/>
      <w:r w:rsidRPr="00551D6D">
        <w:rPr>
          <w:rFonts w:ascii="Times New Roman" w:eastAsia="Times New Roman" w:hAnsi="Times New Roman" w:cs="Times New Roman"/>
          <w:kern w:val="2"/>
          <w:sz w:val="24"/>
          <w:szCs w:val="24"/>
          <w:lang w:val="en-ZW"/>
          <w14:ligatures w14:val="standardContextual"/>
        </w:rPr>
        <w:t>Ngunjiri</w:t>
      </w:r>
      <w:proofErr w:type="spellEnd"/>
      <w:r w:rsidRPr="00551D6D">
        <w:rPr>
          <w:rFonts w:ascii="Times New Roman" w:eastAsia="Times New Roman" w:hAnsi="Times New Roman" w:cs="Times New Roman"/>
          <w:kern w:val="2"/>
          <w:sz w:val="24"/>
          <w:szCs w:val="24"/>
          <w:lang w:val="en-ZW"/>
          <w14:ligatures w14:val="standardContextual"/>
        </w:rPr>
        <w:t xml:space="preserve"> and Christo-Baker, 2012).</w:t>
      </w:r>
      <w:r w:rsidR="0084774C" w:rsidRPr="00551D6D">
        <w:rPr>
          <w:rFonts w:ascii="Times New Roman" w:eastAsia="Times New Roman" w:hAnsi="Times New Roman" w:cs="Times New Roman"/>
          <w:kern w:val="2"/>
          <w:sz w:val="24"/>
          <w:szCs w:val="24"/>
          <w:lang w:val="en-ZW"/>
          <w14:ligatures w14:val="standardContextual"/>
        </w:rPr>
        <w:t xml:space="preserve"> Globally, the metaphor of the “stained glass ceiling”</w:t>
      </w:r>
      <w:r w:rsidRPr="00551D6D">
        <w:rPr>
          <w:rFonts w:ascii="Times New Roman" w:eastAsia="Times New Roman" w:hAnsi="Times New Roman" w:cs="Times New Roman"/>
          <w:kern w:val="2"/>
          <w:sz w:val="24"/>
          <w:szCs w:val="24"/>
          <w:lang w:val="en-ZW"/>
          <w14:ligatures w14:val="standardContextual"/>
        </w:rPr>
        <w:t xml:space="preserve"> has been applied to these invisible yet pe</w:t>
      </w:r>
      <w:r w:rsidR="00C6516B" w:rsidRPr="00551D6D">
        <w:rPr>
          <w:rFonts w:ascii="Times New Roman" w:eastAsia="Times New Roman" w:hAnsi="Times New Roman" w:cs="Times New Roman"/>
          <w:kern w:val="2"/>
          <w:sz w:val="24"/>
          <w:szCs w:val="24"/>
          <w:lang w:val="en-ZW"/>
          <w14:ligatures w14:val="standardContextual"/>
        </w:rPr>
        <w:t>rvasive barriers impeding women’</w:t>
      </w:r>
      <w:r w:rsidR="00D73942" w:rsidRPr="00551D6D">
        <w:rPr>
          <w:rFonts w:ascii="Times New Roman" w:eastAsia="Times New Roman" w:hAnsi="Times New Roman" w:cs="Times New Roman"/>
          <w:kern w:val="2"/>
          <w:sz w:val="24"/>
          <w:szCs w:val="24"/>
          <w:lang w:val="en-ZW"/>
          <w14:ligatures w14:val="standardContextual"/>
        </w:rPr>
        <w:t xml:space="preserve">s rise to </w:t>
      </w:r>
      <w:r w:rsidRPr="00551D6D">
        <w:rPr>
          <w:rFonts w:ascii="Times New Roman" w:eastAsia="Times New Roman" w:hAnsi="Times New Roman" w:cs="Times New Roman"/>
          <w:kern w:val="2"/>
          <w:sz w:val="24"/>
          <w:szCs w:val="24"/>
          <w:lang w:val="en-ZW"/>
          <w14:ligatures w14:val="standardContextual"/>
        </w:rPr>
        <w:t>leadership</w:t>
      </w:r>
      <w:r w:rsidR="00C6516B" w:rsidRPr="00551D6D">
        <w:rPr>
          <w:rFonts w:ascii="Times New Roman" w:eastAsia="Times New Roman" w:hAnsi="Times New Roman" w:cs="Times New Roman"/>
          <w:kern w:val="2"/>
          <w:sz w:val="24"/>
          <w:szCs w:val="24"/>
          <w:lang w:val="en-ZW"/>
          <w14:ligatures w14:val="standardContextual"/>
        </w:rPr>
        <w:t xml:space="preserve"> positions in religious spaces or</w:t>
      </w:r>
      <w:r w:rsidRPr="00551D6D">
        <w:rPr>
          <w:rFonts w:ascii="Times New Roman" w:eastAsia="Times New Roman" w:hAnsi="Times New Roman" w:cs="Times New Roman"/>
          <w:kern w:val="2"/>
          <w:sz w:val="24"/>
          <w:szCs w:val="24"/>
          <w:lang w:val="en-ZW"/>
          <w14:ligatures w14:val="standardContextual"/>
        </w:rPr>
        <w:t xml:space="preserve"> institutions (</w:t>
      </w:r>
      <w:proofErr w:type="spellStart"/>
      <w:r w:rsidRPr="00551D6D">
        <w:rPr>
          <w:rFonts w:ascii="Times New Roman" w:eastAsia="Times New Roman" w:hAnsi="Times New Roman" w:cs="Times New Roman"/>
          <w:kern w:val="2"/>
          <w:sz w:val="24"/>
          <w:szCs w:val="24"/>
          <w:lang w:val="en-ZW"/>
          <w14:ligatures w14:val="standardContextual"/>
        </w:rPr>
        <w:t>Ngunjiri</w:t>
      </w:r>
      <w:proofErr w:type="spellEnd"/>
      <w:r w:rsidRPr="00551D6D">
        <w:rPr>
          <w:rFonts w:ascii="Times New Roman" w:eastAsia="Times New Roman" w:hAnsi="Times New Roman" w:cs="Times New Roman"/>
          <w:kern w:val="2"/>
          <w:sz w:val="24"/>
          <w:szCs w:val="24"/>
          <w:lang w:val="en-ZW"/>
          <w14:ligatures w14:val="standardContextual"/>
        </w:rPr>
        <w:t xml:space="preserve"> and Christo-Baker, 2012). In African settings, such a ceiling is often reinforced through socio-cu</w:t>
      </w:r>
      <w:r w:rsidR="00D73942" w:rsidRPr="00551D6D">
        <w:rPr>
          <w:rFonts w:ascii="Times New Roman" w:eastAsia="Times New Roman" w:hAnsi="Times New Roman" w:cs="Times New Roman"/>
          <w:kern w:val="2"/>
          <w:sz w:val="24"/>
          <w:szCs w:val="24"/>
          <w:lang w:val="en-ZW"/>
          <w14:ligatures w14:val="standardContextual"/>
        </w:rPr>
        <w:t>ltural expectations where women’</w:t>
      </w:r>
      <w:r w:rsidRPr="00551D6D">
        <w:rPr>
          <w:rFonts w:ascii="Times New Roman" w:eastAsia="Times New Roman" w:hAnsi="Times New Roman" w:cs="Times New Roman"/>
          <w:kern w:val="2"/>
          <w:sz w:val="24"/>
          <w:szCs w:val="24"/>
          <w:lang w:val="en-ZW"/>
          <w14:ligatures w14:val="standardContextual"/>
        </w:rPr>
        <w:t>s roles are defined as subordinate, domestic</w:t>
      </w:r>
      <w:r w:rsidR="001F1922" w:rsidRPr="00551D6D">
        <w:rPr>
          <w:rFonts w:ascii="Times New Roman" w:eastAsia="Times New Roman" w:hAnsi="Times New Roman" w:cs="Times New Roman"/>
          <w:kern w:val="2"/>
          <w:sz w:val="24"/>
          <w:szCs w:val="24"/>
          <w:lang w:val="en-ZW"/>
          <w14:ligatures w14:val="standardContextual"/>
        </w:rPr>
        <w:t>,</w:t>
      </w:r>
      <w:r w:rsidRPr="00551D6D">
        <w:rPr>
          <w:rFonts w:ascii="Times New Roman" w:eastAsia="Times New Roman" w:hAnsi="Times New Roman" w:cs="Times New Roman"/>
          <w:kern w:val="2"/>
          <w:sz w:val="24"/>
          <w:szCs w:val="24"/>
          <w:lang w:val="en-ZW"/>
          <w14:ligatures w14:val="standardContextual"/>
        </w:rPr>
        <w:t xml:space="preserve"> and supportive rather than authoritative or public (</w:t>
      </w:r>
      <w:proofErr w:type="spellStart"/>
      <w:r w:rsidRPr="00551D6D">
        <w:rPr>
          <w:rFonts w:ascii="Times New Roman" w:eastAsia="Times New Roman" w:hAnsi="Times New Roman" w:cs="Times New Roman"/>
          <w:kern w:val="2"/>
          <w:sz w:val="24"/>
          <w:szCs w:val="24"/>
          <w:lang w:val="en-ZW"/>
          <w14:ligatures w14:val="standardContextual"/>
        </w:rPr>
        <w:t>Chanda</w:t>
      </w:r>
      <w:proofErr w:type="spellEnd"/>
      <w:r w:rsidRPr="00551D6D">
        <w:rPr>
          <w:rFonts w:ascii="Times New Roman" w:eastAsia="Times New Roman" w:hAnsi="Times New Roman" w:cs="Times New Roman"/>
          <w:kern w:val="2"/>
          <w:sz w:val="24"/>
          <w:szCs w:val="24"/>
          <w:lang w:val="en-ZW"/>
          <w14:ligatures w14:val="standardContextual"/>
        </w:rPr>
        <w:t xml:space="preserve"> and </w:t>
      </w:r>
      <w:proofErr w:type="spellStart"/>
      <w:r w:rsidRPr="00551D6D">
        <w:rPr>
          <w:rFonts w:ascii="Times New Roman" w:eastAsia="Times New Roman" w:hAnsi="Times New Roman" w:cs="Times New Roman"/>
          <w:kern w:val="2"/>
          <w:sz w:val="24"/>
          <w:szCs w:val="24"/>
          <w:lang w:val="en-ZW"/>
          <w14:ligatures w14:val="standardContextual"/>
        </w:rPr>
        <w:t>Ngulube</w:t>
      </w:r>
      <w:proofErr w:type="spellEnd"/>
      <w:r w:rsidRPr="00551D6D">
        <w:rPr>
          <w:rFonts w:ascii="Times New Roman" w:eastAsia="Times New Roman" w:hAnsi="Times New Roman" w:cs="Times New Roman"/>
          <w:kern w:val="2"/>
          <w:sz w:val="24"/>
          <w:szCs w:val="24"/>
          <w:lang w:val="en-ZW"/>
          <w14:ligatures w14:val="standardContextual"/>
        </w:rPr>
        <w:t>, 2024). These dynamics are especially evident in mainline churches such as the ELCZ, where the legacies of historical missionary work and traditional African patriarchi</w:t>
      </w:r>
      <w:r w:rsidR="001F1922" w:rsidRPr="00551D6D">
        <w:rPr>
          <w:rFonts w:ascii="Times New Roman" w:eastAsia="Times New Roman" w:hAnsi="Times New Roman" w:cs="Times New Roman"/>
          <w:kern w:val="2"/>
          <w:sz w:val="24"/>
          <w:szCs w:val="24"/>
          <w:lang w:val="en-ZW"/>
          <w14:ligatures w14:val="standardContextual"/>
        </w:rPr>
        <w:t>es overlap to marginalize women’</w:t>
      </w:r>
      <w:r w:rsidRPr="00551D6D">
        <w:rPr>
          <w:rFonts w:ascii="Times New Roman" w:eastAsia="Times New Roman" w:hAnsi="Times New Roman" w:cs="Times New Roman"/>
          <w:kern w:val="2"/>
          <w:sz w:val="24"/>
          <w:szCs w:val="24"/>
          <w:lang w:val="en-ZW"/>
          <w14:ligatures w14:val="standardContextual"/>
        </w:rPr>
        <w:t>s voices in eccles</w:t>
      </w:r>
      <w:r w:rsidR="002049BC">
        <w:rPr>
          <w:rFonts w:ascii="Times New Roman" w:eastAsia="Times New Roman" w:hAnsi="Times New Roman" w:cs="Times New Roman"/>
          <w:kern w:val="2"/>
          <w:sz w:val="24"/>
          <w:szCs w:val="24"/>
          <w:lang w:val="en-ZW"/>
          <w14:ligatures w14:val="standardContextual"/>
        </w:rPr>
        <w:t xml:space="preserve">ial space. Scholars such as Dube (2003) and </w:t>
      </w:r>
      <w:proofErr w:type="spellStart"/>
      <w:r w:rsidRPr="00551D6D">
        <w:rPr>
          <w:rFonts w:ascii="Times New Roman" w:eastAsia="Times New Roman" w:hAnsi="Times New Roman" w:cs="Times New Roman"/>
          <w:kern w:val="2"/>
          <w:sz w:val="24"/>
          <w:szCs w:val="24"/>
          <w:lang w:val="en-ZW"/>
          <w14:ligatures w14:val="standardContextual"/>
        </w:rPr>
        <w:t>Phiri</w:t>
      </w:r>
      <w:proofErr w:type="spellEnd"/>
      <w:r w:rsidRPr="00551D6D">
        <w:rPr>
          <w:rFonts w:ascii="Times New Roman" w:eastAsia="Times New Roman" w:hAnsi="Times New Roman" w:cs="Times New Roman"/>
          <w:kern w:val="2"/>
          <w:sz w:val="24"/>
          <w:szCs w:val="24"/>
          <w:lang w:val="en-ZW"/>
          <w14:ligatures w14:val="standardContextual"/>
        </w:rPr>
        <w:t xml:space="preserve"> (2000) have long </w:t>
      </w:r>
      <w:r w:rsidR="001F1922" w:rsidRPr="00551D6D">
        <w:rPr>
          <w:rFonts w:ascii="Times New Roman" w:eastAsia="Times New Roman" w:hAnsi="Times New Roman" w:cs="Times New Roman"/>
          <w:kern w:val="2"/>
          <w:sz w:val="24"/>
          <w:szCs w:val="24"/>
          <w:lang w:val="en-ZW"/>
          <w14:ligatures w14:val="standardContextual"/>
        </w:rPr>
        <w:t>made the case for African women’</w:t>
      </w:r>
      <w:r w:rsidRPr="00551D6D">
        <w:rPr>
          <w:rFonts w:ascii="Times New Roman" w:eastAsia="Times New Roman" w:hAnsi="Times New Roman" w:cs="Times New Roman"/>
          <w:kern w:val="2"/>
          <w:sz w:val="24"/>
          <w:szCs w:val="24"/>
          <w:lang w:val="en-ZW"/>
          <w14:ligatures w14:val="standardContextual"/>
        </w:rPr>
        <w:t>s theological contributions in</w:t>
      </w:r>
      <w:r w:rsidR="00C8787B" w:rsidRPr="00551D6D">
        <w:rPr>
          <w:rFonts w:ascii="Times New Roman" w:eastAsia="Times New Roman" w:hAnsi="Times New Roman" w:cs="Times New Roman"/>
          <w:kern w:val="2"/>
          <w:sz w:val="24"/>
          <w:szCs w:val="24"/>
          <w:lang w:val="en-ZW"/>
          <w14:ligatures w14:val="standardContextual"/>
        </w:rPr>
        <w:t xml:space="preserve"> gender justice and</w:t>
      </w:r>
      <w:r w:rsidRPr="00551D6D">
        <w:rPr>
          <w:rFonts w:ascii="Times New Roman" w:eastAsia="Times New Roman" w:hAnsi="Times New Roman" w:cs="Times New Roman"/>
          <w:kern w:val="2"/>
          <w:sz w:val="24"/>
          <w:szCs w:val="24"/>
          <w:lang w:val="en-ZW"/>
          <w14:ligatures w14:val="standardContextual"/>
        </w:rPr>
        <w:t xml:space="preserve"> the transformation of structure</w:t>
      </w:r>
      <w:r w:rsidR="0040795A" w:rsidRPr="00551D6D">
        <w:rPr>
          <w:rFonts w:ascii="Times New Roman" w:eastAsia="Times New Roman" w:hAnsi="Times New Roman" w:cs="Times New Roman"/>
          <w:kern w:val="2"/>
          <w:sz w:val="24"/>
          <w:szCs w:val="24"/>
          <w:lang w:val="en-ZW"/>
          <w14:ligatures w14:val="standardContextual"/>
        </w:rPr>
        <w:t>s that are harmful and exclusive i</w:t>
      </w:r>
      <w:r w:rsidR="00C8787B" w:rsidRPr="00551D6D">
        <w:rPr>
          <w:rFonts w:ascii="Times New Roman" w:eastAsia="Times New Roman" w:hAnsi="Times New Roman" w:cs="Times New Roman"/>
          <w:kern w:val="2"/>
          <w:sz w:val="24"/>
          <w:szCs w:val="24"/>
          <w:lang w:val="en-ZW"/>
          <w14:ligatures w14:val="standardContextual"/>
        </w:rPr>
        <w:t xml:space="preserve">n religious setups. </w:t>
      </w:r>
      <w:r w:rsidR="000D58D7" w:rsidRPr="00D4365E">
        <w:rPr>
          <w:rFonts w:ascii="Times New Roman" w:eastAsia="Times New Roman" w:hAnsi="Times New Roman" w:cs="Times New Roman"/>
          <w:sz w:val="24"/>
          <w:szCs w:val="24"/>
        </w:rPr>
        <w:t xml:space="preserve">Yet, as </w:t>
      </w:r>
      <w:proofErr w:type="spellStart"/>
      <w:r w:rsidR="000D58D7" w:rsidRPr="00D4365E">
        <w:rPr>
          <w:rFonts w:ascii="Times New Roman" w:eastAsia="Times New Roman" w:hAnsi="Times New Roman" w:cs="Times New Roman"/>
          <w:sz w:val="24"/>
          <w:szCs w:val="24"/>
        </w:rPr>
        <w:t>Jini</w:t>
      </w:r>
      <w:proofErr w:type="spellEnd"/>
      <w:r w:rsidR="000D58D7" w:rsidRPr="00D4365E">
        <w:rPr>
          <w:rFonts w:ascii="Times New Roman" w:eastAsia="Times New Roman" w:hAnsi="Times New Roman" w:cs="Times New Roman"/>
          <w:sz w:val="24"/>
          <w:szCs w:val="24"/>
        </w:rPr>
        <w:t xml:space="preserve"> (2023) notes in his intersectional analysis of church leadership, </w:t>
      </w:r>
      <w:r w:rsidR="000D58D7" w:rsidRPr="00D4365E">
        <w:rPr>
          <w:rFonts w:ascii="Times New Roman" w:eastAsia="Times New Roman" w:hAnsi="Times New Roman" w:cs="Times New Roman"/>
          <w:sz w:val="24"/>
          <w:szCs w:val="24"/>
        </w:rPr>
        <w:lastRenderedPageBreak/>
        <w:t>women’s exclusion is not merely a matter of policy but a complex interplay o</w:t>
      </w:r>
      <w:r w:rsidR="000D58D7" w:rsidRPr="00551D6D">
        <w:rPr>
          <w:rFonts w:ascii="Times New Roman" w:eastAsia="Times New Roman" w:hAnsi="Times New Roman" w:cs="Times New Roman"/>
          <w:sz w:val="24"/>
          <w:szCs w:val="24"/>
        </w:rPr>
        <w:t xml:space="preserve">f theology, culture, and power. </w:t>
      </w:r>
      <w:r w:rsidR="00804133" w:rsidRPr="00551D6D">
        <w:rPr>
          <w:rFonts w:ascii="Times New Roman" w:eastAsia="Times New Roman" w:hAnsi="Times New Roman" w:cs="Times New Roman"/>
          <w:sz w:val="24"/>
          <w:szCs w:val="24"/>
        </w:rPr>
        <w:t>Hence,</w:t>
      </w:r>
      <w:r w:rsidR="00C8714E" w:rsidRPr="00551D6D">
        <w:rPr>
          <w:rFonts w:ascii="Times New Roman" w:eastAsia="Times New Roman" w:hAnsi="Times New Roman" w:cs="Times New Roman"/>
          <w:sz w:val="24"/>
          <w:szCs w:val="24"/>
        </w:rPr>
        <w:t xml:space="preserve"> w</w:t>
      </w:r>
      <w:r w:rsidR="00C8714E" w:rsidRPr="00D4365E">
        <w:rPr>
          <w:rFonts w:ascii="Times New Roman" w:eastAsia="Times New Roman" w:hAnsi="Times New Roman" w:cs="Times New Roman"/>
          <w:sz w:val="24"/>
          <w:szCs w:val="24"/>
        </w:rPr>
        <w:t>ithin the ELCZ, Western Diocese, these dynamics manifest in limited access to theological education, underrepresentation in decision-making bodies, and</w:t>
      </w:r>
      <w:r w:rsidR="00C8714E" w:rsidRPr="00551D6D">
        <w:rPr>
          <w:rFonts w:ascii="Times New Roman" w:eastAsia="Times New Roman" w:hAnsi="Times New Roman" w:cs="Times New Roman"/>
          <w:sz w:val="24"/>
          <w:szCs w:val="24"/>
        </w:rPr>
        <w:t xml:space="preserve"> resistance to female leadership</w:t>
      </w:r>
      <w:r w:rsidR="00C8714E" w:rsidRPr="00D4365E">
        <w:rPr>
          <w:rFonts w:ascii="Times New Roman" w:eastAsia="Times New Roman" w:hAnsi="Times New Roman" w:cs="Times New Roman"/>
          <w:sz w:val="24"/>
          <w:szCs w:val="24"/>
        </w:rPr>
        <w:t>.</w:t>
      </w:r>
      <w:r w:rsidRPr="00551D6D">
        <w:rPr>
          <w:rFonts w:ascii="Times New Roman" w:eastAsia="Times New Roman" w:hAnsi="Times New Roman" w:cs="Times New Roman"/>
          <w:kern w:val="2"/>
          <w:sz w:val="24"/>
          <w:szCs w:val="24"/>
          <w:lang w:val="en-ZW"/>
          <w14:ligatures w14:val="standardContextual"/>
        </w:rPr>
        <w:t xml:space="preserve"> Therefore, this</w:t>
      </w:r>
      <w:r w:rsidR="001C0C29" w:rsidRPr="00551D6D">
        <w:rPr>
          <w:rFonts w:ascii="Times New Roman" w:eastAsia="Times New Roman" w:hAnsi="Times New Roman" w:cs="Times New Roman"/>
          <w:kern w:val="2"/>
          <w:sz w:val="24"/>
          <w:szCs w:val="24"/>
          <w:lang w:val="en-ZW"/>
          <w14:ligatures w14:val="standardContextual"/>
        </w:rPr>
        <w:t xml:space="preserve"> qualitative</w:t>
      </w:r>
      <w:r w:rsidRPr="00551D6D">
        <w:rPr>
          <w:rFonts w:ascii="Times New Roman" w:eastAsia="Times New Roman" w:hAnsi="Times New Roman" w:cs="Times New Roman"/>
          <w:kern w:val="2"/>
          <w:sz w:val="24"/>
          <w:szCs w:val="24"/>
          <w:lang w:val="en-ZW"/>
          <w14:ligatures w14:val="standardContextual"/>
        </w:rPr>
        <w:t xml:space="preserve"> study aims to bring to light the lived experiences of women in</w:t>
      </w:r>
      <w:r w:rsidR="00A6454F" w:rsidRPr="00551D6D">
        <w:rPr>
          <w:rFonts w:ascii="Times New Roman" w:eastAsia="Times New Roman" w:hAnsi="Times New Roman" w:cs="Times New Roman"/>
          <w:kern w:val="2"/>
          <w:sz w:val="24"/>
          <w:szCs w:val="24"/>
          <w:lang w:val="en-ZW"/>
          <w14:ligatures w14:val="standardContextual"/>
        </w:rPr>
        <w:t xml:space="preserve"> church</w:t>
      </w:r>
      <w:r w:rsidRPr="00551D6D">
        <w:rPr>
          <w:rFonts w:ascii="Times New Roman" w:eastAsia="Times New Roman" w:hAnsi="Times New Roman" w:cs="Times New Roman"/>
          <w:kern w:val="2"/>
          <w:sz w:val="24"/>
          <w:szCs w:val="24"/>
          <w:lang w:val="en-ZW"/>
          <w14:ligatures w14:val="standardContextual"/>
        </w:rPr>
        <w:t xml:space="preserve"> ministry</w:t>
      </w:r>
      <w:r w:rsidR="00841AE1" w:rsidRPr="00551D6D">
        <w:rPr>
          <w:rFonts w:ascii="Times New Roman" w:eastAsia="Times New Roman" w:hAnsi="Times New Roman" w:cs="Times New Roman"/>
          <w:kern w:val="2"/>
          <w:sz w:val="24"/>
          <w:szCs w:val="24"/>
          <w:lang w:val="en-ZW"/>
          <w14:ligatures w14:val="standardContextual"/>
        </w:rPr>
        <w:t xml:space="preserve"> in the ELCZ, Western Diocese</w:t>
      </w:r>
      <w:r w:rsidRPr="00551D6D">
        <w:rPr>
          <w:rFonts w:ascii="Times New Roman" w:eastAsia="Times New Roman" w:hAnsi="Times New Roman" w:cs="Times New Roman"/>
          <w:kern w:val="2"/>
          <w:sz w:val="24"/>
          <w:szCs w:val="24"/>
          <w:lang w:val="en-ZW"/>
          <w14:ligatures w14:val="standardContextual"/>
        </w:rPr>
        <w:t>. By critically engaging with both local realities and broader scholarly discourse, the research seeks to add to ongoing efforts towards inclusive ecclesiology and transformative praxis in Zimbabwean Christianity.</w:t>
      </w:r>
    </w:p>
    <w:p w:rsidR="002121FE" w:rsidRPr="00551D6D" w:rsidRDefault="002121FE" w:rsidP="00551D6D">
      <w:pPr>
        <w:spacing w:line="240" w:lineRule="auto"/>
        <w:jc w:val="both"/>
        <w:rPr>
          <w:rFonts w:ascii="Times New Roman" w:eastAsia="Times New Roman" w:hAnsi="Times New Roman" w:cs="Times New Roman"/>
          <w:sz w:val="24"/>
          <w:szCs w:val="24"/>
        </w:rPr>
      </w:pPr>
    </w:p>
    <w:p w:rsidR="00741609" w:rsidRPr="00551D6D" w:rsidRDefault="00741609" w:rsidP="00551D6D">
      <w:pPr>
        <w:spacing w:line="240" w:lineRule="auto"/>
        <w:jc w:val="both"/>
        <w:rPr>
          <w:rFonts w:ascii="Times New Roman" w:eastAsia="Times New Roman" w:hAnsi="Times New Roman" w:cs="Times New Roman"/>
          <w:b/>
          <w:kern w:val="2"/>
          <w:sz w:val="24"/>
          <w:szCs w:val="24"/>
          <w:lang w:val="en-ZW"/>
          <w14:ligatures w14:val="standardContextual"/>
        </w:rPr>
      </w:pPr>
      <w:r w:rsidRPr="00551D6D">
        <w:rPr>
          <w:rFonts w:ascii="Times New Roman" w:eastAsia="Times New Roman" w:hAnsi="Times New Roman" w:cs="Times New Roman"/>
          <w:b/>
          <w:kern w:val="2"/>
          <w:sz w:val="24"/>
          <w:szCs w:val="24"/>
          <w:lang w:val="en-ZW"/>
          <w14:ligatures w14:val="standardContextual"/>
        </w:rPr>
        <w:t>Methodology</w:t>
      </w:r>
    </w:p>
    <w:p w:rsidR="00CB34EF" w:rsidRPr="00551D6D" w:rsidRDefault="001879AF" w:rsidP="00551D6D">
      <w:pPr>
        <w:spacing w:line="240" w:lineRule="auto"/>
        <w:jc w:val="both"/>
        <w:rPr>
          <w:rFonts w:ascii="Times New Roman" w:eastAsia="Times New Roman" w:hAnsi="Times New Roman" w:cs="Times New Roman"/>
          <w:kern w:val="2"/>
          <w:sz w:val="24"/>
          <w:szCs w:val="24"/>
          <w:lang w:val="en-ZW"/>
          <w14:ligatures w14:val="standardContextual"/>
        </w:rPr>
      </w:pPr>
      <w:r w:rsidRPr="00551D6D">
        <w:rPr>
          <w:rFonts w:ascii="Times New Roman" w:eastAsia="Times New Roman" w:hAnsi="Times New Roman" w:cs="Times New Roman"/>
          <w:kern w:val="2"/>
          <w:sz w:val="24"/>
          <w:szCs w:val="24"/>
          <w:lang w:val="en-ZW"/>
          <w14:ligatures w14:val="standardContextual"/>
        </w:rPr>
        <w:t>This study made use of the</w:t>
      </w:r>
      <w:r w:rsidR="00CB34EF" w:rsidRPr="00551D6D">
        <w:rPr>
          <w:rFonts w:ascii="Times New Roman" w:eastAsia="Times New Roman" w:hAnsi="Times New Roman" w:cs="Times New Roman"/>
          <w:kern w:val="2"/>
          <w:sz w:val="24"/>
          <w:szCs w:val="24"/>
          <w:lang w:val="en-ZW"/>
          <w14:ligatures w14:val="standardContextual"/>
        </w:rPr>
        <w:t xml:space="preserve"> qualitative method</w:t>
      </w:r>
      <w:r w:rsidR="0097003E" w:rsidRPr="00551D6D">
        <w:rPr>
          <w:rFonts w:ascii="Times New Roman" w:eastAsia="Times New Roman" w:hAnsi="Times New Roman" w:cs="Times New Roman"/>
          <w:kern w:val="2"/>
          <w:sz w:val="24"/>
          <w:szCs w:val="24"/>
          <w:lang w:val="en-ZW"/>
          <w14:ligatures w14:val="standardContextual"/>
        </w:rPr>
        <w:t>ology</w:t>
      </w:r>
      <w:r w:rsidR="00CB34EF" w:rsidRPr="00551D6D">
        <w:rPr>
          <w:rFonts w:ascii="Times New Roman" w:eastAsia="Times New Roman" w:hAnsi="Times New Roman" w:cs="Times New Roman"/>
          <w:kern w:val="2"/>
          <w:sz w:val="24"/>
          <w:szCs w:val="24"/>
          <w:lang w:val="en-ZW"/>
          <w14:ligatures w14:val="standardContextual"/>
        </w:rPr>
        <w:t xml:space="preserve"> to investigate barriers to the full involvement of women in church ministry within the ELCZ, Western D</w:t>
      </w:r>
      <w:r w:rsidRPr="00551D6D">
        <w:rPr>
          <w:rFonts w:ascii="Times New Roman" w:eastAsia="Times New Roman" w:hAnsi="Times New Roman" w:cs="Times New Roman"/>
          <w:kern w:val="2"/>
          <w:sz w:val="24"/>
          <w:szCs w:val="24"/>
          <w:lang w:val="en-ZW"/>
          <w14:ligatures w14:val="standardContextual"/>
        </w:rPr>
        <w:t xml:space="preserve">iocese. This approach was deployed </w:t>
      </w:r>
      <w:r w:rsidR="00CB34EF" w:rsidRPr="00551D6D">
        <w:rPr>
          <w:rFonts w:ascii="Times New Roman" w:eastAsia="Times New Roman" w:hAnsi="Times New Roman" w:cs="Times New Roman"/>
          <w:kern w:val="2"/>
          <w:sz w:val="24"/>
          <w:szCs w:val="24"/>
          <w:lang w:val="en-ZW"/>
          <w14:ligatures w14:val="standardContextual"/>
        </w:rPr>
        <w:t xml:space="preserve">because it can gather first-hand information from the participants. Creswell and </w:t>
      </w:r>
      <w:proofErr w:type="spellStart"/>
      <w:r w:rsidR="00CB34EF" w:rsidRPr="00551D6D">
        <w:rPr>
          <w:rFonts w:ascii="Times New Roman" w:eastAsia="Times New Roman" w:hAnsi="Times New Roman" w:cs="Times New Roman"/>
          <w:kern w:val="2"/>
          <w:sz w:val="24"/>
          <w:szCs w:val="24"/>
          <w:lang w:val="en-ZW"/>
          <w14:ligatures w14:val="standardContextual"/>
        </w:rPr>
        <w:t>Poth</w:t>
      </w:r>
      <w:proofErr w:type="spellEnd"/>
      <w:r w:rsidR="00CB34EF" w:rsidRPr="00551D6D">
        <w:rPr>
          <w:rFonts w:ascii="Times New Roman" w:eastAsia="Times New Roman" w:hAnsi="Times New Roman" w:cs="Times New Roman"/>
          <w:kern w:val="2"/>
          <w:sz w:val="24"/>
          <w:szCs w:val="24"/>
          <w:lang w:val="en-ZW"/>
          <w14:ligatures w14:val="standardContextual"/>
        </w:rPr>
        <w:t xml:space="preserve"> (2018) emphasize, qualitative inquiry is particularly effective in capturing the depth and complexity of human experiences, particularly in contexts influenced by cultural and institutional dynamics. Thus, in-depth interviews were conducted with three female pastors and five wives of pastors</w:t>
      </w:r>
      <w:r w:rsidR="00BF300E" w:rsidRPr="00551D6D">
        <w:rPr>
          <w:rFonts w:ascii="Times New Roman" w:eastAsia="Times New Roman" w:hAnsi="Times New Roman" w:cs="Times New Roman"/>
          <w:kern w:val="2"/>
          <w:sz w:val="24"/>
          <w:szCs w:val="24"/>
          <w:lang w:val="en-ZW"/>
          <w14:ligatures w14:val="standardContextual"/>
        </w:rPr>
        <w:t>,</w:t>
      </w:r>
      <w:r w:rsidR="00CB34EF" w:rsidRPr="00551D6D">
        <w:rPr>
          <w:rFonts w:ascii="Times New Roman" w:eastAsia="Times New Roman" w:hAnsi="Times New Roman" w:cs="Times New Roman"/>
          <w:kern w:val="2"/>
          <w:sz w:val="24"/>
          <w:szCs w:val="24"/>
          <w:lang w:val="en-ZW"/>
          <w14:ligatures w14:val="standardContextual"/>
        </w:rPr>
        <w:t xml:space="preserve"> and five female lay leaders to gain varied perspectives. Additionally, a focus group with five female lay leaders was held to facilitate discussion and shared experiences. To get insights from the leadership perspective, questionnaires were distrib</w:t>
      </w:r>
      <w:r w:rsidR="00415D67" w:rsidRPr="00551D6D">
        <w:rPr>
          <w:rFonts w:ascii="Times New Roman" w:eastAsia="Times New Roman" w:hAnsi="Times New Roman" w:cs="Times New Roman"/>
          <w:kern w:val="2"/>
          <w:sz w:val="24"/>
          <w:szCs w:val="24"/>
          <w:lang w:val="en-ZW"/>
          <w14:ligatures w14:val="standardContextual"/>
        </w:rPr>
        <w:t xml:space="preserve">uted to three male top leaders (one Bishop and two Deans) </w:t>
      </w:r>
      <w:r w:rsidR="00CB34EF" w:rsidRPr="00551D6D">
        <w:rPr>
          <w:rFonts w:ascii="Times New Roman" w:eastAsia="Times New Roman" w:hAnsi="Times New Roman" w:cs="Times New Roman"/>
          <w:kern w:val="2"/>
          <w:sz w:val="24"/>
          <w:szCs w:val="24"/>
          <w:lang w:val="en-ZW"/>
          <w14:ligatures w14:val="standardContextual"/>
        </w:rPr>
        <w:t>w</w:t>
      </w:r>
      <w:r w:rsidR="000C5C7A" w:rsidRPr="00551D6D">
        <w:rPr>
          <w:rFonts w:ascii="Times New Roman" w:eastAsia="Times New Roman" w:hAnsi="Times New Roman" w:cs="Times New Roman"/>
          <w:kern w:val="2"/>
          <w:sz w:val="24"/>
          <w:szCs w:val="24"/>
          <w:lang w:val="en-ZW"/>
          <w14:ligatures w14:val="standardContextual"/>
        </w:rPr>
        <w:t xml:space="preserve">ho play crucial roles in policy </w:t>
      </w:r>
      <w:r w:rsidR="00CB34EF" w:rsidRPr="00551D6D">
        <w:rPr>
          <w:rFonts w:ascii="Times New Roman" w:eastAsia="Times New Roman" w:hAnsi="Times New Roman" w:cs="Times New Roman"/>
          <w:kern w:val="2"/>
          <w:sz w:val="24"/>
          <w:szCs w:val="24"/>
          <w:lang w:val="en-ZW"/>
          <w14:ligatures w14:val="standardContextual"/>
        </w:rPr>
        <w:t>formulation and decision-making processes.</w:t>
      </w:r>
      <w:r w:rsidR="009320BA" w:rsidRPr="00551D6D">
        <w:rPr>
          <w:rFonts w:ascii="Times New Roman" w:eastAsia="Times New Roman" w:hAnsi="Times New Roman" w:cs="Times New Roman"/>
          <w:kern w:val="2"/>
          <w:sz w:val="24"/>
          <w:szCs w:val="24"/>
          <w:lang w:val="en-ZW"/>
          <w14:ligatures w14:val="standardContextual"/>
        </w:rPr>
        <w:t xml:space="preserve"> </w:t>
      </w:r>
      <w:r w:rsidR="00233FBC" w:rsidRPr="00551D6D">
        <w:rPr>
          <w:rFonts w:ascii="Times New Roman" w:eastAsia="Times New Roman" w:hAnsi="Times New Roman" w:cs="Times New Roman"/>
          <w:kern w:val="2"/>
          <w:sz w:val="24"/>
          <w:szCs w:val="24"/>
          <w:lang w:val="en-ZW"/>
          <w14:ligatures w14:val="standardContextual"/>
        </w:rPr>
        <w:t xml:space="preserve">Thus, in </w:t>
      </w:r>
      <w:r w:rsidR="00415D67" w:rsidRPr="00551D6D">
        <w:rPr>
          <w:rFonts w:ascii="Times New Roman" w:eastAsia="Times New Roman" w:hAnsi="Times New Roman" w:cs="Times New Roman"/>
          <w:kern w:val="2"/>
          <w:sz w:val="24"/>
          <w:szCs w:val="24"/>
          <w:lang w:val="en-ZW"/>
          <w14:ligatures w14:val="standardContextual"/>
        </w:rPr>
        <w:t>total,</w:t>
      </w:r>
      <w:r w:rsidR="00233FBC" w:rsidRPr="00551D6D">
        <w:rPr>
          <w:rFonts w:ascii="Times New Roman" w:eastAsia="Times New Roman" w:hAnsi="Times New Roman" w:cs="Times New Roman"/>
          <w:kern w:val="2"/>
          <w:sz w:val="24"/>
          <w:szCs w:val="24"/>
          <w:lang w:val="en-ZW"/>
          <w14:ligatures w14:val="standardContextual"/>
        </w:rPr>
        <w:t xml:space="preserve"> twenty</w:t>
      </w:r>
      <w:r w:rsidR="009320BA" w:rsidRPr="00551D6D">
        <w:rPr>
          <w:rFonts w:ascii="Times New Roman" w:eastAsia="Times New Roman" w:hAnsi="Times New Roman" w:cs="Times New Roman"/>
          <w:kern w:val="2"/>
          <w:sz w:val="24"/>
          <w:szCs w:val="24"/>
          <w:lang w:val="en-ZW"/>
          <w14:ligatures w14:val="standardContextual"/>
        </w:rPr>
        <w:t xml:space="preserve"> people participated in this study. </w:t>
      </w:r>
      <w:r w:rsidR="00233FBC" w:rsidRPr="00551D6D">
        <w:rPr>
          <w:rFonts w:ascii="Times New Roman" w:eastAsia="Times New Roman" w:hAnsi="Times New Roman" w:cs="Times New Roman"/>
          <w:kern w:val="2"/>
          <w:sz w:val="24"/>
          <w:szCs w:val="24"/>
          <w:lang w:val="en-ZW"/>
          <w14:ligatures w14:val="standardContextual"/>
        </w:rPr>
        <w:t>This dynamic approach was necessary in ensuring</w:t>
      </w:r>
      <w:r w:rsidR="00CB34EF" w:rsidRPr="00551D6D">
        <w:rPr>
          <w:rFonts w:ascii="Times New Roman" w:eastAsia="Times New Roman" w:hAnsi="Times New Roman" w:cs="Times New Roman"/>
          <w:kern w:val="2"/>
          <w:sz w:val="24"/>
          <w:szCs w:val="24"/>
          <w:lang w:val="en-ZW"/>
          <w14:ligatures w14:val="standardContextual"/>
        </w:rPr>
        <w:t xml:space="preserve"> a comprehensive understanding of the challenges faced by</w:t>
      </w:r>
      <w:r w:rsidR="000C5C7A" w:rsidRPr="00551D6D">
        <w:rPr>
          <w:rFonts w:ascii="Times New Roman" w:eastAsia="Times New Roman" w:hAnsi="Times New Roman" w:cs="Times New Roman"/>
          <w:kern w:val="2"/>
          <w:sz w:val="24"/>
          <w:szCs w:val="24"/>
          <w:lang w:val="en-ZW"/>
          <w14:ligatures w14:val="standardContextual"/>
        </w:rPr>
        <w:t xml:space="preserve"> church</w:t>
      </w:r>
      <w:r w:rsidR="00CB34EF" w:rsidRPr="00551D6D">
        <w:rPr>
          <w:rFonts w:ascii="Times New Roman" w:eastAsia="Times New Roman" w:hAnsi="Times New Roman" w:cs="Times New Roman"/>
          <w:kern w:val="2"/>
          <w:sz w:val="24"/>
          <w:szCs w:val="24"/>
          <w:lang w:val="en-ZW"/>
          <w14:ligatures w14:val="standardContextual"/>
        </w:rPr>
        <w:t xml:space="preserve"> women in ministry.</w:t>
      </w:r>
    </w:p>
    <w:p w:rsidR="00114E9D" w:rsidRPr="00551D6D" w:rsidRDefault="00114E9D" w:rsidP="00551D6D">
      <w:pPr>
        <w:spacing w:line="240" w:lineRule="auto"/>
        <w:jc w:val="both"/>
        <w:rPr>
          <w:rFonts w:ascii="Times New Roman" w:eastAsia="Times New Roman" w:hAnsi="Times New Roman" w:cs="Times New Roman"/>
          <w:b/>
          <w:kern w:val="2"/>
          <w:sz w:val="24"/>
          <w:szCs w:val="24"/>
          <w:lang w:val="en-ZW"/>
          <w14:ligatures w14:val="standardContextual"/>
        </w:rPr>
      </w:pPr>
      <w:r w:rsidRPr="00551D6D">
        <w:rPr>
          <w:rFonts w:ascii="Times New Roman" w:eastAsia="Times New Roman" w:hAnsi="Times New Roman" w:cs="Times New Roman"/>
          <w:b/>
          <w:kern w:val="2"/>
          <w:sz w:val="24"/>
          <w:szCs w:val="24"/>
          <w:lang w:val="en-ZW"/>
          <w14:ligatures w14:val="standardContextual"/>
        </w:rPr>
        <w:t>Theoretical Framework</w:t>
      </w:r>
    </w:p>
    <w:p w:rsidR="00A574DE" w:rsidRDefault="00D664C9" w:rsidP="00551D6D">
      <w:pPr>
        <w:spacing w:before="100" w:beforeAutospacing="1" w:after="100" w:afterAutospacing="1" w:line="240" w:lineRule="auto"/>
        <w:jc w:val="both"/>
        <w:rPr>
          <w:rFonts w:ascii="Times New Roman" w:eastAsia="Times New Roman" w:hAnsi="Times New Roman" w:cs="Times New Roman"/>
          <w:sz w:val="24"/>
          <w:szCs w:val="24"/>
        </w:rPr>
      </w:pPr>
      <w:r w:rsidRPr="00551D6D">
        <w:rPr>
          <w:rFonts w:ascii="Times New Roman" w:eastAsia="Times New Roman" w:hAnsi="Times New Roman" w:cs="Times New Roman"/>
          <w:kern w:val="2"/>
          <w:sz w:val="24"/>
          <w:szCs w:val="24"/>
          <w:lang w:val="en-ZW"/>
          <w14:ligatures w14:val="standardContextual"/>
        </w:rPr>
        <w:t>The research employs the feminist theory as its</w:t>
      </w:r>
      <w:r w:rsidR="00A574DE" w:rsidRPr="00551D6D">
        <w:rPr>
          <w:rFonts w:ascii="Times New Roman" w:eastAsia="Times New Roman" w:hAnsi="Times New Roman" w:cs="Times New Roman"/>
          <w:kern w:val="2"/>
          <w:sz w:val="24"/>
          <w:szCs w:val="24"/>
          <w:lang w:val="en-ZW"/>
          <w14:ligatures w14:val="standardContextual"/>
        </w:rPr>
        <w:t xml:space="preserve"> theoretical framework to </w:t>
      </w:r>
      <w:r w:rsidRPr="00551D6D">
        <w:rPr>
          <w:rFonts w:ascii="Times New Roman" w:eastAsia="Times New Roman" w:hAnsi="Times New Roman" w:cs="Times New Roman"/>
          <w:kern w:val="2"/>
          <w:sz w:val="24"/>
          <w:szCs w:val="24"/>
          <w:lang w:val="en-ZW"/>
          <w14:ligatures w14:val="standardContextual"/>
        </w:rPr>
        <w:t>analyse</w:t>
      </w:r>
      <w:r w:rsidR="00A574DE" w:rsidRPr="00551D6D">
        <w:rPr>
          <w:rFonts w:ascii="Times New Roman" w:eastAsia="Times New Roman" w:hAnsi="Times New Roman" w:cs="Times New Roman"/>
          <w:kern w:val="2"/>
          <w:sz w:val="24"/>
          <w:szCs w:val="24"/>
          <w:lang w:val="en-ZW"/>
          <w14:ligatures w14:val="standardContextual"/>
        </w:rPr>
        <w:t xml:space="preserve"> the impediments</w:t>
      </w:r>
      <w:r w:rsidRPr="00551D6D">
        <w:rPr>
          <w:rFonts w:ascii="Times New Roman" w:eastAsia="Times New Roman" w:hAnsi="Times New Roman" w:cs="Times New Roman"/>
          <w:kern w:val="2"/>
          <w:sz w:val="24"/>
          <w:szCs w:val="24"/>
          <w:lang w:val="en-ZW"/>
          <w14:ligatures w14:val="standardContextual"/>
        </w:rPr>
        <w:t xml:space="preserve"> that hinder women </w:t>
      </w:r>
      <w:r w:rsidR="009C1C0B" w:rsidRPr="00551D6D">
        <w:rPr>
          <w:rFonts w:ascii="Times New Roman" w:eastAsia="Times New Roman" w:hAnsi="Times New Roman" w:cs="Times New Roman"/>
          <w:kern w:val="2"/>
          <w:sz w:val="24"/>
          <w:szCs w:val="24"/>
          <w:lang w:val="en-ZW"/>
          <w14:ligatures w14:val="standardContextual"/>
        </w:rPr>
        <w:t>from participating</w:t>
      </w:r>
      <w:r w:rsidRPr="00551D6D">
        <w:rPr>
          <w:rFonts w:ascii="Times New Roman" w:eastAsia="Times New Roman" w:hAnsi="Times New Roman" w:cs="Times New Roman"/>
          <w:kern w:val="2"/>
          <w:sz w:val="24"/>
          <w:szCs w:val="24"/>
          <w:lang w:val="en-ZW"/>
          <w14:ligatures w14:val="standardContextual"/>
        </w:rPr>
        <w:t xml:space="preserve"> fully in church ministry in the ELCZ, Western Diocese.</w:t>
      </w:r>
      <w:r w:rsidR="009C1C0B" w:rsidRPr="00551D6D">
        <w:rPr>
          <w:rFonts w:ascii="Times New Roman" w:eastAsia="Times New Roman" w:hAnsi="Times New Roman" w:cs="Times New Roman"/>
          <w:kern w:val="2"/>
          <w:sz w:val="24"/>
          <w:szCs w:val="24"/>
          <w:lang w:val="en-ZW"/>
          <w14:ligatures w14:val="standardContextual"/>
        </w:rPr>
        <w:t xml:space="preserve"> This theory was used because</w:t>
      </w:r>
      <w:r w:rsidR="00461176" w:rsidRPr="00551D6D">
        <w:rPr>
          <w:rFonts w:ascii="Times New Roman" w:eastAsia="Times New Roman" w:hAnsi="Times New Roman" w:cs="Times New Roman"/>
          <w:kern w:val="2"/>
          <w:sz w:val="24"/>
          <w:szCs w:val="24"/>
          <w:lang w:val="en-ZW"/>
          <w14:ligatures w14:val="standardContextual"/>
        </w:rPr>
        <w:t xml:space="preserve"> it is a vital tool to criticize</w:t>
      </w:r>
      <w:r w:rsidR="00A574DE" w:rsidRPr="00551D6D">
        <w:rPr>
          <w:rFonts w:ascii="Times New Roman" w:eastAsia="Times New Roman" w:hAnsi="Times New Roman" w:cs="Times New Roman"/>
          <w:kern w:val="2"/>
          <w:sz w:val="24"/>
          <w:szCs w:val="24"/>
          <w:lang w:val="en-ZW"/>
          <w14:ligatures w14:val="standardContextual"/>
        </w:rPr>
        <w:t xml:space="preserve"> the patriarch</w:t>
      </w:r>
      <w:r w:rsidR="007259B8" w:rsidRPr="00551D6D">
        <w:rPr>
          <w:rFonts w:ascii="Times New Roman" w:eastAsia="Times New Roman" w:hAnsi="Times New Roman" w:cs="Times New Roman"/>
          <w:kern w:val="2"/>
          <w:sz w:val="24"/>
          <w:szCs w:val="24"/>
          <w:lang w:val="en-ZW"/>
          <w14:ligatures w14:val="standardContextual"/>
        </w:rPr>
        <w:t>al systems and cultural values that</w:t>
      </w:r>
      <w:r w:rsidR="00A574DE" w:rsidRPr="00551D6D">
        <w:rPr>
          <w:rFonts w:ascii="Times New Roman" w:eastAsia="Times New Roman" w:hAnsi="Times New Roman" w:cs="Times New Roman"/>
          <w:kern w:val="2"/>
          <w:sz w:val="24"/>
          <w:szCs w:val="24"/>
          <w:lang w:val="en-ZW"/>
          <w14:ligatures w14:val="standardContextual"/>
        </w:rPr>
        <w:t xml:space="preserve"> continue to perpetuate gender inequalities</w:t>
      </w:r>
      <w:r w:rsidR="00D364B7" w:rsidRPr="00551D6D">
        <w:rPr>
          <w:rFonts w:ascii="Times New Roman" w:eastAsia="Times New Roman" w:hAnsi="Times New Roman" w:cs="Times New Roman"/>
          <w:kern w:val="2"/>
          <w:sz w:val="24"/>
          <w:szCs w:val="24"/>
          <w:lang w:val="en-ZW"/>
          <w14:ligatures w14:val="standardContextual"/>
        </w:rPr>
        <w:t>,</w:t>
      </w:r>
      <w:r w:rsidR="00A574DE" w:rsidRPr="00551D6D">
        <w:rPr>
          <w:rFonts w:ascii="Times New Roman" w:eastAsia="Times New Roman" w:hAnsi="Times New Roman" w:cs="Times New Roman"/>
          <w:kern w:val="2"/>
          <w:sz w:val="24"/>
          <w:szCs w:val="24"/>
          <w:lang w:val="en-ZW"/>
          <w14:ligatures w14:val="standardContextual"/>
        </w:rPr>
        <w:t xml:space="preserve"> and </w:t>
      </w:r>
      <w:r w:rsidR="00D364B7" w:rsidRPr="00551D6D">
        <w:rPr>
          <w:rFonts w:ascii="Times New Roman" w:eastAsia="Times New Roman" w:hAnsi="Times New Roman" w:cs="Times New Roman"/>
          <w:kern w:val="2"/>
          <w:sz w:val="24"/>
          <w:szCs w:val="24"/>
          <w:lang w:val="en-ZW"/>
          <w14:ligatures w14:val="standardContextual"/>
        </w:rPr>
        <w:t xml:space="preserve">it exposes </w:t>
      </w:r>
      <w:r w:rsidR="00A574DE" w:rsidRPr="00551D6D">
        <w:rPr>
          <w:rFonts w:ascii="Times New Roman" w:eastAsia="Times New Roman" w:hAnsi="Times New Roman" w:cs="Times New Roman"/>
          <w:kern w:val="2"/>
          <w:sz w:val="24"/>
          <w:szCs w:val="24"/>
          <w:lang w:val="en-ZW"/>
          <w14:ligatures w14:val="standardContextual"/>
        </w:rPr>
        <w:t>how these components marginalize the voices and contributions of women in religious contexts.</w:t>
      </w:r>
      <w:r w:rsidR="000452F5" w:rsidRPr="00551D6D">
        <w:rPr>
          <w:rFonts w:ascii="Times New Roman" w:eastAsia="Times New Roman" w:hAnsi="Times New Roman" w:cs="Times New Roman"/>
          <w:kern w:val="2"/>
          <w:sz w:val="24"/>
          <w:szCs w:val="24"/>
          <w:lang w:val="en-ZW"/>
          <w14:ligatures w14:val="standardContextual"/>
        </w:rPr>
        <w:t xml:space="preserve"> Accordingly, t</w:t>
      </w:r>
      <w:r w:rsidR="00A574DE" w:rsidRPr="00551D6D">
        <w:rPr>
          <w:rFonts w:ascii="Times New Roman" w:eastAsia="Times New Roman" w:hAnsi="Times New Roman" w:cs="Times New Roman"/>
          <w:kern w:val="2"/>
          <w:sz w:val="24"/>
          <w:szCs w:val="24"/>
          <w:lang w:val="en-ZW"/>
          <w14:ligatures w14:val="standardContextual"/>
        </w:rPr>
        <w:t xml:space="preserve">his framework allows </w:t>
      </w:r>
      <w:r w:rsidR="00D364B7" w:rsidRPr="00551D6D">
        <w:rPr>
          <w:rFonts w:ascii="Times New Roman" w:eastAsia="Times New Roman" w:hAnsi="Times New Roman" w:cs="Times New Roman"/>
          <w:kern w:val="2"/>
          <w:sz w:val="24"/>
          <w:szCs w:val="24"/>
          <w:lang w:val="en-ZW"/>
          <w14:ligatures w14:val="standardContextual"/>
        </w:rPr>
        <w:t xml:space="preserve">for </w:t>
      </w:r>
      <w:r w:rsidR="00A574DE" w:rsidRPr="00551D6D">
        <w:rPr>
          <w:rFonts w:ascii="Times New Roman" w:eastAsia="Times New Roman" w:hAnsi="Times New Roman" w:cs="Times New Roman"/>
          <w:kern w:val="2"/>
          <w:sz w:val="24"/>
          <w:szCs w:val="24"/>
          <w:lang w:val="en-ZW"/>
          <w14:ligatures w14:val="standardContextual"/>
        </w:rPr>
        <w:t>a more in-depth insight into systemic barriers</w:t>
      </w:r>
      <w:r w:rsidR="000452F5" w:rsidRPr="00551D6D">
        <w:rPr>
          <w:rFonts w:ascii="Times New Roman" w:eastAsia="Times New Roman" w:hAnsi="Times New Roman" w:cs="Times New Roman"/>
          <w:kern w:val="2"/>
          <w:sz w:val="24"/>
          <w:szCs w:val="24"/>
          <w:lang w:val="en-ZW"/>
          <w14:ligatures w14:val="standardContextual"/>
        </w:rPr>
        <w:t xml:space="preserve"> and </w:t>
      </w:r>
      <w:r w:rsidR="006E4CDA" w:rsidRPr="00551D6D">
        <w:rPr>
          <w:rFonts w:ascii="Times New Roman" w:eastAsia="Times New Roman" w:hAnsi="Times New Roman" w:cs="Times New Roman"/>
          <w:kern w:val="2"/>
          <w:sz w:val="24"/>
          <w:szCs w:val="24"/>
          <w:lang w:val="en-ZW"/>
          <w14:ligatures w14:val="standardContextual"/>
        </w:rPr>
        <w:t>examines</w:t>
      </w:r>
      <w:r w:rsidR="00A574DE" w:rsidRPr="00551D6D">
        <w:rPr>
          <w:rFonts w:ascii="Times New Roman" w:eastAsia="Times New Roman" w:hAnsi="Times New Roman" w:cs="Times New Roman"/>
          <w:kern w:val="2"/>
          <w:sz w:val="24"/>
          <w:szCs w:val="24"/>
          <w:lang w:val="en-ZW"/>
          <w14:ligatures w14:val="standardContextual"/>
        </w:rPr>
        <w:t xml:space="preserve"> the experiences of female clergy, lay leaders, and wives of pastors</w:t>
      </w:r>
      <w:r w:rsidR="006E4CDA" w:rsidRPr="00551D6D">
        <w:rPr>
          <w:rFonts w:ascii="Times New Roman" w:eastAsia="Times New Roman" w:hAnsi="Times New Roman" w:cs="Times New Roman"/>
          <w:kern w:val="2"/>
          <w:sz w:val="24"/>
          <w:szCs w:val="24"/>
          <w:lang w:val="en-ZW"/>
          <w14:ligatures w14:val="standardContextual"/>
        </w:rPr>
        <w:t xml:space="preserve"> in religious spaces</w:t>
      </w:r>
      <w:r w:rsidR="00A574DE" w:rsidRPr="00551D6D">
        <w:rPr>
          <w:rFonts w:ascii="Times New Roman" w:eastAsia="Times New Roman" w:hAnsi="Times New Roman" w:cs="Times New Roman"/>
          <w:kern w:val="2"/>
          <w:sz w:val="24"/>
          <w:szCs w:val="24"/>
          <w:lang w:val="en-ZW"/>
          <w14:ligatures w14:val="standardContextual"/>
        </w:rPr>
        <w:t>. It also highlights the necessity of transformative change in the church to advance gender equity.</w:t>
      </w:r>
      <w:r w:rsidR="009D117B" w:rsidRPr="00551D6D">
        <w:rPr>
          <w:rFonts w:ascii="Times New Roman" w:eastAsia="Times New Roman" w:hAnsi="Times New Roman" w:cs="Times New Roman"/>
          <w:kern w:val="2"/>
          <w:sz w:val="24"/>
          <w:szCs w:val="24"/>
          <w:lang w:val="en-ZW"/>
          <w14:ligatures w14:val="standardContextual"/>
        </w:rPr>
        <w:t xml:space="preserve"> </w:t>
      </w:r>
      <w:r w:rsidR="009D117B" w:rsidRPr="0018591F">
        <w:rPr>
          <w:rFonts w:ascii="Times New Roman" w:eastAsia="Times New Roman" w:hAnsi="Times New Roman" w:cs="Times New Roman"/>
          <w:sz w:val="24"/>
          <w:szCs w:val="24"/>
        </w:rPr>
        <w:t>Through this lens, the study aims to illuminate the intersection of faith and gender, advocating for reforms that empower women in ministry roles.</w:t>
      </w:r>
      <w:r w:rsidR="009D117B" w:rsidRPr="00551D6D">
        <w:rPr>
          <w:rFonts w:ascii="Times New Roman" w:eastAsia="Times New Roman" w:hAnsi="Times New Roman" w:cs="Times New Roman"/>
          <w:sz w:val="24"/>
          <w:szCs w:val="24"/>
        </w:rPr>
        <w:t xml:space="preserve"> </w:t>
      </w:r>
      <w:r w:rsidR="00A574DE" w:rsidRPr="00551D6D">
        <w:rPr>
          <w:rFonts w:ascii="Times New Roman" w:eastAsia="Times New Roman" w:hAnsi="Times New Roman" w:cs="Times New Roman"/>
          <w:kern w:val="2"/>
          <w:sz w:val="24"/>
          <w:szCs w:val="24"/>
          <w:lang w:val="en-ZW"/>
          <w14:ligatures w14:val="standardContextual"/>
        </w:rPr>
        <w:t xml:space="preserve">According to </w:t>
      </w:r>
      <w:proofErr w:type="spellStart"/>
      <w:r w:rsidR="00A574DE" w:rsidRPr="00551D6D">
        <w:rPr>
          <w:rFonts w:ascii="Times New Roman" w:eastAsia="Times New Roman" w:hAnsi="Times New Roman" w:cs="Times New Roman"/>
          <w:kern w:val="2"/>
          <w:sz w:val="24"/>
          <w:szCs w:val="24"/>
          <w:lang w:val="en-ZW"/>
          <w14:ligatures w14:val="standardContextual"/>
        </w:rPr>
        <w:t>Oduyoye</w:t>
      </w:r>
      <w:proofErr w:type="spellEnd"/>
      <w:r w:rsidR="00A574DE" w:rsidRPr="00551D6D">
        <w:rPr>
          <w:rFonts w:ascii="Times New Roman" w:eastAsia="Times New Roman" w:hAnsi="Times New Roman" w:cs="Times New Roman"/>
          <w:kern w:val="2"/>
          <w:sz w:val="24"/>
          <w:szCs w:val="24"/>
          <w:lang w:val="en-ZW"/>
          <w14:ligatures w14:val="standardContextual"/>
        </w:rPr>
        <w:t xml:space="preserve"> (2001), African feminist theology confronts cultural and ecclesial frameworks that oppress women and demands re-reading scripture and tradition through the lived experience of women. Equally, </w:t>
      </w:r>
      <w:proofErr w:type="spellStart"/>
      <w:r w:rsidR="00A574DE" w:rsidRPr="00551D6D">
        <w:rPr>
          <w:rFonts w:ascii="Times New Roman" w:eastAsia="Times New Roman" w:hAnsi="Times New Roman" w:cs="Times New Roman"/>
          <w:kern w:val="2"/>
          <w:sz w:val="24"/>
          <w:szCs w:val="24"/>
          <w:lang w:val="en-ZW"/>
          <w14:ligatures w14:val="standardContextual"/>
        </w:rPr>
        <w:t>Phiri</w:t>
      </w:r>
      <w:proofErr w:type="spellEnd"/>
      <w:r w:rsidR="00A574DE" w:rsidRPr="00551D6D">
        <w:rPr>
          <w:rFonts w:ascii="Times New Roman" w:eastAsia="Times New Roman" w:hAnsi="Times New Roman" w:cs="Times New Roman"/>
          <w:kern w:val="2"/>
          <w:sz w:val="24"/>
          <w:szCs w:val="24"/>
          <w:lang w:val="en-ZW"/>
          <w14:ligatures w14:val="standardContextual"/>
        </w:rPr>
        <w:t xml:space="preserve"> (2004) stresses</w:t>
      </w:r>
      <w:r w:rsidR="00DC4AE1" w:rsidRPr="00551D6D">
        <w:rPr>
          <w:rFonts w:ascii="Times New Roman" w:eastAsia="Times New Roman" w:hAnsi="Times New Roman" w:cs="Times New Roman"/>
          <w:kern w:val="2"/>
          <w:sz w:val="24"/>
          <w:szCs w:val="24"/>
          <w:lang w:val="en-ZW"/>
          <w14:ligatures w14:val="standardContextual"/>
        </w:rPr>
        <w:t xml:space="preserve"> that</w:t>
      </w:r>
      <w:r w:rsidR="00A574DE" w:rsidRPr="00551D6D">
        <w:rPr>
          <w:rFonts w:ascii="Times New Roman" w:eastAsia="Times New Roman" w:hAnsi="Times New Roman" w:cs="Times New Roman"/>
          <w:kern w:val="2"/>
          <w:sz w:val="24"/>
          <w:szCs w:val="24"/>
          <w:lang w:val="en-ZW"/>
          <w14:ligatures w14:val="standardContextual"/>
        </w:rPr>
        <w:t xml:space="preserve"> feminist theology in Africa should be grounded on the socio-cultural realities of African women, whereby African women are liberated on both spiritual and structural levels. Furthermore, </w:t>
      </w:r>
      <w:proofErr w:type="spellStart"/>
      <w:r w:rsidR="00A574DE" w:rsidRPr="00551D6D">
        <w:rPr>
          <w:rFonts w:ascii="Times New Roman" w:eastAsia="Times New Roman" w:hAnsi="Times New Roman" w:cs="Times New Roman"/>
          <w:kern w:val="2"/>
          <w:sz w:val="24"/>
          <w:szCs w:val="24"/>
          <w:lang w:val="en-ZW"/>
          <w14:ligatures w14:val="standardContextual"/>
        </w:rPr>
        <w:t>Oduyoye</w:t>
      </w:r>
      <w:proofErr w:type="spellEnd"/>
      <w:r w:rsidR="00A574DE" w:rsidRPr="00551D6D">
        <w:rPr>
          <w:rFonts w:ascii="Times New Roman" w:eastAsia="Times New Roman" w:hAnsi="Times New Roman" w:cs="Times New Roman"/>
          <w:kern w:val="2"/>
          <w:sz w:val="24"/>
          <w:szCs w:val="24"/>
          <w:lang w:val="en-ZW"/>
          <w14:ligatures w14:val="standardContextual"/>
        </w:rPr>
        <w:t xml:space="preserve"> (2001) and </w:t>
      </w:r>
      <w:proofErr w:type="spellStart"/>
      <w:r w:rsidR="00A574DE" w:rsidRPr="00551D6D">
        <w:rPr>
          <w:rFonts w:ascii="Times New Roman" w:eastAsia="Times New Roman" w:hAnsi="Times New Roman" w:cs="Times New Roman"/>
          <w:kern w:val="2"/>
          <w:sz w:val="24"/>
          <w:szCs w:val="24"/>
          <w:lang w:val="en-ZW"/>
          <w14:ligatures w14:val="standardContextual"/>
        </w:rPr>
        <w:t>Phiri</w:t>
      </w:r>
      <w:proofErr w:type="spellEnd"/>
      <w:r w:rsidR="00A574DE" w:rsidRPr="00551D6D">
        <w:rPr>
          <w:rFonts w:ascii="Times New Roman" w:eastAsia="Times New Roman" w:hAnsi="Times New Roman" w:cs="Times New Roman"/>
          <w:kern w:val="2"/>
          <w:sz w:val="24"/>
          <w:szCs w:val="24"/>
          <w:lang w:val="en-ZW"/>
          <w14:ligatures w14:val="standardContextual"/>
        </w:rPr>
        <w:t xml:space="preserve"> (2004) emphasize the need to develop inclusive theological spaces that capture the experiences and views of women, thus changing the story in religious institutions. Therefore, t</w:t>
      </w:r>
      <w:r w:rsidR="00C074E1" w:rsidRPr="00551D6D">
        <w:rPr>
          <w:rFonts w:ascii="Times New Roman" w:eastAsia="Times New Roman" w:hAnsi="Times New Roman" w:cs="Times New Roman"/>
          <w:kern w:val="2"/>
          <w:sz w:val="24"/>
          <w:szCs w:val="24"/>
          <w:lang w:val="en-ZW"/>
          <w14:ligatures w14:val="standardContextual"/>
        </w:rPr>
        <w:t>his study</w:t>
      </w:r>
      <w:r w:rsidR="00146567" w:rsidRPr="00551D6D">
        <w:rPr>
          <w:rFonts w:ascii="Times New Roman" w:eastAsia="Times New Roman" w:hAnsi="Times New Roman" w:cs="Times New Roman"/>
          <w:kern w:val="2"/>
          <w:sz w:val="24"/>
          <w:szCs w:val="24"/>
          <w:lang w:val="en-ZW"/>
          <w14:ligatures w14:val="standardContextual"/>
        </w:rPr>
        <w:t xml:space="preserve"> </w:t>
      </w:r>
      <w:r w:rsidR="00146567" w:rsidRPr="0018591F">
        <w:rPr>
          <w:rFonts w:ascii="Times New Roman" w:eastAsia="Times New Roman" w:hAnsi="Times New Roman" w:cs="Times New Roman"/>
          <w:sz w:val="24"/>
          <w:szCs w:val="24"/>
        </w:rPr>
        <w:t>not only critiques existing power structures but also seeks to pave the way for genuine inclusivity and empowerment of women in church ministry.</w:t>
      </w:r>
    </w:p>
    <w:p w:rsidR="00FF764C" w:rsidRPr="00551D6D" w:rsidRDefault="00FF764C" w:rsidP="00551D6D">
      <w:pPr>
        <w:spacing w:before="100" w:beforeAutospacing="1" w:after="100" w:afterAutospacing="1" w:line="240" w:lineRule="auto"/>
        <w:jc w:val="both"/>
        <w:rPr>
          <w:rFonts w:ascii="Times New Roman" w:eastAsia="Times New Roman" w:hAnsi="Times New Roman" w:cs="Times New Roman"/>
          <w:kern w:val="2"/>
          <w:sz w:val="24"/>
          <w:szCs w:val="24"/>
          <w:lang w:val="en-ZW"/>
          <w14:ligatures w14:val="standardContextual"/>
        </w:rPr>
      </w:pPr>
    </w:p>
    <w:p w:rsidR="00EC5503" w:rsidRPr="0064554A" w:rsidRDefault="00EC5503" w:rsidP="00551D6D">
      <w:pPr>
        <w:spacing w:before="100" w:beforeAutospacing="1" w:after="100" w:afterAutospacing="1" w:line="240" w:lineRule="auto"/>
        <w:jc w:val="both"/>
        <w:rPr>
          <w:rFonts w:ascii="Times New Roman" w:eastAsia="Times New Roman" w:hAnsi="Times New Roman" w:cs="Times New Roman"/>
          <w:b/>
          <w:sz w:val="24"/>
          <w:szCs w:val="24"/>
        </w:rPr>
      </w:pPr>
      <w:r w:rsidRPr="0064554A">
        <w:rPr>
          <w:rFonts w:ascii="Times New Roman" w:eastAsia="Times New Roman" w:hAnsi="Times New Roman" w:cs="Times New Roman"/>
          <w:b/>
          <w:sz w:val="24"/>
          <w:szCs w:val="24"/>
        </w:rPr>
        <w:lastRenderedPageBreak/>
        <w:t>Literature Review</w:t>
      </w:r>
    </w:p>
    <w:p w:rsidR="00614C88" w:rsidRPr="00551D6D" w:rsidRDefault="00EC5503" w:rsidP="00551D6D">
      <w:pPr>
        <w:spacing w:before="100" w:beforeAutospacing="1" w:after="100" w:afterAutospacing="1" w:line="240" w:lineRule="auto"/>
        <w:jc w:val="both"/>
        <w:rPr>
          <w:rFonts w:ascii="Times New Roman" w:eastAsia="Times New Roman" w:hAnsi="Times New Roman" w:cs="Times New Roman"/>
          <w:sz w:val="24"/>
          <w:szCs w:val="24"/>
        </w:rPr>
      </w:pPr>
      <w:r w:rsidRPr="0064554A">
        <w:rPr>
          <w:rFonts w:ascii="Times New Roman" w:eastAsia="Times New Roman" w:hAnsi="Times New Roman" w:cs="Times New Roman"/>
          <w:sz w:val="24"/>
          <w:szCs w:val="24"/>
        </w:rPr>
        <w:t>The persistent marginalization of women in church leadership across African ecclesial contexts has drawn increasing scholarly attention. Despite theological affirmations of equality, women continue to face systemic barriers that hinder their full participation in ministry. These barriers are deeply rooted in patriarchal cultural norms, restrictive theological interpretations, and institutional inertia (</w:t>
      </w:r>
      <w:proofErr w:type="spellStart"/>
      <w:r w:rsidRPr="0064554A">
        <w:rPr>
          <w:rFonts w:ascii="Times New Roman" w:eastAsia="Times New Roman" w:hAnsi="Times New Roman" w:cs="Times New Roman"/>
          <w:sz w:val="24"/>
          <w:szCs w:val="24"/>
        </w:rPr>
        <w:t>Phiri</w:t>
      </w:r>
      <w:proofErr w:type="spellEnd"/>
      <w:r w:rsidRPr="0064554A">
        <w:rPr>
          <w:rFonts w:ascii="Times New Roman" w:eastAsia="Times New Roman" w:hAnsi="Times New Roman" w:cs="Times New Roman"/>
          <w:sz w:val="24"/>
          <w:szCs w:val="24"/>
        </w:rPr>
        <w:t xml:space="preserve">, 2004; </w:t>
      </w:r>
      <w:proofErr w:type="spellStart"/>
      <w:r w:rsidRPr="0064554A">
        <w:rPr>
          <w:rFonts w:ascii="Times New Roman" w:eastAsia="Times New Roman" w:hAnsi="Times New Roman" w:cs="Times New Roman"/>
          <w:sz w:val="24"/>
          <w:szCs w:val="24"/>
        </w:rPr>
        <w:t>Oduyoye</w:t>
      </w:r>
      <w:proofErr w:type="spellEnd"/>
      <w:r w:rsidRPr="0064554A">
        <w:rPr>
          <w:rFonts w:ascii="Times New Roman" w:eastAsia="Times New Roman" w:hAnsi="Times New Roman" w:cs="Times New Roman"/>
          <w:sz w:val="24"/>
          <w:szCs w:val="24"/>
        </w:rPr>
        <w:t>, 2001).</w:t>
      </w:r>
      <w:r w:rsidR="002C208E" w:rsidRPr="00551D6D">
        <w:rPr>
          <w:rFonts w:ascii="Times New Roman" w:eastAsia="Times New Roman" w:hAnsi="Times New Roman" w:cs="Times New Roman"/>
          <w:sz w:val="24"/>
          <w:szCs w:val="24"/>
        </w:rPr>
        <w:t xml:space="preserve"> </w:t>
      </w:r>
      <w:r w:rsidRPr="0064554A">
        <w:rPr>
          <w:rFonts w:ascii="Times New Roman" w:eastAsia="Times New Roman" w:hAnsi="Times New Roman" w:cs="Times New Roman"/>
          <w:sz w:val="24"/>
          <w:szCs w:val="24"/>
        </w:rPr>
        <w:t>Feminist theolo</w:t>
      </w:r>
      <w:r w:rsidR="002C208E" w:rsidRPr="00551D6D">
        <w:rPr>
          <w:rFonts w:ascii="Times New Roman" w:eastAsia="Times New Roman" w:hAnsi="Times New Roman" w:cs="Times New Roman"/>
          <w:sz w:val="24"/>
          <w:szCs w:val="24"/>
        </w:rPr>
        <w:t>gians such</w:t>
      </w:r>
      <w:r w:rsidRPr="0064554A">
        <w:rPr>
          <w:rFonts w:ascii="Times New Roman" w:eastAsia="Times New Roman" w:hAnsi="Times New Roman" w:cs="Times New Roman"/>
          <w:sz w:val="24"/>
          <w:szCs w:val="24"/>
        </w:rPr>
        <w:t xml:space="preserve"> </w:t>
      </w:r>
      <w:proofErr w:type="spellStart"/>
      <w:r w:rsidRPr="0064554A">
        <w:rPr>
          <w:rFonts w:ascii="Times New Roman" w:eastAsia="Times New Roman" w:hAnsi="Times New Roman" w:cs="Times New Roman"/>
          <w:sz w:val="24"/>
          <w:szCs w:val="24"/>
        </w:rPr>
        <w:t>Oduyoye</w:t>
      </w:r>
      <w:proofErr w:type="spellEnd"/>
      <w:r w:rsidR="002C208E" w:rsidRPr="00551D6D">
        <w:rPr>
          <w:rFonts w:ascii="Times New Roman" w:eastAsia="Times New Roman" w:hAnsi="Times New Roman" w:cs="Times New Roman"/>
          <w:sz w:val="24"/>
          <w:szCs w:val="24"/>
        </w:rPr>
        <w:t xml:space="preserve"> (2001) and</w:t>
      </w:r>
      <w:r w:rsidRPr="0064554A">
        <w:rPr>
          <w:rFonts w:ascii="Times New Roman" w:eastAsia="Times New Roman" w:hAnsi="Times New Roman" w:cs="Times New Roman"/>
          <w:sz w:val="24"/>
          <w:szCs w:val="24"/>
        </w:rPr>
        <w:t xml:space="preserve"> </w:t>
      </w:r>
      <w:proofErr w:type="spellStart"/>
      <w:r w:rsidRPr="0064554A">
        <w:rPr>
          <w:rFonts w:ascii="Times New Roman" w:eastAsia="Times New Roman" w:hAnsi="Times New Roman" w:cs="Times New Roman"/>
          <w:sz w:val="24"/>
          <w:szCs w:val="24"/>
        </w:rPr>
        <w:t>Phiri</w:t>
      </w:r>
      <w:proofErr w:type="spellEnd"/>
      <w:r w:rsidRPr="0064554A">
        <w:rPr>
          <w:rFonts w:ascii="Times New Roman" w:eastAsia="Times New Roman" w:hAnsi="Times New Roman" w:cs="Times New Roman"/>
          <w:sz w:val="24"/>
          <w:szCs w:val="24"/>
        </w:rPr>
        <w:t xml:space="preserve"> (2004) have been foundational in articulating the dua</w:t>
      </w:r>
      <w:r w:rsidR="002C208E" w:rsidRPr="00551D6D">
        <w:rPr>
          <w:rFonts w:ascii="Times New Roman" w:eastAsia="Times New Roman" w:hAnsi="Times New Roman" w:cs="Times New Roman"/>
          <w:sz w:val="24"/>
          <w:szCs w:val="24"/>
        </w:rPr>
        <w:t xml:space="preserve">l oppression African women face, </w:t>
      </w:r>
      <w:r w:rsidRPr="0064554A">
        <w:rPr>
          <w:rFonts w:ascii="Times New Roman" w:eastAsia="Times New Roman" w:hAnsi="Times New Roman" w:cs="Times New Roman"/>
          <w:sz w:val="24"/>
          <w:szCs w:val="24"/>
        </w:rPr>
        <w:t xml:space="preserve">from both cultural patriarchy and ecclesiastical structures. </w:t>
      </w:r>
      <w:proofErr w:type="spellStart"/>
      <w:r w:rsidRPr="0064554A">
        <w:rPr>
          <w:rFonts w:ascii="Times New Roman" w:eastAsia="Times New Roman" w:hAnsi="Times New Roman" w:cs="Times New Roman"/>
          <w:sz w:val="24"/>
          <w:szCs w:val="24"/>
        </w:rPr>
        <w:t>Oduyoye</w:t>
      </w:r>
      <w:proofErr w:type="spellEnd"/>
      <w:r w:rsidR="002C208E" w:rsidRPr="00551D6D">
        <w:rPr>
          <w:rFonts w:ascii="Times New Roman" w:eastAsia="Times New Roman" w:hAnsi="Times New Roman" w:cs="Times New Roman"/>
          <w:sz w:val="24"/>
          <w:szCs w:val="24"/>
        </w:rPr>
        <w:t xml:space="preserve"> (2001)</w:t>
      </w:r>
      <w:r w:rsidRPr="0064554A">
        <w:rPr>
          <w:rFonts w:ascii="Times New Roman" w:eastAsia="Times New Roman" w:hAnsi="Times New Roman" w:cs="Times New Roman"/>
          <w:sz w:val="24"/>
          <w:szCs w:val="24"/>
        </w:rPr>
        <w:t xml:space="preserve"> emphasizes the need for African women’s theology to reclaim space within the church by centering women’s lived experiences and challenging androcentric interpretations of scripture. </w:t>
      </w:r>
      <w:proofErr w:type="spellStart"/>
      <w:r w:rsidRPr="0064554A">
        <w:rPr>
          <w:rFonts w:ascii="Times New Roman" w:eastAsia="Times New Roman" w:hAnsi="Times New Roman" w:cs="Times New Roman"/>
          <w:sz w:val="24"/>
          <w:szCs w:val="24"/>
        </w:rPr>
        <w:t>Phiri</w:t>
      </w:r>
      <w:proofErr w:type="spellEnd"/>
      <w:r w:rsidRPr="0064554A">
        <w:rPr>
          <w:rFonts w:ascii="Times New Roman" w:eastAsia="Times New Roman" w:hAnsi="Times New Roman" w:cs="Times New Roman"/>
          <w:sz w:val="24"/>
          <w:szCs w:val="24"/>
        </w:rPr>
        <w:t xml:space="preserve"> (2004) further argues that African women’s religious experiences must inform theological reflection and ecclesial reform.</w:t>
      </w:r>
    </w:p>
    <w:p w:rsidR="003A71DE" w:rsidRDefault="00EC5503" w:rsidP="00551D6D">
      <w:pPr>
        <w:spacing w:before="100" w:beforeAutospacing="1" w:after="100" w:afterAutospacing="1" w:line="240" w:lineRule="auto"/>
        <w:jc w:val="both"/>
        <w:rPr>
          <w:rFonts w:ascii="Times New Roman" w:eastAsia="Times New Roman" w:hAnsi="Times New Roman" w:cs="Times New Roman"/>
          <w:sz w:val="24"/>
          <w:szCs w:val="24"/>
        </w:rPr>
      </w:pPr>
      <w:r w:rsidRPr="0064554A">
        <w:rPr>
          <w:rFonts w:ascii="Times New Roman" w:eastAsia="Times New Roman" w:hAnsi="Times New Roman" w:cs="Times New Roman"/>
          <w:sz w:val="24"/>
          <w:szCs w:val="24"/>
        </w:rPr>
        <w:t xml:space="preserve">In Zimbabwe, cultural expectations around gender roles further complicate women’s participation in ministry. </w:t>
      </w:r>
      <w:proofErr w:type="spellStart"/>
      <w:r w:rsidRPr="0064554A">
        <w:rPr>
          <w:rFonts w:ascii="Times New Roman" w:eastAsia="Times New Roman" w:hAnsi="Times New Roman" w:cs="Times New Roman"/>
          <w:sz w:val="24"/>
          <w:szCs w:val="24"/>
        </w:rPr>
        <w:t>Chitando</w:t>
      </w:r>
      <w:proofErr w:type="spellEnd"/>
      <w:r w:rsidRPr="0064554A">
        <w:rPr>
          <w:rFonts w:ascii="Times New Roman" w:eastAsia="Times New Roman" w:hAnsi="Times New Roman" w:cs="Times New Roman"/>
          <w:sz w:val="24"/>
          <w:szCs w:val="24"/>
        </w:rPr>
        <w:t xml:space="preserve"> and </w:t>
      </w:r>
      <w:proofErr w:type="spellStart"/>
      <w:r w:rsidRPr="0064554A">
        <w:rPr>
          <w:rFonts w:ascii="Times New Roman" w:eastAsia="Times New Roman" w:hAnsi="Times New Roman" w:cs="Times New Roman"/>
          <w:sz w:val="24"/>
          <w:szCs w:val="24"/>
        </w:rPr>
        <w:t>Chirongoma</w:t>
      </w:r>
      <w:proofErr w:type="spellEnd"/>
      <w:r w:rsidRPr="0064554A">
        <w:rPr>
          <w:rFonts w:ascii="Times New Roman" w:eastAsia="Times New Roman" w:hAnsi="Times New Roman" w:cs="Times New Roman"/>
          <w:sz w:val="24"/>
          <w:szCs w:val="24"/>
        </w:rPr>
        <w:t xml:space="preserve"> (2012) note that women are often relegated to subordinate roles, such as pastor’s wives or Sunday school teachers, rather than being recognized as leaders in their own right. </w:t>
      </w:r>
      <w:proofErr w:type="spellStart"/>
      <w:r w:rsidRPr="0064554A">
        <w:rPr>
          <w:rFonts w:ascii="Times New Roman" w:eastAsia="Times New Roman" w:hAnsi="Times New Roman" w:cs="Times New Roman"/>
          <w:sz w:val="24"/>
          <w:szCs w:val="24"/>
        </w:rPr>
        <w:t>Gunda</w:t>
      </w:r>
      <w:proofErr w:type="spellEnd"/>
      <w:r w:rsidRPr="0064554A">
        <w:rPr>
          <w:rFonts w:ascii="Times New Roman" w:eastAsia="Times New Roman" w:hAnsi="Times New Roman" w:cs="Times New Roman"/>
          <w:sz w:val="24"/>
          <w:szCs w:val="24"/>
        </w:rPr>
        <w:t xml:space="preserve"> (2010) critiques the misuse of biblical texts to justify gender inequality, calling for a liberative hermeneutic that affirms women’s leadership.</w:t>
      </w:r>
      <w:r w:rsidR="003A71DE">
        <w:rPr>
          <w:rFonts w:ascii="Times New Roman" w:eastAsia="Times New Roman" w:hAnsi="Times New Roman" w:cs="Times New Roman"/>
          <w:sz w:val="24"/>
          <w:szCs w:val="24"/>
        </w:rPr>
        <w:t xml:space="preserve"> On the other hand, </w:t>
      </w:r>
      <w:proofErr w:type="spellStart"/>
      <w:r w:rsidRPr="0064554A">
        <w:rPr>
          <w:rFonts w:ascii="Times New Roman" w:eastAsia="Times New Roman" w:hAnsi="Times New Roman" w:cs="Times New Roman"/>
          <w:sz w:val="24"/>
          <w:szCs w:val="24"/>
        </w:rPr>
        <w:t>Kanyoro</w:t>
      </w:r>
      <w:proofErr w:type="spellEnd"/>
      <w:r w:rsidRPr="0064554A">
        <w:rPr>
          <w:rFonts w:ascii="Times New Roman" w:eastAsia="Times New Roman" w:hAnsi="Times New Roman" w:cs="Times New Roman"/>
          <w:sz w:val="24"/>
          <w:szCs w:val="24"/>
        </w:rPr>
        <w:t xml:space="preserve"> (2002) introduces the concept of “cultural hermeneutics,” which interrogates how African cultural values intersect with biblical interpretation to either empower or oppress women. She argues that transformative theology must engage both scripture and culture critically. Similarly, Dube (2003) advocates for a postcolonial feminist approach that challenges both Western missionary legacies and indigenous patriarchies.</w:t>
      </w:r>
      <w:r w:rsidR="009A0BFC" w:rsidRPr="00551D6D">
        <w:rPr>
          <w:rFonts w:ascii="Times New Roman" w:eastAsia="Times New Roman" w:hAnsi="Times New Roman" w:cs="Times New Roman"/>
          <w:sz w:val="24"/>
          <w:szCs w:val="24"/>
        </w:rPr>
        <w:t xml:space="preserve"> </w:t>
      </w:r>
    </w:p>
    <w:p w:rsidR="0018591F" w:rsidRPr="00551D6D" w:rsidRDefault="003A71DE" w:rsidP="00551D6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f</w:t>
      </w:r>
      <w:r w:rsidR="00EC5503" w:rsidRPr="0064554A">
        <w:rPr>
          <w:rFonts w:ascii="Times New Roman" w:eastAsia="Times New Roman" w:hAnsi="Times New Roman" w:cs="Times New Roman"/>
          <w:sz w:val="24"/>
          <w:szCs w:val="24"/>
        </w:rPr>
        <w:t xml:space="preserve">rom a practical theology perspective, Ackermann (1996) emphasizes the importance of praxis-oriented theology that emerges from the struggles of marginalized communities. She contends that theology must not only interpret the world but also transform it. This aligns with the work of </w:t>
      </w:r>
      <w:proofErr w:type="spellStart"/>
      <w:r w:rsidR="00EC5503" w:rsidRPr="0064554A">
        <w:rPr>
          <w:rFonts w:ascii="Times New Roman" w:eastAsia="Times New Roman" w:hAnsi="Times New Roman" w:cs="Times New Roman"/>
          <w:sz w:val="24"/>
          <w:szCs w:val="24"/>
        </w:rPr>
        <w:t>Chisale</w:t>
      </w:r>
      <w:proofErr w:type="spellEnd"/>
      <w:r w:rsidR="00EC5503" w:rsidRPr="0064554A">
        <w:rPr>
          <w:rFonts w:ascii="Times New Roman" w:eastAsia="Times New Roman" w:hAnsi="Times New Roman" w:cs="Times New Roman"/>
          <w:sz w:val="24"/>
          <w:szCs w:val="24"/>
        </w:rPr>
        <w:t xml:space="preserve"> (2020), who explores how pastoral care can be reimagined to address the spiritual and psychosocial needs of African women in ministry.</w:t>
      </w:r>
      <w:r>
        <w:rPr>
          <w:rFonts w:ascii="Times New Roman" w:eastAsia="Times New Roman" w:hAnsi="Times New Roman" w:cs="Times New Roman"/>
          <w:sz w:val="24"/>
          <w:szCs w:val="24"/>
        </w:rPr>
        <w:t xml:space="preserve"> </w:t>
      </w:r>
      <w:r w:rsidR="00EC5503" w:rsidRPr="0064554A">
        <w:rPr>
          <w:rFonts w:ascii="Times New Roman" w:eastAsia="Times New Roman" w:hAnsi="Times New Roman" w:cs="Times New Roman"/>
          <w:sz w:val="24"/>
          <w:szCs w:val="24"/>
        </w:rPr>
        <w:t xml:space="preserve">Collectively, these scholars </w:t>
      </w:r>
      <w:r w:rsidR="00551D6D" w:rsidRPr="00551D6D">
        <w:rPr>
          <w:rFonts w:ascii="Times New Roman" w:eastAsia="Times New Roman" w:hAnsi="Times New Roman" w:cs="Times New Roman"/>
          <w:sz w:val="24"/>
          <w:szCs w:val="24"/>
        </w:rPr>
        <w:t>underline</w:t>
      </w:r>
      <w:r w:rsidR="00EC5503" w:rsidRPr="0064554A">
        <w:rPr>
          <w:rFonts w:ascii="Times New Roman" w:eastAsia="Times New Roman" w:hAnsi="Times New Roman" w:cs="Times New Roman"/>
          <w:sz w:val="24"/>
          <w:szCs w:val="24"/>
        </w:rPr>
        <w:t xml:space="preserve"> the need for a multidimensional response to the barriers women face in church ministry. This includes revisiting theological education, reforming church policies, and fostering inclusive leadership models. By situating the experiences of women in the ELCZ, Western Diocese</w:t>
      </w:r>
      <w:r w:rsidR="00064769" w:rsidRPr="00551D6D">
        <w:rPr>
          <w:rFonts w:ascii="Times New Roman" w:eastAsia="Times New Roman" w:hAnsi="Times New Roman" w:cs="Times New Roman"/>
          <w:sz w:val="24"/>
          <w:szCs w:val="24"/>
        </w:rPr>
        <w:t>,</w:t>
      </w:r>
      <w:r w:rsidR="00EC5503" w:rsidRPr="0064554A">
        <w:rPr>
          <w:rFonts w:ascii="Times New Roman" w:eastAsia="Times New Roman" w:hAnsi="Times New Roman" w:cs="Times New Roman"/>
          <w:sz w:val="24"/>
          <w:szCs w:val="24"/>
        </w:rPr>
        <w:t xml:space="preserve"> within this broader discourse, this study contributes to the ongoing struggle for gender justice in African Christianity.</w:t>
      </w:r>
    </w:p>
    <w:p w:rsidR="00B637C0" w:rsidRPr="00B637C0" w:rsidRDefault="00B637C0" w:rsidP="00D6311D">
      <w:pPr>
        <w:spacing w:line="240" w:lineRule="auto"/>
        <w:jc w:val="both"/>
        <w:rPr>
          <w:rFonts w:ascii="Times New Roman" w:eastAsia="Times New Roman" w:hAnsi="Times New Roman" w:cs="Times New Roman"/>
          <w:b/>
          <w:kern w:val="2"/>
          <w:sz w:val="24"/>
          <w:szCs w:val="24"/>
          <w:lang w:val="en-ZW"/>
          <w14:ligatures w14:val="standardContextual"/>
        </w:rPr>
      </w:pPr>
      <w:r w:rsidRPr="00B637C0">
        <w:rPr>
          <w:rFonts w:ascii="Times New Roman" w:eastAsia="Times New Roman" w:hAnsi="Times New Roman" w:cs="Times New Roman"/>
          <w:b/>
          <w:kern w:val="2"/>
          <w:sz w:val="24"/>
          <w:szCs w:val="24"/>
          <w:lang w:val="en-ZW"/>
          <w14:ligatures w14:val="standardContextual"/>
        </w:rPr>
        <w:t>An Overview of the ELCZ, Western Diocese</w:t>
      </w:r>
    </w:p>
    <w:p w:rsidR="00437822" w:rsidRDefault="00107235" w:rsidP="00D6311D">
      <w:pPr>
        <w:spacing w:line="240" w:lineRule="auto"/>
        <w:jc w:val="both"/>
        <w:rPr>
          <w:rFonts w:ascii="Times New Roman" w:eastAsia="Times New Roman" w:hAnsi="Times New Roman" w:cs="Times New Roman"/>
          <w:b/>
          <w:kern w:val="2"/>
          <w:sz w:val="24"/>
          <w:szCs w:val="24"/>
          <w:lang w:val="en-ZW"/>
          <w14:ligatures w14:val="standardContextual"/>
        </w:rPr>
      </w:pPr>
      <w:r w:rsidRPr="00A31A02">
        <w:rPr>
          <w:rFonts w:ascii="Times New Roman" w:eastAsia="Times New Roman" w:hAnsi="Times New Roman" w:cs="Times New Roman"/>
          <w:kern w:val="2"/>
          <w:sz w:val="24"/>
          <w:szCs w:val="24"/>
          <w:lang w:val="en-ZW"/>
          <w14:ligatures w14:val="standardContextual"/>
        </w:rPr>
        <w:t xml:space="preserve">This research was done in </w:t>
      </w:r>
      <w:r w:rsidR="00032751">
        <w:rPr>
          <w:rFonts w:ascii="Times New Roman" w:eastAsia="Times New Roman" w:hAnsi="Times New Roman" w:cs="Times New Roman"/>
          <w:kern w:val="2"/>
          <w:sz w:val="24"/>
          <w:szCs w:val="24"/>
          <w:lang w:val="en-ZW"/>
          <w14:ligatures w14:val="standardContextual"/>
        </w:rPr>
        <w:t>the ELCZ, Western Diocese</w:t>
      </w:r>
      <w:r w:rsidR="00E61422">
        <w:rPr>
          <w:rFonts w:ascii="Times New Roman" w:eastAsia="Times New Roman" w:hAnsi="Times New Roman" w:cs="Times New Roman"/>
          <w:kern w:val="2"/>
          <w:sz w:val="24"/>
          <w:szCs w:val="24"/>
          <w:lang w:val="en-ZW"/>
          <w14:ligatures w14:val="standardContextual"/>
        </w:rPr>
        <w:t>,</w:t>
      </w:r>
      <w:r w:rsidR="00032751">
        <w:rPr>
          <w:rFonts w:ascii="Times New Roman" w:eastAsia="Times New Roman" w:hAnsi="Times New Roman" w:cs="Times New Roman"/>
          <w:kern w:val="2"/>
          <w:sz w:val="24"/>
          <w:szCs w:val="24"/>
          <w:lang w:val="en-ZW"/>
          <w14:ligatures w14:val="standardContextual"/>
        </w:rPr>
        <w:t xml:space="preserve"> </w:t>
      </w:r>
      <w:r w:rsidR="00E61422">
        <w:rPr>
          <w:rFonts w:ascii="Times New Roman" w:eastAsia="Times New Roman" w:hAnsi="Times New Roman" w:cs="Times New Roman"/>
          <w:kern w:val="2"/>
          <w:sz w:val="24"/>
          <w:szCs w:val="24"/>
          <w:lang w:val="en-ZW"/>
          <w14:ligatures w14:val="standardContextual"/>
        </w:rPr>
        <w:t>which</w:t>
      </w:r>
      <w:r w:rsidR="00032751">
        <w:rPr>
          <w:rFonts w:ascii="Times New Roman" w:eastAsia="Times New Roman" w:hAnsi="Times New Roman" w:cs="Times New Roman"/>
          <w:kern w:val="2"/>
          <w:sz w:val="24"/>
          <w:szCs w:val="24"/>
          <w:lang w:val="en-ZW"/>
          <w14:ligatures w14:val="standardContextual"/>
        </w:rPr>
        <w:t xml:space="preserve"> was</w:t>
      </w:r>
      <w:r w:rsidRPr="00A31A02">
        <w:rPr>
          <w:rFonts w:ascii="Times New Roman" w:eastAsia="Times New Roman" w:hAnsi="Times New Roman" w:cs="Times New Roman"/>
          <w:kern w:val="2"/>
          <w:sz w:val="24"/>
          <w:szCs w:val="24"/>
          <w:lang w:val="en-ZW"/>
          <w14:ligatures w14:val="standardContextual"/>
        </w:rPr>
        <w:t xml:space="preserve"> established in 2006. </w:t>
      </w:r>
      <w:r w:rsidR="004A1283">
        <w:rPr>
          <w:rFonts w:ascii="Times New Roman" w:eastAsia="Times New Roman" w:hAnsi="Times New Roman" w:cs="Times New Roman"/>
          <w:kern w:val="2"/>
          <w:sz w:val="24"/>
          <w:szCs w:val="24"/>
          <w:lang w:val="en-ZW"/>
          <w14:ligatures w14:val="standardContextual"/>
        </w:rPr>
        <w:t>Previously, the ELCZ was centralized under a single</w:t>
      </w:r>
      <w:r w:rsidR="005302A9" w:rsidRPr="00A31A02">
        <w:rPr>
          <w:rFonts w:ascii="Times New Roman" w:eastAsia="Times New Roman" w:hAnsi="Times New Roman" w:cs="Times New Roman"/>
          <w:kern w:val="2"/>
          <w:sz w:val="24"/>
          <w:szCs w:val="24"/>
          <w:lang w:val="en-ZW"/>
          <w14:ligatures w14:val="standardContextual"/>
        </w:rPr>
        <w:t xml:space="preserve"> bishop. </w:t>
      </w:r>
      <w:r w:rsidR="002D1687" w:rsidRPr="00A31A02">
        <w:rPr>
          <w:rFonts w:ascii="Times New Roman" w:eastAsia="Times New Roman" w:hAnsi="Times New Roman" w:cs="Times New Roman"/>
          <w:kern w:val="2"/>
          <w:sz w:val="24"/>
          <w:szCs w:val="24"/>
          <w:lang w:val="en-ZW"/>
          <w14:ligatures w14:val="standardContextual"/>
        </w:rPr>
        <w:t>In 2006, the ELCZ gave</w:t>
      </w:r>
      <w:r w:rsidR="001E22AE" w:rsidRPr="00A31A02">
        <w:rPr>
          <w:rFonts w:ascii="Times New Roman" w:eastAsia="Times New Roman" w:hAnsi="Times New Roman" w:cs="Times New Roman"/>
          <w:kern w:val="2"/>
          <w:sz w:val="24"/>
          <w:szCs w:val="24"/>
          <w:lang w:val="en-ZW"/>
          <w14:ligatures w14:val="standardContextual"/>
        </w:rPr>
        <w:t xml:space="preserve"> birth to three D</w:t>
      </w:r>
      <w:r w:rsidR="002D1687" w:rsidRPr="00A31A02">
        <w:rPr>
          <w:rFonts w:ascii="Times New Roman" w:eastAsia="Times New Roman" w:hAnsi="Times New Roman" w:cs="Times New Roman"/>
          <w:kern w:val="2"/>
          <w:sz w:val="24"/>
          <w:szCs w:val="24"/>
          <w:lang w:val="en-ZW"/>
          <w14:ligatures w14:val="standardContextual"/>
        </w:rPr>
        <w:t>ioceses</w:t>
      </w:r>
      <w:r w:rsidR="0012715F">
        <w:rPr>
          <w:rFonts w:ascii="Times New Roman" w:eastAsia="Times New Roman" w:hAnsi="Times New Roman" w:cs="Times New Roman"/>
          <w:kern w:val="2"/>
          <w:sz w:val="24"/>
          <w:szCs w:val="24"/>
          <w:lang w:val="en-ZW"/>
          <w14:ligatures w14:val="standardContextual"/>
        </w:rPr>
        <w:t>,</w:t>
      </w:r>
      <w:r w:rsidR="002D1687" w:rsidRPr="00A31A02">
        <w:rPr>
          <w:rFonts w:ascii="Times New Roman" w:eastAsia="Times New Roman" w:hAnsi="Times New Roman" w:cs="Times New Roman"/>
          <w:kern w:val="2"/>
          <w:sz w:val="24"/>
          <w:szCs w:val="24"/>
          <w:lang w:val="en-ZW"/>
          <w14:ligatures w14:val="standardContextual"/>
        </w:rPr>
        <w:t xml:space="preserve"> namely</w:t>
      </w:r>
      <w:r w:rsidR="0012715F">
        <w:rPr>
          <w:rFonts w:ascii="Times New Roman" w:eastAsia="Times New Roman" w:hAnsi="Times New Roman" w:cs="Times New Roman"/>
          <w:kern w:val="2"/>
          <w:sz w:val="24"/>
          <w:szCs w:val="24"/>
          <w:lang w:val="en-ZW"/>
          <w14:ligatures w14:val="standardContextual"/>
        </w:rPr>
        <w:t>:</w:t>
      </w:r>
      <w:r w:rsidR="002D1687" w:rsidRPr="00A31A02">
        <w:rPr>
          <w:rFonts w:ascii="Times New Roman" w:eastAsia="Times New Roman" w:hAnsi="Times New Roman" w:cs="Times New Roman"/>
          <w:kern w:val="2"/>
          <w:sz w:val="24"/>
          <w:szCs w:val="24"/>
          <w:lang w:val="en-ZW"/>
          <w14:ligatures w14:val="standardContextual"/>
        </w:rPr>
        <w:t xml:space="preserve"> Western, Central, and Eastern</w:t>
      </w:r>
      <w:r w:rsidR="001E22AE" w:rsidRPr="00A31A02">
        <w:rPr>
          <w:rFonts w:ascii="Times New Roman" w:eastAsia="Times New Roman" w:hAnsi="Times New Roman" w:cs="Times New Roman"/>
          <w:kern w:val="2"/>
          <w:sz w:val="24"/>
          <w:szCs w:val="24"/>
          <w:lang w:val="en-ZW"/>
          <w14:ligatures w14:val="standardContextual"/>
        </w:rPr>
        <w:t xml:space="preserve"> (Dube, 2024)</w:t>
      </w:r>
      <w:r w:rsidR="002D1687" w:rsidRPr="00A31A02">
        <w:rPr>
          <w:rFonts w:ascii="Times New Roman" w:eastAsia="Times New Roman" w:hAnsi="Times New Roman" w:cs="Times New Roman"/>
          <w:kern w:val="2"/>
          <w:sz w:val="24"/>
          <w:szCs w:val="24"/>
          <w:lang w:val="en-ZW"/>
          <w14:ligatures w14:val="standardContextual"/>
        </w:rPr>
        <w:t>.</w:t>
      </w:r>
      <w:r w:rsidR="000527BB" w:rsidRPr="00A31A02">
        <w:rPr>
          <w:rFonts w:ascii="Times New Roman" w:eastAsia="Times New Roman" w:hAnsi="Times New Roman" w:cs="Times New Roman"/>
          <w:kern w:val="2"/>
          <w:sz w:val="24"/>
          <w:szCs w:val="24"/>
          <w:lang w:val="en-ZW"/>
          <w14:ligatures w14:val="standardContextual"/>
        </w:rPr>
        <w:t xml:space="preserve"> Thus, the area under study (ELCZ, Western Diocese)</w:t>
      </w:r>
      <w:r w:rsidR="002D1687" w:rsidRPr="00A31A02">
        <w:rPr>
          <w:rFonts w:ascii="Times New Roman" w:eastAsia="Times New Roman" w:hAnsi="Times New Roman" w:cs="Times New Roman"/>
          <w:kern w:val="2"/>
          <w:sz w:val="24"/>
          <w:szCs w:val="24"/>
          <w:lang w:val="en-ZW"/>
          <w14:ligatures w14:val="standardContextual"/>
        </w:rPr>
        <w:t xml:space="preserve"> </w:t>
      </w:r>
      <w:r w:rsidR="0062421F">
        <w:rPr>
          <w:rFonts w:ascii="Times New Roman" w:eastAsia="Times New Roman" w:hAnsi="Times New Roman" w:cs="Times New Roman"/>
          <w:kern w:val="2"/>
          <w:sz w:val="24"/>
          <w:szCs w:val="24"/>
          <w:lang w:val="en-ZW"/>
          <w14:ligatures w14:val="standardContextual"/>
        </w:rPr>
        <w:t>encompasses Matabeleland South and North, extending</w:t>
      </w:r>
      <w:r w:rsidR="00923884" w:rsidRPr="00A31A02">
        <w:rPr>
          <w:rFonts w:ascii="Times New Roman" w:eastAsia="Times New Roman" w:hAnsi="Times New Roman" w:cs="Times New Roman"/>
          <w:kern w:val="2"/>
          <w:sz w:val="24"/>
          <w:szCs w:val="24"/>
          <w:lang w:val="en-ZW"/>
          <w14:ligatures w14:val="standardContextual"/>
        </w:rPr>
        <w:t xml:space="preserve"> from </w:t>
      </w:r>
      <w:proofErr w:type="spellStart"/>
      <w:r w:rsidR="00923884" w:rsidRPr="00A31A02">
        <w:rPr>
          <w:rFonts w:ascii="Times New Roman" w:eastAsia="Times New Roman" w:hAnsi="Times New Roman" w:cs="Times New Roman"/>
          <w:kern w:val="2"/>
          <w:sz w:val="24"/>
          <w:szCs w:val="24"/>
          <w:lang w:val="en-ZW"/>
          <w14:ligatures w14:val="standardContextual"/>
        </w:rPr>
        <w:t>Beitbridge-Chikwarakwara</w:t>
      </w:r>
      <w:proofErr w:type="spellEnd"/>
      <w:r w:rsidR="005E22FF" w:rsidRPr="00A31A02">
        <w:rPr>
          <w:rFonts w:ascii="Times New Roman" w:eastAsia="Times New Roman" w:hAnsi="Times New Roman" w:cs="Times New Roman"/>
          <w:kern w:val="2"/>
          <w:sz w:val="24"/>
          <w:szCs w:val="24"/>
          <w:lang w:val="en-ZW"/>
          <w14:ligatures w14:val="standardContextual"/>
        </w:rPr>
        <w:t xml:space="preserve"> to Victoria Falls. Currently, this Diocese has two Deaneries</w:t>
      </w:r>
      <w:r w:rsidR="00F80A37" w:rsidRPr="00A31A02">
        <w:rPr>
          <w:rFonts w:ascii="Times New Roman" w:eastAsia="Times New Roman" w:hAnsi="Times New Roman" w:cs="Times New Roman"/>
          <w:kern w:val="2"/>
          <w:sz w:val="24"/>
          <w:szCs w:val="24"/>
          <w:lang w:val="en-ZW"/>
          <w14:ligatures w14:val="standardContextual"/>
        </w:rPr>
        <w:t xml:space="preserve"> (Southern and Northern), 24 parishes</w:t>
      </w:r>
      <w:r w:rsidR="00C66D35">
        <w:rPr>
          <w:rFonts w:ascii="Times New Roman" w:eastAsia="Times New Roman" w:hAnsi="Times New Roman" w:cs="Times New Roman"/>
          <w:kern w:val="2"/>
          <w:sz w:val="24"/>
          <w:szCs w:val="24"/>
          <w:lang w:val="en-ZW"/>
          <w14:ligatures w14:val="standardContextual"/>
        </w:rPr>
        <w:t>,</w:t>
      </w:r>
      <w:r w:rsidR="00F80A37" w:rsidRPr="00A31A02">
        <w:rPr>
          <w:rFonts w:ascii="Times New Roman" w:eastAsia="Times New Roman" w:hAnsi="Times New Roman" w:cs="Times New Roman"/>
          <w:kern w:val="2"/>
          <w:sz w:val="24"/>
          <w:szCs w:val="24"/>
          <w:lang w:val="en-ZW"/>
          <w14:ligatures w14:val="standardContextual"/>
        </w:rPr>
        <w:t xml:space="preserve"> and 144 congregations</w:t>
      </w:r>
      <w:r w:rsidR="001E22AE" w:rsidRPr="00A31A02">
        <w:rPr>
          <w:rFonts w:ascii="Times New Roman" w:eastAsia="Times New Roman" w:hAnsi="Times New Roman" w:cs="Times New Roman"/>
          <w:kern w:val="2"/>
          <w:sz w:val="24"/>
          <w:szCs w:val="24"/>
          <w:lang w:val="en-ZW"/>
          <w14:ligatures w14:val="standardContextual"/>
        </w:rPr>
        <w:t xml:space="preserve"> (Dube, 2024</w:t>
      </w:r>
      <w:r w:rsidR="001E22AE">
        <w:rPr>
          <w:rFonts w:ascii="Times New Roman" w:eastAsia="Times New Roman" w:hAnsi="Times New Roman" w:cs="Times New Roman"/>
          <w:b/>
          <w:kern w:val="2"/>
          <w:sz w:val="24"/>
          <w:szCs w:val="24"/>
          <w:lang w:val="en-ZW"/>
          <w14:ligatures w14:val="standardContextual"/>
        </w:rPr>
        <w:t>)</w:t>
      </w:r>
      <w:r w:rsidR="00F80A37">
        <w:rPr>
          <w:rFonts w:ascii="Times New Roman" w:eastAsia="Times New Roman" w:hAnsi="Times New Roman" w:cs="Times New Roman"/>
          <w:b/>
          <w:kern w:val="2"/>
          <w:sz w:val="24"/>
          <w:szCs w:val="24"/>
          <w:lang w:val="en-ZW"/>
          <w14:ligatures w14:val="standardContextual"/>
        </w:rPr>
        <w:t xml:space="preserve">. </w:t>
      </w:r>
    </w:p>
    <w:p w:rsidR="00B8223C" w:rsidRDefault="00B8223C" w:rsidP="00D6311D">
      <w:pPr>
        <w:spacing w:line="240" w:lineRule="auto"/>
        <w:jc w:val="both"/>
        <w:rPr>
          <w:rFonts w:ascii="Times New Roman" w:eastAsia="Times New Roman" w:hAnsi="Times New Roman" w:cs="Times New Roman"/>
          <w:b/>
          <w:kern w:val="2"/>
          <w:sz w:val="24"/>
          <w:szCs w:val="24"/>
          <w:lang w:val="en-ZW"/>
          <w14:ligatures w14:val="standardContextual"/>
        </w:rPr>
      </w:pPr>
    </w:p>
    <w:p w:rsidR="00B8223C" w:rsidRDefault="00B8223C" w:rsidP="00D6311D">
      <w:pPr>
        <w:spacing w:line="240" w:lineRule="auto"/>
        <w:jc w:val="both"/>
        <w:rPr>
          <w:rFonts w:ascii="Times New Roman" w:eastAsia="Times New Roman" w:hAnsi="Times New Roman" w:cs="Times New Roman"/>
          <w:b/>
          <w:kern w:val="2"/>
          <w:sz w:val="24"/>
          <w:szCs w:val="24"/>
          <w:lang w:val="en-ZW"/>
          <w14:ligatures w14:val="standardContextual"/>
        </w:rPr>
      </w:pPr>
    </w:p>
    <w:p w:rsidR="00B8223C" w:rsidRDefault="00B8223C" w:rsidP="00D6311D">
      <w:pPr>
        <w:spacing w:line="240" w:lineRule="auto"/>
        <w:jc w:val="both"/>
        <w:rPr>
          <w:rFonts w:ascii="Times New Roman" w:eastAsia="Times New Roman" w:hAnsi="Times New Roman" w:cs="Times New Roman"/>
          <w:b/>
          <w:kern w:val="2"/>
          <w:sz w:val="24"/>
          <w:szCs w:val="24"/>
          <w:lang w:val="en-ZW"/>
          <w14:ligatures w14:val="standardContextual"/>
        </w:rPr>
      </w:pPr>
    </w:p>
    <w:p w:rsidR="00C66D35" w:rsidRDefault="00A0408F" w:rsidP="00D6311D">
      <w:pPr>
        <w:spacing w:line="240" w:lineRule="auto"/>
        <w:jc w:val="both"/>
        <w:rPr>
          <w:rFonts w:ascii="Times New Roman" w:eastAsia="Times New Roman" w:hAnsi="Times New Roman" w:cs="Times New Roman"/>
          <w:b/>
          <w:kern w:val="2"/>
          <w:sz w:val="24"/>
          <w:szCs w:val="24"/>
          <w:lang w:val="en-ZW"/>
          <w14:ligatures w14:val="standardContextual"/>
        </w:rPr>
      </w:pPr>
      <w:r w:rsidRPr="00A0408F">
        <w:rPr>
          <w:rFonts w:ascii="Times New Roman" w:eastAsia="Times New Roman" w:hAnsi="Times New Roman" w:cs="Times New Roman"/>
          <w:b/>
          <w:kern w:val="2"/>
          <w:sz w:val="24"/>
          <w:szCs w:val="24"/>
          <w:lang w:val="en-ZW"/>
          <w14:ligatures w14:val="standardContextual"/>
        </w:rPr>
        <w:lastRenderedPageBreak/>
        <w:t>RESEARCH FINDINGS AND DISCUSSION:</w:t>
      </w:r>
    </w:p>
    <w:p w:rsidR="00A00DF4" w:rsidRPr="00A20F83" w:rsidRDefault="00A20F83" w:rsidP="00D6311D">
      <w:pPr>
        <w:spacing w:line="240" w:lineRule="auto"/>
        <w:jc w:val="both"/>
        <w:rPr>
          <w:rFonts w:ascii="Times New Roman" w:eastAsia="Times New Roman" w:hAnsi="Times New Roman" w:cs="Times New Roman"/>
          <w:b/>
          <w:kern w:val="2"/>
          <w:sz w:val="24"/>
          <w:szCs w:val="24"/>
          <w:lang w:val="en-ZW"/>
          <w14:ligatures w14:val="standardContextual"/>
        </w:rPr>
      </w:pPr>
      <w:r>
        <w:rPr>
          <w:rFonts w:ascii="Times New Roman" w:eastAsia="Times New Roman" w:hAnsi="Times New Roman" w:cs="Times New Roman"/>
          <w:b/>
          <w:kern w:val="2"/>
          <w:sz w:val="24"/>
          <w:szCs w:val="24"/>
          <w:lang w:val="en-ZW"/>
          <w14:ligatures w14:val="standardContextual"/>
        </w:rPr>
        <w:t xml:space="preserve">Challenges Encountered by Women in Their </w:t>
      </w:r>
      <w:r w:rsidR="00DD5F8C">
        <w:rPr>
          <w:rFonts w:ascii="Times New Roman" w:eastAsia="Times New Roman" w:hAnsi="Times New Roman" w:cs="Times New Roman"/>
          <w:b/>
          <w:kern w:val="2"/>
          <w:sz w:val="24"/>
          <w:szCs w:val="24"/>
          <w:lang w:val="en-ZW"/>
          <w14:ligatures w14:val="standardContextual"/>
        </w:rPr>
        <w:t xml:space="preserve">Endeavour </w:t>
      </w:r>
      <w:r>
        <w:rPr>
          <w:rFonts w:ascii="Times New Roman" w:eastAsia="Times New Roman" w:hAnsi="Times New Roman" w:cs="Times New Roman"/>
          <w:b/>
          <w:kern w:val="2"/>
          <w:sz w:val="24"/>
          <w:szCs w:val="24"/>
          <w:lang w:val="en-ZW"/>
          <w14:ligatures w14:val="standardContextual"/>
        </w:rPr>
        <w:t>to Contribute to the Holistic Growth and Development of the ELCZ</w:t>
      </w:r>
      <w:r w:rsidRPr="00A20F83">
        <w:rPr>
          <w:rFonts w:ascii="Times New Roman" w:eastAsia="Times New Roman" w:hAnsi="Times New Roman" w:cs="Times New Roman"/>
          <w:b/>
          <w:kern w:val="2"/>
          <w:sz w:val="24"/>
          <w:szCs w:val="24"/>
          <w:lang w:val="en-ZW"/>
          <w14:ligatures w14:val="standardContextual"/>
        </w:rPr>
        <w:t>, Western Diocese</w:t>
      </w:r>
    </w:p>
    <w:p w:rsidR="00A00DF4" w:rsidRPr="00DD5F8C" w:rsidRDefault="00A00DF4" w:rsidP="00D6311D">
      <w:pPr>
        <w:spacing w:after="0" w:line="240" w:lineRule="auto"/>
        <w:jc w:val="both"/>
        <w:rPr>
          <w:rFonts w:ascii="Times New Roman" w:eastAsia="Times New Roman" w:hAnsi="Times New Roman" w:cs="Times New Roman"/>
          <w:color w:val="222222"/>
          <w:kern w:val="2"/>
          <w:sz w:val="16"/>
          <w:szCs w:val="24"/>
          <w:lang w:val="en-ZW"/>
          <w14:ligatures w14:val="standardContextual"/>
        </w:rPr>
      </w:pPr>
    </w:p>
    <w:p w:rsidR="00A00DF4" w:rsidRPr="00133185" w:rsidRDefault="00A00DF4" w:rsidP="00D6311D">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The outcomes point out that certain barriers hinder women from fully participating and contributing to the growth and advancement of the ELCZ, Western Diocese. These hindrances are as follows: </w:t>
      </w:r>
    </w:p>
    <w:p w:rsidR="00A00DF4" w:rsidRPr="00DD5F8C" w:rsidRDefault="00A00DF4" w:rsidP="00D6311D">
      <w:pPr>
        <w:spacing w:after="0" w:line="240" w:lineRule="auto"/>
        <w:jc w:val="both"/>
        <w:rPr>
          <w:rFonts w:ascii="Times New Roman" w:eastAsia="Times New Roman" w:hAnsi="Times New Roman" w:cs="Times New Roman"/>
          <w:color w:val="222222"/>
          <w:kern w:val="2"/>
          <w:sz w:val="14"/>
          <w:szCs w:val="24"/>
          <w:lang w:val="en-ZW"/>
          <w14:ligatures w14:val="standardContextual"/>
        </w:rPr>
      </w:pPr>
    </w:p>
    <w:p w:rsidR="00A00DF4" w:rsidRPr="00B8223C" w:rsidRDefault="00A00DF4" w:rsidP="00D6311D">
      <w:pPr>
        <w:spacing w:line="240" w:lineRule="auto"/>
        <w:jc w:val="both"/>
        <w:rPr>
          <w:rFonts w:ascii="Times New Roman" w:eastAsia="Times New Roman" w:hAnsi="Times New Roman" w:cs="Times New Roman"/>
          <w:b/>
          <w:i/>
          <w:kern w:val="2"/>
          <w:sz w:val="24"/>
          <w:szCs w:val="24"/>
          <w:lang w:val="en-ZW"/>
          <w14:ligatures w14:val="standardContextual"/>
        </w:rPr>
      </w:pPr>
      <w:bookmarkStart w:id="0" w:name="_Toc184477117"/>
      <w:r w:rsidRPr="00B8223C">
        <w:rPr>
          <w:rFonts w:ascii="Times New Roman" w:eastAsia="Times New Roman" w:hAnsi="Times New Roman" w:cs="Times New Roman"/>
          <w:b/>
          <w:i/>
          <w:kern w:val="2"/>
          <w:sz w:val="24"/>
          <w:szCs w:val="24"/>
          <w:lang w:val="en-ZW"/>
          <w14:ligatures w14:val="standardContextual"/>
        </w:rPr>
        <w:t>Resistance to Women’s Leadership and Ideas</w:t>
      </w:r>
      <w:bookmarkEnd w:id="0"/>
    </w:p>
    <w:p w:rsidR="00A00DF4" w:rsidRPr="00133185" w:rsidRDefault="00A00DF4" w:rsidP="00D6311D">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D6311D">
      <w:pPr>
        <w:spacing w:line="240" w:lineRule="auto"/>
        <w:jc w:val="both"/>
        <w:rPr>
          <w:rFonts w:ascii="Times New Roman" w:eastAsia="Calibri" w:hAnsi="Times New Roman" w:cs="Times New Roman"/>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From the findings, one of the challenges that women encounter is resistance to women’s leadership and ideas. It became clear that this resistance was mainly influenced by the culture and the patriarchal system. </w:t>
      </w:r>
      <w:proofErr w:type="spellStart"/>
      <w:r w:rsidRPr="00133185">
        <w:rPr>
          <w:rFonts w:ascii="Times New Roman" w:eastAsia="Times New Roman" w:hAnsi="Times New Roman" w:cs="Times New Roman"/>
          <w:color w:val="222222"/>
          <w:kern w:val="2"/>
          <w:sz w:val="24"/>
          <w:szCs w:val="24"/>
          <w:lang w:val="en-ZW"/>
          <w14:ligatures w14:val="standardContextual"/>
        </w:rPr>
        <w:t>Muyambo</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(2023) views culture as the breeding ground for such injustices. He goes on to argue that culture has conditioned society to see women as inferior to men. In the same vein,</w:t>
      </w:r>
      <w:r w:rsidRPr="00133185">
        <w:rPr>
          <w:rFonts w:ascii="Times New Roman" w:eastAsia="Calibri" w:hAnsi="Times New Roman" w:cs="Times New Roman"/>
          <w:kern w:val="2"/>
          <w:sz w:val="24"/>
          <w:szCs w:val="24"/>
          <w:lang w:val="en-ZW"/>
          <w14:ligatures w14:val="standardContextual"/>
        </w:rPr>
        <w:t xml:space="preserve"> </w:t>
      </w:r>
      <w:proofErr w:type="spellStart"/>
      <w:r w:rsidRPr="00133185">
        <w:rPr>
          <w:rFonts w:ascii="Times New Roman" w:eastAsia="Calibri" w:hAnsi="Times New Roman" w:cs="Times New Roman"/>
          <w:kern w:val="2"/>
          <w:sz w:val="24"/>
          <w:szCs w:val="24"/>
          <w:lang w:val="en-ZW"/>
          <w14:ligatures w14:val="standardContextual"/>
        </w:rPr>
        <w:t>Oduyoye</w:t>
      </w:r>
      <w:proofErr w:type="spellEnd"/>
      <w:r w:rsidRPr="00133185">
        <w:rPr>
          <w:rFonts w:ascii="Times New Roman" w:eastAsia="Calibri" w:hAnsi="Times New Roman" w:cs="Times New Roman"/>
          <w:kern w:val="2"/>
          <w:sz w:val="24"/>
          <w:szCs w:val="24"/>
          <w:lang w:val="en-ZW"/>
          <w14:ligatures w14:val="standardContextual"/>
        </w:rPr>
        <w:t xml:space="preserve"> (2001:86) shares the same sentiments by contending that “To a greater extent, the church is part of the oppressive culture.” </w:t>
      </w:r>
      <w:r w:rsidRPr="00133185">
        <w:rPr>
          <w:rFonts w:ascii="Times New Roman" w:eastAsia="Times New Roman" w:hAnsi="Times New Roman" w:cs="Times New Roman"/>
          <w:color w:val="222222"/>
          <w:kern w:val="2"/>
          <w:sz w:val="24"/>
          <w:szCs w:val="24"/>
          <w:lang w:val="en-ZW"/>
          <w14:ligatures w14:val="standardContextual"/>
        </w:rPr>
        <w:t xml:space="preserve">This was supported by one participant during an in-depth interview who noted that: </w:t>
      </w:r>
    </w:p>
    <w:p w:rsidR="00A00DF4" w:rsidRPr="00133185" w:rsidRDefault="00A00DF4" w:rsidP="00D6311D">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D6311D">
      <w:pPr>
        <w:spacing w:line="240" w:lineRule="auto"/>
        <w:jc w:val="both"/>
        <w:rPr>
          <w:rFonts w:ascii="Times New Roman" w:eastAsia="Calibri" w:hAnsi="Times New Roman" w:cs="Times New Roman"/>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“There are some cultural and traditional factors that negatively impact the involvement of women in the ELCZ, Western Diocese. For example, some say “</w:t>
      </w:r>
      <w:proofErr w:type="spellStart"/>
      <w:r w:rsidRPr="00133185">
        <w:rPr>
          <w:rFonts w:ascii="Times New Roman" w:eastAsia="Times New Roman" w:hAnsi="Times New Roman" w:cs="Times New Roman"/>
          <w:i/>
          <w:color w:val="222222"/>
          <w:kern w:val="2"/>
          <w:sz w:val="24"/>
          <w:szCs w:val="24"/>
          <w:lang w:val="en-ZW"/>
          <w14:ligatures w14:val="standardContextual"/>
        </w:rPr>
        <w:t>Zithi</w:t>
      </w:r>
      <w:proofErr w:type="spellEnd"/>
      <w:r w:rsidRPr="00133185">
        <w:rPr>
          <w:rFonts w:ascii="Times New Roman" w:eastAsia="Times New Roman" w:hAnsi="Times New Roman" w:cs="Times New Roman"/>
          <w:i/>
          <w:color w:val="222222"/>
          <w:kern w:val="2"/>
          <w:sz w:val="24"/>
          <w:szCs w:val="24"/>
          <w:lang w:val="en-ZW"/>
          <w14:ligatures w14:val="standardContextual"/>
        </w:rPr>
        <w:t xml:space="preserve"> </w:t>
      </w:r>
      <w:proofErr w:type="spellStart"/>
      <w:r w:rsidRPr="00133185">
        <w:rPr>
          <w:rFonts w:ascii="Times New Roman" w:eastAsia="Times New Roman" w:hAnsi="Times New Roman" w:cs="Times New Roman"/>
          <w:i/>
          <w:color w:val="222222"/>
          <w:kern w:val="2"/>
          <w:sz w:val="24"/>
          <w:szCs w:val="24"/>
          <w:lang w:val="en-ZW"/>
          <w14:ligatures w14:val="standardContextual"/>
        </w:rPr>
        <w:t>zingakhokhelwa</w:t>
      </w:r>
      <w:proofErr w:type="spellEnd"/>
      <w:r w:rsidRPr="00133185">
        <w:rPr>
          <w:rFonts w:ascii="Times New Roman" w:eastAsia="Times New Roman" w:hAnsi="Times New Roman" w:cs="Times New Roman"/>
          <w:i/>
          <w:color w:val="222222"/>
          <w:kern w:val="2"/>
          <w:sz w:val="24"/>
          <w:szCs w:val="24"/>
          <w:lang w:val="en-ZW"/>
          <w14:ligatures w14:val="standardContextual"/>
        </w:rPr>
        <w:t xml:space="preserve"> </w:t>
      </w:r>
      <w:proofErr w:type="spellStart"/>
      <w:r w:rsidRPr="00133185">
        <w:rPr>
          <w:rFonts w:ascii="Times New Roman" w:eastAsia="Times New Roman" w:hAnsi="Times New Roman" w:cs="Times New Roman"/>
          <w:i/>
          <w:color w:val="222222"/>
          <w:kern w:val="2"/>
          <w:sz w:val="24"/>
          <w:szCs w:val="24"/>
          <w:lang w:val="en-ZW"/>
          <w14:ligatures w14:val="standardContextual"/>
        </w:rPr>
        <w:t>ngamanina</w:t>
      </w:r>
      <w:proofErr w:type="spellEnd"/>
      <w:r w:rsidRPr="00133185">
        <w:rPr>
          <w:rFonts w:ascii="Times New Roman" w:eastAsia="Times New Roman" w:hAnsi="Times New Roman" w:cs="Times New Roman"/>
          <w:i/>
          <w:color w:val="222222"/>
          <w:kern w:val="2"/>
          <w:sz w:val="24"/>
          <w:szCs w:val="24"/>
          <w:lang w:val="en-ZW"/>
          <w14:ligatures w14:val="standardContextual"/>
        </w:rPr>
        <w:t xml:space="preserve"> </w:t>
      </w:r>
      <w:proofErr w:type="spellStart"/>
      <w:r w:rsidRPr="00133185">
        <w:rPr>
          <w:rFonts w:ascii="Times New Roman" w:eastAsia="Times New Roman" w:hAnsi="Times New Roman" w:cs="Times New Roman"/>
          <w:i/>
          <w:color w:val="222222"/>
          <w:kern w:val="2"/>
          <w:sz w:val="24"/>
          <w:szCs w:val="24"/>
          <w:lang w:val="en-ZW"/>
          <w14:ligatures w14:val="standardContextual"/>
        </w:rPr>
        <w:t>ziwele</w:t>
      </w:r>
      <w:proofErr w:type="spellEnd"/>
      <w:r w:rsidRPr="00133185">
        <w:rPr>
          <w:rFonts w:ascii="Times New Roman" w:eastAsia="Times New Roman" w:hAnsi="Times New Roman" w:cs="Times New Roman"/>
          <w:i/>
          <w:color w:val="222222"/>
          <w:kern w:val="2"/>
          <w:sz w:val="24"/>
          <w:szCs w:val="24"/>
          <w:lang w:val="en-ZW"/>
          <w14:ligatures w14:val="standardContextual"/>
        </w:rPr>
        <w:t xml:space="preserve"> </w:t>
      </w:r>
      <w:proofErr w:type="spellStart"/>
      <w:r w:rsidRPr="00133185">
        <w:rPr>
          <w:rFonts w:ascii="Times New Roman" w:eastAsia="Times New Roman" w:hAnsi="Times New Roman" w:cs="Times New Roman"/>
          <w:i/>
          <w:color w:val="222222"/>
          <w:kern w:val="2"/>
          <w:sz w:val="24"/>
          <w:szCs w:val="24"/>
          <w:lang w:val="en-ZW"/>
          <w14:ligatures w14:val="standardContextual"/>
        </w:rPr>
        <w:t>edakeni</w:t>
      </w:r>
      <w:proofErr w:type="spellEnd"/>
      <w:r w:rsidRPr="00133185">
        <w:rPr>
          <w:rFonts w:ascii="Times New Roman" w:eastAsia="Times New Roman" w:hAnsi="Times New Roman" w:cs="Times New Roman"/>
          <w:i/>
          <w:color w:val="222222"/>
          <w:kern w:val="2"/>
          <w:sz w:val="24"/>
          <w:szCs w:val="24"/>
          <w:lang w:val="en-ZW"/>
          <w14:ligatures w14:val="standardContextual"/>
        </w:rPr>
        <w:t xml:space="preserve"> (Female leadership can cause the followers to fall in the mud). Already this shows that this cultural understanding does not support the leadership of women.”</w:t>
      </w:r>
      <w:r w:rsidR="002121FE">
        <w:rPr>
          <w:rFonts w:ascii="Times New Roman" w:eastAsia="Times New Roman" w:hAnsi="Times New Roman" w:cs="Times New Roman"/>
          <w:color w:val="222222"/>
          <w:kern w:val="2"/>
          <w:sz w:val="24"/>
          <w:szCs w:val="24"/>
          <w:lang w:val="en-ZW"/>
          <w14:ligatures w14:val="standardContextual"/>
        </w:rPr>
        <w:t xml:space="preserve"> (Particpant19</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D6311D">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D6311D">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Also, some female lay leaders underlined that they faced resistance to having their ideas implemented because of their gender. They hope that in the near future, ideas will not be accepted based on sexual category. Women feel that progressive ideas should be appreciated and implemented whether they come from a woman or a man. Thus, there is a need to challenge toxic cultural traditions that lead to the resistance of women’s leadership and ideas in the ELCZ, Western Diocese. Such can hinder or slow church growth and development if not addressed. As a result, there is a need to accept that women have God-given talents and brilliant ideas that can take the church far.</w:t>
      </w:r>
    </w:p>
    <w:p w:rsidR="00A00DF4" w:rsidRPr="00B8223C"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B8223C" w:rsidRDefault="00A00DF4" w:rsidP="00A00DF4">
      <w:pPr>
        <w:spacing w:line="240" w:lineRule="auto"/>
        <w:jc w:val="both"/>
        <w:rPr>
          <w:rFonts w:ascii="Times New Roman" w:eastAsia="Times New Roman" w:hAnsi="Times New Roman" w:cs="Times New Roman"/>
          <w:b/>
          <w:i/>
          <w:kern w:val="2"/>
          <w:sz w:val="24"/>
          <w:szCs w:val="24"/>
          <w:lang w:val="en-ZW"/>
          <w14:ligatures w14:val="standardContextual"/>
        </w:rPr>
      </w:pPr>
      <w:bookmarkStart w:id="1" w:name="_Toc184477118"/>
      <w:r w:rsidRPr="00B8223C">
        <w:rPr>
          <w:rFonts w:ascii="Times New Roman" w:eastAsia="Times New Roman" w:hAnsi="Times New Roman" w:cs="Times New Roman"/>
          <w:b/>
          <w:i/>
          <w:kern w:val="2"/>
          <w:sz w:val="24"/>
          <w:szCs w:val="24"/>
          <w:lang w:val="en-ZW"/>
          <w14:ligatures w14:val="standardContextual"/>
        </w:rPr>
        <w:t>Negative Labelling of Women Leaders</w:t>
      </w:r>
      <w:bookmarkEnd w:id="1"/>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Furthermore, outcomes disclose that female lay leaders are not happy because their rise to power is usually associated with negative connotations. They stressed that men rise to power and no one questions why they are in that position but it is a different story with female leaders. This is why scholars like </w:t>
      </w:r>
      <w:proofErr w:type="spellStart"/>
      <w:r w:rsidRPr="00133185">
        <w:rPr>
          <w:rFonts w:ascii="Times New Roman" w:eastAsia="Times New Roman" w:hAnsi="Times New Roman" w:cs="Times New Roman"/>
          <w:color w:val="222222"/>
          <w:kern w:val="2"/>
          <w:sz w:val="24"/>
          <w:szCs w:val="24"/>
          <w:lang w:val="en-ZW"/>
          <w14:ligatures w14:val="standardContextual"/>
        </w:rPr>
        <w:t>Mwandayi</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(2023:162) contend that “Generally, women tend to be more disadvantaged when compared to their male counterparts.” During a focus group discussion, a female lay leader who once worked at the upper structures in the ELCZ, Western Diocese noted that: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lastRenderedPageBreak/>
        <w:t>“One of the challenges faced by female leaders in the church is negative labelling. For instance, some will conclude that she is going out with the bishop</w:t>
      </w:r>
      <w:r w:rsidR="00A060C3">
        <w:rPr>
          <w:rFonts w:ascii="Times New Roman" w:eastAsia="Times New Roman" w:hAnsi="Times New Roman" w:cs="Times New Roman"/>
          <w:i/>
          <w:color w:val="222222"/>
          <w:kern w:val="2"/>
          <w:sz w:val="24"/>
          <w:szCs w:val="24"/>
          <w:lang w:val="en-ZW"/>
          <w14:ligatures w14:val="standardContextual"/>
        </w:rPr>
        <w:t>,</w:t>
      </w:r>
      <w:r w:rsidRPr="00133185">
        <w:rPr>
          <w:rFonts w:ascii="Times New Roman" w:eastAsia="Times New Roman" w:hAnsi="Times New Roman" w:cs="Times New Roman"/>
          <w:i/>
          <w:color w:val="222222"/>
          <w:kern w:val="2"/>
          <w:sz w:val="24"/>
          <w:szCs w:val="24"/>
          <w:lang w:val="en-ZW"/>
          <w14:ligatures w14:val="standardContextual"/>
        </w:rPr>
        <w:t xml:space="preserve"> that is why she is in that position.”</w:t>
      </w:r>
      <w:r w:rsidR="002121FE">
        <w:rPr>
          <w:rFonts w:ascii="Times New Roman" w:eastAsia="Times New Roman" w:hAnsi="Times New Roman" w:cs="Times New Roman"/>
          <w:color w:val="222222"/>
          <w:kern w:val="2"/>
          <w:sz w:val="24"/>
          <w:szCs w:val="24"/>
          <w:lang w:val="en-ZW"/>
          <w14:ligatures w14:val="standardContextual"/>
        </w:rPr>
        <w:t xml:space="preserve"> (</w:t>
      </w:r>
      <w:r w:rsidR="00A060C3">
        <w:rPr>
          <w:rFonts w:ascii="Times New Roman" w:eastAsia="Times New Roman" w:hAnsi="Times New Roman" w:cs="Times New Roman"/>
          <w:color w:val="222222"/>
          <w:kern w:val="2"/>
          <w:sz w:val="24"/>
          <w:szCs w:val="24"/>
          <w:lang w:val="en-ZW"/>
          <w14:ligatures w14:val="standardContextual"/>
        </w:rPr>
        <w:t>Participant 1</w:t>
      </w:r>
      <w:r w:rsidR="002121FE">
        <w:rPr>
          <w:rFonts w:ascii="Times New Roman" w:eastAsia="Times New Roman" w:hAnsi="Times New Roman" w:cs="Times New Roman"/>
          <w:color w:val="222222"/>
          <w:kern w:val="2"/>
          <w:sz w:val="24"/>
          <w:szCs w:val="24"/>
          <w:lang w:val="en-ZW"/>
          <w14:ligatures w14:val="standardContextual"/>
        </w:rPr>
        <w:t>5</w:t>
      </w:r>
      <w:r w:rsidRPr="00133185">
        <w:rPr>
          <w:rFonts w:ascii="Times New Roman" w:eastAsia="Times New Roman" w:hAnsi="Times New Roman" w:cs="Times New Roman"/>
          <w:color w:val="222222"/>
          <w:kern w:val="2"/>
          <w:sz w:val="24"/>
          <w:szCs w:val="24"/>
          <w:lang w:val="en-ZW"/>
          <w14:ligatures w14:val="standardContextual"/>
        </w:rPr>
        <w:t xml:space="preserve">) </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60C3"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Accordingly, the concerns raised by lay women in leadership seek to invite the church to challenge the labelling of women in leadership. Through education, church members should be groomed to understand that God gave women the capacity to lead like men. Hence, it is not always the case that women rise to the upper ladders of leadership through sexual-related connections.</w:t>
      </w:r>
    </w:p>
    <w:p w:rsidR="00A00DF4" w:rsidRPr="00B8223C"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B8223C" w:rsidRDefault="00A00DF4" w:rsidP="00A00DF4">
      <w:pPr>
        <w:spacing w:line="240" w:lineRule="auto"/>
        <w:jc w:val="both"/>
        <w:rPr>
          <w:rFonts w:ascii="Times New Roman" w:eastAsia="Times New Roman" w:hAnsi="Times New Roman" w:cs="Times New Roman"/>
          <w:b/>
          <w:i/>
          <w:kern w:val="2"/>
          <w:sz w:val="24"/>
          <w:szCs w:val="24"/>
          <w:lang w:val="en-ZW"/>
          <w14:ligatures w14:val="standardContextual"/>
        </w:rPr>
      </w:pPr>
      <w:bookmarkStart w:id="2" w:name="_Toc184477119"/>
      <w:r w:rsidRPr="00B8223C">
        <w:rPr>
          <w:rFonts w:ascii="Times New Roman" w:eastAsia="Times New Roman" w:hAnsi="Times New Roman" w:cs="Times New Roman"/>
          <w:b/>
          <w:i/>
          <w:kern w:val="2"/>
          <w:sz w:val="24"/>
          <w:szCs w:val="24"/>
          <w:lang w:val="en-ZW"/>
          <w14:ligatures w14:val="standardContextual"/>
        </w:rPr>
        <w:t>Men as Barriers to Women’s Leadership</w:t>
      </w:r>
      <w:bookmarkEnd w:id="2"/>
      <w:r w:rsidRPr="00B8223C">
        <w:rPr>
          <w:rFonts w:ascii="Times New Roman" w:eastAsia="Times New Roman" w:hAnsi="Times New Roman" w:cs="Times New Roman"/>
          <w:b/>
          <w:i/>
          <w:kern w:val="2"/>
          <w:sz w:val="24"/>
          <w:szCs w:val="24"/>
          <w:lang w:val="en-ZW"/>
          <w14:ligatures w14:val="standardContextual"/>
        </w:rPr>
        <w:t> </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Results indicate that some men hinder women from fully exercising their God-given gifts.  Culture remains a major culprit that ought to be addressed. </w:t>
      </w:r>
      <w:proofErr w:type="spellStart"/>
      <w:r w:rsidRPr="00133185">
        <w:rPr>
          <w:rFonts w:ascii="Times New Roman" w:eastAsia="Times New Roman" w:hAnsi="Times New Roman" w:cs="Times New Roman"/>
          <w:color w:val="222222"/>
          <w:kern w:val="2"/>
          <w:sz w:val="24"/>
          <w:szCs w:val="24"/>
          <w:lang w:val="en-ZW"/>
          <w14:ligatures w14:val="standardContextual"/>
        </w:rPr>
        <w:t>Nkomazana</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(2005:31) maintains that “Culture </w:t>
      </w:r>
      <w:r w:rsidRPr="00133185">
        <w:rPr>
          <w:rFonts w:ascii="Times New Roman" w:eastAsia="Calibri" w:hAnsi="Times New Roman" w:cs="Times New Roman"/>
          <w:kern w:val="2"/>
          <w:sz w:val="24"/>
          <w:szCs w:val="24"/>
          <w:lang w:val="en-ZW"/>
          <w14:ligatures w14:val="standardContextual"/>
        </w:rPr>
        <w:t xml:space="preserve">plays an influential role in shaping masculinities such that its influence is seen in all spheres such as the political, historical, economic and religious spheres.” </w:t>
      </w:r>
      <w:r w:rsidRPr="00133185">
        <w:rPr>
          <w:rFonts w:ascii="Times New Roman" w:eastAsia="Times New Roman" w:hAnsi="Times New Roman" w:cs="Times New Roman"/>
          <w:color w:val="222222"/>
          <w:kern w:val="2"/>
          <w:sz w:val="24"/>
          <w:szCs w:val="24"/>
          <w:lang w:val="en-ZW"/>
          <w14:ligatures w14:val="standardContextual"/>
        </w:rPr>
        <w:t>In line with the above discussion, during in-depth interviews, some participants pointed out that: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“Husbands sometimes refuse to let spouses partake in certain posts even if they are the best candidates.”</w:t>
      </w:r>
      <w:r w:rsidRPr="00133185">
        <w:rPr>
          <w:rFonts w:ascii="Times New Roman" w:eastAsia="Times New Roman" w:hAnsi="Times New Roman" w:cs="Times New Roman"/>
          <w:color w:val="222222"/>
          <w:kern w:val="2"/>
          <w:sz w:val="24"/>
          <w:szCs w:val="24"/>
          <w:lang w:val="en-ZW"/>
          <w14:ligatures w14:val="standardContextual"/>
        </w:rPr>
        <w:t xml:space="preserve"> (</w:t>
      </w:r>
      <w:r w:rsidR="00A060C3">
        <w:rPr>
          <w:rFonts w:ascii="Times New Roman" w:eastAsia="Times New Roman" w:hAnsi="Times New Roman" w:cs="Times New Roman"/>
          <w:color w:val="222222"/>
          <w:kern w:val="2"/>
          <w:sz w:val="24"/>
          <w:szCs w:val="24"/>
          <w:lang w:val="en-ZW"/>
          <w14:ligatures w14:val="standardContextual"/>
        </w:rPr>
        <w:t>Participant</w:t>
      </w:r>
      <w:r w:rsidR="00B8152A">
        <w:rPr>
          <w:rFonts w:ascii="Times New Roman" w:eastAsia="Times New Roman" w:hAnsi="Times New Roman" w:cs="Times New Roman"/>
          <w:color w:val="222222"/>
          <w:kern w:val="2"/>
          <w:sz w:val="24"/>
          <w:szCs w:val="24"/>
          <w:lang w:val="en-ZW"/>
          <w14:ligatures w14:val="standardContextual"/>
        </w:rPr>
        <w:t xml:space="preserve"> 7</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 xml:space="preserve"> “Some men</w:t>
      </w:r>
      <w:r w:rsidR="00B8152A">
        <w:rPr>
          <w:rFonts w:ascii="Times New Roman" w:eastAsia="Times New Roman" w:hAnsi="Times New Roman" w:cs="Times New Roman"/>
          <w:i/>
          <w:color w:val="222222"/>
          <w:kern w:val="2"/>
          <w:sz w:val="24"/>
          <w:szCs w:val="24"/>
          <w:lang w:val="en-ZW"/>
          <w14:ligatures w14:val="standardContextual"/>
        </w:rPr>
        <w:t>,</w:t>
      </w:r>
      <w:r w:rsidRPr="00133185">
        <w:rPr>
          <w:rFonts w:ascii="Times New Roman" w:eastAsia="Times New Roman" w:hAnsi="Times New Roman" w:cs="Times New Roman"/>
          <w:i/>
          <w:color w:val="222222"/>
          <w:kern w:val="2"/>
          <w:sz w:val="24"/>
          <w:szCs w:val="24"/>
          <w:lang w:val="en-ZW"/>
          <w14:ligatures w14:val="standardContextual"/>
        </w:rPr>
        <w:t xml:space="preserve"> because of their ego</w:t>
      </w:r>
      <w:r w:rsidR="00B8152A">
        <w:rPr>
          <w:rFonts w:ascii="Times New Roman" w:eastAsia="Times New Roman" w:hAnsi="Times New Roman" w:cs="Times New Roman"/>
          <w:i/>
          <w:color w:val="222222"/>
          <w:kern w:val="2"/>
          <w:sz w:val="24"/>
          <w:szCs w:val="24"/>
          <w:lang w:val="en-ZW"/>
          <w14:ligatures w14:val="standardContextual"/>
        </w:rPr>
        <w:t>,</w:t>
      </w:r>
      <w:r w:rsidRPr="00133185">
        <w:rPr>
          <w:rFonts w:ascii="Times New Roman" w:eastAsia="Times New Roman" w:hAnsi="Times New Roman" w:cs="Times New Roman"/>
          <w:i/>
          <w:color w:val="222222"/>
          <w:kern w:val="2"/>
          <w:sz w:val="24"/>
          <w:szCs w:val="24"/>
          <w:lang w:val="en-ZW"/>
          <w14:ligatures w14:val="standardContextual"/>
        </w:rPr>
        <w:t xml:space="preserve"> do not accept women in leadership</w:t>
      </w:r>
      <w:r w:rsidR="00B8152A">
        <w:rPr>
          <w:rFonts w:ascii="Times New Roman" w:eastAsia="Times New Roman" w:hAnsi="Times New Roman" w:cs="Times New Roman"/>
          <w:i/>
          <w:color w:val="222222"/>
          <w:kern w:val="2"/>
          <w:sz w:val="24"/>
          <w:szCs w:val="24"/>
          <w:lang w:val="en-ZW"/>
          <w14:ligatures w14:val="standardContextual"/>
        </w:rPr>
        <w:t>;</w:t>
      </w:r>
      <w:r w:rsidRPr="00133185">
        <w:rPr>
          <w:rFonts w:ascii="Times New Roman" w:eastAsia="Times New Roman" w:hAnsi="Times New Roman" w:cs="Times New Roman"/>
          <w:i/>
          <w:color w:val="222222"/>
          <w:kern w:val="2"/>
          <w:sz w:val="24"/>
          <w:szCs w:val="24"/>
          <w:lang w:val="en-ZW"/>
          <w14:ligatures w14:val="standardContextual"/>
        </w:rPr>
        <w:t xml:space="preserve"> they feel that a woman’s place is at home.”</w:t>
      </w:r>
      <w:r w:rsidRPr="00133185">
        <w:rPr>
          <w:rFonts w:ascii="Times New Roman" w:eastAsia="Times New Roman" w:hAnsi="Times New Roman" w:cs="Times New Roman"/>
          <w:color w:val="222222"/>
          <w:kern w:val="2"/>
          <w:sz w:val="24"/>
          <w:szCs w:val="24"/>
          <w:lang w:val="en-ZW"/>
          <w14:ligatures w14:val="standardContextual"/>
        </w:rPr>
        <w:t xml:space="preserve"> (</w:t>
      </w:r>
      <w:r w:rsidR="00B8152A">
        <w:rPr>
          <w:rFonts w:ascii="Times New Roman" w:eastAsia="Times New Roman" w:hAnsi="Times New Roman" w:cs="Times New Roman"/>
          <w:color w:val="222222"/>
          <w:kern w:val="2"/>
          <w:sz w:val="24"/>
          <w:szCs w:val="24"/>
          <w:lang w:val="en-ZW"/>
          <w14:ligatures w14:val="standardContextual"/>
        </w:rPr>
        <w:t>Participant 5</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“Very few males have confidence in women’s leadership.”</w:t>
      </w:r>
      <w:r w:rsidRPr="00133185">
        <w:rPr>
          <w:rFonts w:ascii="Times New Roman" w:eastAsia="Times New Roman" w:hAnsi="Times New Roman" w:cs="Times New Roman"/>
          <w:color w:val="222222"/>
          <w:kern w:val="2"/>
          <w:sz w:val="24"/>
          <w:szCs w:val="24"/>
          <w:lang w:val="en-ZW"/>
          <w14:ligatures w14:val="standardContextual"/>
        </w:rPr>
        <w:t xml:space="preserve"> (</w:t>
      </w:r>
      <w:r w:rsidR="00B8152A">
        <w:rPr>
          <w:rFonts w:ascii="Times New Roman" w:eastAsia="Times New Roman" w:hAnsi="Times New Roman" w:cs="Times New Roman"/>
          <w:color w:val="222222"/>
          <w:kern w:val="2"/>
          <w:sz w:val="24"/>
          <w:szCs w:val="24"/>
          <w:lang w:val="en-ZW"/>
          <w14:ligatures w14:val="standardContextual"/>
        </w:rPr>
        <w:t>Participant 10</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 xml:space="preserve"> “Some male counterparts, especially the older generation still hold on to the notion that women cannot lead a higher-level structure.”</w:t>
      </w:r>
      <w:r w:rsidRPr="00133185">
        <w:rPr>
          <w:rFonts w:ascii="Times New Roman" w:eastAsia="Times New Roman" w:hAnsi="Times New Roman" w:cs="Times New Roman"/>
          <w:color w:val="222222"/>
          <w:kern w:val="2"/>
          <w:sz w:val="24"/>
          <w:szCs w:val="24"/>
          <w:lang w:val="en-ZW"/>
          <w14:ligatures w14:val="standardContextual"/>
        </w:rPr>
        <w:t xml:space="preserve"> (</w:t>
      </w:r>
      <w:r w:rsidR="00B8152A">
        <w:rPr>
          <w:rFonts w:ascii="Times New Roman" w:eastAsia="Times New Roman" w:hAnsi="Times New Roman" w:cs="Times New Roman"/>
          <w:color w:val="222222"/>
          <w:kern w:val="2"/>
          <w:sz w:val="24"/>
          <w:szCs w:val="24"/>
          <w:lang w:val="en-ZW"/>
          <w14:ligatures w14:val="standardContextual"/>
        </w:rPr>
        <w:t>Participant 6</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Calibri" w:hAnsi="Times New Roman" w:cs="Times New Roman"/>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The above statements from the female lay leaders indicate the need to educate men. This is a lament for help from women and the church cannot afford to ignore this genuine cry. Therefore, the church has a mandate to assist men to be delivered from toxic patriarchal tendencies. For, </w:t>
      </w:r>
      <w:proofErr w:type="spellStart"/>
      <w:r w:rsidRPr="00133185">
        <w:rPr>
          <w:rFonts w:ascii="Times New Roman" w:eastAsia="Calibri" w:hAnsi="Times New Roman" w:cs="Times New Roman"/>
          <w:kern w:val="2"/>
          <w:sz w:val="24"/>
          <w:szCs w:val="24"/>
          <w:lang w:val="en-ZW"/>
          <w14:ligatures w14:val="standardContextual"/>
        </w:rPr>
        <w:t>Oduyoye</w:t>
      </w:r>
      <w:proofErr w:type="spellEnd"/>
      <w:r w:rsidRPr="00133185">
        <w:rPr>
          <w:rFonts w:ascii="Times New Roman" w:eastAsia="Calibri" w:hAnsi="Times New Roman" w:cs="Times New Roman"/>
          <w:kern w:val="2"/>
          <w:sz w:val="24"/>
          <w:szCs w:val="24"/>
          <w:lang w:val="en-ZW"/>
          <w14:ligatures w14:val="standardContextual"/>
        </w:rPr>
        <w:t xml:space="preserve"> (2001:86), “The disrespect and marginalization of women is disrespect to all humanity and indeed to God who created all in His image.”   </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B8223C" w:rsidRDefault="00A00DF4" w:rsidP="00A00DF4">
      <w:pPr>
        <w:spacing w:line="240" w:lineRule="auto"/>
        <w:jc w:val="both"/>
        <w:rPr>
          <w:rFonts w:ascii="Times New Roman" w:eastAsia="Times New Roman" w:hAnsi="Times New Roman" w:cs="Times New Roman"/>
          <w:b/>
          <w:i/>
          <w:kern w:val="2"/>
          <w:sz w:val="24"/>
          <w:szCs w:val="24"/>
          <w:lang w:val="en-ZW"/>
          <w14:ligatures w14:val="standardContextual"/>
        </w:rPr>
      </w:pPr>
      <w:bookmarkStart w:id="3" w:name="_Toc184477120"/>
      <w:r w:rsidRPr="00B8223C">
        <w:rPr>
          <w:rFonts w:ascii="Times New Roman" w:eastAsia="Times New Roman" w:hAnsi="Times New Roman" w:cs="Times New Roman"/>
          <w:b/>
          <w:i/>
          <w:kern w:val="2"/>
          <w:sz w:val="24"/>
          <w:szCs w:val="24"/>
          <w:lang w:val="en-ZW"/>
          <w14:ligatures w14:val="standardContextual"/>
        </w:rPr>
        <w:t>Unfair Treatment of Widows and Single Women</w:t>
      </w:r>
      <w:bookmarkEnd w:id="3"/>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Calibri" w:hAnsi="Times New Roman" w:cs="Times New Roman"/>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The research’s outcomes divulge that widows and single women are regarded as people who cannot serve God adequately. Widows and single women seem to face stigma in the church due to various reasons.</w:t>
      </w:r>
      <w:r w:rsidRPr="00133185">
        <w:rPr>
          <w:rFonts w:ascii="Times New Roman" w:eastAsia="Calibri" w:hAnsi="Times New Roman" w:cs="Times New Roman"/>
          <w:kern w:val="2"/>
          <w:sz w:val="24"/>
          <w:szCs w:val="24"/>
          <w:lang w:val="en-ZW"/>
          <w14:ligatures w14:val="standardContextual"/>
        </w:rPr>
        <w:t xml:space="preserve"> Ackermann (2006:236) upholds that “When marginalization and discrimination continue to exist, the very character of the church as the body of Christ is weakened.” </w:t>
      </w:r>
      <w:r w:rsidRPr="00133185">
        <w:rPr>
          <w:rFonts w:ascii="Times New Roman" w:eastAsia="Times New Roman" w:hAnsi="Times New Roman" w:cs="Times New Roman"/>
          <w:color w:val="222222"/>
          <w:kern w:val="2"/>
          <w:sz w:val="24"/>
          <w:szCs w:val="24"/>
          <w:lang w:val="en-ZW"/>
          <w14:ligatures w14:val="standardContextual"/>
        </w:rPr>
        <w:t>Speaking of what is happening in the church, four participants (during in-depth interviews) shared that:</w:t>
      </w:r>
    </w:p>
    <w:p w:rsidR="00A00DF4" w:rsidRPr="00133185"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“Suspicion and insecurity by married women is rife hence widows and single women cannot serve God freely.”</w:t>
      </w:r>
      <w:r w:rsidR="007D7633">
        <w:rPr>
          <w:rFonts w:ascii="Times New Roman" w:eastAsia="Times New Roman" w:hAnsi="Times New Roman" w:cs="Times New Roman"/>
          <w:color w:val="222222"/>
          <w:kern w:val="2"/>
          <w:sz w:val="24"/>
          <w:szCs w:val="24"/>
          <w:lang w:val="en-ZW"/>
          <w14:ligatures w14:val="standardContextual"/>
        </w:rPr>
        <w:t xml:space="preserve"> (Participant 8)</w:t>
      </w:r>
    </w:p>
    <w:p w:rsidR="00A00DF4" w:rsidRPr="00133185"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“No matter how hardworking you are in church activities, when you are not married</w:t>
      </w:r>
      <w:r w:rsidR="007D7633">
        <w:rPr>
          <w:rFonts w:ascii="Times New Roman" w:eastAsia="Times New Roman" w:hAnsi="Times New Roman" w:cs="Times New Roman"/>
          <w:i/>
          <w:color w:val="222222"/>
          <w:kern w:val="2"/>
          <w:sz w:val="24"/>
          <w:szCs w:val="24"/>
          <w:lang w:val="en-ZW"/>
          <w14:ligatures w14:val="standardContextual"/>
        </w:rPr>
        <w:t>,</w:t>
      </w:r>
      <w:r w:rsidRPr="00133185">
        <w:rPr>
          <w:rFonts w:ascii="Times New Roman" w:eastAsia="Times New Roman" w:hAnsi="Times New Roman" w:cs="Times New Roman"/>
          <w:i/>
          <w:color w:val="222222"/>
          <w:kern w:val="2"/>
          <w:sz w:val="24"/>
          <w:szCs w:val="24"/>
          <w:lang w:val="en-ZW"/>
          <w14:ligatures w14:val="standardContextual"/>
        </w:rPr>
        <w:t xml:space="preserve"> you remain questionable.”</w:t>
      </w:r>
      <w:r w:rsidR="007D7633">
        <w:rPr>
          <w:rFonts w:ascii="Times New Roman" w:eastAsia="Times New Roman" w:hAnsi="Times New Roman" w:cs="Times New Roman"/>
          <w:color w:val="222222"/>
          <w:kern w:val="2"/>
          <w:sz w:val="24"/>
          <w:szCs w:val="24"/>
          <w:lang w:val="en-ZW"/>
          <w14:ligatures w14:val="standardContextual"/>
        </w:rPr>
        <w:t xml:space="preserve"> (Participant 3</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 xml:space="preserve">“In some parishes, if widows are leading the service, few people come to church.” </w:t>
      </w:r>
      <w:r w:rsidR="007D7633">
        <w:rPr>
          <w:rFonts w:ascii="Times New Roman" w:eastAsia="Times New Roman" w:hAnsi="Times New Roman" w:cs="Times New Roman"/>
          <w:color w:val="222222"/>
          <w:kern w:val="2"/>
          <w:sz w:val="24"/>
          <w:szCs w:val="24"/>
          <w:lang w:val="en-ZW"/>
          <w14:ligatures w14:val="standardContextual"/>
        </w:rPr>
        <w:t>(Participant 4</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“In the journey of leadership, marital status has negatively affected those in the position of trust if you are an office bearer and you are single or widowed, you become a threat to the married women. You lose support from other fellow women and they start looking down upon you and demotivate you. More so, if you are single, your sexual purity is always questionable.”</w:t>
      </w:r>
      <w:r w:rsidR="007D7633">
        <w:rPr>
          <w:rFonts w:ascii="Times New Roman" w:eastAsia="Times New Roman" w:hAnsi="Times New Roman" w:cs="Times New Roman"/>
          <w:color w:val="222222"/>
          <w:kern w:val="2"/>
          <w:sz w:val="24"/>
          <w:szCs w:val="24"/>
          <w:lang w:val="en-ZW"/>
          <w14:ligatures w14:val="standardContextual"/>
        </w:rPr>
        <w:t xml:space="preserve"> (Participant</w:t>
      </w:r>
      <w:r w:rsidR="00CF00DF">
        <w:rPr>
          <w:rFonts w:ascii="Times New Roman" w:eastAsia="Times New Roman" w:hAnsi="Times New Roman" w:cs="Times New Roman"/>
          <w:color w:val="222222"/>
          <w:kern w:val="2"/>
          <w:sz w:val="24"/>
          <w:szCs w:val="24"/>
          <w:lang w:val="en-ZW"/>
          <w14:ligatures w14:val="standardContextual"/>
        </w:rPr>
        <w:t xml:space="preserve"> 11</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Calibri" w:hAnsi="Times New Roman" w:cs="Times New Roman"/>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The above sentiments prove that widows and single women undergo challenging experiences in the ELCZ, Western Diocese. Thus, in such contexts, researchers such as </w:t>
      </w:r>
      <w:proofErr w:type="spellStart"/>
      <w:r w:rsidRPr="00133185">
        <w:rPr>
          <w:rFonts w:ascii="Times New Roman" w:eastAsia="Times New Roman" w:hAnsi="Times New Roman" w:cs="Times New Roman"/>
          <w:color w:val="222222"/>
          <w:kern w:val="2"/>
          <w:sz w:val="24"/>
          <w:szCs w:val="24"/>
          <w:lang w:val="en-ZW"/>
          <w14:ligatures w14:val="standardContextual"/>
        </w:rPr>
        <w:t>Oduyoye</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(2001) call for gender parity in the church. She maintains the church should show the true image of God by practicing fairness. The church ought to invest in Christian education. Accordingly, the researcher reasons that before seeing a widow or a single woman, the church needs first to see a human being created in the very image of God. Being a widow or single woman must not be regarded as a curse or something bad. Surely, the study holds that the unfair treatment of widows and single women in the church demands an urgent reaction.</w:t>
      </w:r>
    </w:p>
    <w:p w:rsidR="00A00DF4" w:rsidRPr="00B8223C"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B8223C" w:rsidRDefault="00A00DF4" w:rsidP="00B6490F">
      <w:pPr>
        <w:spacing w:line="240" w:lineRule="auto"/>
        <w:jc w:val="both"/>
        <w:rPr>
          <w:rFonts w:ascii="Times New Roman" w:eastAsia="Times New Roman" w:hAnsi="Times New Roman" w:cs="Times New Roman"/>
          <w:b/>
          <w:i/>
          <w:kern w:val="2"/>
          <w:sz w:val="24"/>
          <w:szCs w:val="24"/>
          <w:lang w:val="en-ZW"/>
          <w14:ligatures w14:val="standardContextual"/>
        </w:rPr>
      </w:pPr>
      <w:bookmarkStart w:id="4" w:name="_Toc184477121"/>
      <w:r w:rsidRPr="00B8223C">
        <w:rPr>
          <w:rFonts w:ascii="Times New Roman" w:eastAsia="Times New Roman" w:hAnsi="Times New Roman" w:cs="Times New Roman"/>
          <w:b/>
          <w:i/>
          <w:kern w:val="2"/>
          <w:sz w:val="24"/>
          <w:szCs w:val="24"/>
          <w:lang w:val="en-ZW"/>
          <w14:ligatures w14:val="standardContextual"/>
        </w:rPr>
        <w:t>Lack of Women Leaders in the Top Leadership</w:t>
      </w:r>
      <w:bookmarkEnd w:id="4"/>
    </w:p>
    <w:p w:rsidR="00B6490F" w:rsidRPr="00B6490F" w:rsidRDefault="00B6490F" w:rsidP="00B6490F">
      <w:pPr>
        <w:spacing w:line="240" w:lineRule="auto"/>
        <w:jc w:val="both"/>
        <w:rPr>
          <w:rFonts w:ascii="Times New Roman" w:eastAsia="Times New Roman" w:hAnsi="Times New Roman" w:cs="Times New Roman"/>
          <w:b/>
          <w:kern w:val="2"/>
          <w:sz w:val="24"/>
          <w:szCs w:val="24"/>
          <w:lang w:val="en-ZW"/>
          <w14:ligatures w14:val="standardContextual"/>
        </w:rPr>
      </w:pPr>
    </w:p>
    <w:p w:rsidR="00A00DF4" w:rsidRPr="00133185" w:rsidRDefault="00A00DF4" w:rsidP="00A00DF4">
      <w:pPr>
        <w:spacing w:line="240" w:lineRule="auto"/>
        <w:jc w:val="both"/>
        <w:rPr>
          <w:rFonts w:ascii="Times New Roman" w:eastAsia="Calibri" w:hAnsi="Times New Roman" w:cs="Times New Roman"/>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The gathered results show that respondents appreciate the involvement of women in some positions of governance. For example, some highlighted that the </w:t>
      </w:r>
      <w:proofErr w:type="spellStart"/>
      <w:r w:rsidRPr="00133185">
        <w:rPr>
          <w:rFonts w:ascii="Times New Roman" w:eastAsia="Times New Roman" w:hAnsi="Times New Roman" w:cs="Times New Roman"/>
          <w:color w:val="222222"/>
          <w:kern w:val="2"/>
          <w:sz w:val="24"/>
          <w:szCs w:val="24"/>
          <w:lang w:val="en-ZW"/>
          <w14:ligatures w14:val="standardContextual"/>
        </w:rPr>
        <w:t>Diaconia</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Evangelism and Stewardship Board</w:t>
      </w:r>
      <w:r w:rsidR="00B6490F">
        <w:rPr>
          <w:rFonts w:ascii="Times New Roman" w:eastAsia="Times New Roman" w:hAnsi="Times New Roman" w:cs="Times New Roman"/>
          <w:color w:val="222222"/>
          <w:kern w:val="2"/>
          <w:sz w:val="24"/>
          <w:szCs w:val="24"/>
          <w:lang w:val="en-ZW"/>
          <w14:ligatures w14:val="standardContextual"/>
        </w:rPr>
        <w:t xml:space="preserve"> (DESB) at the Diocesan level was</w:t>
      </w:r>
      <w:r w:rsidRPr="00133185">
        <w:rPr>
          <w:rFonts w:ascii="Times New Roman" w:eastAsia="Times New Roman" w:hAnsi="Times New Roman" w:cs="Times New Roman"/>
          <w:color w:val="222222"/>
          <w:kern w:val="2"/>
          <w:sz w:val="24"/>
          <w:szCs w:val="24"/>
          <w:lang w:val="en-ZW"/>
          <w14:ligatures w14:val="standardContextual"/>
        </w:rPr>
        <w:t xml:space="preserve"> led by a female pastor</w:t>
      </w:r>
      <w:r w:rsidR="00B6490F">
        <w:rPr>
          <w:rFonts w:ascii="Times New Roman" w:eastAsia="Times New Roman" w:hAnsi="Times New Roman" w:cs="Times New Roman"/>
          <w:color w:val="222222"/>
          <w:kern w:val="2"/>
          <w:sz w:val="24"/>
          <w:szCs w:val="24"/>
          <w:lang w:val="en-ZW"/>
          <w14:ligatures w14:val="standardContextual"/>
        </w:rPr>
        <w:t xml:space="preserve"> for the past four years</w:t>
      </w:r>
      <w:r w:rsidRPr="00133185">
        <w:rPr>
          <w:rFonts w:ascii="Times New Roman" w:eastAsia="Times New Roman" w:hAnsi="Times New Roman" w:cs="Times New Roman"/>
          <w:color w:val="222222"/>
          <w:kern w:val="2"/>
          <w:sz w:val="24"/>
          <w:szCs w:val="24"/>
          <w:lang w:val="en-ZW"/>
          <w14:ligatures w14:val="standardContextual"/>
        </w:rPr>
        <w:t>, and the Diocesan Sund</w:t>
      </w:r>
      <w:r w:rsidR="00B6490F">
        <w:rPr>
          <w:rFonts w:ascii="Times New Roman" w:eastAsia="Times New Roman" w:hAnsi="Times New Roman" w:cs="Times New Roman"/>
          <w:color w:val="222222"/>
          <w:kern w:val="2"/>
          <w:sz w:val="24"/>
          <w:szCs w:val="24"/>
          <w:lang w:val="en-ZW"/>
          <w14:ligatures w14:val="standardContextual"/>
        </w:rPr>
        <w:t>ay school superintendent was</w:t>
      </w:r>
      <w:r w:rsidRPr="00133185">
        <w:rPr>
          <w:rFonts w:ascii="Times New Roman" w:eastAsia="Times New Roman" w:hAnsi="Times New Roman" w:cs="Times New Roman"/>
          <w:color w:val="222222"/>
          <w:kern w:val="2"/>
          <w:sz w:val="24"/>
          <w:szCs w:val="24"/>
          <w:lang w:val="en-ZW"/>
          <w14:ligatures w14:val="standardContextual"/>
        </w:rPr>
        <w:t xml:space="preserve"> also a female minister. However, there is a lament that women need to be included in the top leadership of the ELCZ, Western Diocese. Currently, the Bishop and the two Deans are male. The bulk of the participants concurred that these three positions are key in decision-making processes and the absence of a woman in the executive means that the interests and concerns of women are likely not to be considered in the way they would wish. </w:t>
      </w:r>
      <w:proofErr w:type="spellStart"/>
      <w:r w:rsidRPr="00133185">
        <w:rPr>
          <w:rFonts w:ascii="Times New Roman" w:eastAsia="Times New Roman" w:hAnsi="Times New Roman" w:cs="Times New Roman"/>
          <w:color w:val="222222"/>
          <w:kern w:val="2"/>
          <w:sz w:val="24"/>
          <w:szCs w:val="24"/>
          <w:lang w:val="en-ZW"/>
          <w14:ligatures w14:val="standardContextual"/>
        </w:rPr>
        <w:t>Mwandayi</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(2023:170) documents that “A female pastor in the ELCZ, </w:t>
      </w:r>
      <w:proofErr w:type="spellStart"/>
      <w:r w:rsidRPr="00133185">
        <w:rPr>
          <w:rFonts w:ascii="Times New Roman" w:eastAsia="Times New Roman" w:hAnsi="Times New Roman" w:cs="Times New Roman"/>
          <w:color w:val="222222"/>
          <w:kern w:val="2"/>
          <w:sz w:val="24"/>
          <w:szCs w:val="24"/>
          <w:lang w:val="en-ZW"/>
          <w14:ligatures w14:val="standardContextual"/>
        </w:rPr>
        <w:t>Betse</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Ndlovu, in her dissertation submitted to the Midlands State University in 2013 argues that despite women being allowed to train as pastors in the ELCZ, there is still a visible problem of excluding women in top leadership as they are not recognized as Bishops and Deans in the very church they feel they are part of it.” </w:t>
      </w:r>
      <w:proofErr w:type="spellStart"/>
      <w:r w:rsidRPr="00133185">
        <w:rPr>
          <w:rFonts w:ascii="Times New Roman" w:eastAsia="Times New Roman" w:hAnsi="Times New Roman" w:cs="Times New Roman"/>
          <w:color w:val="222222"/>
          <w:kern w:val="2"/>
          <w:sz w:val="24"/>
          <w:szCs w:val="24"/>
          <w:lang w:val="en-ZW"/>
          <w14:ligatures w14:val="standardContextual"/>
        </w:rPr>
        <w:t>Mwandayi</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(2023:170) further states that “Some mainline churches have remained adamant in denying women access to top leadership positions in the church.” In addition, Kurian (2011) resonates with </w:t>
      </w:r>
      <w:proofErr w:type="spellStart"/>
      <w:r w:rsidRPr="00133185">
        <w:rPr>
          <w:rFonts w:ascii="Times New Roman" w:eastAsia="Times New Roman" w:hAnsi="Times New Roman" w:cs="Times New Roman"/>
          <w:color w:val="222222"/>
          <w:kern w:val="2"/>
          <w:sz w:val="24"/>
          <w:szCs w:val="24"/>
          <w:lang w:val="en-ZW"/>
          <w14:ligatures w14:val="standardContextual"/>
        </w:rPr>
        <w:t>Mwandayi</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by maintaining that Christianity has confirmed rather than weakened traditional patriarchal structures. During a focus group discussion, it emerged that: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 xml:space="preserve">“Women’s representation in </w:t>
      </w:r>
      <w:r w:rsidR="00CF00DF">
        <w:rPr>
          <w:rFonts w:ascii="Times New Roman" w:eastAsia="Times New Roman" w:hAnsi="Times New Roman" w:cs="Times New Roman"/>
          <w:i/>
          <w:color w:val="222222"/>
          <w:kern w:val="2"/>
          <w:sz w:val="24"/>
          <w:szCs w:val="24"/>
          <w:lang w:val="en-ZW"/>
          <w14:ligatures w14:val="standardContextual"/>
        </w:rPr>
        <w:t xml:space="preserve">the </w:t>
      </w:r>
      <w:r w:rsidRPr="00133185">
        <w:rPr>
          <w:rFonts w:ascii="Times New Roman" w:eastAsia="Times New Roman" w:hAnsi="Times New Roman" w:cs="Times New Roman"/>
          <w:i/>
          <w:color w:val="222222"/>
          <w:kern w:val="2"/>
          <w:sz w:val="24"/>
          <w:szCs w:val="24"/>
          <w:lang w:val="en-ZW"/>
          <w14:ligatures w14:val="standardContextual"/>
        </w:rPr>
        <w:t>highest positions needs to be looked at</w:t>
      </w:r>
      <w:r w:rsidR="00CF00DF">
        <w:rPr>
          <w:rFonts w:ascii="Times New Roman" w:eastAsia="Times New Roman" w:hAnsi="Times New Roman" w:cs="Times New Roman"/>
          <w:i/>
          <w:color w:val="222222"/>
          <w:kern w:val="2"/>
          <w:sz w:val="24"/>
          <w:szCs w:val="24"/>
          <w:lang w:val="en-ZW"/>
          <w14:ligatures w14:val="standardContextual"/>
        </w:rPr>
        <w:t>,</w:t>
      </w:r>
      <w:r w:rsidRPr="00133185">
        <w:rPr>
          <w:rFonts w:ascii="Times New Roman" w:eastAsia="Times New Roman" w:hAnsi="Times New Roman" w:cs="Times New Roman"/>
          <w:i/>
          <w:color w:val="222222"/>
          <w:kern w:val="2"/>
          <w:sz w:val="24"/>
          <w:szCs w:val="24"/>
          <w:lang w:val="en-ZW"/>
          <w14:ligatures w14:val="standardContextual"/>
        </w:rPr>
        <w:t xml:space="preserve"> especially the uppermost clergy positions like Bishops and Deans.”</w:t>
      </w:r>
      <w:r w:rsidRPr="00133185">
        <w:rPr>
          <w:rFonts w:ascii="Times New Roman" w:eastAsia="Times New Roman" w:hAnsi="Times New Roman" w:cs="Times New Roman"/>
          <w:color w:val="222222"/>
          <w:kern w:val="2"/>
          <w:sz w:val="24"/>
          <w:szCs w:val="24"/>
          <w:lang w:val="en-ZW"/>
          <w14:ligatures w14:val="standardContextual"/>
        </w:rPr>
        <w:t xml:space="preserve"> (</w:t>
      </w:r>
      <w:r w:rsidR="00CF00DF">
        <w:rPr>
          <w:rFonts w:ascii="Times New Roman" w:eastAsia="Times New Roman" w:hAnsi="Times New Roman" w:cs="Times New Roman"/>
          <w:color w:val="222222"/>
          <w:kern w:val="2"/>
          <w:sz w:val="24"/>
          <w:szCs w:val="24"/>
          <w:lang w:val="en-ZW"/>
          <w14:ligatures w14:val="standardContextual"/>
        </w:rPr>
        <w:t>Participant 12</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proofErr w:type="spellStart"/>
      <w:r w:rsidRPr="00133185">
        <w:rPr>
          <w:rFonts w:ascii="Times New Roman" w:eastAsia="Times New Roman" w:hAnsi="Times New Roman" w:cs="Times New Roman"/>
          <w:color w:val="222222"/>
          <w:kern w:val="2"/>
          <w:sz w:val="24"/>
          <w:szCs w:val="24"/>
          <w:lang w:val="en-ZW"/>
          <w14:ligatures w14:val="standardContextual"/>
        </w:rPr>
        <w:t>Chitando</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and </w:t>
      </w:r>
      <w:proofErr w:type="spellStart"/>
      <w:r w:rsidRPr="00133185">
        <w:rPr>
          <w:rFonts w:ascii="Times New Roman" w:eastAsia="Times New Roman" w:hAnsi="Times New Roman" w:cs="Times New Roman"/>
          <w:color w:val="222222"/>
          <w:kern w:val="2"/>
          <w:sz w:val="24"/>
          <w:szCs w:val="24"/>
          <w:lang w:val="en-ZW"/>
          <w14:ligatures w14:val="standardContextual"/>
        </w:rPr>
        <w:t>Biri</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(2013:36) lament that, “Numerous religious and cultural institutions in Africa promote male dominance through structuring their organization to allow exclusive male leadership while pushing women to the domestic arena.” Hence, for Moyo (2021)</w:t>
      </w:r>
      <w:r w:rsidR="00CF00DF">
        <w:rPr>
          <w:rFonts w:ascii="Times New Roman" w:eastAsia="Times New Roman" w:hAnsi="Times New Roman" w:cs="Times New Roman"/>
          <w:color w:val="222222"/>
          <w:kern w:val="2"/>
          <w:sz w:val="24"/>
          <w:szCs w:val="24"/>
          <w:lang w:val="en-ZW"/>
          <w14:ligatures w14:val="standardContextual"/>
        </w:rPr>
        <w:t>,</w:t>
      </w:r>
      <w:r w:rsidRPr="00133185">
        <w:rPr>
          <w:rFonts w:ascii="Times New Roman" w:eastAsia="Times New Roman" w:hAnsi="Times New Roman" w:cs="Times New Roman"/>
          <w:color w:val="222222"/>
          <w:kern w:val="2"/>
          <w:sz w:val="24"/>
          <w:szCs w:val="24"/>
          <w:lang w:val="en-ZW"/>
          <w14:ligatures w14:val="standardContextual"/>
        </w:rPr>
        <w:t xml:space="preserve"> this is an error to be corrected and she challenges the ELCZ to ensure that women are involved in the top leadership. This is reinforced by Moyo (2023:145), who upholds that “God calls men and women to ministry to serve God at all levels of the church.” </w:t>
      </w:r>
    </w:p>
    <w:p w:rsidR="00A00DF4" w:rsidRPr="00B8223C" w:rsidRDefault="00A00DF4" w:rsidP="00A00DF4">
      <w:pPr>
        <w:spacing w:after="0" w:line="240" w:lineRule="auto"/>
        <w:jc w:val="both"/>
        <w:rPr>
          <w:rFonts w:ascii="Times New Roman" w:eastAsia="Calibri" w:hAnsi="Times New Roman" w:cs="Times New Roman"/>
          <w:i/>
          <w:kern w:val="2"/>
          <w:sz w:val="24"/>
          <w:szCs w:val="24"/>
          <w:lang w:val="en-ZW"/>
          <w14:ligatures w14:val="standardContextual"/>
        </w:rPr>
      </w:pPr>
    </w:p>
    <w:p w:rsidR="00A00DF4" w:rsidRPr="00B8223C" w:rsidRDefault="00A00DF4" w:rsidP="00A00DF4">
      <w:pPr>
        <w:spacing w:line="240" w:lineRule="auto"/>
        <w:jc w:val="both"/>
        <w:rPr>
          <w:rFonts w:ascii="Times New Roman" w:eastAsia="Times New Roman" w:hAnsi="Times New Roman" w:cs="Times New Roman"/>
          <w:b/>
          <w:i/>
          <w:kern w:val="2"/>
          <w:sz w:val="24"/>
          <w:szCs w:val="24"/>
          <w:lang w:val="en-ZW"/>
          <w14:ligatures w14:val="standardContextual"/>
        </w:rPr>
      </w:pPr>
      <w:bookmarkStart w:id="5" w:name="_Toc184477122"/>
      <w:r w:rsidRPr="00B8223C">
        <w:rPr>
          <w:rFonts w:ascii="Times New Roman" w:eastAsia="Times New Roman" w:hAnsi="Times New Roman" w:cs="Times New Roman"/>
          <w:b/>
          <w:i/>
          <w:kern w:val="2"/>
          <w:sz w:val="24"/>
          <w:szCs w:val="24"/>
          <w:lang w:val="en-ZW"/>
          <w14:ligatures w14:val="standardContextual"/>
        </w:rPr>
        <w:t xml:space="preserve"> Lack of Support from Fellow Women</w:t>
      </w:r>
      <w:bookmarkEnd w:id="5"/>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In addition, several participants also indicated that women are also influenced by the patriarchal system not to support each other. The sad part is that patriarchy is a terrible system that recruits other women to serve its interests. Sometimes women are said to be their own enemies and they do not support voting for each other (Sande, 2017). On the same note, </w:t>
      </w:r>
      <w:proofErr w:type="spellStart"/>
      <w:r w:rsidRPr="00133185">
        <w:rPr>
          <w:rFonts w:ascii="Times New Roman" w:eastAsia="Times New Roman" w:hAnsi="Times New Roman" w:cs="Times New Roman"/>
          <w:color w:val="222222"/>
          <w:kern w:val="2"/>
          <w:sz w:val="24"/>
          <w:szCs w:val="24"/>
          <w:lang w:val="en-ZW"/>
          <w14:ligatures w14:val="standardContextual"/>
        </w:rPr>
        <w:t>Chitsike</w:t>
      </w:r>
      <w:proofErr w:type="spellEnd"/>
      <w:r w:rsidRPr="00133185">
        <w:rPr>
          <w:rFonts w:ascii="Times New Roman" w:eastAsia="Times New Roman" w:hAnsi="Times New Roman" w:cs="Times New Roman"/>
          <w:color w:val="222222"/>
          <w:kern w:val="2"/>
          <w:sz w:val="24"/>
          <w:szCs w:val="24"/>
          <w:lang w:val="en-ZW"/>
          <w14:ligatures w14:val="standardContextual"/>
        </w:rPr>
        <w:t xml:space="preserve"> (2011:181) concurs with Sande (2017) as he argues that “Many women are reluctant to vote for other women to take on leadership positions as they have been socialized to believe that women are not capable leaders.” As a result, a female lay leader and two Deans in the ELCZ, Western Diocese alluded that: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“As women, we must support one another and there is no need to pull each other down. We are shooting ourselves in the foot.”</w:t>
      </w:r>
      <w:r w:rsidRPr="00133185">
        <w:rPr>
          <w:rFonts w:ascii="Times New Roman" w:eastAsia="Times New Roman" w:hAnsi="Times New Roman" w:cs="Times New Roman"/>
          <w:color w:val="222222"/>
          <w:kern w:val="2"/>
          <w:sz w:val="24"/>
          <w:szCs w:val="24"/>
          <w:lang w:val="en-ZW"/>
          <w14:ligatures w14:val="standardContextual"/>
        </w:rPr>
        <w:t xml:space="preserve"> (</w:t>
      </w:r>
      <w:r w:rsidR="00DA6581">
        <w:rPr>
          <w:rFonts w:ascii="Times New Roman" w:eastAsia="Times New Roman" w:hAnsi="Times New Roman" w:cs="Times New Roman"/>
          <w:color w:val="222222"/>
          <w:kern w:val="2"/>
          <w:sz w:val="24"/>
          <w:szCs w:val="24"/>
          <w:lang w:val="en-ZW"/>
          <w14:ligatures w14:val="standardContextual"/>
        </w:rPr>
        <w:t>Participant 9</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i/>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“Sometimes women pull each other down. In a congregation with many women and two men, women will always want to vote for men”</w:t>
      </w:r>
      <w:r w:rsidRPr="00133185">
        <w:rPr>
          <w:rFonts w:ascii="Times New Roman" w:eastAsia="Times New Roman" w:hAnsi="Times New Roman" w:cs="Times New Roman"/>
          <w:color w:val="222222"/>
          <w:kern w:val="2"/>
          <w:sz w:val="24"/>
          <w:szCs w:val="24"/>
          <w:lang w:val="en-ZW"/>
          <w14:ligatures w14:val="standardContextual"/>
        </w:rPr>
        <w:t xml:space="preserve"> (</w:t>
      </w:r>
      <w:r w:rsidR="00DA6581">
        <w:rPr>
          <w:rFonts w:ascii="Times New Roman" w:eastAsia="Times New Roman" w:hAnsi="Times New Roman" w:cs="Times New Roman"/>
          <w:color w:val="222222"/>
          <w:kern w:val="2"/>
          <w:sz w:val="24"/>
          <w:szCs w:val="24"/>
          <w:lang w:val="en-ZW"/>
          <w14:ligatures w14:val="standardContextual"/>
        </w:rPr>
        <w:t>Participant 6</w:t>
      </w:r>
      <w:r w:rsidR="004460C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i/>
          <w:color w:val="222222"/>
          <w:kern w:val="2"/>
          <w:sz w:val="24"/>
          <w:szCs w:val="24"/>
          <w:lang w:val="en-ZW"/>
          <w14:ligatures w14:val="standardContextual"/>
        </w:rPr>
        <w:t xml:space="preserve">“Women themselves have proven not to be confident </w:t>
      </w:r>
      <w:r w:rsidR="004460C5">
        <w:rPr>
          <w:rFonts w:ascii="Times New Roman" w:eastAsia="Times New Roman" w:hAnsi="Times New Roman" w:cs="Times New Roman"/>
          <w:i/>
          <w:color w:val="222222"/>
          <w:kern w:val="2"/>
          <w:sz w:val="24"/>
          <w:szCs w:val="24"/>
          <w:lang w:val="en-ZW"/>
          <w14:ligatures w14:val="standardContextual"/>
        </w:rPr>
        <w:t>in</w:t>
      </w:r>
      <w:r w:rsidRPr="00133185">
        <w:rPr>
          <w:rFonts w:ascii="Times New Roman" w:eastAsia="Times New Roman" w:hAnsi="Times New Roman" w:cs="Times New Roman"/>
          <w:i/>
          <w:color w:val="222222"/>
          <w:kern w:val="2"/>
          <w:sz w:val="24"/>
          <w:szCs w:val="24"/>
          <w:lang w:val="en-ZW"/>
          <w14:ligatures w14:val="standardContextual"/>
        </w:rPr>
        <w:t xml:space="preserve"> </w:t>
      </w:r>
      <w:r w:rsidR="004460C5">
        <w:rPr>
          <w:rFonts w:ascii="Times New Roman" w:eastAsia="Times New Roman" w:hAnsi="Times New Roman" w:cs="Times New Roman"/>
          <w:i/>
          <w:color w:val="222222"/>
          <w:kern w:val="2"/>
          <w:sz w:val="24"/>
          <w:szCs w:val="24"/>
          <w:lang w:val="en-ZW"/>
          <w14:ligatures w14:val="standardContextual"/>
        </w:rPr>
        <w:t>women’s</w:t>
      </w:r>
      <w:r w:rsidRPr="00133185">
        <w:rPr>
          <w:rFonts w:ascii="Times New Roman" w:eastAsia="Times New Roman" w:hAnsi="Times New Roman" w:cs="Times New Roman"/>
          <w:i/>
          <w:color w:val="222222"/>
          <w:kern w:val="2"/>
          <w:sz w:val="24"/>
          <w:szCs w:val="24"/>
          <w:lang w:val="en-ZW"/>
          <w14:ligatures w14:val="standardContextual"/>
        </w:rPr>
        <w:t xml:space="preserve"> leadership.”</w:t>
      </w:r>
      <w:r w:rsidRPr="00133185">
        <w:rPr>
          <w:rFonts w:ascii="Times New Roman" w:eastAsia="Times New Roman" w:hAnsi="Times New Roman" w:cs="Times New Roman"/>
          <w:color w:val="222222"/>
          <w:kern w:val="2"/>
          <w:sz w:val="24"/>
          <w:szCs w:val="24"/>
          <w:lang w:val="en-ZW"/>
          <w14:ligatures w14:val="standardContextual"/>
        </w:rPr>
        <w:t xml:space="preserve"> (</w:t>
      </w:r>
      <w:r w:rsidR="00DA6581">
        <w:rPr>
          <w:rFonts w:ascii="Times New Roman" w:eastAsia="Times New Roman" w:hAnsi="Times New Roman" w:cs="Times New Roman"/>
          <w:color w:val="222222"/>
          <w:kern w:val="2"/>
          <w:sz w:val="24"/>
          <w:szCs w:val="24"/>
          <w:lang w:val="en-ZW"/>
          <w14:ligatures w14:val="standardContextual"/>
        </w:rPr>
        <w:t>Participant 3</w:t>
      </w:r>
      <w:r w:rsidRPr="00133185">
        <w:rPr>
          <w:rFonts w:ascii="Times New Roman" w:eastAsia="Times New Roman" w:hAnsi="Times New Roman" w:cs="Times New Roman"/>
          <w:color w:val="222222"/>
          <w:kern w:val="2"/>
          <w:sz w:val="24"/>
          <w:szCs w:val="24"/>
          <w:lang w:val="en-ZW"/>
          <w14:ligatures w14:val="standardContextual"/>
        </w:rPr>
        <w:t>)</w:t>
      </w:r>
    </w:p>
    <w:p w:rsidR="00A00DF4" w:rsidRPr="00133185"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Default="00A00DF4" w:rsidP="00A00DF4">
      <w:pPr>
        <w:spacing w:line="240" w:lineRule="auto"/>
        <w:jc w:val="both"/>
        <w:rPr>
          <w:rFonts w:ascii="Times New Roman" w:eastAsia="Times New Roman" w:hAnsi="Times New Roman" w:cs="Times New Roman"/>
          <w:color w:val="222222"/>
          <w:kern w:val="2"/>
          <w:sz w:val="24"/>
          <w:szCs w:val="24"/>
          <w:lang w:val="en-ZW"/>
          <w14:ligatures w14:val="standardContextual"/>
        </w:rPr>
      </w:pPr>
      <w:r w:rsidRPr="00133185">
        <w:rPr>
          <w:rFonts w:ascii="Times New Roman" w:eastAsia="Times New Roman" w:hAnsi="Times New Roman" w:cs="Times New Roman"/>
          <w:color w:val="222222"/>
          <w:kern w:val="2"/>
          <w:sz w:val="24"/>
          <w:szCs w:val="24"/>
          <w:lang w:val="en-ZW"/>
          <w14:ligatures w14:val="standardContextual"/>
        </w:rPr>
        <w:t xml:space="preserve">Outcomes divulge that women in the ELCZ, Western Diocese have learnt something. Therefore, they are calling for women to stand with fellow women. Certainly, it is high time that women take advantage of their numbers and vote for each other in positions of influence in the church. </w:t>
      </w:r>
    </w:p>
    <w:p w:rsidR="00A00DF4" w:rsidRPr="00133185" w:rsidRDefault="00A00DF4" w:rsidP="00A00DF4">
      <w:pPr>
        <w:spacing w:after="0" w:line="240" w:lineRule="auto"/>
        <w:jc w:val="both"/>
        <w:rPr>
          <w:rFonts w:ascii="Times New Roman" w:eastAsia="Times New Roman" w:hAnsi="Times New Roman" w:cs="Times New Roman"/>
          <w:color w:val="222222"/>
          <w:kern w:val="2"/>
          <w:sz w:val="24"/>
          <w:szCs w:val="24"/>
          <w:lang w:val="en-ZW"/>
          <w14:ligatures w14:val="standardContextual"/>
        </w:rPr>
      </w:pPr>
    </w:p>
    <w:p w:rsidR="00A00DF4" w:rsidRPr="00826EF6" w:rsidRDefault="00A00DF4" w:rsidP="00612FB8">
      <w:pPr>
        <w:spacing w:line="240" w:lineRule="auto"/>
        <w:rPr>
          <w:rFonts w:ascii="Times New Roman" w:hAnsi="Times New Roman" w:cs="Times New Roman"/>
          <w:b/>
          <w:sz w:val="24"/>
          <w:szCs w:val="24"/>
          <w:lang w:val="en-ZW"/>
        </w:rPr>
      </w:pPr>
      <w:r>
        <w:rPr>
          <w:rFonts w:ascii="Times New Roman" w:hAnsi="Times New Roman" w:cs="Times New Roman"/>
          <w:b/>
          <w:sz w:val="24"/>
          <w:szCs w:val="24"/>
          <w:lang w:val="en-ZW"/>
        </w:rPr>
        <w:t xml:space="preserve">RECOMMENDATIONS </w:t>
      </w:r>
    </w:p>
    <w:p w:rsidR="00A00DF4" w:rsidRPr="00214BC4" w:rsidRDefault="00A00DF4" w:rsidP="00612FB8">
      <w:pPr>
        <w:spacing w:after="0" w:line="240" w:lineRule="auto"/>
        <w:rPr>
          <w:rFonts w:ascii="Times New Roman" w:hAnsi="Times New Roman" w:cs="Times New Roman"/>
          <w:sz w:val="24"/>
          <w:szCs w:val="24"/>
          <w:lang w:val="en-ZW"/>
        </w:rPr>
      </w:pPr>
    </w:p>
    <w:p w:rsidR="00A00DF4" w:rsidRPr="004460C5"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sz w:val="24"/>
          <w:szCs w:val="24"/>
          <w:lang w:val="en-ZW"/>
        </w:rPr>
        <w:t xml:space="preserve"> </w:t>
      </w:r>
      <w:r w:rsidRPr="00214BC4">
        <w:rPr>
          <w:rFonts w:ascii="Times New Roman" w:hAnsi="Times New Roman" w:cs="Times New Roman"/>
          <w:b/>
          <w:sz w:val="24"/>
          <w:szCs w:val="24"/>
          <w:lang w:val="en-ZW"/>
        </w:rPr>
        <w:t>To Address Cultural and Traditional Biases</w:t>
      </w:r>
    </w:p>
    <w:p w:rsidR="00A00DF4" w:rsidRPr="00214BC4"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 xml:space="preserve">In church contexts, women continue failing to participate fully in church ministry because of cultural biases. To guarantee that women may participate in the church without restriction and that it is gender inclusive, the research advises the ELCZ, Western Diocese to focus on teaching </w:t>
      </w:r>
      <w:r w:rsidRPr="00214BC4">
        <w:rPr>
          <w:rFonts w:ascii="Times New Roman" w:hAnsi="Times New Roman" w:cs="Times New Roman"/>
          <w:sz w:val="24"/>
          <w:szCs w:val="24"/>
          <w:lang w:val="en-ZW"/>
        </w:rPr>
        <w:lastRenderedPageBreak/>
        <w:t>churchgoers about the value of gender justice and to make a commitment to promoting awareness.</w:t>
      </w:r>
    </w:p>
    <w:p w:rsidR="00A00DF4" w:rsidRPr="00214BC4" w:rsidRDefault="00A00DF4" w:rsidP="00612FB8">
      <w:pPr>
        <w:spacing w:after="0" w:line="240" w:lineRule="auto"/>
        <w:rPr>
          <w:rFonts w:ascii="Times New Roman" w:hAnsi="Times New Roman" w:cs="Times New Roman"/>
          <w:sz w:val="24"/>
          <w:szCs w:val="24"/>
          <w:lang w:val="en-ZW"/>
        </w:rPr>
      </w:pPr>
    </w:p>
    <w:p w:rsidR="00A00DF4" w:rsidRPr="00214BC4"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Develop a Gender-sensitive Curriculum for Children</w:t>
      </w:r>
    </w:p>
    <w:p w:rsidR="00A00DF4" w:rsidRPr="00214BC4" w:rsidRDefault="00A00DF4" w:rsidP="00612FB8">
      <w:pPr>
        <w:spacing w:after="0" w:line="240" w:lineRule="auto"/>
        <w:rPr>
          <w:rFonts w:ascii="Times New Roman" w:hAnsi="Times New Roman" w:cs="Times New Roman"/>
          <w:sz w:val="24"/>
          <w:szCs w:val="24"/>
          <w:lang w:val="en-ZW"/>
        </w:rPr>
      </w:pPr>
    </w:p>
    <w:p w:rsidR="00A00DF4" w:rsidRPr="00214BC4" w:rsidRDefault="00A42DAA" w:rsidP="00612FB8">
      <w:pPr>
        <w:spacing w:line="240" w:lineRule="auto"/>
        <w:rPr>
          <w:rFonts w:ascii="Times New Roman" w:hAnsi="Times New Roman" w:cs="Times New Roman"/>
          <w:sz w:val="24"/>
          <w:szCs w:val="24"/>
          <w:lang w:val="en-ZW"/>
        </w:rPr>
      </w:pPr>
      <w:r>
        <w:rPr>
          <w:rFonts w:ascii="Times New Roman" w:hAnsi="Times New Roman" w:cs="Times New Roman"/>
          <w:sz w:val="24"/>
          <w:szCs w:val="24"/>
          <w:lang w:val="en-ZW"/>
        </w:rPr>
        <w:t>Church members</w:t>
      </w:r>
      <w:r w:rsidR="00A00DF4" w:rsidRPr="00214BC4">
        <w:rPr>
          <w:rFonts w:ascii="Times New Roman" w:hAnsi="Times New Roman" w:cs="Times New Roman"/>
          <w:sz w:val="24"/>
          <w:szCs w:val="24"/>
          <w:lang w:val="en-ZW"/>
        </w:rPr>
        <w:t xml:space="preserve"> must learn about gender justice matters from childhood</w:t>
      </w:r>
      <w:r w:rsidR="004460C5">
        <w:rPr>
          <w:rFonts w:ascii="Times New Roman" w:hAnsi="Times New Roman" w:cs="Times New Roman"/>
          <w:sz w:val="24"/>
          <w:szCs w:val="24"/>
          <w:lang w:val="en-ZW"/>
        </w:rPr>
        <w:t>;</w:t>
      </w:r>
      <w:r w:rsidR="00A00DF4" w:rsidRPr="00214BC4">
        <w:rPr>
          <w:rFonts w:ascii="Times New Roman" w:hAnsi="Times New Roman" w:cs="Times New Roman"/>
          <w:sz w:val="24"/>
          <w:szCs w:val="24"/>
          <w:lang w:val="en-ZW"/>
        </w:rPr>
        <w:t xml:space="preserve"> thus this will foster sustainable gender equality and inclusivity in the church. Therefore, the research recommends the ELCZ, Western Diocese, to develop a gender-sensitive curriculum for children. For instance, Sunday school children, catechumen class students, and youths should have a curriculum that exposes them to gender justice material.</w:t>
      </w:r>
    </w:p>
    <w:p w:rsidR="00A00DF4" w:rsidRPr="00214BC4" w:rsidRDefault="00A00DF4" w:rsidP="00612FB8">
      <w:pPr>
        <w:spacing w:after="0" w:line="240" w:lineRule="auto"/>
        <w:rPr>
          <w:rFonts w:ascii="Times New Roman" w:hAnsi="Times New Roman" w:cs="Times New Roman"/>
          <w:sz w:val="24"/>
          <w:szCs w:val="24"/>
          <w:lang w:val="en-ZW"/>
        </w:rPr>
      </w:pP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Prioritize Gender Mainstreaming</w:t>
      </w:r>
    </w:p>
    <w:p w:rsidR="00A00DF4" w:rsidRPr="00DC638A"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To motivate women’s full participation and promote gender equality and inclusivity, the ELCZ, Western Diocese, should incorporate gender perspectives in all church programs. For example, integrating gender justice themes in revivals, sermons, and Bible study sessions. This deliberate effort will assist in promoting women’s complete involvement in church ministry.</w:t>
      </w: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encourage and Support Women to Fully Exercise their God-given Gifts</w:t>
      </w:r>
    </w:p>
    <w:p w:rsidR="00A00DF4" w:rsidRPr="00214BC4"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Through the church leadership (Bishop, Deans, and pastors), the ELCZ, Western Diocese is encouraged to support women and offer them platforms to fully practice their divine gifts. Thus, this will require a life-affirming space free from judgment and discouragement.</w:t>
      </w: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Identify and Develop Women’s Talents and Gifts</w:t>
      </w:r>
    </w:p>
    <w:p w:rsidR="00A00DF4" w:rsidRPr="00214BC4"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Women like men have gifts and talents that need to be identified and developed in the church. Therefore, it is recommended that the church taps into all the talents/gifts that women have so that they actively participate in church ministry to foster gender equality and inclusivity within the church.</w:t>
      </w: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Celebrate and Recognize Women’s Contribution</w:t>
      </w:r>
    </w:p>
    <w:p w:rsidR="00A00DF4" w:rsidRPr="00214BC4"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It is necessary for the ELCZ, Western Diocese to continuously recognize and appreciate the work done by women in the church. This can mean coming up with public recognition programs/events and awards. Accordingly, such efforts will motivate women’s full involvement in the church and promote gender justice.</w:t>
      </w: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Reserve Other Top Leadership Seats for Women in the Church</w:t>
      </w:r>
    </w:p>
    <w:p w:rsidR="00A00DF4" w:rsidRPr="00DC638A"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The church should consider reserving other top leadership positions for women. Such a deliberate approach carries the potential to</w:t>
      </w:r>
      <w:r w:rsidR="00A42DAA">
        <w:rPr>
          <w:rFonts w:ascii="Times New Roman" w:hAnsi="Times New Roman" w:cs="Times New Roman"/>
          <w:sz w:val="24"/>
          <w:szCs w:val="24"/>
          <w:lang w:val="en-ZW"/>
        </w:rPr>
        <w:t xml:space="preserve"> motivate women’s unrestricted in</w:t>
      </w:r>
      <w:r w:rsidRPr="00214BC4">
        <w:rPr>
          <w:rFonts w:ascii="Times New Roman" w:hAnsi="Times New Roman" w:cs="Times New Roman"/>
          <w:sz w:val="24"/>
          <w:szCs w:val="24"/>
          <w:lang w:val="en-ZW"/>
        </w:rPr>
        <w:t>volvement in church ministry and lead to gender equality and inclusivity in the ELCZ, Western Diocese.</w:t>
      </w: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 xml:space="preserve">To Design Leadership Development </w:t>
      </w:r>
      <w:r w:rsidR="00793AAC">
        <w:rPr>
          <w:rFonts w:ascii="Times New Roman" w:hAnsi="Times New Roman" w:cs="Times New Roman"/>
          <w:b/>
          <w:sz w:val="24"/>
          <w:szCs w:val="24"/>
          <w:lang w:val="en-ZW"/>
        </w:rPr>
        <w:t>Curricula</w:t>
      </w:r>
      <w:r w:rsidRPr="00214BC4">
        <w:rPr>
          <w:rFonts w:ascii="Times New Roman" w:hAnsi="Times New Roman" w:cs="Times New Roman"/>
          <w:b/>
          <w:sz w:val="24"/>
          <w:szCs w:val="24"/>
          <w:lang w:val="en-ZW"/>
        </w:rPr>
        <w:t xml:space="preserve"> for Women</w:t>
      </w:r>
    </w:p>
    <w:p w:rsidR="00A00DF4" w:rsidRPr="00214BC4" w:rsidRDefault="00A00DF4" w:rsidP="00612FB8">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 xml:space="preserve">In an attempt to promote women’s unconstrained participation in the church, the ELCZ, Western Diocese must come up with leadership programs that are deliberately designed to equip and </w:t>
      </w:r>
      <w:r w:rsidRPr="00214BC4">
        <w:rPr>
          <w:rFonts w:ascii="Times New Roman" w:hAnsi="Times New Roman" w:cs="Times New Roman"/>
          <w:sz w:val="24"/>
          <w:szCs w:val="24"/>
          <w:lang w:val="en-ZW"/>
        </w:rPr>
        <w:lastRenderedPageBreak/>
        <w:t>empower women to take up leadership roles. Thus, this will ensure gender equality and inclusivity in church ministry.</w:t>
      </w:r>
    </w:p>
    <w:p w:rsidR="00A00DF4" w:rsidRPr="00DC638A" w:rsidRDefault="00A00DF4" w:rsidP="00612FB8">
      <w:pPr>
        <w:numPr>
          <w:ilvl w:val="0"/>
          <w:numId w:val="1"/>
        </w:numPr>
        <w:spacing w:line="240" w:lineRule="auto"/>
        <w:rPr>
          <w:rFonts w:ascii="Times New Roman" w:hAnsi="Times New Roman" w:cs="Times New Roman"/>
          <w:b/>
          <w:sz w:val="24"/>
          <w:szCs w:val="24"/>
          <w:lang w:val="en-ZW"/>
        </w:rPr>
      </w:pPr>
      <w:r w:rsidRPr="00214BC4">
        <w:rPr>
          <w:rFonts w:ascii="Times New Roman" w:hAnsi="Times New Roman" w:cs="Times New Roman"/>
          <w:b/>
          <w:sz w:val="24"/>
          <w:szCs w:val="24"/>
          <w:lang w:val="en-ZW"/>
        </w:rPr>
        <w:t>To Develop an Inclusive Liturgy</w:t>
      </w:r>
    </w:p>
    <w:p w:rsidR="00612FB8" w:rsidRDefault="00A00DF4" w:rsidP="00DC638A">
      <w:pPr>
        <w:spacing w:line="240" w:lineRule="auto"/>
        <w:rPr>
          <w:rFonts w:ascii="Times New Roman" w:hAnsi="Times New Roman" w:cs="Times New Roman"/>
          <w:sz w:val="24"/>
          <w:szCs w:val="24"/>
          <w:lang w:val="en-ZW"/>
        </w:rPr>
      </w:pPr>
      <w:r w:rsidRPr="00214BC4">
        <w:rPr>
          <w:rFonts w:ascii="Times New Roman" w:hAnsi="Times New Roman" w:cs="Times New Roman"/>
          <w:sz w:val="24"/>
          <w:szCs w:val="24"/>
          <w:lang w:val="en-ZW"/>
        </w:rPr>
        <w:t xml:space="preserve"> The study recommends that the ELCZ, Western Diocese must adopt inclusive language in its worship services. For example, the use of gender-neutral language and celebrating women’s efforts since the inception of the church. Hence, such efforts can motivate women’s unlimited participation in church ministry in an endeavour to foster gender justice in the church.</w:t>
      </w:r>
    </w:p>
    <w:p w:rsidR="00612FB8" w:rsidRPr="00612FB8" w:rsidRDefault="00612FB8" w:rsidP="00612FB8">
      <w:pPr>
        <w:shd w:val="clear" w:color="auto" w:fill="FFFFFF"/>
        <w:spacing w:after="0" w:line="240" w:lineRule="auto"/>
        <w:jc w:val="both"/>
        <w:rPr>
          <w:rFonts w:ascii="Times New Roman" w:eastAsia="Times New Roman" w:hAnsi="Times New Roman" w:cs="Times New Roman"/>
          <w:b/>
          <w:color w:val="222222"/>
          <w:sz w:val="24"/>
          <w:szCs w:val="24"/>
        </w:rPr>
      </w:pPr>
      <w:r w:rsidRPr="00612FB8">
        <w:rPr>
          <w:rFonts w:ascii="Times New Roman" w:eastAsia="Times New Roman" w:hAnsi="Times New Roman" w:cs="Times New Roman"/>
          <w:b/>
          <w:color w:val="222222"/>
          <w:sz w:val="24"/>
          <w:szCs w:val="24"/>
        </w:rPr>
        <w:t>Conclusion</w:t>
      </w:r>
    </w:p>
    <w:p w:rsidR="00612FB8" w:rsidRPr="00612FB8" w:rsidRDefault="00612FB8" w:rsidP="00612FB8">
      <w:pPr>
        <w:shd w:val="clear" w:color="auto" w:fill="FFFFFF"/>
        <w:spacing w:after="0" w:line="240" w:lineRule="auto"/>
        <w:jc w:val="both"/>
        <w:rPr>
          <w:rFonts w:ascii="Times New Roman" w:eastAsia="Times New Roman" w:hAnsi="Times New Roman" w:cs="Times New Roman"/>
          <w:color w:val="222222"/>
          <w:sz w:val="24"/>
          <w:szCs w:val="24"/>
        </w:rPr>
      </w:pPr>
    </w:p>
    <w:p w:rsidR="00612FB8" w:rsidRPr="00612FB8" w:rsidRDefault="00612FB8" w:rsidP="00612FB8">
      <w:pPr>
        <w:shd w:val="clear" w:color="auto" w:fill="FFFFFF"/>
        <w:spacing w:after="0" w:line="240" w:lineRule="auto"/>
        <w:jc w:val="both"/>
        <w:rPr>
          <w:rFonts w:ascii="Times New Roman" w:eastAsia="Times New Roman" w:hAnsi="Times New Roman" w:cs="Times New Roman"/>
          <w:color w:val="222222"/>
          <w:sz w:val="24"/>
          <w:szCs w:val="24"/>
        </w:rPr>
      </w:pPr>
      <w:r w:rsidRPr="00612FB8">
        <w:rPr>
          <w:rFonts w:ascii="Times New Roman" w:eastAsia="Times New Roman" w:hAnsi="Times New Roman" w:cs="Times New Roman"/>
          <w:color w:val="222222"/>
          <w:sz w:val="24"/>
          <w:szCs w:val="24"/>
        </w:rPr>
        <w:t xml:space="preserve">This study has highlighted the persistent impediments to the full participation of women in ministry within the Evangelical Lutheran Church in Zimbabwe (ELCZ), Western Diocese, despite notable progress toward gender equality. The findings reveal that entrenched cultural norms privileging male leadership, restrictive theological interpretations, limited access to education and training, and inadequate institutional support continue to marginalize women and hinder their leadership potential. These barriers not only constrain women’s contributions but also weaken the church’s capacity to embody inclusivity and justice in its spiritual and developmental mission. Addressing these challenges requires deliberate and strategic interventions, including revising church policies to promote equity, investing in leadership training for women, and dismantling cultural biases that perpetuate exclusion. Such measures are not merely corrective but transformative, enabling the church to harness the gifts and leadership of women for holistic growth. By </w:t>
      </w:r>
      <w:r w:rsidR="00917E52">
        <w:rPr>
          <w:rFonts w:ascii="Times New Roman" w:eastAsia="Times New Roman" w:hAnsi="Times New Roman" w:cs="Times New Roman"/>
          <w:color w:val="222222"/>
          <w:sz w:val="24"/>
          <w:szCs w:val="24"/>
        </w:rPr>
        <w:t>promoting</w:t>
      </w:r>
      <w:r w:rsidRPr="00612FB8">
        <w:rPr>
          <w:rFonts w:ascii="Times New Roman" w:eastAsia="Times New Roman" w:hAnsi="Times New Roman" w:cs="Times New Roman"/>
          <w:color w:val="222222"/>
          <w:sz w:val="24"/>
          <w:szCs w:val="24"/>
        </w:rPr>
        <w:t xml:space="preserve"> inclusivity, the ELCZ can strengthen its witness, deepen its spiritual vitality, and advance gender justice in ways that resonate with both biblical imperatives and contemp</w:t>
      </w:r>
      <w:r w:rsidR="00917E52">
        <w:rPr>
          <w:rFonts w:ascii="Times New Roman" w:eastAsia="Times New Roman" w:hAnsi="Times New Roman" w:cs="Times New Roman"/>
          <w:color w:val="222222"/>
          <w:sz w:val="24"/>
          <w:szCs w:val="24"/>
        </w:rPr>
        <w:t>orary societal needs. Thus</w:t>
      </w:r>
      <w:r w:rsidRPr="00612FB8">
        <w:rPr>
          <w:rFonts w:ascii="Times New Roman" w:eastAsia="Times New Roman" w:hAnsi="Times New Roman" w:cs="Times New Roman"/>
          <w:color w:val="222222"/>
          <w:sz w:val="24"/>
          <w:szCs w:val="24"/>
        </w:rPr>
        <w:t>, empowering women in ministry is essential for building a church that reflects the fullness of God’s vision for justice, equality, and shared leadership in the Western Diocese. </w:t>
      </w: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EB6426" w:rsidRDefault="00EB6426" w:rsidP="00DC638A">
      <w:pPr>
        <w:spacing w:line="240" w:lineRule="auto"/>
        <w:rPr>
          <w:rFonts w:ascii="Times New Roman" w:hAnsi="Times New Roman" w:cs="Times New Roman"/>
          <w:sz w:val="24"/>
          <w:szCs w:val="24"/>
          <w:lang w:val="en-ZW"/>
        </w:rPr>
      </w:pPr>
    </w:p>
    <w:p w:rsidR="00917E52" w:rsidRDefault="00917E52" w:rsidP="00DC638A">
      <w:pPr>
        <w:spacing w:line="240" w:lineRule="auto"/>
        <w:rPr>
          <w:rFonts w:ascii="Times New Roman" w:hAnsi="Times New Roman" w:cs="Times New Roman"/>
          <w:sz w:val="24"/>
          <w:szCs w:val="24"/>
          <w:lang w:val="en-ZW"/>
        </w:rPr>
      </w:pPr>
      <w:bookmarkStart w:id="6" w:name="_GoBack"/>
      <w:bookmarkEnd w:id="6"/>
    </w:p>
    <w:p w:rsidR="00EB6426" w:rsidRDefault="00EB6426" w:rsidP="00DC638A">
      <w:pPr>
        <w:spacing w:line="240" w:lineRule="auto"/>
        <w:rPr>
          <w:rFonts w:ascii="Times New Roman" w:hAnsi="Times New Roman" w:cs="Times New Roman"/>
          <w:sz w:val="24"/>
          <w:szCs w:val="24"/>
          <w:lang w:val="en-ZW"/>
        </w:rPr>
      </w:pPr>
    </w:p>
    <w:p w:rsidR="00A249B5" w:rsidRPr="00DC638A" w:rsidRDefault="00A249B5" w:rsidP="00DC638A">
      <w:pPr>
        <w:spacing w:line="240" w:lineRule="auto"/>
        <w:rPr>
          <w:rFonts w:ascii="Times New Roman" w:hAnsi="Times New Roman" w:cs="Times New Roman"/>
          <w:sz w:val="24"/>
          <w:szCs w:val="24"/>
          <w:lang w:val="en-ZW"/>
        </w:rPr>
      </w:pPr>
    </w:p>
    <w:p w:rsidR="00DA43EE" w:rsidRDefault="00DA43EE" w:rsidP="00DA43EE">
      <w:pPr>
        <w:spacing w:line="240" w:lineRule="auto"/>
        <w:jc w:val="both"/>
        <w:rPr>
          <w:rFonts w:ascii="Times New Roman" w:hAnsi="Times New Roman" w:cs="Times New Roman"/>
          <w:b/>
          <w:sz w:val="24"/>
          <w:szCs w:val="24"/>
        </w:rPr>
      </w:pPr>
      <w:r w:rsidRPr="00DA43EE">
        <w:rPr>
          <w:rFonts w:ascii="Times New Roman" w:hAnsi="Times New Roman" w:cs="Times New Roman"/>
          <w:b/>
          <w:sz w:val="24"/>
          <w:szCs w:val="24"/>
        </w:rPr>
        <w:lastRenderedPageBreak/>
        <w:t>Reference</w:t>
      </w:r>
    </w:p>
    <w:p w:rsidR="00BC1808" w:rsidRPr="00360CB9" w:rsidRDefault="00D92EEF" w:rsidP="00D92EEF">
      <w:pPr>
        <w:spacing w:before="100" w:beforeAutospacing="1" w:after="100" w:afterAutospacing="1" w:line="240" w:lineRule="auto"/>
        <w:rPr>
          <w:rFonts w:ascii="Times New Roman" w:eastAsia="Times New Roman" w:hAnsi="Times New Roman" w:cs="Times New Roman"/>
          <w:sz w:val="24"/>
          <w:szCs w:val="24"/>
        </w:rPr>
      </w:pPr>
      <w:r w:rsidRPr="00360CB9">
        <w:rPr>
          <w:rFonts w:ascii="Times New Roman" w:eastAsia="Times New Roman" w:hAnsi="Times New Roman" w:cs="Times New Roman"/>
          <w:sz w:val="24"/>
          <w:szCs w:val="24"/>
        </w:rPr>
        <w:t xml:space="preserve">Ackermann, D. M. (1996). Engaging freedom: A contextual feminist theology of praxis. </w:t>
      </w:r>
      <w:r w:rsidRPr="00360CB9">
        <w:rPr>
          <w:rFonts w:ascii="Times New Roman" w:eastAsia="Times New Roman" w:hAnsi="Times New Roman" w:cs="Times New Roman"/>
          <w:i/>
          <w:iCs/>
          <w:sz w:val="24"/>
          <w:szCs w:val="24"/>
        </w:rPr>
        <w:t>Journal of Theology for Southern Africa, 94</w:t>
      </w:r>
      <w:r w:rsidRPr="00360CB9">
        <w:rPr>
          <w:rFonts w:ascii="Times New Roman" w:eastAsia="Times New Roman" w:hAnsi="Times New Roman" w:cs="Times New Roman"/>
          <w:sz w:val="24"/>
          <w:szCs w:val="24"/>
        </w:rPr>
        <w:t>, 32–49.</w:t>
      </w:r>
    </w:p>
    <w:p w:rsidR="00A97EDF" w:rsidRDefault="00A97EDF" w:rsidP="00A97EDF">
      <w:pPr>
        <w:spacing w:after="0" w:line="240" w:lineRule="auto"/>
        <w:contextualSpacing/>
        <w:jc w:val="both"/>
        <w:rPr>
          <w:rFonts w:ascii="Times New Roman" w:hAnsi="Times New Roman" w:cs="Times New Roman"/>
          <w:kern w:val="2"/>
          <w:sz w:val="24"/>
          <w:szCs w:val="24"/>
          <w:lang w:val="en-ZW"/>
          <w14:ligatures w14:val="standardContextual"/>
        </w:rPr>
      </w:pPr>
      <w:r w:rsidRPr="00DA43EE">
        <w:rPr>
          <w:rFonts w:ascii="Times New Roman" w:hAnsi="Times New Roman" w:cs="Times New Roman"/>
          <w:kern w:val="2"/>
          <w:sz w:val="24"/>
          <w:szCs w:val="24"/>
          <w:lang w:val="en-ZW"/>
          <w14:ligatures w14:val="standardContextual"/>
        </w:rPr>
        <w:t>Ackermann, D. M. (2006). From Mere Existence to Tenacious Endurance; Stigma HIV/AIDS and a Feminist Theology of Praxis</w:t>
      </w:r>
      <w:r w:rsidRPr="00DA43EE">
        <w:rPr>
          <w:rFonts w:ascii="Times New Roman" w:hAnsi="Times New Roman" w:cs="Times New Roman"/>
          <w:i/>
          <w:kern w:val="2"/>
          <w:sz w:val="24"/>
          <w:szCs w:val="24"/>
          <w:lang w:val="en-ZW"/>
          <w14:ligatures w14:val="standardContextual"/>
        </w:rPr>
        <w:t>.</w:t>
      </w:r>
      <w:r w:rsidRPr="00DA43EE">
        <w:rPr>
          <w:rFonts w:ascii="Times New Roman" w:hAnsi="Times New Roman" w:cs="Times New Roman"/>
          <w:kern w:val="2"/>
          <w:sz w:val="24"/>
          <w:szCs w:val="24"/>
          <w:lang w:val="en-ZW"/>
          <w14:ligatures w14:val="standardContextual"/>
        </w:rPr>
        <w:t xml:space="preserve"> In I. A. </w:t>
      </w:r>
      <w:proofErr w:type="spellStart"/>
      <w:r w:rsidRPr="00DA43EE">
        <w:rPr>
          <w:rFonts w:ascii="Times New Roman" w:hAnsi="Times New Roman" w:cs="Times New Roman"/>
          <w:kern w:val="2"/>
          <w:sz w:val="24"/>
          <w:szCs w:val="24"/>
          <w:lang w:val="en-ZW"/>
          <w14:ligatures w14:val="standardContextual"/>
        </w:rPr>
        <w:t>Phiri</w:t>
      </w:r>
      <w:proofErr w:type="spellEnd"/>
      <w:r w:rsidRPr="00DA43EE">
        <w:rPr>
          <w:rFonts w:ascii="Times New Roman" w:hAnsi="Times New Roman" w:cs="Times New Roman"/>
          <w:kern w:val="2"/>
          <w:sz w:val="24"/>
          <w:szCs w:val="24"/>
          <w:lang w:val="en-ZW"/>
          <w14:ligatures w14:val="standardContextual"/>
        </w:rPr>
        <w:t xml:space="preserve"> and S. </w:t>
      </w:r>
      <w:proofErr w:type="spellStart"/>
      <w:r w:rsidRPr="00DA43EE">
        <w:rPr>
          <w:rFonts w:ascii="Times New Roman" w:hAnsi="Times New Roman" w:cs="Times New Roman"/>
          <w:kern w:val="2"/>
          <w:sz w:val="24"/>
          <w:szCs w:val="24"/>
          <w:lang w:val="en-ZW"/>
          <w14:ligatures w14:val="standardContextual"/>
        </w:rPr>
        <w:t>Nadar</w:t>
      </w:r>
      <w:proofErr w:type="spellEnd"/>
      <w:r w:rsidRPr="00DA43EE">
        <w:rPr>
          <w:rFonts w:ascii="Times New Roman" w:hAnsi="Times New Roman" w:cs="Times New Roman"/>
          <w:kern w:val="2"/>
          <w:sz w:val="24"/>
          <w:szCs w:val="24"/>
          <w:lang w:val="en-ZW"/>
          <w14:ligatures w14:val="standardContextual"/>
        </w:rPr>
        <w:t xml:space="preserve"> (eds.), </w:t>
      </w:r>
      <w:r w:rsidRPr="00DA43EE">
        <w:rPr>
          <w:rFonts w:ascii="Times New Roman" w:hAnsi="Times New Roman" w:cs="Times New Roman"/>
          <w:i/>
          <w:kern w:val="2"/>
          <w:sz w:val="24"/>
          <w:szCs w:val="24"/>
          <w:lang w:val="en-ZW"/>
          <w14:ligatures w14:val="standardContextual"/>
        </w:rPr>
        <w:t xml:space="preserve">African Women, Religion, and Health; Essays in </w:t>
      </w:r>
      <w:proofErr w:type="spellStart"/>
      <w:r w:rsidRPr="00DA43EE">
        <w:rPr>
          <w:rFonts w:ascii="Times New Roman" w:hAnsi="Times New Roman" w:cs="Times New Roman"/>
          <w:i/>
          <w:kern w:val="2"/>
          <w:sz w:val="24"/>
          <w:szCs w:val="24"/>
          <w:lang w:val="en-ZW"/>
          <w14:ligatures w14:val="standardContextual"/>
        </w:rPr>
        <w:t>Honor</w:t>
      </w:r>
      <w:proofErr w:type="spellEnd"/>
      <w:r w:rsidRPr="00DA43EE">
        <w:rPr>
          <w:rFonts w:ascii="Times New Roman" w:hAnsi="Times New Roman" w:cs="Times New Roman"/>
          <w:i/>
          <w:kern w:val="2"/>
          <w:sz w:val="24"/>
          <w:szCs w:val="24"/>
          <w:lang w:val="en-ZW"/>
          <w14:ligatures w14:val="standardContextual"/>
        </w:rPr>
        <w:t xml:space="preserve"> of Mercy </w:t>
      </w:r>
      <w:proofErr w:type="spellStart"/>
      <w:r w:rsidRPr="00DA43EE">
        <w:rPr>
          <w:rFonts w:ascii="Times New Roman" w:hAnsi="Times New Roman" w:cs="Times New Roman"/>
          <w:i/>
          <w:kern w:val="2"/>
          <w:sz w:val="24"/>
          <w:szCs w:val="24"/>
          <w:lang w:val="en-ZW"/>
          <w14:ligatures w14:val="standardContextual"/>
        </w:rPr>
        <w:t>Amba</w:t>
      </w:r>
      <w:proofErr w:type="spellEnd"/>
      <w:r w:rsidRPr="00DA43EE">
        <w:rPr>
          <w:rFonts w:ascii="Times New Roman" w:hAnsi="Times New Roman" w:cs="Times New Roman"/>
          <w:i/>
          <w:kern w:val="2"/>
          <w:sz w:val="24"/>
          <w:szCs w:val="24"/>
          <w:lang w:val="en-ZW"/>
          <w14:ligatures w14:val="standardContextual"/>
        </w:rPr>
        <w:t xml:space="preserve"> </w:t>
      </w:r>
      <w:proofErr w:type="spellStart"/>
      <w:r w:rsidRPr="00DA43EE">
        <w:rPr>
          <w:rFonts w:ascii="Times New Roman" w:hAnsi="Times New Roman" w:cs="Times New Roman"/>
          <w:i/>
          <w:kern w:val="2"/>
          <w:sz w:val="24"/>
          <w:szCs w:val="24"/>
          <w:lang w:val="en-ZW"/>
          <w14:ligatures w14:val="standardContextual"/>
        </w:rPr>
        <w:t>Ewudziwa</w:t>
      </w:r>
      <w:proofErr w:type="spellEnd"/>
      <w:r w:rsidRPr="00DA43EE">
        <w:rPr>
          <w:rFonts w:ascii="Times New Roman" w:hAnsi="Times New Roman" w:cs="Times New Roman"/>
          <w:i/>
          <w:kern w:val="2"/>
          <w:sz w:val="24"/>
          <w:szCs w:val="24"/>
          <w:lang w:val="en-ZW"/>
          <w14:ligatures w14:val="standardContextual"/>
        </w:rPr>
        <w:t xml:space="preserve"> </w:t>
      </w:r>
      <w:proofErr w:type="spellStart"/>
      <w:r w:rsidRPr="00DA43EE">
        <w:rPr>
          <w:rFonts w:ascii="Times New Roman" w:hAnsi="Times New Roman" w:cs="Times New Roman"/>
          <w:i/>
          <w:kern w:val="2"/>
          <w:sz w:val="24"/>
          <w:szCs w:val="24"/>
          <w:lang w:val="en-ZW"/>
          <w14:ligatures w14:val="standardContextual"/>
        </w:rPr>
        <w:t>Oduyoye</w:t>
      </w:r>
      <w:proofErr w:type="spellEnd"/>
      <w:r w:rsidRPr="00DA43EE">
        <w:rPr>
          <w:rFonts w:ascii="Times New Roman" w:hAnsi="Times New Roman" w:cs="Times New Roman"/>
          <w:kern w:val="2"/>
          <w:sz w:val="24"/>
          <w:szCs w:val="24"/>
          <w:lang w:val="en-ZW"/>
          <w14:ligatures w14:val="standardContextual"/>
        </w:rPr>
        <w:t>. Pietermaritzburg: Cluster Publications, pp. 221-244.</w:t>
      </w:r>
    </w:p>
    <w:p w:rsidR="00A97EDF" w:rsidRPr="00D92EEF" w:rsidRDefault="00A97EDF" w:rsidP="00A97EDF">
      <w:pPr>
        <w:spacing w:after="0" w:line="240" w:lineRule="auto"/>
        <w:contextualSpacing/>
        <w:jc w:val="both"/>
        <w:rPr>
          <w:rFonts w:ascii="Times New Roman" w:hAnsi="Times New Roman" w:cs="Times New Roman"/>
          <w:kern w:val="2"/>
          <w:sz w:val="24"/>
          <w:szCs w:val="24"/>
          <w:lang w:val="en-ZW"/>
          <w14:ligatures w14:val="standardContextual"/>
        </w:rPr>
      </w:pP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Chanda</w:t>
      </w:r>
      <w:proofErr w:type="spellEnd"/>
      <w:r w:rsidRPr="00D92EEF">
        <w:rPr>
          <w:rFonts w:ascii="Times New Roman" w:eastAsia="Times New Roman" w:hAnsi="Times New Roman" w:cs="Times New Roman"/>
          <w:sz w:val="24"/>
          <w:szCs w:val="24"/>
        </w:rPr>
        <w:t xml:space="preserve">, C. T., &amp; </w:t>
      </w:r>
      <w:proofErr w:type="spellStart"/>
      <w:r w:rsidRPr="00D92EEF">
        <w:rPr>
          <w:rFonts w:ascii="Times New Roman" w:eastAsia="Times New Roman" w:hAnsi="Times New Roman" w:cs="Times New Roman"/>
          <w:sz w:val="24"/>
          <w:szCs w:val="24"/>
        </w:rPr>
        <w:t>Ngulube</w:t>
      </w:r>
      <w:proofErr w:type="spellEnd"/>
      <w:r w:rsidRPr="00D92EEF">
        <w:rPr>
          <w:rFonts w:ascii="Times New Roman" w:eastAsia="Times New Roman" w:hAnsi="Times New Roman" w:cs="Times New Roman"/>
          <w:sz w:val="24"/>
          <w:szCs w:val="24"/>
        </w:rPr>
        <w:t xml:space="preserve">, L. (2024). Women in leadership: Examining barriers to women's advancement in leadership positions. </w:t>
      </w:r>
      <w:r w:rsidRPr="00D92EEF">
        <w:rPr>
          <w:rFonts w:ascii="Times New Roman" w:eastAsia="Times New Roman" w:hAnsi="Times New Roman" w:cs="Times New Roman"/>
          <w:i/>
          <w:iCs/>
          <w:sz w:val="24"/>
          <w:szCs w:val="24"/>
        </w:rPr>
        <w:t>Asian Journal of Advanced Research and Reports, 18</w:t>
      </w:r>
      <w:r w:rsidRPr="00D92EEF">
        <w:rPr>
          <w:rFonts w:ascii="Times New Roman" w:eastAsia="Times New Roman" w:hAnsi="Times New Roman" w:cs="Times New Roman"/>
          <w:sz w:val="24"/>
          <w:szCs w:val="24"/>
        </w:rPr>
        <w:t xml:space="preserve">(6), 273–290. </w:t>
      </w:r>
      <w:hyperlink r:id="rId7" w:tgtFrame="_blank" w:history="1">
        <w:r w:rsidRPr="00D92EEF">
          <w:rPr>
            <w:rFonts w:ascii="Times New Roman" w:eastAsia="Times New Roman" w:hAnsi="Times New Roman" w:cs="Times New Roman"/>
            <w:color w:val="0070C0"/>
            <w:sz w:val="24"/>
            <w:szCs w:val="24"/>
            <w:u w:val="single"/>
          </w:rPr>
          <w:t>https://doi.org/10.9734/ajarr/2024/v18i6671</w:t>
        </w:r>
      </w:hyperlink>
      <w:r w:rsidR="00E2647C">
        <w:rPr>
          <w:rFonts w:ascii="Times New Roman" w:eastAsia="Times New Roman" w:hAnsi="Times New Roman" w:cs="Times New Roman"/>
          <w:sz w:val="24"/>
          <w:szCs w:val="24"/>
        </w:rPr>
        <w:t xml:space="preserve">. </w:t>
      </w: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Chisale</w:t>
      </w:r>
      <w:proofErr w:type="spellEnd"/>
      <w:r w:rsidRPr="00D92EEF">
        <w:rPr>
          <w:rFonts w:ascii="Times New Roman" w:eastAsia="Times New Roman" w:hAnsi="Times New Roman" w:cs="Times New Roman"/>
          <w:sz w:val="24"/>
          <w:szCs w:val="24"/>
        </w:rPr>
        <w:t xml:space="preserve">, S. S. (2020). Pastoral care and the spiritual wellbeing of African women in ministry. </w:t>
      </w:r>
      <w:r w:rsidRPr="00D92EEF">
        <w:rPr>
          <w:rFonts w:ascii="Times New Roman" w:eastAsia="Times New Roman" w:hAnsi="Times New Roman" w:cs="Times New Roman"/>
          <w:i/>
          <w:iCs/>
          <w:sz w:val="24"/>
          <w:szCs w:val="24"/>
        </w:rPr>
        <w:t>Verbum et Ecclesia, 41</w:t>
      </w:r>
      <w:r w:rsidRPr="00D92EEF">
        <w:rPr>
          <w:rFonts w:ascii="Times New Roman" w:eastAsia="Times New Roman" w:hAnsi="Times New Roman" w:cs="Times New Roman"/>
          <w:sz w:val="24"/>
          <w:szCs w:val="24"/>
        </w:rPr>
        <w:t xml:space="preserve">(1), 1–8. </w:t>
      </w:r>
      <w:hyperlink r:id="rId8" w:tgtFrame="_blank" w:history="1">
        <w:r w:rsidRPr="00D92EEF">
          <w:rPr>
            <w:rFonts w:ascii="Times New Roman" w:eastAsia="Times New Roman" w:hAnsi="Times New Roman" w:cs="Times New Roman"/>
            <w:color w:val="0070C0"/>
            <w:sz w:val="24"/>
            <w:szCs w:val="24"/>
            <w:u w:val="single"/>
          </w:rPr>
          <w:t>https://doi.org/10.4102/ve.v41i1.204</w:t>
        </w:r>
        <w:r w:rsidRPr="00D92EEF">
          <w:rPr>
            <w:rFonts w:ascii="Times New Roman" w:eastAsia="Times New Roman" w:hAnsi="Times New Roman" w:cs="Times New Roman"/>
            <w:color w:val="0000FF"/>
            <w:sz w:val="24"/>
            <w:szCs w:val="24"/>
            <w:u w:val="single"/>
          </w:rPr>
          <w:t>4</w:t>
        </w:r>
      </w:hyperlink>
      <w:r w:rsidR="00E2647C">
        <w:rPr>
          <w:rFonts w:ascii="Times New Roman" w:eastAsia="Times New Roman" w:hAnsi="Times New Roman" w:cs="Times New Roman"/>
          <w:sz w:val="24"/>
          <w:szCs w:val="24"/>
        </w:rPr>
        <w:t xml:space="preserve">. </w:t>
      </w:r>
    </w:p>
    <w:p w:rsid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Chitando</w:t>
      </w:r>
      <w:proofErr w:type="spellEnd"/>
      <w:r w:rsidRPr="00D92EEF">
        <w:rPr>
          <w:rFonts w:ascii="Times New Roman" w:eastAsia="Times New Roman" w:hAnsi="Times New Roman" w:cs="Times New Roman"/>
          <w:sz w:val="24"/>
          <w:szCs w:val="24"/>
        </w:rPr>
        <w:t xml:space="preserve">, E., &amp; </w:t>
      </w:r>
      <w:proofErr w:type="spellStart"/>
      <w:r w:rsidRPr="00D92EEF">
        <w:rPr>
          <w:rFonts w:ascii="Times New Roman" w:eastAsia="Times New Roman" w:hAnsi="Times New Roman" w:cs="Times New Roman"/>
          <w:sz w:val="24"/>
          <w:szCs w:val="24"/>
        </w:rPr>
        <w:t>Chirongoma</w:t>
      </w:r>
      <w:proofErr w:type="spellEnd"/>
      <w:r w:rsidRPr="00D92EEF">
        <w:rPr>
          <w:rFonts w:ascii="Times New Roman" w:eastAsia="Times New Roman" w:hAnsi="Times New Roman" w:cs="Times New Roman"/>
          <w:sz w:val="24"/>
          <w:szCs w:val="24"/>
        </w:rPr>
        <w:t xml:space="preserve">, S. (2012). </w:t>
      </w:r>
      <w:r w:rsidRPr="00D92EEF">
        <w:rPr>
          <w:rFonts w:ascii="Times New Roman" w:eastAsia="Times New Roman" w:hAnsi="Times New Roman" w:cs="Times New Roman"/>
          <w:i/>
          <w:iCs/>
          <w:sz w:val="24"/>
          <w:szCs w:val="24"/>
        </w:rPr>
        <w:t>Redemptive masculinities: Men, HIV, and religion</w:t>
      </w:r>
      <w:r w:rsidRPr="00D92EEF">
        <w:rPr>
          <w:rFonts w:ascii="Times New Roman" w:eastAsia="Times New Roman" w:hAnsi="Times New Roman" w:cs="Times New Roman"/>
          <w:sz w:val="24"/>
          <w:szCs w:val="24"/>
        </w:rPr>
        <w:t>. World Council of Churches Publications.</w:t>
      </w:r>
    </w:p>
    <w:p w:rsidR="00B22AE5" w:rsidRDefault="00B22AE5" w:rsidP="00B22AE5">
      <w:pPr>
        <w:spacing w:after="0" w:line="240" w:lineRule="auto"/>
        <w:contextualSpacing/>
        <w:jc w:val="both"/>
        <w:rPr>
          <w:rFonts w:ascii="Times New Roman" w:hAnsi="Times New Roman" w:cs="Times New Roman"/>
          <w:kern w:val="2"/>
          <w:sz w:val="24"/>
          <w:szCs w:val="24"/>
          <w:lang w:val="en-ZW"/>
          <w14:ligatures w14:val="standardContextual"/>
        </w:rPr>
      </w:pPr>
      <w:proofErr w:type="spellStart"/>
      <w:r w:rsidRPr="00DA43EE">
        <w:rPr>
          <w:rFonts w:ascii="Times New Roman" w:hAnsi="Times New Roman" w:cs="Times New Roman"/>
          <w:kern w:val="2"/>
          <w:sz w:val="24"/>
          <w:szCs w:val="24"/>
          <w:lang w:val="en-ZW"/>
          <w14:ligatures w14:val="standardContextual"/>
        </w:rPr>
        <w:t>Chitando</w:t>
      </w:r>
      <w:proofErr w:type="spellEnd"/>
      <w:r w:rsidRPr="00DA43EE">
        <w:rPr>
          <w:rFonts w:ascii="Times New Roman" w:hAnsi="Times New Roman" w:cs="Times New Roman"/>
          <w:kern w:val="2"/>
          <w:sz w:val="24"/>
          <w:szCs w:val="24"/>
          <w:lang w:val="en-ZW"/>
          <w14:ligatures w14:val="standardContextual"/>
        </w:rPr>
        <w:t xml:space="preserve">, E., and </w:t>
      </w:r>
      <w:proofErr w:type="spellStart"/>
      <w:r w:rsidRPr="00DA43EE">
        <w:rPr>
          <w:rFonts w:ascii="Times New Roman" w:hAnsi="Times New Roman" w:cs="Times New Roman"/>
          <w:kern w:val="2"/>
          <w:sz w:val="24"/>
          <w:szCs w:val="24"/>
          <w:lang w:val="en-ZW"/>
          <w14:ligatures w14:val="standardContextual"/>
        </w:rPr>
        <w:t>Biri</w:t>
      </w:r>
      <w:proofErr w:type="spellEnd"/>
      <w:r w:rsidRPr="00DA43EE">
        <w:rPr>
          <w:rFonts w:ascii="Times New Roman" w:hAnsi="Times New Roman" w:cs="Times New Roman"/>
          <w:kern w:val="2"/>
          <w:sz w:val="24"/>
          <w:szCs w:val="24"/>
          <w:lang w:val="en-ZW"/>
          <w14:ligatures w14:val="standardContextual"/>
        </w:rPr>
        <w:t xml:space="preserve">, K. (2013). </w:t>
      </w:r>
      <w:r w:rsidRPr="00DA43EE">
        <w:rPr>
          <w:rFonts w:ascii="Times New Roman" w:hAnsi="Times New Roman" w:cs="Times New Roman"/>
          <w:i/>
          <w:kern w:val="2"/>
          <w:sz w:val="24"/>
          <w:szCs w:val="24"/>
          <w:lang w:val="en-ZW"/>
          <w14:ligatures w14:val="standardContextual"/>
        </w:rPr>
        <w:t xml:space="preserve">Faithful Men of a Faithful God? Masculinities in the Zimbabwe Assemblies of God Africa. </w:t>
      </w:r>
      <w:r w:rsidRPr="00DA43EE">
        <w:rPr>
          <w:rFonts w:ascii="Times New Roman" w:hAnsi="Times New Roman" w:cs="Times New Roman"/>
          <w:kern w:val="2"/>
          <w:sz w:val="24"/>
          <w:szCs w:val="24"/>
          <w:lang w:val="en-ZW"/>
          <w14:ligatures w14:val="standardContextual"/>
        </w:rPr>
        <w:t>Exchange.</w:t>
      </w:r>
    </w:p>
    <w:p w:rsidR="00B22AE5" w:rsidRPr="00B22AE5" w:rsidRDefault="00B22AE5" w:rsidP="00B22AE5">
      <w:pPr>
        <w:spacing w:after="0" w:line="240" w:lineRule="auto"/>
        <w:contextualSpacing/>
        <w:jc w:val="both"/>
        <w:rPr>
          <w:rFonts w:ascii="Times New Roman" w:hAnsi="Times New Roman" w:cs="Times New Roman"/>
          <w:kern w:val="2"/>
          <w:sz w:val="24"/>
          <w:szCs w:val="24"/>
          <w:lang w:val="en-ZW"/>
          <w14:ligatures w14:val="standardContextual"/>
        </w:rPr>
      </w:pPr>
    </w:p>
    <w:p w:rsidR="00A57C81" w:rsidRDefault="00A57C81" w:rsidP="00B22AE5">
      <w:pPr>
        <w:spacing w:after="0" w:line="240" w:lineRule="auto"/>
        <w:contextualSpacing/>
        <w:jc w:val="both"/>
        <w:rPr>
          <w:rFonts w:ascii="Times New Roman" w:hAnsi="Times New Roman" w:cs="Times New Roman"/>
          <w:kern w:val="2"/>
          <w:sz w:val="24"/>
          <w:szCs w:val="24"/>
          <w:lang w:val="en-ZW"/>
          <w14:ligatures w14:val="standardContextual"/>
        </w:rPr>
      </w:pPr>
      <w:proofErr w:type="spellStart"/>
      <w:r w:rsidRPr="00DA43EE">
        <w:rPr>
          <w:rFonts w:ascii="Times New Roman" w:hAnsi="Times New Roman" w:cs="Times New Roman"/>
          <w:kern w:val="2"/>
          <w:sz w:val="24"/>
          <w:szCs w:val="24"/>
          <w:lang w:val="en-ZW"/>
          <w14:ligatures w14:val="standardContextual"/>
        </w:rPr>
        <w:t>Chitsike</w:t>
      </w:r>
      <w:proofErr w:type="spellEnd"/>
      <w:r w:rsidRPr="00DA43EE">
        <w:rPr>
          <w:rFonts w:ascii="Times New Roman" w:hAnsi="Times New Roman" w:cs="Times New Roman"/>
          <w:kern w:val="2"/>
          <w:sz w:val="24"/>
          <w:szCs w:val="24"/>
          <w:lang w:val="en-ZW"/>
          <w14:ligatures w14:val="standardContextual"/>
        </w:rPr>
        <w:t xml:space="preserve">, K. (2011). The Role of Women in Zimbabwe’s Transition. In T. </w:t>
      </w:r>
      <w:proofErr w:type="spellStart"/>
      <w:r w:rsidRPr="00DA43EE">
        <w:rPr>
          <w:rFonts w:ascii="Times New Roman" w:hAnsi="Times New Roman" w:cs="Times New Roman"/>
          <w:kern w:val="2"/>
          <w:sz w:val="24"/>
          <w:szCs w:val="24"/>
          <w:lang w:val="en-ZW"/>
          <w14:ligatures w14:val="standardContextual"/>
        </w:rPr>
        <w:t>Murithi</w:t>
      </w:r>
      <w:proofErr w:type="spellEnd"/>
      <w:r w:rsidRPr="00DA43EE">
        <w:rPr>
          <w:rFonts w:ascii="Times New Roman" w:hAnsi="Times New Roman" w:cs="Times New Roman"/>
          <w:kern w:val="2"/>
          <w:sz w:val="24"/>
          <w:szCs w:val="24"/>
          <w:lang w:val="en-ZW"/>
          <w14:ligatures w14:val="standardContextual"/>
        </w:rPr>
        <w:t xml:space="preserve"> and A. </w:t>
      </w:r>
      <w:proofErr w:type="spellStart"/>
      <w:r w:rsidRPr="00DA43EE">
        <w:rPr>
          <w:rFonts w:ascii="Times New Roman" w:hAnsi="Times New Roman" w:cs="Times New Roman"/>
          <w:kern w:val="2"/>
          <w:sz w:val="24"/>
          <w:szCs w:val="24"/>
          <w:lang w:val="en-ZW"/>
          <w14:ligatures w14:val="standardContextual"/>
        </w:rPr>
        <w:t>Mawadza</w:t>
      </w:r>
      <w:proofErr w:type="spellEnd"/>
      <w:r w:rsidRPr="00DA43EE">
        <w:rPr>
          <w:rFonts w:ascii="Times New Roman" w:hAnsi="Times New Roman" w:cs="Times New Roman"/>
          <w:kern w:val="2"/>
          <w:sz w:val="24"/>
          <w:szCs w:val="24"/>
          <w:lang w:val="en-ZW"/>
          <w14:ligatures w14:val="standardContextual"/>
        </w:rPr>
        <w:t xml:space="preserve"> (eds.), </w:t>
      </w:r>
      <w:r w:rsidRPr="00DA43EE">
        <w:rPr>
          <w:rFonts w:ascii="Times New Roman" w:hAnsi="Times New Roman" w:cs="Times New Roman"/>
          <w:i/>
          <w:kern w:val="2"/>
          <w:sz w:val="24"/>
          <w:szCs w:val="24"/>
          <w:lang w:val="en-ZW"/>
          <w14:ligatures w14:val="standardContextual"/>
        </w:rPr>
        <w:t>Zimbabwe in Transition</w:t>
      </w:r>
      <w:r w:rsidRPr="00DA43EE">
        <w:rPr>
          <w:rFonts w:ascii="Times New Roman" w:hAnsi="Times New Roman" w:cs="Times New Roman"/>
          <w:kern w:val="2"/>
          <w:sz w:val="24"/>
          <w:szCs w:val="24"/>
          <w:lang w:val="en-ZW"/>
          <w14:ligatures w14:val="standardContextual"/>
        </w:rPr>
        <w:t xml:space="preserve">. </w:t>
      </w:r>
      <w:proofErr w:type="spellStart"/>
      <w:r w:rsidRPr="00DA43EE">
        <w:rPr>
          <w:rFonts w:ascii="Times New Roman" w:hAnsi="Times New Roman" w:cs="Times New Roman"/>
          <w:kern w:val="2"/>
          <w:sz w:val="24"/>
          <w:szCs w:val="24"/>
          <w:lang w:val="en-ZW"/>
          <w14:ligatures w14:val="standardContextual"/>
        </w:rPr>
        <w:t>Fanele</w:t>
      </w:r>
      <w:proofErr w:type="spellEnd"/>
      <w:r w:rsidRPr="00DA43EE">
        <w:rPr>
          <w:rFonts w:ascii="Times New Roman" w:hAnsi="Times New Roman" w:cs="Times New Roman"/>
          <w:kern w:val="2"/>
          <w:sz w:val="24"/>
          <w:szCs w:val="24"/>
          <w:lang w:val="en-ZW"/>
          <w14:ligatures w14:val="standardContextual"/>
        </w:rPr>
        <w:t>/Jacana Media, pp. 159-190.</w:t>
      </w:r>
    </w:p>
    <w:p w:rsidR="00B22AE5" w:rsidRPr="00B22AE5" w:rsidRDefault="00B22AE5" w:rsidP="00B22AE5">
      <w:pPr>
        <w:spacing w:after="0" w:line="240" w:lineRule="auto"/>
        <w:contextualSpacing/>
        <w:jc w:val="both"/>
        <w:rPr>
          <w:rFonts w:ascii="Times New Roman" w:hAnsi="Times New Roman" w:cs="Times New Roman"/>
          <w:kern w:val="2"/>
          <w:sz w:val="24"/>
          <w:szCs w:val="24"/>
          <w:lang w:val="en-ZW"/>
          <w14:ligatures w14:val="standardContextual"/>
        </w:rPr>
      </w:pPr>
    </w:p>
    <w:p w:rsidR="00BC1808" w:rsidRDefault="00BC1808" w:rsidP="00D92EEF">
      <w:pPr>
        <w:spacing w:before="100" w:beforeAutospacing="1" w:after="100" w:afterAutospacing="1" w:line="240" w:lineRule="auto"/>
        <w:rPr>
          <w:rFonts w:ascii="Times New Roman" w:eastAsia="Times New Roman" w:hAnsi="Times New Roman" w:cs="Times New Roman"/>
          <w:sz w:val="24"/>
          <w:szCs w:val="24"/>
        </w:rPr>
      </w:pPr>
      <w:r w:rsidRPr="006829F3">
        <w:rPr>
          <w:rFonts w:ascii="Times New Roman" w:eastAsia="Times New Roman" w:hAnsi="Times New Roman" w:cs="Times New Roman"/>
          <w:sz w:val="24"/>
          <w:szCs w:val="24"/>
        </w:rPr>
        <w:t xml:space="preserve">Creswell, J. W., &amp; </w:t>
      </w:r>
      <w:proofErr w:type="spellStart"/>
      <w:r w:rsidRPr="006829F3">
        <w:rPr>
          <w:rFonts w:ascii="Times New Roman" w:eastAsia="Times New Roman" w:hAnsi="Times New Roman" w:cs="Times New Roman"/>
          <w:sz w:val="24"/>
          <w:szCs w:val="24"/>
        </w:rPr>
        <w:t>Poth</w:t>
      </w:r>
      <w:proofErr w:type="spellEnd"/>
      <w:r w:rsidRPr="006829F3">
        <w:rPr>
          <w:rFonts w:ascii="Times New Roman" w:eastAsia="Times New Roman" w:hAnsi="Times New Roman" w:cs="Times New Roman"/>
          <w:sz w:val="24"/>
          <w:szCs w:val="24"/>
        </w:rPr>
        <w:t xml:space="preserve">, C. N. (2018). </w:t>
      </w:r>
      <w:r w:rsidRPr="006829F3">
        <w:rPr>
          <w:rFonts w:ascii="Times New Roman" w:eastAsia="Times New Roman" w:hAnsi="Times New Roman" w:cs="Times New Roman"/>
          <w:i/>
          <w:iCs/>
          <w:sz w:val="24"/>
          <w:szCs w:val="24"/>
        </w:rPr>
        <w:t>Qualitative inquiry and research design: Choosing among five approaches</w:t>
      </w:r>
      <w:r w:rsidRPr="006829F3">
        <w:rPr>
          <w:rFonts w:ascii="Times New Roman" w:eastAsia="Times New Roman" w:hAnsi="Times New Roman" w:cs="Times New Roman"/>
          <w:sz w:val="24"/>
          <w:szCs w:val="24"/>
        </w:rPr>
        <w:t xml:space="preserve"> (4th ed.). SAGE Publications.</w:t>
      </w:r>
    </w:p>
    <w:p w:rsidR="00E2647C" w:rsidRPr="00360CB9" w:rsidRDefault="00E2647C"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360CB9">
        <w:rPr>
          <w:rFonts w:ascii="Times New Roman" w:eastAsia="Times New Roman" w:hAnsi="Times New Roman" w:cs="Times New Roman"/>
          <w:sz w:val="24"/>
          <w:szCs w:val="24"/>
        </w:rPr>
        <w:t>Gunda</w:t>
      </w:r>
      <w:proofErr w:type="spellEnd"/>
      <w:r w:rsidRPr="00360CB9">
        <w:rPr>
          <w:rFonts w:ascii="Times New Roman" w:eastAsia="Times New Roman" w:hAnsi="Times New Roman" w:cs="Times New Roman"/>
          <w:sz w:val="24"/>
          <w:szCs w:val="24"/>
        </w:rPr>
        <w:t xml:space="preserve">, M. R. (2010). </w:t>
      </w:r>
      <w:r w:rsidRPr="00360CB9">
        <w:rPr>
          <w:rFonts w:ascii="Times New Roman" w:eastAsia="Times New Roman" w:hAnsi="Times New Roman" w:cs="Times New Roman"/>
          <w:i/>
          <w:sz w:val="24"/>
          <w:szCs w:val="24"/>
        </w:rPr>
        <w:t>The Bible and homosexuality in Zimbabwe: A socio-historical analysis of the political, cultural and Christian arguments in the homosexuality debate</w:t>
      </w:r>
      <w:r w:rsidRPr="00360CB9">
        <w:rPr>
          <w:rFonts w:ascii="Times New Roman" w:eastAsia="Times New Roman" w:hAnsi="Times New Roman" w:cs="Times New Roman"/>
          <w:sz w:val="24"/>
          <w:szCs w:val="24"/>
        </w:rPr>
        <w:t>. University of Bamberg Press.</w:t>
      </w:r>
    </w:p>
    <w:p w:rsidR="00B22AE5" w:rsidRPr="00DA43EE" w:rsidRDefault="00B22AE5" w:rsidP="00B22AE5">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DA43EE">
        <w:rPr>
          <w:rFonts w:ascii="Times New Roman" w:hAnsi="Times New Roman" w:cs="Times New Roman"/>
          <w:color w:val="222222"/>
          <w:sz w:val="24"/>
          <w:szCs w:val="24"/>
          <w:shd w:val="clear" w:color="auto" w:fill="FFFFFF"/>
        </w:rPr>
        <w:t xml:space="preserve">Dube, M. P. (2024). Church Women and Entrepreneurship: A Case Study of the Evangelical Lutheran Church in Zimbabwe, Western Diocese. In A. </w:t>
      </w:r>
      <w:proofErr w:type="spellStart"/>
      <w:r w:rsidRPr="00DA43EE">
        <w:rPr>
          <w:rFonts w:ascii="Times New Roman" w:hAnsi="Times New Roman" w:cs="Times New Roman"/>
          <w:color w:val="222222"/>
          <w:sz w:val="24"/>
          <w:szCs w:val="24"/>
          <w:shd w:val="clear" w:color="auto" w:fill="FFFFFF"/>
        </w:rPr>
        <w:t>Chitando</w:t>
      </w:r>
      <w:proofErr w:type="spellEnd"/>
      <w:r w:rsidRPr="00DA43EE">
        <w:rPr>
          <w:rFonts w:ascii="Times New Roman" w:hAnsi="Times New Roman" w:cs="Times New Roman"/>
          <w:color w:val="222222"/>
          <w:sz w:val="24"/>
          <w:szCs w:val="24"/>
          <w:shd w:val="clear" w:color="auto" w:fill="FFFFFF"/>
        </w:rPr>
        <w:t xml:space="preserve">, </w:t>
      </w:r>
      <w:proofErr w:type="spellStart"/>
      <w:r w:rsidRPr="00DA43EE">
        <w:rPr>
          <w:rFonts w:ascii="Times New Roman" w:hAnsi="Times New Roman" w:cs="Times New Roman"/>
          <w:color w:val="222222"/>
          <w:sz w:val="24"/>
          <w:szCs w:val="24"/>
          <w:shd w:val="clear" w:color="auto" w:fill="FFFFFF"/>
        </w:rPr>
        <w:t>E.Kamaara</w:t>
      </w:r>
      <w:proofErr w:type="spellEnd"/>
      <w:r w:rsidRPr="00DA43EE">
        <w:rPr>
          <w:rFonts w:ascii="Times New Roman" w:hAnsi="Times New Roman" w:cs="Times New Roman"/>
          <w:color w:val="222222"/>
          <w:sz w:val="24"/>
          <w:szCs w:val="24"/>
          <w:shd w:val="clear" w:color="auto" w:fill="FFFFFF"/>
        </w:rPr>
        <w:t xml:space="preserve">, and E. </w:t>
      </w:r>
      <w:proofErr w:type="spellStart"/>
      <w:r w:rsidRPr="00DA43EE">
        <w:rPr>
          <w:rFonts w:ascii="Times New Roman" w:hAnsi="Times New Roman" w:cs="Times New Roman"/>
          <w:color w:val="222222"/>
          <w:sz w:val="24"/>
          <w:szCs w:val="24"/>
          <w:shd w:val="clear" w:color="auto" w:fill="FFFFFF"/>
        </w:rPr>
        <w:t>Chitando</w:t>
      </w:r>
      <w:proofErr w:type="spellEnd"/>
      <w:r w:rsidRPr="00DA43EE">
        <w:rPr>
          <w:rFonts w:ascii="Times New Roman" w:hAnsi="Times New Roman" w:cs="Times New Roman"/>
          <w:i/>
          <w:color w:val="222222"/>
          <w:sz w:val="24"/>
          <w:szCs w:val="24"/>
          <w:shd w:val="clear" w:color="auto" w:fill="FFFFFF"/>
        </w:rPr>
        <w:t xml:space="preserve">, </w:t>
      </w:r>
      <w:proofErr w:type="spellStart"/>
      <w:r w:rsidRPr="00DA43EE">
        <w:rPr>
          <w:rFonts w:ascii="Times New Roman" w:hAnsi="Times New Roman" w:cs="Times New Roman"/>
          <w:i/>
          <w:color w:val="222222"/>
          <w:sz w:val="24"/>
          <w:szCs w:val="24"/>
          <w:shd w:val="clear" w:color="auto" w:fill="FFFFFF"/>
        </w:rPr>
        <w:t>Routledge</w:t>
      </w:r>
      <w:proofErr w:type="spellEnd"/>
      <w:r w:rsidRPr="00DA43EE">
        <w:rPr>
          <w:rFonts w:ascii="Times New Roman" w:hAnsi="Times New Roman" w:cs="Times New Roman"/>
          <w:i/>
          <w:color w:val="222222"/>
          <w:sz w:val="24"/>
          <w:szCs w:val="24"/>
          <w:shd w:val="clear" w:color="auto" w:fill="FFFFFF"/>
        </w:rPr>
        <w:t xml:space="preserve"> Handbook of Contemporary African Women </w:t>
      </w:r>
      <w:r w:rsidRPr="00DA43EE">
        <w:rPr>
          <w:rFonts w:ascii="Times New Roman" w:hAnsi="Times New Roman" w:cs="Times New Roman"/>
          <w:color w:val="222222"/>
          <w:sz w:val="24"/>
          <w:szCs w:val="24"/>
          <w:shd w:val="clear" w:color="auto" w:fill="FFFFFF"/>
        </w:rPr>
        <w:t xml:space="preserve">(pp. 16). Routledge. </w:t>
      </w:r>
    </w:p>
    <w:p w:rsidR="00A57C81" w:rsidRPr="00D92EEF" w:rsidRDefault="00A57C81" w:rsidP="00B22AE5">
      <w:pPr>
        <w:spacing w:after="0" w:line="240" w:lineRule="auto"/>
        <w:jc w:val="both"/>
        <w:rPr>
          <w:rFonts w:ascii="Times New Roman" w:hAnsi="Times New Roman" w:cs="Times New Roman"/>
          <w:kern w:val="2"/>
          <w:sz w:val="24"/>
          <w:szCs w:val="24"/>
          <w:lang w:val="en-ZW"/>
          <w14:ligatures w14:val="standardContextual"/>
        </w:rPr>
      </w:pP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r w:rsidRPr="00D92EEF">
        <w:rPr>
          <w:rFonts w:ascii="Times New Roman" w:eastAsia="Times New Roman" w:hAnsi="Times New Roman" w:cs="Times New Roman"/>
          <w:sz w:val="24"/>
          <w:szCs w:val="24"/>
        </w:rPr>
        <w:t xml:space="preserve">Dube, M. W. (2003). </w:t>
      </w:r>
      <w:r w:rsidRPr="00D92EEF">
        <w:rPr>
          <w:rFonts w:ascii="Times New Roman" w:eastAsia="Times New Roman" w:hAnsi="Times New Roman" w:cs="Times New Roman"/>
          <w:i/>
          <w:iCs/>
          <w:sz w:val="24"/>
          <w:szCs w:val="24"/>
        </w:rPr>
        <w:t>The HIV and AIDS Bible: Selected essays</w:t>
      </w:r>
      <w:r w:rsidRPr="00D92EEF">
        <w:rPr>
          <w:rFonts w:ascii="Times New Roman" w:eastAsia="Times New Roman" w:hAnsi="Times New Roman" w:cs="Times New Roman"/>
          <w:sz w:val="24"/>
          <w:szCs w:val="24"/>
        </w:rPr>
        <w:t>. University of Scranton Press.</w:t>
      </w: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Jini</w:t>
      </w:r>
      <w:proofErr w:type="spellEnd"/>
      <w:r w:rsidRPr="00D92EEF">
        <w:rPr>
          <w:rFonts w:ascii="Times New Roman" w:eastAsia="Times New Roman" w:hAnsi="Times New Roman" w:cs="Times New Roman"/>
          <w:sz w:val="24"/>
          <w:szCs w:val="24"/>
        </w:rPr>
        <w:t xml:space="preserve">, P. P. (2023). Challenges faced by women in church leadership: A multifaceted and intersectional map [Master’s thesis, University of Pretoria]. </w:t>
      </w:r>
      <w:hyperlink r:id="rId9" w:tgtFrame="_blank" w:history="1">
        <w:r w:rsidRPr="00D92EEF">
          <w:rPr>
            <w:rFonts w:ascii="Times New Roman" w:eastAsia="Times New Roman" w:hAnsi="Times New Roman" w:cs="Times New Roman"/>
            <w:color w:val="0070C0"/>
            <w:sz w:val="24"/>
            <w:szCs w:val="24"/>
            <w:u w:val="single"/>
          </w:rPr>
          <w:t>https://www.repository.up.ac.za/bitstreams/e07ccebf-084d-4610-a6c4-a853a753535f/download</w:t>
        </w:r>
      </w:hyperlink>
      <w:r w:rsidR="00793AAC" w:rsidRPr="00961BCD">
        <w:rPr>
          <w:rFonts w:ascii="Times New Roman" w:eastAsia="Times New Roman" w:hAnsi="Times New Roman" w:cs="Times New Roman"/>
          <w:color w:val="0070C0"/>
          <w:sz w:val="24"/>
          <w:szCs w:val="24"/>
        </w:rPr>
        <w:t xml:space="preserve">. </w:t>
      </w:r>
    </w:p>
    <w:p w:rsidR="00D92EEF" w:rsidRPr="00360CB9"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360CB9">
        <w:rPr>
          <w:rFonts w:ascii="Times New Roman" w:eastAsia="Times New Roman" w:hAnsi="Times New Roman" w:cs="Times New Roman"/>
          <w:sz w:val="24"/>
          <w:szCs w:val="24"/>
        </w:rPr>
        <w:lastRenderedPageBreak/>
        <w:t>Kanyoro</w:t>
      </w:r>
      <w:proofErr w:type="spellEnd"/>
      <w:r w:rsidRPr="00360CB9">
        <w:rPr>
          <w:rFonts w:ascii="Times New Roman" w:eastAsia="Times New Roman" w:hAnsi="Times New Roman" w:cs="Times New Roman"/>
          <w:sz w:val="24"/>
          <w:szCs w:val="24"/>
        </w:rPr>
        <w:t xml:space="preserve">, M. R. A. (2002). Introducing feminist cultural hermeneutics: An African perspective. </w:t>
      </w:r>
      <w:r w:rsidRPr="00360CB9">
        <w:rPr>
          <w:rFonts w:ascii="Times New Roman" w:eastAsia="Times New Roman" w:hAnsi="Times New Roman" w:cs="Times New Roman"/>
          <w:i/>
          <w:iCs/>
          <w:sz w:val="24"/>
          <w:szCs w:val="24"/>
        </w:rPr>
        <w:t>Sheffield Academic Press</w:t>
      </w:r>
      <w:r w:rsidRPr="00360CB9">
        <w:rPr>
          <w:rFonts w:ascii="Times New Roman" w:eastAsia="Times New Roman" w:hAnsi="Times New Roman" w:cs="Times New Roman"/>
          <w:sz w:val="24"/>
          <w:szCs w:val="24"/>
        </w:rPr>
        <w:t>.</w:t>
      </w:r>
    </w:p>
    <w:p w:rsidR="00E92E1F" w:rsidRPr="00360CB9" w:rsidRDefault="00E92E1F" w:rsidP="00E92E1F">
      <w:pPr>
        <w:spacing w:after="0" w:line="240" w:lineRule="auto"/>
        <w:contextualSpacing/>
        <w:jc w:val="both"/>
        <w:rPr>
          <w:rFonts w:ascii="Times New Roman" w:hAnsi="Times New Roman" w:cs="Times New Roman"/>
          <w:kern w:val="2"/>
          <w:sz w:val="24"/>
          <w:szCs w:val="24"/>
          <w:lang w:val="en-ZW"/>
          <w14:ligatures w14:val="standardContextual"/>
        </w:rPr>
      </w:pPr>
      <w:r w:rsidRPr="00360CB9">
        <w:rPr>
          <w:rFonts w:ascii="Times New Roman" w:hAnsi="Times New Roman" w:cs="Times New Roman"/>
          <w:kern w:val="2"/>
          <w:sz w:val="24"/>
          <w:szCs w:val="24"/>
          <w:lang w:val="en-ZW"/>
          <w14:ligatures w14:val="standardContextual"/>
        </w:rPr>
        <w:t xml:space="preserve">Kurian, G. T. (2011). </w:t>
      </w:r>
      <w:r w:rsidRPr="00360CB9">
        <w:rPr>
          <w:rFonts w:ascii="Times New Roman" w:hAnsi="Times New Roman" w:cs="Times New Roman"/>
          <w:i/>
          <w:kern w:val="2"/>
          <w:sz w:val="24"/>
          <w:szCs w:val="24"/>
          <w:lang w:val="en-ZW"/>
          <w14:ligatures w14:val="standardContextual"/>
        </w:rPr>
        <w:t>Indigenous Churches. The Encyclopaedia of Christian Civilization</w:t>
      </w:r>
      <w:r w:rsidRPr="00360CB9">
        <w:rPr>
          <w:rFonts w:ascii="Times New Roman" w:hAnsi="Times New Roman" w:cs="Times New Roman"/>
          <w:kern w:val="2"/>
          <w:sz w:val="24"/>
          <w:szCs w:val="24"/>
          <w:lang w:val="en-ZW"/>
          <w14:ligatures w14:val="standardContextual"/>
        </w:rPr>
        <w:t xml:space="preserve">. </w:t>
      </w:r>
      <w:hyperlink r:id="rId10" w:history="1">
        <w:r w:rsidRPr="00360CB9">
          <w:rPr>
            <w:rFonts w:ascii="Times New Roman" w:hAnsi="Times New Roman" w:cs="Times New Roman"/>
            <w:color w:val="0563C1" w:themeColor="hyperlink"/>
            <w:kern w:val="2"/>
            <w:sz w:val="24"/>
            <w:szCs w:val="24"/>
            <w:u w:val="single"/>
            <w:lang w:val="en-ZW"/>
            <w14:ligatures w14:val="standardContextual"/>
          </w:rPr>
          <w:t>https://doi.org/10.1002/9780470670606.wbecc1584</w:t>
        </w:r>
      </w:hyperlink>
      <w:r w:rsidRPr="00360CB9">
        <w:rPr>
          <w:rFonts w:ascii="Times New Roman" w:hAnsi="Times New Roman" w:cs="Times New Roman"/>
          <w:kern w:val="2"/>
          <w:sz w:val="24"/>
          <w:szCs w:val="24"/>
          <w:lang w:val="en-ZW"/>
          <w14:ligatures w14:val="standardContextual"/>
        </w:rPr>
        <w:t xml:space="preserve">.  </w:t>
      </w:r>
    </w:p>
    <w:p w:rsidR="00115AB4" w:rsidRPr="00360CB9" w:rsidRDefault="00115AB4" w:rsidP="00E92E1F">
      <w:pPr>
        <w:spacing w:after="0" w:line="240" w:lineRule="auto"/>
        <w:contextualSpacing/>
        <w:jc w:val="both"/>
        <w:rPr>
          <w:rFonts w:ascii="Times New Roman" w:hAnsi="Times New Roman" w:cs="Times New Roman"/>
          <w:b/>
          <w:kern w:val="2"/>
          <w:sz w:val="24"/>
          <w:szCs w:val="24"/>
          <w:lang w:val="en-ZW"/>
          <w14:ligatures w14:val="standardContextual"/>
        </w:rPr>
      </w:pPr>
    </w:p>
    <w:p w:rsidR="00115AB4" w:rsidRPr="00360CB9" w:rsidRDefault="00115AB4" w:rsidP="00115AB4">
      <w:pPr>
        <w:spacing w:after="0" w:line="240" w:lineRule="auto"/>
        <w:jc w:val="both"/>
        <w:rPr>
          <w:rFonts w:ascii="Times New Roman" w:hAnsi="Times New Roman" w:cs="Times New Roman"/>
          <w:kern w:val="2"/>
          <w:sz w:val="24"/>
          <w:szCs w:val="24"/>
          <w:lang w:val="en-ZW"/>
          <w14:ligatures w14:val="standardContextual"/>
        </w:rPr>
      </w:pPr>
      <w:r w:rsidRPr="00360CB9">
        <w:rPr>
          <w:rFonts w:ascii="Times New Roman" w:hAnsi="Times New Roman" w:cs="Times New Roman"/>
          <w:i/>
          <w:kern w:val="2"/>
          <w:sz w:val="24"/>
          <w:szCs w:val="24"/>
          <w:lang w:val="en-ZW"/>
          <w14:ligatures w14:val="standardContextual"/>
        </w:rPr>
        <w:t xml:space="preserve">Moyo, E. (2021). Gender Inequality among Ministers in the Evangelical Lutheran Church in Zimbabwe (ELCZ): A Pastoral Womanist Critique of the Exclusion of Female Clergy from Top/Senior Leadership of the ELCZ, </w:t>
      </w:r>
      <w:r w:rsidRPr="00360CB9">
        <w:rPr>
          <w:rFonts w:ascii="Times New Roman" w:hAnsi="Times New Roman" w:cs="Times New Roman"/>
          <w:kern w:val="2"/>
          <w:sz w:val="24"/>
          <w:szCs w:val="24"/>
          <w:lang w:val="en-ZW"/>
          <w14:ligatures w14:val="standardContextual"/>
        </w:rPr>
        <w:t>University of South Africa.</w:t>
      </w:r>
    </w:p>
    <w:p w:rsidR="00115AB4" w:rsidRDefault="00115AB4" w:rsidP="00E92E1F">
      <w:pPr>
        <w:spacing w:after="0" w:line="240" w:lineRule="auto"/>
        <w:contextualSpacing/>
        <w:jc w:val="both"/>
        <w:rPr>
          <w:rFonts w:ascii="Times New Roman" w:hAnsi="Times New Roman" w:cs="Times New Roman"/>
          <w:kern w:val="2"/>
          <w:sz w:val="24"/>
          <w:szCs w:val="24"/>
          <w:lang w:val="en-ZW"/>
          <w14:ligatures w14:val="standardContextual"/>
        </w:rPr>
      </w:pPr>
    </w:p>
    <w:p w:rsidR="00E92E1F" w:rsidRPr="00E92E1F" w:rsidRDefault="00E92E1F" w:rsidP="00E92E1F">
      <w:pPr>
        <w:spacing w:after="0" w:line="240" w:lineRule="auto"/>
        <w:contextualSpacing/>
        <w:jc w:val="both"/>
        <w:rPr>
          <w:rFonts w:ascii="Times New Roman" w:hAnsi="Times New Roman" w:cs="Times New Roman"/>
          <w:kern w:val="2"/>
          <w:sz w:val="24"/>
          <w:szCs w:val="24"/>
          <w:lang w:val="en-ZW"/>
          <w14:ligatures w14:val="standardContextual"/>
        </w:rPr>
      </w:pPr>
    </w:p>
    <w:p w:rsidR="00C02811" w:rsidRDefault="00C02811" w:rsidP="00C02811">
      <w:pPr>
        <w:spacing w:after="0" w:line="240" w:lineRule="auto"/>
        <w:jc w:val="both"/>
        <w:rPr>
          <w:rFonts w:ascii="Times New Roman" w:hAnsi="Times New Roman" w:cs="Times New Roman"/>
          <w:kern w:val="2"/>
          <w:sz w:val="24"/>
          <w:szCs w:val="24"/>
          <w:lang w:val="en-ZW"/>
          <w14:ligatures w14:val="standardContextual"/>
        </w:rPr>
      </w:pPr>
      <w:r w:rsidRPr="00DA43EE">
        <w:rPr>
          <w:rFonts w:ascii="Times New Roman" w:hAnsi="Times New Roman" w:cs="Times New Roman"/>
          <w:kern w:val="2"/>
          <w:sz w:val="24"/>
          <w:szCs w:val="24"/>
          <w:lang w:val="en-ZW"/>
          <w14:ligatures w14:val="standardContextual"/>
        </w:rPr>
        <w:t xml:space="preserve">Moyo, M. (2023). </w:t>
      </w:r>
      <w:r w:rsidRPr="00DA43EE">
        <w:rPr>
          <w:rFonts w:ascii="Times New Roman" w:hAnsi="Times New Roman" w:cs="Times New Roman"/>
          <w:i/>
          <w:kern w:val="2"/>
          <w:sz w:val="24"/>
          <w:szCs w:val="24"/>
          <w:lang w:val="en-ZW"/>
          <w14:ligatures w14:val="standardContextual"/>
        </w:rPr>
        <w:t xml:space="preserve">The Emergence of Churches and Ministries Founded/led by Women in Zimbabwe, </w:t>
      </w:r>
      <w:r w:rsidRPr="00DA43EE">
        <w:rPr>
          <w:rFonts w:ascii="Times New Roman" w:hAnsi="Times New Roman" w:cs="Times New Roman"/>
          <w:iCs/>
          <w:kern w:val="2"/>
          <w:sz w:val="24"/>
          <w:szCs w:val="24"/>
          <w:lang w:val="en-ZW"/>
          <w14:ligatures w14:val="standardContextual"/>
        </w:rPr>
        <w:t>in M.</w:t>
      </w:r>
      <w:r w:rsidRPr="00DA43EE">
        <w:rPr>
          <w:rFonts w:ascii="Times New Roman" w:hAnsi="Times New Roman" w:cs="Times New Roman"/>
          <w:kern w:val="2"/>
          <w:sz w:val="24"/>
          <w:szCs w:val="24"/>
          <w:lang w:val="en-ZW"/>
          <w14:ligatures w14:val="standardContextual"/>
        </w:rPr>
        <w:t xml:space="preserve"> </w:t>
      </w:r>
      <w:proofErr w:type="spellStart"/>
      <w:r w:rsidRPr="00DA43EE">
        <w:rPr>
          <w:rFonts w:ascii="Times New Roman" w:hAnsi="Times New Roman" w:cs="Times New Roman"/>
          <w:kern w:val="2"/>
          <w:sz w:val="24"/>
          <w:szCs w:val="24"/>
          <w:lang w:val="en-ZW"/>
          <w14:ligatures w14:val="standardContextual"/>
        </w:rPr>
        <w:t>Manyonganise</w:t>
      </w:r>
      <w:proofErr w:type="spellEnd"/>
      <w:r w:rsidRPr="00DA43EE">
        <w:rPr>
          <w:rFonts w:ascii="Times New Roman" w:hAnsi="Times New Roman" w:cs="Times New Roman"/>
          <w:kern w:val="2"/>
          <w:sz w:val="24"/>
          <w:szCs w:val="24"/>
          <w:lang w:val="en-ZW"/>
          <w14:ligatures w14:val="standardContextual"/>
        </w:rPr>
        <w:t xml:space="preserve">, E. </w:t>
      </w:r>
      <w:proofErr w:type="spellStart"/>
      <w:r w:rsidRPr="00DA43EE">
        <w:rPr>
          <w:rFonts w:ascii="Times New Roman" w:hAnsi="Times New Roman" w:cs="Times New Roman"/>
          <w:kern w:val="2"/>
          <w:sz w:val="24"/>
          <w:szCs w:val="24"/>
          <w:lang w:val="en-ZW"/>
          <w14:ligatures w14:val="standardContextual"/>
        </w:rPr>
        <w:t>Chitando</w:t>
      </w:r>
      <w:proofErr w:type="spellEnd"/>
      <w:r w:rsidRPr="00DA43EE">
        <w:rPr>
          <w:rFonts w:ascii="Times New Roman" w:hAnsi="Times New Roman" w:cs="Times New Roman"/>
          <w:kern w:val="2"/>
          <w:sz w:val="24"/>
          <w:szCs w:val="24"/>
          <w:lang w:val="en-ZW"/>
          <w14:ligatures w14:val="standardContextual"/>
        </w:rPr>
        <w:t xml:space="preserve">, and S. </w:t>
      </w:r>
      <w:proofErr w:type="spellStart"/>
      <w:r w:rsidRPr="00DA43EE">
        <w:rPr>
          <w:rFonts w:ascii="Times New Roman" w:hAnsi="Times New Roman" w:cs="Times New Roman"/>
          <w:kern w:val="2"/>
          <w:sz w:val="24"/>
          <w:szCs w:val="24"/>
          <w:lang w:val="en-ZW"/>
          <w14:ligatures w14:val="standardContextual"/>
        </w:rPr>
        <w:t>Chirongoma</w:t>
      </w:r>
      <w:proofErr w:type="spellEnd"/>
      <w:r w:rsidRPr="00DA43EE">
        <w:rPr>
          <w:rFonts w:ascii="Times New Roman" w:hAnsi="Times New Roman" w:cs="Times New Roman"/>
          <w:kern w:val="2"/>
          <w:sz w:val="24"/>
          <w:szCs w:val="24"/>
          <w:lang w:val="en-ZW"/>
          <w14:ligatures w14:val="standardContextual"/>
        </w:rPr>
        <w:t xml:space="preserve"> (eds.), </w:t>
      </w:r>
      <w:r w:rsidRPr="00DA43EE">
        <w:rPr>
          <w:rFonts w:ascii="Times New Roman" w:hAnsi="Times New Roman" w:cs="Times New Roman"/>
          <w:i/>
          <w:kern w:val="2"/>
          <w:sz w:val="24"/>
          <w:szCs w:val="24"/>
          <w:lang w:val="en-ZW"/>
          <w14:ligatures w14:val="standardContextual"/>
        </w:rPr>
        <w:t>Women, Religion and Leadership in Zimbabwe Volume 2: Engagement and Activism in Religious Institution,</w:t>
      </w:r>
      <w:r w:rsidRPr="00DA43EE">
        <w:rPr>
          <w:rFonts w:ascii="Times New Roman" w:hAnsi="Times New Roman" w:cs="Times New Roman"/>
          <w:kern w:val="2"/>
          <w:sz w:val="24"/>
          <w:szCs w:val="24"/>
          <w:lang w:val="en-ZW"/>
          <w14:ligatures w14:val="standardContextual"/>
        </w:rPr>
        <w:t xml:space="preserve"> Switzerland: Springer Nature, 139-160.   </w:t>
      </w:r>
    </w:p>
    <w:p w:rsidR="00876D73" w:rsidRDefault="00876D73" w:rsidP="00C02811">
      <w:pPr>
        <w:spacing w:after="0" w:line="240" w:lineRule="auto"/>
        <w:jc w:val="both"/>
        <w:rPr>
          <w:rFonts w:ascii="Times New Roman" w:hAnsi="Times New Roman" w:cs="Times New Roman"/>
          <w:kern w:val="2"/>
          <w:sz w:val="24"/>
          <w:szCs w:val="24"/>
          <w:lang w:val="en-ZW"/>
          <w14:ligatures w14:val="standardContextual"/>
        </w:rPr>
      </w:pPr>
    </w:p>
    <w:p w:rsidR="00876D73" w:rsidRDefault="00876D73" w:rsidP="00876D73">
      <w:pPr>
        <w:spacing w:after="0" w:line="240" w:lineRule="auto"/>
        <w:contextualSpacing/>
        <w:jc w:val="both"/>
        <w:rPr>
          <w:rFonts w:ascii="Times New Roman" w:hAnsi="Times New Roman" w:cs="Times New Roman"/>
          <w:kern w:val="2"/>
          <w:sz w:val="24"/>
          <w:szCs w:val="24"/>
          <w:lang w:val="en-ZW"/>
          <w14:ligatures w14:val="standardContextual"/>
        </w:rPr>
      </w:pPr>
      <w:proofErr w:type="spellStart"/>
      <w:r w:rsidRPr="00DA43EE">
        <w:rPr>
          <w:rFonts w:ascii="Times New Roman" w:hAnsi="Times New Roman" w:cs="Times New Roman"/>
          <w:kern w:val="2"/>
          <w:sz w:val="24"/>
          <w:szCs w:val="24"/>
          <w:lang w:val="en-ZW"/>
          <w14:ligatures w14:val="standardContextual"/>
        </w:rPr>
        <w:t>Muyambo</w:t>
      </w:r>
      <w:proofErr w:type="spellEnd"/>
      <w:r w:rsidRPr="00DA43EE">
        <w:rPr>
          <w:rFonts w:ascii="Times New Roman" w:hAnsi="Times New Roman" w:cs="Times New Roman"/>
          <w:kern w:val="2"/>
          <w:sz w:val="24"/>
          <w:szCs w:val="24"/>
          <w:lang w:val="en-ZW"/>
          <w14:ligatures w14:val="standardContextual"/>
        </w:rPr>
        <w:t xml:space="preserve">, A. (2023). Women’s Leadership in the </w:t>
      </w:r>
      <w:proofErr w:type="spellStart"/>
      <w:r w:rsidRPr="00DA43EE">
        <w:rPr>
          <w:rFonts w:ascii="Times New Roman" w:hAnsi="Times New Roman" w:cs="Times New Roman"/>
          <w:kern w:val="2"/>
          <w:sz w:val="24"/>
          <w:szCs w:val="24"/>
          <w:lang w:val="en-ZW"/>
          <w14:ligatures w14:val="standardContextual"/>
        </w:rPr>
        <w:t>Guta</w:t>
      </w:r>
      <w:proofErr w:type="spellEnd"/>
      <w:r w:rsidRPr="00DA43EE">
        <w:rPr>
          <w:rFonts w:ascii="Times New Roman" w:hAnsi="Times New Roman" w:cs="Times New Roman"/>
          <w:kern w:val="2"/>
          <w:sz w:val="24"/>
          <w:szCs w:val="24"/>
          <w:lang w:val="en-ZW"/>
          <w14:ligatures w14:val="standardContextual"/>
        </w:rPr>
        <w:t xml:space="preserve"> Ra </w:t>
      </w:r>
      <w:proofErr w:type="spellStart"/>
      <w:r w:rsidRPr="00DA43EE">
        <w:rPr>
          <w:rFonts w:ascii="Times New Roman" w:hAnsi="Times New Roman" w:cs="Times New Roman"/>
          <w:kern w:val="2"/>
          <w:sz w:val="24"/>
          <w:szCs w:val="24"/>
          <w:lang w:val="en-ZW"/>
          <w14:ligatures w14:val="standardContextual"/>
        </w:rPr>
        <w:t>Jehovha</w:t>
      </w:r>
      <w:proofErr w:type="spellEnd"/>
      <w:r w:rsidRPr="00DA43EE">
        <w:rPr>
          <w:rFonts w:ascii="Times New Roman" w:hAnsi="Times New Roman" w:cs="Times New Roman"/>
          <w:kern w:val="2"/>
          <w:sz w:val="24"/>
          <w:szCs w:val="24"/>
          <w:lang w:val="en-ZW"/>
          <w14:ligatures w14:val="standardContextual"/>
        </w:rPr>
        <w:t xml:space="preserve"> Church: Towards the Construction of ‘Soft Masculinities.</w:t>
      </w:r>
      <w:r w:rsidRPr="00DA43EE">
        <w:rPr>
          <w:rFonts w:ascii="Times New Roman" w:hAnsi="Times New Roman" w:cs="Times New Roman"/>
          <w:i/>
          <w:kern w:val="2"/>
          <w:sz w:val="24"/>
          <w:szCs w:val="24"/>
          <w:lang w:val="en-ZW"/>
          <w14:ligatures w14:val="standardContextual"/>
        </w:rPr>
        <w:t xml:space="preserve"> </w:t>
      </w:r>
      <w:r w:rsidRPr="00DA43EE">
        <w:rPr>
          <w:rFonts w:ascii="Times New Roman" w:hAnsi="Times New Roman" w:cs="Times New Roman"/>
          <w:iCs/>
          <w:kern w:val="2"/>
          <w:sz w:val="24"/>
          <w:szCs w:val="24"/>
          <w:lang w:val="en-ZW"/>
          <w14:ligatures w14:val="standardContextual"/>
        </w:rPr>
        <w:t>In M.</w:t>
      </w:r>
      <w:r w:rsidRPr="00DA43EE">
        <w:rPr>
          <w:rFonts w:ascii="Times New Roman" w:hAnsi="Times New Roman" w:cs="Times New Roman"/>
          <w:kern w:val="2"/>
          <w:sz w:val="24"/>
          <w:szCs w:val="24"/>
          <w:lang w:val="en-ZW"/>
          <w14:ligatures w14:val="standardContextual"/>
        </w:rPr>
        <w:t xml:space="preserve"> </w:t>
      </w:r>
      <w:proofErr w:type="spellStart"/>
      <w:r w:rsidRPr="00DA43EE">
        <w:rPr>
          <w:rFonts w:ascii="Times New Roman" w:hAnsi="Times New Roman" w:cs="Times New Roman"/>
          <w:kern w:val="2"/>
          <w:sz w:val="24"/>
          <w:szCs w:val="24"/>
          <w:lang w:val="en-ZW"/>
          <w14:ligatures w14:val="standardContextual"/>
        </w:rPr>
        <w:t>Manyonganise</w:t>
      </w:r>
      <w:proofErr w:type="spellEnd"/>
      <w:r w:rsidRPr="00DA43EE">
        <w:rPr>
          <w:rFonts w:ascii="Times New Roman" w:hAnsi="Times New Roman" w:cs="Times New Roman"/>
          <w:kern w:val="2"/>
          <w:sz w:val="24"/>
          <w:szCs w:val="24"/>
          <w:lang w:val="en-ZW"/>
          <w14:ligatures w14:val="standardContextual"/>
        </w:rPr>
        <w:t xml:space="preserve">, E. </w:t>
      </w:r>
      <w:proofErr w:type="spellStart"/>
      <w:r w:rsidRPr="00DA43EE">
        <w:rPr>
          <w:rFonts w:ascii="Times New Roman" w:hAnsi="Times New Roman" w:cs="Times New Roman"/>
          <w:kern w:val="2"/>
          <w:sz w:val="24"/>
          <w:szCs w:val="24"/>
          <w:lang w:val="en-ZW"/>
          <w14:ligatures w14:val="standardContextual"/>
        </w:rPr>
        <w:t>Chitando</w:t>
      </w:r>
      <w:proofErr w:type="spellEnd"/>
      <w:r w:rsidRPr="00DA43EE">
        <w:rPr>
          <w:rFonts w:ascii="Times New Roman" w:hAnsi="Times New Roman" w:cs="Times New Roman"/>
          <w:kern w:val="2"/>
          <w:sz w:val="24"/>
          <w:szCs w:val="24"/>
          <w:lang w:val="en-ZW"/>
          <w14:ligatures w14:val="standardContextual"/>
        </w:rPr>
        <w:t xml:space="preserve">, and S. </w:t>
      </w:r>
      <w:proofErr w:type="spellStart"/>
      <w:r w:rsidRPr="00DA43EE">
        <w:rPr>
          <w:rFonts w:ascii="Times New Roman" w:hAnsi="Times New Roman" w:cs="Times New Roman"/>
          <w:kern w:val="2"/>
          <w:sz w:val="24"/>
          <w:szCs w:val="24"/>
          <w:lang w:val="en-ZW"/>
          <w14:ligatures w14:val="standardContextual"/>
        </w:rPr>
        <w:t>Chirongoma</w:t>
      </w:r>
      <w:proofErr w:type="spellEnd"/>
      <w:r w:rsidRPr="00DA43EE">
        <w:rPr>
          <w:rFonts w:ascii="Times New Roman" w:hAnsi="Times New Roman" w:cs="Times New Roman"/>
          <w:kern w:val="2"/>
          <w:sz w:val="24"/>
          <w:szCs w:val="24"/>
          <w:lang w:val="en-ZW"/>
          <w14:ligatures w14:val="standardContextual"/>
        </w:rPr>
        <w:t xml:space="preserve"> (eds.), </w:t>
      </w:r>
      <w:r w:rsidRPr="00DA43EE">
        <w:rPr>
          <w:rFonts w:ascii="Times New Roman" w:hAnsi="Times New Roman" w:cs="Times New Roman"/>
          <w:i/>
          <w:kern w:val="2"/>
          <w:sz w:val="24"/>
          <w:szCs w:val="24"/>
          <w:lang w:val="en-ZW"/>
          <w14:ligatures w14:val="standardContextual"/>
        </w:rPr>
        <w:t>Women, Religion and Leadership in Zimbabwe Volume 2: Engagement and Activism in Religious Institution</w:t>
      </w:r>
      <w:r w:rsidRPr="00DA43EE">
        <w:rPr>
          <w:rFonts w:ascii="Times New Roman" w:hAnsi="Times New Roman" w:cs="Times New Roman"/>
          <w:kern w:val="2"/>
          <w:sz w:val="24"/>
          <w:szCs w:val="24"/>
          <w:lang w:val="en-ZW"/>
          <w14:ligatures w14:val="standardContextual"/>
        </w:rPr>
        <w:t xml:space="preserve">, Switzerland: Springer Nature, 103-182.  </w:t>
      </w:r>
    </w:p>
    <w:p w:rsidR="00961BCD" w:rsidRDefault="00961BCD" w:rsidP="00876D73">
      <w:pPr>
        <w:spacing w:after="0" w:line="240" w:lineRule="auto"/>
        <w:contextualSpacing/>
        <w:jc w:val="both"/>
        <w:rPr>
          <w:rFonts w:ascii="Times New Roman" w:hAnsi="Times New Roman" w:cs="Times New Roman"/>
          <w:kern w:val="2"/>
          <w:sz w:val="24"/>
          <w:szCs w:val="24"/>
          <w:lang w:val="en-ZW"/>
          <w14:ligatures w14:val="standardContextual"/>
        </w:rPr>
      </w:pPr>
    </w:p>
    <w:p w:rsidR="00961BCD" w:rsidRPr="00DA43EE" w:rsidRDefault="00961BCD" w:rsidP="00961BCD">
      <w:pPr>
        <w:spacing w:after="0" w:line="240" w:lineRule="auto"/>
        <w:contextualSpacing/>
        <w:jc w:val="both"/>
        <w:rPr>
          <w:rFonts w:ascii="Times New Roman" w:hAnsi="Times New Roman" w:cs="Times New Roman"/>
          <w:kern w:val="2"/>
          <w:sz w:val="24"/>
          <w:szCs w:val="24"/>
          <w:lang w:val="en-ZW"/>
          <w14:ligatures w14:val="standardContextual"/>
        </w:rPr>
      </w:pPr>
      <w:proofErr w:type="spellStart"/>
      <w:r w:rsidRPr="00DA43EE">
        <w:rPr>
          <w:rFonts w:ascii="Times New Roman" w:hAnsi="Times New Roman" w:cs="Times New Roman"/>
          <w:kern w:val="2"/>
          <w:sz w:val="24"/>
          <w:szCs w:val="24"/>
          <w:lang w:val="en-ZW"/>
          <w14:ligatures w14:val="standardContextual"/>
        </w:rPr>
        <w:t>Nkomazana</w:t>
      </w:r>
      <w:proofErr w:type="spellEnd"/>
      <w:r w:rsidRPr="00DA43EE">
        <w:rPr>
          <w:rFonts w:ascii="Times New Roman" w:hAnsi="Times New Roman" w:cs="Times New Roman"/>
          <w:kern w:val="2"/>
          <w:sz w:val="24"/>
          <w:szCs w:val="24"/>
          <w:lang w:val="en-ZW"/>
          <w14:ligatures w14:val="standardContextual"/>
        </w:rPr>
        <w:t xml:space="preserve">, F. (2005). “Gender Analysis of </w:t>
      </w:r>
      <w:proofErr w:type="spellStart"/>
      <w:r w:rsidRPr="00DA43EE">
        <w:rPr>
          <w:rFonts w:ascii="Times New Roman" w:hAnsi="Times New Roman" w:cs="Times New Roman"/>
          <w:kern w:val="2"/>
          <w:sz w:val="24"/>
          <w:szCs w:val="24"/>
          <w:lang w:val="en-ZW"/>
          <w14:ligatures w14:val="standardContextual"/>
        </w:rPr>
        <w:t>Bojale</w:t>
      </w:r>
      <w:proofErr w:type="spellEnd"/>
      <w:r w:rsidRPr="00DA43EE">
        <w:rPr>
          <w:rFonts w:ascii="Times New Roman" w:hAnsi="Times New Roman" w:cs="Times New Roman"/>
          <w:kern w:val="2"/>
          <w:sz w:val="24"/>
          <w:szCs w:val="24"/>
          <w:lang w:val="en-ZW"/>
          <w14:ligatures w14:val="standardContextual"/>
        </w:rPr>
        <w:t xml:space="preserve"> and </w:t>
      </w:r>
      <w:proofErr w:type="spellStart"/>
      <w:r w:rsidRPr="00DA43EE">
        <w:rPr>
          <w:rFonts w:ascii="Times New Roman" w:hAnsi="Times New Roman" w:cs="Times New Roman"/>
          <w:kern w:val="2"/>
          <w:sz w:val="24"/>
          <w:szCs w:val="24"/>
          <w:lang w:val="en-ZW"/>
          <w14:ligatures w14:val="standardContextual"/>
        </w:rPr>
        <w:t>Bogwera</w:t>
      </w:r>
      <w:proofErr w:type="spellEnd"/>
      <w:r w:rsidRPr="00DA43EE">
        <w:rPr>
          <w:rFonts w:ascii="Times New Roman" w:hAnsi="Times New Roman" w:cs="Times New Roman"/>
          <w:kern w:val="2"/>
          <w:sz w:val="24"/>
          <w:szCs w:val="24"/>
          <w:lang w:val="en-ZW"/>
          <w14:ligatures w14:val="standardContextual"/>
        </w:rPr>
        <w:t xml:space="preserve"> Initiation among Batswana.”</w:t>
      </w:r>
      <w:r w:rsidRPr="00DA43EE">
        <w:rPr>
          <w:rFonts w:ascii="Times New Roman" w:hAnsi="Times New Roman" w:cs="Times New Roman"/>
          <w:i/>
          <w:kern w:val="2"/>
          <w:sz w:val="24"/>
          <w:szCs w:val="24"/>
          <w:lang w:val="en-ZW"/>
          <w14:ligatures w14:val="standardContextual"/>
        </w:rPr>
        <w:t xml:space="preserve"> </w:t>
      </w:r>
      <w:proofErr w:type="spellStart"/>
      <w:r w:rsidRPr="00DA43EE">
        <w:rPr>
          <w:rFonts w:ascii="Times New Roman" w:hAnsi="Times New Roman" w:cs="Times New Roman"/>
          <w:i/>
          <w:kern w:val="2"/>
          <w:sz w:val="24"/>
          <w:szCs w:val="24"/>
          <w:lang w:val="en-ZW"/>
          <w14:ligatures w14:val="standardContextual"/>
        </w:rPr>
        <w:t>Boleswa</w:t>
      </w:r>
      <w:proofErr w:type="spellEnd"/>
      <w:r w:rsidRPr="00DA43EE">
        <w:rPr>
          <w:rFonts w:ascii="Times New Roman" w:hAnsi="Times New Roman" w:cs="Times New Roman"/>
          <w:i/>
          <w:kern w:val="2"/>
          <w:sz w:val="24"/>
          <w:szCs w:val="24"/>
          <w:lang w:val="en-ZW"/>
          <w14:ligatures w14:val="standardContextual"/>
        </w:rPr>
        <w:t xml:space="preserve"> Journal of Theology, Religion and Philosophy</w:t>
      </w:r>
      <w:r w:rsidRPr="00DA43EE">
        <w:rPr>
          <w:rFonts w:ascii="Times New Roman" w:hAnsi="Times New Roman" w:cs="Times New Roman"/>
          <w:kern w:val="2"/>
          <w:sz w:val="24"/>
          <w:szCs w:val="24"/>
          <w:lang w:val="en-ZW"/>
          <w14:ligatures w14:val="standardContextual"/>
        </w:rPr>
        <w:t>, 1(1), 26-49.</w:t>
      </w:r>
    </w:p>
    <w:p w:rsidR="00961BCD" w:rsidRPr="00DA43EE" w:rsidRDefault="00961BCD" w:rsidP="00876D73">
      <w:pPr>
        <w:spacing w:after="0" w:line="240" w:lineRule="auto"/>
        <w:contextualSpacing/>
        <w:jc w:val="both"/>
        <w:rPr>
          <w:rFonts w:ascii="Times New Roman" w:hAnsi="Times New Roman" w:cs="Times New Roman"/>
          <w:kern w:val="2"/>
          <w:sz w:val="24"/>
          <w:szCs w:val="24"/>
          <w:lang w:val="en-ZW"/>
          <w14:ligatures w14:val="standardContextual"/>
        </w:rPr>
      </w:pPr>
    </w:p>
    <w:p w:rsidR="00876D73" w:rsidRPr="00DA43EE" w:rsidRDefault="00876D73" w:rsidP="00876D73">
      <w:pPr>
        <w:spacing w:after="0" w:line="240" w:lineRule="auto"/>
        <w:contextualSpacing/>
        <w:jc w:val="both"/>
        <w:rPr>
          <w:rFonts w:ascii="Times New Roman" w:hAnsi="Times New Roman" w:cs="Times New Roman"/>
          <w:i/>
          <w:kern w:val="2"/>
          <w:sz w:val="24"/>
          <w:szCs w:val="24"/>
          <w:lang w:val="en-ZW"/>
          <w14:ligatures w14:val="standardContextual"/>
        </w:rPr>
      </w:pPr>
    </w:p>
    <w:p w:rsidR="00876D73" w:rsidRPr="00DA43EE" w:rsidRDefault="00876D73" w:rsidP="00876D73">
      <w:pPr>
        <w:spacing w:after="0" w:line="240" w:lineRule="auto"/>
        <w:contextualSpacing/>
        <w:jc w:val="both"/>
        <w:rPr>
          <w:rFonts w:ascii="Times New Roman" w:hAnsi="Times New Roman" w:cs="Times New Roman"/>
          <w:kern w:val="2"/>
          <w:sz w:val="24"/>
          <w:szCs w:val="24"/>
          <w:lang w:val="en-ZW"/>
          <w14:ligatures w14:val="standardContextual"/>
        </w:rPr>
      </w:pPr>
      <w:proofErr w:type="spellStart"/>
      <w:r w:rsidRPr="00DA43EE">
        <w:rPr>
          <w:rFonts w:ascii="Times New Roman" w:hAnsi="Times New Roman" w:cs="Times New Roman"/>
          <w:kern w:val="2"/>
          <w:sz w:val="24"/>
          <w:szCs w:val="24"/>
          <w:lang w:val="en-ZW"/>
          <w14:ligatures w14:val="standardContextual"/>
        </w:rPr>
        <w:t>Mwandayi</w:t>
      </w:r>
      <w:proofErr w:type="spellEnd"/>
      <w:r w:rsidRPr="00DA43EE">
        <w:rPr>
          <w:rFonts w:ascii="Times New Roman" w:hAnsi="Times New Roman" w:cs="Times New Roman"/>
          <w:kern w:val="2"/>
          <w:sz w:val="24"/>
          <w:szCs w:val="24"/>
          <w:lang w:val="en-ZW"/>
          <w14:ligatures w14:val="standardContextual"/>
        </w:rPr>
        <w:t xml:space="preserve">, C. (2023). </w:t>
      </w:r>
      <w:proofErr w:type="spellStart"/>
      <w:r w:rsidRPr="00DA43EE">
        <w:rPr>
          <w:rFonts w:ascii="Times New Roman" w:hAnsi="Times New Roman" w:cs="Times New Roman"/>
          <w:kern w:val="2"/>
          <w:sz w:val="24"/>
          <w:szCs w:val="24"/>
          <w:lang w:val="en-ZW"/>
          <w14:ligatures w14:val="standardContextual"/>
        </w:rPr>
        <w:t>Religio</w:t>
      </w:r>
      <w:proofErr w:type="spellEnd"/>
      <w:r w:rsidRPr="00DA43EE">
        <w:rPr>
          <w:rFonts w:ascii="Times New Roman" w:hAnsi="Times New Roman" w:cs="Times New Roman"/>
          <w:kern w:val="2"/>
          <w:sz w:val="24"/>
          <w:szCs w:val="24"/>
          <w:lang w:val="en-ZW"/>
          <w14:ligatures w14:val="standardContextual"/>
        </w:rPr>
        <w:t>-Cultural ‘Clamps’ on Female Leadership in Zimbabwe: Towards a Liberating Hermeneutic in Mainline Churches and African Initiated Churches (AICs).</w:t>
      </w:r>
      <w:r w:rsidRPr="00DA43EE">
        <w:rPr>
          <w:rFonts w:ascii="Times New Roman" w:hAnsi="Times New Roman" w:cs="Times New Roman"/>
          <w:iCs/>
          <w:kern w:val="2"/>
          <w:sz w:val="24"/>
          <w:szCs w:val="24"/>
          <w:lang w:val="en-ZW"/>
          <w14:ligatures w14:val="standardContextual"/>
        </w:rPr>
        <w:t xml:space="preserve"> In</w:t>
      </w:r>
      <w:r w:rsidRPr="00DA43EE">
        <w:rPr>
          <w:rFonts w:ascii="Times New Roman" w:hAnsi="Times New Roman" w:cs="Times New Roman"/>
          <w:kern w:val="2"/>
          <w:sz w:val="24"/>
          <w:szCs w:val="24"/>
          <w:lang w:val="en-ZW"/>
          <w14:ligatures w14:val="standardContextual"/>
        </w:rPr>
        <w:t xml:space="preserve"> M. </w:t>
      </w:r>
      <w:proofErr w:type="spellStart"/>
      <w:r w:rsidRPr="00DA43EE">
        <w:rPr>
          <w:rFonts w:ascii="Times New Roman" w:hAnsi="Times New Roman" w:cs="Times New Roman"/>
          <w:kern w:val="2"/>
          <w:sz w:val="24"/>
          <w:szCs w:val="24"/>
          <w:lang w:val="en-ZW"/>
          <w14:ligatures w14:val="standardContextual"/>
        </w:rPr>
        <w:t>Manyonganise</w:t>
      </w:r>
      <w:proofErr w:type="spellEnd"/>
      <w:r w:rsidRPr="00DA43EE">
        <w:rPr>
          <w:rFonts w:ascii="Times New Roman" w:hAnsi="Times New Roman" w:cs="Times New Roman"/>
          <w:kern w:val="2"/>
          <w:sz w:val="24"/>
          <w:szCs w:val="24"/>
          <w:lang w:val="en-ZW"/>
          <w14:ligatures w14:val="standardContextual"/>
        </w:rPr>
        <w:t xml:space="preserve">, E. </w:t>
      </w:r>
      <w:proofErr w:type="spellStart"/>
      <w:r w:rsidRPr="00DA43EE">
        <w:rPr>
          <w:rFonts w:ascii="Times New Roman" w:hAnsi="Times New Roman" w:cs="Times New Roman"/>
          <w:kern w:val="2"/>
          <w:sz w:val="24"/>
          <w:szCs w:val="24"/>
          <w:lang w:val="en-ZW"/>
          <w14:ligatures w14:val="standardContextual"/>
        </w:rPr>
        <w:t>Chitando</w:t>
      </w:r>
      <w:proofErr w:type="spellEnd"/>
      <w:r w:rsidRPr="00DA43EE">
        <w:rPr>
          <w:rFonts w:ascii="Times New Roman" w:hAnsi="Times New Roman" w:cs="Times New Roman"/>
          <w:kern w:val="2"/>
          <w:sz w:val="24"/>
          <w:szCs w:val="24"/>
          <w:lang w:val="en-ZW"/>
          <w14:ligatures w14:val="standardContextual"/>
        </w:rPr>
        <w:t xml:space="preserve">, and S. </w:t>
      </w:r>
      <w:proofErr w:type="spellStart"/>
      <w:r w:rsidRPr="00DA43EE">
        <w:rPr>
          <w:rFonts w:ascii="Times New Roman" w:hAnsi="Times New Roman" w:cs="Times New Roman"/>
          <w:kern w:val="2"/>
          <w:sz w:val="24"/>
          <w:szCs w:val="24"/>
          <w:lang w:val="en-ZW"/>
          <w14:ligatures w14:val="standardContextual"/>
        </w:rPr>
        <w:t>Chirongoma</w:t>
      </w:r>
      <w:proofErr w:type="spellEnd"/>
      <w:r w:rsidRPr="00DA43EE">
        <w:rPr>
          <w:rFonts w:ascii="Times New Roman" w:hAnsi="Times New Roman" w:cs="Times New Roman"/>
          <w:kern w:val="2"/>
          <w:sz w:val="24"/>
          <w:szCs w:val="24"/>
          <w:lang w:val="en-ZW"/>
          <w14:ligatures w14:val="standardContextual"/>
        </w:rPr>
        <w:t xml:space="preserve"> (eds.), </w:t>
      </w:r>
      <w:r w:rsidRPr="00DA43EE">
        <w:rPr>
          <w:rFonts w:ascii="Times New Roman" w:hAnsi="Times New Roman" w:cs="Times New Roman"/>
          <w:i/>
          <w:kern w:val="2"/>
          <w:sz w:val="24"/>
          <w:szCs w:val="24"/>
          <w:lang w:val="en-ZW"/>
          <w14:ligatures w14:val="standardContextual"/>
        </w:rPr>
        <w:t>Women, Religion and Leadership in Zimbabwe Volume 2: Engagement and Activism in Religious Institution</w:t>
      </w:r>
      <w:r w:rsidRPr="00DA43EE">
        <w:rPr>
          <w:rFonts w:ascii="Times New Roman" w:hAnsi="Times New Roman" w:cs="Times New Roman"/>
          <w:kern w:val="2"/>
          <w:sz w:val="24"/>
          <w:szCs w:val="24"/>
          <w:lang w:val="en-ZW"/>
          <w14:ligatures w14:val="standardContextual"/>
        </w:rPr>
        <w:t xml:space="preserve">, Switzerland: Springer Nature, 161-182. </w:t>
      </w:r>
    </w:p>
    <w:p w:rsidR="00C02811" w:rsidRPr="00D92EEF" w:rsidRDefault="00C02811" w:rsidP="00C02811">
      <w:pPr>
        <w:spacing w:after="0" w:line="240" w:lineRule="auto"/>
        <w:jc w:val="both"/>
        <w:rPr>
          <w:rFonts w:ascii="Times New Roman" w:hAnsi="Times New Roman" w:cs="Times New Roman"/>
          <w:kern w:val="2"/>
          <w:sz w:val="24"/>
          <w:szCs w:val="24"/>
          <w:lang w:val="en-ZW"/>
          <w14:ligatures w14:val="standardContextual"/>
        </w:rPr>
      </w:pP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Ngunjiri</w:t>
      </w:r>
      <w:proofErr w:type="spellEnd"/>
      <w:r w:rsidRPr="00D92EEF">
        <w:rPr>
          <w:rFonts w:ascii="Times New Roman" w:eastAsia="Times New Roman" w:hAnsi="Times New Roman" w:cs="Times New Roman"/>
          <w:sz w:val="24"/>
          <w:szCs w:val="24"/>
        </w:rPr>
        <w:t xml:space="preserve">, F. W., &amp; Christo-Baker, E. A. (2012). Breaking the stained glass ceiling: African women’s leadership in religious organizations. </w:t>
      </w:r>
      <w:r w:rsidRPr="00D92EEF">
        <w:rPr>
          <w:rFonts w:ascii="Times New Roman" w:eastAsia="Times New Roman" w:hAnsi="Times New Roman" w:cs="Times New Roman"/>
          <w:i/>
          <w:iCs/>
          <w:sz w:val="24"/>
          <w:szCs w:val="24"/>
        </w:rPr>
        <w:t>Journal of Pan African Studies, 5</w:t>
      </w:r>
      <w:r w:rsidRPr="00D92EEF">
        <w:rPr>
          <w:rFonts w:ascii="Times New Roman" w:eastAsia="Times New Roman" w:hAnsi="Times New Roman" w:cs="Times New Roman"/>
          <w:sz w:val="24"/>
          <w:szCs w:val="24"/>
        </w:rPr>
        <w:t xml:space="preserve">(2), 1–15. </w:t>
      </w:r>
      <w:hyperlink r:id="rId11" w:tgtFrame="_blank" w:history="1">
        <w:r w:rsidRPr="00D92EEF">
          <w:rPr>
            <w:rFonts w:ascii="Times New Roman" w:eastAsia="Times New Roman" w:hAnsi="Times New Roman" w:cs="Times New Roman"/>
            <w:color w:val="0070C0"/>
            <w:sz w:val="24"/>
            <w:szCs w:val="24"/>
            <w:u w:val="single"/>
          </w:rPr>
          <w:t>https://www.jpanafrican.org/docs/vol5no2/5.2Breaking.pdf</w:t>
        </w:r>
      </w:hyperlink>
      <w:r w:rsidR="00961BCD" w:rsidRPr="00961BCD">
        <w:rPr>
          <w:rFonts w:ascii="Times New Roman" w:eastAsia="Times New Roman" w:hAnsi="Times New Roman" w:cs="Times New Roman"/>
          <w:color w:val="0070C0"/>
          <w:sz w:val="24"/>
          <w:szCs w:val="24"/>
        </w:rPr>
        <w:t xml:space="preserve">. </w:t>
      </w: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Oduyoye</w:t>
      </w:r>
      <w:proofErr w:type="spellEnd"/>
      <w:r w:rsidRPr="00D92EEF">
        <w:rPr>
          <w:rFonts w:ascii="Times New Roman" w:eastAsia="Times New Roman" w:hAnsi="Times New Roman" w:cs="Times New Roman"/>
          <w:sz w:val="24"/>
          <w:szCs w:val="24"/>
        </w:rPr>
        <w:t xml:space="preserve">, M. A. (2001). Introducing African women’s theology. </w:t>
      </w:r>
      <w:r w:rsidRPr="00D92EEF">
        <w:rPr>
          <w:rFonts w:ascii="Times New Roman" w:eastAsia="Times New Roman" w:hAnsi="Times New Roman" w:cs="Times New Roman"/>
          <w:i/>
          <w:iCs/>
          <w:sz w:val="24"/>
          <w:szCs w:val="24"/>
        </w:rPr>
        <w:t>Sheffield Academic Press</w:t>
      </w:r>
      <w:r w:rsidRPr="00D92EEF">
        <w:rPr>
          <w:rFonts w:ascii="Times New Roman" w:eastAsia="Times New Roman" w:hAnsi="Times New Roman" w:cs="Times New Roman"/>
          <w:sz w:val="24"/>
          <w:szCs w:val="24"/>
        </w:rPr>
        <w:t>.</w:t>
      </w:r>
    </w:p>
    <w:p w:rsidR="00D92EEF" w:rsidRPr="00D92EEF" w:rsidRDefault="00D92EEF" w:rsidP="00D92EEF">
      <w:pPr>
        <w:spacing w:before="100" w:beforeAutospacing="1" w:after="100" w:afterAutospacing="1" w:line="240" w:lineRule="auto"/>
        <w:rPr>
          <w:rFonts w:ascii="Times New Roman" w:eastAsia="Times New Roman" w:hAnsi="Times New Roman" w:cs="Times New Roman"/>
          <w:sz w:val="24"/>
          <w:szCs w:val="24"/>
        </w:rPr>
      </w:pPr>
      <w:proofErr w:type="spellStart"/>
      <w:r w:rsidRPr="00D92EEF">
        <w:rPr>
          <w:rFonts w:ascii="Times New Roman" w:eastAsia="Times New Roman" w:hAnsi="Times New Roman" w:cs="Times New Roman"/>
          <w:sz w:val="24"/>
          <w:szCs w:val="24"/>
        </w:rPr>
        <w:t>Phiri</w:t>
      </w:r>
      <w:proofErr w:type="spellEnd"/>
      <w:r w:rsidRPr="00D92EEF">
        <w:rPr>
          <w:rFonts w:ascii="Times New Roman" w:eastAsia="Times New Roman" w:hAnsi="Times New Roman" w:cs="Times New Roman"/>
          <w:sz w:val="24"/>
          <w:szCs w:val="24"/>
        </w:rPr>
        <w:t xml:space="preserve">, I. A. (2004). Women, Presbyterianism and patriarchy: Religious experience of Chewa women in Central Malawi. </w:t>
      </w:r>
      <w:r w:rsidRPr="00D92EEF">
        <w:rPr>
          <w:rFonts w:ascii="Times New Roman" w:eastAsia="Times New Roman" w:hAnsi="Times New Roman" w:cs="Times New Roman"/>
          <w:i/>
          <w:iCs/>
          <w:sz w:val="24"/>
          <w:szCs w:val="24"/>
        </w:rPr>
        <w:t>Cluster Publications</w:t>
      </w:r>
      <w:r w:rsidRPr="00D92EEF">
        <w:rPr>
          <w:rFonts w:ascii="Times New Roman" w:eastAsia="Times New Roman" w:hAnsi="Times New Roman" w:cs="Times New Roman"/>
          <w:sz w:val="24"/>
          <w:szCs w:val="24"/>
        </w:rPr>
        <w:t>.</w:t>
      </w:r>
    </w:p>
    <w:p w:rsidR="00E92E1F" w:rsidRPr="00DA43EE" w:rsidRDefault="00E92E1F" w:rsidP="00E92E1F">
      <w:pPr>
        <w:spacing w:after="0" w:line="240" w:lineRule="auto"/>
        <w:contextualSpacing/>
        <w:jc w:val="both"/>
        <w:rPr>
          <w:rFonts w:ascii="Times New Roman" w:hAnsi="Times New Roman" w:cs="Times New Roman"/>
          <w:kern w:val="2"/>
          <w:sz w:val="24"/>
          <w:szCs w:val="24"/>
          <w:lang w:val="en-ZW"/>
          <w14:ligatures w14:val="standardContextual"/>
        </w:rPr>
      </w:pPr>
      <w:r w:rsidRPr="00DA43EE">
        <w:rPr>
          <w:rFonts w:ascii="Times New Roman" w:hAnsi="Times New Roman" w:cs="Times New Roman"/>
          <w:kern w:val="2"/>
          <w:sz w:val="24"/>
          <w:szCs w:val="24"/>
          <w:lang w:val="en-ZW"/>
          <w14:ligatures w14:val="standardContextual"/>
        </w:rPr>
        <w:t>Sande, N. (2017).” Faith and Equality: Rethinking Women in Leadership Positions in Pentecostalism</w:t>
      </w:r>
      <w:r w:rsidRPr="00DA43EE">
        <w:rPr>
          <w:rFonts w:ascii="Times New Roman" w:hAnsi="Times New Roman" w:cs="Times New Roman"/>
          <w:i/>
          <w:kern w:val="2"/>
          <w:sz w:val="24"/>
          <w:szCs w:val="24"/>
          <w:lang w:val="en-ZW"/>
          <w14:ligatures w14:val="standardContextual"/>
        </w:rPr>
        <w:t>. Journal of Gender and Religion in Africa,</w:t>
      </w:r>
      <w:r w:rsidRPr="00DA43EE">
        <w:rPr>
          <w:rFonts w:ascii="Times New Roman" w:hAnsi="Times New Roman" w:cs="Times New Roman"/>
          <w:kern w:val="2"/>
          <w:sz w:val="24"/>
          <w:szCs w:val="24"/>
          <w:lang w:val="en-ZW"/>
          <w14:ligatures w14:val="standardContextual"/>
        </w:rPr>
        <w:t xml:space="preserve"> 23(1), 50-62.</w:t>
      </w:r>
    </w:p>
    <w:p w:rsidR="00D92EEF" w:rsidRDefault="00D92EEF" w:rsidP="00DA43EE">
      <w:pPr>
        <w:spacing w:line="240" w:lineRule="auto"/>
        <w:jc w:val="both"/>
        <w:rPr>
          <w:rFonts w:ascii="Times New Roman" w:hAnsi="Times New Roman" w:cs="Times New Roman"/>
          <w:b/>
          <w:sz w:val="24"/>
          <w:szCs w:val="24"/>
        </w:rPr>
      </w:pPr>
    </w:p>
    <w:p w:rsidR="00D92EEF" w:rsidRDefault="00D92EEF" w:rsidP="00DA43EE">
      <w:pPr>
        <w:spacing w:line="240" w:lineRule="auto"/>
        <w:jc w:val="both"/>
        <w:rPr>
          <w:rFonts w:ascii="Times New Roman" w:hAnsi="Times New Roman" w:cs="Times New Roman"/>
          <w:b/>
          <w:sz w:val="24"/>
          <w:szCs w:val="24"/>
        </w:rPr>
      </w:pPr>
    </w:p>
    <w:p w:rsidR="00D92EEF" w:rsidRDefault="00D92EEF" w:rsidP="00DA43EE">
      <w:pPr>
        <w:spacing w:line="240" w:lineRule="auto"/>
        <w:jc w:val="both"/>
        <w:rPr>
          <w:rFonts w:ascii="Times New Roman" w:hAnsi="Times New Roman" w:cs="Times New Roman"/>
          <w:b/>
          <w:sz w:val="24"/>
          <w:szCs w:val="24"/>
        </w:rPr>
      </w:pPr>
    </w:p>
    <w:p w:rsidR="00D92EEF" w:rsidRDefault="00D92EEF" w:rsidP="00DA43EE">
      <w:pPr>
        <w:spacing w:line="240" w:lineRule="auto"/>
        <w:jc w:val="both"/>
        <w:rPr>
          <w:rFonts w:ascii="Times New Roman" w:hAnsi="Times New Roman" w:cs="Times New Roman"/>
          <w:b/>
          <w:sz w:val="24"/>
          <w:szCs w:val="24"/>
        </w:rPr>
      </w:pPr>
    </w:p>
    <w:p w:rsidR="00D92EEF" w:rsidRDefault="00D92EEF" w:rsidP="00DA43EE">
      <w:pPr>
        <w:spacing w:line="240" w:lineRule="auto"/>
        <w:jc w:val="both"/>
        <w:rPr>
          <w:rFonts w:ascii="Times New Roman" w:hAnsi="Times New Roman" w:cs="Times New Roman"/>
          <w:b/>
          <w:sz w:val="24"/>
          <w:szCs w:val="24"/>
        </w:rPr>
      </w:pPr>
    </w:p>
    <w:p w:rsidR="00D92EEF" w:rsidRDefault="00D92EEF" w:rsidP="00DA43EE">
      <w:pPr>
        <w:spacing w:line="240" w:lineRule="auto"/>
        <w:jc w:val="both"/>
        <w:rPr>
          <w:rFonts w:ascii="Times New Roman" w:hAnsi="Times New Roman" w:cs="Times New Roman"/>
          <w:b/>
          <w:sz w:val="24"/>
          <w:szCs w:val="24"/>
        </w:rPr>
      </w:pPr>
    </w:p>
    <w:p w:rsidR="00D92EEF" w:rsidRDefault="00D92EEF" w:rsidP="00DA43EE">
      <w:pPr>
        <w:spacing w:line="240" w:lineRule="auto"/>
        <w:jc w:val="both"/>
        <w:rPr>
          <w:rFonts w:ascii="Times New Roman" w:hAnsi="Times New Roman" w:cs="Times New Roman"/>
          <w:b/>
          <w:sz w:val="24"/>
          <w:szCs w:val="24"/>
        </w:rPr>
      </w:pPr>
    </w:p>
    <w:p w:rsidR="00D92EEF" w:rsidRPr="00DA43EE" w:rsidRDefault="00D92EEF" w:rsidP="00DA43EE">
      <w:pPr>
        <w:spacing w:line="240" w:lineRule="auto"/>
        <w:jc w:val="both"/>
        <w:rPr>
          <w:rFonts w:ascii="Times New Roman" w:hAnsi="Times New Roman" w:cs="Times New Roman"/>
          <w:b/>
          <w:kern w:val="2"/>
          <w:sz w:val="24"/>
          <w:szCs w:val="24"/>
          <w:lang w:val="en-ZW"/>
          <w14:ligatures w14:val="standardContextual"/>
        </w:rPr>
      </w:pPr>
    </w:p>
    <w:p w:rsidR="00DA43EE" w:rsidRDefault="00DA43EE" w:rsidP="00DA43EE">
      <w:pPr>
        <w:spacing w:after="0" w:line="240" w:lineRule="auto"/>
        <w:jc w:val="both"/>
        <w:rPr>
          <w:rFonts w:ascii="Times New Roman" w:hAnsi="Times New Roman" w:cs="Times New Roman"/>
          <w:i/>
          <w:kern w:val="2"/>
          <w:sz w:val="24"/>
          <w:szCs w:val="24"/>
          <w:lang w:val="en-ZW"/>
          <w14:ligatures w14:val="standardContextual"/>
        </w:rPr>
      </w:pPr>
    </w:p>
    <w:p w:rsidR="00E2647C" w:rsidRDefault="00E2647C" w:rsidP="00DA43EE">
      <w:pPr>
        <w:spacing w:after="0" w:line="240" w:lineRule="auto"/>
        <w:jc w:val="both"/>
        <w:rPr>
          <w:rFonts w:ascii="Times New Roman" w:hAnsi="Times New Roman" w:cs="Times New Roman"/>
          <w:i/>
          <w:kern w:val="2"/>
          <w:sz w:val="24"/>
          <w:szCs w:val="24"/>
          <w:lang w:val="en-ZW"/>
          <w14:ligatures w14:val="standardContextual"/>
        </w:rPr>
      </w:pPr>
    </w:p>
    <w:p w:rsidR="00E2647C" w:rsidRDefault="00E2647C" w:rsidP="00DA43EE">
      <w:pPr>
        <w:spacing w:after="0" w:line="240" w:lineRule="auto"/>
        <w:jc w:val="both"/>
        <w:rPr>
          <w:rFonts w:ascii="Times New Roman" w:hAnsi="Times New Roman" w:cs="Times New Roman"/>
          <w:i/>
          <w:kern w:val="2"/>
          <w:sz w:val="24"/>
          <w:szCs w:val="24"/>
          <w:lang w:val="en-ZW"/>
          <w14:ligatures w14:val="standardContextual"/>
        </w:rPr>
      </w:pPr>
    </w:p>
    <w:p w:rsidR="00E2647C" w:rsidRPr="00DA43EE" w:rsidRDefault="00E2647C" w:rsidP="00DA43EE">
      <w:pPr>
        <w:spacing w:after="0" w:line="240" w:lineRule="auto"/>
        <w:jc w:val="both"/>
        <w:rPr>
          <w:rFonts w:ascii="Times New Roman" w:hAnsi="Times New Roman" w:cs="Times New Roman"/>
          <w:i/>
          <w:kern w:val="2"/>
          <w:sz w:val="24"/>
          <w:szCs w:val="24"/>
          <w:lang w:val="en-ZW"/>
          <w14:ligatures w14:val="standardContextual"/>
        </w:rPr>
      </w:pPr>
    </w:p>
    <w:sectPr w:rsidR="00E2647C" w:rsidRPr="00DA43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53D4"/>
    <w:multiLevelType w:val="multilevel"/>
    <w:tmpl w:val="7A0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00CB0"/>
    <w:multiLevelType w:val="multilevel"/>
    <w:tmpl w:val="EBC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F01DFB"/>
    <w:multiLevelType w:val="hybridMultilevel"/>
    <w:tmpl w:val="B38EE9FE"/>
    <w:lvl w:ilvl="0" w:tplc="3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F4"/>
    <w:rsid w:val="00032751"/>
    <w:rsid w:val="000452F5"/>
    <w:rsid w:val="000527BB"/>
    <w:rsid w:val="00054296"/>
    <w:rsid w:val="00064769"/>
    <w:rsid w:val="0006777C"/>
    <w:rsid w:val="000B1C9F"/>
    <w:rsid w:val="000B293B"/>
    <w:rsid w:val="000C5292"/>
    <w:rsid w:val="000C5C7A"/>
    <w:rsid w:val="000D297A"/>
    <w:rsid w:val="000D58D7"/>
    <w:rsid w:val="000E4A46"/>
    <w:rsid w:val="000F316D"/>
    <w:rsid w:val="00107235"/>
    <w:rsid w:val="00114E9D"/>
    <w:rsid w:val="00115AB4"/>
    <w:rsid w:val="0012715F"/>
    <w:rsid w:val="00146567"/>
    <w:rsid w:val="0018591F"/>
    <w:rsid w:val="001879AF"/>
    <w:rsid w:val="001A23AE"/>
    <w:rsid w:val="001C0C29"/>
    <w:rsid w:val="001E204B"/>
    <w:rsid w:val="001E22AE"/>
    <w:rsid w:val="001F1922"/>
    <w:rsid w:val="002049BC"/>
    <w:rsid w:val="002121FE"/>
    <w:rsid w:val="00233FBC"/>
    <w:rsid w:val="0025172C"/>
    <w:rsid w:val="002660D3"/>
    <w:rsid w:val="00271492"/>
    <w:rsid w:val="002C2002"/>
    <w:rsid w:val="002C208E"/>
    <w:rsid w:val="002C5AFB"/>
    <w:rsid w:val="002D1687"/>
    <w:rsid w:val="002D465C"/>
    <w:rsid w:val="002F14C1"/>
    <w:rsid w:val="00300DE4"/>
    <w:rsid w:val="00360CB9"/>
    <w:rsid w:val="00374722"/>
    <w:rsid w:val="00377ED3"/>
    <w:rsid w:val="003A3AD1"/>
    <w:rsid w:val="003A3DA6"/>
    <w:rsid w:val="003A71DE"/>
    <w:rsid w:val="003D6190"/>
    <w:rsid w:val="003F7389"/>
    <w:rsid w:val="00405E57"/>
    <w:rsid w:val="00406A1D"/>
    <w:rsid w:val="0040795A"/>
    <w:rsid w:val="00415D67"/>
    <w:rsid w:val="00432F77"/>
    <w:rsid w:val="004345B9"/>
    <w:rsid w:val="00437822"/>
    <w:rsid w:val="004460C5"/>
    <w:rsid w:val="00461176"/>
    <w:rsid w:val="00475171"/>
    <w:rsid w:val="00485D94"/>
    <w:rsid w:val="0049725A"/>
    <w:rsid w:val="004A1283"/>
    <w:rsid w:val="00513083"/>
    <w:rsid w:val="005302A9"/>
    <w:rsid w:val="00551D6D"/>
    <w:rsid w:val="00595184"/>
    <w:rsid w:val="005E22FF"/>
    <w:rsid w:val="00612FB8"/>
    <w:rsid w:val="00614C88"/>
    <w:rsid w:val="0062421F"/>
    <w:rsid w:val="00634F0A"/>
    <w:rsid w:val="0064554A"/>
    <w:rsid w:val="00654512"/>
    <w:rsid w:val="006829F3"/>
    <w:rsid w:val="00684DE3"/>
    <w:rsid w:val="006A6FA8"/>
    <w:rsid w:val="006C1FA3"/>
    <w:rsid w:val="006E4CDA"/>
    <w:rsid w:val="00707149"/>
    <w:rsid w:val="007259B8"/>
    <w:rsid w:val="0073226F"/>
    <w:rsid w:val="00741609"/>
    <w:rsid w:val="007536C7"/>
    <w:rsid w:val="00793AAC"/>
    <w:rsid w:val="007B4EBB"/>
    <w:rsid w:val="007D7633"/>
    <w:rsid w:val="007E13BB"/>
    <w:rsid w:val="00804133"/>
    <w:rsid w:val="0082260C"/>
    <w:rsid w:val="00841AE1"/>
    <w:rsid w:val="008423CE"/>
    <w:rsid w:val="0084774C"/>
    <w:rsid w:val="008725BB"/>
    <w:rsid w:val="00876D73"/>
    <w:rsid w:val="00884FA2"/>
    <w:rsid w:val="00887E21"/>
    <w:rsid w:val="008D2A5E"/>
    <w:rsid w:val="00911DF2"/>
    <w:rsid w:val="00917E52"/>
    <w:rsid w:val="00923884"/>
    <w:rsid w:val="009320BA"/>
    <w:rsid w:val="00961BCD"/>
    <w:rsid w:val="009655EB"/>
    <w:rsid w:val="0097003E"/>
    <w:rsid w:val="00996790"/>
    <w:rsid w:val="009A0BFC"/>
    <w:rsid w:val="009C1C0B"/>
    <w:rsid w:val="009D117B"/>
    <w:rsid w:val="009E6EE6"/>
    <w:rsid w:val="00A00DF4"/>
    <w:rsid w:val="00A0408F"/>
    <w:rsid w:val="00A060C3"/>
    <w:rsid w:val="00A20F83"/>
    <w:rsid w:val="00A249B5"/>
    <w:rsid w:val="00A31A02"/>
    <w:rsid w:val="00A42DAA"/>
    <w:rsid w:val="00A43798"/>
    <w:rsid w:val="00A574DE"/>
    <w:rsid w:val="00A57C81"/>
    <w:rsid w:val="00A6375E"/>
    <w:rsid w:val="00A6454F"/>
    <w:rsid w:val="00A71D22"/>
    <w:rsid w:val="00A97EDF"/>
    <w:rsid w:val="00AC2E3C"/>
    <w:rsid w:val="00B22AE5"/>
    <w:rsid w:val="00B6009D"/>
    <w:rsid w:val="00B637C0"/>
    <w:rsid w:val="00B6490F"/>
    <w:rsid w:val="00B8152A"/>
    <w:rsid w:val="00B81C58"/>
    <w:rsid w:val="00B8223C"/>
    <w:rsid w:val="00BC1808"/>
    <w:rsid w:val="00BE73A6"/>
    <w:rsid w:val="00BF300E"/>
    <w:rsid w:val="00C02811"/>
    <w:rsid w:val="00C074E1"/>
    <w:rsid w:val="00C41094"/>
    <w:rsid w:val="00C44D56"/>
    <w:rsid w:val="00C6516B"/>
    <w:rsid w:val="00C66D35"/>
    <w:rsid w:val="00C8714E"/>
    <w:rsid w:val="00C8787B"/>
    <w:rsid w:val="00C90538"/>
    <w:rsid w:val="00CB34EF"/>
    <w:rsid w:val="00CB7B51"/>
    <w:rsid w:val="00CF00DF"/>
    <w:rsid w:val="00D364B7"/>
    <w:rsid w:val="00D4365E"/>
    <w:rsid w:val="00D55BB9"/>
    <w:rsid w:val="00D629BA"/>
    <w:rsid w:val="00D6311D"/>
    <w:rsid w:val="00D664C9"/>
    <w:rsid w:val="00D73942"/>
    <w:rsid w:val="00D76752"/>
    <w:rsid w:val="00D92EEF"/>
    <w:rsid w:val="00DA43EE"/>
    <w:rsid w:val="00DA6581"/>
    <w:rsid w:val="00DC4AE1"/>
    <w:rsid w:val="00DC638A"/>
    <w:rsid w:val="00DD5F8C"/>
    <w:rsid w:val="00E10F68"/>
    <w:rsid w:val="00E21C90"/>
    <w:rsid w:val="00E2273F"/>
    <w:rsid w:val="00E22EB3"/>
    <w:rsid w:val="00E2647C"/>
    <w:rsid w:val="00E563C9"/>
    <w:rsid w:val="00E61422"/>
    <w:rsid w:val="00E64457"/>
    <w:rsid w:val="00E662D6"/>
    <w:rsid w:val="00E70C54"/>
    <w:rsid w:val="00E85DE6"/>
    <w:rsid w:val="00E92E1F"/>
    <w:rsid w:val="00EB6426"/>
    <w:rsid w:val="00EC5503"/>
    <w:rsid w:val="00EF22CF"/>
    <w:rsid w:val="00F104EF"/>
    <w:rsid w:val="00F225C1"/>
    <w:rsid w:val="00F254AE"/>
    <w:rsid w:val="00F60747"/>
    <w:rsid w:val="00F80A37"/>
    <w:rsid w:val="00F942B2"/>
    <w:rsid w:val="00FC52AC"/>
    <w:rsid w:val="00FD5A78"/>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092F5-AA54-45F0-A95A-E93AA5A9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73"/>
  </w:style>
  <w:style w:type="paragraph" w:styleId="Heading3">
    <w:name w:val="heading 3"/>
    <w:basedOn w:val="Normal"/>
    <w:link w:val="Heading3Char"/>
    <w:uiPriority w:val="9"/>
    <w:qFormat/>
    <w:rsid w:val="001859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E21"/>
    <w:pPr>
      <w:ind w:left="720"/>
      <w:contextualSpacing/>
    </w:pPr>
  </w:style>
  <w:style w:type="character" w:customStyle="1" w:styleId="Heading3Char">
    <w:name w:val="Heading 3 Char"/>
    <w:basedOn w:val="DefaultParagraphFont"/>
    <w:link w:val="Heading3"/>
    <w:uiPriority w:val="9"/>
    <w:rsid w:val="001859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59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591F"/>
    <w:rPr>
      <w:i/>
      <w:iCs/>
    </w:rPr>
  </w:style>
  <w:style w:type="character" w:styleId="Hyperlink">
    <w:name w:val="Hyperlink"/>
    <w:basedOn w:val="DefaultParagraphFont"/>
    <w:uiPriority w:val="99"/>
    <w:semiHidden/>
    <w:unhideWhenUsed/>
    <w:rsid w:val="000F31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9913">
      <w:bodyDiv w:val="1"/>
      <w:marLeft w:val="0"/>
      <w:marRight w:val="0"/>
      <w:marTop w:val="0"/>
      <w:marBottom w:val="0"/>
      <w:divBdr>
        <w:top w:val="none" w:sz="0" w:space="0" w:color="auto"/>
        <w:left w:val="none" w:sz="0" w:space="0" w:color="auto"/>
        <w:bottom w:val="none" w:sz="0" w:space="0" w:color="auto"/>
        <w:right w:val="none" w:sz="0" w:space="0" w:color="auto"/>
      </w:divBdr>
    </w:div>
    <w:div w:id="261568155">
      <w:bodyDiv w:val="1"/>
      <w:marLeft w:val="0"/>
      <w:marRight w:val="0"/>
      <w:marTop w:val="0"/>
      <w:marBottom w:val="0"/>
      <w:divBdr>
        <w:top w:val="none" w:sz="0" w:space="0" w:color="auto"/>
        <w:left w:val="none" w:sz="0" w:space="0" w:color="auto"/>
        <w:bottom w:val="none" w:sz="0" w:space="0" w:color="auto"/>
        <w:right w:val="none" w:sz="0" w:space="0" w:color="auto"/>
      </w:divBdr>
    </w:div>
    <w:div w:id="324164373">
      <w:bodyDiv w:val="1"/>
      <w:marLeft w:val="0"/>
      <w:marRight w:val="0"/>
      <w:marTop w:val="0"/>
      <w:marBottom w:val="0"/>
      <w:divBdr>
        <w:top w:val="none" w:sz="0" w:space="0" w:color="auto"/>
        <w:left w:val="none" w:sz="0" w:space="0" w:color="auto"/>
        <w:bottom w:val="none" w:sz="0" w:space="0" w:color="auto"/>
        <w:right w:val="none" w:sz="0" w:space="0" w:color="auto"/>
      </w:divBdr>
    </w:div>
    <w:div w:id="806822823">
      <w:bodyDiv w:val="1"/>
      <w:marLeft w:val="0"/>
      <w:marRight w:val="0"/>
      <w:marTop w:val="0"/>
      <w:marBottom w:val="0"/>
      <w:divBdr>
        <w:top w:val="none" w:sz="0" w:space="0" w:color="auto"/>
        <w:left w:val="none" w:sz="0" w:space="0" w:color="auto"/>
        <w:bottom w:val="none" w:sz="0" w:space="0" w:color="auto"/>
        <w:right w:val="none" w:sz="0" w:space="0" w:color="auto"/>
      </w:divBdr>
    </w:div>
    <w:div w:id="947277854">
      <w:bodyDiv w:val="1"/>
      <w:marLeft w:val="0"/>
      <w:marRight w:val="0"/>
      <w:marTop w:val="0"/>
      <w:marBottom w:val="0"/>
      <w:divBdr>
        <w:top w:val="none" w:sz="0" w:space="0" w:color="auto"/>
        <w:left w:val="none" w:sz="0" w:space="0" w:color="auto"/>
        <w:bottom w:val="none" w:sz="0" w:space="0" w:color="auto"/>
        <w:right w:val="none" w:sz="0" w:space="0" w:color="auto"/>
      </w:divBdr>
    </w:div>
    <w:div w:id="965889072">
      <w:bodyDiv w:val="1"/>
      <w:marLeft w:val="0"/>
      <w:marRight w:val="0"/>
      <w:marTop w:val="0"/>
      <w:marBottom w:val="0"/>
      <w:divBdr>
        <w:top w:val="none" w:sz="0" w:space="0" w:color="auto"/>
        <w:left w:val="none" w:sz="0" w:space="0" w:color="auto"/>
        <w:bottom w:val="none" w:sz="0" w:space="0" w:color="auto"/>
        <w:right w:val="none" w:sz="0" w:space="0" w:color="auto"/>
      </w:divBdr>
    </w:div>
    <w:div w:id="1046415269">
      <w:bodyDiv w:val="1"/>
      <w:marLeft w:val="0"/>
      <w:marRight w:val="0"/>
      <w:marTop w:val="0"/>
      <w:marBottom w:val="0"/>
      <w:divBdr>
        <w:top w:val="none" w:sz="0" w:space="0" w:color="auto"/>
        <w:left w:val="none" w:sz="0" w:space="0" w:color="auto"/>
        <w:bottom w:val="none" w:sz="0" w:space="0" w:color="auto"/>
        <w:right w:val="none" w:sz="0" w:space="0" w:color="auto"/>
      </w:divBdr>
      <w:divsChild>
        <w:div w:id="2037851701">
          <w:marLeft w:val="0"/>
          <w:marRight w:val="0"/>
          <w:marTop w:val="0"/>
          <w:marBottom w:val="0"/>
          <w:divBdr>
            <w:top w:val="none" w:sz="0" w:space="0" w:color="auto"/>
            <w:left w:val="none" w:sz="0" w:space="0" w:color="auto"/>
            <w:bottom w:val="none" w:sz="0" w:space="0" w:color="auto"/>
            <w:right w:val="none" w:sz="0" w:space="0" w:color="auto"/>
          </w:divBdr>
        </w:div>
        <w:div w:id="1661808148">
          <w:marLeft w:val="0"/>
          <w:marRight w:val="0"/>
          <w:marTop w:val="0"/>
          <w:marBottom w:val="0"/>
          <w:divBdr>
            <w:top w:val="none" w:sz="0" w:space="0" w:color="auto"/>
            <w:left w:val="none" w:sz="0" w:space="0" w:color="auto"/>
            <w:bottom w:val="none" w:sz="0" w:space="0" w:color="auto"/>
            <w:right w:val="none" w:sz="0" w:space="0" w:color="auto"/>
          </w:divBdr>
        </w:div>
        <w:div w:id="1187216171">
          <w:marLeft w:val="0"/>
          <w:marRight w:val="0"/>
          <w:marTop w:val="0"/>
          <w:marBottom w:val="0"/>
          <w:divBdr>
            <w:top w:val="none" w:sz="0" w:space="0" w:color="auto"/>
            <w:left w:val="none" w:sz="0" w:space="0" w:color="auto"/>
            <w:bottom w:val="none" w:sz="0" w:space="0" w:color="auto"/>
            <w:right w:val="none" w:sz="0" w:space="0" w:color="auto"/>
          </w:divBdr>
        </w:div>
      </w:divsChild>
    </w:div>
    <w:div w:id="1187330608">
      <w:bodyDiv w:val="1"/>
      <w:marLeft w:val="0"/>
      <w:marRight w:val="0"/>
      <w:marTop w:val="0"/>
      <w:marBottom w:val="0"/>
      <w:divBdr>
        <w:top w:val="none" w:sz="0" w:space="0" w:color="auto"/>
        <w:left w:val="none" w:sz="0" w:space="0" w:color="auto"/>
        <w:bottom w:val="none" w:sz="0" w:space="0" w:color="auto"/>
        <w:right w:val="none" w:sz="0" w:space="0" w:color="auto"/>
      </w:divBdr>
    </w:div>
    <w:div w:id="1326861721">
      <w:bodyDiv w:val="1"/>
      <w:marLeft w:val="0"/>
      <w:marRight w:val="0"/>
      <w:marTop w:val="0"/>
      <w:marBottom w:val="0"/>
      <w:divBdr>
        <w:top w:val="none" w:sz="0" w:space="0" w:color="auto"/>
        <w:left w:val="none" w:sz="0" w:space="0" w:color="auto"/>
        <w:bottom w:val="none" w:sz="0" w:space="0" w:color="auto"/>
        <w:right w:val="none" w:sz="0" w:space="0" w:color="auto"/>
      </w:divBdr>
    </w:div>
    <w:div w:id="19838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2/ve.v41i1.20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ajarr/2024/v18i66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bembongenip@gmail.com" TargetMode="External"/><Relationship Id="rId11" Type="http://schemas.openxmlformats.org/officeDocument/2006/relationships/hyperlink" Target="https://www.jpanafrican.org/docs/vol5no2/5.2Breaking.pdf" TargetMode="External"/><Relationship Id="rId5" Type="http://schemas.openxmlformats.org/officeDocument/2006/relationships/hyperlink" Target="https://orcid.org/0009-0004-4009-343X" TargetMode="External"/><Relationship Id="rId10" Type="http://schemas.openxmlformats.org/officeDocument/2006/relationships/hyperlink" Target="https://doi.org/10.1002/9780470670606.wbecc1584" TargetMode="External"/><Relationship Id="rId4" Type="http://schemas.openxmlformats.org/officeDocument/2006/relationships/webSettings" Target="webSettings.xml"/><Relationship Id="rId9" Type="http://schemas.openxmlformats.org/officeDocument/2006/relationships/hyperlink" Target="https://www.repository.up.ac.za/bitstreams/e07ccebf-084d-4610-a6c4-a853a753535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12</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23</cp:revision>
  <dcterms:created xsi:type="dcterms:W3CDTF">2025-08-19T09:27:00Z</dcterms:created>
  <dcterms:modified xsi:type="dcterms:W3CDTF">2026-06-10T18:01:00Z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50d7650d-598a-4300-a4be-b0406faa3223</vt:lpwstr>
  </property>
</Properties>
</file>