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521290" w14:textId="3F04AEF2" w:rsidR="00463E79" w:rsidRPr="00463E79" w:rsidRDefault="00463E79" w:rsidP="00463E79">
      <w:pPr>
        <w:ind w:left="0" w:firstLine="0"/>
        <w:rPr>
          <w:rFonts w:ascii="Century Gothic" w:hAnsi="Century Gothic"/>
        </w:rPr>
      </w:pPr>
    </w:p>
    <w:p w14:paraId="05355B40" w14:textId="09CEE3A5" w:rsidR="00463E79" w:rsidRPr="00463E79" w:rsidRDefault="00463E79" w:rsidP="00463E79">
      <w:pPr>
        <w:jc w:val="center"/>
        <w:rPr>
          <w:rFonts w:ascii="Century Gothic" w:hAnsi="Century Gothic"/>
          <w:b/>
          <w:sz w:val="44"/>
        </w:rPr>
      </w:pPr>
      <w:r w:rsidRPr="00463E79">
        <w:rPr>
          <w:rFonts w:ascii="Century Gothic" w:hAnsi="Century Gothic"/>
          <w:b/>
          <w:sz w:val="44"/>
        </w:rPr>
        <w:t>THESIS PROPOSAL FORM</w:t>
      </w:r>
    </w:p>
    <w:p w14:paraId="60FFE072" w14:textId="77777777" w:rsidR="00463E79" w:rsidRPr="00463E79" w:rsidRDefault="00463E79">
      <w:pPr>
        <w:rPr>
          <w:rFonts w:ascii="Century Gothic" w:hAnsi="Century Gothic"/>
        </w:rPr>
      </w:pPr>
    </w:p>
    <w:tbl>
      <w:tblPr>
        <w:tblStyle w:val="TableGrid"/>
        <w:tblW w:w="0" w:type="auto"/>
        <w:tblLook w:val="04A0" w:firstRow="1" w:lastRow="0" w:firstColumn="1" w:lastColumn="0" w:noHBand="0" w:noVBand="1"/>
      </w:tblPr>
      <w:tblGrid>
        <w:gridCol w:w="2689"/>
        <w:gridCol w:w="7767"/>
      </w:tblGrid>
      <w:tr w:rsidR="004F5A1A" w:rsidRPr="00463E79" w14:paraId="4F073404" w14:textId="77777777" w:rsidTr="00DD41E1">
        <w:trPr>
          <w:trHeight w:val="2732"/>
        </w:trPr>
        <w:tc>
          <w:tcPr>
            <w:tcW w:w="2689" w:type="dxa"/>
            <w:tcBorders>
              <w:bottom w:val="single" w:sz="4" w:space="0" w:color="FFFFFF"/>
            </w:tcBorders>
            <w:shd w:val="clear" w:color="auto" w:fill="000000" w:themeFill="text1"/>
            <w:vAlign w:val="center"/>
          </w:tcPr>
          <w:p w14:paraId="2E916484" w14:textId="248039E5" w:rsidR="004F5A1A" w:rsidRPr="00DD41E1" w:rsidRDefault="004F5A1A" w:rsidP="00DD41E1">
            <w:pPr>
              <w:spacing w:before="60" w:after="60" w:line="360" w:lineRule="auto"/>
              <w:ind w:left="0" w:right="452" w:firstLine="0"/>
              <w:rPr>
                <w:rFonts w:ascii="Century Gothic" w:hAnsi="Century Gothic" w:cs="Arial"/>
                <w:b/>
                <w:sz w:val="24"/>
                <w:szCs w:val="24"/>
              </w:rPr>
            </w:pPr>
            <w:r w:rsidRPr="00DD41E1">
              <w:rPr>
                <w:rFonts w:ascii="Century Gothic" w:hAnsi="Century Gothic" w:cs="Arial"/>
                <w:b/>
                <w:sz w:val="24"/>
                <w:szCs w:val="24"/>
              </w:rPr>
              <w:t>Name of Student</w:t>
            </w:r>
            <w:r w:rsidR="00DD41E1" w:rsidRPr="00DD41E1">
              <w:rPr>
                <w:rFonts w:ascii="Century Gothic" w:hAnsi="Century Gothic" w:cs="Arial"/>
                <w:b/>
                <w:sz w:val="24"/>
                <w:szCs w:val="24"/>
              </w:rPr>
              <w:t>/s</w:t>
            </w:r>
          </w:p>
        </w:tc>
        <w:tc>
          <w:tcPr>
            <w:tcW w:w="7767" w:type="dxa"/>
            <w:vAlign w:val="center"/>
          </w:tcPr>
          <w:p w14:paraId="1B66BE52" w14:textId="77777777" w:rsidR="00DA1341" w:rsidRPr="00DA1341" w:rsidRDefault="00DA1341" w:rsidP="00DA1341">
            <w:pPr>
              <w:pStyle w:val="NoSpacing"/>
              <w:ind w:left="31" w:firstLine="0"/>
              <w:jc w:val="both"/>
              <w:rPr>
                <w:rFonts w:ascii="Century Gothic" w:hAnsi="Century Gothic"/>
                <w:sz w:val="24"/>
                <w:szCs w:val="24"/>
              </w:rPr>
            </w:pPr>
            <w:r w:rsidRPr="00DA1341">
              <w:rPr>
                <w:rFonts w:ascii="Century Gothic" w:hAnsi="Century Gothic"/>
                <w:sz w:val="24"/>
                <w:szCs w:val="24"/>
              </w:rPr>
              <w:t>1. Benolirao, Aaron Bien</w:t>
            </w:r>
          </w:p>
          <w:p w14:paraId="4FA01FD9" w14:textId="77777777" w:rsidR="00DA1341" w:rsidRPr="00DA1341" w:rsidRDefault="00DA1341" w:rsidP="00DA1341">
            <w:pPr>
              <w:pStyle w:val="NoSpacing"/>
              <w:ind w:left="31" w:firstLine="0"/>
              <w:jc w:val="both"/>
              <w:rPr>
                <w:rFonts w:ascii="Century Gothic" w:hAnsi="Century Gothic"/>
                <w:sz w:val="24"/>
                <w:szCs w:val="24"/>
              </w:rPr>
            </w:pPr>
            <w:r w:rsidRPr="00DA1341">
              <w:rPr>
                <w:rFonts w:ascii="Century Gothic" w:hAnsi="Century Gothic"/>
                <w:sz w:val="24"/>
                <w:szCs w:val="24"/>
              </w:rPr>
              <w:t xml:space="preserve">2. </w:t>
            </w:r>
            <w:proofErr w:type="spellStart"/>
            <w:r w:rsidRPr="00DA1341">
              <w:rPr>
                <w:rFonts w:ascii="Century Gothic" w:hAnsi="Century Gothic"/>
                <w:sz w:val="24"/>
                <w:szCs w:val="24"/>
              </w:rPr>
              <w:t>Azuelo</w:t>
            </w:r>
            <w:proofErr w:type="spellEnd"/>
            <w:r w:rsidRPr="00DA1341">
              <w:rPr>
                <w:rFonts w:ascii="Century Gothic" w:hAnsi="Century Gothic"/>
                <w:sz w:val="24"/>
                <w:szCs w:val="24"/>
              </w:rPr>
              <w:t>, John Michael</w:t>
            </w:r>
          </w:p>
          <w:p w14:paraId="4CF2B809" w14:textId="77777777" w:rsidR="00DA1341" w:rsidRPr="00DA1341" w:rsidRDefault="00DA1341" w:rsidP="00DA1341">
            <w:pPr>
              <w:pStyle w:val="NoSpacing"/>
              <w:ind w:left="31" w:firstLine="0"/>
              <w:jc w:val="both"/>
              <w:rPr>
                <w:rFonts w:ascii="Century Gothic" w:hAnsi="Century Gothic"/>
                <w:sz w:val="24"/>
                <w:szCs w:val="24"/>
              </w:rPr>
            </w:pPr>
            <w:r w:rsidRPr="00DA1341">
              <w:rPr>
                <w:rFonts w:ascii="Century Gothic" w:hAnsi="Century Gothic"/>
                <w:sz w:val="24"/>
                <w:szCs w:val="24"/>
              </w:rPr>
              <w:t xml:space="preserve">3. </w:t>
            </w:r>
            <w:proofErr w:type="spellStart"/>
            <w:r w:rsidRPr="00DA1341">
              <w:rPr>
                <w:rFonts w:ascii="Century Gothic" w:hAnsi="Century Gothic"/>
                <w:sz w:val="24"/>
                <w:szCs w:val="24"/>
              </w:rPr>
              <w:t>Belecina</w:t>
            </w:r>
            <w:proofErr w:type="spellEnd"/>
            <w:r w:rsidRPr="00DA1341">
              <w:rPr>
                <w:rFonts w:ascii="Century Gothic" w:hAnsi="Century Gothic"/>
                <w:sz w:val="24"/>
                <w:szCs w:val="24"/>
              </w:rPr>
              <w:t>, Kurt Angelo</w:t>
            </w:r>
          </w:p>
          <w:p w14:paraId="168B1E85" w14:textId="77777777" w:rsidR="00DA1341" w:rsidRPr="00DA1341" w:rsidRDefault="00DA1341" w:rsidP="00DA1341">
            <w:pPr>
              <w:pStyle w:val="NoSpacing"/>
              <w:ind w:left="31" w:firstLine="0"/>
              <w:jc w:val="both"/>
              <w:rPr>
                <w:rFonts w:ascii="Century Gothic" w:hAnsi="Century Gothic"/>
                <w:sz w:val="24"/>
                <w:szCs w:val="24"/>
              </w:rPr>
            </w:pPr>
            <w:r w:rsidRPr="00DA1341">
              <w:rPr>
                <w:rFonts w:ascii="Century Gothic" w:hAnsi="Century Gothic"/>
                <w:sz w:val="24"/>
                <w:szCs w:val="24"/>
              </w:rPr>
              <w:t xml:space="preserve">4. Beronilla, </w:t>
            </w:r>
            <w:proofErr w:type="spellStart"/>
            <w:r w:rsidRPr="00DA1341">
              <w:rPr>
                <w:rFonts w:ascii="Century Gothic" w:hAnsi="Century Gothic"/>
                <w:sz w:val="24"/>
                <w:szCs w:val="24"/>
              </w:rPr>
              <w:t>Aeyan</w:t>
            </w:r>
            <w:proofErr w:type="spellEnd"/>
            <w:r w:rsidRPr="00DA1341">
              <w:rPr>
                <w:rFonts w:ascii="Century Gothic" w:hAnsi="Century Gothic"/>
                <w:sz w:val="24"/>
                <w:szCs w:val="24"/>
              </w:rPr>
              <w:t xml:space="preserve"> </w:t>
            </w:r>
            <w:proofErr w:type="spellStart"/>
            <w:r w:rsidRPr="00DA1341">
              <w:rPr>
                <w:rFonts w:ascii="Century Gothic" w:hAnsi="Century Gothic"/>
                <w:sz w:val="24"/>
                <w:szCs w:val="24"/>
              </w:rPr>
              <w:t>Zhaza</w:t>
            </w:r>
            <w:proofErr w:type="spellEnd"/>
            <w:r w:rsidRPr="00DA1341">
              <w:rPr>
                <w:rFonts w:ascii="Century Gothic" w:hAnsi="Century Gothic"/>
                <w:sz w:val="24"/>
                <w:szCs w:val="24"/>
              </w:rPr>
              <w:t xml:space="preserve"> </w:t>
            </w:r>
          </w:p>
          <w:p w14:paraId="721E8158" w14:textId="77777777" w:rsidR="00DA1341" w:rsidRPr="00DA1341" w:rsidRDefault="00DA1341" w:rsidP="00DA1341">
            <w:pPr>
              <w:pStyle w:val="NoSpacing"/>
              <w:ind w:left="31" w:firstLine="0"/>
              <w:jc w:val="both"/>
              <w:rPr>
                <w:rFonts w:ascii="Century Gothic" w:hAnsi="Century Gothic"/>
                <w:sz w:val="24"/>
                <w:szCs w:val="24"/>
              </w:rPr>
            </w:pPr>
            <w:r w:rsidRPr="00DA1341">
              <w:rPr>
                <w:rFonts w:ascii="Century Gothic" w:hAnsi="Century Gothic"/>
                <w:sz w:val="24"/>
                <w:szCs w:val="24"/>
              </w:rPr>
              <w:t>5. Bulaon, Mica Ezekiel</w:t>
            </w:r>
          </w:p>
          <w:p w14:paraId="1AC9E948" w14:textId="1755138B" w:rsidR="00DD41E1" w:rsidRPr="00463E79" w:rsidRDefault="00DA1341" w:rsidP="00DA1341">
            <w:pPr>
              <w:pStyle w:val="NoSpacing"/>
              <w:ind w:left="31" w:firstLine="0"/>
              <w:jc w:val="both"/>
            </w:pPr>
            <w:r w:rsidRPr="00DA1341">
              <w:rPr>
                <w:rFonts w:ascii="Century Gothic" w:hAnsi="Century Gothic"/>
                <w:sz w:val="24"/>
                <w:szCs w:val="24"/>
              </w:rPr>
              <w:t xml:space="preserve">6. </w:t>
            </w:r>
            <w:proofErr w:type="spellStart"/>
            <w:r w:rsidRPr="00DA1341">
              <w:rPr>
                <w:rFonts w:ascii="Century Gothic" w:hAnsi="Century Gothic"/>
                <w:sz w:val="24"/>
                <w:szCs w:val="24"/>
              </w:rPr>
              <w:t>Furigay</w:t>
            </w:r>
            <w:proofErr w:type="spellEnd"/>
            <w:r w:rsidRPr="00DA1341">
              <w:rPr>
                <w:rFonts w:ascii="Century Gothic" w:hAnsi="Century Gothic"/>
                <w:sz w:val="24"/>
                <w:szCs w:val="24"/>
              </w:rPr>
              <w:t>, Julian Llyon</w:t>
            </w:r>
          </w:p>
        </w:tc>
      </w:tr>
      <w:tr w:rsidR="00DD41E1" w:rsidRPr="00463E79" w14:paraId="0D2E9F47" w14:textId="77777777" w:rsidTr="00DD41E1">
        <w:trPr>
          <w:trHeight w:val="152"/>
        </w:trPr>
        <w:tc>
          <w:tcPr>
            <w:tcW w:w="2689" w:type="dxa"/>
            <w:tcBorders>
              <w:top w:val="single" w:sz="4" w:space="0" w:color="FFFFFF"/>
            </w:tcBorders>
            <w:shd w:val="clear" w:color="auto" w:fill="000000" w:themeFill="text1"/>
            <w:vAlign w:val="center"/>
          </w:tcPr>
          <w:p w14:paraId="62635485" w14:textId="4F86BA9D" w:rsidR="00DD41E1" w:rsidRPr="00DD41E1" w:rsidRDefault="00DD41E1" w:rsidP="00DD41E1">
            <w:pPr>
              <w:spacing w:before="60" w:after="60" w:line="360" w:lineRule="auto"/>
              <w:ind w:left="0" w:right="452" w:firstLine="0"/>
              <w:rPr>
                <w:rFonts w:ascii="Century Gothic" w:hAnsi="Century Gothic" w:cs="Arial"/>
                <w:b/>
                <w:sz w:val="24"/>
                <w:szCs w:val="24"/>
              </w:rPr>
            </w:pPr>
            <w:r w:rsidRPr="00DD41E1">
              <w:rPr>
                <w:rFonts w:ascii="Century Gothic" w:hAnsi="Century Gothic" w:cs="Arial"/>
                <w:b/>
                <w:sz w:val="24"/>
                <w:szCs w:val="24"/>
              </w:rPr>
              <w:t>Program</w:t>
            </w:r>
          </w:p>
        </w:tc>
        <w:tc>
          <w:tcPr>
            <w:tcW w:w="7767" w:type="dxa"/>
            <w:vAlign w:val="center"/>
          </w:tcPr>
          <w:p w14:paraId="5B19F090" w14:textId="3000800D" w:rsidR="00DD41E1" w:rsidRPr="00DD41E1" w:rsidRDefault="00DD41E1" w:rsidP="00DA1341">
            <w:pPr>
              <w:pStyle w:val="NoSpacing"/>
              <w:ind w:left="31" w:firstLine="0"/>
              <w:jc w:val="both"/>
              <w:rPr>
                <w:rFonts w:ascii="Century Gothic" w:hAnsi="Century Gothic" w:cs="Arial"/>
                <w:b/>
                <w:sz w:val="24"/>
              </w:rPr>
            </w:pPr>
            <w:r w:rsidRPr="00DD41E1">
              <w:rPr>
                <w:rFonts w:ascii="Century Gothic" w:hAnsi="Century Gothic" w:cs="Arial"/>
                <w:b/>
                <w:sz w:val="24"/>
              </w:rPr>
              <w:t>Bachelor of Scienc</w:t>
            </w:r>
            <w:r>
              <w:rPr>
                <w:rFonts w:ascii="Century Gothic" w:hAnsi="Century Gothic" w:cs="Arial"/>
                <w:b/>
                <w:sz w:val="24"/>
              </w:rPr>
              <w:t>e</w:t>
            </w:r>
            <w:r w:rsidRPr="00DD41E1">
              <w:rPr>
                <w:rFonts w:ascii="Century Gothic" w:hAnsi="Century Gothic" w:cs="Arial"/>
                <w:b/>
                <w:sz w:val="24"/>
              </w:rPr>
              <w:t xml:space="preserve"> in Computer Science</w:t>
            </w:r>
          </w:p>
        </w:tc>
      </w:tr>
    </w:tbl>
    <w:p w14:paraId="2AA44FFF" w14:textId="0E799CD7" w:rsidR="00463E79" w:rsidRPr="00463E79" w:rsidRDefault="00463E79" w:rsidP="00CE009C">
      <w:pPr>
        <w:spacing w:line="360" w:lineRule="auto"/>
        <w:ind w:left="0" w:right="452" w:firstLine="0"/>
        <w:rPr>
          <w:rFonts w:ascii="Century Gothic" w:hAnsi="Century Gothic" w:cs="Arial"/>
          <w:sz w:val="10"/>
          <w:szCs w:val="24"/>
        </w:rPr>
      </w:pPr>
    </w:p>
    <w:tbl>
      <w:tblPr>
        <w:tblStyle w:val="TableGrid"/>
        <w:tblW w:w="0" w:type="auto"/>
        <w:tblLook w:val="04A0" w:firstRow="1" w:lastRow="0" w:firstColumn="1" w:lastColumn="0" w:noHBand="0" w:noVBand="1"/>
      </w:tblPr>
      <w:tblGrid>
        <w:gridCol w:w="2675"/>
        <w:gridCol w:w="7781"/>
      </w:tblGrid>
      <w:tr w:rsidR="00973F84" w:rsidRPr="00463E79" w14:paraId="4A5A6C5F" w14:textId="77777777" w:rsidTr="00463E79">
        <w:tc>
          <w:tcPr>
            <w:tcW w:w="2549" w:type="dxa"/>
            <w:tcBorders>
              <w:bottom w:val="single" w:sz="4" w:space="0" w:color="FFFFFF"/>
            </w:tcBorders>
            <w:shd w:val="clear" w:color="auto" w:fill="000000" w:themeFill="text1"/>
            <w:vAlign w:val="center"/>
          </w:tcPr>
          <w:p w14:paraId="63427D67" w14:textId="6EECBEDC" w:rsidR="00113045" w:rsidRPr="00DD41E1" w:rsidRDefault="00973F84" w:rsidP="00463E79">
            <w:pPr>
              <w:spacing w:before="60" w:after="60" w:line="360" w:lineRule="auto"/>
              <w:ind w:left="0" w:right="452" w:firstLine="0"/>
              <w:rPr>
                <w:rFonts w:ascii="Century Gothic" w:hAnsi="Century Gothic" w:cs="Arial"/>
                <w:b/>
                <w:sz w:val="24"/>
                <w:szCs w:val="24"/>
              </w:rPr>
            </w:pPr>
            <w:r w:rsidRPr="00DD41E1">
              <w:rPr>
                <w:rFonts w:ascii="Century Gothic" w:hAnsi="Century Gothic" w:cs="Arial"/>
                <w:b/>
                <w:sz w:val="24"/>
                <w:szCs w:val="24"/>
              </w:rPr>
              <w:t>Proposed Title</w:t>
            </w:r>
          </w:p>
        </w:tc>
        <w:tc>
          <w:tcPr>
            <w:tcW w:w="7907" w:type="dxa"/>
          </w:tcPr>
          <w:p w14:paraId="08D1BC14" w14:textId="77777777" w:rsidR="00DE6518" w:rsidRPr="00463E79" w:rsidRDefault="00DE6518" w:rsidP="00DA1341">
            <w:pPr>
              <w:spacing w:line="360" w:lineRule="auto"/>
              <w:ind w:left="360" w:right="452" w:firstLine="0"/>
              <w:jc w:val="both"/>
              <w:rPr>
                <w:rFonts w:ascii="Century Gothic" w:hAnsi="Century Gothic" w:cs="Arial"/>
                <w:b/>
                <w:color w:val="0F0F0F"/>
                <w:sz w:val="24"/>
                <w:szCs w:val="24"/>
              </w:rPr>
            </w:pPr>
          </w:p>
          <w:p w14:paraId="7128EEB4" w14:textId="5B473982" w:rsidR="00463E79" w:rsidRPr="00DA1341" w:rsidRDefault="00DA1341" w:rsidP="00DA1341">
            <w:pPr>
              <w:spacing w:line="360" w:lineRule="auto"/>
              <w:ind w:left="46" w:right="452" w:firstLine="0"/>
              <w:jc w:val="both"/>
            </w:pPr>
            <w:r w:rsidRPr="00DA1341">
              <w:rPr>
                <w:rFonts w:ascii="Century Gothic" w:hAnsi="Century Gothic" w:cs="Arial"/>
                <w:b/>
                <w:sz w:val="24"/>
                <w:szCs w:val="24"/>
              </w:rPr>
              <w:t>E-FILE201: A SECURE DIGITAL INVENTORY AND REQUEST SYSTEM FOR NON-TEACHING PERSONNEL RECORDS AT SDO QUEZON CITY</w:t>
            </w:r>
          </w:p>
        </w:tc>
      </w:tr>
      <w:tr w:rsidR="00973F84" w:rsidRPr="00463E79" w14:paraId="56CF2772" w14:textId="77777777" w:rsidTr="00463E79">
        <w:tc>
          <w:tcPr>
            <w:tcW w:w="2549" w:type="dxa"/>
            <w:tcBorders>
              <w:top w:val="single" w:sz="4" w:space="0" w:color="FFFFFF"/>
              <w:bottom w:val="single" w:sz="4" w:space="0" w:color="FFFFFF"/>
            </w:tcBorders>
            <w:shd w:val="clear" w:color="auto" w:fill="000000" w:themeFill="text1"/>
            <w:vAlign w:val="center"/>
          </w:tcPr>
          <w:p w14:paraId="2FCD99EC" w14:textId="071713CD" w:rsidR="00973F84" w:rsidRPr="00DD41E1" w:rsidRDefault="00973F84" w:rsidP="00463E79">
            <w:pPr>
              <w:spacing w:before="60" w:after="60" w:line="360" w:lineRule="auto"/>
              <w:ind w:left="0" w:right="452" w:firstLine="0"/>
              <w:rPr>
                <w:rFonts w:ascii="Century Gothic" w:hAnsi="Century Gothic" w:cs="Arial"/>
                <w:b/>
                <w:sz w:val="24"/>
                <w:szCs w:val="24"/>
              </w:rPr>
            </w:pPr>
            <w:r w:rsidRPr="00DD41E1">
              <w:rPr>
                <w:rFonts w:ascii="Century Gothic" w:hAnsi="Century Gothic" w:cs="Arial"/>
                <w:b/>
                <w:sz w:val="24"/>
                <w:szCs w:val="24"/>
              </w:rPr>
              <w:t>Area of Investigation</w:t>
            </w:r>
          </w:p>
        </w:tc>
        <w:tc>
          <w:tcPr>
            <w:tcW w:w="7907" w:type="dxa"/>
          </w:tcPr>
          <w:p w14:paraId="50E7CEED" w14:textId="77777777" w:rsidR="008D6717" w:rsidRDefault="008D6717" w:rsidP="00463E79">
            <w:pPr>
              <w:tabs>
                <w:tab w:val="left" w:pos="888"/>
              </w:tabs>
              <w:spacing w:line="360" w:lineRule="auto"/>
              <w:ind w:left="0" w:right="452" w:firstLine="0"/>
              <w:jc w:val="both"/>
              <w:rPr>
                <w:rFonts w:ascii="Century Gothic" w:hAnsi="Century Gothic" w:cs="Arial"/>
                <w:color w:val="0F0F0F"/>
                <w:sz w:val="24"/>
                <w:szCs w:val="24"/>
              </w:rPr>
            </w:pPr>
          </w:p>
          <w:p w14:paraId="05F5046D" w14:textId="2478BCEE" w:rsidR="00463E79" w:rsidRDefault="00DA1341" w:rsidP="00DA1341">
            <w:pPr>
              <w:tabs>
                <w:tab w:val="left" w:pos="888"/>
              </w:tabs>
              <w:spacing w:line="360" w:lineRule="auto"/>
              <w:ind w:left="0" w:right="452" w:firstLine="0"/>
              <w:jc w:val="both"/>
              <w:rPr>
                <w:rFonts w:ascii="Century Gothic" w:hAnsi="Century Gothic" w:cs="Arial"/>
                <w:color w:val="0F0F0F"/>
                <w:sz w:val="24"/>
                <w:szCs w:val="24"/>
              </w:rPr>
            </w:pPr>
            <w:r w:rsidRPr="00DA1341">
              <w:rPr>
                <w:rFonts w:ascii="Century Gothic" w:hAnsi="Century Gothic" w:cs="Arial"/>
                <w:color w:val="0F0F0F"/>
                <w:sz w:val="24"/>
                <w:szCs w:val="24"/>
              </w:rPr>
              <w:t>Information Technology, particularly in Information Systems, Information Security, and Records Management</w:t>
            </w:r>
            <w:r>
              <w:rPr>
                <w:rFonts w:ascii="Century Gothic" w:hAnsi="Century Gothic" w:cs="Arial"/>
                <w:color w:val="0F0F0F"/>
                <w:sz w:val="24"/>
                <w:szCs w:val="24"/>
              </w:rPr>
              <w:t xml:space="preserve"> Systems.</w:t>
            </w:r>
          </w:p>
          <w:p w14:paraId="652BA7BF" w14:textId="14D68D3C" w:rsidR="00463E79" w:rsidRPr="00463E79" w:rsidRDefault="00463E79" w:rsidP="00463E79">
            <w:pPr>
              <w:tabs>
                <w:tab w:val="left" w:pos="888"/>
              </w:tabs>
              <w:spacing w:line="360" w:lineRule="auto"/>
              <w:ind w:left="0" w:right="452" w:firstLine="0"/>
              <w:jc w:val="both"/>
              <w:rPr>
                <w:rFonts w:ascii="Century Gothic" w:hAnsi="Century Gothic" w:cs="Arial"/>
                <w:color w:val="0F0F0F"/>
                <w:sz w:val="24"/>
                <w:szCs w:val="24"/>
              </w:rPr>
            </w:pPr>
          </w:p>
        </w:tc>
      </w:tr>
      <w:tr w:rsidR="00B37C7D" w:rsidRPr="00463E79" w14:paraId="2A20B84B" w14:textId="77777777" w:rsidTr="00463E79">
        <w:tc>
          <w:tcPr>
            <w:tcW w:w="2549" w:type="dxa"/>
            <w:tcBorders>
              <w:top w:val="single" w:sz="4" w:space="0" w:color="FFFFFF"/>
              <w:bottom w:val="single" w:sz="4" w:space="0" w:color="FFFFFF"/>
            </w:tcBorders>
            <w:shd w:val="clear" w:color="auto" w:fill="000000" w:themeFill="text1"/>
            <w:vAlign w:val="center"/>
          </w:tcPr>
          <w:p w14:paraId="7E25B973" w14:textId="42D4D4B5" w:rsidR="00B37C7D" w:rsidRPr="00DD41E1" w:rsidRDefault="00B37C7D" w:rsidP="00463E79">
            <w:pPr>
              <w:spacing w:before="60" w:after="60" w:line="360" w:lineRule="auto"/>
              <w:ind w:left="0" w:right="452" w:firstLine="0"/>
              <w:rPr>
                <w:rFonts w:ascii="Century Gothic" w:hAnsi="Century Gothic" w:cs="Arial"/>
                <w:b/>
                <w:sz w:val="24"/>
                <w:szCs w:val="24"/>
              </w:rPr>
            </w:pPr>
            <w:r w:rsidRPr="00DD41E1">
              <w:rPr>
                <w:rFonts w:ascii="Century Gothic" w:hAnsi="Century Gothic" w:cs="Arial"/>
                <w:b/>
                <w:sz w:val="24"/>
                <w:szCs w:val="24"/>
              </w:rPr>
              <w:t>Reasons for Choice of Project</w:t>
            </w:r>
          </w:p>
        </w:tc>
        <w:tc>
          <w:tcPr>
            <w:tcW w:w="7907" w:type="dxa"/>
          </w:tcPr>
          <w:p w14:paraId="084864EC" w14:textId="23B783F8" w:rsidR="00DE6518" w:rsidRDefault="00DE6518" w:rsidP="00DA1341">
            <w:pPr>
              <w:pStyle w:val="ListParagraph"/>
              <w:spacing w:before="60" w:after="60" w:line="360" w:lineRule="auto"/>
              <w:ind w:right="452" w:firstLine="0"/>
              <w:jc w:val="both"/>
              <w:rPr>
                <w:rFonts w:ascii="Century Gothic" w:hAnsi="Century Gothic" w:cs="Arial"/>
                <w:color w:val="0F0F0F"/>
                <w:sz w:val="24"/>
                <w:szCs w:val="24"/>
              </w:rPr>
            </w:pPr>
          </w:p>
          <w:p w14:paraId="0C8F57A1" w14:textId="6852C5D6" w:rsidR="00463E79" w:rsidRPr="00DA1341" w:rsidRDefault="00DA1341" w:rsidP="00DA1341">
            <w:pPr>
              <w:spacing w:before="60" w:after="60" w:line="360" w:lineRule="auto"/>
              <w:ind w:left="46" w:right="452" w:firstLine="0"/>
              <w:jc w:val="both"/>
              <w:rPr>
                <w:rFonts w:ascii="Century Gothic" w:hAnsi="Century Gothic" w:cs="Arial"/>
                <w:color w:val="0F0F0F"/>
                <w:sz w:val="24"/>
                <w:szCs w:val="24"/>
              </w:rPr>
            </w:pPr>
            <w:r w:rsidRPr="00DA1341">
              <w:rPr>
                <w:rFonts w:ascii="Century Gothic" w:hAnsi="Century Gothic" w:cs="Arial"/>
                <w:color w:val="0F0F0F"/>
                <w:sz w:val="24"/>
                <w:szCs w:val="24"/>
              </w:rPr>
              <w:t>The study was chosen to address inefficiencies in</w:t>
            </w:r>
            <w:r>
              <w:rPr>
                <w:rFonts w:ascii="Century Gothic" w:hAnsi="Century Gothic" w:cs="Arial"/>
                <w:color w:val="0F0F0F"/>
                <w:sz w:val="24"/>
                <w:szCs w:val="24"/>
              </w:rPr>
              <w:t xml:space="preserve"> </w:t>
            </w:r>
            <w:r w:rsidRPr="00DA1341">
              <w:rPr>
                <w:rFonts w:ascii="Century Gothic" w:hAnsi="Century Gothic" w:cs="Arial"/>
                <w:color w:val="0F0F0F"/>
                <w:sz w:val="24"/>
                <w:szCs w:val="24"/>
              </w:rPr>
              <w:t>managing personnel records, such as slow retrieval, lack of centralized storage, and security risks. It aims to develop a secure and efficient system to improve record management and request processing.</w:t>
            </w:r>
          </w:p>
          <w:p w14:paraId="08BEBEFE" w14:textId="18B1BD77" w:rsidR="00463E79" w:rsidRDefault="00463E79" w:rsidP="00CE009C">
            <w:pPr>
              <w:pStyle w:val="ListParagraph"/>
              <w:spacing w:before="60" w:after="60" w:line="360" w:lineRule="auto"/>
              <w:ind w:right="452" w:firstLine="0"/>
              <w:rPr>
                <w:rFonts w:ascii="Century Gothic" w:hAnsi="Century Gothic" w:cs="Arial"/>
                <w:color w:val="0F0F0F"/>
                <w:sz w:val="24"/>
                <w:szCs w:val="24"/>
              </w:rPr>
            </w:pPr>
          </w:p>
          <w:p w14:paraId="5C5453D3" w14:textId="719885C5" w:rsidR="004E71D6" w:rsidRPr="00463E79" w:rsidRDefault="004E71D6" w:rsidP="00463E79">
            <w:pPr>
              <w:spacing w:line="360" w:lineRule="auto"/>
              <w:ind w:left="0" w:right="452" w:firstLine="0"/>
              <w:jc w:val="both"/>
              <w:rPr>
                <w:rFonts w:ascii="Century Gothic" w:hAnsi="Century Gothic" w:cs="Arial"/>
                <w:sz w:val="24"/>
                <w:szCs w:val="24"/>
              </w:rPr>
            </w:pPr>
          </w:p>
        </w:tc>
      </w:tr>
      <w:tr w:rsidR="00B37C7D" w:rsidRPr="00463E79" w14:paraId="32E36EAD" w14:textId="77777777" w:rsidTr="00463E79">
        <w:tc>
          <w:tcPr>
            <w:tcW w:w="2549" w:type="dxa"/>
            <w:tcBorders>
              <w:top w:val="single" w:sz="4" w:space="0" w:color="FFFFFF"/>
              <w:bottom w:val="single" w:sz="4" w:space="0" w:color="FFFFFF"/>
            </w:tcBorders>
            <w:shd w:val="clear" w:color="auto" w:fill="000000" w:themeFill="text1"/>
            <w:vAlign w:val="center"/>
          </w:tcPr>
          <w:p w14:paraId="45F07C2D" w14:textId="1FC7148F" w:rsidR="00B37C7D" w:rsidRPr="00DD41E1" w:rsidRDefault="00B37C7D" w:rsidP="00463E79">
            <w:pPr>
              <w:spacing w:before="60" w:after="60" w:line="360" w:lineRule="auto"/>
              <w:ind w:left="0" w:right="452" w:firstLine="0"/>
              <w:rPr>
                <w:rFonts w:ascii="Century Gothic" w:hAnsi="Century Gothic" w:cs="Arial"/>
                <w:b/>
                <w:sz w:val="24"/>
                <w:szCs w:val="24"/>
              </w:rPr>
            </w:pPr>
            <w:r w:rsidRPr="00DD41E1">
              <w:rPr>
                <w:rFonts w:ascii="Century Gothic" w:hAnsi="Century Gothic" w:cs="Arial"/>
                <w:b/>
                <w:sz w:val="24"/>
                <w:szCs w:val="24"/>
              </w:rPr>
              <w:lastRenderedPageBreak/>
              <w:t>Importance of the Study</w:t>
            </w:r>
          </w:p>
        </w:tc>
        <w:tc>
          <w:tcPr>
            <w:tcW w:w="7907" w:type="dxa"/>
          </w:tcPr>
          <w:p w14:paraId="63A0CB2B" w14:textId="77777777" w:rsidR="0001777B" w:rsidRDefault="0001777B" w:rsidP="00463E79">
            <w:pPr>
              <w:spacing w:line="360" w:lineRule="auto"/>
              <w:ind w:left="0" w:right="452" w:firstLine="0"/>
              <w:jc w:val="both"/>
              <w:rPr>
                <w:rFonts w:ascii="Century Gothic" w:hAnsi="Century Gothic" w:cs="Arial"/>
                <w:sz w:val="24"/>
                <w:szCs w:val="24"/>
              </w:rPr>
            </w:pPr>
          </w:p>
          <w:p w14:paraId="376048FD" w14:textId="3BF7ED4F" w:rsidR="00463E79" w:rsidRDefault="00DA1341" w:rsidP="00463E79">
            <w:pPr>
              <w:spacing w:line="360" w:lineRule="auto"/>
              <w:ind w:left="0" w:right="452" w:firstLine="0"/>
              <w:jc w:val="both"/>
              <w:rPr>
                <w:rFonts w:ascii="Century Gothic" w:hAnsi="Century Gothic" w:cs="Arial"/>
                <w:sz w:val="24"/>
                <w:szCs w:val="24"/>
              </w:rPr>
            </w:pPr>
            <w:r w:rsidRPr="00DA1341">
              <w:rPr>
                <w:rFonts w:ascii="Century Gothic" w:hAnsi="Century Gothic" w:cs="Arial"/>
                <w:sz w:val="24"/>
                <w:szCs w:val="24"/>
              </w:rPr>
              <w:t>This study enhances efficiency in handling personnel records by improving data accessibility, accuracy, and security. It also supports digital transformation in administrative processes.</w:t>
            </w:r>
          </w:p>
          <w:p w14:paraId="087609DF" w14:textId="77777777" w:rsidR="00463E79" w:rsidRDefault="00463E79" w:rsidP="00463E79">
            <w:pPr>
              <w:spacing w:line="360" w:lineRule="auto"/>
              <w:ind w:left="0" w:right="452" w:firstLine="0"/>
              <w:jc w:val="both"/>
              <w:rPr>
                <w:rFonts w:ascii="Century Gothic" w:hAnsi="Century Gothic" w:cs="Arial"/>
                <w:sz w:val="24"/>
                <w:szCs w:val="24"/>
              </w:rPr>
            </w:pPr>
          </w:p>
          <w:p w14:paraId="548CA6AF" w14:textId="783AF280" w:rsidR="00463E79" w:rsidRPr="00463E79" w:rsidRDefault="00463E79" w:rsidP="00463E79">
            <w:pPr>
              <w:spacing w:line="360" w:lineRule="auto"/>
              <w:ind w:left="0" w:right="452" w:firstLine="0"/>
              <w:jc w:val="both"/>
              <w:rPr>
                <w:rFonts w:ascii="Century Gothic" w:hAnsi="Century Gothic" w:cs="Arial"/>
                <w:sz w:val="24"/>
                <w:szCs w:val="24"/>
              </w:rPr>
            </w:pPr>
          </w:p>
        </w:tc>
      </w:tr>
      <w:tr w:rsidR="00B37C7D" w:rsidRPr="00463E79" w14:paraId="24273E95" w14:textId="77777777" w:rsidTr="00463E79">
        <w:tc>
          <w:tcPr>
            <w:tcW w:w="2549" w:type="dxa"/>
            <w:tcBorders>
              <w:top w:val="single" w:sz="4" w:space="0" w:color="FFFFFF"/>
              <w:bottom w:val="single" w:sz="4" w:space="0" w:color="FFFFFF"/>
            </w:tcBorders>
            <w:shd w:val="clear" w:color="auto" w:fill="000000" w:themeFill="text1"/>
            <w:vAlign w:val="center"/>
          </w:tcPr>
          <w:p w14:paraId="02DA6690" w14:textId="292E7B04" w:rsidR="00B37C7D" w:rsidRPr="00DD41E1" w:rsidRDefault="00B37C7D" w:rsidP="00463E79">
            <w:pPr>
              <w:spacing w:before="60" w:after="60" w:line="360" w:lineRule="auto"/>
              <w:ind w:left="0" w:right="452" w:firstLine="0"/>
              <w:rPr>
                <w:rFonts w:ascii="Century Gothic" w:hAnsi="Century Gothic" w:cs="Arial"/>
                <w:b/>
                <w:sz w:val="24"/>
                <w:szCs w:val="24"/>
              </w:rPr>
            </w:pPr>
            <w:r w:rsidRPr="00DD41E1">
              <w:rPr>
                <w:rFonts w:ascii="Century Gothic" w:hAnsi="Century Gothic" w:cs="Arial"/>
                <w:b/>
                <w:sz w:val="24"/>
                <w:szCs w:val="24"/>
              </w:rPr>
              <w:t>Target Users/Beneficiary</w:t>
            </w:r>
          </w:p>
        </w:tc>
        <w:tc>
          <w:tcPr>
            <w:tcW w:w="7907" w:type="dxa"/>
          </w:tcPr>
          <w:p w14:paraId="52A3CFB8" w14:textId="77777777" w:rsidR="00FB0597" w:rsidRDefault="00FB0597" w:rsidP="00463E79">
            <w:pPr>
              <w:spacing w:line="360" w:lineRule="auto"/>
              <w:ind w:left="0" w:right="452" w:firstLine="0"/>
              <w:jc w:val="both"/>
              <w:rPr>
                <w:rFonts w:ascii="Century Gothic" w:hAnsi="Century Gothic" w:cs="Arial"/>
                <w:sz w:val="24"/>
                <w:szCs w:val="24"/>
              </w:rPr>
            </w:pPr>
          </w:p>
          <w:p w14:paraId="4014A2CB" w14:textId="77777777" w:rsidR="00463E79" w:rsidRDefault="00463E79" w:rsidP="00463E79">
            <w:pPr>
              <w:spacing w:line="360" w:lineRule="auto"/>
              <w:ind w:left="0" w:right="452" w:firstLine="0"/>
              <w:jc w:val="both"/>
              <w:rPr>
                <w:rFonts w:ascii="Century Gothic" w:hAnsi="Century Gothic" w:cs="Arial"/>
                <w:sz w:val="24"/>
                <w:szCs w:val="24"/>
              </w:rPr>
            </w:pPr>
          </w:p>
          <w:p w14:paraId="205BE18E" w14:textId="08D985C5" w:rsidR="00463E79" w:rsidRDefault="00DA1341" w:rsidP="00463E79">
            <w:pPr>
              <w:spacing w:line="360" w:lineRule="auto"/>
              <w:ind w:left="0" w:right="452" w:firstLine="0"/>
              <w:jc w:val="both"/>
              <w:rPr>
                <w:rFonts w:ascii="Century Gothic" w:hAnsi="Century Gothic" w:cs="Arial"/>
                <w:sz w:val="24"/>
                <w:szCs w:val="24"/>
              </w:rPr>
            </w:pPr>
            <w:r w:rsidRPr="00DA1341">
              <w:rPr>
                <w:rFonts w:ascii="Century Gothic" w:hAnsi="Century Gothic" w:cs="Arial"/>
                <w:sz w:val="24"/>
                <w:szCs w:val="24"/>
              </w:rPr>
              <w:t>The primary users are the administrative staff and non-teaching personnel of the Schools Division Office of Quezon City</w:t>
            </w:r>
            <w:r>
              <w:rPr>
                <w:rFonts w:ascii="Century Gothic" w:hAnsi="Century Gothic" w:cs="Arial"/>
                <w:sz w:val="24"/>
                <w:szCs w:val="24"/>
              </w:rPr>
              <w:t>.</w:t>
            </w:r>
          </w:p>
          <w:p w14:paraId="0F9D648D" w14:textId="1C952291" w:rsidR="00463E79" w:rsidRPr="00463E79" w:rsidRDefault="00463E79" w:rsidP="00463E79">
            <w:pPr>
              <w:spacing w:line="360" w:lineRule="auto"/>
              <w:ind w:left="0" w:right="452" w:firstLine="0"/>
              <w:jc w:val="both"/>
              <w:rPr>
                <w:rFonts w:ascii="Century Gothic" w:hAnsi="Century Gothic" w:cs="Arial"/>
                <w:sz w:val="24"/>
                <w:szCs w:val="24"/>
              </w:rPr>
            </w:pPr>
          </w:p>
        </w:tc>
      </w:tr>
      <w:tr w:rsidR="00B37C7D" w:rsidRPr="00463E79" w14:paraId="218663D5" w14:textId="77777777" w:rsidTr="00463E79">
        <w:tc>
          <w:tcPr>
            <w:tcW w:w="2549" w:type="dxa"/>
            <w:tcBorders>
              <w:top w:val="single" w:sz="4" w:space="0" w:color="FFFFFF"/>
            </w:tcBorders>
            <w:shd w:val="clear" w:color="auto" w:fill="000000" w:themeFill="text1"/>
            <w:vAlign w:val="center"/>
          </w:tcPr>
          <w:p w14:paraId="49EFE8CA" w14:textId="5475214E" w:rsidR="00B37C7D" w:rsidRPr="00DD41E1" w:rsidRDefault="00B37C7D" w:rsidP="00463E79">
            <w:pPr>
              <w:spacing w:before="60" w:after="60" w:line="360" w:lineRule="auto"/>
              <w:ind w:left="0" w:right="452" w:firstLine="0"/>
              <w:rPr>
                <w:rFonts w:ascii="Century Gothic" w:hAnsi="Century Gothic" w:cs="Arial"/>
                <w:b/>
                <w:sz w:val="24"/>
                <w:szCs w:val="24"/>
              </w:rPr>
            </w:pPr>
            <w:r w:rsidRPr="00DD41E1">
              <w:rPr>
                <w:rFonts w:ascii="Century Gothic" w:hAnsi="Century Gothic" w:cs="Arial"/>
                <w:b/>
                <w:sz w:val="24"/>
                <w:szCs w:val="24"/>
              </w:rPr>
              <w:t>Similarity with any Previous Study/Project</w:t>
            </w:r>
          </w:p>
        </w:tc>
        <w:tc>
          <w:tcPr>
            <w:tcW w:w="7907" w:type="dxa"/>
          </w:tcPr>
          <w:p w14:paraId="6AB222B5" w14:textId="77777777" w:rsidR="00463E79" w:rsidRDefault="00463E79" w:rsidP="00DA1341">
            <w:pPr>
              <w:spacing w:line="360" w:lineRule="auto"/>
              <w:ind w:left="0" w:right="452" w:firstLine="0"/>
              <w:jc w:val="both"/>
              <w:rPr>
                <w:rFonts w:ascii="Century Gothic" w:hAnsi="Century Gothic" w:cs="Arial"/>
                <w:sz w:val="24"/>
                <w:szCs w:val="24"/>
              </w:rPr>
            </w:pPr>
          </w:p>
          <w:p w14:paraId="0D33F044" w14:textId="38DCC760" w:rsidR="00463E79" w:rsidRDefault="00DA1341" w:rsidP="00DA1341">
            <w:pPr>
              <w:spacing w:line="360" w:lineRule="auto"/>
              <w:ind w:left="46" w:right="452" w:firstLine="0"/>
              <w:jc w:val="both"/>
              <w:rPr>
                <w:rFonts w:ascii="Century Gothic" w:hAnsi="Century Gothic" w:cs="Arial"/>
                <w:sz w:val="24"/>
                <w:szCs w:val="24"/>
              </w:rPr>
            </w:pPr>
            <w:r w:rsidRPr="00DA1341">
              <w:rPr>
                <w:rFonts w:ascii="Century Gothic" w:hAnsi="Century Gothic" w:cs="Arial"/>
                <w:sz w:val="24"/>
                <w:szCs w:val="24"/>
              </w:rPr>
              <w:t>The study is similar to existing electronic records management and document request systems that aim to improve efficiency and security in data handling. However, it differs by focusing on non-teaching personnel records in the Schools Division Office of Quezon City and by introducing a secure, centralized, and automated request system tailored to its specific needs.</w:t>
            </w:r>
          </w:p>
          <w:p w14:paraId="13C256BE" w14:textId="6BD60969" w:rsidR="00463E79" w:rsidRPr="00463E79" w:rsidRDefault="00463E79" w:rsidP="00CE009C">
            <w:pPr>
              <w:spacing w:line="360" w:lineRule="auto"/>
              <w:ind w:right="452" w:firstLine="27"/>
              <w:jc w:val="both"/>
              <w:rPr>
                <w:rFonts w:ascii="Century Gothic" w:hAnsi="Century Gothic" w:cs="Arial"/>
                <w:sz w:val="24"/>
                <w:szCs w:val="24"/>
              </w:rPr>
            </w:pPr>
          </w:p>
        </w:tc>
      </w:tr>
    </w:tbl>
    <w:p w14:paraId="54754AD5" w14:textId="77777777" w:rsidR="004F5A1A" w:rsidRPr="00DD41E1" w:rsidRDefault="004F5A1A" w:rsidP="00CE009C">
      <w:pPr>
        <w:spacing w:line="360" w:lineRule="auto"/>
        <w:ind w:left="0" w:right="452" w:firstLine="0"/>
        <w:rPr>
          <w:rFonts w:ascii="Century Gothic" w:hAnsi="Century Gothic" w:cs="Arial"/>
          <w:sz w:val="8"/>
          <w:szCs w:val="24"/>
        </w:rPr>
      </w:pPr>
    </w:p>
    <w:tbl>
      <w:tblPr>
        <w:tblStyle w:val="TableGrid"/>
        <w:tblW w:w="10456" w:type="dxa"/>
        <w:tblLook w:val="04A0" w:firstRow="1" w:lastRow="0" w:firstColumn="1" w:lastColumn="0" w:noHBand="0" w:noVBand="1"/>
      </w:tblPr>
      <w:tblGrid>
        <w:gridCol w:w="3256"/>
        <w:gridCol w:w="4536"/>
        <w:gridCol w:w="2664"/>
      </w:tblGrid>
      <w:tr w:rsidR="00463E79" w:rsidRPr="00463E79" w14:paraId="58123EDD" w14:textId="53283801" w:rsidTr="003B19C6">
        <w:trPr>
          <w:trHeight w:val="369"/>
        </w:trPr>
        <w:tc>
          <w:tcPr>
            <w:tcW w:w="3256" w:type="dxa"/>
            <w:tcBorders>
              <w:right w:val="single" w:sz="4" w:space="0" w:color="FFFFFF"/>
            </w:tcBorders>
            <w:shd w:val="clear" w:color="auto" w:fill="000000" w:themeFill="text1"/>
            <w:vAlign w:val="center"/>
          </w:tcPr>
          <w:p w14:paraId="32C4A100" w14:textId="258C81D4" w:rsidR="00463E79" w:rsidRPr="00DD41E1" w:rsidRDefault="00463E79" w:rsidP="00463E79">
            <w:pPr>
              <w:pStyle w:val="NoSpacing"/>
              <w:ind w:left="360" w:firstLine="0"/>
              <w:jc w:val="center"/>
              <w:rPr>
                <w:rFonts w:ascii="Century Gothic" w:hAnsi="Century Gothic"/>
                <w:b/>
                <w:sz w:val="24"/>
              </w:rPr>
            </w:pPr>
            <w:r w:rsidRPr="00DD41E1">
              <w:rPr>
                <w:rFonts w:ascii="Century Gothic" w:hAnsi="Century Gothic"/>
                <w:b/>
                <w:sz w:val="24"/>
              </w:rPr>
              <w:t>Recommending Approval</w:t>
            </w:r>
          </w:p>
        </w:tc>
        <w:tc>
          <w:tcPr>
            <w:tcW w:w="4536" w:type="dxa"/>
            <w:tcBorders>
              <w:left w:val="single" w:sz="4" w:space="0" w:color="FFFFFF"/>
              <w:right w:val="single" w:sz="4" w:space="0" w:color="FFFFFF"/>
            </w:tcBorders>
            <w:shd w:val="clear" w:color="auto" w:fill="000000" w:themeFill="text1"/>
            <w:vAlign w:val="center"/>
          </w:tcPr>
          <w:p w14:paraId="3C614BC0" w14:textId="7CA154EB" w:rsidR="00463E79" w:rsidRPr="00DD41E1" w:rsidRDefault="00463E79" w:rsidP="00463E79">
            <w:pPr>
              <w:pStyle w:val="NoSpacing"/>
              <w:ind w:left="0" w:firstLine="0"/>
              <w:jc w:val="center"/>
              <w:rPr>
                <w:rFonts w:ascii="Century Gothic" w:hAnsi="Century Gothic"/>
                <w:b/>
                <w:sz w:val="24"/>
              </w:rPr>
            </w:pPr>
            <w:r w:rsidRPr="00DD41E1">
              <w:rPr>
                <w:rFonts w:ascii="Century Gothic" w:hAnsi="Century Gothic"/>
                <w:b/>
                <w:sz w:val="24"/>
              </w:rPr>
              <w:t>Name &amp; Signature</w:t>
            </w:r>
          </w:p>
        </w:tc>
        <w:tc>
          <w:tcPr>
            <w:tcW w:w="2664" w:type="dxa"/>
            <w:tcBorders>
              <w:left w:val="single" w:sz="4" w:space="0" w:color="FFFFFF"/>
              <w:right w:val="single" w:sz="4" w:space="0" w:color="FFFFFF"/>
            </w:tcBorders>
            <w:shd w:val="clear" w:color="auto" w:fill="000000" w:themeFill="text1"/>
            <w:vAlign w:val="center"/>
          </w:tcPr>
          <w:p w14:paraId="48F95E7F" w14:textId="0309B4E4" w:rsidR="00463E79" w:rsidRPr="00DD41E1" w:rsidRDefault="00463E79" w:rsidP="00463E79">
            <w:pPr>
              <w:pStyle w:val="NoSpacing"/>
              <w:ind w:left="0" w:firstLine="0"/>
              <w:jc w:val="center"/>
              <w:rPr>
                <w:rFonts w:ascii="Century Gothic" w:hAnsi="Century Gothic"/>
                <w:b/>
                <w:sz w:val="24"/>
              </w:rPr>
            </w:pPr>
            <w:r w:rsidRPr="00DD41E1">
              <w:rPr>
                <w:rFonts w:ascii="Century Gothic" w:hAnsi="Century Gothic"/>
                <w:b/>
                <w:sz w:val="24"/>
              </w:rPr>
              <w:t>Approved by</w:t>
            </w:r>
          </w:p>
        </w:tc>
      </w:tr>
      <w:tr w:rsidR="00463E79" w:rsidRPr="00463E79" w14:paraId="61E786F3" w14:textId="21AB09B4" w:rsidTr="00DD41E1">
        <w:trPr>
          <w:trHeight w:val="350"/>
        </w:trPr>
        <w:tc>
          <w:tcPr>
            <w:tcW w:w="3256" w:type="dxa"/>
            <w:vAlign w:val="center"/>
          </w:tcPr>
          <w:p w14:paraId="4F0287DD" w14:textId="02CB6694" w:rsidR="00463E79" w:rsidRPr="00463E79" w:rsidRDefault="00463E79" w:rsidP="00DD41E1">
            <w:pPr>
              <w:spacing w:before="60" w:line="360" w:lineRule="auto"/>
              <w:ind w:left="0" w:right="452" w:firstLine="0"/>
              <w:rPr>
                <w:rFonts w:ascii="Century Gothic" w:hAnsi="Century Gothic" w:cs="Arial"/>
                <w:sz w:val="24"/>
                <w:szCs w:val="24"/>
              </w:rPr>
            </w:pPr>
            <w:r>
              <w:rPr>
                <w:rFonts w:ascii="Century Gothic" w:hAnsi="Century Gothic" w:cs="Arial"/>
                <w:sz w:val="24"/>
                <w:szCs w:val="24"/>
              </w:rPr>
              <w:t>Thesis</w:t>
            </w:r>
            <w:r w:rsidRPr="00463E79">
              <w:rPr>
                <w:rFonts w:ascii="Century Gothic" w:hAnsi="Century Gothic" w:cs="Arial"/>
                <w:sz w:val="24"/>
                <w:szCs w:val="24"/>
              </w:rPr>
              <w:t xml:space="preserve"> Adviser</w:t>
            </w:r>
          </w:p>
        </w:tc>
        <w:tc>
          <w:tcPr>
            <w:tcW w:w="4536" w:type="dxa"/>
            <w:vAlign w:val="center"/>
          </w:tcPr>
          <w:p w14:paraId="2F23127C" w14:textId="1B1C9976" w:rsidR="00463E79" w:rsidRPr="00DD41E1" w:rsidRDefault="00DD41E1" w:rsidP="00DD41E1">
            <w:pPr>
              <w:spacing w:line="360" w:lineRule="auto"/>
              <w:ind w:left="0" w:right="452" w:firstLine="0"/>
              <w:rPr>
                <w:rFonts w:ascii="Century Gothic" w:hAnsi="Century Gothic" w:cs="Arial"/>
                <w:b/>
                <w:sz w:val="24"/>
                <w:szCs w:val="24"/>
              </w:rPr>
            </w:pPr>
            <w:proofErr w:type="spellStart"/>
            <w:r w:rsidRPr="00DD41E1">
              <w:rPr>
                <w:rFonts w:ascii="Century Gothic" w:hAnsi="Century Gothic" w:cs="Arial"/>
                <w:b/>
                <w:sz w:val="24"/>
                <w:szCs w:val="24"/>
              </w:rPr>
              <w:t>JeanethJoy</w:t>
            </w:r>
            <w:proofErr w:type="spellEnd"/>
            <w:r w:rsidRPr="00DD41E1">
              <w:rPr>
                <w:rFonts w:ascii="Century Gothic" w:hAnsi="Century Gothic" w:cs="Arial"/>
                <w:b/>
                <w:sz w:val="24"/>
                <w:szCs w:val="24"/>
              </w:rPr>
              <w:t xml:space="preserve"> D. Naturales, DIT, MIT</w:t>
            </w:r>
          </w:p>
        </w:tc>
        <w:tc>
          <w:tcPr>
            <w:tcW w:w="2664" w:type="dxa"/>
            <w:vMerge w:val="restart"/>
          </w:tcPr>
          <w:p w14:paraId="399FF085" w14:textId="77777777" w:rsidR="00463E79" w:rsidRPr="00463E79" w:rsidRDefault="00463E79" w:rsidP="00CE009C">
            <w:pPr>
              <w:spacing w:line="360" w:lineRule="auto"/>
              <w:ind w:left="0" w:right="452" w:firstLine="0"/>
              <w:rPr>
                <w:rFonts w:ascii="Century Gothic" w:hAnsi="Century Gothic" w:cs="Arial"/>
                <w:sz w:val="24"/>
                <w:szCs w:val="24"/>
              </w:rPr>
            </w:pPr>
          </w:p>
        </w:tc>
      </w:tr>
      <w:tr w:rsidR="00463E79" w:rsidRPr="00463E79" w14:paraId="0ED7035A" w14:textId="47DAE5A6" w:rsidTr="00DD41E1">
        <w:trPr>
          <w:trHeight w:val="465"/>
        </w:trPr>
        <w:tc>
          <w:tcPr>
            <w:tcW w:w="3256" w:type="dxa"/>
            <w:vAlign w:val="center"/>
          </w:tcPr>
          <w:p w14:paraId="0A30F112" w14:textId="77777777" w:rsidR="00463E79" w:rsidRPr="00463E79" w:rsidRDefault="00463E79" w:rsidP="00DD41E1">
            <w:pPr>
              <w:tabs>
                <w:tab w:val="left" w:pos="2188"/>
              </w:tabs>
              <w:spacing w:before="60" w:line="360" w:lineRule="auto"/>
              <w:ind w:left="0" w:right="452" w:firstLine="0"/>
              <w:rPr>
                <w:rFonts w:ascii="Century Gothic" w:hAnsi="Century Gothic" w:cs="Arial"/>
                <w:sz w:val="24"/>
                <w:szCs w:val="24"/>
              </w:rPr>
            </w:pPr>
            <w:r w:rsidRPr="00463E79">
              <w:rPr>
                <w:rFonts w:ascii="Century Gothic" w:hAnsi="Century Gothic" w:cs="Arial"/>
                <w:sz w:val="24"/>
                <w:szCs w:val="24"/>
              </w:rPr>
              <w:t>Technical Adviser</w:t>
            </w:r>
          </w:p>
        </w:tc>
        <w:tc>
          <w:tcPr>
            <w:tcW w:w="4536" w:type="dxa"/>
            <w:vAlign w:val="center"/>
          </w:tcPr>
          <w:p w14:paraId="129CFC62" w14:textId="033CAE23" w:rsidR="00463E79" w:rsidRPr="00DD41E1" w:rsidRDefault="00DD41E1" w:rsidP="00DD41E1">
            <w:pPr>
              <w:spacing w:line="360" w:lineRule="auto"/>
              <w:ind w:left="0" w:right="452" w:firstLine="0"/>
              <w:rPr>
                <w:rFonts w:ascii="Century Gothic" w:hAnsi="Century Gothic" w:cs="Arial"/>
                <w:b/>
                <w:sz w:val="24"/>
                <w:szCs w:val="24"/>
              </w:rPr>
            </w:pPr>
            <w:proofErr w:type="spellStart"/>
            <w:r w:rsidRPr="00DD41E1">
              <w:rPr>
                <w:rFonts w:ascii="Century Gothic" w:hAnsi="Century Gothic" w:cs="Arial"/>
                <w:b/>
                <w:sz w:val="24"/>
                <w:szCs w:val="24"/>
              </w:rPr>
              <w:t>JeanethJoy</w:t>
            </w:r>
            <w:proofErr w:type="spellEnd"/>
            <w:r w:rsidRPr="00DD41E1">
              <w:rPr>
                <w:rFonts w:ascii="Century Gothic" w:hAnsi="Century Gothic" w:cs="Arial"/>
                <w:b/>
                <w:sz w:val="24"/>
                <w:szCs w:val="24"/>
              </w:rPr>
              <w:t xml:space="preserve"> D. Naturales, DIT, MIT</w:t>
            </w:r>
          </w:p>
        </w:tc>
        <w:tc>
          <w:tcPr>
            <w:tcW w:w="2664" w:type="dxa"/>
            <w:vMerge/>
          </w:tcPr>
          <w:p w14:paraId="33A8E826" w14:textId="77777777" w:rsidR="00463E79" w:rsidRPr="00463E79" w:rsidRDefault="00463E79" w:rsidP="00CE009C">
            <w:pPr>
              <w:spacing w:line="360" w:lineRule="auto"/>
              <w:ind w:left="0" w:right="452" w:firstLine="0"/>
              <w:rPr>
                <w:rFonts w:ascii="Century Gothic" w:hAnsi="Century Gothic" w:cs="Arial"/>
                <w:sz w:val="24"/>
                <w:szCs w:val="24"/>
              </w:rPr>
            </w:pPr>
          </w:p>
        </w:tc>
      </w:tr>
      <w:tr w:rsidR="00463E79" w:rsidRPr="00463E79" w14:paraId="0CCFD706" w14:textId="71DEC149" w:rsidTr="00DD41E1">
        <w:trPr>
          <w:trHeight w:val="465"/>
        </w:trPr>
        <w:tc>
          <w:tcPr>
            <w:tcW w:w="3256" w:type="dxa"/>
            <w:vAlign w:val="center"/>
          </w:tcPr>
          <w:p w14:paraId="69A84406" w14:textId="77777777" w:rsidR="00463E79" w:rsidRPr="00463E79" w:rsidRDefault="00463E79" w:rsidP="00DD41E1">
            <w:pPr>
              <w:tabs>
                <w:tab w:val="left" w:pos="2188"/>
              </w:tabs>
              <w:spacing w:before="60" w:line="360" w:lineRule="auto"/>
              <w:ind w:left="0" w:right="452" w:firstLine="0"/>
              <w:rPr>
                <w:rFonts w:ascii="Century Gothic" w:hAnsi="Century Gothic" w:cs="Arial"/>
                <w:sz w:val="24"/>
                <w:szCs w:val="24"/>
              </w:rPr>
            </w:pPr>
            <w:r w:rsidRPr="00463E79">
              <w:rPr>
                <w:rFonts w:ascii="Century Gothic" w:hAnsi="Century Gothic" w:cs="Arial"/>
                <w:sz w:val="24"/>
                <w:szCs w:val="24"/>
              </w:rPr>
              <w:t>Research Coordinator</w:t>
            </w:r>
          </w:p>
        </w:tc>
        <w:tc>
          <w:tcPr>
            <w:tcW w:w="4536" w:type="dxa"/>
            <w:vAlign w:val="center"/>
          </w:tcPr>
          <w:p w14:paraId="77467A16" w14:textId="4881E821" w:rsidR="00463E79" w:rsidRPr="00DD41E1" w:rsidRDefault="00DD41E1" w:rsidP="00DD41E1">
            <w:pPr>
              <w:spacing w:line="360" w:lineRule="auto"/>
              <w:ind w:left="0" w:right="452" w:firstLine="0"/>
              <w:rPr>
                <w:rFonts w:ascii="Century Gothic" w:hAnsi="Century Gothic" w:cs="Arial"/>
                <w:b/>
                <w:sz w:val="24"/>
                <w:szCs w:val="24"/>
              </w:rPr>
            </w:pPr>
            <w:proofErr w:type="spellStart"/>
            <w:r w:rsidRPr="00DD41E1">
              <w:rPr>
                <w:rFonts w:ascii="Century Gothic" w:hAnsi="Century Gothic" w:cs="Arial"/>
                <w:b/>
                <w:sz w:val="24"/>
                <w:szCs w:val="24"/>
              </w:rPr>
              <w:t>Reymart</w:t>
            </w:r>
            <w:proofErr w:type="spellEnd"/>
            <w:r w:rsidRPr="00DD41E1">
              <w:rPr>
                <w:rFonts w:ascii="Century Gothic" w:hAnsi="Century Gothic" w:cs="Arial"/>
                <w:b/>
                <w:sz w:val="24"/>
                <w:szCs w:val="24"/>
              </w:rPr>
              <w:t xml:space="preserve"> C. Ortega</w:t>
            </w:r>
          </w:p>
        </w:tc>
        <w:tc>
          <w:tcPr>
            <w:tcW w:w="2664" w:type="dxa"/>
            <w:vMerge/>
          </w:tcPr>
          <w:p w14:paraId="09A9F24D" w14:textId="77777777" w:rsidR="00463E79" w:rsidRPr="00463E79" w:rsidRDefault="00463E79" w:rsidP="00CE009C">
            <w:pPr>
              <w:spacing w:line="360" w:lineRule="auto"/>
              <w:ind w:left="0" w:right="452" w:firstLine="0"/>
              <w:rPr>
                <w:rFonts w:ascii="Century Gothic" w:hAnsi="Century Gothic" w:cs="Arial"/>
                <w:sz w:val="24"/>
                <w:szCs w:val="24"/>
              </w:rPr>
            </w:pPr>
          </w:p>
        </w:tc>
      </w:tr>
    </w:tbl>
    <w:p w14:paraId="3861367F" w14:textId="77777777" w:rsidR="00A14D80" w:rsidRPr="00463E79" w:rsidRDefault="00A14D80" w:rsidP="00EF597D">
      <w:pPr>
        <w:pBdr>
          <w:bottom w:val="single" w:sz="4" w:space="1" w:color="FFFFFF"/>
        </w:pBdr>
        <w:spacing w:line="360" w:lineRule="auto"/>
        <w:ind w:left="0" w:right="452" w:firstLine="0"/>
        <w:rPr>
          <w:rFonts w:ascii="Century Gothic" w:hAnsi="Century Gothic" w:cs="Arial"/>
          <w:sz w:val="24"/>
          <w:szCs w:val="24"/>
        </w:rPr>
      </w:pPr>
    </w:p>
    <w:sectPr w:rsidR="00A14D80" w:rsidRPr="00463E79" w:rsidSect="00463E79">
      <w:headerReference w:type="default" r:id="rId8"/>
      <w:footerReference w:type="default" r:id="rId9"/>
      <w:pgSz w:w="11906" w:h="16838" w:code="9"/>
      <w:pgMar w:top="720" w:right="720" w:bottom="720" w:left="720" w:header="680" w:footer="1077"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D929B5B" w14:textId="77777777" w:rsidR="00971B99" w:rsidRDefault="00971B99" w:rsidP="00F531F7">
      <w:r>
        <w:separator/>
      </w:r>
    </w:p>
  </w:endnote>
  <w:endnote w:type="continuationSeparator" w:id="0">
    <w:p w14:paraId="5F72BDAD" w14:textId="77777777" w:rsidR="00971B99" w:rsidRDefault="00971B99" w:rsidP="00F531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0DEC1C" w14:textId="77777777" w:rsidR="00463E79" w:rsidRPr="00424C06" w:rsidRDefault="00463E79" w:rsidP="00463E79">
    <w:pPr>
      <w:pStyle w:val="Footer"/>
      <w:pBdr>
        <w:top w:val="single" w:sz="4" w:space="1" w:color="auto"/>
      </w:pBdr>
      <w:tabs>
        <w:tab w:val="clear" w:pos="9360"/>
        <w:tab w:val="right" w:pos="10800"/>
      </w:tabs>
      <w:ind w:left="284" w:firstLine="0"/>
      <w:rPr>
        <w:rFonts w:ascii="Century Gothic" w:hAnsi="Century Gothic"/>
        <w:sz w:val="14"/>
        <w:szCs w:val="16"/>
      </w:rPr>
    </w:pPr>
    <w:r w:rsidRPr="00424C06">
      <w:rPr>
        <w:rFonts w:ascii="Century Gothic" w:hAnsi="Century Gothic"/>
        <w:sz w:val="14"/>
        <w:szCs w:val="16"/>
      </w:rPr>
      <w:t>This is a quality document. Revision of this document should undergo the standard procedure.  The original copy of this document is filed at the office of the Academic Affairs Department (AAD).  The user should secure the latest revision of this document from the AAD office.</w:t>
    </w:r>
  </w:p>
  <w:p w14:paraId="7B27E1C8" w14:textId="77777777" w:rsidR="00463E79" w:rsidRDefault="00463E79" w:rsidP="00463E79">
    <w:pPr>
      <w:pStyle w:val="Footer"/>
    </w:pPr>
    <w:r w:rsidRPr="00C7252F">
      <w:rPr>
        <w:noProof/>
        <w:lang w:val="en-PH" w:eastAsia="en-PH"/>
      </w:rPr>
      <mc:AlternateContent>
        <mc:Choice Requires="wps">
          <w:drawing>
            <wp:anchor distT="45720" distB="45720" distL="114300" distR="114300" simplePos="0" relativeHeight="251665408" behindDoc="0" locked="0" layoutInCell="1" allowOverlap="1" wp14:anchorId="5E9618C4" wp14:editId="3F410127">
              <wp:simplePos x="0" y="0"/>
              <wp:positionH relativeFrom="column">
                <wp:posOffset>3733800</wp:posOffset>
              </wp:positionH>
              <wp:positionV relativeFrom="paragraph">
                <wp:posOffset>233045</wp:posOffset>
              </wp:positionV>
              <wp:extent cx="2409190" cy="1404620"/>
              <wp:effectExtent l="0" t="0" r="0" b="0"/>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09190" cy="1404620"/>
                      </a:xfrm>
                      <a:prstGeom prst="rect">
                        <a:avLst/>
                      </a:prstGeom>
                      <a:noFill/>
                      <a:ln w="9525">
                        <a:noFill/>
                        <a:miter lim="800000"/>
                        <a:headEnd/>
                        <a:tailEnd/>
                      </a:ln>
                    </wps:spPr>
                    <wps:txbx>
                      <w:txbxContent>
                        <w:p w14:paraId="34C6C8CB" w14:textId="77777777" w:rsidR="00463E79" w:rsidRPr="00EF4179" w:rsidRDefault="00463E79" w:rsidP="00463E79">
                          <w:pPr>
                            <w:ind w:left="-709" w:firstLine="709"/>
                            <w:rPr>
                              <w:rFonts w:cstheme="minorHAnsi"/>
                              <w:b/>
                              <w:color w:val="000000" w:themeColor="text1"/>
                              <w:sz w:val="18"/>
                              <w:szCs w:val="14"/>
                            </w:rPr>
                          </w:pPr>
                          <w:r w:rsidRPr="00EF4179">
                            <w:rPr>
                              <w:rFonts w:cstheme="minorHAnsi"/>
                              <w:b/>
                              <w:color w:val="000000" w:themeColor="text1"/>
                              <w:szCs w:val="14"/>
                            </w:rPr>
                            <w:t>THE SCHOOL OF LIFE SKILLS</w:t>
                          </w:r>
                        </w:p>
                        <w:p w14:paraId="4911F574" w14:textId="77777777" w:rsidR="00463E79" w:rsidRPr="00EF4179" w:rsidRDefault="00463E79" w:rsidP="00463E79">
                          <w:pPr>
                            <w:ind w:left="-709" w:firstLine="709"/>
                            <w:rPr>
                              <w:rFonts w:cstheme="minorHAnsi"/>
                              <w:color w:val="000000" w:themeColor="text1"/>
                              <w:szCs w:val="14"/>
                            </w:rPr>
                          </w:pPr>
                          <w:r w:rsidRPr="00EF4179">
                            <w:rPr>
                              <w:rFonts w:cstheme="minorHAnsi"/>
                              <w:color w:val="000000" w:themeColor="text1"/>
                              <w:szCs w:val="14"/>
                            </w:rPr>
                            <w:t>St. Clare College</w:t>
                          </w:r>
                        </w:p>
                        <w:p w14:paraId="51023796" w14:textId="77777777" w:rsidR="00463E79" w:rsidRPr="00EF4179" w:rsidRDefault="00463E79" w:rsidP="00463E79">
                          <w:pPr>
                            <w:ind w:left="-709" w:firstLine="709"/>
                            <w:rPr>
                              <w:rFonts w:cstheme="minorHAnsi"/>
                              <w:color w:val="000000" w:themeColor="text1"/>
                              <w:sz w:val="16"/>
                              <w:szCs w:val="14"/>
                            </w:rPr>
                          </w:pPr>
                          <w:proofErr w:type="spellStart"/>
                          <w:r w:rsidRPr="00EF4179">
                            <w:rPr>
                              <w:rFonts w:cstheme="minorHAnsi"/>
                              <w:color w:val="000000" w:themeColor="text1"/>
                              <w:sz w:val="16"/>
                              <w:szCs w:val="14"/>
                            </w:rPr>
                            <w:t>Zabarte</w:t>
                          </w:r>
                          <w:proofErr w:type="spellEnd"/>
                          <w:r w:rsidRPr="00EF4179">
                            <w:rPr>
                              <w:rFonts w:cstheme="minorHAnsi"/>
                              <w:color w:val="000000" w:themeColor="text1"/>
                              <w:sz w:val="16"/>
                              <w:szCs w:val="14"/>
                            </w:rPr>
                            <w:t xml:space="preserve"> Rd., Camarin Caloocan City</w:t>
                          </w:r>
                        </w:p>
                        <w:p w14:paraId="5D1B442A" w14:textId="77777777" w:rsidR="00463E79" w:rsidRPr="00EF4179" w:rsidRDefault="00463E79" w:rsidP="00463E79">
                          <w:pPr>
                            <w:ind w:left="-709" w:firstLine="709"/>
                            <w:rPr>
                              <w:rFonts w:cstheme="minorHAnsi"/>
                              <w:color w:val="000000" w:themeColor="text1"/>
                              <w:sz w:val="16"/>
                              <w:szCs w:val="14"/>
                            </w:rPr>
                          </w:pPr>
                          <w:r w:rsidRPr="00EF4179">
                            <w:rPr>
                              <w:rFonts w:cstheme="minorHAnsi"/>
                              <w:color w:val="000000" w:themeColor="text1"/>
                              <w:sz w:val="16"/>
                              <w:szCs w:val="14"/>
                            </w:rPr>
                            <w:t>Philippines 1400</w:t>
                          </w:r>
                        </w:p>
                        <w:p w14:paraId="7A12F4D1" w14:textId="77777777" w:rsidR="00463E79" w:rsidRPr="00EF4179" w:rsidRDefault="00463E79" w:rsidP="00463E79">
                          <w:pPr>
                            <w:ind w:left="0" w:firstLine="0"/>
                            <w:rPr>
                              <w:rFonts w:cstheme="minorHAnsi"/>
                              <w:color w:val="000000" w:themeColor="text1"/>
                              <w:sz w:val="16"/>
                              <w:szCs w:val="14"/>
                            </w:rPr>
                          </w:pPr>
                          <w:r w:rsidRPr="00EF4179">
                            <w:rPr>
                              <w:rFonts w:cstheme="minorHAnsi"/>
                              <w:color w:val="000000" w:themeColor="text1"/>
                              <w:sz w:val="16"/>
                              <w:szCs w:val="14"/>
                            </w:rPr>
                            <w:t>(02) 8</w:t>
                          </w:r>
                          <w:r>
                            <w:rPr>
                              <w:rFonts w:cstheme="minorHAnsi"/>
                              <w:color w:val="000000" w:themeColor="text1"/>
                              <w:sz w:val="16"/>
                              <w:szCs w:val="14"/>
                            </w:rPr>
                            <w:t>23244</w:t>
                          </w:r>
                          <w:r w:rsidRPr="00EF4179">
                            <w:rPr>
                              <w:rFonts w:cstheme="minorHAnsi"/>
                              <w:color w:val="000000" w:themeColor="text1"/>
                              <w:sz w:val="16"/>
                              <w:szCs w:val="14"/>
                            </w:rPr>
                            <w:t>8</w:t>
                          </w:r>
                          <w:r>
                            <w:rPr>
                              <w:rFonts w:cstheme="minorHAnsi"/>
                              <w:color w:val="000000" w:themeColor="text1"/>
                              <w:sz w:val="16"/>
                              <w:szCs w:val="14"/>
                            </w:rPr>
                            <w:t>3</w:t>
                          </w:r>
                          <w:r w:rsidRPr="00EF4179">
                            <w:rPr>
                              <w:rFonts w:cstheme="minorHAnsi"/>
                              <w:color w:val="000000" w:themeColor="text1"/>
                              <w:sz w:val="16"/>
                              <w:szCs w:val="14"/>
                            </w:rPr>
                            <w:t xml:space="preserve"> | stclarecollege.edu@gmail.com</w:t>
                          </w:r>
                        </w:p>
                        <w:p w14:paraId="4446F5E7" w14:textId="77777777" w:rsidR="00463E79" w:rsidRPr="00EF4179" w:rsidRDefault="00463E79" w:rsidP="00463E79">
                          <w:pPr>
                            <w:ind w:left="-709" w:firstLine="709"/>
                            <w:rPr>
                              <w:rFonts w:cstheme="minorHAnsi"/>
                              <w:color w:val="000000" w:themeColor="text1"/>
                              <w:sz w:val="16"/>
                              <w:szCs w:val="14"/>
                            </w:rPr>
                          </w:pPr>
                          <w:r w:rsidRPr="00EF4179">
                            <w:rPr>
                              <w:rFonts w:cstheme="minorHAnsi"/>
                              <w:color w:val="000000" w:themeColor="text1"/>
                              <w:sz w:val="16"/>
                              <w:szCs w:val="14"/>
                            </w:rPr>
                            <w:t>stclarecollege.com | stclareonline.com</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5E9618C4" id="_x0000_t202" coordsize="21600,21600" o:spt="202" path="m,l,21600r21600,l21600,xe">
              <v:stroke joinstyle="miter"/>
              <v:path gradientshapeok="t" o:connecttype="rect"/>
            </v:shapetype>
            <v:shape id="_x0000_s1027" type="#_x0000_t202" style="position:absolute;left:0;text-align:left;margin-left:294pt;margin-top:18.35pt;width:189.7pt;height:110.6pt;z-index:251665408;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" filled="f" stroked="f">
              <v:textbox style="mso-fit-shape-to-text:t">
                <w:txbxContent>
                  <w:p w14:paraId="34C6C8CB" w14:textId="77777777" w:rsidR="00463E79" w:rsidRPr="00EF4179" w:rsidRDefault="00463E79" w:rsidP="00463E79">
                    <w:pPr>
                      <w:ind w:left="-709" w:firstLine="709"/>
                      <w:rPr>
                        <w:rFonts w:cstheme="minorHAnsi"/>
                        <w:b/>
                        <w:color w:val="000000" w:themeColor="text1"/>
                        <w:sz w:val="18"/>
                        <w:szCs w:val="14"/>
                      </w:rPr>
                    </w:pPr>
                    <w:r w:rsidRPr="00EF4179">
                      <w:rPr>
                        <w:rFonts w:cstheme="minorHAnsi"/>
                        <w:b/>
                        <w:color w:val="000000" w:themeColor="text1"/>
                        <w:szCs w:val="14"/>
                      </w:rPr>
                      <w:t>THE SCHOOL OF LIFE SKILLS</w:t>
                    </w:r>
                  </w:p>
                  <w:p w14:paraId="4911F574" w14:textId="77777777" w:rsidR="00463E79" w:rsidRPr="00EF4179" w:rsidRDefault="00463E79" w:rsidP="00463E79">
                    <w:pPr>
                      <w:ind w:left="-709" w:firstLine="709"/>
                      <w:rPr>
                        <w:rFonts w:cstheme="minorHAnsi"/>
                        <w:color w:val="000000" w:themeColor="text1"/>
                        <w:szCs w:val="14"/>
                      </w:rPr>
                    </w:pPr>
                    <w:r w:rsidRPr="00EF4179">
                      <w:rPr>
                        <w:rFonts w:cstheme="minorHAnsi"/>
                        <w:color w:val="000000" w:themeColor="text1"/>
                        <w:szCs w:val="14"/>
                      </w:rPr>
                      <w:t>St. Clare College</w:t>
                    </w:r>
                  </w:p>
                  <w:p w14:paraId="51023796" w14:textId="77777777" w:rsidR="00463E79" w:rsidRPr="00EF4179" w:rsidRDefault="00463E79" w:rsidP="00463E79">
                    <w:pPr>
                      <w:ind w:left="-709" w:firstLine="709"/>
                      <w:rPr>
                        <w:rFonts w:cstheme="minorHAnsi"/>
                        <w:color w:val="000000" w:themeColor="text1"/>
                        <w:sz w:val="16"/>
                        <w:szCs w:val="14"/>
                      </w:rPr>
                    </w:pPr>
                    <w:proofErr w:type="spellStart"/>
                    <w:r w:rsidRPr="00EF4179">
                      <w:rPr>
                        <w:rFonts w:cstheme="minorHAnsi"/>
                        <w:color w:val="000000" w:themeColor="text1"/>
                        <w:sz w:val="16"/>
                        <w:szCs w:val="14"/>
                      </w:rPr>
                      <w:t>Zabarte</w:t>
                    </w:r>
                    <w:proofErr w:type="spellEnd"/>
                    <w:r w:rsidRPr="00EF4179">
                      <w:rPr>
                        <w:rFonts w:cstheme="minorHAnsi"/>
                        <w:color w:val="000000" w:themeColor="text1"/>
                        <w:sz w:val="16"/>
                        <w:szCs w:val="14"/>
                      </w:rPr>
                      <w:t xml:space="preserve"> Rd., Camarin Caloocan City</w:t>
                    </w:r>
                  </w:p>
                  <w:p w14:paraId="5D1B442A" w14:textId="77777777" w:rsidR="00463E79" w:rsidRPr="00EF4179" w:rsidRDefault="00463E79" w:rsidP="00463E79">
                    <w:pPr>
                      <w:ind w:left="-709" w:firstLine="709"/>
                      <w:rPr>
                        <w:rFonts w:cstheme="minorHAnsi"/>
                        <w:color w:val="000000" w:themeColor="text1"/>
                        <w:sz w:val="16"/>
                        <w:szCs w:val="14"/>
                      </w:rPr>
                    </w:pPr>
                    <w:r w:rsidRPr="00EF4179">
                      <w:rPr>
                        <w:rFonts w:cstheme="minorHAnsi"/>
                        <w:color w:val="000000" w:themeColor="text1"/>
                        <w:sz w:val="16"/>
                        <w:szCs w:val="14"/>
                      </w:rPr>
                      <w:t>Philippines 1400</w:t>
                    </w:r>
                  </w:p>
                  <w:p w14:paraId="7A12F4D1" w14:textId="77777777" w:rsidR="00463E79" w:rsidRPr="00EF4179" w:rsidRDefault="00463E79" w:rsidP="00463E79">
                    <w:pPr>
                      <w:ind w:left="0" w:firstLine="0"/>
                      <w:rPr>
                        <w:rFonts w:cstheme="minorHAnsi"/>
                        <w:color w:val="000000" w:themeColor="text1"/>
                        <w:sz w:val="16"/>
                        <w:szCs w:val="14"/>
                      </w:rPr>
                    </w:pPr>
                    <w:r w:rsidRPr="00EF4179">
                      <w:rPr>
                        <w:rFonts w:cstheme="minorHAnsi"/>
                        <w:color w:val="000000" w:themeColor="text1"/>
                        <w:sz w:val="16"/>
                        <w:szCs w:val="14"/>
                      </w:rPr>
                      <w:t>(02) 8</w:t>
                    </w:r>
                    <w:r>
                      <w:rPr>
                        <w:rFonts w:cstheme="minorHAnsi"/>
                        <w:color w:val="000000" w:themeColor="text1"/>
                        <w:sz w:val="16"/>
                        <w:szCs w:val="14"/>
                      </w:rPr>
                      <w:t>23244</w:t>
                    </w:r>
                    <w:r w:rsidRPr="00EF4179">
                      <w:rPr>
                        <w:rFonts w:cstheme="minorHAnsi"/>
                        <w:color w:val="000000" w:themeColor="text1"/>
                        <w:sz w:val="16"/>
                        <w:szCs w:val="14"/>
                      </w:rPr>
                      <w:t>8</w:t>
                    </w:r>
                    <w:r>
                      <w:rPr>
                        <w:rFonts w:cstheme="minorHAnsi"/>
                        <w:color w:val="000000" w:themeColor="text1"/>
                        <w:sz w:val="16"/>
                        <w:szCs w:val="14"/>
                      </w:rPr>
                      <w:t>3</w:t>
                    </w:r>
                    <w:r w:rsidRPr="00EF4179">
                      <w:rPr>
                        <w:rFonts w:cstheme="minorHAnsi"/>
                        <w:color w:val="000000" w:themeColor="text1"/>
                        <w:sz w:val="16"/>
                        <w:szCs w:val="14"/>
                      </w:rPr>
                      <w:t xml:space="preserve"> | stclarecollege.edu@gmail.com</w:t>
                    </w:r>
                  </w:p>
                  <w:p w14:paraId="4446F5E7" w14:textId="77777777" w:rsidR="00463E79" w:rsidRPr="00EF4179" w:rsidRDefault="00463E79" w:rsidP="00463E79">
                    <w:pPr>
                      <w:ind w:left="-709" w:firstLine="709"/>
                      <w:rPr>
                        <w:rFonts w:cstheme="minorHAnsi"/>
                        <w:color w:val="000000" w:themeColor="text1"/>
                        <w:sz w:val="16"/>
                        <w:szCs w:val="14"/>
                      </w:rPr>
                    </w:pPr>
                    <w:r w:rsidRPr="00EF4179">
                      <w:rPr>
                        <w:rFonts w:cstheme="minorHAnsi"/>
                        <w:color w:val="000000" w:themeColor="text1"/>
                        <w:sz w:val="16"/>
                        <w:szCs w:val="14"/>
                      </w:rPr>
                      <w:t>stclarecollege.com | stclareonline.com</w:t>
                    </w:r>
                  </w:p>
                </w:txbxContent>
              </v:textbox>
            </v:shape>
          </w:pict>
        </mc:Fallback>
      </mc:AlternateContent>
    </w:r>
    <w:r w:rsidRPr="00C7252F">
      <w:rPr>
        <w:noProof/>
        <w:lang w:val="en-PH" w:eastAsia="en-PH"/>
      </w:rPr>
      <w:drawing>
        <wp:anchor distT="0" distB="0" distL="114300" distR="114300" simplePos="0" relativeHeight="251664384" behindDoc="0" locked="0" layoutInCell="1" allowOverlap="1" wp14:anchorId="3BD608DD" wp14:editId="1D1EDC01">
          <wp:simplePos x="0" y="0"/>
          <wp:positionH relativeFrom="column">
            <wp:posOffset>6005830</wp:posOffset>
          </wp:positionH>
          <wp:positionV relativeFrom="paragraph">
            <wp:posOffset>215900</wp:posOffset>
          </wp:positionV>
          <wp:extent cx="909320" cy="909320"/>
          <wp:effectExtent l="0" t="0" r="5080" b="5080"/>
          <wp:wrapNone/>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qrchimpX1024 (2).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909320" cy="909320"/>
                  </a:xfrm>
                  <a:prstGeom prst="rect">
                    <a:avLst/>
                  </a:prstGeom>
                </pic:spPr>
              </pic:pic>
            </a:graphicData>
          </a:graphic>
          <wp14:sizeRelH relativeFrom="page">
            <wp14:pctWidth>0</wp14:pctWidth>
          </wp14:sizeRelH>
          <wp14:sizeRelV relativeFrom="page">
            <wp14:pctHeight>0</wp14:pctHeight>
          </wp14:sizeRelV>
        </wp:anchor>
      </w:drawing>
    </w:r>
    <w:r w:rsidRPr="00C7252F">
      <w:rPr>
        <w:noProof/>
        <w:lang w:val="en-PH" w:eastAsia="en-PH"/>
      </w:rPr>
      <mc:AlternateContent>
        <mc:Choice Requires="wps">
          <w:drawing>
            <wp:anchor distT="0" distB="0" distL="114300" distR="114300" simplePos="0" relativeHeight="251666432" behindDoc="0" locked="0" layoutInCell="1" allowOverlap="1" wp14:anchorId="43EAE469" wp14:editId="25496604">
              <wp:simplePos x="0" y="0"/>
              <wp:positionH relativeFrom="column">
                <wp:posOffset>-430530</wp:posOffset>
              </wp:positionH>
              <wp:positionV relativeFrom="paragraph">
                <wp:posOffset>112395</wp:posOffset>
              </wp:positionV>
              <wp:extent cx="7777480" cy="0"/>
              <wp:effectExtent l="0" t="19050" r="52070" b="38100"/>
              <wp:wrapNone/>
              <wp:docPr id="21" name="Straight Connector 21"/>
              <wp:cNvGraphicFramePr/>
              <a:graphic xmlns:a="http://schemas.openxmlformats.org/drawingml/2006/main">
                <a:graphicData uri="http://schemas.microsoft.com/office/word/2010/wordprocessingShape">
                  <wps:wsp>
                    <wps:cNvCnPr/>
                    <wps:spPr>
                      <a:xfrm>
                        <a:off x="0" y="0"/>
                        <a:ext cx="7777480" cy="0"/>
                      </a:xfrm>
                      <a:prstGeom prst="line">
                        <a:avLst/>
                      </a:prstGeom>
                      <a:ln w="57150" cmpd="thinThick">
                        <a:solidFill>
                          <a:srgbClr val="002060"/>
                        </a:solidFill>
                      </a:ln>
                    </wps:spPr>
                    <wps:style>
                      <a:lnRef idx="1">
                        <a:schemeClr val="accent6"/>
                      </a:lnRef>
                      <a:fillRef idx="0">
                        <a:schemeClr val="accent6"/>
                      </a:fillRef>
                      <a:effectRef idx="0">
                        <a:schemeClr val="accent6"/>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853D015" id="Straight Connector 21" o:spid="_x0000_s1026" style="position:absolute;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3.9pt,8.85pt" to="578.5pt,8.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" strokecolor="#002060" strokeweight="4.5pt">
              <v:stroke linestyle="thinThick"/>
            </v:line>
          </w:pict>
        </mc:Fallback>
      </mc:AlternateContent>
    </w:r>
    <w:r w:rsidRPr="00C7252F">
      <w:rPr>
        <w:noProof/>
        <w:lang w:val="en-PH" w:eastAsia="en-PH"/>
      </w:rPr>
      <w:drawing>
        <wp:anchor distT="0" distB="0" distL="114300" distR="114300" simplePos="0" relativeHeight="251667456" behindDoc="1" locked="0" layoutInCell="1" allowOverlap="1" wp14:anchorId="0BDB6114" wp14:editId="7A27E386">
          <wp:simplePos x="0" y="0"/>
          <wp:positionH relativeFrom="column">
            <wp:posOffset>125730</wp:posOffset>
          </wp:positionH>
          <wp:positionV relativeFrom="paragraph">
            <wp:posOffset>227965</wp:posOffset>
          </wp:positionV>
          <wp:extent cx="3658870" cy="893445"/>
          <wp:effectExtent l="0" t="0" r="0" b="1905"/>
          <wp:wrapNone/>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newbldg.jpg"/>
                  <pic:cNvPicPr/>
                </pic:nvPicPr>
                <pic:blipFill rotWithShape="1">
                  <a:blip r:embed="rId2" cstate="print">
                    <a:extLst>
                      <a:ext uri="{28A0092B-C50C-407E-A947-70E740481C1C}">
                        <a14:useLocalDpi xmlns:a14="http://schemas.microsoft.com/office/drawing/2010/main" val="0"/>
                      </a:ext>
                    </a:extLst>
                  </a:blip>
                  <a:srcRect t="15499" b="12189"/>
                  <a:stretch/>
                </pic:blipFill>
                <pic:spPr bwMode="auto">
                  <a:xfrm>
                    <a:off x="0" y="0"/>
                    <a:ext cx="3658870" cy="89344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440DC046" w14:textId="77777777" w:rsidR="00463E79" w:rsidRDefault="00463E79" w:rsidP="00463E79">
    <w:pPr>
      <w:pStyle w:val="Footer"/>
    </w:pPr>
  </w:p>
  <w:p w14:paraId="6AC053FB" w14:textId="27BDBB4A" w:rsidR="00F531F7" w:rsidRPr="00463E79" w:rsidRDefault="00F531F7" w:rsidP="00463E7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72A28A9" w14:textId="77777777" w:rsidR="00971B99" w:rsidRDefault="00971B99" w:rsidP="00F531F7">
      <w:r>
        <w:separator/>
      </w:r>
    </w:p>
  </w:footnote>
  <w:footnote w:type="continuationSeparator" w:id="0">
    <w:p w14:paraId="2FE3AFAE" w14:textId="77777777" w:rsidR="00971B99" w:rsidRDefault="00971B99" w:rsidP="00F531F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1206B3" w14:textId="77777777" w:rsidR="00463E79" w:rsidRPr="00DE227C" w:rsidRDefault="00463E79" w:rsidP="00463E79">
    <w:pPr>
      <w:pStyle w:val="Header"/>
      <w:jc w:val="center"/>
      <w:rPr>
        <w:rFonts w:ascii="Tahoma" w:hAnsi="Tahoma" w:cs="Tahoma"/>
        <w:sz w:val="24"/>
        <w:szCs w:val="24"/>
      </w:rPr>
    </w:pPr>
    <w:r w:rsidRPr="00DE227C">
      <w:rPr>
        <w:rFonts w:ascii="Tahoma" w:hAnsi="Tahoma" w:cs="Tahoma"/>
        <w:b/>
        <w:noProof/>
        <w:color w:val="002060"/>
        <w:sz w:val="48"/>
        <w:szCs w:val="24"/>
        <w:lang w:val="en-PH" w:eastAsia="en-PH"/>
      </w:rPr>
      <w:drawing>
        <wp:anchor distT="0" distB="0" distL="114300" distR="114300" simplePos="0" relativeHeight="251659264" behindDoc="0" locked="0" layoutInCell="1" allowOverlap="1" wp14:anchorId="12C794A5" wp14:editId="0D9E4B0C">
          <wp:simplePos x="0" y="0"/>
          <wp:positionH relativeFrom="column">
            <wp:posOffset>256964</wp:posOffset>
          </wp:positionH>
          <wp:positionV relativeFrom="paragraph">
            <wp:posOffset>-168910</wp:posOffset>
          </wp:positionV>
          <wp:extent cx="967740" cy="967740"/>
          <wp:effectExtent l="0" t="0" r="0" b="0"/>
          <wp:wrapNone/>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CC.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967740" cy="967740"/>
                  </a:xfrm>
                  <a:prstGeom prst="rect">
                    <a:avLst/>
                  </a:prstGeom>
                </pic:spPr>
              </pic:pic>
            </a:graphicData>
          </a:graphic>
          <wp14:sizeRelH relativeFrom="page">
            <wp14:pctWidth>0</wp14:pctWidth>
          </wp14:sizeRelH>
          <wp14:sizeRelV relativeFrom="page">
            <wp14:pctHeight>0</wp14:pctHeight>
          </wp14:sizeRelV>
        </wp:anchor>
      </w:drawing>
    </w:r>
    <w:r w:rsidRPr="00DE227C">
      <w:rPr>
        <w:rFonts w:ascii="Tahoma" w:hAnsi="Tahoma" w:cs="Tahoma"/>
        <w:noProof/>
        <w:sz w:val="24"/>
        <w:szCs w:val="24"/>
        <w:lang w:val="en-PH" w:eastAsia="en-PH"/>
      </w:rPr>
      <mc:AlternateContent>
        <mc:Choice Requires="wps">
          <w:drawing>
            <wp:anchor distT="45720" distB="45720" distL="114300" distR="114300" simplePos="0" relativeHeight="251661312" behindDoc="0" locked="0" layoutInCell="1" allowOverlap="1" wp14:anchorId="0CB1BB51" wp14:editId="196BCF7F">
              <wp:simplePos x="0" y="0"/>
              <wp:positionH relativeFrom="column">
                <wp:posOffset>1230207</wp:posOffset>
              </wp:positionH>
              <wp:positionV relativeFrom="paragraph">
                <wp:posOffset>-152400</wp:posOffset>
              </wp:positionV>
              <wp:extent cx="5254836" cy="894080"/>
              <wp:effectExtent l="0" t="0" r="0" b="1270"/>
              <wp:wrapNone/>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54836" cy="894080"/>
                      </a:xfrm>
                      <a:prstGeom prst="rect">
                        <a:avLst/>
                      </a:prstGeom>
                      <a:noFill/>
                      <a:ln w="9525">
                        <a:noFill/>
                        <a:miter lim="800000"/>
                        <a:headEnd/>
                        <a:tailEnd/>
                      </a:ln>
                    </wps:spPr>
                    <wps:txbx>
                      <w:txbxContent>
                        <w:p w14:paraId="7075AC95" w14:textId="77777777" w:rsidR="00463E79" w:rsidRPr="00663966" w:rsidRDefault="00463E79" w:rsidP="00463E79">
                          <w:pPr>
                            <w:pStyle w:val="Header"/>
                            <w:ind w:left="0" w:firstLine="0"/>
                            <w:rPr>
                              <w:rFonts w:cstheme="minorHAnsi"/>
                              <w:color w:val="FFFFFF" w:themeColor="background1"/>
                              <w:sz w:val="100"/>
                              <w:szCs w:val="100"/>
                            </w:rPr>
                          </w:pPr>
                          <w:r w:rsidRPr="00663966">
                            <w:rPr>
                              <w:rFonts w:cstheme="minorHAnsi"/>
                              <w:color w:val="FFFFFF" w:themeColor="background1"/>
                              <w:sz w:val="100"/>
                              <w:szCs w:val="100"/>
                            </w:rPr>
                            <w:t>St. Clare College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CB1BB51" id="_x0000_t202" coordsize="21600,21600" o:spt="202" path="m,l,21600r21600,l21600,xe">
              <v:stroke joinstyle="miter"/>
              <v:path gradientshapeok="t" o:connecttype="rect"/>
            </v:shapetype>
            <v:shape id="Text Box 2" o:spid="_x0000_s1026" type="#_x0000_t202" style="position:absolute;left:0;text-align:left;margin-left:96.85pt;margin-top:-12pt;width:413.75pt;height:70.4pt;z-index:25166131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" filled="f" stroked="f">
              <v:textbox>
                <w:txbxContent>
                  <w:p w14:paraId="7075AC95" w14:textId="77777777" w:rsidR="00463E79" w:rsidRPr="00663966" w:rsidRDefault="00463E79" w:rsidP="00463E79">
                    <w:pPr>
                      <w:pStyle w:val="Header"/>
                      <w:ind w:left="0" w:firstLine="0"/>
                      <w:rPr>
                        <w:rFonts w:cstheme="minorHAnsi"/>
                        <w:color w:val="FFFFFF" w:themeColor="background1"/>
                        <w:sz w:val="100"/>
                        <w:szCs w:val="100"/>
                      </w:rPr>
                    </w:pPr>
                    <w:r w:rsidRPr="00663966">
                      <w:rPr>
                        <w:rFonts w:cstheme="minorHAnsi"/>
                        <w:color w:val="FFFFFF" w:themeColor="background1"/>
                        <w:sz w:val="100"/>
                        <w:szCs w:val="100"/>
                      </w:rPr>
                      <w:t>St. Clare College</w:t>
                    </w:r>
                  </w:p>
                </w:txbxContent>
              </v:textbox>
            </v:shape>
          </w:pict>
        </mc:Fallback>
      </mc:AlternateContent>
    </w:r>
    <w:r>
      <w:rPr>
        <w:rFonts w:ascii="Tahoma" w:hAnsi="Tahoma" w:cs="Tahoma"/>
        <w:noProof/>
        <w:sz w:val="24"/>
        <w:szCs w:val="24"/>
        <w:lang w:val="en-PH" w:eastAsia="en-PH"/>
      </w:rPr>
      <mc:AlternateContent>
        <mc:Choice Requires="wps">
          <w:drawing>
            <wp:anchor distT="0" distB="0" distL="114300" distR="114300" simplePos="0" relativeHeight="251662336" behindDoc="1" locked="0" layoutInCell="1" allowOverlap="1" wp14:anchorId="5803F009" wp14:editId="2A1C6C40">
              <wp:simplePos x="0" y="0"/>
              <wp:positionH relativeFrom="column">
                <wp:posOffset>-965201</wp:posOffset>
              </wp:positionH>
              <wp:positionV relativeFrom="paragraph">
                <wp:posOffset>-474133</wp:posOffset>
              </wp:positionV>
              <wp:extent cx="8314267" cy="1517073"/>
              <wp:effectExtent l="0" t="0" r="0" b="6985"/>
              <wp:wrapNone/>
              <wp:docPr id="24" name="Rectangle 24"/>
              <wp:cNvGraphicFramePr/>
              <a:graphic xmlns:a="http://schemas.openxmlformats.org/drawingml/2006/main">
                <a:graphicData uri="http://schemas.microsoft.com/office/word/2010/wordprocessingShape">
                  <wps:wsp>
                    <wps:cNvSpPr/>
                    <wps:spPr>
                      <a:xfrm>
                        <a:off x="0" y="0"/>
                        <a:ext cx="8314267" cy="1517073"/>
                      </a:xfrm>
                      <a:prstGeom prst="rect">
                        <a:avLst/>
                      </a:prstGeom>
                      <a:solidFill>
                        <a:srgbClr val="002060"/>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1181391" id="Rectangle 24" o:spid="_x0000_s1026" style="position:absolute;margin-left:-76pt;margin-top:-37.35pt;width:654.65pt;height:119.45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" fillcolor="#002060" stroked="f" strokeweight="2pt"/>
          </w:pict>
        </mc:Fallback>
      </mc:AlternateContent>
    </w:r>
  </w:p>
  <w:p w14:paraId="0F97D194" w14:textId="77777777" w:rsidR="00463E79" w:rsidRPr="00DE227C" w:rsidRDefault="00463E79" w:rsidP="00463E79">
    <w:pPr>
      <w:pStyle w:val="Header"/>
      <w:jc w:val="center"/>
      <w:rPr>
        <w:rFonts w:ascii="Tahoma" w:hAnsi="Tahoma" w:cs="Tahoma"/>
      </w:rPr>
    </w:pPr>
  </w:p>
  <w:p w14:paraId="4E4FD85B" w14:textId="77777777" w:rsidR="00463E79" w:rsidRPr="00DE227C" w:rsidRDefault="00463E79" w:rsidP="00463E79">
    <w:pPr>
      <w:pStyle w:val="Header"/>
      <w:rPr>
        <w:rFonts w:ascii="Tahoma" w:hAnsi="Tahoma" w:cs="Tahoma"/>
      </w:rPr>
    </w:pPr>
    <w:r w:rsidRPr="00DE227C">
      <w:rPr>
        <w:rFonts w:ascii="Tahoma" w:hAnsi="Tahoma" w:cs="Tahoma"/>
        <w:noProof/>
        <w:sz w:val="24"/>
        <w:szCs w:val="24"/>
        <w:lang w:val="en-PH" w:eastAsia="en-PH"/>
      </w:rPr>
      <mc:AlternateContent>
        <mc:Choice Requires="wps">
          <w:drawing>
            <wp:anchor distT="0" distB="0" distL="114300" distR="114300" simplePos="0" relativeHeight="251660288" behindDoc="0" locked="0" layoutInCell="1" allowOverlap="1" wp14:anchorId="1F71AB11" wp14:editId="66BC8084">
              <wp:simplePos x="0" y="0"/>
              <wp:positionH relativeFrom="column">
                <wp:posOffset>-1180465</wp:posOffset>
              </wp:positionH>
              <wp:positionV relativeFrom="paragraph">
                <wp:posOffset>494145</wp:posOffset>
              </wp:positionV>
              <wp:extent cx="8176334" cy="0"/>
              <wp:effectExtent l="0" t="0" r="0" b="0"/>
              <wp:wrapNone/>
              <wp:docPr id="2" name="Straight Connector 2"/>
              <wp:cNvGraphicFramePr/>
              <a:graphic xmlns:a="http://schemas.openxmlformats.org/drawingml/2006/main">
                <a:graphicData uri="http://schemas.microsoft.com/office/word/2010/wordprocessingShape">
                  <wps:wsp>
                    <wps:cNvCnPr/>
                    <wps:spPr>
                      <a:xfrm>
                        <a:off x="0" y="0"/>
                        <a:ext cx="8176334" cy="0"/>
                      </a:xfrm>
                      <a:prstGeom prst="line">
                        <a:avLst/>
                      </a:prstGeom>
                      <a:ln w="57150" cmpd="thinThick">
                        <a:noFill/>
                      </a:ln>
                    </wps:spPr>
                    <wps:style>
                      <a:lnRef idx="1">
                        <a:schemeClr val="accent6"/>
                      </a:lnRef>
                      <a:fillRef idx="0">
                        <a:schemeClr val="accent6"/>
                      </a:fillRef>
                      <a:effectRef idx="0">
                        <a:schemeClr val="accent6"/>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585DBCD" id="Straight Connector 2"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92.95pt,38.9pt" to="550.85pt,38.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" stroked="f" strokeweight="4.5pt">
              <v:stroke linestyle="thinThick"/>
            </v:line>
          </w:pict>
        </mc:Fallback>
      </mc:AlternateContent>
    </w:r>
  </w:p>
  <w:p w14:paraId="682C00BC" w14:textId="77777777" w:rsidR="00463E79" w:rsidRDefault="00463E79" w:rsidP="00463E79">
    <w:pPr>
      <w:pStyle w:val="Header"/>
    </w:pPr>
  </w:p>
  <w:p w14:paraId="7B2518CA" w14:textId="77777777" w:rsidR="00463E79" w:rsidRDefault="00463E79" w:rsidP="00463E79">
    <w:pPr>
      <w:pStyle w:val="Header"/>
    </w:pPr>
  </w:p>
  <w:p w14:paraId="30BA130C" w14:textId="4E8F08D3" w:rsidR="00F531F7" w:rsidRDefault="00F531F7" w:rsidP="00F531F7">
    <w:pPr>
      <w:pStyle w:val="Header"/>
      <w:ind w:left="0" w:firstLine="0"/>
    </w:pPr>
  </w:p>
  <w:p w14:paraId="60525B52" w14:textId="77777777" w:rsidR="00463E79" w:rsidRDefault="00463E79" w:rsidP="00F531F7">
    <w:pPr>
      <w:pStyle w:val="Header"/>
      <w:ind w:left="0" w:firstLine="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A428B5"/>
    <w:multiLevelType w:val="hybridMultilevel"/>
    <w:tmpl w:val="86A298AA"/>
    <w:lvl w:ilvl="0" w:tplc="0409000F">
      <w:start w:val="1"/>
      <w:numFmt w:val="decimal"/>
      <w:lvlText w:val="%1."/>
      <w:lvlJc w:val="left"/>
      <w:pPr>
        <w:ind w:left="-1476" w:hanging="360"/>
      </w:pPr>
      <w:rPr>
        <w:rFonts w:hint="default"/>
      </w:rPr>
    </w:lvl>
    <w:lvl w:ilvl="1" w:tplc="04090019" w:tentative="1">
      <w:start w:val="1"/>
      <w:numFmt w:val="lowerLetter"/>
      <w:lvlText w:val="%2."/>
      <w:lvlJc w:val="left"/>
      <w:pPr>
        <w:ind w:left="-756" w:hanging="360"/>
      </w:pPr>
    </w:lvl>
    <w:lvl w:ilvl="2" w:tplc="0409001B" w:tentative="1">
      <w:start w:val="1"/>
      <w:numFmt w:val="lowerRoman"/>
      <w:lvlText w:val="%3."/>
      <w:lvlJc w:val="right"/>
      <w:pPr>
        <w:ind w:left="-36" w:hanging="180"/>
      </w:pPr>
    </w:lvl>
    <w:lvl w:ilvl="3" w:tplc="0409000F" w:tentative="1">
      <w:start w:val="1"/>
      <w:numFmt w:val="decimal"/>
      <w:lvlText w:val="%4."/>
      <w:lvlJc w:val="left"/>
      <w:pPr>
        <w:ind w:left="684" w:hanging="360"/>
      </w:pPr>
    </w:lvl>
    <w:lvl w:ilvl="4" w:tplc="04090019" w:tentative="1">
      <w:start w:val="1"/>
      <w:numFmt w:val="lowerLetter"/>
      <w:lvlText w:val="%5."/>
      <w:lvlJc w:val="left"/>
      <w:pPr>
        <w:ind w:left="1404" w:hanging="360"/>
      </w:pPr>
    </w:lvl>
    <w:lvl w:ilvl="5" w:tplc="0409001B" w:tentative="1">
      <w:start w:val="1"/>
      <w:numFmt w:val="lowerRoman"/>
      <w:lvlText w:val="%6."/>
      <w:lvlJc w:val="right"/>
      <w:pPr>
        <w:ind w:left="2124" w:hanging="180"/>
      </w:pPr>
    </w:lvl>
    <w:lvl w:ilvl="6" w:tplc="0409000F" w:tentative="1">
      <w:start w:val="1"/>
      <w:numFmt w:val="decimal"/>
      <w:lvlText w:val="%7."/>
      <w:lvlJc w:val="left"/>
      <w:pPr>
        <w:ind w:left="2844" w:hanging="360"/>
      </w:pPr>
    </w:lvl>
    <w:lvl w:ilvl="7" w:tplc="04090019" w:tentative="1">
      <w:start w:val="1"/>
      <w:numFmt w:val="lowerLetter"/>
      <w:lvlText w:val="%8."/>
      <w:lvlJc w:val="left"/>
      <w:pPr>
        <w:ind w:left="3564" w:hanging="360"/>
      </w:pPr>
    </w:lvl>
    <w:lvl w:ilvl="8" w:tplc="0409001B" w:tentative="1">
      <w:start w:val="1"/>
      <w:numFmt w:val="lowerRoman"/>
      <w:lvlText w:val="%9."/>
      <w:lvlJc w:val="right"/>
      <w:pPr>
        <w:ind w:left="4284" w:hanging="180"/>
      </w:pPr>
    </w:lvl>
  </w:abstractNum>
  <w:abstractNum w:abstractNumId="1" w15:restartNumberingAfterBreak="0">
    <w:nsid w:val="05F81B03"/>
    <w:multiLevelType w:val="multilevel"/>
    <w:tmpl w:val="11B803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82812B8"/>
    <w:multiLevelType w:val="hybridMultilevel"/>
    <w:tmpl w:val="F0E07E3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89E4BD2"/>
    <w:multiLevelType w:val="hybridMultilevel"/>
    <w:tmpl w:val="0D34FCE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20E68C5"/>
    <w:multiLevelType w:val="hybridMultilevel"/>
    <w:tmpl w:val="B56CA93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25F7716"/>
    <w:multiLevelType w:val="multilevel"/>
    <w:tmpl w:val="B1D241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16CC4A51"/>
    <w:multiLevelType w:val="hybridMultilevel"/>
    <w:tmpl w:val="9AD2177E"/>
    <w:lvl w:ilvl="0" w:tplc="04090001">
      <w:start w:val="1"/>
      <w:numFmt w:val="bullet"/>
      <w:lvlText w:val=""/>
      <w:lvlJc w:val="left"/>
      <w:pPr>
        <w:ind w:left="840" w:hanging="360"/>
      </w:pPr>
      <w:rPr>
        <w:rFonts w:ascii="Symbol" w:hAnsi="Symbol" w:hint="default"/>
      </w:rPr>
    </w:lvl>
    <w:lvl w:ilvl="1" w:tplc="04090003" w:tentative="1">
      <w:start w:val="1"/>
      <w:numFmt w:val="bullet"/>
      <w:lvlText w:val="o"/>
      <w:lvlJc w:val="left"/>
      <w:pPr>
        <w:ind w:left="1560" w:hanging="360"/>
      </w:pPr>
      <w:rPr>
        <w:rFonts w:ascii="Courier New" w:hAnsi="Courier New" w:cs="Courier New" w:hint="default"/>
      </w:rPr>
    </w:lvl>
    <w:lvl w:ilvl="2" w:tplc="04090005" w:tentative="1">
      <w:start w:val="1"/>
      <w:numFmt w:val="bullet"/>
      <w:lvlText w:val=""/>
      <w:lvlJc w:val="left"/>
      <w:pPr>
        <w:ind w:left="2280" w:hanging="360"/>
      </w:pPr>
      <w:rPr>
        <w:rFonts w:ascii="Wingdings" w:hAnsi="Wingdings" w:hint="default"/>
      </w:rPr>
    </w:lvl>
    <w:lvl w:ilvl="3" w:tplc="04090001" w:tentative="1">
      <w:start w:val="1"/>
      <w:numFmt w:val="bullet"/>
      <w:lvlText w:val=""/>
      <w:lvlJc w:val="left"/>
      <w:pPr>
        <w:ind w:left="3000" w:hanging="360"/>
      </w:pPr>
      <w:rPr>
        <w:rFonts w:ascii="Symbol" w:hAnsi="Symbol" w:hint="default"/>
      </w:rPr>
    </w:lvl>
    <w:lvl w:ilvl="4" w:tplc="04090003" w:tentative="1">
      <w:start w:val="1"/>
      <w:numFmt w:val="bullet"/>
      <w:lvlText w:val="o"/>
      <w:lvlJc w:val="left"/>
      <w:pPr>
        <w:ind w:left="3720" w:hanging="360"/>
      </w:pPr>
      <w:rPr>
        <w:rFonts w:ascii="Courier New" w:hAnsi="Courier New" w:cs="Courier New" w:hint="default"/>
      </w:rPr>
    </w:lvl>
    <w:lvl w:ilvl="5" w:tplc="04090005" w:tentative="1">
      <w:start w:val="1"/>
      <w:numFmt w:val="bullet"/>
      <w:lvlText w:val=""/>
      <w:lvlJc w:val="left"/>
      <w:pPr>
        <w:ind w:left="4440" w:hanging="360"/>
      </w:pPr>
      <w:rPr>
        <w:rFonts w:ascii="Wingdings" w:hAnsi="Wingdings" w:hint="default"/>
      </w:rPr>
    </w:lvl>
    <w:lvl w:ilvl="6" w:tplc="04090001" w:tentative="1">
      <w:start w:val="1"/>
      <w:numFmt w:val="bullet"/>
      <w:lvlText w:val=""/>
      <w:lvlJc w:val="left"/>
      <w:pPr>
        <w:ind w:left="5160" w:hanging="360"/>
      </w:pPr>
      <w:rPr>
        <w:rFonts w:ascii="Symbol" w:hAnsi="Symbol" w:hint="default"/>
      </w:rPr>
    </w:lvl>
    <w:lvl w:ilvl="7" w:tplc="04090003" w:tentative="1">
      <w:start w:val="1"/>
      <w:numFmt w:val="bullet"/>
      <w:lvlText w:val="o"/>
      <w:lvlJc w:val="left"/>
      <w:pPr>
        <w:ind w:left="5880" w:hanging="360"/>
      </w:pPr>
      <w:rPr>
        <w:rFonts w:ascii="Courier New" w:hAnsi="Courier New" w:cs="Courier New" w:hint="default"/>
      </w:rPr>
    </w:lvl>
    <w:lvl w:ilvl="8" w:tplc="04090005" w:tentative="1">
      <w:start w:val="1"/>
      <w:numFmt w:val="bullet"/>
      <w:lvlText w:val=""/>
      <w:lvlJc w:val="left"/>
      <w:pPr>
        <w:ind w:left="6600" w:hanging="360"/>
      </w:pPr>
      <w:rPr>
        <w:rFonts w:ascii="Wingdings" w:hAnsi="Wingdings" w:hint="default"/>
      </w:rPr>
    </w:lvl>
  </w:abstractNum>
  <w:abstractNum w:abstractNumId="7" w15:restartNumberingAfterBreak="0">
    <w:nsid w:val="1987064E"/>
    <w:multiLevelType w:val="hybridMultilevel"/>
    <w:tmpl w:val="42066C6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18C3E07"/>
    <w:multiLevelType w:val="hybridMultilevel"/>
    <w:tmpl w:val="8DAA310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15:restartNumberingAfterBreak="0">
    <w:nsid w:val="23F52F7A"/>
    <w:multiLevelType w:val="hybridMultilevel"/>
    <w:tmpl w:val="9DE865D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9B70110"/>
    <w:multiLevelType w:val="hybridMultilevel"/>
    <w:tmpl w:val="F9CA75B6"/>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CB4260B"/>
    <w:multiLevelType w:val="multilevel"/>
    <w:tmpl w:val="7160DE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2CF43A8A"/>
    <w:multiLevelType w:val="multilevel"/>
    <w:tmpl w:val="DF24EC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2E523107"/>
    <w:multiLevelType w:val="hybridMultilevel"/>
    <w:tmpl w:val="95CE862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EE1393C"/>
    <w:multiLevelType w:val="hybridMultilevel"/>
    <w:tmpl w:val="692631B0"/>
    <w:lvl w:ilvl="0" w:tplc="7AC2C392">
      <w:start w:val="1"/>
      <w:numFmt w:val="decimal"/>
      <w:lvlText w:val="%1."/>
      <w:lvlJc w:val="left"/>
      <w:pPr>
        <w:ind w:left="720" w:hanging="360"/>
      </w:pPr>
      <w:rPr>
        <w:rFonts w:cs="Segoe UI"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7FF6773"/>
    <w:multiLevelType w:val="multilevel"/>
    <w:tmpl w:val="F08E16B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393D0E26"/>
    <w:multiLevelType w:val="multilevel"/>
    <w:tmpl w:val="8EF4C528"/>
    <w:lvl w:ilvl="0">
      <w:start w:val="1"/>
      <w:numFmt w:val="decimal"/>
      <w:lvlText w:val="%1."/>
      <w:lvlJc w:val="left"/>
      <w:pPr>
        <w:tabs>
          <w:tab w:val="num" w:pos="720"/>
        </w:tabs>
        <w:ind w:left="720" w:hanging="360"/>
      </w:pPr>
      <w:rPr>
        <w:rFonts w:ascii="Century Gothic" w:eastAsia="Times New Roman" w:hAnsi="Century Gothic" w:cs="Segoe UI"/>
        <w:b/>
      </w:r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3D9A001B"/>
    <w:multiLevelType w:val="hybridMultilevel"/>
    <w:tmpl w:val="21565780"/>
    <w:lvl w:ilvl="0" w:tplc="E7C8749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15:restartNumberingAfterBreak="0">
    <w:nsid w:val="3ECF5495"/>
    <w:multiLevelType w:val="multilevel"/>
    <w:tmpl w:val="5608DC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3F9C14EC"/>
    <w:multiLevelType w:val="hybridMultilevel"/>
    <w:tmpl w:val="923EBA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FA26E84"/>
    <w:multiLevelType w:val="hybridMultilevel"/>
    <w:tmpl w:val="C570CEA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3FC40468"/>
    <w:multiLevelType w:val="hybridMultilevel"/>
    <w:tmpl w:val="47248C4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3FFC5CEF"/>
    <w:multiLevelType w:val="hybridMultilevel"/>
    <w:tmpl w:val="CB0E93BA"/>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46F2A35"/>
    <w:multiLevelType w:val="multilevel"/>
    <w:tmpl w:val="B6D0DE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472107D8"/>
    <w:multiLevelType w:val="hybridMultilevel"/>
    <w:tmpl w:val="95601C2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4B7D3D41"/>
    <w:multiLevelType w:val="multilevel"/>
    <w:tmpl w:val="700E51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4DB01970"/>
    <w:multiLevelType w:val="multilevel"/>
    <w:tmpl w:val="22E65E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4F830ABD"/>
    <w:multiLevelType w:val="multilevel"/>
    <w:tmpl w:val="48C89F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51D34D01"/>
    <w:multiLevelType w:val="hybridMultilevel"/>
    <w:tmpl w:val="488A422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529E3AEC"/>
    <w:multiLevelType w:val="hybridMultilevel"/>
    <w:tmpl w:val="6D90B60E"/>
    <w:lvl w:ilvl="0" w:tplc="9E746AE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0" w15:restartNumberingAfterBreak="0">
    <w:nsid w:val="54016F89"/>
    <w:multiLevelType w:val="hybridMultilevel"/>
    <w:tmpl w:val="B4B6620E"/>
    <w:lvl w:ilvl="0" w:tplc="82906D5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1" w15:restartNumberingAfterBreak="0">
    <w:nsid w:val="5D3463B8"/>
    <w:multiLevelType w:val="multilevel"/>
    <w:tmpl w:val="B26A29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2" w15:restartNumberingAfterBreak="0">
    <w:nsid w:val="5E5B0083"/>
    <w:multiLevelType w:val="hybridMultilevel"/>
    <w:tmpl w:val="9A4021DE"/>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3" w15:restartNumberingAfterBreak="0">
    <w:nsid w:val="5F633592"/>
    <w:multiLevelType w:val="multilevel"/>
    <w:tmpl w:val="A7D297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4" w15:restartNumberingAfterBreak="0">
    <w:nsid w:val="600202B1"/>
    <w:multiLevelType w:val="hybridMultilevel"/>
    <w:tmpl w:val="EFAC2F1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5" w15:restartNumberingAfterBreak="0">
    <w:nsid w:val="652930C8"/>
    <w:multiLevelType w:val="hybridMultilevel"/>
    <w:tmpl w:val="5E045222"/>
    <w:lvl w:ilvl="0" w:tplc="58B69A68">
      <w:start w:val="1"/>
      <w:numFmt w:val="decimal"/>
      <w:lvlText w:val="%1."/>
      <w:lvlJc w:val="left"/>
      <w:pPr>
        <w:ind w:left="1080" w:hanging="360"/>
      </w:pPr>
      <w:rPr>
        <w:rFonts w:ascii="Century Gothic" w:eastAsiaTheme="minorHAnsi" w:hAnsi="Century Gothic" w:cs="Segoe UI"/>
        <w:b/>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6" w15:restartNumberingAfterBreak="0">
    <w:nsid w:val="65D14B1E"/>
    <w:multiLevelType w:val="hybridMultilevel"/>
    <w:tmpl w:val="1572FDE8"/>
    <w:lvl w:ilvl="0" w:tplc="D01C755E">
      <w:start w:val="1"/>
      <w:numFmt w:val="decimal"/>
      <w:lvlText w:val="%1."/>
      <w:lvlJc w:val="left"/>
      <w:pPr>
        <w:ind w:left="720" w:hanging="360"/>
      </w:pPr>
      <w:rPr>
        <w:rFonts w:cs="Segoe UI"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6BD2317B"/>
    <w:multiLevelType w:val="hybridMultilevel"/>
    <w:tmpl w:val="AA2E4C9E"/>
    <w:lvl w:ilvl="0" w:tplc="5BBA83CC">
      <w:start w:val="1"/>
      <w:numFmt w:val="decimal"/>
      <w:lvlText w:val="%1."/>
      <w:lvlJc w:val="left"/>
      <w:pPr>
        <w:ind w:left="538" w:hanging="360"/>
      </w:pPr>
      <w:rPr>
        <w:rFonts w:hint="default"/>
      </w:rPr>
    </w:lvl>
    <w:lvl w:ilvl="1" w:tplc="34090019" w:tentative="1">
      <w:start w:val="1"/>
      <w:numFmt w:val="lowerLetter"/>
      <w:lvlText w:val="%2."/>
      <w:lvlJc w:val="left"/>
      <w:pPr>
        <w:ind w:left="1258" w:hanging="360"/>
      </w:pPr>
    </w:lvl>
    <w:lvl w:ilvl="2" w:tplc="3409001B" w:tentative="1">
      <w:start w:val="1"/>
      <w:numFmt w:val="lowerRoman"/>
      <w:lvlText w:val="%3."/>
      <w:lvlJc w:val="right"/>
      <w:pPr>
        <w:ind w:left="1978" w:hanging="180"/>
      </w:pPr>
    </w:lvl>
    <w:lvl w:ilvl="3" w:tplc="3409000F" w:tentative="1">
      <w:start w:val="1"/>
      <w:numFmt w:val="decimal"/>
      <w:lvlText w:val="%4."/>
      <w:lvlJc w:val="left"/>
      <w:pPr>
        <w:ind w:left="2698" w:hanging="360"/>
      </w:pPr>
    </w:lvl>
    <w:lvl w:ilvl="4" w:tplc="34090019" w:tentative="1">
      <w:start w:val="1"/>
      <w:numFmt w:val="lowerLetter"/>
      <w:lvlText w:val="%5."/>
      <w:lvlJc w:val="left"/>
      <w:pPr>
        <w:ind w:left="3418" w:hanging="360"/>
      </w:pPr>
    </w:lvl>
    <w:lvl w:ilvl="5" w:tplc="3409001B" w:tentative="1">
      <w:start w:val="1"/>
      <w:numFmt w:val="lowerRoman"/>
      <w:lvlText w:val="%6."/>
      <w:lvlJc w:val="right"/>
      <w:pPr>
        <w:ind w:left="4138" w:hanging="180"/>
      </w:pPr>
    </w:lvl>
    <w:lvl w:ilvl="6" w:tplc="3409000F" w:tentative="1">
      <w:start w:val="1"/>
      <w:numFmt w:val="decimal"/>
      <w:lvlText w:val="%7."/>
      <w:lvlJc w:val="left"/>
      <w:pPr>
        <w:ind w:left="4858" w:hanging="360"/>
      </w:pPr>
    </w:lvl>
    <w:lvl w:ilvl="7" w:tplc="34090019" w:tentative="1">
      <w:start w:val="1"/>
      <w:numFmt w:val="lowerLetter"/>
      <w:lvlText w:val="%8."/>
      <w:lvlJc w:val="left"/>
      <w:pPr>
        <w:ind w:left="5578" w:hanging="360"/>
      </w:pPr>
    </w:lvl>
    <w:lvl w:ilvl="8" w:tplc="3409001B" w:tentative="1">
      <w:start w:val="1"/>
      <w:numFmt w:val="lowerRoman"/>
      <w:lvlText w:val="%9."/>
      <w:lvlJc w:val="right"/>
      <w:pPr>
        <w:ind w:left="6298" w:hanging="180"/>
      </w:pPr>
    </w:lvl>
  </w:abstractNum>
  <w:abstractNum w:abstractNumId="38" w15:restartNumberingAfterBreak="0">
    <w:nsid w:val="6D342859"/>
    <w:multiLevelType w:val="multilevel"/>
    <w:tmpl w:val="52A62F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9" w15:restartNumberingAfterBreak="0">
    <w:nsid w:val="707D4E6A"/>
    <w:multiLevelType w:val="multilevel"/>
    <w:tmpl w:val="9F0E886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0" w15:restartNumberingAfterBreak="0">
    <w:nsid w:val="71B44865"/>
    <w:multiLevelType w:val="hybridMultilevel"/>
    <w:tmpl w:val="18CEFA0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74F942CE"/>
    <w:multiLevelType w:val="multilevel"/>
    <w:tmpl w:val="19B0E2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2" w15:restartNumberingAfterBreak="0">
    <w:nsid w:val="78995811"/>
    <w:multiLevelType w:val="hybridMultilevel"/>
    <w:tmpl w:val="9766BB0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3" w15:restartNumberingAfterBreak="0">
    <w:nsid w:val="79841467"/>
    <w:multiLevelType w:val="hybridMultilevel"/>
    <w:tmpl w:val="157EC45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7CBD2D18"/>
    <w:multiLevelType w:val="multilevel"/>
    <w:tmpl w:val="6E4CF6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374770080">
    <w:abstractNumId w:val="20"/>
  </w:num>
  <w:num w:numId="2" w16cid:durableId="2072848971">
    <w:abstractNumId w:val="7"/>
  </w:num>
  <w:num w:numId="3" w16cid:durableId="827789787">
    <w:abstractNumId w:val="40"/>
  </w:num>
  <w:num w:numId="4" w16cid:durableId="1947885663">
    <w:abstractNumId w:val="3"/>
  </w:num>
  <w:num w:numId="5" w16cid:durableId="1673147403">
    <w:abstractNumId w:val="0"/>
  </w:num>
  <w:num w:numId="6" w16cid:durableId="1132333064">
    <w:abstractNumId w:val="13"/>
  </w:num>
  <w:num w:numId="7" w16cid:durableId="911965813">
    <w:abstractNumId w:val="30"/>
  </w:num>
  <w:num w:numId="8" w16cid:durableId="817721919">
    <w:abstractNumId w:val="17"/>
  </w:num>
  <w:num w:numId="9" w16cid:durableId="2010327812">
    <w:abstractNumId w:val="21"/>
  </w:num>
  <w:num w:numId="10" w16cid:durableId="1070345566">
    <w:abstractNumId w:val="29"/>
  </w:num>
  <w:num w:numId="11" w16cid:durableId="1194659898">
    <w:abstractNumId w:val="43"/>
  </w:num>
  <w:num w:numId="12" w16cid:durableId="186873498">
    <w:abstractNumId w:val="24"/>
  </w:num>
  <w:num w:numId="13" w16cid:durableId="1720787842">
    <w:abstractNumId w:val="9"/>
  </w:num>
  <w:num w:numId="14" w16cid:durableId="185608118">
    <w:abstractNumId w:val="28"/>
  </w:num>
  <w:num w:numId="15" w16cid:durableId="2141024233">
    <w:abstractNumId w:val="2"/>
  </w:num>
  <w:num w:numId="16" w16cid:durableId="99027941">
    <w:abstractNumId w:val="4"/>
  </w:num>
  <w:num w:numId="17" w16cid:durableId="516313039">
    <w:abstractNumId w:val="6"/>
  </w:num>
  <w:num w:numId="18" w16cid:durableId="1567958943">
    <w:abstractNumId w:val="19"/>
  </w:num>
  <w:num w:numId="19" w16cid:durableId="295109086">
    <w:abstractNumId w:val="42"/>
  </w:num>
  <w:num w:numId="20" w16cid:durableId="1768844604">
    <w:abstractNumId w:val="8"/>
  </w:num>
  <w:num w:numId="21" w16cid:durableId="713041966">
    <w:abstractNumId w:val="34"/>
  </w:num>
  <w:num w:numId="22" w16cid:durableId="836114772">
    <w:abstractNumId w:val="35"/>
  </w:num>
  <w:num w:numId="23" w16cid:durableId="577447479">
    <w:abstractNumId w:val="22"/>
  </w:num>
  <w:num w:numId="24" w16cid:durableId="1906993453">
    <w:abstractNumId w:val="15"/>
  </w:num>
  <w:num w:numId="25" w16cid:durableId="1362166145">
    <w:abstractNumId w:val="10"/>
  </w:num>
  <w:num w:numId="26" w16cid:durableId="778447374">
    <w:abstractNumId w:val="16"/>
  </w:num>
  <w:num w:numId="27" w16cid:durableId="1949894377">
    <w:abstractNumId w:val="1"/>
  </w:num>
  <w:num w:numId="28" w16cid:durableId="351608907">
    <w:abstractNumId w:val="23"/>
  </w:num>
  <w:num w:numId="29" w16cid:durableId="1941991071">
    <w:abstractNumId w:val="41"/>
  </w:num>
  <w:num w:numId="30" w16cid:durableId="1166751841">
    <w:abstractNumId w:val="11"/>
  </w:num>
  <w:num w:numId="31" w16cid:durableId="14355456">
    <w:abstractNumId w:val="31"/>
  </w:num>
  <w:num w:numId="32" w16cid:durableId="1438407575">
    <w:abstractNumId w:val="27"/>
  </w:num>
  <w:num w:numId="33" w16cid:durableId="1888178057">
    <w:abstractNumId w:val="5"/>
  </w:num>
  <w:num w:numId="34" w16cid:durableId="994142876">
    <w:abstractNumId w:val="32"/>
  </w:num>
  <w:num w:numId="35" w16cid:durableId="1214658966">
    <w:abstractNumId w:val="36"/>
  </w:num>
  <w:num w:numId="36" w16cid:durableId="1215431952">
    <w:abstractNumId w:val="14"/>
  </w:num>
  <w:num w:numId="37" w16cid:durableId="381758896">
    <w:abstractNumId w:val="18"/>
  </w:num>
  <w:num w:numId="38" w16cid:durableId="130636680">
    <w:abstractNumId w:val="33"/>
  </w:num>
  <w:num w:numId="39" w16cid:durableId="1280836380">
    <w:abstractNumId w:val="25"/>
  </w:num>
  <w:num w:numId="40" w16cid:durableId="2122146725">
    <w:abstractNumId w:val="38"/>
  </w:num>
  <w:num w:numId="41" w16cid:durableId="183254684">
    <w:abstractNumId w:val="44"/>
  </w:num>
  <w:num w:numId="42" w16cid:durableId="2075738398">
    <w:abstractNumId w:val="26"/>
  </w:num>
  <w:num w:numId="43" w16cid:durableId="1300111353">
    <w:abstractNumId w:val="12"/>
  </w:num>
  <w:num w:numId="44" w16cid:durableId="971402990">
    <w:abstractNumId w:val="39"/>
  </w:num>
  <w:num w:numId="45" w16cid:durableId="1662539416">
    <w:abstractNumId w:val="3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attachedTemplate r:id="rId1"/>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F5A1A"/>
    <w:rsid w:val="0001777B"/>
    <w:rsid w:val="0002080F"/>
    <w:rsid w:val="000356BC"/>
    <w:rsid w:val="00037F67"/>
    <w:rsid w:val="00044693"/>
    <w:rsid w:val="0004668C"/>
    <w:rsid w:val="0006511E"/>
    <w:rsid w:val="00072291"/>
    <w:rsid w:val="0007691E"/>
    <w:rsid w:val="00090E82"/>
    <w:rsid w:val="00090FC8"/>
    <w:rsid w:val="00091396"/>
    <w:rsid w:val="00091B1C"/>
    <w:rsid w:val="00095B27"/>
    <w:rsid w:val="00113045"/>
    <w:rsid w:val="001157F5"/>
    <w:rsid w:val="00123F6F"/>
    <w:rsid w:val="00133227"/>
    <w:rsid w:val="001351DA"/>
    <w:rsid w:val="001600E8"/>
    <w:rsid w:val="0017273D"/>
    <w:rsid w:val="00192CD6"/>
    <w:rsid w:val="001D3839"/>
    <w:rsid w:val="001D469F"/>
    <w:rsid w:val="001E34D5"/>
    <w:rsid w:val="00211CD8"/>
    <w:rsid w:val="00211D14"/>
    <w:rsid w:val="00227C13"/>
    <w:rsid w:val="00231B6D"/>
    <w:rsid w:val="00234310"/>
    <w:rsid w:val="00247ED4"/>
    <w:rsid w:val="00267567"/>
    <w:rsid w:val="00281CFE"/>
    <w:rsid w:val="00285045"/>
    <w:rsid w:val="002C623F"/>
    <w:rsid w:val="002C7D9C"/>
    <w:rsid w:val="002F1D5B"/>
    <w:rsid w:val="002F5592"/>
    <w:rsid w:val="002F7AEF"/>
    <w:rsid w:val="003070C0"/>
    <w:rsid w:val="00313DC3"/>
    <w:rsid w:val="00315531"/>
    <w:rsid w:val="00320300"/>
    <w:rsid w:val="00326A6B"/>
    <w:rsid w:val="00327D7F"/>
    <w:rsid w:val="00351A97"/>
    <w:rsid w:val="00370AB9"/>
    <w:rsid w:val="003770E3"/>
    <w:rsid w:val="00386E61"/>
    <w:rsid w:val="00390267"/>
    <w:rsid w:val="003A257E"/>
    <w:rsid w:val="003A4AA3"/>
    <w:rsid w:val="003B19C6"/>
    <w:rsid w:val="003B20E2"/>
    <w:rsid w:val="003C21C5"/>
    <w:rsid w:val="00422909"/>
    <w:rsid w:val="00425001"/>
    <w:rsid w:val="00425513"/>
    <w:rsid w:val="0044609E"/>
    <w:rsid w:val="00453CEB"/>
    <w:rsid w:val="00463E79"/>
    <w:rsid w:val="00472C7C"/>
    <w:rsid w:val="00474C71"/>
    <w:rsid w:val="004757E9"/>
    <w:rsid w:val="004759E3"/>
    <w:rsid w:val="004B0537"/>
    <w:rsid w:val="004C1733"/>
    <w:rsid w:val="004E71D6"/>
    <w:rsid w:val="004F5A1A"/>
    <w:rsid w:val="004F6D19"/>
    <w:rsid w:val="005047F6"/>
    <w:rsid w:val="0051033A"/>
    <w:rsid w:val="0054464D"/>
    <w:rsid w:val="005A55E3"/>
    <w:rsid w:val="005A60AF"/>
    <w:rsid w:val="005B0997"/>
    <w:rsid w:val="005B0DA0"/>
    <w:rsid w:val="005C263D"/>
    <w:rsid w:val="005D112F"/>
    <w:rsid w:val="005D29DD"/>
    <w:rsid w:val="005E6DDF"/>
    <w:rsid w:val="006107C7"/>
    <w:rsid w:val="00614824"/>
    <w:rsid w:val="00614D6A"/>
    <w:rsid w:val="0062718C"/>
    <w:rsid w:val="006636F8"/>
    <w:rsid w:val="00675D4D"/>
    <w:rsid w:val="00694708"/>
    <w:rsid w:val="00696D5E"/>
    <w:rsid w:val="006A137B"/>
    <w:rsid w:val="006B21B9"/>
    <w:rsid w:val="006B4F86"/>
    <w:rsid w:val="006C0CC4"/>
    <w:rsid w:val="006C169F"/>
    <w:rsid w:val="006C1F19"/>
    <w:rsid w:val="006C60A7"/>
    <w:rsid w:val="006C75D0"/>
    <w:rsid w:val="006D2DD5"/>
    <w:rsid w:val="006D7DCF"/>
    <w:rsid w:val="006F3701"/>
    <w:rsid w:val="006F3A57"/>
    <w:rsid w:val="006F7704"/>
    <w:rsid w:val="007005D9"/>
    <w:rsid w:val="007031C6"/>
    <w:rsid w:val="007337EC"/>
    <w:rsid w:val="007564FC"/>
    <w:rsid w:val="00762A94"/>
    <w:rsid w:val="0076335D"/>
    <w:rsid w:val="00781F5C"/>
    <w:rsid w:val="0078367D"/>
    <w:rsid w:val="00790F1F"/>
    <w:rsid w:val="007F25BA"/>
    <w:rsid w:val="007F4856"/>
    <w:rsid w:val="0081355E"/>
    <w:rsid w:val="00826484"/>
    <w:rsid w:val="00834067"/>
    <w:rsid w:val="00847CF9"/>
    <w:rsid w:val="00891DF6"/>
    <w:rsid w:val="008A12C4"/>
    <w:rsid w:val="008A2484"/>
    <w:rsid w:val="008B005C"/>
    <w:rsid w:val="008B13CD"/>
    <w:rsid w:val="008C3DFD"/>
    <w:rsid w:val="008C54B5"/>
    <w:rsid w:val="008D32C2"/>
    <w:rsid w:val="008D6717"/>
    <w:rsid w:val="008E437F"/>
    <w:rsid w:val="008F2394"/>
    <w:rsid w:val="009021A7"/>
    <w:rsid w:val="00917065"/>
    <w:rsid w:val="0092630C"/>
    <w:rsid w:val="00926366"/>
    <w:rsid w:val="0094349A"/>
    <w:rsid w:val="00964713"/>
    <w:rsid w:val="00971B99"/>
    <w:rsid w:val="0097227B"/>
    <w:rsid w:val="00973F84"/>
    <w:rsid w:val="00990B3A"/>
    <w:rsid w:val="00993164"/>
    <w:rsid w:val="009A3EBD"/>
    <w:rsid w:val="009A561D"/>
    <w:rsid w:val="009A5BCA"/>
    <w:rsid w:val="009C6E49"/>
    <w:rsid w:val="009D592F"/>
    <w:rsid w:val="009E63AB"/>
    <w:rsid w:val="009F3D7C"/>
    <w:rsid w:val="00A07A8D"/>
    <w:rsid w:val="00A1047D"/>
    <w:rsid w:val="00A110CB"/>
    <w:rsid w:val="00A14D80"/>
    <w:rsid w:val="00A2263C"/>
    <w:rsid w:val="00A365AA"/>
    <w:rsid w:val="00A4245B"/>
    <w:rsid w:val="00A565EC"/>
    <w:rsid w:val="00A67DC3"/>
    <w:rsid w:val="00A706BC"/>
    <w:rsid w:val="00A86F17"/>
    <w:rsid w:val="00A93455"/>
    <w:rsid w:val="00AA0F52"/>
    <w:rsid w:val="00AB681A"/>
    <w:rsid w:val="00AC14DF"/>
    <w:rsid w:val="00AE1760"/>
    <w:rsid w:val="00AF2954"/>
    <w:rsid w:val="00B102EB"/>
    <w:rsid w:val="00B13B1C"/>
    <w:rsid w:val="00B15A9B"/>
    <w:rsid w:val="00B322E5"/>
    <w:rsid w:val="00B37C7D"/>
    <w:rsid w:val="00B51DD2"/>
    <w:rsid w:val="00BA1A0E"/>
    <w:rsid w:val="00BA4DB5"/>
    <w:rsid w:val="00BA7A91"/>
    <w:rsid w:val="00BC02EE"/>
    <w:rsid w:val="00BC1345"/>
    <w:rsid w:val="00BC7796"/>
    <w:rsid w:val="00BD6752"/>
    <w:rsid w:val="00BE0A38"/>
    <w:rsid w:val="00BE1125"/>
    <w:rsid w:val="00C169F0"/>
    <w:rsid w:val="00C326F7"/>
    <w:rsid w:val="00C46BCE"/>
    <w:rsid w:val="00C50370"/>
    <w:rsid w:val="00C52CC5"/>
    <w:rsid w:val="00C55B9B"/>
    <w:rsid w:val="00C633CF"/>
    <w:rsid w:val="00C8519B"/>
    <w:rsid w:val="00C92150"/>
    <w:rsid w:val="00C9712C"/>
    <w:rsid w:val="00CC1F1D"/>
    <w:rsid w:val="00CD6217"/>
    <w:rsid w:val="00CE009C"/>
    <w:rsid w:val="00D00A97"/>
    <w:rsid w:val="00D067AE"/>
    <w:rsid w:val="00D138A6"/>
    <w:rsid w:val="00D41D8F"/>
    <w:rsid w:val="00D50F3F"/>
    <w:rsid w:val="00D85923"/>
    <w:rsid w:val="00D934F8"/>
    <w:rsid w:val="00DA1341"/>
    <w:rsid w:val="00DA5005"/>
    <w:rsid w:val="00DC7E87"/>
    <w:rsid w:val="00DD41E1"/>
    <w:rsid w:val="00DE0084"/>
    <w:rsid w:val="00DE5BA1"/>
    <w:rsid w:val="00DE6518"/>
    <w:rsid w:val="00E0572C"/>
    <w:rsid w:val="00E105BA"/>
    <w:rsid w:val="00E13613"/>
    <w:rsid w:val="00E239F1"/>
    <w:rsid w:val="00E30363"/>
    <w:rsid w:val="00E4781C"/>
    <w:rsid w:val="00E91619"/>
    <w:rsid w:val="00E97C3B"/>
    <w:rsid w:val="00ED1FA3"/>
    <w:rsid w:val="00ED399F"/>
    <w:rsid w:val="00ED706D"/>
    <w:rsid w:val="00EF597D"/>
    <w:rsid w:val="00F136E5"/>
    <w:rsid w:val="00F16D63"/>
    <w:rsid w:val="00F42A42"/>
    <w:rsid w:val="00F46E2D"/>
    <w:rsid w:val="00F4764A"/>
    <w:rsid w:val="00F531F7"/>
    <w:rsid w:val="00F558C5"/>
    <w:rsid w:val="00F646B0"/>
    <w:rsid w:val="00F832AA"/>
    <w:rsid w:val="00F83D0A"/>
    <w:rsid w:val="00F90F89"/>
    <w:rsid w:val="00F91EFC"/>
    <w:rsid w:val="00F956D6"/>
    <w:rsid w:val="00FB04C4"/>
    <w:rsid w:val="00FB0597"/>
    <w:rsid w:val="00FB40D9"/>
    <w:rsid w:val="00FC35E9"/>
    <w:rsid w:val="00FC364B"/>
    <w:rsid w:val="00FD337B"/>
    <w:rsid w:val="00FD5437"/>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B1DC46B"/>
  <w15:docId w15:val="{B117F210-54EA-4EAF-866F-4CCC9318A3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ind w:left="720" w:hanging="36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107C7"/>
  </w:style>
  <w:style w:type="paragraph" w:styleId="Heading3">
    <w:name w:val="heading 3"/>
    <w:basedOn w:val="Normal"/>
    <w:link w:val="Heading3Char"/>
    <w:uiPriority w:val="9"/>
    <w:qFormat/>
    <w:rsid w:val="00AE1760"/>
    <w:pPr>
      <w:spacing w:before="100" w:beforeAutospacing="1" w:after="100" w:afterAutospacing="1"/>
      <w:ind w:left="0" w:firstLine="0"/>
      <w:outlineLvl w:val="2"/>
    </w:pPr>
    <w:rPr>
      <w:rFonts w:ascii="Times New Roman" w:eastAsia="Times New Roman" w:hAnsi="Times New Roman" w:cs="Times New Roman"/>
      <w:b/>
      <w:bCs/>
      <w:sz w:val="27"/>
      <w:szCs w:val="27"/>
    </w:rPr>
  </w:style>
  <w:style w:type="paragraph" w:styleId="Heading5">
    <w:name w:val="heading 5"/>
    <w:basedOn w:val="Normal"/>
    <w:next w:val="Normal"/>
    <w:link w:val="Heading5Char"/>
    <w:uiPriority w:val="9"/>
    <w:unhideWhenUsed/>
    <w:qFormat/>
    <w:rsid w:val="00CE009C"/>
    <w:pPr>
      <w:keepNext/>
      <w:keepLines/>
      <w:spacing w:before="40"/>
      <w:outlineLvl w:val="4"/>
    </w:pPr>
    <w:rPr>
      <w:rFonts w:asciiTheme="majorHAnsi" w:eastAsiaTheme="majorEastAsia" w:hAnsiTheme="majorHAnsi" w:cstheme="majorBidi"/>
      <w:color w:val="365F91" w:themeColor="accent1" w:themeShade="BF"/>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192CD6"/>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BalloonText">
    <w:name w:val="Balloon Text"/>
    <w:basedOn w:val="Normal"/>
    <w:link w:val="BalloonTextChar"/>
    <w:uiPriority w:val="99"/>
    <w:semiHidden/>
    <w:unhideWhenUsed/>
    <w:rsid w:val="006A137B"/>
    <w:rPr>
      <w:rFonts w:ascii="Tahoma" w:hAnsi="Tahoma"/>
      <w:sz w:val="16"/>
      <w:szCs w:val="16"/>
    </w:rPr>
  </w:style>
  <w:style w:type="character" w:customStyle="1" w:styleId="BalloonTextChar">
    <w:name w:val="Balloon Text Char"/>
    <w:basedOn w:val="DefaultParagraphFont"/>
    <w:link w:val="BalloonText"/>
    <w:uiPriority w:val="99"/>
    <w:semiHidden/>
    <w:rsid w:val="006A137B"/>
    <w:rPr>
      <w:rFonts w:ascii="Tahoma" w:hAnsi="Tahoma"/>
      <w:sz w:val="16"/>
      <w:szCs w:val="16"/>
    </w:rPr>
  </w:style>
  <w:style w:type="paragraph" w:styleId="Header">
    <w:name w:val="header"/>
    <w:basedOn w:val="Normal"/>
    <w:link w:val="HeaderChar"/>
    <w:uiPriority w:val="99"/>
    <w:unhideWhenUsed/>
    <w:rsid w:val="00F531F7"/>
    <w:pPr>
      <w:tabs>
        <w:tab w:val="center" w:pos="4680"/>
        <w:tab w:val="right" w:pos="9360"/>
      </w:tabs>
    </w:pPr>
  </w:style>
  <w:style w:type="character" w:customStyle="1" w:styleId="HeaderChar">
    <w:name w:val="Header Char"/>
    <w:basedOn w:val="DefaultParagraphFont"/>
    <w:link w:val="Header"/>
    <w:uiPriority w:val="99"/>
    <w:rsid w:val="00F531F7"/>
  </w:style>
  <w:style w:type="paragraph" w:styleId="Footer">
    <w:name w:val="footer"/>
    <w:basedOn w:val="Normal"/>
    <w:link w:val="FooterChar"/>
    <w:uiPriority w:val="99"/>
    <w:unhideWhenUsed/>
    <w:rsid w:val="00F531F7"/>
    <w:pPr>
      <w:tabs>
        <w:tab w:val="center" w:pos="4680"/>
        <w:tab w:val="right" w:pos="9360"/>
      </w:tabs>
    </w:pPr>
  </w:style>
  <w:style w:type="character" w:customStyle="1" w:styleId="FooterChar">
    <w:name w:val="Footer Char"/>
    <w:basedOn w:val="DefaultParagraphFont"/>
    <w:link w:val="Footer"/>
    <w:uiPriority w:val="99"/>
    <w:rsid w:val="00F531F7"/>
  </w:style>
  <w:style w:type="paragraph" w:styleId="ListParagraph">
    <w:name w:val="List Paragraph"/>
    <w:basedOn w:val="Normal"/>
    <w:uiPriority w:val="34"/>
    <w:qFormat/>
    <w:rsid w:val="00B37C7D"/>
    <w:pPr>
      <w:contextualSpacing/>
    </w:pPr>
  </w:style>
  <w:style w:type="character" w:styleId="Strong">
    <w:name w:val="Strong"/>
    <w:basedOn w:val="DefaultParagraphFont"/>
    <w:uiPriority w:val="22"/>
    <w:qFormat/>
    <w:rsid w:val="001351DA"/>
    <w:rPr>
      <w:b/>
      <w:bCs/>
    </w:rPr>
  </w:style>
  <w:style w:type="paragraph" w:styleId="NormalWeb">
    <w:name w:val="Normal (Web)"/>
    <w:basedOn w:val="Normal"/>
    <w:uiPriority w:val="99"/>
    <w:unhideWhenUsed/>
    <w:rsid w:val="00B102EB"/>
    <w:pPr>
      <w:spacing w:before="100" w:beforeAutospacing="1" w:after="100" w:afterAutospacing="1"/>
      <w:ind w:left="0" w:firstLine="0"/>
    </w:pPr>
    <w:rPr>
      <w:rFonts w:ascii="Times New Roman" w:eastAsia="Times New Roman" w:hAnsi="Times New Roman" w:cs="Times New Roman"/>
      <w:sz w:val="24"/>
      <w:szCs w:val="24"/>
    </w:rPr>
  </w:style>
  <w:style w:type="character" w:customStyle="1" w:styleId="Heading3Char">
    <w:name w:val="Heading 3 Char"/>
    <w:basedOn w:val="DefaultParagraphFont"/>
    <w:link w:val="Heading3"/>
    <w:uiPriority w:val="9"/>
    <w:rsid w:val="00AE1760"/>
    <w:rPr>
      <w:rFonts w:ascii="Times New Roman" w:eastAsia="Times New Roman" w:hAnsi="Times New Roman" w:cs="Times New Roman"/>
      <w:b/>
      <w:bCs/>
      <w:sz w:val="27"/>
      <w:szCs w:val="27"/>
    </w:rPr>
  </w:style>
  <w:style w:type="paragraph" w:styleId="z-TopofForm">
    <w:name w:val="HTML Top of Form"/>
    <w:basedOn w:val="Normal"/>
    <w:next w:val="Normal"/>
    <w:link w:val="z-TopofFormChar"/>
    <w:hidden/>
    <w:uiPriority w:val="99"/>
    <w:semiHidden/>
    <w:unhideWhenUsed/>
    <w:rsid w:val="00AE1760"/>
    <w:pPr>
      <w:pBdr>
        <w:bottom w:val="single" w:sz="6" w:space="1" w:color="auto"/>
      </w:pBdr>
      <w:ind w:left="0" w:firstLine="0"/>
      <w:jc w:val="center"/>
    </w:pPr>
    <w:rPr>
      <w:rFonts w:ascii="Arial" w:eastAsia="Times New Roman" w:hAnsi="Arial" w:cs="Arial"/>
      <w:vanish/>
      <w:sz w:val="16"/>
      <w:szCs w:val="16"/>
    </w:rPr>
  </w:style>
  <w:style w:type="character" w:customStyle="1" w:styleId="z-TopofFormChar">
    <w:name w:val="z-Top of Form Char"/>
    <w:basedOn w:val="DefaultParagraphFont"/>
    <w:link w:val="z-TopofForm"/>
    <w:uiPriority w:val="99"/>
    <w:semiHidden/>
    <w:rsid w:val="00AE1760"/>
    <w:rPr>
      <w:rFonts w:ascii="Arial" w:eastAsia="Times New Roman" w:hAnsi="Arial" w:cs="Arial"/>
      <w:vanish/>
      <w:sz w:val="16"/>
      <w:szCs w:val="16"/>
    </w:rPr>
  </w:style>
  <w:style w:type="character" w:customStyle="1" w:styleId="Heading5Char">
    <w:name w:val="Heading 5 Char"/>
    <w:basedOn w:val="DefaultParagraphFont"/>
    <w:link w:val="Heading5"/>
    <w:uiPriority w:val="9"/>
    <w:rsid w:val="00CE009C"/>
    <w:rPr>
      <w:rFonts w:asciiTheme="majorHAnsi" w:eastAsiaTheme="majorEastAsia" w:hAnsiTheme="majorHAnsi" w:cstheme="majorBidi"/>
      <w:color w:val="365F91" w:themeColor="accent1" w:themeShade="BF"/>
    </w:rPr>
  </w:style>
  <w:style w:type="paragraph" w:styleId="NoSpacing">
    <w:name w:val="No Spacing"/>
    <w:uiPriority w:val="1"/>
    <w:qFormat/>
    <w:rsid w:val="00CE009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4578226">
      <w:bodyDiv w:val="1"/>
      <w:marLeft w:val="0"/>
      <w:marRight w:val="0"/>
      <w:marTop w:val="0"/>
      <w:marBottom w:val="0"/>
      <w:divBdr>
        <w:top w:val="none" w:sz="0" w:space="0" w:color="auto"/>
        <w:left w:val="none" w:sz="0" w:space="0" w:color="auto"/>
        <w:bottom w:val="none" w:sz="0" w:space="0" w:color="auto"/>
        <w:right w:val="none" w:sz="0" w:space="0" w:color="auto"/>
      </w:divBdr>
    </w:div>
    <w:div w:id="310602671">
      <w:bodyDiv w:val="1"/>
      <w:marLeft w:val="0"/>
      <w:marRight w:val="0"/>
      <w:marTop w:val="0"/>
      <w:marBottom w:val="0"/>
      <w:divBdr>
        <w:top w:val="none" w:sz="0" w:space="0" w:color="auto"/>
        <w:left w:val="none" w:sz="0" w:space="0" w:color="auto"/>
        <w:bottom w:val="none" w:sz="0" w:space="0" w:color="auto"/>
        <w:right w:val="none" w:sz="0" w:space="0" w:color="auto"/>
      </w:divBdr>
    </w:div>
    <w:div w:id="462312926">
      <w:bodyDiv w:val="1"/>
      <w:marLeft w:val="0"/>
      <w:marRight w:val="0"/>
      <w:marTop w:val="0"/>
      <w:marBottom w:val="0"/>
      <w:divBdr>
        <w:top w:val="none" w:sz="0" w:space="0" w:color="auto"/>
        <w:left w:val="none" w:sz="0" w:space="0" w:color="auto"/>
        <w:bottom w:val="none" w:sz="0" w:space="0" w:color="auto"/>
        <w:right w:val="none" w:sz="0" w:space="0" w:color="auto"/>
      </w:divBdr>
      <w:divsChild>
        <w:div w:id="122426593">
          <w:marLeft w:val="0"/>
          <w:marRight w:val="0"/>
          <w:marTop w:val="0"/>
          <w:marBottom w:val="0"/>
          <w:divBdr>
            <w:top w:val="single" w:sz="2" w:space="0" w:color="D9D9E3"/>
            <w:left w:val="single" w:sz="2" w:space="0" w:color="D9D9E3"/>
            <w:bottom w:val="single" w:sz="2" w:space="0" w:color="D9D9E3"/>
            <w:right w:val="single" w:sz="2" w:space="0" w:color="D9D9E3"/>
          </w:divBdr>
          <w:divsChild>
            <w:div w:id="166529949">
              <w:marLeft w:val="0"/>
              <w:marRight w:val="0"/>
              <w:marTop w:val="0"/>
              <w:marBottom w:val="0"/>
              <w:divBdr>
                <w:top w:val="single" w:sz="2" w:space="0" w:color="D9D9E3"/>
                <w:left w:val="single" w:sz="2" w:space="0" w:color="D9D9E3"/>
                <w:bottom w:val="single" w:sz="2" w:space="0" w:color="D9D9E3"/>
                <w:right w:val="single" w:sz="2" w:space="0" w:color="D9D9E3"/>
              </w:divBdr>
              <w:divsChild>
                <w:div w:id="413358116">
                  <w:marLeft w:val="0"/>
                  <w:marRight w:val="0"/>
                  <w:marTop w:val="0"/>
                  <w:marBottom w:val="0"/>
                  <w:divBdr>
                    <w:top w:val="single" w:sz="2" w:space="0" w:color="D9D9E3"/>
                    <w:left w:val="single" w:sz="2" w:space="0" w:color="D9D9E3"/>
                    <w:bottom w:val="single" w:sz="2" w:space="0" w:color="D9D9E3"/>
                    <w:right w:val="single" w:sz="2" w:space="0" w:color="D9D9E3"/>
                  </w:divBdr>
                  <w:divsChild>
                    <w:div w:id="116263924">
                      <w:marLeft w:val="0"/>
                      <w:marRight w:val="0"/>
                      <w:marTop w:val="0"/>
                      <w:marBottom w:val="0"/>
                      <w:divBdr>
                        <w:top w:val="single" w:sz="2" w:space="0" w:color="D9D9E3"/>
                        <w:left w:val="single" w:sz="2" w:space="0" w:color="D9D9E3"/>
                        <w:bottom w:val="single" w:sz="2" w:space="0" w:color="D9D9E3"/>
                        <w:right w:val="single" w:sz="2" w:space="0" w:color="D9D9E3"/>
                      </w:divBdr>
                      <w:divsChild>
                        <w:div w:id="255409006">
                          <w:marLeft w:val="0"/>
                          <w:marRight w:val="0"/>
                          <w:marTop w:val="0"/>
                          <w:marBottom w:val="0"/>
                          <w:divBdr>
                            <w:top w:val="none" w:sz="0" w:space="0" w:color="auto"/>
                            <w:left w:val="none" w:sz="0" w:space="0" w:color="auto"/>
                            <w:bottom w:val="none" w:sz="0" w:space="0" w:color="auto"/>
                            <w:right w:val="none" w:sz="0" w:space="0" w:color="auto"/>
                          </w:divBdr>
                          <w:divsChild>
                            <w:div w:id="1466192812">
                              <w:marLeft w:val="0"/>
                              <w:marRight w:val="0"/>
                              <w:marTop w:val="100"/>
                              <w:marBottom w:val="100"/>
                              <w:divBdr>
                                <w:top w:val="single" w:sz="2" w:space="0" w:color="D9D9E3"/>
                                <w:left w:val="single" w:sz="2" w:space="0" w:color="D9D9E3"/>
                                <w:bottom w:val="single" w:sz="2" w:space="0" w:color="D9D9E3"/>
                                <w:right w:val="single" w:sz="2" w:space="0" w:color="D9D9E3"/>
                              </w:divBdr>
                              <w:divsChild>
                                <w:div w:id="1581400598">
                                  <w:marLeft w:val="0"/>
                                  <w:marRight w:val="0"/>
                                  <w:marTop w:val="0"/>
                                  <w:marBottom w:val="0"/>
                                  <w:divBdr>
                                    <w:top w:val="single" w:sz="2" w:space="0" w:color="D9D9E3"/>
                                    <w:left w:val="single" w:sz="2" w:space="0" w:color="D9D9E3"/>
                                    <w:bottom w:val="single" w:sz="2" w:space="0" w:color="D9D9E3"/>
                                    <w:right w:val="single" w:sz="2" w:space="0" w:color="D9D9E3"/>
                                  </w:divBdr>
                                  <w:divsChild>
                                    <w:div w:id="728042639">
                                      <w:marLeft w:val="0"/>
                                      <w:marRight w:val="0"/>
                                      <w:marTop w:val="0"/>
                                      <w:marBottom w:val="0"/>
                                      <w:divBdr>
                                        <w:top w:val="single" w:sz="2" w:space="0" w:color="D9D9E3"/>
                                        <w:left w:val="single" w:sz="2" w:space="0" w:color="D9D9E3"/>
                                        <w:bottom w:val="single" w:sz="2" w:space="0" w:color="D9D9E3"/>
                                        <w:right w:val="single" w:sz="2" w:space="0" w:color="D9D9E3"/>
                                      </w:divBdr>
                                      <w:divsChild>
                                        <w:div w:id="850531470">
                                          <w:marLeft w:val="0"/>
                                          <w:marRight w:val="0"/>
                                          <w:marTop w:val="0"/>
                                          <w:marBottom w:val="0"/>
                                          <w:divBdr>
                                            <w:top w:val="single" w:sz="2" w:space="0" w:color="D9D9E3"/>
                                            <w:left w:val="single" w:sz="2" w:space="0" w:color="D9D9E3"/>
                                            <w:bottom w:val="single" w:sz="2" w:space="0" w:color="D9D9E3"/>
                                            <w:right w:val="single" w:sz="2" w:space="0" w:color="D9D9E3"/>
                                          </w:divBdr>
                                          <w:divsChild>
                                            <w:div w:id="2142535076">
                                              <w:marLeft w:val="0"/>
                                              <w:marRight w:val="0"/>
                                              <w:marTop w:val="0"/>
                                              <w:marBottom w:val="0"/>
                                              <w:divBdr>
                                                <w:top w:val="single" w:sz="2" w:space="0" w:color="D9D9E3"/>
                                                <w:left w:val="single" w:sz="2" w:space="0" w:color="D9D9E3"/>
                                                <w:bottom w:val="single" w:sz="2" w:space="0" w:color="D9D9E3"/>
                                                <w:right w:val="single" w:sz="2" w:space="0" w:color="D9D9E3"/>
                                              </w:divBdr>
                                              <w:divsChild>
                                                <w:div w:id="1681930240">
                                                  <w:marLeft w:val="0"/>
                                                  <w:marRight w:val="0"/>
                                                  <w:marTop w:val="0"/>
                                                  <w:marBottom w:val="0"/>
                                                  <w:divBdr>
                                                    <w:top w:val="single" w:sz="2" w:space="0" w:color="D9D9E3"/>
                                                    <w:left w:val="single" w:sz="2" w:space="0" w:color="D9D9E3"/>
                                                    <w:bottom w:val="single" w:sz="2" w:space="0" w:color="D9D9E3"/>
                                                    <w:right w:val="single" w:sz="2" w:space="0" w:color="D9D9E3"/>
                                                  </w:divBdr>
                                                  <w:divsChild>
                                                    <w:div w:id="38746022">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sChild>
                    </w:div>
                  </w:divsChild>
                </w:div>
              </w:divsChild>
            </w:div>
          </w:divsChild>
        </w:div>
        <w:div w:id="1126972361">
          <w:marLeft w:val="0"/>
          <w:marRight w:val="0"/>
          <w:marTop w:val="0"/>
          <w:marBottom w:val="0"/>
          <w:divBdr>
            <w:top w:val="none" w:sz="0" w:space="0" w:color="auto"/>
            <w:left w:val="none" w:sz="0" w:space="0" w:color="auto"/>
            <w:bottom w:val="none" w:sz="0" w:space="0" w:color="auto"/>
            <w:right w:val="none" w:sz="0" w:space="0" w:color="auto"/>
          </w:divBdr>
        </w:div>
      </w:divsChild>
    </w:div>
    <w:div w:id="673260861">
      <w:bodyDiv w:val="1"/>
      <w:marLeft w:val="0"/>
      <w:marRight w:val="0"/>
      <w:marTop w:val="0"/>
      <w:marBottom w:val="0"/>
      <w:divBdr>
        <w:top w:val="none" w:sz="0" w:space="0" w:color="auto"/>
        <w:left w:val="none" w:sz="0" w:space="0" w:color="auto"/>
        <w:bottom w:val="none" w:sz="0" w:space="0" w:color="auto"/>
        <w:right w:val="none" w:sz="0" w:space="0" w:color="auto"/>
      </w:divBdr>
    </w:div>
    <w:div w:id="820197653">
      <w:bodyDiv w:val="1"/>
      <w:marLeft w:val="0"/>
      <w:marRight w:val="0"/>
      <w:marTop w:val="0"/>
      <w:marBottom w:val="0"/>
      <w:divBdr>
        <w:top w:val="none" w:sz="0" w:space="0" w:color="auto"/>
        <w:left w:val="none" w:sz="0" w:space="0" w:color="auto"/>
        <w:bottom w:val="none" w:sz="0" w:space="0" w:color="auto"/>
        <w:right w:val="none" w:sz="0" w:space="0" w:color="auto"/>
      </w:divBdr>
    </w:div>
    <w:div w:id="1506214018">
      <w:bodyDiv w:val="1"/>
      <w:marLeft w:val="0"/>
      <w:marRight w:val="0"/>
      <w:marTop w:val="0"/>
      <w:marBottom w:val="0"/>
      <w:divBdr>
        <w:top w:val="none" w:sz="0" w:space="0" w:color="auto"/>
        <w:left w:val="none" w:sz="0" w:space="0" w:color="auto"/>
        <w:bottom w:val="none" w:sz="0" w:space="0" w:color="auto"/>
        <w:right w:val="none" w:sz="0" w:space="0" w:color="auto"/>
      </w:divBdr>
    </w:div>
    <w:div w:id="19612989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MONA\Desktop\QA%202011\AMAIUB%20QRs\QR%20Form%20Portrait.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C26CB43-6800-4BA5-A4DF-7737CAC8B2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QR Form Portrait.dotx</Template>
  <TotalTime>23</TotalTime>
  <Pages>2</Pages>
  <Words>265</Words>
  <Characters>1512</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lite</Company>
  <LinksUpToDate>false</LinksUpToDate>
  <CharactersWithSpaces>1774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dc:creator>
  <cp:lastModifiedBy>Aaron</cp:lastModifiedBy>
  <cp:revision>6</cp:revision>
  <cp:lastPrinted>2023-11-29T08:06:00Z</cp:lastPrinted>
  <dcterms:created xsi:type="dcterms:W3CDTF">2025-11-08T04:06:00Z</dcterms:created>
  <dcterms:modified xsi:type="dcterms:W3CDTF">2026-05-10T03:49:00Z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e12a457e5aa68745178978d0ae22a7d2e2e435c99a815f04b939cf0cde30ec53</vt:lpwstr>
  </property>
</Properties>
</file>