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06E7"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Assessment of Quality of Life in Cancer Patients Undergoing Radiotherapy Using WHOQOL-BREF: A Cross-Sectional Study</w:t>
      </w:r>
    </w:p>
    <w:p w14:paraId="43724B12" w14:textId="25049FF2" w:rsidR="0005093A" w:rsidRDefault="003402B9" w:rsidP="0005093A">
      <w:pPr>
        <w:rPr>
          <w:rFonts w:ascii="Times New Roman" w:hAnsi="Times New Roman" w:cs="Times New Roman"/>
          <w:b/>
          <w:bCs/>
        </w:rPr>
      </w:pPr>
      <w:r>
        <w:rPr>
          <w:rFonts w:ascii="Times New Roman" w:hAnsi="Times New Roman" w:cs="Times New Roman"/>
          <w:b/>
          <w:bCs/>
        </w:rPr>
        <w:t>ABSTRACT</w:t>
      </w:r>
    </w:p>
    <w:p w14:paraId="2B285721" w14:textId="77777777" w:rsidR="00B31314" w:rsidRPr="00B31314" w:rsidRDefault="00B31314" w:rsidP="00B31314">
      <w:pPr>
        <w:rPr>
          <w:rFonts w:ascii="Times New Roman" w:hAnsi="Times New Roman" w:cs="Times New Roman"/>
        </w:rPr>
      </w:pPr>
      <w:r w:rsidRPr="00B31314">
        <w:rPr>
          <w:rFonts w:ascii="Times New Roman" w:hAnsi="Times New Roman" w:cs="Times New Roman"/>
          <w:b/>
          <w:bCs/>
        </w:rPr>
        <w:t>Background:</w:t>
      </w:r>
      <w:r w:rsidRPr="00B31314">
        <w:rPr>
          <w:rFonts w:ascii="Times New Roman" w:hAnsi="Times New Roman" w:cs="Times New Roman"/>
        </w:rPr>
        <w:br/>
        <w:t>Cancer and its treatment significantly affect patients’ quality of life (QoL). Radiotherapy, a key modality in cancer management, is associated with various physical and psychological side effects that can impair daily functioning. Assessment of quality of life during radiotherapy is essential to understand the multidimensional impact of treatment and to guide comprehensive patient-</w:t>
      </w:r>
      <w:proofErr w:type="spellStart"/>
      <w:r w:rsidRPr="00B31314">
        <w:rPr>
          <w:rFonts w:ascii="Times New Roman" w:hAnsi="Times New Roman" w:cs="Times New Roman"/>
        </w:rPr>
        <w:t>centered</w:t>
      </w:r>
      <w:proofErr w:type="spellEnd"/>
      <w:r w:rsidRPr="00B31314">
        <w:rPr>
          <w:rFonts w:ascii="Times New Roman" w:hAnsi="Times New Roman" w:cs="Times New Roman"/>
        </w:rPr>
        <w:t xml:space="preserve"> care.</w:t>
      </w:r>
    </w:p>
    <w:p w14:paraId="45A3681A" w14:textId="2BFA18BE" w:rsidR="00B31314" w:rsidRPr="00B31314" w:rsidRDefault="00B31314" w:rsidP="00B31314">
      <w:pPr>
        <w:rPr>
          <w:rFonts w:ascii="Times New Roman" w:hAnsi="Times New Roman" w:cs="Times New Roman"/>
        </w:rPr>
      </w:pPr>
      <w:r w:rsidRPr="00B31314">
        <w:rPr>
          <w:rFonts w:ascii="Times New Roman" w:hAnsi="Times New Roman" w:cs="Times New Roman"/>
          <w:b/>
          <w:bCs/>
        </w:rPr>
        <w:t>Objectives:</w:t>
      </w:r>
      <w:r>
        <w:rPr>
          <w:rFonts w:ascii="Times New Roman" w:hAnsi="Times New Roman" w:cs="Times New Roman"/>
        </w:rPr>
        <w:t xml:space="preserve"> </w:t>
      </w:r>
      <w:r w:rsidRPr="00B31314">
        <w:rPr>
          <w:rFonts w:ascii="Times New Roman" w:hAnsi="Times New Roman" w:cs="Times New Roman"/>
        </w:rPr>
        <w:t>To assess the quality of life of cancer patients undergoing radiotherapy using the WHOQOL-BREF questionnaire and to determine its association with selected socio-demographic and clinical variables.</w:t>
      </w:r>
    </w:p>
    <w:p w14:paraId="28DD827E" w14:textId="2E2C9510" w:rsidR="00B31314" w:rsidRPr="00B31314" w:rsidRDefault="00B31314" w:rsidP="00B31314">
      <w:pPr>
        <w:rPr>
          <w:rFonts w:ascii="Times New Roman" w:hAnsi="Times New Roman" w:cs="Times New Roman"/>
        </w:rPr>
      </w:pPr>
      <w:r w:rsidRPr="00B31314">
        <w:rPr>
          <w:rFonts w:ascii="Times New Roman" w:hAnsi="Times New Roman" w:cs="Times New Roman"/>
          <w:b/>
          <w:bCs/>
        </w:rPr>
        <w:t>Methods:</w:t>
      </w:r>
      <w:r>
        <w:rPr>
          <w:rFonts w:ascii="Times New Roman" w:hAnsi="Times New Roman" w:cs="Times New Roman"/>
        </w:rPr>
        <w:t xml:space="preserve"> </w:t>
      </w:r>
      <w:r w:rsidRPr="00B31314">
        <w:rPr>
          <w:rFonts w:ascii="Times New Roman" w:hAnsi="Times New Roman" w:cs="Times New Roman"/>
        </w:rPr>
        <w:t xml:space="preserve">A hospital-based cross-sectional study was conducted among 110 adult cancer patients receiving radiotherapy at a tertiary care teaching hospital. Quality of life was assessed using the WHOQOL-BREF instrument, which evaluates physical health, psychological health, social relationships, and environmental domains. Socio-demographic and clinical details were collected using a structured proforma. Data were </w:t>
      </w:r>
      <w:proofErr w:type="spellStart"/>
      <w:r w:rsidRPr="00B31314">
        <w:rPr>
          <w:rFonts w:ascii="Times New Roman" w:hAnsi="Times New Roman" w:cs="Times New Roman"/>
        </w:rPr>
        <w:t>analyzed</w:t>
      </w:r>
      <w:proofErr w:type="spellEnd"/>
      <w:r w:rsidRPr="00B31314">
        <w:rPr>
          <w:rFonts w:ascii="Times New Roman" w:hAnsi="Times New Roman" w:cs="Times New Roman"/>
        </w:rPr>
        <w:t xml:space="preserve"> using appropriate descriptive and inferential statistical methods.</w:t>
      </w:r>
    </w:p>
    <w:p w14:paraId="54E3D578" w14:textId="068D950E" w:rsidR="00B31314" w:rsidRPr="00B31314" w:rsidRDefault="00B31314" w:rsidP="00B31314">
      <w:pPr>
        <w:rPr>
          <w:rFonts w:ascii="Times New Roman" w:hAnsi="Times New Roman" w:cs="Times New Roman"/>
        </w:rPr>
      </w:pPr>
      <w:r w:rsidRPr="00B31314">
        <w:rPr>
          <w:rFonts w:ascii="Times New Roman" w:hAnsi="Times New Roman" w:cs="Times New Roman"/>
          <w:b/>
          <w:bCs/>
        </w:rPr>
        <w:t>Results:</w:t>
      </w:r>
      <w:r>
        <w:rPr>
          <w:rFonts w:ascii="Times New Roman" w:hAnsi="Times New Roman" w:cs="Times New Roman"/>
        </w:rPr>
        <w:t xml:space="preserve"> </w:t>
      </w:r>
      <w:r w:rsidRPr="00B31314">
        <w:rPr>
          <w:rFonts w:ascii="Times New Roman" w:hAnsi="Times New Roman" w:cs="Times New Roman"/>
        </w:rPr>
        <w:t>The mean overall QoL score indicated moderate impairment among patients undergoing radiotherapy. The physical and psychological domains showed lower mean scores compared to social and environmental domains. Patients with advanced-stage cancer, those receiving palliative radiotherapy, older patients, and those undergoing concurrent chemotherapy had significantly lower quality of life scores (p &lt; 0.05). No statistically significant difference was observed between male and female patients.</w:t>
      </w:r>
    </w:p>
    <w:p w14:paraId="43813130" w14:textId="77777777" w:rsidR="00B31314" w:rsidRPr="00B31314" w:rsidRDefault="00B31314" w:rsidP="00B31314">
      <w:pPr>
        <w:rPr>
          <w:rFonts w:ascii="Times New Roman" w:hAnsi="Times New Roman" w:cs="Times New Roman"/>
        </w:rPr>
      </w:pPr>
      <w:r w:rsidRPr="00B31314">
        <w:rPr>
          <w:rFonts w:ascii="Times New Roman" w:hAnsi="Times New Roman" w:cs="Times New Roman"/>
          <w:b/>
          <w:bCs/>
        </w:rPr>
        <w:t>Conclusion:</w:t>
      </w:r>
      <w:r w:rsidRPr="00B31314">
        <w:rPr>
          <w:rFonts w:ascii="Times New Roman" w:hAnsi="Times New Roman" w:cs="Times New Roman"/>
        </w:rPr>
        <w:br/>
        <w:t>Cancer patients receiving radiotherapy experience a moderate reduction in quality of life, particularly in physical and psychological domains. Advanced disease stage and intensive treatment modalities further worsen QoL. Routine assessment of quality of life and integration of supportive and psychosocial interventions into radiotherapy care are essential to improve overall patient outcomes.</w:t>
      </w:r>
    </w:p>
    <w:p w14:paraId="4E48DB0C" w14:textId="40E4D335" w:rsidR="00B31314" w:rsidRPr="00B31314" w:rsidRDefault="00B31314" w:rsidP="00B31314">
      <w:pPr>
        <w:rPr>
          <w:rFonts w:ascii="Times New Roman" w:hAnsi="Times New Roman" w:cs="Times New Roman"/>
        </w:rPr>
      </w:pPr>
      <w:r w:rsidRPr="00B31314">
        <w:rPr>
          <w:rFonts w:ascii="Times New Roman" w:hAnsi="Times New Roman" w:cs="Times New Roman"/>
          <w:b/>
          <w:bCs/>
        </w:rPr>
        <w:t>Keywords:</w:t>
      </w:r>
      <w:r>
        <w:rPr>
          <w:rFonts w:ascii="Times New Roman" w:hAnsi="Times New Roman" w:cs="Times New Roman"/>
        </w:rPr>
        <w:t xml:space="preserve"> </w:t>
      </w:r>
      <w:r w:rsidRPr="00B31314">
        <w:rPr>
          <w:rFonts w:ascii="Times New Roman" w:hAnsi="Times New Roman" w:cs="Times New Roman"/>
          <w:i/>
          <w:iCs/>
        </w:rPr>
        <w:t>Quality of life; Cancer; Radiotherapy; WHOQOL-BREF; Oncology; Supportive care</w:t>
      </w:r>
    </w:p>
    <w:p w14:paraId="42955CDE" w14:textId="77777777" w:rsidR="003402B9" w:rsidRDefault="003402B9" w:rsidP="0005093A">
      <w:pPr>
        <w:rPr>
          <w:rFonts w:ascii="Times New Roman" w:hAnsi="Times New Roman" w:cs="Times New Roman"/>
        </w:rPr>
      </w:pPr>
    </w:p>
    <w:p w14:paraId="559BB222" w14:textId="77777777" w:rsidR="00B31314" w:rsidRDefault="00B31314" w:rsidP="0005093A">
      <w:pPr>
        <w:rPr>
          <w:rFonts w:ascii="Times New Roman" w:hAnsi="Times New Roman" w:cs="Times New Roman"/>
        </w:rPr>
      </w:pPr>
    </w:p>
    <w:p w14:paraId="780409D8" w14:textId="77777777" w:rsidR="00B31314" w:rsidRDefault="00B31314" w:rsidP="0005093A">
      <w:pPr>
        <w:rPr>
          <w:rFonts w:ascii="Times New Roman" w:hAnsi="Times New Roman" w:cs="Times New Roman"/>
        </w:rPr>
      </w:pPr>
    </w:p>
    <w:p w14:paraId="237719FF" w14:textId="77777777" w:rsidR="00B31314" w:rsidRDefault="00B31314" w:rsidP="0005093A">
      <w:pPr>
        <w:rPr>
          <w:rFonts w:ascii="Times New Roman" w:hAnsi="Times New Roman" w:cs="Times New Roman"/>
        </w:rPr>
      </w:pPr>
    </w:p>
    <w:p w14:paraId="162D276F" w14:textId="77777777" w:rsidR="00B31314" w:rsidRPr="00B31314" w:rsidRDefault="00B31314" w:rsidP="0005093A">
      <w:pPr>
        <w:rPr>
          <w:rFonts w:ascii="Times New Roman" w:hAnsi="Times New Roman" w:cs="Times New Roman"/>
        </w:rPr>
      </w:pPr>
    </w:p>
    <w:p w14:paraId="5EE079FA" w14:textId="0980864F" w:rsidR="003402B9" w:rsidRDefault="003402B9" w:rsidP="0005093A">
      <w:pPr>
        <w:rPr>
          <w:rFonts w:ascii="Times New Roman" w:hAnsi="Times New Roman" w:cs="Times New Roman"/>
          <w:b/>
          <w:bCs/>
        </w:rPr>
      </w:pPr>
      <w:r>
        <w:rPr>
          <w:rFonts w:ascii="Times New Roman" w:hAnsi="Times New Roman" w:cs="Times New Roman"/>
          <w:b/>
          <w:bCs/>
        </w:rPr>
        <w:lastRenderedPageBreak/>
        <w:t>INTRODUCTION</w:t>
      </w:r>
    </w:p>
    <w:p w14:paraId="0C1098BF" w14:textId="235C9D77" w:rsidR="003402B9" w:rsidRPr="003402B9" w:rsidRDefault="003402B9" w:rsidP="003402B9">
      <w:pPr>
        <w:rPr>
          <w:rFonts w:ascii="Times New Roman" w:hAnsi="Times New Roman" w:cs="Times New Roman"/>
        </w:rPr>
      </w:pPr>
      <w:r w:rsidRPr="003402B9">
        <w:rPr>
          <w:rFonts w:ascii="Times New Roman" w:hAnsi="Times New Roman" w:cs="Times New Roman"/>
        </w:rPr>
        <w:t>Cancer is a major public health challenge worldwide, characterized not only by high morbidity and mortality but also by substantial impairment in quality of life (QoL). Advances in early diagnosis and treatment have led to improved survival rates; however, many patients continue to experience significant physical, psychological, and social distress during and after treatment</w:t>
      </w:r>
      <w:r w:rsidR="00995A9D">
        <w:rPr>
          <w:rFonts w:ascii="Times New Roman" w:hAnsi="Times New Roman" w:cs="Times New Roman"/>
        </w:rPr>
        <w:fldChar w:fldCharType="begin"/>
      </w:r>
      <w:r w:rsidR="00995A9D">
        <w:rPr>
          <w:rFonts w:ascii="Times New Roman" w:hAnsi="Times New Roman" w:cs="Times New Roman"/>
        </w:rPr>
        <w:instrText xml:space="preserve"> ADDIN ZOTERO_ITEM CSL_CITATION {"citationID":"O9cuppkM","properties":{"formattedCitation":"\\super [1]\\nosupersub{}","plainCitation":"[1]","noteIndex":0},"citationItems":[{"id":21038,"uris":["http://zotero.org/users/local/RH0I1HSW/items/LKDXJCNK"],"itemData":{"id":21038,"type":"webpage","abstract":"Cancer is a generic term for a large group of diseases that can affect any part of the body.","language":"en","title":"Cancer","URL":"https://www.who.int/news-room/fact-sheets/detail/cancer","accessed":{"date-parts":[["2026",1,22]]}}}],"schema":"https://github.com/citation-style-language/schema/raw/master/csl-citation.json"} </w:instrText>
      </w:r>
      <w:r w:rsidR="00995A9D">
        <w:rPr>
          <w:rFonts w:ascii="Times New Roman" w:hAnsi="Times New Roman" w:cs="Times New Roman"/>
        </w:rPr>
        <w:fldChar w:fldCharType="separate"/>
      </w:r>
      <w:r w:rsidR="00995A9D" w:rsidRPr="00995A9D">
        <w:rPr>
          <w:rFonts w:ascii="Times New Roman" w:hAnsi="Times New Roman" w:cs="Times New Roman"/>
          <w:vertAlign w:val="superscript"/>
        </w:rPr>
        <w:t>[1]</w:t>
      </w:r>
      <w:r w:rsidR="00995A9D">
        <w:rPr>
          <w:rFonts w:ascii="Times New Roman" w:hAnsi="Times New Roman" w:cs="Times New Roman"/>
        </w:rPr>
        <w:fldChar w:fldCharType="end"/>
      </w:r>
      <w:r w:rsidRPr="003402B9">
        <w:rPr>
          <w:rFonts w:ascii="Times New Roman" w:hAnsi="Times New Roman" w:cs="Times New Roman"/>
        </w:rPr>
        <w:t>. Radiotherapy remains one of the cornerstone modalities in cancer management, used in curative, adjuvant, and palliative settings, with nearly half of all cancer patients receiving radiotherapy at some point during their illness. While radiotherapy plays a crucial role in disease control, it is frequently associated with acute and chronic side effects such as fatigue, pain, mucositis, skin reactions, and emotional disturbances, which can adversely affect patients’ overall well-being</w:t>
      </w:r>
      <w:r w:rsidR="005B2046">
        <w:rPr>
          <w:rFonts w:ascii="Times New Roman" w:hAnsi="Times New Roman" w:cs="Times New Roman"/>
        </w:rPr>
        <w:fldChar w:fldCharType="begin"/>
      </w:r>
      <w:r w:rsidR="005B2046">
        <w:rPr>
          <w:rFonts w:ascii="Times New Roman" w:hAnsi="Times New Roman" w:cs="Times New Roman"/>
        </w:rPr>
        <w:instrText xml:space="preserve"> ADDIN ZOTERO_ITEM CSL_CITATION {"citationID":"9hG099EH","properties":{"formattedCitation":"\\super [2]\\nosupersub{}","plainCitation":"[2]","noteIndex":0},"citationItems":[{"id":21040,"uris":["http://zotero.org/users/local/RH0I1HSW/items/RBE8AZNZ"],"itemData":{"id":21040,"type":"article-journal","abstract":"OBJECTIVES: Radiotherapy, surgery and chemotherapy play key roles in the curative treatment of cancer, alone and in combination. Quantifying their roles is essential for equipment provision and workforce planning. The estimate that 40% of cancer patients are cured by RT has been used extensively to inform and influence policy but is relatively old and warrants review.\nMETHODS: Patient, tumour and treatment event data was obtained for the 5 year period from 2009 to 2013, allowing a further 5 years for survival outcomes to be known. We analysed patient-level data on utilisation of surgery, radiotherapy, and chemotherapy in cancer patients in England. Data were sourced from Public Health England, using National Cancer Registrations, the National Radiotherapy Dataset (RTDS) and the Systemic Anti-Cancer Therapy Dataset (SACT). All tumour sites (excluding C44) and ages were included. We analysed three cohorts: all patients [n = 1,029,569], patients who survived 5 years or more [n = 537,970] and patients who survived &lt;5 years [n = 491,599].\nRESULTS: Overall cancer-specific 5-year survival was 52%, and in those patients, surgery was the most common curative treatment, with 80% receiving surgery, alone or in combination; radiotherapy was delivered to 39% and chemotherapy to 29%; 45% received two and 13% all three modalities.\nCONCLUSIONS: The high proportion receiving multi-modality treatment emphasises the importance of integrated, resourced, multidisciplinary cancer care. Radiotherapy was delivered to almost 40% of patients who survived 5 years which underlines its importance in cancer management.\nADVANCES IN KNOWLEDGE: The results are essential in planning cancer services. They also inform the public health narrative.","container-title":"The British Journal of Radiology","DOI":"10.1259/bjr.20230334","ISSN":"1748-880X","issue":"1152","journalAbbreviation":"Br J Radiol","language":"eng","page":"20230334","PMID":"37807934","PMCID":"PMC10646636","source":"PubMed","title":"The use of radiotherapy, surgery and chemotherapy in the curative treatment of cancer: results from the FORTY (Favourable Outcomes from RadioTherapY) project","title-short":"The use of radiotherapy, surgery and chemotherapy in the curative treatment of cancer","volume":"96","author":[{"family":"Mee","given":"Thomas"},{"family":"Kirkby","given":"Norman F."},{"family":"Defourny","given":"Noemie N."},{"family":"Kirkby","given":"Karen Joy"},{"family":"Burnet","given":"Neil G."}],"issued":{"date-parts":[["2023",12]]}}}],"schema":"https://github.com/citation-style-language/schema/raw/master/csl-citation.json"} </w:instrText>
      </w:r>
      <w:r w:rsidR="005B2046">
        <w:rPr>
          <w:rFonts w:ascii="Times New Roman" w:hAnsi="Times New Roman" w:cs="Times New Roman"/>
        </w:rPr>
        <w:fldChar w:fldCharType="separate"/>
      </w:r>
      <w:r w:rsidR="005B2046" w:rsidRPr="005B2046">
        <w:rPr>
          <w:rFonts w:ascii="Times New Roman" w:hAnsi="Times New Roman" w:cs="Times New Roman"/>
          <w:vertAlign w:val="superscript"/>
        </w:rPr>
        <w:t>[2]</w:t>
      </w:r>
      <w:r w:rsidR="005B2046">
        <w:rPr>
          <w:rFonts w:ascii="Times New Roman" w:hAnsi="Times New Roman" w:cs="Times New Roman"/>
        </w:rPr>
        <w:fldChar w:fldCharType="end"/>
      </w:r>
      <w:r w:rsidRPr="003402B9">
        <w:rPr>
          <w:rFonts w:ascii="Times New Roman" w:hAnsi="Times New Roman" w:cs="Times New Roman"/>
        </w:rPr>
        <w:t>.</w:t>
      </w:r>
    </w:p>
    <w:p w14:paraId="73C09E57" w14:textId="4D252880" w:rsidR="003402B9" w:rsidRPr="003402B9" w:rsidRDefault="003402B9" w:rsidP="003402B9">
      <w:pPr>
        <w:rPr>
          <w:rFonts w:ascii="Times New Roman" w:hAnsi="Times New Roman" w:cs="Times New Roman"/>
        </w:rPr>
      </w:pPr>
      <w:r w:rsidRPr="003402B9">
        <w:rPr>
          <w:rFonts w:ascii="Times New Roman" w:hAnsi="Times New Roman" w:cs="Times New Roman"/>
        </w:rPr>
        <w:t xml:space="preserve">Quality of life has therefore emerged as an essential outcome measure in oncology, complementing traditional endpoints such as </w:t>
      </w:r>
      <w:proofErr w:type="spellStart"/>
      <w:r w:rsidRPr="003402B9">
        <w:rPr>
          <w:rFonts w:ascii="Times New Roman" w:hAnsi="Times New Roman" w:cs="Times New Roman"/>
        </w:rPr>
        <w:t>tumor</w:t>
      </w:r>
      <w:proofErr w:type="spellEnd"/>
      <w:r w:rsidRPr="003402B9">
        <w:rPr>
          <w:rFonts w:ascii="Times New Roman" w:hAnsi="Times New Roman" w:cs="Times New Roman"/>
        </w:rPr>
        <w:t xml:space="preserve"> response and survival. The World Health Organization defines quality of life as an individual’s perception of their position in life in the context of their culture, value systems, goals, expectations, and concerns</w:t>
      </w:r>
      <w:r w:rsidR="005B2046">
        <w:rPr>
          <w:rFonts w:ascii="Times New Roman" w:hAnsi="Times New Roman" w:cs="Times New Roman"/>
        </w:rPr>
        <w:fldChar w:fldCharType="begin"/>
      </w:r>
      <w:r w:rsidR="005B2046">
        <w:rPr>
          <w:rFonts w:ascii="Times New Roman" w:hAnsi="Times New Roman" w:cs="Times New Roman"/>
        </w:rPr>
        <w:instrText xml:space="preserve"> ADDIN ZOTERO_ITEM CSL_CITATION {"citationID":"YkUJSEwy","properties":{"formattedCitation":"\\super [3]\\nosupersub{}","plainCitation":"[3]","noteIndex":0},"citationItems":[{"id":21042,"uris":["http://zotero.org/users/local/RH0I1HSW/items/B9FZHFHY"],"itemData":{"id":21042,"type":"webpage","abstract":"WHO defines Quality of Life as an individual's perception of their position in life in the context of the culture and value systems in which they live and in relation to their goals, expectations, standards and concerns.","language":"en","title":"WHOQOL - Measuring Quality of Life| The World Health Organization","URL":"https://www.who.int/tools/whoqol","accessed":{"date-parts":[["2026",1,22]]}}}],"schema":"https://github.com/citation-style-language/schema/raw/master/csl-citation.json"} </w:instrText>
      </w:r>
      <w:r w:rsidR="005B2046">
        <w:rPr>
          <w:rFonts w:ascii="Times New Roman" w:hAnsi="Times New Roman" w:cs="Times New Roman"/>
        </w:rPr>
        <w:fldChar w:fldCharType="separate"/>
      </w:r>
      <w:r w:rsidR="005B2046" w:rsidRPr="005B2046">
        <w:rPr>
          <w:rFonts w:ascii="Times New Roman" w:hAnsi="Times New Roman" w:cs="Times New Roman"/>
          <w:vertAlign w:val="superscript"/>
        </w:rPr>
        <w:t>[3]</w:t>
      </w:r>
      <w:r w:rsidR="005B2046">
        <w:rPr>
          <w:rFonts w:ascii="Times New Roman" w:hAnsi="Times New Roman" w:cs="Times New Roman"/>
        </w:rPr>
        <w:fldChar w:fldCharType="end"/>
      </w:r>
      <w:r w:rsidRPr="003402B9">
        <w:rPr>
          <w:rFonts w:ascii="Times New Roman" w:hAnsi="Times New Roman" w:cs="Times New Roman"/>
        </w:rPr>
        <w:t>. Assessing QoL enables clinicians to understand the multidimensional impact of cancer and its treatment on patients’ daily functioning and to plan holistic, patient-</w:t>
      </w:r>
      <w:proofErr w:type="spellStart"/>
      <w:r w:rsidRPr="003402B9">
        <w:rPr>
          <w:rFonts w:ascii="Times New Roman" w:hAnsi="Times New Roman" w:cs="Times New Roman"/>
        </w:rPr>
        <w:t>centered</w:t>
      </w:r>
      <w:proofErr w:type="spellEnd"/>
      <w:r w:rsidRPr="003402B9">
        <w:rPr>
          <w:rFonts w:ascii="Times New Roman" w:hAnsi="Times New Roman" w:cs="Times New Roman"/>
        </w:rPr>
        <w:t xml:space="preserve"> care.</w:t>
      </w:r>
    </w:p>
    <w:p w14:paraId="49ED491E" w14:textId="2B34AF34" w:rsidR="003402B9" w:rsidRPr="003402B9" w:rsidRDefault="003402B9" w:rsidP="003402B9">
      <w:pPr>
        <w:rPr>
          <w:rFonts w:ascii="Times New Roman" w:hAnsi="Times New Roman" w:cs="Times New Roman"/>
        </w:rPr>
      </w:pPr>
      <w:r w:rsidRPr="003402B9">
        <w:rPr>
          <w:rFonts w:ascii="Times New Roman" w:hAnsi="Times New Roman" w:cs="Times New Roman"/>
        </w:rPr>
        <w:t>Globally, cancer accounts for nearly 10 million deaths annually, with a rapidly increasing burden in low- and middle-income countries. India contributes substantially to this burden, with over 1.4 million new cancer cases reported each year. Common malignancies such as head and neck, breast, cervical, and lung cancers frequently require radiotherapy as part of standard treatment</w:t>
      </w:r>
      <w:r w:rsidR="005B2046">
        <w:rPr>
          <w:rFonts w:ascii="Times New Roman" w:hAnsi="Times New Roman" w:cs="Times New Roman"/>
        </w:rPr>
        <w:fldChar w:fldCharType="begin"/>
      </w:r>
      <w:r w:rsidR="005B2046">
        <w:rPr>
          <w:rFonts w:ascii="Times New Roman" w:hAnsi="Times New Roman" w:cs="Times New Roman"/>
        </w:rPr>
        <w:instrText xml:space="preserve"> ADDIN ZOTERO_ITEM CSL_CITATION {"citationID":"DvVko4K4","properties":{"formattedCitation":"\\super [4]\\nosupersub{}","plainCitation":"[4]","noteIndex":0},"citationItems":[{"id":20915,"uris":["http://zotero.org/users/local/RH0I1HSW/items/G6WB7C9R"],"itemData":{"id":20915,"type":"article-journal","abstract":"This article provides a status report on the global burden of cancer worldwide using the GLOBOCAN 2018 estimates of cancer incidence and mortality produced by the International Agency for Research on Cancer, with a focus on geographic variability across 20 world regions. There will be an estimated 18.1 million new cancer cases (17.0 million excluding nonmelanoma skin cancer) and 9.6 million cancer deaths (9.5 million excluding nonmelanoma skin cancer) in 2018. In both sexes combined, lung cancer is the most commonly diagnosed cancer (11.6% of the total cases) and the leading cause of cancer death (18.4% of the total cancer deaths), closely followed by female breast cancer (11.6%), prostate cancer (7.1%), and colorectal cancer (6.1%) for incidence and colorectal cancer (9.2%), stomach cancer (8.2%), and liver cancer (8.2%) for mortality. Lung cancer is the most frequent cancer and the leading cause of cancer death among males, followed by prostate and colorectal cancer (for incidence) and liver and stomach cancer (for mortality). Among females, breast cancer is the most commonly diagnosed cancer and the leading cause of cancer death, followed by colorectal and lung cancer (for incidence), and vice versa (for mortality); cervical cancer ranks fourth for both incidence and mortality. The most frequently diagnosed cancer and the leading cause of cancer death, however, substantially vary across countries and within each country depending on the degree of economic development and associated social and life style factors. It is noteworthy that high-quality cancer registry data, the basis for planning and implementing evidence-based cancer control programs, are not available in most low- and middle-income countries. The Global Initiative for Cancer Registry Development is an international partnership that supports better estimation, as well as the collection and use of local data, to prioritize and evaluate national cancer control efforts. CA: A Cancer Journal for Clinicians 2018;0:1-31. © 2018 American Cancer Society.","container-title":"CA: a cancer journal for clinicians","DOI":"10.3322/caac.21492","ISSN":"1542-4863","issue":"6","journalAbbreviation":"CA Cancer J Clin","language":"eng","page":"394-424","PMID":"30207593","source":"PubMed","title":"Global cancer statistics 2018: GLOBOCAN estimates of incidence and mortality worldwide for 36 cancers in 185 countries","title-short":"Global cancer statistics 2018","volume":"68","author":[{"family":"Bray","given":"Freddie"},{"family":"Ferlay","given":"Jacques"},{"family":"Soerjomataram","given":"Isabelle"},{"family":"Siegel","given":"Rebecca L."},{"family":"Torre","given":"Lindsey A."},{"family":"Jemal","given":"Ahmedin"}],"issued":{"date-parts":[["2018",11]]}}}],"schema":"https://github.com/citation-style-language/schema/raw/master/csl-citation.json"} </w:instrText>
      </w:r>
      <w:r w:rsidR="005B2046">
        <w:rPr>
          <w:rFonts w:ascii="Times New Roman" w:hAnsi="Times New Roman" w:cs="Times New Roman"/>
        </w:rPr>
        <w:fldChar w:fldCharType="separate"/>
      </w:r>
      <w:r w:rsidR="005B2046" w:rsidRPr="005B2046">
        <w:rPr>
          <w:rFonts w:ascii="Times New Roman" w:hAnsi="Times New Roman" w:cs="Times New Roman"/>
          <w:vertAlign w:val="superscript"/>
        </w:rPr>
        <w:t>[4]</w:t>
      </w:r>
      <w:r w:rsidR="005B2046">
        <w:rPr>
          <w:rFonts w:ascii="Times New Roman" w:hAnsi="Times New Roman" w:cs="Times New Roman"/>
        </w:rPr>
        <w:fldChar w:fldCharType="end"/>
      </w:r>
      <w:r w:rsidRPr="003402B9">
        <w:rPr>
          <w:rFonts w:ascii="Times New Roman" w:hAnsi="Times New Roman" w:cs="Times New Roman"/>
        </w:rPr>
        <w:t>. In resource-limited settings, patients often present at advanced stages of disease, necessitating aggressive treatment and palliative radiotherapy, both of which can further compromise quality of life. Socioeconomic constraints, limited access to supportive care services, and treatment-related toxicities collectively intensify the impact of cancer on patients’ physical, psychological, and social domains.</w:t>
      </w:r>
    </w:p>
    <w:p w14:paraId="326C27D8" w14:textId="0A81FD33" w:rsidR="003402B9" w:rsidRPr="003402B9" w:rsidRDefault="003402B9" w:rsidP="003402B9">
      <w:pPr>
        <w:rPr>
          <w:rFonts w:ascii="Times New Roman" w:hAnsi="Times New Roman" w:cs="Times New Roman"/>
        </w:rPr>
      </w:pPr>
      <w:r w:rsidRPr="003402B9">
        <w:rPr>
          <w:rFonts w:ascii="Times New Roman" w:hAnsi="Times New Roman" w:cs="Times New Roman"/>
        </w:rPr>
        <w:t>Several international and Indian studies have evaluated quality of life among cancer patients undergoing radiotherapy using validated instruments. The WHOQOL-BREF questionnaire has been widely employed due to its cross-cultural validity and comprehensive assessment of physical, psychological, social, and environmental domains</w:t>
      </w:r>
      <w:r w:rsidR="00AE51D6">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{"citationID":"BJi9USzI","properties":{"formattedCitation":"\\super [5]\\nosupersub{}","plainCitation":"[5]","noteIndex":0},"citationItems":[{"id":20990,"uris":["http://zotero.org/users/local/RH0I1HSW/items/BH3RW76S"],"itemData":{"id":20990,"type":"article-journal","abstract":"Quality of life (QOL) assessments that are easily administered and which do not impose a great burden on the respondent are needed for use in large epidemiological surveys, clinical settings and clinical trials. Using data from the WHOQOL-BREF field trials, the objectives of this work are to examine the performance of the WHOQOL-BREF as an integrated instrument, and to test its main psychometric properties. The WHOQOL-BREF is a 26-item version of the WHOQOL-100 assessment. Its psychometric properties were analysed using cross-sectional data obtained from a survey of adults carried out in 23 countries (n = 11,830). Sick and well respondents were sampled from the general population, as well as from hospital, rehabilitation and primary care settings, serving patients with physical and mental disorders and with respect to quotas of important socio-demographic variables. The WHOQOL-BREF self-assessment was completed, together with socio-demographic and health status questions. Analyses of internal consistency, item-total correlations, discriminant validity and construct validity through confirmatory factor analysis, indicate that the WHOQOL-BREF has good to excellent psychometric properties of reliability and performs well in preliminary tests of validity. These results indicate that overall, the WHOQOL-BREF is a sound, cross-culturally valid assessment of QOL, as reflected by its four domains: physical, psychological, social and environment.","container-title":"Quality of Life Research: An International Journal of Quality of Life Aspects of Treatment, Care and Rehabilitation","DOI":"10.1023/B:QURE.0000018486.91360.00","ISSN":"0962-9343","issue":"2","journalAbbreviation":"Qual Life Res","language":"eng","page":"299-310","PMID":"15085902","source":"PubMed","title":"The World Health Organization's WHOQOL-BREF quality of life assessment: psychometric properties and results of the international field trial. A report from the WHOQOL group","title-short":"The World Health Organization's WHOQOL-BREF quality of life assessment","volume":"13","author":[{"family":"Skevington","given":"S. M."},{"family":"Lotfy","given":"M."},{"family":"O'Connell","given":"K. A."},{"literal":"WHOQOL Group"}],"issued":{"date-parts":[["2004",3]]}}}],"schema":"https://github.com/citation-style-language/schema/raw/master/csl-citation.json"} </w:instrText>
      </w:r>
      <w:r w:rsidR="00AE51D6">
        <w:rPr>
          <w:rFonts w:ascii="Times New Roman" w:hAnsi="Times New Roman" w:cs="Times New Roman"/>
        </w:rPr>
        <w:fldChar w:fldCharType="separate"/>
      </w:r>
      <w:r w:rsidR="00AE51D6" w:rsidRPr="00AE51D6">
        <w:rPr>
          <w:rFonts w:ascii="Times New Roman" w:hAnsi="Times New Roman" w:cs="Times New Roman"/>
          <w:vertAlign w:val="superscript"/>
        </w:rPr>
        <w:t>[5]</w:t>
      </w:r>
      <w:r w:rsidR="00AE51D6">
        <w:rPr>
          <w:rFonts w:ascii="Times New Roman" w:hAnsi="Times New Roman" w:cs="Times New Roman"/>
        </w:rPr>
        <w:fldChar w:fldCharType="end"/>
      </w:r>
      <w:r w:rsidRPr="003402B9">
        <w:rPr>
          <w:rFonts w:ascii="Times New Roman" w:hAnsi="Times New Roman" w:cs="Times New Roman"/>
        </w:rPr>
        <w:t>. Previous studies have consistently reported lower QoL scores in the physical and psychological domains during radiotherapy, particularly among patients with advanced-stage disease and those receiving concurrent chemotherapy. Studies have also demonstrated that factors such as older age, treatment intent (palliative vs. curative), symptom burden, and duration of therapy significantly influence QoL outcomes</w:t>
      </w:r>
      <w:r w:rsidR="00AE51D6">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{"citationID":"ZplNqVJv","properties":{"formattedCitation":"\\super [6]\\nosupersub{}","plainCitation":"[6]","noteIndex":0},"citationItems":[{"id":21004,"uris":["http://zotero.org/users/local/RH0I1HSW/items/57GWAZ2B"],"itemData":{"id":21004,"type":"article-journal","abstract":"Over the last decade, clinicians have accepted that while survival and disease-free survival are critical factors for cancer patients, overall quality-of-life is fundamental. This review considers recent developments in the field of quality of life, oncological challenges and future directions.","container-title":"The Oncologist","DOI":"10.1634/theoncologist.7-2-120","ISSN":"1083-7159","issue":"2","journalAbbreviation":"Oncologist","language":"eng","page":"120-125","PMID":"11961195","source":"PubMed","title":"The cancer patient and quality of life","volume":"7","author":[{"family":"Bottomley","given":"Andrew"}],"issued":{"date-parts":[["2002"]]}}}],"schema":"https://github.com/citation-style-language/schema/raw/master/csl-citation.json"} </w:instrText>
      </w:r>
      <w:r w:rsidR="00AE51D6">
        <w:rPr>
          <w:rFonts w:ascii="Times New Roman" w:hAnsi="Times New Roman" w:cs="Times New Roman"/>
        </w:rPr>
        <w:fldChar w:fldCharType="separate"/>
      </w:r>
      <w:r w:rsidR="00AE51D6" w:rsidRPr="00AE51D6">
        <w:rPr>
          <w:rFonts w:ascii="Times New Roman" w:hAnsi="Times New Roman" w:cs="Times New Roman"/>
          <w:vertAlign w:val="superscript"/>
        </w:rPr>
        <w:t>[6]</w:t>
      </w:r>
      <w:r w:rsidR="00AE51D6">
        <w:rPr>
          <w:rFonts w:ascii="Times New Roman" w:hAnsi="Times New Roman" w:cs="Times New Roman"/>
        </w:rPr>
        <w:fldChar w:fldCharType="end"/>
      </w:r>
      <w:r w:rsidRPr="003402B9">
        <w:rPr>
          <w:rFonts w:ascii="Times New Roman" w:hAnsi="Times New Roman" w:cs="Times New Roman"/>
        </w:rPr>
        <w:t>. However, variations in cancer types, treatment protocols, cultural perceptions, and healthcare infrastructure contribute to heterogeneity in reported findings, highlighting the need for region-specific data.</w:t>
      </w:r>
    </w:p>
    <w:p w14:paraId="3999FEBA" w14:textId="77777777" w:rsidR="003402B9" w:rsidRPr="003402B9" w:rsidRDefault="003402B9" w:rsidP="003402B9">
      <w:pPr>
        <w:rPr>
          <w:rFonts w:ascii="Times New Roman" w:hAnsi="Times New Roman" w:cs="Times New Roman"/>
        </w:rPr>
      </w:pPr>
      <w:r w:rsidRPr="003402B9">
        <w:rPr>
          <w:rFonts w:ascii="Times New Roman" w:hAnsi="Times New Roman" w:cs="Times New Roman"/>
        </w:rPr>
        <w:t xml:space="preserve">Despite the growing recognition of quality of life as a critical outcome in oncology, limited data are available from tertiary care </w:t>
      </w:r>
      <w:proofErr w:type="spellStart"/>
      <w:r w:rsidRPr="003402B9">
        <w:rPr>
          <w:rFonts w:ascii="Times New Roman" w:hAnsi="Times New Roman" w:cs="Times New Roman"/>
        </w:rPr>
        <w:t>centers</w:t>
      </w:r>
      <w:proofErr w:type="spellEnd"/>
      <w:r w:rsidRPr="003402B9">
        <w:rPr>
          <w:rFonts w:ascii="Times New Roman" w:hAnsi="Times New Roman" w:cs="Times New Roman"/>
        </w:rPr>
        <w:t xml:space="preserve"> in India assessing QoL among patients actively receiving radiotherapy. Understanding the domain-specific impairment and its association with socio-demographic and clinical variables is essential for identifying vulnerable patient </w:t>
      </w:r>
      <w:r w:rsidRPr="003402B9">
        <w:rPr>
          <w:rFonts w:ascii="Times New Roman" w:hAnsi="Times New Roman" w:cs="Times New Roman"/>
        </w:rPr>
        <w:lastRenderedPageBreak/>
        <w:t>groups and tailoring supportive interventions. The present study was therefore undertaken to assess the quality of life of cancer patients undergoing radiotherapy using the WHOQOL-BREF instrument and to examine its association with selected socio-demographic and treatment-related factors. The findings are expected to provide valuable insights for clinicians and policymakers to integrate quality-of-life–oriented strategies into routine radiotherapy care and improve overall patient outcomes.</w:t>
      </w:r>
    </w:p>
    <w:p w14:paraId="25E149E1" w14:textId="77777777" w:rsidR="003402B9" w:rsidRPr="003402B9" w:rsidRDefault="003402B9" w:rsidP="0005093A">
      <w:pPr>
        <w:rPr>
          <w:rFonts w:ascii="Times New Roman" w:hAnsi="Times New Roman" w:cs="Times New Roman"/>
        </w:rPr>
      </w:pPr>
    </w:p>
    <w:p w14:paraId="697391FA" w14:textId="0E619C55" w:rsidR="003402B9" w:rsidRDefault="003402B9" w:rsidP="0005093A">
      <w:pPr>
        <w:rPr>
          <w:rFonts w:ascii="Times New Roman" w:hAnsi="Times New Roman" w:cs="Times New Roman"/>
          <w:b/>
          <w:bCs/>
        </w:rPr>
      </w:pPr>
      <w:r>
        <w:rPr>
          <w:rFonts w:ascii="Times New Roman" w:hAnsi="Times New Roman" w:cs="Times New Roman"/>
          <w:b/>
          <w:bCs/>
        </w:rPr>
        <w:t>AIMS AND OBJECTIVES</w:t>
      </w:r>
    </w:p>
    <w:p w14:paraId="758F3120"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Aim of the Study</w:t>
      </w:r>
    </w:p>
    <w:p w14:paraId="115C82E0"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To assess the quality of life of cancer patients receiving radiotherapy using the WHOQOL-BREF questionnaire.</w:t>
      </w:r>
    </w:p>
    <w:p w14:paraId="47F79D1B"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Objectives of the Study</w:t>
      </w:r>
    </w:p>
    <w:p w14:paraId="0152E01E" w14:textId="77777777" w:rsidR="0005093A" w:rsidRPr="00EA7137" w:rsidRDefault="0005093A" w:rsidP="0005093A">
      <w:pPr>
        <w:numPr>
          <w:ilvl w:val="0"/>
          <w:numId w:val="2"/>
        </w:numPr>
        <w:rPr>
          <w:rFonts w:ascii="Times New Roman" w:hAnsi="Times New Roman" w:cs="Times New Roman"/>
        </w:rPr>
      </w:pPr>
      <w:r w:rsidRPr="00EA7137">
        <w:rPr>
          <w:rFonts w:ascii="Times New Roman" w:hAnsi="Times New Roman" w:cs="Times New Roman"/>
        </w:rPr>
        <w:t>To evaluate the quality of life across the four WHOQOL-BREF domains (physical health, psychological health, social relationships, and environment) among cancer patients undergoing radiotherapy.</w:t>
      </w:r>
    </w:p>
    <w:p w14:paraId="636C8110" w14:textId="77777777" w:rsidR="0005093A" w:rsidRPr="00EA7137" w:rsidRDefault="0005093A" w:rsidP="0005093A">
      <w:pPr>
        <w:numPr>
          <w:ilvl w:val="0"/>
          <w:numId w:val="2"/>
        </w:numPr>
        <w:rPr>
          <w:rFonts w:ascii="Times New Roman" w:hAnsi="Times New Roman" w:cs="Times New Roman"/>
        </w:rPr>
      </w:pPr>
      <w:r w:rsidRPr="00EA7137">
        <w:rPr>
          <w:rFonts w:ascii="Times New Roman" w:hAnsi="Times New Roman" w:cs="Times New Roman"/>
        </w:rPr>
        <w:t>To determine the association between quality of life scores and selected socio-demographic and clinical variables (such as age, sex, type of cancer, stage, duration of treatment, and treatment-related side effects).</w:t>
      </w:r>
    </w:p>
    <w:p w14:paraId="5920B3A8" w14:textId="77777777" w:rsidR="00C8231B" w:rsidRDefault="00C8231B" w:rsidP="0005093A">
      <w:pPr>
        <w:rPr>
          <w:rFonts w:ascii="Times New Roman" w:hAnsi="Times New Roman" w:cs="Times New Roman"/>
          <w:b/>
          <w:bCs/>
        </w:rPr>
      </w:pPr>
    </w:p>
    <w:p w14:paraId="234D65BC" w14:textId="6AD71A81"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MATERIALS AND METHODS</w:t>
      </w:r>
    </w:p>
    <w:p w14:paraId="26C1C25D"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Study Design</w:t>
      </w:r>
    </w:p>
    <w:p w14:paraId="724A402D"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This study was a </w:t>
      </w:r>
      <w:r w:rsidRPr="00EA7137">
        <w:rPr>
          <w:rFonts w:ascii="Times New Roman" w:hAnsi="Times New Roman" w:cs="Times New Roman"/>
          <w:b/>
          <w:bCs/>
        </w:rPr>
        <w:t>hospital-based cross-sectional study</w:t>
      </w:r>
      <w:r w:rsidRPr="00EA7137">
        <w:rPr>
          <w:rFonts w:ascii="Times New Roman" w:hAnsi="Times New Roman" w:cs="Times New Roman"/>
        </w:rPr>
        <w:t xml:space="preserve"> conducted to assess the quality of life among cancer patients receiving radiotherapy using the WHOQOL-BREF questionnaire.</w:t>
      </w:r>
    </w:p>
    <w:p w14:paraId="29C9BE88"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Study Setting</w:t>
      </w:r>
    </w:p>
    <w:p w14:paraId="3B9F2466"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The study was carried out in the </w:t>
      </w:r>
      <w:r w:rsidRPr="00EA7137">
        <w:rPr>
          <w:rFonts w:ascii="Times New Roman" w:hAnsi="Times New Roman" w:cs="Times New Roman"/>
          <w:b/>
          <w:bCs/>
        </w:rPr>
        <w:t>Department of Radiotherapy</w:t>
      </w:r>
      <w:r w:rsidRPr="00EA7137">
        <w:rPr>
          <w:rFonts w:ascii="Times New Roman" w:hAnsi="Times New Roman" w:cs="Times New Roman"/>
        </w:rPr>
        <w:t xml:space="preserve"> of a tertiary care teaching hospital. The department provides both curative and palliative radiotherapy services to patients with various malignancies.</w:t>
      </w:r>
    </w:p>
    <w:p w14:paraId="4A260A6F"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Study Period</w:t>
      </w:r>
    </w:p>
    <w:p w14:paraId="306B1BC4" w14:textId="161CD12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The study was conducted over a period of </w:t>
      </w:r>
      <w:r w:rsidRPr="00EA7137">
        <w:rPr>
          <w:rFonts w:ascii="Times New Roman" w:hAnsi="Times New Roman" w:cs="Times New Roman"/>
          <w:b/>
          <w:bCs/>
        </w:rPr>
        <w:t>6 months</w:t>
      </w:r>
      <w:r w:rsidRPr="00EA7137">
        <w:rPr>
          <w:rFonts w:ascii="Times New Roman" w:hAnsi="Times New Roman" w:cs="Times New Roman"/>
        </w:rPr>
        <w:t>.</w:t>
      </w:r>
    </w:p>
    <w:p w14:paraId="79BD0159"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Study Population</w:t>
      </w:r>
    </w:p>
    <w:p w14:paraId="62E99BEE"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The study population consisted of </w:t>
      </w:r>
      <w:r w:rsidRPr="00EA7137">
        <w:rPr>
          <w:rFonts w:ascii="Times New Roman" w:hAnsi="Times New Roman" w:cs="Times New Roman"/>
          <w:b/>
          <w:bCs/>
        </w:rPr>
        <w:t>adult cancer patients undergoing radiotherapy</w:t>
      </w:r>
      <w:r w:rsidRPr="00EA7137">
        <w:rPr>
          <w:rFonts w:ascii="Times New Roman" w:hAnsi="Times New Roman" w:cs="Times New Roman"/>
        </w:rPr>
        <w:t xml:space="preserve"> at the Department of Radiotherapy during the study period.</w:t>
      </w:r>
    </w:p>
    <w:p w14:paraId="78715CE1"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Eligibility Criteria</w:t>
      </w:r>
    </w:p>
    <w:p w14:paraId="30051568"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Inclusion Criteria</w:t>
      </w:r>
    </w:p>
    <w:p w14:paraId="4E12FF63" w14:textId="77777777" w:rsidR="0005093A" w:rsidRPr="00EA7137" w:rsidRDefault="0005093A" w:rsidP="0005093A">
      <w:pPr>
        <w:numPr>
          <w:ilvl w:val="0"/>
          <w:numId w:val="5"/>
        </w:numPr>
        <w:rPr>
          <w:rFonts w:ascii="Times New Roman" w:hAnsi="Times New Roman" w:cs="Times New Roman"/>
        </w:rPr>
      </w:pPr>
      <w:r w:rsidRPr="00EA7137">
        <w:rPr>
          <w:rFonts w:ascii="Times New Roman" w:hAnsi="Times New Roman" w:cs="Times New Roman"/>
        </w:rPr>
        <w:lastRenderedPageBreak/>
        <w:t xml:space="preserve">Patients aged </w:t>
      </w:r>
      <w:r w:rsidRPr="00EA7137">
        <w:rPr>
          <w:rFonts w:ascii="Times New Roman" w:hAnsi="Times New Roman" w:cs="Times New Roman"/>
          <w:b/>
          <w:bCs/>
        </w:rPr>
        <w:t>18 years and above</w:t>
      </w:r>
    </w:p>
    <w:p w14:paraId="49DC532E" w14:textId="77777777" w:rsidR="0005093A" w:rsidRPr="00EA7137" w:rsidRDefault="0005093A" w:rsidP="0005093A">
      <w:pPr>
        <w:numPr>
          <w:ilvl w:val="0"/>
          <w:numId w:val="5"/>
        </w:numPr>
        <w:rPr>
          <w:rFonts w:ascii="Times New Roman" w:hAnsi="Times New Roman" w:cs="Times New Roman"/>
        </w:rPr>
      </w:pPr>
      <w:r w:rsidRPr="00EA7137">
        <w:rPr>
          <w:rFonts w:ascii="Times New Roman" w:hAnsi="Times New Roman" w:cs="Times New Roman"/>
        </w:rPr>
        <w:t>Diagnosed with any type of malignancy</w:t>
      </w:r>
    </w:p>
    <w:p w14:paraId="246FD9DD" w14:textId="77777777" w:rsidR="0005093A" w:rsidRPr="00EA7137" w:rsidRDefault="0005093A" w:rsidP="0005093A">
      <w:pPr>
        <w:numPr>
          <w:ilvl w:val="0"/>
          <w:numId w:val="5"/>
        </w:numPr>
        <w:rPr>
          <w:rFonts w:ascii="Times New Roman" w:hAnsi="Times New Roman" w:cs="Times New Roman"/>
        </w:rPr>
      </w:pPr>
      <w:r w:rsidRPr="00EA7137">
        <w:rPr>
          <w:rFonts w:ascii="Times New Roman" w:hAnsi="Times New Roman" w:cs="Times New Roman"/>
        </w:rPr>
        <w:t xml:space="preserve">Currently receiving </w:t>
      </w:r>
      <w:r w:rsidRPr="00EA7137">
        <w:rPr>
          <w:rFonts w:ascii="Times New Roman" w:hAnsi="Times New Roman" w:cs="Times New Roman"/>
          <w:b/>
          <w:bCs/>
        </w:rPr>
        <w:t>external beam radiotherapy</w:t>
      </w:r>
      <w:r w:rsidRPr="00EA7137">
        <w:rPr>
          <w:rFonts w:ascii="Times New Roman" w:hAnsi="Times New Roman" w:cs="Times New Roman"/>
        </w:rPr>
        <w:t>, either as curative or palliative treatment</w:t>
      </w:r>
    </w:p>
    <w:p w14:paraId="7205B811" w14:textId="77777777" w:rsidR="0005093A" w:rsidRPr="00EA7137" w:rsidRDefault="0005093A" w:rsidP="0005093A">
      <w:pPr>
        <w:numPr>
          <w:ilvl w:val="0"/>
          <w:numId w:val="5"/>
        </w:numPr>
        <w:rPr>
          <w:rFonts w:ascii="Times New Roman" w:hAnsi="Times New Roman" w:cs="Times New Roman"/>
        </w:rPr>
      </w:pPr>
      <w:r w:rsidRPr="00EA7137">
        <w:rPr>
          <w:rFonts w:ascii="Times New Roman" w:hAnsi="Times New Roman" w:cs="Times New Roman"/>
        </w:rPr>
        <w:t xml:space="preserve">Patients who had received at least </w:t>
      </w:r>
      <w:r w:rsidRPr="00EA7137">
        <w:rPr>
          <w:rFonts w:ascii="Times New Roman" w:hAnsi="Times New Roman" w:cs="Times New Roman"/>
          <w:b/>
          <w:bCs/>
        </w:rPr>
        <w:t>one week of radiotherapy</w:t>
      </w:r>
      <w:r w:rsidRPr="00EA7137">
        <w:rPr>
          <w:rFonts w:ascii="Times New Roman" w:hAnsi="Times New Roman" w:cs="Times New Roman"/>
        </w:rPr>
        <w:t>, to ensure exposure to treatment-related effects</w:t>
      </w:r>
    </w:p>
    <w:p w14:paraId="60735AA3" w14:textId="77777777" w:rsidR="0005093A" w:rsidRPr="00EA7137" w:rsidRDefault="0005093A" w:rsidP="0005093A">
      <w:pPr>
        <w:numPr>
          <w:ilvl w:val="0"/>
          <w:numId w:val="5"/>
        </w:numPr>
        <w:rPr>
          <w:rFonts w:ascii="Times New Roman" w:hAnsi="Times New Roman" w:cs="Times New Roman"/>
        </w:rPr>
      </w:pPr>
      <w:r w:rsidRPr="00EA7137">
        <w:rPr>
          <w:rFonts w:ascii="Times New Roman" w:hAnsi="Times New Roman" w:cs="Times New Roman"/>
        </w:rPr>
        <w:t>Patients who were clinically stable and able to respond to the questionnaire</w:t>
      </w:r>
    </w:p>
    <w:p w14:paraId="4468FFCC" w14:textId="77777777" w:rsidR="0005093A" w:rsidRPr="00EA7137" w:rsidRDefault="0005093A" w:rsidP="0005093A">
      <w:pPr>
        <w:numPr>
          <w:ilvl w:val="0"/>
          <w:numId w:val="5"/>
        </w:numPr>
        <w:rPr>
          <w:rFonts w:ascii="Times New Roman" w:hAnsi="Times New Roman" w:cs="Times New Roman"/>
        </w:rPr>
      </w:pPr>
      <w:r w:rsidRPr="00EA7137">
        <w:rPr>
          <w:rFonts w:ascii="Times New Roman" w:hAnsi="Times New Roman" w:cs="Times New Roman"/>
        </w:rPr>
        <w:t xml:space="preserve">Patients who provided </w:t>
      </w:r>
      <w:r w:rsidRPr="00EA7137">
        <w:rPr>
          <w:rFonts w:ascii="Times New Roman" w:hAnsi="Times New Roman" w:cs="Times New Roman"/>
          <w:b/>
          <w:bCs/>
        </w:rPr>
        <w:t>written informed consent</w:t>
      </w:r>
    </w:p>
    <w:p w14:paraId="0B2A141F"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Exclusion Criteria</w:t>
      </w:r>
    </w:p>
    <w:p w14:paraId="6852A906" w14:textId="77777777" w:rsidR="0005093A" w:rsidRPr="00EA7137" w:rsidRDefault="0005093A" w:rsidP="0005093A">
      <w:pPr>
        <w:numPr>
          <w:ilvl w:val="0"/>
          <w:numId w:val="6"/>
        </w:numPr>
        <w:rPr>
          <w:rFonts w:ascii="Times New Roman" w:hAnsi="Times New Roman" w:cs="Times New Roman"/>
        </w:rPr>
      </w:pPr>
      <w:r w:rsidRPr="00EA7137">
        <w:rPr>
          <w:rFonts w:ascii="Times New Roman" w:hAnsi="Times New Roman" w:cs="Times New Roman"/>
        </w:rPr>
        <w:t>Patients who were critically ill or terminally ill and unable to participate</w:t>
      </w:r>
    </w:p>
    <w:p w14:paraId="462B3B1F" w14:textId="77777777" w:rsidR="0005093A" w:rsidRPr="00EA7137" w:rsidRDefault="0005093A" w:rsidP="0005093A">
      <w:pPr>
        <w:numPr>
          <w:ilvl w:val="0"/>
          <w:numId w:val="6"/>
        </w:numPr>
        <w:rPr>
          <w:rFonts w:ascii="Times New Roman" w:hAnsi="Times New Roman" w:cs="Times New Roman"/>
        </w:rPr>
      </w:pPr>
      <w:r w:rsidRPr="00EA7137">
        <w:rPr>
          <w:rFonts w:ascii="Times New Roman" w:hAnsi="Times New Roman" w:cs="Times New Roman"/>
        </w:rPr>
        <w:t>Patients with known psychiatric illness or cognitive impairment affecting comprehension</w:t>
      </w:r>
    </w:p>
    <w:p w14:paraId="0387FC57" w14:textId="77777777" w:rsidR="0005093A" w:rsidRPr="00EA7137" w:rsidRDefault="0005093A" w:rsidP="0005093A">
      <w:pPr>
        <w:numPr>
          <w:ilvl w:val="0"/>
          <w:numId w:val="6"/>
        </w:numPr>
        <w:rPr>
          <w:rFonts w:ascii="Times New Roman" w:hAnsi="Times New Roman" w:cs="Times New Roman"/>
        </w:rPr>
      </w:pPr>
      <w:r w:rsidRPr="00EA7137">
        <w:rPr>
          <w:rFonts w:ascii="Times New Roman" w:hAnsi="Times New Roman" w:cs="Times New Roman"/>
        </w:rPr>
        <w:t>Patients receiving radiotherapy for benign conditions</w:t>
      </w:r>
    </w:p>
    <w:p w14:paraId="12E8548C" w14:textId="77777777" w:rsidR="0005093A" w:rsidRPr="00EA7137" w:rsidRDefault="0005093A" w:rsidP="0005093A">
      <w:pPr>
        <w:numPr>
          <w:ilvl w:val="0"/>
          <w:numId w:val="6"/>
        </w:numPr>
        <w:rPr>
          <w:rFonts w:ascii="Times New Roman" w:hAnsi="Times New Roman" w:cs="Times New Roman"/>
        </w:rPr>
      </w:pPr>
      <w:r w:rsidRPr="00EA7137">
        <w:rPr>
          <w:rFonts w:ascii="Times New Roman" w:hAnsi="Times New Roman" w:cs="Times New Roman"/>
        </w:rPr>
        <w:t>Patients who refused to participate in the study</w:t>
      </w:r>
    </w:p>
    <w:p w14:paraId="03EAB8A3"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Sample Size and Sampling Technique</w:t>
      </w:r>
    </w:p>
    <w:p w14:paraId="5EBA002F"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Sample Size</w:t>
      </w:r>
    </w:p>
    <w:p w14:paraId="5A9300C7"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Sample Size Formula (for estimating a mean)</w:t>
      </w:r>
    </w:p>
    <w:p w14:paraId="5491C262" w14:textId="77777777" w:rsidR="0005093A" w:rsidRPr="00EA7137" w:rsidRDefault="0005093A" w:rsidP="0005093A">
      <w:pP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num>
            <m:den>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den>
          </m:f>
          <m:r>
            <m:rPr>
              <m:sty m:val="p"/>
            </m:rPr>
            <w:rPr>
              <w:rFonts w:ascii="Times New Roman" w:hAnsi="Times New Roman" w:cs="Times New Roman"/>
            </w:rPr>
            <w:br/>
          </m:r>
        </m:oMath>
      </m:oMathPara>
    </w:p>
    <w:p w14:paraId="76DB1F9C"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Where:</w:t>
      </w:r>
    </w:p>
    <w:p w14:paraId="4F58A718" w14:textId="77777777" w:rsidR="0005093A" w:rsidRPr="00EA7137" w:rsidRDefault="0005093A" w:rsidP="0005093A">
      <w:pPr>
        <w:numPr>
          <w:ilvl w:val="0"/>
          <w:numId w:val="3"/>
        </w:numPr>
        <w:rPr>
          <w:rFonts w:ascii="Times New Roman" w:hAnsi="Times New Roman" w:cs="Times New Roman"/>
        </w:rPr>
      </w:pPr>
      <w:r w:rsidRPr="00EA7137">
        <w:rPr>
          <w:rFonts w:ascii="Times New Roman" w:hAnsi="Times New Roman" w:cs="Times New Roman"/>
          <w:b/>
          <w:bCs/>
        </w:rPr>
        <w:t>n</w:t>
      </w:r>
      <w:r w:rsidRPr="00EA7137">
        <w:rPr>
          <w:rFonts w:ascii="Times New Roman" w:hAnsi="Times New Roman" w:cs="Times New Roman"/>
        </w:rPr>
        <w:t xml:space="preserve"> = required sample size</w:t>
      </w:r>
    </w:p>
    <w:p w14:paraId="170F34A3" w14:textId="77777777" w:rsidR="0005093A" w:rsidRPr="00EA7137" w:rsidRDefault="0005093A" w:rsidP="0005093A">
      <w:pPr>
        <w:numPr>
          <w:ilvl w:val="0"/>
          <w:numId w:val="3"/>
        </w:numPr>
        <w:rPr>
          <w:rFonts w:ascii="Times New Roman" w:hAnsi="Times New Roman" w:cs="Times New Roman"/>
        </w:rPr>
      </w:pPr>
      <w:r w:rsidRPr="00EA7137">
        <w:rPr>
          <w:rFonts w:ascii="Times New Roman" w:hAnsi="Times New Roman" w:cs="Times New Roman"/>
          <w:b/>
          <w:bCs/>
        </w:rPr>
        <w:t>Z</w:t>
      </w:r>
      <w:r w:rsidRPr="00EA7137">
        <w:rPr>
          <w:rFonts w:ascii="Times New Roman" w:hAnsi="Times New Roman" w:cs="Times New Roman"/>
        </w:rPr>
        <w:t xml:space="preserve"> = standard normal deviate at 95% confidence level (1.96)</w:t>
      </w:r>
    </w:p>
    <w:p w14:paraId="3D6320CA" w14:textId="77777777" w:rsidR="0005093A" w:rsidRPr="00EA7137" w:rsidRDefault="0005093A" w:rsidP="0005093A">
      <w:pPr>
        <w:numPr>
          <w:ilvl w:val="0"/>
          <w:numId w:val="3"/>
        </w:numPr>
        <w:rPr>
          <w:rFonts w:ascii="Times New Roman" w:hAnsi="Times New Roman" w:cs="Times New Roman"/>
        </w:rPr>
      </w:pPr>
      <w:r w:rsidRPr="00EA7137">
        <w:rPr>
          <w:rFonts w:ascii="Times New Roman" w:hAnsi="Times New Roman" w:cs="Times New Roman"/>
          <w:b/>
          <w:bCs/>
        </w:rPr>
        <w:t>σ</w:t>
      </w:r>
      <w:r w:rsidRPr="00EA7137">
        <w:rPr>
          <w:rFonts w:ascii="Times New Roman" w:hAnsi="Times New Roman" w:cs="Times New Roman"/>
        </w:rPr>
        <w:t xml:space="preserve"> = standard deviation of WHOQOL-BREF score from previous studies</w:t>
      </w:r>
    </w:p>
    <w:p w14:paraId="1EEDBB7A" w14:textId="77777777" w:rsidR="0005093A" w:rsidRPr="00EA7137" w:rsidRDefault="0005093A" w:rsidP="0005093A">
      <w:pPr>
        <w:numPr>
          <w:ilvl w:val="0"/>
          <w:numId w:val="3"/>
        </w:numPr>
        <w:rPr>
          <w:rFonts w:ascii="Times New Roman" w:hAnsi="Times New Roman" w:cs="Times New Roman"/>
        </w:rPr>
      </w:pPr>
      <w:r w:rsidRPr="00EA7137">
        <w:rPr>
          <w:rFonts w:ascii="Times New Roman" w:hAnsi="Times New Roman" w:cs="Times New Roman"/>
          <w:b/>
          <w:bCs/>
        </w:rPr>
        <w:t>d</w:t>
      </w:r>
      <w:r w:rsidRPr="00EA7137">
        <w:rPr>
          <w:rFonts w:ascii="Times New Roman" w:hAnsi="Times New Roman" w:cs="Times New Roman"/>
        </w:rPr>
        <w:t xml:space="preserve"> = absolute precision (allowable error)</w:t>
      </w:r>
    </w:p>
    <w:p w14:paraId="213E05D9"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Assumptions</w:t>
      </w:r>
    </w:p>
    <w:p w14:paraId="63731718" w14:textId="77777777" w:rsidR="0005093A" w:rsidRPr="00EA7137" w:rsidRDefault="0005093A" w:rsidP="0005093A">
      <w:pPr>
        <w:numPr>
          <w:ilvl w:val="0"/>
          <w:numId w:val="4"/>
        </w:numPr>
        <w:rPr>
          <w:rFonts w:ascii="Times New Roman" w:hAnsi="Times New Roman" w:cs="Times New Roman"/>
        </w:rPr>
      </w:pPr>
      <w:r w:rsidRPr="00EA7137">
        <w:rPr>
          <w:rFonts w:ascii="Times New Roman" w:hAnsi="Times New Roman" w:cs="Times New Roman"/>
        </w:rPr>
        <w:t xml:space="preserve">Confidence level = </w:t>
      </w:r>
      <w:r w:rsidRPr="00EA7137">
        <w:rPr>
          <w:rFonts w:ascii="Times New Roman" w:hAnsi="Times New Roman" w:cs="Times New Roman"/>
          <w:b/>
          <w:bCs/>
        </w:rPr>
        <w:t>95%</w:t>
      </w:r>
    </w:p>
    <w:p w14:paraId="5149D593" w14:textId="77777777" w:rsidR="0005093A" w:rsidRPr="00EA7137" w:rsidRDefault="0005093A" w:rsidP="0005093A">
      <w:pPr>
        <w:numPr>
          <w:ilvl w:val="0"/>
          <w:numId w:val="4"/>
        </w:numPr>
        <w:rPr>
          <w:rFonts w:ascii="Times New Roman" w:hAnsi="Times New Roman" w:cs="Times New Roman"/>
        </w:rPr>
      </w:pPr>
      <w:r w:rsidRPr="00EA7137">
        <w:rPr>
          <w:rFonts w:ascii="Times New Roman" w:hAnsi="Times New Roman" w:cs="Times New Roman"/>
        </w:rPr>
        <w:t xml:space="preserve">Z = </w:t>
      </w:r>
      <w:r w:rsidRPr="00EA7137">
        <w:rPr>
          <w:rFonts w:ascii="Times New Roman" w:hAnsi="Times New Roman" w:cs="Times New Roman"/>
          <w:b/>
          <w:bCs/>
        </w:rPr>
        <w:t>1.96</w:t>
      </w:r>
    </w:p>
    <w:p w14:paraId="18934AC9" w14:textId="77777777" w:rsidR="0005093A" w:rsidRPr="00EA7137" w:rsidRDefault="0005093A" w:rsidP="0005093A">
      <w:pPr>
        <w:numPr>
          <w:ilvl w:val="0"/>
          <w:numId w:val="4"/>
        </w:numPr>
        <w:rPr>
          <w:rFonts w:ascii="Times New Roman" w:hAnsi="Times New Roman" w:cs="Times New Roman"/>
        </w:rPr>
      </w:pPr>
      <w:r w:rsidRPr="00EA7137">
        <w:rPr>
          <w:rFonts w:ascii="Times New Roman" w:hAnsi="Times New Roman" w:cs="Times New Roman"/>
        </w:rPr>
        <w:t xml:space="preserve">Standard deviation (σ) of WHOQOL-BREF score = </w:t>
      </w:r>
      <w:r w:rsidRPr="00EA7137">
        <w:rPr>
          <w:rFonts w:ascii="Times New Roman" w:hAnsi="Times New Roman" w:cs="Times New Roman"/>
          <w:b/>
          <w:bCs/>
        </w:rPr>
        <w:t>15</w:t>
      </w:r>
      <w:r w:rsidRPr="00EA7137">
        <w:rPr>
          <w:rFonts w:ascii="Times New Roman" w:hAnsi="Times New Roman" w:cs="Times New Roman"/>
        </w:rPr>
        <w:br/>
      </w:r>
      <w:r w:rsidRPr="00EA7137">
        <w:rPr>
          <w:rFonts w:ascii="Times New Roman" w:hAnsi="Times New Roman" w:cs="Times New Roman"/>
          <w:i/>
          <w:iCs/>
        </w:rPr>
        <w:t>(based on previous similar studies in cancer patients)</w:t>
      </w:r>
    </w:p>
    <w:p w14:paraId="65A8C773" w14:textId="77777777" w:rsidR="0005093A" w:rsidRPr="00EA7137" w:rsidRDefault="0005093A" w:rsidP="0005093A">
      <w:pPr>
        <w:numPr>
          <w:ilvl w:val="0"/>
          <w:numId w:val="4"/>
        </w:numPr>
        <w:rPr>
          <w:rFonts w:ascii="Times New Roman" w:hAnsi="Times New Roman" w:cs="Times New Roman"/>
        </w:rPr>
      </w:pPr>
      <w:r w:rsidRPr="00EA7137">
        <w:rPr>
          <w:rFonts w:ascii="Times New Roman" w:hAnsi="Times New Roman" w:cs="Times New Roman"/>
        </w:rPr>
        <w:t xml:space="preserve">Absolute precision (d) = </w:t>
      </w:r>
      <w:r w:rsidRPr="00EA7137">
        <w:rPr>
          <w:rFonts w:ascii="Times New Roman" w:hAnsi="Times New Roman" w:cs="Times New Roman"/>
          <w:b/>
          <w:bCs/>
        </w:rPr>
        <w:t>3 points</w:t>
      </w:r>
    </w:p>
    <w:p w14:paraId="16F87D18"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lastRenderedPageBreak/>
        <w:t>Calculation</w:t>
      </w:r>
    </w:p>
    <w:p w14:paraId="55E3ADED" w14:textId="77777777" w:rsidR="0005093A" w:rsidRPr="00EA7137" w:rsidRDefault="0005093A" w:rsidP="0005093A">
      <w:pP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d>
                <m:dPr>
                  <m:endChr m:val=""/>
                  <m:ctrlPr>
                    <w:rPr>
                      <w:rFonts w:ascii="Cambria Math" w:hAnsi="Cambria Math" w:cs="Times New Roman"/>
                    </w:rPr>
                  </m:ctrlPr>
                </m:dPr>
                <m:e>
                  <m:r>
                    <w:rPr>
                      <w:rFonts w:ascii="Cambria Math" w:hAnsi="Cambria Math" w:cs="Times New Roman"/>
                    </w:rPr>
                    <m:t>1.96</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×(15</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d>
            </m:num>
            <m:den>
              <m:d>
                <m:dPr>
                  <m:endChr m:val=""/>
                  <m:ctrlPr>
                    <w:rPr>
                      <w:rFonts w:ascii="Cambria Math" w:hAnsi="Cambria Math" w:cs="Times New Roman"/>
                    </w:rPr>
                  </m:ctrlPr>
                </m:dPr>
                <m:e>
                  <m:r>
                    <w:rPr>
                      <w:rFonts w:ascii="Cambria Math" w:hAnsi="Cambria Math" w:cs="Times New Roman"/>
                    </w:rPr>
                    <m:t>3</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d>
            </m:den>
          </m:f>
          <m:r>
            <m:rPr>
              <m:sty m:val="p"/>
            </m:rPr>
            <w:rPr>
              <w:rFonts w:ascii="Times New Roman" w:hAnsi="Times New Roman" w:cs="Times New Roman"/>
            </w:rPr>
            <w:br/>
          </m:r>
        </m:oMath>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3.84×225</m:t>
              </m:r>
            </m:num>
            <m:den>
              <m:r>
                <w:rPr>
                  <w:rFonts w:ascii="Cambria Math" w:hAnsi="Cambria Math" w:cs="Times New Roman"/>
                </w:rPr>
                <m:t>9</m:t>
              </m:r>
            </m:den>
          </m:f>
          <m:r>
            <m:rPr>
              <m:sty m:val="p"/>
            </m:rPr>
            <w:rPr>
              <w:rFonts w:ascii="Times New Roman" w:hAnsi="Times New Roman" w:cs="Times New Roman"/>
            </w:rPr>
            <w:br/>
          </m:r>
        </m:oMath>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864</m:t>
              </m:r>
            </m:num>
            <m:den>
              <m:r>
                <w:rPr>
                  <w:rFonts w:ascii="Cambria Math" w:hAnsi="Cambria Math" w:cs="Times New Roman"/>
                </w:rPr>
                <m:t>9</m:t>
              </m:r>
            </m:den>
          </m:f>
          <m:r>
            <w:rPr>
              <w:rFonts w:ascii="Cambria Math" w:hAnsi="Cambria Math" w:cs="Times New Roman"/>
            </w:rPr>
            <m:t>=96</m:t>
          </m:r>
          <m:r>
            <m:rPr>
              <m:sty m:val="p"/>
            </m:rPr>
            <w:rPr>
              <w:rFonts w:ascii="Times New Roman" w:hAnsi="Times New Roman" w:cs="Times New Roman"/>
            </w:rPr>
            <w:br/>
          </m:r>
        </m:oMath>
      </m:oMathPara>
    </w:p>
    <w:p w14:paraId="44039BBD"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Considering a </w:t>
      </w:r>
      <w:r w:rsidRPr="00EA7137">
        <w:rPr>
          <w:rFonts w:ascii="Times New Roman" w:hAnsi="Times New Roman" w:cs="Times New Roman"/>
          <w:b/>
          <w:bCs/>
        </w:rPr>
        <w:t>10% non-response rate</w:t>
      </w:r>
      <w:r w:rsidRPr="00EA7137">
        <w:rPr>
          <w:rFonts w:ascii="Times New Roman" w:hAnsi="Times New Roman" w:cs="Times New Roman"/>
        </w:rPr>
        <w:t>:</w:t>
      </w:r>
    </w:p>
    <w:p w14:paraId="597A71E8" w14:textId="77777777" w:rsidR="0005093A" w:rsidRPr="00EA7137" w:rsidRDefault="0005093A" w:rsidP="0005093A">
      <w:pPr>
        <w:rPr>
          <w:rFonts w:ascii="Times New Roman" w:hAnsi="Times New Roman" w:cs="Times New Roman"/>
        </w:rPr>
      </w:pPr>
      <m:oMathPara>
        <m:oMath>
          <m:r>
            <w:rPr>
              <w:rFonts w:ascii="Cambria Math" w:hAnsi="Cambria Math" w:cs="Times New Roman"/>
            </w:rPr>
            <m:t>n=96+10</m:t>
          </m:r>
          <m:r>
            <m:rPr>
              <m:sty m:val="p"/>
            </m:rPr>
            <w:rPr>
              <w:rFonts w:ascii="Cambria Math" w:hAnsi="Cambria Math" w:cs="Times New Roman"/>
            </w:rPr>
            <m:t>%</m:t>
          </m:r>
          <m:r>
            <w:rPr>
              <w:rFonts w:ascii="Cambria Math" w:hAnsi="Cambria Math" w:cs="Times New Roman"/>
            </w:rPr>
            <m:t>=105.6</m:t>
          </m:r>
          <m:r>
            <m:rPr>
              <m:sty m:val="p"/>
            </m:rPr>
            <w:rPr>
              <w:rFonts w:ascii="Times New Roman" w:hAnsi="Times New Roman" w:cs="Times New Roman"/>
            </w:rPr>
            <w:br/>
          </m:r>
        </m:oMath>
      </m:oMathPara>
    </w:p>
    <w:p w14:paraId="4970BFBA" w14:textId="4CFA448A" w:rsidR="0005093A" w:rsidRPr="00EA7137" w:rsidRDefault="0005093A" w:rsidP="0005093A">
      <w:pPr>
        <w:rPr>
          <w:rFonts w:ascii="Times New Roman" w:hAnsi="Times New Roman" w:cs="Times New Roman"/>
        </w:rPr>
      </w:pPr>
      <w:r w:rsidRPr="00EA7137">
        <w:rPr>
          <w:rFonts w:ascii="Times New Roman" w:hAnsi="Times New Roman" w:cs="Times New Roman"/>
          <w:b/>
          <w:bCs/>
        </w:rPr>
        <w:t>Final sample size = 110 patients</w:t>
      </w:r>
    </w:p>
    <w:p w14:paraId="20A5E30B"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The sample size was calculated using the formula for estimating a mean. Based on previous studies, assuming a standard deviation of 15 for WHOQOL-BREF scores, a precision of 3 points, and a 95% confidence level, the minimum sample size was calculated as 96. After accounting for a 10% non-response rate, the final sample size was rounded off to </w:t>
      </w:r>
      <w:r w:rsidRPr="00EA7137">
        <w:rPr>
          <w:rFonts w:ascii="Times New Roman" w:hAnsi="Times New Roman" w:cs="Times New Roman"/>
          <w:b/>
          <w:bCs/>
        </w:rPr>
        <w:t>110 participants</w:t>
      </w:r>
      <w:r w:rsidRPr="00EA7137">
        <w:rPr>
          <w:rFonts w:ascii="Times New Roman" w:hAnsi="Times New Roman" w:cs="Times New Roman"/>
        </w:rPr>
        <w:t>.</w:t>
      </w:r>
    </w:p>
    <w:p w14:paraId="1703D9EA"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Sampling Technique</w:t>
      </w:r>
    </w:p>
    <w:p w14:paraId="09CBB356"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A </w:t>
      </w:r>
      <w:r w:rsidRPr="00EA7137">
        <w:rPr>
          <w:rFonts w:ascii="Times New Roman" w:hAnsi="Times New Roman" w:cs="Times New Roman"/>
          <w:b/>
          <w:bCs/>
        </w:rPr>
        <w:t>consecutive sampling technique</w:t>
      </w:r>
      <w:r w:rsidRPr="00EA7137">
        <w:rPr>
          <w:rFonts w:ascii="Times New Roman" w:hAnsi="Times New Roman" w:cs="Times New Roman"/>
        </w:rPr>
        <w:t xml:space="preserve"> was used. All eligible patients attending the radiotherapy department during the study period were enrolled until the required sample size was achieved.</w:t>
      </w:r>
    </w:p>
    <w:p w14:paraId="63694F83"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Study Tools and Data Collection Instruments</w:t>
      </w:r>
    </w:p>
    <w:p w14:paraId="5A1C30FA" w14:textId="77777777" w:rsidR="0005093A" w:rsidRPr="00EA7137" w:rsidRDefault="0005093A" w:rsidP="0005093A">
      <w:pPr>
        <w:numPr>
          <w:ilvl w:val="0"/>
          <w:numId w:val="7"/>
        </w:numPr>
        <w:rPr>
          <w:rFonts w:ascii="Times New Roman" w:hAnsi="Times New Roman" w:cs="Times New Roman"/>
        </w:rPr>
      </w:pPr>
      <w:r w:rsidRPr="00EA7137">
        <w:rPr>
          <w:rFonts w:ascii="Times New Roman" w:hAnsi="Times New Roman" w:cs="Times New Roman"/>
          <w:b/>
          <w:bCs/>
        </w:rPr>
        <w:t>Socio-demographic and Clinical Proforma</w:t>
      </w:r>
      <w:r w:rsidRPr="00EA7137">
        <w:rPr>
          <w:rFonts w:ascii="Times New Roman" w:hAnsi="Times New Roman" w:cs="Times New Roman"/>
        </w:rPr>
        <w:br/>
        <w:t>A pre-designed, semi-structured proforma was used to collect information on:</w:t>
      </w:r>
    </w:p>
    <w:p w14:paraId="068FBF3D"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rPr>
        <w:t>Age, sex, marital status, education, occupation, and socioeconomic status</w:t>
      </w:r>
    </w:p>
    <w:p w14:paraId="53A84786"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rPr>
        <w:t>Type of cancer, stage of disease, duration since diagnosis</w:t>
      </w:r>
    </w:p>
    <w:p w14:paraId="79CCBAA4"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rPr>
        <w:t>Type of radiotherapy (curative/palliative), number of cycles completed</w:t>
      </w:r>
    </w:p>
    <w:p w14:paraId="3E21130C"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rPr>
        <w:t>Concurrent chemotherapy, if any</w:t>
      </w:r>
    </w:p>
    <w:p w14:paraId="15E49BBD"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rPr>
        <w:t>Presence of treatment-related side effects</w:t>
      </w:r>
    </w:p>
    <w:p w14:paraId="7E37561B" w14:textId="77777777" w:rsidR="0005093A" w:rsidRPr="00EA7137" w:rsidRDefault="0005093A" w:rsidP="0005093A">
      <w:pPr>
        <w:numPr>
          <w:ilvl w:val="0"/>
          <w:numId w:val="7"/>
        </w:numPr>
        <w:rPr>
          <w:rFonts w:ascii="Times New Roman" w:hAnsi="Times New Roman" w:cs="Times New Roman"/>
        </w:rPr>
      </w:pPr>
      <w:r w:rsidRPr="00EA7137">
        <w:rPr>
          <w:rFonts w:ascii="Times New Roman" w:hAnsi="Times New Roman" w:cs="Times New Roman"/>
          <w:b/>
          <w:bCs/>
        </w:rPr>
        <w:t>WHOQOL-BREF Questionnaire</w:t>
      </w:r>
      <w:r w:rsidRPr="00EA7137">
        <w:rPr>
          <w:rFonts w:ascii="Times New Roman" w:hAnsi="Times New Roman" w:cs="Times New Roman"/>
        </w:rPr>
        <w:br/>
        <w:t xml:space="preserve">Quality of life was assessed using the </w:t>
      </w:r>
      <w:r w:rsidRPr="00EA7137">
        <w:rPr>
          <w:rFonts w:ascii="Times New Roman" w:hAnsi="Times New Roman" w:cs="Times New Roman"/>
          <w:b/>
          <w:bCs/>
        </w:rPr>
        <w:t>World Health Organization Quality of Life–BREF (WHOQOL-BREF)</w:t>
      </w:r>
      <w:r w:rsidRPr="00EA7137">
        <w:rPr>
          <w:rFonts w:ascii="Times New Roman" w:hAnsi="Times New Roman" w:cs="Times New Roman"/>
        </w:rPr>
        <w:t xml:space="preserve"> questionnaire. It is a validated instrument consisting of </w:t>
      </w:r>
      <w:r w:rsidRPr="00EA7137">
        <w:rPr>
          <w:rFonts w:ascii="Times New Roman" w:hAnsi="Times New Roman" w:cs="Times New Roman"/>
          <w:b/>
          <w:bCs/>
        </w:rPr>
        <w:t>26 items</w:t>
      </w:r>
      <w:r w:rsidRPr="00EA7137">
        <w:rPr>
          <w:rFonts w:ascii="Times New Roman" w:hAnsi="Times New Roman" w:cs="Times New Roman"/>
        </w:rPr>
        <w:t>, including:</w:t>
      </w:r>
    </w:p>
    <w:p w14:paraId="2BEF4FB5"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b/>
          <w:bCs/>
        </w:rPr>
        <w:t>Physical health domain (7 items)</w:t>
      </w:r>
    </w:p>
    <w:p w14:paraId="16D19D03"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b/>
          <w:bCs/>
        </w:rPr>
        <w:t>Psychological health domain (6 items)</w:t>
      </w:r>
    </w:p>
    <w:p w14:paraId="02812FCB"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b/>
          <w:bCs/>
        </w:rPr>
        <w:lastRenderedPageBreak/>
        <w:t>Social relationships domain (3 items)</w:t>
      </w:r>
    </w:p>
    <w:p w14:paraId="31133EF6"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b/>
          <w:bCs/>
        </w:rPr>
        <w:t>Environmental domain (8 items)</w:t>
      </w:r>
    </w:p>
    <w:p w14:paraId="4A633065" w14:textId="77777777" w:rsidR="0005093A" w:rsidRPr="00EA7137" w:rsidRDefault="0005093A" w:rsidP="0005093A">
      <w:pPr>
        <w:numPr>
          <w:ilvl w:val="1"/>
          <w:numId w:val="7"/>
        </w:numPr>
        <w:rPr>
          <w:rFonts w:ascii="Times New Roman" w:hAnsi="Times New Roman" w:cs="Times New Roman"/>
        </w:rPr>
      </w:pPr>
      <w:r w:rsidRPr="00EA7137">
        <w:rPr>
          <w:rFonts w:ascii="Times New Roman" w:hAnsi="Times New Roman" w:cs="Times New Roman"/>
        </w:rPr>
        <w:t>Two items assess overall perception of quality of life and general health</w:t>
      </w:r>
    </w:p>
    <w:p w14:paraId="5A44790B"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Each item is scored on a </w:t>
      </w:r>
      <w:r w:rsidRPr="00EA7137">
        <w:rPr>
          <w:rFonts w:ascii="Times New Roman" w:hAnsi="Times New Roman" w:cs="Times New Roman"/>
          <w:b/>
          <w:bCs/>
        </w:rPr>
        <w:t>5-point Likert scale</w:t>
      </w:r>
      <w:r w:rsidRPr="00EA7137">
        <w:rPr>
          <w:rFonts w:ascii="Times New Roman" w:hAnsi="Times New Roman" w:cs="Times New Roman"/>
        </w:rPr>
        <w:t>, with higher scores indicating better quality of life.</w:t>
      </w:r>
    </w:p>
    <w:p w14:paraId="4B153F65"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Scoring of WHOQOL-BREF</w:t>
      </w:r>
    </w:p>
    <w:p w14:paraId="092DEC1F"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Raw scores for each domain were calculated by summing the item scores within the respective domain. These raw scores were then transformed to a </w:t>
      </w:r>
      <w:r w:rsidRPr="00EA7137">
        <w:rPr>
          <w:rFonts w:ascii="Times New Roman" w:hAnsi="Times New Roman" w:cs="Times New Roman"/>
          <w:b/>
          <w:bCs/>
        </w:rPr>
        <w:t>0–100 scale</w:t>
      </w:r>
      <w:r w:rsidRPr="00EA7137">
        <w:rPr>
          <w:rFonts w:ascii="Times New Roman" w:hAnsi="Times New Roman" w:cs="Times New Roman"/>
        </w:rPr>
        <w:t xml:space="preserve"> as per WHO guidelines, where higher scores denote better quality of life.</w:t>
      </w:r>
    </w:p>
    <w:p w14:paraId="358DF44A"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Data Collection Procedure</w:t>
      </w:r>
    </w:p>
    <w:p w14:paraId="21E17B53"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Eligible patients were approached during their radiotherapy sessions. After explaining the purpose of the study, </w:t>
      </w:r>
      <w:r w:rsidRPr="00EA7137">
        <w:rPr>
          <w:rFonts w:ascii="Times New Roman" w:hAnsi="Times New Roman" w:cs="Times New Roman"/>
          <w:b/>
          <w:bCs/>
        </w:rPr>
        <w:t>written informed consent</w:t>
      </w:r>
      <w:r w:rsidRPr="00EA7137">
        <w:rPr>
          <w:rFonts w:ascii="Times New Roman" w:hAnsi="Times New Roman" w:cs="Times New Roman"/>
        </w:rPr>
        <w:t xml:space="preserve"> was obtained. The questionnaire was administered through </w:t>
      </w:r>
      <w:r w:rsidRPr="00EA7137">
        <w:rPr>
          <w:rFonts w:ascii="Times New Roman" w:hAnsi="Times New Roman" w:cs="Times New Roman"/>
          <w:b/>
          <w:bCs/>
        </w:rPr>
        <w:t>face-to-face interviews</w:t>
      </w:r>
      <w:r w:rsidRPr="00EA7137">
        <w:rPr>
          <w:rFonts w:ascii="Times New Roman" w:hAnsi="Times New Roman" w:cs="Times New Roman"/>
        </w:rPr>
        <w:t xml:space="preserve"> in the patient’s preferred language. For illiterate participants, questions were read aloud, and responses were recorded by the investigator to minimize information bias. Each interview lasted approximately </w:t>
      </w:r>
      <w:r w:rsidRPr="00EA7137">
        <w:rPr>
          <w:rFonts w:ascii="Times New Roman" w:hAnsi="Times New Roman" w:cs="Times New Roman"/>
          <w:b/>
          <w:bCs/>
        </w:rPr>
        <w:t>15–20 minutes</w:t>
      </w:r>
      <w:r w:rsidRPr="00EA7137">
        <w:rPr>
          <w:rFonts w:ascii="Times New Roman" w:hAnsi="Times New Roman" w:cs="Times New Roman"/>
        </w:rPr>
        <w:t>.</w:t>
      </w:r>
    </w:p>
    <w:p w14:paraId="0687AE32"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Operational Definitions</w:t>
      </w:r>
    </w:p>
    <w:p w14:paraId="1E32767A" w14:textId="77777777" w:rsidR="0005093A" w:rsidRPr="00EA7137" w:rsidRDefault="0005093A" w:rsidP="0005093A">
      <w:pPr>
        <w:numPr>
          <w:ilvl w:val="0"/>
          <w:numId w:val="8"/>
        </w:numPr>
        <w:rPr>
          <w:rFonts w:ascii="Times New Roman" w:hAnsi="Times New Roman" w:cs="Times New Roman"/>
        </w:rPr>
      </w:pPr>
      <w:r w:rsidRPr="00EA7137">
        <w:rPr>
          <w:rFonts w:ascii="Times New Roman" w:hAnsi="Times New Roman" w:cs="Times New Roman"/>
          <w:b/>
          <w:bCs/>
        </w:rPr>
        <w:t>Quality of Life</w:t>
      </w:r>
      <w:r w:rsidRPr="00EA7137">
        <w:rPr>
          <w:rFonts w:ascii="Times New Roman" w:hAnsi="Times New Roman" w:cs="Times New Roman"/>
        </w:rPr>
        <w:t>: An individual’s perception of their position in life in the context of culture and value systems, measured using WHOQOL-BREF domain scores.</w:t>
      </w:r>
    </w:p>
    <w:p w14:paraId="10F7F6A6" w14:textId="77777777" w:rsidR="0005093A" w:rsidRPr="00EA7137" w:rsidRDefault="0005093A" w:rsidP="0005093A">
      <w:pPr>
        <w:numPr>
          <w:ilvl w:val="0"/>
          <w:numId w:val="8"/>
        </w:numPr>
        <w:rPr>
          <w:rFonts w:ascii="Times New Roman" w:hAnsi="Times New Roman" w:cs="Times New Roman"/>
        </w:rPr>
      </w:pPr>
      <w:r w:rsidRPr="00EA7137">
        <w:rPr>
          <w:rFonts w:ascii="Times New Roman" w:hAnsi="Times New Roman" w:cs="Times New Roman"/>
          <w:b/>
          <w:bCs/>
        </w:rPr>
        <w:t>Patients receiving radiotherapy</w:t>
      </w:r>
      <w:r w:rsidRPr="00EA7137">
        <w:rPr>
          <w:rFonts w:ascii="Times New Roman" w:hAnsi="Times New Roman" w:cs="Times New Roman"/>
        </w:rPr>
        <w:t>: Cancer patients who had completed at least one week of external beam radiotherapy at the time of assessment.</w:t>
      </w:r>
    </w:p>
    <w:p w14:paraId="775369F3"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Ethical Considerations</w:t>
      </w:r>
    </w:p>
    <w:p w14:paraId="56147AA6" w14:textId="77777777" w:rsidR="0005093A" w:rsidRPr="00EA7137" w:rsidRDefault="0005093A" w:rsidP="0005093A">
      <w:pPr>
        <w:numPr>
          <w:ilvl w:val="0"/>
          <w:numId w:val="9"/>
        </w:numPr>
        <w:rPr>
          <w:rFonts w:ascii="Times New Roman" w:hAnsi="Times New Roman" w:cs="Times New Roman"/>
        </w:rPr>
      </w:pPr>
      <w:r w:rsidRPr="00EA7137">
        <w:rPr>
          <w:rFonts w:ascii="Times New Roman" w:hAnsi="Times New Roman" w:cs="Times New Roman"/>
        </w:rPr>
        <w:t xml:space="preserve">Ethical approval was obtained from the </w:t>
      </w:r>
      <w:r w:rsidRPr="00EA7137">
        <w:rPr>
          <w:rFonts w:ascii="Times New Roman" w:hAnsi="Times New Roman" w:cs="Times New Roman"/>
          <w:b/>
          <w:bCs/>
        </w:rPr>
        <w:t>Institutional Ethics Committee</w:t>
      </w:r>
      <w:r w:rsidRPr="00EA7137">
        <w:rPr>
          <w:rFonts w:ascii="Times New Roman" w:hAnsi="Times New Roman" w:cs="Times New Roman"/>
        </w:rPr>
        <w:t xml:space="preserve"> prior to commencement of the study.</w:t>
      </w:r>
    </w:p>
    <w:p w14:paraId="6AB21761" w14:textId="77777777" w:rsidR="0005093A" w:rsidRPr="00EA7137" w:rsidRDefault="0005093A" w:rsidP="0005093A">
      <w:pPr>
        <w:numPr>
          <w:ilvl w:val="0"/>
          <w:numId w:val="9"/>
        </w:numPr>
        <w:rPr>
          <w:rFonts w:ascii="Times New Roman" w:hAnsi="Times New Roman" w:cs="Times New Roman"/>
        </w:rPr>
      </w:pPr>
      <w:r w:rsidRPr="00EA7137">
        <w:rPr>
          <w:rFonts w:ascii="Times New Roman" w:hAnsi="Times New Roman" w:cs="Times New Roman"/>
        </w:rPr>
        <w:t>Written informed consent was obtained from all participants.</w:t>
      </w:r>
    </w:p>
    <w:p w14:paraId="4D37E5B7" w14:textId="77777777" w:rsidR="0005093A" w:rsidRPr="00EA7137" w:rsidRDefault="0005093A" w:rsidP="0005093A">
      <w:pPr>
        <w:numPr>
          <w:ilvl w:val="0"/>
          <w:numId w:val="9"/>
        </w:numPr>
        <w:rPr>
          <w:rFonts w:ascii="Times New Roman" w:hAnsi="Times New Roman" w:cs="Times New Roman"/>
        </w:rPr>
      </w:pPr>
      <w:r w:rsidRPr="00EA7137">
        <w:rPr>
          <w:rFonts w:ascii="Times New Roman" w:hAnsi="Times New Roman" w:cs="Times New Roman"/>
        </w:rPr>
        <w:t>Confidentiality and anonymity of the participants were strictly maintained.</w:t>
      </w:r>
    </w:p>
    <w:p w14:paraId="74747285" w14:textId="77777777" w:rsidR="0005093A" w:rsidRPr="00EA7137" w:rsidRDefault="0005093A" w:rsidP="0005093A">
      <w:pPr>
        <w:numPr>
          <w:ilvl w:val="0"/>
          <w:numId w:val="9"/>
        </w:numPr>
        <w:rPr>
          <w:rFonts w:ascii="Times New Roman" w:hAnsi="Times New Roman" w:cs="Times New Roman"/>
        </w:rPr>
      </w:pPr>
      <w:r w:rsidRPr="00EA7137">
        <w:rPr>
          <w:rFonts w:ascii="Times New Roman" w:hAnsi="Times New Roman" w:cs="Times New Roman"/>
        </w:rPr>
        <w:t>Participants were assured that refusal to participate would not affect their treatment in any way.</w:t>
      </w:r>
    </w:p>
    <w:p w14:paraId="4FF14D67" w14:textId="77777777" w:rsidR="0005093A" w:rsidRPr="00EA7137" w:rsidRDefault="0005093A" w:rsidP="0005093A">
      <w:pPr>
        <w:rPr>
          <w:rFonts w:ascii="Times New Roman" w:hAnsi="Times New Roman" w:cs="Times New Roman"/>
          <w:b/>
          <w:bCs/>
        </w:rPr>
      </w:pPr>
      <w:r w:rsidRPr="00EA7137">
        <w:rPr>
          <w:rFonts w:ascii="Times New Roman" w:hAnsi="Times New Roman" w:cs="Times New Roman"/>
          <w:b/>
          <w:bCs/>
        </w:rPr>
        <w:t>Statistical Analysis</w:t>
      </w:r>
    </w:p>
    <w:p w14:paraId="773352F7" w14:textId="77777777" w:rsidR="0005093A" w:rsidRPr="00EA7137" w:rsidRDefault="0005093A" w:rsidP="0005093A">
      <w:pPr>
        <w:rPr>
          <w:rFonts w:ascii="Times New Roman" w:hAnsi="Times New Roman" w:cs="Times New Roman"/>
        </w:rPr>
      </w:pPr>
      <w:r w:rsidRPr="00EA7137">
        <w:rPr>
          <w:rFonts w:ascii="Times New Roman" w:hAnsi="Times New Roman" w:cs="Times New Roman"/>
        </w:rPr>
        <w:t xml:space="preserve">Data were entered into </w:t>
      </w:r>
      <w:r w:rsidRPr="00EA7137">
        <w:rPr>
          <w:rFonts w:ascii="Times New Roman" w:hAnsi="Times New Roman" w:cs="Times New Roman"/>
          <w:b/>
          <w:bCs/>
        </w:rPr>
        <w:t>Microsoft Excel</w:t>
      </w:r>
      <w:r w:rsidRPr="00EA7137">
        <w:rPr>
          <w:rFonts w:ascii="Times New Roman" w:hAnsi="Times New Roman" w:cs="Times New Roman"/>
        </w:rPr>
        <w:t xml:space="preserve"> and </w:t>
      </w:r>
      <w:proofErr w:type="spellStart"/>
      <w:r w:rsidRPr="00EA7137">
        <w:rPr>
          <w:rFonts w:ascii="Times New Roman" w:hAnsi="Times New Roman" w:cs="Times New Roman"/>
        </w:rPr>
        <w:t>analyzed</w:t>
      </w:r>
      <w:proofErr w:type="spellEnd"/>
      <w:r w:rsidRPr="00EA7137">
        <w:rPr>
          <w:rFonts w:ascii="Times New Roman" w:hAnsi="Times New Roman" w:cs="Times New Roman"/>
        </w:rPr>
        <w:t xml:space="preserve"> using </w:t>
      </w:r>
      <w:r w:rsidRPr="00EA7137">
        <w:rPr>
          <w:rFonts w:ascii="Times New Roman" w:hAnsi="Times New Roman" w:cs="Times New Roman"/>
          <w:b/>
          <w:bCs/>
        </w:rPr>
        <w:t>Statistical Package for the Social Sciences (SPSS) version [XX]</w:t>
      </w:r>
      <w:r w:rsidRPr="00EA7137">
        <w:rPr>
          <w:rFonts w:ascii="Times New Roman" w:hAnsi="Times New Roman" w:cs="Times New Roman"/>
        </w:rPr>
        <w:t>.</w:t>
      </w:r>
    </w:p>
    <w:p w14:paraId="0702B2D0" w14:textId="77777777" w:rsidR="0005093A" w:rsidRPr="00EA7137" w:rsidRDefault="0005093A" w:rsidP="0005093A">
      <w:pPr>
        <w:numPr>
          <w:ilvl w:val="0"/>
          <w:numId w:val="10"/>
        </w:numPr>
        <w:rPr>
          <w:rFonts w:ascii="Times New Roman" w:hAnsi="Times New Roman" w:cs="Times New Roman"/>
        </w:rPr>
      </w:pPr>
      <w:r w:rsidRPr="00EA7137">
        <w:rPr>
          <w:rFonts w:ascii="Times New Roman" w:hAnsi="Times New Roman" w:cs="Times New Roman"/>
        </w:rPr>
        <w:t xml:space="preserve">Continuous variables were expressed as </w:t>
      </w:r>
      <w:r w:rsidRPr="00EA7137">
        <w:rPr>
          <w:rFonts w:ascii="Times New Roman" w:hAnsi="Times New Roman" w:cs="Times New Roman"/>
          <w:b/>
          <w:bCs/>
        </w:rPr>
        <w:t>mean ± standard deviation</w:t>
      </w:r>
      <w:r w:rsidRPr="00EA7137">
        <w:rPr>
          <w:rFonts w:ascii="Times New Roman" w:hAnsi="Times New Roman" w:cs="Times New Roman"/>
        </w:rPr>
        <w:t xml:space="preserve"> or </w:t>
      </w:r>
      <w:r w:rsidRPr="00EA7137">
        <w:rPr>
          <w:rFonts w:ascii="Times New Roman" w:hAnsi="Times New Roman" w:cs="Times New Roman"/>
          <w:b/>
          <w:bCs/>
        </w:rPr>
        <w:t>median (interquartile range)</w:t>
      </w:r>
      <w:r w:rsidRPr="00EA7137">
        <w:rPr>
          <w:rFonts w:ascii="Times New Roman" w:hAnsi="Times New Roman" w:cs="Times New Roman"/>
        </w:rPr>
        <w:t xml:space="preserve"> as appropriate.</w:t>
      </w:r>
    </w:p>
    <w:p w14:paraId="0D928A64" w14:textId="77777777" w:rsidR="0005093A" w:rsidRPr="00EA7137" w:rsidRDefault="0005093A" w:rsidP="0005093A">
      <w:pPr>
        <w:numPr>
          <w:ilvl w:val="0"/>
          <w:numId w:val="10"/>
        </w:numPr>
        <w:rPr>
          <w:rFonts w:ascii="Times New Roman" w:hAnsi="Times New Roman" w:cs="Times New Roman"/>
        </w:rPr>
      </w:pPr>
      <w:r w:rsidRPr="00EA7137">
        <w:rPr>
          <w:rFonts w:ascii="Times New Roman" w:hAnsi="Times New Roman" w:cs="Times New Roman"/>
        </w:rPr>
        <w:t xml:space="preserve">Categorical variables were summarized as </w:t>
      </w:r>
      <w:r w:rsidRPr="00EA7137">
        <w:rPr>
          <w:rFonts w:ascii="Times New Roman" w:hAnsi="Times New Roman" w:cs="Times New Roman"/>
          <w:b/>
          <w:bCs/>
        </w:rPr>
        <w:t>frequencies and percentages</w:t>
      </w:r>
      <w:r w:rsidRPr="00EA7137">
        <w:rPr>
          <w:rFonts w:ascii="Times New Roman" w:hAnsi="Times New Roman" w:cs="Times New Roman"/>
        </w:rPr>
        <w:t>.</w:t>
      </w:r>
    </w:p>
    <w:p w14:paraId="49D3D3FA" w14:textId="77777777" w:rsidR="0005093A" w:rsidRPr="00EA7137" w:rsidRDefault="0005093A" w:rsidP="0005093A">
      <w:pPr>
        <w:numPr>
          <w:ilvl w:val="0"/>
          <w:numId w:val="10"/>
        </w:numPr>
        <w:rPr>
          <w:rFonts w:ascii="Times New Roman" w:hAnsi="Times New Roman" w:cs="Times New Roman"/>
        </w:rPr>
      </w:pPr>
      <w:r w:rsidRPr="00EA7137">
        <w:rPr>
          <w:rFonts w:ascii="Times New Roman" w:hAnsi="Times New Roman" w:cs="Times New Roman"/>
        </w:rPr>
        <w:lastRenderedPageBreak/>
        <w:t>Comparison of WHOQOL-BREF domain scores across different socio-demographic and clinical variables was done using:</w:t>
      </w:r>
    </w:p>
    <w:p w14:paraId="5E77F9C1" w14:textId="77777777" w:rsidR="0005093A" w:rsidRPr="00EA7137" w:rsidRDefault="0005093A" w:rsidP="0005093A">
      <w:pPr>
        <w:numPr>
          <w:ilvl w:val="1"/>
          <w:numId w:val="10"/>
        </w:numPr>
        <w:rPr>
          <w:rFonts w:ascii="Times New Roman" w:hAnsi="Times New Roman" w:cs="Times New Roman"/>
        </w:rPr>
      </w:pPr>
      <w:r w:rsidRPr="00EA7137">
        <w:rPr>
          <w:rFonts w:ascii="Times New Roman" w:hAnsi="Times New Roman" w:cs="Times New Roman"/>
          <w:b/>
          <w:bCs/>
        </w:rPr>
        <w:t>Independent t-test / ANOVA</w:t>
      </w:r>
      <w:r w:rsidRPr="00EA7137">
        <w:rPr>
          <w:rFonts w:ascii="Times New Roman" w:hAnsi="Times New Roman" w:cs="Times New Roman"/>
        </w:rPr>
        <w:t xml:space="preserve"> for normally distributed variables</w:t>
      </w:r>
    </w:p>
    <w:p w14:paraId="3BB55C72" w14:textId="77777777" w:rsidR="0005093A" w:rsidRPr="00EA7137" w:rsidRDefault="0005093A" w:rsidP="0005093A">
      <w:pPr>
        <w:numPr>
          <w:ilvl w:val="1"/>
          <w:numId w:val="10"/>
        </w:numPr>
        <w:rPr>
          <w:rFonts w:ascii="Times New Roman" w:hAnsi="Times New Roman" w:cs="Times New Roman"/>
        </w:rPr>
      </w:pPr>
      <w:r w:rsidRPr="00EA7137">
        <w:rPr>
          <w:rFonts w:ascii="Times New Roman" w:hAnsi="Times New Roman" w:cs="Times New Roman"/>
          <w:b/>
          <w:bCs/>
        </w:rPr>
        <w:t>Mann–Whitney U test / Kruskal–Wallis test</w:t>
      </w:r>
      <w:r w:rsidRPr="00EA7137">
        <w:rPr>
          <w:rFonts w:ascii="Times New Roman" w:hAnsi="Times New Roman" w:cs="Times New Roman"/>
        </w:rPr>
        <w:t xml:space="preserve"> for non-normally distributed variables</w:t>
      </w:r>
    </w:p>
    <w:p w14:paraId="37A85A81" w14:textId="77777777" w:rsidR="0005093A" w:rsidRPr="00EA7137" w:rsidRDefault="0005093A" w:rsidP="0005093A">
      <w:pPr>
        <w:numPr>
          <w:ilvl w:val="0"/>
          <w:numId w:val="10"/>
        </w:numPr>
        <w:rPr>
          <w:rFonts w:ascii="Times New Roman" w:hAnsi="Times New Roman" w:cs="Times New Roman"/>
        </w:rPr>
      </w:pPr>
      <w:r w:rsidRPr="00EA7137">
        <w:rPr>
          <w:rFonts w:ascii="Times New Roman" w:hAnsi="Times New Roman" w:cs="Times New Roman"/>
          <w:b/>
          <w:bCs/>
        </w:rPr>
        <w:t>Pearson’s or Spearman’s correlation</w:t>
      </w:r>
      <w:r w:rsidRPr="00EA7137">
        <w:rPr>
          <w:rFonts w:ascii="Times New Roman" w:hAnsi="Times New Roman" w:cs="Times New Roman"/>
        </w:rPr>
        <w:t xml:space="preserve"> was used to assess relationships between continuous variables.</w:t>
      </w:r>
    </w:p>
    <w:p w14:paraId="5226817B" w14:textId="4DD8843D" w:rsidR="0005093A" w:rsidRPr="00EA7137" w:rsidRDefault="0005093A" w:rsidP="0005093A">
      <w:pPr>
        <w:numPr>
          <w:ilvl w:val="0"/>
          <w:numId w:val="10"/>
        </w:numPr>
        <w:rPr>
          <w:rFonts w:ascii="Times New Roman" w:hAnsi="Times New Roman" w:cs="Times New Roman"/>
        </w:rPr>
      </w:pPr>
      <w:r w:rsidRPr="00EA7137">
        <w:rPr>
          <w:rFonts w:ascii="Times New Roman" w:hAnsi="Times New Roman" w:cs="Times New Roman"/>
        </w:rPr>
        <w:t xml:space="preserve">A </w:t>
      </w:r>
      <w:r w:rsidRPr="00EA7137">
        <w:rPr>
          <w:rFonts w:ascii="Times New Roman" w:hAnsi="Times New Roman" w:cs="Times New Roman"/>
          <w:b/>
          <w:bCs/>
        </w:rPr>
        <w:t>p-value &lt; 0.05</w:t>
      </w:r>
      <w:r w:rsidRPr="00EA7137">
        <w:rPr>
          <w:rFonts w:ascii="Times New Roman" w:hAnsi="Times New Roman" w:cs="Times New Roman"/>
        </w:rPr>
        <w:t xml:space="preserve"> was considered statistically significant.</w:t>
      </w:r>
    </w:p>
    <w:p w14:paraId="5759D5BF" w14:textId="7DA82633" w:rsidR="00C47EA7" w:rsidRPr="00EA7137" w:rsidRDefault="00C47EA7" w:rsidP="00C47EA7">
      <w:pPr>
        <w:rPr>
          <w:rFonts w:ascii="Times New Roman" w:hAnsi="Times New Roman" w:cs="Times New Roman"/>
          <w:b/>
          <w:bCs/>
        </w:rPr>
      </w:pPr>
      <w:r w:rsidRPr="00EA7137">
        <w:rPr>
          <w:rFonts w:ascii="Times New Roman" w:hAnsi="Times New Roman" w:cs="Times New Roman"/>
          <w:b/>
          <w:bCs/>
        </w:rPr>
        <w:t>RESULTS</w:t>
      </w:r>
    </w:p>
    <w:p w14:paraId="4EF16843" w14:textId="77777777" w:rsidR="00C47EA7" w:rsidRPr="00EA7137" w:rsidRDefault="00C47EA7" w:rsidP="00C47EA7">
      <w:pPr>
        <w:rPr>
          <w:rFonts w:ascii="Times New Roman" w:hAnsi="Times New Roman" w:cs="Times New Roman"/>
          <w:b/>
          <w:bCs/>
        </w:rPr>
      </w:pPr>
      <w:r w:rsidRPr="00EA7137">
        <w:rPr>
          <w:rFonts w:ascii="Times New Roman" w:hAnsi="Times New Roman" w:cs="Times New Roman"/>
          <w:b/>
          <w:bCs/>
        </w:rPr>
        <w:t>Table 1: Socio-demographic Characteristics of the Study Participants (n = 110)</w:t>
      </w:r>
    </w:p>
    <w:tbl>
      <w:tblPr>
        <w:tblStyle w:val="TableGrid"/>
        <w:tblW w:w="0" w:type="auto"/>
        <w:tblLook w:val="04A0" w:firstRow="1" w:lastRow="0" w:firstColumn="1" w:lastColumn="0" w:noHBand="0" w:noVBand="1"/>
      </w:tblPr>
      <w:tblGrid>
        <w:gridCol w:w="2423"/>
        <w:gridCol w:w="2246"/>
        <w:gridCol w:w="1096"/>
      </w:tblGrid>
      <w:tr w:rsidR="00C47EA7" w:rsidRPr="00EA7137" w14:paraId="46984C84" w14:textId="77777777" w:rsidTr="00C47EA7">
        <w:tc>
          <w:tcPr>
            <w:tcW w:w="0" w:type="auto"/>
            <w:hideMark/>
          </w:tcPr>
          <w:p w14:paraId="1E39A1D7"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Variable</w:t>
            </w:r>
          </w:p>
        </w:tc>
        <w:tc>
          <w:tcPr>
            <w:tcW w:w="0" w:type="auto"/>
            <w:hideMark/>
          </w:tcPr>
          <w:p w14:paraId="2402843B"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Category</w:t>
            </w:r>
          </w:p>
        </w:tc>
        <w:tc>
          <w:tcPr>
            <w:tcW w:w="0" w:type="auto"/>
            <w:hideMark/>
          </w:tcPr>
          <w:p w14:paraId="0F979E15"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n (%)</w:t>
            </w:r>
          </w:p>
        </w:tc>
      </w:tr>
      <w:tr w:rsidR="00C47EA7" w:rsidRPr="00EA7137" w14:paraId="1F5A47CB" w14:textId="77777777" w:rsidTr="00C47EA7">
        <w:tc>
          <w:tcPr>
            <w:tcW w:w="0" w:type="auto"/>
            <w:hideMark/>
          </w:tcPr>
          <w:p w14:paraId="5BBC4954"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Age (years)</w:t>
            </w:r>
          </w:p>
        </w:tc>
        <w:tc>
          <w:tcPr>
            <w:tcW w:w="0" w:type="auto"/>
            <w:hideMark/>
          </w:tcPr>
          <w:p w14:paraId="61561280"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≤40</w:t>
            </w:r>
          </w:p>
        </w:tc>
        <w:tc>
          <w:tcPr>
            <w:tcW w:w="0" w:type="auto"/>
            <w:hideMark/>
          </w:tcPr>
          <w:p w14:paraId="3E10A36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24 (21.8)</w:t>
            </w:r>
          </w:p>
        </w:tc>
      </w:tr>
      <w:tr w:rsidR="00C47EA7" w:rsidRPr="00EA7137" w14:paraId="0760EA38" w14:textId="77777777" w:rsidTr="00C47EA7">
        <w:tc>
          <w:tcPr>
            <w:tcW w:w="0" w:type="auto"/>
            <w:hideMark/>
          </w:tcPr>
          <w:p w14:paraId="6580FD40"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20807D88"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41–60</w:t>
            </w:r>
          </w:p>
        </w:tc>
        <w:tc>
          <w:tcPr>
            <w:tcW w:w="0" w:type="auto"/>
            <w:hideMark/>
          </w:tcPr>
          <w:p w14:paraId="7C5C98DA"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56 (50.9)</w:t>
            </w:r>
          </w:p>
        </w:tc>
      </w:tr>
      <w:tr w:rsidR="00C47EA7" w:rsidRPr="00EA7137" w14:paraId="33712DF5" w14:textId="77777777" w:rsidTr="00C47EA7">
        <w:tc>
          <w:tcPr>
            <w:tcW w:w="0" w:type="auto"/>
            <w:hideMark/>
          </w:tcPr>
          <w:p w14:paraId="2C06261C"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02F0C9C1"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&gt;60</w:t>
            </w:r>
          </w:p>
        </w:tc>
        <w:tc>
          <w:tcPr>
            <w:tcW w:w="0" w:type="auto"/>
            <w:hideMark/>
          </w:tcPr>
          <w:p w14:paraId="6A78B2D3"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30 (27.3)</w:t>
            </w:r>
          </w:p>
        </w:tc>
      </w:tr>
      <w:tr w:rsidR="00C47EA7" w:rsidRPr="00EA7137" w14:paraId="6DF70F45" w14:textId="77777777" w:rsidTr="00C47EA7">
        <w:tc>
          <w:tcPr>
            <w:tcW w:w="0" w:type="auto"/>
            <w:hideMark/>
          </w:tcPr>
          <w:p w14:paraId="17FCF0AA"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Sex</w:t>
            </w:r>
          </w:p>
        </w:tc>
        <w:tc>
          <w:tcPr>
            <w:tcW w:w="0" w:type="auto"/>
            <w:hideMark/>
          </w:tcPr>
          <w:p w14:paraId="5DA9695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Male</w:t>
            </w:r>
          </w:p>
        </w:tc>
        <w:tc>
          <w:tcPr>
            <w:tcW w:w="0" w:type="auto"/>
            <w:hideMark/>
          </w:tcPr>
          <w:p w14:paraId="473C4385"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62 (56.4)</w:t>
            </w:r>
          </w:p>
        </w:tc>
      </w:tr>
      <w:tr w:rsidR="00C47EA7" w:rsidRPr="00EA7137" w14:paraId="6CF84FE8" w14:textId="77777777" w:rsidTr="00C47EA7">
        <w:tc>
          <w:tcPr>
            <w:tcW w:w="0" w:type="auto"/>
            <w:hideMark/>
          </w:tcPr>
          <w:p w14:paraId="3A11AE9F"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5364DA9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Female</w:t>
            </w:r>
          </w:p>
        </w:tc>
        <w:tc>
          <w:tcPr>
            <w:tcW w:w="0" w:type="auto"/>
            <w:hideMark/>
          </w:tcPr>
          <w:p w14:paraId="5F236C22"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48 (43.6)</w:t>
            </w:r>
          </w:p>
        </w:tc>
      </w:tr>
      <w:tr w:rsidR="00C47EA7" w:rsidRPr="00EA7137" w14:paraId="0EE24FC1" w14:textId="77777777" w:rsidTr="00C47EA7">
        <w:tc>
          <w:tcPr>
            <w:tcW w:w="0" w:type="auto"/>
            <w:hideMark/>
          </w:tcPr>
          <w:p w14:paraId="0D1E6548"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Marital status</w:t>
            </w:r>
          </w:p>
        </w:tc>
        <w:tc>
          <w:tcPr>
            <w:tcW w:w="0" w:type="auto"/>
            <w:hideMark/>
          </w:tcPr>
          <w:p w14:paraId="62202125"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Married</w:t>
            </w:r>
          </w:p>
        </w:tc>
        <w:tc>
          <w:tcPr>
            <w:tcW w:w="0" w:type="auto"/>
            <w:hideMark/>
          </w:tcPr>
          <w:p w14:paraId="05A465C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94 (85.5)</w:t>
            </w:r>
          </w:p>
        </w:tc>
      </w:tr>
      <w:tr w:rsidR="00C47EA7" w:rsidRPr="00EA7137" w14:paraId="2E6E1A44" w14:textId="77777777" w:rsidTr="00C47EA7">
        <w:tc>
          <w:tcPr>
            <w:tcW w:w="0" w:type="auto"/>
            <w:hideMark/>
          </w:tcPr>
          <w:p w14:paraId="1B1A5045"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5B862089"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Unmarried/Widowed</w:t>
            </w:r>
          </w:p>
        </w:tc>
        <w:tc>
          <w:tcPr>
            <w:tcW w:w="0" w:type="auto"/>
            <w:hideMark/>
          </w:tcPr>
          <w:p w14:paraId="439B0DD2"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16 (14.5)</w:t>
            </w:r>
          </w:p>
        </w:tc>
      </w:tr>
      <w:tr w:rsidR="00C47EA7" w:rsidRPr="00EA7137" w14:paraId="162F9C54" w14:textId="77777777" w:rsidTr="00C47EA7">
        <w:tc>
          <w:tcPr>
            <w:tcW w:w="0" w:type="auto"/>
            <w:hideMark/>
          </w:tcPr>
          <w:p w14:paraId="50F26889"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Education</w:t>
            </w:r>
          </w:p>
        </w:tc>
        <w:tc>
          <w:tcPr>
            <w:tcW w:w="0" w:type="auto"/>
            <w:hideMark/>
          </w:tcPr>
          <w:p w14:paraId="7EA134B2"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Illiterate</w:t>
            </w:r>
          </w:p>
        </w:tc>
        <w:tc>
          <w:tcPr>
            <w:tcW w:w="0" w:type="auto"/>
            <w:hideMark/>
          </w:tcPr>
          <w:p w14:paraId="096F8435"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34 (30.9)</w:t>
            </w:r>
          </w:p>
        </w:tc>
      </w:tr>
      <w:tr w:rsidR="00C47EA7" w:rsidRPr="00EA7137" w14:paraId="1EAB9E14" w14:textId="77777777" w:rsidTr="00C47EA7">
        <w:tc>
          <w:tcPr>
            <w:tcW w:w="0" w:type="auto"/>
            <w:hideMark/>
          </w:tcPr>
          <w:p w14:paraId="3B8D0966"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2CAE6174"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Primary/Secondary</w:t>
            </w:r>
          </w:p>
        </w:tc>
        <w:tc>
          <w:tcPr>
            <w:tcW w:w="0" w:type="auto"/>
            <w:hideMark/>
          </w:tcPr>
          <w:p w14:paraId="38DD58F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52 (47.3)</w:t>
            </w:r>
          </w:p>
        </w:tc>
      </w:tr>
      <w:tr w:rsidR="00C47EA7" w:rsidRPr="00EA7137" w14:paraId="5A45B053" w14:textId="77777777" w:rsidTr="00C47EA7">
        <w:tc>
          <w:tcPr>
            <w:tcW w:w="0" w:type="auto"/>
            <w:hideMark/>
          </w:tcPr>
          <w:p w14:paraId="38DC39A3"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739BE9E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Higher education</w:t>
            </w:r>
          </w:p>
        </w:tc>
        <w:tc>
          <w:tcPr>
            <w:tcW w:w="0" w:type="auto"/>
            <w:hideMark/>
          </w:tcPr>
          <w:p w14:paraId="3F69D60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24 (21.8)</w:t>
            </w:r>
          </w:p>
        </w:tc>
      </w:tr>
      <w:tr w:rsidR="00C47EA7" w:rsidRPr="00EA7137" w14:paraId="7482603B" w14:textId="77777777" w:rsidTr="00C47EA7">
        <w:tc>
          <w:tcPr>
            <w:tcW w:w="0" w:type="auto"/>
            <w:hideMark/>
          </w:tcPr>
          <w:p w14:paraId="3E8A46C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Socioeconomic status*</w:t>
            </w:r>
          </w:p>
        </w:tc>
        <w:tc>
          <w:tcPr>
            <w:tcW w:w="0" w:type="auto"/>
            <w:hideMark/>
          </w:tcPr>
          <w:p w14:paraId="59CB20D4"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Lower</w:t>
            </w:r>
          </w:p>
        </w:tc>
        <w:tc>
          <w:tcPr>
            <w:tcW w:w="0" w:type="auto"/>
            <w:hideMark/>
          </w:tcPr>
          <w:p w14:paraId="60B7569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46 (41.8)</w:t>
            </w:r>
          </w:p>
        </w:tc>
      </w:tr>
      <w:tr w:rsidR="00C47EA7" w:rsidRPr="00EA7137" w14:paraId="5031A6E0" w14:textId="77777777" w:rsidTr="00C47EA7">
        <w:tc>
          <w:tcPr>
            <w:tcW w:w="0" w:type="auto"/>
            <w:hideMark/>
          </w:tcPr>
          <w:p w14:paraId="48B2B52A"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0ADCDE4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Middle</w:t>
            </w:r>
          </w:p>
        </w:tc>
        <w:tc>
          <w:tcPr>
            <w:tcW w:w="0" w:type="auto"/>
            <w:hideMark/>
          </w:tcPr>
          <w:p w14:paraId="56492C34"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50 (45.5)</w:t>
            </w:r>
          </w:p>
        </w:tc>
      </w:tr>
      <w:tr w:rsidR="00C47EA7" w:rsidRPr="00EA7137" w14:paraId="2CE8C0A0" w14:textId="77777777" w:rsidTr="00C47EA7">
        <w:tc>
          <w:tcPr>
            <w:tcW w:w="0" w:type="auto"/>
            <w:hideMark/>
          </w:tcPr>
          <w:p w14:paraId="1BDBAD01"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5588B9B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Upper</w:t>
            </w:r>
          </w:p>
        </w:tc>
        <w:tc>
          <w:tcPr>
            <w:tcW w:w="0" w:type="auto"/>
            <w:hideMark/>
          </w:tcPr>
          <w:p w14:paraId="794A27E0"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14 (12.7)</w:t>
            </w:r>
          </w:p>
        </w:tc>
      </w:tr>
    </w:tbl>
    <w:p w14:paraId="78328487" w14:textId="77777777" w:rsidR="00C47EA7" w:rsidRPr="00EA7137" w:rsidRDefault="00C47EA7" w:rsidP="00C47EA7">
      <w:pPr>
        <w:rPr>
          <w:rFonts w:ascii="Times New Roman" w:hAnsi="Times New Roman" w:cs="Times New Roman"/>
        </w:rPr>
      </w:pPr>
      <w:r w:rsidRPr="00EA7137">
        <w:rPr>
          <w:rFonts w:ascii="Times New Roman" w:hAnsi="Times New Roman" w:cs="Times New Roman"/>
        </w:rPr>
        <w:t>*As per modified BG Prasad classification.</w:t>
      </w:r>
    </w:p>
    <w:p w14:paraId="4513170B" w14:textId="428A5BB8" w:rsidR="00C47EA7" w:rsidRPr="00EA7137" w:rsidRDefault="00C47EA7" w:rsidP="00C47EA7">
      <w:pPr>
        <w:rPr>
          <w:rFonts w:ascii="Times New Roman" w:hAnsi="Times New Roman" w:cs="Times New Roman"/>
        </w:rPr>
      </w:pPr>
    </w:p>
    <w:p w14:paraId="0867DF56" w14:textId="77777777" w:rsidR="00C47EA7" w:rsidRPr="00EA7137" w:rsidRDefault="00C47EA7" w:rsidP="00C47EA7">
      <w:pPr>
        <w:rPr>
          <w:rFonts w:ascii="Times New Roman" w:hAnsi="Times New Roman" w:cs="Times New Roman"/>
          <w:b/>
          <w:bCs/>
        </w:rPr>
      </w:pPr>
      <w:r w:rsidRPr="00EA7137">
        <w:rPr>
          <w:rFonts w:ascii="Times New Roman" w:hAnsi="Times New Roman" w:cs="Times New Roman"/>
          <w:b/>
          <w:bCs/>
        </w:rPr>
        <w:t>Table 2: Clinical and Treatment-related Characteristics of Study Participants (n = 110)</w:t>
      </w:r>
    </w:p>
    <w:tbl>
      <w:tblPr>
        <w:tblStyle w:val="TableGrid"/>
        <w:tblW w:w="0" w:type="auto"/>
        <w:tblLook w:val="04A0" w:firstRow="1" w:lastRow="0" w:firstColumn="1" w:lastColumn="0" w:noHBand="0" w:noVBand="1"/>
      </w:tblPr>
      <w:tblGrid>
        <w:gridCol w:w="2716"/>
        <w:gridCol w:w="2022"/>
        <w:gridCol w:w="1096"/>
      </w:tblGrid>
      <w:tr w:rsidR="00C47EA7" w:rsidRPr="00EA7137" w14:paraId="299C8B8D" w14:textId="77777777" w:rsidTr="00C47EA7">
        <w:tc>
          <w:tcPr>
            <w:tcW w:w="0" w:type="auto"/>
            <w:hideMark/>
          </w:tcPr>
          <w:p w14:paraId="13EF8DA8"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Variable</w:t>
            </w:r>
          </w:p>
        </w:tc>
        <w:tc>
          <w:tcPr>
            <w:tcW w:w="0" w:type="auto"/>
            <w:hideMark/>
          </w:tcPr>
          <w:p w14:paraId="681A2E56"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Category</w:t>
            </w:r>
          </w:p>
        </w:tc>
        <w:tc>
          <w:tcPr>
            <w:tcW w:w="0" w:type="auto"/>
            <w:hideMark/>
          </w:tcPr>
          <w:p w14:paraId="4F707DF2"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n (%)</w:t>
            </w:r>
          </w:p>
        </w:tc>
      </w:tr>
      <w:tr w:rsidR="00C47EA7" w:rsidRPr="00EA7137" w14:paraId="0C2EB0D4" w14:textId="77777777" w:rsidTr="00C47EA7">
        <w:tc>
          <w:tcPr>
            <w:tcW w:w="0" w:type="auto"/>
            <w:hideMark/>
          </w:tcPr>
          <w:p w14:paraId="75A26381"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Type of cancer</w:t>
            </w:r>
          </w:p>
        </w:tc>
        <w:tc>
          <w:tcPr>
            <w:tcW w:w="0" w:type="auto"/>
            <w:hideMark/>
          </w:tcPr>
          <w:p w14:paraId="71D05069"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Head &amp; neck</w:t>
            </w:r>
          </w:p>
        </w:tc>
        <w:tc>
          <w:tcPr>
            <w:tcW w:w="0" w:type="auto"/>
            <w:hideMark/>
          </w:tcPr>
          <w:p w14:paraId="5FA9B26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34 (30.9)</w:t>
            </w:r>
          </w:p>
        </w:tc>
      </w:tr>
      <w:tr w:rsidR="00C47EA7" w:rsidRPr="00EA7137" w14:paraId="498AC916" w14:textId="77777777" w:rsidTr="00C47EA7">
        <w:tc>
          <w:tcPr>
            <w:tcW w:w="0" w:type="auto"/>
            <w:hideMark/>
          </w:tcPr>
          <w:p w14:paraId="76427573"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6EA0C512"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Breast</w:t>
            </w:r>
          </w:p>
        </w:tc>
        <w:tc>
          <w:tcPr>
            <w:tcW w:w="0" w:type="auto"/>
            <w:hideMark/>
          </w:tcPr>
          <w:p w14:paraId="28B52CF7"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26 (23.6)</w:t>
            </w:r>
          </w:p>
        </w:tc>
      </w:tr>
      <w:tr w:rsidR="00C47EA7" w:rsidRPr="00EA7137" w14:paraId="014377AA" w14:textId="77777777" w:rsidTr="00C47EA7">
        <w:tc>
          <w:tcPr>
            <w:tcW w:w="0" w:type="auto"/>
            <w:hideMark/>
          </w:tcPr>
          <w:p w14:paraId="6C512429"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7FE52A8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Cervical</w:t>
            </w:r>
          </w:p>
        </w:tc>
        <w:tc>
          <w:tcPr>
            <w:tcW w:w="0" w:type="auto"/>
            <w:hideMark/>
          </w:tcPr>
          <w:p w14:paraId="159E9EE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20 (18.2)</w:t>
            </w:r>
          </w:p>
        </w:tc>
      </w:tr>
      <w:tr w:rsidR="00C47EA7" w:rsidRPr="00EA7137" w14:paraId="089DA41D" w14:textId="77777777" w:rsidTr="00C47EA7">
        <w:tc>
          <w:tcPr>
            <w:tcW w:w="0" w:type="auto"/>
            <w:hideMark/>
          </w:tcPr>
          <w:p w14:paraId="14526384"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37C07F9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Lung</w:t>
            </w:r>
          </w:p>
        </w:tc>
        <w:tc>
          <w:tcPr>
            <w:tcW w:w="0" w:type="auto"/>
            <w:hideMark/>
          </w:tcPr>
          <w:p w14:paraId="6EECAC5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16 (14.6)</w:t>
            </w:r>
          </w:p>
        </w:tc>
      </w:tr>
      <w:tr w:rsidR="00C47EA7" w:rsidRPr="00EA7137" w14:paraId="1A0262B4" w14:textId="77777777" w:rsidTr="00C47EA7">
        <w:tc>
          <w:tcPr>
            <w:tcW w:w="0" w:type="auto"/>
            <w:hideMark/>
          </w:tcPr>
          <w:p w14:paraId="22AD99B8"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78EEEF9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Others</w:t>
            </w:r>
          </w:p>
        </w:tc>
        <w:tc>
          <w:tcPr>
            <w:tcW w:w="0" w:type="auto"/>
            <w:hideMark/>
          </w:tcPr>
          <w:p w14:paraId="016BA76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14 (12.7)</w:t>
            </w:r>
          </w:p>
        </w:tc>
      </w:tr>
      <w:tr w:rsidR="00C47EA7" w:rsidRPr="00EA7137" w14:paraId="47C542A2" w14:textId="77777777" w:rsidTr="00C47EA7">
        <w:tc>
          <w:tcPr>
            <w:tcW w:w="0" w:type="auto"/>
            <w:hideMark/>
          </w:tcPr>
          <w:p w14:paraId="68915B05"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Stage of cancer</w:t>
            </w:r>
          </w:p>
        </w:tc>
        <w:tc>
          <w:tcPr>
            <w:tcW w:w="0" w:type="auto"/>
            <w:hideMark/>
          </w:tcPr>
          <w:p w14:paraId="2B5DCD09"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Early (I–II)</w:t>
            </w:r>
          </w:p>
        </w:tc>
        <w:tc>
          <w:tcPr>
            <w:tcW w:w="0" w:type="auto"/>
            <w:hideMark/>
          </w:tcPr>
          <w:p w14:paraId="488F97F4"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38 (34.5)</w:t>
            </w:r>
          </w:p>
        </w:tc>
      </w:tr>
      <w:tr w:rsidR="00C47EA7" w:rsidRPr="00EA7137" w14:paraId="10596CF8" w14:textId="77777777" w:rsidTr="00C47EA7">
        <w:tc>
          <w:tcPr>
            <w:tcW w:w="0" w:type="auto"/>
            <w:hideMark/>
          </w:tcPr>
          <w:p w14:paraId="759A1644"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3355319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Advanced (III–IV)</w:t>
            </w:r>
          </w:p>
        </w:tc>
        <w:tc>
          <w:tcPr>
            <w:tcW w:w="0" w:type="auto"/>
            <w:hideMark/>
          </w:tcPr>
          <w:p w14:paraId="665CC75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72 (65.5)</w:t>
            </w:r>
          </w:p>
        </w:tc>
      </w:tr>
      <w:tr w:rsidR="00C47EA7" w:rsidRPr="00EA7137" w14:paraId="3B1A655F" w14:textId="77777777" w:rsidTr="00C47EA7">
        <w:tc>
          <w:tcPr>
            <w:tcW w:w="0" w:type="auto"/>
            <w:hideMark/>
          </w:tcPr>
          <w:p w14:paraId="51B61752"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Type of radiotherapy</w:t>
            </w:r>
          </w:p>
        </w:tc>
        <w:tc>
          <w:tcPr>
            <w:tcW w:w="0" w:type="auto"/>
            <w:hideMark/>
          </w:tcPr>
          <w:p w14:paraId="51A98B97"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Curative</w:t>
            </w:r>
          </w:p>
        </w:tc>
        <w:tc>
          <w:tcPr>
            <w:tcW w:w="0" w:type="auto"/>
            <w:hideMark/>
          </w:tcPr>
          <w:p w14:paraId="705D01C9"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74 (67.3)</w:t>
            </w:r>
          </w:p>
        </w:tc>
      </w:tr>
      <w:tr w:rsidR="00C47EA7" w:rsidRPr="00EA7137" w14:paraId="258C70D7" w14:textId="77777777" w:rsidTr="00C47EA7">
        <w:tc>
          <w:tcPr>
            <w:tcW w:w="0" w:type="auto"/>
            <w:hideMark/>
          </w:tcPr>
          <w:p w14:paraId="7EAFAFF8"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34FEC1B8"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Palliative</w:t>
            </w:r>
          </w:p>
        </w:tc>
        <w:tc>
          <w:tcPr>
            <w:tcW w:w="0" w:type="auto"/>
            <w:hideMark/>
          </w:tcPr>
          <w:p w14:paraId="2C5A76CD"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36 (32.7)</w:t>
            </w:r>
          </w:p>
        </w:tc>
      </w:tr>
      <w:tr w:rsidR="00C47EA7" w:rsidRPr="00EA7137" w14:paraId="29921398" w14:textId="77777777" w:rsidTr="00C47EA7">
        <w:tc>
          <w:tcPr>
            <w:tcW w:w="0" w:type="auto"/>
            <w:hideMark/>
          </w:tcPr>
          <w:p w14:paraId="17D19DD5"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Concurrent chemotherapy</w:t>
            </w:r>
          </w:p>
        </w:tc>
        <w:tc>
          <w:tcPr>
            <w:tcW w:w="0" w:type="auto"/>
            <w:hideMark/>
          </w:tcPr>
          <w:p w14:paraId="5FA0B0E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Yes</w:t>
            </w:r>
          </w:p>
        </w:tc>
        <w:tc>
          <w:tcPr>
            <w:tcW w:w="0" w:type="auto"/>
            <w:hideMark/>
          </w:tcPr>
          <w:p w14:paraId="32B01E95"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58 (52.7)</w:t>
            </w:r>
          </w:p>
        </w:tc>
      </w:tr>
      <w:tr w:rsidR="00C47EA7" w:rsidRPr="00EA7137" w14:paraId="707B2F52" w14:textId="77777777" w:rsidTr="00C47EA7">
        <w:tc>
          <w:tcPr>
            <w:tcW w:w="0" w:type="auto"/>
            <w:hideMark/>
          </w:tcPr>
          <w:p w14:paraId="64068369"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68EC4123"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No</w:t>
            </w:r>
          </w:p>
        </w:tc>
        <w:tc>
          <w:tcPr>
            <w:tcW w:w="0" w:type="auto"/>
            <w:hideMark/>
          </w:tcPr>
          <w:p w14:paraId="4A8BCE6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52 (47.3)</w:t>
            </w:r>
          </w:p>
        </w:tc>
      </w:tr>
      <w:tr w:rsidR="00C47EA7" w:rsidRPr="00EA7137" w14:paraId="4170804B" w14:textId="77777777" w:rsidTr="00C47EA7">
        <w:tc>
          <w:tcPr>
            <w:tcW w:w="0" w:type="auto"/>
            <w:hideMark/>
          </w:tcPr>
          <w:p w14:paraId="40D34311"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Duration of radiotherapy</w:t>
            </w:r>
          </w:p>
        </w:tc>
        <w:tc>
          <w:tcPr>
            <w:tcW w:w="0" w:type="auto"/>
            <w:hideMark/>
          </w:tcPr>
          <w:p w14:paraId="03C0BAC5"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 weeks</w:t>
            </w:r>
          </w:p>
        </w:tc>
        <w:tc>
          <w:tcPr>
            <w:tcW w:w="0" w:type="auto"/>
            <w:hideMark/>
          </w:tcPr>
          <w:p w14:paraId="13C9D802"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42 (38.2)</w:t>
            </w:r>
          </w:p>
        </w:tc>
      </w:tr>
      <w:tr w:rsidR="00C47EA7" w:rsidRPr="00EA7137" w14:paraId="19DE3901" w14:textId="77777777" w:rsidTr="00C47EA7">
        <w:tc>
          <w:tcPr>
            <w:tcW w:w="0" w:type="auto"/>
            <w:hideMark/>
          </w:tcPr>
          <w:p w14:paraId="13F6A699"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7861FDE4"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&gt;3 weeks</w:t>
            </w:r>
          </w:p>
        </w:tc>
        <w:tc>
          <w:tcPr>
            <w:tcW w:w="0" w:type="auto"/>
            <w:hideMark/>
          </w:tcPr>
          <w:p w14:paraId="62560A83"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68 (61.8)</w:t>
            </w:r>
          </w:p>
        </w:tc>
      </w:tr>
    </w:tbl>
    <w:p w14:paraId="1D749BF7" w14:textId="77777777" w:rsidR="00C47EA7" w:rsidRPr="00EA7137" w:rsidRDefault="00C47EA7" w:rsidP="00C47EA7">
      <w:pPr>
        <w:rPr>
          <w:rFonts w:ascii="Times New Roman" w:hAnsi="Times New Roman" w:cs="Times New Roman"/>
          <w:b/>
          <w:bCs/>
        </w:rPr>
      </w:pPr>
    </w:p>
    <w:p w14:paraId="413E1601" w14:textId="0189C5C4" w:rsidR="00C47EA7" w:rsidRPr="00EA7137" w:rsidRDefault="00C47EA7" w:rsidP="00C47EA7">
      <w:pPr>
        <w:rPr>
          <w:rFonts w:ascii="Times New Roman" w:hAnsi="Times New Roman" w:cs="Times New Roman"/>
          <w:b/>
          <w:bCs/>
        </w:rPr>
      </w:pPr>
      <w:r w:rsidRPr="00EA7137">
        <w:rPr>
          <w:rFonts w:ascii="Times New Roman" w:hAnsi="Times New Roman" w:cs="Times New Roman"/>
          <w:b/>
          <w:bCs/>
        </w:rPr>
        <w:t>Table 3: Mean WHOQOL-BREF Domain Scores Among Study Participants (n = 110)</w:t>
      </w:r>
    </w:p>
    <w:tbl>
      <w:tblPr>
        <w:tblStyle w:val="TableGrid"/>
        <w:tblW w:w="0" w:type="auto"/>
        <w:tblLook w:val="04A0" w:firstRow="1" w:lastRow="0" w:firstColumn="1" w:lastColumn="0" w:noHBand="0" w:noVBand="1"/>
      </w:tblPr>
      <w:tblGrid>
        <w:gridCol w:w="2948"/>
        <w:gridCol w:w="1362"/>
        <w:gridCol w:w="870"/>
      </w:tblGrid>
      <w:tr w:rsidR="00C47EA7" w:rsidRPr="00EA7137" w14:paraId="0DB3D109" w14:textId="77777777" w:rsidTr="00C47EA7">
        <w:tc>
          <w:tcPr>
            <w:tcW w:w="0" w:type="auto"/>
            <w:hideMark/>
          </w:tcPr>
          <w:p w14:paraId="05DF0972"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WHOQOL-BREF Domain</w:t>
            </w:r>
          </w:p>
        </w:tc>
        <w:tc>
          <w:tcPr>
            <w:tcW w:w="0" w:type="auto"/>
            <w:hideMark/>
          </w:tcPr>
          <w:p w14:paraId="587A0F2A"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Mean ± SD</w:t>
            </w:r>
          </w:p>
        </w:tc>
        <w:tc>
          <w:tcPr>
            <w:tcW w:w="0" w:type="auto"/>
            <w:hideMark/>
          </w:tcPr>
          <w:p w14:paraId="5DA4934D"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Range</w:t>
            </w:r>
          </w:p>
        </w:tc>
      </w:tr>
      <w:tr w:rsidR="00C47EA7" w:rsidRPr="00EA7137" w14:paraId="0EDC6637" w14:textId="77777777" w:rsidTr="00C47EA7">
        <w:tc>
          <w:tcPr>
            <w:tcW w:w="0" w:type="auto"/>
            <w:hideMark/>
          </w:tcPr>
          <w:p w14:paraId="4666F480"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Physical health</w:t>
            </w:r>
          </w:p>
        </w:tc>
        <w:tc>
          <w:tcPr>
            <w:tcW w:w="0" w:type="auto"/>
            <w:hideMark/>
          </w:tcPr>
          <w:p w14:paraId="76BEAF1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48.6 ± 12.4</w:t>
            </w:r>
          </w:p>
        </w:tc>
        <w:tc>
          <w:tcPr>
            <w:tcW w:w="0" w:type="auto"/>
            <w:hideMark/>
          </w:tcPr>
          <w:p w14:paraId="0C50B27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25–78</w:t>
            </w:r>
          </w:p>
        </w:tc>
      </w:tr>
      <w:tr w:rsidR="00C47EA7" w:rsidRPr="00EA7137" w14:paraId="5E4C29D3" w14:textId="77777777" w:rsidTr="00C47EA7">
        <w:tc>
          <w:tcPr>
            <w:tcW w:w="0" w:type="auto"/>
            <w:hideMark/>
          </w:tcPr>
          <w:p w14:paraId="384A08A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Psychological health</w:t>
            </w:r>
          </w:p>
        </w:tc>
        <w:tc>
          <w:tcPr>
            <w:tcW w:w="0" w:type="auto"/>
            <w:hideMark/>
          </w:tcPr>
          <w:p w14:paraId="0B3B8D46"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51.2 ± 11.8</w:t>
            </w:r>
          </w:p>
        </w:tc>
        <w:tc>
          <w:tcPr>
            <w:tcW w:w="0" w:type="auto"/>
            <w:hideMark/>
          </w:tcPr>
          <w:p w14:paraId="06A7614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28–80</w:t>
            </w:r>
          </w:p>
        </w:tc>
      </w:tr>
      <w:tr w:rsidR="00C47EA7" w:rsidRPr="00EA7137" w14:paraId="55DF528B" w14:textId="77777777" w:rsidTr="00C47EA7">
        <w:tc>
          <w:tcPr>
            <w:tcW w:w="0" w:type="auto"/>
            <w:hideMark/>
          </w:tcPr>
          <w:p w14:paraId="2AED6A9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Social relationships</w:t>
            </w:r>
          </w:p>
        </w:tc>
        <w:tc>
          <w:tcPr>
            <w:tcW w:w="0" w:type="auto"/>
            <w:hideMark/>
          </w:tcPr>
          <w:p w14:paraId="711F85D0"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55.8 ± 13.6</w:t>
            </w:r>
          </w:p>
        </w:tc>
        <w:tc>
          <w:tcPr>
            <w:tcW w:w="0" w:type="auto"/>
            <w:hideMark/>
          </w:tcPr>
          <w:p w14:paraId="615D5DA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31–88</w:t>
            </w:r>
          </w:p>
        </w:tc>
      </w:tr>
      <w:tr w:rsidR="00C47EA7" w:rsidRPr="00EA7137" w14:paraId="5BFCD03B" w14:textId="77777777" w:rsidTr="00C47EA7">
        <w:tc>
          <w:tcPr>
            <w:tcW w:w="0" w:type="auto"/>
            <w:hideMark/>
          </w:tcPr>
          <w:p w14:paraId="736E8E23"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Environmental</w:t>
            </w:r>
          </w:p>
        </w:tc>
        <w:tc>
          <w:tcPr>
            <w:tcW w:w="0" w:type="auto"/>
            <w:hideMark/>
          </w:tcPr>
          <w:p w14:paraId="734FC747"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57.4 ± 10.9</w:t>
            </w:r>
          </w:p>
        </w:tc>
        <w:tc>
          <w:tcPr>
            <w:tcW w:w="0" w:type="auto"/>
            <w:hideMark/>
          </w:tcPr>
          <w:p w14:paraId="569CE4A7"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35–82</w:t>
            </w:r>
          </w:p>
        </w:tc>
      </w:tr>
      <w:tr w:rsidR="00C47EA7" w:rsidRPr="00EA7137" w14:paraId="7BFB415B" w14:textId="77777777" w:rsidTr="00C47EA7">
        <w:tc>
          <w:tcPr>
            <w:tcW w:w="0" w:type="auto"/>
            <w:hideMark/>
          </w:tcPr>
          <w:p w14:paraId="0CCD410D"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Overall QoL score</w:t>
            </w:r>
          </w:p>
        </w:tc>
        <w:tc>
          <w:tcPr>
            <w:tcW w:w="0" w:type="auto"/>
            <w:hideMark/>
          </w:tcPr>
          <w:p w14:paraId="39454C7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53.3 ± 11.1</w:t>
            </w:r>
          </w:p>
        </w:tc>
        <w:tc>
          <w:tcPr>
            <w:tcW w:w="0" w:type="auto"/>
            <w:hideMark/>
          </w:tcPr>
          <w:p w14:paraId="32943D2A"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30–81</w:t>
            </w:r>
          </w:p>
        </w:tc>
      </w:tr>
    </w:tbl>
    <w:p w14:paraId="71073CBD" w14:textId="33C8EDBD" w:rsidR="00C47EA7" w:rsidRPr="00EA7137" w:rsidRDefault="00C47EA7" w:rsidP="00C47EA7">
      <w:pPr>
        <w:rPr>
          <w:rFonts w:ascii="Times New Roman" w:hAnsi="Times New Roman" w:cs="Times New Roman"/>
        </w:rPr>
      </w:pPr>
    </w:p>
    <w:p w14:paraId="3DB20217" w14:textId="77777777" w:rsidR="00C47EA7" w:rsidRPr="00EA7137" w:rsidRDefault="00C47EA7" w:rsidP="00C47EA7">
      <w:pPr>
        <w:rPr>
          <w:rFonts w:ascii="Times New Roman" w:hAnsi="Times New Roman" w:cs="Times New Roman"/>
          <w:b/>
          <w:bCs/>
        </w:rPr>
      </w:pPr>
      <w:r w:rsidRPr="00EA7137">
        <w:rPr>
          <w:rFonts w:ascii="Times New Roman" w:hAnsi="Times New Roman" w:cs="Times New Roman"/>
          <w:b/>
          <w:bCs/>
        </w:rPr>
        <w:t>Table 4: Comparison of WHOQOL-BREF Domain Scores by Stage of Cancer (n = 110)</w:t>
      </w:r>
    </w:p>
    <w:tbl>
      <w:tblPr>
        <w:tblStyle w:val="TableGrid"/>
        <w:tblW w:w="0" w:type="auto"/>
        <w:tblLook w:val="04A0" w:firstRow="1" w:lastRow="0" w:firstColumn="1" w:lastColumn="0" w:noHBand="0" w:noVBand="1"/>
      </w:tblPr>
      <w:tblGrid>
        <w:gridCol w:w="1995"/>
        <w:gridCol w:w="2807"/>
        <w:gridCol w:w="3257"/>
        <w:gridCol w:w="957"/>
      </w:tblGrid>
      <w:tr w:rsidR="00C47EA7" w:rsidRPr="00EA7137" w14:paraId="2AEC22D5" w14:textId="77777777" w:rsidTr="00C47EA7">
        <w:tc>
          <w:tcPr>
            <w:tcW w:w="0" w:type="auto"/>
            <w:hideMark/>
          </w:tcPr>
          <w:p w14:paraId="710707B1"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Domain</w:t>
            </w:r>
          </w:p>
        </w:tc>
        <w:tc>
          <w:tcPr>
            <w:tcW w:w="0" w:type="auto"/>
            <w:hideMark/>
          </w:tcPr>
          <w:p w14:paraId="35BEFB40"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Early stage (n = 38) Mean ± SD</w:t>
            </w:r>
          </w:p>
        </w:tc>
        <w:tc>
          <w:tcPr>
            <w:tcW w:w="0" w:type="auto"/>
            <w:hideMark/>
          </w:tcPr>
          <w:p w14:paraId="7AB99A17"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Advanced stage (n = 72) Mean ± SD</w:t>
            </w:r>
          </w:p>
        </w:tc>
        <w:tc>
          <w:tcPr>
            <w:tcW w:w="0" w:type="auto"/>
            <w:hideMark/>
          </w:tcPr>
          <w:p w14:paraId="3D596E60"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p-value</w:t>
            </w:r>
          </w:p>
        </w:tc>
      </w:tr>
      <w:tr w:rsidR="00C47EA7" w:rsidRPr="00EA7137" w14:paraId="09F7FB44" w14:textId="77777777" w:rsidTr="00C47EA7">
        <w:tc>
          <w:tcPr>
            <w:tcW w:w="0" w:type="auto"/>
            <w:hideMark/>
          </w:tcPr>
          <w:p w14:paraId="40010392"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Physical health</w:t>
            </w:r>
          </w:p>
        </w:tc>
        <w:tc>
          <w:tcPr>
            <w:tcW w:w="0" w:type="auto"/>
            <w:hideMark/>
          </w:tcPr>
          <w:p w14:paraId="01F2C8B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56.4 ± 11.2</w:t>
            </w:r>
          </w:p>
        </w:tc>
        <w:tc>
          <w:tcPr>
            <w:tcW w:w="0" w:type="auto"/>
            <w:hideMark/>
          </w:tcPr>
          <w:p w14:paraId="5A0BC630"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44.5 ± 10.8</w:t>
            </w:r>
          </w:p>
        </w:tc>
        <w:tc>
          <w:tcPr>
            <w:tcW w:w="0" w:type="auto"/>
            <w:hideMark/>
          </w:tcPr>
          <w:p w14:paraId="10BEFCE1"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&lt;0.001</w:t>
            </w:r>
          </w:p>
        </w:tc>
      </w:tr>
      <w:tr w:rsidR="00C47EA7" w:rsidRPr="00EA7137" w14:paraId="756C6ADF" w14:textId="77777777" w:rsidTr="00C47EA7">
        <w:tc>
          <w:tcPr>
            <w:tcW w:w="0" w:type="auto"/>
            <w:hideMark/>
          </w:tcPr>
          <w:p w14:paraId="096F03A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Psychological</w:t>
            </w:r>
          </w:p>
        </w:tc>
        <w:tc>
          <w:tcPr>
            <w:tcW w:w="0" w:type="auto"/>
            <w:hideMark/>
          </w:tcPr>
          <w:p w14:paraId="02EC9828"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57.8 ± 10.5</w:t>
            </w:r>
          </w:p>
        </w:tc>
        <w:tc>
          <w:tcPr>
            <w:tcW w:w="0" w:type="auto"/>
            <w:hideMark/>
          </w:tcPr>
          <w:p w14:paraId="4995F2A0"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47.6 ± 11.3</w:t>
            </w:r>
          </w:p>
        </w:tc>
        <w:tc>
          <w:tcPr>
            <w:tcW w:w="0" w:type="auto"/>
            <w:hideMark/>
          </w:tcPr>
          <w:p w14:paraId="1889B188"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0.002</w:t>
            </w:r>
          </w:p>
        </w:tc>
      </w:tr>
      <w:tr w:rsidR="00C47EA7" w:rsidRPr="00EA7137" w14:paraId="0AB8886A" w14:textId="77777777" w:rsidTr="00C47EA7">
        <w:tc>
          <w:tcPr>
            <w:tcW w:w="0" w:type="auto"/>
            <w:hideMark/>
          </w:tcPr>
          <w:p w14:paraId="5B4CDD41"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Social relationships</w:t>
            </w:r>
          </w:p>
        </w:tc>
        <w:tc>
          <w:tcPr>
            <w:tcW w:w="0" w:type="auto"/>
            <w:hideMark/>
          </w:tcPr>
          <w:p w14:paraId="2ED0E45A"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62.1 ± 12.7</w:t>
            </w:r>
          </w:p>
        </w:tc>
        <w:tc>
          <w:tcPr>
            <w:tcW w:w="0" w:type="auto"/>
            <w:hideMark/>
          </w:tcPr>
          <w:p w14:paraId="1ED50D17"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52.4 ± 13.1</w:t>
            </w:r>
          </w:p>
        </w:tc>
        <w:tc>
          <w:tcPr>
            <w:tcW w:w="0" w:type="auto"/>
            <w:hideMark/>
          </w:tcPr>
          <w:p w14:paraId="6E63EE44"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0.004</w:t>
            </w:r>
          </w:p>
        </w:tc>
      </w:tr>
      <w:tr w:rsidR="00C47EA7" w:rsidRPr="00EA7137" w14:paraId="23FC7ADE" w14:textId="77777777" w:rsidTr="00C47EA7">
        <w:tc>
          <w:tcPr>
            <w:tcW w:w="0" w:type="auto"/>
            <w:hideMark/>
          </w:tcPr>
          <w:p w14:paraId="6455F896"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Environmental</w:t>
            </w:r>
          </w:p>
        </w:tc>
        <w:tc>
          <w:tcPr>
            <w:tcW w:w="0" w:type="auto"/>
            <w:hideMark/>
          </w:tcPr>
          <w:p w14:paraId="512E8788"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61.9 ± 9.6</w:t>
            </w:r>
          </w:p>
        </w:tc>
        <w:tc>
          <w:tcPr>
            <w:tcW w:w="0" w:type="auto"/>
            <w:hideMark/>
          </w:tcPr>
          <w:p w14:paraId="01123B9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55.0 ± 10.8</w:t>
            </w:r>
          </w:p>
        </w:tc>
        <w:tc>
          <w:tcPr>
            <w:tcW w:w="0" w:type="auto"/>
            <w:hideMark/>
          </w:tcPr>
          <w:p w14:paraId="338582ED"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0.01</w:t>
            </w:r>
          </w:p>
        </w:tc>
      </w:tr>
    </w:tbl>
    <w:p w14:paraId="2802618B" w14:textId="77777777" w:rsidR="00C47EA7" w:rsidRPr="00EA7137" w:rsidRDefault="00C47EA7" w:rsidP="00C47EA7">
      <w:pPr>
        <w:rPr>
          <w:rFonts w:ascii="Times New Roman" w:hAnsi="Times New Roman" w:cs="Times New Roman"/>
        </w:rPr>
      </w:pPr>
      <w:r w:rsidRPr="00EA7137">
        <w:rPr>
          <w:rFonts w:ascii="Times New Roman" w:hAnsi="Times New Roman" w:cs="Times New Roman"/>
          <w:i/>
          <w:iCs/>
        </w:rPr>
        <w:lastRenderedPageBreak/>
        <w:t>(Independent t-test applied)</w:t>
      </w:r>
    </w:p>
    <w:p w14:paraId="7E64C6E1" w14:textId="0E9CBD09" w:rsidR="00C47EA7" w:rsidRPr="00EA7137" w:rsidRDefault="00C47EA7" w:rsidP="00C47EA7">
      <w:pPr>
        <w:rPr>
          <w:rFonts w:ascii="Times New Roman" w:hAnsi="Times New Roman" w:cs="Times New Roman"/>
        </w:rPr>
      </w:pPr>
    </w:p>
    <w:p w14:paraId="7B2EA2D4" w14:textId="77777777" w:rsidR="00C47EA7" w:rsidRPr="00EA7137" w:rsidRDefault="00C47EA7" w:rsidP="00C47EA7">
      <w:pPr>
        <w:rPr>
          <w:rFonts w:ascii="Times New Roman" w:hAnsi="Times New Roman" w:cs="Times New Roman"/>
          <w:b/>
          <w:bCs/>
        </w:rPr>
      </w:pPr>
      <w:r w:rsidRPr="00EA7137">
        <w:rPr>
          <w:rFonts w:ascii="Times New Roman" w:hAnsi="Times New Roman" w:cs="Times New Roman"/>
          <w:b/>
          <w:bCs/>
        </w:rPr>
        <w:t>Table 5: Association Between Selected Variables and Overall Quality of Life Score (n = 110)</w:t>
      </w:r>
    </w:p>
    <w:tbl>
      <w:tblPr>
        <w:tblStyle w:val="TableGrid"/>
        <w:tblW w:w="0" w:type="auto"/>
        <w:tblLook w:val="04A0" w:firstRow="1" w:lastRow="0" w:firstColumn="1" w:lastColumn="0" w:noHBand="0" w:noVBand="1"/>
      </w:tblPr>
      <w:tblGrid>
        <w:gridCol w:w="2716"/>
        <w:gridCol w:w="1163"/>
        <w:gridCol w:w="2504"/>
        <w:gridCol w:w="977"/>
      </w:tblGrid>
      <w:tr w:rsidR="00C47EA7" w:rsidRPr="00EA7137" w14:paraId="6E3F7463" w14:textId="77777777" w:rsidTr="00C47EA7">
        <w:tc>
          <w:tcPr>
            <w:tcW w:w="0" w:type="auto"/>
            <w:hideMark/>
          </w:tcPr>
          <w:p w14:paraId="472995A1"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Variable</w:t>
            </w:r>
          </w:p>
        </w:tc>
        <w:tc>
          <w:tcPr>
            <w:tcW w:w="0" w:type="auto"/>
            <w:hideMark/>
          </w:tcPr>
          <w:p w14:paraId="215E09A5"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Category</w:t>
            </w:r>
          </w:p>
        </w:tc>
        <w:tc>
          <w:tcPr>
            <w:tcW w:w="0" w:type="auto"/>
            <w:hideMark/>
          </w:tcPr>
          <w:p w14:paraId="2FA4D5B6"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Mean QoL Score ± SD</w:t>
            </w:r>
          </w:p>
        </w:tc>
        <w:tc>
          <w:tcPr>
            <w:tcW w:w="0" w:type="auto"/>
            <w:hideMark/>
          </w:tcPr>
          <w:p w14:paraId="61A767A1" w14:textId="77777777" w:rsidR="00C47EA7" w:rsidRPr="00EA7137" w:rsidRDefault="00C47EA7" w:rsidP="00C47EA7">
            <w:pPr>
              <w:spacing w:after="160" w:line="278" w:lineRule="auto"/>
              <w:rPr>
                <w:rFonts w:ascii="Times New Roman" w:hAnsi="Times New Roman" w:cs="Times New Roman"/>
                <w:b/>
                <w:bCs/>
              </w:rPr>
            </w:pPr>
            <w:r w:rsidRPr="00EA7137">
              <w:rPr>
                <w:rFonts w:ascii="Times New Roman" w:hAnsi="Times New Roman" w:cs="Times New Roman"/>
                <w:b/>
                <w:bCs/>
              </w:rPr>
              <w:t>p-value</w:t>
            </w:r>
          </w:p>
        </w:tc>
      </w:tr>
      <w:tr w:rsidR="00C47EA7" w:rsidRPr="00EA7137" w14:paraId="0B254C2C" w14:textId="77777777" w:rsidTr="00C47EA7">
        <w:tc>
          <w:tcPr>
            <w:tcW w:w="0" w:type="auto"/>
            <w:hideMark/>
          </w:tcPr>
          <w:p w14:paraId="1360DF32"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Age group</w:t>
            </w:r>
          </w:p>
        </w:tc>
        <w:tc>
          <w:tcPr>
            <w:tcW w:w="0" w:type="auto"/>
            <w:hideMark/>
          </w:tcPr>
          <w:p w14:paraId="065F43E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≤60 years</w:t>
            </w:r>
          </w:p>
        </w:tc>
        <w:tc>
          <w:tcPr>
            <w:tcW w:w="0" w:type="auto"/>
            <w:hideMark/>
          </w:tcPr>
          <w:p w14:paraId="0FBDAED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56.1 ± 10.3</w:t>
            </w:r>
          </w:p>
        </w:tc>
        <w:tc>
          <w:tcPr>
            <w:tcW w:w="0" w:type="auto"/>
            <w:hideMark/>
          </w:tcPr>
          <w:p w14:paraId="7AEA5755" w14:textId="77777777" w:rsidR="00C47EA7" w:rsidRPr="00EA7137" w:rsidRDefault="00C47EA7" w:rsidP="00C47EA7">
            <w:pPr>
              <w:spacing w:after="160" w:line="278" w:lineRule="auto"/>
              <w:rPr>
                <w:rFonts w:ascii="Times New Roman" w:hAnsi="Times New Roman" w:cs="Times New Roman"/>
              </w:rPr>
            </w:pPr>
          </w:p>
        </w:tc>
      </w:tr>
      <w:tr w:rsidR="00C47EA7" w:rsidRPr="00EA7137" w14:paraId="57605E52" w14:textId="77777777" w:rsidTr="00C47EA7">
        <w:tc>
          <w:tcPr>
            <w:tcW w:w="0" w:type="auto"/>
            <w:hideMark/>
          </w:tcPr>
          <w:p w14:paraId="30E7E3DD"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4B1D71B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&gt;60 years</w:t>
            </w:r>
          </w:p>
        </w:tc>
        <w:tc>
          <w:tcPr>
            <w:tcW w:w="0" w:type="auto"/>
            <w:hideMark/>
          </w:tcPr>
          <w:p w14:paraId="43A18BC5"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48.7 ± 11.5</w:t>
            </w:r>
          </w:p>
        </w:tc>
        <w:tc>
          <w:tcPr>
            <w:tcW w:w="0" w:type="auto"/>
            <w:hideMark/>
          </w:tcPr>
          <w:p w14:paraId="277BE72D"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0.01</w:t>
            </w:r>
          </w:p>
        </w:tc>
      </w:tr>
      <w:tr w:rsidR="00C47EA7" w:rsidRPr="00EA7137" w14:paraId="5824128C" w14:textId="77777777" w:rsidTr="00C47EA7">
        <w:tc>
          <w:tcPr>
            <w:tcW w:w="0" w:type="auto"/>
            <w:hideMark/>
          </w:tcPr>
          <w:p w14:paraId="270F59BD"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Sex</w:t>
            </w:r>
          </w:p>
        </w:tc>
        <w:tc>
          <w:tcPr>
            <w:tcW w:w="0" w:type="auto"/>
            <w:hideMark/>
          </w:tcPr>
          <w:p w14:paraId="12F27B5C"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Male</w:t>
            </w:r>
          </w:p>
        </w:tc>
        <w:tc>
          <w:tcPr>
            <w:tcW w:w="0" w:type="auto"/>
            <w:hideMark/>
          </w:tcPr>
          <w:p w14:paraId="7B7327C6"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54.6 ± 11.0</w:t>
            </w:r>
          </w:p>
        </w:tc>
        <w:tc>
          <w:tcPr>
            <w:tcW w:w="0" w:type="auto"/>
            <w:hideMark/>
          </w:tcPr>
          <w:p w14:paraId="0BC9CF58" w14:textId="77777777" w:rsidR="00C47EA7" w:rsidRPr="00EA7137" w:rsidRDefault="00C47EA7" w:rsidP="00C47EA7">
            <w:pPr>
              <w:spacing w:after="160" w:line="278" w:lineRule="auto"/>
              <w:rPr>
                <w:rFonts w:ascii="Times New Roman" w:hAnsi="Times New Roman" w:cs="Times New Roman"/>
              </w:rPr>
            </w:pPr>
          </w:p>
        </w:tc>
      </w:tr>
      <w:tr w:rsidR="00C47EA7" w:rsidRPr="00EA7137" w14:paraId="643D474C" w14:textId="77777777" w:rsidTr="00C47EA7">
        <w:tc>
          <w:tcPr>
            <w:tcW w:w="0" w:type="auto"/>
            <w:hideMark/>
          </w:tcPr>
          <w:p w14:paraId="7AE86BCF"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417CD411"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Female</w:t>
            </w:r>
          </w:p>
        </w:tc>
        <w:tc>
          <w:tcPr>
            <w:tcW w:w="0" w:type="auto"/>
            <w:hideMark/>
          </w:tcPr>
          <w:p w14:paraId="6CE0715B"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51.6 ± 11.2</w:t>
            </w:r>
          </w:p>
        </w:tc>
        <w:tc>
          <w:tcPr>
            <w:tcW w:w="0" w:type="auto"/>
            <w:hideMark/>
          </w:tcPr>
          <w:p w14:paraId="7969A073"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0.18</w:t>
            </w:r>
          </w:p>
        </w:tc>
      </w:tr>
      <w:tr w:rsidR="00C47EA7" w:rsidRPr="00EA7137" w14:paraId="71B4056F" w14:textId="77777777" w:rsidTr="00C47EA7">
        <w:tc>
          <w:tcPr>
            <w:tcW w:w="0" w:type="auto"/>
            <w:hideMark/>
          </w:tcPr>
          <w:p w14:paraId="1DE521A0"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Type of radiotherapy</w:t>
            </w:r>
          </w:p>
        </w:tc>
        <w:tc>
          <w:tcPr>
            <w:tcW w:w="0" w:type="auto"/>
            <w:hideMark/>
          </w:tcPr>
          <w:p w14:paraId="7A47C9F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Curative</w:t>
            </w:r>
          </w:p>
        </w:tc>
        <w:tc>
          <w:tcPr>
            <w:tcW w:w="0" w:type="auto"/>
            <w:hideMark/>
          </w:tcPr>
          <w:p w14:paraId="2F1D116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56.8 ± 10.4</w:t>
            </w:r>
          </w:p>
        </w:tc>
        <w:tc>
          <w:tcPr>
            <w:tcW w:w="0" w:type="auto"/>
            <w:hideMark/>
          </w:tcPr>
          <w:p w14:paraId="0932820E" w14:textId="77777777" w:rsidR="00C47EA7" w:rsidRPr="00EA7137" w:rsidRDefault="00C47EA7" w:rsidP="00C47EA7">
            <w:pPr>
              <w:spacing w:after="160" w:line="278" w:lineRule="auto"/>
              <w:rPr>
                <w:rFonts w:ascii="Times New Roman" w:hAnsi="Times New Roman" w:cs="Times New Roman"/>
              </w:rPr>
            </w:pPr>
          </w:p>
        </w:tc>
      </w:tr>
      <w:tr w:rsidR="00C47EA7" w:rsidRPr="00EA7137" w14:paraId="21062CED" w14:textId="77777777" w:rsidTr="00C47EA7">
        <w:tc>
          <w:tcPr>
            <w:tcW w:w="0" w:type="auto"/>
            <w:hideMark/>
          </w:tcPr>
          <w:p w14:paraId="224175ED"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4455CFA7"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Palliative</w:t>
            </w:r>
          </w:p>
        </w:tc>
        <w:tc>
          <w:tcPr>
            <w:tcW w:w="0" w:type="auto"/>
            <w:hideMark/>
          </w:tcPr>
          <w:p w14:paraId="2B0C093E"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46.9 ± 11.6</w:t>
            </w:r>
          </w:p>
        </w:tc>
        <w:tc>
          <w:tcPr>
            <w:tcW w:w="0" w:type="auto"/>
            <w:hideMark/>
          </w:tcPr>
          <w:p w14:paraId="07CB659F"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&lt;0.001</w:t>
            </w:r>
          </w:p>
        </w:tc>
      </w:tr>
      <w:tr w:rsidR="00C47EA7" w:rsidRPr="00EA7137" w14:paraId="03923A7B" w14:textId="77777777" w:rsidTr="00C47EA7">
        <w:tc>
          <w:tcPr>
            <w:tcW w:w="0" w:type="auto"/>
            <w:hideMark/>
          </w:tcPr>
          <w:p w14:paraId="04F6415D"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Concurrent chemotherapy</w:t>
            </w:r>
          </w:p>
        </w:tc>
        <w:tc>
          <w:tcPr>
            <w:tcW w:w="0" w:type="auto"/>
            <w:hideMark/>
          </w:tcPr>
          <w:p w14:paraId="76364846"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Yes</w:t>
            </w:r>
          </w:p>
        </w:tc>
        <w:tc>
          <w:tcPr>
            <w:tcW w:w="0" w:type="auto"/>
            <w:hideMark/>
          </w:tcPr>
          <w:p w14:paraId="1B7FAE2D"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49.8 ± 11.2</w:t>
            </w:r>
          </w:p>
        </w:tc>
        <w:tc>
          <w:tcPr>
            <w:tcW w:w="0" w:type="auto"/>
            <w:hideMark/>
          </w:tcPr>
          <w:p w14:paraId="0C49BADC" w14:textId="77777777" w:rsidR="00C47EA7" w:rsidRPr="00EA7137" w:rsidRDefault="00C47EA7" w:rsidP="00C47EA7">
            <w:pPr>
              <w:spacing w:after="160" w:line="278" w:lineRule="auto"/>
              <w:rPr>
                <w:rFonts w:ascii="Times New Roman" w:hAnsi="Times New Roman" w:cs="Times New Roman"/>
              </w:rPr>
            </w:pPr>
          </w:p>
        </w:tc>
      </w:tr>
      <w:tr w:rsidR="00C47EA7" w:rsidRPr="00EA7137" w14:paraId="2A958316" w14:textId="77777777" w:rsidTr="00C47EA7">
        <w:tc>
          <w:tcPr>
            <w:tcW w:w="0" w:type="auto"/>
            <w:hideMark/>
          </w:tcPr>
          <w:p w14:paraId="1BDA28C6" w14:textId="77777777" w:rsidR="00C47EA7" w:rsidRPr="00EA7137" w:rsidRDefault="00C47EA7" w:rsidP="00C47EA7">
            <w:pPr>
              <w:spacing w:after="160" w:line="278" w:lineRule="auto"/>
              <w:rPr>
                <w:rFonts w:ascii="Times New Roman" w:hAnsi="Times New Roman" w:cs="Times New Roman"/>
              </w:rPr>
            </w:pPr>
          </w:p>
        </w:tc>
        <w:tc>
          <w:tcPr>
            <w:tcW w:w="0" w:type="auto"/>
            <w:hideMark/>
          </w:tcPr>
          <w:p w14:paraId="1B5AEE3A"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No</w:t>
            </w:r>
          </w:p>
        </w:tc>
        <w:tc>
          <w:tcPr>
            <w:tcW w:w="0" w:type="auto"/>
            <w:hideMark/>
          </w:tcPr>
          <w:p w14:paraId="0A71E6B0"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56.9 ± 10.1</w:t>
            </w:r>
          </w:p>
        </w:tc>
        <w:tc>
          <w:tcPr>
            <w:tcW w:w="0" w:type="auto"/>
            <w:hideMark/>
          </w:tcPr>
          <w:p w14:paraId="4EABA994" w14:textId="77777777" w:rsidR="00C47EA7" w:rsidRPr="00EA7137" w:rsidRDefault="00C47EA7" w:rsidP="00C47EA7">
            <w:pPr>
              <w:spacing w:after="160" w:line="278" w:lineRule="auto"/>
              <w:rPr>
                <w:rFonts w:ascii="Times New Roman" w:hAnsi="Times New Roman" w:cs="Times New Roman"/>
              </w:rPr>
            </w:pPr>
            <w:r w:rsidRPr="00EA7137">
              <w:rPr>
                <w:rFonts w:ascii="Times New Roman" w:hAnsi="Times New Roman" w:cs="Times New Roman"/>
              </w:rPr>
              <w:t>0.002</w:t>
            </w:r>
          </w:p>
        </w:tc>
      </w:tr>
    </w:tbl>
    <w:p w14:paraId="2360F719" w14:textId="77777777" w:rsidR="00C47EA7" w:rsidRPr="00EA7137" w:rsidRDefault="00C47EA7" w:rsidP="00C47EA7">
      <w:pPr>
        <w:rPr>
          <w:rFonts w:ascii="Times New Roman" w:hAnsi="Times New Roman" w:cs="Times New Roman"/>
        </w:rPr>
      </w:pPr>
    </w:p>
    <w:p w14:paraId="259C09B8" w14:textId="20B59148" w:rsidR="00C47EA7" w:rsidRDefault="00C47EA7" w:rsidP="00C47EA7">
      <w:pPr>
        <w:rPr>
          <w:rFonts w:ascii="Times New Roman" w:hAnsi="Times New Roman" w:cs="Times New Roman"/>
          <w:b/>
          <w:bCs/>
        </w:rPr>
      </w:pPr>
      <w:r w:rsidRPr="00EA7137">
        <w:rPr>
          <w:rFonts w:ascii="Times New Roman" w:hAnsi="Times New Roman" w:cs="Times New Roman"/>
          <w:b/>
          <w:bCs/>
        </w:rPr>
        <w:t>DISCUSSION</w:t>
      </w:r>
    </w:p>
    <w:p w14:paraId="18A3E31F" w14:textId="77777777" w:rsidR="00DC4AD9" w:rsidRPr="00DC4AD9" w:rsidRDefault="00DC4AD9" w:rsidP="00DC4AD9">
      <w:pPr>
        <w:rPr>
          <w:rFonts w:ascii="Times New Roman" w:hAnsi="Times New Roman" w:cs="Times New Roman"/>
        </w:rPr>
      </w:pPr>
      <w:r w:rsidRPr="00DC4AD9">
        <w:rPr>
          <w:rFonts w:ascii="Times New Roman" w:hAnsi="Times New Roman" w:cs="Times New Roman"/>
        </w:rPr>
        <w:t>The present cross-sectional study evaluated the quality of life (QoL) of cancer patients undergoing radiotherapy using the WHOQOL-BREF instrument and examined its association with selected socio-demographic and clinical variables. The findings demonstrate a moderate overall impairment in QoL, with significant variations across domains and patient subgroups, highlighting the multidimensional burden of cancer and its treatment.</w:t>
      </w:r>
    </w:p>
    <w:p w14:paraId="624CCE50" w14:textId="77777777" w:rsidR="00DC4AD9" w:rsidRPr="00DC4AD9" w:rsidRDefault="00DC4AD9" w:rsidP="00DC4AD9">
      <w:pPr>
        <w:rPr>
          <w:rFonts w:ascii="Times New Roman" w:hAnsi="Times New Roman" w:cs="Times New Roman"/>
          <w:b/>
          <w:bCs/>
        </w:rPr>
      </w:pPr>
      <w:r w:rsidRPr="00DC4AD9">
        <w:rPr>
          <w:rFonts w:ascii="Times New Roman" w:hAnsi="Times New Roman" w:cs="Times New Roman"/>
          <w:b/>
          <w:bCs/>
        </w:rPr>
        <w:t>Overall Quality of Life</w:t>
      </w:r>
    </w:p>
    <w:p w14:paraId="3793B9CA" w14:textId="0BF7F664" w:rsidR="00DC4AD9" w:rsidRPr="00DC4AD9" w:rsidRDefault="00DC4AD9" w:rsidP="00DC4AD9">
      <w:pPr>
        <w:rPr>
          <w:rFonts w:ascii="Times New Roman" w:hAnsi="Times New Roman" w:cs="Times New Roman"/>
        </w:rPr>
      </w:pPr>
      <w:r w:rsidRPr="00DC4AD9">
        <w:rPr>
          <w:rFonts w:ascii="Times New Roman" w:hAnsi="Times New Roman" w:cs="Times New Roman"/>
        </w:rPr>
        <w:t>The mean overall QoL score observed in this study indicates a moderate level of impairment among patients receiving radiotherapy. Similar levels of overall QoL reduction have been reported in previous studies conducted among radiotherapy patients, suggesting that active cancer treatment itself exerts a substantial negative influence on patients’ perceived well-being</w:t>
      </w:r>
      <w:r w:rsidR="003A5698">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{"citationID":"0O16LR32","properties":{"unsorted":false,"formattedCitation":"\\super [5,7]\\nosupersub{}","plainCitation":"[5,7]","noteIndex":0},"citationItems":[{"id":20990,"uris":["http://zotero.org/users/local/RH0I1HSW/items/BH3RW76S"],"itemData":{"id":20990,"type":"article-journal","abstract":"Quality of life (QOL) assessments that are easily administered and which do not impose a great burden on the respondent are needed for use in large epidemiological surveys, clinical settings and clinical trials. Using data from the WHOQOL-BREF field trials, the objectives of this work are to examine the performance of the WHOQOL-BREF as an integrated instrument, and to test its main psychometric properties. The WHOQOL-BREF is a 26-item version of the WHOQOL-100 assessment. Its psychometric properties were analysed using cross-sectional data obtained from a survey of adults carried out in 23 countries (n = 11,830). Sick and well respondents were sampled from the general population, as well as from hospital, rehabilitation and primary care settings, serving patients with physical and mental disorders and with respect to quotas of important socio-demographic variables. The WHOQOL-BREF self-assessment was completed, together with socio-demographic and health status questions. Analyses of internal consistency, item-total correlations, discriminant validity and construct validity through confirmatory factor analysis, indicate that the WHOQOL-BREF has good to excellent psychometric properties of reliability and performs well in preliminary tests of validity. These results indicate that overall, the WHOQOL-BREF is a sound, cross-culturally valid assessment of QOL, as reflected by its four domains: physical, psychological, social and environment.","container-title":"Quality of Life Research: An International Journal of Quality of Life Aspects of Treatment, Care and Rehabilitation","DOI":"10.1023/B:QURE.0000018486.91360.00","ISSN":"0962-9343","issue":"2","journalAbbreviation":"Qual Life Res","language":"eng","page":"299-310","PMID":"15085902","source":"PubMed","title":"The World Health Organization's WHOQOL-BREF quality of life assessment: psychometric properties and results of the international field trial. A report from the WHOQOL group","title-short":"The World Health Organization's WHOQOL-BREF quality of life assessment","volume":"13","author":[{"family":"Skevington","given":"S. M."},{"family":"Lotfy","given":"M."},{"family":"O'Connell","given":"K. A."},{"literal":"WHOQOL Group"}],"issued":{"date-parts":[["2004",3]]}},"label":"page"},{"id":20888,"uris":["http://zotero.org/users/local/RH0I1HSW/items/I4CBHTDH"],"itemData":{"id":20888,"type":"article-journal","abstract":"BACKGROUND: In 1986, the European Organization for Research and Treatment of Cancer (EORTC) initiated a research program to develop an integrated, modular approach for evaluating the quality of life of patients participating in international clinical trials.\nPURPOSE: We report here the results of an international field study of the practicality, reliability, and validity of the EORTC QLQ-C30, the current core questionnaire. The QLQ-C30 incorporates nine multi-item scales: five functional scales (physical, role, cognitive, emotional, and social); three symptom scales (fatigue, pain, and nausea and vomiting); and a global health and quality-of-life scale. Several single-item symptom measures are also included.\nMETHODS: The questionnaire was administered before treatment and once during treatment to 305 patients with nonresectable lung cancer from centers in 13 countries. Clinical variables assessed included disease stage, weight loss, performance status, and treatment toxicity.\nRESULTS: The average time required to complete the questionnaire was approximately 11 minutes, and most patients required no assistance. The data supported the hypothesized scale structure of the questionnaire with the exception of role functioning (work and household activities), which was also the only multi-item scale that failed to meet the minimal standards for reliability (Cronbach's alpha coefficient &gt; or = .70) either before or during treatment. Validity was shown by three findings. First, while all interscale correlations were statistically significant, the correlation was moderate, indicating that the scales were assessing distinct components of the quality-of-life construct. Second, most of the functional and symptom measures discriminated clearly between patients differing in clinical status as defined by the Eastern Cooperative Oncology Group performance status scale, weight loss, and treatment toxicity. Third, there were statistically significant changes, in the expected direction, in physical and role functioning, global quality of life, fatigue, and nausea and vomiting, for patients whose performance status had improved or worsened during treatment. The reliability and validity of the questionnaire were highly consistent across the three language-cultural groups studied: patients from English-speaking countries, Northern Europe, and Southern Europe.\nCONCLUSIONS: These results support the EORTC QLQ-C30 as a reliable and valid measure of the quality of life of cancer patients in multicultural clinical research settings. Work is ongoing to examine the performance of the questionnaire among more heterogenous patient samples and in phase II and phase III clinical trials.","container-title":"Journal of the National Cancer Institute","DOI":"10.1093/jnci/85.5.365","ISSN":"0027-8874","issue":"5","journalAbbreviation":"J Natl Cancer Inst","language":"eng","page":"365-376","PMID":"8433390","source":"PubMed","title":"The European Organization for Research and Treatment of Cancer QLQ-C30: a quality-of-life instrument for use in international clinical trials in oncology","title-short":"The European Organization for Research and Treatment of Cancer QLQ-C30","volume":"85","author":[{"family":"Aaronson","given":"N. K."},{"family":"Ahmedzai","given":"S."},{"family":"Bergman","given":"B."},{"family":"Bullinger","given":"M."},{"family":"Cull","given":"A."},{"family":"Duez","given":"N. J."},{"family":"Filiberti","given":"A."},{"family":"Flechtner","given":"H."},{"family":"Fleishman","given":"S. B."},{"family":"Haes","given":"J. C.","non-dropping-particle":"de"}],"issued":{"date-parts":[["1993",3,3]]}},"label":"page"}],"schema":"https://github.com/citation-style-language/schema/raw/master/csl-citation.json"} </w:instrText>
      </w:r>
      <w:r w:rsidR="003A5698">
        <w:rPr>
          <w:rFonts w:ascii="Times New Roman" w:hAnsi="Times New Roman" w:cs="Times New Roman"/>
        </w:rPr>
        <w:fldChar w:fldCharType="separate"/>
      </w:r>
      <w:r w:rsidR="00AE51D6" w:rsidRPr="00AE51D6">
        <w:rPr>
          <w:rFonts w:ascii="Times New Roman" w:hAnsi="Times New Roman" w:cs="Times New Roman"/>
          <w:vertAlign w:val="superscript"/>
        </w:rPr>
        <w:t>[5,7]</w:t>
      </w:r>
      <w:r w:rsidR="003A5698">
        <w:rPr>
          <w:rFonts w:ascii="Times New Roman" w:hAnsi="Times New Roman" w:cs="Times New Roman"/>
        </w:rPr>
        <w:fldChar w:fldCharType="end"/>
      </w:r>
      <w:r w:rsidRPr="00DC4AD9">
        <w:rPr>
          <w:rFonts w:ascii="Times New Roman" w:hAnsi="Times New Roman" w:cs="Times New Roman"/>
        </w:rPr>
        <w:t xml:space="preserve"> . Montazeri et al. emphasized that QoL declines during treatment phases due to symptom burden, psychological stress, and functional limitations, even when disease control is achieved</w:t>
      </w:r>
      <w:r w:rsidR="003A5698">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{"citationID":"jejnefgf","properties":{"formattedCitation":"\\super [8]\\nosupersub{}","plainCitation":"[8]","noteIndex":0},"citationItems":[{"id":20994,"uris":["http://zotero.org/users/local/RH0I1HSW/items/4JCI97S8"],"itemData":{"id":20994,"type":"article-journal","abstract":"BACKGROUND: Health-related quality of life and survival are two important outcome measures in cancer research and practice. The aim of this paper is to examine the relationship between quality of life data and survival time in cancer patients.\nMETHODS: A review was undertaken of all the full publications in the English language biomedical journals between 1982 and 2008. The search was limited to cancer, and included the combination of keywords 'quality of life', 'patient reported-outcomes' 'prognostic', 'predictor', 'predictive' and 'survival' that appeared in the titles of the publications. In addition, each study was examined to ensure that it used multivariate analysis. Purely psychological studies were excluded. A manual search was also performed to include additional papers of potential interest.\nRESULTS: A total of 451 citations were identified in this rapid and systematic review of the literature. Of these, 104 citations on the relationship between quality of life and survival were found to be relevant and were further examined. The findings are summarized under different headings: heterogeneous samples of cancer patients, lung cancer, breast cancer, gastro-oesophageal cancers, colorectal cancer, head and neck cancer, melanoma and other cancers. With few exceptions, the findings showed that quality of life data or some aspects of quality of life measures were significant independent predictors of survival duration. Global quality of life, functioning domains and symptom scores - such as appetite loss, fatigue and pain - were the most important indicators, individually or in combination, for predicting survival times in cancer patients after adjusting for one or more demographic and known clinical prognostic factors.\nCONCLUSION: This review provides evidence for a positive relationship between quality of life data or some quality of life measures and the survival duration of cancer patients. Pre-treatment (baseline) quality of life data appeared to provide the most reliable information for helping clinicians to establish prognostic criteria for treating their cancer patients. It is recommended that future studies should use valid instruments, apply sound methodological approaches and adequate multivariate statistical analyses adjusted for socio-demographic characteristics and known clinical prognostic factors with a satisfactory validation strategy. This strategy is likely to yield more accurate and specific quality of life-related prognostic variables for specific cancers.","container-title":"Health and Quality of Life Outcomes","DOI":"10.1186/1477-7525-7-102","ISSN":"1477-7525","journalAbbreviation":"Health Qual Life Outcomes","language":"eng","page":"102","PMID":"20030832","PMCID":"PMC2805623","source":"PubMed","title":"Quality of life data as prognostic indicators of survival in cancer patients: an overview of the literature from 1982 to 2008","title-short":"Quality of life data as prognostic indicators of survival in cancer patients","volume":"7","author":[{"family":"Montazeri","given":"Ali"}],"issued":{"date-parts":[["2009",12,23]]}}}],"schema":"https://github.com/citation-style-language/schema/raw/master/csl-citation.json"} </w:instrText>
      </w:r>
      <w:r w:rsidR="003A5698">
        <w:rPr>
          <w:rFonts w:ascii="Times New Roman" w:hAnsi="Times New Roman" w:cs="Times New Roman"/>
        </w:rPr>
        <w:fldChar w:fldCharType="separate"/>
      </w:r>
      <w:r w:rsidR="00AE51D6" w:rsidRPr="00AE51D6">
        <w:rPr>
          <w:rFonts w:ascii="Times New Roman" w:hAnsi="Times New Roman" w:cs="Times New Roman"/>
          <w:vertAlign w:val="superscript"/>
        </w:rPr>
        <w:t>[8]</w:t>
      </w:r>
      <w:r w:rsidR="003A5698">
        <w:rPr>
          <w:rFonts w:ascii="Times New Roman" w:hAnsi="Times New Roman" w:cs="Times New Roman"/>
        </w:rPr>
        <w:fldChar w:fldCharType="end"/>
      </w:r>
      <w:r w:rsidRPr="00DC4AD9">
        <w:rPr>
          <w:rFonts w:ascii="Times New Roman" w:hAnsi="Times New Roman" w:cs="Times New Roman"/>
        </w:rPr>
        <w:t xml:space="preserve"> . Our findings reinforce the importance of assessing QoL as a complementary outcome to clinical response.</w:t>
      </w:r>
    </w:p>
    <w:p w14:paraId="394B5559" w14:textId="77777777" w:rsidR="00DC4AD9" w:rsidRPr="00DC4AD9" w:rsidRDefault="00DC4AD9" w:rsidP="00DC4AD9">
      <w:pPr>
        <w:rPr>
          <w:rFonts w:ascii="Times New Roman" w:hAnsi="Times New Roman" w:cs="Times New Roman"/>
          <w:b/>
          <w:bCs/>
        </w:rPr>
      </w:pPr>
      <w:r w:rsidRPr="00DC4AD9">
        <w:rPr>
          <w:rFonts w:ascii="Times New Roman" w:hAnsi="Times New Roman" w:cs="Times New Roman"/>
          <w:b/>
          <w:bCs/>
        </w:rPr>
        <w:t>Domain-wise Quality of Life Assessment</w:t>
      </w:r>
    </w:p>
    <w:p w14:paraId="1A15FE71" w14:textId="04E940B5" w:rsidR="00DC4AD9" w:rsidRPr="00DC4AD9" w:rsidRDefault="00DC4AD9" w:rsidP="00DC4AD9">
      <w:pPr>
        <w:rPr>
          <w:rFonts w:ascii="Times New Roman" w:hAnsi="Times New Roman" w:cs="Times New Roman"/>
        </w:rPr>
      </w:pPr>
      <w:r w:rsidRPr="00DC4AD9">
        <w:rPr>
          <w:rFonts w:ascii="Times New Roman" w:hAnsi="Times New Roman" w:cs="Times New Roman"/>
        </w:rPr>
        <w:t xml:space="preserve">In the present study, the </w:t>
      </w:r>
      <w:r w:rsidRPr="00DC4AD9">
        <w:rPr>
          <w:rFonts w:ascii="Times New Roman" w:hAnsi="Times New Roman" w:cs="Times New Roman"/>
          <w:b/>
          <w:bCs/>
        </w:rPr>
        <w:t>physical health domain</w:t>
      </w:r>
      <w:r w:rsidRPr="00DC4AD9">
        <w:rPr>
          <w:rFonts w:ascii="Times New Roman" w:hAnsi="Times New Roman" w:cs="Times New Roman"/>
        </w:rPr>
        <w:t xml:space="preserve"> had the lowest mean score among the four WHOQOL-BREF domains. This finding is consistent with earlier studies that have identified physical symptoms such as fatigue, pain, mucositis, nausea, and sleep disturbances as major contributors to reduced QoL during radiotherapy</w:t>
      </w:r>
      <w:r w:rsidR="009E51F8">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{"citationID":"2ipUN70g","properties":{"formattedCitation":"\\super [9,10]\\nosupersub{}","plainCitation":"[9,10]","noteIndex":0},"citationItems":[{"id":20997,"uris":["http://zotero.org/users/local/RH0I1HSW/items/4S6QYDZT"],"itemData":{"id":20997,"type":"article-journal","abstract":"The medical records of 50 consecutive patients receiving radiation therapy for histologically diagnosed lung cancer were retrospectively reviewed to determine the frequency of fatigue and its relationship to pain, depression, and other potentially treatable correlates. Fatigue developed in 39 of the 50 patients (78%), and was not strongly related to demographic or disease variables. Pain was experienced by 40 patients (80%), but depression was noted in the records of only six patients (12%). Onset of fatigue closely followed development of pain in only 11 patients. Lower frequency of fatigue in patients with previous surgery or chemotherapy and the likelihood of a response shift suggest these were not significant causes of fatigue. Previous studies highlight a higher frequency of depression in cancer patients and a correlation with treatment-related fatigue. Prospective studies on the relationship between depression and fatigue and the ability of antidepressants to ameliorate treatment-related fatigue are needed.","container-title":"Journal of Pain and Symptom Management","DOI":"10.1016/0885-3924(96)00008-5","ISSN":"0885-3924","issue":"6","journalAbbreviation":"J Pain Symptom Manage","language":"eng","page":"370-377","PMID":"8935141","source":"PubMed","title":"Frequency and correlates of fatigue in lung cancer patients receiving radiation therapy: implications for management","title-short":"Frequency and correlates of fatigue in lung cancer patients receiving radiation therapy","volume":"11","author":[{"family":"Hickok","given":"J. T."},{"family":"Morrow","given":"G. R."},{"family":"McDonald","given":"S."},{"family":"Bellg","given":"A. J."}],"issued":{"date-parts":[["1996",6]]}},"label":"page"},{"id":20884,"uris":["http://zotero.org/users/local/RH0I1HSW/items/JMV35VJ8"],"itemData":{"id":20884,"type":"article-journal","abstract":"PURPOSE: To investigate the impact of treatment-related toxicity on health-related quality of life (HRQoL) among patients with head and neck squamous cell carcinoma treated with radiotherapy either alone or in combination with chemotherapy or surgery.\nPATIENTS AND METHODS: The study sample was composed of 425 disease-free patients. Toxicity was scored according to the European Organisation for Research and Treatment of Cancer (EORTC)/Radiation Therapy Oncology Group (RTOG) late radiation-induced morbidity scoring system. HRQoL was assessed using the EORTC Quality of Life Questionnaire C30. These assessments took place at 6, 12, 18, and 24 months after completion of radiotherapy. The analysis was performed using a multivariate analysis of variance.\nRESULTS: Of the six RTOG scales investigated, two significantly affected self-reported HRQoL, salivary gland (RTOG(xerostomia)) and esophagus/pharynx (RTOG(swallowing)). Although RTOG(xerostomia) was reported most frequently, HRQoL was most affected by RTOG(swallowing), particularly in the first 18 months after completion of radiotherapy.\nCONCLUSION: Late radiation-induced toxicity, particularly RTOG(swallowing) and RTOG(xerostomia), has a significant impact on the more general dimensions of HRQoL. These findings suggest that the development of new radiation-induced delivery techniques should not only focus on reduction of the dose to the salivary glands, but also on anatomic structures that are involved in swallowing.","container-title":"Journal of Clinical Oncology: Official Journal of the American Society of Clinical Oncology","DOI":"10.1200/JCO.2007.14.6647","ISSN":"1527-7755","issue":"22","journalAbbreviation":"J Clin Oncol","language":"eng","page":"3770-3776","PMID":"18669465","source":"PubMed","title":"Impact of late treatment-related toxicity on quality of life among patients with head and neck cancer treated with radiotherapy","volume":"26","author":[{"family":"Langendijk","given":"Johannes A."},{"family":"Doornaert","given":"Patricia"},{"family":"Verdonck-de Leeuw","given":"Irma M."},{"family":"Leemans","given":"Charles R."},{"family":"Aaronson","given":"Neil K."},{"family":"Slotman","given":"Ben J."}],"issued":{"date-parts":[["2008",8,1]]}},"label":"page"}],"schema":"https://github.com/citation-style-language/schema/raw/master/csl-citation.json"} </w:instrText>
      </w:r>
      <w:r w:rsidR="009E51F8">
        <w:rPr>
          <w:rFonts w:ascii="Times New Roman" w:hAnsi="Times New Roman" w:cs="Times New Roman"/>
        </w:rPr>
        <w:fldChar w:fldCharType="separate"/>
      </w:r>
      <w:r w:rsidR="00AE51D6" w:rsidRPr="00AE51D6">
        <w:rPr>
          <w:rFonts w:ascii="Times New Roman" w:hAnsi="Times New Roman" w:cs="Times New Roman"/>
          <w:vertAlign w:val="superscript"/>
        </w:rPr>
        <w:t>[9,10]</w:t>
      </w:r>
      <w:r w:rsidR="009E51F8">
        <w:rPr>
          <w:rFonts w:ascii="Times New Roman" w:hAnsi="Times New Roman" w:cs="Times New Roman"/>
        </w:rPr>
        <w:fldChar w:fldCharType="end"/>
      </w:r>
      <w:r w:rsidRPr="00DC4AD9">
        <w:rPr>
          <w:rFonts w:ascii="Times New Roman" w:hAnsi="Times New Roman" w:cs="Times New Roman"/>
        </w:rPr>
        <w:t xml:space="preserve">. Nayak et al. reported significantly </w:t>
      </w:r>
      <w:r w:rsidRPr="00DC4AD9">
        <w:rPr>
          <w:rFonts w:ascii="Times New Roman" w:hAnsi="Times New Roman" w:cs="Times New Roman"/>
        </w:rPr>
        <w:lastRenderedPageBreak/>
        <w:t>lower physical domain scores among Indian cancer patients receiving radiotherapy, attributing this to treatment-related toxicities and disease-related symptoms</w:t>
      </w:r>
      <w:r w:rsidR="009E51F8">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{"citationID":"xf7hR4Cn","properties":{"formattedCitation":"\\super [11]\\nosupersub{}","plainCitation":"[11]","noteIndex":0},"citationItems":[{"id":21001,"uris":["http://zotero.org/users/local/RH0I1HSW/items/DSGSWPD8"],"itemData":{"id":21001,"type":"article-journal","abstract":"INTRODUCTION: Cancer is a leading cause of death. People living with cancer experience a variety of symptoms. Quality of life (QOL) is a major concern of patients with terminal cancer. Symptoms affect their QOL. Management of symptoms improves distress and QOL.\nOBJECTIVE: The objective of the study was to assess the QOL among cancer patients.\nMATERIALS AND METHODS: A survey was conducted among 768 cancer patients selected by a convenient sampling technique. Data was collected from cancer patients by interview technique using structured and validated interviewed schedule.\nRESULTS: Out of 768 cancer patients, 30.2% patients were in the age group of 51-60 years, majority with head-and-neck cancer (40.1%), and 57.7% had stage III disease. QOL of majority of patients was influenced by their symptoms. 82.3% of them had low QOL scores.\nCONCLUSION: Cancer patients experienced many symptoms that affected their QOL. There is a need to develop interventions for effective management of symptoms that will empower the patients to have a greater sense of control over their illness and treatment and to improve the QOL.","container-title":"Indian Journal of Palliative Care","DOI":"10.4103/IJPC.IJPC_82_17","ISSN":"0973-1075","issue":"4","journalAbbreviation":"Indian J Palliat Care","language":"eng","page":"445-450","PMID":"29123353","PMCID":"PMC5661349","source":"PubMed","title":"Quality of Life among Cancer Patients","volume":"23","author":[{"family":"Nayak","given":"Malathi G."},{"family":"George","given":"Anice"},{"family":"Vidyasagar","given":"M. S."},{"family":"Mathew","given":"Stanley"},{"family":"Nayak","given":"Sudhakar"},{"family":"Nayak","given":"Baby S."},{"family":"Shashidhara","given":"Y. N."},{"family":"Kamath","given":"Asha"}],"issued":{"date-parts":[["2017"]]}}}],"schema":"https://github.com/citation-style-language/schema/raw/master/csl-citation.json"} </w:instrText>
      </w:r>
      <w:r w:rsidR="009E51F8">
        <w:rPr>
          <w:rFonts w:ascii="Times New Roman" w:hAnsi="Times New Roman" w:cs="Times New Roman"/>
        </w:rPr>
        <w:fldChar w:fldCharType="separate"/>
      </w:r>
      <w:r w:rsidR="00AE51D6" w:rsidRPr="00AE51D6">
        <w:rPr>
          <w:rFonts w:ascii="Times New Roman" w:hAnsi="Times New Roman" w:cs="Times New Roman"/>
          <w:vertAlign w:val="superscript"/>
        </w:rPr>
        <w:t>[11]</w:t>
      </w:r>
      <w:r w:rsidR="009E51F8">
        <w:rPr>
          <w:rFonts w:ascii="Times New Roman" w:hAnsi="Times New Roman" w:cs="Times New Roman"/>
        </w:rPr>
        <w:fldChar w:fldCharType="end"/>
      </w:r>
      <w:r w:rsidRPr="00DC4AD9">
        <w:rPr>
          <w:rFonts w:ascii="Times New Roman" w:hAnsi="Times New Roman" w:cs="Times New Roman"/>
        </w:rPr>
        <w:t xml:space="preserve"> </w:t>
      </w:r>
      <w:r w:rsidR="00155372">
        <w:rPr>
          <w:rFonts w:ascii="Times New Roman" w:hAnsi="Times New Roman" w:cs="Times New Roman"/>
        </w:rPr>
        <w:t>.</w:t>
      </w:r>
    </w:p>
    <w:p w14:paraId="58CEF6FD" w14:textId="6AACD6A3" w:rsidR="00DC4AD9" w:rsidRPr="00DC4AD9" w:rsidRDefault="00DC4AD9" w:rsidP="00DC4AD9">
      <w:pPr>
        <w:rPr>
          <w:rFonts w:ascii="Times New Roman" w:hAnsi="Times New Roman" w:cs="Times New Roman"/>
        </w:rPr>
      </w:pPr>
      <w:r w:rsidRPr="00DC4AD9">
        <w:rPr>
          <w:rFonts w:ascii="Times New Roman" w:hAnsi="Times New Roman" w:cs="Times New Roman"/>
        </w:rPr>
        <w:t xml:space="preserve">The </w:t>
      </w:r>
      <w:r w:rsidRPr="00DC4AD9">
        <w:rPr>
          <w:rFonts w:ascii="Times New Roman" w:hAnsi="Times New Roman" w:cs="Times New Roman"/>
          <w:b/>
          <w:bCs/>
        </w:rPr>
        <w:t>psychological domain</w:t>
      </w:r>
      <w:r w:rsidRPr="00DC4AD9">
        <w:rPr>
          <w:rFonts w:ascii="Times New Roman" w:hAnsi="Times New Roman" w:cs="Times New Roman"/>
        </w:rPr>
        <w:t xml:space="preserve"> was also markedly affected, reflecting emotional distress, anxiety, depressive symptoms, and fear related to disease prognosis and treatment outcomes. Similar observations have been documented by Bottomley et al., who reported that psychological well-being often deteriorates during radiotherapy due to uncertainty, altered body image, and treatment-related stress</w:t>
      </w:r>
      <w:r w:rsidR="009E51F8">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{"citationID":"E4XNUE3y","properties":{"formattedCitation":"\\super [6]\\nosupersub{}","plainCitation":"[6]","noteIndex":0},"citationItems":[{"id":21004,"uris":["http://zotero.org/users/local/RH0I1HSW/items/57GWAZ2B"],"itemData":{"id":21004,"type":"article-journal","abstract":"Over the last decade, clinicians have accepted that while survival and disease-free survival are critical factors for cancer patients, overall quality-of-life is fundamental. This review considers recent developments in the field of quality of life, oncological challenges and future directions.","container-title":"The Oncologist","DOI":"10.1634/theoncologist.7-2-120","ISSN":"1083-7159","issue":"2","journalAbbreviation":"Oncologist","language":"eng","page":"120-125","PMID":"11961195","source":"PubMed","title":"The cancer patient and quality of life","volume":"7","author":[{"family":"Bottomley","given":"Andrew"}],"issued":{"date-parts":[["2002"]]}}}],"schema":"https://github.com/citation-style-language/schema/raw/master/csl-citation.json"} </w:instrText>
      </w:r>
      <w:r w:rsidR="009E51F8">
        <w:rPr>
          <w:rFonts w:ascii="Times New Roman" w:hAnsi="Times New Roman" w:cs="Times New Roman"/>
        </w:rPr>
        <w:fldChar w:fldCharType="separate"/>
      </w:r>
      <w:r w:rsidR="00AE51D6" w:rsidRPr="00AE51D6">
        <w:rPr>
          <w:rFonts w:ascii="Times New Roman" w:hAnsi="Times New Roman" w:cs="Times New Roman"/>
          <w:vertAlign w:val="superscript"/>
        </w:rPr>
        <w:t>[6]</w:t>
      </w:r>
      <w:r w:rsidR="009E51F8">
        <w:rPr>
          <w:rFonts w:ascii="Times New Roman" w:hAnsi="Times New Roman" w:cs="Times New Roman"/>
        </w:rPr>
        <w:fldChar w:fldCharType="end"/>
      </w:r>
      <w:r w:rsidRPr="00DC4AD9">
        <w:rPr>
          <w:rFonts w:ascii="Times New Roman" w:hAnsi="Times New Roman" w:cs="Times New Roman"/>
        </w:rPr>
        <w:t xml:space="preserve"> . The moderate psychological scores in the present study may also reflect inadequate access to structured psychosocial support services in routine oncology care.</w:t>
      </w:r>
    </w:p>
    <w:p w14:paraId="16E61BC2" w14:textId="18D68DDF" w:rsidR="00DC4AD9" w:rsidRPr="00DC4AD9" w:rsidRDefault="00DC4AD9" w:rsidP="00DC4AD9">
      <w:pPr>
        <w:rPr>
          <w:rFonts w:ascii="Times New Roman" w:hAnsi="Times New Roman" w:cs="Times New Roman"/>
        </w:rPr>
      </w:pPr>
      <w:r w:rsidRPr="00DC4AD9">
        <w:rPr>
          <w:rFonts w:ascii="Times New Roman" w:hAnsi="Times New Roman" w:cs="Times New Roman"/>
        </w:rPr>
        <w:t xml:space="preserve">In contrast, comparatively better scores were observed in the </w:t>
      </w:r>
      <w:r w:rsidRPr="00DC4AD9">
        <w:rPr>
          <w:rFonts w:ascii="Times New Roman" w:hAnsi="Times New Roman" w:cs="Times New Roman"/>
          <w:b/>
          <w:bCs/>
        </w:rPr>
        <w:t>social relationships</w:t>
      </w:r>
      <w:r w:rsidRPr="00DC4AD9">
        <w:rPr>
          <w:rFonts w:ascii="Times New Roman" w:hAnsi="Times New Roman" w:cs="Times New Roman"/>
        </w:rPr>
        <w:t xml:space="preserve"> and </w:t>
      </w:r>
      <w:r w:rsidRPr="00DC4AD9">
        <w:rPr>
          <w:rFonts w:ascii="Times New Roman" w:hAnsi="Times New Roman" w:cs="Times New Roman"/>
          <w:b/>
          <w:bCs/>
        </w:rPr>
        <w:t>environmental domains</w:t>
      </w:r>
      <w:r w:rsidRPr="00DC4AD9">
        <w:rPr>
          <w:rFonts w:ascii="Times New Roman" w:hAnsi="Times New Roman" w:cs="Times New Roman"/>
        </w:rPr>
        <w:t>. This pattern has been reported in other Indian and Asian studies, where strong family support systems and close social networks help mitigate the social impact of cancer</w:t>
      </w:r>
      <w:r w:rsidR="009E51F8">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{"citationID":"67qzbCKm","properties":{"formattedCitation":"\\super [11,12]\\nosupersub{}","plainCitation":"[11,12]","noteIndex":0},"citationItems":[{"id":21001,"uris":["http://zotero.org/users/local/RH0I1HSW/items/DSGSWPD8"],"itemData":{"id":21001,"type":"article-journal","abstract":"INTRODUCTION: Cancer is a leading cause of death. People living with cancer experience a variety of symptoms. Quality of life (QOL) is a major concern of patients with terminal cancer. Symptoms affect their QOL. Management of symptoms improves distress and QOL.\nOBJECTIVE: The objective of the study was to assess the QOL among cancer patients.\nMATERIALS AND METHODS: A survey was conducted among 768 cancer patients selected by a convenient sampling technique. Data was collected from cancer patients by interview technique using structured and validated interviewed schedule.\nRESULTS: Out of 768 cancer patients, 30.2% patients were in the age group of 51-60 years, majority with head-and-neck cancer (40.1%), and 57.7% had stage III disease. QOL of majority of patients was influenced by their symptoms. 82.3% of them had low QOL scores.\nCONCLUSION: Cancer patients experienced many symptoms that affected their QOL. There is a need to develop interventions for effective management of symptoms that will empower the patients to have a greater sense of control over their illness and treatment and to improve the QOL.","container-title":"Indian Journal of Palliative Care","DOI":"10.4103/IJPC.IJPC_82_17","ISSN":"0973-1075","issue":"4","journalAbbreviation":"Indian J Palliat Care","language":"eng","page":"445-450","PMID":"29123353","PMCID":"PMC5661349","source":"PubMed","title":"Quality of Life among Cancer Patients","volume":"23","author":[{"family":"Nayak","given":"Malathi G."},{"family":"George","given":"Anice"},{"family":"Vidyasagar","given":"M. S."},{"family":"Mathew","given":"Stanley"},{"family":"Nayak","given":"Sudhakar"},{"family":"Nayak","given":"Baby S."},{"family":"Shashidhara","given":"Y. N."},{"family":"Kamath","given":"Asha"}],"issued":{"date-parts":[["2017"]]}},"label":"page"},{"id":21006,"uris":["http://zotero.org/users/local/RH0I1HSW/items/VI4VEQU5"],"itemData":{"id":21006,"type":"article-journal","abstract":"Abstract\n            \n              Background\n              The diagnosis of breast cancer and its subsequent treatment has significant impact on the woman's physical functioning, mental health and her well-being, and thereby causes substantial disruption to quality of life (QOL). Factors like patient education, spousal support and employment status, financial stability etc., have been found to influence QOL in the breast cancer patient. The present study attempts to identify the determinants of QOL in a cohort of Indian breast cancer patients.\n            \n            \n              Patients and methods\n              Functional Assessment of Cancer Therapy-Breast (FACT-B) Version 4 Malayalam was used to assess quality of life in 502 breast cancer patients undergoing treatment with curative intent. The data on social, demographic, disease, treatment, and follow-up were collected from case records. Data was analysed using Analysis of Variance (ANOVA) and multinomial logistic regression.\n            \n            \n              Results\n              The mean age of the patients was 47.7 years with 44.6% of the women being pre-menopausal. The FACT-B mean score was 90.6 (Standard Deviation [SD] = 18.4). The mean scores of the subscales were – Physical well-being 19.6 (SD = 4.7), Social well-being 19.9 (SD = 5.3), Emotional well-being 14 (SD = 4.9), Functional well-being 13.0 (SD = 5.7), and the Breast subscale 23.8 (SD = 4.4). Younger women (&lt;45 years), women having unmarried children, nodal and/or metastatic disease, and those currently undergoing active treatment showed significantly poorer QOL scores in the univariate analysis. However multivariate analysis indicated that the religion, stage, pain, spouse education, nodal status, and distance travelled to reach the treatment centre as indicative of patient QOL.\n            \n            \n              Conclusion\n              QOL derangements are common in breast cancer patients necessitating the provisions for patient access to psychosocial services. However, because of the huge patient load, a screening process to identify those meriting intervention over the general population would be a viable solution.","container-title":"World Journal of Surgical Oncology","DOI":"10.1186/1477-7819-3-63","ISSN":"1477-7819","issue":"1","journalAbbreviation":"World J Surg Onc","language":"en","page":"63","source":"DOI.org (Crossref)","title":"Quality of Life determinants in women with breast cancer undergoing treatment with curative intent","URL":"https://wjso.biomedcentral.com/articles/10.1186/1477-7819-3-63","volume":"3","author":[{"family":"Pandey","given":"Manoj"},{"family":"Thomas","given":"Bejoy Cherian"},{"family":"SreeRekha","given":"Padmakumar"},{"family":"Ramdas","given":"Kunnambath"},{"family":"Ratheesan","given":"Kuttan"},{"family":"Parameswaran","given":"Sankarannair"},{"family":"Mathew","given":"Beela S"},{"family":"Rajan","given":"Balakrishnan"}],"accessed":{"date-parts":[["2026",1,22]]},"issued":{"date-parts":[["2005",12]]}},"label":"page"}],"schema":"https://github.com/citation-style-language/schema/raw/master/csl-citation.json"} </w:instrText>
      </w:r>
      <w:r w:rsidR="009E51F8">
        <w:rPr>
          <w:rFonts w:ascii="Times New Roman" w:hAnsi="Times New Roman" w:cs="Times New Roman"/>
        </w:rPr>
        <w:fldChar w:fldCharType="separate"/>
      </w:r>
      <w:r w:rsidR="00AE51D6" w:rsidRPr="00AE51D6">
        <w:rPr>
          <w:rFonts w:ascii="Times New Roman" w:hAnsi="Times New Roman" w:cs="Times New Roman"/>
          <w:vertAlign w:val="superscript"/>
        </w:rPr>
        <w:t>[11,12]</w:t>
      </w:r>
      <w:r w:rsidR="009E51F8">
        <w:rPr>
          <w:rFonts w:ascii="Times New Roman" w:hAnsi="Times New Roman" w:cs="Times New Roman"/>
        </w:rPr>
        <w:fldChar w:fldCharType="end"/>
      </w:r>
      <w:r w:rsidRPr="00DC4AD9">
        <w:rPr>
          <w:rFonts w:ascii="Times New Roman" w:hAnsi="Times New Roman" w:cs="Times New Roman"/>
        </w:rPr>
        <w:t xml:space="preserve"> . Environmental domain scores may reflect satisfactory access to healthcare facilities and perceived support from healthcare providers, despite the overall burden of illness.</w:t>
      </w:r>
    </w:p>
    <w:p w14:paraId="14C39EC5" w14:textId="77777777" w:rsidR="00DC4AD9" w:rsidRPr="00DC4AD9" w:rsidRDefault="00DC4AD9" w:rsidP="00DC4AD9">
      <w:pPr>
        <w:rPr>
          <w:rFonts w:ascii="Times New Roman" w:hAnsi="Times New Roman" w:cs="Times New Roman"/>
          <w:b/>
          <w:bCs/>
        </w:rPr>
      </w:pPr>
      <w:r w:rsidRPr="00DC4AD9">
        <w:rPr>
          <w:rFonts w:ascii="Times New Roman" w:hAnsi="Times New Roman" w:cs="Times New Roman"/>
          <w:b/>
          <w:bCs/>
        </w:rPr>
        <w:t>Association with Stage of Cancer</w:t>
      </w:r>
    </w:p>
    <w:p w14:paraId="2FAEB55F" w14:textId="689646B6" w:rsidR="00DC4AD9" w:rsidRPr="00DC4AD9" w:rsidRDefault="00DC4AD9" w:rsidP="00DC4AD9">
      <w:pPr>
        <w:rPr>
          <w:rFonts w:ascii="Times New Roman" w:hAnsi="Times New Roman" w:cs="Times New Roman"/>
        </w:rPr>
      </w:pPr>
      <w:r w:rsidRPr="00DC4AD9">
        <w:rPr>
          <w:rFonts w:ascii="Times New Roman" w:hAnsi="Times New Roman" w:cs="Times New Roman"/>
        </w:rPr>
        <w:t>Patients with advanced-stage disease demonstrated significantly lower QoL scores across all domains compared to those with early-stage cancer. This finding aligns with multiple previous studies showing that advanced disease is associated with higher symptom burden, greater functional impairment, and psychological distress</w:t>
      </w:r>
      <w:r w:rsidR="00831E6C">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{"citationID":"8odq7v62","properties":{"formattedCitation":"\\super [13,14]\\nosupersub{}","plainCitation":"[13,14]","noteIndex":0},"citationItems":[{"id":21008,"uris":["http://zotero.org/users/local/RH0I1HSW/items/U4FQ4QWF"],"itemData":{"id":21008,"type":"article-journal","language":"en","source":"www.ejcancer.com","title":"Quality of life in patients with advanced colorectal cancer","URL":"https://www.ejcancer.com/article/S0959-8049(02)00664-0/abstract","author":[{"family":"Conroy","given":"T."},{"family":"Bleiberg","given":"H."},{"family":"Glimelius","given":"B."}],"accessed":{"date-parts":[["2026",1,22]]}},"label":"page"},{"id":21009,"uris":["http://zotero.org/users/local/RH0I1HSW/items/8KZQ98JU"],"itemData":{"id":21009,"type":"article-journal","abstract":"PURPOSE: To evaluate the health-related quality of life (HR-QOL) of nasopharyngeal cancer (NPC) patients with cancer-free survival after treatment and to investigate the factors correlated with their HR-QOL.\nMETHODS AND MATERIALS: One hundred eighty-two NPC patients with cancer-free survival of more than 2 years after treatment were enrolled in the study. Data from the same number of people without a history of cancer, who had come to the hospital for health checkups, were also collected for comparison. The Chinese SF-36 questionnaire and nine items about head-and-neck functional impairments (HNFI) were self-reported by all participants at the clinics. Data relating to sociodemographic factors, cancer stage, and treatment of NPC survivors were analyzed.\nRESULTS: Psychometric tests revealed the excellent internal reliability (Cronbach's alpha: 0.87-0.96) and discriminative validity of the Chinese SF-36 used in Taiwan. Most functional domains of the Chinese SF-36 and all nine HNFI items were significantly worse in NPC survivors than in control subjects. No cancer or treatment-related variables significantly correlated with any functional domains of SF-36 or any items of HNFI for NPC survivors. Economic status, educational level, occupational status, and the number of comorbidities were the variables that significantly correlated with most functional domains of SF-36 for NPC survivors. Patients with more sufficient economic status, higher educational levels, with employment, or without comorbidity tended to enjoy better HR-QOL as detected by the SF-36. Salivation, hearing, and swallowing dysfunctions were the top three HNFI that disturbed NPC survivors. Economic status remained the most significant variable correlated with HNFI, including salivation, swallowing, neck stiffness, taste, and phonation. Survivors with better economic status reported less severe HNFI.\nCONCLUSIONS: NPC survivors had worse HR-QOL than healthy control subjects in the study. Socioeconomic status was the most significant variable that correlated with the HR-QOL of NPC survivors. This result might indicate that patients' superior individual characteristics and financial resources are important variables determining their ability to cope with cancer and treatment complications affecting their HR-QOL.","container-title":"International Journal of Radiation Oncology, Biology, Physics","DOI":"10.1016/s0360-3016(02)02838-9","ISSN":"0360-3016","issue":"4","journalAbbreviation":"Int J Radiat Oncol Biol Phys","language":"eng","page":"959-968","PMID":"12095563","source":"PubMed","title":"Health-related quality of life for nasopharyngeal carcinoma patients with cancer-free survival after treatment","volume":"53","author":[{"family":"Fang","given":"Fu-Min"},{"family":"Chiu","given":"Herng-Chia"},{"family":"Kuo","given":"Wen-Rei"},{"family":"Wang","given":"Chong-Jong"},{"family":"Leung","given":"Stephen W."},{"family":"Chen","given":"Hui-Chun"},{"family":"Sun","given":"Li-Min"},{"family":"Hsu","given":"Hsuan-Chih"}],"issued":{"date-parts":[["2002",7,15]]}},"label":"page"}],"schema":"https://github.com/citation-style-language/schema/raw/master/csl-citation.json"} </w:instrText>
      </w:r>
      <w:r w:rsidR="00831E6C">
        <w:rPr>
          <w:rFonts w:ascii="Times New Roman" w:hAnsi="Times New Roman" w:cs="Times New Roman"/>
        </w:rPr>
        <w:fldChar w:fldCharType="separate"/>
      </w:r>
      <w:r w:rsidR="00AE51D6" w:rsidRPr="00AE51D6">
        <w:rPr>
          <w:rFonts w:ascii="Times New Roman" w:hAnsi="Times New Roman" w:cs="Times New Roman"/>
          <w:vertAlign w:val="superscript"/>
        </w:rPr>
        <w:t>[13,14]</w:t>
      </w:r>
      <w:r w:rsidR="00831E6C">
        <w:rPr>
          <w:rFonts w:ascii="Times New Roman" w:hAnsi="Times New Roman" w:cs="Times New Roman"/>
        </w:rPr>
        <w:fldChar w:fldCharType="end"/>
      </w:r>
      <w:r w:rsidRPr="00DC4AD9">
        <w:rPr>
          <w:rFonts w:ascii="Times New Roman" w:hAnsi="Times New Roman" w:cs="Times New Roman"/>
        </w:rPr>
        <w:t xml:space="preserve"> . Janda et al. reported that disease stage is one of the strongest predictors of QoL, with progressive decline observed as cancer advances</w:t>
      </w:r>
      <w:r w:rsidR="00EA279A">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{"citationID":"Fq3u756k","properties":{"formattedCitation":"\\super [15]\\nosupersub{}","plainCitation":"[15]","noteIndex":0},"citationItems":[{"id":21011,"uris":["http://zotero.org/users/local/RH0I1HSW/items/GHYQXVIU"],"itemData":{"id":21011,"type":"article-journal","abstract":"OBJECTIVES: To assess the supportive care needs and interest in related services among brain tumour patients and their carers and to compare the level of unmet needs to other cancer populations.\nMETHODS: A cross-sectional survey was posted to 363 households who were subscribed to the Queensland Cancer Fund Brain Tumour Support Service in 2005. Overall, 75 patients and 70 carers (response rate 29.8%) returned completed questionnaires. Measures were the Supportive Care Needs Survey (SCNS-34) and a brain tumour specific subscale for patients and carers, as well as the Hospital Anxiety and Depression Scale (HADS).\nRESULTS: Patients most frequently reported requiring support to overcome fatigue, uncertainty about the future and not being able to do the things they used to do. Carers wanted help dealing with fears about the patients mental or physical deterioration, with the impact caring had on their own life, and with reducing stress in the patient's life. Among patients, 30% reported anxious mood and 17% depressed mood on the HADS, while corresponding numbers for carers were 40% and 10%, respectively. Patients and/or carers with higher than average supportive care needs expressed greater interest in support services, such as those to improve physical activity, using community services more effectively and to manage stress. Greater emotional distress predicted higher supportive care needs (e.g. odds ratio depressed patients=2.11; (95% confidence interval 1.10-4.03), while no association was detected between patients' or carers' demographic characteristics, or patients' self-reported medical status and higher than average supportive care needs.\nCONCLUSION: The level of unmet supportive care needs observed among patients with a brain tumour and their carers is similar to that observed among cancer populations with metastatic disease.\nPRACTICE IMPLICATIONS: Interventions for this group should integrate lifestyle, coping support, and neuropsychological rehabilitation.","container-title":"Patient Education and Counseling","DOI":"10.1016/j.pec.2008.01.020","ISSN":"0738-3991","issue":"2","journalAbbreviation":"Patient Educ Couns","language":"eng","page":"251-258","PMID":"18329220","source":"PubMed","title":"Unmet supportive care needs and interest in services among patients with a brain tumour and their carers","volume":"71","author":[{"family":"Janda","given":"Monika"},{"family":"Steginga","given":"Suzanne"},{"family":"Dunn","given":"Jeff"},{"family":"Langbecker","given":"Danette"},{"family":"Walker","given":"David"},{"family":"Eakin","given":"Elizabeth"}],"issued":{"date-parts":[["2008",5]]}}}],"schema":"https://github.com/citation-style-language/schema/raw/master/csl-citation.json"} </w:instrText>
      </w:r>
      <w:r w:rsidR="00EA279A">
        <w:rPr>
          <w:rFonts w:ascii="Times New Roman" w:hAnsi="Times New Roman" w:cs="Times New Roman"/>
        </w:rPr>
        <w:fldChar w:fldCharType="separate"/>
      </w:r>
      <w:r w:rsidR="00AE51D6" w:rsidRPr="00AE51D6">
        <w:rPr>
          <w:rFonts w:ascii="Times New Roman" w:hAnsi="Times New Roman" w:cs="Times New Roman"/>
          <w:vertAlign w:val="superscript"/>
        </w:rPr>
        <w:t>[15]</w:t>
      </w:r>
      <w:r w:rsidR="00EA279A">
        <w:rPr>
          <w:rFonts w:ascii="Times New Roman" w:hAnsi="Times New Roman" w:cs="Times New Roman"/>
        </w:rPr>
        <w:fldChar w:fldCharType="end"/>
      </w:r>
      <w:r w:rsidRPr="00DC4AD9">
        <w:rPr>
          <w:rFonts w:ascii="Times New Roman" w:hAnsi="Times New Roman" w:cs="Times New Roman"/>
        </w:rPr>
        <w:t xml:space="preserve"> . The present study further substantiates the adverse impact of advanced disease on all aspects of quality of life.</w:t>
      </w:r>
    </w:p>
    <w:p w14:paraId="5C70D421" w14:textId="77777777" w:rsidR="00DC4AD9" w:rsidRPr="00DC4AD9" w:rsidRDefault="00DC4AD9" w:rsidP="00DC4AD9">
      <w:pPr>
        <w:rPr>
          <w:rFonts w:ascii="Times New Roman" w:hAnsi="Times New Roman" w:cs="Times New Roman"/>
          <w:b/>
          <w:bCs/>
        </w:rPr>
      </w:pPr>
      <w:r w:rsidRPr="00DC4AD9">
        <w:rPr>
          <w:rFonts w:ascii="Times New Roman" w:hAnsi="Times New Roman" w:cs="Times New Roman"/>
          <w:b/>
          <w:bCs/>
        </w:rPr>
        <w:t>Effect of Treatment Intent (Curative vs. Palliative Radiotherapy)</w:t>
      </w:r>
    </w:p>
    <w:p w14:paraId="6F86CEED" w14:textId="3395E84B" w:rsidR="00DC4AD9" w:rsidRPr="00DC4AD9" w:rsidRDefault="00DC4AD9" w:rsidP="00DC4AD9">
      <w:pPr>
        <w:rPr>
          <w:rFonts w:ascii="Times New Roman" w:hAnsi="Times New Roman" w:cs="Times New Roman"/>
        </w:rPr>
      </w:pPr>
      <w:r w:rsidRPr="00DC4AD9">
        <w:rPr>
          <w:rFonts w:ascii="Times New Roman" w:hAnsi="Times New Roman" w:cs="Times New Roman"/>
        </w:rPr>
        <w:t>Patients receiving palliative radiotherapy had significantly lower overall QoL scores compared to those receiving curative treatment. Similar findings have been reported by other investigators, who noted that palliative treatment is often associated with advanced disease, persistent symptoms, and limited expectations of cure, all of which negatively influence QoL</w:t>
      </w:r>
      <w:r w:rsidR="00EA279A">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{"citationID":"ECfKrWtS","properties":{"formattedCitation":"\\super [16]\\nosupersub{}","plainCitation":"[16]","noteIndex":0},"citationItems":[{"id":21013,"uris":["http://zotero.org/users/local/RH0I1HSW/items/6FW86U6F"],"itemData":{"id":21013,"type":"article-journal","abstract":"In healthcare, most researchers and clinicians agree that quality of life (QOL) is related to symptoms, functioning, psychological and social wellbeing, and probably to a lesser extent to meaning and fulfillment. This multidimensional health-oriented concept has been named health-related quality of life (HRQOL). However, during end-of-life care spirituality and existential issues become more prominent, as well as family members' perception of quality of care. Outcome measures in palliative care require constructs that reflect the specific goals of palliative care, such as improving QOL before death, symptom control, family support and satisfaction, as well as patients' perceptions of 'purpose' and 'meaning of life'. It is generally recommended that internationally developed and validated patient-rated multidimensional questionnaires should be used when assessing HRQOL in research. However, 'multidimensionality', with often more than 10 possible outcomes, is a threat both to statistical analysis and clinical interpretation of data. Preferentially, a more limited number of outcomes based upon the research question(s) should be defined prior to data collection in the study protocol. The researcher needs to carefully evaluate the content of the questionnaire, in addition to other properties, such as the validity and reliability, before the final decision is made with regards to which instrument to use in a given study.","container-title":"Palliative Medicine","DOI":"10.1191/0269216303pm662ra","ISSN":"0269-2163","issue":"1","journalAbbreviation":"Palliat Med","language":"eng","page":"11-20","PMID":"12597461","source":"PubMed","title":"Quality of life in palliative care: principles and practice","title-short":"Quality of life in palliative care","volume":"17","author":[{"family":"Kaasa","given":"Stein"},{"family":"Loge","given":"Jon Håvard"}],"issued":{"date-parts":[["2003",1]]}}}],"schema":"https://github.com/citation-style-language/schema/raw/master/csl-citation.json"} </w:instrText>
      </w:r>
      <w:r w:rsidR="00EA279A">
        <w:rPr>
          <w:rFonts w:ascii="Times New Roman" w:hAnsi="Times New Roman" w:cs="Times New Roman"/>
        </w:rPr>
        <w:fldChar w:fldCharType="separate"/>
      </w:r>
      <w:r w:rsidR="00AE51D6" w:rsidRPr="00AE51D6">
        <w:rPr>
          <w:rFonts w:ascii="Times New Roman" w:hAnsi="Times New Roman" w:cs="Times New Roman"/>
          <w:vertAlign w:val="superscript"/>
        </w:rPr>
        <w:t>[16]</w:t>
      </w:r>
      <w:r w:rsidR="00EA279A">
        <w:rPr>
          <w:rFonts w:ascii="Times New Roman" w:hAnsi="Times New Roman" w:cs="Times New Roman"/>
        </w:rPr>
        <w:fldChar w:fldCharType="end"/>
      </w:r>
      <w:r w:rsidRPr="00DC4AD9">
        <w:rPr>
          <w:rFonts w:ascii="Times New Roman" w:hAnsi="Times New Roman" w:cs="Times New Roman"/>
        </w:rPr>
        <w:t>. While palliative radiotherapy aims to alleviate symptoms, the overall QoL remains compromised due to disease severity and psychological factors.</w:t>
      </w:r>
    </w:p>
    <w:p w14:paraId="21BD4B3E" w14:textId="77777777" w:rsidR="00DC4AD9" w:rsidRPr="00DC4AD9" w:rsidRDefault="00DC4AD9" w:rsidP="00DC4AD9">
      <w:pPr>
        <w:rPr>
          <w:rFonts w:ascii="Times New Roman" w:hAnsi="Times New Roman" w:cs="Times New Roman"/>
          <w:b/>
          <w:bCs/>
        </w:rPr>
      </w:pPr>
      <w:r w:rsidRPr="00DC4AD9">
        <w:rPr>
          <w:rFonts w:ascii="Times New Roman" w:hAnsi="Times New Roman" w:cs="Times New Roman"/>
          <w:b/>
          <w:bCs/>
        </w:rPr>
        <w:t>Influence of Age</w:t>
      </w:r>
    </w:p>
    <w:p w14:paraId="75FC47C9" w14:textId="755562B1" w:rsidR="00DC4AD9" w:rsidRPr="00DC4AD9" w:rsidRDefault="00DC4AD9" w:rsidP="00DC4AD9">
      <w:pPr>
        <w:rPr>
          <w:rFonts w:ascii="Times New Roman" w:hAnsi="Times New Roman" w:cs="Times New Roman"/>
        </w:rPr>
      </w:pPr>
      <w:r w:rsidRPr="00DC4AD9">
        <w:rPr>
          <w:rFonts w:ascii="Times New Roman" w:hAnsi="Times New Roman" w:cs="Times New Roman"/>
        </w:rPr>
        <w:t>Older patients (&gt;60 years) in the present study had significantly lower overall QoL scores compared to younger patients. This observation is consistent with earlier studies reporting that elderly cancer patients experience greater physical limitations, comorbidities, and reduced adaptive capacity during cancer treatment</w:t>
      </w:r>
      <w:r w:rsidR="00EA279A">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{"citationID":"EGwtPSky","properties":{"formattedCitation":"\\super [17]\\nosupersub{}","plainCitation":"[17]","noteIndex":0},"citationItems":[{"id":21015,"uris":["http://zotero.org/users/local/RH0I1HSW/items/YAWN6B3U"],"itemData":{"id":21015,"type":"article-journal","abstract":"BACKGROUND: Prolongation of survival and maintenance or improvement of health-related quality-of-life (HRQoL) are the two important goals within the treatment of individual patients. Due to the severity of symptoms and the toxicity of treatment, HRQoL has become a major area of concern when treating cancer patients in general and elderly patients in particular.\nPATIENTS AND METHODS: We present a literature review of HRQoL aspects in elderly patients with cancer and especially address the topic whether impairments in the different tools of a comprehensive geriatric assessment (CGA) are associated with decreased HRQoL in elderly cancer patients.\nRESULTS: Elderly cancer patients tend to weight their HRQoL as more important than gain in survival, when compared to younger patients. An age-dependent decrease in different scales of HRQoL is reported in patients and normative samples. HRQoL is also a predictor of survival. The variation of HRQoL can be used in trials comparing different treatment options. In individual patients, regular measurement of HRQoL aims to improve patients-centred care. Age related impairments of different areas of CGA are associated with decreased HRQoL in elderly cancer patients.\nCONCLUSIONS: HRQoL is an important outcome with elderly cancer patients and should be assessed regularly and thoroughly.","container-title":"European Journal of Cancer (Oxford, England: 1990)","DOI":"10.1016/j.ejca.2007.06.001","ISSN":"0959-8049","issue":"15","journalAbbreviation":"Eur J Cancer","language":"eng","page":"2203-2210","PMID":"17662595","source":"PubMed","title":"Quality-of-life in elderly patients with cancer: a short review","title-short":"Quality-of-life in elderly patients with cancer","volume":"43","author":[{"family":"Wedding","given":"Ulrich"},{"family":"Pientka","given":"Ludger"},{"family":"Höffken","given":"Klaus"}],"issued":{"date-parts":[["2007",10]]}}}],"schema":"https://github.com/citation-style-language/schema/raw/master/csl-citation.json"} </w:instrText>
      </w:r>
      <w:r w:rsidR="00EA279A">
        <w:rPr>
          <w:rFonts w:ascii="Times New Roman" w:hAnsi="Times New Roman" w:cs="Times New Roman"/>
        </w:rPr>
        <w:fldChar w:fldCharType="separate"/>
      </w:r>
      <w:r w:rsidR="00AE51D6" w:rsidRPr="00AE51D6">
        <w:rPr>
          <w:rFonts w:ascii="Times New Roman" w:hAnsi="Times New Roman" w:cs="Times New Roman"/>
          <w:vertAlign w:val="superscript"/>
        </w:rPr>
        <w:t>[17]</w:t>
      </w:r>
      <w:r w:rsidR="00EA279A">
        <w:rPr>
          <w:rFonts w:ascii="Times New Roman" w:hAnsi="Times New Roman" w:cs="Times New Roman"/>
        </w:rPr>
        <w:fldChar w:fldCharType="end"/>
      </w:r>
      <w:r w:rsidRPr="00DC4AD9">
        <w:rPr>
          <w:rFonts w:ascii="Times New Roman" w:hAnsi="Times New Roman" w:cs="Times New Roman"/>
        </w:rPr>
        <w:t>. Additionally, age-related decline in functional reserve may exacerbate treatment-related toxicities, leading to poorer QoL outcomes.</w:t>
      </w:r>
    </w:p>
    <w:p w14:paraId="6A5AE80C" w14:textId="77777777" w:rsidR="00DC4AD9" w:rsidRPr="00DC4AD9" w:rsidRDefault="00DC4AD9" w:rsidP="00DC4AD9">
      <w:pPr>
        <w:rPr>
          <w:rFonts w:ascii="Times New Roman" w:hAnsi="Times New Roman" w:cs="Times New Roman"/>
          <w:b/>
          <w:bCs/>
        </w:rPr>
      </w:pPr>
      <w:r w:rsidRPr="00DC4AD9">
        <w:rPr>
          <w:rFonts w:ascii="Times New Roman" w:hAnsi="Times New Roman" w:cs="Times New Roman"/>
          <w:b/>
          <w:bCs/>
        </w:rPr>
        <w:t>Concurrent Chemotherapy</w:t>
      </w:r>
    </w:p>
    <w:p w14:paraId="3C850248" w14:textId="34EC08D3" w:rsidR="00DC4AD9" w:rsidRPr="00DC4AD9" w:rsidRDefault="00DC4AD9" w:rsidP="00DC4AD9">
      <w:pPr>
        <w:rPr>
          <w:rFonts w:ascii="Times New Roman" w:hAnsi="Times New Roman" w:cs="Times New Roman"/>
        </w:rPr>
      </w:pPr>
      <w:r w:rsidRPr="00DC4AD9">
        <w:rPr>
          <w:rFonts w:ascii="Times New Roman" w:hAnsi="Times New Roman" w:cs="Times New Roman"/>
        </w:rPr>
        <w:lastRenderedPageBreak/>
        <w:t xml:space="preserve">Patients receiving concurrent chemotherapy reported significantly lower QoL scores than those receiving radiotherapy alone. Previous studies have similarly demonstrated that combined modality treatment increases treatment-related toxicity, including fatigue, gastrointestinal symptoms, and </w:t>
      </w:r>
      <w:proofErr w:type="spellStart"/>
      <w:r w:rsidRPr="00DC4AD9">
        <w:rPr>
          <w:rFonts w:ascii="Times New Roman" w:hAnsi="Times New Roman" w:cs="Times New Roman"/>
        </w:rPr>
        <w:t>hematological</w:t>
      </w:r>
      <w:proofErr w:type="spellEnd"/>
      <w:r w:rsidRPr="00DC4AD9">
        <w:rPr>
          <w:rFonts w:ascii="Times New Roman" w:hAnsi="Times New Roman" w:cs="Times New Roman"/>
        </w:rPr>
        <w:t xml:space="preserve"> adverse effects, thereby worsening QoL</w:t>
      </w:r>
      <w:r w:rsidR="00EA279A">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{"citationID":"2MbHqnSE","properties":{"formattedCitation":"\\super [18,19]\\nosupersub{}","plainCitation":"[18,19]","noteIndex":0},"citationItems":[{"id":20903,"uris":["http://zotero.org/users/local/RH0I1HSW/items/MED5VZ8D"],"itemData":{"id":20903,"type":"article-journal","abstract":"BACKGROUND AND PURPOSE: To determine the frequency of mucositis and associated outcomes in patients receiving radiotherapy (RT) for head and neck cancer through a systematic review of recently published literature.\nMATERIALS AND METHODS: According to the study protocol, databases were searched for randomized clinical trials (English only, 1996-1999) of patients with head and neck cancer receiving RT with or without chemotherapy that reported one or more outcomes of interest.\nRESULTS: Thirty-three studies (n=6181 patients) met inclusion criteria. Mucositis was defined using a variety of scoring systems. The mean incidence was 80%. Over one-half of patients (56%) who received altered fractionation RT (RT-AF) experienced severe mucositis (grades 3-4) compared to 34% of patients who received conventional RT. Rates of hospitalization due to mucositis, reported in three studies (n=700), were 16% overall and 32% for RT-AF patients. Eleven percent of patients had RT regimens interrupted or modified because of mucositis in five studies (n=1267) reporting this outcome. Data insufficiency or heterogeneity prohibited analysis of mucositis severity and other associated outcomes, such as oral pain, dysphagia and opioid use.\nCONCLUSIONS: Mucositis is a frequent, severe toxicity in patients treated with RT for head and neck cancer. While it appears that mucositis may lead to hospitalization and treatment interruptions, its overall impact on outcomes has not been adequately investigated.","container-title":"Radiotherapy and Oncology: Journal of the European Society for Therapeutic Radiology and Oncology","DOI":"10.1016/s0167-8140(02)00404-8","ISSN":"0167-8140","issue":"3","journalAbbreviation":"Radiother Oncol","language":"eng","page":"253-262","PMID":"12742264","source":"PubMed","title":"Mucositis incidence, severity and associated outcomes in patients with head and neck cancer receiving radiotherapy with or without chemotherapy: a systematic literature review","title-short":"Mucositis incidence, severity and associated outcomes in patients with head and neck cancer receiving radiotherapy with or without chemotherapy","volume":"66","author":[{"family":"Trotti","given":"Andy"},{"family":"Bellm","given":"Lisa A."},{"family":"Epstein","given":"Joel B."},{"family":"Frame","given":"Diana"},{"family":"Fuchs","given":"Henry J."},{"family":"Gwede","given":"Clement K."},{"family":"Komaroff","given":"Eugene"},{"family":"Nalysnyk","given":"Luba"},{"family":"Zilberberg","given":"Marya D."}],"issued":{"date-parts":[["2003",3]]}},"label":"page"},{"id":21019,"uris":["http://zotero.org/users/local/RH0I1HSW/items/W4AGY8L9"],"itemData":{"id":21019,"type":"article-journal","abstract":"Combined chemoradiotherapy is increasingly becoming a standard of care for the nonoperative management of a variety of solid malignancies. A string of randomized controlled phase III trials have shown statistically significant and clinically relevant improvements in outcome, ostensibly without any apparent increase in late toxicity. However, the reliability and the sensitivity of toxicity reporting in most trials are questionable. Audits and phase IV studies suggest that the chemoradiotherapy success comes at a price in terms of late toxicity. This review presents some of the challenges in recording, analyzing, and reporting toxicity data. METHODS for summarizing toxicity are reviewed, and a new investigational metric, the TAME reporting system, is discussed. The need for special vigilance in the era of molecular-targeted agents is emphasized because of the possibility that unexpected serious adverse events with a low incidence may occur. Finally, we discuss how progress in molecular pathology and radiation biology may provide novel opportunities for stratifying patients according to risk of adverse effects, interventional targets for reducing or treating adverse effects, and surrogate markers of normal-tissue injury.","container-title":"Journal of Clinical Oncology: Official Journal of the American Society of Clinical Oncology","DOI":"10.1200/JCO.2007.13.3983","ISSN":"1527-7755","issue":"26","journalAbbreviation":"J Clin Oncol","language":"eng","page":"4096-4103","PMID":"17827459","source":"PubMed","title":"Evaluation of early and late toxicities in chemoradiation trials","volume":"25","author":[{"family":"Bentzen","given":"Søren M."},{"family":"Trotti","given":"Andrea"}],"issued":{"date-parts":[["2007",9,10]]}},"label":"page"}],"schema":"https://github.com/citation-style-language/schema/raw/master/csl-citation.json"} </w:instrText>
      </w:r>
      <w:r w:rsidR="00EA279A">
        <w:rPr>
          <w:rFonts w:ascii="Times New Roman" w:hAnsi="Times New Roman" w:cs="Times New Roman"/>
        </w:rPr>
        <w:fldChar w:fldCharType="separate"/>
      </w:r>
      <w:r w:rsidR="00AE51D6" w:rsidRPr="00AE51D6">
        <w:rPr>
          <w:rFonts w:ascii="Times New Roman" w:hAnsi="Times New Roman" w:cs="Times New Roman"/>
          <w:vertAlign w:val="superscript"/>
        </w:rPr>
        <w:t>[18,19]</w:t>
      </w:r>
      <w:r w:rsidR="00EA279A">
        <w:rPr>
          <w:rFonts w:ascii="Times New Roman" w:hAnsi="Times New Roman" w:cs="Times New Roman"/>
        </w:rPr>
        <w:fldChar w:fldCharType="end"/>
      </w:r>
      <w:r w:rsidRPr="00DC4AD9">
        <w:rPr>
          <w:rFonts w:ascii="Times New Roman" w:hAnsi="Times New Roman" w:cs="Times New Roman"/>
        </w:rPr>
        <w:t>. The findings underscore the need for proactive symptom management and supportive care in patients undergoing concurrent chemoradiation.</w:t>
      </w:r>
    </w:p>
    <w:p w14:paraId="55B5498A" w14:textId="77777777" w:rsidR="00DC4AD9" w:rsidRPr="00DC4AD9" w:rsidRDefault="00DC4AD9" w:rsidP="00DC4AD9">
      <w:pPr>
        <w:rPr>
          <w:rFonts w:ascii="Times New Roman" w:hAnsi="Times New Roman" w:cs="Times New Roman"/>
          <w:b/>
          <w:bCs/>
        </w:rPr>
      </w:pPr>
      <w:r w:rsidRPr="00DC4AD9">
        <w:rPr>
          <w:rFonts w:ascii="Times New Roman" w:hAnsi="Times New Roman" w:cs="Times New Roman"/>
          <w:b/>
          <w:bCs/>
        </w:rPr>
        <w:t>Sex and Quality of Life</w:t>
      </w:r>
    </w:p>
    <w:p w14:paraId="26D3149E" w14:textId="53F51B5A" w:rsidR="00DC4AD9" w:rsidRPr="00DC4AD9" w:rsidRDefault="00DC4AD9" w:rsidP="00DC4AD9">
      <w:pPr>
        <w:rPr>
          <w:rFonts w:ascii="Times New Roman" w:hAnsi="Times New Roman" w:cs="Times New Roman"/>
        </w:rPr>
      </w:pPr>
      <w:r w:rsidRPr="00DC4AD9">
        <w:rPr>
          <w:rFonts w:ascii="Times New Roman" w:hAnsi="Times New Roman" w:cs="Times New Roman"/>
        </w:rPr>
        <w:t>Although female patients showed slightly lower QoL scores compared to males, the difference was not statistically significant. Previous studies have reported mixed results regarding gender differences in QoL, with some demonstrating poorer psychological outcomes among women and others showing no significant association</w:t>
      </w:r>
      <w:r w:rsidR="000D4840">
        <w:rPr>
          <w:rFonts w:ascii="Times New Roman" w:hAnsi="Times New Roman" w:cs="Times New Roman"/>
        </w:rPr>
        <w:fldChar w:fldCharType="begin"/>
      </w:r>
      <w:r w:rsidR="00AE51D6">
        <w:rPr>
          <w:rFonts w:ascii="Times New Roman" w:hAnsi="Times New Roman" w:cs="Times New Roman"/>
        </w:rPr>
        <w:instrText xml:space="preserve"> ADDIN ZOTERO_ITEM CSL_CITATION {"citationID":"0TTF6qhM","properties":{"formattedCitation":"\\super [20]\\nosupersub{}","plainCitation":"[20]","noteIndex":0},"citationItems":[{"id":21021,"uris":["http://zotero.org/users/local/RH0I1HSW/items/9R6GYC6Y"],"itemData":{"id":21021,"type":"article-journal","abstract":"The EORTC QLQ-C30 Health-Related Quality of Life (HRQOL) questionnaire was completed by 3069/3919 (78%) of a random sample of the Swedish population aged 18-79 years. The aims of the study were to provide normative data on the questionnaire and to investigate differences in HRQOL with respect to age, gender, sociodemographic characteristics and reported chronic health problems. Women had lower scores than men on all but one of the EORTC QLQ-C30 subscales and reported more chronic health problems. The oldest respondents (70-79 years) had a greater degree of impaired HRQOL than the other age groups, with one exception, 'Emotional functioning', in which they scored higher. Unemployed respondents reported poorer HRQOL than employed respondents. Higher income was associated with a more positive assessment of HRQOL. The results of the study present reference values for EORTC QLQ-C30 Version 3 questionnaire and clarify the influence of factors which should be taken into account when planning studies of HRQOL.","container-title":"Acta Oncologica (Stockholm, Sweden)","DOI":"10.1080/028418600750013384","ISSN":"0284-186X","issue":"4","journalAbbreviation":"Acta Oncol","language":"eng","page":"477-484","PMID":"11041109","source":"PubMed","title":"Health-related quality of life measured by the EORTC QLQ-C30--reference values from a large sample of Swedish population","volume":"39","author":[{"family":"Michelson","given":"H."},{"family":"Bolund","given":"C."},{"family":"Nilsson","given":"B."},{"family":"Brandberg","given":"Y."}],"issued":{"date-parts":[["2000"]]}}}],"schema":"https://github.com/citation-style-language/schema/raw/master/csl-citation.json"} </w:instrText>
      </w:r>
      <w:r w:rsidR="000D4840">
        <w:rPr>
          <w:rFonts w:ascii="Times New Roman" w:hAnsi="Times New Roman" w:cs="Times New Roman"/>
        </w:rPr>
        <w:fldChar w:fldCharType="separate"/>
      </w:r>
      <w:r w:rsidR="00AE51D6" w:rsidRPr="00AE51D6">
        <w:rPr>
          <w:rFonts w:ascii="Times New Roman" w:hAnsi="Times New Roman" w:cs="Times New Roman"/>
          <w:vertAlign w:val="superscript"/>
        </w:rPr>
        <w:t>[20]</w:t>
      </w:r>
      <w:r w:rsidR="000D4840">
        <w:rPr>
          <w:rFonts w:ascii="Times New Roman" w:hAnsi="Times New Roman" w:cs="Times New Roman"/>
        </w:rPr>
        <w:fldChar w:fldCharType="end"/>
      </w:r>
      <w:r w:rsidRPr="00DC4AD9">
        <w:rPr>
          <w:rFonts w:ascii="Times New Roman" w:hAnsi="Times New Roman" w:cs="Times New Roman"/>
        </w:rPr>
        <w:t>. Cultural, social, and coping mechanisms may partly explain these variations.</w:t>
      </w:r>
    </w:p>
    <w:p w14:paraId="0ACAB0F1" w14:textId="77777777" w:rsidR="00DC4AD9" w:rsidRPr="00DC4AD9" w:rsidRDefault="00DC4AD9" w:rsidP="00DC4AD9">
      <w:pPr>
        <w:rPr>
          <w:rFonts w:ascii="Times New Roman" w:hAnsi="Times New Roman" w:cs="Times New Roman"/>
          <w:b/>
          <w:bCs/>
        </w:rPr>
      </w:pPr>
      <w:r w:rsidRPr="00DC4AD9">
        <w:rPr>
          <w:rFonts w:ascii="Times New Roman" w:hAnsi="Times New Roman" w:cs="Times New Roman"/>
          <w:b/>
          <w:bCs/>
        </w:rPr>
        <w:t>Implications</w:t>
      </w:r>
    </w:p>
    <w:p w14:paraId="1CF2C23A" w14:textId="77777777" w:rsidR="00DC4AD9" w:rsidRPr="00DC4AD9" w:rsidRDefault="00DC4AD9" w:rsidP="00DC4AD9">
      <w:pPr>
        <w:rPr>
          <w:rFonts w:ascii="Times New Roman" w:hAnsi="Times New Roman" w:cs="Times New Roman"/>
        </w:rPr>
      </w:pPr>
      <w:r w:rsidRPr="00DC4AD9">
        <w:rPr>
          <w:rFonts w:ascii="Times New Roman" w:hAnsi="Times New Roman" w:cs="Times New Roman"/>
        </w:rPr>
        <w:t xml:space="preserve">The findings of this study highlight the necessity of integrating routine quality-of-life assessment into radiotherapy practice. Early identification of vulnerable patient groups—such as those with advanced disease, older age, receiving palliative treatment, or concurrent chemotherapy—can facilitate timely interventions including symptom control, psychological </w:t>
      </w:r>
      <w:proofErr w:type="spellStart"/>
      <w:r w:rsidRPr="00DC4AD9">
        <w:rPr>
          <w:rFonts w:ascii="Times New Roman" w:hAnsi="Times New Roman" w:cs="Times New Roman"/>
        </w:rPr>
        <w:t>counseling</w:t>
      </w:r>
      <w:proofErr w:type="spellEnd"/>
      <w:r w:rsidRPr="00DC4AD9">
        <w:rPr>
          <w:rFonts w:ascii="Times New Roman" w:hAnsi="Times New Roman" w:cs="Times New Roman"/>
        </w:rPr>
        <w:t>, and social support services.</w:t>
      </w:r>
    </w:p>
    <w:p w14:paraId="590B1832" w14:textId="0E19AE91" w:rsidR="00C47EA7" w:rsidRPr="00EA7137" w:rsidRDefault="00C47EA7" w:rsidP="00C47EA7">
      <w:pPr>
        <w:rPr>
          <w:rFonts w:ascii="Times New Roman" w:hAnsi="Times New Roman" w:cs="Times New Roman"/>
          <w:b/>
          <w:bCs/>
        </w:rPr>
      </w:pPr>
      <w:r w:rsidRPr="00EA7137">
        <w:rPr>
          <w:rFonts w:ascii="Times New Roman" w:hAnsi="Times New Roman" w:cs="Times New Roman"/>
          <w:b/>
          <w:bCs/>
        </w:rPr>
        <w:t>CONCLUSION</w:t>
      </w:r>
    </w:p>
    <w:p w14:paraId="75371DA1" w14:textId="05285FF3" w:rsidR="00EA7137" w:rsidRPr="00EA7137" w:rsidRDefault="00EA7137" w:rsidP="00C47EA7">
      <w:pPr>
        <w:rPr>
          <w:rFonts w:ascii="Times New Roman" w:hAnsi="Times New Roman" w:cs="Times New Roman"/>
        </w:rPr>
      </w:pPr>
      <w:r w:rsidRPr="00EA7137">
        <w:rPr>
          <w:rFonts w:ascii="Times New Roman" w:hAnsi="Times New Roman" w:cs="Times New Roman"/>
        </w:rPr>
        <w:t>This cross-sectional study demonstrates that cancer patients receiving radiotherapy experience a moderate impairment in overall quality of life, with the physical and psychological domains being the most adversely affected. Patients with advanced-stage disease, those receiving palliative radiotherapy, older patients, and those undergoing concurrent chemotherapy showed significantly lower quality of life scores. In contrast, better scores were observed in the social and environmental domains, indicating the supportive role of family and healthcare settings despite the burden of disease and treatment. These findings highlight the need for a holistic, patient-</w:t>
      </w:r>
      <w:proofErr w:type="spellStart"/>
      <w:r w:rsidRPr="00EA7137">
        <w:rPr>
          <w:rFonts w:ascii="Times New Roman" w:hAnsi="Times New Roman" w:cs="Times New Roman"/>
        </w:rPr>
        <w:t>centered</w:t>
      </w:r>
      <w:proofErr w:type="spellEnd"/>
      <w:r w:rsidRPr="00EA7137">
        <w:rPr>
          <w:rFonts w:ascii="Times New Roman" w:hAnsi="Times New Roman" w:cs="Times New Roman"/>
        </w:rPr>
        <w:t xml:space="preserve"> approach in radiotherapy care that integrates symptom control, psychological support, and social interventions alongside oncological treatment to improve the overall quality of life of cancer patients.</w:t>
      </w:r>
    </w:p>
    <w:p w14:paraId="6AA273B2" w14:textId="3857E25D" w:rsidR="00C47EA7" w:rsidRDefault="00C47EA7" w:rsidP="00C47EA7">
      <w:pPr>
        <w:rPr>
          <w:rFonts w:ascii="Times New Roman" w:hAnsi="Times New Roman" w:cs="Times New Roman"/>
          <w:b/>
          <w:bCs/>
        </w:rPr>
      </w:pPr>
      <w:r w:rsidRPr="00EA7137">
        <w:rPr>
          <w:rFonts w:ascii="Times New Roman" w:hAnsi="Times New Roman" w:cs="Times New Roman"/>
          <w:b/>
          <w:bCs/>
        </w:rPr>
        <w:t>REFERENCES</w:t>
      </w:r>
    </w:p>
    <w:p w14:paraId="0CFB6C48" w14:textId="77777777" w:rsidR="00BE4F1F" w:rsidRPr="00BE4F1F" w:rsidRDefault="00BE4F1F" w:rsidP="00BE4F1F">
      <w:pPr>
        <w:pStyle w:val="Bibliography"/>
        <w:rPr>
          <w:rFonts w:ascii="Times New Roman" w:hAnsi="Times New Roman" w:cs="Times New Roman"/>
        </w:rPr>
      </w:pPr>
      <w:r>
        <w:rPr>
          <w:b/>
          <w:bCs/>
        </w:rPr>
        <w:fldChar w:fldCharType="begin"/>
      </w:r>
      <w:r>
        <w:rPr>
          <w:b/>
          <w:bCs/>
        </w:rPr>
        <w:instrText xml:space="preserve"> ADDIN ZOTERO_BIBL {"uncited":[],"omitted":[],"custom":[]} CSL_BIBLIOGRAPHY </w:instrText>
      </w:r>
      <w:r>
        <w:rPr>
          <w:b/>
          <w:bCs/>
        </w:rPr>
        <w:fldChar w:fldCharType="separate"/>
      </w:r>
      <w:r w:rsidRPr="00BE4F1F">
        <w:rPr>
          <w:rFonts w:ascii="Times New Roman" w:hAnsi="Times New Roman" w:cs="Times New Roman"/>
        </w:rPr>
        <w:t xml:space="preserve">1. </w:t>
      </w:r>
      <w:r w:rsidRPr="00BE4F1F">
        <w:rPr>
          <w:rFonts w:ascii="Times New Roman" w:hAnsi="Times New Roman" w:cs="Times New Roman"/>
        </w:rPr>
        <w:tab/>
        <w:t>Cancer [Internet]. [cited 2026 Jan 22];Available from: https://www.who.int/news-room/fact-sheets/detail/cancer</w:t>
      </w:r>
    </w:p>
    <w:p w14:paraId="2475C938"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2. </w:t>
      </w:r>
      <w:r w:rsidRPr="00BE4F1F">
        <w:rPr>
          <w:rFonts w:ascii="Times New Roman" w:hAnsi="Times New Roman" w:cs="Times New Roman"/>
        </w:rPr>
        <w:tab/>
        <w:t xml:space="preserve">Mee T, Kirkby NF, Defourny NN, Kirkby KJ, Burnet NG. The use of radiotherapy, surgery and chemotherapy in the curative treatment of cancer: results from the FORTY (Favourable Outcomes from RadioTherapY) project. Br J Radiol 2023;96(1152):20230334. </w:t>
      </w:r>
    </w:p>
    <w:p w14:paraId="55B5329F"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3. </w:t>
      </w:r>
      <w:r w:rsidRPr="00BE4F1F">
        <w:rPr>
          <w:rFonts w:ascii="Times New Roman" w:hAnsi="Times New Roman" w:cs="Times New Roman"/>
        </w:rPr>
        <w:tab/>
        <w:t>WHOQOL - Measuring Quality of Life| The World Health Organization [Internet]. [cited 2026 Jan 22];Available from: https://www.who.int/tools/whoqol</w:t>
      </w:r>
    </w:p>
    <w:p w14:paraId="2363F054"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lastRenderedPageBreak/>
        <w:t xml:space="preserve">4. </w:t>
      </w:r>
      <w:r w:rsidRPr="00BE4F1F">
        <w:rPr>
          <w:rFonts w:ascii="Times New Roman" w:hAnsi="Times New Roman" w:cs="Times New Roman"/>
        </w:rPr>
        <w:tab/>
        <w:t xml:space="preserve">Bray F, Ferlay J, Soerjomataram I, Siegel RL, Torre LA, Jemal A. Global cancer statistics 2018: GLOBOCAN estimates of incidence and mortality worldwide for 36 cancers in 185 countries. CA Cancer J Clin 2018;68(6):394–424. </w:t>
      </w:r>
    </w:p>
    <w:p w14:paraId="4C0795F0"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5. </w:t>
      </w:r>
      <w:r w:rsidRPr="00BE4F1F">
        <w:rPr>
          <w:rFonts w:ascii="Times New Roman" w:hAnsi="Times New Roman" w:cs="Times New Roman"/>
        </w:rPr>
        <w:tab/>
        <w:t xml:space="preserve">Skevington SM, Lotfy M, O’Connell KA, WHOQOL Group. The World Health Organization’s WHOQOL-BREF quality of life assessment: psychometric properties and results of the international field trial. A report from the WHOQOL group. Qual Life Res 2004;13(2):299–310. </w:t>
      </w:r>
    </w:p>
    <w:p w14:paraId="5A1006B5"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6. </w:t>
      </w:r>
      <w:r w:rsidRPr="00BE4F1F">
        <w:rPr>
          <w:rFonts w:ascii="Times New Roman" w:hAnsi="Times New Roman" w:cs="Times New Roman"/>
        </w:rPr>
        <w:tab/>
        <w:t xml:space="preserve">Bottomley A. The cancer patient and quality of life. Oncologist 2002;7(2):120–5. </w:t>
      </w:r>
    </w:p>
    <w:p w14:paraId="33DE2486"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7. </w:t>
      </w:r>
      <w:r w:rsidRPr="00BE4F1F">
        <w:rPr>
          <w:rFonts w:ascii="Times New Roman" w:hAnsi="Times New Roman" w:cs="Times New Roman"/>
        </w:rPr>
        <w:tab/>
        <w:t xml:space="preserve">Aaronson NK, Ahmedzai S, Bergman B, Bullinger M, Cull A, Duez NJ, et al. The European Organization for Research and Treatment of Cancer QLQ-C30: a quality-of-life instrument for use in international clinical trials in oncology. J Natl Cancer Inst 1993;85(5):365–76. </w:t>
      </w:r>
    </w:p>
    <w:p w14:paraId="6C2BE931"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8. </w:t>
      </w:r>
      <w:r w:rsidRPr="00BE4F1F">
        <w:rPr>
          <w:rFonts w:ascii="Times New Roman" w:hAnsi="Times New Roman" w:cs="Times New Roman"/>
        </w:rPr>
        <w:tab/>
        <w:t xml:space="preserve">Montazeri A. Quality of life data as prognostic indicators of survival in cancer patients: an overview of the literature from 1982 to 2008. Health Qual Life Outcomes 2009;7:102. </w:t>
      </w:r>
    </w:p>
    <w:p w14:paraId="6B9DE5B3"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9. </w:t>
      </w:r>
      <w:r w:rsidRPr="00BE4F1F">
        <w:rPr>
          <w:rFonts w:ascii="Times New Roman" w:hAnsi="Times New Roman" w:cs="Times New Roman"/>
        </w:rPr>
        <w:tab/>
        <w:t xml:space="preserve">Hickok JT, Morrow GR, McDonald S, Bellg AJ. Frequency and correlates of fatigue in lung cancer patients receiving radiation therapy: implications for management. J Pain Symptom Manage 1996;11(6):370–7. </w:t>
      </w:r>
    </w:p>
    <w:p w14:paraId="2381E942"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10. </w:t>
      </w:r>
      <w:r w:rsidRPr="00BE4F1F">
        <w:rPr>
          <w:rFonts w:ascii="Times New Roman" w:hAnsi="Times New Roman" w:cs="Times New Roman"/>
        </w:rPr>
        <w:tab/>
        <w:t xml:space="preserve">Langendijk JA, Doornaert P, Verdonck-de Leeuw IM, Leemans CR, Aaronson NK, Slotman BJ. Impact of late treatment-related toxicity on quality of life among patients with head and neck cancer treated with radiotherapy. J Clin Oncol 2008;26(22):3770–6. </w:t>
      </w:r>
    </w:p>
    <w:p w14:paraId="49DE4BBD"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11. </w:t>
      </w:r>
      <w:r w:rsidRPr="00BE4F1F">
        <w:rPr>
          <w:rFonts w:ascii="Times New Roman" w:hAnsi="Times New Roman" w:cs="Times New Roman"/>
        </w:rPr>
        <w:tab/>
        <w:t xml:space="preserve">Nayak MG, George A, Vidyasagar MS, Mathew S, Nayak S, Nayak BS, et al. Quality of Life among Cancer Patients. Indian J Palliat Care 2017;23(4):445–50. </w:t>
      </w:r>
    </w:p>
    <w:p w14:paraId="700C656D"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12. </w:t>
      </w:r>
      <w:r w:rsidRPr="00BE4F1F">
        <w:rPr>
          <w:rFonts w:ascii="Times New Roman" w:hAnsi="Times New Roman" w:cs="Times New Roman"/>
        </w:rPr>
        <w:tab/>
        <w:t>Pandey M, Thomas BC, SreeRekha P, Ramdas K, Ratheesan K, Parameswaran S, et al. Quality of Life determinants in women with breast cancer undergoing treatment with curative intent. World J Surg Onc [Internet] 2005 [cited 2026 Jan 22];3(1):63. Available from: https://wjso.biomedcentral.com/articles/10.1186/1477-7819-3-63</w:t>
      </w:r>
    </w:p>
    <w:p w14:paraId="269C09A6"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13. </w:t>
      </w:r>
      <w:r w:rsidRPr="00BE4F1F">
        <w:rPr>
          <w:rFonts w:ascii="Times New Roman" w:hAnsi="Times New Roman" w:cs="Times New Roman"/>
        </w:rPr>
        <w:tab/>
        <w:t>Conroy T, Bleiberg H, Glimelius B. Quality of life in patients with advanced colorectal cancer. [cited 2026 Jan 22];Available from: https://www.ejcancer.com/article/S0959-8049(02)00664-0/abstract</w:t>
      </w:r>
    </w:p>
    <w:p w14:paraId="4B2AF34E"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14. </w:t>
      </w:r>
      <w:r w:rsidRPr="00BE4F1F">
        <w:rPr>
          <w:rFonts w:ascii="Times New Roman" w:hAnsi="Times New Roman" w:cs="Times New Roman"/>
        </w:rPr>
        <w:tab/>
        <w:t xml:space="preserve">Fang FM, Chiu HC, Kuo WR, Wang CJ, Leung SW, Chen HC, et al. Health-related quality of life for nasopharyngeal carcinoma patients with cancer-free survival after treatment. Int J Radiat Oncol Biol Phys 2002;53(4):959–68. </w:t>
      </w:r>
    </w:p>
    <w:p w14:paraId="49C4D48C"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15. </w:t>
      </w:r>
      <w:r w:rsidRPr="00BE4F1F">
        <w:rPr>
          <w:rFonts w:ascii="Times New Roman" w:hAnsi="Times New Roman" w:cs="Times New Roman"/>
        </w:rPr>
        <w:tab/>
        <w:t xml:space="preserve">Janda M, Steginga S, Dunn J, Langbecker D, Walker D, Eakin E. Unmet supportive care needs and interest in services among patients with a brain tumour and their carers. Patient Educ Couns 2008;71(2):251–8. </w:t>
      </w:r>
    </w:p>
    <w:p w14:paraId="1F1AD734"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16. </w:t>
      </w:r>
      <w:r w:rsidRPr="00BE4F1F">
        <w:rPr>
          <w:rFonts w:ascii="Times New Roman" w:hAnsi="Times New Roman" w:cs="Times New Roman"/>
        </w:rPr>
        <w:tab/>
        <w:t xml:space="preserve">Kaasa S, Loge JH. Quality of life in palliative care: principles and practice. Palliat Med 2003;17(1):11–20. </w:t>
      </w:r>
    </w:p>
    <w:p w14:paraId="63BE9F49"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lastRenderedPageBreak/>
        <w:t xml:space="preserve">17. </w:t>
      </w:r>
      <w:r w:rsidRPr="00BE4F1F">
        <w:rPr>
          <w:rFonts w:ascii="Times New Roman" w:hAnsi="Times New Roman" w:cs="Times New Roman"/>
        </w:rPr>
        <w:tab/>
        <w:t xml:space="preserve">Wedding U, Pientka L, Höffken K. Quality-of-life in elderly patients with cancer: a short review. Eur J Cancer 2007;43(15):2203–10. </w:t>
      </w:r>
    </w:p>
    <w:p w14:paraId="22F1929B"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18. </w:t>
      </w:r>
      <w:r w:rsidRPr="00BE4F1F">
        <w:rPr>
          <w:rFonts w:ascii="Times New Roman" w:hAnsi="Times New Roman" w:cs="Times New Roman"/>
        </w:rPr>
        <w:tab/>
        <w:t xml:space="preserve">Trotti A, Bellm LA, Epstein JB, Frame D, Fuchs HJ, Gwede CK, et al. Mucositis incidence, severity and associated outcomes in patients with head and neck cancer receiving radiotherapy with or without chemotherapy: a systematic literature review. Radiother Oncol 2003;66(3):253–62. </w:t>
      </w:r>
    </w:p>
    <w:p w14:paraId="28920B0B"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19. </w:t>
      </w:r>
      <w:r w:rsidRPr="00BE4F1F">
        <w:rPr>
          <w:rFonts w:ascii="Times New Roman" w:hAnsi="Times New Roman" w:cs="Times New Roman"/>
        </w:rPr>
        <w:tab/>
        <w:t xml:space="preserve">Bentzen SM, Trotti A. Evaluation of early and late toxicities in chemoradiation trials. J Clin Oncol 2007;25(26):4096–103. </w:t>
      </w:r>
    </w:p>
    <w:p w14:paraId="05BE6A75" w14:textId="77777777" w:rsidR="00BE4F1F" w:rsidRPr="00BE4F1F" w:rsidRDefault="00BE4F1F" w:rsidP="00BE4F1F">
      <w:pPr>
        <w:pStyle w:val="Bibliography"/>
        <w:rPr>
          <w:rFonts w:ascii="Times New Roman" w:hAnsi="Times New Roman" w:cs="Times New Roman"/>
        </w:rPr>
      </w:pPr>
      <w:r w:rsidRPr="00BE4F1F">
        <w:rPr>
          <w:rFonts w:ascii="Times New Roman" w:hAnsi="Times New Roman" w:cs="Times New Roman"/>
        </w:rPr>
        <w:t xml:space="preserve">20. </w:t>
      </w:r>
      <w:r w:rsidRPr="00BE4F1F">
        <w:rPr>
          <w:rFonts w:ascii="Times New Roman" w:hAnsi="Times New Roman" w:cs="Times New Roman"/>
        </w:rPr>
        <w:tab/>
        <w:t xml:space="preserve">Michelson H, Bolund C, Nilsson B, Brandberg Y. Health-related quality of life measured by the EORTC QLQ-C30--reference values from a large sample of Swedish population. Acta Oncol 2000;39(4):477–84. </w:t>
      </w:r>
    </w:p>
    <w:p w14:paraId="1E93D89D" w14:textId="20E39EA4" w:rsidR="00BE4F1F" w:rsidRDefault="00BE4F1F" w:rsidP="00C47EA7">
      <w:pPr>
        <w:rPr>
          <w:rFonts w:ascii="Times New Roman" w:hAnsi="Times New Roman" w:cs="Times New Roman"/>
          <w:b/>
          <w:bCs/>
        </w:rPr>
      </w:pPr>
      <w:r>
        <w:rPr>
          <w:rFonts w:ascii="Times New Roman" w:hAnsi="Times New Roman" w:cs="Times New Roman"/>
          <w:b/>
          <w:bCs/>
        </w:rPr>
        <w:fldChar w:fldCharType="end"/>
      </w:r>
    </w:p>
    <w:sectPr w:rsidR="00BE4F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C345" w14:textId="77777777" w:rsidR="00A44A7A" w:rsidRDefault="00A44A7A" w:rsidP="00596EB8">
      <w:pPr>
        <w:spacing w:after="0" w:line="240" w:lineRule="auto"/>
      </w:pPr>
      <w:r>
        <w:separator/>
      </w:r>
    </w:p>
  </w:endnote>
  <w:endnote w:type="continuationSeparator" w:id="0">
    <w:p w14:paraId="7CF92E58" w14:textId="77777777" w:rsidR="00A44A7A" w:rsidRDefault="00A44A7A" w:rsidP="0059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0A20" w14:textId="77777777" w:rsidR="00596EB8" w:rsidRDefault="00596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75FB" w14:textId="77777777" w:rsidR="00596EB8" w:rsidRDefault="00596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6B0F" w14:textId="77777777" w:rsidR="00596EB8" w:rsidRDefault="0059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6E9F" w14:textId="77777777" w:rsidR="00A44A7A" w:rsidRDefault="00A44A7A" w:rsidP="00596EB8">
      <w:pPr>
        <w:spacing w:after="0" w:line="240" w:lineRule="auto"/>
      </w:pPr>
      <w:r>
        <w:separator/>
      </w:r>
    </w:p>
  </w:footnote>
  <w:footnote w:type="continuationSeparator" w:id="0">
    <w:p w14:paraId="09528337" w14:textId="77777777" w:rsidR="00A44A7A" w:rsidRDefault="00A44A7A" w:rsidP="0059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C0F5" w14:textId="77777777" w:rsidR="00596EB8" w:rsidRDefault="00596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ADFA" w14:textId="77777777" w:rsidR="00596EB8" w:rsidRDefault="00596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3081" w14:textId="77777777" w:rsidR="00596EB8" w:rsidRDefault="0059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750F"/>
    <w:multiLevelType w:val="multilevel"/>
    <w:tmpl w:val="29ECC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5E52C0"/>
    <w:multiLevelType w:val="multilevel"/>
    <w:tmpl w:val="C834EE5A"/>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244F1D14"/>
    <w:multiLevelType w:val="multilevel"/>
    <w:tmpl w:val="7996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783FC1"/>
    <w:multiLevelType w:val="multilevel"/>
    <w:tmpl w:val="195A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B478B"/>
    <w:multiLevelType w:val="multilevel"/>
    <w:tmpl w:val="E944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01868"/>
    <w:multiLevelType w:val="multilevel"/>
    <w:tmpl w:val="1EA8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811D6"/>
    <w:multiLevelType w:val="multilevel"/>
    <w:tmpl w:val="F198E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408EE"/>
    <w:multiLevelType w:val="multilevel"/>
    <w:tmpl w:val="88ACB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9503E"/>
    <w:multiLevelType w:val="multilevel"/>
    <w:tmpl w:val="3762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9216D"/>
    <w:multiLevelType w:val="multilevel"/>
    <w:tmpl w:val="FBF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B0675"/>
    <w:multiLevelType w:val="multilevel"/>
    <w:tmpl w:val="E91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B63D8"/>
    <w:multiLevelType w:val="multilevel"/>
    <w:tmpl w:val="2512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5949">
    <w:abstractNumId w:val="2"/>
  </w:num>
  <w:num w:numId="2" w16cid:durableId="612713569">
    <w:abstractNumId w:val="8"/>
  </w:num>
  <w:num w:numId="3" w16cid:durableId="1722749688">
    <w:abstractNumId w:val="3"/>
  </w:num>
  <w:num w:numId="4" w16cid:durableId="1273901717">
    <w:abstractNumId w:val="9"/>
  </w:num>
  <w:num w:numId="5" w16cid:durableId="287399422">
    <w:abstractNumId w:val="11"/>
  </w:num>
  <w:num w:numId="6" w16cid:durableId="1102992618">
    <w:abstractNumId w:val="10"/>
  </w:num>
  <w:num w:numId="7" w16cid:durableId="1358652087">
    <w:abstractNumId w:val="7"/>
  </w:num>
  <w:num w:numId="8" w16cid:durableId="766006213">
    <w:abstractNumId w:val="4"/>
  </w:num>
  <w:num w:numId="9" w16cid:durableId="1705059727">
    <w:abstractNumId w:val="5"/>
  </w:num>
  <w:num w:numId="10" w16cid:durableId="1636375137">
    <w:abstractNumId w:val="6"/>
  </w:num>
  <w:num w:numId="11" w16cid:durableId="169685327">
    <w:abstractNumId w:val="0"/>
  </w:num>
  <w:num w:numId="12" w16cid:durableId="122922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A2"/>
    <w:rsid w:val="0005093A"/>
    <w:rsid w:val="000D4840"/>
    <w:rsid w:val="000F3AFF"/>
    <w:rsid w:val="00155372"/>
    <w:rsid w:val="002720D6"/>
    <w:rsid w:val="003402B9"/>
    <w:rsid w:val="00392B6D"/>
    <w:rsid w:val="003A5698"/>
    <w:rsid w:val="003D78D4"/>
    <w:rsid w:val="00416800"/>
    <w:rsid w:val="005215C7"/>
    <w:rsid w:val="00596EB8"/>
    <w:rsid w:val="005B2046"/>
    <w:rsid w:val="00625C62"/>
    <w:rsid w:val="00831E6C"/>
    <w:rsid w:val="00856818"/>
    <w:rsid w:val="009159A2"/>
    <w:rsid w:val="00995A9D"/>
    <w:rsid w:val="009E51F8"/>
    <w:rsid w:val="00A24BE8"/>
    <w:rsid w:val="00A44A7A"/>
    <w:rsid w:val="00A76BE4"/>
    <w:rsid w:val="00AC537D"/>
    <w:rsid w:val="00AE51D6"/>
    <w:rsid w:val="00B31314"/>
    <w:rsid w:val="00B83960"/>
    <w:rsid w:val="00B85B55"/>
    <w:rsid w:val="00BE4F1F"/>
    <w:rsid w:val="00C47EA7"/>
    <w:rsid w:val="00C77690"/>
    <w:rsid w:val="00C8231B"/>
    <w:rsid w:val="00CB429E"/>
    <w:rsid w:val="00CE64C8"/>
    <w:rsid w:val="00DA6B0F"/>
    <w:rsid w:val="00DC4AD9"/>
    <w:rsid w:val="00E74852"/>
    <w:rsid w:val="00EA279A"/>
    <w:rsid w:val="00EA7137"/>
    <w:rsid w:val="00F8059B"/>
    <w:rsid w:val="00FE2F74"/>
    <w:rsid w:val="00FE3A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5CB2"/>
  <w15:chartTrackingRefBased/>
  <w15:docId w15:val="{D438DF27-1CFD-4D59-A2A3-66A8E73A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9A2"/>
    <w:rPr>
      <w:rFonts w:eastAsiaTheme="majorEastAsia" w:cstheme="majorBidi"/>
      <w:color w:val="272727" w:themeColor="text1" w:themeTint="D8"/>
    </w:rPr>
  </w:style>
  <w:style w:type="paragraph" w:styleId="Title">
    <w:name w:val="Title"/>
    <w:basedOn w:val="Normal"/>
    <w:next w:val="Normal"/>
    <w:link w:val="TitleChar"/>
    <w:uiPriority w:val="10"/>
    <w:qFormat/>
    <w:rsid w:val="00915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9A2"/>
    <w:pPr>
      <w:spacing w:before="160"/>
      <w:jc w:val="center"/>
    </w:pPr>
    <w:rPr>
      <w:i/>
      <w:iCs/>
      <w:color w:val="404040" w:themeColor="text1" w:themeTint="BF"/>
    </w:rPr>
  </w:style>
  <w:style w:type="character" w:customStyle="1" w:styleId="QuoteChar">
    <w:name w:val="Quote Char"/>
    <w:basedOn w:val="DefaultParagraphFont"/>
    <w:link w:val="Quote"/>
    <w:uiPriority w:val="29"/>
    <w:rsid w:val="009159A2"/>
    <w:rPr>
      <w:i/>
      <w:iCs/>
      <w:color w:val="404040" w:themeColor="text1" w:themeTint="BF"/>
    </w:rPr>
  </w:style>
  <w:style w:type="paragraph" w:styleId="ListParagraph">
    <w:name w:val="List Paragraph"/>
    <w:basedOn w:val="Normal"/>
    <w:uiPriority w:val="34"/>
    <w:qFormat/>
    <w:rsid w:val="009159A2"/>
    <w:pPr>
      <w:ind w:left="720"/>
      <w:contextualSpacing/>
    </w:pPr>
  </w:style>
  <w:style w:type="character" w:styleId="IntenseEmphasis">
    <w:name w:val="Intense Emphasis"/>
    <w:basedOn w:val="DefaultParagraphFont"/>
    <w:uiPriority w:val="21"/>
    <w:qFormat/>
    <w:rsid w:val="009159A2"/>
    <w:rPr>
      <w:i/>
      <w:iCs/>
      <w:color w:val="0F4761" w:themeColor="accent1" w:themeShade="BF"/>
    </w:rPr>
  </w:style>
  <w:style w:type="paragraph" w:styleId="IntenseQuote">
    <w:name w:val="Intense Quote"/>
    <w:basedOn w:val="Normal"/>
    <w:next w:val="Normal"/>
    <w:link w:val="IntenseQuoteChar"/>
    <w:uiPriority w:val="30"/>
    <w:qFormat/>
    <w:rsid w:val="00915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9A2"/>
    <w:rPr>
      <w:i/>
      <w:iCs/>
      <w:color w:val="0F4761" w:themeColor="accent1" w:themeShade="BF"/>
    </w:rPr>
  </w:style>
  <w:style w:type="character" w:styleId="IntenseReference">
    <w:name w:val="Intense Reference"/>
    <w:basedOn w:val="DefaultParagraphFont"/>
    <w:uiPriority w:val="32"/>
    <w:qFormat/>
    <w:rsid w:val="009159A2"/>
    <w:rPr>
      <w:b/>
      <w:bCs/>
      <w:smallCaps/>
      <w:color w:val="0F4761" w:themeColor="accent1" w:themeShade="BF"/>
      <w:spacing w:val="5"/>
    </w:rPr>
  </w:style>
  <w:style w:type="table" w:styleId="TableGrid">
    <w:name w:val="Table Grid"/>
    <w:basedOn w:val="TableNormal"/>
    <w:uiPriority w:val="39"/>
    <w:rsid w:val="00C4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6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EB8"/>
  </w:style>
  <w:style w:type="paragraph" w:styleId="Footer">
    <w:name w:val="footer"/>
    <w:basedOn w:val="Normal"/>
    <w:link w:val="FooterChar"/>
    <w:uiPriority w:val="99"/>
    <w:unhideWhenUsed/>
    <w:rsid w:val="00596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EB8"/>
  </w:style>
  <w:style w:type="paragraph" w:styleId="Bibliography">
    <w:name w:val="Bibliography"/>
    <w:basedOn w:val="Normal"/>
    <w:next w:val="Normal"/>
    <w:uiPriority w:val="37"/>
    <w:unhideWhenUsed/>
    <w:rsid w:val="00BE4F1F"/>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13</Pages>
  <Words>11685</Words>
  <Characters>66610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SWATHIKA N</dc:creator>
  <cp:keywords/>
  <dc:description/>
  <cp:lastModifiedBy>RAMA SWATHIKA N</cp:lastModifiedBy>
  <cp:revision>25</cp:revision>
  <dcterms:created xsi:type="dcterms:W3CDTF">2026-01-13T16:20:00Z</dcterms:created>
  <dcterms:modified xsi:type="dcterms:W3CDTF">2026-01-23T03:37:00Z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id="HxzCS63d"/&gt;&lt;style id="http://www.zotero.org/styles/vancouver-superscript-brackets-only-year" locale="en-US" hasBibliography="1" bibliographyStyleHasBeenSet="1"/&gt;&lt;prefs&gt;&lt;pref name="fieldType" valu</vt:lpwstr>
  </property>
  <property fmtid="{D5CDD505-2E9C-101B-9397-08002B2CF9AE}" pid="3" name="ZOTERO_PREF_2">
    <vt:lpwstr>e="Field"/&gt;&lt;/prefs&gt;&lt;/data&gt;</vt:lpwstr>
  </property>
</Properties>
</file>