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ACD" w:rsidRDefault="00684ACD" w:rsidP="009807B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84ACD">
        <w:rPr>
          <w:rFonts w:ascii="Times New Roman" w:eastAsia="Times New Roman" w:hAnsi="Times New Roman" w:cs="Times New Roman"/>
          <w:b/>
          <w:bCs/>
          <w:sz w:val="24"/>
          <w:szCs w:val="24"/>
        </w:rPr>
        <w:t>Nutritional and Environmental Considerations in Substituting Fishmeal with Alternative Protein Sources in the Diet of African Catfish (</w:t>
      </w:r>
      <w:proofErr w:type="spellStart"/>
      <w:r w:rsidRPr="00684ACD">
        <w:rPr>
          <w:rFonts w:ascii="Times New Roman" w:eastAsia="Times New Roman" w:hAnsi="Times New Roman" w:cs="Times New Roman"/>
          <w:b/>
          <w:bCs/>
          <w:i/>
          <w:iCs/>
          <w:sz w:val="24"/>
          <w:szCs w:val="24"/>
        </w:rPr>
        <w:t>Clarias</w:t>
      </w:r>
      <w:proofErr w:type="spellEnd"/>
      <w:r w:rsidRPr="00684ACD">
        <w:rPr>
          <w:rFonts w:ascii="Times New Roman" w:eastAsia="Times New Roman" w:hAnsi="Times New Roman" w:cs="Times New Roman"/>
          <w:b/>
          <w:bCs/>
          <w:i/>
          <w:iCs/>
          <w:sz w:val="24"/>
          <w:szCs w:val="24"/>
        </w:rPr>
        <w:t xml:space="preserve"> </w:t>
      </w:r>
      <w:proofErr w:type="spellStart"/>
      <w:r w:rsidRPr="00684ACD">
        <w:rPr>
          <w:rFonts w:ascii="Times New Roman" w:eastAsia="Times New Roman" w:hAnsi="Times New Roman" w:cs="Times New Roman"/>
          <w:b/>
          <w:bCs/>
          <w:i/>
          <w:iCs/>
          <w:sz w:val="24"/>
          <w:szCs w:val="24"/>
        </w:rPr>
        <w:t>gariepinus</w:t>
      </w:r>
      <w:proofErr w:type="spellEnd"/>
      <w:r w:rsidRPr="00684ACD">
        <w:rPr>
          <w:rFonts w:ascii="Times New Roman" w:eastAsia="Times New Roman" w:hAnsi="Times New Roman" w:cs="Times New Roman"/>
          <w:b/>
          <w:bCs/>
          <w:sz w:val="24"/>
          <w:szCs w:val="24"/>
        </w:rPr>
        <w:t>) in Nigeria: A Review</w:t>
      </w:r>
      <w:bookmarkStart w:id="0" w:name="_GoBack"/>
      <w:bookmarkEnd w:id="0"/>
    </w:p>
    <w:p w:rsidR="001862C0" w:rsidRDefault="001862C0" w:rsidP="009807B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EF2660">
        <w:rPr>
          <w:rFonts w:ascii="Times New Roman" w:eastAsia="Times New Roman" w:hAnsi="Times New Roman" w:cs="Times New Roman"/>
          <w:b/>
          <w:bCs/>
          <w:sz w:val="24"/>
          <w:szCs w:val="24"/>
        </w:rPr>
        <w:t>ABSTRACT</w:t>
      </w:r>
    </w:p>
    <w:p w:rsidR="004C2A20" w:rsidRPr="00022408" w:rsidRDefault="00022408" w:rsidP="004C2A20">
      <w:pPr>
        <w:pStyle w:val="NormalWeb"/>
        <w:jc w:val="both"/>
      </w:pPr>
      <w:r>
        <w:t xml:space="preserve">High </w:t>
      </w:r>
      <w:r w:rsidR="004C2A20" w:rsidRPr="00022408">
        <w:t>cost</w:t>
      </w:r>
      <w:r>
        <w:t xml:space="preserve"> of feed</w:t>
      </w:r>
      <w:r w:rsidR="004C2A20" w:rsidRPr="00022408">
        <w:t xml:space="preserve"> in farming of African catfish </w:t>
      </w:r>
      <w:proofErr w:type="spellStart"/>
      <w:r w:rsidR="004C2A20" w:rsidRPr="00022408">
        <w:rPr>
          <w:rStyle w:val="Emphasis"/>
        </w:rPr>
        <w:t>Clarias</w:t>
      </w:r>
      <w:proofErr w:type="spellEnd"/>
      <w:r w:rsidR="004C2A20" w:rsidRPr="00022408">
        <w:rPr>
          <w:rStyle w:val="Emphasis"/>
        </w:rPr>
        <w:t xml:space="preserve"> </w:t>
      </w:r>
      <w:proofErr w:type="spellStart"/>
      <w:r w:rsidR="004C2A20" w:rsidRPr="00022408">
        <w:rPr>
          <w:rStyle w:val="Emphasis"/>
        </w:rPr>
        <w:t>gariepinus</w:t>
      </w:r>
      <w:proofErr w:type="spellEnd"/>
      <w:r w:rsidR="004C2A20" w:rsidRPr="00022408">
        <w:t xml:space="preserve"> </w:t>
      </w:r>
      <w:r>
        <w:t xml:space="preserve">in Nigeria </w:t>
      </w:r>
      <w:r w:rsidR="004C2A20" w:rsidRPr="00022408">
        <w:t xml:space="preserve">is caused by expensive fish meal, which makes up 60–70% of total </w:t>
      </w:r>
      <w:r>
        <w:t>feed cost. This review evaluated</w:t>
      </w:r>
      <w:r w:rsidR="004C2A20" w:rsidRPr="00022408">
        <w:t xml:space="preserve"> insect meals, blood meal, and plant proteins as alternatives. These sources generally contain adequate crude protein to meet the species’ requirements and can reduce feed costs. However, their use is limited by essential amino acid imbalances (especially methionine and lysine), anti-nutritional factors, chitin in insects, and high lipid levels in some species. Poor amino acid balance can reduce growth performance and increase nitrogen and phosphorus waste, contributing to water quality problems such as ammonia buildup and eutrophication. Blood meal may also affect water quality due to high BOD and COD. Overall, alternative proteins show strong potential, but precise amino acid balancing and environmental assessment are necessary for sustainable catfish production in Nigeria.</w:t>
      </w:r>
    </w:p>
    <w:p w:rsidR="004C2A20" w:rsidRDefault="004C2A20" w:rsidP="009807BA">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1862C0" w:rsidRPr="004C2A20" w:rsidRDefault="001862C0" w:rsidP="009807BA">
      <w:pPr>
        <w:spacing w:before="100" w:beforeAutospacing="1" w:after="100" w:afterAutospacing="1" w:line="240" w:lineRule="auto"/>
        <w:jc w:val="both"/>
        <w:rPr>
          <w:rFonts w:ascii="Times New Roman" w:eastAsia="Times New Roman" w:hAnsi="Times New Roman" w:cs="Times New Roman"/>
          <w:b/>
          <w:sz w:val="24"/>
          <w:szCs w:val="24"/>
        </w:rPr>
      </w:pPr>
      <w:r w:rsidRPr="006D616F">
        <w:rPr>
          <w:rFonts w:ascii="Times New Roman" w:eastAsia="Times New Roman" w:hAnsi="Times New Roman" w:cs="Times New Roman"/>
          <w:sz w:val="24"/>
          <w:szCs w:val="24"/>
        </w:rPr>
        <w:t xml:space="preserve">Aquaculture has continued to expand steadily over the decades and, for the first time in history, </w:t>
      </w:r>
      <w:r w:rsidRPr="006D616F">
        <w:rPr>
          <w:rFonts w:ascii="Times New Roman" w:eastAsia="Times New Roman" w:hAnsi="Times New Roman" w:cs="Times New Roman"/>
          <w:bCs/>
          <w:sz w:val="24"/>
          <w:szCs w:val="24"/>
        </w:rPr>
        <w:t>surpassed capture fisheries as the largest producer of aquatic animals in 2022</w:t>
      </w:r>
      <w:r w:rsidRPr="006D616F">
        <w:rPr>
          <w:rFonts w:ascii="Times New Roman" w:eastAsia="Times New Roman" w:hAnsi="Times New Roman" w:cs="Times New Roman"/>
          <w:sz w:val="24"/>
          <w:szCs w:val="24"/>
        </w:rPr>
        <w:t>, reaching a record</w:t>
      </w:r>
      <w:r>
        <w:rPr>
          <w:rFonts w:ascii="Times New Roman" w:eastAsia="Times New Roman" w:hAnsi="Times New Roman" w:cs="Times New Roman"/>
          <w:sz w:val="24"/>
          <w:szCs w:val="24"/>
        </w:rPr>
        <w:t xml:space="preserve"> of</w:t>
      </w:r>
      <w:r w:rsidRPr="006D616F">
        <w:rPr>
          <w:rFonts w:ascii="Times New Roman" w:eastAsia="Times New Roman" w:hAnsi="Times New Roman" w:cs="Times New Roman"/>
          <w:sz w:val="24"/>
          <w:szCs w:val="24"/>
        </w:rPr>
        <w:t xml:space="preserve"> </w:t>
      </w:r>
      <w:r w:rsidRPr="006D616F">
        <w:rPr>
          <w:rFonts w:ascii="Times New Roman" w:eastAsia="Times New Roman" w:hAnsi="Times New Roman" w:cs="Times New Roman"/>
          <w:bCs/>
          <w:sz w:val="24"/>
          <w:szCs w:val="24"/>
        </w:rPr>
        <w:t xml:space="preserve">130.9 million </w:t>
      </w:r>
      <w:proofErr w:type="spellStart"/>
      <w:r w:rsidRPr="006D616F">
        <w:rPr>
          <w:rFonts w:ascii="Times New Roman" w:eastAsia="Times New Roman" w:hAnsi="Times New Roman" w:cs="Times New Roman"/>
          <w:bCs/>
          <w:sz w:val="24"/>
          <w:szCs w:val="24"/>
        </w:rPr>
        <w:t>tonnes</w:t>
      </w:r>
      <w:proofErr w:type="spellEnd"/>
      <w:r w:rsidRPr="006D616F">
        <w:rPr>
          <w:rFonts w:ascii="Times New Roman" w:eastAsia="Times New Roman" w:hAnsi="Times New Roman" w:cs="Times New Roman"/>
          <w:sz w:val="24"/>
          <w:szCs w:val="24"/>
        </w:rPr>
        <w:t xml:space="preserve"> of aquatic animal production compared with </w:t>
      </w:r>
      <w:r w:rsidRPr="006D616F">
        <w:rPr>
          <w:rFonts w:ascii="Times New Roman" w:eastAsia="Times New Roman" w:hAnsi="Times New Roman" w:cs="Times New Roman"/>
          <w:bCs/>
          <w:sz w:val="24"/>
          <w:szCs w:val="24"/>
        </w:rPr>
        <w:t xml:space="preserve">92.3 million </w:t>
      </w:r>
      <w:proofErr w:type="spellStart"/>
      <w:r w:rsidRPr="006D616F">
        <w:rPr>
          <w:rFonts w:ascii="Times New Roman" w:eastAsia="Times New Roman" w:hAnsi="Times New Roman" w:cs="Times New Roman"/>
          <w:bCs/>
          <w:sz w:val="24"/>
          <w:szCs w:val="24"/>
        </w:rPr>
        <w:t>tonnes</w:t>
      </w:r>
      <w:proofErr w:type="spellEnd"/>
      <w:r w:rsidRPr="006D616F">
        <w:rPr>
          <w:rFonts w:ascii="Times New Roman" w:eastAsia="Times New Roman" w:hAnsi="Times New Roman" w:cs="Times New Roman"/>
          <w:bCs/>
          <w:sz w:val="24"/>
          <w:szCs w:val="24"/>
        </w:rPr>
        <w:t xml:space="preserve"> from capture fisheries</w:t>
      </w:r>
      <w:r w:rsidRPr="006D616F">
        <w:rPr>
          <w:rFonts w:ascii="Times New Roman" w:eastAsia="Times New Roman" w:hAnsi="Times New Roman" w:cs="Times New Roman"/>
          <w:sz w:val="24"/>
          <w:szCs w:val="24"/>
        </w:rPr>
        <w:t xml:space="preserve"> (FAO,</w:t>
      </w:r>
      <w:r>
        <w:rPr>
          <w:rFonts w:ascii="Times New Roman" w:eastAsia="Times New Roman" w:hAnsi="Times New Roman" w:cs="Times New Roman"/>
          <w:sz w:val="24"/>
          <w:szCs w:val="24"/>
        </w:rPr>
        <w:t xml:space="preserve"> 2024). This achievement reveals </w:t>
      </w:r>
      <w:r w:rsidRPr="006D616F">
        <w:rPr>
          <w:rFonts w:ascii="Times New Roman" w:eastAsia="Times New Roman" w:hAnsi="Times New Roman" w:cs="Times New Roman"/>
          <w:sz w:val="24"/>
          <w:szCs w:val="24"/>
        </w:rPr>
        <w:t xml:space="preserve">growth in aquaculture production, which has risen from a much smaller base in the early decades of industrial aquaculture to become a dominant source of global aquatic foods. </w:t>
      </w:r>
    </w:p>
    <w:p w:rsidR="001862C0" w:rsidRDefault="001862C0" w:rsidP="009807B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has vast </w:t>
      </w:r>
      <w:r w:rsidRPr="006A0DA0">
        <w:rPr>
          <w:rFonts w:ascii="Times New Roman" w:eastAsia="Times New Roman" w:hAnsi="Times New Roman" w:cs="Times New Roman"/>
          <w:color w:val="000000" w:themeColor="text1"/>
          <w:sz w:val="24"/>
          <w:szCs w:val="24"/>
        </w:rPr>
        <w:t>inland water bodies an</w:t>
      </w:r>
      <w:r>
        <w:rPr>
          <w:rFonts w:ascii="Times New Roman" w:eastAsia="Times New Roman" w:hAnsi="Times New Roman" w:cs="Times New Roman"/>
          <w:color w:val="000000" w:themeColor="text1"/>
          <w:sz w:val="24"/>
          <w:szCs w:val="24"/>
        </w:rPr>
        <w:t>d coastline that covers about 85</w:t>
      </w:r>
      <w:r w:rsidRPr="006A0DA0">
        <w:rPr>
          <w:rFonts w:ascii="Times New Roman" w:eastAsia="Times New Roman" w:hAnsi="Times New Roman" w:cs="Times New Roman"/>
          <w:color w:val="000000" w:themeColor="text1"/>
          <w:sz w:val="24"/>
          <w:szCs w:val="24"/>
        </w:rPr>
        <w:t>0 km</w:t>
      </w:r>
      <w:r>
        <w:rPr>
          <w:rFonts w:ascii="Times New Roman" w:eastAsia="Times New Roman" w:hAnsi="Times New Roman" w:cs="Times New Roman"/>
          <w:sz w:val="24"/>
          <w:szCs w:val="24"/>
        </w:rPr>
        <w:t xml:space="preserve"> resources, However, overfishing and unregulated </w:t>
      </w:r>
      <w:r w:rsidRPr="006A0DA0">
        <w:rPr>
          <w:rFonts w:ascii="Times New Roman" w:eastAsia="Times New Roman" w:hAnsi="Times New Roman" w:cs="Times New Roman"/>
          <w:sz w:val="24"/>
          <w:szCs w:val="24"/>
        </w:rPr>
        <w:t xml:space="preserve">practices by fishers have </w:t>
      </w:r>
      <w:r>
        <w:rPr>
          <w:rFonts w:ascii="Times New Roman" w:eastAsia="Times New Roman" w:hAnsi="Times New Roman" w:cs="Times New Roman"/>
          <w:sz w:val="24"/>
          <w:szCs w:val="24"/>
        </w:rPr>
        <w:t xml:space="preserve">threatened </w:t>
      </w:r>
      <w:r w:rsidRPr="006A0DA0">
        <w:rPr>
          <w:rFonts w:ascii="Times New Roman" w:eastAsia="Times New Roman" w:hAnsi="Times New Roman" w:cs="Times New Roman"/>
          <w:sz w:val="24"/>
          <w:szCs w:val="24"/>
        </w:rPr>
        <w:t xml:space="preserve">the nation’s fisheries sustainability </w:t>
      </w:r>
      <w:r>
        <w:rPr>
          <w:rFonts w:ascii="Times New Roman" w:eastAsia="Times New Roman" w:hAnsi="Times New Roman" w:cs="Times New Roman"/>
          <w:sz w:val="24"/>
          <w:szCs w:val="24"/>
        </w:rPr>
        <w:t>that</w:t>
      </w:r>
      <w:r w:rsidRPr="006A0DA0">
        <w:rPr>
          <w:rFonts w:ascii="Times New Roman" w:eastAsia="Times New Roman" w:hAnsi="Times New Roman" w:cs="Times New Roman"/>
          <w:sz w:val="24"/>
          <w:szCs w:val="24"/>
        </w:rPr>
        <w:t xml:space="preserve"> resulted to consequences such </w:t>
      </w:r>
      <w:r>
        <w:rPr>
          <w:rFonts w:ascii="Times New Roman" w:eastAsia="Times New Roman" w:hAnsi="Times New Roman" w:cs="Times New Roman"/>
          <w:sz w:val="24"/>
          <w:szCs w:val="24"/>
        </w:rPr>
        <w:t xml:space="preserve">as </w:t>
      </w:r>
      <w:r w:rsidRPr="006A0DA0">
        <w:rPr>
          <w:rFonts w:ascii="Times New Roman" w:eastAsia="Times New Roman" w:hAnsi="Times New Roman" w:cs="Times New Roman"/>
          <w:sz w:val="24"/>
          <w:szCs w:val="24"/>
        </w:rPr>
        <w:t>decline</w:t>
      </w:r>
      <w:r>
        <w:rPr>
          <w:rFonts w:ascii="Times New Roman" w:eastAsia="Times New Roman" w:hAnsi="Times New Roman" w:cs="Times New Roman"/>
          <w:sz w:val="24"/>
          <w:szCs w:val="24"/>
        </w:rPr>
        <w:t>d in fisheries yield, change</w:t>
      </w:r>
      <w:r w:rsidRPr="006A0DA0">
        <w:rPr>
          <w:rFonts w:ascii="Times New Roman" w:eastAsia="Times New Roman" w:hAnsi="Times New Roman" w:cs="Times New Roman"/>
          <w:sz w:val="24"/>
          <w:szCs w:val="24"/>
        </w:rPr>
        <w:t xml:space="preserve"> in species composition and </w:t>
      </w:r>
      <w:r>
        <w:rPr>
          <w:rFonts w:ascii="Times New Roman" w:eastAsia="Times New Roman" w:hAnsi="Times New Roman" w:cs="Times New Roman"/>
          <w:sz w:val="24"/>
          <w:szCs w:val="24"/>
        </w:rPr>
        <w:t xml:space="preserve">reduction in </w:t>
      </w:r>
      <w:r w:rsidRPr="006A0DA0">
        <w:rPr>
          <w:rFonts w:ascii="Times New Roman" w:eastAsia="Times New Roman" w:hAnsi="Times New Roman" w:cs="Times New Roman"/>
          <w:sz w:val="24"/>
          <w:szCs w:val="24"/>
        </w:rPr>
        <w:t>fish stocks (</w:t>
      </w:r>
      <w:proofErr w:type="spellStart"/>
      <w:r w:rsidRPr="006A0DA0">
        <w:rPr>
          <w:rFonts w:ascii="Times New Roman" w:eastAsia="Times New Roman" w:hAnsi="Times New Roman" w:cs="Times New Roman"/>
          <w:sz w:val="24"/>
          <w:szCs w:val="24"/>
        </w:rPr>
        <w:t>Olopade</w:t>
      </w:r>
      <w:proofErr w:type="spellEnd"/>
      <w:r w:rsidRPr="006A0DA0">
        <w:rPr>
          <w:rFonts w:ascii="Times New Roman" w:eastAsia="Times New Roman" w:hAnsi="Times New Roman" w:cs="Times New Roman"/>
          <w:sz w:val="24"/>
          <w:szCs w:val="24"/>
        </w:rPr>
        <w:t xml:space="preserve"> </w:t>
      </w:r>
      <w:r w:rsidRPr="006A0DA0">
        <w:rPr>
          <w:rFonts w:ascii="Times New Roman" w:eastAsia="Times New Roman" w:hAnsi="Times New Roman" w:cs="Times New Roman"/>
          <w:i/>
          <w:sz w:val="24"/>
          <w:szCs w:val="24"/>
        </w:rPr>
        <w:t>et al.</w:t>
      </w:r>
      <w:r w:rsidRPr="006A0DA0">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 xml:space="preserve"> </w:t>
      </w:r>
      <w:r w:rsidRPr="006A0DA0">
        <w:rPr>
          <w:rFonts w:ascii="Times New Roman" w:eastAsia="Times New Roman" w:hAnsi="Times New Roman" w:cs="Times New Roman"/>
          <w:sz w:val="24"/>
          <w:szCs w:val="24"/>
        </w:rPr>
        <w:t>Therefore, Aquaculture sub-unit is regarded as an alternate to achieving the country’s self-reliant in fish production. The development of aquaculture in Nigeria is driven by both economic and social objectives, these include creation of employment, source of income generation, diversification of income activities and measure of improving rural nutrition (</w:t>
      </w:r>
      <w:proofErr w:type="spellStart"/>
      <w:r w:rsidRPr="006A0DA0">
        <w:rPr>
          <w:rFonts w:ascii="Times New Roman" w:eastAsia="Times New Roman" w:hAnsi="Times New Roman" w:cs="Times New Roman"/>
          <w:sz w:val="24"/>
          <w:szCs w:val="24"/>
        </w:rPr>
        <w:t>Ozigbo</w:t>
      </w:r>
      <w:proofErr w:type="spellEnd"/>
      <w:r w:rsidRPr="006A0DA0">
        <w:rPr>
          <w:rFonts w:ascii="Times New Roman" w:eastAsia="Times New Roman" w:hAnsi="Times New Roman" w:cs="Times New Roman"/>
          <w:sz w:val="24"/>
          <w:szCs w:val="24"/>
        </w:rPr>
        <w:t xml:space="preserve"> </w:t>
      </w:r>
      <w:r w:rsidRPr="006A0DA0">
        <w:rPr>
          <w:rFonts w:ascii="Times New Roman" w:eastAsia="Times New Roman" w:hAnsi="Times New Roman" w:cs="Times New Roman"/>
          <w:i/>
          <w:sz w:val="24"/>
          <w:szCs w:val="24"/>
        </w:rPr>
        <w:t xml:space="preserve">et al., </w:t>
      </w:r>
      <w:r w:rsidRPr="006A0DA0">
        <w:rPr>
          <w:rFonts w:ascii="Times New Roman" w:eastAsia="Times New Roman" w:hAnsi="Times New Roman" w:cs="Times New Roman"/>
          <w:sz w:val="24"/>
          <w:szCs w:val="24"/>
        </w:rPr>
        <w:t xml:space="preserve">2014). The most common aquaculture fish species being cultured in the country are </w:t>
      </w:r>
      <w:proofErr w:type="spellStart"/>
      <w:r w:rsidRPr="00D2340F">
        <w:rPr>
          <w:rFonts w:ascii="Times New Roman" w:eastAsia="Times New Roman" w:hAnsi="Times New Roman" w:cs="Times New Roman"/>
          <w:i/>
          <w:iCs/>
          <w:sz w:val="24"/>
          <w:szCs w:val="24"/>
        </w:rPr>
        <w:t>Clarias</w:t>
      </w:r>
      <w:proofErr w:type="spellEnd"/>
      <w:r w:rsidRPr="00983510">
        <w:rPr>
          <w:rFonts w:ascii="Times New Roman" w:eastAsia="Times New Roman" w:hAnsi="Times New Roman" w:cs="Times New Roman"/>
          <w:iCs/>
          <w:sz w:val="24"/>
          <w:szCs w:val="24"/>
        </w:rPr>
        <w:t xml:space="preserve"> and </w:t>
      </w:r>
      <w:proofErr w:type="spellStart"/>
      <w:r w:rsidRPr="00D2340F">
        <w:rPr>
          <w:rFonts w:ascii="Times New Roman" w:eastAsia="Times New Roman" w:hAnsi="Times New Roman" w:cs="Times New Roman"/>
          <w:i/>
          <w:iCs/>
          <w:sz w:val="24"/>
          <w:szCs w:val="24"/>
        </w:rPr>
        <w:t>Heterobranchus</w:t>
      </w:r>
      <w:proofErr w:type="spellEnd"/>
      <w:r w:rsidRPr="00D2340F">
        <w:rPr>
          <w:rFonts w:ascii="Times New Roman" w:eastAsia="Times New Roman" w:hAnsi="Times New Roman" w:cs="Times New Roman"/>
          <w:i/>
          <w:iCs/>
          <w:sz w:val="24"/>
          <w:szCs w:val="24"/>
        </w:rPr>
        <w:t xml:space="preserve"> </w:t>
      </w:r>
      <w:r w:rsidRPr="00983510">
        <w:rPr>
          <w:rFonts w:ascii="Times New Roman" w:eastAsia="Times New Roman" w:hAnsi="Times New Roman" w:cs="Times New Roman"/>
          <w:sz w:val="24"/>
          <w:szCs w:val="24"/>
        </w:rPr>
        <w:t xml:space="preserve">spp. </w:t>
      </w:r>
      <w:r w:rsidRPr="00983510">
        <w:rPr>
          <w:rFonts w:ascii="Times New Roman" w:eastAsia="Times New Roman" w:hAnsi="Times New Roman" w:cs="Times New Roman"/>
          <w:iCs/>
          <w:sz w:val="24"/>
          <w:szCs w:val="24"/>
        </w:rPr>
        <w:t xml:space="preserve">(catfish), Tilapia </w:t>
      </w:r>
      <w:r w:rsidRPr="00983510">
        <w:rPr>
          <w:rFonts w:ascii="Times New Roman" w:eastAsia="Times New Roman" w:hAnsi="Times New Roman" w:cs="Times New Roman"/>
          <w:sz w:val="24"/>
          <w:szCs w:val="24"/>
        </w:rPr>
        <w:t xml:space="preserve">spp. </w:t>
      </w:r>
      <w:r w:rsidRPr="00983510">
        <w:rPr>
          <w:rFonts w:ascii="Times New Roman" w:eastAsia="Times New Roman" w:hAnsi="Times New Roman" w:cs="Times New Roman"/>
          <w:iCs/>
          <w:sz w:val="24"/>
          <w:szCs w:val="24"/>
        </w:rPr>
        <w:t xml:space="preserve">(Tilapia), </w:t>
      </w:r>
      <w:proofErr w:type="spellStart"/>
      <w:r w:rsidRPr="00983510">
        <w:rPr>
          <w:rFonts w:ascii="Times New Roman" w:eastAsia="Times New Roman" w:hAnsi="Times New Roman" w:cs="Times New Roman"/>
          <w:i/>
          <w:iCs/>
          <w:sz w:val="24"/>
          <w:szCs w:val="24"/>
        </w:rPr>
        <w:t>Cyprinus</w:t>
      </w:r>
      <w:proofErr w:type="spellEnd"/>
      <w:r w:rsidRPr="00983510">
        <w:rPr>
          <w:rFonts w:ascii="Times New Roman" w:eastAsia="Times New Roman" w:hAnsi="Times New Roman" w:cs="Times New Roman"/>
          <w:i/>
          <w:iCs/>
          <w:sz w:val="24"/>
          <w:szCs w:val="24"/>
        </w:rPr>
        <w:t xml:space="preserve"> </w:t>
      </w:r>
      <w:proofErr w:type="spellStart"/>
      <w:r w:rsidRPr="00983510">
        <w:rPr>
          <w:rFonts w:ascii="Times New Roman" w:eastAsia="Times New Roman" w:hAnsi="Times New Roman" w:cs="Times New Roman"/>
          <w:i/>
          <w:iCs/>
          <w:sz w:val="24"/>
          <w:szCs w:val="24"/>
        </w:rPr>
        <w:t>carpio</w:t>
      </w:r>
      <w:proofErr w:type="spellEnd"/>
      <w:r w:rsidRPr="00983510">
        <w:rPr>
          <w:rFonts w:ascii="Times New Roman" w:eastAsia="Times New Roman" w:hAnsi="Times New Roman" w:cs="Times New Roman"/>
          <w:iCs/>
          <w:sz w:val="24"/>
          <w:szCs w:val="24"/>
        </w:rPr>
        <w:t xml:space="preserve"> (Common carp)</w:t>
      </w:r>
      <w:r w:rsidRPr="006A0DA0">
        <w:rPr>
          <w:rFonts w:ascii="Times New Roman" w:eastAsia="Times New Roman" w:hAnsi="Times New Roman" w:cs="Times New Roman"/>
          <w:i/>
          <w:iCs/>
          <w:sz w:val="24"/>
          <w:szCs w:val="24"/>
        </w:rPr>
        <w:t xml:space="preserve"> </w:t>
      </w:r>
      <w:r w:rsidRPr="006A0DA0">
        <w:rPr>
          <w:rFonts w:ascii="Times New Roman" w:eastAsia="Times New Roman" w:hAnsi="Times New Roman" w:cs="Times New Roman"/>
          <w:sz w:val="24"/>
          <w:szCs w:val="24"/>
        </w:rPr>
        <w:t>(</w:t>
      </w:r>
      <w:proofErr w:type="spellStart"/>
      <w:r w:rsidRPr="006A0DA0">
        <w:rPr>
          <w:rFonts w:ascii="Times New Roman" w:eastAsia="Times New Roman" w:hAnsi="Times New Roman" w:cs="Times New Roman"/>
          <w:sz w:val="24"/>
          <w:szCs w:val="24"/>
        </w:rPr>
        <w:t>Oluwatayo</w:t>
      </w:r>
      <w:proofErr w:type="spellEnd"/>
      <w:r w:rsidRPr="006A0DA0">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nd </w:t>
      </w: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xml:space="preserve">, 2019). Accordingly, </w:t>
      </w:r>
      <w:r w:rsidRPr="006A0DA0">
        <w:rPr>
          <w:rFonts w:ascii="Times New Roman" w:eastAsia="Times New Roman" w:hAnsi="Times New Roman" w:cs="Times New Roman"/>
          <w:sz w:val="24"/>
          <w:szCs w:val="24"/>
        </w:rPr>
        <w:t xml:space="preserve">catfish is commonly the most cultured fish species in the country, its </w:t>
      </w:r>
      <w:r>
        <w:rPr>
          <w:rFonts w:ascii="Times New Roman" w:eastAsia="Times New Roman" w:hAnsi="Times New Roman" w:cs="Times New Roman"/>
          <w:sz w:val="24"/>
          <w:szCs w:val="24"/>
        </w:rPr>
        <w:t xml:space="preserve">farming </w:t>
      </w:r>
      <w:r w:rsidRPr="006A0DA0">
        <w:rPr>
          <w:rFonts w:ascii="Times New Roman" w:eastAsia="Times New Roman" w:hAnsi="Times New Roman" w:cs="Times New Roman"/>
          <w:sz w:val="24"/>
          <w:szCs w:val="24"/>
        </w:rPr>
        <w:t>accounts for more than half of the total volume of fish being produced by aquac</w:t>
      </w:r>
      <w:r w:rsidR="009D4844">
        <w:rPr>
          <w:rFonts w:ascii="Times New Roman" w:eastAsia="Times New Roman" w:hAnsi="Times New Roman" w:cs="Times New Roman"/>
          <w:sz w:val="24"/>
          <w:szCs w:val="24"/>
        </w:rPr>
        <w:t>ulture in the country</w:t>
      </w:r>
      <w:r w:rsidR="00803CC6">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ince the record of its aquaculture producti</w:t>
      </w:r>
      <w:r w:rsidR="00803CC6">
        <w:rPr>
          <w:rFonts w:ascii="Times New Roman" w:eastAsia="Times New Roman" w:hAnsi="Times New Roman" w:cs="Times New Roman"/>
          <w:sz w:val="24"/>
          <w:szCs w:val="24"/>
        </w:rPr>
        <w:t>on started in the last 20 years</w:t>
      </w:r>
      <w:r w:rsidR="00803CC6" w:rsidRPr="00803CC6">
        <w:rPr>
          <w:rFonts w:ascii="Times New Roman" w:eastAsia="Times New Roman" w:hAnsi="Times New Roman" w:cs="Times New Roman"/>
          <w:sz w:val="24"/>
          <w:szCs w:val="24"/>
        </w:rPr>
        <w:t xml:space="preserve"> </w:t>
      </w:r>
      <w:r w:rsidR="00803CC6">
        <w:rPr>
          <w:rFonts w:ascii="Times New Roman" w:eastAsia="Times New Roman" w:hAnsi="Times New Roman" w:cs="Times New Roman"/>
          <w:sz w:val="24"/>
          <w:szCs w:val="24"/>
        </w:rPr>
        <w:t>(figure 1; FAO, 2024)</w:t>
      </w:r>
      <w:r w:rsidR="00803CC6">
        <w:rPr>
          <w:rFonts w:ascii="Times New Roman" w:eastAsia="Times New Roman" w:hAnsi="Times New Roman" w:cs="Times New Roman"/>
          <w:sz w:val="24"/>
          <w:szCs w:val="24"/>
        </w:rPr>
        <w:tab/>
        <w:t>. Moreover, i</w:t>
      </w:r>
      <w:r>
        <w:rPr>
          <w:rFonts w:ascii="Times New Roman" w:eastAsia="Times New Roman" w:hAnsi="Times New Roman" w:cs="Times New Roman"/>
          <w:sz w:val="24"/>
          <w:szCs w:val="24"/>
        </w:rPr>
        <w:t>t has maintained a steady position in the country’s total aquaculture production</w:t>
      </w:r>
      <w:r w:rsidR="00803C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Hence, it is</w:t>
      </w:r>
      <w:r w:rsidRPr="006A0DA0">
        <w:rPr>
          <w:rFonts w:ascii="Times New Roman" w:eastAsia="Times New Roman" w:hAnsi="Times New Roman" w:cs="Times New Roman"/>
          <w:sz w:val="24"/>
          <w:szCs w:val="24"/>
        </w:rPr>
        <w:t xml:space="preserve"> considered as the key in sustaining the country</w:t>
      </w:r>
      <w:r>
        <w:rPr>
          <w:rFonts w:ascii="Times New Roman" w:eastAsia="Times New Roman" w:hAnsi="Times New Roman" w:cs="Times New Roman"/>
          <w:sz w:val="24"/>
          <w:szCs w:val="24"/>
        </w:rPr>
        <w:t>’s</w:t>
      </w:r>
      <w:r w:rsidRPr="006A0DA0">
        <w:rPr>
          <w:rFonts w:ascii="Times New Roman" w:eastAsia="Times New Roman" w:hAnsi="Times New Roman" w:cs="Times New Roman"/>
          <w:sz w:val="24"/>
          <w:szCs w:val="24"/>
        </w:rPr>
        <w:t xml:space="preserve"> aquaculture industry due</w:t>
      </w:r>
      <w:r>
        <w:rPr>
          <w:rFonts w:ascii="Times New Roman" w:eastAsia="Times New Roman" w:hAnsi="Times New Roman" w:cs="Times New Roman"/>
          <w:sz w:val="24"/>
          <w:szCs w:val="24"/>
        </w:rPr>
        <w:t xml:space="preserve"> to</w:t>
      </w:r>
      <w:r w:rsidRPr="006A0DA0">
        <w:rPr>
          <w:rFonts w:ascii="Times New Roman" w:eastAsia="Times New Roman" w:hAnsi="Times New Roman" w:cs="Times New Roman"/>
          <w:sz w:val="24"/>
          <w:szCs w:val="24"/>
        </w:rPr>
        <w:t xml:space="preserve"> its comparative advantages such as tolerance to differe</w:t>
      </w:r>
      <w:r>
        <w:rPr>
          <w:rFonts w:ascii="Times New Roman" w:eastAsia="Times New Roman" w:hAnsi="Times New Roman" w:cs="Times New Roman"/>
          <w:sz w:val="24"/>
          <w:szCs w:val="24"/>
        </w:rPr>
        <w:t xml:space="preserve">nt culture systems, fast growth, high fecundity, </w:t>
      </w:r>
      <w:r w:rsidRPr="006A0DA0">
        <w:rPr>
          <w:rFonts w:ascii="Times New Roman" w:eastAsia="Times New Roman" w:hAnsi="Times New Roman" w:cs="Times New Roman"/>
          <w:sz w:val="24"/>
          <w:szCs w:val="24"/>
        </w:rPr>
        <w:t xml:space="preserve">acceptability to locally formulated feeds </w:t>
      </w:r>
      <w:r>
        <w:rPr>
          <w:rFonts w:ascii="Times New Roman" w:eastAsia="Times New Roman" w:hAnsi="Times New Roman" w:cs="Times New Roman"/>
          <w:sz w:val="24"/>
          <w:szCs w:val="24"/>
        </w:rPr>
        <w:t xml:space="preserve">and resistance to poor water condition </w:t>
      </w:r>
      <w:r w:rsidRPr="006A0DA0">
        <w:rPr>
          <w:rFonts w:ascii="Times New Roman" w:eastAsia="Times New Roman" w:hAnsi="Times New Roman" w:cs="Times New Roman"/>
          <w:sz w:val="24"/>
          <w:szCs w:val="24"/>
        </w:rPr>
        <w:t>(</w:t>
      </w:r>
      <w:proofErr w:type="spellStart"/>
      <w:r w:rsidR="009D4844" w:rsidRPr="006A0DA0">
        <w:rPr>
          <w:rFonts w:ascii="Times New Roman" w:eastAsia="Times New Roman" w:hAnsi="Times New Roman" w:cs="Times New Roman"/>
          <w:sz w:val="24"/>
          <w:szCs w:val="24"/>
        </w:rPr>
        <w:t>Oluwatayo</w:t>
      </w:r>
      <w:proofErr w:type="spellEnd"/>
      <w:r w:rsidR="009D4844" w:rsidRPr="006A0DA0">
        <w:rPr>
          <w:rFonts w:ascii="Times New Roman" w:eastAsia="Times New Roman" w:hAnsi="Times New Roman" w:cs="Times New Roman"/>
          <w:sz w:val="24"/>
          <w:szCs w:val="24"/>
        </w:rPr>
        <w:t xml:space="preserve"> a</w:t>
      </w:r>
      <w:r w:rsidR="009D4844">
        <w:rPr>
          <w:rFonts w:ascii="Times New Roman" w:eastAsia="Times New Roman" w:hAnsi="Times New Roman" w:cs="Times New Roman"/>
          <w:sz w:val="24"/>
          <w:szCs w:val="24"/>
        </w:rPr>
        <w:t xml:space="preserve">nd </w:t>
      </w:r>
      <w:proofErr w:type="spellStart"/>
      <w:r w:rsidR="009D4844">
        <w:rPr>
          <w:rFonts w:ascii="Times New Roman" w:eastAsia="Times New Roman" w:hAnsi="Times New Roman" w:cs="Times New Roman"/>
          <w:sz w:val="24"/>
          <w:szCs w:val="24"/>
        </w:rPr>
        <w:t>Adedeji</w:t>
      </w:r>
      <w:proofErr w:type="spellEnd"/>
      <w:r w:rsidR="009D4844">
        <w:rPr>
          <w:rFonts w:ascii="Times New Roman" w:eastAsia="Times New Roman" w:hAnsi="Times New Roman" w:cs="Times New Roman"/>
          <w:sz w:val="24"/>
          <w:szCs w:val="24"/>
        </w:rPr>
        <w:t>, 2019</w:t>
      </w:r>
      <w:r w:rsidRPr="006A0DA0">
        <w:rPr>
          <w:rFonts w:ascii="Times New Roman" w:eastAsia="Times New Roman" w:hAnsi="Times New Roman" w:cs="Times New Roman"/>
          <w:sz w:val="24"/>
          <w:szCs w:val="24"/>
        </w:rPr>
        <w:t xml:space="preserve">). </w:t>
      </w:r>
    </w:p>
    <w:p w:rsidR="004C2A20" w:rsidRDefault="004C2A20" w:rsidP="009807B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f</w:t>
      </w:r>
      <w:r w:rsidRPr="006A0DA0">
        <w:rPr>
          <w:rFonts w:ascii="Times New Roman" w:eastAsia="Times New Roman" w:hAnsi="Times New Roman" w:cs="Times New Roman"/>
          <w:sz w:val="24"/>
          <w:szCs w:val="24"/>
        </w:rPr>
        <w:t>actors such as high cost of fish feed, use of low quality fish seeds, lack of adequate information, inadequate participati</w:t>
      </w:r>
      <w:r>
        <w:rPr>
          <w:rFonts w:ascii="Times New Roman" w:eastAsia="Times New Roman" w:hAnsi="Times New Roman" w:cs="Times New Roman"/>
          <w:sz w:val="24"/>
          <w:szCs w:val="24"/>
        </w:rPr>
        <w:t>on of government are reported to be the top</w:t>
      </w:r>
      <w:r w:rsidRPr="006A0DA0">
        <w:rPr>
          <w:rFonts w:ascii="Times New Roman" w:eastAsia="Times New Roman" w:hAnsi="Times New Roman" w:cs="Times New Roman"/>
          <w:sz w:val="24"/>
          <w:szCs w:val="24"/>
        </w:rPr>
        <w:t xml:space="preserve"> constraints to the sector’s developme</w:t>
      </w:r>
      <w:r>
        <w:rPr>
          <w:rFonts w:ascii="Times New Roman" w:eastAsia="Times New Roman" w:hAnsi="Times New Roman" w:cs="Times New Roman"/>
          <w:sz w:val="24"/>
          <w:szCs w:val="24"/>
        </w:rPr>
        <w:t>nt in the country</w:t>
      </w:r>
      <w:r w:rsidRPr="006A0D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Ugwumba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Nnabuife</w:t>
      </w:r>
      <w:proofErr w:type="spellEnd"/>
      <w:r>
        <w:rPr>
          <w:rFonts w:ascii="Times New Roman" w:eastAsia="Times New Roman" w:hAnsi="Times New Roman" w:cs="Times New Roman"/>
          <w:sz w:val="24"/>
          <w:szCs w:val="24"/>
        </w:rPr>
        <w:t>, 201</w:t>
      </w:r>
      <w:r w:rsidRPr="00A63B86">
        <w:rPr>
          <w:rFonts w:ascii="Times New Roman" w:eastAsia="Times New Roman" w:hAnsi="Times New Roman" w:cs="Times New Roman"/>
          <w:sz w:val="24"/>
          <w:szCs w:val="24"/>
        </w:rPr>
        <w:t>8).</w:t>
      </w:r>
      <w:r w:rsidR="00803C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A63B86">
        <w:rPr>
          <w:rFonts w:ascii="Times New Roman" w:eastAsia="Times New Roman" w:hAnsi="Times New Roman" w:cs="Times New Roman"/>
          <w:sz w:val="24"/>
          <w:szCs w:val="24"/>
        </w:rPr>
        <w:t xml:space="preserve">igh cost of fish feed is </w:t>
      </w:r>
      <w:r>
        <w:rPr>
          <w:rFonts w:ascii="Times New Roman" w:eastAsia="Times New Roman" w:hAnsi="Times New Roman" w:cs="Times New Roman"/>
          <w:sz w:val="24"/>
          <w:szCs w:val="24"/>
        </w:rPr>
        <w:t xml:space="preserve">reportedly to be </w:t>
      </w:r>
      <w:r w:rsidRPr="00A63B86">
        <w:rPr>
          <w:rFonts w:ascii="Times New Roman" w:eastAsia="Times New Roman" w:hAnsi="Times New Roman" w:cs="Times New Roman"/>
          <w:sz w:val="24"/>
          <w:szCs w:val="24"/>
        </w:rPr>
        <w:t xml:space="preserve">the major challenge since feed constitutes about 60 -70% of the total cost of production (Ali </w:t>
      </w:r>
      <w:r w:rsidRPr="00A63B86">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w:t>
      </w:r>
      <w:r w:rsidRPr="00A63B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A0DA0">
        <w:rPr>
          <w:rFonts w:ascii="Times New Roman" w:eastAsia="Times New Roman" w:hAnsi="Times New Roman" w:cs="Times New Roman"/>
          <w:sz w:val="24"/>
          <w:szCs w:val="24"/>
        </w:rPr>
        <w:t xml:space="preserve">Hence, </w:t>
      </w:r>
      <w:r>
        <w:rPr>
          <w:rFonts w:ascii="Times New Roman" w:eastAsia="Times New Roman" w:hAnsi="Times New Roman" w:cs="Times New Roman"/>
          <w:sz w:val="24"/>
          <w:szCs w:val="24"/>
        </w:rPr>
        <w:t xml:space="preserve">efforts are being made to reduce the cost of fish feed by encouraging local production and replacing the conventional feed ingredients (especially fish meal) with less expensive non-conventional sources since fish meal is both unsustainable and expensive. Therefore, </w:t>
      </w:r>
      <w:r w:rsidRPr="006A0DA0">
        <w:rPr>
          <w:rFonts w:ascii="Times New Roman" w:eastAsia="Times New Roman" w:hAnsi="Times New Roman" w:cs="Times New Roman"/>
          <w:sz w:val="24"/>
          <w:szCs w:val="24"/>
        </w:rPr>
        <w:t xml:space="preserve">protein source of </w:t>
      </w:r>
      <w:r w:rsidRPr="006A0DA0">
        <w:rPr>
          <w:rFonts w:ascii="Times New Roman" w:eastAsia="Times New Roman" w:hAnsi="Times New Roman" w:cs="Times New Roman"/>
          <w:sz w:val="24"/>
          <w:szCs w:val="24"/>
        </w:rPr>
        <w:lastRenderedPageBreak/>
        <w:t>either plant or animal origin or both are cu</w:t>
      </w:r>
      <w:r>
        <w:rPr>
          <w:rFonts w:ascii="Times New Roman" w:eastAsia="Times New Roman" w:hAnsi="Times New Roman" w:cs="Times New Roman"/>
          <w:sz w:val="24"/>
          <w:szCs w:val="24"/>
        </w:rPr>
        <w:t xml:space="preserve">rrently being used to partially or fully replace fish meal in the diet of </w:t>
      </w:r>
      <w:proofErr w:type="spellStart"/>
      <w:r w:rsidRPr="00B2188B">
        <w:rPr>
          <w:rFonts w:ascii="Times New Roman" w:eastAsia="Times New Roman" w:hAnsi="Times New Roman" w:cs="Times New Roman"/>
          <w:i/>
          <w:sz w:val="24"/>
          <w:szCs w:val="24"/>
        </w:rPr>
        <w:t>Clarias</w:t>
      </w:r>
      <w:proofErr w:type="spellEnd"/>
      <w:r w:rsidRPr="00B2188B">
        <w:rPr>
          <w:rFonts w:ascii="Times New Roman" w:eastAsia="Times New Roman" w:hAnsi="Times New Roman" w:cs="Times New Roman"/>
          <w:i/>
          <w:sz w:val="24"/>
          <w:szCs w:val="24"/>
        </w:rPr>
        <w:t xml:space="preserve"> </w:t>
      </w:r>
      <w:proofErr w:type="spellStart"/>
      <w:r w:rsidRPr="00B2188B">
        <w:rPr>
          <w:rFonts w:ascii="Times New Roman" w:eastAsia="Times New Roman" w:hAnsi="Times New Roman" w:cs="Times New Roman"/>
          <w:i/>
          <w:sz w:val="24"/>
          <w:szCs w:val="24"/>
        </w:rPr>
        <w:t>gariepinus</w:t>
      </w:r>
      <w:proofErr w:type="spellEnd"/>
      <w:r>
        <w:rPr>
          <w:rFonts w:ascii="Times New Roman" w:eastAsia="Times New Roman" w:hAnsi="Times New Roman" w:cs="Times New Roman"/>
          <w:sz w:val="24"/>
          <w:szCs w:val="24"/>
        </w:rPr>
        <w:t xml:space="preserve"> in Nigeria. </w:t>
      </w:r>
      <w:r w:rsidR="00985391" w:rsidRPr="00F92A17">
        <w:rPr>
          <w:rFonts w:ascii="Times New Roman" w:eastAsia="Times New Roman" w:hAnsi="Times New Roman" w:cs="Times New Roman"/>
          <w:sz w:val="24"/>
          <w:szCs w:val="24"/>
        </w:rPr>
        <w:t>Thus</w:t>
      </w:r>
      <w:r w:rsidRPr="00F92A17">
        <w:rPr>
          <w:rFonts w:ascii="Times New Roman" w:eastAsia="Times New Roman" w:hAnsi="Times New Roman" w:cs="Times New Roman"/>
          <w:sz w:val="24"/>
          <w:szCs w:val="24"/>
        </w:rPr>
        <w:t xml:space="preserve">, achieving sustainability in aquaculture demands careful evaluation of the environmental, social, and economic implications of feed formulation and other production practices. For this reason, this review focuses on the </w:t>
      </w:r>
      <w:r w:rsidRPr="00F92A17">
        <w:rPr>
          <w:rFonts w:ascii="Times New Roman" w:eastAsia="Times New Roman" w:hAnsi="Times New Roman" w:cs="Times New Roman"/>
          <w:bCs/>
          <w:sz w:val="24"/>
          <w:szCs w:val="24"/>
        </w:rPr>
        <w:t>sour</w:t>
      </w:r>
      <w:r>
        <w:rPr>
          <w:rFonts w:ascii="Times New Roman" w:eastAsia="Times New Roman" w:hAnsi="Times New Roman" w:cs="Times New Roman"/>
          <w:bCs/>
          <w:sz w:val="24"/>
          <w:szCs w:val="24"/>
        </w:rPr>
        <w:t xml:space="preserve">ces of selected </w:t>
      </w:r>
      <w:r w:rsidRPr="00F92A17">
        <w:rPr>
          <w:rFonts w:ascii="Times New Roman" w:eastAsia="Times New Roman" w:hAnsi="Times New Roman" w:cs="Times New Roman"/>
          <w:bCs/>
          <w:sz w:val="24"/>
          <w:szCs w:val="24"/>
        </w:rPr>
        <w:t xml:space="preserve">alternative protein </w:t>
      </w:r>
      <w:r w:rsidR="00985391">
        <w:rPr>
          <w:rFonts w:ascii="Times New Roman" w:eastAsia="Times New Roman" w:hAnsi="Times New Roman" w:cs="Times New Roman"/>
          <w:bCs/>
          <w:sz w:val="24"/>
          <w:szCs w:val="24"/>
        </w:rPr>
        <w:t xml:space="preserve">and their </w:t>
      </w:r>
      <w:r w:rsidRPr="00F92A17">
        <w:rPr>
          <w:rFonts w:ascii="Times New Roman" w:eastAsia="Times New Roman" w:hAnsi="Times New Roman" w:cs="Times New Roman"/>
          <w:bCs/>
          <w:sz w:val="24"/>
          <w:szCs w:val="24"/>
        </w:rPr>
        <w:t>influence</w:t>
      </w:r>
      <w:r w:rsidR="00985391">
        <w:rPr>
          <w:rFonts w:ascii="Times New Roman" w:eastAsia="Times New Roman" w:hAnsi="Times New Roman" w:cs="Times New Roman"/>
          <w:bCs/>
          <w:sz w:val="24"/>
          <w:szCs w:val="24"/>
        </w:rPr>
        <w:t xml:space="preserve"> in</w:t>
      </w:r>
      <w:r w:rsidRPr="00F92A17">
        <w:rPr>
          <w:rFonts w:ascii="Times New Roman" w:eastAsia="Times New Roman" w:hAnsi="Times New Roman" w:cs="Times New Roman"/>
          <w:bCs/>
          <w:sz w:val="24"/>
          <w:szCs w:val="24"/>
        </w:rPr>
        <w:t xml:space="preserve"> fish performance, environmental outcomes, and socioeconomic aspects</w:t>
      </w:r>
      <w:r w:rsidRPr="00F92A17">
        <w:rPr>
          <w:rFonts w:ascii="Times New Roman" w:eastAsia="Times New Roman" w:hAnsi="Times New Roman" w:cs="Times New Roman"/>
          <w:sz w:val="24"/>
          <w:szCs w:val="24"/>
        </w:rPr>
        <w:t xml:space="preserve"> of the sector</w:t>
      </w:r>
      <w:r>
        <w:rPr>
          <w:rFonts w:ascii="Times New Roman" w:eastAsia="Times New Roman" w:hAnsi="Times New Roman" w:cs="Times New Roman"/>
          <w:sz w:val="24"/>
          <w:szCs w:val="24"/>
        </w:rPr>
        <w:t xml:space="preserve"> in Nigeria.</w:t>
      </w:r>
    </w:p>
    <w:p w:rsidR="001862C0" w:rsidRDefault="001862C0" w:rsidP="009807BA">
      <w:pPr>
        <w:spacing w:line="240" w:lineRule="auto"/>
        <w:jc w:val="center"/>
        <w:rPr>
          <w:rFonts w:ascii="Times New Roman" w:eastAsia="Times New Roman" w:hAnsi="Times New Roman" w:cs="Times New Roman"/>
          <w:sz w:val="24"/>
          <w:szCs w:val="24"/>
        </w:rPr>
      </w:pPr>
      <w:r>
        <w:rPr>
          <w:noProof/>
        </w:rPr>
        <w:drawing>
          <wp:inline distT="0" distB="0" distL="0" distR="0" wp14:anchorId="01872A41" wp14:editId="396CC2D3">
            <wp:extent cx="5595041" cy="2353310"/>
            <wp:effectExtent l="0" t="0" r="5715"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862C0" w:rsidRDefault="001862C0" w:rsidP="009807B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Figure.1: </w:t>
      </w:r>
      <w:r w:rsidRPr="00D1510A">
        <w:rPr>
          <w:rFonts w:ascii="Times New Roman" w:eastAsia="Times New Roman" w:hAnsi="Times New Roman" w:cs="Times New Roman"/>
          <w:color w:val="000000" w:themeColor="text1"/>
          <w:sz w:val="24"/>
          <w:szCs w:val="24"/>
        </w:rPr>
        <w:t>Quantity of</w:t>
      </w:r>
      <w:r>
        <w:rPr>
          <w:rFonts w:ascii="Times New Roman" w:eastAsia="Times New Roman" w:hAnsi="Times New Roman" w:cs="Times New Roman"/>
          <w:color w:val="000000" w:themeColor="text1"/>
          <w:sz w:val="24"/>
          <w:szCs w:val="24"/>
        </w:rPr>
        <w:t xml:space="preserve"> total</w:t>
      </w:r>
      <w:r w:rsidRPr="00D1510A">
        <w:rPr>
          <w:rFonts w:ascii="Times New Roman" w:eastAsia="Times New Roman" w:hAnsi="Times New Roman" w:cs="Times New Roman"/>
          <w:color w:val="000000" w:themeColor="text1"/>
          <w:sz w:val="24"/>
          <w:szCs w:val="24"/>
        </w:rPr>
        <w:t xml:space="preserve"> aquaculture and catfish producti</w:t>
      </w:r>
      <w:r>
        <w:rPr>
          <w:rFonts w:ascii="Times New Roman" w:eastAsia="Times New Roman" w:hAnsi="Times New Roman" w:cs="Times New Roman"/>
          <w:color w:val="000000" w:themeColor="text1"/>
          <w:sz w:val="24"/>
          <w:szCs w:val="24"/>
        </w:rPr>
        <w:t>on in the country in the last 23</w:t>
      </w:r>
      <w:r w:rsidRPr="00D1510A">
        <w:rPr>
          <w:rFonts w:ascii="Times New Roman" w:eastAsia="Times New Roman" w:hAnsi="Times New Roman" w:cs="Times New Roman"/>
          <w:color w:val="000000" w:themeColor="text1"/>
          <w:sz w:val="24"/>
          <w:szCs w:val="24"/>
        </w:rPr>
        <w:t xml:space="preserve"> years. </w:t>
      </w:r>
    </w:p>
    <w:p w:rsidR="001862C0" w:rsidRDefault="001862C0" w:rsidP="009807BA">
      <w:pPr>
        <w:spacing w:line="240" w:lineRule="auto"/>
        <w:rPr>
          <w:rFonts w:ascii="Times New Roman" w:eastAsia="Times New Roman" w:hAnsi="Times New Roman" w:cs="Times New Roman"/>
          <w:sz w:val="24"/>
          <w:szCs w:val="24"/>
        </w:rPr>
      </w:pPr>
      <w:r w:rsidRPr="00E25750">
        <w:rPr>
          <w:rFonts w:ascii="Times New Roman" w:eastAsia="Times New Roman" w:hAnsi="Times New Roman" w:cs="Times New Roman"/>
          <w:i/>
          <w:color w:val="000000" w:themeColor="text1"/>
          <w:sz w:val="24"/>
          <w:szCs w:val="24"/>
        </w:rPr>
        <w:t xml:space="preserve">Source: (FAO, </w:t>
      </w:r>
      <w:r>
        <w:rPr>
          <w:rFonts w:ascii="Times New Roman" w:eastAsia="Times New Roman" w:hAnsi="Times New Roman" w:cs="Times New Roman"/>
          <w:i/>
          <w:color w:val="000000" w:themeColor="text1"/>
          <w:sz w:val="24"/>
          <w:szCs w:val="24"/>
        </w:rPr>
        <w:t>2024)</w:t>
      </w:r>
    </w:p>
    <w:p w:rsidR="001862C0" w:rsidRPr="00731A16" w:rsidRDefault="001862C0" w:rsidP="009807BA">
      <w:pPr>
        <w:spacing w:before="100" w:beforeAutospacing="1" w:after="100" w:afterAutospacing="1" w:line="240" w:lineRule="auto"/>
        <w:rPr>
          <w:rFonts w:ascii="Times New Roman" w:hAnsi="Times New Roman" w:cs="Times New Roman"/>
          <w:b/>
          <w:color w:val="000000" w:themeColor="text1"/>
          <w:sz w:val="24"/>
          <w:szCs w:val="24"/>
        </w:rPr>
      </w:pPr>
      <w:r w:rsidRPr="00731A16">
        <w:rPr>
          <w:rFonts w:ascii="Times New Roman" w:hAnsi="Times New Roman" w:cs="Times New Roman"/>
          <w:b/>
          <w:color w:val="000000" w:themeColor="text1"/>
          <w:sz w:val="24"/>
          <w:szCs w:val="24"/>
        </w:rPr>
        <w:t>ISSSUES SORROUNDING THE USE OF FISHMEAL IN NIGERIA</w:t>
      </w:r>
    </w:p>
    <w:p w:rsidR="00106157" w:rsidRPr="00106157" w:rsidRDefault="00F658EE" w:rsidP="009807BA">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T</w:t>
      </w:r>
      <w:r w:rsidR="001862C0" w:rsidRPr="006A0DA0">
        <w:rPr>
          <w:rFonts w:ascii="Times New Roman" w:hAnsi="Times New Roman" w:cs="Times New Roman"/>
          <w:color w:val="000000" w:themeColor="text1"/>
          <w:sz w:val="24"/>
          <w:szCs w:val="24"/>
        </w:rPr>
        <w:t xml:space="preserve">he increasing demand of fishmeal by both land animals and fish </w:t>
      </w:r>
      <w:r w:rsidR="001862C0">
        <w:rPr>
          <w:rFonts w:ascii="Times New Roman" w:hAnsi="Times New Roman" w:cs="Times New Roman"/>
          <w:color w:val="000000" w:themeColor="text1"/>
          <w:sz w:val="24"/>
          <w:szCs w:val="24"/>
        </w:rPr>
        <w:t>has contributed to increase in f</w:t>
      </w:r>
      <w:r w:rsidR="001862C0" w:rsidRPr="006A0DA0">
        <w:rPr>
          <w:rFonts w:ascii="Times New Roman" w:hAnsi="Times New Roman" w:cs="Times New Roman"/>
          <w:color w:val="000000" w:themeColor="text1"/>
          <w:sz w:val="24"/>
          <w:szCs w:val="24"/>
        </w:rPr>
        <w:t>ishing pressure o</w:t>
      </w:r>
      <w:r w:rsidR="001862C0">
        <w:rPr>
          <w:rFonts w:ascii="Times New Roman" w:hAnsi="Times New Roman" w:cs="Times New Roman"/>
          <w:color w:val="000000" w:themeColor="text1"/>
          <w:sz w:val="24"/>
          <w:szCs w:val="24"/>
        </w:rPr>
        <w:t>r overexploitation that resulted</w:t>
      </w:r>
      <w:r w:rsidR="001862C0" w:rsidRPr="006A0DA0">
        <w:rPr>
          <w:rFonts w:ascii="Times New Roman" w:hAnsi="Times New Roman" w:cs="Times New Roman"/>
          <w:color w:val="000000" w:themeColor="text1"/>
          <w:sz w:val="24"/>
          <w:szCs w:val="24"/>
        </w:rPr>
        <w:t xml:space="preserve"> to extinction of some wild fish, consequently lead to lower quantity of fish available for human consumption (</w:t>
      </w:r>
      <w:proofErr w:type="spellStart"/>
      <w:r w:rsidR="00A17241">
        <w:rPr>
          <w:rFonts w:ascii="Times New Roman" w:hAnsi="Times New Roman" w:cs="Times New Roman"/>
          <w:bCs/>
          <w:color w:val="000000" w:themeColor="text1"/>
          <w:sz w:val="24"/>
          <w:szCs w:val="24"/>
        </w:rPr>
        <w:t>Wijkstrom</w:t>
      </w:r>
      <w:proofErr w:type="spellEnd"/>
      <w:r w:rsidR="00A17241">
        <w:rPr>
          <w:rFonts w:ascii="Times New Roman" w:hAnsi="Times New Roman" w:cs="Times New Roman"/>
          <w:bCs/>
          <w:color w:val="000000" w:themeColor="text1"/>
          <w:sz w:val="24"/>
          <w:szCs w:val="24"/>
        </w:rPr>
        <w:t>, 2009)</w:t>
      </w:r>
      <w:r w:rsidR="00106157">
        <w:rPr>
          <w:rFonts w:ascii="Times New Roman" w:hAnsi="Times New Roman" w:cs="Times New Roman"/>
          <w:bCs/>
          <w:color w:val="000000" w:themeColor="text1"/>
          <w:sz w:val="24"/>
          <w:szCs w:val="24"/>
        </w:rPr>
        <w:t xml:space="preserve"> furthermore </w:t>
      </w:r>
      <w:r w:rsidRPr="006A0DA0">
        <w:rPr>
          <w:rFonts w:ascii="Times New Roman" w:hAnsi="Times New Roman" w:cs="Times New Roman"/>
          <w:color w:val="000000" w:themeColor="text1"/>
          <w:sz w:val="24"/>
          <w:szCs w:val="24"/>
        </w:rPr>
        <w:t>affect</w:t>
      </w:r>
      <w:r w:rsidR="001862C0" w:rsidRPr="006A0DA0">
        <w:rPr>
          <w:rFonts w:ascii="Times New Roman" w:hAnsi="Times New Roman" w:cs="Times New Roman"/>
          <w:color w:val="000000" w:themeColor="text1"/>
          <w:sz w:val="24"/>
          <w:szCs w:val="24"/>
        </w:rPr>
        <w:t xml:space="preserve"> the socio-economic status of people onshore, because when fish are converted to fishmeal, the supply chain of fish processing, preservation or storage is impeded, which would have e</w:t>
      </w:r>
      <w:r w:rsidR="00A17241">
        <w:rPr>
          <w:rFonts w:ascii="Times New Roman" w:hAnsi="Times New Roman" w:cs="Times New Roman"/>
          <w:color w:val="000000" w:themeColor="text1"/>
          <w:sz w:val="24"/>
          <w:szCs w:val="24"/>
        </w:rPr>
        <w:t xml:space="preserve">mployed many low-skilled </w:t>
      </w:r>
      <w:proofErr w:type="spellStart"/>
      <w:r w:rsidR="00A17241">
        <w:rPr>
          <w:rFonts w:ascii="Times New Roman" w:hAnsi="Times New Roman" w:cs="Times New Roman"/>
          <w:color w:val="000000" w:themeColor="text1"/>
          <w:sz w:val="24"/>
          <w:szCs w:val="24"/>
        </w:rPr>
        <w:t>labour</w:t>
      </w:r>
      <w:proofErr w:type="spellEnd"/>
      <w:r w:rsidR="00A17241">
        <w:rPr>
          <w:rFonts w:ascii="Times New Roman" w:hAnsi="Times New Roman" w:cs="Times New Roman"/>
          <w:color w:val="000000" w:themeColor="text1"/>
          <w:sz w:val="24"/>
          <w:szCs w:val="24"/>
        </w:rPr>
        <w:t xml:space="preserve">. </w:t>
      </w:r>
      <w:r w:rsidR="00106157">
        <w:rPr>
          <w:rFonts w:ascii="Times New Roman" w:hAnsi="Times New Roman" w:cs="Times New Roman"/>
          <w:bCs/>
          <w:color w:val="000000" w:themeColor="text1"/>
          <w:sz w:val="24"/>
          <w:szCs w:val="24"/>
        </w:rPr>
        <w:t xml:space="preserve"> </w:t>
      </w:r>
      <w:r w:rsidR="001862C0">
        <w:rPr>
          <w:rFonts w:ascii="Times New Roman" w:hAnsi="Times New Roman" w:cs="Times New Roman"/>
          <w:bCs/>
          <w:color w:val="000000" w:themeColor="text1"/>
          <w:sz w:val="24"/>
          <w:szCs w:val="24"/>
        </w:rPr>
        <w:t>As the production of fish through</w:t>
      </w:r>
      <w:r w:rsidR="001862C0">
        <w:rPr>
          <w:rFonts w:ascii="Times New Roman" w:hAnsi="Times New Roman" w:cs="Times New Roman"/>
          <w:color w:val="000000" w:themeColor="text1"/>
          <w:sz w:val="24"/>
          <w:szCs w:val="24"/>
        </w:rPr>
        <w:t xml:space="preserve"> aquaculture </w:t>
      </w:r>
      <w:r w:rsidR="001862C0" w:rsidRPr="006A0DA0">
        <w:rPr>
          <w:rFonts w:ascii="Times New Roman" w:hAnsi="Times New Roman" w:cs="Times New Roman"/>
          <w:color w:val="000000" w:themeColor="text1"/>
          <w:sz w:val="24"/>
          <w:szCs w:val="24"/>
        </w:rPr>
        <w:t xml:space="preserve">is increasing rapidly in order to meet the demand </w:t>
      </w:r>
      <w:r w:rsidR="001862C0">
        <w:rPr>
          <w:rFonts w:ascii="Times New Roman" w:hAnsi="Times New Roman" w:cs="Times New Roman"/>
          <w:color w:val="000000" w:themeColor="text1"/>
          <w:sz w:val="24"/>
          <w:szCs w:val="24"/>
        </w:rPr>
        <w:t xml:space="preserve">of the increasing world population, </w:t>
      </w:r>
      <w:r w:rsidR="001862C0" w:rsidRPr="006A0DA0">
        <w:rPr>
          <w:rFonts w:ascii="Times New Roman" w:hAnsi="Times New Roman" w:cs="Times New Roman"/>
          <w:color w:val="000000" w:themeColor="text1"/>
          <w:sz w:val="24"/>
          <w:szCs w:val="24"/>
        </w:rPr>
        <w:t>more quantity of fish feed is required (</w:t>
      </w:r>
      <w:proofErr w:type="spellStart"/>
      <w:r w:rsidR="001862C0" w:rsidRPr="006A0DA0">
        <w:rPr>
          <w:rFonts w:ascii="Times New Roman" w:hAnsi="Times New Roman" w:cs="Times New Roman"/>
          <w:color w:val="000000" w:themeColor="text1"/>
          <w:sz w:val="24"/>
          <w:szCs w:val="24"/>
        </w:rPr>
        <w:t>Djissou</w:t>
      </w:r>
      <w:proofErr w:type="spellEnd"/>
      <w:r w:rsidR="001862C0" w:rsidRPr="006A0DA0">
        <w:rPr>
          <w:rFonts w:ascii="Times New Roman" w:hAnsi="Times New Roman" w:cs="Times New Roman"/>
          <w:color w:val="000000" w:themeColor="text1"/>
          <w:sz w:val="24"/>
          <w:szCs w:val="24"/>
        </w:rPr>
        <w:t xml:space="preserve"> </w:t>
      </w:r>
      <w:r w:rsidR="001862C0" w:rsidRPr="006A0DA0">
        <w:rPr>
          <w:rFonts w:ascii="Times New Roman" w:hAnsi="Times New Roman" w:cs="Times New Roman"/>
          <w:i/>
          <w:color w:val="000000" w:themeColor="text1"/>
          <w:sz w:val="24"/>
          <w:szCs w:val="24"/>
        </w:rPr>
        <w:t xml:space="preserve">et al., </w:t>
      </w:r>
      <w:r w:rsidR="001862C0" w:rsidRPr="006A0DA0">
        <w:rPr>
          <w:rFonts w:ascii="Times New Roman" w:hAnsi="Times New Roman" w:cs="Times New Roman"/>
          <w:color w:val="000000" w:themeColor="text1"/>
          <w:sz w:val="24"/>
          <w:szCs w:val="24"/>
        </w:rPr>
        <w:t>2</w:t>
      </w:r>
      <w:r w:rsidR="001862C0">
        <w:rPr>
          <w:rFonts w:ascii="Times New Roman" w:hAnsi="Times New Roman" w:cs="Times New Roman"/>
          <w:color w:val="000000" w:themeColor="text1"/>
          <w:sz w:val="24"/>
          <w:szCs w:val="24"/>
        </w:rPr>
        <w:t>016) and fish feed depend</w:t>
      </w:r>
      <w:r w:rsidR="001862C0" w:rsidRPr="006A0DA0">
        <w:rPr>
          <w:rFonts w:ascii="Times New Roman" w:hAnsi="Times New Roman" w:cs="Times New Roman"/>
          <w:color w:val="000000" w:themeColor="text1"/>
          <w:sz w:val="24"/>
          <w:szCs w:val="24"/>
        </w:rPr>
        <w:t xml:space="preserve"> greatly on fish meal (FM) </w:t>
      </w:r>
      <w:r w:rsidR="00106157">
        <w:rPr>
          <w:rFonts w:ascii="Times New Roman" w:hAnsi="Times New Roman" w:cs="Times New Roman"/>
          <w:color w:val="000000" w:themeColor="text1"/>
          <w:sz w:val="24"/>
          <w:szCs w:val="24"/>
        </w:rPr>
        <w:t xml:space="preserve">due to it balanced Essential Amino Acid (EAA) and </w:t>
      </w:r>
      <w:r w:rsidR="001862C0" w:rsidRPr="006A0DA0">
        <w:rPr>
          <w:rFonts w:ascii="Times New Roman" w:hAnsi="Times New Roman" w:cs="Times New Roman"/>
          <w:color w:val="000000" w:themeColor="text1"/>
          <w:sz w:val="24"/>
          <w:szCs w:val="24"/>
        </w:rPr>
        <w:t>other nutrients such as Essential Fatty Acids (EFA), minerals, cholesterol, phospholipids and vitamins (</w:t>
      </w:r>
      <w:r w:rsidR="00106157">
        <w:rPr>
          <w:rFonts w:ascii="Times New Roman" w:hAnsi="Times New Roman" w:cs="Times New Roman"/>
          <w:color w:val="000000" w:themeColor="text1"/>
          <w:sz w:val="24"/>
          <w:szCs w:val="24"/>
        </w:rPr>
        <w:t xml:space="preserve">Boyd, 2015; </w:t>
      </w:r>
      <w:proofErr w:type="spellStart"/>
      <w:r w:rsidR="001862C0" w:rsidRPr="006A0DA0">
        <w:rPr>
          <w:rFonts w:ascii="Times New Roman" w:hAnsi="Times New Roman" w:cs="Times New Roman"/>
          <w:color w:val="000000" w:themeColor="text1"/>
          <w:sz w:val="24"/>
          <w:szCs w:val="24"/>
        </w:rPr>
        <w:t>Tacon</w:t>
      </w:r>
      <w:proofErr w:type="spellEnd"/>
      <w:r w:rsidR="001862C0" w:rsidRPr="006A0DA0">
        <w:rPr>
          <w:rFonts w:ascii="Times New Roman" w:hAnsi="Times New Roman" w:cs="Times New Roman"/>
          <w:color w:val="000000" w:themeColor="text1"/>
          <w:sz w:val="24"/>
          <w:szCs w:val="24"/>
        </w:rPr>
        <w:t xml:space="preserve"> </w:t>
      </w:r>
      <w:r w:rsidR="001862C0" w:rsidRPr="00EB0C53">
        <w:rPr>
          <w:rFonts w:ascii="Times New Roman" w:hAnsi="Times New Roman" w:cs="Times New Roman"/>
          <w:color w:val="000000" w:themeColor="text1"/>
          <w:sz w:val="24"/>
          <w:szCs w:val="24"/>
        </w:rPr>
        <w:t xml:space="preserve">and </w:t>
      </w:r>
      <w:proofErr w:type="spellStart"/>
      <w:r w:rsidR="001862C0" w:rsidRPr="00EB0C53">
        <w:rPr>
          <w:rFonts w:ascii="Times New Roman" w:hAnsi="Times New Roman" w:cs="Times New Roman"/>
          <w:color w:val="000000" w:themeColor="text1"/>
          <w:sz w:val="24"/>
          <w:szCs w:val="24"/>
        </w:rPr>
        <w:t>Metian</w:t>
      </w:r>
      <w:proofErr w:type="spellEnd"/>
      <w:r w:rsidR="001862C0" w:rsidRPr="00EB0C53">
        <w:rPr>
          <w:rFonts w:ascii="Times New Roman" w:hAnsi="Times New Roman" w:cs="Times New Roman"/>
          <w:color w:val="000000" w:themeColor="text1"/>
          <w:sz w:val="24"/>
          <w:szCs w:val="24"/>
        </w:rPr>
        <w:t xml:space="preserve"> </w:t>
      </w:r>
      <w:r w:rsidR="001862C0">
        <w:rPr>
          <w:rFonts w:ascii="Times New Roman" w:hAnsi="Times New Roman" w:cs="Times New Roman"/>
          <w:i/>
          <w:color w:val="000000" w:themeColor="text1"/>
          <w:sz w:val="24"/>
          <w:szCs w:val="24"/>
        </w:rPr>
        <w:t>,</w:t>
      </w:r>
      <w:r w:rsidR="001862C0">
        <w:rPr>
          <w:rFonts w:ascii="Times New Roman" w:hAnsi="Times New Roman" w:cs="Times New Roman"/>
          <w:color w:val="000000" w:themeColor="text1"/>
          <w:sz w:val="24"/>
          <w:szCs w:val="24"/>
        </w:rPr>
        <w:t xml:space="preserve">2008). </w:t>
      </w:r>
    </w:p>
    <w:p w:rsidR="001862C0" w:rsidRDefault="001862C0" w:rsidP="009807B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Nigeria specific issues</w:t>
      </w:r>
      <w:r w:rsidRPr="006A0DA0">
        <w:rPr>
          <w:rFonts w:ascii="Times New Roman" w:hAnsi="Times New Roman" w:cs="Times New Roman"/>
          <w:color w:val="000000" w:themeColor="text1"/>
          <w:sz w:val="24"/>
          <w:szCs w:val="24"/>
        </w:rPr>
        <w:t xml:space="preserve"> over the use of fishmeal are high cost and insufficient supply</w:t>
      </w:r>
      <w:r>
        <w:rPr>
          <w:rFonts w:ascii="Times New Roman" w:hAnsi="Times New Roman" w:cs="Times New Roman"/>
          <w:color w:val="000000" w:themeColor="text1"/>
          <w:sz w:val="24"/>
          <w:szCs w:val="24"/>
        </w:rPr>
        <w:t xml:space="preserve"> of quality fish meal</w:t>
      </w:r>
      <w:r w:rsidRPr="006A0DA0">
        <w:rPr>
          <w:rFonts w:ascii="Times New Roman" w:hAnsi="Times New Roman" w:cs="Times New Roman"/>
          <w:color w:val="000000" w:themeColor="text1"/>
          <w:sz w:val="24"/>
          <w:szCs w:val="24"/>
        </w:rPr>
        <w:t xml:space="preserve"> (</w:t>
      </w:r>
      <w:proofErr w:type="spellStart"/>
      <w:r w:rsidRPr="006A0DA0">
        <w:rPr>
          <w:rFonts w:ascii="Times New Roman" w:hAnsi="Times New Roman" w:cs="Times New Roman"/>
          <w:bCs/>
          <w:color w:val="000000" w:themeColor="text1"/>
          <w:sz w:val="24"/>
          <w:szCs w:val="24"/>
        </w:rPr>
        <w:t>Ademola</w:t>
      </w:r>
      <w:proofErr w:type="spellEnd"/>
      <w:r w:rsidRPr="006A0DA0">
        <w:rPr>
          <w:rFonts w:ascii="Times New Roman" w:hAnsi="Times New Roman" w:cs="Times New Roman"/>
          <w:bCs/>
          <w:color w:val="000000" w:themeColor="text1"/>
          <w:sz w:val="24"/>
          <w:szCs w:val="24"/>
        </w:rPr>
        <w:t xml:space="preserve"> </w:t>
      </w:r>
      <w:r w:rsidRPr="006A0DA0">
        <w:rPr>
          <w:rFonts w:ascii="Times New Roman" w:hAnsi="Times New Roman" w:cs="Times New Roman"/>
          <w:bCs/>
          <w:i/>
          <w:color w:val="000000" w:themeColor="text1"/>
          <w:sz w:val="24"/>
          <w:szCs w:val="24"/>
        </w:rPr>
        <w:t xml:space="preserve">et al., </w:t>
      </w:r>
      <w:r w:rsidRPr="006A0DA0">
        <w:rPr>
          <w:rFonts w:ascii="Times New Roman" w:hAnsi="Times New Roman" w:cs="Times New Roman"/>
          <w:bCs/>
          <w:color w:val="000000" w:themeColor="text1"/>
          <w:sz w:val="24"/>
          <w:szCs w:val="24"/>
        </w:rPr>
        <w:t>2017)</w:t>
      </w:r>
      <w:r w:rsidRPr="006A0DA0">
        <w:rPr>
          <w:rFonts w:ascii="Times New Roman" w:hAnsi="Times New Roman" w:cs="Times New Roman"/>
          <w:color w:val="000000" w:themeColor="text1"/>
          <w:sz w:val="24"/>
          <w:szCs w:val="24"/>
        </w:rPr>
        <w:t>. It has been reported that b</w:t>
      </w:r>
      <w:r w:rsidR="00106157">
        <w:rPr>
          <w:rFonts w:ascii="Times New Roman" w:hAnsi="Times New Roman" w:cs="Times New Roman"/>
          <w:color w:val="000000" w:themeColor="text1"/>
          <w:sz w:val="24"/>
          <w:szCs w:val="24"/>
        </w:rPr>
        <w:t xml:space="preserve">oth the commercial pelleted and </w:t>
      </w:r>
      <w:r w:rsidRPr="006A0DA0">
        <w:rPr>
          <w:rFonts w:ascii="Times New Roman" w:hAnsi="Times New Roman" w:cs="Times New Roman"/>
          <w:color w:val="000000" w:themeColor="text1"/>
          <w:sz w:val="24"/>
          <w:szCs w:val="24"/>
        </w:rPr>
        <w:t>supplementary fis</w:t>
      </w:r>
      <w:r w:rsidR="00985391">
        <w:rPr>
          <w:rFonts w:ascii="Times New Roman" w:hAnsi="Times New Roman" w:cs="Times New Roman"/>
          <w:color w:val="000000" w:themeColor="text1"/>
          <w:sz w:val="24"/>
          <w:szCs w:val="24"/>
        </w:rPr>
        <w:t xml:space="preserve">h feeds accounts for about </w:t>
      </w:r>
      <w:r w:rsidRPr="006A0DA0">
        <w:rPr>
          <w:rFonts w:ascii="Times New Roman" w:hAnsi="Times New Roman" w:cs="Times New Roman"/>
          <w:color w:val="000000" w:themeColor="text1"/>
          <w:sz w:val="24"/>
          <w:szCs w:val="24"/>
        </w:rPr>
        <w:t>60</w:t>
      </w:r>
      <w:r w:rsidR="00985391">
        <w:rPr>
          <w:rFonts w:ascii="Times New Roman" w:hAnsi="Times New Roman" w:cs="Times New Roman"/>
          <w:color w:val="000000" w:themeColor="text1"/>
          <w:sz w:val="24"/>
          <w:szCs w:val="24"/>
        </w:rPr>
        <w:t xml:space="preserve"> - 70</w:t>
      </w:r>
      <w:r w:rsidRPr="006A0DA0">
        <w:rPr>
          <w:rFonts w:ascii="Times New Roman" w:hAnsi="Times New Roman" w:cs="Times New Roman"/>
          <w:color w:val="000000" w:themeColor="text1"/>
          <w:sz w:val="24"/>
          <w:szCs w:val="24"/>
        </w:rPr>
        <w:t>% of total cost of fish farming operations in Nigeria (</w:t>
      </w:r>
      <w:r w:rsidR="00985391" w:rsidRPr="00A63B86">
        <w:rPr>
          <w:rFonts w:ascii="Times New Roman" w:eastAsia="Times New Roman" w:hAnsi="Times New Roman" w:cs="Times New Roman"/>
          <w:sz w:val="24"/>
          <w:szCs w:val="24"/>
        </w:rPr>
        <w:t xml:space="preserve">Ali </w:t>
      </w:r>
      <w:r w:rsidR="00985391" w:rsidRPr="00A63B86">
        <w:rPr>
          <w:rFonts w:ascii="Times New Roman" w:eastAsia="Times New Roman" w:hAnsi="Times New Roman" w:cs="Times New Roman"/>
          <w:i/>
          <w:sz w:val="24"/>
          <w:szCs w:val="24"/>
        </w:rPr>
        <w:t>et al.,</w:t>
      </w:r>
      <w:r w:rsidR="00985391">
        <w:rPr>
          <w:rFonts w:ascii="Times New Roman" w:eastAsia="Times New Roman" w:hAnsi="Times New Roman" w:cs="Times New Roman"/>
          <w:sz w:val="24"/>
          <w:szCs w:val="24"/>
        </w:rPr>
        <w:t xml:space="preserve"> 2009</w:t>
      </w:r>
      <w:r>
        <w:rPr>
          <w:rFonts w:ascii="Times New Roman" w:hAnsi="Times New Roman" w:cs="Times New Roman"/>
          <w:color w:val="000000" w:themeColor="text1"/>
          <w:sz w:val="24"/>
          <w:szCs w:val="24"/>
        </w:rPr>
        <w:t xml:space="preserve">). </w:t>
      </w:r>
      <w:r w:rsidRPr="006A0DA0">
        <w:rPr>
          <w:rFonts w:ascii="Times New Roman" w:hAnsi="Times New Roman" w:cs="Times New Roman"/>
          <w:bCs/>
          <w:color w:val="000000" w:themeColor="text1"/>
          <w:sz w:val="24"/>
          <w:szCs w:val="24"/>
        </w:rPr>
        <w:t>Although locally made fishmeal are available in the Nige</w:t>
      </w:r>
      <w:r>
        <w:rPr>
          <w:rFonts w:ascii="Times New Roman" w:hAnsi="Times New Roman" w:cs="Times New Roman"/>
          <w:bCs/>
          <w:color w:val="000000" w:themeColor="text1"/>
          <w:sz w:val="24"/>
          <w:szCs w:val="24"/>
        </w:rPr>
        <w:t>r</w:t>
      </w:r>
      <w:r w:rsidRPr="006A0DA0">
        <w:rPr>
          <w:rFonts w:ascii="Times New Roman" w:hAnsi="Times New Roman" w:cs="Times New Roman"/>
          <w:bCs/>
          <w:color w:val="000000" w:themeColor="text1"/>
          <w:sz w:val="24"/>
          <w:szCs w:val="24"/>
        </w:rPr>
        <w:t>ian markets, but most of the commercial fishmeal used in Nigeria for fish and livestock feeds are mostly imported from European countries, Denmark an</w:t>
      </w:r>
      <w:r w:rsidR="00CE0A3A">
        <w:rPr>
          <w:rFonts w:ascii="Times New Roman" w:hAnsi="Times New Roman" w:cs="Times New Roman"/>
          <w:bCs/>
          <w:color w:val="000000" w:themeColor="text1"/>
          <w:sz w:val="24"/>
          <w:szCs w:val="24"/>
        </w:rPr>
        <w:t>d America (</w:t>
      </w:r>
      <w:proofErr w:type="spellStart"/>
      <w:r w:rsidR="00CE0A3A">
        <w:rPr>
          <w:rFonts w:ascii="Times New Roman" w:hAnsi="Times New Roman" w:cs="Times New Roman"/>
          <w:bCs/>
          <w:color w:val="000000" w:themeColor="text1"/>
          <w:sz w:val="24"/>
          <w:szCs w:val="24"/>
        </w:rPr>
        <w:t>Ojewola</w:t>
      </w:r>
      <w:proofErr w:type="spellEnd"/>
      <w:r w:rsidR="00CE0A3A">
        <w:rPr>
          <w:rFonts w:ascii="Times New Roman" w:hAnsi="Times New Roman" w:cs="Times New Roman"/>
          <w:bCs/>
          <w:color w:val="000000" w:themeColor="text1"/>
          <w:sz w:val="24"/>
          <w:szCs w:val="24"/>
        </w:rPr>
        <w:t xml:space="preserve"> and </w:t>
      </w:r>
      <w:proofErr w:type="spellStart"/>
      <w:r w:rsidR="00CE0A3A">
        <w:rPr>
          <w:rFonts w:ascii="Times New Roman" w:hAnsi="Times New Roman" w:cs="Times New Roman"/>
          <w:bCs/>
          <w:color w:val="000000" w:themeColor="text1"/>
          <w:sz w:val="24"/>
          <w:szCs w:val="24"/>
        </w:rPr>
        <w:t>Udom</w:t>
      </w:r>
      <w:proofErr w:type="spellEnd"/>
      <w:r w:rsidR="00CE0A3A">
        <w:rPr>
          <w:rFonts w:ascii="Times New Roman" w:hAnsi="Times New Roman" w:cs="Times New Roman"/>
          <w:bCs/>
          <w:color w:val="000000" w:themeColor="text1"/>
          <w:sz w:val="24"/>
          <w:szCs w:val="24"/>
        </w:rPr>
        <w:t>, 201</w:t>
      </w:r>
      <w:r w:rsidRPr="006A0DA0">
        <w:rPr>
          <w:rFonts w:ascii="Times New Roman" w:hAnsi="Times New Roman" w:cs="Times New Roman"/>
          <w:bCs/>
          <w:color w:val="000000" w:themeColor="text1"/>
          <w:sz w:val="24"/>
          <w:szCs w:val="24"/>
        </w:rPr>
        <w:t>5</w:t>
      </w:r>
      <w:r w:rsidR="00106157">
        <w:rPr>
          <w:rFonts w:ascii="Times New Roman" w:hAnsi="Times New Roman" w:cs="Times New Roman"/>
          <w:bCs/>
          <w:color w:val="000000" w:themeColor="text1"/>
          <w:sz w:val="24"/>
          <w:szCs w:val="24"/>
        </w:rPr>
        <w:t>). Nigerian made fishmeal is</w:t>
      </w:r>
      <w:r w:rsidRPr="006A0DA0">
        <w:rPr>
          <w:rFonts w:ascii="Times New Roman" w:hAnsi="Times New Roman" w:cs="Times New Roman"/>
          <w:bCs/>
          <w:color w:val="000000" w:themeColor="text1"/>
          <w:sz w:val="24"/>
          <w:szCs w:val="24"/>
        </w:rPr>
        <w:t xml:space="preserve"> reported to be adulterated with protein source of poor quality (poultry droppings, oilseed meals) non-nutritive material</w:t>
      </w:r>
      <w:r>
        <w:rPr>
          <w:rFonts w:ascii="Times New Roman" w:hAnsi="Times New Roman" w:cs="Times New Roman"/>
          <w:bCs/>
          <w:color w:val="000000" w:themeColor="text1"/>
          <w:sz w:val="24"/>
          <w:szCs w:val="24"/>
        </w:rPr>
        <w:t>s</w:t>
      </w:r>
      <w:r w:rsidRPr="006A0DA0">
        <w:rPr>
          <w:rFonts w:ascii="Times New Roman" w:hAnsi="Times New Roman" w:cs="Times New Roman"/>
          <w:bCs/>
          <w:color w:val="000000" w:themeColor="text1"/>
          <w:sz w:val="24"/>
          <w:szCs w:val="24"/>
        </w:rPr>
        <w:t xml:space="preserve"> such as sand and urea (</w:t>
      </w:r>
      <w:proofErr w:type="spellStart"/>
      <w:r w:rsidRPr="006A0DA0">
        <w:rPr>
          <w:rFonts w:ascii="Times New Roman" w:hAnsi="Times New Roman" w:cs="Times New Roman"/>
          <w:color w:val="000000" w:themeColor="text1"/>
          <w:sz w:val="24"/>
          <w:szCs w:val="24"/>
        </w:rPr>
        <w:t>Ravindran</w:t>
      </w:r>
      <w:proofErr w:type="spellEnd"/>
      <w:r w:rsidRPr="006A0DA0">
        <w:rPr>
          <w:rFonts w:ascii="Times New Roman" w:hAnsi="Times New Roman" w:cs="Times New Roman"/>
          <w:color w:val="000000" w:themeColor="text1"/>
          <w:sz w:val="24"/>
          <w:szCs w:val="24"/>
        </w:rPr>
        <w:t xml:space="preserve">, 2013). </w:t>
      </w:r>
      <w:r>
        <w:rPr>
          <w:rFonts w:ascii="Times New Roman" w:hAnsi="Times New Roman" w:cs="Times New Roman"/>
          <w:color w:val="000000" w:themeColor="text1"/>
          <w:sz w:val="24"/>
          <w:szCs w:val="24"/>
        </w:rPr>
        <w:t>As a result of this poor quality of fish meal and its high cost in the country</w:t>
      </w:r>
      <w:r w:rsidRPr="006A0DA0">
        <w:rPr>
          <w:rFonts w:ascii="Times New Roman" w:hAnsi="Times New Roman" w:cs="Times New Roman"/>
          <w:color w:val="000000" w:themeColor="text1"/>
          <w:sz w:val="24"/>
          <w:szCs w:val="24"/>
        </w:rPr>
        <w:t xml:space="preserve"> negates economic viability of fish farming (</w:t>
      </w:r>
      <w:proofErr w:type="spellStart"/>
      <w:r w:rsidRPr="006A0DA0">
        <w:rPr>
          <w:rFonts w:ascii="Times New Roman" w:hAnsi="Times New Roman" w:cs="Times New Roman"/>
          <w:color w:val="000000" w:themeColor="text1"/>
          <w:sz w:val="24"/>
          <w:szCs w:val="24"/>
        </w:rPr>
        <w:t>Agbugui</w:t>
      </w:r>
      <w:proofErr w:type="spellEnd"/>
      <w:r w:rsidRPr="006A0DA0">
        <w:rPr>
          <w:rFonts w:ascii="Times New Roman" w:hAnsi="Times New Roman" w:cs="Times New Roman"/>
          <w:color w:val="000000" w:themeColor="text1"/>
          <w:sz w:val="24"/>
          <w:szCs w:val="24"/>
        </w:rPr>
        <w:t xml:space="preserve"> </w:t>
      </w:r>
      <w:r w:rsidRPr="006A0DA0">
        <w:rPr>
          <w:rFonts w:ascii="Times New Roman" w:hAnsi="Times New Roman" w:cs="Times New Roman"/>
          <w:i/>
          <w:color w:val="000000" w:themeColor="text1"/>
          <w:sz w:val="24"/>
          <w:szCs w:val="24"/>
        </w:rPr>
        <w:t xml:space="preserve">et al., </w:t>
      </w:r>
      <w:r w:rsidRPr="006A0DA0">
        <w:rPr>
          <w:rFonts w:ascii="Times New Roman" w:hAnsi="Times New Roman" w:cs="Times New Roman"/>
          <w:color w:val="000000" w:themeColor="text1"/>
          <w:sz w:val="24"/>
          <w:szCs w:val="24"/>
        </w:rPr>
        <w:t>2021). Hence, in an effort of the Nigerian government to find a suitable solution to the high cost of fish and livestock feeds, it formed Presidential Task Force and the committee suggested the utilization of non-conventional protein sources from both plant and animal origi</w:t>
      </w:r>
      <w:r>
        <w:rPr>
          <w:rFonts w:ascii="Times New Roman" w:hAnsi="Times New Roman" w:cs="Times New Roman"/>
          <w:color w:val="000000" w:themeColor="text1"/>
          <w:sz w:val="24"/>
          <w:szCs w:val="24"/>
        </w:rPr>
        <w:t xml:space="preserve">ns in the diets of fish </w:t>
      </w:r>
      <w:r w:rsidRPr="00CE0A3A">
        <w:rPr>
          <w:rFonts w:ascii="Times New Roman" w:hAnsi="Times New Roman" w:cs="Times New Roman"/>
          <w:color w:val="FF0000"/>
          <w:sz w:val="24"/>
          <w:szCs w:val="24"/>
        </w:rPr>
        <w:t>(</w:t>
      </w:r>
      <w:proofErr w:type="spellStart"/>
      <w:r w:rsidRPr="00CE0A3A">
        <w:rPr>
          <w:rFonts w:ascii="Times New Roman" w:hAnsi="Times New Roman" w:cs="Times New Roman"/>
          <w:color w:val="FF0000"/>
          <w:sz w:val="24"/>
          <w:szCs w:val="24"/>
        </w:rPr>
        <w:t>Sogbesan</w:t>
      </w:r>
      <w:proofErr w:type="spellEnd"/>
      <w:r w:rsidRPr="00CE0A3A">
        <w:rPr>
          <w:rFonts w:ascii="Times New Roman" w:hAnsi="Times New Roman" w:cs="Times New Roman"/>
          <w:color w:val="FF0000"/>
          <w:sz w:val="24"/>
          <w:szCs w:val="24"/>
        </w:rPr>
        <w:t xml:space="preserve">, 2014). </w:t>
      </w:r>
      <w:r w:rsidRPr="006A0DA0">
        <w:rPr>
          <w:rFonts w:ascii="Times New Roman" w:hAnsi="Times New Roman" w:cs="Times New Roman"/>
          <w:color w:val="000000" w:themeColor="text1"/>
          <w:sz w:val="24"/>
          <w:szCs w:val="24"/>
        </w:rPr>
        <w:lastRenderedPageBreak/>
        <w:t xml:space="preserve">This has resulted to researches in order to find alternative ingredients that are comparably cheaper and can be able to provide the needed nutrient required for the optimum growth </w:t>
      </w:r>
      <w:r>
        <w:rPr>
          <w:rFonts w:ascii="Times New Roman" w:hAnsi="Times New Roman" w:cs="Times New Roman"/>
          <w:color w:val="000000" w:themeColor="text1"/>
          <w:sz w:val="24"/>
          <w:szCs w:val="24"/>
        </w:rPr>
        <w:t xml:space="preserve">of fish. </w:t>
      </w:r>
    </w:p>
    <w:p w:rsidR="004C2A20" w:rsidRDefault="004C2A20" w:rsidP="009807BA">
      <w:pPr>
        <w:spacing w:line="240" w:lineRule="auto"/>
        <w:jc w:val="both"/>
        <w:rPr>
          <w:rFonts w:ascii="Times New Roman" w:hAnsi="Times New Roman" w:cs="Times New Roman"/>
          <w:b/>
          <w:sz w:val="24"/>
          <w:szCs w:val="24"/>
        </w:rPr>
      </w:pPr>
    </w:p>
    <w:p w:rsidR="001862C0" w:rsidRPr="004C668D" w:rsidRDefault="001862C0" w:rsidP="009807BA">
      <w:pPr>
        <w:spacing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PROTEIN REQUIREMENT OF AFRICAN CATFISH </w:t>
      </w:r>
      <w:proofErr w:type="spellStart"/>
      <w:r w:rsidRPr="00470A95">
        <w:rPr>
          <w:rFonts w:ascii="Times New Roman" w:hAnsi="Times New Roman" w:cs="Times New Roman"/>
          <w:b/>
          <w:i/>
          <w:sz w:val="24"/>
          <w:szCs w:val="24"/>
        </w:rPr>
        <w:t>Clarias</w:t>
      </w:r>
      <w:proofErr w:type="spellEnd"/>
      <w:r w:rsidRPr="00470A95">
        <w:rPr>
          <w:rFonts w:ascii="Times New Roman" w:hAnsi="Times New Roman" w:cs="Times New Roman"/>
          <w:b/>
          <w:i/>
          <w:sz w:val="24"/>
          <w:szCs w:val="24"/>
        </w:rPr>
        <w:t xml:space="preserve"> </w:t>
      </w:r>
      <w:proofErr w:type="spellStart"/>
      <w:r w:rsidRPr="00470A95">
        <w:rPr>
          <w:rFonts w:ascii="Times New Roman" w:hAnsi="Times New Roman" w:cs="Times New Roman"/>
          <w:b/>
          <w:i/>
          <w:sz w:val="24"/>
          <w:szCs w:val="24"/>
        </w:rPr>
        <w:t>gariepinus</w:t>
      </w:r>
      <w:proofErr w:type="spellEnd"/>
    </w:p>
    <w:p w:rsidR="001862C0" w:rsidRDefault="001862C0" w:rsidP="009807BA">
      <w:pPr>
        <w:spacing w:line="240" w:lineRule="auto"/>
        <w:jc w:val="both"/>
        <w:rPr>
          <w:rFonts w:ascii="Times New Roman" w:hAnsi="Times New Roman" w:cs="Times New Roman"/>
          <w:color w:val="000000" w:themeColor="text1"/>
          <w:sz w:val="24"/>
          <w:szCs w:val="24"/>
        </w:rPr>
      </w:pPr>
      <w:r w:rsidRPr="006A0DA0">
        <w:rPr>
          <w:rFonts w:ascii="Times New Roman" w:hAnsi="Times New Roman" w:cs="Times New Roman"/>
          <w:color w:val="000000" w:themeColor="text1"/>
          <w:sz w:val="24"/>
          <w:szCs w:val="24"/>
        </w:rPr>
        <w:t>The protein req</w:t>
      </w:r>
      <w:r>
        <w:rPr>
          <w:rFonts w:ascii="Times New Roman" w:hAnsi="Times New Roman" w:cs="Times New Roman"/>
          <w:color w:val="000000" w:themeColor="text1"/>
          <w:sz w:val="24"/>
          <w:szCs w:val="24"/>
        </w:rPr>
        <w:t>uirement of fish is related to</w:t>
      </w:r>
      <w:r w:rsidRPr="006A0DA0">
        <w:rPr>
          <w:rFonts w:ascii="Times New Roman" w:hAnsi="Times New Roman" w:cs="Times New Roman"/>
          <w:color w:val="000000" w:themeColor="text1"/>
          <w:sz w:val="24"/>
          <w:szCs w:val="24"/>
        </w:rPr>
        <w:t xml:space="preserve"> the overall energy requirement of the fish at a specific temperature of the water and the fish’s ability to gain weight based on the capacity inherited (</w:t>
      </w:r>
      <w:proofErr w:type="spellStart"/>
      <w:r w:rsidRPr="006A0DA0">
        <w:rPr>
          <w:rFonts w:ascii="Times New Roman" w:hAnsi="Times New Roman" w:cs="Times New Roman"/>
          <w:color w:val="000000" w:themeColor="text1"/>
          <w:sz w:val="24"/>
          <w:szCs w:val="24"/>
        </w:rPr>
        <w:t>Sogbesan</w:t>
      </w:r>
      <w:proofErr w:type="spellEnd"/>
      <w:r w:rsidRPr="006A0DA0">
        <w:rPr>
          <w:rFonts w:ascii="Times New Roman" w:hAnsi="Times New Roman" w:cs="Times New Roman"/>
          <w:color w:val="000000" w:themeColor="text1"/>
          <w:sz w:val="24"/>
          <w:szCs w:val="24"/>
        </w:rPr>
        <w:t xml:space="preserve">, 2014). </w:t>
      </w:r>
      <w:r w:rsidRPr="00C376F7">
        <w:rPr>
          <w:rFonts w:ascii="Times New Roman" w:hAnsi="Times New Roman" w:cs="Times New Roman"/>
          <w:color w:val="000000" w:themeColor="text1"/>
          <w:sz w:val="24"/>
          <w:szCs w:val="24"/>
        </w:rPr>
        <w:t xml:space="preserve">Even though catfish is considered to be </w:t>
      </w:r>
      <w:proofErr w:type="spellStart"/>
      <w:r w:rsidRPr="00C376F7">
        <w:rPr>
          <w:rFonts w:ascii="Times New Roman" w:hAnsi="Times New Roman" w:cs="Times New Roman"/>
          <w:color w:val="000000" w:themeColor="text1"/>
          <w:sz w:val="24"/>
          <w:szCs w:val="24"/>
        </w:rPr>
        <w:t>euryphagic</w:t>
      </w:r>
      <w:proofErr w:type="spellEnd"/>
      <w:r w:rsidRPr="00C376F7">
        <w:rPr>
          <w:rFonts w:ascii="Times New Roman" w:hAnsi="Times New Roman" w:cs="Times New Roman"/>
          <w:color w:val="000000" w:themeColor="text1"/>
          <w:sz w:val="24"/>
          <w:szCs w:val="24"/>
        </w:rPr>
        <w:t>, the fish prey mostly on fish (</w:t>
      </w:r>
      <w:proofErr w:type="spellStart"/>
      <w:r w:rsidRPr="00C376F7">
        <w:rPr>
          <w:rFonts w:ascii="Times New Roman" w:hAnsi="Times New Roman" w:cs="Times New Roman"/>
          <w:color w:val="000000" w:themeColor="text1"/>
          <w:sz w:val="24"/>
          <w:szCs w:val="24"/>
        </w:rPr>
        <w:t>Viv</w:t>
      </w:r>
      <w:r>
        <w:rPr>
          <w:rFonts w:ascii="Times New Roman" w:hAnsi="Times New Roman" w:cs="Times New Roman"/>
          <w:color w:val="000000" w:themeColor="text1"/>
          <w:sz w:val="24"/>
          <w:szCs w:val="24"/>
        </w:rPr>
        <w:t>een</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Gophen</w:t>
      </w:r>
      <w:proofErr w:type="spellEnd"/>
      <w:r>
        <w:rPr>
          <w:rFonts w:ascii="Times New Roman" w:hAnsi="Times New Roman" w:cs="Times New Roman"/>
          <w:color w:val="000000" w:themeColor="text1"/>
          <w:sz w:val="24"/>
          <w:szCs w:val="24"/>
        </w:rPr>
        <w:t>, 1985</w:t>
      </w:r>
      <w:r w:rsidRPr="00C376F7">
        <w:rPr>
          <w:rFonts w:ascii="Times New Roman" w:hAnsi="Times New Roman" w:cs="Times New Roman"/>
          <w:color w:val="000000" w:themeColor="text1"/>
          <w:sz w:val="24"/>
          <w:szCs w:val="24"/>
        </w:rPr>
        <w:t xml:space="preserve">). Hence, the inclination of </w:t>
      </w:r>
      <w:proofErr w:type="spellStart"/>
      <w:r w:rsidRPr="00C376F7">
        <w:rPr>
          <w:rFonts w:ascii="Times New Roman" w:hAnsi="Times New Roman" w:cs="Times New Roman"/>
          <w:i/>
          <w:color w:val="000000" w:themeColor="text1"/>
          <w:sz w:val="24"/>
          <w:szCs w:val="24"/>
        </w:rPr>
        <w:t>Clarias</w:t>
      </w:r>
      <w:proofErr w:type="spellEnd"/>
      <w:r w:rsidRPr="00C376F7">
        <w:rPr>
          <w:rFonts w:ascii="Times New Roman" w:hAnsi="Times New Roman" w:cs="Times New Roman"/>
          <w:i/>
          <w:color w:val="000000" w:themeColor="text1"/>
          <w:sz w:val="24"/>
          <w:szCs w:val="24"/>
        </w:rPr>
        <w:t xml:space="preserve"> </w:t>
      </w:r>
      <w:proofErr w:type="spellStart"/>
      <w:r w:rsidRPr="00C376F7">
        <w:rPr>
          <w:rFonts w:ascii="Times New Roman" w:hAnsi="Times New Roman" w:cs="Times New Roman"/>
          <w:i/>
          <w:color w:val="000000" w:themeColor="text1"/>
          <w:sz w:val="24"/>
          <w:szCs w:val="24"/>
        </w:rPr>
        <w:t>gariepinus</w:t>
      </w:r>
      <w:proofErr w:type="spellEnd"/>
      <w:r w:rsidRPr="00C376F7">
        <w:rPr>
          <w:rFonts w:ascii="Times New Roman" w:hAnsi="Times New Roman" w:cs="Times New Roman"/>
          <w:color w:val="000000" w:themeColor="text1"/>
          <w:sz w:val="24"/>
          <w:szCs w:val="24"/>
        </w:rPr>
        <w:t xml:space="preserve"> towards carnivorous feeding habits demonstrates its requirement for high dietary protein of about 40 – 50% crude pro</w:t>
      </w:r>
      <w:r>
        <w:rPr>
          <w:rFonts w:ascii="Times New Roman" w:hAnsi="Times New Roman" w:cs="Times New Roman"/>
          <w:color w:val="000000" w:themeColor="text1"/>
          <w:sz w:val="24"/>
          <w:szCs w:val="24"/>
        </w:rPr>
        <w:t>tein on dry matter. In the other</w:t>
      </w:r>
      <w:r w:rsidRPr="00C376F7">
        <w:rPr>
          <w:rFonts w:ascii="Times New Roman" w:hAnsi="Times New Roman" w:cs="Times New Roman"/>
          <w:color w:val="000000" w:themeColor="text1"/>
          <w:sz w:val="24"/>
          <w:szCs w:val="24"/>
        </w:rPr>
        <w:t xml:space="preserve"> hand, </w:t>
      </w:r>
      <w:proofErr w:type="spellStart"/>
      <w:r w:rsidRPr="00C376F7">
        <w:rPr>
          <w:rFonts w:ascii="Times New Roman" w:hAnsi="Times New Roman" w:cs="Times New Roman"/>
          <w:i/>
          <w:color w:val="000000" w:themeColor="text1"/>
          <w:sz w:val="24"/>
          <w:szCs w:val="24"/>
        </w:rPr>
        <w:t>Clarias</w:t>
      </w:r>
      <w:proofErr w:type="spellEnd"/>
      <w:r w:rsidRPr="00C376F7">
        <w:rPr>
          <w:rFonts w:ascii="Times New Roman" w:hAnsi="Times New Roman" w:cs="Times New Roman"/>
          <w:i/>
          <w:color w:val="000000" w:themeColor="text1"/>
          <w:sz w:val="24"/>
          <w:szCs w:val="24"/>
        </w:rPr>
        <w:t xml:space="preserve"> </w:t>
      </w:r>
      <w:proofErr w:type="spellStart"/>
      <w:r w:rsidRPr="00C376F7">
        <w:rPr>
          <w:rFonts w:ascii="Times New Roman" w:hAnsi="Times New Roman" w:cs="Times New Roman"/>
          <w:i/>
          <w:color w:val="000000" w:themeColor="text1"/>
          <w:sz w:val="24"/>
          <w:szCs w:val="24"/>
        </w:rPr>
        <w:t>gariepinus</w:t>
      </w:r>
      <w:proofErr w:type="spellEnd"/>
      <w:r w:rsidRPr="00C376F7">
        <w:rPr>
          <w:rFonts w:ascii="Times New Roman" w:hAnsi="Times New Roman" w:cs="Times New Roman"/>
          <w:i/>
          <w:color w:val="000000" w:themeColor="text1"/>
          <w:sz w:val="24"/>
          <w:szCs w:val="24"/>
        </w:rPr>
        <w:t xml:space="preserve"> </w:t>
      </w:r>
      <w:r w:rsidRPr="00C376F7">
        <w:rPr>
          <w:rFonts w:ascii="Times New Roman" w:hAnsi="Times New Roman" w:cs="Times New Roman"/>
          <w:color w:val="000000" w:themeColor="text1"/>
          <w:sz w:val="24"/>
          <w:szCs w:val="24"/>
        </w:rPr>
        <w:t xml:space="preserve">is observed to feed on plant material which suggests it ability to digest protein of plant origin and utilize the carbohydrate content as </w:t>
      </w:r>
      <w:r>
        <w:rPr>
          <w:rFonts w:ascii="Times New Roman" w:hAnsi="Times New Roman" w:cs="Times New Roman"/>
          <w:color w:val="000000" w:themeColor="text1"/>
          <w:sz w:val="24"/>
          <w:szCs w:val="24"/>
        </w:rPr>
        <w:t xml:space="preserve">a </w:t>
      </w:r>
      <w:r w:rsidR="00CE0A3A">
        <w:rPr>
          <w:rFonts w:ascii="Times New Roman" w:hAnsi="Times New Roman" w:cs="Times New Roman"/>
          <w:color w:val="000000" w:themeColor="text1"/>
          <w:sz w:val="24"/>
          <w:szCs w:val="24"/>
        </w:rPr>
        <w:t xml:space="preserve">source of energy </w:t>
      </w:r>
      <w:r w:rsidRPr="00C376F7">
        <w:rPr>
          <w:rFonts w:ascii="Times New Roman" w:hAnsi="Times New Roman" w:cs="Times New Roman"/>
          <w:color w:val="000000" w:themeColor="text1"/>
          <w:sz w:val="24"/>
          <w:szCs w:val="24"/>
        </w:rPr>
        <w:t>(</w:t>
      </w:r>
      <w:proofErr w:type="spellStart"/>
      <w:r w:rsidRPr="00C376F7">
        <w:rPr>
          <w:rFonts w:ascii="Times New Roman" w:hAnsi="Times New Roman" w:cs="Times New Roman"/>
          <w:color w:val="000000" w:themeColor="text1"/>
          <w:sz w:val="24"/>
          <w:szCs w:val="24"/>
        </w:rPr>
        <w:t>Uys</w:t>
      </w:r>
      <w:proofErr w:type="spellEnd"/>
      <w:r w:rsidRPr="00C376F7">
        <w:rPr>
          <w:rFonts w:ascii="Times New Roman" w:hAnsi="Times New Roman" w:cs="Times New Roman"/>
          <w:color w:val="000000" w:themeColor="text1"/>
          <w:sz w:val="24"/>
          <w:szCs w:val="24"/>
        </w:rPr>
        <w:t xml:space="preserve"> </w:t>
      </w:r>
      <w:r w:rsidRPr="00C376F7">
        <w:rPr>
          <w:rFonts w:ascii="Times New Roman" w:hAnsi="Times New Roman" w:cs="Times New Roman"/>
          <w:i/>
          <w:color w:val="000000" w:themeColor="text1"/>
          <w:sz w:val="24"/>
          <w:szCs w:val="24"/>
        </w:rPr>
        <w:t>et al.,</w:t>
      </w:r>
      <w:r w:rsidR="00CE0A3A">
        <w:rPr>
          <w:rFonts w:ascii="Times New Roman" w:hAnsi="Times New Roman" w:cs="Times New Roman"/>
          <w:color w:val="000000" w:themeColor="text1"/>
          <w:sz w:val="24"/>
          <w:szCs w:val="24"/>
        </w:rPr>
        <w:t xml:space="preserve"> 1987</w:t>
      </w:r>
      <w:r w:rsidRPr="00C376F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Hence, its </w:t>
      </w:r>
      <w:proofErr w:type="spellStart"/>
      <w:r>
        <w:rPr>
          <w:rFonts w:ascii="Times New Roman" w:hAnsi="Times New Roman" w:cs="Times New Roman"/>
          <w:color w:val="000000" w:themeColor="text1"/>
          <w:sz w:val="24"/>
          <w:szCs w:val="24"/>
        </w:rPr>
        <w:t>euryphagic</w:t>
      </w:r>
      <w:proofErr w:type="spellEnd"/>
      <w:r w:rsidRPr="00C376F7">
        <w:rPr>
          <w:rFonts w:ascii="Times New Roman" w:hAnsi="Times New Roman" w:cs="Times New Roman"/>
          <w:color w:val="000000" w:themeColor="text1"/>
          <w:sz w:val="24"/>
          <w:szCs w:val="24"/>
        </w:rPr>
        <w:t xml:space="preserve"> characteristics gives it comparative advantage to utilize different varieties of feed ingredient of both plant and animal sources in the formulated diet which will adequately provide the di</w:t>
      </w:r>
      <w:r>
        <w:rPr>
          <w:rFonts w:ascii="Times New Roman" w:hAnsi="Times New Roman" w:cs="Times New Roman"/>
          <w:color w:val="000000" w:themeColor="text1"/>
          <w:sz w:val="24"/>
          <w:szCs w:val="24"/>
        </w:rPr>
        <w:t xml:space="preserve">etary requirement of the fish.  </w:t>
      </w:r>
    </w:p>
    <w:p w:rsidR="001862C0" w:rsidRDefault="00B74B8C" w:rsidP="009807B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African catfish, </w:t>
      </w:r>
      <w:proofErr w:type="spellStart"/>
      <w:r w:rsidR="001862C0" w:rsidRPr="003F12BC">
        <w:rPr>
          <w:rFonts w:ascii="Times New Roman" w:hAnsi="Times New Roman" w:cs="Times New Roman"/>
          <w:i/>
          <w:color w:val="000000" w:themeColor="text1"/>
          <w:sz w:val="24"/>
          <w:szCs w:val="24"/>
        </w:rPr>
        <w:t>Clarias</w:t>
      </w:r>
      <w:proofErr w:type="spellEnd"/>
      <w:r w:rsidR="001862C0" w:rsidRPr="003F12BC">
        <w:rPr>
          <w:rFonts w:ascii="Times New Roman" w:hAnsi="Times New Roman" w:cs="Times New Roman"/>
          <w:i/>
          <w:color w:val="000000" w:themeColor="text1"/>
          <w:sz w:val="24"/>
          <w:szCs w:val="24"/>
        </w:rPr>
        <w:t xml:space="preserve"> </w:t>
      </w:r>
      <w:proofErr w:type="spellStart"/>
      <w:r w:rsidR="001862C0" w:rsidRPr="003F12BC">
        <w:rPr>
          <w:rFonts w:ascii="Times New Roman" w:hAnsi="Times New Roman" w:cs="Times New Roman"/>
          <w:i/>
          <w:color w:val="000000" w:themeColor="text1"/>
          <w:sz w:val="24"/>
          <w:szCs w:val="24"/>
        </w:rPr>
        <w:t>gariepinus</w:t>
      </w:r>
      <w:proofErr w:type="spellEnd"/>
      <w:r w:rsidR="001862C0" w:rsidRPr="003F12BC">
        <w:rPr>
          <w:rFonts w:ascii="Times New Roman" w:hAnsi="Times New Roman" w:cs="Times New Roman"/>
          <w:color w:val="000000" w:themeColor="text1"/>
          <w:sz w:val="24"/>
          <w:szCs w:val="24"/>
        </w:rPr>
        <w:t xml:space="preserve"> at larval </w:t>
      </w:r>
      <w:r w:rsidR="001862C0">
        <w:rPr>
          <w:rFonts w:ascii="Times New Roman" w:hAnsi="Times New Roman" w:cs="Times New Roman"/>
          <w:color w:val="000000" w:themeColor="text1"/>
          <w:sz w:val="24"/>
          <w:szCs w:val="24"/>
        </w:rPr>
        <w:t>stage (about 1g) are</w:t>
      </w:r>
      <w:r w:rsidR="001862C0" w:rsidRPr="003F12BC">
        <w:rPr>
          <w:rFonts w:ascii="Times New Roman" w:hAnsi="Times New Roman" w:cs="Times New Roman"/>
          <w:color w:val="000000" w:themeColor="text1"/>
          <w:sz w:val="24"/>
          <w:szCs w:val="24"/>
        </w:rPr>
        <w:t xml:space="preserve"> reported to show high protein and carbohydrate </w:t>
      </w:r>
      <w:r w:rsidR="001862C0">
        <w:rPr>
          <w:rFonts w:ascii="Times New Roman" w:hAnsi="Times New Roman" w:cs="Times New Roman"/>
          <w:color w:val="000000" w:themeColor="text1"/>
          <w:sz w:val="24"/>
          <w:szCs w:val="24"/>
        </w:rPr>
        <w:t>dietary</w:t>
      </w:r>
      <w:r w:rsidR="001862C0" w:rsidRPr="003F12BC">
        <w:rPr>
          <w:rFonts w:ascii="Times New Roman" w:hAnsi="Times New Roman" w:cs="Times New Roman"/>
          <w:color w:val="000000" w:themeColor="text1"/>
          <w:sz w:val="24"/>
          <w:szCs w:val="24"/>
        </w:rPr>
        <w:t xml:space="preserve"> requirements of about 55% and 21% respectively and about 9% for </w:t>
      </w:r>
      <w:r w:rsidR="001862C0">
        <w:rPr>
          <w:rFonts w:ascii="Times New Roman" w:hAnsi="Times New Roman" w:cs="Times New Roman"/>
          <w:color w:val="000000" w:themeColor="text1"/>
          <w:sz w:val="24"/>
          <w:szCs w:val="24"/>
        </w:rPr>
        <w:t xml:space="preserve">dietary </w:t>
      </w:r>
      <w:r w:rsidR="001862C0" w:rsidRPr="003F12BC">
        <w:rPr>
          <w:rFonts w:ascii="Times New Roman" w:hAnsi="Times New Roman" w:cs="Times New Roman"/>
          <w:color w:val="000000" w:themeColor="text1"/>
          <w:sz w:val="24"/>
          <w:szCs w:val="24"/>
        </w:rPr>
        <w:t xml:space="preserve">lipid </w:t>
      </w:r>
      <w:r w:rsidR="001862C0" w:rsidRPr="00CE0A3A">
        <w:rPr>
          <w:rFonts w:ascii="Times New Roman" w:hAnsi="Times New Roman" w:cs="Times New Roman"/>
          <w:color w:val="FF0000"/>
          <w:sz w:val="24"/>
          <w:szCs w:val="24"/>
        </w:rPr>
        <w:t>(FAO, 2021</w:t>
      </w:r>
      <w:r w:rsidR="001862C0">
        <w:rPr>
          <w:rFonts w:ascii="Times New Roman" w:hAnsi="Times New Roman" w:cs="Times New Roman"/>
          <w:color w:val="000000" w:themeColor="text1"/>
          <w:sz w:val="24"/>
          <w:szCs w:val="24"/>
        </w:rPr>
        <w:t xml:space="preserve">). According to </w:t>
      </w:r>
      <w:proofErr w:type="spellStart"/>
      <w:r w:rsidR="001862C0">
        <w:rPr>
          <w:rFonts w:ascii="Times New Roman" w:hAnsi="Times New Roman" w:cs="Times New Roman"/>
          <w:color w:val="000000" w:themeColor="text1"/>
          <w:sz w:val="24"/>
          <w:szCs w:val="24"/>
        </w:rPr>
        <w:t>Eyo</w:t>
      </w:r>
      <w:proofErr w:type="spellEnd"/>
      <w:r w:rsidR="001862C0">
        <w:rPr>
          <w:rFonts w:ascii="Times New Roman" w:hAnsi="Times New Roman" w:cs="Times New Roman"/>
          <w:color w:val="000000" w:themeColor="text1"/>
          <w:sz w:val="24"/>
          <w:szCs w:val="24"/>
        </w:rPr>
        <w:t xml:space="preserve"> (1995) </w:t>
      </w:r>
      <w:r w:rsidR="001862C0" w:rsidRPr="006A0DA0">
        <w:rPr>
          <w:rFonts w:ascii="Times New Roman" w:hAnsi="Times New Roman" w:cs="Times New Roman"/>
          <w:color w:val="000000" w:themeColor="text1"/>
          <w:sz w:val="24"/>
          <w:szCs w:val="24"/>
        </w:rPr>
        <w:t>catfish at f</w:t>
      </w:r>
      <w:r w:rsidR="001862C0">
        <w:rPr>
          <w:rFonts w:ascii="Times New Roman" w:hAnsi="Times New Roman" w:cs="Times New Roman"/>
          <w:color w:val="000000" w:themeColor="text1"/>
          <w:sz w:val="24"/>
          <w:szCs w:val="24"/>
        </w:rPr>
        <w:t>ingerling stage requires 42.5% dietary</w:t>
      </w:r>
      <w:r w:rsidR="001862C0" w:rsidRPr="006A0DA0">
        <w:rPr>
          <w:rFonts w:ascii="Times New Roman" w:hAnsi="Times New Roman" w:cs="Times New Roman"/>
          <w:color w:val="000000" w:themeColor="text1"/>
          <w:sz w:val="24"/>
          <w:szCs w:val="24"/>
        </w:rPr>
        <w:t xml:space="preserve"> protein as the optimum protein require</w:t>
      </w:r>
      <w:r w:rsidR="001862C0">
        <w:rPr>
          <w:rFonts w:ascii="Times New Roman" w:hAnsi="Times New Roman" w:cs="Times New Roman"/>
          <w:color w:val="000000" w:themeColor="text1"/>
          <w:sz w:val="24"/>
          <w:szCs w:val="24"/>
        </w:rPr>
        <w:t>ment. Similarly, 40% dietary protein was observed as the</w:t>
      </w:r>
      <w:r w:rsidR="001862C0" w:rsidRPr="006A0DA0">
        <w:rPr>
          <w:rFonts w:ascii="Times New Roman" w:hAnsi="Times New Roman" w:cs="Times New Roman"/>
          <w:color w:val="000000" w:themeColor="text1"/>
          <w:sz w:val="24"/>
          <w:szCs w:val="24"/>
        </w:rPr>
        <w:t xml:space="preserve"> optimum protein requirement for fingerling of </w:t>
      </w:r>
      <w:proofErr w:type="spellStart"/>
      <w:r w:rsidR="001862C0" w:rsidRPr="006A0DA0">
        <w:rPr>
          <w:rFonts w:ascii="Times New Roman" w:hAnsi="Times New Roman" w:cs="Times New Roman"/>
          <w:i/>
          <w:color w:val="000000" w:themeColor="text1"/>
          <w:sz w:val="24"/>
          <w:szCs w:val="24"/>
        </w:rPr>
        <w:t>Heterobranchus</w:t>
      </w:r>
      <w:proofErr w:type="spellEnd"/>
      <w:r w:rsidR="001862C0" w:rsidRPr="006A0DA0">
        <w:rPr>
          <w:rFonts w:ascii="Times New Roman" w:hAnsi="Times New Roman" w:cs="Times New Roman"/>
          <w:color w:val="000000" w:themeColor="text1"/>
          <w:sz w:val="24"/>
          <w:szCs w:val="24"/>
        </w:rPr>
        <w:t xml:space="preserve"> </w:t>
      </w:r>
      <w:proofErr w:type="spellStart"/>
      <w:r w:rsidR="001862C0" w:rsidRPr="006A0DA0">
        <w:rPr>
          <w:rFonts w:ascii="Times New Roman" w:hAnsi="Times New Roman" w:cs="Times New Roman"/>
          <w:i/>
          <w:color w:val="000000" w:themeColor="text1"/>
          <w:sz w:val="24"/>
          <w:szCs w:val="24"/>
        </w:rPr>
        <w:t>bidorsalis</w:t>
      </w:r>
      <w:proofErr w:type="spellEnd"/>
      <w:r w:rsidR="001862C0" w:rsidRPr="006A0DA0">
        <w:rPr>
          <w:rFonts w:ascii="Times New Roman" w:hAnsi="Times New Roman" w:cs="Times New Roman"/>
          <w:color w:val="000000" w:themeColor="text1"/>
          <w:sz w:val="24"/>
          <w:szCs w:val="24"/>
        </w:rPr>
        <w:t xml:space="preserve"> (</w:t>
      </w:r>
      <w:proofErr w:type="spellStart"/>
      <w:r w:rsidR="001862C0" w:rsidRPr="006A0DA0">
        <w:rPr>
          <w:rFonts w:ascii="Times New Roman" w:hAnsi="Times New Roman" w:cs="Times New Roman"/>
          <w:color w:val="000000" w:themeColor="text1"/>
          <w:sz w:val="24"/>
          <w:szCs w:val="24"/>
        </w:rPr>
        <w:t>Fagbenro</w:t>
      </w:r>
      <w:proofErr w:type="spellEnd"/>
      <w:r w:rsidR="001862C0" w:rsidRPr="006A0DA0">
        <w:rPr>
          <w:rFonts w:ascii="Times New Roman" w:hAnsi="Times New Roman" w:cs="Times New Roman"/>
          <w:color w:val="000000" w:themeColor="text1"/>
          <w:sz w:val="24"/>
          <w:szCs w:val="24"/>
        </w:rPr>
        <w:t xml:space="preserve"> </w:t>
      </w:r>
      <w:r w:rsidR="001862C0" w:rsidRPr="006A0DA0">
        <w:rPr>
          <w:rFonts w:ascii="Times New Roman" w:hAnsi="Times New Roman" w:cs="Times New Roman"/>
          <w:i/>
          <w:color w:val="000000" w:themeColor="text1"/>
          <w:sz w:val="24"/>
          <w:szCs w:val="24"/>
        </w:rPr>
        <w:t>et al.</w:t>
      </w:r>
      <w:r w:rsidR="001862C0">
        <w:rPr>
          <w:rFonts w:ascii="Times New Roman" w:hAnsi="Times New Roman" w:cs="Times New Roman"/>
          <w:color w:val="000000" w:themeColor="text1"/>
          <w:sz w:val="24"/>
          <w:szCs w:val="24"/>
        </w:rPr>
        <w:t xml:space="preserve"> 1993). Likewise, </w:t>
      </w:r>
      <w:proofErr w:type="spellStart"/>
      <w:r w:rsidR="001862C0" w:rsidRPr="00E21CED">
        <w:rPr>
          <w:rFonts w:ascii="Times New Roman" w:hAnsi="Times New Roman" w:cs="Times New Roman"/>
          <w:color w:val="FF0000"/>
          <w:sz w:val="24"/>
          <w:szCs w:val="24"/>
        </w:rPr>
        <w:t>Faturoti</w:t>
      </w:r>
      <w:proofErr w:type="spellEnd"/>
      <w:r w:rsidR="001862C0" w:rsidRPr="00E21CED">
        <w:rPr>
          <w:rFonts w:ascii="Times New Roman" w:hAnsi="Times New Roman" w:cs="Times New Roman"/>
          <w:color w:val="FF0000"/>
          <w:sz w:val="24"/>
          <w:szCs w:val="24"/>
        </w:rPr>
        <w:t xml:space="preserve"> </w:t>
      </w:r>
      <w:r w:rsidR="001862C0" w:rsidRPr="00E21CED">
        <w:rPr>
          <w:rFonts w:ascii="Times New Roman" w:hAnsi="Times New Roman" w:cs="Times New Roman"/>
          <w:i/>
          <w:color w:val="FF0000"/>
          <w:sz w:val="24"/>
          <w:szCs w:val="24"/>
        </w:rPr>
        <w:t>et al.</w:t>
      </w:r>
      <w:r w:rsidR="001862C0" w:rsidRPr="00E21CED">
        <w:rPr>
          <w:rFonts w:ascii="Times New Roman" w:hAnsi="Times New Roman" w:cs="Times New Roman"/>
          <w:color w:val="FF0000"/>
          <w:sz w:val="24"/>
          <w:szCs w:val="24"/>
        </w:rPr>
        <w:t xml:space="preserve"> (1986) </w:t>
      </w:r>
      <w:r w:rsidR="001862C0">
        <w:rPr>
          <w:rFonts w:ascii="Times New Roman" w:hAnsi="Times New Roman" w:cs="Times New Roman"/>
          <w:color w:val="000000" w:themeColor="text1"/>
          <w:sz w:val="24"/>
          <w:szCs w:val="24"/>
        </w:rPr>
        <w:t>reported 40% dietary</w:t>
      </w:r>
      <w:r w:rsidR="001862C0" w:rsidRPr="006A0DA0">
        <w:rPr>
          <w:rFonts w:ascii="Times New Roman" w:hAnsi="Times New Roman" w:cs="Times New Roman"/>
          <w:color w:val="000000" w:themeColor="text1"/>
          <w:sz w:val="24"/>
          <w:szCs w:val="24"/>
        </w:rPr>
        <w:t xml:space="preserve"> protein as th</w:t>
      </w:r>
      <w:r w:rsidR="001862C0">
        <w:rPr>
          <w:rFonts w:ascii="Times New Roman" w:hAnsi="Times New Roman" w:cs="Times New Roman"/>
          <w:color w:val="000000" w:themeColor="text1"/>
          <w:sz w:val="24"/>
          <w:szCs w:val="24"/>
        </w:rPr>
        <w:t>e optimum requirement for post-</w:t>
      </w:r>
      <w:r w:rsidR="001862C0" w:rsidRPr="006A0DA0">
        <w:rPr>
          <w:rFonts w:ascii="Times New Roman" w:hAnsi="Times New Roman" w:cs="Times New Roman"/>
          <w:color w:val="000000" w:themeColor="text1"/>
          <w:sz w:val="24"/>
          <w:szCs w:val="24"/>
        </w:rPr>
        <w:t>fingerling stage</w:t>
      </w:r>
      <w:r w:rsidR="001862C0">
        <w:rPr>
          <w:rFonts w:ascii="Times New Roman" w:hAnsi="Times New Roman" w:cs="Times New Roman"/>
          <w:color w:val="000000" w:themeColor="text1"/>
          <w:sz w:val="24"/>
          <w:szCs w:val="24"/>
        </w:rPr>
        <w:t xml:space="preserve"> of</w:t>
      </w:r>
      <w:r w:rsidR="001862C0" w:rsidRPr="006A0DA0">
        <w:rPr>
          <w:rFonts w:ascii="Times New Roman" w:hAnsi="Times New Roman" w:cs="Times New Roman"/>
          <w:color w:val="000000" w:themeColor="text1"/>
          <w:sz w:val="24"/>
          <w:szCs w:val="24"/>
        </w:rPr>
        <w:t xml:space="preserve"> </w:t>
      </w:r>
      <w:proofErr w:type="spellStart"/>
      <w:r w:rsidR="001862C0" w:rsidRPr="006A0DA0">
        <w:rPr>
          <w:rFonts w:ascii="Times New Roman" w:hAnsi="Times New Roman" w:cs="Times New Roman"/>
          <w:i/>
          <w:color w:val="000000" w:themeColor="text1"/>
          <w:sz w:val="24"/>
          <w:szCs w:val="24"/>
        </w:rPr>
        <w:t>Clarias</w:t>
      </w:r>
      <w:proofErr w:type="spellEnd"/>
      <w:r w:rsidR="001862C0" w:rsidRPr="006A0DA0">
        <w:rPr>
          <w:rFonts w:ascii="Times New Roman" w:hAnsi="Times New Roman" w:cs="Times New Roman"/>
          <w:i/>
          <w:color w:val="000000" w:themeColor="text1"/>
          <w:sz w:val="24"/>
          <w:szCs w:val="24"/>
        </w:rPr>
        <w:t xml:space="preserve"> </w:t>
      </w:r>
      <w:proofErr w:type="spellStart"/>
      <w:r w:rsidR="001862C0" w:rsidRPr="006A0DA0">
        <w:rPr>
          <w:rFonts w:ascii="Times New Roman" w:hAnsi="Times New Roman" w:cs="Times New Roman"/>
          <w:i/>
          <w:color w:val="000000" w:themeColor="text1"/>
          <w:sz w:val="24"/>
          <w:szCs w:val="24"/>
        </w:rPr>
        <w:t>gariepinus</w:t>
      </w:r>
      <w:proofErr w:type="spellEnd"/>
      <w:r>
        <w:rPr>
          <w:rFonts w:ascii="Times New Roman" w:hAnsi="Times New Roman" w:cs="Times New Roman"/>
          <w:color w:val="000000" w:themeColor="text1"/>
          <w:sz w:val="24"/>
          <w:szCs w:val="24"/>
        </w:rPr>
        <w:t xml:space="preserve">. </w:t>
      </w:r>
      <w:r w:rsidR="001862C0">
        <w:rPr>
          <w:rFonts w:ascii="Times New Roman" w:hAnsi="Times New Roman" w:cs="Times New Roman"/>
          <w:color w:val="000000" w:themeColor="text1"/>
          <w:sz w:val="24"/>
          <w:szCs w:val="24"/>
        </w:rPr>
        <w:t>However, lower dietary</w:t>
      </w:r>
      <w:r w:rsidR="001862C0" w:rsidRPr="006A0DA0">
        <w:rPr>
          <w:rFonts w:ascii="Times New Roman" w:hAnsi="Times New Roman" w:cs="Times New Roman"/>
          <w:color w:val="000000" w:themeColor="text1"/>
          <w:sz w:val="24"/>
          <w:szCs w:val="24"/>
        </w:rPr>
        <w:t xml:space="preserve"> protein of 35% was reported for juvenile of hybrid mud </w:t>
      </w:r>
      <w:r>
        <w:rPr>
          <w:rFonts w:ascii="Times New Roman" w:hAnsi="Times New Roman" w:cs="Times New Roman"/>
          <w:color w:val="000000" w:themeColor="text1"/>
          <w:sz w:val="24"/>
          <w:szCs w:val="24"/>
        </w:rPr>
        <w:t>catfish (</w:t>
      </w:r>
      <w:proofErr w:type="spellStart"/>
      <w:r>
        <w:rPr>
          <w:rFonts w:ascii="Times New Roman" w:hAnsi="Times New Roman" w:cs="Times New Roman"/>
          <w:color w:val="000000" w:themeColor="text1"/>
          <w:sz w:val="24"/>
          <w:szCs w:val="24"/>
        </w:rPr>
        <w:t>Eyo</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Falayi</w:t>
      </w:r>
      <w:proofErr w:type="spellEnd"/>
      <w:r>
        <w:rPr>
          <w:rFonts w:ascii="Times New Roman" w:hAnsi="Times New Roman" w:cs="Times New Roman"/>
          <w:color w:val="000000" w:themeColor="text1"/>
          <w:sz w:val="24"/>
          <w:szCs w:val="24"/>
        </w:rPr>
        <w:t xml:space="preserve">, 1999). While, </w:t>
      </w:r>
      <w:proofErr w:type="spellStart"/>
      <w:r w:rsidR="001862C0">
        <w:rPr>
          <w:rFonts w:ascii="Times New Roman" w:hAnsi="Times New Roman" w:cs="Times New Roman"/>
          <w:color w:val="000000" w:themeColor="text1"/>
          <w:sz w:val="24"/>
          <w:szCs w:val="24"/>
        </w:rPr>
        <w:t>Uys</w:t>
      </w:r>
      <w:proofErr w:type="spellEnd"/>
      <w:r w:rsidR="001862C0">
        <w:rPr>
          <w:rFonts w:ascii="Times New Roman" w:hAnsi="Times New Roman" w:cs="Times New Roman"/>
          <w:color w:val="000000" w:themeColor="text1"/>
          <w:sz w:val="24"/>
          <w:szCs w:val="24"/>
        </w:rPr>
        <w:t xml:space="preserve"> (1989) reported 40 – 42% as </w:t>
      </w:r>
      <w:r w:rsidR="001862C0" w:rsidRPr="006A0DA0">
        <w:rPr>
          <w:rFonts w:ascii="Times New Roman" w:hAnsi="Times New Roman" w:cs="Times New Roman"/>
          <w:color w:val="000000" w:themeColor="text1"/>
          <w:sz w:val="24"/>
          <w:szCs w:val="24"/>
        </w:rPr>
        <w:t xml:space="preserve">the </w:t>
      </w:r>
      <w:r w:rsidR="001862C0">
        <w:rPr>
          <w:rFonts w:ascii="Times New Roman" w:hAnsi="Times New Roman" w:cs="Times New Roman"/>
          <w:color w:val="000000" w:themeColor="text1"/>
          <w:sz w:val="24"/>
          <w:szCs w:val="24"/>
        </w:rPr>
        <w:t xml:space="preserve">dietary </w:t>
      </w:r>
      <w:r w:rsidR="001862C0" w:rsidRPr="006A0DA0">
        <w:rPr>
          <w:rFonts w:ascii="Times New Roman" w:hAnsi="Times New Roman" w:cs="Times New Roman"/>
          <w:color w:val="000000" w:themeColor="text1"/>
          <w:sz w:val="24"/>
          <w:szCs w:val="24"/>
        </w:rPr>
        <w:t>protein requirement of Afr</w:t>
      </w:r>
      <w:r w:rsidR="001862C0">
        <w:rPr>
          <w:rFonts w:ascii="Times New Roman" w:hAnsi="Times New Roman" w:cs="Times New Roman"/>
          <w:color w:val="000000" w:themeColor="text1"/>
          <w:sz w:val="24"/>
          <w:szCs w:val="24"/>
        </w:rPr>
        <w:t>ican catfish at stages of growth.</w:t>
      </w:r>
    </w:p>
    <w:p w:rsidR="004F502C" w:rsidRPr="004F502C" w:rsidRDefault="004F502C" w:rsidP="004F502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TABLE 1: </w:t>
      </w:r>
      <w:r w:rsidR="009A1563">
        <w:rPr>
          <w:rFonts w:ascii="Times New Roman" w:eastAsia="Times New Roman" w:hAnsi="Times New Roman" w:cs="Times New Roman"/>
          <w:b/>
          <w:sz w:val="24"/>
          <w:szCs w:val="24"/>
        </w:rPr>
        <w:t xml:space="preserve">FINDINGS ON THE USE OF SELECTED </w:t>
      </w:r>
      <w:r>
        <w:rPr>
          <w:rFonts w:ascii="Times New Roman" w:eastAsia="Times New Roman" w:hAnsi="Times New Roman" w:cs="Times New Roman"/>
          <w:b/>
          <w:sz w:val="24"/>
          <w:szCs w:val="24"/>
        </w:rPr>
        <w:t xml:space="preserve">ALTERNATIVE PROTEIN SOURCES </w:t>
      </w:r>
      <w:r w:rsidR="009A1563">
        <w:rPr>
          <w:rFonts w:ascii="Times New Roman" w:eastAsia="Times New Roman" w:hAnsi="Times New Roman" w:cs="Times New Roman"/>
          <w:b/>
          <w:sz w:val="24"/>
          <w:szCs w:val="24"/>
        </w:rPr>
        <w:t xml:space="preserve">AS REPLACEMENT OF FISH MEAL </w:t>
      </w:r>
      <w:r>
        <w:rPr>
          <w:rFonts w:ascii="Times New Roman" w:eastAsia="Times New Roman" w:hAnsi="Times New Roman" w:cs="Times New Roman"/>
          <w:b/>
          <w:sz w:val="24"/>
          <w:szCs w:val="24"/>
        </w:rPr>
        <w:t xml:space="preserve">IN THE DIET OF </w:t>
      </w:r>
      <w:proofErr w:type="spellStart"/>
      <w:r w:rsidRPr="00DE2291">
        <w:rPr>
          <w:rFonts w:ascii="Times New Roman" w:eastAsia="Times New Roman" w:hAnsi="Times New Roman" w:cs="Times New Roman"/>
          <w:b/>
          <w:i/>
          <w:sz w:val="24"/>
          <w:szCs w:val="24"/>
        </w:rPr>
        <w:t>Clarias</w:t>
      </w:r>
      <w:proofErr w:type="spellEnd"/>
      <w:r w:rsidRPr="00DE2291">
        <w:rPr>
          <w:rFonts w:ascii="Times New Roman" w:eastAsia="Times New Roman" w:hAnsi="Times New Roman" w:cs="Times New Roman"/>
          <w:b/>
          <w:i/>
          <w:sz w:val="24"/>
          <w:szCs w:val="24"/>
        </w:rPr>
        <w:t xml:space="preserve"> </w:t>
      </w:r>
      <w:proofErr w:type="spellStart"/>
      <w:r w:rsidRPr="00DE2291">
        <w:rPr>
          <w:rFonts w:ascii="Times New Roman" w:eastAsia="Times New Roman" w:hAnsi="Times New Roman" w:cs="Times New Roman"/>
          <w:b/>
          <w:i/>
          <w:sz w:val="24"/>
          <w:szCs w:val="24"/>
        </w:rPr>
        <w:t>gariepinus</w:t>
      </w:r>
      <w:proofErr w:type="spellEnd"/>
    </w:p>
    <w:tbl>
      <w:tblPr>
        <w:tblStyle w:val="PlainTable2"/>
        <w:tblW w:w="10245" w:type="dxa"/>
        <w:tblLook w:val="04A0" w:firstRow="1" w:lastRow="0" w:firstColumn="1" w:lastColumn="0" w:noHBand="0" w:noVBand="1"/>
      </w:tblPr>
      <w:tblGrid>
        <w:gridCol w:w="2357"/>
        <w:gridCol w:w="1697"/>
        <w:gridCol w:w="2607"/>
        <w:gridCol w:w="3584"/>
      </w:tblGrid>
      <w:tr w:rsidR="004F502C" w:rsidRPr="008737A9" w:rsidTr="00985391">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357" w:type="dxa"/>
            <w:hideMark/>
          </w:tcPr>
          <w:p w:rsidR="004F502C" w:rsidRPr="008737A9" w:rsidRDefault="004F502C" w:rsidP="00985391">
            <w:pPr>
              <w:jc w:val="center"/>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Alternative protein source</w:t>
            </w:r>
          </w:p>
        </w:tc>
        <w:tc>
          <w:tcPr>
            <w:tcW w:w="1697" w:type="dxa"/>
            <w:noWrap/>
            <w:hideMark/>
          </w:tcPr>
          <w:p w:rsidR="004F502C" w:rsidRPr="008737A9" w:rsidRDefault="004F502C" w:rsidP="009853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Inclusion (%)</w:t>
            </w:r>
          </w:p>
        </w:tc>
        <w:tc>
          <w:tcPr>
            <w:tcW w:w="2607" w:type="dxa"/>
            <w:noWrap/>
            <w:hideMark/>
          </w:tcPr>
          <w:p w:rsidR="004F502C" w:rsidRPr="008737A9" w:rsidRDefault="004F502C" w:rsidP="009853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Key findings</w:t>
            </w:r>
          </w:p>
        </w:tc>
        <w:tc>
          <w:tcPr>
            <w:tcW w:w="3584" w:type="dxa"/>
            <w:noWrap/>
            <w:hideMark/>
          </w:tcPr>
          <w:p w:rsidR="004F502C" w:rsidRPr="008737A9" w:rsidRDefault="004F502C" w:rsidP="009853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References</w:t>
            </w:r>
          </w:p>
        </w:tc>
      </w:tr>
      <w:tr w:rsidR="004F502C" w:rsidRPr="008737A9" w:rsidTr="0098539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357" w:type="dxa"/>
            <w:noWrap/>
            <w:hideMark/>
          </w:tcPr>
          <w:p w:rsidR="004F502C" w:rsidRPr="008737A9" w:rsidRDefault="004F502C" w:rsidP="00985391">
            <w:pPr>
              <w:rPr>
                <w:rFonts w:ascii="Times New Roman" w:eastAsia="Times New Roman" w:hAnsi="Times New Roman" w:cs="Times New Roman"/>
                <w:b w:val="0"/>
                <w:color w:val="000000"/>
                <w:sz w:val="24"/>
                <w:szCs w:val="24"/>
              </w:rPr>
            </w:pPr>
            <w:r w:rsidRPr="008737A9">
              <w:rPr>
                <w:rFonts w:ascii="Times New Roman" w:eastAsia="Times New Roman" w:hAnsi="Times New Roman" w:cs="Times New Roman"/>
                <w:b w:val="0"/>
                <w:color w:val="000000"/>
                <w:sz w:val="24"/>
                <w:szCs w:val="24"/>
              </w:rPr>
              <w:t>Grasshopper meal</w:t>
            </w:r>
          </w:p>
        </w:tc>
        <w:tc>
          <w:tcPr>
            <w:tcW w:w="1697" w:type="dxa"/>
            <w:noWrap/>
            <w:hideMark/>
          </w:tcPr>
          <w:p w:rsidR="004F502C" w:rsidRPr="008737A9" w:rsidRDefault="004F502C" w:rsidP="009853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10, 30</w:t>
            </w:r>
          </w:p>
        </w:tc>
        <w:tc>
          <w:tcPr>
            <w:tcW w:w="2607" w:type="dxa"/>
            <w:hideMark/>
          </w:tcPr>
          <w:p w:rsidR="004F502C" w:rsidRPr="008737A9" w:rsidRDefault="004F502C" w:rsidP="009853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Presence of chitin, Higher inclusion depressed growth</w:t>
            </w:r>
          </w:p>
        </w:tc>
        <w:tc>
          <w:tcPr>
            <w:tcW w:w="3584" w:type="dxa"/>
            <w:hideMark/>
          </w:tcPr>
          <w:p w:rsidR="004F502C" w:rsidRPr="008737A9" w:rsidRDefault="004F502C" w:rsidP="009853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 xml:space="preserve">Bake </w:t>
            </w:r>
            <w:r w:rsidRPr="008737A9">
              <w:rPr>
                <w:rFonts w:ascii="Times New Roman" w:eastAsia="Times New Roman" w:hAnsi="Times New Roman" w:cs="Times New Roman"/>
                <w:i/>
                <w:iCs/>
                <w:color w:val="000000"/>
                <w:sz w:val="24"/>
                <w:szCs w:val="24"/>
              </w:rPr>
              <w:t>et al.</w:t>
            </w:r>
            <w:r w:rsidRPr="008737A9">
              <w:rPr>
                <w:rFonts w:ascii="Times New Roman" w:eastAsia="Times New Roman" w:hAnsi="Times New Roman" w:cs="Times New Roman"/>
                <w:color w:val="000000"/>
                <w:sz w:val="24"/>
                <w:szCs w:val="24"/>
              </w:rPr>
              <w:t xml:space="preserve"> (2017), </w:t>
            </w:r>
            <w:proofErr w:type="spellStart"/>
            <w:r w:rsidRPr="008737A9">
              <w:rPr>
                <w:rFonts w:ascii="Times New Roman" w:eastAsia="Times New Roman" w:hAnsi="Times New Roman" w:cs="Times New Roman"/>
                <w:color w:val="000000"/>
                <w:sz w:val="24"/>
                <w:szCs w:val="24"/>
              </w:rPr>
              <w:t>Olaleye</w:t>
            </w:r>
            <w:proofErr w:type="spellEnd"/>
            <w:r w:rsidRPr="008737A9">
              <w:rPr>
                <w:rFonts w:ascii="Times New Roman" w:eastAsia="Times New Roman" w:hAnsi="Times New Roman" w:cs="Times New Roman"/>
                <w:color w:val="000000"/>
                <w:sz w:val="24"/>
                <w:szCs w:val="24"/>
              </w:rPr>
              <w:t xml:space="preserve"> (2015) &amp; </w:t>
            </w:r>
            <w:proofErr w:type="spellStart"/>
            <w:r w:rsidRPr="008737A9">
              <w:rPr>
                <w:rFonts w:ascii="Times New Roman" w:eastAsia="Times New Roman" w:hAnsi="Times New Roman" w:cs="Times New Roman"/>
                <w:color w:val="000000"/>
                <w:sz w:val="24"/>
                <w:szCs w:val="24"/>
              </w:rPr>
              <w:t>Nnaji</w:t>
            </w:r>
            <w:proofErr w:type="spellEnd"/>
            <w:r w:rsidRPr="008737A9">
              <w:rPr>
                <w:rFonts w:ascii="Times New Roman" w:eastAsia="Times New Roman" w:hAnsi="Times New Roman" w:cs="Times New Roman"/>
                <w:color w:val="000000"/>
                <w:sz w:val="24"/>
                <w:szCs w:val="24"/>
              </w:rPr>
              <w:t xml:space="preserve"> and </w:t>
            </w:r>
            <w:proofErr w:type="spellStart"/>
            <w:r w:rsidRPr="008737A9">
              <w:rPr>
                <w:rFonts w:ascii="Times New Roman" w:eastAsia="Times New Roman" w:hAnsi="Times New Roman" w:cs="Times New Roman"/>
                <w:color w:val="000000"/>
                <w:sz w:val="24"/>
                <w:szCs w:val="24"/>
              </w:rPr>
              <w:t>Okoye</w:t>
            </w:r>
            <w:proofErr w:type="spellEnd"/>
            <w:r w:rsidRPr="008737A9">
              <w:rPr>
                <w:rFonts w:ascii="Times New Roman" w:eastAsia="Times New Roman" w:hAnsi="Times New Roman" w:cs="Times New Roman"/>
                <w:color w:val="000000"/>
                <w:sz w:val="24"/>
                <w:szCs w:val="24"/>
              </w:rPr>
              <w:t xml:space="preserve"> (2005) </w:t>
            </w:r>
          </w:p>
        </w:tc>
      </w:tr>
      <w:tr w:rsidR="004F502C" w:rsidRPr="008737A9" w:rsidTr="00985391">
        <w:trPr>
          <w:trHeight w:val="564"/>
        </w:trPr>
        <w:tc>
          <w:tcPr>
            <w:cnfStyle w:val="001000000000" w:firstRow="0" w:lastRow="0" w:firstColumn="1" w:lastColumn="0" w:oddVBand="0" w:evenVBand="0" w:oddHBand="0" w:evenHBand="0" w:firstRowFirstColumn="0" w:firstRowLastColumn="0" w:lastRowFirstColumn="0" w:lastRowLastColumn="0"/>
            <w:tcW w:w="2357" w:type="dxa"/>
            <w:noWrap/>
            <w:hideMark/>
          </w:tcPr>
          <w:p w:rsidR="004F502C" w:rsidRPr="008737A9" w:rsidRDefault="004F502C" w:rsidP="00985391">
            <w:pPr>
              <w:rPr>
                <w:rFonts w:ascii="Times New Roman" w:eastAsia="Times New Roman" w:hAnsi="Times New Roman" w:cs="Times New Roman"/>
                <w:b w:val="0"/>
                <w:color w:val="000000"/>
                <w:sz w:val="24"/>
                <w:szCs w:val="24"/>
              </w:rPr>
            </w:pPr>
            <w:r w:rsidRPr="008737A9">
              <w:rPr>
                <w:rFonts w:ascii="Times New Roman" w:eastAsia="Times New Roman" w:hAnsi="Times New Roman" w:cs="Times New Roman"/>
                <w:b w:val="0"/>
                <w:color w:val="000000"/>
                <w:sz w:val="24"/>
                <w:szCs w:val="24"/>
              </w:rPr>
              <w:t>Earthworm meal</w:t>
            </w:r>
          </w:p>
        </w:tc>
        <w:tc>
          <w:tcPr>
            <w:tcW w:w="1697" w:type="dxa"/>
            <w:noWrap/>
            <w:hideMark/>
          </w:tcPr>
          <w:p w:rsidR="004F502C" w:rsidRPr="008737A9" w:rsidRDefault="004F502C" w:rsidP="009853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25, 56</w:t>
            </w:r>
          </w:p>
        </w:tc>
        <w:tc>
          <w:tcPr>
            <w:tcW w:w="2607" w:type="dxa"/>
            <w:hideMark/>
          </w:tcPr>
          <w:p w:rsidR="004F502C" w:rsidRPr="008737A9" w:rsidRDefault="004F502C" w:rsidP="009853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Higher inclusion in the diet depressed growth rate</w:t>
            </w:r>
          </w:p>
        </w:tc>
        <w:tc>
          <w:tcPr>
            <w:tcW w:w="3584" w:type="dxa"/>
            <w:hideMark/>
          </w:tcPr>
          <w:p w:rsidR="004F502C" w:rsidRPr="008737A9" w:rsidRDefault="004F502C" w:rsidP="009853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8737A9">
              <w:rPr>
                <w:rFonts w:ascii="Times New Roman" w:eastAsia="Times New Roman" w:hAnsi="Times New Roman" w:cs="Times New Roman"/>
                <w:color w:val="000000"/>
                <w:sz w:val="24"/>
                <w:szCs w:val="24"/>
              </w:rPr>
              <w:t>Omeru</w:t>
            </w:r>
            <w:proofErr w:type="spellEnd"/>
            <w:r w:rsidRPr="008737A9">
              <w:rPr>
                <w:rFonts w:ascii="Times New Roman" w:eastAsia="Times New Roman" w:hAnsi="Times New Roman" w:cs="Times New Roman"/>
                <w:color w:val="000000"/>
                <w:sz w:val="24"/>
                <w:szCs w:val="24"/>
              </w:rPr>
              <w:t xml:space="preserve">, et al. (2016), </w:t>
            </w:r>
            <w:proofErr w:type="spellStart"/>
            <w:r w:rsidRPr="008737A9">
              <w:rPr>
                <w:rFonts w:ascii="Times New Roman" w:eastAsia="Times New Roman" w:hAnsi="Times New Roman" w:cs="Times New Roman"/>
                <w:color w:val="000000"/>
                <w:sz w:val="24"/>
                <w:szCs w:val="24"/>
              </w:rPr>
              <w:t>Sogbesan</w:t>
            </w:r>
            <w:proofErr w:type="spellEnd"/>
            <w:r w:rsidRPr="008737A9">
              <w:rPr>
                <w:rFonts w:ascii="Times New Roman" w:eastAsia="Times New Roman" w:hAnsi="Times New Roman" w:cs="Times New Roman"/>
                <w:color w:val="000000"/>
                <w:sz w:val="24"/>
                <w:szCs w:val="24"/>
              </w:rPr>
              <w:t xml:space="preserve"> et al., (2007</w:t>
            </w:r>
            <w:r>
              <w:rPr>
                <w:rFonts w:ascii="Times New Roman" w:eastAsia="Times New Roman" w:hAnsi="Times New Roman" w:cs="Times New Roman"/>
                <w:color w:val="000000"/>
                <w:sz w:val="24"/>
                <w:szCs w:val="24"/>
              </w:rPr>
              <w:t>)</w:t>
            </w:r>
            <w:r w:rsidRPr="008737A9">
              <w:rPr>
                <w:rFonts w:ascii="Times New Roman" w:eastAsia="Times New Roman" w:hAnsi="Times New Roman" w:cs="Times New Roman"/>
                <w:color w:val="000000"/>
                <w:sz w:val="24"/>
                <w:szCs w:val="24"/>
              </w:rPr>
              <w:t xml:space="preserve"> &amp; </w:t>
            </w:r>
            <w:proofErr w:type="spellStart"/>
            <w:r w:rsidRPr="008737A9">
              <w:rPr>
                <w:rFonts w:ascii="Times New Roman" w:eastAsia="Times New Roman" w:hAnsi="Times New Roman" w:cs="Times New Roman"/>
                <w:color w:val="000000"/>
                <w:sz w:val="24"/>
                <w:szCs w:val="24"/>
              </w:rPr>
              <w:t>Arnauld</w:t>
            </w:r>
            <w:proofErr w:type="spellEnd"/>
            <w:r w:rsidRPr="008737A9">
              <w:rPr>
                <w:rFonts w:ascii="Times New Roman" w:eastAsia="Times New Roman" w:hAnsi="Times New Roman" w:cs="Times New Roman"/>
                <w:color w:val="000000"/>
                <w:sz w:val="24"/>
                <w:szCs w:val="24"/>
              </w:rPr>
              <w:t xml:space="preserve"> et al. (2016) </w:t>
            </w:r>
          </w:p>
        </w:tc>
      </w:tr>
      <w:tr w:rsidR="004F502C" w:rsidRPr="008737A9" w:rsidTr="00985391">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57" w:type="dxa"/>
            <w:noWrap/>
            <w:hideMark/>
          </w:tcPr>
          <w:p w:rsidR="004F502C" w:rsidRPr="008737A9" w:rsidRDefault="004F502C" w:rsidP="00985391">
            <w:pPr>
              <w:rPr>
                <w:rFonts w:ascii="Times New Roman" w:eastAsia="Times New Roman" w:hAnsi="Times New Roman" w:cs="Times New Roman"/>
                <w:b w:val="0"/>
                <w:color w:val="000000"/>
                <w:sz w:val="24"/>
                <w:szCs w:val="24"/>
              </w:rPr>
            </w:pPr>
            <w:r w:rsidRPr="008737A9">
              <w:rPr>
                <w:rFonts w:ascii="Times New Roman" w:eastAsia="Times New Roman" w:hAnsi="Times New Roman" w:cs="Times New Roman"/>
                <w:b w:val="0"/>
                <w:color w:val="000000"/>
                <w:sz w:val="24"/>
                <w:szCs w:val="24"/>
              </w:rPr>
              <w:t>Termite meal</w:t>
            </w:r>
          </w:p>
        </w:tc>
        <w:tc>
          <w:tcPr>
            <w:tcW w:w="1697" w:type="dxa"/>
            <w:noWrap/>
            <w:hideMark/>
          </w:tcPr>
          <w:p w:rsidR="004F502C" w:rsidRPr="008737A9" w:rsidRDefault="004F502C" w:rsidP="009853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40, 50</w:t>
            </w:r>
          </w:p>
        </w:tc>
        <w:tc>
          <w:tcPr>
            <w:tcW w:w="2607" w:type="dxa"/>
            <w:noWrap/>
            <w:hideMark/>
          </w:tcPr>
          <w:p w:rsidR="004F502C" w:rsidRPr="008737A9" w:rsidRDefault="004F502C" w:rsidP="009853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Higher inclusion depressed growth rate</w:t>
            </w:r>
          </w:p>
        </w:tc>
        <w:tc>
          <w:tcPr>
            <w:tcW w:w="3584" w:type="dxa"/>
            <w:hideMark/>
          </w:tcPr>
          <w:p w:rsidR="004F502C" w:rsidRPr="008737A9" w:rsidRDefault="004F502C" w:rsidP="009853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8737A9">
              <w:rPr>
                <w:rFonts w:ascii="Times New Roman" w:eastAsia="Times New Roman" w:hAnsi="Times New Roman" w:cs="Times New Roman"/>
                <w:color w:val="000000"/>
                <w:sz w:val="24"/>
                <w:szCs w:val="24"/>
              </w:rPr>
              <w:t>Olaniyi</w:t>
            </w:r>
            <w:proofErr w:type="spellEnd"/>
            <w:r w:rsidRPr="008737A9">
              <w:rPr>
                <w:rFonts w:ascii="Times New Roman" w:eastAsia="Times New Roman" w:hAnsi="Times New Roman" w:cs="Times New Roman"/>
                <w:color w:val="000000"/>
                <w:sz w:val="24"/>
                <w:szCs w:val="24"/>
              </w:rPr>
              <w:t xml:space="preserve"> </w:t>
            </w:r>
            <w:r w:rsidRPr="008737A9">
              <w:rPr>
                <w:rFonts w:ascii="Times New Roman" w:eastAsia="Times New Roman" w:hAnsi="Times New Roman" w:cs="Times New Roman"/>
                <w:i/>
                <w:iCs/>
                <w:color w:val="000000"/>
                <w:sz w:val="24"/>
                <w:szCs w:val="24"/>
              </w:rPr>
              <w:t>et al.</w:t>
            </w:r>
            <w:r w:rsidRPr="008737A9">
              <w:rPr>
                <w:rFonts w:ascii="Times New Roman" w:eastAsia="Times New Roman" w:hAnsi="Times New Roman" w:cs="Times New Roman"/>
                <w:color w:val="000000"/>
                <w:sz w:val="24"/>
                <w:szCs w:val="24"/>
              </w:rPr>
              <w:t xml:space="preserve"> (2016), </w:t>
            </w:r>
            <w:r w:rsidRPr="008737A9">
              <w:rPr>
                <w:rFonts w:ascii="Times New Roman" w:eastAsia="Times New Roman" w:hAnsi="Times New Roman" w:cs="Times New Roman"/>
                <w:color w:val="000000"/>
                <w:sz w:val="24"/>
                <w:szCs w:val="24"/>
              </w:rPr>
              <w:br/>
            </w:r>
            <w:proofErr w:type="spellStart"/>
            <w:r w:rsidRPr="008737A9">
              <w:rPr>
                <w:rFonts w:ascii="Times New Roman" w:eastAsia="Times New Roman" w:hAnsi="Times New Roman" w:cs="Times New Roman"/>
                <w:color w:val="000000"/>
                <w:sz w:val="24"/>
                <w:szCs w:val="24"/>
              </w:rPr>
              <w:t>Sogbesan</w:t>
            </w:r>
            <w:proofErr w:type="spellEnd"/>
            <w:r w:rsidRPr="008737A9">
              <w:rPr>
                <w:rFonts w:ascii="Times New Roman" w:eastAsia="Times New Roman" w:hAnsi="Times New Roman" w:cs="Times New Roman"/>
                <w:color w:val="000000"/>
                <w:sz w:val="24"/>
                <w:szCs w:val="24"/>
              </w:rPr>
              <w:t xml:space="preserve"> &amp; </w:t>
            </w:r>
            <w:proofErr w:type="spellStart"/>
            <w:r w:rsidRPr="008737A9">
              <w:rPr>
                <w:rFonts w:ascii="Times New Roman" w:eastAsia="Times New Roman" w:hAnsi="Times New Roman" w:cs="Times New Roman"/>
                <w:color w:val="000000"/>
                <w:sz w:val="24"/>
                <w:szCs w:val="24"/>
              </w:rPr>
              <w:t>Ugwumba</w:t>
            </w:r>
            <w:proofErr w:type="spellEnd"/>
            <w:r w:rsidRPr="008737A9">
              <w:rPr>
                <w:rFonts w:ascii="Times New Roman" w:eastAsia="Times New Roman" w:hAnsi="Times New Roman" w:cs="Times New Roman"/>
                <w:color w:val="000000"/>
                <w:sz w:val="24"/>
                <w:szCs w:val="24"/>
              </w:rPr>
              <w:t xml:space="preserve"> (2008)</w:t>
            </w:r>
          </w:p>
        </w:tc>
      </w:tr>
      <w:tr w:rsidR="004F502C" w:rsidRPr="008737A9" w:rsidTr="00985391">
        <w:trPr>
          <w:trHeight w:val="336"/>
        </w:trPr>
        <w:tc>
          <w:tcPr>
            <w:cnfStyle w:val="001000000000" w:firstRow="0" w:lastRow="0" w:firstColumn="1" w:lastColumn="0" w:oddVBand="0" w:evenVBand="0" w:oddHBand="0" w:evenHBand="0" w:firstRowFirstColumn="0" w:firstRowLastColumn="0" w:lastRowFirstColumn="0" w:lastRowLastColumn="0"/>
            <w:tcW w:w="2357" w:type="dxa"/>
            <w:noWrap/>
            <w:hideMark/>
          </w:tcPr>
          <w:p w:rsidR="004F502C" w:rsidRPr="008737A9" w:rsidRDefault="004F502C" w:rsidP="00985391">
            <w:pPr>
              <w:rPr>
                <w:rFonts w:ascii="Times New Roman" w:eastAsia="Times New Roman" w:hAnsi="Times New Roman" w:cs="Times New Roman"/>
                <w:b w:val="0"/>
                <w:color w:val="000000"/>
                <w:sz w:val="24"/>
                <w:szCs w:val="24"/>
              </w:rPr>
            </w:pPr>
            <w:r w:rsidRPr="008737A9">
              <w:rPr>
                <w:rFonts w:ascii="Times New Roman" w:eastAsia="Times New Roman" w:hAnsi="Times New Roman" w:cs="Times New Roman"/>
                <w:b w:val="0"/>
                <w:color w:val="000000"/>
                <w:sz w:val="24"/>
                <w:szCs w:val="24"/>
              </w:rPr>
              <w:t>Maggot meal</w:t>
            </w:r>
          </w:p>
        </w:tc>
        <w:tc>
          <w:tcPr>
            <w:tcW w:w="1697" w:type="dxa"/>
            <w:noWrap/>
            <w:hideMark/>
          </w:tcPr>
          <w:p w:rsidR="004F502C" w:rsidRPr="008737A9" w:rsidRDefault="004F502C" w:rsidP="009853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50,75, 100</w:t>
            </w:r>
          </w:p>
        </w:tc>
        <w:tc>
          <w:tcPr>
            <w:tcW w:w="2607" w:type="dxa"/>
            <w:noWrap/>
            <w:hideMark/>
          </w:tcPr>
          <w:p w:rsidR="004F502C" w:rsidRPr="008737A9" w:rsidRDefault="004F502C" w:rsidP="009853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584" w:type="dxa"/>
            <w:hideMark/>
          </w:tcPr>
          <w:p w:rsidR="004F502C" w:rsidRPr="008737A9" w:rsidRDefault="004F502C" w:rsidP="009853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Olaniyi</w:t>
            </w:r>
            <w:proofErr w:type="spellEnd"/>
            <w:r>
              <w:rPr>
                <w:rFonts w:ascii="Times New Roman" w:eastAsia="Times New Roman" w:hAnsi="Times New Roman" w:cs="Times New Roman"/>
                <w:color w:val="000000"/>
                <w:sz w:val="24"/>
                <w:szCs w:val="24"/>
              </w:rPr>
              <w:t xml:space="preserve"> </w:t>
            </w:r>
            <w:r w:rsidRPr="005508F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(2016) </w:t>
            </w:r>
            <w:r w:rsidRPr="008737A9">
              <w:rPr>
                <w:rFonts w:ascii="Times New Roman" w:eastAsia="Times New Roman" w:hAnsi="Times New Roman" w:cs="Times New Roman"/>
                <w:color w:val="000000"/>
                <w:sz w:val="24"/>
                <w:szCs w:val="24"/>
              </w:rPr>
              <w:t xml:space="preserve">&amp; </w:t>
            </w:r>
            <w:proofErr w:type="spellStart"/>
            <w:r w:rsidRPr="008737A9">
              <w:rPr>
                <w:rFonts w:ascii="Times New Roman" w:eastAsia="Times New Roman" w:hAnsi="Times New Roman" w:cs="Times New Roman"/>
                <w:color w:val="000000"/>
                <w:sz w:val="24"/>
                <w:szCs w:val="24"/>
              </w:rPr>
              <w:t>Aniebo</w:t>
            </w:r>
            <w:proofErr w:type="spellEnd"/>
            <w:r w:rsidRPr="008737A9">
              <w:rPr>
                <w:rFonts w:ascii="Times New Roman" w:eastAsia="Times New Roman" w:hAnsi="Times New Roman" w:cs="Times New Roman"/>
                <w:color w:val="000000"/>
                <w:sz w:val="24"/>
                <w:szCs w:val="24"/>
              </w:rPr>
              <w:t xml:space="preserve"> </w:t>
            </w:r>
            <w:r w:rsidRPr="008737A9">
              <w:rPr>
                <w:rFonts w:ascii="Times New Roman" w:eastAsia="Times New Roman" w:hAnsi="Times New Roman" w:cs="Times New Roman"/>
                <w:i/>
                <w:iCs/>
                <w:color w:val="000000"/>
                <w:sz w:val="24"/>
                <w:szCs w:val="24"/>
              </w:rPr>
              <w:t>et al.</w:t>
            </w:r>
            <w:r w:rsidRPr="008737A9">
              <w:rPr>
                <w:rFonts w:ascii="Times New Roman" w:eastAsia="Times New Roman" w:hAnsi="Times New Roman" w:cs="Times New Roman"/>
                <w:color w:val="000000"/>
                <w:sz w:val="24"/>
                <w:szCs w:val="24"/>
              </w:rPr>
              <w:t xml:space="preserve"> (2009)</w:t>
            </w:r>
          </w:p>
        </w:tc>
      </w:tr>
      <w:tr w:rsidR="004F502C" w:rsidRPr="008737A9" w:rsidTr="00985391">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357" w:type="dxa"/>
            <w:noWrap/>
            <w:hideMark/>
          </w:tcPr>
          <w:p w:rsidR="004F502C" w:rsidRPr="008737A9" w:rsidRDefault="004F502C" w:rsidP="00985391">
            <w:pPr>
              <w:rPr>
                <w:rFonts w:ascii="Times New Roman" w:eastAsia="Times New Roman" w:hAnsi="Times New Roman" w:cs="Times New Roman"/>
                <w:b w:val="0"/>
                <w:color w:val="000000"/>
                <w:sz w:val="24"/>
                <w:szCs w:val="24"/>
              </w:rPr>
            </w:pPr>
            <w:r w:rsidRPr="008737A9">
              <w:rPr>
                <w:rFonts w:ascii="Times New Roman" w:eastAsia="Times New Roman" w:hAnsi="Times New Roman" w:cs="Times New Roman"/>
                <w:b w:val="0"/>
                <w:color w:val="000000"/>
                <w:sz w:val="24"/>
                <w:szCs w:val="24"/>
              </w:rPr>
              <w:t>Blood meal</w:t>
            </w:r>
          </w:p>
        </w:tc>
        <w:tc>
          <w:tcPr>
            <w:tcW w:w="1697" w:type="dxa"/>
            <w:noWrap/>
            <w:hideMark/>
          </w:tcPr>
          <w:p w:rsidR="004F502C" w:rsidRPr="008737A9" w:rsidRDefault="004F502C" w:rsidP="009853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100</w:t>
            </w:r>
          </w:p>
        </w:tc>
        <w:tc>
          <w:tcPr>
            <w:tcW w:w="2607" w:type="dxa"/>
            <w:hideMark/>
          </w:tcPr>
          <w:p w:rsidR="004F502C" w:rsidRPr="008737A9" w:rsidRDefault="004F502C" w:rsidP="009853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Poor Essential Amino Acid (</w:t>
            </w:r>
            <w:r>
              <w:rPr>
                <w:rFonts w:ascii="Times New Roman" w:eastAsia="Times New Roman" w:hAnsi="Times New Roman" w:cs="Times New Roman"/>
                <w:color w:val="000000"/>
                <w:sz w:val="24"/>
                <w:szCs w:val="24"/>
              </w:rPr>
              <w:t>EAA</w:t>
            </w:r>
            <w:r w:rsidRPr="008737A9">
              <w:rPr>
                <w:rFonts w:ascii="Times New Roman" w:eastAsia="Times New Roman" w:hAnsi="Times New Roman" w:cs="Times New Roman"/>
                <w:color w:val="000000"/>
                <w:sz w:val="24"/>
                <w:szCs w:val="24"/>
              </w:rPr>
              <w:t>)</w:t>
            </w:r>
          </w:p>
        </w:tc>
        <w:tc>
          <w:tcPr>
            <w:tcW w:w="3584" w:type="dxa"/>
            <w:hideMark/>
          </w:tcPr>
          <w:p w:rsidR="004F502C" w:rsidRPr="008737A9" w:rsidRDefault="004F502C" w:rsidP="009853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8737A9">
              <w:rPr>
                <w:rFonts w:ascii="Times New Roman" w:eastAsia="Times New Roman" w:hAnsi="Times New Roman" w:cs="Times New Roman"/>
                <w:color w:val="000000"/>
                <w:sz w:val="24"/>
                <w:szCs w:val="24"/>
              </w:rPr>
              <w:t>Aliu</w:t>
            </w:r>
            <w:proofErr w:type="spellEnd"/>
            <w:r w:rsidRPr="008737A9">
              <w:rPr>
                <w:rFonts w:ascii="Times New Roman" w:eastAsia="Times New Roman" w:hAnsi="Times New Roman" w:cs="Times New Roman"/>
                <w:color w:val="000000"/>
                <w:sz w:val="24"/>
                <w:szCs w:val="24"/>
              </w:rPr>
              <w:t xml:space="preserve"> and </w:t>
            </w:r>
            <w:proofErr w:type="spellStart"/>
            <w:r w:rsidRPr="008737A9">
              <w:rPr>
                <w:rFonts w:ascii="Times New Roman" w:eastAsia="Times New Roman" w:hAnsi="Times New Roman" w:cs="Times New Roman"/>
                <w:color w:val="000000"/>
                <w:sz w:val="24"/>
                <w:szCs w:val="24"/>
              </w:rPr>
              <w:t>Dako</w:t>
            </w:r>
            <w:proofErr w:type="spellEnd"/>
            <w:r w:rsidRPr="008737A9">
              <w:rPr>
                <w:rFonts w:ascii="Times New Roman" w:eastAsia="Times New Roman" w:hAnsi="Times New Roman" w:cs="Times New Roman"/>
                <w:color w:val="000000"/>
                <w:sz w:val="24"/>
                <w:szCs w:val="24"/>
              </w:rPr>
              <w:t xml:space="preserve"> (2018), </w:t>
            </w:r>
            <w:proofErr w:type="spellStart"/>
            <w:r w:rsidRPr="008737A9">
              <w:rPr>
                <w:rFonts w:ascii="Times New Roman" w:eastAsia="Times New Roman" w:hAnsi="Times New Roman" w:cs="Times New Roman"/>
                <w:color w:val="000000"/>
                <w:sz w:val="24"/>
                <w:szCs w:val="24"/>
              </w:rPr>
              <w:t>Agbebi</w:t>
            </w:r>
            <w:proofErr w:type="spellEnd"/>
            <w:r w:rsidRPr="008737A9">
              <w:rPr>
                <w:rFonts w:ascii="Times New Roman" w:eastAsia="Times New Roman" w:hAnsi="Times New Roman" w:cs="Times New Roman"/>
                <w:color w:val="000000"/>
                <w:sz w:val="24"/>
                <w:szCs w:val="24"/>
              </w:rPr>
              <w:t xml:space="preserve"> </w:t>
            </w:r>
            <w:r w:rsidRPr="008737A9">
              <w:rPr>
                <w:rFonts w:ascii="Times New Roman" w:eastAsia="Times New Roman" w:hAnsi="Times New Roman" w:cs="Times New Roman"/>
                <w:i/>
                <w:iCs/>
                <w:color w:val="000000"/>
                <w:sz w:val="24"/>
                <w:szCs w:val="24"/>
              </w:rPr>
              <w:t xml:space="preserve">et al. </w:t>
            </w:r>
            <w:r w:rsidRPr="008737A9">
              <w:rPr>
                <w:rFonts w:ascii="Times New Roman" w:eastAsia="Times New Roman" w:hAnsi="Times New Roman" w:cs="Times New Roman"/>
                <w:color w:val="000000"/>
                <w:sz w:val="24"/>
                <w:szCs w:val="24"/>
              </w:rPr>
              <w:t xml:space="preserve">(2009) &amp; </w:t>
            </w:r>
            <w:proofErr w:type="spellStart"/>
            <w:r w:rsidRPr="008737A9">
              <w:rPr>
                <w:rFonts w:ascii="Times New Roman" w:eastAsia="Times New Roman" w:hAnsi="Times New Roman" w:cs="Times New Roman"/>
                <w:color w:val="000000"/>
                <w:sz w:val="24"/>
                <w:szCs w:val="24"/>
              </w:rPr>
              <w:t>Duwal</w:t>
            </w:r>
            <w:proofErr w:type="spellEnd"/>
            <w:r w:rsidRPr="008737A9">
              <w:rPr>
                <w:rFonts w:ascii="Times New Roman" w:eastAsia="Times New Roman" w:hAnsi="Times New Roman" w:cs="Times New Roman"/>
                <w:color w:val="000000"/>
                <w:sz w:val="24"/>
                <w:szCs w:val="24"/>
              </w:rPr>
              <w:t xml:space="preserve"> </w:t>
            </w:r>
            <w:r w:rsidRPr="008737A9">
              <w:rPr>
                <w:rFonts w:ascii="Times New Roman" w:eastAsia="Times New Roman" w:hAnsi="Times New Roman" w:cs="Times New Roman"/>
                <w:i/>
                <w:iCs/>
                <w:color w:val="000000"/>
                <w:sz w:val="24"/>
                <w:szCs w:val="24"/>
              </w:rPr>
              <w:t xml:space="preserve">et al. </w:t>
            </w:r>
            <w:r w:rsidRPr="008737A9">
              <w:rPr>
                <w:rFonts w:ascii="Times New Roman" w:eastAsia="Times New Roman" w:hAnsi="Times New Roman" w:cs="Times New Roman"/>
                <w:color w:val="000000"/>
                <w:sz w:val="24"/>
                <w:szCs w:val="24"/>
              </w:rPr>
              <w:t>(2019)</w:t>
            </w:r>
          </w:p>
        </w:tc>
      </w:tr>
      <w:tr w:rsidR="004F502C" w:rsidRPr="008737A9" w:rsidTr="00985391">
        <w:trPr>
          <w:trHeight w:val="526"/>
        </w:trPr>
        <w:tc>
          <w:tcPr>
            <w:cnfStyle w:val="001000000000" w:firstRow="0" w:lastRow="0" w:firstColumn="1" w:lastColumn="0" w:oddVBand="0" w:evenVBand="0" w:oddHBand="0" w:evenHBand="0" w:firstRowFirstColumn="0" w:firstRowLastColumn="0" w:lastRowFirstColumn="0" w:lastRowLastColumn="0"/>
            <w:tcW w:w="2357" w:type="dxa"/>
            <w:noWrap/>
            <w:hideMark/>
          </w:tcPr>
          <w:p w:rsidR="004F502C" w:rsidRPr="008737A9" w:rsidRDefault="004F502C" w:rsidP="00985391">
            <w:pPr>
              <w:rPr>
                <w:rFonts w:ascii="Times New Roman" w:eastAsia="Times New Roman" w:hAnsi="Times New Roman" w:cs="Times New Roman"/>
                <w:b w:val="0"/>
                <w:color w:val="000000"/>
                <w:sz w:val="24"/>
                <w:szCs w:val="24"/>
              </w:rPr>
            </w:pPr>
            <w:r w:rsidRPr="008737A9">
              <w:rPr>
                <w:rFonts w:ascii="Times New Roman" w:eastAsia="Times New Roman" w:hAnsi="Times New Roman" w:cs="Times New Roman"/>
                <w:b w:val="0"/>
                <w:color w:val="000000"/>
                <w:sz w:val="24"/>
                <w:szCs w:val="24"/>
              </w:rPr>
              <w:t>Soybean meal</w:t>
            </w:r>
          </w:p>
        </w:tc>
        <w:tc>
          <w:tcPr>
            <w:tcW w:w="1697" w:type="dxa"/>
            <w:noWrap/>
            <w:hideMark/>
          </w:tcPr>
          <w:p w:rsidR="004F502C" w:rsidRPr="008737A9" w:rsidRDefault="004F502C" w:rsidP="009853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35,50,75</w:t>
            </w:r>
          </w:p>
        </w:tc>
        <w:tc>
          <w:tcPr>
            <w:tcW w:w="2607" w:type="dxa"/>
            <w:hideMark/>
          </w:tcPr>
          <w:p w:rsidR="004F502C" w:rsidRPr="008737A9" w:rsidRDefault="004F502C" w:rsidP="009853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Presence of Anti-</w:t>
            </w:r>
            <w:proofErr w:type="spellStart"/>
            <w:r w:rsidRPr="008737A9">
              <w:rPr>
                <w:rFonts w:ascii="Times New Roman" w:eastAsia="Times New Roman" w:hAnsi="Times New Roman" w:cs="Times New Roman"/>
                <w:color w:val="000000"/>
                <w:sz w:val="24"/>
                <w:szCs w:val="24"/>
              </w:rPr>
              <w:t>Nutrional</w:t>
            </w:r>
            <w:proofErr w:type="spellEnd"/>
            <w:r w:rsidRPr="008737A9">
              <w:rPr>
                <w:rFonts w:ascii="Times New Roman" w:eastAsia="Times New Roman" w:hAnsi="Times New Roman" w:cs="Times New Roman"/>
                <w:color w:val="000000"/>
                <w:sz w:val="24"/>
                <w:szCs w:val="24"/>
              </w:rPr>
              <w:t xml:space="preserve"> Factors (ANF), Roasting gives better result.</w:t>
            </w:r>
          </w:p>
        </w:tc>
        <w:tc>
          <w:tcPr>
            <w:tcW w:w="3584" w:type="dxa"/>
            <w:hideMark/>
          </w:tcPr>
          <w:p w:rsidR="004F502C" w:rsidRPr="008737A9" w:rsidRDefault="004F502C" w:rsidP="009853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8737A9">
              <w:rPr>
                <w:rFonts w:ascii="Times New Roman" w:eastAsia="Times New Roman" w:hAnsi="Times New Roman" w:cs="Times New Roman"/>
                <w:color w:val="000000"/>
                <w:sz w:val="24"/>
                <w:szCs w:val="24"/>
              </w:rPr>
              <w:t>Oyedapo</w:t>
            </w:r>
            <w:proofErr w:type="spellEnd"/>
            <w:r w:rsidRPr="008737A9">
              <w:rPr>
                <w:rFonts w:ascii="Times New Roman" w:eastAsia="Times New Roman" w:hAnsi="Times New Roman" w:cs="Times New Roman"/>
                <w:color w:val="000000"/>
                <w:sz w:val="24"/>
                <w:szCs w:val="24"/>
              </w:rPr>
              <w:t xml:space="preserve"> and Simon (2004), </w:t>
            </w:r>
            <w:proofErr w:type="spellStart"/>
            <w:r w:rsidRPr="008737A9">
              <w:rPr>
                <w:rFonts w:ascii="Times New Roman" w:eastAsia="Times New Roman" w:hAnsi="Times New Roman" w:cs="Times New Roman"/>
                <w:color w:val="000000"/>
                <w:sz w:val="24"/>
                <w:szCs w:val="24"/>
              </w:rPr>
              <w:t>Fagbenro</w:t>
            </w:r>
            <w:proofErr w:type="spellEnd"/>
            <w:r w:rsidRPr="008737A9">
              <w:rPr>
                <w:rFonts w:ascii="Times New Roman" w:eastAsia="Times New Roman" w:hAnsi="Times New Roman" w:cs="Times New Roman"/>
                <w:color w:val="000000"/>
                <w:sz w:val="24"/>
                <w:szCs w:val="24"/>
              </w:rPr>
              <w:t xml:space="preserve"> and Davies (2001) &amp; </w:t>
            </w:r>
            <w:proofErr w:type="spellStart"/>
            <w:r w:rsidRPr="008737A9">
              <w:rPr>
                <w:rFonts w:ascii="Times New Roman" w:eastAsia="Times New Roman" w:hAnsi="Times New Roman" w:cs="Times New Roman"/>
                <w:color w:val="000000"/>
                <w:sz w:val="24"/>
                <w:szCs w:val="24"/>
              </w:rPr>
              <w:t>Ugwoke</w:t>
            </w:r>
            <w:proofErr w:type="spellEnd"/>
            <w:r w:rsidRPr="008737A9">
              <w:rPr>
                <w:rFonts w:ascii="Times New Roman" w:eastAsia="Times New Roman" w:hAnsi="Times New Roman" w:cs="Times New Roman"/>
                <w:color w:val="000000"/>
                <w:sz w:val="24"/>
                <w:szCs w:val="24"/>
              </w:rPr>
              <w:t xml:space="preserve"> (2013) </w:t>
            </w:r>
          </w:p>
        </w:tc>
      </w:tr>
      <w:tr w:rsidR="004F502C" w:rsidRPr="008737A9" w:rsidTr="00985391">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2357" w:type="dxa"/>
            <w:noWrap/>
            <w:hideMark/>
          </w:tcPr>
          <w:p w:rsidR="004F502C" w:rsidRPr="008737A9" w:rsidRDefault="004F502C" w:rsidP="00985391">
            <w:pPr>
              <w:rPr>
                <w:rFonts w:ascii="Times New Roman" w:eastAsia="Times New Roman" w:hAnsi="Times New Roman" w:cs="Times New Roman"/>
                <w:b w:val="0"/>
                <w:color w:val="000000"/>
                <w:sz w:val="24"/>
                <w:szCs w:val="24"/>
              </w:rPr>
            </w:pPr>
            <w:r w:rsidRPr="008737A9">
              <w:rPr>
                <w:rFonts w:ascii="Times New Roman" w:eastAsia="Times New Roman" w:hAnsi="Times New Roman" w:cs="Times New Roman"/>
                <w:b w:val="0"/>
                <w:color w:val="000000"/>
                <w:sz w:val="24"/>
                <w:szCs w:val="24"/>
              </w:rPr>
              <w:t>Groundnut cake meal</w:t>
            </w:r>
          </w:p>
        </w:tc>
        <w:tc>
          <w:tcPr>
            <w:tcW w:w="1697" w:type="dxa"/>
            <w:noWrap/>
            <w:hideMark/>
          </w:tcPr>
          <w:p w:rsidR="004F502C" w:rsidRPr="008737A9" w:rsidRDefault="004F502C" w:rsidP="009853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35,87</w:t>
            </w:r>
          </w:p>
        </w:tc>
        <w:tc>
          <w:tcPr>
            <w:tcW w:w="2607" w:type="dxa"/>
            <w:hideMark/>
          </w:tcPr>
          <w:p w:rsidR="004F502C" w:rsidRPr="008737A9" w:rsidRDefault="004F502C" w:rsidP="009853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Deficient in Lysine and Methionine</w:t>
            </w:r>
          </w:p>
        </w:tc>
        <w:tc>
          <w:tcPr>
            <w:tcW w:w="3584" w:type="dxa"/>
            <w:noWrap/>
            <w:hideMark/>
          </w:tcPr>
          <w:p w:rsidR="004F502C" w:rsidRPr="008737A9" w:rsidRDefault="004F502C" w:rsidP="009853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Davies an</w:t>
            </w:r>
            <w:r>
              <w:rPr>
                <w:rFonts w:ascii="Times New Roman" w:eastAsia="Times New Roman" w:hAnsi="Times New Roman" w:cs="Times New Roman"/>
                <w:color w:val="000000"/>
                <w:sz w:val="24"/>
                <w:szCs w:val="24"/>
              </w:rPr>
              <w:t xml:space="preserve">d </w:t>
            </w:r>
            <w:proofErr w:type="spellStart"/>
            <w:r>
              <w:rPr>
                <w:rFonts w:ascii="Times New Roman" w:eastAsia="Times New Roman" w:hAnsi="Times New Roman" w:cs="Times New Roman"/>
                <w:color w:val="000000"/>
                <w:sz w:val="24"/>
                <w:szCs w:val="24"/>
              </w:rPr>
              <w:t>Ezenwa</w:t>
            </w:r>
            <w:proofErr w:type="spellEnd"/>
            <w:r>
              <w:rPr>
                <w:rFonts w:ascii="Times New Roman" w:eastAsia="Times New Roman" w:hAnsi="Times New Roman" w:cs="Times New Roman"/>
                <w:color w:val="000000"/>
                <w:sz w:val="24"/>
                <w:szCs w:val="24"/>
              </w:rPr>
              <w:t xml:space="preserve">, 2010, </w:t>
            </w:r>
            <w:proofErr w:type="spellStart"/>
            <w:r>
              <w:rPr>
                <w:rFonts w:ascii="Times New Roman" w:eastAsia="Times New Roman" w:hAnsi="Times New Roman" w:cs="Times New Roman"/>
                <w:color w:val="000000"/>
                <w:sz w:val="24"/>
                <w:szCs w:val="24"/>
              </w:rPr>
              <w:t>Fapohunda</w:t>
            </w:r>
            <w:proofErr w:type="spellEnd"/>
            <w:r>
              <w:rPr>
                <w:rFonts w:ascii="Times New Roman" w:eastAsia="Times New Roman" w:hAnsi="Times New Roman" w:cs="Times New Roman"/>
                <w:color w:val="000000"/>
                <w:sz w:val="24"/>
                <w:szCs w:val="24"/>
              </w:rPr>
              <w:t>, 2002</w:t>
            </w:r>
            <w:r w:rsidRPr="008737A9">
              <w:rPr>
                <w:rFonts w:ascii="Times New Roman" w:eastAsia="Times New Roman" w:hAnsi="Times New Roman" w:cs="Times New Roman"/>
                <w:color w:val="000000"/>
                <w:sz w:val="24"/>
                <w:szCs w:val="24"/>
              </w:rPr>
              <w:t xml:space="preserve"> &amp; </w:t>
            </w:r>
            <w:proofErr w:type="spellStart"/>
            <w:r w:rsidRPr="008737A9">
              <w:rPr>
                <w:rFonts w:ascii="Times New Roman" w:eastAsia="Times New Roman" w:hAnsi="Times New Roman" w:cs="Times New Roman"/>
                <w:color w:val="000000"/>
                <w:sz w:val="24"/>
                <w:szCs w:val="24"/>
              </w:rPr>
              <w:t>Ovie</w:t>
            </w:r>
            <w:proofErr w:type="spellEnd"/>
            <w:r w:rsidRPr="008737A9">
              <w:rPr>
                <w:rFonts w:ascii="Times New Roman" w:eastAsia="Times New Roman" w:hAnsi="Times New Roman" w:cs="Times New Roman"/>
                <w:color w:val="000000"/>
                <w:sz w:val="24"/>
                <w:szCs w:val="24"/>
              </w:rPr>
              <w:t xml:space="preserve"> and </w:t>
            </w:r>
            <w:proofErr w:type="spellStart"/>
            <w:r w:rsidRPr="008737A9">
              <w:rPr>
                <w:rFonts w:ascii="Times New Roman" w:eastAsia="Times New Roman" w:hAnsi="Times New Roman" w:cs="Times New Roman"/>
                <w:color w:val="000000"/>
                <w:sz w:val="24"/>
                <w:szCs w:val="24"/>
              </w:rPr>
              <w:t>Ovie</w:t>
            </w:r>
            <w:proofErr w:type="spellEnd"/>
            <w:r w:rsidRPr="008737A9">
              <w:rPr>
                <w:rFonts w:ascii="Times New Roman" w:eastAsia="Times New Roman" w:hAnsi="Times New Roman" w:cs="Times New Roman"/>
                <w:color w:val="000000"/>
                <w:sz w:val="24"/>
                <w:szCs w:val="24"/>
              </w:rPr>
              <w:t>, (2007)</w:t>
            </w:r>
          </w:p>
        </w:tc>
      </w:tr>
      <w:tr w:rsidR="004F502C" w:rsidRPr="008737A9" w:rsidTr="00985391">
        <w:trPr>
          <w:trHeight w:val="531"/>
        </w:trPr>
        <w:tc>
          <w:tcPr>
            <w:cnfStyle w:val="001000000000" w:firstRow="0" w:lastRow="0" w:firstColumn="1" w:lastColumn="0" w:oddVBand="0" w:evenVBand="0" w:oddHBand="0" w:evenHBand="0" w:firstRowFirstColumn="0" w:firstRowLastColumn="0" w:lastRowFirstColumn="0" w:lastRowLastColumn="0"/>
            <w:tcW w:w="2357" w:type="dxa"/>
            <w:noWrap/>
            <w:hideMark/>
          </w:tcPr>
          <w:p w:rsidR="004F502C" w:rsidRPr="008737A9" w:rsidRDefault="004F502C" w:rsidP="00985391">
            <w:pPr>
              <w:rPr>
                <w:rFonts w:ascii="Times New Roman" w:eastAsia="Times New Roman" w:hAnsi="Times New Roman" w:cs="Times New Roman"/>
                <w:b w:val="0"/>
                <w:color w:val="000000"/>
                <w:sz w:val="24"/>
                <w:szCs w:val="24"/>
              </w:rPr>
            </w:pPr>
            <w:r w:rsidRPr="008737A9">
              <w:rPr>
                <w:rFonts w:ascii="Times New Roman" w:eastAsia="Times New Roman" w:hAnsi="Times New Roman" w:cs="Times New Roman"/>
                <w:b w:val="0"/>
                <w:color w:val="000000"/>
                <w:sz w:val="24"/>
                <w:szCs w:val="24"/>
              </w:rPr>
              <w:lastRenderedPageBreak/>
              <w:t>Sesame meal</w:t>
            </w:r>
          </w:p>
        </w:tc>
        <w:tc>
          <w:tcPr>
            <w:tcW w:w="1697" w:type="dxa"/>
            <w:noWrap/>
            <w:hideMark/>
          </w:tcPr>
          <w:p w:rsidR="004F502C" w:rsidRPr="008737A9" w:rsidRDefault="004F502C" w:rsidP="009853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25,30</w:t>
            </w:r>
          </w:p>
        </w:tc>
        <w:tc>
          <w:tcPr>
            <w:tcW w:w="2607" w:type="dxa"/>
            <w:hideMark/>
          </w:tcPr>
          <w:p w:rsidR="004F502C" w:rsidRPr="008737A9" w:rsidRDefault="004F502C" w:rsidP="009853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737A9">
              <w:rPr>
                <w:rFonts w:ascii="Times New Roman" w:eastAsia="Times New Roman" w:hAnsi="Times New Roman" w:cs="Times New Roman"/>
                <w:color w:val="000000"/>
                <w:sz w:val="24"/>
                <w:szCs w:val="24"/>
              </w:rPr>
              <w:t xml:space="preserve">Low in Lysine, presence of </w:t>
            </w:r>
            <w:proofErr w:type="spellStart"/>
            <w:r w:rsidRPr="008737A9">
              <w:rPr>
                <w:rFonts w:ascii="Times New Roman" w:eastAsia="Times New Roman" w:hAnsi="Times New Roman" w:cs="Times New Roman"/>
                <w:color w:val="000000"/>
                <w:sz w:val="24"/>
                <w:szCs w:val="24"/>
              </w:rPr>
              <w:t>Oxlate</w:t>
            </w:r>
            <w:proofErr w:type="spellEnd"/>
          </w:p>
        </w:tc>
        <w:tc>
          <w:tcPr>
            <w:tcW w:w="3584" w:type="dxa"/>
            <w:noWrap/>
            <w:hideMark/>
          </w:tcPr>
          <w:p w:rsidR="004F502C" w:rsidRPr="008737A9" w:rsidRDefault="004F502C" w:rsidP="009853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8737A9">
              <w:rPr>
                <w:rFonts w:ascii="Times New Roman" w:eastAsia="Times New Roman" w:hAnsi="Times New Roman" w:cs="Times New Roman"/>
                <w:color w:val="000000"/>
                <w:sz w:val="24"/>
                <w:szCs w:val="24"/>
              </w:rPr>
              <w:t>Jimoh</w:t>
            </w:r>
            <w:proofErr w:type="spellEnd"/>
            <w:r w:rsidRPr="008737A9">
              <w:rPr>
                <w:rFonts w:ascii="Times New Roman" w:eastAsia="Times New Roman" w:hAnsi="Times New Roman" w:cs="Times New Roman"/>
                <w:color w:val="000000"/>
                <w:sz w:val="24"/>
                <w:szCs w:val="24"/>
              </w:rPr>
              <w:t xml:space="preserve"> and </w:t>
            </w:r>
            <w:proofErr w:type="spellStart"/>
            <w:r w:rsidRPr="008737A9">
              <w:rPr>
                <w:rFonts w:ascii="Times New Roman" w:eastAsia="Times New Roman" w:hAnsi="Times New Roman" w:cs="Times New Roman"/>
                <w:color w:val="000000"/>
                <w:sz w:val="24"/>
                <w:szCs w:val="24"/>
              </w:rPr>
              <w:t>Aroyehun</w:t>
            </w:r>
            <w:proofErr w:type="spellEnd"/>
            <w:r w:rsidRPr="008737A9">
              <w:rPr>
                <w:rFonts w:ascii="Times New Roman" w:eastAsia="Times New Roman" w:hAnsi="Times New Roman" w:cs="Times New Roman"/>
                <w:color w:val="000000"/>
                <w:sz w:val="24"/>
                <w:szCs w:val="24"/>
              </w:rPr>
              <w:t xml:space="preserve"> (2011), </w:t>
            </w:r>
            <w:proofErr w:type="spellStart"/>
            <w:r w:rsidRPr="008737A9">
              <w:rPr>
                <w:rFonts w:ascii="Times New Roman" w:eastAsia="Times New Roman" w:hAnsi="Times New Roman" w:cs="Times New Roman"/>
                <w:color w:val="000000"/>
                <w:sz w:val="24"/>
                <w:szCs w:val="24"/>
              </w:rPr>
              <w:t>Olukunle</w:t>
            </w:r>
            <w:proofErr w:type="spellEnd"/>
            <w:r w:rsidRPr="008737A9">
              <w:rPr>
                <w:rFonts w:ascii="Times New Roman" w:eastAsia="Times New Roman" w:hAnsi="Times New Roman" w:cs="Times New Roman"/>
                <w:color w:val="000000"/>
                <w:sz w:val="24"/>
                <w:szCs w:val="24"/>
              </w:rPr>
              <w:t xml:space="preserve"> and </w:t>
            </w:r>
            <w:proofErr w:type="spellStart"/>
            <w:r w:rsidRPr="008737A9">
              <w:rPr>
                <w:rFonts w:ascii="Times New Roman" w:eastAsia="Times New Roman" w:hAnsi="Times New Roman" w:cs="Times New Roman"/>
                <w:color w:val="000000"/>
                <w:sz w:val="24"/>
                <w:szCs w:val="24"/>
              </w:rPr>
              <w:t>Falaye</w:t>
            </w:r>
            <w:proofErr w:type="spellEnd"/>
            <w:r w:rsidRPr="008737A9">
              <w:rPr>
                <w:rFonts w:ascii="Times New Roman" w:eastAsia="Times New Roman" w:hAnsi="Times New Roman" w:cs="Times New Roman"/>
                <w:color w:val="000000"/>
                <w:sz w:val="24"/>
                <w:szCs w:val="24"/>
              </w:rPr>
              <w:t xml:space="preserve"> (1998) &amp; </w:t>
            </w:r>
            <w:proofErr w:type="spellStart"/>
            <w:r w:rsidRPr="008737A9">
              <w:rPr>
                <w:rFonts w:ascii="Times New Roman" w:eastAsia="Times New Roman" w:hAnsi="Times New Roman" w:cs="Times New Roman"/>
                <w:color w:val="000000"/>
                <w:sz w:val="24"/>
                <w:szCs w:val="24"/>
              </w:rPr>
              <w:t>Fagbenro</w:t>
            </w:r>
            <w:proofErr w:type="spellEnd"/>
            <w:r w:rsidRPr="008737A9">
              <w:rPr>
                <w:rFonts w:ascii="Times New Roman" w:eastAsia="Times New Roman" w:hAnsi="Times New Roman" w:cs="Times New Roman"/>
                <w:color w:val="000000"/>
                <w:sz w:val="24"/>
                <w:szCs w:val="24"/>
              </w:rPr>
              <w:t xml:space="preserve"> </w:t>
            </w:r>
            <w:r w:rsidRPr="008737A9">
              <w:rPr>
                <w:rFonts w:ascii="Times New Roman" w:eastAsia="Times New Roman" w:hAnsi="Times New Roman" w:cs="Times New Roman"/>
                <w:i/>
                <w:iCs/>
                <w:color w:val="000000"/>
                <w:sz w:val="24"/>
                <w:szCs w:val="24"/>
              </w:rPr>
              <w:t xml:space="preserve">et al. </w:t>
            </w:r>
            <w:r w:rsidRPr="008737A9">
              <w:rPr>
                <w:rFonts w:ascii="Times New Roman" w:eastAsia="Times New Roman" w:hAnsi="Times New Roman" w:cs="Times New Roman"/>
                <w:color w:val="000000"/>
                <w:sz w:val="24"/>
                <w:szCs w:val="24"/>
              </w:rPr>
              <w:t>(2010)</w:t>
            </w:r>
          </w:p>
        </w:tc>
      </w:tr>
    </w:tbl>
    <w:p w:rsidR="001862C0" w:rsidRDefault="001862C0" w:rsidP="009807BA">
      <w:pPr>
        <w:spacing w:line="240" w:lineRule="auto"/>
        <w:jc w:val="both"/>
        <w:rPr>
          <w:rFonts w:ascii="Times New Roman" w:hAnsi="Times New Roman" w:cs="Times New Roman"/>
          <w:b/>
          <w:color w:val="000000" w:themeColor="text1"/>
          <w:sz w:val="24"/>
          <w:szCs w:val="24"/>
        </w:rPr>
        <w:sectPr w:rsidR="001862C0" w:rsidSect="00985391">
          <w:footerReference w:type="default" r:id="rId8"/>
          <w:pgSz w:w="12240" w:h="15840"/>
          <w:pgMar w:top="720" w:right="1440" w:bottom="1170" w:left="990" w:header="720" w:footer="720" w:gutter="0"/>
          <w:cols w:space="720"/>
          <w:docGrid w:linePitch="360"/>
        </w:sectPr>
      </w:pPr>
    </w:p>
    <w:p w:rsidR="008F17C5" w:rsidRDefault="008F17C5" w:rsidP="009807BA">
      <w:pPr>
        <w:spacing w:line="240" w:lineRule="auto"/>
        <w:jc w:val="both"/>
        <w:rPr>
          <w:rFonts w:ascii="Times New Roman" w:hAnsi="Times New Roman" w:cs="Times New Roman"/>
          <w:color w:val="000000" w:themeColor="text1"/>
          <w:sz w:val="24"/>
          <w:szCs w:val="24"/>
        </w:rPr>
      </w:pPr>
    </w:p>
    <w:p w:rsidR="001862C0" w:rsidRPr="00DE2291" w:rsidRDefault="001862C0" w:rsidP="009807BA">
      <w:pPr>
        <w:spacing w:line="240" w:lineRule="auto"/>
        <w:jc w:val="both"/>
        <w:rPr>
          <w:rFonts w:ascii="Times New Roman" w:hAnsi="Times New Roman" w:cs="Times New Roman"/>
          <w:bCs/>
          <w:i/>
          <w:color w:val="000000" w:themeColor="text1"/>
          <w:sz w:val="24"/>
          <w:szCs w:val="24"/>
        </w:rPr>
        <w:sectPr w:rsidR="001862C0" w:rsidRPr="00DE2291" w:rsidSect="008F17C5">
          <w:pgSz w:w="15840" w:h="12240" w:orient="landscape"/>
          <w:pgMar w:top="1440" w:right="1440" w:bottom="810" w:left="1440" w:header="720" w:footer="720" w:gutter="0"/>
          <w:cols w:space="720"/>
          <w:docGrid w:linePitch="360"/>
        </w:sectPr>
      </w:pPr>
      <w:r>
        <w:rPr>
          <w:noProof/>
        </w:rPr>
        <w:drawing>
          <wp:inline distT="0" distB="0" distL="0" distR="0" wp14:anchorId="27E2F194" wp14:editId="485A895D">
            <wp:extent cx="7974330" cy="4354717"/>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D76FF">
        <w:rPr>
          <w:rFonts w:ascii="Times New Roman" w:hAnsi="Times New Roman" w:cs="Times New Roman"/>
          <w:bCs/>
          <w:i/>
          <w:color w:val="000000" w:themeColor="text1"/>
          <w:sz w:val="24"/>
          <w:szCs w:val="24"/>
        </w:rPr>
        <w:t xml:space="preserve">Sources; </w:t>
      </w:r>
      <w:r>
        <w:rPr>
          <w:rFonts w:ascii="Times New Roman" w:hAnsi="Times New Roman" w:cs="Times New Roman"/>
          <w:bCs/>
          <w:color w:val="000000" w:themeColor="text1"/>
          <w:sz w:val="24"/>
          <w:szCs w:val="24"/>
        </w:rPr>
        <w:t>(</w:t>
      </w:r>
      <w:proofErr w:type="spellStart"/>
      <w:r w:rsidRPr="000D76FF">
        <w:rPr>
          <w:rFonts w:ascii="Times New Roman" w:hAnsi="Times New Roman" w:cs="Times New Roman"/>
          <w:bCs/>
          <w:color w:val="000000" w:themeColor="text1"/>
          <w:sz w:val="24"/>
          <w:szCs w:val="24"/>
        </w:rPr>
        <w:t>Jimoh</w:t>
      </w:r>
      <w:proofErr w:type="spellEnd"/>
      <w:r w:rsidRPr="000D76FF">
        <w:rPr>
          <w:rFonts w:ascii="Times New Roman" w:hAnsi="Times New Roman" w:cs="Times New Roman"/>
          <w:bCs/>
          <w:color w:val="000000" w:themeColor="text1"/>
          <w:sz w:val="24"/>
          <w:szCs w:val="24"/>
        </w:rPr>
        <w:t xml:space="preserve"> </w:t>
      </w:r>
      <w:r w:rsidRPr="000D76FF">
        <w:rPr>
          <w:rFonts w:ascii="Times New Roman" w:hAnsi="Times New Roman" w:cs="Times New Roman"/>
          <w:bCs/>
          <w:i/>
          <w:color w:val="000000" w:themeColor="text1"/>
          <w:sz w:val="24"/>
          <w:szCs w:val="24"/>
        </w:rPr>
        <w:t>et al.,</w:t>
      </w:r>
      <w:r w:rsidRPr="000D76FF">
        <w:rPr>
          <w:rFonts w:ascii="Times New Roman" w:hAnsi="Times New Roman" w:cs="Times New Roman"/>
          <w:bCs/>
          <w:color w:val="000000" w:themeColor="text1"/>
          <w:sz w:val="24"/>
          <w:szCs w:val="24"/>
        </w:rPr>
        <w:t xml:space="preserve"> 2014; </w:t>
      </w:r>
      <w:proofErr w:type="spellStart"/>
      <w:r w:rsidRPr="000D76FF">
        <w:rPr>
          <w:rFonts w:ascii="Times New Roman" w:hAnsi="Times New Roman" w:cs="Times New Roman"/>
          <w:bCs/>
          <w:color w:val="000000" w:themeColor="text1"/>
          <w:sz w:val="24"/>
          <w:szCs w:val="24"/>
        </w:rPr>
        <w:t>Mamputu</w:t>
      </w:r>
      <w:proofErr w:type="spellEnd"/>
      <w:r w:rsidRPr="000D76FF">
        <w:rPr>
          <w:rFonts w:ascii="Times New Roman" w:hAnsi="Times New Roman" w:cs="Times New Roman"/>
          <w:bCs/>
          <w:color w:val="000000" w:themeColor="text1"/>
          <w:sz w:val="24"/>
          <w:szCs w:val="24"/>
        </w:rPr>
        <w:t xml:space="preserve"> and </w:t>
      </w:r>
      <w:proofErr w:type="spellStart"/>
      <w:r w:rsidRPr="000D76FF">
        <w:rPr>
          <w:rFonts w:ascii="Times New Roman" w:hAnsi="Times New Roman" w:cs="Times New Roman"/>
          <w:bCs/>
          <w:color w:val="000000" w:themeColor="text1"/>
          <w:sz w:val="24"/>
          <w:szCs w:val="24"/>
        </w:rPr>
        <w:t>Buhr</w:t>
      </w:r>
      <w:proofErr w:type="spellEnd"/>
      <w:r w:rsidRPr="000D76FF">
        <w:rPr>
          <w:rFonts w:ascii="Times New Roman" w:hAnsi="Times New Roman" w:cs="Times New Roman"/>
          <w:bCs/>
          <w:color w:val="000000" w:themeColor="text1"/>
          <w:sz w:val="24"/>
          <w:szCs w:val="24"/>
        </w:rPr>
        <w:t xml:space="preserve">, 1995; Kaneko </w:t>
      </w:r>
      <w:r w:rsidRPr="000D76FF">
        <w:rPr>
          <w:rFonts w:ascii="Times New Roman" w:hAnsi="Times New Roman" w:cs="Times New Roman"/>
          <w:bCs/>
          <w:i/>
          <w:color w:val="000000" w:themeColor="text1"/>
          <w:sz w:val="24"/>
          <w:szCs w:val="24"/>
        </w:rPr>
        <w:t>et al.</w:t>
      </w:r>
      <w:r w:rsidRPr="000D76FF">
        <w:rPr>
          <w:rFonts w:ascii="Times New Roman" w:hAnsi="Times New Roman" w:cs="Times New Roman"/>
          <w:bCs/>
          <w:color w:val="000000" w:themeColor="text1"/>
          <w:sz w:val="24"/>
          <w:szCs w:val="24"/>
        </w:rPr>
        <w:t xml:space="preserve">, 2002; </w:t>
      </w:r>
      <w:proofErr w:type="spellStart"/>
      <w:r w:rsidRPr="000D76FF">
        <w:rPr>
          <w:rFonts w:ascii="Times New Roman" w:hAnsi="Times New Roman" w:cs="Times New Roman"/>
          <w:bCs/>
          <w:color w:val="000000" w:themeColor="text1"/>
          <w:sz w:val="24"/>
          <w:szCs w:val="24"/>
        </w:rPr>
        <w:t>Fagbenro</w:t>
      </w:r>
      <w:proofErr w:type="spellEnd"/>
      <w:r w:rsidRPr="000D76FF">
        <w:rPr>
          <w:rFonts w:ascii="Times New Roman" w:hAnsi="Times New Roman" w:cs="Times New Roman"/>
          <w:bCs/>
          <w:color w:val="000000" w:themeColor="text1"/>
          <w:sz w:val="24"/>
          <w:szCs w:val="24"/>
        </w:rPr>
        <w:t xml:space="preserve"> </w:t>
      </w:r>
      <w:r w:rsidRPr="000D76FF">
        <w:rPr>
          <w:rFonts w:ascii="Times New Roman" w:hAnsi="Times New Roman" w:cs="Times New Roman"/>
          <w:bCs/>
          <w:i/>
          <w:color w:val="000000" w:themeColor="text1"/>
          <w:sz w:val="24"/>
          <w:szCs w:val="24"/>
        </w:rPr>
        <w:t xml:space="preserve">et al., </w:t>
      </w:r>
      <w:r>
        <w:rPr>
          <w:rFonts w:ascii="Times New Roman" w:hAnsi="Times New Roman" w:cs="Times New Roman"/>
          <w:bCs/>
          <w:color w:val="000000" w:themeColor="text1"/>
          <w:sz w:val="24"/>
          <w:szCs w:val="24"/>
        </w:rPr>
        <w:t>2010; L</w:t>
      </w:r>
      <w:r w:rsidRPr="000D76FF">
        <w:rPr>
          <w:rFonts w:ascii="Times New Roman" w:hAnsi="Times New Roman" w:cs="Times New Roman"/>
          <w:bCs/>
          <w:color w:val="000000" w:themeColor="text1"/>
          <w:sz w:val="24"/>
          <w:szCs w:val="24"/>
        </w:rPr>
        <w:t xml:space="preserve">ee </w:t>
      </w:r>
      <w:r w:rsidRPr="000D76FF">
        <w:rPr>
          <w:rFonts w:ascii="Times New Roman" w:hAnsi="Times New Roman" w:cs="Times New Roman"/>
          <w:bCs/>
          <w:i/>
          <w:color w:val="000000" w:themeColor="text1"/>
          <w:sz w:val="24"/>
          <w:szCs w:val="24"/>
        </w:rPr>
        <w:t>et al</w:t>
      </w:r>
      <w:r w:rsidRPr="000D76FF">
        <w:rPr>
          <w:rFonts w:ascii="Times New Roman" w:hAnsi="Times New Roman" w:cs="Times New Roman"/>
          <w:bCs/>
          <w:color w:val="000000" w:themeColor="text1"/>
          <w:sz w:val="24"/>
          <w:szCs w:val="24"/>
        </w:rPr>
        <w:t xml:space="preserve">., 2005; </w:t>
      </w:r>
      <w:proofErr w:type="spellStart"/>
      <w:r w:rsidRPr="000D76FF">
        <w:rPr>
          <w:rFonts w:ascii="Times New Roman" w:hAnsi="Times New Roman" w:cs="Times New Roman"/>
          <w:bCs/>
          <w:color w:val="000000" w:themeColor="text1"/>
          <w:sz w:val="24"/>
          <w:szCs w:val="24"/>
        </w:rPr>
        <w:t>Bamigboye</w:t>
      </w:r>
      <w:proofErr w:type="spellEnd"/>
      <w:r w:rsidRPr="000D76FF">
        <w:rPr>
          <w:rFonts w:ascii="Times New Roman" w:hAnsi="Times New Roman" w:cs="Times New Roman"/>
          <w:bCs/>
          <w:color w:val="000000" w:themeColor="text1"/>
          <w:sz w:val="24"/>
          <w:szCs w:val="24"/>
        </w:rPr>
        <w:t xml:space="preserve"> </w:t>
      </w:r>
      <w:r w:rsidRPr="000D76FF">
        <w:rPr>
          <w:rFonts w:ascii="Times New Roman" w:hAnsi="Times New Roman" w:cs="Times New Roman"/>
          <w:bCs/>
          <w:i/>
          <w:color w:val="000000" w:themeColor="text1"/>
          <w:sz w:val="24"/>
          <w:szCs w:val="24"/>
        </w:rPr>
        <w:t xml:space="preserve">et al., </w:t>
      </w:r>
      <w:r w:rsidRPr="000D76FF">
        <w:rPr>
          <w:rFonts w:ascii="Times New Roman" w:hAnsi="Times New Roman" w:cs="Times New Roman"/>
          <w:bCs/>
          <w:color w:val="000000" w:themeColor="text1"/>
          <w:sz w:val="24"/>
          <w:szCs w:val="24"/>
        </w:rPr>
        <w:t>2010;</w:t>
      </w:r>
      <w:r w:rsidRPr="000D76FF">
        <w:rPr>
          <w:rFonts w:ascii="Times New Roman" w:hAnsi="Times New Roman" w:cs="Times New Roman"/>
          <w:color w:val="000000" w:themeColor="text1"/>
          <w:sz w:val="24"/>
          <w:szCs w:val="24"/>
        </w:rPr>
        <w:t xml:space="preserve"> </w:t>
      </w:r>
      <w:r w:rsidRPr="000D76FF">
        <w:rPr>
          <w:rFonts w:ascii="Times New Roman" w:hAnsi="Times New Roman" w:cs="Times New Roman"/>
          <w:bCs/>
          <w:color w:val="000000" w:themeColor="text1"/>
          <w:sz w:val="24"/>
          <w:szCs w:val="24"/>
        </w:rPr>
        <w:t xml:space="preserve">Davies and </w:t>
      </w:r>
      <w:proofErr w:type="spellStart"/>
      <w:r w:rsidRPr="000D76FF">
        <w:rPr>
          <w:rFonts w:ascii="Times New Roman" w:hAnsi="Times New Roman" w:cs="Times New Roman"/>
          <w:bCs/>
          <w:color w:val="000000" w:themeColor="text1"/>
          <w:sz w:val="24"/>
          <w:szCs w:val="24"/>
        </w:rPr>
        <w:t>Ezenwa</w:t>
      </w:r>
      <w:proofErr w:type="spellEnd"/>
      <w:r w:rsidRPr="000D76FF">
        <w:rPr>
          <w:rFonts w:ascii="Times New Roman" w:hAnsi="Times New Roman" w:cs="Times New Roman"/>
          <w:bCs/>
          <w:color w:val="000000" w:themeColor="text1"/>
          <w:sz w:val="24"/>
          <w:szCs w:val="24"/>
        </w:rPr>
        <w:t xml:space="preserve">, 2010; </w:t>
      </w:r>
      <w:proofErr w:type="spellStart"/>
      <w:r w:rsidRPr="000D76FF">
        <w:rPr>
          <w:rFonts w:ascii="Times New Roman" w:hAnsi="Times New Roman" w:cs="Times New Roman"/>
          <w:bCs/>
          <w:color w:val="000000" w:themeColor="text1"/>
          <w:sz w:val="24"/>
          <w:szCs w:val="24"/>
        </w:rPr>
        <w:t>Oko</w:t>
      </w:r>
      <w:proofErr w:type="spellEnd"/>
      <w:r w:rsidRPr="000D76FF">
        <w:rPr>
          <w:rFonts w:ascii="Times New Roman" w:hAnsi="Times New Roman" w:cs="Times New Roman"/>
          <w:bCs/>
          <w:color w:val="000000" w:themeColor="text1"/>
          <w:sz w:val="24"/>
          <w:szCs w:val="24"/>
        </w:rPr>
        <w:t xml:space="preserve"> </w:t>
      </w:r>
      <w:r w:rsidRPr="000D76FF">
        <w:rPr>
          <w:rFonts w:ascii="Times New Roman" w:hAnsi="Times New Roman" w:cs="Times New Roman"/>
          <w:bCs/>
          <w:i/>
          <w:color w:val="000000" w:themeColor="text1"/>
          <w:sz w:val="24"/>
          <w:szCs w:val="24"/>
        </w:rPr>
        <w:t>et al.,</w:t>
      </w:r>
      <w:r w:rsidRPr="000D76FF">
        <w:rPr>
          <w:rFonts w:ascii="Times New Roman" w:hAnsi="Times New Roman" w:cs="Times New Roman"/>
          <w:bCs/>
          <w:color w:val="000000" w:themeColor="text1"/>
          <w:sz w:val="24"/>
          <w:szCs w:val="24"/>
        </w:rPr>
        <w:t>2010;</w:t>
      </w:r>
      <w:r w:rsidRPr="000D76FF">
        <w:rPr>
          <w:rFonts w:ascii="Times New Roman" w:hAnsi="Times New Roman" w:cs="Times New Roman"/>
          <w:sz w:val="24"/>
          <w:szCs w:val="24"/>
        </w:rPr>
        <w:t xml:space="preserve"> </w:t>
      </w:r>
      <w:proofErr w:type="spellStart"/>
      <w:r w:rsidRPr="000D76FF">
        <w:rPr>
          <w:rFonts w:ascii="Times New Roman" w:hAnsi="Times New Roman" w:cs="Times New Roman"/>
          <w:sz w:val="24"/>
          <w:szCs w:val="24"/>
        </w:rPr>
        <w:t>Ukoha</w:t>
      </w:r>
      <w:proofErr w:type="spellEnd"/>
      <w:r w:rsidRPr="000D76FF">
        <w:rPr>
          <w:rFonts w:ascii="Times New Roman" w:hAnsi="Times New Roman" w:cs="Times New Roman"/>
          <w:sz w:val="24"/>
          <w:szCs w:val="24"/>
        </w:rPr>
        <w:t xml:space="preserve"> </w:t>
      </w:r>
      <w:r w:rsidRPr="000D76FF">
        <w:rPr>
          <w:rFonts w:ascii="Times New Roman" w:hAnsi="Times New Roman" w:cs="Times New Roman"/>
          <w:i/>
          <w:sz w:val="24"/>
          <w:szCs w:val="24"/>
        </w:rPr>
        <w:t>et al.</w:t>
      </w:r>
      <w:r w:rsidRPr="000D76FF">
        <w:rPr>
          <w:rFonts w:ascii="Times New Roman" w:hAnsi="Times New Roman" w:cs="Times New Roman"/>
          <w:sz w:val="24"/>
          <w:szCs w:val="24"/>
        </w:rPr>
        <w:t xml:space="preserve">, 2019; </w:t>
      </w:r>
      <w:proofErr w:type="spellStart"/>
      <w:r w:rsidRPr="000D76FF">
        <w:rPr>
          <w:rFonts w:ascii="Times New Roman" w:hAnsi="Times New Roman" w:cs="Times New Roman"/>
          <w:sz w:val="24"/>
          <w:szCs w:val="24"/>
        </w:rPr>
        <w:t>Abonyi</w:t>
      </w:r>
      <w:proofErr w:type="spellEnd"/>
      <w:r w:rsidRPr="000D76FF">
        <w:rPr>
          <w:rFonts w:ascii="Times New Roman" w:hAnsi="Times New Roman" w:cs="Times New Roman"/>
          <w:sz w:val="24"/>
          <w:szCs w:val="24"/>
        </w:rPr>
        <w:t xml:space="preserve"> </w:t>
      </w:r>
      <w:r w:rsidRPr="000D76FF">
        <w:rPr>
          <w:rFonts w:ascii="Times New Roman" w:hAnsi="Times New Roman" w:cs="Times New Roman"/>
          <w:i/>
          <w:sz w:val="24"/>
          <w:szCs w:val="24"/>
        </w:rPr>
        <w:t>et al.,</w:t>
      </w:r>
      <w:r w:rsidRPr="000D76FF">
        <w:rPr>
          <w:rFonts w:ascii="Times New Roman" w:hAnsi="Times New Roman" w:cs="Times New Roman"/>
          <w:sz w:val="24"/>
          <w:szCs w:val="24"/>
        </w:rPr>
        <w:t xml:space="preserve">2016; </w:t>
      </w:r>
      <w:proofErr w:type="spellStart"/>
      <w:r w:rsidRPr="000D76FF">
        <w:rPr>
          <w:rFonts w:ascii="Times New Roman" w:hAnsi="Times New Roman" w:cs="Times New Roman"/>
          <w:sz w:val="24"/>
          <w:szCs w:val="24"/>
        </w:rPr>
        <w:t>Aduku</w:t>
      </w:r>
      <w:proofErr w:type="spellEnd"/>
      <w:r w:rsidRPr="000D76FF">
        <w:rPr>
          <w:rFonts w:ascii="Times New Roman" w:hAnsi="Times New Roman" w:cs="Times New Roman"/>
          <w:sz w:val="24"/>
          <w:szCs w:val="24"/>
        </w:rPr>
        <w:t xml:space="preserve">, 1993; </w:t>
      </w:r>
      <w:proofErr w:type="spellStart"/>
      <w:r w:rsidRPr="000D76FF">
        <w:rPr>
          <w:rFonts w:ascii="Times New Roman" w:hAnsi="Times New Roman" w:cs="Times New Roman"/>
          <w:sz w:val="24"/>
          <w:szCs w:val="24"/>
        </w:rPr>
        <w:t>Fadiyimu</w:t>
      </w:r>
      <w:proofErr w:type="spellEnd"/>
      <w:r w:rsidRPr="000D76FF">
        <w:rPr>
          <w:rFonts w:ascii="Times New Roman" w:hAnsi="Times New Roman" w:cs="Times New Roman"/>
          <w:sz w:val="24"/>
          <w:szCs w:val="24"/>
        </w:rPr>
        <w:t xml:space="preserve"> </w:t>
      </w:r>
      <w:r w:rsidRPr="000D76FF">
        <w:rPr>
          <w:rFonts w:ascii="Times New Roman" w:hAnsi="Times New Roman" w:cs="Times New Roman"/>
          <w:i/>
          <w:iCs/>
          <w:sz w:val="24"/>
          <w:szCs w:val="24"/>
        </w:rPr>
        <w:t>et al</w:t>
      </w:r>
      <w:r w:rsidRPr="000D76FF">
        <w:rPr>
          <w:rFonts w:ascii="Times New Roman" w:hAnsi="Times New Roman" w:cs="Times New Roman"/>
          <w:sz w:val="24"/>
          <w:szCs w:val="24"/>
        </w:rPr>
        <w:t xml:space="preserve">., 2003; </w:t>
      </w:r>
      <w:proofErr w:type="spellStart"/>
      <w:r w:rsidRPr="000D76FF">
        <w:rPr>
          <w:rFonts w:ascii="Times New Roman" w:hAnsi="Times New Roman" w:cs="Times New Roman"/>
          <w:sz w:val="24"/>
          <w:szCs w:val="24"/>
        </w:rPr>
        <w:t>Olaniyi</w:t>
      </w:r>
      <w:proofErr w:type="spellEnd"/>
      <w:r w:rsidRPr="000D76FF">
        <w:rPr>
          <w:rFonts w:ascii="Times New Roman" w:hAnsi="Times New Roman" w:cs="Times New Roman"/>
          <w:sz w:val="24"/>
          <w:szCs w:val="24"/>
        </w:rPr>
        <w:t xml:space="preserve"> </w:t>
      </w:r>
      <w:r w:rsidRPr="000D76FF">
        <w:rPr>
          <w:rFonts w:ascii="Times New Roman" w:hAnsi="Times New Roman" w:cs="Times New Roman"/>
          <w:i/>
          <w:sz w:val="24"/>
          <w:szCs w:val="24"/>
        </w:rPr>
        <w:t xml:space="preserve">et al., </w:t>
      </w:r>
      <w:r w:rsidRPr="000D76FF">
        <w:rPr>
          <w:rFonts w:ascii="Times New Roman" w:hAnsi="Times New Roman" w:cs="Times New Roman"/>
          <w:sz w:val="24"/>
          <w:szCs w:val="24"/>
        </w:rPr>
        <w:t xml:space="preserve">2016; </w:t>
      </w:r>
      <w:proofErr w:type="spellStart"/>
      <w:r w:rsidRPr="000D76FF">
        <w:rPr>
          <w:rFonts w:ascii="Times New Roman" w:hAnsi="Times New Roman" w:cs="Times New Roman"/>
          <w:sz w:val="24"/>
          <w:szCs w:val="24"/>
        </w:rPr>
        <w:t>Tiroesele</w:t>
      </w:r>
      <w:proofErr w:type="spellEnd"/>
      <w:r w:rsidRPr="000D76FF">
        <w:rPr>
          <w:rFonts w:ascii="Times New Roman" w:hAnsi="Times New Roman" w:cs="Times New Roman"/>
          <w:sz w:val="24"/>
          <w:szCs w:val="24"/>
        </w:rPr>
        <w:t xml:space="preserve"> and </w:t>
      </w:r>
      <w:proofErr w:type="spellStart"/>
      <w:r w:rsidRPr="000D76FF">
        <w:rPr>
          <w:rFonts w:ascii="Times New Roman" w:hAnsi="Times New Roman" w:cs="Times New Roman"/>
          <w:sz w:val="24"/>
          <w:szCs w:val="24"/>
        </w:rPr>
        <w:t>Moreki</w:t>
      </w:r>
      <w:proofErr w:type="spellEnd"/>
      <w:r w:rsidRPr="000D76FF">
        <w:rPr>
          <w:rFonts w:ascii="Times New Roman" w:hAnsi="Times New Roman" w:cs="Times New Roman"/>
          <w:sz w:val="24"/>
          <w:szCs w:val="24"/>
        </w:rPr>
        <w:t xml:space="preserve">, 2012; </w:t>
      </w:r>
      <w:proofErr w:type="spellStart"/>
      <w:r w:rsidRPr="000D76FF">
        <w:rPr>
          <w:rFonts w:ascii="Times New Roman" w:hAnsi="Times New Roman" w:cs="Times New Roman"/>
          <w:sz w:val="24"/>
          <w:szCs w:val="24"/>
        </w:rPr>
        <w:t>Atteh</w:t>
      </w:r>
      <w:proofErr w:type="spellEnd"/>
      <w:r w:rsidRPr="000D76FF">
        <w:rPr>
          <w:rFonts w:ascii="Times New Roman" w:hAnsi="Times New Roman" w:cs="Times New Roman"/>
          <w:sz w:val="24"/>
          <w:szCs w:val="24"/>
        </w:rPr>
        <w:t xml:space="preserve"> and </w:t>
      </w:r>
      <w:proofErr w:type="spellStart"/>
      <w:r w:rsidRPr="000D76FF">
        <w:rPr>
          <w:rFonts w:ascii="Times New Roman" w:hAnsi="Times New Roman" w:cs="Times New Roman"/>
          <w:sz w:val="24"/>
          <w:szCs w:val="24"/>
        </w:rPr>
        <w:t>Ologbenla</w:t>
      </w:r>
      <w:proofErr w:type="spellEnd"/>
      <w:r w:rsidRPr="000D76FF">
        <w:rPr>
          <w:rFonts w:ascii="Times New Roman" w:hAnsi="Times New Roman" w:cs="Times New Roman"/>
          <w:sz w:val="24"/>
          <w:szCs w:val="24"/>
        </w:rPr>
        <w:t xml:space="preserve">, 1993; </w:t>
      </w:r>
      <w:proofErr w:type="spellStart"/>
      <w:r w:rsidRPr="000D76FF">
        <w:rPr>
          <w:rFonts w:ascii="Times New Roman" w:hAnsi="Times New Roman" w:cs="Times New Roman"/>
          <w:sz w:val="24"/>
          <w:szCs w:val="24"/>
        </w:rPr>
        <w:t>Hwangbo</w:t>
      </w:r>
      <w:proofErr w:type="spellEnd"/>
      <w:r w:rsidRPr="000D76FF">
        <w:rPr>
          <w:rFonts w:ascii="Times New Roman" w:hAnsi="Times New Roman" w:cs="Times New Roman"/>
          <w:sz w:val="24"/>
          <w:szCs w:val="24"/>
        </w:rPr>
        <w:t xml:space="preserve"> </w:t>
      </w:r>
      <w:r w:rsidRPr="000D76FF">
        <w:rPr>
          <w:rFonts w:ascii="Times New Roman" w:hAnsi="Times New Roman" w:cs="Times New Roman"/>
          <w:i/>
          <w:sz w:val="24"/>
          <w:szCs w:val="24"/>
        </w:rPr>
        <w:t>et al.,</w:t>
      </w:r>
      <w:r w:rsidRPr="000D76FF">
        <w:rPr>
          <w:rFonts w:ascii="Times New Roman" w:hAnsi="Times New Roman" w:cs="Times New Roman"/>
          <w:sz w:val="24"/>
          <w:szCs w:val="24"/>
        </w:rPr>
        <w:t xml:space="preserve">2009; </w:t>
      </w:r>
      <w:proofErr w:type="spellStart"/>
      <w:r w:rsidRPr="000D76FF">
        <w:rPr>
          <w:rFonts w:ascii="Times New Roman" w:hAnsi="Times New Roman" w:cs="Times New Roman"/>
          <w:color w:val="000000" w:themeColor="text1"/>
          <w:sz w:val="24"/>
          <w:szCs w:val="24"/>
        </w:rPr>
        <w:t>Aniebo</w:t>
      </w:r>
      <w:proofErr w:type="spellEnd"/>
      <w:r w:rsidRPr="000D76FF">
        <w:rPr>
          <w:rFonts w:ascii="Times New Roman" w:hAnsi="Times New Roman" w:cs="Times New Roman"/>
          <w:color w:val="000000" w:themeColor="text1"/>
          <w:sz w:val="24"/>
          <w:szCs w:val="24"/>
        </w:rPr>
        <w:t xml:space="preserve"> </w:t>
      </w:r>
      <w:r w:rsidRPr="000D76FF">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2009</w:t>
      </w:r>
      <w:r w:rsidRPr="000D76FF">
        <w:rPr>
          <w:rFonts w:ascii="Times New Roman" w:hAnsi="Times New Roman" w:cs="Times New Roman"/>
          <w:color w:val="000000" w:themeColor="text1"/>
          <w:sz w:val="24"/>
          <w:szCs w:val="24"/>
        </w:rPr>
        <w:t xml:space="preserve">; </w:t>
      </w:r>
      <w:proofErr w:type="spellStart"/>
      <w:r w:rsidRPr="000D76FF">
        <w:rPr>
          <w:rFonts w:ascii="Times New Roman" w:hAnsi="Times New Roman" w:cs="Times New Roman"/>
          <w:color w:val="000000" w:themeColor="text1"/>
          <w:sz w:val="24"/>
          <w:szCs w:val="24"/>
        </w:rPr>
        <w:t>Ajayi</w:t>
      </w:r>
      <w:proofErr w:type="spellEnd"/>
      <w:r w:rsidRPr="000D76FF">
        <w:rPr>
          <w:rFonts w:ascii="Times New Roman" w:hAnsi="Times New Roman" w:cs="Times New Roman"/>
          <w:color w:val="000000" w:themeColor="text1"/>
          <w:sz w:val="24"/>
          <w:szCs w:val="24"/>
        </w:rPr>
        <w:t>, 1998;</w:t>
      </w:r>
      <w:r w:rsidRPr="000D76FF">
        <w:rPr>
          <w:rFonts w:ascii="Times New Roman" w:hAnsi="Times New Roman" w:cs="Times New Roman"/>
          <w:sz w:val="24"/>
          <w:szCs w:val="24"/>
        </w:rPr>
        <w:t xml:space="preserve"> </w:t>
      </w:r>
      <w:proofErr w:type="spellStart"/>
      <w:r w:rsidRPr="000D76FF">
        <w:rPr>
          <w:rFonts w:ascii="Times New Roman" w:hAnsi="Times New Roman" w:cs="Times New Roman"/>
          <w:color w:val="000000" w:themeColor="text1"/>
          <w:sz w:val="24"/>
          <w:szCs w:val="24"/>
        </w:rPr>
        <w:t>Olaleye</w:t>
      </w:r>
      <w:proofErr w:type="spellEnd"/>
      <w:r w:rsidRPr="000D76FF">
        <w:rPr>
          <w:rFonts w:ascii="Times New Roman" w:hAnsi="Times New Roman" w:cs="Times New Roman"/>
          <w:color w:val="000000" w:themeColor="text1"/>
          <w:sz w:val="24"/>
          <w:szCs w:val="24"/>
        </w:rPr>
        <w:t xml:space="preserve">, 2015; Bake </w:t>
      </w:r>
      <w:r w:rsidRPr="000D76FF">
        <w:rPr>
          <w:rFonts w:ascii="Times New Roman" w:hAnsi="Times New Roman" w:cs="Times New Roman"/>
          <w:i/>
          <w:color w:val="000000" w:themeColor="text1"/>
          <w:sz w:val="24"/>
          <w:szCs w:val="24"/>
        </w:rPr>
        <w:t>et al.</w:t>
      </w:r>
      <w:r w:rsidRPr="000D76FF">
        <w:rPr>
          <w:rFonts w:ascii="Times New Roman" w:hAnsi="Times New Roman" w:cs="Times New Roman"/>
          <w:color w:val="000000" w:themeColor="text1"/>
          <w:sz w:val="24"/>
          <w:szCs w:val="24"/>
        </w:rPr>
        <w:t xml:space="preserve">, 2017; </w:t>
      </w:r>
      <w:proofErr w:type="spellStart"/>
      <w:r w:rsidRPr="000D76FF">
        <w:rPr>
          <w:rFonts w:ascii="Times New Roman" w:hAnsi="Times New Roman" w:cs="Times New Roman"/>
          <w:color w:val="000000" w:themeColor="text1"/>
          <w:sz w:val="24"/>
          <w:szCs w:val="24"/>
        </w:rPr>
        <w:t>Staford</w:t>
      </w:r>
      <w:proofErr w:type="spellEnd"/>
      <w:r w:rsidRPr="000D76FF">
        <w:rPr>
          <w:rFonts w:ascii="Times New Roman" w:hAnsi="Times New Roman" w:cs="Times New Roman"/>
          <w:color w:val="000000" w:themeColor="text1"/>
          <w:sz w:val="24"/>
          <w:szCs w:val="24"/>
        </w:rPr>
        <w:t xml:space="preserve"> and </w:t>
      </w:r>
      <w:proofErr w:type="spellStart"/>
      <w:r w:rsidRPr="000D76FF">
        <w:rPr>
          <w:rFonts w:ascii="Times New Roman" w:hAnsi="Times New Roman" w:cs="Times New Roman"/>
          <w:color w:val="000000" w:themeColor="text1"/>
          <w:sz w:val="24"/>
          <w:szCs w:val="24"/>
        </w:rPr>
        <w:t>Tacon</w:t>
      </w:r>
      <w:proofErr w:type="spellEnd"/>
      <w:r w:rsidRPr="000D76FF">
        <w:rPr>
          <w:rFonts w:ascii="Times New Roman" w:hAnsi="Times New Roman" w:cs="Times New Roman"/>
          <w:color w:val="000000" w:themeColor="text1"/>
          <w:sz w:val="24"/>
          <w:szCs w:val="24"/>
        </w:rPr>
        <w:t>, 1985</w:t>
      </w:r>
      <w:r>
        <w:rPr>
          <w:rFonts w:ascii="Times New Roman" w:hAnsi="Times New Roman" w:cs="Times New Roman"/>
          <w:color w:val="000000" w:themeColor="text1"/>
          <w:sz w:val="24"/>
          <w:szCs w:val="24"/>
        </w:rPr>
        <w:t>)</w:t>
      </w:r>
    </w:p>
    <w:p w:rsidR="001862C0" w:rsidRDefault="001862C0" w:rsidP="009807BA">
      <w:pPr>
        <w:spacing w:line="240" w:lineRule="auto"/>
        <w:jc w:val="both"/>
        <w:rPr>
          <w:rFonts w:ascii="Times New Roman" w:hAnsi="Times New Roman" w:cs="Times New Roman"/>
          <w:color w:val="000000" w:themeColor="text1"/>
          <w:sz w:val="24"/>
          <w:szCs w:val="24"/>
        </w:rPr>
      </w:pPr>
      <w:r>
        <w:rPr>
          <w:noProof/>
        </w:rPr>
        <w:lastRenderedPageBreak/>
        <w:drawing>
          <wp:inline distT="0" distB="0" distL="0" distR="0" wp14:anchorId="477D49D8" wp14:editId="2C86BA3D">
            <wp:extent cx="6433185" cy="4550229"/>
            <wp:effectExtent l="0" t="0" r="5715"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A1563" w:rsidRDefault="009A1563" w:rsidP="009A15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EAA – Essential Amino Acid</w:t>
      </w:r>
    </w:p>
    <w:p w:rsidR="001862C0" w:rsidRDefault="001862C0" w:rsidP="009807B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SBM – Soybean meal</w:t>
      </w:r>
    </w:p>
    <w:p w:rsidR="001862C0" w:rsidRDefault="001862C0" w:rsidP="009807B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MM – Maggot meal</w:t>
      </w:r>
    </w:p>
    <w:p w:rsidR="001862C0" w:rsidRDefault="001862C0" w:rsidP="009807B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GM – Grasshopper meal</w:t>
      </w:r>
    </w:p>
    <w:p w:rsidR="001862C0" w:rsidRDefault="001862C0" w:rsidP="009807B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 Earthworm meal</w:t>
      </w:r>
    </w:p>
    <w:p w:rsidR="001862C0" w:rsidRDefault="001862C0" w:rsidP="009807B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TM – Termite meal</w:t>
      </w:r>
    </w:p>
    <w:p w:rsidR="001862C0" w:rsidRDefault="001862C0" w:rsidP="009807B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BM – Blood meal</w:t>
      </w:r>
    </w:p>
    <w:p w:rsidR="001862C0" w:rsidRDefault="001862C0" w:rsidP="009807B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SM – Sesame meal </w:t>
      </w:r>
    </w:p>
    <w:p w:rsidR="001862C0" w:rsidRDefault="001862C0" w:rsidP="009807B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GNM – Groundnut cake meal</w:t>
      </w:r>
    </w:p>
    <w:p w:rsidR="001862C0" w:rsidRDefault="001862C0" w:rsidP="009807B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FM – Fish meal</w:t>
      </w:r>
    </w:p>
    <w:p w:rsidR="001862C0" w:rsidRDefault="001862C0" w:rsidP="009807BA">
      <w:pPr>
        <w:spacing w:after="0" w:line="240" w:lineRule="auto"/>
        <w:jc w:val="both"/>
        <w:rPr>
          <w:rFonts w:ascii="Times New Roman" w:hAnsi="Times New Roman" w:cs="Times New Roman"/>
          <w:i/>
          <w:color w:val="000000" w:themeColor="text1"/>
          <w:sz w:val="24"/>
          <w:szCs w:val="24"/>
        </w:rPr>
      </w:pPr>
    </w:p>
    <w:p w:rsidR="001862C0" w:rsidRDefault="001862C0" w:rsidP="009807BA">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i/>
          <w:color w:val="000000" w:themeColor="text1"/>
          <w:sz w:val="24"/>
          <w:szCs w:val="24"/>
        </w:rPr>
        <w:t xml:space="preserve">Data </w:t>
      </w:r>
      <w:r w:rsidRPr="00750CD0">
        <w:rPr>
          <w:rFonts w:ascii="Times New Roman" w:hAnsi="Times New Roman" w:cs="Times New Roman"/>
          <w:i/>
          <w:color w:val="000000" w:themeColor="text1"/>
          <w:sz w:val="24"/>
          <w:szCs w:val="24"/>
        </w:rPr>
        <w:t xml:space="preserve">Sources; </w:t>
      </w:r>
      <w:r>
        <w:rPr>
          <w:rFonts w:ascii="Times New Roman" w:hAnsi="Times New Roman" w:cs="Times New Roman"/>
          <w:color w:val="000000" w:themeColor="text1"/>
          <w:sz w:val="24"/>
          <w:szCs w:val="24"/>
        </w:rPr>
        <w:t>(</w:t>
      </w:r>
      <w:proofErr w:type="spellStart"/>
      <w:r w:rsidRPr="00B360BF">
        <w:rPr>
          <w:rFonts w:ascii="Times New Roman" w:hAnsi="Times New Roman" w:cs="Times New Roman"/>
          <w:color w:val="000000" w:themeColor="text1"/>
          <w:sz w:val="24"/>
          <w:szCs w:val="24"/>
        </w:rPr>
        <w:t>Oibiokpa</w:t>
      </w:r>
      <w:proofErr w:type="spellEnd"/>
      <w:r>
        <w:rPr>
          <w:rFonts w:ascii="Times New Roman" w:hAnsi="Times New Roman" w:cs="Times New Roman"/>
          <w:color w:val="000000" w:themeColor="text1"/>
          <w:sz w:val="24"/>
          <w:szCs w:val="24"/>
        </w:rPr>
        <w:t xml:space="preserve"> </w:t>
      </w:r>
      <w:r w:rsidRPr="00B360BF">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2018; </w:t>
      </w:r>
      <w:proofErr w:type="spellStart"/>
      <w:r>
        <w:rPr>
          <w:rFonts w:ascii="Times New Roman" w:hAnsi="Times New Roman" w:cs="Times New Roman"/>
          <w:color w:val="000000" w:themeColor="text1"/>
          <w:sz w:val="24"/>
          <w:szCs w:val="24"/>
        </w:rPr>
        <w:t>Yakubu</w:t>
      </w:r>
      <w:proofErr w:type="spellEnd"/>
      <w:r w:rsidRPr="00B360BF">
        <w:rPr>
          <w:rFonts w:ascii="Times New Roman" w:hAnsi="Times New Roman" w:cs="Times New Roman"/>
          <w:color w:val="000000" w:themeColor="text1"/>
          <w:sz w:val="24"/>
          <w:szCs w:val="24"/>
        </w:rPr>
        <w:t xml:space="preserve"> and Alfred</w:t>
      </w:r>
      <w:r>
        <w:rPr>
          <w:rFonts w:ascii="Times New Roman" w:hAnsi="Times New Roman" w:cs="Times New Roman"/>
          <w:color w:val="000000" w:themeColor="text1"/>
          <w:sz w:val="24"/>
          <w:szCs w:val="24"/>
        </w:rPr>
        <w:t xml:space="preserve">, </w:t>
      </w:r>
      <w:r w:rsidRPr="00B360BF">
        <w:rPr>
          <w:rFonts w:ascii="Times New Roman" w:hAnsi="Times New Roman" w:cs="Times New Roman"/>
          <w:color w:val="000000" w:themeColor="text1"/>
          <w:sz w:val="24"/>
          <w:szCs w:val="24"/>
        </w:rPr>
        <w:t>2014</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bCs/>
          <w:color w:val="000000" w:themeColor="text1"/>
          <w:sz w:val="24"/>
          <w:szCs w:val="24"/>
        </w:rPr>
        <w:t>Ajah</w:t>
      </w:r>
      <w:proofErr w:type="spellEnd"/>
      <w:r>
        <w:rPr>
          <w:rFonts w:ascii="Times New Roman" w:hAnsi="Times New Roman" w:cs="Times New Roman"/>
          <w:bCs/>
          <w:color w:val="000000" w:themeColor="text1"/>
          <w:sz w:val="24"/>
          <w:szCs w:val="24"/>
        </w:rPr>
        <w:t xml:space="preserve"> and </w:t>
      </w:r>
      <w:proofErr w:type="spellStart"/>
      <w:r>
        <w:rPr>
          <w:rFonts w:ascii="Times New Roman" w:hAnsi="Times New Roman" w:cs="Times New Roman"/>
          <w:bCs/>
          <w:color w:val="000000" w:themeColor="text1"/>
          <w:sz w:val="24"/>
          <w:szCs w:val="24"/>
        </w:rPr>
        <w:t>Asuquo</w:t>
      </w:r>
      <w:proofErr w:type="spellEnd"/>
      <w:r>
        <w:rPr>
          <w:rFonts w:ascii="Times New Roman" w:hAnsi="Times New Roman" w:cs="Times New Roman"/>
          <w:bCs/>
          <w:color w:val="000000" w:themeColor="text1"/>
          <w:sz w:val="24"/>
          <w:szCs w:val="24"/>
        </w:rPr>
        <w:t xml:space="preserve">, </w:t>
      </w:r>
      <w:r w:rsidRPr="00B360BF">
        <w:rPr>
          <w:rFonts w:ascii="Times New Roman" w:hAnsi="Times New Roman" w:cs="Times New Roman"/>
          <w:bCs/>
          <w:color w:val="000000" w:themeColor="text1"/>
          <w:sz w:val="24"/>
          <w:szCs w:val="24"/>
        </w:rPr>
        <w:t>2018</w:t>
      </w:r>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Dedeke</w:t>
      </w:r>
      <w:proofErr w:type="spellEnd"/>
      <w:r>
        <w:rPr>
          <w:rFonts w:ascii="Times New Roman" w:hAnsi="Times New Roman" w:cs="Times New Roman"/>
          <w:bCs/>
          <w:color w:val="000000" w:themeColor="text1"/>
          <w:sz w:val="24"/>
          <w:szCs w:val="24"/>
        </w:rPr>
        <w:t xml:space="preserve"> </w:t>
      </w:r>
      <w:r w:rsidRPr="009856EF">
        <w:rPr>
          <w:rFonts w:ascii="Times New Roman" w:hAnsi="Times New Roman" w:cs="Times New Roman"/>
          <w:bCs/>
          <w:i/>
          <w:color w:val="000000" w:themeColor="text1"/>
          <w:sz w:val="24"/>
          <w:szCs w:val="24"/>
        </w:rPr>
        <w:t>et al.,</w:t>
      </w:r>
      <w:r>
        <w:rPr>
          <w:rFonts w:ascii="Times New Roman" w:hAnsi="Times New Roman" w:cs="Times New Roman"/>
          <w:bCs/>
          <w:i/>
          <w:color w:val="000000" w:themeColor="text1"/>
          <w:sz w:val="24"/>
          <w:szCs w:val="24"/>
        </w:rPr>
        <w:t xml:space="preserve"> </w:t>
      </w:r>
      <w:r>
        <w:rPr>
          <w:rFonts w:ascii="Times New Roman" w:hAnsi="Times New Roman" w:cs="Times New Roman"/>
          <w:bCs/>
          <w:color w:val="000000" w:themeColor="text1"/>
          <w:sz w:val="24"/>
          <w:szCs w:val="24"/>
        </w:rPr>
        <w:t xml:space="preserve">2010; </w:t>
      </w:r>
      <w:proofErr w:type="spellStart"/>
      <w:r w:rsidRPr="00B360BF">
        <w:rPr>
          <w:rFonts w:ascii="Times New Roman" w:hAnsi="Times New Roman" w:cs="Times New Roman"/>
          <w:bCs/>
          <w:color w:val="000000" w:themeColor="text1"/>
          <w:sz w:val="24"/>
          <w:szCs w:val="24"/>
        </w:rPr>
        <w:t>Njieassam</w:t>
      </w:r>
      <w:proofErr w:type="spellEnd"/>
      <w:r w:rsidRPr="00B360B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B360BF">
        <w:rPr>
          <w:rFonts w:ascii="Times New Roman" w:hAnsi="Times New Roman" w:cs="Times New Roman"/>
          <w:bCs/>
          <w:color w:val="000000" w:themeColor="text1"/>
          <w:sz w:val="24"/>
          <w:szCs w:val="24"/>
        </w:rPr>
        <w:t>2016</w:t>
      </w:r>
      <w:r>
        <w:rPr>
          <w:rFonts w:ascii="Times New Roman" w:hAnsi="Times New Roman" w:cs="Times New Roman"/>
          <w:bCs/>
          <w:color w:val="000000" w:themeColor="text1"/>
          <w:sz w:val="24"/>
          <w:szCs w:val="24"/>
        </w:rPr>
        <w:t xml:space="preserve">; </w:t>
      </w:r>
      <w:proofErr w:type="spellStart"/>
      <w:proofErr w:type="gramStart"/>
      <w:r w:rsidRPr="00B360BF">
        <w:rPr>
          <w:rFonts w:ascii="Times New Roman" w:hAnsi="Times New Roman" w:cs="Times New Roman"/>
          <w:bCs/>
          <w:color w:val="000000" w:themeColor="text1"/>
          <w:sz w:val="24"/>
          <w:szCs w:val="24"/>
        </w:rPr>
        <w:t>Olaleye</w:t>
      </w:r>
      <w:proofErr w:type="spellEnd"/>
      <w:r>
        <w:rPr>
          <w:rFonts w:ascii="Times New Roman" w:hAnsi="Times New Roman" w:cs="Times New Roman"/>
          <w:bCs/>
          <w:color w:val="000000" w:themeColor="text1"/>
          <w:sz w:val="24"/>
          <w:szCs w:val="24"/>
        </w:rPr>
        <w:t xml:space="preserve"> </w:t>
      </w:r>
      <w:r w:rsidR="00BA5789">
        <w:rPr>
          <w:rFonts w:ascii="Times New Roman" w:hAnsi="Times New Roman" w:cs="Times New Roman"/>
          <w:bCs/>
          <w:i/>
          <w:color w:val="000000" w:themeColor="text1"/>
          <w:sz w:val="24"/>
          <w:szCs w:val="24"/>
        </w:rPr>
        <w:t>,</w:t>
      </w:r>
      <w:proofErr w:type="gramEnd"/>
      <w:r w:rsidR="00BA5789">
        <w:rPr>
          <w:rFonts w:ascii="Times New Roman" w:hAnsi="Times New Roman" w:cs="Times New Roman"/>
          <w:bCs/>
          <w:i/>
          <w:color w:val="000000" w:themeColor="text1"/>
          <w:sz w:val="24"/>
          <w:szCs w:val="24"/>
        </w:rPr>
        <w:t xml:space="preserve"> </w:t>
      </w:r>
      <w:r w:rsidRPr="00B360BF">
        <w:rPr>
          <w:rFonts w:ascii="Times New Roman" w:hAnsi="Times New Roman" w:cs="Times New Roman"/>
          <w:bCs/>
          <w:color w:val="000000" w:themeColor="text1"/>
          <w:sz w:val="24"/>
          <w:szCs w:val="24"/>
        </w:rPr>
        <w:t>2015</w:t>
      </w:r>
      <w:r>
        <w:rPr>
          <w:rFonts w:ascii="Times New Roman" w:hAnsi="Times New Roman" w:cs="Times New Roman"/>
          <w:bCs/>
          <w:color w:val="000000" w:themeColor="text1"/>
          <w:sz w:val="24"/>
          <w:szCs w:val="24"/>
        </w:rPr>
        <w:t>)</w:t>
      </w:r>
    </w:p>
    <w:p w:rsidR="001862C0" w:rsidRDefault="001862C0" w:rsidP="009807BA">
      <w:pPr>
        <w:spacing w:line="240" w:lineRule="auto"/>
        <w:jc w:val="both"/>
        <w:rPr>
          <w:rFonts w:ascii="Times New Roman" w:hAnsi="Times New Roman" w:cs="Times New Roman"/>
          <w:color w:val="000000" w:themeColor="text1"/>
          <w:sz w:val="24"/>
          <w:szCs w:val="24"/>
        </w:rPr>
        <w:sectPr w:rsidR="001862C0" w:rsidSect="00B74B8C">
          <w:pgSz w:w="12240" w:h="15840"/>
          <w:pgMar w:top="1440" w:right="1440" w:bottom="1440" w:left="1440" w:header="720" w:footer="720" w:gutter="0"/>
          <w:cols w:space="720"/>
          <w:docGrid w:linePitch="360"/>
        </w:sectPr>
      </w:pPr>
    </w:p>
    <w:p w:rsidR="001862C0" w:rsidRDefault="001862C0" w:rsidP="009807BA">
      <w:pPr>
        <w:spacing w:before="100" w:beforeAutospacing="1" w:after="100" w:afterAutospacing="1" w:line="240" w:lineRule="auto"/>
        <w:rPr>
          <w:rFonts w:ascii="Times New Roman" w:eastAsia="Times New Roman" w:hAnsi="Times New Roman" w:cs="Times New Roman"/>
          <w:b/>
          <w:sz w:val="24"/>
          <w:szCs w:val="24"/>
        </w:rPr>
      </w:pPr>
      <w:r w:rsidRPr="00580AD0">
        <w:rPr>
          <w:rFonts w:ascii="Times New Roman" w:eastAsia="Times New Roman" w:hAnsi="Times New Roman" w:cs="Times New Roman"/>
          <w:b/>
          <w:sz w:val="24"/>
          <w:szCs w:val="24"/>
        </w:rPr>
        <w:lastRenderedPageBreak/>
        <w:t>COMPARATIVE ANALYSIS OF ALTERNATIVE PROTEIN SOURCES</w:t>
      </w:r>
      <w:r>
        <w:rPr>
          <w:rFonts w:ascii="Times New Roman" w:eastAsia="Times New Roman" w:hAnsi="Times New Roman" w:cs="Times New Roman"/>
          <w:b/>
          <w:sz w:val="24"/>
          <w:szCs w:val="24"/>
        </w:rPr>
        <w:t xml:space="preserve"> </w:t>
      </w:r>
    </w:p>
    <w:p w:rsidR="001862C0" w:rsidRDefault="001862C0" w:rsidP="009807BA">
      <w:pPr>
        <w:spacing w:line="240" w:lineRule="auto"/>
        <w:jc w:val="both"/>
        <w:rPr>
          <w:rFonts w:ascii="Times New Roman" w:hAnsi="Times New Roman" w:cs="Times New Roman"/>
          <w:color w:val="000000" w:themeColor="text1"/>
          <w:sz w:val="24"/>
          <w:szCs w:val="24"/>
        </w:rPr>
      </w:pPr>
      <w:r w:rsidRPr="006A0DA0">
        <w:rPr>
          <w:rFonts w:ascii="Times New Roman" w:hAnsi="Times New Roman" w:cs="Times New Roman"/>
          <w:sz w:val="24"/>
          <w:szCs w:val="24"/>
        </w:rPr>
        <w:t xml:space="preserve">The use of </w:t>
      </w:r>
      <w:r>
        <w:rPr>
          <w:rFonts w:ascii="Times New Roman" w:hAnsi="Times New Roman" w:cs="Times New Roman"/>
          <w:sz w:val="24"/>
          <w:szCs w:val="24"/>
        </w:rPr>
        <w:t xml:space="preserve">meal from </w:t>
      </w:r>
      <w:r w:rsidRPr="006A0DA0">
        <w:rPr>
          <w:rFonts w:ascii="Times New Roman" w:hAnsi="Times New Roman" w:cs="Times New Roman"/>
          <w:sz w:val="24"/>
          <w:szCs w:val="24"/>
        </w:rPr>
        <w:t xml:space="preserve">insects </w:t>
      </w:r>
      <w:r>
        <w:rPr>
          <w:rFonts w:ascii="Times New Roman" w:hAnsi="Times New Roman" w:cs="Times New Roman"/>
          <w:sz w:val="24"/>
          <w:szCs w:val="24"/>
        </w:rPr>
        <w:t>(</w:t>
      </w:r>
      <w:r w:rsidRPr="006A0DA0">
        <w:rPr>
          <w:rFonts w:ascii="Times New Roman" w:hAnsi="Times New Roman" w:cs="Times New Roman"/>
          <w:sz w:val="24"/>
          <w:szCs w:val="24"/>
        </w:rPr>
        <w:t>grasshopper,</w:t>
      </w:r>
      <w:r>
        <w:rPr>
          <w:rFonts w:ascii="Times New Roman" w:hAnsi="Times New Roman" w:cs="Times New Roman"/>
          <w:sz w:val="24"/>
          <w:szCs w:val="24"/>
        </w:rPr>
        <w:t xml:space="preserve"> earthworm, termites and maggot) </w:t>
      </w:r>
      <w:r w:rsidRPr="006A0DA0">
        <w:rPr>
          <w:rFonts w:ascii="Times New Roman" w:hAnsi="Times New Roman" w:cs="Times New Roman"/>
          <w:sz w:val="24"/>
          <w:szCs w:val="24"/>
        </w:rPr>
        <w:t xml:space="preserve">have shown positive development </w:t>
      </w:r>
      <w:r>
        <w:rPr>
          <w:rFonts w:ascii="Times New Roman" w:hAnsi="Times New Roman" w:cs="Times New Roman"/>
          <w:sz w:val="24"/>
          <w:szCs w:val="24"/>
        </w:rPr>
        <w:t xml:space="preserve">(Table.1) </w:t>
      </w:r>
      <w:r w:rsidRPr="006A0DA0">
        <w:rPr>
          <w:rFonts w:ascii="Times New Roman" w:hAnsi="Times New Roman" w:cs="Times New Roman"/>
          <w:sz w:val="24"/>
          <w:szCs w:val="24"/>
        </w:rPr>
        <w:t xml:space="preserve">as replacement of fish meal in the diet of African catfish, </w:t>
      </w:r>
      <w:proofErr w:type="spellStart"/>
      <w:r w:rsidRPr="006A0DA0">
        <w:rPr>
          <w:rFonts w:ascii="Times New Roman" w:hAnsi="Times New Roman" w:cs="Times New Roman"/>
          <w:i/>
          <w:sz w:val="24"/>
          <w:szCs w:val="24"/>
        </w:rPr>
        <w:t>Clarias</w:t>
      </w:r>
      <w:proofErr w:type="spellEnd"/>
      <w:r w:rsidRPr="006A0DA0">
        <w:rPr>
          <w:rFonts w:ascii="Times New Roman" w:hAnsi="Times New Roman" w:cs="Times New Roman"/>
          <w:i/>
          <w:sz w:val="24"/>
          <w:szCs w:val="24"/>
        </w:rPr>
        <w:t xml:space="preserve"> </w:t>
      </w:r>
      <w:proofErr w:type="spellStart"/>
      <w:r w:rsidRPr="006A0DA0">
        <w:rPr>
          <w:rFonts w:ascii="Times New Roman" w:hAnsi="Times New Roman" w:cs="Times New Roman"/>
          <w:i/>
          <w:sz w:val="24"/>
          <w:szCs w:val="24"/>
        </w:rPr>
        <w:t>gariepinus</w:t>
      </w:r>
      <w:proofErr w:type="spellEnd"/>
      <w:r w:rsidRPr="006A0DA0">
        <w:rPr>
          <w:rFonts w:ascii="Times New Roman" w:hAnsi="Times New Roman" w:cs="Times New Roman"/>
          <w:sz w:val="24"/>
          <w:szCs w:val="24"/>
        </w:rPr>
        <w:t xml:space="preserve">. Generally, insects </w:t>
      </w:r>
      <w:r>
        <w:rPr>
          <w:rFonts w:ascii="Times New Roman" w:hAnsi="Times New Roman" w:cs="Times New Roman"/>
          <w:sz w:val="24"/>
          <w:szCs w:val="24"/>
        </w:rPr>
        <w:t>are cheaper source of protein with</w:t>
      </w:r>
      <w:r w:rsidRPr="006A0DA0">
        <w:rPr>
          <w:rFonts w:ascii="Times New Roman" w:hAnsi="Times New Roman" w:cs="Times New Roman"/>
          <w:sz w:val="24"/>
          <w:szCs w:val="24"/>
        </w:rPr>
        <w:t xml:space="preserve"> high crude protein content ranging from 31.93 – 64.51% </w:t>
      </w:r>
      <w:r w:rsidR="009A1563">
        <w:rPr>
          <w:rFonts w:ascii="Times New Roman" w:hAnsi="Times New Roman" w:cs="Times New Roman"/>
          <w:sz w:val="24"/>
          <w:szCs w:val="24"/>
        </w:rPr>
        <w:t>(figure 2</w:t>
      </w:r>
      <w:r>
        <w:rPr>
          <w:rFonts w:ascii="Times New Roman" w:hAnsi="Times New Roman" w:cs="Times New Roman"/>
          <w:sz w:val="24"/>
          <w:szCs w:val="24"/>
        </w:rPr>
        <w:t xml:space="preserve">) </w:t>
      </w:r>
      <w:r w:rsidRPr="006A0DA0">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rPr>
        <w:t>at can provide the minimum dietary</w:t>
      </w:r>
      <w:r w:rsidRPr="006A0DA0">
        <w:rPr>
          <w:rFonts w:ascii="Times New Roman" w:hAnsi="Times New Roman" w:cs="Times New Roman"/>
          <w:color w:val="000000" w:themeColor="text1"/>
          <w:sz w:val="24"/>
          <w:szCs w:val="24"/>
        </w:rPr>
        <w:t xml:space="preserve"> protein required for optimum growth of catfish at fingerling stage</w:t>
      </w:r>
      <w:r>
        <w:rPr>
          <w:rFonts w:ascii="Times New Roman" w:hAnsi="Times New Roman" w:cs="Times New Roman"/>
          <w:color w:val="000000" w:themeColor="text1"/>
          <w:sz w:val="24"/>
          <w:szCs w:val="24"/>
        </w:rPr>
        <w:t xml:space="preserve"> </w:t>
      </w:r>
      <w:r w:rsidRPr="006A0DA0">
        <w:rPr>
          <w:rFonts w:ascii="Times New Roman" w:hAnsi="Times New Roman" w:cs="Times New Roman"/>
          <w:color w:val="000000" w:themeColor="text1"/>
          <w:sz w:val="24"/>
          <w:szCs w:val="24"/>
        </w:rPr>
        <w:t>that requires</w:t>
      </w:r>
      <w:r>
        <w:rPr>
          <w:rFonts w:ascii="Times New Roman" w:hAnsi="Times New Roman" w:cs="Times New Roman"/>
          <w:color w:val="000000" w:themeColor="text1"/>
          <w:sz w:val="24"/>
          <w:szCs w:val="24"/>
        </w:rPr>
        <w:t xml:space="preserve"> only</w:t>
      </w:r>
      <w:r w:rsidRPr="006A0DA0">
        <w:rPr>
          <w:rFonts w:ascii="Times New Roman" w:hAnsi="Times New Roman" w:cs="Times New Roman"/>
          <w:color w:val="000000" w:themeColor="text1"/>
          <w:sz w:val="24"/>
          <w:szCs w:val="24"/>
        </w:rPr>
        <w:t xml:space="preserve"> 40 – 42.5% (</w:t>
      </w:r>
      <w:proofErr w:type="spellStart"/>
      <w:r w:rsidRPr="006A0DA0">
        <w:rPr>
          <w:rFonts w:ascii="Times New Roman" w:hAnsi="Times New Roman" w:cs="Times New Roman"/>
          <w:color w:val="000000" w:themeColor="text1"/>
          <w:sz w:val="24"/>
          <w:szCs w:val="24"/>
        </w:rPr>
        <w:t>Eyo</w:t>
      </w:r>
      <w:proofErr w:type="spellEnd"/>
      <w:r w:rsidRPr="006A0DA0">
        <w:rPr>
          <w:rFonts w:ascii="Times New Roman" w:hAnsi="Times New Roman" w:cs="Times New Roman"/>
          <w:color w:val="000000" w:themeColor="text1"/>
          <w:sz w:val="24"/>
          <w:szCs w:val="24"/>
        </w:rPr>
        <w:t xml:space="preserve">, 1995; </w:t>
      </w:r>
      <w:proofErr w:type="spellStart"/>
      <w:r w:rsidRPr="006A0DA0">
        <w:rPr>
          <w:rFonts w:ascii="Times New Roman" w:hAnsi="Times New Roman" w:cs="Times New Roman"/>
          <w:color w:val="000000" w:themeColor="text1"/>
          <w:sz w:val="24"/>
          <w:szCs w:val="24"/>
        </w:rPr>
        <w:t>Fagbenro</w:t>
      </w:r>
      <w:proofErr w:type="spellEnd"/>
      <w:r w:rsidRPr="006A0DA0">
        <w:rPr>
          <w:rFonts w:ascii="Times New Roman" w:hAnsi="Times New Roman" w:cs="Times New Roman"/>
          <w:color w:val="000000" w:themeColor="text1"/>
          <w:sz w:val="24"/>
          <w:szCs w:val="24"/>
        </w:rPr>
        <w:t xml:space="preserve"> </w:t>
      </w:r>
      <w:r w:rsidRPr="006A0DA0">
        <w:rPr>
          <w:rFonts w:ascii="Times New Roman" w:hAnsi="Times New Roman" w:cs="Times New Roman"/>
          <w:i/>
          <w:color w:val="000000" w:themeColor="text1"/>
          <w:sz w:val="24"/>
          <w:szCs w:val="24"/>
        </w:rPr>
        <w:t>et al.</w:t>
      </w:r>
      <w:r w:rsidRPr="006A0DA0">
        <w:rPr>
          <w:rFonts w:ascii="Times New Roman" w:hAnsi="Times New Roman" w:cs="Times New Roman"/>
          <w:color w:val="000000" w:themeColor="text1"/>
          <w:sz w:val="24"/>
          <w:szCs w:val="24"/>
        </w:rPr>
        <w:t xml:space="preserve"> 1992; </w:t>
      </w:r>
      <w:proofErr w:type="spellStart"/>
      <w:r w:rsidRPr="006A0DA0">
        <w:rPr>
          <w:rFonts w:ascii="Times New Roman" w:hAnsi="Times New Roman" w:cs="Times New Roman"/>
          <w:color w:val="000000" w:themeColor="text1"/>
          <w:sz w:val="24"/>
          <w:szCs w:val="24"/>
        </w:rPr>
        <w:t>Faturoti</w:t>
      </w:r>
      <w:proofErr w:type="spellEnd"/>
      <w:r w:rsidRPr="006A0DA0">
        <w:rPr>
          <w:rFonts w:ascii="Times New Roman" w:hAnsi="Times New Roman" w:cs="Times New Roman"/>
          <w:color w:val="000000" w:themeColor="text1"/>
          <w:sz w:val="24"/>
          <w:szCs w:val="24"/>
        </w:rPr>
        <w:t xml:space="preserve"> </w:t>
      </w:r>
      <w:r w:rsidRPr="006A0DA0">
        <w:rPr>
          <w:rFonts w:ascii="Times New Roman" w:hAnsi="Times New Roman" w:cs="Times New Roman"/>
          <w:i/>
          <w:color w:val="000000" w:themeColor="text1"/>
          <w:sz w:val="24"/>
          <w:szCs w:val="24"/>
        </w:rPr>
        <w:t>et al.</w:t>
      </w:r>
      <w:r w:rsidRPr="006A0DA0">
        <w:rPr>
          <w:rFonts w:ascii="Times New Roman" w:hAnsi="Times New Roman" w:cs="Times New Roman"/>
          <w:color w:val="000000" w:themeColor="text1"/>
          <w:sz w:val="24"/>
          <w:szCs w:val="24"/>
        </w:rPr>
        <w:t>1986), post juvenile to adult that requires</w:t>
      </w:r>
      <w:r>
        <w:rPr>
          <w:rFonts w:ascii="Times New Roman" w:hAnsi="Times New Roman" w:cs="Times New Roman"/>
          <w:color w:val="000000" w:themeColor="text1"/>
          <w:sz w:val="24"/>
          <w:szCs w:val="24"/>
        </w:rPr>
        <w:t xml:space="preserve"> about</w:t>
      </w:r>
      <w:r w:rsidRPr="006A0DA0">
        <w:rPr>
          <w:rFonts w:ascii="Times New Roman" w:hAnsi="Times New Roman" w:cs="Times New Roman"/>
          <w:color w:val="000000" w:themeColor="text1"/>
          <w:sz w:val="24"/>
          <w:szCs w:val="24"/>
        </w:rPr>
        <w:t xml:space="preserve"> 40%</w:t>
      </w:r>
      <w:r w:rsidR="0089599E">
        <w:rPr>
          <w:rFonts w:ascii="Times New Roman" w:hAnsi="Times New Roman" w:cs="Times New Roman"/>
          <w:color w:val="000000" w:themeColor="text1"/>
          <w:sz w:val="24"/>
          <w:szCs w:val="24"/>
        </w:rPr>
        <w:t xml:space="preserve"> (</w:t>
      </w:r>
      <w:proofErr w:type="spellStart"/>
      <w:r w:rsidRPr="006A0DA0">
        <w:rPr>
          <w:rFonts w:ascii="Times New Roman" w:hAnsi="Times New Roman" w:cs="Times New Roman"/>
          <w:color w:val="000000" w:themeColor="text1"/>
          <w:sz w:val="24"/>
          <w:szCs w:val="24"/>
        </w:rPr>
        <w:t>Madu</w:t>
      </w:r>
      <w:proofErr w:type="spellEnd"/>
      <w:r w:rsidRPr="006A0DA0">
        <w:rPr>
          <w:rFonts w:ascii="Times New Roman" w:hAnsi="Times New Roman" w:cs="Times New Roman"/>
          <w:color w:val="000000" w:themeColor="text1"/>
          <w:sz w:val="24"/>
          <w:szCs w:val="24"/>
        </w:rPr>
        <w:t xml:space="preserve"> and </w:t>
      </w:r>
      <w:proofErr w:type="spellStart"/>
      <w:r w:rsidRPr="006A0DA0">
        <w:rPr>
          <w:rFonts w:ascii="Times New Roman" w:hAnsi="Times New Roman" w:cs="Times New Roman"/>
          <w:color w:val="000000" w:themeColor="text1"/>
          <w:sz w:val="24"/>
          <w:szCs w:val="24"/>
        </w:rPr>
        <w:t>Olurebi</w:t>
      </w:r>
      <w:proofErr w:type="spellEnd"/>
      <w:r w:rsidRPr="006A0DA0">
        <w:rPr>
          <w:rFonts w:ascii="Times New Roman" w:hAnsi="Times New Roman" w:cs="Times New Roman"/>
          <w:color w:val="000000" w:themeColor="text1"/>
          <w:sz w:val="24"/>
          <w:szCs w:val="24"/>
        </w:rPr>
        <w:t>, 1987) and 35% for brooders (</w:t>
      </w:r>
      <w:proofErr w:type="spellStart"/>
      <w:r w:rsidRPr="006A0DA0">
        <w:rPr>
          <w:rFonts w:ascii="Times New Roman" w:hAnsi="Times New Roman" w:cs="Times New Roman"/>
          <w:color w:val="000000" w:themeColor="text1"/>
          <w:sz w:val="24"/>
          <w:szCs w:val="24"/>
        </w:rPr>
        <w:t>Madu</w:t>
      </w:r>
      <w:proofErr w:type="spellEnd"/>
      <w:r w:rsidRPr="006A0DA0">
        <w:rPr>
          <w:rFonts w:ascii="Times New Roman" w:hAnsi="Times New Roman" w:cs="Times New Roman"/>
          <w:color w:val="000000" w:themeColor="text1"/>
          <w:sz w:val="24"/>
          <w:szCs w:val="24"/>
        </w:rPr>
        <w:t xml:space="preserve"> </w:t>
      </w:r>
      <w:r w:rsidRPr="006A0DA0">
        <w:rPr>
          <w:rFonts w:ascii="Times New Roman" w:hAnsi="Times New Roman" w:cs="Times New Roman"/>
          <w:i/>
          <w:color w:val="000000" w:themeColor="text1"/>
          <w:sz w:val="24"/>
          <w:szCs w:val="24"/>
        </w:rPr>
        <w:t xml:space="preserve">et al. </w:t>
      </w:r>
      <w:r>
        <w:rPr>
          <w:rFonts w:ascii="Times New Roman" w:hAnsi="Times New Roman" w:cs="Times New Roman"/>
          <w:color w:val="000000" w:themeColor="text1"/>
          <w:sz w:val="24"/>
          <w:szCs w:val="24"/>
        </w:rPr>
        <w:t xml:space="preserve">2003). </w:t>
      </w:r>
    </w:p>
    <w:p w:rsidR="001862C0" w:rsidRPr="000C31B7" w:rsidRDefault="003F0A1E" w:rsidP="009807BA">
      <w:pPr>
        <w:spacing w:line="240" w:lineRule="auto"/>
        <w:jc w:val="both"/>
        <w:rPr>
          <w:rFonts w:ascii="Times New Roman" w:hAnsi="Times New Roman" w:cs="Times New Roman"/>
          <w:sz w:val="24"/>
          <w:szCs w:val="24"/>
        </w:rPr>
      </w:pPr>
      <w:r>
        <w:rPr>
          <w:rFonts w:ascii="Times New Roman" w:hAnsi="Times New Roman" w:cs="Times New Roman"/>
          <w:sz w:val="24"/>
          <w:szCs w:val="24"/>
        </w:rPr>
        <w:t>However, t</w:t>
      </w:r>
      <w:r w:rsidR="001862C0">
        <w:rPr>
          <w:rFonts w:ascii="Times New Roman" w:hAnsi="Times New Roman" w:cs="Times New Roman"/>
          <w:sz w:val="24"/>
          <w:szCs w:val="24"/>
        </w:rPr>
        <w:t xml:space="preserve">he use of insect meals is being hindered because of some factors such as </w:t>
      </w:r>
      <w:r w:rsidR="001862C0" w:rsidRPr="006A0DA0">
        <w:rPr>
          <w:rFonts w:ascii="Times New Roman" w:hAnsi="Times New Roman" w:cs="Times New Roman"/>
          <w:sz w:val="24"/>
          <w:szCs w:val="24"/>
        </w:rPr>
        <w:t xml:space="preserve">excess lipid, imbalance amino acid, endogenous production of toxin such as 1,4-benzoquinone, presence of anti-nutritional factor such as chitin (Maj </w:t>
      </w:r>
      <w:r w:rsidR="001862C0" w:rsidRPr="006A0DA0">
        <w:rPr>
          <w:rFonts w:ascii="Times New Roman" w:hAnsi="Times New Roman" w:cs="Times New Roman"/>
          <w:i/>
          <w:sz w:val="24"/>
          <w:szCs w:val="24"/>
        </w:rPr>
        <w:t>et al.,</w:t>
      </w:r>
      <w:r w:rsidR="001862C0" w:rsidRPr="006A0DA0">
        <w:rPr>
          <w:rFonts w:ascii="Times New Roman" w:hAnsi="Times New Roman" w:cs="Times New Roman"/>
          <w:sz w:val="24"/>
          <w:szCs w:val="24"/>
        </w:rPr>
        <w:t>2016; El-</w:t>
      </w:r>
      <w:proofErr w:type="spellStart"/>
      <w:r w:rsidR="001862C0" w:rsidRPr="006A0DA0">
        <w:rPr>
          <w:rFonts w:ascii="Times New Roman" w:hAnsi="Times New Roman" w:cs="Times New Roman"/>
          <w:sz w:val="24"/>
          <w:szCs w:val="24"/>
        </w:rPr>
        <w:t>Kashlan</w:t>
      </w:r>
      <w:proofErr w:type="spellEnd"/>
      <w:r w:rsidR="001862C0" w:rsidRPr="006A0DA0">
        <w:rPr>
          <w:rFonts w:ascii="Times New Roman" w:hAnsi="Times New Roman" w:cs="Times New Roman"/>
          <w:sz w:val="24"/>
          <w:szCs w:val="24"/>
        </w:rPr>
        <w:t xml:space="preserve"> </w:t>
      </w:r>
      <w:r w:rsidR="001862C0" w:rsidRPr="006A0DA0">
        <w:rPr>
          <w:rFonts w:ascii="Times New Roman" w:hAnsi="Times New Roman" w:cs="Times New Roman"/>
          <w:i/>
          <w:sz w:val="24"/>
          <w:szCs w:val="24"/>
        </w:rPr>
        <w:t>et al.,</w:t>
      </w:r>
      <w:r w:rsidR="001862C0">
        <w:rPr>
          <w:rFonts w:ascii="Times New Roman" w:hAnsi="Times New Roman" w:cs="Times New Roman"/>
          <w:sz w:val="24"/>
          <w:szCs w:val="24"/>
        </w:rPr>
        <w:t>1996</w:t>
      </w:r>
      <w:r w:rsidR="001862C0" w:rsidRPr="006A0DA0">
        <w:rPr>
          <w:rFonts w:ascii="Times New Roman" w:hAnsi="Times New Roman" w:cs="Times New Roman"/>
          <w:sz w:val="24"/>
          <w:szCs w:val="24"/>
        </w:rPr>
        <w:t xml:space="preserve">). </w:t>
      </w:r>
      <w:r>
        <w:rPr>
          <w:rFonts w:ascii="Times New Roman" w:hAnsi="Times New Roman" w:cs="Times New Roman"/>
          <w:sz w:val="24"/>
          <w:szCs w:val="24"/>
        </w:rPr>
        <w:t>For instance, d</w:t>
      </w:r>
      <w:r w:rsidR="001862C0" w:rsidRPr="006A0DA0">
        <w:rPr>
          <w:rFonts w:ascii="Times New Roman" w:hAnsi="Times New Roman" w:cs="Times New Roman"/>
          <w:sz w:val="24"/>
          <w:szCs w:val="24"/>
        </w:rPr>
        <w:t>iet formulated with 2% inclusi</w:t>
      </w:r>
      <w:r w:rsidR="001862C0">
        <w:rPr>
          <w:rFonts w:ascii="Times New Roman" w:hAnsi="Times New Roman" w:cs="Times New Roman"/>
          <w:sz w:val="24"/>
          <w:szCs w:val="24"/>
        </w:rPr>
        <w:t xml:space="preserve">on level of chitin </w:t>
      </w:r>
      <w:r w:rsidR="001862C0" w:rsidRPr="006A0DA0">
        <w:rPr>
          <w:rFonts w:ascii="Times New Roman" w:hAnsi="Times New Roman" w:cs="Times New Roman"/>
          <w:sz w:val="24"/>
          <w:szCs w:val="24"/>
        </w:rPr>
        <w:t>was found to reduce growth and feed conversion of Tilapia (</w:t>
      </w:r>
      <w:proofErr w:type="spellStart"/>
      <w:r w:rsidR="001862C0" w:rsidRPr="006A0DA0">
        <w:rPr>
          <w:rFonts w:ascii="Times New Roman" w:hAnsi="Times New Roman" w:cs="Times New Roman"/>
          <w:sz w:val="24"/>
          <w:szCs w:val="24"/>
        </w:rPr>
        <w:t>Shiau</w:t>
      </w:r>
      <w:proofErr w:type="spellEnd"/>
      <w:r w:rsidR="001862C0" w:rsidRPr="006A0DA0">
        <w:rPr>
          <w:rFonts w:ascii="Times New Roman" w:hAnsi="Times New Roman" w:cs="Times New Roman"/>
          <w:sz w:val="24"/>
          <w:szCs w:val="24"/>
        </w:rPr>
        <w:t xml:space="preserve"> and Yu 1999). </w:t>
      </w:r>
      <w:r w:rsidR="001862C0">
        <w:rPr>
          <w:rFonts w:ascii="Times New Roman" w:hAnsi="Times New Roman" w:cs="Times New Roman"/>
          <w:sz w:val="24"/>
          <w:szCs w:val="24"/>
        </w:rPr>
        <w:t xml:space="preserve"> </w:t>
      </w:r>
      <w:r w:rsidR="001862C0" w:rsidRPr="006A0DA0">
        <w:rPr>
          <w:rFonts w:ascii="Times New Roman" w:hAnsi="Times New Roman" w:cs="Times New Roman"/>
          <w:sz w:val="24"/>
          <w:szCs w:val="24"/>
        </w:rPr>
        <w:t xml:space="preserve">Although literatures in Nigeria have not published the quantity of chitin found in the commonly insects used in the diet of </w:t>
      </w:r>
      <w:proofErr w:type="spellStart"/>
      <w:r w:rsidR="001862C0" w:rsidRPr="006A0DA0">
        <w:rPr>
          <w:rFonts w:ascii="Times New Roman" w:hAnsi="Times New Roman" w:cs="Times New Roman"/>
          <w:i/>
          <w:sz w:val="24"/>
          <w:szCs w:val="24"/>
        </w:rPr>
        <w:t>Clarias</w:t>
      </w:r>
      <w:proofErr w:type="spellEnd"/>
      <w:r w:rsidR="001862C0" w:rsidRPr="006A0DA0">
        <w:rPr>
          <w:rFonts w:ascii="Times New Roman" w:hAnsi="Times New Roman" w:cs="Times New Roman"/>
          <w:i/>
          <w:sz w:val="24"/>
          <w:szCs w:val="24"/>
        </w:rPr>
        <w:t xml:space="preserve"> </w:t>
      </w:r>
      <w:proofErr w:type="spellStart"/>
      <w:r w:rsidR="001862C0" w:rsidRPr="006A0DA0">
        <w:rPr>
          <w:rFonts w:ascii="Times New Roman" w:hAnsi="Times New Roman" w:cs="Times New Roman"/>
          <w:i/>
          <w:sz w:val="24"/>
          <w:szCs w:val="24"/>
        </w:rPr>
        <w:t>gariepinus</w:t>
      </w:r>
      <w:proofErr w:type="spellEnd"/>
      <w:r w:rsidR="001862C0">
        <w:rPr>
          <w:rFonts w:ascii="Times New Roman" w:hAnsi="Times New Roman" w:cs="Times New Roman"/>
          <w:sz w:val="24"/>
          <w:szCs w:val="24"/>
        </w:rPr>
        <w:t xml:space="preserve"> but </w:t>
      </w:r>
      <w:proofErr w:type="spellStart"/>
      <w:r w:rsidR="001862C0">
        <w:rPr>
          <w:rFonts w:ascii="Times New Roman" w:hAnsi="Times New Roman" w:cs="Times New Roman"/>
          <w:sz w:val="24"/>
          <w:szCs w:val="24"/>
        </w:rPr>
        <w:t>Shiau</w:t>
      </w:r>
      <w:proofErr w:type="spellEnd"/>
      <w:r w:rsidR="001862C0">
        <w:rPr>
          <w:rFonts w:ascii="Times New Roman" w:hAnsi="Times New Roman" w:cs="Times New Roman"/>
          <w:sz w:val="24"/>
          <w:szCs w:val="24"/>
        </w:rPr>
        <w:t xml:space="preserve"> and Yu (1999)</w:t>
      </w:r>
      <w:r w:rsidR="001862C0" w:rsidRPr="006A0DA0">
        <w:rPr>
          <w:rFonts w:ascii="Times New Roman" w:hAnsi="Times New Roman" w:cs="Times New Roman"/>
          <w:sz w:val="24"/>
          <w:szCs w:val="24"/>
        </w:rPr>
        <w:t xml:space="preserve"> reported 11.6 and 137.2 mg kg-1 as the range of quantity of chitin found in</w:t>
      </w:r>
      <w:r w:rsidR="001862C0">
        <w:rPr>
          <w:rFonts w:ascii="Times New Roman" w:hAnsi="Times New Roman" w:cs="Times New Roman"/>
          <w:sz w:val="24"/>
          <w:szCs w:val="24"/>
        </w:rPr>
        <w:t xml:space="preserve"> many insect bodies</w:t>
      </w:r>
      <w:r w:rsidR="001862C0" w:rsidRPr="006A0DA0">
        <w:rPr>
          <w:rFonts w:ascii="Times New Roman" w:hAnsi="Times New Roman" w:cs="Times New Roman"/>
          <w:sz w:val="24"/>
          <w:szCs w:val="24"/>
        </w:rPr>
        <w:t xml:space="preserve">. </w:t>
      </w:r>
      <w:r w:rsidR="001862C0">
        <w:rPr>
          <w:rFonts w:ascii="Times New Roman" w:hAnsi="Times New Roman" w:cs="Times New Roman"/>
          <w:sz w:val="24"/>
          <w:szCs w:val="24"/>
        </w:rPr>
        <w:t xml:space="preserve"> </w:t>
      </w:r>
      <w:r w:rsidR="001862C0" w:rsidRPr="006A0DA0">
        <w:rPr>
          <w:rFonts w:ascii="Times New Roman" w:hAnsi="Times New Roman" w:cs="Times New Roman"/>
          <w:color w:val="000000" w:themeColor="text1"/>
          <w:sz w:val="24"/>
          <w:szCs w:val="24"/>
        </w:rPr>
        <w:t xml:space="preserve">Even though, total replacement of fish meal is not visible, the use of insect meal in the diet of </w:t>
      </w:r>
      <w:proofErr w:type="spellStart"/>
      <w:r w:rsidR="001862C0" w:rsidRPr="006A0DA0">
        <w:rPr>
          <w:rFonts w:ascii="Times New Roman" w:hAnsi="Times New Roman" w:cs="Times New Roman"/>
          <w:i/>
          <w:color w:val="000000" w:themeColor="text1"/>
          <w:sz w:val="24"/>
          <w:szCs w:val="24"/>
        </w:rPr>
        <w:t>Clarias</w:t>
      </w:r>
      <w:proofErr w:type="spellEnd"/>
      <w:r w:rsidR="001862C0" w:rsidRPr="006A0DA0">
        <w:rPr>
          <w:rFonts w:ascii="Times New Roman" w:hAnsi="Times New Roman" w:cs="Times New Roman"/>
          <w:i/>
          <w:color w:val="000000" w:themeColor="text1"/>
          <w:sz w:val="24"/>
          <w:szCs w:val="24"/>
        </w:rPr>
        <w:t xml:space="preserve"> </w:t>
      </w:r>
      <w:proofErr w:type="spellStart"/>
      <w:r w:rsidR="001862C0" w:rsidRPr="006A0DA0">
        <w:rPr>
          <w:rFonts w:ascii="Times New Roman" w:hAnsi="Times New Roman" w:cs="Times New Roman"/>
          <w:i/>
          <w:color w:val="000000" w:themeColor="text1"/>
          <w:sz w:val="24"/>
          <w:szCs w:val="24"/>
        </w:rPr>
        <w:t>gariepinus</w:t>
      </w:r>
      <w:proofErr w:type="spellEnd"/>
      <w:r w:rsidR="001862C0">
        <w:rPr>
          <w:rFonts w:ascii="Times New Roman" w:hAnsi="Times New Roman" w:cs="Times New Roman"/>
          <w:color w:val="000000" w:themeColor="text1"/>
          <w:sz w:val="24"/>
          <w:szCs w:val="24"/>
        </w:rPr>
        <w:t xml:space="preserve"> reduces</w:t>
      </w:r>
      <w:r w:rsidR="001862C0" w:rsidRPr="006A0DA0">
        <w:rPr>
          <w:rFonts w:ascii="Times New Roman" w:hAnsi="Times New Roman" w:cs="Times New Roman"/>
          <w:color w:val="000000" w:themeColor="text1"/>
          <w:sz w:val="24"/>
          <w:szCs w:val="24"/>
        </w:rPr>
        <w:t xml:space="preserve"> production cost and quantity of fish meal which is both expensive and unavailable and accounts for about 60 – 70% of the total cost of fi</w:t>
      </w:r>
      <w:r w:rsidR="001862C0">
        <w:rPr>
          <w:rFonts w:ascii="Times New Roman" w:hAnsi="Times New Roman" w:cs="Times New Roman"/>
          <w:color w:val="000000" w:themeColor="text1"/>
          <w:sz w:val="24"/>
          <w:szCs w:val="24"/>
        </w:rPr>
        <w:t xml:space="preserve">sh farming operation in Nigeria </w:t>
      </w:r>
      <w:r w:rsidR="001862C0" w:rsidRPr="006A0DA0">
        <w:rPr>
          <w:rFonts w:ascii="Times New Roman" w:hAnsi="Times New Roman" w:cs="Times New Roman"/>
          <w:color w:val="000000" w:themeColor="text1"/>
          <w:sz w:val="24"/>
          <w:szCs w:val="24"/>
        </w:rPr>
        <w:t>(</w:t>
      </w:r>
      <w:r w:rsidR="009A1563" w:rsidRPr="00A63B86">
        <w:rPr>
          <w:rFonts w:ascii="Times New Roman" w:eastAsia="Times New Roman" w:hAnsi="Times New Roman" w:cs="Times New Roman"/>
          <w:sz w:val="24"/>
          <w:szCs w:val="24"/>
        </w:rPr>
        <w:t xml:space="preserve">Ali </w:t>
      </w:r>
      <w:r w:rsidR="009A1563" w:rsidRPr="00A63B86">
        <w:rPr>
          <w:rFonts w:ascii="Times New Roman" w:eastAsia="Times New Roman" w:hAnsi="Times New Roman" w:cs="Times New Roman"/>
          <w:i/>
          <w:sz w:val="24"/>
          <w:szCs w:val="24"/>
        </w:rPr>
        <w:t>et al.,</w:t>
      </w:r>
      <w:r w:rsidR="009A1563">
        <w:rPr>
          <w:rFonts w:ascii="Times New Roman" w:eastAsia="Times New Roman" w:hAnsi="Times New Roman" w:cs="Times New Roman"/>
          <w:sz w:val="24"/>
          <w:szCs w:val="24"/>
        </w:rPr>
        <w:t xml:space="preserve"> 2009; </w:t>
      </w:r>
      <w:proofErr w:type="spellStart"/>
      <w:r w:rsidR="001862C0" w:rsidRPr="006A0DA0">
        <w:rPr>
          <w:rFonts w:ascii="Times New Roman" w:hAnsi="Times New Roman" w:cs="Times New Roman"/>
          <w:color w:val="000000" w:themeColor="text1"/>
          <w:sz w:val="24"/>
          <w:szCs w:val="24"/>
        </w:rPr>
        <w:t>Olaniyi</w:t>
      </w:r>
      <w:proofErr w:type="spellEnd"/>
      <w:r w:rsidR="001862C0" w:rsidRPr="006A0DA0">
        <w:rPr>
          <w:rFonts w:ascii="Times New Roman" w:hAnsi="Times New Roman" w:cs="Times New Roman"/>
          <w:color w:val="000000" w:themeColor="text1"/>
          <w:sz w:val="24"/>
          <w:szCs w:val="24"/>
        </w:rPr>
        <w:t xml:space="preserve"> </w:t>
      </w:r>
      <w:r w:rsidR="001862C0" w:rsidRPr="006A0DA0">
        <w:rPr>
          <w:rFonts w:ascii="Times New Roman" w:hAnsi="Times New Roman" w:cs="Times New Roman"/>
          <w:i/>
          <w:color w:val="000000" w:themeColor="text1"/>
          <w:sz w:val="24"/>
          <w:szCs w:val="24"/>
        </w:rPr>
        <w:t xml:space="preserve">et al., </w:t>
      </w:r>
      <w:r>
        <w:rPr>
          <w:rFonts w:ascii="Times New Roman" w:hAnsi="Times New Roman" w:cs="Times New Roman"/>
          <w:color w:val="000000" w:themeColor="text1"/>
          <w:sz w:val="24"/>
          <w:szCs w:val="24"/>
        </w:rPr>
        <w:t xml:space="preserve">2016; </w:t>
      </w:r>
      <w:proofErr w:type="spellStart"/>
      <w:r w:rsidR="001862C0">
        <w:rPr>
          <w:rFonts w:ascii="Times New Roman" w:hAnsi="Times New Roman" w:cs="Times New Roman"/>
          <w:color w:val="000000" w:themeColor="text1"/>
          <w:sz w:val="24"/>
          <w:szCs w:val="24"/>
        </w:rPr>
        <w:t>Tiroesele</w:t>
      </w:r>
      <w:proofErr w:type="spellEnd"/>
      <w:r w:rsidR="001862C0">
        <w:rPr>
          <w:rFonts w:ascii="Times New Roman" w:hAnsi="Times New Roman" w:cs="Times New Roman"/>
          <w:color w:val="000000" w:themeColor="text1"/>
          <w:sz w:val="24"/>
          <w:szCs w:val="24"/>
        </w:rPr>
        <w:t xml:space="preserve"> and </w:t>
      </w:r>
      <w:proofErr w:type="spellStart"/>
      <w:r w:rsidR="001862C0">
        <w:rPr>
          <w:rFonts w:ascii="Times New Roman" w:hAnsi="Times New Roman" w:cs="Times New Roman"/>
          <w:color w:val="000000" w:themeColor="text1"/>
          <w:sz w:val="24"/>
          <w:szCs w:val="24"/>
        </w:rPr>
        <w:t>Moreki</w:t>
      </w:r>
      <w:proofErr w:type="spellEnd"/>
      <w:r w:rsidR="001862C0">
        <w:rPr>
          <w:rFonts w:ascii="Times New Roman" w:hAnsi="Times New Roman" w:cs="Times New Roman"/>
          <w:color w:val="000000" w:themeColor="text1"/>
          <w:sz w:val="24"/>
          <w:szCs w:val="24"/>
        </w:rPr>
        <w:t xml:space="preserve">, 2012). </w:t>
      </w:r>
    </w:p>
    <w:p w:rsidR="001862C0" w:rsidRPr="00C47768" w:rsidRDefault="001862C0" w:rsidP="009807BA">
      <w:pPr>
        <w:spacing w:line="240" w:lineRule="auto"/>
        <w:jc w:val="both"/>
        <w:rPr>
          <w:rFonts w:ascii="Times New Roman" w:hAnsi="Times New Roman" w:cs="Times New Roman"/>
          <w:color w:val="000000" w:themeColor="text1"/>
          <w:sz w:val="24"/>
          <w:szCs w:val="24"/>
        </w:rPr>
      </w:pPr>
      <w:r w:rsidRPr="009021D5">
        <w:rPr>
          <w:rFonts w:ascii="Times New Roman" w:hAnsi="Times New Roman" w:cs="Times New Roman"/>
          <w:color w:val="000000" w:themeColor="text1"/>
          <w:sz w:val="24"/>
          <w:szCs w:val="24"/>
        </w:rPr>
        <w:t xml:space="preserve">Blood meal is another unconventional </w:t>
      </w:r>
      <w:r>
        <w:rPr>
          <w:rFonts w:ascii="Times New Roman" w:hAnsi="Times New Roman" w:cs="Times New Roman"/>
          <w:color w:val="000000" w:themeColor="text1"/>
          <w:sz w:val="24"/>
          <w:szCs w:val="24"/>
        </w:rPr>
        <w:t xml:space="preserve">and cheap </w:t>
      </w:r>
      <w:r w:rsidRPr="009021D5">
        <w:rPr>
          <w:rFonts w:ascii="Times New Roman" w:hAnsi="Times New Roman" w:cs="Times New Roman"/>
          <w:color w:val="000000" w:themeColor="text1"/>
          <w:sz w:val="24"/>
          <w:szCs w:val="24"/>
        </w:rPr>
        <w:t xml:space="preserve">source of protein being used as replacement of fish meal in the diet of </w:t>
      </w:r>
      <w:proofErr w:type="spellStart"/>
      <w:r w:rsidRPr="009021D5">
        <w:rPr>
          <w:rFonts w:ascii="Times New Roman" w:hAnsi="Times New Roman" w:cs="Times New Roman"/>
          <w:i/>
          <w:color w:val="000000" w:themeColor="text1"/>
          <w:sz w:val="24"/>
          <w:szCs w:val="24"/>
        </w:rPr>
        <w:t>Clarias</w:t>
      </w:r>
      <w:proofErr w:type="spellEnd"/>
      <w:r w:rsidRPr="009021D5">
        <w:rPr>
          <w:rFonts w:ascii="Times New Roman" w:hAnsi="Times New Roman" w:cs="Times New Roman"/>
          <w:i/>
          <w:color w:val="000000" w:themeColor="text1"/>
          <w:sz w:val="24"/>
          <w:szCs w:val="24"/>
        </w:rPr>
        <w:t xml:space="preserve"> </w:t>
      </w:r>
      <w:proofErr w:type="spellStart"/>
      <w:r w:rsidRPr="009021D5">
        <w:rPr>
          <w:rFonts w:ascii="Times New Roman" w:hAnsi="Times New Roman" w:cs="Times New Roman"/>
          <w:i/>
          <w:color w:val="000000" w:themeColor="text1"/>
          <w:sz w:val="24"/>
          <w:szCs w:val="24"/>
        </w:rPr>
        <w:t>gariepinus</w:t>
      </w:r>
      <w:proofErr w:type="spellEnd"/>
      <w:r w:rsidRPr="009021D5">
        <w:rPr>
          <w:rFonts w:ascii="Times New Roman" w:hAnsi="Times New Roman" w:cs="Times New Roman"/>
          <w:color w:val="000000" w:themeColor="text1"/>
          <w:sz w:val="24"/>
          <w:szCs w:val="24"/>
        </w:rPr>
        <w:t xml:space="preserve"> in Nigeria. It has been reported to have high crude protein that ranges from 65 – 94% </w:t>
      </w:r>
      <w:r w:rsidR="009A1563">
        <w:rPr>
          <w:rFonts w:ascii="Times New Roman" w:hAnsi="Times New Roman" w:cs="Times New Roman"/>
          <w:color w:val="000000" w:themeColor="text1"/>
          <w:sz w:val="24"/>
          <w:szCs w:val="24"/>
        </w:rPr>
        <w:t>(figure .2</w:t>
      </w:r>
      <w:r w:rsidR="003F0A1E">
        <w:rPr>
          <w:rFonts w:ascii="Times New Roman" w:hAnsi="Times New Roman" w:cs="Times New Roman"/>
          <w:color w:val="000000" w:themeColor="text1"/>
          <w:sz w:val="24"/>
          <w:szCs w:val="24"/>
        </w:rPr>
        <w:t xml:space="preserve">) </w:t>
      </w:r>
      <w:r w:rsidRPr="009021D5">
        <w:rPr>
          <w:rFonts w:ascii="Times New Roman" w:hAnsi="Times New Roman" w:cs="Times New Roman"/>
          <w:sz w:val="24"/>
          <w:szCs w:val="24"/>
        </w:rPr>
        <w:t>However, it</w:t>
      </w:r>
      <w:r>
        <w:rPr>
          <w:rFonts w:ascii="Times New Roman" w:hAnsi="Times New Roman" w:cs="Times New Roman"/>
          <w:sz w:val="24"/>
          <w:szCs w:val="24"/>
        </w:rPr>
        <w:t>s</w:t>
      </w:r>
      <w:r w:rsidRPr="009021D5">
        <w:rPr>
          <w:rFonts w:ascii="Times New Roman" w:hAnsi="Times New Roman" w:cs="Times New Roman"/>
          <w:sz w:val="24"/>
          <w:szCs w:val="24"/>
        </w:rPr>
        <w:t xml:space="preserve"> utilization is being hindered because of its amino acid imbalance</w:t>
      </w:r>
      <w:r>
        <w:rPr>
          <w:rFonts w:ascii="Times New Roman" w:hAnsi="Times New Roman" w:cs="Times New Roman"/>
          <w:sz w:val="24"/>
          <w:szCs w:val="24"/>
        </w:rPr>
        <w:t xml:space="preserve"> </w:t>
      </w:r>
      <w:r w:rsidRPr="009021D5">
        <w:rPr>
          <w:rFonts w:ascii="Times New Roman" w:hAnsi="Times New Roman" w:cs="Times New Roman"/>
          <w:sz w:val="24"/>
          <w:szCs w:val="24"/>
        </w:rPr>
        <w:t>(</w:t>
      </w:r>
      <w:proofErr w:type="spellStart"/>
      <w:r w:rsidRPr="009021D5">
        <w:rPr>
          <w:rFonts w:ascii="Times New Roman" w:hAnsi="Times New Roman" w:cs="Times New Roman"/>
          <w:sz w:val="24"/>
          <w:szCs w:val="24"/>
        </w:rPr>
        <w:t>Ukoha</w:t>
      </w:r>
      <w:proofErr w:type="spellEnd"/>
      <w:r w:rsidRPr="009021D5">
        <w:rPr>
          <w:rFonts w:ascii="Times New Roman" w:hAnsi="Times New Roman" w:cs="Times New Roman"/>
          <w:sz w:val="24"/>
          <w:szCs w:val="24"/>
        </w:rPr>
        <w:t xml:space="preserve"> </w:t>
      </w:r>
      <w:r w:rsidRPr="009021D5">
        <w:rPr>
          <w:rFonts w:ascii="Times New Roman" w:hAnsi="Times New Roman" w:cs="Times New Roman"/>
          <w:i/>
          <w:sz w:val="24"/>
          <w:szCs w:val="24"/>
        </w:rPr>
        <w:t>et al.</w:t>
      </w:r>
      <w:r w:rsidRPr="009021D5">
        <w:rPr>
          <w:rFonts w:ascii="Times New Roman" w:hAnsi="Times New Roman" w:cs="Times New Roman"/>
          <w:sz w:val="24"/>
          <w:szCs w:val="24"/>
        </w:rPr>
        <w:t xml:space="preserve">, 2019; </w:t>
      </w:r>
      <w:proofErr w:type="spellStart"/>
      <w:r w:rsidRPr="009021D5">
        <w:rPr>
          <w:rFonts w:ascii="Times New Roman" w:hAnsi="Times New Roman" w:cs="Times New Roman"/>
          <w:sz w:val="24"/>
          <w:szCs w:val="24"/>
        </w:rPr>
        <w:t>Nwokoro</w:t>
      </w:r>
      <w:proofErr w:type="spellEnd"/>
      <w:r w:rsidRPr="009021D5">
        <w:rPr>
          <w:rFonts w:ascii="Times New Roman" w:hAnsi="Times New Roman" w:cs="Times New Roman"/>
          <w:sz w:val="24"/>
          <w:szCs w:val="24"/>
        </w:rPr>
        <w:t xml:space="preserve">, 1993; </w:t>
      </w:r>
      <w:proofErr w:type="spellStart"/>
      <w:r w:rsidRPr="009021D5">
        <w:rPr>
          <w:rFonts w:ascii="Times New Roman" w:hAnsi="Times New Roman" w:cs="Times New Roman"/>
          <w:sz w:val="24"/>
          <w:szCs w:val="24"/>
        </w:rPr>
        <w:t>Nsa</w:t>
      </w:r>
      <w:proofErr w:type="spellEnd"/>
      <w:r w:rsidRPr="009021D5">
        <w:rPr>
          <w:rFonts w:ascii="Times New Roman" w:hAnsi="Times New Roman" w:cs="Times New Roman"/>
          <w:sz w:val="24"/>
          <w:szCs w:val="24"/>
        </w:rPr>
        <w:t xml:space="preserve"> </w:t>
      </w:r>
      <w:r w:rsidRPr="009021D5">
        <w:rPr>
          <w:rFonts w:ascii="Times New Roman" w:hAnsi="Times New Roman" w:cs="Times New Roman"/>
          <w:i/>
          <w:iCs/>
          <w:sz w:val="24"/>
          <w:szCs w:val="24"/>
        </w:rPr>
        <w:t xml:space="preserve">et al., </w:t>
      </w:r>
      <w:r w:rsidRPr="009021D5">
        <w:rPr>
          <w:rFonts w:ascii="Times New Roman" w:hAnsi="Times New Roman" w:cs="Times New Roman"/>
          <w:sz w:val="24"/>
          <w:szCs w:val="24"/>
        </w:rPr>
        <w:t>2009).</w:t>
      </w:r>
      <w:r>
        <w:rPr>
          <w:rFonts w:ascii="Times New Roman" w:hAnsi="Times New Roman" w:cs="Times New Roman"/>
          <w:sz w:val="24"/>
          <w:szCs w:val="24"/>
        </w:rPr>
        <w:t xml:space="preserve"> </w:t>
      </w:r>
    </w:p>
    <w:p w:rsidR="00714004" w:rsidRDefault="001862C0" w:rsidP="009807BA">
      <w:pPr>
        <w:spacing w:line="240" w:lineRule="auto"/>
        <w:jc w:val="both"/>
        <w:rPr>
          <w:rFonts w:ascii="Times New Roman" w:hAnsi="Times New Roman" w:cs="Times New Roman"/>
          <w:sz w:val="24"/>
          <w:szCs w:val="24"/>
        </w:rPr>
      </w:pPr>
      <w:r w:rsidRPr="00C47768">
        <w:rPr>
          <w:rFonts w:ascii="Times New Roman" w:hAnsi="Times New Roman" w:cs="Times New Roman"/>
          <w:color w:val="000000" w:themeColor="text1"/>
          <w:sz w:val="24"/>
          <w:szCs w:val="24"/>
        </w:rPr>
        <w:t>Alternative protein sources o</w:t>
      </w:r>
      <w:r>
        <w:rPr>
          <w:rFonts w:ascii="Times New Roman" w:hAnsi="Times New Roman" w:cs="Times New Roman"/>
          <w:color w:val="000000" w:themeColor="text1"/>
          <w:sz w:val="24"/>
          <w:szCs w:val="24"/>
        </w:rPr>
        <w:t xml:space="preserve">f plant origin </w:t>
      </w:r>
      <w:r w:rsidRPr="00C47768">
        <w:rPr>
          <w:rFonts w:ascii="Times New Roman" w:hAnsi="Times New Roman" w:cs="Times New Roman"/>
          <w:color w:val="000000" w:themeColor="text1"/>
          <w:sz w:val="24"/>
          <w:szCs w:val="24"/>
        </w:rPr>
        <w:t xml:space="preserve">such as soybean meal, sesame meal and groundnut cake meal </w:t>
      </w:r>
      <w:r w:rsidR="009A1563">
        <w:rPr>
          <w:rFonts w:ascii="Times New Roman" w:hAnsi="Times New Roman" w:cs="Times New Roman"/>
          <w:color w:val="000000" w:themeColor="text1"/>
          <w:sz w:val="24"/>
          <w:szCs w:val="24"/>
        </w:rPr>
        <w:t>are also being</w:t>
      </w:r>
      <w:r w:rsidRPr="00C47768">
        <w:rPr>
          <w:rFonts w:ascii="Times New Roman" w:hAnsi="Times New Roman" w:cs="Times New Roman"/>
          <w:color w:val="000000" w:themeColor="text1"/>
          <w:sz w:val="24"/>
          <w:szCs w:val="24"/>
        </w:rPr>
        <w:t xml:space="preserve"> used as replacement of fish meal in the diet of </w:t>
      </w:r>
      <w:proofErr w:type="spellStart"/>
      <w:r w:rsidRPr="00C47768">
        <w:rPr>
          <w:rFonts w:ascii="Times New Roman" w:hAnsi="Times New Roman" w:cs="Times New Roman"/>
          <w:i/>
          <w:color w:val="000000" w:themeColor="text1"/>
          <w:sz w:val="24"/>
          <w:szCs w:val="24"/>
        </w:rPr>
        <w:t>Clarias</w:t>
      </w:r>
      <w:proofErr w:type="spellEnd"/>
      <w:r w:rsidRPr="00C47768">
        <w:rPr>
          <w:rFonts w:ascii="Times New Roman" w:hAnsi="Times New Roman" w:cs="Times New Roman"/>
          <w:i/>
          <w:color w:val="000000" w:themeColor="text1"/>
          <w:sz w:val="24"/>
          <w:szCs w:val="24"/>
        </w:rPr>
        <w:t xml:space="preserve"> </w:t>
      </w:r>
      <w:proofErr w:type="spellStart"/>
      <w:r w:rsidRPr="00C47768">
        <w:rPr>
          <w:rFonts w:ascii="Times New Roman" w:hAnsi="Times New Roman" w:cs="Times New Roman"/>
          <w:i/>
          <w:color w:val="000000" w:themeColor="text1"/>
          <w:sz w:val="24"/>
          <w:szCs w:val="24"/>
        </w:rPr>
        <w:t>gariepinus</w:t>
      </w:r>
      <w:proofErr w:type="spellEnd"/>
      <w:r w:rsidRPr="00C47768">
        <w:rPr>
          <w:rFonts w:ascii="Times New Roman" w:hAnsi="Times New Roman" w:cs="Times New Roman"/>
          <w:i/>
          <w:color w:val="000000" w:themeColor="text1"/>
          <w:sz w:val="24"/>
          <w:szCs w:val="24"/>
        </w:rPr>
        <w:t xml:space="preserve"> </w:t>
      </w:r>
      <w:r w:rsidRPr="00C47768">
        <w:rPr>
          <w:rFonts w:ascii="Times New Roman" w:hAnsi="Times New Roman" w:cs="Times New Roman"/>
          <w:color w:val="000000" w:themeColor="text1"/>
          <w:sz w:val="24"/>
          <w:szCs w:val="24"/>
        </w:rPr>
        <w:t>with the mandate of reduc</w:t>
      </w:r>
      <w:r>
        <w:rPr>
          <w:rFonts w:ascii="Times New Roman" w:hAnsi="Times New Roman" w:cs="Times New Roman"/>
          <w:color w:val="000000" w:themeColor="text1"/>
          <w:sz w:val="24"/>
          <w:szCs w:val="24"/>
        </w:rPr>
        <w:t xml:space="preserve">ing the high of cost production. </w:t>
      </w:r>
      <w:r w:rsidRPr="00C47768">
        <w:rPr>
          <w:rFonts w:ascii="Times New Roman" w:hAnsi="Times New Roman" w:cs="Times New Roman"/>
          <w:color w:val="000000" w:themeColor="text1"/>
          <w:sz w:val="24"/>
          <w:szCs w:val="24"/>
        </w:rPr>
        <w:t>The crude protein of plant origi</w:t>
      </w:r>
      <w:r>
        <w:rPr>
          <w:rFonts w:ascii="Times New Roman" w:hAnsi="Times New Roman" w:cs="Times New Roman"/>
          <w:color w:val="000000" w:themeColor="text1"/>
          <w:sz w:val="24"/>
          <w:szCs w:val="24"/>
        </w:rPr>
        <w:t>n ranges</w:t>
      </w:r>
      <w:r w:rsidRPr="00C47768">
        <w:rPr>
          <w:rFonts w:ascii="Times New Roman" w:hAnsi="Times New Roman" w:cs="Times New Roman"/>
          <w:color w:val="000000" w:themeColor="text1"/>
          <w:sz w:val="24"/>
          <w:szCs w:val="24"/>
        </w:rPr>
        <w:t xml:space="preserve"> from 40 – 44%, 45 – 53% and 40 – 45% for soybean meal, sesame meal and groundnut cake meal respectively (</w:t>
      </w:r>
      <w:proofErr w:type="spellStart"/>
      <w:r w:rsidRPr="00C47768">
        <w:rPr>
          <w:rFonts w:ascii="Times New Roman" w:hAnsi="Times New Roman" w:cs="Times New Roman"/>
          <w:color w:val="000000" w:themeColor="text1"/>
          <w:sz w:val="24"/>
          <w:szCs w:val="24"/>
        </w:rPr>
        <w:t>Fagbenro</w:t>
      </w:r>
      <w:proofErr w:type="spellEnd"/>
      <w:r w:rsidRPr="00C47768">
        <w:rPr>
          <w:rFonts w:ascii="Times New Roman" w:hAnsi="Times New Roman" w:cs="Times New Roman"/>
          <w:color w:val="000000" w:themeColor="text1"/>
          <w:sz w:val="24"/>
          <w:szCs w:val="24"/>
        </w:rPr>
        <w:t xml:space="preserve"> </w:t>
      </w:r>
      <w:r w:rsidRPr="00C47768">
        <w:rPr>
          <w:rFonts w:ascii="Times New Roman" w:hAnsi="Times New Roman" w:cs="Times New Roman"/>
          <w:i/>
          <w:color w:val="000000" w:themeColor="text1"/>
          <w:sz w:val="24"/>
          <w:szCs w:val="24"/>
        </w:rPr>
        <w:t xml:space="preserve">et al., </w:t>
      </w:r>
      <w:r w:rsidRPr="00C47768">
        <w:rPr>
          <w:rFonts w:ascii="Times New Roman" w:hAnsi="Times New Roman" w:cs="Times New Roman"/>
          <w:color w:val="000000" w:themeColor="text1"/>
          <w:sz w:val="24"/>
          <w:szCs w:val="24"/>
        </w:rPr>
        <w:t xml:space="preserve">2003; </w:t>
      </w:r>
      <w:proofErr w:type="spellStart"/>
      <w:r w:rsidRPr="00C47768">
        <w:rPr>
          <w:rFonts w:ascii="Times New Roman" w:hAnsi="Times New Roman" w:cs="Times New Roman"/>
          <w:color w:val="000000" w:themeColor="text1"/>
          <w:sz w:val="24"/>
          <w:szCs w:val="24"/>
        </w:rPr>
        <w:t>Dersjant</w:t>
      </w:r>
      <w:proofErr w:type="spellEnd"/>
      <w:r w:rsidRPr="00C47768">
        <w:rPr>
          <w:rFonts w:ascii="Times New Roman" w:hAnsi="Times New Roman" w:cs="Times New Roman"/>
          <w:color w:val="000000" w:themeColor="text1"/>
          <w:sz w:val="24"/>
          <w:szCs w:val="24"/>
        </w:rPr>
        <w:t xml:space="preserve">-Li, 2002; </w:t>
      </w:r>
      <w:proofErr w:type="spellStart"/>
      <w:r w:rsidRPr="00C47768">
        <w:rPr>
          <w:rFonts w:ascii="Times New Roman" w:hAnsi="Times New Roman" w:cs="Times New Roman"/>
          <w:bCs/>
          <w:color w:val="000000" w:themeColor="text1"/>
          <w:sz w:val="24"/>
          <w:szCs w:val="24"/>
        </w:rPr>
        <w:t>Fagbenro</w:t>
      </w:r>
      <w:proofErr w:type="spellEnd"/>
      <w:r w:rsidRPr="00C47768">
        <w:rPr>
          <w:rFonts w:ascii="Times New Roman" w:hAnsi="Times New Roman" w:cs="Times New Roman"/>
          <w:bCs/>
          <w:color w:val="000000" w:themeColor="text1"/>
          <w:sz w:val="24"/>
          <w:szCs w:val="24"/>
        </w:rPr>
        <w:t xml:space="preserve"> </w:t>
      </w:r>
      <w:r w:rsidRPr="00C47768">
        <w:rPr>
          <w:rFonts w:ascii="Times New Roman" w:hAnsi="Times New Roman" w:cs="Times New Roman"/>
          <w:bCs/>
          <w:i/>
          <w:color w:val="000000" w:themeColor="text1"/>
          <w:sz w:val="24"/>
          <w:szCs w:val="24"/>
        </w:rPr>
        <w:t xml:space="preserve">et al. </w:t>
      </w:r>
      <w:r w:rsidRPr="00C47768">
        <w:rPr>
          <w:rFonts w:ascii="Times New Roman" w:hAnsi="Times New Roman" w:cs="Times New Roman"/>
          <w:bCs/>
          <w:color w:val="000000" w:themeColor="text1"/>
          <w:sz w:val="24"/>
          <w:szCs w:val="24"/>
        </w:rPr>
        <w:t xml:space="preserve">2010 </w:t>
      </w:r>
      <w:proofErr w:type="spellStart"/>
      <w:r w:rsidRPr="00C47768">
        <w:rPr>
          <w:rFonts w:ascii="Times New Roman" w:hAnsi="Times New Roman" w:cs="Times New Roman"/>
          <w:bCs/>
          <w:color w:val="000000" w:themeColor="text1"/>
          <w:sz w:val="24"/>
          <w:szCs w:val="24"/>
        </w:rPr>
        <w:t>Jimoh</w:t>
      </w:r>
      <w:proofErr w:type="spellEnd"/>
      <w:r w:rsidRPr="00C47768">
        <w:rPr>
          <w:rFonts w:ascii="Times New Roman" w:hAnsi="Times New Roman" w:cs="Times New Roman"/>
          <w:bCs/>
          <w:color w:val="000000" w:themeColor="text1"/>
          <w:sz w:val="24"/>
          <w:szCs w:val="24"/>
        </w:rPr>
        <w:t xml:space="preserve"> </w:t>
      </w:r>
      <w:r w:rsidRPr="00C47768">
        <w:rPr>
          <w:rFonts w:ascii="Times New Roman" w:hAnsi="Times New Roman" w:cs="Times New Roman"/>
          <w:bCs/>
          <w:i/>
          <w:color w:val="000000" w:themeColor="text1"/>
          <w:sz w:val="24"/>
          <w:szCs w:val="24"/>
        </w:rPr>
        <w:t>et al.,</w:t>
      </w:r>
      <w:r w:rsidRPr="00C47768">
        <w:rPr>
          <w:rFonts w:ascii="Times New Roman" w:hAnsi="Times New Roman" w:cs="Times New Roman"/>
          <w:bCs/>
          <w:color w:val="000000" w:themeColor="text1"/>
          <w:sz w:val="24"/>
          <w:szCs w:val="24"/>
        </w:rPr>
        <w:t xml:space="preserve"> 2014; </w:t>
      </w:r>
      <w:proofErr w:type="spellStart"/>
      <w:r w:rsidRPr="00C47768">
        <w:rPr>
          <w:rFonts w:ascii="Times New Roman" w:hAnsi="Times New Roman" w:cs="Times New Roman"/>
          <w:bCs/>
          <w:color w:val="000000" w:themeColor="text1"/>
          <w:sz w:val="24"/>
          <w:szCs w:val="24"/>
        </w:rPr>
        <w:t>Mamputu</w:t>
      </w:r>
      <w:proofErr w:type="spellEnd"/>
      <w:r w:rsidRPr="00C47768">
        <w:rPr>
          <w:rFonts w:ascii="Times New Roman" w:hAnsi="Times New Roman" w:cs="Times New Roman"/>
          <w:bCs/>
          <w:color w:val="000000" w:themeColor="text1"/>
          <w:sz w:val="24"/>
          <w:szCs w:val="24"/>
        </w:rPr>
        <w:t xml:space="preserve"> and </w:t>
      </w:r>
      <w:proofErr w:type="spellStart"/>
      <w:r w:rsidRPr="00C47768">
        <w:rPr>
          <w:rFonts w:ascii="Times New Roman" w:hAnsi="Times New Roman" w:cs="Times New Roman"/>
          <w:bCs/>
          <w:color w:val="000000" w:themeColor="text1"/>
          <w:sz w:val="24"/>
          <w:szCs w:val="24"/>
        </w:rPr>
        <w:t>Buhr</w:t>
      </w:r>
      <w:proofErr w:type="spellEnd"/>
      <w:r w:rsidRPr="00C47768">
        <w:rPr>
          <w:rFonts w:ascii="Times New Roman" w:hAnsi="Times New Roman" w:cs="Times New Roman"/>
          <w:bCs/>
          <w:color w:val="000000" w:themeColor="text1"/>
          <w:sz w:val="24"/>
          <w:szCs w:val="24"/>
        </w:rPr>
        <w:t xml:space="preserve">, 1995; Kaneko </w:t>
      </w:r>
      <w:r w:rsidRPr="00C47768">
        <w:rPr>
          <w:rFonts w:ascii="Times New Roman" w:hAnsi="Times New Roman" w:cs="Times New Roman"/>
          <w:bCs/>
          <w:i/>
          <w:color w:val="000000" w:themeColor="text1"/>
          <w:sz w:val="24"/>
          <w:szCs w:val="24"/>
        </w:rPr>
        <w:t>et al.</w:t>
      </w:r>
      <w:r w:rsidRPr="00C47768">
        <w:rPr>
          <w:rFonts w:ascii="Times New Roman" w:hAnsi="Times New Roman" w:cs="Times New Roman"/>
          <w:bCs/>
          <w:color w:val="000000" w:themeColor="text1"/>
          <w:sz w:val="24"/>
          <w:szCs w:val="24"/>
        </w:rPr>
        <w:t>, 2002) which can provide the 40 – 42% of crude protein required</w:t>
      </w:r>
      <w:r>
        <w:rPr>
          <w:rFonts w:ascii="Times New Roman" w:hAnsi="Times New Roman" w:cs="Times New Roman"/>
          <w:bCs/>
          <w:color w:val="000000" w:themeColor="text1"/>
          <w:sz w:val="24"/>
          <w:szCs w:val="24"/>
        </w:rPr>
        <w:t xml:space="preserve"> by African catfish at all</w:t>
      </w:r>
      <w:r w:rsidRPr="00C47768">
        <w:rPr>
          <w:rFonts w:ascii="Times New Roman" w:hAnsi="Times New Roman" w:cs="Times New Roman"/>
          <w:bCs/>
          <w:color w:val="000000" w:themeColor="text1"/>
          <w:sz w:val="24"/>
          <w:szCs w:val="24"/>
        </w:rPr>
        <w:t xml:space="preserve"> stage</w:t>
      </w:r>
      <w:r>
        <w:rPr>
          <w:rFonts w:ascii="Times New Roman" w:hAnsi="Times New Roman" w:cs="Times New Roman"/>
          <w:bCs/>
          <w:color w:val="000000" w:themeColor="text1"/>
          <w:sz w:val="24"/>
          <w:szCs w:val="24"/>
        </w:rPr>
        <w:t>s</w:t>
      </w:r>
      <w:r w:rsidRPr="00C47768">
        <w:rPr>
          <w:rFonts w:ascii="Times New Roman" w:hAnsi="Times New Roman" w:cs="Times New Roman"/>
          <w:bCs/>
          <w:color w:val="000000" w:themeColor="text1"/>
          <w:sz w:val="24"/>
          <w:szCs w:val="24"/>
        </w:rPr>
        <w:t xml:space="preserve"> (</w:t>
      </w:r>
      <w:proofErr w:type="spellStart"/>
      <w:r w:rsidRPr="00C47768">
        <w:rPr>
          <w:rFonts w:ascii="Times New Roman" w:hAnsi="Times New Roman" w:cs="Times New Roman"/>
          <w:color w:val="000000" w:themeColor="text1"/>
          <w:sz w:val="24"/>
          <w:szCs w:val="24"/>
        </w:rPr>
        <w:t>Uys</w:t>
      </w:r>
      <w:proofErr w:type="spellEnd"/>
      <w:r w:rsidRPr="00C47768">
        <w:rPr>
          <w:rFonts w:ascii="Times New Roman" w:hAnsi="Times New Roman" w:cs="Times New Roman"/>
          <w:color w:val="000000" w:themeColor="text1"/>
          <w:sz w:val="24"/>
          <w:szCs w:val="24"/>
        </w:rPr>
        <w:t>, 1989). Plant source of protein are generally low in Essential Amino Acid (</w:t>
      </w:r>
      <w:r>
        <w:rPr>
          <w:rFonts w:ascii="Times New Roman" w:hAnsi="Times New Roman" w:cs="Times New Roman"/>
          <w:color w:val="000000" w:themeColor="text1"/>
          <w:sz w:val="24"/>
          <w:szCs w:val="24"/>
        </w:rPr>
        <w:t>EAA</w:t>
      </w:r>
      <w:r w:rsidRPr="00C47768">
        <w:rPr>
          <w:rFonts w:ascii="Times New Roman" w:hAnsi="Times New Roman" w:cs="Times New Roman"/>
          <w:color w:val="000000" w:themeColor="text1"/>
          <w:sz w:val="24"/>
          <w:szCs w:val="24"/>
        </w:rPr>
        <w:t xml:space="preserve">) especially methionine and lysine </w:t>
      </w:r>
      <w:r>
        <w:rPr>
          <w:rFonts w:ascii="Times New Roman" w:hAnsi="Times New Roman" w:cs="Times New Roman"/>
          <w:color w:val="000000" w:themeColor="text1"/>
          <w:sz w:val="24"/>
          <w:szCs w:val="24"/>
        </w:rPr>
        <w:t xml:space="preserve">(figure 2) </w:t>
      </w:r>
      <w:r w:rsidRPr="00C47768">
        <w:rPr>
          <w:rFonts w:ascii="Times New Roman" w:hAnsi="Times New Roman" w:cs="Times New Roman"/>
          <w:color w:val="000000" w:themeColor="text1"/>
          <w:sz w:val="24"/>
          <w:szCs w:val="24"/>
        </w:rPr>
        <w:t>(</w:t>
      </w:r>
      <w:proofErr w:type="spellStart"/>
      <w:r w:rsidRPr="00C47768">
        <w:rPr>
          <w:rFonts w:ascii="Times New Roman" w:hAnsi="Times New Roman" w:cs="Times New Roman"/>
          <w:bCs/>
          <w:color w:val="000000" w:themeColor="text1"/>
          <w:sz w:val="24"/>
          <w:szCs w:val="24"/>
        </w:rPr>
        <w:t>Mamputu</w:t>
      </w:r>
      <w:proofErr w:type="spellEnd"/>
      <w:r w:rsidRPr="00C47768">
        <w:rPr>
          <w:rFonts w:ascii="Times New Roman" w:hAnsi="Times New Roman" w:cs="Times New Roman"/>
          <w:bCs/>
          <w:color w:val="000000" w:themeColor="text1"/>
          <w:sz w:val="24"/>
          <w:szCs w:val="24"/>
        </w:rPr>
        <w:t xml:space="preserve"> and </w:t>
      </w:r>
      <w:proofErr w:type="spellStart"/>
      <w:r w:rsidRPr="00C47768">
        <w:rPr>
          <w:rFonts w:ascii="Times New Roman" w:hAnsi="Times New Roman" w:cs="Times New Roman"/>
          <w:bCs/>
          <w:color w:val="000000" w:themeColor="text1"/>
          <w:sz w:val="24"/>
          <w:szCs w:val="24"/>
        </w:rPr>
        <w:t>Buhr</w:t>
      </w:r>
      <w:proofErr w:type="spellEnd"/>
      <w:r w:rsidRPr="00C47768">
        <w:rPr>
          <w:rFonts w:ascii="Times New Roman" w:hAnsi="Times New Roman" w:cs="Times New Roman"/>
          <w:bCs/>
          <w:color w:val="000000" w:themeColor="text1"/>
          <w:sz w:val="24"/>
          <w:szCs w:val="24"/>
        </w:rPr>
        <w:t xml:space="preserve">, 1991; </w:t>
      </w:r>
      <w:proofErr w:type="spellStart"/>
      <w:r w:rsidRPr="00C47768">
        <w:rPr>
          <w:rFonts w:ascii="Times New Roman" w:hAnsi="Times New Roman" w:cs="Times New Roman"/>
          <w:bCs/>
          <w:color w:val="000000" w:themeColor="text1"/>
          <w:sz w:val="24"/>
          <w:szCs w:val="24"/>
        </w:rPr>
        <w:t>Eyo</w:t>
      </w:r>
      <w:proofErr w:type="spellEnd"/>
      <w:r w:rsidRPr="00C47768">
        <w:rPr>
          <w:rFonts w:ascii="Times New Roman" w:hAnsi="Times New Roman" w:cs="Times New Roman"/>
          <w:bCs/>
          <w:color w:val="000000" w:themeColor="text1"/>
          <w:sz w:val="24"/>
          <w:szCs w:val="24"/>
        </w:rPr>
        <w:t xml:space="preserve"> and </w:t>
      </w:r>
      <w:proofErr w:type="spellStart"/>
      <w:r w:rsidRPr="00C47768">
        <w:rPr>
          <w:rFonts w:ascii="Times New Roman" w:hAnsi="Times New Roman" w:cs="Times New Roman"/>
          <w:bCs/>
          <w:color w:val="000000" w:themeColor="text1"/>
          <w:sz w:val="24"/>
          <w:szCs w:val="24"/>
        </w:rPr>
        <w:t>Olatunde</w:t>
      </w:r>
      <w:proofErr w:type="spellEnd"/>
      <w:r w:rsidRPr="00C47768">
        <w:rPr>
          <w:rFonts w:ascii="Times New Roman" w:hAnsi="Times New Roman" w:cs="Times New Roman"/>
          <w:bCs/>
          <w:color w:val="000000" w:themeColor="text1"/>
          <w:sz w:val="24"/>
          <w:szCs w:val="24"/>
        </w:rPr>
        <w:t xml:space="preserve">, 1998; </w:t>
      </w:r>
      <w:r w:rsidRPr="00C47768">
        <w:rPr>
          <w:rFonts w:ascii="Times New Roman" w:hAnsi="Times New Roman" w:cs="Times New Roman"/>
          <w:sz w:val="24"/>
          <w:szCs w:val="24"/>
        </w:rPr>
        <w:t xml:space="preserve">Gatlin </w:t>
      </w:r>
      <w:r w:rsidRPr="00C47768">
        <w:rPr>
          <w:rFonts w:ascii="Times New Roman" w:hAnsi="Times New Roman" w:cs="Times New Roman"/>
          <w:i/>
          <w:sz w:val="24"/>
          <w:szCs w:val="24"/>
        </w:rPr>
        <w:t>et al.,</w:t>
      </w:r>
      <w:r w:rsidRPr="00C47768">
        <w:rPr>
          <w:rFonts w:ascii="Times New Roman" w:hAnsi="Times New Roman" w:cs="Times New Roman"/>
          <w:sz w:val="24"/>
          <w:szCs w:val="24"/>
        </w:rPr>
        <w:t xml:space="preserve"> 2007</w:t>
      </w:r>
      <w:r w:rsidRPr="00C47768">
        <w:rPr>
          <w:rFonts w:ascii="Times New Roman" w:hAnsi="Times New Roman" w:cs="Times New Roman"/>
          <w:bCs/>
          <w:color w:val="000000" w:themeColor="text1"/>
          <w:sz w:val="24"/>
          <w:szCs w:val="24"/>
        </w:rPr>
        <w:t xml:space="preserve">). </w:t>
      </w:r>
      <w:r w:rsidRPr="00C47768">
        <w:rPr>
          <w:rFonts w:ascii="Times New Roman" w:hAnsi="Times New Roman" w:cs="Times New Roman"/>
          <w:color w:val="000000" w:themeColor="text1"/>
          <w:sz w:val="24"/>
          <w:szCs w:val="24"/>
        </w:rPr>
        <w:t xml:space="preserve">The use of plant protein source to replace certain percentage of fish meal in the diet of </w:t>
      </w:r>
      <w:proofErr w:type="spellStart"/>
      <w:r w:rsidRPr="00C47768">
        <w:rPr>
          <w:rFonts w:ascii="Times New Roman" w:hAnsi="Times New Roman" w:cs="Times New Roman"/>
          <w:i/>
          <w:color w:val="000000" w:themeColor="text1"/>
          <w:sz w:val="24"/>
          <w:szCs w:val="24"/>
        </w:rPr>
        <w:t>Clarias</w:t>
      </w:r>
      <w:proofErr w:type="spellEnd"/>
      <w:r w:rsidRPr="00C47768">
        <w:rPr>
          <w:rFonts w:ascii="Times New Roman" w:hAnsi="Times New Roman" w:cs="Times New Roman"/>
          <w:i/>
          <w:color w:val="000000" w:themeColor="text1"/>
          <w:sz w:val="24"/>
          <w:szCs w:val="24"/>
        </w:rPr>
        <w:t xml:space="preserve"> </w:t>
      </w:r>
      <w:proofErr w:type="spellStart"/>
      <w:r w:rsidRPr="00C47768">
        <w:rPr>
          <w:rFonts w:ascii="Times New Roman" w:hAnsi="Times New Roman" w:cs="Times New Roman"/>
          <w:i/>
          <w:color w:val="000000" w:themeColor="text1"/>
          <w:sz w:val="24"/>
          <w:szCs w:val="24"/>
        </w:rPr>
        <w:t>gariepinus</w:t>
      </w:r>
      <w:proofErr w:type="spellEnd"/>
      <w:r w:rsidRPr="00C47768">
        <w:rPr>
          <w:rFonts w:ascii="Times New Roman" w:hAnsi="Times New Roman" w:cs="Times New Roman"/>
          <w:color w:val="000000" w:themeColor="text1"/>
          <w:sz w:val="24"/>
          <w:szCs w:val="24"/>
        </w:rPr>
        <w:t xml:space="preserve"> also reduces the cost of fish farming operation in Nigeria (Davies and </w:t>
      </w:r>
      <w:proofErr w:type="spellStart"/>
      <w:r w:rsidRPr="00C47768">
        <w:rPr>
          <w:rFonts w:ascii="Times New Roman" w:hAnsi="Times New Roman" w:cs="Times New Roman"/>
          <w:color w:val="000000" w:themeColor="text1"/>
          <w:sz w:val="24"/>
          <w:szCs w:val="24"/>
        </w:rPr>
        <w:t>Ezenwa</w:t>
      </w:r>
      <w:proofErr w:type="spellEnd"/>
      <w:r w:rsidRPr="00C47768">
        <w:rPr>
          <w:rFonts w:ascii="Times New Roman" w:hAnsi="Times New Roman" w:cs="Times New Roman"/>
          <w:color w:val="000000" w:themeColor="text1"/>
          <w:sz w:val="24"/>
          <w:szCs w:val="24"/>
        </w:rPr>
        <w:t>, 2010</w:t>
      </w:r>
      <w:r w:rsidRPr="00C47768">
        <w:rPr>
          <w:rFonts w:ascii="Times New Roman" w:hAnsi="Times New Roman" w:cs="Times New Roman"/>
          <w:bCs/>
          <w:color w:val="000000" w:themeColor="text1"/>
          <w:sz w:val="24"/>
          <w:szCs w:val="24"/>
        </w:rPr>
        <w:t xml:space="preserve">; </w:t>
      </w:r>
      <w:proofErr w:type="spellStart"/>
      <w:r w:rsidRPr="00C47768">
        <w:rPr>
          <w:rFonts w:ascii="Times New Roman" w:hAnsi="Times New Roman" w:cs="Times New Roman"/>
          <w:color w:val="000000" w:themeColor="text1"/>
          <w:sz w:val="24"/>
          <w:szCs w:val="24"/>
        </w:rPr>
        <w:t>Ovie</w:t>
      </w:r>
      <w:proofErr w:type="spellEnd"/>
      <w:r w:rsidRPr="00C47768">
        <w:rPr>
          <w:rFonts w:ascii="Times New Roman" w:hAnsi="Times New Roman" w:cs="Times New Roman"/>
          <w:color w:val="000000" w:themeColor="text1"/>
          <w:sz w:val="24"/>
          <w:szCs w:val="24"/>
        </w:rPr>
        <w:t xml:space="preserve"> and </w:t>
      </w:r>
      <w:proofErr w:type="spellStart"/>
      <w:r w:rsidRPr="00C47768">
        <w:rPr>
          <w:rFonts w:ascii="Times New Roman" w:hAnsi="Times New Roman" w:cs="Times New Roman"/>
          <w:color w:val="000000" w:themeColor="text1"/>
          <w:sz w:val="24"/>
          <w:szCs w:val="24"/>
        </w:rPr>
        <w:t>Ovie</w:t>
      </w:r>
      <w:proofErr w:type="spellEnd"/>
      <w:r w:rsidRPr="00C47768">
        <w:rPr>
          <w:rFonts w:ascii="Times New Roman" w:hAnsi="Times New Roman" w:cs="Times New Roman"/>
          <w:color w:val="000000" w:themeColor="text1"/>
          <w:sz w:val="24"/>
          <w:szCs w:val="24"/>
        </w:rPr>
        <w:t>, 2007).</w:t>
      </w:r>
      <w:r w:rsidR="009A1563">
        <w:rPr>
          <w:rFonts w:ascii="Times New Roman" w:hAnsi="Times New Roman" w:cs="Times New Roman"/>
          <w:color w:val="000000" w:themeColor="text1"/>
          <w:sz w:val="24"/>
          <w:szCs w:val="24"/>
        </w:rPr>
        <w:t xml:space="preserve"> However, t</w:t>
      </w:r>
      <w:r w:rsidRPr="006A0DA0">
        <w:rPr>
          <w:rFonts w:ascii="Times New Roman" w:hAnsi="Times New Roman" w:cs="Times New Roman"/>
          <w:color w:val="000000" w:themeColor="text1"/>
          <w:sz w:val="24"/>
          <w:szCs w:val="24"/>
        </w:rPr>
        <w:t>he presence of anti-nutritional factors in plant source</w:t>
      </w:r>
      <w:r>
        <w:rPr>
          <w:rFonts w:ascii="Times New Roman" w:hAnsi="Times New Roman" w:cs="Times New Roman"/>
          <w:color w:val="000000" w:themeColor="text1"/>
          <w:sz w:val="24"/>
          <w:szCs w:val="24"/>
        </w:rPr>
        <w:t>s</w:t>
      </w:r>
      <w:r w:rsidR="009A1563">
        <w:rPr>
          <w:rFonts w:ascii="Times New Roman" w:hAnsi="Times New Roman" w:cs="Times New Roman"/>
          <w:color w:val="000000" w:themeColor="text1"/>
          <w:sz w:val="24"/>
          <w:szCs w:val="24"/>
        </w:rPr>
        <w:t xml:space="preserve"> of protein pose</w:t>
      </w:r>
      <w:r w:rsidRPr="006A0DA0">
        <w:rPr>
          <w:rFonts w:ascii="Times New Roman" w:hAnsi="Times New Roman" w:cs="Times New Roman"/>
          <w:color w:val="000000" w:themeColor="text1"/>
          <w:sz w:val="24"/>
          <w:szCs w:val="24"/>
        </w:rPr>
        <w:t xml:space="preserve"> challenge that hinders its utilization (</w:t>
      </w:r>
      <w:r w:rsidRPr="006A0DA0">
        <w:rPr>
          <w:rFonts w:ascii="Times New Roman" w:hAnsi="Times New Roman" w:cs="Times New Roman"/>
          <w:sz w:val="24"/>
          <w:szCs w:val="24"/>
        </w:rPr>
        <w:t xml:space="preserve">Francis </w:t>
      </w:r>
      <w:r w:rsidRPr="006A0DA0">
        <w:rPr>
          <w:rFonts w:ascii="Times New Roman" w:hAnsi="Times New Roman" w:cs="Times New Roman"/>
          <w:i/>
          <w:sz w:val="24"/>
          <w:szCs w:val="24"/>
        </w:rPr>
        <w:t>et al.,</w:t>
      </w:r>
      <w:r w:rsidRPr="006A0DA0">
        <w:rPr>
          <w:rFonts w:ascii="Times New Roman" w:hAnsi="Times New Roman" w:cs="Times New Roman"/>
          <w:sz w:val="24"/>
          <w:szCs w:val="24"/>
        </w:rPr>
        <w:t xml:space="preserve"> 2001</w:t>
      </w:r>
      <w:r w:rsidRPr="006A0DA0">
        <w:rPr>
          <w:rFonts w:ascii="Times New Roman" w:hAnsi="Times New Roman" w:cs="Times New Roman"/>
          <w:color w:val="000000" w:themeColor="text1"/>
          <w:sz w:val="24"/>
          <w:szCs w:val="24"/>
        </w:rPr>
        <w:t xml:space="preserve">). </w:t>
      </w:r>
      <w:r w:rsidR="009A1563">
        <w:rPr>
          <w:rFonts w:ascii="Times New Roman" w:hAnsi="Times New Roman" w:cs="Times New Roman"/>
          <w:color w:val="000000" w:themeColor="text1"/>
          <w:sz w:val="24"/>
          <w:szCs w:val="24"/>
        </w:rPr>
        <w:t>Because a</w:t>
      </w:r>
      <w:r w:rsidRPr="006A0DA0">
        <w:rPr>
          <w:rFonts w:ascii="Times New Roman" w:hAnsi="Times New Roman" w:cs="Times New Roman"/>
          <w:color w:val="000000" w:themeColor="text1"/>
          <w:sz w:val="24"/>
          <w:szCs w:val="24"/>
        </w:rPr>
        <w:t xml:space="preserve">nti-nutritional factors found in plant source of protein are mostly </w:t>
      </w:r>
      <w:proofErr w:type="spellStart"/>
      <w:r w:rsidRPr="006A0DA0">
        <w:rPr>
          <w:rFonts w:ascii="Times New Roman" w:hAnsi="Times New Roman" w:cs="Times New Roman"/>
          <w:color w:val="000000" w:themeColor="text1"/>
          <w:sz w:val="24"/>
          <w:szCs w:val="24"/>
        </w:rPr>
        <w:t>alkanoids</w:t>
      </w:r>
      <w:proofErr w:type="spellEnd"/>
      <w:r w:rsidRPr="006A0DA0">
        <w:rPr>
          <w:rFonts w:ascii="Times New Roman" w:hAnsi="Times New Roman" w:cs="Times New Roman"/>
          <w:color w:val="000000" w:themeColor="text1"/>
          <w:sz w:val="24"/>
          <w:szCs w:val="24"/>
        </w:rPr>
        <w:t xml:space="preserve"> that make the d</w:t>
      </w:r>
      <w:r w:rsidR="009A1563">
        <w:rPr>
          <w:rFonts w:ascii="Times New Roman" w:hAnsi="Times New Roman" w:cs="Times New Roman"/>
          <w:color w:val="000000" w:themeColor="text1"/>
          <w:sz w:val="24"/>
          <w:szCs w:val="24"/>
        </w:rPr>
        <w:t>iet less palatable to the fish. The a</w:t>
      </w:r>
      <w:r w:rsidR="009A1563" w:rsidRPr="006A0DA0">
        <w:rPr>
          <w:rFonts w:ascii="Times New Roman" w:hAnsi="Times New Roman" w:cs="Times New Roman"/>
          <w:color w:val="000000" w:themeColor="text1"/>
          <w:sz w:val="24"/>
          <w:szCs w:val="24"/>
        </w:rPr>
        <w:t>nti-nutritional factors</w:t>
      </w:r>
      <w:r w:rsidR="00714004">
        <w:rPr>
          <w:rFonts w:ascii="Times New Roman" w:hAnsi="Times New Roman" w:cs="Times New Roman"/>
          <w:color w:val="000000" w:themeColor="text1"/>
          <w:sz w:val="24"/>
          <w:szCs w:val="24"/>
        </w:rPr>
        <w:t xml:space="preserve"> (ANFs)</w:t>
      </w:r>
      <w:r w:rsidR="009A1563">
        <w:rPr>
          <w:rFonts w:ascii="Times New Roman" w:hAnsi="Times New Roman" w:cs="Times New Roman"/>
          <w:color w:val="000000" w:themeColor="text1"/>
          <w:sz w:val="24"/>
          <w:szCs w:val="24"/>
        </w:rPr>
        <w:t xml:space="preserve"> s</w:t>
      </w:r>
      <w:r w:rsidR="00714004">
        <w:rPr>
          <w:rFonts w:ascii="Times New Roman" w:hAnsi="Times New Roman" w:cs="Times New Roman"/>
          <w:color w:val="000000" w:themeColor="text1"/>
          <w:sz w:val="24"/>
          <w:szCs w:val="24"/>
        </w:rPr>
        <w:t xml:space="preserve">uch </w:t>
      </w:r>
      <w:r w:rsidRPr="006A0DA0">
        <w:rPr>
          <w:rFonts w:ascii="Times New Roman" w:hAnsi="Times New Roman" w:cs="Times New Roman"/>
          <w:color w:val="000000" w:themeColor="text1"/>
          <w:sz w:val="24"/>
          <w:szCs w:val="24"/>
        </w:rPr>
        <w:t xml:space="preserve">Protease inhibitors, </w:t>
      </w:r>
      <w:proofErr w:type="spellStart"/>
      <w:r w:rsidRPr="006A0DA0">
        <w:rPr>
          <w:rFonts w:ascii="Times New Roman" w:hAnsi="Times New Roman" w:cs="Times New Roman"/>
          <w:color w:val="000000" w:themeColor="text1"/>
          <w:sz w:val="24"/>
          <w:szCs w:val="24"/>
        </w:rPr>
        <w:t>saponin</w:t>
      </w:r>
      <w:proofErr w:type="spellEnd"/>
      <w:r w:rsidRPr="006A0DA0">
        <w:rPr>
          <w:rFonts w:ascii="Times New Roman" w:hAnsi="Times New Roman" w:cs="Times New Roman"/>
          <w:color w:val="000000" w:themeColor="text1"/>
          <w:sz w:val="24"/>
          <w:szCs w:val="24"/>
        </w:rPr>
        <w:t xml:space="preserve">, oligosaccharides and </w:t>
      </w:r>
      <w:proofErr w:type="spellStart"/>
      <w:r w:rsidRPr="006A0DA0">
        <w:rPr>
          <w:rFonts w:ascii="Times New Roman" w:hAnsi="Times New Roman" w:cs="Times New Roman"/>
          <w:color w:val="000000" w:themeColor="text1"/>
          <w:sz w:val="24"/>
          <w:szCs w:val="24"/>
        </w:rPr>
        <w:t>phytate</w:t>
      </w:r>
      <w:proofErr w:type="spellEnd"/>
      <w:r w:rsidRPr="006A0DA0">
        <w:rPr>
          <w:rFonts w:ascii="Times New Roman" w:hAnsi="Times New Roman" w:cs="Times New Roman"/>
          <w:color w:val="000000" w:themeColor="text1"/>
          <w:sz w:val="24"/>
          <w:szCs w:val="24"/>
        </w:rPr>
        <w:t xml:space="preserve"> are found in plant source of protein (</w:t>
      </w:r>
      <w:r w:rsidRPr="006A0DA0">
        <w:rPr>
          <w:rFonts w:ascii="Times New Roman" w:hAnsi="Times New Roman" w:cs="Times New Roman"/>
          <w:sz w:val="24"/>
          <w:szCs w:val="24"/>
        </w:rPr>
        <w:t xml:space="preserve">Rajeev and </w:t>
      </w:r>
      <w:proofErr w:type="spellStart"/>
      <w:r w:rsidRPr="006A0DA0">
        <w:rPr>
          <w:rFonts w:ascii="Times New Roman" w:hAnsi="Times New Roman" w:cs="Times New Roman"/>
          <w:sz w:val="24"/>
          <w:szCs w:val="24"/>
        </w:rPr>
        <w:t>Bavitha</w:t>
      </w:r>
      <w:proofErr w:type="spellEnd"/>
      <w:r w:rsidRPr="006A0DA0">
        <w:rPr>
          <w:rFonts w:ascii="Times New Roman" w:hAnsi="Times New Roman" w:cs="Times New Roman"/>
          <w:sz w:val="24"/>
          <w:szCs w:val="24"/>
        </w:rPr>
        <w:t>, 2015)</w:t>
      </w:r>
      <w:r w:rsidRPr="006A0DA0">
        <w:rPr>
          <w:rFonts w:ascii="Times New Roman" w:hAnsi="Times New Roman" w:cs="Times New Roman"/>
          <w:color w:val="000000" w:themeColor="text1"/>
          <w:sz w:val="24"/>
          <w:szCs w:val="24"/>
        </w:rPr>
        <w:t xml:space="preserve">. The </w:t>
      </w:r>
      <w:r w:rsidR="00714004">
        <w:rPr>
          <w:rFonts w:ascii="Times New Roman" w:hAnsi="Times New Roman" w:cs="Times New Roman"/>
          <w:color w:val="000000" w:themeColor="text1"/>
          <w:sz w:val="24"/>
          <w:szCs w:val="24"/>
        </w:rPr>
        <w:t xml:space="preserve">ANFs </w:t>
      </w:r>
      <w:r w:rsidRPr="006A0DA0">
        <w:rPr>
          <w:rFonts w:ascii="Times New Roman" w:hAnsi="Times New Roman" w:cs="Times New Roman"/>
          <w:color w:val="000000" w:themeColor="text1"/>
          <w:sz w:val="24"/>
          <w:szCs w:val="24"/>
        </w:rPr>
        <w:t xml:space="preserve">have negative effect on the growth of the fish and can also cause changes to the </w:t>
      </w:r>
      <w:proofErr w:type="spellStart"/>
      <w:r w:rsidRPr="006A0DA0">
        <w:rPr>
          <w:rFonts w:ascii="Times New Roman" w:hAnsi="Times New Roman" w:cs="Times New Roman"/>
          <w:color w:val="000000" w:themeColor="text1"/>
          <w:sz w:val="24"/>
          <w:szCs w:val="24"/>
        </w:rPr>
        <w:t>pathomorphology</w:t>
      </w:r>
      <w:proofErr w:type="spellEnd"/>
      <w:r w:rsidRPr="006A0DA0">
        <w:rPr>
          <w:rFonts w:ascii="Times New Roman" w:hAnsi="Times New Roman" w:cs="Times New Roman"/>
          <w:color w:val="000000" w:themeColor="text1"/>
          <w:sz w:val="24"/>
          <w:szCs w:val="24"/>
        </w:rPr>
        <w:t xml:space="preserve"> of intestinal epithelium of the fish (</w:t>
      </w:r>
      <w:proofErr w:type="spellStart"/>
      <w:r w:rsidRPr="006A0DA0">
        <w:rPr>
          <w:rFonts w:ascii="Times New Roman" w:hAnsi="Times New Roman" w:cs="Times New Roman"/>
          <w:sz w:val="24"/>
          <w:szCs w:val="24"/>
        </w:rPr>
        <w:t>Krogdahl</w:t>
      </w:r>
      <w:proofErr w:type="spellEnd"/>
      <w:r w:rsidRPr="006A0DA0">
        <w:rPr>
          <w:rFonts w:ascii="Times New Roman" w:hAnsi="Times New Roman" w:cs="Times New Roman"/>
          <w:sz w:val="24"/>
          <w:szCs w:val="24"/>
        </w:rPr>
        <w:t xml:space="preserve"> </w:t>
      </w:r>
      <w:r w:rsidRPr="006A0DA0">
        <w:rPr>
          <w:rFonts w:ascii="Times New Roman" w:hAnsi="Times New Roman" w:cs="Times New Roman"/>
          <w:i/>
          <w:sz w:val="24"/>
          <w:szCs w:val="24"/>
        </w:rPr>
        <w:t>et al.</w:t>
      </w:r>
      <w:r w:rsidRPr="006A0DA0">
        <w:rPr>
          <w:rFonts w:ascii="Times New Roman" w:hAnsi="Times New Roman" w:cs="Times New Roman"/>
          <w:sz w:val="24"/>
          <w:szCs w:val="24"/>
        </w:rPr>
        <w:t>, 2003</w:t>
      </w:r>
      <w:r w:rsidRPr="006A0DA0">
        <w:rPr>
          <w:rFonts w:ascii="Times New Roman" w:hAnsi="Times New Roman" w:cs="Times New Roman"/>
          <w:color w:val="000000" w:themeColor="text1"/>
          <w:sz w:val="24"/>
          <w:szCs w:val="24"/>
        </w:rPr>
        <w:t xml:space="preserve">). </w:t>
      </w:r>
      <w:proofErr w:type="spellStart"/>
      <w:r w:rsidRPr="006A0DA0">
        <w:rPr>
          <w:rFonts w:ascii="Times New Roman" w:hAnsi="Times New Roman" w:cs="Times New Roman"/>
          <w:color w:val="000000" w:themeColor="text1"/>
          <w:sz w:val="24"/>
          <w:szCs w:val="24"/>
        </w:rPr>
        <w:t>Ostaszewska</w:t>
      </w:r>
      <w:proofErr w:type="spellEnd"/>
      <w:r w:rsidRPr="006A0DA0">
        <w:rPr>
          <w:rFonts w:ascii="Times New Roman" w:hAnsi="Times New Roman" w:cs="Times New Roman"/>
          <w:color w:val="000000" w:themeColor="text1"/>
          <w:sz w:val="24"/>
          <w:szCs w:val="24"/>
        </w:rPr>
        <w:t xml:space="preserve"> </w:t>
      </w:r>
      <w:r w:rsidRPr="006A0DA0">
        <w:rPr>
          <w:rFonts w:ascii="Times New Roman" w:hAnsi="Times New Roman" w:cs="Times New Roman"/>
          <w:i/>
          <w:color w:val="000000" w:themeColor="text1"/>
          <w:sz w:val="24"/>
          <w:szCs w:val="24"/>
        </w:rPr>
        <w:t xml:space="preserve">et al. </w:t>
      </w:r>
      <w:r w:rsidRPr="006A0DA0">
        <w:rPr>
          <w:rFonts w:ascii="Times New Roman" w:hAnsi="Times New Roman" w:cs="Times New Roman"/>
          <w:color w:val="000000" w:themeColor="text1"/>
          <w:sz w:val="24"/>
          <w:szCs w:val="24"/>
        </w:rPr>
        <w:t xml:space="preserve">(2005) reported intestinal inflammation caused by the action of Anti-Nutritional Factors (ANFs) after rainbow trout was fed with soybean meal. Similar condition was reported in Atlantic by </w:t>
      </w:r>
      <w:proofErr w:type="spellStart"/>
      <w:r w:rsidRPr="006A0DA0">
        <w:rPr>
          <w:rFonts w:ascii="Times New Roman" w:hAnsi="Times New Roman" w:cs="Times New Roman"/>
          <w:sz w:val="24"/>
          <w:szCs w:val="24"/>
        </w:rPr>
        <w:t>Krogdahl</w:t>
      </w:r>
      <w:proofErr w:type="spellEnd"/>
      <w:r w:rsidRPr="006A0DA0">
        <w:rPr>
          <w:rFonts w:ascii="Times New Roman" w:hAnsi="Times New Roman" w:cs="Times New Roman"/>
          <w:sz w:val="24"/>
          <w:szCs w:val="24"/>
        </w:rPr>
        <w:t xml:space="preserve"> </w:t>
      </w:r>
      <w:r w:rsidRPr="006A0DA0">
        <w:rPr>
          <w:rFonts w:ascii="Times New Roman" w:hAnsi="Times New Roman" w:cs="Times New Roman"/>
          <w:i/>
          <w:sz w:val="24"/>
          <w:szCs w:val="24"/>
        </w:rPr>
        <w:t>et al.</w:t>
      </w:r>
      <w:r w:rsidRPr="006A0DA0">
        <w:rPr>
          <w:rFonts w:ascii="Times New Roman" w:hAnsi="Times New Roman" w:cs="Times New Roman"/>
          <w:sz w:val="24"/>
          <w:szCs w:val="24"/>
        </w:rPr>
        <w:t xml:space="preserve"> (2003). </w:t>
      </w:r>
    </w:p>
    <w:p w:rsidR="003E65E7" w:rsidRDefault="001862C0" w:rsidP="009807BA">
      <w:pPr>
        <w:spacing w:line="240" w:lineRule="auto"/>
        <w:jc w:val="both"/>
        <w:rPr>
          <w:rFonts w:ascii="Times New Roman" w:hAnsi="Times New Roman" w:cs="Times New Roman"/>
          <w:sz w:val="24"/>
          <w:szCs w:val="24"/>
        </w:rPr>
      </w:pPr>
      <w:r w:rsidRPr="006A0DA0">
        <w:rPr>
          <w:rFonts w:ascii="Times New Roman" w:hAnsi="Times New Roman" w:cs="Times New Roman"/>
          <w:sz w:val="24"/>
          <w:szCs w:val="24"/>
        </w:rPr>
        <w:t xml:space="preserve">Methionine and lysine are the first </w:t>
      </w:r>
      <w:r>
        <w:rPr>
          <w:rFonts w:ascii="Times New Roman" w:hAnsi="Times New Roman" w:cs="Times New Roman"/>
          <w:sz w:val="24"/>
          <w:szCs w:val="24"/>
        </w:rPr>
        <w:t xml:space="preserve">two </w:t>
      </w:r>
      <w:r w:rsidRPr="006A0DA0">
        <w:rPr>
          <w:rFonts w:ascii="Times New Roman" w:hAnsi="Times New Roman" w:cs="Times New Roman"/>
          <w:sz w:val="24"/>
          <w:szCs w:val="24"/>
        </w:rPr>
        <w:t xml:space="preserve">essential amino acid (EAA) that are limiting in the diet of fish (Mai </w:t>
      </w:r>
      <w:r w:rsidRPr="00F72A30">
        <w:rPr>
          <w:rFonts w:ascii="Times New Roman" w:hAnsi="Times New Roman" w:cs="Times New Roman"/>
          <w:i/>
          <w:sz w:val="24"/>
          <w:szCs w:val="24"/>
        </w:rPr>
        <w:t>et al.,</w:t>
      </w:r>
      <w:r w:rsidRPr="006A0DA0">
        <w:rPr>
          <w:rFonts w:ascii="Times New Roman" w:hAnsi="Times New Roman" w:cs="Times New Roman"/>
          <w:sz w:val="24"/>
          <w:szCs w:val="24"/>
        </w:rPr>
        <w:t xml:space="preserve"> 2006) especially those protein source from unconventional ingredients. Lysine is </w:t>
      </w:r>
      <w:r w:rsidRPr="006A0DA0">
        <w:rPr>
          <w:rFonts w:ascii="Times New Roman" w:hAnsi="Times New Roman" w:cs="Times New Roman"/>
          <w:sz w:val="24"/>
          <w:szCs w:val="24"/>
        </w:rPr>
        <w:lastRenderedPageBreak/>
        <w:t xml:space="preserve">amongst the </w:t>
      </w:r>
      <w:r>
        <w:rPr>
          <w:rFonts w:ascii="Times New Roman" w:hAnsi="Times New Roman" w:cs="Times New Roman"/>
          <w:sz w:val="24"/>
          <w:szCs w:val="24"/>
        </w:rPr>
        <w:t>EAA</w:t>
      </w:r>
      <w:r w:rsidR="003E65E7">
        <w:rPr>
          <w:rFonts w:ascii="Times New Roman" w:hAnsi="Times New Roman" w:cs="Times New Roman"/>
          <w:sz w:val="24"/>
          <w:szCs w:val="24"/>
        </w:rPr>
        <w:t>s</w:t>
      </w:r>
      <w:r w:rsidRPr="006A0DA0">
        <w:rPr>
          <w:rFonts w:ascii="Times New Roman" w:hAnsi="Times New Roman" w:cs="Times New Roman"/>
          <w:sz w:val="24"/>
          <w:szCs w:val="24"/>
        </w:rPr>
        <w:t xml:space="preserve"> involve </w:t>
      </w:r>
      <w:r>
        <w:rPr>
          <w:rFonts w:ascii="Times New Roman" w:hAnsi="Times New Roman" w:cs="Times New Roman"/>
          <w:sz w:val="24"/>
          <w:szCs w:val="24"/>
        </w:rPr>
        <w:t xml:space="preserve">in </w:t>
      </w:r>
      <w:r w:rsidRPr="006A0DA0">
        <w:rPr>
          <w:rFonts w:ascii="Times New Roman" w:hAnsi="Times New Roman" w:cs="Times New Roman"/>
          <w:sz w:val="24"/>
          <w:szCs w:val="24"/>
        </w:rPr>
        <w:t xml:space="preserve">the process of fish growth and act antagonistically to the function perform by arginine (Cabral </w:t>
      </w:r>
      <w:r w:rsidRPr="006A0DA0">
        <w:rPr>
          <w:rFonts w:ascii="Times New Roman" w:hAnsi="Times New Roman" w:cs="Times New Roman"/>
          <w:i/>
          <w:sz w:val="24"/>
          <w:szCs w:val="24"/>
        </w:rPr>
        <w:t>et al.,</w:t>
      </w:r>
      <w:r w:rsidRPr="006A0DA0">
        <w:rPr>
          <w:rFonts w:ascii="Times New Roman" w:hAnsi="Times New Roman" w:cs="Times New Roman"/>
          <w:sz w:val="24"/>
          <w:szCs w:val="24"/>
        </w:rPr>
        <w:t>2013) by enhancing the arginase activity that re</w:t>
      </w:r>
      <w:r>
        <w:rPr>
          <w:rFonts w:ascii="Times New Roman" w:hAnsi="Times New Roman" w:cs="Times New Roman"/>
          <w:sz w:val="24"/>
          <w:szCs w:val="24"/>
        </w:rPr>
        <w:t>sults to arginine requirement (</w:t>
      </w:r>
      <w:proofErr w:type="spellStart"/>
      <w:r>
        <w:rPr>
          <w:rFonts w:ascii="Times New Roman" w:hAnsi="Times New Roman" w:cs="Times New Roman"/>
          <w:sz w:val="24"/>
          <w:szCs w:val="24"/>
        </w:rPr>
        <w:t>K</w:t>
      </w:r>
      <w:r w:rsidRPr="006A0DA0">
        <w:rPr>
          <w:rFonts w:ascii="Times New Roman" w:hAnsi="Times New Roman" w:cs="Times New Roman"/>
          <w:sz w:val="24"/>
          <w:szCs w:val="24"/>
        </w:rPr>
        <w:t>es</w:t>
      </w:r>
      <w:r>
        <w:rPr>
          <w:rFonts w:ascii="Times New Roman" w:hAnsi="Times New Roman" w:cs="Times New Roman"/>
          <w:sz w:val="24"/>
          <w:szCs w:val="24"/>
        </w:rPr>
        <w:t>temont</w:t>
      </w:r>
      <w:proofErr w:type="spellEnd"/>
      <w:r>
        <w:rPr>
          <w:rFonts w:ascii="Times New Roman" w:hAnsi="Times New Roman" w:cs="Times New Roman"/>
          <w:sz w:val="24"/>
          <w:szCs w:val="24"/>
        </w:rPr>
        <w:t xml:space="preserve">, 2007). Methionine on the other hand is </w:t>
      </w:r>
      <w:r w:rsidRPr="006A0DA0">
        <w:rPr>
          <w:rFonts w:ascii="Times New Roman" w:hAnsi="Times New Roman" w:cs="Times New Roman"/>
          <w:sz w:val="24"/>
          <w:szCs w:val="24"/>
        </w:rPr>
        <w:t>known to play an important role in gene modification and endocrine pathways alteration responsible for regulation of appetite (</w:t>
      </w:r>
      <w:proofErr w:type="spellStart"/>
      <w:r w:rsidRPr="006A0DA0">
        <w:rPr>
          <w:rFonts w:ascii="Times New Roman" w:hAnsi="Times New Roman" w:cs="Times New Roman"/>
          <w:sz w:val="24"/>
          <w:szCs w:val="24"/>
        </w:rPr>
        <w:t>Sourabie</w:t>
      </w:r>
      <w:proofErr w:type="spellEnd"/>
      <w:r w:rsidRPr="006A0DA0">
        <w:rPr>
          <w:rFonts w:ascii="Times New Roman" w:hAnsi="Times New Roman" w:cs="Times New Roman"/>
          <w:sz w:val="24"/>
          <w:szCs w:val="24"/>
        </w:rPr>
        <w:t xml:space="preserve"> </w:t>
      </w:r>
      <w:r w:rsidRPr="006A0DA0">
        <w:rPr>
          <w:rFonts w:ascii="Times New Roman" w:hAnsi="Times New Roman" w:cs="Times New Roman"/>
          <w:i/>
          <w:sz w:val="24"/>
          <w:szCs w:val="24"/>
        </w:rPr>
        <w:t xml:space="preserve">et al., </w:t>
      </w:r>
      <w:r w:rsidR="00080138">
        <w:rPr>
          <w:rFonts w:ascii="Times New Roman" w:hAnsi="Times New Roman" w:cs="Times New Roman"/>
          <w:sz w:val="24"/>
          <w:szCs w:val="24"/>
        </w:rPr>
        <w:t>2018</w:t>
      </w:r>
      <w:r w:rsidRPr="006A0DA0">
        <w:rPr>
          <w:rFonts w:ascii="Times New Roman" w:hAnsi="Times New Roman" w:cs="Times New Roman"/>
          <w:sz w:val="24"/>
          <w:szCs w:val="24"/>
        </w:rPr>
        <w:t xml:space="preserve">). </w:t>
      </w:r>
      <w:r>
        <w:rPr>
          <w:rFonts w:ascii="Times New Roman" w:hAnsi="Times New Roman" w:cs="Times New Roman"/>
          <w:sz w:val="24"/>
          <w:szCs w:val="24"/>
        </w:rPr>
        <w:t>A</w:t>
      </w:r>
      <w:r w:rsidRPr="006A0DA0">
        <w:rPr>
          <w:rFonts w:ascii="Times New Roman" w:hAnsi="Times New Roman" w:cs="Times New Roman"/>
          <w:sz w:val="24"/>
          <w:szCs w:val="24"/>
        </w:rPr>
        <w:t xml:space="preserve">lthough supplementation with external methionine and lysine have been shown to greatly improve the growth performance of </w:t>
      </w:r>
      <w:proofErr w:type="spellStart"/>
      <w:r w:rsidRPr="006A0DA0">
        <w:rPr>
          <w:rFonts w:ascii="Times New Roman" w:hAnsi="Times New Roman" w:cs="Times New Roman"/>
          <w:i/>
          <w:sz w:val="24"/>
          <w:szCs w:val="24"/>
        </w:rPr>
        <w:t>Clarias</w:t>
      </w:r>
      <w:proofErr w:type="spellEnd"/>
      <w:r w:rsidRPr="006A0DA0">
        <w:rPr>
          <w:rFonts w:ascii="Times New Roman" w:hAnsi="Times New Roman" w:cs="Times New Roman"/>
          <w:i/>
          <w:sz w:val="24"/>
          <w:szCs w:val="24"/>
        </w:rPr>
        <w:t xml:space="preserve"> </w:t>
      </w:r>
      <w:proofErr w:type="spellStart"/>
      <w:r w:rsidRPr="006A0DA0">
        <w:rPr>
          <w:rFonts w:ascii="Times New Roman" w:hAnsi="Times New Roman" w:cs="Times New Roman"/>
          <w:i/>
          <w:sz w:val="24"/>
          <w:szCs w:val="24"/>
        </w:rPr>
        <w:t>gariepinus</w:t>
      </w:r>
      <w:proofErr w:type="spellEnd"/>
      <w:r w:rsidRPr="006A0DA0">
        <w:rPr>
          <w:rFonts w:ascii="Times New Roman" w:hAnsi="Times New Roman" w:cs="Times New Roman"/>
          <w:sz w:val="24"/>
          <w:szCs w:val="24"/>
        </w:rPr>
        <w:t xml:space="preserve"> in some of insects (</w:t>
      </w:r>
      <w:proofErr w:type="spellStart"/>
      <w:r w:rsidRPr="006A0DA0">
        <w:rPr>
          <w:rFonts w:ascii="Times New Roman" w:hAnsi="Times New Roman" w:cs="Times New Roman"/>
          <w:sz w:val="24"/>
          <w:szCs w:val="24"/>
        </w:rPr>
        <w:t>Djissou</w:t>
      </w:r>
      <w:proofErr w:type="spellEnd"/>
      <w:r w:rsidRPr="006A0DA0">
        <w:rPr>
          <w:rFonts w:ascii="Times New Roman" w:hAnsi="Times New Roman" w:cs="Times New Roman"/>
          <w:sz w:val="24"/>
          <w:szCs w:val="24"/>
        </w:rPr>
        <w:t xml:space="preserve"> </w:t>
      </w:r>
      <w:r w:rsidRPr="006A0DA0">
        <w:rPr>
          <w:rFonts w:ascii="Times New Roman" w:hAnsi="Times New Roman" w:cs="Times New Roman"/>
          <w:i/>
          <w:sz w:val="24"/>
          <w:szCs w:val="24"/>
        </w:rPr>
        <w:t>et al.,</w:t>
      </w:r>
      <w:r w:rsidRPr="006A0DA0">
        <w:rPr>
          <w:rFonts w:ascii="Times New Roman" w:hAnsi="Times New Roman" w:cs="Times New Roman"/>
          <w:sz w:val="24"/>
          <w:szCs w:val="24"/>
        </w:rPr>
        <w:t xml:space="preserve"> 2016).</w:t>
      </w:r>
      <w:r>
        <w:rPr>
          <w:rFonts w:ascii="Times New Roman" w:hAnsi="Times New Roman" w:cs="Times New Roman"/>
          <w:b/>
          <w:sz w:val="24"/>
          <w:szCs w:val="24"/>
        </w:rPr>
        <w:t xml:space="preserve"> </w:t>
      </w:r>
      <w:r>
        <w:rPr>
          <w:rFonts w:ascii="Times New Roman" w:hAnsi="Times New Roman" w:cs="Times New Roman"/>
          <w:sz w:val="24"/>
          <w:szCs w:val="24"/>
        </w:rPr>
        <w:t xml:space="preserve">Overall the lysine content in all of the alternate protein sources are lower </w:t>
      </w:r>
      <w:r w:rsidR="00714004">
        <w:rPr>
          <w:rFonts w:ascii="Times New Roman" w:hAnsi="Times New Roman" w:cs="Times New Roman"/>
          <w:sz w:val="24"/>
          <w:szCs w:val="24"/>
        </w:rPr>
        <w:t>than that of fish meal (figure 3</w:t>
      </w:r>
      <w:r>
        <w:rPr>
          <w:rFonts w:ascii="Times New Roman" w:hAnsi="Times New Roman" w:cs="Times New Roman"/>
          <w:sz w:val="24"/>
          <w:szCs w:val="24"/>
        </w:rPr>
        <w:t xml:space="preserve">). </w:t>
      </w:r>
      <w:proofErr w:type="spellStart"/>
      <w:r w:rsidRPr="004F1DBE">
        <w:rPr>
          <w:rFonts w:ascii="Times New Roman" w:hAnsi="Times New Roman" w:cs="Times New Roman"/>
          <w:i/>
          <w:sz w:val="24"/>
          <w:szCs w:val="24"/>
        </w:rPr>
        <w:t>Clarias</w:t>
      </w:r>
      <w:proofErr w:type="spellEnd"/>
      <w:r w:rsidRPr="004F1DBE">
        <w:rPr>
          <w:rFonts w:ascii="Times New Roman" w:hAnsi="Times New Roman" w:cs="Times New Roman"/>
          <w:i/>
          <w:sz w:val="24"/>
          <w:szCs w:val="24"/>
        </w:rPr>
        <w:t xml:space="preserve"> </w:t>
      </w:r>
      <w:proofErr w:type="spellStart"/>
      <w:r w:rsidRPr="004F1DBE">
        <w:rPr>
          <w:rFonts w:ascii="Times New Roman" w:hAnsi="Times New Roman" w:cs="Times New Roman"/>
          <w:i/>
          <w:sz w:val="24"/>
          <w:szCs w:val="24"/>
        </w:rPr>
        <w:t>gariepinus</w:t>
      </w:r>
      <w:proofErr w:type="spellEnd"/>
      <w:r>
        <w:rPr>
          <w:rFonts w:ascii="Times New Roman" w:hAnsi="Times New Roman" w:cs="Times New Roman"/>
          <w:sz w:val="24"/>
          <w:szCs w:val="24"/>
        </w:rPr>
        <w:t xml:space="preserve"> requires about 44.9g/kg of dietary feed for lysine (</w:t>
      </w:r>
      <w:proofErr w:type="spellStart"/>
      <w:r>
        <w:rPr>
          <w:rFonts w:ascii="Times New Roman" w:hAnsi="Times New Roman" w:cs="Times New Roman"/>
          <w:sz w:val="24"/>
          <w:szCs w:val="24"/>
        </w:rPr>
        <w:t>Pantazis</w:t>
      </w:r>
      <w:proofErr w:type="spellEnd"/>
      <w:r>
        <w:rPr>
          <w:rFonts w:ascii="Times New Roman" w:hAnsi="Times New Roman" w:cs="Times New Roman"/>
          <w:sz w:val="24"/>
          <w:szCs w:val="24"/>
        </w:rPr>
        <w:t xml:space="preserve">, </w:t>
      </w:r>
      <w:r w:rsidRPr="00A07493">
        <w:rPr>
          <w:rFonts w:ascii="Times New Roman" w:hAnsi="Times New Roman" w:cs="Times New Roman"/>
          <w:sz w:val="24"/>
          <w:szCs w:val="24"/>
        </w:rPr>
        <w:t>1999</w:t>
      </w:r>
      <w:r>
        <w:rPr>
          <w:rFonts w:ascii="Times New Roman" w:hAnsi="Times New Roman" w:cs="Times New Roman"/>
          <w:sz w:val="24"/>
          <w:szCs w:val="24"/>
        </w:rPr>
        <w:t xml:space="preserve">). The quantity of lysine found in insect’s meal (figure 2) can provide the quantity of dietary lysine required for optimum growth and development of </w:t>
      </w:r>
      <w:proofErr w:type="spellStart"/>
      <w:r w:rsidRPr="00674618">
        <w:rPr>
          <w:rFonts w:ascii="Times New Roman" w:hAnsi="Times New Roman" w:cs="Times New Roman"/>
          <w:i/>
          <w:sz w:val="24"/>
          <w:szCs w:val="24"/>
        </w:rPr>
        <w:t>Clarias</w:t>
      </w:r>
      <w:proofErr w:type="spellEnd"/>
      <w:r w:rsidRPr="00674618">
        <w:rPr>
          <w:rFonts w:ascii="Times New Roman" w:hAnsi="Times New Roman" w:cs="Times New Roman"/>
          <w:i/>
          <w:sz w:val="24"/>
          <w:szCs w:val="24"/>
        </w:rPr>
        <w:t xml:space="preserve"> </w:t>
      </w:r>
      <w:proofErr w:type="spellStart"/>
      <w:r w:rsidRPr="00674618">
        <w:rPr>
          <w:rFonts w:ascii="Times New Roman" w:hAnsi="Times New Roman" w:cs="Times New Roman"/>
          <w:i/>
          <w:sz w:val="24"/>
          <w:szCs w:val="24"/>
        </w:rPr>
        <w:t>gariepinus</w:t>
      </w:r>
      <w:proofErr w:type="spellEnd"/>
      <w:r>
        <w:rPr>
          <w:rFonts w:ascii="Times New Roman" w:hAnsi="Times New Roman" w:cs="Times New Roman"/>
          <w:sz w:val="24"/>
          <w:szCs w:val="24"/>
        </w:rPr>
        <w:t>. In the other hand, plant source of protein such as the meals from soybean, sesame and groundnut cake ar</w:t>
      </w:r>
      <w:r w:rsidR="00714004">
        <w:rPr>
          <w:rFonts w:ascii="Times New Roman" w:hAnsi="Times New Roman" w:cs="Times New Roman"/>
          <w:sz w:val="24"/>
          <w:szCs w:val="24"/>
        </w:rPr>
        <w:t>e rather low in lysine (figure 3</w:t>
      </w:r>
      <w:r>
        <w:rPr>
          <w:rFonts w:ascii="Times New Roman" w:hAnsi="Times New Roman" w:cs="Times New Roman"/>
          <w:sz w:val="24"/>
          <w:szCs w:val="24"/>
        </w:rPr>
        <w:t xml:space="preserve">). Hence, when they are used in the diet of </w:t>
      </w:r>
      <w:proofErr w:type="spellStart"/>
      <w:r w:rsidRPr="00120D90">
        <w:rPr>
          <w:rFonts w:ascii="Times New Roman" w:hAnsi="Times New Roman" w:cs="Times New Roman"/>
          <w:i/>
          <w:sz w:val="24"/>
          <w:szCs w:val="24"/>
        </w:rPr>
        <w:t>Clarias</w:t>
      </w:r>
      <w:proofErr w:type="spellEnd"/>
      <w:r w:rsidRPr="00120D90">
        <w:rPr>
          <w:rFonts w:ascii="Times New Roman" w:hAnsi="Times New Roman" w:cs="Times New Roman"/>
          <w:i/>
          <w:sz w:val="24"/>
          <w:szCs w:val="24"/>
        </w:rPr>
        <w:t xml:space="preserve"> </w:t>
      </w:r>
      <w:proofErr w:type="spellStart"/>
      <w:r w:rsidRPr="00120D90">
        <w:rPr>
          <w:rFonts w:ascii="Times New Roman" w:hAnsi="Times New Roman" w:cs="Times New Roman"/>
          <w:i/>
          <w:sz w:val="24"/>
          <w:szCs w:val="24"/>
        </w:rPr>
        <w:t>gariepinus</w:t>
      </w:r>
      <w:proofErr w:type="spellEnd"/>
      <w:r>
        <w:rPr>
          <w:rFonts w:ascii="Times New Roman" w:hAnsi="Times New Roman" w:cs="Times New Roman"/>
          <w:sz w:val="24"/>
          <w:szCs w:val="24"/>
        </w:rPr>
        <w:t>, external sources of lysine need to be provided</w:t>
      </w:r>
      <w:r w:rsidR="00DE2291">
        <w:rPr>
          <w:rFonts w:ascii="Times New Roman" w:hAnsi="Times New Roman" w:cs="Times New Roman"/>
          <w:sz w:val="24"/>
          <w:szCs w:val="24"/>
        </w:rPr>
        <w:t>.</w:t>
      </w:r>
    </w:p>
    <w:p w:rsidR="001862C0" w:rsidRPr="0089624B" w:rsidRDefault="001862C0" w:rsidP="009807BA">
      <w:pPr>
        <w:spacing w:line="240" w:lineRule="auto"/>
        <w:jc w:val="both"/>
        <w:rPr>
          <w:rFonts w:ascii="Times New Roman" w:hAnsi="Times New Roman" w:cs="Times New Roman"/>
          <w:b/>
          <w:sz w:val="24"/>
          <w:szCs w:val="24"/>
        </w:rPr>
      </w:pPr>
      <w:r>
        <w:rPr>
          <w:rFonts w:ascii="Times New Roman" w:hAnsi="Times New Roman" w:cs="Times New Roman"/>
          <w:sz w:val="24"/>
          <w:szCs w:val="24"/>
        </w:rPr>
        <w:t>Supplementation of external source of EAA to the diets with unbalanced EAA have been observed to give rise to many a</w:t>
      </w:r>
      <w:r w:rsidRPr="0006137F">
        <w:rPr>
          <w:rFonts w:ascii="Times New Roman" w:hAnsi="Times New Roman" w:cs="Times New Roman"/>
          <w:sz w:val="24"/>
          <w:szCs w:val="24"/>
        </w:rPr>
        <w:t>ntagonistic effects</w:t>
      </w:r>
      <w:r w:rsidR="00080138">
        <w:rPr>
          <w:rFonts w:ascii="Times New Roman" w:hAnsi="Times New Roman" w:cs="Times New Roman"/>
          <w:sz w:val="24"/>
          <w:szCs w:val="24"/>
        </w:rPr>
        <w:t xml:space="preserve">. For instance, </w:t>
      </w:r>
      <w:r w:rsidRPr="0006137F">
        <w:rPr>
          <w:rFonts w:ascii="Times New Roman" w:hAnsi="Times New Roman" w:cs="Times New Roman"/>
          <w:sz w:val="24"/>
          <w:szCs w:val="24"/>
        </w:rPr>
        <w:t xml:space="preserve">common carp was observed to be at suboptimal </w:t>
      </w:r>
      <w:r>
        <w:rPr>
          <w:rFonts w:ascii="Times New Roman" w:hAnsi="Times New Roman" w:cs="Times New Roman"/>
          <w:sz w:val="24"/>
          <w:szCs w:val="24"/>
        </w:rPr>
        <w:t xml:space="preserve">growth </w:t>
      </w:r>
      <w:r w:rsidRPr="0006137F">
        <w:rPr>
          <w:rFonts w:ascii="Times New Roman" w:hAnsi="Times New Roman" w:cs="Times New Roman"/>
          <w:sz w:val="24"/>
          <w:szCs w:val="24"/>
        </w:rPr>
        <w:t>when isoleucine was i</w:t>
      </w:r>
      <w:r>
        <w:rPr>
          <w:rFonts w:ascii="Times New Roman" w:hAnsi="Times New Roman" w:cs="Times New Roman"/>
          <w:sz w:val="24"/>
          <w:szCs w:val="24"/>
        </w:rPr>
        <w:t xml:space="preserve">ncluded in </w:t>
      </w:r>
      <w:r w:rsidRPr="0006137F">
        <w:rPr>
          <w:rFonts w:ascii="Times New Roman" w:hAnsi="Times New Roman" w:cs="Times New Roman"/>
          <w:sz w:val="24"/>
          <w:szCs w:val="24"/>
        </w:rPr>
        <w:t xml:space="preserve">excess quantity (2.86%) (Nose, 1979). Hughes </w:t>
      </w:r>
      <w:r w:rsidRPr="0006137F">
        <w:rPr>
          <w:rFonts w:ascii="Times New Roman" w:hAnsi="Times New Roman" w:cs="Times New Roman"/>
          <w:i/>
          <w:sz w:val="24"/>
          <w:szCs w:val="24"/>
        </w:rPr>
        <w:t xml:space="preserve">et al., </w:t>
      </w:r>
      <w:r w:rsidRPr="0006137F">
        <w:rPr>
          <w:rFonts w:ascii="Times New Roman" w:hAnsi="Times New Roman" w:cs="Times New Roman"/>
          <w:sz w:val="24"/>
          <w:szCs w:val="24"/>
        </w:rPr>
        <w:t xml:space="preserve">(1984) </w:t>
      </w:r>
      <w:r>
        <w:rPr>
          <w:rFonts w:ascii="Times New Roman" w:hAnsi="Times New Roman" w:cs="Times New Roman"/>
          <w:sz w:val="24"/>
          <w:szCs w:val="24"/>
        </w:rPr>
        <w:t xml:space="preserve">also reported </w:t>
      </w:r>
      <w:r w:rsidRPr="0006137F">
        <w:rPr>
          <w:rFonts w:ascii="Times New Roman" w:hAnsi="Times New Roman" w:cs="Times New Roman"/>
          <w:sz w:val="24"/>
          <w:szCs w:val="24"/>
        </w:rPr>
        <w:t xml:space="preserve">antagonistic relationship between leucine and valine, as the supplementation of valine to a diet with excess leucine (5%) countervailed the effect of reduced growth rate and </w:t>
      </w:r>
      <w:r>
        <w:rPr>
          <w:rFonts w:ascii="Times New Roman" w:hAnsi="Times New Roman" w:cs="Times New Roman"/>
          <w:sz w:val="24"/>
          <w:szCs w:val="24"/>
        </w:rPr>
        <w:t xml:space="preserve">decreased </w:t>
      </w:r>
      <w:r w:rsidRPr="0006137F">
        <w:rPr>
          <w:rFonts w:ascii="Times New Roman" w:hAnsi="Times New Roman" w:cs="Times New Roman"/>
          <w:sz w:val="24"/>
          <w:szCs w:val="24"/>
        </w:rPr>
        <w:t>feed utilization</w:t>
      </w:r>
      <w:r>
        <w:rPr>
          <w:rFonts w:ascii="Times New Roman" w:hAnsi="Times New Roman" w:cs="Times New Roman"/>
          <w:sz w:val="24"/>
          <w:szCs w:val="24"/>
        </w:rPr>
        <w:t xml:space="preserve"> observed due to the excess leucine</w:t>
      </w:r>
      <w:r w:rsidRPr="0006137F">
        <w:rPr>
          <w:rFonts w:ascii="Times New Roman" w:hAnsi="Times New Roman" w:cs="Times New Roman"/>
          <w:sz w:val="24"/>
          <w:szCs w:val="24"/>
        </w:rPr>
        <w:t xml:space="preserve">. </w:t>
      </w:r>
    </w:p>
    <w:p w:rsidR="001862C0" w:rsidRPr="00BD329C" w:rsidRDefault="001862C0" w:rsidP="009807BA">
      <w:pPr>
        <w:spacing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SUSTAINABILITY EVALUATION</w:t>
      </w:r>
    </w:p>
    <w:p w:rsidR="001862C0" w:rsidRDefault="001862C0" w:rsidP="009807BA">
      <w:p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Unbalance EAAs in the diet can lead to low feed intake, inefficient utilization of feed consequently depressed growth (</w:t>
      </w:r>
      <w:proofErr w:type="spellStart"/>
      <w:r w:rsidRPr="0006137F">
        <w:rPr>
          <w:rFonts w:ascii="Times New Roman" w:hAnsi="Times New Roman" w:cs="Times New Roman"/>
          <w:sz w:val="24"/>
          <w:szCs w:val="24"/>
        </w:rPr>
        <w:t>D’Mello</w:t>
      </w:r>
      <w:proofErr w:type="spellEnd"/>
      <w:r w:rsidRPr="0006137F">
        <w:rPr>
          <w:rFonts w:ascii="Times New Roman" w:hAnsi="Times New Roman" w:cs="Times New Roman"/>
          <w:sz w:val="24"/>
          <w:szCs w:val="24"/>
        </w:rPr>
        <w:t>, 2003</w:t>
      </w:r>
      <w:r w:rsidR="00212779">
        <w:rPr>
          <w:rFonts w:ascii="Times New Roman" w:hAnsi="Times New Roman" w:cs="Times New Roman"/>
          <w:sz w:val="24"/>
          <w:szCs w:val="24"/>
        </w:rPr>
        <w:t xml:space="preserve">; </w:t>
      </w:r>
      <w:r w:rsidRPr="000127B1">
        <w:rPr>
          <w:rFonts w:ascii="Times New Roman" w:hAnsi="Times New Roman" w:cs="Times New Roman"/>
          <w:color w:val="000000" w:themeColor="text1"/>
          <w:sz w:val="24"/>
          <w:szCs w:val="24"/>
        </w:rPr>
        <w:t xml:space="preserve">Zhou </w:t>
      </w:r>
      <w:r>
        <w:rPr>
          <w:rFonts w:ascii="Times New Roman" w:hAnsi="Times New Roman" w:cs="Times New Roman"/>
          <w:i/>
          <w:color w:val="000000" w:themeColor="text1"/>
          <w:sz w:val="24"/>
          <w:szCs w:val="24"/>
        </w:rPr>
        <w:t xml:space="preserve">et al., </w:t>
      </w:r>
      <w:r w:rsidRPr="000127B1">
        <w:rPr>
          <w:rFonts w:ascii="Times New Roman" w:hAnsi="Times New Roman" w:cs="Times New Roman"/>
          <w:color w:val="000000" w:themeColor="text1"/>
          <w:sz w:val="24"/>
          <w:szCs w:val="24"/>
        </w:rPr>
        <w:t>2011</w:t>
      </w:r>
      <w:r>
        <w:rPr>
          <w:rFonts w:ascii="Times New Roman" w:hAnsi="Times New Roman" w:cs="Times New Roman"/>
          <w:color w:val="000000" w:themeColor="text1"/>
          <w:sz w:val="24"/>
          <w:szCs w:val="24"/>
        </w:rPr>
        <w:t>). Moreover, since fish feed is made up with high percentage of protein (with greater proportion of Nitrogen and Phosphorus), inefficient utilization of the feed will result to less retention of these two elements (N and P) in the body of the fish and as a result increased their discharge as wastes (</w:t>
      </w:r>
      <w:r w:rsidRPr="000A6D52">
        <w:rPr>
          <w:rFonts w:ascii="Times New Roman" w:hAnsi="Times New Roman" w:cs="Times New Roman"/>
          <w:color w:val="000000" w:themeColor="text1"/>
          <w:sz w:val="24"/>
          <w:szCs w:val="24"/>
        </w:rPr>
        <w:t>Craig</w:t>
      </w:r>
      <w:r>
        <w:rPr>
          <w:rFonts w:ascii="Times New Roman" w:hAnsi="Times New Roman" w:cs="Times New Roman"/>
          <w:color w:val="000000" w:themeColor="text1"/>
          <w:sz w:val="24"/>
          <w:szCs w:val="24"/>
        </w:rPr>
        <w:t xml:space="preserve">, 2017; </w:t>
      </w:r>
      <w:proofErr w:type="spellStart"/>
      <w:r>
        <w:rPr>
          <w:rFonts w:ascii="Times New Roman" w:hAnsi="Times New Roman" w:cs="Times New Roman"/>
          <w:color w:val="000000" w:themeColor="text1"/>
          <w:sz w:val="24"/>
          <w:szCs w:val="24"/>
        </w:rPr>
        <w:t>Lazzari</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Baldisserotoo</w:t>
      </w:r>
      <w:proofErr w:type="spellEnd"/>
      <w:r>
        <w:rPr>
          <w:rFonts w:ascii="Times New Roman" w:hAnsi="Times New Roman" w:cs="Times New Roman"/>
          <w:color w:val="000000" w:themeColor="text1"/>
          <w:sz w:val="24"/>
          <w:szCs w:val="24"/>
        </w:rPr>
        <w:t>, 2008). The</w:t>
      </w:r>
      <w:r w:rsidR="00714004">
        <w:rPr>
          <w:rFonts w:ascii="Times New Roman" w:hAnsi="Times New Roman" w:cs="Times New Roman"/>
          <w:color w:val="000000" w:themeColor="text1"/>
          <w:sz w:val="24"/>
          <w:szCs w:val="24"/>
        </w:rPr>
        <w:t xml:space="preserve"> unutilized nitrogen and p</w:t>
      </w:r>
      <w:r>
        <w:rPr>
          <w:rFonts w:ascii="Times New Roman" w:hAnsi="Times New Roman" w:cs="Times New Roman"/>
          <w:color w:val="000000" w:themeColor="text1"/>
          <w:sz w:val="24"/>
          <w:szCs w:val="24"/>
        </w:rPr>
        <w:t>hosphorus are excreted in the form of dissolved ammonia and particulate matter respectively (Bureau and</w:t>
      </w:r>
      <w:r w:rsidRPr="004F5EDD">
        <w:rPr>
          <w:rFonts w:ascii="Times New Roman" w:hAnsi="Times New Roman" w:cs="Times New Roman"/>
          <w:color w:val="000000" w:themeColor="text1"/>
          <w:sz w:val="24"/>
          <w:szCs w:val="24"/>
        </w:rPr>
        <w:t xml:space="preserve"> Cho, 1999;</w:t>
      </w:r>
      <w:r>
        <w:rPr>
          <w:rFonts w:ascii="Times New Roman" w:hAnsi="Times New Roman" w:cs="Times New Roman"/>
          <w:color w:val="000000" w:themeColor="text1"/>
          <w:sz w:val="24"/>
          <w:szCs w:val="24"/>
        </w:rPr>
        <w:t xml:space="preserve"> </w:t>
      </w:r>
      <w:proofErr w:type="spellStart"/>
      <w:r w:rsidRPr="004F5EDD">
        <w:rPr>
          <w:rFonts w:ascii="Times New Roman" w:hAnsi="Times New Roman" w:cs="Times New Roman"/>
          <w:color w:val="000000" w:themeColor="text1"/>
          <w:sz w:val="24"/>
          <w:szCs w:val="24"/>
        </w:rPr>
        <w:t>Sugiura</w:t>
      </w:r>
      <w:proofErr w:type="spellEnd"/>
      <w:r>
        <w:rPr>
          <w:rFonts w:ascii="Times New Roman" w:hAnsi="Times New Roman" w:cs="Times New Roman"/>
          <w:color w:val="000000" w:themeColor="text1"/>
          <w:sz w:val="24"/>
          <w:szCs w:val="24"/>
        </w:rPr>
        <w:t xml:space="preserve"> </w:t>
      </w:r>
      <w:r w:rsidRPr="004F5EDD">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w:t>
      </w:r>
      <w:r w:rsidRPr="004F5EDD">
        <w:rPr>
          <w:rFonts w:ascii="Times New Roman" w:hAnsi="Times New Roman" w:cs="Times New Roman"/>
          <w:color w:val="000000" w:themeColor="text1"/>
          <w:sz w:val="24"/>
          <w:szCs w:val="24"/>
        </w:rPr>
        <w:t>1999).</w:t>
      </w:r>
      <w:r>
        <w:rPr>
          <w:rFonts w:ascii="Times New Roman" w:hAnsi="Times New Roman" w:cs="Times New Roman"/>
          <w:color w:val="000000" w:themeColor="text1"/>
          <w:sz w:val="24"/>
          <w:szCs w:val="24"/>
        </w:rPr>
        <w:t xml:space="preserve"> When ammonia is left untreated in the culture water it accumulates and lead to lethargic and when persist it leads to death of the fish (</w:t>
      </w:r>
      <w:proofErr w:type="spellStart"/>
      <w:r>
        <w:rPr>
          <w:rFonts w:ascii="Times New Roman" w:hAnsi="Times New Roman" w:cs="Times New Roman"/>
          <w:color w:val="000000" w:themeColor="text1"/>
          <w:sz w:val="24"/>
          <w:szCs w:val="24"/>
        </w:rPr>
        <w:t>Levit</w:t>
      </w:r>
      <w:proofErr w:type="spellEnd"/>
      <w:r>
        <w:rPr>
          <w:rFonts w:ascii="Times New Roman" w:hAnsi="Times New Roman" w:cs="Times New Roman"/>
          <w:color w:val="000000" w:themeColor="text1"/>
          <w:sz w:val="24"/>
          <w:szCs w:val="24"/>
        </w:rPr>
        <w:t xml:space="preserve">, 2010). Phosphorous on the other hand is not as toxic as ammonia to the fish and other wildlife. However, when it is discharged to the environment it enriches the receiving water bodies and consequently lead to eutrophication (Wong, 2001). </w:t>
      </w:r>
    </w:p>
    <w:p w:rsidR="001862C0" w:rsidRPr="003E6B37" w:rsidRDefault="001862C0" w:rsidP="009807BA">
      <w:pPr>
        <w:spacing w:line="240" w:lineRule="auto"/>
        <w:jc w:val="both"/>
        <w:rPr>
          <w:rFonts w:ascii="Times New Roman" w:hAnsi="Times New Roman" w:cs="Times New Roman"/>
          <w:sz w:val="24"/>
          <w:szCs w:val="24"/>
        </w:rPr>
      </w:pPr>
      <w:r w:rsidRPr="006A0DA0">
        <w:rPr>
          <w:rFonts w:ascii="Times New Roman" w:hAnsi="Times New Roman" w:cs="Times New Roman"/>
          <w:color w:val="000000" w:themeColor="text1"/>
          <w:sz w:val="24"/>
          <w:szCs w:val="24"/>
        </w:rPr>
        <w:t>Animal blood is known to contain high oxygen demand</w:t>
      </w:r>
      <w:r>
        <w:rPr>
          <w:rFonts w:ascii="Times New Roman" w:hAnsi="Times New Roman" w:cs="Times New Roman"/>
          <w:color w:val="000000" w:themeColor="text1"/>
          <w:sz w:val="24"/>
          <w:szCs w:val="24"/>
        </w:rPr>
        <w:t xml:space="preserve"> (</w:t>
      </w:r>
      <w:proofErr w:type="spellStart"/>
      <w:r w:rsidRPr="00715984">
        <w:rPr>
          <w:rFonts w:ascii="Times New Roman" w:hAnsi="Times New Roman" w:cs="Times New Roman"/>
          <w:color w:val="000000" w:themeColor="text1"/>
          <w:sz w:val="24"/>
          <w:szCs w:val="24"/>
        </w:rPr>
        <w:t>Kahle</w:t>
      </w:r>
      <w:proofErr w:type="spellEnd"/>
      <w:r w:rsidRPr="00715984">
        <w:rPr>
          <w:rFonts w:ascii="Times New Roman" w:hAnsi="Times New Roman" w:cs="Times New Roman"/>
          <w:color w:val="000000" w:themeColor="text1"/>
          <w:sz w:val="24"/>
          <w:szCs w:val="24"/>
        </w:rPr>
        <w:t xml:space="preserve"> and Gray, 1956)</w:t>
      </w:r>
      <w:r w:rsidRPr="006A0DA0">
        <w:rPr>
          <w:rFonts w:ascii="Times New Roman" w:hAnsi="Times New Roman" w:cs="Times New Roman"/>
          <w:color w:val="000000" w:themeColor="text1"/>
          <w:sz w:val="24"/>
          <w:szCs w:val="24"/>
        </w:rPr>
        <w:t>. The biochemical oxygen demand (BOD) of blood from cattle has been reported to be about 156,500mg/l and 218,300mg/l the chemical oxygen demand (COD) (</w:t>
      </w:r>
      <w:proofErr w:type="spellStart"/>
      <w:r w:rsidRPr="006A0DA0">
        <w:rPr>
          <w:rFonts w:ascii="Times New Roman" w:hAnsi="Times New Roman" w:cs="Times New Roman"/>
          <w:color w:val="000000" w:themeColor="text1"/>
          <w:sz w:val="24"/>
          <w:szCs w:val="24"/>
        </w:rPr>
        <w:t>Beefland</w:t>
      </w:r>
      <w:proofErr w:type="spellEnd"/>
      <w:r w:rsidRPr="006A0DA0">
        <w:rPr>
          <w:rFonts w:ascii="Times New Roman" w:hAnsi="Times New Roman" w:cs="Times New Roman"/>
          <w:color w:val="000000" w:themeColor="text1"/>
          <w:sz w:val="24"/>
          <w:szCs w:val="24"/>
        </w:rPr>
        <w:t>, 1971). This high concentration of BOD and COD from the b</w:t>
      </w:r>
      <w:r>
        <w:rPr>
          <w:rFonts w:ascii="Times New Roman" w:hAnsi="Times New Roman" w:cs="Times New Roman"/>
          <w:color w:val="000000" w:themeColor="text1"/>
          <w:sz w:val="24"/>
          <w:szCs w:val="24"/>
        </w:rPr>
        <w:t>lood will lead to depletion of D</w:t>
      </w:r>
      <w:r w:rsidRPr="006A0DA0">
        <w:rPr>
          <w:rFonts w:ascii="Times New Roman" w:hAnsi="Times New Roman" w:cs="Times New Roman"/>
          <w:color w:val="000000" w:themeColor="text1"/>
          <w:sz w:val="24"/>
          <w:szCs w:val="24"/>
        </w:rPr>
        <w:t>issolve</w:t>
      </w:r>
      <w:r>
        <w:rPr>
          <w:rFonts w:ascii="Times New Roman" w:hAnsi="Times New Roman" w:cs="Times New Roman"/>
          <w:color w:val="000000" w:themeColor="text1"/>
          <w:sz w:val="24"/>
          <w:szCs w:val="24"/>
        </w:rPr>
        <w:t>d</w:t>
      </w:r>
      <w:r w:rsidRPr="006A0DA0">
        <w:rPr>
          <w:rFonts w:ascii="Times New Roman" w:hAnsi="Times New Roman" w:cs="Times New Roman"/>
          <w:color w:val="000000" w:themeColor="text1"/>
          <w:sz w:val="24"/>
          <w:szCs w:val="24"/>
        </w:rPr>
        <w:t xml:space="preserve"> o</w:t>
      </w:r>
      <w:r>
        <w:rPr>
          <w:rFonts w:ascii="Times New Roman" w:hAnsi="Times New Roman" w:cs="Times New Roman"/>
          <w:color w:val="000000" w:themeColor="text1"/>
          <w:sz w:val="24"/>
          <w:szCs w:val="24"/>
        </w:rPr>
        <w:t xml:space="preserve">xygen (DO) </w:t>
      </w:r>
      <w:r w:rsidRPr="006A0DA0">
        <w:rPr>
          <w:rFonts w:ascii="Times New Roman" w:hAnsi="Times New Roman" w:cs="Times New Roman"/>
          <w:color w:val="000000" w:themeColor="text1"/>
          <w:sz w:val="24"/>
          <w:szCs w:val="24"/>
        </w:rPr>
        <w:t xml:space="preserve">when the animal </w:t>
      </w:r>
      <w:r w:rsidRPr="000E4293">
        <w:rPr>
          <w:rFonts w:ascii="Times New Roman" w:hAnsi="Times New Roman" w:cs="Times New Roman"/>
          <w:sz w:val="24"/>
          <w:szCs w:val="24"/>
        </w:rPr>
        <w:t>blood is discharge into water bodies or from runoff (</w:t>
      </w:r>
      <w:proofErr w:type="spellStart"/>
      <w:r w:rsidRPr="000E4293">
        <w:rPr>
          <w:rFonts w:ascii="Times New Roman" w:hAnsi="Times New Roman" w:cs="Times New Roman"/>
          <w:sz w:val="24"/>
          <w:szCs w:val="24"/>
        </w:rPr>
        <w:t>Ezeohaa</w:t>
      </w:r>
      <w:proofErr w:type="spellEnd"/>
      <w:r w:rsidRPr="000E4293">
        <w:rPr>
          <w:rFonts w:ascii="Times New Roman" w:hAnsi="Times New Roman" w:cs="Times New Roman"/>
          <w:sz w:val="24"/>
          <w:szCs w:val="24"/>
        </w:rPr>
        <w:t xml:space="preserve"> and </w:t>
      </w:r>
      <w:proofErr w:type="spellStart"/>
      <w:r w:rsidRPr="000E4293">
        <w:rPr>
          <w:rFonts w:ascii="Times New Roman" w:hAnsi="Times New Roman" w:cs="Times New Roman"/>
          <w:sz w:val="24"/>
          <w:szCs w:val="24"/>
        </w:rPr>
        <w:t>Ugwuishiwu</w:t>
      </w:r>
      <w:proofErr w:type="spellEnd"/>
      <w:r w:rsidRPr="000E4293">
        <w:rPr>
          <w:rFonts w:ascii="Times New Roman" w:hAnsi="Times New Roman" w:cs="Times New Roman"/>
          <w:sz w:val="24"/>
          <w:szCs w:val="24"/>
        </w:rPr>
        <w:t>, 2011). Oxygen saturation have been reported to affect growth performance indicators such as FCR and SGR with</w:t>
      </w:r>
      <w:r>
        <w:rPr>
          <w:rFonts w:ascii="Times New Roman" w:hAnsi="Times New Roman" w:cs="Times New Roman"/>
          <w:sz w:val="24"/>
          <w:szCs w:val="24"/>
        </w:rPr>
        <w:t xml:space="preserve"> </w:t>
      </w:r>
      <w:r w:rsidRPr="000E4293">
        <w:rPr>
          <w:rFonts w:ascii="Times New Roman" w:hAnsi="Times New Roman" w:cs="Times New Roman"/>
          <w:sz w:val="24"/>
          <w:szCs w:val="24"/>
        </w:rPr>
        <w:t xml:space="preserve">best values obtained with increasing saturation level (Crampton </w:t>
      </w:r>
      <w:r w:rsidRPr="00747367">
        <w:rPr>
          <w:rFonts w:ascii="Times New Roman" w:hAnsi="Times New Roman" w:cs="Times New Roman"/>
          <w:i/>
          <w:sz w:val="24"/>
          <w:szCs w:val="24"/>
        </w:rPr>
        <w:t>et al.</w:t>
      </w:r>
      <w:r w:rsidR="009807BA">
        <w:rPr>
          <w:rFonts w:ascii="Times New Roman" w:hAnsi="Times New Roman" w:cs="Times New Roman"/>
          <w:sz w:val="24"/>
          <w:szCs w:val="24"/>
        </w:rPr>
        <w:t xml:space="preserve"> 2003; </w:t>
      </w:r>
      <w:r w:rsidRPr="000E4293">
        <w:rPr>
          <w:rFonts w:ascii="Times New Roman" w:hAnsi="Times New Roman" w:cs="Times New Roman"/>
          <w:sz w:val="24"/>
          <w:szCs w:val="24"/>
        </w:rPr>
        <w:t xml:space="preserve">Forsberg and Bergheim 1996). </w:t>
      </w:r>
      <w:r>
        <w:rPr>
          <w:rFonts w:ascii="Times New Roman" w:hAnsi="Times New Roman" w:cs="Times New Roman"/>
          <w:sz w:val="24"/>
          <w:szCs w:val="24"/>
        </w:rPr>
        <w:t xml:space="preserve">Therefore, there is need to further research on the effect of the diet formulated with blood meal on the water quality parameters such as Dissolved Oxygen (DO), Biochemical Oxygen Demand (BOD) and Chemical Oxygen Demand (COD) in order to ensure sustainability of the practice. </w:t>
      </w:r>
    </w:p>
    <w:p w:rsidR="009A1563" w:rsidRDefault="009A1563" w:rsidP="009807BA">
      <w:pPr>
        <w:tabs>
          <w:tab w:val="left" w:pos="6095"/>
        </w:tabs>
        <w:spacing w:before="100" w:beforeAutospacing="1" w:after="100" w:afterAutospacing="1" w:line="240" w:lineRule="auto"/>
        <w:rPr>
          <w:rFonts w:ascii="Times New Roman" w:eastAsia="Times New Roman" w:hAnsi="Times New Roman" w:cs="Times New Roman"/>
          <w:b/>
          <w:bCs/>
          <w:sz w:val="24"/>
          <w:szCs w:val="24"/>
        </w:rPr>
      </w:pPr>
    </w:p>
    <w:p w:rsidR="00714004" w:rsidRDefault="00714004" w:rsidP="009807BA">
      <w:pPr>
        <w:tabs>
          <w:tab w:val="left" w:pos="6095"/>
        </w:tabs>
        <w:spacing w:before="100" w:beforeAutospacing="1" w:after="100" w:afterAutospacing="1" w:line="240" w:lineRule="auto"/>
        <w:rPr>
          <w:rFonts w:ascii="Times New Roman" w:eastAsia="Times New Roman" w:hAnsi="Times New Roman" w:cs="Times New Roman"/>
          <w:b/>
          <w:bCs/>
          <w:sz w:val="24"/>
          <w:szCs w:val="24"/>
        </w:rPr>
      </w:pPr>
    </w:p>
    <w:p w:rsidR="00144694" w:rsidRDefault="001862C0" w:rsidP="009807BA">
      <w:pPr>
        <w:tabs>
          <w:tab w:val="left" w:pos="6095"/>
        </w:tabs>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w:t>
      </w:r>
      <w:r w:rsidRPr="00EF2660">
        <w:rPr>
          <w:rFonts w:ascii="Times New Roman" w:eastAsia="Times New Roman" w:hAnsi="Times New Roman" w:cs="Times New Roman"/>
          <w:b/>
          <w:bCs/>
          <w:sz w:val="24"/>
          <w:szCs w:val="24"/>
        </w:rPr>
        <w:t>ONCLUSION</w:t>
      </w:r>
    </w:p>
    <w:p w:rsidR="004F059E" w:rsidRDefault="00DE2291" w:rsidP="004F059E">
      <w:pPr>
        <w:pStyle w:val="NormalWeb"/>
        <w:jc w:val="both"/>
      </w:pPr>
      <w:r>
        <w:t xml:space="preserve">This review confirms that </w:t>
      </w:r>
      <w:r w:rsidR="004F059E">
        <w:t xml:space="preserve">that insect, blood, and plant protein meals can partially replace fish meal in </w:t>
      </w:r>
      <w:proofErr w:type="spellStart"/>
      <w:r w:rsidR="004F059E">
        <w:rPr>
          <w:rStyle w:val="Emphasis"/>
        </w:rPr>
        <w:t>Clarias</w:t>
      </w:r>
      <w:proofErr w:type="spellEnd"/>
      <w:r w:rsidR="004F059E">
        <w:rPr>
          <w:rStyle w:val="Emphasis"/>
        </w:rPr>
        <w:t xml:space="preserve"> </w:t>
      </w:r>
      <w:proofErr w:type="spellStart"/>
      <w:r w:rsidR="004F059E">
        <w:rPr>
          <w:rStyle w:val="Emphasis"/>
        </w:rPr>
        <w:t>gariepinus</w:t>
      </w:r>
      <w:proofErr w:type="spellEnd"/>
      <w:r w:rsidR="004F059E">
        <w:t xml:space="preserve"> diets, reducing feed costs while meeting protein needs. However, full replacement is limited by essential amino acid imbalances (especially methionine and lysine), anti-nutritional factors, and potential water quality issues such as increased nit</w:t>
      </w:r>
      <w:r>
        <w:t>rogen, phosphorus, and high Biological Oxygen Demand (BOD) and Chemical Oxygen Demand (</w:t>
      </w:r>
      <w:r w:rsidR="004F059E">
        <w:t>COD</w:t>
      </w:r>
      <w:r>
        <w:t>)</w:t>
      </w:r>
      <w:r w:rsidR="004F059E">
        <w:t>. Future research should focus on precise amino acid balancing, improved processing, optimized inclusion levels, and environmental sustainability.</w:t>
      </w:r>
    </w:p>
    <w:p w:rsidR="001862C0" w:rsidRPr="001862C0" w:rsidRDefault="00DE2291" w:rsidP="009807BA">
      <w:pPr>
        <w:spacing w:before="100" w:beforeAutospacing="1" w:after="100" w:afterAutospacing="1" w:line="240" w:lineRule="auto"/>
        <w:outlineLvl w:val="2"/>
        <w:rPr>
          <w:rFonts w:ascii="Times New Roman" w:eastAsia="Times New Roman" w:hAnsi="Times New Roman" w:cs="Times New Roman"/>
          <w:b/>
          <w:bCs/>
          <w:sz w:val="27"/>
          <w:szCs w:val="27"/>
        </w:rPr>
      </w:pPr>
      <w:r w:rsidRPr="006D616F">
        <w:rPr>
          <w:rFonts w:ascii="Times New Roman" w:eastAsia="Times New Roman" w:hAnsi="Times New Roman" w:cs="Times New Roman"/>
          <w:b/>
          <w:bCs/>
          <w:sz w:val="27"/>
          <w:szCs w:val="27"/>
        </w:rPr>
        <w:t>REFERENCES</w:t>
      </w:r>
    </w:p>
    <w:p w:rsidR="000C5C35" w:rsidRPr="00071A1C" w:rsidRDefault="000C5C35" w:rsidP="000C5C35">
      <w:pPr>
        <w:spacing w:line="240" w:lineRule="auto"/>
        <w:jc w:val="both"/>
        <w:rPr>
          <w:rFonts w:ascii="Times New Roman" w:hAnsi="Times New Roman" w:cs="Times New Roman"/>
          <w:iCs/>
          <w:color w:val="000000" w:themeColor="text1"/>
          <w:sz w:val="24"/>
          <w:szCs w:val="24"/>
        </w:rPr>
      </w:pPr>
      <w:proofErr w:type="spellStart"/>
      <w:r w:rsidRPr="00071A1C">
        <w:rPr>
          <w:rFonts w:ascii="Times New Roman" w:hAnsi="Times New Roman" w:cs="Times New Roman"/>
          <w:iCs/>
          <w:color w:val="000000" w:themeColor="text1"/>
          <w:sz w:val="24"/>
          <w:szCs w:val="24"/>
        </w:rPr>
        <w:t>Abonyi</w:t>
      </w:r>
      <w:proofErr w:type="spellEnd"/>
      <w:r w:rsidRPr="00071A1C">
        <w:rPr>
          <w:rFonts w:ascii="Times New Roman" w:hAnsi="Times New Roman" w:cs="Times New Roman"/>
          <w:iCs/>
          <w:color w:val="000000" w:themeColor="text1"/>
          <w:sz w:val="24"/>
          <w:szCs w:val="24"/>
        </w:rPr>
        <w:t xml:space="preserve">, F.O., </w:t>
      </w:r>
      <w:proofErr w:type="spellStart"/>
      <w:r w:rsidRPr="00071A1C">
        <w:rPr>
          <w:rFonts w:ascii="Times New Roman" w:hAnsi="Times New Roman" w:cs="Times New Roman"/>
          <w:iCs/>
          <w:color w:val="000000" w:themeColor="text1"/>
          <w:sz w:val="24"/>
          <w:szCs w:val="24"/>
        </w:rPr>
        <w:t>Omeke</w:t>
      </w:r>
      <w:proofErr w:type="spellEnd"/>
      <w:r w:rsidRPr="00071A1C">
        <w:rPr>
          <w:rFonts w:ascii="Times New Roman" w:hAnsi="Times New Roman" w:cs="Times New Roman"/>
          <w:iCs/>
          <w:color w:val="000000" w:themeColor="text1"/>
          <w:sz w:val="24"/>
          <w:szCs w:val="24"/>
        </w:rPr>
        <w:t xml:space="preserve">, B.C.O. and </w:t>
      </w:r>
      <w:proofErr w:type="spellStart"/>
      <w:r w:rsidRPr="00071A1C">
        <w:rPr>
          <w:rFonts w:ascii="Times New Roman" w:hAnsi="Times New Roman" w:cs="Times New Roman"/>
          <w:iCs/>
          <w:color w:val="000000" w:themeColor="text1"/>
          <w:sz w:val="24"/>
          <w:szCs w:val="24"/>
        </w:rPr>
        <w:t>Marire</w:t>
      </w:r>
      <w:proofErr w:type="spellEnd"/>
      <w:r w:rsidRPr="00071A1C">
        <w:rPr>
          <w:rFonts w:ascii="Times New Roman" w:hAnsi="Times New Roman" w:cs="Times New Roman"/>
          <w:iCs/>
          <w:color w:val="000000" w:themeColor="text1"/>
          <w:sz w:val="24"/>
          <w:szCs w:val="24"/>
        </w:rPr>
        <w:t>, B.N. (2016). Evaluation and Utilization of Blood Meal Diets by Weaner Pigs Reared under Tropical Environment</w:t>
      </w:r>
      <w:r w:rsidRPr="00071A1C">
        <w:rPr>
          <w:rFonts w:ascii="Times New Roman" w:hAnsi="Times New Roman" w:cs="Times New Roman"/>
          <w:i/>
          <w:iCs/>
          <w:color w:val="000000" w:themeColor="text1"/>
          <w:sz w:val="24"/>
          <w:szCs w:val="24"/>
        </w:rPr>
        <w:t>. Nigerian Veterinary Journal 37(2)</w:t>
      </w:r>
    </w:p>
    <w:p w:rsidR="000C5C35" w:rsidRPr="00071A1C" w:rsidRDefault="000C5C35" w:rsidP="000C5C35">
      <w:pPr>
        <w:spacing w:line="240" w:lineRule="auto"/>
        <w:jc w:val="both"/>
        <w:rPr>
          <w:rFonts w:ascii="Times New Roman" w:hAnsi="Times New Roman" w:cs="Times New Roman"/>
          <w:bCs/>
          <w:i/>
          <w:iCs/>
          <w:color w:val="000000" w:themeColor="text1"/>
          <w:sz w:val="24"/>
          <w:szCs w:val="24"/>
        </w:rPr>
      </w:pPr>
      <w:proofErr w:type="spellStart"/>
      <w:r w:rsidRPr="00071A1C">
        <w:rPr>
          <w:rFonts w:ascii="Times New Roman" w:hAnsi="Times New Roman" w:cs="Times New Roman"/>
          <w:color w:val="000000" w:themeColor="text1"/>
          <w:sz w:val="24"/>
          <w:szCs w:val="24"/>
        </w:rPr>
        <w:t>Ademola</w:t>
      </w:r>
      <w:proofErr w:type="spellEnd"/>
      <w:r w:rsidRPr="00071A1C">
        <w:rPr>
          <w:rFonts w:ascii="Times New Roman" w:hAnsi="Times New Roman" w:cs="Times New Roman"/>
          <w:color w:val="000000" w:themeColor="text1"/>
          <w:sz w:val="24"/>
          <w:szCs w:val="24"/>
        </w:rPr>
        <w:t xml:space="preserve">, S.G., </w:t>
      </w:r>
      <w:proofErr w:type="spellStart"/>
      <w:r w:rsidRPr="00071A1C">
        <w:rPr>
          <w:rFonts w:ascii="Times New Roman" w:hAnsi="Times New Roman" w:cs="Times New Roman"/>
          <w:color w:val="000000" w:themeColor="text1"/>
          <w:sz w:val="24"/>
          <w:szCs w:val="24"/>
        </w:rPr>
        <w:t>Shittu</w:t>
      </w:r>
      <w:proofErr w:type="spellEnd"/>
      <w:r w:rsidRPr="00071A1C">
        <w:rPr>
          <w:rFonts w:ascii="Times New Roman" w:hAnsi="Times New Roman" w:cs="Times New Roman"/>
          <w:color w:val="000000" w:themeColor="text1"/>
          <w:sz w:val="24"/>
          <w:szCs w:val="24"/>
        </w:rPr>
        <w:t xml:space="preserve">, M.D.  </w:t>
      </w:r>
      <w:proofErr w:type="spellStart"/>
      <w:r w:rsidRPr="00071A1C">
        <w:rPr>
          <w:rFonts w:ascii="Times New Roman" w:hAnsi="Times New Roman" w:cs="Times New Roman"/>
          <w:color w:val="000000" w:themeColor="text1"/>
          <w:sz w:val="24"/>
          <w:szCs w:val="24"/>
        </w:rPr>
        <w:t>Owoeye</w:t>
      </w:r>
      <w:proofErr w:type="spellEnd"/>
      <w:r w:rsidRPr="00071A1C">
        <w:rPr>
          <w:rFonts w:ascii="Times New Roman" w:hAnsi="Times New Roman" w:cs="Times New Roman"/>
          <w:color w:val="000000" w:themeColor="text1"/>
          <w:sz w:val="24"/>
          <w:szCs w:val="24"/>
        </w:rPr>
        <w:t xml:space="preserve">, T.T.  </w:t>
      </w:r>
      <w:proofErr w:type="spellStart"/>
      <w:r w:rsidRPr="00071A1C">
        <w:rPr>
          <w:rFonts w:ascii="Times New Roman" w:hAnsi="Times New Roman" w:cs="Times New Roman"/>
          <w:color w:val="000000" w:themeColor="text1"/>
          <w:sz w:val="24"/>
          <w:szCs w:val="24"/>
        </w:rPr>
        <w:t>Ayoade</w:t>
      </w:r>
      <w:proofErr w:type="spellEnd"/>
      <w:r w:rsidRPr="00071A1C">
        <w:rPr>
          <w:rFonts w:ascii="Times New Roman" w:hAnsi="Times New Roman" w:cs="Times New Roman"/>
          <w:color w:val="000000" w:themeColor="text1"/>
          <w:sz w:val="24"/>
          <w:szCs w:val="24"/>
        </w:rPr>
        <w:t xml:space="preserve"> </w:t>
      </w:r>
      <w:proofErr w:type="spellStart"/>
      <w:r w:rsidRPr="00071A1C">
        <w:rPr>
          <w:rFonts w:ascii="Times New Roman" w:hAnsi="Times New Roman" w:cs="Times New Roman"/>
          <w:color w:val="000000" w:themeColor="text1"/>
          <w:sz w:val="24"/>
          <w:szCs w:val="24"/>
        </w:rPr>
        <w:t>T.O.and</w:t>
      </w:r>
      <w:proofErr w:type="spellEnd"/>
      <w:r w:rsidRPr="00071A1C">
        <w:rPr>
          <w:rFonts w:ascii="Times New Roman" w:hAnsi="Times New Roman" w:cs="Times New Roman"/>
          <w:color w:val="000000" w:themeColor="text1"/>
          <w:sz w:val="24"/>
          <w:szCs w:val="24"/>
        </w:rPr>
        <w:t xml:space="preserve"> </w:t>
      </w:r>
      <w:proofErr w:type="spellStart"/>
      <w:r w:rsidRPr="00071A1C">
        <w:rPr>
          <w:rFonts w:ascii="Times New Roman" w:hAnsi="Times New Roman" w:cs="Times New Roman"/>
          <w:color w:val="000000" w:themeColor="text1"/>
          <w:sz w:val="24"/>
          <w:szCs w:val="24"/>
        </w:rPr>
        <w:t>Akintola</w:t>
      </w:r>
      <w:proofErr w:type="spellEnd"/>
      <w:r w:rsidRPr="00071A1C">
        <w:rPr>
          <w:rFonts w:ascii="Times New Roman" w:hAnsi="Times New Roman" w:cs="Times New Roman"/>
          <w:color w:val="000000" w:themeColor="text1"/>
          <w:sz w:val="24"/>
          <w:szCs w:val="24"/>
        </w:rPr>
        <w:t xml:space="preserve"> K.A. (2017). </w:t>
      </w:r>
      <w:r w:rsidRPr="00071A1C">
        <w:rPr>
          <w:rFonts w:ascii="Times New Roman" w:hAnsi="Times New Roman" w:cs="Times New Roman"/>
          <w:bCs/>
          <w:color w:val="000000" w:themeColor="text1"/>
          <w:sz w:val="24"/>
          <w:szCs w:val="24"/>
        </w:rPr>
        <w:t xml:space="preserve">Response of Broilers to Improved and Local Fishmeal. </w:t>
      </w:r>
      <w:r w:rsidRPr="00071A1C">
        <w:rPr>
          <w:rFonts w:ascii="Times New Roman" w:hAnsi="Times New Roman" w:cs="Times New Roman"/>
          <w:bCs/>
          <w:i/>
          <w:iCs/>
          <w:color w:val="000000" w:themeColor="text1"/>
          <w:sz w:val="24"/>
          <w:szCs w:val="24"/>
        </w:rPr>
        <w:t>Nigerian J. Anim. Sci. 2017 (2):132 – 139</w:t>
      </w:r>
    </w:p>
    <w:p w:rsidR="000C5C35" w:rsidRPr="00071A1C" w:rsidRDefault="000C5C35" w:rsidP="000C5C35">
      <w:pPr>
        <w:spacing w:line="240" w:lineRule="auto"/>
        <w:jc w:val="both"/>
        <w:rPr>
          <w:rFonts w:ascii="Times New Roman" w:hAnsi="Times New Roman" w:cs="Times New Roman"/>
          <w:iCs/>
          <w:color w:val="000000" w:themeColor="text1"/>
          <w:sz w:val="24"/>
          <w:szCs w:val="24"/>
        </w:rPr>
      </w:pPr>
      <w:proofErr w:type="spellStart"/>
      <w:r w:rsidRPr="00071A1C">
        <w:rPr>
          <w:rFonts w:ascii="Times New Roman" w:hAnsi="Times New Roman" w:cs="Times New Roman"/>
          <w:iCs/>
          <w:color w:val="000000" w:themeColor="text1"/>
          <w:sz w:val="24"/>
          <w:szCs w:val="24"/>
        </w:rPr>
        <w:t>Aduku</w:t>
      </w:r>
      <w:proofErr w:type="spellEnd"/>
      <w:r w:rsidRPr="00071A1C">
        <w:rPr>
          <w:rFonts w:ascii="Times New Roman" w:hAnsi="Times New Roman" w:cs="Times New Roman"/>
          <w:iCs/>
          <w:color w:val="000000" w:themeColor="text1"/>
          <w:sz w:val="24"/>
          <w:szCs w:val="24"/>
        </w:rPr>
        <w:t xml:space="preserve">, A.O. (1993). Tropical feedstuff analysis table. Department of Animal science, Faculty of Agriculture, </w:t>
      </w:r>
      <w:proofErr w:type="spellStart"/>
      <w:r w:rsidRPr="00071A1C">
        <w:rPr>
          <w:rFonts w:ascii="Times New Roman" w:hAnsi="Times New Roman" w:cs="Times New Roman"/>
          <w:iCs/>
          <w:color w:val="000000" w:themeColor="text1"/>
          <w:sz w:val="24"/>
          <w:szCs w:val="24"/>
        </w:rPr>
        <w:t>Ahmadu</w:t>
      </w:r>
      <w:proofErr w:type="spellEnd"/>
      <w:r w:rsidRPr="00071A1C">
        <w:rPr>
          <w:rFonts w:ascii="Times New Roman" w:hAnsi="Times New Roman" w:cs="Times New Roman"/>
          <w:iCs/>
          <w:color w:val="000000" w:themeColor="text1"/>
          <w:sz w:val="24"/>
          <w:szCs w:val="24"/>
        </w:rPr>
        <w:t xml:space="preserve"> Bello University, Zaria, Nigeria.</w:t>
      </w:r>
    </w:p>
    <w:p w:rsidR="000C5C35" w:rsidRPr="00071A1C" w:rsidRDefault="000C5C35" w:rsidP="000C5C35">
      <w:pPr>
        <w:spacing w:line="240" w:lineRule="auto"/>
        <w:jc w:val="both"/>
        <w:rPr>
          <w:rFonts w:ascii="Times New Roman" w:hAnsi="Times New Roman" w:cs="Times New Roman"/>
          <w:iCs/>
          <w:color w:val="000000" w:themeColor="text1"/>
          <w:sz w:val="24"/>
          <w:szCs w:val="24"/>
        </w:rPr>
      </w:pPr>
      <w:proofErr w:type="spellStart"/>
      <w:r w:rsidRPr="00071A1C">
        <w:rPr>
          <w:rFonts w:ascii="Times New Roman" w:hAnsi="Times New Roman" w:cs="Times New Roman"/>
          <w:iCs/>
          <w:color w:val="000000" w:themeColor="text1"/>
          <w:sz w:val="24"/>
          <w:szCs w:val="24"/>
        </w:rPr>
        <w:t>Agbebi</w:t>
      </w:r>
      <w:proofErr w:type="spellEnd"/>
      <w:r w:rsidRPr="00071A1C">
        <w:rPr>
          <w:rFonts w:ascii="Times New Roman" w:hAnsi="Times New Roman" w:cs="Times New Roman"/>
          <w:iCs/>
          <w:color w:val="000000" w:themeColor="text1"/>
          <w:sz w:val="24"/>
          <w:szCs w:val="24"/>
        </w:rPr>
        <w:t xml:space="preserve">, O.T, </w:t>
      </w:r>
      <w:proofErr w:type="spellStart"/>
      <w:r w:rsidRPr="00071A1C">
        <w:rPr>
          <w:rFonts w:ascii="Times New Roman" w:hAnsi="Times New Roman" w:cs="Times New Roman"/>
          <w:iCs/>
          <w:color w:val="000000" w:themeColor="text1"/>
          <w:sz w:val="24"/>
          <w:szCs w:val="24"/>
        </w:rPr>
        <w:t>Otubusin</w:t>
      </w:r>
      <w:proofErr w:type="spellEnd"/>
      <w:r w:rsidRPr="00071A1C">
        <w:rPr>
          <w:rFonts w:ascii="Times New Roman" w:hAnsi="Times New Roman" w:cs="Times New Roman"/>
          <w:iCs/>
          <w:color w:val="000000" w:themeColor="text1"/>
          <w:sz w:val="24"/>
          <w:szCs w:val="24"/>
        </w:rPr>
        <w:t xml:space="preserve">, S.O and </w:t>
      </w:r>
      <w:proofErr w:type="spellStart"/>
      <w:r w:rsidRPr="00071A1C">
        <w:rPr>
          <w:rFonts w:ascii="Times New Roman" w:hAnsi="Times New Roman" w:cs="Times New Roman"/>
          <w:iCs/>
          <w:color w:val="000000" w:themeColor="text1"/>
          <w:sz w:val="24"/>
          <w:szCs w:val="24"/>
        </w:rPr>
        <w:t>Ogunleye</w:t>
      </w:r>
      <w:proofErr w:type="spellEnd"/>
      <w:r w:rsidRPr="00071A1C">
        <w:rPr>
          <w:rFonts w:ascii="Times New Roman" w:hAnsi="Times New Roman" w:cs="Times New Roman"/>
          <w:iCs/>
          <w:color w:val="000000" w:themeColor="text1"/>
          <w:sz w:val="24"/>
          <w:szCs w:val="24"/>
        </w:rPr>
        <w:t xml:space="preserve">, F.O. (2009) Effect of different levels of substitution of fish meal with blood meal in pelleted feeds on catfish </w:t>
      </w:r>
      <w:proofErr w:type="spellStart"/>
      <w:r w:rsidRPr="00071A1C">
        <w:rPr>
          <w:rFonts w:ascii="Times New Roman" w:hAnsi="Times New Roman" w:cs="Times New Roman"/>
          <w:i/>
          <w:iCs/>
          <w:color w:val="000000" w:themeColor="text1"/>
          <w:sz w:val="24"/>
          <w:szCs w:val="24"/>
        </w:rPr>
        <w:t>Clarias</w:t>
      </w:r>
      <w:proofErr w:type="spellEnd"/>
      <w:r w:rsidRPr="00071A1C">
        <w:rPr>
          <w:rFonts w:ascii="Times New Roman" w:hAnsi="Times New Roman" w:cs="Times New Roman"/>
          <w:i/>
          <w:iCs/>
          <w:color w:val="000000" w:themeColor="text1"/>
          <w:sz w:val="24"/>
          <w:szCs w:val="24"/>
        </w:rPr>
        <w:t xml:space="preserve"> </w:t>
      </w:r>
      <w:proofErr w:type="spellStart"/>
      <w:r w:rsidRPr="00071A1C">
        <w:rPr>
          <w:rFonts w:ascii="Times New Roman" w:hAnsi="Times New Roman" w:cs="Times New Roman"/>
          <w:i/>
          <w:iCs/>
          <w:color w:val="000000" w:themeColor="text1"/>
          <w:sz w:val="24"/>
          <w:szCs w:val="24"/>
        </w:rPr>
        <w:t>garie</w:t>
      </w:r>
      <w:r w:rsidRPr="00071A1C">
        <w:rPr>
          <w:rFonts w:ascii="Times New Roman" w:hAnsi="Times New Roman" w:cs="Times New Roman"/>
          <w:i/>
          <w:iCs/>
          <w:color w:val="000000" w:themeColor="text1"/>
          <w:sz w:val="24"/>
          <w:szCs w:val="24"/>
        </w:rPr>
        <w:softHyphen/>
        <w:t>pinus</w:t>
      </w:r>
      <w:proofErr w:type="spellEnd"/>
      <w:r w:rsidRPr="00071A1C">
        <w:rPr>
          <w:rFonts w:ascii="Times New Roman" w:hAnsi="Times New Roman" w:cs="Times New Roman"/>
          <w:i/>
          <w:iCs/>
          <w:color w:val="000000" w:themeColor="text1"/>
          <w:sz w:val="24"/>
          <w:szCs w:val="24"/>
        </w:rPr>
        <w:t xml:space="preserve"> </w:t>
      </w:r>
      <w:r w:rsidRPr="00071A1C">
        <w:rPr>
          <w:rFonts w:ascii="Times New Roman" w:hAnsi="Times New Roman" w:cs="Times New Roman"/>
          <w:iCs/>
          <w:color w:val="000000" w:themeColor="text1"/>
          <w:sz w:val="24"/>
          <w:szCs w:val="24"/>
        </w:rPr>
        <w:t>(</w:t>
      </w:r>
      <w:proofErr w:type="spellStart"/>
      <w:r w:rsidRPr="00071A1C">
        <w:rPr>
          <w:rFonts w:ascii="Times New Roman" w:hAnsi="Times New Roman" w:cs="Times New Roman"/>
          <w:iCs/>
          <w:color w:val="000000" w:themeColor="text1"/>
          <w:sz w:val="24"/>
          <w:szCs w:val="24"/>
        </w:rPr>
        <w:t>Burchell</w:t>
      </w:r>
      <w:proofErr w:type="spellEnd"/>
      <w:r w:rsidRPr="00071A1C">
        <w:rPr>
          <w:rFonts w:ascii="Times New Roman" w:hAnsi="Times New Roman" w:cs="Times New Roman"/>
          <w:iCs/>
          <w:color w:val="000000" w:themeColor="text1"/>
          <w:sz w:val="24"/>
          <w:szCs w:val="24"/>
        </w:rPr>
        <w:t xml:space="preserve">, 1822) culture in net cages. </w:t>
      </w:r>
      <w:r w:rsidRPr="00071A1C">
        <w:rPr>
          <w:rFonts w:ascii="Times New Roman" w:hAnsi="Times New Roman" w:cs="Times New Roman"/>
          <w:i/>
          <w:iCs/>
          <w:color w:val="000000" w:themeColor="text1"/>
          <w:sz w:val="24"/>
          <w:szCs w:val="24"/>
        </w:rPr>
        <w:t>European Journal of Scientific Research 31: 6-10</w:t>
      </w:r>
    </w:p>
    <w:p w:rsidR="000C5C35" w:rsidRPr="00071A1C" w:rsidRDefault="000C5C35" w:rsidP="000C5C35">
      <w:pPr>
        <w:spacing w:line="240" w:lineRule="auto"/>
        <w:jc w:val="both"/>
        <w:rPr>
          <w:rFonts w:ascii="Times New Roman" w:hAnsi="Times New Roman" w:cs="Times New Roman"/>
          <w:i/>
          <w:color w:val="000000" w:themeColor="text1"/>
          <w:sz w:val="24"/>
          <w:szCs w:val="24"/>
        </w:rPr>
      </w:pPr>
      <w:proofErr w:type="spellStart"/>
      <w:r w:rsidRPr="00071A1C">
        <w:rPr>
          <w:rFonts w:ascii="Times New Roman" w:hAnsi="Times New Roman" w:cs="Times New Roman"/>
          <w:color w:val="000000" w:themeColor="text1"/>
          <w:sz w:val="24"/>
          <w:szCs w:val="24"/>
        </w:rPr>
        <w:t>Agbugui</w:t>
      </w:r>
      <w:proofErr w:type="spellEnd"/>
      <w:r w:rsidRPr="00071A1C">
        <w:rPr>
          <w:rFonts w:ascii="Times New Roman" w:hAnsi="Times New Roman" w:cs="Times New Roman"/>
          <w:color w:val="000000" w:themeColor="text1"/>
          <w:sz w:val="24"/>
          <w:szCs w:val="24"/>
        </w:rPr>
        <w:t xml:space="preserve">, M., </w:t>
      </w:r>
      <w:proofErr w:type="spellStart"/>
      <w:r w:rsidRPr="00071A1C">
        <w:rPr>
          <w:rFonts w:ascii="Times New Roman" w:hAnsi="Times New Roman" w:cs="Times New Roman"/>
          <w:color w:val="000000" w:themeColor="text1"/>
          <w:sz w:val="24"/>
          <w:szCs w:val="24"/>
        </w:rPr>
        <w:t>Emawunegbe</w:t>
      </w:r>
      <w:proofErr w:type="spellEnd"/>
      <w:r w:rsidRPr="00071A1C">
        <w:rPr>
          <w:rFonts w:ascii="Times New Roman" w:hAnsi="Times New Roman" w:cs="Times New Roman"/>
          <w:color w:val="000000" w:themeColor="text1"/>
          <w:sz w:val="24"/>
          <w:szCs w:val="24"/>
        </w:rPr>
        <w:t xml:space="preserve">, L.I and </w:t>
      </w:r>
      <w:proofErr w:type="spellStart"/>
      <w:r w:rsidRPr="00071A1C">
        <w:rPr>
          <w:rFonts w:ascii="Times New Roman" w:hAnsi="Times New Roman" w:cs="Times New Roman"/>
          <w:color w:val="000000" w:themeColor="text1"/>
          <w:sz w:val="24"/>
          <w:szCs w:val="24"/>
        </w:rPr>
        <w:t>Yaro</w:t>
      </w:r>
      <w:proofErr w:type="spellEnd"/>
      <w:r w:rsidRPr="00071A1C">
        <w:rPr>
          <w:rFonts w:ascii="Times New Roman" w:hAnsi="Times New Roman" w:cs="Times New Roman"/>
          <w:color w:val="000000" w:themeColor="text1"/>
          <w:sz w:val="24"/>
          <w:szCs w:val="24"/>
        </w:rPr>
        <w:t xml:space="preserve">, A.C. (2021). Indigenous Fish Feed Resources in Nigeria. </w:t>
      </w:r>
      <w:r w:rsidRPr="00071A1C">
        <w:rPr>
          <w:rFonts w:ascii="Times New Roman" w:hAnsi="Times New Roman" w:cs="Times New Roman"/>
          <w:i/>
          <w:color w:val="000000" w:themeColor="text1"/>
          <w:sz w:val="24"/>
          <w:szCs w:val="24"/>
        </w:rPr>
        <w:t>Fish Aqua J, Vol.12 Iss.3 No:1000275</w:t>
      </w:r>
    </w:p>
    <w:p w:rsidR="000C5C35" w:rsidRPr="00071A1C" w:rsidRDefault="000C5C35" w:rsidP="000C5C35">
      <w:pPr>
        <w:spacing w:line="240" w:lineRule="auto"/>
        <w:jc w:val="both"/>
        <w:rPr>
          <w:rFonts w:ascii="Times New Roman" w:hAnsi="Times New Roman" w:cs="Times New Roman"/>
          <w:i/>
          <w:color w:val="000000" w:themeColor="text1"/>
          <w:sz w:val="24"/>
          <w:szCs w:val="24"/>
        </w:rPr>
      </w:pPr>
      <w:proofErr w:type="spellStart"/>
      <w:r w:rsidRPr="00071A1C">
        <w:rPr>
          <w:rFonts w:ascii="Times New Roman" w:hAnsi="Times New Roman" w:cs="Times New Roman"/>
          <w:bCs/>
          <w:color w:val="000000" w:themeColor="text1"/>
          <w:sz w:val="24"/>
          <w:szCs w:val="24"/>
        </w:rPr>
        <w:t>Ajah</w:t>
      </w:r>
      <w:proofErr w:type="spellEnd"/>
      <w:r w:rsidRPr="00071A1C">
        <w:rPr>
          <w:rFonts w:ascii="Times New Roman" w:hAnsi="Times New Roman" w:cs="Times New Roman"/>
          <w:bCs/>
          <w:color w:val="000000" w:themeColor="text1"/>
          <w:sz w:val="24"/>
          <w:szCs w:val="24"/>
        </w:rPr>
        <w:t xml:space="preserve">, P.O. and </w:t>
      </w:r>
      <w:proofErr w:type="spellStart"/>
      <w:r w:rsidRPr="00071A1C">
        <w:rPr>
          <w:rFonts w:ascii="Times New Roman" w:hAnsi="Times New Roman" w:cs="Times New Roman"/>
          <w:bCs/>
          <w:color w:val="000000" w:themeColor="text1"/>
          <w:sz w:val="24"/>
          <w:szCs w:val="24"/>
        </w:rPr>
        <w:t>Asuquo</w:t>
      </w:r>
      <w:proofErr w:type="spellEnd"/>
      <w:r w:rsidRPr="00071A1C">
        <w:rPr>
          <w:rFonts w:ascii="Times New Roman" w:hAnsi="Times New Roman" w:cs="Times New Roman"/>
          <w:bCs/>
          <w:color w:val="000000" w:themeColor="text1"/>
          <w:sz w:val="24"/>
          <w:szCs w:val="24"/>
        </w:rPr>
        <w:t xml:space="preserve">, E.P. (2018). </w:t>
      </w:r>
      <w:r w:rsidRPr="00071A1C">
        <w:rPr>
          <w:rFonts w:ascii="Times New Roman" w:hAnsi="Times New Roman" w:cs="Times New Roman"/>
          <w:color w:val="000000" w:themeColor="text1"/>
          <w:sz w:val="24"/>
          <w:szCs w:val="24"/>
        </w:rPr>
        <w:t xml:space="preserve">Proximate, Mineral and Amino acids compositions of </w:t>
      </w:r>
      <w:proofErr w:type="spellStart"/>
      <w:r w:rsidRPr="00071A1C">
        <w:rPr>
          <w:rFonts w:ascii="Times New Roman" w:hAnsi="Times New Roman" w:cs="Times New Roman"/>
          <w:color w:val="000000" w:themeColor="text1"/>
          <w:sz w:val="24"/>
          <w:szCs w:val="24"/>
        </w:rPr>
        <w:t>Arachis</w:t>
      </w:r>
      <w:proofErr w:type="spellEnd"/>
      <w:r w:rsidRPr="00071A1C">
        <w:rPr>
          <w:rFonts w:ascii="Times New Roman" w:hAnsi="Times New Roman" w:cs="Times New Roman"/>
          <w:color w:val="000000" w:themeColor="text1"/>
          <w:sz w:val="24"/>
          <w:szCs w:val="24"/>
        </w:rPr>
        <w:t xml:space="preserve"> </w:t>
      </w:r>
      <w:proofErr w:type="spellStart"/>
      <w:r w:rsidRPr="00071A1C">
        <w:rPr>
          <w:rFonts w:ascii="Times New Roman" w:hAnsi="Times New Roman" w:cs="Times New Roman"/>
          <w:color w:val="000000" w:themeColor="text1"/>
          <w:sz w:val="24"/>
          <w:szCs w:val="24"/>
        </w:rPr>
        <w:t>hypogaea</w:t>
      </w:r>
      <w:proofErr w:type="spellEnd"/>
      <w:r w:rsidRPr="00071A1C">
        <w:rPr>
          <w:rFonts w:ascii="Times New Roman" w:hAnsi="Times New Roman" w:cs="Times New Roman"/>
          <w:color w:val="000000" w:themeColor="text1"/>
          <w:sz w:val="24"/>
          <w:szCs w:val="24"/>
        </w:rPr>
        <w:t xml:space="preserve"> L. cake application in fish feed formulation. </w:t>
      </w:r>
      <w:r w:rsidRPr="00071A1C">
        <w:rPr>
          <w:rFonts w:ascii="Times New Roman" w:hAnsi="Times New Roman" w:cs="Times New Roman"/>
          <w:i/>
          <w:color w:val="000000" w:themeColor="text1"/>
          <w:sz w:val="24"/>
          <w:szCs w:val="24"/>
        </w:rPr>
        <w:t>International Journal of Scientific &amp; Engineering Research Volume 9, Issue 12</w:t>
      </w:r>
    </w:p>
    <w:p w:rsidR="000C5C35" w:rsidRPr="00071A1C" w:rsidRDefault="000C5C35" w:rsidP="000C5C35">
      <w:pPr>
        <w:spacing w:before="240" w:line="240" w:lineRule="auto"/>
        <w:jc w:val="both"/>
        <w:rPr>
          <w:rFonts w:ascii="Times New Roman" w:hAnsi="Times New Roman" w:cs="Times New Roman"/>
          <w:bCs/>
          <w:iCs/>
          <w:color w:val="000000" w:themeColor="text1"/>
          <w:sz w:val="24"/>
          <w:szCs w:val="24"/>
        </w:rPr>
      </w:pPr>
      <w:proofErr w:type="spellStart"/>
      <w:r w:rsidRPr="00071A1C">
        <w:rPr>
          <w:rFonts w:ascii="Times New Roman" w:hAnsi="Times New Roman" w:cs="Times New Roman"/>
          <w:bCs/>
          <w:iCs/>
          <w:color w:val="000000" w:themeColor="text1"/>
          <w:sz w:val="24"/>
          <w:szCs w:val="24"/>
        </w:rPr>
        <w:t>Ajayi</w:t>
      </w:r>
      <w:proofErr w:type="spellEnd"/>
      <w:r w:rsidRPr="00071A1C">
        <w:rPr>
          <w:rFonts w:ascii="Times New Roman" w:hAnsi="Times New Roman" w:cs="Times New Roman"/>
          <w:bCs/>
          <w:iCs/>
          <w:color w:val="000000" w:themeColor="text1"/>
          <w:sz w:val="24"/>
          <w:szCs w:val="24"/>
        </w:rPr>
        <w:t xml:space="preserve"> O.O. (1998). Evaluation of full fat/ defatted maggot meal in the nutrition of African catfish,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iCs/>
          <w:color w:val="000000" w:themeColor="text1"/>
          <w:sz w:val="24"/>
          <w:szCs w:val="24"/>
        </w:rPr>
        <w:t xml:space="preserve">. M.Sc. thesis. </w:t>
      </w:r>
      <w:proofErr w:type="spellStart"/>
      <w:r w:rsidRPr="00071A1C">
        <w:rPr>
          <w:rFonts w:ascii="Times New Roman" w:hAnsi="Times New Roman" w:cs="Times New Roman"/>
          <w:bCs/>
          <w:iCs/>
          <w:color w:val="000000" w:themeColor="text1"/>
          <w:sz w:val="24"/>
          <w:szCs w:val="24"/>
        </w:rPr>
        <w:t>Akure</w:t>
      </w:r>
      <w:proofErr w:type="spellEnd"/>
      <w:r w:rsidRPr="00071A1C">
        <w:rPr>
          <w:rFonts w:ascii="Times New Roman" w:hAnsi="Times New Roman" w:cs="Times New Roman"/>
          <w:bCs/>
          <w:iCs/>
          <w:color w:val="000000" w:themeColor="text1"/>
          <w:sz w:val="24"/>
          <w:szCs w:val="24"/>
        </w:rPr>
        <w:t xml:space="preserve"> Nigeria: Federal University of Technology</w:t>
      </w:r>
    </w:p>
    <w:p w:rsidR="000C5C35" w:rsidRPr="00071A1C" w:rsidRDefault="000C5C35" w:rsidP="000C5C35">
      <w:pPr>
        <w:spacing w:line="240" w:lineRule="auto"/>
        <w:jc w:val="both"/>
        <w:rPr>
          <w:rFonts w:ascii="Times New Roman" w:hAnsi="Times New Roman" w:cs="Times New Roman"/>
          <w:bCs/>
          <w:i/>
          <w:iCs/>
          <w:color w:val="000000" w:themeColor="text1"/>
          <w:sz w:val="24"/>
          <w:szCs w:val="24"/>
        </w:rPr>
      </w:pPr>
      <w:proofErr w:type="spellStart"/>
      <w:r w:rsidRPr="00071A1C">
        <w:rPr>
          <w:rFonts w:ascii="Times New Roman" w:hAnsi="Times New Roman" w:cs="Times New Roman"/>
          <w:bCs/>
          <w:iCs/>
          <w:color w:val="000000" w:themeColor="text1"/>
          <w:sz w:val="24"/>
          <w:szCs w:val="24"/>
        </w:rPr>
        <w:t>Aliu</w:t>
      </w:r>
      <w:proofErr w:type="spellEnd"/>
      <w:r w:rsidRPr="00071A1C">
        <w:rPr>
          <w:rFonts w:ascii="Times New Roman" w:hAnsi="Times New Roman" w:cs="Times New Roman"/>
          <w:bCs/>
          <w:iCs/>
          <w:color w:val="000000" w:themeColor="text1"/>
          <w:sz w:val="24"/>
          <w:szCs w:val="24"/>
        </w:rPr>
        <w:t xml:space="preserve">, B.S and </w:t>
      </w:r>
      <w:proofErr w:type="spellStart"/>
      <w:r w:rsidRPr="00071A1C">
        <w:rPr>
          <w:rFonts w:ascii="Times New Roman" w:hAnsi="Times New Roman" w:cs="Times New Roman"/>
          <w:bCs/>
          <w:iCs/>
          <w:color w:val="000000" w:themeColor="text1"/>
          <w:sz w:val="24"/>
          <w:szCs w:val="24"/>
        </w:rPr>
        <w:t>Dako</w:t>
      </w:r>
      <w:proofErr w:type="spellEnd"/>
      <w:r w:rsidRPr="00071A1C">
        <w:rPr>
          <w:rFonts w:ascii="Times New Roman" w:hAnsi="Times New Roman" w:cs="Times New Roman"/>
          <w:bCs/>
          <w:iCs/>
          <w:color w:val="000000" w:themeColor="text1"/>
          <w:sz w:val="24"/>
          <w:szCs w:val="24"/>
        </w:rPr>
        <w:t>, M.Q (2018). Effect of Fish Meal Replacement with Blood Meal on the Growth Response and Utilization of Hybrid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i/>
          <w:iCs/>
          <w:color w:val="000000" w:themeColor="text1"/>
          <w:sz w:val="24"/>
          <w:szCs w:val="24"/>
        </w:rPr>
        <w:t xml:space="preserve"> x</w:t>
      </w:r>
      <w:r w:rsidRPr="00071A1C">
        <w:rPr>
          <w:rFonts w:ascii="Times New Roman" w:hAnsi="Times New Roman" w:cs="Times New Roman"/>
          <w:bCs/>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Heterobranchus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bidosarlis</w:t>
      </w:r>
      <w:proofErr w:type="spellEnd"/>
      <w:r w:rsidRPr="00071A1C">
        <w:rPr>
          <w:rFonts w:ascii="Times New Roman" w:hAnsi="Times New Roman" w:cs="Times New Roman"/>
          <w:bCs/>
          <w:iCs/>
          <w:color w:val="000000" w:themeColor="text1"/>
          <w:sz w:val="24"/>
          <w:szCs w:val="24"/>
        </w:rPr>
        <w:t xml:space="preserve">) Fingerlings. </w:t>
      </w:r>
      <w:r w:rsidRPr="00071A1C">
        <w:rPr>
          <w:rFonts w:ascii="Times New Roman" w:hAnsi="Times New Roman" w:cs="Times New Roman"/>
          <w:bCs/>
          <w:i/>
          <w:iCs/>
          <w:color w:val="000000" w:themeColor="text1"/>
          <w:sz w:val="24"/>
          <w:szCs w:val="24"/>
        </w:rPr>
        <w:t xml:space="preserve">Asian Journal of Research in Agriculture and Forestry 1(3): 1-6, 2018; Article </w:t>
      </w:r>
      <w:proofErr w:type="gramStart"/>
      <w:r w:rsidRPr="00071A1C">
        <w:rPr>
          <w:rFonts w:ascii="Times New Roman" w:hAnsi="Times New Roman" w:cs="Times New Roman"/>
          <w:bCs/>
          <w:i/>
          <w:iCs/>
          <w:color w:val="000000" w:themeColor="text1"/>
          <w:sz w:val="24"/>
          <w:szCs w:val="24"/>
        </w:rPr>
        <w:t>no.AJRAF</w:t>
      </w:r>
      <w:proofErr w:type="gramEnd"/>
      <w:r w:rsidRPr="00071A1C">
        <w:rPr>
          <w:rFonts w:ascii="Times New Roman" w:hAnsi="Times New Roman" w:cs="Times New Roman"/>
          <w:bCs/>
          <w:i/>
          <w:iCs/>
          <w:color w:val="000000" w:themeColor="text1"/>
          <w:sz w:val="24"/>
          <w:szCs w:val="24"/>
        </w:rPr>
        <w:t>.42952</w:t>
      </w:r>
    </w:p>
    <w:p w:rsidR="000C5C35" w:rsidRPr="00071A1C" w:rsidRDefault="000C5C35" w:rsidP="000C5C35">
      <w:pPr>
        <w:spacing w:before="240" w:line="240" w:lineRule="auto"/>
        <w:jc w:val="both"/>
        <w:rPr>
          <w:rFonts w:ascii="Times New Roman" w:hAnsi="Times New Roman" w:cs="Times New Roman"/>
          <w:bCs/>
          <w:iCs/>
          <w:color w:val="000000" w:themeColor="text1"/>
          <w:sz w:val="24"/>
          <w:szCs w:val="24"/>
        </w:rPr>
      </w:pPr>
      <w:proofErr w:type="spellStart"/>
      <w:r w:rsidRPr="00071A1C">
        <w:rPr>
          <w:rFonts w:ascii="Times New Roman" w:hAnsi="Times New Roman" w:cs="Times New Roman"/>
          <w:bCs/>
          <w:iCs/>
          <w:color w:val="000000" w:themeColor="text1"/>
          <w:sz w:val="24"/>
          <w:szCs w:val="24"/>
        </w:rPr>
        <w:t>Aniebo</w:t>
      </w:r>
      <w:proofErr w:type="spellEnd"/>
      <w:r w:rsidRPr="00071A1C">
        <w:rPr>
          <w:rFonts w:ascii="Times New Roman" w:hAnsi="Times New Roman" w:cs="Times New Roman"/>
          <w:bCs/>
          <w:iCs/>
          <w:color w:val="000000" w:themeColor="text1"/>
          <w:sz w:val="24"/>
          <w:szCs w:val="24"/>
        </w:rPr>
        <w:t xml:space="preserve">, A.O., </w:t>
      </w:r>
      <w:proofErr w:type="spellStart"/>
      <w:r w:rsidRPr="00071A1C">
        <w:rPr>
          <w:rFonts w:ascii="Times New Roman" w:hAnsi="Times New Roman" w:cs="Times New Roman"/>
          <w:bCs/>
          <w:iCs/>
          <w:color w:val="000000" w:themeColor="text1"/>
          <w:sz w:val="24"/>
          <w:szCs w:val="24"/>
        </w:rPr>
        <w:t>Erondu</w:t>
      </w:r>
      <w:proofErr w:type="spellEnd"/>
      <w:r w:rsidRPr="00071A1C">
        <w:rPr>
          <w:rFonts w:ascii="Times New Roman" w:hAnsi="Times New Roman" w:cs="Times New Roman"/>
          <w:bCs/>
          <w:iCs/>
          <w:color w:val="000000" w:themeColor="text1"/>
          <w:sz w:val="24"/>
          <w:szCs w:val="24"/>
        </w:rPr>
        <w:t>, E.S and Owen, O.J. (2008). Replacement of fish meal with maggot meal in African Catfish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iCs/>
          <w:color w:val="000000" w:themeColor="text1"/>
          <w:sz w:val="24"/>
          <w:szCs w:val="24"/>
        </w:rPr>
        <w:t xml:space="preserve">) diets </w:t>
      </w:r>
      <w:hyperlink r:id="rId11" w:history="1">
        <w:r w:rsidRPr="00071A1C">
          <w:rPr>
            <w:rStyle w:val="Hyperlink"/>
            <w:rFonts w:ascii="Times New Roman" w:hAnsi="Times New Roman" w:cs="Times New Roman"/>
            <w:bCs/>
            <w:iCs/>
            <w:color w:val="000000" w:themeColor="text1"/>
            <w:sz w:val="24"/>
            <w:szCs w:val="24"/>
          </w:rPr>
          <w:t>https://tspace.library.utoronto.ca/bitstream/1807/45510/1/cg09081.pdf</w:t>
        </w:r>
      </w:hyperlink>
      <w:r w:rsidRPr="00071A1C">
        <w:rPr>
          <w:rFonts w:ascii="Times New Roman" w:hAnsi="Times New Roman" w:cs="Times New Roman"/>
          <w:bCs/>
          <w:iCs/>
          <w:color w:val="000000" w:themeColor="text1"/>
          <w:sz w:val="24"/>
          <w:szCs w:val="24"/>
        </w:rPr>
        <w:t xml:space="preserve"> </w:t>
      </w:r>
    </w:p>
    <w:p w:rsidR="000C5C35" w:rsidRPr="00071A1C" w:rsidRDefault="000C5C35" w:rsidP="000C5C35">
      <w:pPr>
        <w:spacing w:line="240" w:lineRule="auto"/>
        <w:jc w:val="both"/>
        <w:rPr>
          <w:rFonts w:ascii="Times New Roman" w:hAnsi="Times New Roman" w:cs="Times New Roman"/>
          <w:bCs/>
          <w:iCs/>
          <w:color w:val="000000" w:themeColor="text1"/>
          <w:sz w:val="24"/>
          <w:szCs w:val="24"/>
        </w:rPr>
      </w:pPr>
      <w:proofErr w:type="spellStart"/>
      <w:r w:rsidRPr="00071A1C">
        <w:rPr>
          <w:rFonts w:ascii="Times New Roman" w:hAnsi="Times New Roman" w:cs="Times New Roman"/>
          <w:bCs/>
          <w:iCs/>
          <w:color w:val="000000" w:themeColor="text1"/>
          <w:sz w:val="24"/>
          <w:szCs w:val="24"/>
        </w:rPr>
        <w:t>Arnauld</w:t>
      </w:r>
      <w:proofErr w:type="spellEnd"/>
      <w:r w:rsidRPr="00071A1C">
        <w:rPr>
          <w:rFonts w:ascii="Times New Roman" w:hAnsi="Times New Roman" w:cs="Times New Roman"/>
          <w:bCs/>
          <w:iCs/>
          <w:color w:val="000000" w:themeColor="text1"/>
          <w:sz w:val="24"/>
          <w:szCs w:val="24"/>
        </w:rPr>
        <w:t xml:space="preserve"> S. M. </w:t>
      </w:r>
      <w:proofErr w:type="spellStart"/>
      <w:r w:rsidRPr="00071A1C">
        <w:rPr>
          <w:rFonts w:ascii="Times New Roman" w:hAnsi="Times New Roman" w:cs="Times New Roman"/>
          <w:bCs/>
          <w:iCs/>
          <w:color w:val="000000" w:themeColor="text1"/>
          <w:sz w:val="24"/>
          <w:szCs w:val="24"/>
        </w:rPr>
        <w:t>Djissou</w:t>
      </w:r>
      <w:proofErr w:type="spellEnd"/>
      <w:r w:rsidRPr="00071A1C">
        <w:rPr>
          <w:rFonts w:ascii="Times New Roman" w:hAnsi="Times New Roman" w:cs="Times New Roman"/>
          <w:bCs/>
          <w:iCs/>
          <w:color w:val="000000" w:themeColor="text1"/>
          <w:sz w:val="24"/>
          <w:szCs w:val="24"/>
        </w:rPr>
        <w:t xml:space="preserve">, D., </w:t>
      </w:r>
      <w:proofErr w:type="spellStart"/>
      <w:r w:rsidRPr="00071A1C">
        <w:rPr>
          <w:rFonts w:ascii="Times New Roman" w:hAnsi="Times New Roman" w:cs="Times New Roman"/>
          <w:bCs/>
          <w:iCs/>
          <w:color w:val="000000" w:themeColor="text1"/>
          <w:sz w:val="24"/>
          <w:szCs w:val="24"/>
        </w:rPr>
        <w:t>Adjahouinou</w:t>
      </w:r>
      <w:proofErr w:type="spellEnd"/>
      <w:r w:rsidRPr="00071A1C">
        <w:rPr>
          <w:rFonts w:ascii="Times New Roman" w:hAnsi="Times New Roman" w:cs="Times New Roman"/>
          <w:bCs/>
          <w:iCs/>
          <w:color w:val="000000" w:themeColor="text1"/>
          <w:sz w:val="24"/>
          <w:szCs w:val="24"/>
        </w:rPr>
        <w:t xml:space="preserve">, </w:t>
      </w:r>
      <w:proofErr w:type="gramStart"/>
      <w:r w:rsidRPr="00071A1C">
        <w:rPr>
          <w:rFonts w:ascii="Times New Roman" w:hAnsi="Times New Roman" w:cs="Times New Roman"/>
          <w:bCs/>
          <w:iCs/>
          <w:color w:val="000000" w:themeColor="text1"/>
          <w:sz w:val="24"/>
          <w:szCs w:val="24"/>
        </w:rPr>
        <w:t>C .</w:t>
      </w:r>
      <w:proofErr w:type="gramEnd"/>
      <w:r w:rsidRPr="00071A1C">
        <w:rPr>
          <w:rFonts w:ascii="Times New Roman" w:hAnsi="Times New Roman" w:cs="Times New Roman"/>
          <w:bCs/>
          <w:iCs/>
          <w:color w:val="000000" w:themeColor="text1"/>
          <w:sz w:val="24"/>
          <w:szCs w:val="24"/>
        </w:rPr>
        <w:t xml:space="preserve"> </w:t>
      </w:r>
      <w:proofErr w:type="spellStart"/>
      <w:r w:rsidRPr="00071A1C">
        <w:rPr>
          <w:rFonts w:ascii="Times New Roman" w:hAnsi="Times New Roman" w:cs="Times New Roman"/>
          <w:bCs/>
          <w:iCs/>
          <w:color w:val="000000" w:themeColor="text1"/>
          <w:sz w:val="24"/>
          <w:szCs w:val="24"/>
        </w:rPr>
        <w:t>Shunsuke</w:t>
      </w:r>
      <w:proofErr w:type="spellEnd"/>
      <w:r w:rsidRPr="00071A1C">
        <w:rPr>
          <w:rFonts w:ascii="Times New Roman" w:hAnsi="Times New Roman" w:cs="Times New Roman"/>
          <w:bCs/>
          <w:iCs/>
          <w:color w:val="000000" w:themeColor="text1"/>
          <w:sz w:val="24"/>
          <w:szCs w:val="24"/>
        </w:rPr>
        <w:t xml:space="preserve">, K., Emile, D. F (2016). Complete replacement of fish meal by other animal protein sources on growth performance of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iCs/>
          <w:color w:val="000000" w:themeColor="text1"/>
          <w:sz w:val="24"/>
          <w:szCs w:val="24"/>
        </w:rPr>
        <w:t xml:space="preserve"> fingerlings.</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bCs/>
          <w:iCs/>
          <w:color w:val="000000" w:themeColor="text1"/>
          <w:sz w:val="24"/>
          <w:szCs w:val="24"/>
        </w:rPr>
        <w:t>Atteh</w:t>
      </w:r>
      <w:proofErr w:type="spellEnd"/>
      <w:r w:rsidRPr="00071A1C">
        <w:rPr>
          <w:rFonts w:ascii="Times New Roman" w:hAnsi="Times New Roman" w:cs="Times New Roman"/>
          <w:bCs/>
          <w:iCs/>
          <w:color w:val="000000" w:themeColor="text1"/>
          <w:sz w:val="24"/>
          <w:szCs w:val="24"/>
        </w:rPr>
        <w:t xml:space="preserve">, J. O. and F. D. </w:t>
      </w:r>
      <w:proofErr w:type="spellStart"/>
      <w:r w:rsidRPr="00071A1C">
        <w:rPr>
          <w:rFonts w:ascii="Times New Roman" w:hAnsi="Times New Roman" w:cs="Times New Roman"/>
          <w:bCs/>
          <w:iCs/>
          <w:color w:val="000000" w:themeColor="text1"/>
          <w:sz w:val="24"/>
          <w:szCs w:val="24"/>
        </w:rPr>
        <w:t>Ologbenla</w:t>
      </w:r>
      <w:proofErr w:type="spellEnd"/>
      <w:r w:rsidRPr="00071A1C">
        <w:rPr>
          <w:rFonts w:ascii="Times New Roman" w:hAnsi="Times New Roman" w:cs="Times New Roman"/>
          <w:bCs/>
          <w:iCs/>
          <w:color w:val="000000" w:themeColor="text1"/>
          <w:sz w:val="24"/>
          <w:szCs w:val="24"/>
        </w:rPr>
        <w:t xml:space="preserve">. (1993). Replacement of fishmeal with maggots in broiler diet: Effects on performance and nutrient retention. </w:t>
      </w:r>
      <w:r w:rsidRPr="00071A1C">
        <w:rPr>
          <w:rFonts w:ascii="Times New Roman" w:hAnsi="Times New Roman" w:cs="Times New Roman"/>
          <w:bCs/>
          <w:i/>
          <w:iCs/>
          <w:color w:val="000000" w:themeColor="text1"/>
          <w:sz w:val="24"/>
          <w:szCs w:val="24"/>
        </w:rPr>
        <w:t xml:space="preserve">Nigerian Journal of Animal Production </w:t>
      </w:r>
      <w:r w:rsidRPr="00071A1C">
        <w:rPr>
          <w:rFonts w:ascii="Times New Roman" w:hAnsi="Times New Roman" w:cs="Times New Roman"/>
          <w:bCs/>
          <w:iCs/>
          <w:color w:val="000000" w:themeColor="text1"/>
          <w:sz w:val="24"/>
          <w:szCs w:val="24"/>
        </w:rPr>
        <w:t>20: 44-49.</w:t>
      </w:r>
    </w:p>
    <w:p w:rsidR="000C5C35" w:rsidRPr="00071A1C" w:rsidRDefault="000C5C35" w:rsidP="000C5C35">
      <w:pPr>
        <w:spacing w:line="240" w:lineRule="auto"/>
        <w:jc w:val="both"/>
        <w:rPr>
          <w:rFonts w:ascii="Times New Roman" w:hAnsi="Times New Roman" w:cs="Times New Roman"/>
          <w:i/>
          <w:color w:val="000000" w:themeColor="text1"/>
          <w:sz w:val="24"/>
          <w:szCs w:val="24"/>
        </w:rPr>
      </w:pPr>
      <w:r w:rsidRPr="00071A1C">
        <w:rPr>
          <w:rFonts w:ascii="Times New Roman" w:hAnsi="Times New Roman" w:cs="Times New Roman"/>
          <w:color w:val="000000" w:themeColor="text1"/>
          <w:sz w:val="24"/>
          <w:szCs w:val="24"/>
        </w:rPr>
        <w:t xml:space="preserve">Bake, G. G., Sani, J. E, Muhammad, H. A., </w:t>
      </w:r>
      <w:proofErr w:type="spellStart"/>
      <w:r w:rsidRPr="00071A1C">
        <w:rPr>
          <w:rFonts w:ascii="Times New Roman" w:hAnsi="Times New Roman" w:cs="Times New Roman"/>
          <w:color w:val="000000" w:themeColor="text1"/>
          <w:sz w:val="24"/>
          <w:szCs w:val="24"/>
        </w:rPr>
        <w:t>Nwangwu</w:t>
      </w:r>
      <w:proofErr w:type="spellEnd"/>
      <w:r w:rsidRPr="00071A1C">
        <w:rPr>
          <w:rFonts w:ascii="Times New Roman" w:hAnsi="Times New Roman" w:cs="Times New Roman"/>
          <w:color w:val="000000" w:themeColor="text1"/>
          <w:sz w:val="24"/>
          <w:szCs w:val="24"/>
        </w:rPr>
        <w:t xml:space="preserve">, D. C., Adam, A., ENDO, M. and </w:t>
      </w:r>
      <w:proofErr w:type="spellStart"/>
      <w:proofErr w:type="gramStart"/>
      <w:r w:rsidRPr="00071A1C">
        <w:rPr>
          <w:rFonts w:ascii="Times New Roman" w:hAnsi="Times New Roman" w:cs="Times New Roman"/>
          <w:color w:val="000000" w:themeColor="text1"/>
          <w:sz w:val="24"/>
          <w:szCs w:val="24"/>
        </w:rPr>
        <w:t>Haga,Y</w:t>
      </w:r>
      <w:proofErr w:type="spellEnd"/>
      <w:r w:rsidRPr="00071A1C">
        <w:rPr>
          <w:rFonts w:ascii="Times New Roman" w:hAnsi="Times New Roman" w:cs="Times New Roman"/>
          <w:color w:val="000000" w:themeColor="text1"/>
          <w:sz w:val="24"/>
          <w:szCs w:val="24"/>
        </w:rPr>
        <w:t>.</w:t>
      </w:r>
      <w:proofErr w:type="gramEnd"/>
      <w:r w:rsidRPr="00071A1C">
        <w:rPr>
          <w:rFonts w:ascii="Times New Roman" w:hAnsi="Times New Roman" w:cs="Times New Roman"/>
          <w:color w:val="000000" w:themeColor="text1"/>
          <w:sz w:val="24"/>
          <w:szCs w:val="24"/>
        </w:rPr>
        <w:t xml:space="preserve"> (2017).Growth response and carcass composition of hybrid catfish (</w:t>
      </w:r>
      <w:proofErr w:type="spellStart"/>
      <w:r w:rsidRPr="00071A1C">
        <w:rPr>
          <w:rFonts w:ascii="Times New Roman" w:hAnsi="Times New Roman" w:cs="Times New Roman"/>
          <w:i/>
          <w:color w:val="000000" w:themeColor="text1"/>
          <w:sz w:val="24"/>
          <w:szCs w:val="24"/>
        </w:rPr>
        <w:t>Heteroclarias</w:t>
      </w:r>
      <w:proofErr w:type="spellEnd"/>
      <w:r w:rsidRPr="00071A1C">
        <w:rPr>
          <w:rFonts w:ascii="Times New Roman" w:hAnsi="Times New Roman" w:cs="Times New Roman"/>
          <w:color w:val="000000" w:themeColor="text1"/>
          <w:sz w:val="24"/>
          <w:szCs w:val="24"/>
        </w:rPr>
        <w:t xml:space="preserve">) fed variegated </w:t>
      </w:r>
      <w:r w:rsidRPr="00071A1C">
        <w:rPr>
          <w:rFonts w:ascii="Times New Roman" w:hAnsi="Times New Roman" w:cs="Times New Roman"/>
          <w:color w:val="000000" w:themeColor="text1"/>
          <w:sz w:val="24"/>
          <w:szCs w:val="24"/>
        </w:rPr>
        <w:lastRenderedPageBreak/>
        <w:t>grasshopper meal (</w:t>
      </w:r>
      <w:proofErr w:type="spellStart"/>
      <w:r w:rsidRPr="00071A1C">
        <w:rPr>
          <w:rFonts w:ascii="Times New Roman" w:hAnsi="Times New Roman" w:cs="Times New Roman"/>
          <w:i/>
          <w:color w:val="000000" w:themeColor="text1"/>
          <w:sz w:val="24"/>
          <w:szCs w:val="24"/>
        </w:rPr>
        <w:t>Zonocerus</w:t>
      </w:r>
      <w:proofErr w:type="spellEnd"/>
      <w:r w:rsidRPr="00071A1C">
        <w:rPr>
          <w:rFonts w:ascii="Times New Roman" w:hAnsi="Times New Roman" w:cs="Times New Roman"/>
          <w:i/>
          <w:color w:val="000000" w:themeColor="text1"/>
          <w:sz w:val="24"/>
          <w:szCs w:val="24"/>
        </w:rPr>
        <w:t xml:space="preserve"> </w:t>
      </w:r>
      <w:proofErr w:type="spellStart"/>
      <w:r w:rsidRPr="00071A1C">
        <w:rPr>
          <w:rFonts w:ascii="Times New Roman" w:hAnsi="Times New Roman" w:cs="Times New Roman"/>
          <w:i/>
          <w:color w:val="000000" w:themeColor="text1"/>
          <w:sz w:val="24"/>
          <w:szCs w:val="24"/>
        </w:rPr>
        <w:t>variegatus</w:t>
      </w:r>
      <w:proofErr w:type="spellEnd"/>
      <w:r w:rsidRPr="00071A1C">
        <w:rPr>
          <w:rFonts w:ascii="Times New Roman" w:hAnsi="Times New Roman" w:cs="Times New Roman"/>
          <w:color w:val="000000" w:themeColor="text1"/>
          <w:sz w:val="24"/>
          <w:szCs w:val="24"/>
        </w:rPr>
        <w:t xml:space="preserve">) Linn meal. </w:t>
      </w:r>
      <w:r w:rsidRPr="00071A1C">
        <w:rPr>
          <w:rFonts w:ascii="Times New Roman" w:hAnsi="Times New Roman" w:cs="Times New Roman"/>
          <w:i/>
          <w:color w:val="000000" w:themeColor="text1"/>
          <w:sz w:val="24"/>
          <w:szCs w:val="24"/>
        </w:rPr>
        <w:t>Biotechnology Society of Nigeria 2017 Book of Proceedings.</w:t>
      </w:r>
    </w:p>
    <w:p w:rsidR="000C5C35" w:rsidRPr="00071A1C" w:rsidRDefault="000C5C35" w:rsidP="000C5C35">
      <w:pPr>
        <w:spacing w:line="240" w:lineRule="auto"/>
        <w:jc w:val="both"/>
        <w:rPr>
          <w:rFonts w:ascii="Times New Roman" w:hAnsi="Times New Roman" w:cs="Times New Roman"/>
          <w:bCs/>
          <w:color w:val="000000" w:themeColor="text1"/>
          <w:sz w:val="24"/>
          <w:szCs w:val="24"/>
        </w:rPr>
      </w:pPr>
      <w:proofErr w:type="spellStart"/>
      <w:r w:rsidRPr="00071A1C">
        <w:rPr>
          <w:rFonts w:ascii="Times New Roman" w:hAnsi="Times New Roman" w:cs="Times New Roman"/>
          <w:bCs/>
          <w:color w:val="000000" w:themeColor="text1"/>
          <w:sz w:val="24"/>
          <w:szCs w:val="24"/>
        </w:rPr>
        <w:t>Bamigboye</w:t>
      </w:r>
      <w:proofErr w:type="spellEnd"/>
      <w:r w:rsidRPr="00071A1C">
        <w:rPr>
          <w:rFonts w:ascii="Times New Roman" w:hAnsi="Times New Roman" w:cs="Times New Roman"/>
          <w:bCs/>
          <w:color w:val="000000" w:themeColor="text1"/>
          <w:sz w:val="24"/>
          <w:szCs w:val="24"/>
        </w:rPr>
        <w:t xml:space="preserve">, A.Y., Augusta, C.O and </w:t>
      </w:r>
      <w:proofErr w:type="spellStart"/>
      <w:r w:rsidRPr="00071A1C">
        <w:rPr>
          <w:rFonts w:ascii="Times New Roman" w:hAnsi="Times New Roman" w:cs="Times New Roman"/>
          <w:bCs/>
          <w:color w:val="000000" w:themeColor="text1"/>
          <w:sz w:val="24"/>
          <w:szCs w:val="24"/>
        </w:rPr>
        <w:t>Oladejo</w:t>
      </w:r>
      <w:proofErr w:type="spellEnd"/>
      <w:r w:rsidRPr="00071A1C">
        <w:rPr>
          <w:rFonts w:ascii="Times New Roman" w:hAnsi="Times New Roman" w:cs="Times New Roman"/>
          <w:bCs/>
          <w:color w:val="000000" w:themeColor="text1"/>
          <w:sz w:val="24"/>
          <w:szCs w:val="24"/>
        </w:rPr>
        <w:t xml:space="preserve">, T, A. (2010). Proximate and mineral composition of whole and </w:t>
      </w:r>
      <w:proofErr w:type="spellStart"/>
      <w:r w:rsidRPr="00071A1C">
        <w:rPr>
          <w:rFonts w:ascii="Times New Roman" w:hAnsi="Times New Roman" w:cs="Times New Roman"/>
          <w:bCs/>
          <w:color w:val="000000" w:themeColor="text1"/>
          <w:sz w:val="24"/>
          <w:szCs w:val="24"/>
        </w:rPr>
        <w:t>dehulled</w:t>
      </w:r>
      <w:proofErr w:type="spellEnd"/>
      <w:r w:rsidRPr="00071A1C">
        <w:rPr>
          <w:rFonts w:ascii="Times New Roman" w:hAnsi="Times New Roman" w:cs="Times New Roman"/>
          <w:bCs/>
          <w:color w:val="000000" w:themeColor="text1"/>
          <w:sz w:val="24"/>
          <w:szCs w:val="24"/>
        </w:rPr>
        <w:t xml:space="preserve"> Nigerian sesame seed. </w:t>
      </w:r>
      <w:r w:rsidRPr="00071A1C">
        <w:rPr>
          <w:rFonts w:ascii="Times New Roman" w:hAnsi="Times New Roman" w:cs="Times New Roman"/>
          <w:bCs/>
          <w:i/>
          <w:color w:val="000000" w:themeColor="text1"/>
          <w:sz w:val="24"/>
          <w:szCs w:val="24"/>
        </w:rPr>
        <w:t>African Journal of Food Science and Technology</w:t>
      </w:r>
      <w:r w:rsidRPr="00071A1C">
        <w:rPr>
          <w:rFonts w:ascii="Times New Roman" w:hAnsi="Times New Roman" w:cs="Times New Roman"/>
          <w:bCs/>
          <w:color w:val="000000" w:themeColor="text1"/>
          <w:sz w:val="24"/>
          <w:szCs w:val="24"/>
        </w:rPr>
        <w:t xml:space="preserve"> Vol. 1(3) pp. 071-075 Available online </w:t>
      </w:r>
      <w:hyperlink r:id="rId12" w:history="1">
        <w:r w:rsidRPr="00071A1C">
          <w:rPr>
            <w:rStyle w:val="Hyperlink"/>
            <w:rFonts w:ascii="Times New Roman" w:hAnsi="Times New Roman" w:cs="Times New Roman"/>
            <w:bCs/>
            <w:color w:val="000000" w:themeColor="text1"/>
            <w:sz w:val="24"/>
            <w:szCs w:val="24"/>
          </w:rPr>
          <w:t>http://www.interesjournals.org/AJFST</w:t>
        </w:r>
      </w:hyperlink>
      <w:r w:rsidRPr="00071A1C">
        <w:rPr>
          <w:rFonts w:ascii="Times New Roman" w:hAnsi="Times New Roman" w:cs="Times New Roman"/>
          <w:bCs/>
          <w:color w:val="000000" w:themeColor="text1"/>
          <w:sz w:val="24"/>
          <w:szCs w:val="24"/>
        </w:rPr>
        <w:t xml:space="preserve"> </w:t>
      </w:r>
    </w:p>
    <w:p w:rsidR="000C5C35" w:rsidRPr="00071A1C" w:rsidRDefault="000C5C35" w:rsidP="000C5C35">
      <w:pPr>
        <w:spacing w:line="240" w:lineRule="auto"/>
        <w:jc w:val="both"/>
        <w:rPr>
          <w:rFonts w:ascii="Times New Roman" w:hAnsi="Times New Roman" w:cs="Times New Roman"/>
          <w:i/>
          <w:iCs/>
          <w:color w:val="000000" w:themeColor="text1"/>
          <w:sz w:val="24"/>
          <w:szCs w:val="24"/>
        </w:rPr>
      </w:pPr>
      <w:proofErr w:type="spellStart"/>
      <w:r w:rsidRPr="00071A1C">
        <w:rPr>
          <w:rFonts w:ascii="Times New Roman" w:hAnsi="Times New Roman" w:cs="Times New Roman"/>
          <w:color w:val="000000" w:themeColor="text1"/>
          <w:sz w:val="24"/>
          <w:szCs w:val="24"/>
        </w:rPr>
        <w:t>Beefland</w:t>
      </w:r>
      <w:proofErr w:type="spellEnd"/>
      <w:r w:rsidRPr="00071A1C">
        <w:rPr>
          <w:rFonts w:ascii="Times New Roman" w:hAnsi="Times New Roman" w:cs="Times New Roman"/>
          <w:color w:val="000000" w:themeColor="text1"/>
          <w:sz w:val="24"/>
          <w:szCs w:val="24"/>
        </w:rPr>
        <w:t xml:space="preserve"> International </w:t>
      </w:r>
      <w:proofErr w:type="spellStart"/>
      <w:r w:rsidRPr="00071A1C">
        <w:rPr>
          <w:rFonts w:ascii="Times New Roman" w:hAnsi="Times New Roman" w:cs="Times New Roman"/>
          <w:color w:val="000000" w:themeColor="text1"/>
          <w:sz w:val="24"/>
          <w:szCs w:val="24"/>
        </w:rPr>
        <w:t>Inc</w:t>
      </w:r>
      <w:proofErr w:type="spellEnd"/>
      <w:r w:rsidRPr="00071A1C">
        <w:rPr>
          <w:rFonts w:ascii="Times New Roman" w:hAnsi="Times New Roman" w:cs="Times New Roman"/>
          <w:color w:val="000000" w:themeColor="text1"/>
          <w:sz w:val="24"/>
          <w:szCs w:val="24"/>
        </w:rPr>
        <w:t xml:space="preserve"> (1971). </w:t>
      </w:r>
      <w:r w:rsidRPr="00071A1C">
        <w:rPr>
          <w:rFonts w:ascii="Times New Roman" w:hAnsi="Times New Roman" w:cs="Times New Roman"/>
          <w:i/>
          <w:iCs/>
          <w:color w:val="000000" w:themeColor="text1"/>
          <w:sz w:val="24"/>
          <w:szCs w:val="24"/>
        </w:rPr>
        <w:t>Elimination of water by Packing-House Animal Paunch and Blood</w:t>
      </w:r>
      <w:r w:rsidRPr="00071A1C">
        <w:rPr>
          <w:rFonts w:ascii="Times New Roman" w:hAnsi="Times New Roman" w:cs="Times New Roman"/>
          <w:color w:val="000000" w:themeColor="text1"/>
          <w:sz w:val="24"/>
          <w:szCs w:val="24"/>
        </w:rPr>
        <w:t>, Final Report project 12060 FDS,</w:t>
      </w:r>
      <w:r w:rsidRPr="00071A1C">
        <w:rPr>
          <w:rFonts w:ascii="Times New Roman" w:hAnsi="Times New Roman" w:cs="Times New Roman"/>
          <w:i/>
          <w:iCs/>
          <w:color w:val="000000" w:themeColor="text1"/>
          <w:sz w:val="24"/>
          <w:szCs w:val="24"/>
        </w:rPr>
        <w:t xml:space="preserve"> </w:t>
      </w:r>
      <w:r w:rsidRPr="00071A1C">
        <w:rPr>
          <w:rFonts w:ascii="Times New Roman" w:hAnsi="Times New Roman" w:cs="Times New Roman"/>
          <w:color w:val="000000" w:themeColor="text1"/>
          <w:sz w:val="24"/>
          <w:szCs w:val="24"/>
        </w:rPr>
        <w:t>EPA, 1971</w:t>
      </w:r>
    </w:p>
    <w:p w:rsidR="000C5C35" w:rsidRPr="00071A1C" w:rsidRDefault="000C5C35" w:rsidP="000C5C35">
      <w:pPr>
        <w:spacing w:line="240" w:lineRule="auto"/>
        <w:jc w:val="both"/>
        <w:rPr>
          <w:rFonts w:ascii="Times New Roman" w:hAnsi="Times New Roman" w:cs="Times New Roman"/>
          <w:bCs/>
          <w:i/>
          <w:color w:val="000000" w:themeColor="text1"/>
          <w:sz w:val="24"/>
          <w:szCs w:val="24"/>
        </w:rPr>
      </w:pPr>
      <w:r w:rsidRPr="00071A1C">
        <w:rPr>
          <w:rFonts w:ascii="Times New Roman" w:hAnsi="Times New Roman" w:cs="Times New Roman"/>
          <w:bCs/>
          <w:color w:val="000000" w:themeColor="text1"/>
          <w:sz w:val="24"/>
          <w:szCs w:val="24"/>
        </w:rPr>
        <w:t xml:space="preserve">Boyd, C.E. (2015). Overview of aquaculture feeds: Global impacts of ingredient use. In </w:t>
      </w:r>
      <w:hyperlink r:id="rId13" w:tooltip="Go to Feed and Feeding Practices in Aquaculture on ScienceDirect" w:history="1">
        <w:r w:rsidRPr="00071A1C">
          <w:rPr>
            <w:rStyle w:val="Hyperlink"/>
            <w:rFonts w:ascii="Times New Roman" w:hAnsi="Times New Roman" w:cs="Times New Roman"/>
            <w:bCs/>
            <w:color w:val="000000" w:themeColor="text1"/>
            <w:sz w:val="24"/>
            <w:szCs w:val="24"/>
          </w:rPr>
          <w:t>Feed and Feeding Practices in Aquaculture</w:t>
        </w:r>
      </w:hyperlink>
      <w:r w:rsidRPr="00071A1C">
        <w:rPr>
          <w:rFonts w:ascii="Times New Roman" w:hAnsi="Times New Roman" w:cs="Times New Roman"/>
          <w:bCs/>
          <w:color w:val="000000" w:themeColor="text1"/>
          <w:sz w:val="24"/>
          <w:szCs w:val="24"/>
        </w:rPr>
        <w:t xml:space="preserve"> </w:t>
      </w:r>
      <w:r w:rsidRPr="00071A1C">
        <w:rPr>
          <w:rFonts w:ascii="Times New Roman" w:hAnsi="Times New Roman" w:cs="Times New Roman"/>
          <w:bCs/>
          <w:i/>
          <w:color w:val="000000" w:themeColor="text1"/>
          <w:sz w:val="24"/>
          <w:szCs w:val="24"/>
        </w:rPr>
        <w:t>Wood head Publishing Series in Food Science, Technology and Nutrition 2015, Pages 3-25</w:t>
      </w:r>
      <w:r w:rsidRPr="00071A1C">
        <w:rPr>
          <w:rFonts w:ascii="Times New Roman" w:hAnsi="Times New Roman" w:cs="Times New Roman"/>
          <w:bCs/>
          <w:color w:val="000000" w:themeColor="text1"/>
          <w:sz w:val="24"/>
          <w:szCs w:val="24"/>
        </w:rPr>
        <w:t>.</w:t>
      </w:r>
    </w:p>
    <w:p w:rsidR="000C5C35" w:rsidRPr="00071A1C" w:rsidRDefault="000C5C35" w:rsidP="000C5C35">
      <w:pPr>
        <w:spacing w:line="240" w:lineRule="auto"/>
        <w:jc w:val="both"/>
        <w:rPr>
          <w:rFonts w:ascii="Times New Roman" w:hAnsi="Times New Roman" w:cs="Times New Roman"/>
          <w:color w:val="000000" w:themeColor="text1"/>
          <w:sz w:val="24"/>
          <w:szCs w:val="24"/>
        </w:rPr>
      </w:pPr>
      <w:r w:rsidRPr="00071A1C">
        <w:rPr>
          <w:rFonts w:ascii="Times New Roman" w:hAnsi="Times New Roman" w:cs="Times New Roman"/>
          <w:color w:val="000000" w:themeColor="text1"/>
          <w:sz w:val="24"/>
          <w:szCs w:val="24"/>
        </w:rPr>
        <w:t>Bureau, D. P and Cho, C. Y. (1999). Phosphorus utilization by rainbow trout (</w:t>
      </w:r>
      <w:proofErr w:type="spellStart"/>
      <w:r w:rsidRPr="00071A1C">
        <w:rPr>
          <w:rFonts w:ascii="Times New Roman" w:hAnsi="Times New Roman" w:cs="Times New Roman"/>
          <w:i/>
          <w:iCs/>
          <w:color w:val="000000" w:themeColor="text1"/>
          <w:sz w:val="24"/>
          <w:szCs w:val="24"/>
        </w:rPr>
        <w:t>Oncorhynchus</w:t>
      </w:r>
      <w:proofErr w:type="spellEnd"/>
      <w:r w:rsidRPr="00071A1C">
        <w:rPr>
          <w:rFonts w:ascii="Times New Roman" w:hAnsi="Times New Roman" w:cs="Times New Roman"/>
          <w:i/>
          <w:iCs/>
          <w:color w:val="000000" w:themeColor="text1"/>
          <w:sz w:val="24"/>
          <w:szCs w:val="24"/>
        </w:rPr>
        <w:t xml:space="preserve"> mykiss</w:t>
      </w:r>
      <w:r w:rsidRPr="00071A1C">
        <w:rPr>
          <w:rFonts w:ascii="Times New Roman" w:hAnsi="Times New Roman" w:cs="Times New Roman"/>
          <w:color w:val="000000" w:themeColor="text1"/>
          <w:sz w:val="24"/>
          <w:szCs w:val="24"/>
        </w:rPr>
        <w:t xml:space="preserve">): Estimation of dissolved phosphorus waste output. </w:t>
      </w:r>
      <w:r w:rsidRPr="00071A1C">
        <w:rPr>
          <w:rFonts w:ascii="Times New Roman" w:hAnsi="Times New Roman" w:cs="Times New Roman"/>
          <w:i/>
          <w:iCs/>
          <w:color w:val="000000" w:themeColor="text1"/>
          <w:sz w:val="24"/>
          <w:szCs w:val="24"/>
        </w:rPr>
        <w:t>Aquaculture, 179</w:t>
      </w:r>
      <w:r w:rsidRPr="00071A1C">
        <w:rPr>
          <w:rFonts w:ascii="Times New Roman" w:hAnsi="Times New Roman" w:cs="Times New Roman"/>
          <w:color w:val="000000" w:themeColor="text1"/>
          <w:sz w:val="24"/>
          <w:szCs w:val="24"/>
        </w:rPr>
        <w:t>,</w:t>
      </w:r>
      <w:r w:rsidRPr="00071A1C">
        <w:rPr>
          <w:rFonts w:ascii="Times New Roman" w:hAnsi="Times New Roman" w:cs="Times New Roman"/>
          <w:i/>
          <w:iCs/>
          <w:color w:val="000000" w:themeColor="text1"/>
          <w:sz w:val="24"/>
          <w:szCs w:val="24"/>
        </w:rPr>
        <w:t xml:space="preserve"> </w:t>
      </w:r>
      <w:r w:rsidRPr="00071A1C">
        <w:rPr>
          <w:rFonts w:ascii="Times New Roman" w:hAnsi="Times New Roman" w:cs="Times New Roman"/>
          <w:color w:val="000000" w:themeColor="text1"/>
          <w:sz w:val="24"/>
          <w:szCs w:val="24"/>
        </w:rPr>
        <w:t>127</w:t>
      </w:r>
      <w:r w:rsidRPr="00071A1C">
        <w:rPr>
          <w:rFonts w:ascii="Times New Roman" w:hAnsi="Times New Roman" w:cs="Times New Roman" w:hint="eastAsia"/>
          <w:color w:val="000000" w:themeColor="text1"/>
          <w:sz w:val="24"/>
          <w:szCs w:val="24"/>
        </w:rPr>
        <w:t>–</w:t>
      </w:r>
      <w:r w:rsidRPr="00071A1C">
        <w:rPr>
          <w:rFonts w:ascii="Times New Roman" w:hAnsi="Times New Roman" w:cs="Times New Roman"/>
          <w:color w:val="000000" w:themeColor="text1"/>
          <w:sz w:val="24"/>
          <w:szCs w:val="24"/>
        </w:rPr>
        <w:t>140.</w:t>
      </w:r>
    </w:p>
    <w:p w:rsidR="000C5C35" w:rsidRPr="00071A1C" w:rsidRDefault="000C5C35" w:rsidP="000C5C3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71A1C">
        <w:rPr>
          <w:rFonts w:ascii="Times New Roman" w:eastAsia="Times New Roman" w:hAnsi="Times New Roman" w:cs="Times New Roman"/>
          <w:color w:val="000000" w:themeColor="text1"/>
          <w:sz w:val="24"/>
          <w:szCs w:val="24"/>
        </w:rPr>
        <w:t xml:space="preserve">Cabral, E. M., </w:t>
      </w:r>
      <w:proofErr w:type="spellStart"/>
      <w:r w:rsidRPr="00071A1C">
        <w:rPr>
          <w:rFonts w:ascii="Times New Roman" w:eastAsia="Times New Roman" w:hAnsi="Times New Roman" w:cs="Times New Roman"/>
          <w:color w:val="000000" w:themeColor="text1"/>
          <w:sz w:val="24"/>
          <w:szCs w:val="24"/>
        </w:rPr>
        <w:t>Fernandes</w:t>
      </w:r>
      <w:proofErr w:type="spellEnd"/>
      <w:r w:rsidRPr="00071A1C">
        <w:rPr>
          <w:rFonts w:ascii="Times New Roman" w:eastAsia="Times New Roman" w:hAnsi="Times New Roman" w:cs="Times New Roman"/>
          <w:color w:val="000000" w:themeColor="text1"/>
          <w:sz w:val="24"/>
          <w:szCs w:val="24"/>
        </w:rPr>
        <w:t xml:space="preserve">, T. J. R., Campos, S. D., Castro-Cunha, M., &amp; Valente, L. M. P. (2013). Lysine supplementation in plant protein–based diets for fish: Effects on growth performance and nutrient utilization. </w:t>
      </w:r>
      <w:r w:rsidRPr="00071A1C">
        <w:rPr>
          <w:rFonts w:ascii="Times New Roman" w:eastAsia="Times New Roman" w:hAnsi="Times New Roman" w:cs="Times New Roman"/>
          <w:i/>
          <w:iCs/>
          <w:color w:val="000000" w:themeColor="text1"/>
          <w:sz w:val="24"/>
          <w:szCs w:val="24"/>
        </w:rPr>
        <w:t>Aquaculture Nutrition</w:t>
      </w:r>
      <w:r w:rsidRPr="00071A1C">
        <w:rPr>
          <w:rFonts w:ascii="Times New Roman" w:eastAsia="Times New Roman" w:hAnsi="Times New Roman" w:cs="Times New Roman"/>
          <w:color w:val="000000" w:themeColor="text1"/>
          <w:sz w:val="24"/>
          <w:szCs w:val="24"/>
        </w:rPr>
        <w:t>, 19(6), 905–915.</w:t>
      </w:r>
    </w:p>
    <w:p w:rsidR="000C5C35" w:rsidRPr="00071A1C" w:rsidRDefault="000C5C35" w:rsidP="000C5C35">
      <w:pPr>
        <w:spacing w:line="240" w:lineRule="auto"/>
        <w:jc w:val="both"/>
        <w:rPr>
          <w:rFonts w:ascii="Times New Roman" w:hAnsi="Times New Roman" w:cs="Times New Roman"/>
          <w:bCs/>
          <w:i/>
          <w:iCs/>
          <w:color w:val="000000" w:themeColor="text1"/>
          <w:sz w:val="24"/>
          <w:szCs w:val="24"/>
        </w:rPr>
      </w:pPr>
      <w:r w:rsidRPr="00071A1C">
        <w:rPr>
          <w:rFonts w:ascii="Times New Roman" w:hAnsi="Times New Roman" w:cs="Times New Roman"/>
          <w:color w:val="000000" w:themeColor="text1"/>
          <w:sz w:val="24"/>
          <w:szCs w:val="24"/>
        </w:rPr>
        <w:t>C</w:t>
      </w:r>
      <w:r w:rsidRPr="00071A1C">
        <w:rPr>
          <w:rFonts w:ascii="Times New Roman" w:hAnsi="Times New Roman" w:cs="Times New Roman"/>
          <w:iCs/>
          <w:color w:val="000000" w:themeColor="text1"/>
          <w:sz w:val="24"/>
          <w:szCs w:val="24"/>
        </w:rPr>
        <w:t xml:space="preserve">raig, S. (2017). </w:t>
      </w:r>
      <w:r w:rsidRPr="00071A1C">
        <w:rPr>
          <w:rFonts w:ascii="Times New Roman" w:hAnsi="Times New Roman" w:cs="Times New Roman"/>
          <w:bCs/>
          <w:iCs/>
          <w:color w:val="000000" w:themeColor="text1"/>
          <w:sz w:val="24"/>
          <w:szCs w:val="24"/>
        </w:rPr>
        <w:t xml:space="preserve">Understanding Fish Nutrition, Feeds, and Feeding. </w:t>
      </w:r>
      <w:r w:rsidRPr="00071A1C">
        <w:rPr>
          <w:rFonts w:ascii="Times New Roman" w:hAnsi="Times New Roman" w:cs="Times New Roman"/>
          <w:bCs/>
          <w:i/>
          <w:iCs/>
          <w:color w:val="000000" w:themeColor="text1"/>
          <w:sz w:val="24"/>
          <w:szCs w:val="24"/>
        </w:rPr>
        <w:t>Produced by Communications and Marketing, College of Agriculture and Life Sciences, Virginia Tech, 2017</w:t>
      </w:r>
    </w:p>
    <w:p w:rsidR="000C5C35" w:rsidRPr="00071A1C" w:rsidRDefault="000C5C35" w:rsidP="000C5C35">
      <w:pPr>
        <w:spacing w:line="240" w:lineRule="auto"/>
        <w:jc w:val="both"/>
        <w:rPr>
          <w:rFonts w:ascii="Times New Roman" w:hAnsi="Times New Roman" w:cs="Times New Roman"/>
          <w:color w:val="000000" w:themeColor="text1"/>
          <w:sz w:val="24"/>
          <w:szCs w:val="24"/>
        </w:rPr>
      </w:pPr>
      <w:r w:rsidRPr="00071A1C">
        <w:rPr>
          <w:rFonts w:ascii="Times New Roman" w:hAnsi="Times New Roman" w:cs="Times New Roman"/>
          <w:color w:val="000000" w:themeColor="text1"/>
          <w:sz w:val="24"/>
          <w:szCs w:val="24"/>
        </w:rPr>
        <w:t xml:space="preserve">Crampton V., A. Bergheim, M. </w:t>
      </w:r>
      <w:proofErr w:type="spellStart"/>
      <w:r w:rsidRPr="00071A1C">
        <w:rPr>
          <w:rFonts w:ascii="Times New Roman" w:hAnsi="Times New Roman" w:cs="Times New Roman"/>
          <w:color w:val="000000" w:themeColor="text1"/>
          <w:sz w:val="24"/>
          <w:szCs w:val="24"/>
        </w:rPr>
        <w:t>Gausen</w:t>
      </w:r>
      <w:proofErr w:type="spellEnd"/>
      <w:r w:rsidRPr="00071A1C">
        <w:rPr>
          <w:rFonts w:ascii="Times New Roman" w:hAnsi="Times New Roman" w:cs="Times New Roman"/>
          <w:color w:val="000000" w:themeColor="text1"/>
          <w:sz w:val="24"/>
          <w:szCs w:val="24"/>
        </w:rPr>
        <w:t xml:space="preserve">, A. </w:t>
      </w:r>
      <w:proofErr w:type="spellStart"/>
      <w:r w:rsidRPr="00071A1C">
        <w:rPr>
          <w:rFonts w:ascii="Times New Roman" w:hAnsi="Times New Roman" w:cs="Times New Roman"/>
          <w:color w:val="000000" w:themeColor="text1"/>
          <w:sz w:val="24"/>
          <w:szCs w:val="24"/>
        </w:rPr>
        <w:t>Næss</w:t>
      </w:r>
      <w:proofErr w:type="spellEnd"/>
      <w:r w:rsidRPr="00071A1C">
        <w:rPr>
          <w:rFonts w:ascii="Times New Roman" w:hAnsi="Times New Roman" w:cs="Times New Roman"/>
          <w:color w:val="000000" w:themeColor="text1"/>
          <w:sz w:val="24"/>
          <w:szCs w:val="24"/>
        </w:rPr>
        <w:t xml:space="preserve">, and P. M. </w:t>
      </w:r>
      <w:proofErr w:type="spellStart"/>
      <w:r w:rsidRPr="00071A1C">
        <w:rPr>
          <w:rFonts w:ascii="Times New Roman" w:hAnsi="Times New Roman" w:cs="Times New Roman"/>
          <w:color w:val="000000" w:themeColor="text1"/>
          <w:sz w:val="24"/>
          <w:szCs w:val="24"/>
        </w:rPr>
        <w:t>Hølland</w:t>
      </w:r>
      <w:proofErr w:type="spellEnd"/>
      <w:r w:rsidRPr="00071A1C">
        <w:rPr>
          <w:rFonts w:ascii="Times New Roman" w:hAnsi="Times New Roman" w:cs="Times New Roman"/>
          <w:color w:val="000000" w:themeColor="text1"/>
          <w:sz w:val="24"/>
          <w:szCs w:val="24"/>
        </w:rPr>
        <w:t xml:space="preserve"> (2003) Effect of low Oxygen on fish performance. (</w:t>
      </w:r>
      <w:hyperlink r:id="rId14" w:history="1">
        <w:r w:rsidRPr="00071A1C">
          <w:rPr>
            <w:rStyle w:val="Hyperlink"/>
            <w:rFonts w:ascii="Times New Roman" w:hAnsi="Times New Roman" w:cs="Times New Roman"/>
            <w:color w:val="000000" w:themeColor="text1"/>
            <w:sz w:val="24"/>
            <w:szCs w:val="24"/>
          </w:rPr>
          <w:t>www.ewos.com</w:t>
        </w:r>
      </w:hyperlink>
      <w:r w:rsidRPr="00071A1C">
        <w:rPr>
          <w:rFonts w:ascii="Times New Roman" w:hAnsi="Times New Roman" w:cs="Times New Roman"/>
          <w:color w:val="000000" w:themeColor="text1"/>
          <w:sz w:val="24"/>
          <w:szCs w:val="24"/>
        </w:rPr>
        <w:t>).</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D’Mello</w:t>
      </w:r>
      <w:proofErr w:type="spellEnd"/>
      <w:r w:rsidRPr="00071A1C">
        <w:rPr>
          <w:rFonts w:ascii="Times New Roman" w:hAnsi="Times New Roman" w:cs="Times New Roman"/>
          <w:color w:val="000000" w:themeColor="text1"/>
          <w:sz w:val="24"/>
          <w:szCs w:val="24"/>
        </w:rPr>
        <w:t xml:space="preserve">, J.P.F. (2003) Responses of Growing Poultry to Amino Acids. In: </w:t>
      </w:r>
      <w:proofErr w:type="spellStart"/>
      <w:r w:rsidRPr="00071A1C">
        <w:rPr>
          <w:rFonts w:ascii="Times New Roman" w:hAnsi="Times New Roman" w:cs="Times New Roman"/>
          <w:color w:val="000000" w:themeColor="text1"/>
          <w:sz w:val="24"/>
          <w:szCs w:val="24"/>
        </w:rPr>
        <w:t>D’Mello</w:t>
      </w:r>
      <w:proofErr w:type="spellEnd"/>
      <w:r w:rsidRPr="00071A1C">
        <w:rPr>
          <w:rFonts w:ascii="Times New Roman" w:hAnsi="Times New Roman" w:cs="Times New Roman"/>
          <w:color w:val="000000" w:themeColor="text1"/>
          <w:sz w:val="24"/>
          <w:szCs w:val="24"/>
        </w:rPr>
        <w:t xml:space="preserve">, J.P.F., Ed., Amino Acids in Animal Nutrition, 2nd Edition, CAB International, Wallingford, 237263. </w:t>
      </w:r>
      <w:hyperlink r:id="rId15" w:history="1">
        <w:r w:rsidRPr="00071A1C">
          <w:rPr>
            <w:rStyle w:val="Hyperlink"/>
            <w:rFonts w:ascii="Times New Roman" w:hAnsi="Times New Roman" w:cs="Times New Roman"/>
            <w:color w:val="000000" w:themeColor="text1"/>
            <w:sz w:val="24"/>
            <w:szCs w:val="24"/>
          </w:rPr>
          <w:t>https://doi.org/10.1079/9780851996547.0237</w:t>
        </w:r>
      </w:hyperlink>
      <w:r w:rsidRPr="00071A1C">
        <w:rPr>
          <w:rFonts w:ascii="Times New Roman" w:hAnsi="Times New Roman" w:cs="Times New Roman"/>
          <w:color w:val="000000" w:themeColor="text1"/>
          <w:sz w:val="24"/>
          <w:szCs w:val="24"/>
        </w:rPr>
        <w:t xml:space="preserve"> </w:t>
      </w:r>
    </w:p>
    <w:p w:rsidR="000C5C35" w:rsidRPr="00071A1C" w:rsidRDefault="000C5C35" w:rsidP="000C5C35">
      <w:pPr>
        <w:spacing w:line="240" w:lineRule="auto"/>
        <w:jc w:val="both"/>
        <w:rPr>
          <w:rFonts w:ascii="Times New Roman" w:hAnsi="Times New Roman" w:cs="Times New Roman"/>
          <w:bCs/>
          <w:i/>
          <w:iCs/>
          <w:color w:val="000000" w:themeColor="text1"/>
          <w:sz w:val="24"/>
          <w:szCs w:val="24"/>
        </w:rPr>
      </w:pPr>
      <w:r w:rsidRPr="00071A1C">
        <w:rPr>
          <w:rFonts w:ascii="Times New Roman" w:hAnsi="Times New Roman" w:cs="Times New Roman"/>
          <w:bCs/>
          <w:iCs/>
          <w:color w:val="000000" w:themeColor="text1"/>
          <w:sz w:val="24"/>
          <w:szCs w:val="24"/>
        </w:rPr>
        <w:t xml:space="preserve">Davies, O.A and </w:t>
      </w:r>
      <w:proofErr w:type="spellStart"/>
      <w:r w:rsidRPr="00071A1C">
        <w:rPr>
          <w:rFonts w:ascii="Times New Roman" w:hAnsi="Times New Roman" w:cs="Times New Roman"/>
          <w:bCs/>
          <w:iCs/>
          <w:color w:val="000000" w:themeColor="text1"/>
          <w:sz w:val="24"/>
          <w:szCs w:val="24"/>
        </w:rPr>
        <w:t>Ezenwa</w:t>
      </w:r>
      <w:proofErr w:type="spellEnd"/>
      <w:r w:rsidRPr="00071A1C">
        <w:rPr>
          <w:rFonts w:ascii="Times New Roman" w:hAnsi="Times New Roman" w:cs="Times New Roman"/>
          <w:bCs/>
          <w:iCs/>
          <w:color w:val="000000" w:themeColor="text1"/>
          <w:sz w:val="24"/>
          <w:szCs w:val="24"/>
        </w:rPr>
        <w:t xml:space="preserve">, N.C. (2010). Groundnut cake as alternative protein source in the diet of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i/>
          <w:iCs/>
          <w:color w:val="000000" w:themeColor="text1"/>
          <w:sz w:val="24"/>
          <w:szCs w:val="24"/>
        </w:rPr>
        <w:t xml:space="preserve"> </w:t>
      </w:r>
      <w:r w:rsidRPr="00071A1C">
        <w:rPr>
          <w:rFonts w:ascii="Times New Roman" w:hAnsi="Times New Roman" w:cs="Times New Roman"/>
          <w:bCs/>
          <w:iCs/>
          <w:color w:val="000000" w:themeColor="text1"/>
          <w:sz w:val="24"/>
          <w:szCs w:val="24"/>
        </w:rPr>
        <w:t xml:space="preserve">fry. </w:t>
      </w:r>
      <w:r w:rsidRPr="00071A1C">
        <w:rPr>
          <w:rFonts w:ascii="Times New Roman" w:hAnsi="Times New Roman" w:cs="Times New Roman"/>
          <w:bCs/>
          <w:i/>
          <w:iCs/>
          <w:color w:val="000000" w:themeColor="text1"/>
          <w:sz w:val="24"/>
          <w:szCs w:val="24"/>
        </w:rPr>
        <w:t>I.J.S.N., VOL. 1(1): 73-76</w:t>
      </w:r>
    </w:p>
    <w:p w:rsidR="000C5C35" w:rsidRPr="00071A1C" w:rsidRDefault="000C5C35" w:rsidP="000C5C35">
      <w:pPr>
        <w:spacing w:line="240" w:lineRule="auto"/>
        <w:jc w:val="both"/>
        <w:rPr>
          <w:rFonts w:ascii="Times New Roman" w:hAnsi="Times New Roman" w:cs="Times New Roman"/>
          <w:bCs/>
          <w:iCs/>
          <w:color w:val="000000" w:themeColor="text1"/>
          <w:sz w:val="24"/>
          <w:szCs w:val="24"/>
        </w:rPr>
      </w:pPr>
      <w:proofErr w:type="spellStart"/>
      <w:r w:rsidRPr="00071A1C">
        <w:rPr>
          <w:rFonts w:ascii="Times New Roman" w:hAnsi="Times New Roman" w:cs="Times New Roman"/>
          <w:bCs/>
          <w:color w:val="000000" w:themeColor="text1"/>
          <w:sz w:val="24"/>
          <w:szCs w:val="24"/>
        </w:rPr>
        <w:t>Dedeke</w:t>
      </w:r>
      <w:proofErr w:type="spellEnd"/>
      <w:r w:rsidRPr="00071A1C">
        <w:rPr>
          <w:rFonts w:ascii="Times New Roman" w:hAnsi="Times New Roman" w:cs="Times New Roman"/>
          <w:bCs/>
          <w:color w:val="000000" w:themeColor="text1"/>
          <w:sz w:val="24"/>
          <w:szCs w:val="24"/>
        </w:rPr>
        <w:t xml:space="preserve"> G. A., </w:t>
      </w:r>
      <w:proofErr w:type="spellStart"/>
      <w:r w:rsidRPr="00071A1C">
        <w:rPr>
          <w:rFonts w:ascii="Times New Roman" w:hAnsi="Times New Roman" w:cs="Times New Roman"/>
          <w:bCs/>
          <w:color w:val="000000" w:themeColor="text1"/>
          <w:sz w:val="24"/>
          <w:szCs w:val="24"/>
        </w:rPr>
        <w:t>Owa</w:t>
      </w:r>
      <w:proofErr w:type="spellEnd"/>
      <w:r w:rsidRPr="00071A1C">
        <w:rPr>
          <w:rFonts w:ascii="Times New Roman" w:hAnsi="Times New Roman" w:cs="Times New Roman"/>
          <w:bCs/>
          <w:color w:val="000000" w:themeColor="text1"/>
          <w:sz w:val="24"/>
          <w:szCs w:val="24"/>
        </w:rPr>
        <w:t xml:space="preserve"> S. O., </w:t>
      </w:r>
      <w:proofErr w:type="spellStart"/>
      <w:r w:rsidRPr="00071A1C">
        <w:rPr>
          <w:rFonts w:ascii="Times New Roman" w:hAnsi="Times New Roman" w:cs="Times New Roman"/>
          <w:bCs/>
          <w:color w:val="000000" w:themeColor="text1"/>
          <w:sz w:val="24"/>
          <w:szCs w:val="24"/>
        </w:rPr>
        <w:t>Olurin</w:t>
      </w:r>
      <w:proofErr w:type="spellEnd"/>
      <w:r w:rsidRPr="00071A1C">
        <w:rPr>
          <w:rFonts w:ascii="Times New Roman" w:hAnsi="Times New Roman" w:cs="Times New Roman"/>
          <w:bCs/>
          <w:color w:val="000000" w:themeColor="text1"/>
          <w:sz w:val="24"/>
          <w:szCs w:val="24"/>
        </w:rPr>
        <w:t xml:space="preserve"> K. B., </w:t>
      </w:r>
      <w:proofErr w:type="spellStart"/>
      <w:r w:rsidRPr="00071A1C">
        <w:rPr>
          <w:rFonts w:ascii="Times New Roman" w:hAnsi="Times New Roman" w:cs="Times New Roman"/>
          <w:bCs/>
          <w:color w:val="000000" w:themeColor="text1"/>
          <w:sz w:val="24"/>
          <w:szCs w:val="24"/>
        </w:rPr>
        <w:t>Akinfe</w:t>
      </w:r>
      <w:proofErr w:type="spellEnd"/>
      <w:r w:rsidRPr="00071A1C">
        <w:rPr>
          <w:rFonts w:ascii="Times New Roman" w:hAnsi="Times New Roman" w:cs="Times New Roman"/>
          <w:bCs/>
          <w:color w:val="000000" w:themeColor="text1"/>
          <w:sz w:val="24"/>
          <w:szCs w:val="24"/>
        </w:rPr>
        <w:t xml:space="preserve"> A. O. and </w:t>
      </w:r>
      <w:proofErr w:type="spellStart"/>
      <w:r w:rsidRPr="00071A1C">
        <w:rPr>
          <w:rFonts w:ascii="Times New Roman" w:hAnsi="Times New Roman" w:cs="Times New Roman"/>
          <w:bCs/>
          <w:color w:val="000000" w:themeColor="text1"/>
          <w:sz w:val="24"/>
          <w:szCs w:val="24"/>
        </w:rPr>
        <w:t>Awotedu</w:t>
      </w:r>
      <w:proofErr w:type="spellEnd"/>
      <w:r w:rsidRPr="00071A1C">
        <w:rPr>
          <w:rFonts w:ascii="Times New Roman" w:hAnsi="Times New Roman" w:cs="Times New Roman"/>
          <w:bCs/>
          <w:color w:val="000000" w:themeColor="text1"/>
          <w:sz w:val="24"/>
          <w:szCs w:val="24"/>
        </w:rPr>
        <w:t xml:space="preserve"> O. O. (2013). Partial replacement of fish meal by earthworm meal (</w:t>
      </w:r>
      <w:proofErr w:type="spellStart"/>
      <w:r w:rsidRPr="00071A1C">
        <w:rPr>
          <w:rFonts w:ascii="Times New Roman" w:hAnsi="Times New Roman" w:cs="Times New Roman"/>
          <w:bCs/>
          <w:i/>
          <w:iCs/>
          <w:color w:val="000000" w:themeColor="text1"/>
          <w:sz w:val="24"/>
          <w:szCs w:val="24"/>
        </w:rPr>
        <w:t>Libyodrilus</w:t>
      </w:r>
      <w:proofErr w:type="spellEnd"/>
      <w:r w:rsidRPr="00071A1C">
        <w:rPr>
          <w:rFonts w:ascii="Times New Roman" w:hAnsi="Times New Roman" w:cs="Times New Roman"/>
          <w:bCs/>
          <w:i/>
          <w:iCs/>
          <w:color w:val="000000" w:themeColor="text1"/>
          <w:sz w:val="24"/>
          <w:szCs w:val="24"/>
        </w:rPr>
        <w:t xml:space="preserve"> violaceus</w:t>
      </w:r>
      <w:r w:rsidRPr="00071A1C">
        <w:rPr>
          <w:rFonts w:ascii="Times New Roman" w:hAnsi="Times New Roman" w:cs="Times New Roman"/>
          <w:bCs/>
          <w:color w:val="000000" w:themeColor="text1"/>
          <w:sz w:val="24"/>
          <w:szCs w:val="24"/>
        </w:rPr>
        <w:t xml:space="preserve">) in diets for African catfish,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i/>
          <w:iCs/>
          <w:color w:val="000000" w:themeColor="text1"/>
          <w:sz w:val="24"/>
          <w:szCs w:val="24"/>
        </w:rPr>
        <w:t xml:space="preserve">. Int. J. Fish. </w:t>
      </w:r>
      <w:proofErr w:type="spellStart"/>
      <w:r w:rsidRPr="00071A1C">
        <w:rPr>
          <w:rFonts w:ascii="Times New Roman" w:hAnsi="Times New Roman" w:cs="Times New Roman"/>
          <w:bCs/>
          <w:i/>
          <w:iCs/>
          <w:color w:val="000000" w:themeColor="text1"/>
          <w:sz w:val="24"/>
          <w:szCs w:val="24"/>
        </w:rPr>
        <w:t>Aquac</w:t>
      </w:r>
      <w:proofErr w:type="spellEnd"/>
      <w:r w:rsidRPr="00071A1C">
        <w:rPr>
          <w:rFonts w:ascii="Times New Roman" w:hAnsi="Times New Roman" w:cs="Times New Roman"/>
          <w:bCs/>
          <w:i/>
          <w:iCs/>
          <w:color w:val="000000" w:themeColor="text1"/>
          <w:sz w:val="24"/>
          <w:szCs w:val="24"/>
        </w:rPr>
        <w:t xml:space="preserve">. Vol. 5(9), pp. 229-233 </w:t>
      </w:r>
      <w:r w:rsidRPr="00071A1C">
        <w:rPr>
          <w:rFonts w:ascii="Times New Roman" w:hAnsi="Times New Roman" w:cs="Times New Roman"/>
          <w:bCs/>
          <w:iCs/>
          <w:color w:val="000000" w:themeColor="text1"/>
          <w:sz w:val="24"/>
          <w:szCs w:val="24"/>
        </w:rPr>
        <w:t>DOI: 10.5897/IJFA2013. 0354</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bCs/>
          <w:color w:val="000000" w:themeColor="text1"/>
          <w:sz w:val="24"/>
          <w:szCs w:val="24"/>
        </w:rPr>
        <w:t>Dersjant</w:t>
      </w:r>
      <w:proofErr w:type="spellEnd"/>
      <w:r w:rsidRPr="00071A1C">
        <w:rPr>
          <w:rFonts w:ascii="Times New Roman" w:hAnsi="Times New Roman" w:cs="Times New Roman"/>
          <w:bCs/>
          <w:color w:val="000000" w:themeColor="text1"/>
          <w:sz w:val="24"/>
          <w:szCs w:val="24"/>
        </w:rPr>
        <w:t xml:space="preserve">-Li, Y. (2002). The Use of Soy Protein in </w:t>
      </w:r>
      <w:proofErr w:type="spellStart"/>
      <w:r w:rsidRPr="00071A1C">
        <w:rPr>
          <w:rFonts w:ascii="Times New Roman" w:hAnsi="Times New Roman" w:cs="Times New Roman"/>
          <w:bCs/>
          <w:color w:val="000000" w:themeColor="text1"/>
          <w:sz w:val="24"/>
          <w:szCs w:val="24"/>
        </w:rPr>
        <w:t>Aquafeeds</w:t>
      </w:r>
      <w:proofErr w:type="spellEnd"/>
      <w:r w:rsidRPr="00071A1C">
        <w:rPr>
          <w:rFonts w:ascii="Times New Roman" w:hAnsi="Times New Roman" w:cs="Times New Roman"/>
          <w:bCs/>
          <w:color w:val="000000" w:themeColor="text1"/>
          <w:sz w:val="24"/>
          <w:szCs w:val="24"/>
        </w:rPr>
        <w:t xml:space="preserve">. </w:t>
      </w:r>
      <w:hyperlink r:id="rId16" w:history="1">
        <w:r w:rsidRPr="00071A1C">
          <w:rPr>
            <w:rStyle w:val="Hyperlink"/>
            <w:rFonts w:ascii="Times New Roman" w:hAnsi="Times New Roman" w:cs="Times New Roman"/>
            <w:bCs/>
            <w:color w:val="000000" w:themeColor="text1"/>
            <w:sz w:val="24"/>
            <w:szCs w:val="24"/>
          </w:rPr>
          <w:t>https://www.researchgate.net/publication/229052881_The_use_of_soy_protein_in_aquafeeds</w:t>
        </w:r>
      </w:hyperlink>
      <w:r w:rsidRPr="00071A1C">
        <w:rPr>
          <w:rFonts w:ascii="Times New Roman" w:hAnsi="Times New Roman" w:cs="Times New Roman"/>
          <w:bCs/>
          <w:color w:val="000000" w:themeColor="text1"/>
          <w:sz w:val="24"/>
          <w:szCs w:val="24"/>
        </w:rPr>
        <w:t xml:space="preserve"> </w:t>
      </w:r>
    </w:p>
    <w:p w:rsidR="000C5C35" w:rsidRPr="00071A1C" w:rsidRDefault="000C5C35" w:rsidP="000C5C35">
      <w:pPr>
        <w:spacing w:line="240" w:lineRule="auto"/>
        <w:jc w:val="both"/>
        <w:rPr>
          <w:rFonts w:ascii="Times New Roman" w:hAnsi="Times New Roman" w:cs="Times New Roman"/>
          <w:bCs/>
          <w:color w:val="000000" w:themeColor="text1"/>
          <w:sz w:val="24"/>
          <w:szCs w:val="24"/>
        </w:rPr>
      </w:pPr>
      <w:proofErr w:type="spellStart"/>
      <w:r w:rsidRPr="00071A1C">
        <w:rPr>
          <w:rFonts w:ascii="Times New Roman" w:hAnsi="Times New Roman" w:cs="Times New Roman"/>
          <w:bCs/>
          <w:color w:val="000000" w:themeColor="text1"/>
          <w:sz w:val="24"/>
          <w:szCs w:val="24"/>
        </w:rPr>
        <w:t>Djissou</w:t>
      </w:r>
      <w:proofErr w:type="spellEnd"/>
      <w:r w:rsidRPr="00071A1C">
        <w:rPr>
          <w:rFonts w:ascii="Times New Roman" w:hAnsi="Times New Roman" w:cs="Times New Roman"/>
          <w:bCs/>
          <w:color w:val="000000" w:themeColor="text1"/>
          <w:sz w:val="24"/>
          <w:szCs w:val="24"/>
        </w:rPr>
        <w:t xml:space="preserve">, A, S, M., </w:t>
      </w:r>
      <w:proofErr w:type="spellStart"/>
      <w:r w:rsidRPr="00071A1C">
        <w:rPr>
          <w:rFonts w:ascii="Times New Roman" w:hAnsi="Times New Roman" w:cs="Times New Roman"/>
          <w:bCs/>
          <w:color w:val="000000" w:themeColor="text1"/>
          <w:sz w:val="24"/>
          <w:szCs w:val="24"/>
        </w:rPr>
        <w:t>Dogbe</w:t>
      </w:r>
      <w:proofErr w:type="spellEnd"/>
      <w:r w:rsidRPr="00071A1C">
        <w:rPr>
          <w:rFonts w:ascii="Times New Roman" w:hAnsi="Times New Roman" w:cs="Times New Roman"/>
          <w:bCs/>
          <w:color w:val="000000" w:themeColor="text1"/>
          <w:sz w:val="24"/>
          <w:szCs w:val="24"/>
        </w:rPr>
        <w:t xml:space="preserve">, C. A., </w:t>
      </w:r>
      <w:proofErr w:type="spellStart"/>
      <w:r w:rsidRPr="00071A1C">
        <w:rPr>
          <w:rFonts w:ascii="Times New Roman" w:hAnsi="Times New Roman" w:cs="Times New Roman"/>
          <w:bCs/>
          <w:color w:val="000000" w:themeColor="text1"/>
          <w:sz w:val="24"/>
          <w:szCs w:val="24"/>
        </w:rPr>
        <w:t>Shunsuke</w:t>
      </w:r>
      <w:proofErr w:type="spellEnd"/>
      <w:r w:rsidRPr="00071A1C">
        <w:rPr>
          <w:rFonts w:ascii="Times New Roman" w:hAnsi="Times New Roman" w:cs="Times New Roman"/>
          <w:bCs/>
          <w:color w:val="000000" w:themeColor="text1"/>
          <w:sz w:val="24"/>
          <w:szCs w:val="24"/>
        </w:rPr>
        <w:t xml:space="preserve">, K and Emile, D. F. (2016). Complete replacement of fish meal by other animal protein sources on growth performance of </w:t>
      </w:r>
      <w:proofErr w:type="spellStart"/>
      <w:r w:rsidRPr="00071A1C">
        <w:rPr>
          <w:rFonts w:ascii="Times New Roman" w:hAnsi="Times New Roman" w:cs="Times New Roman"/>
          <w:bCs/>
          <w:i/>
          <w:color w:val="000000" w:themeColor="text1"/>
          <w:sz w:val="24"/>
          <w:szCs w:val="24"/>
        </w:rPr>
        <w:t>Clarias</w:t>
      </w:r>
      <w:proofErr w:type="spellEnd"/>
      <w:r w:rsidRPr="00071A1C">
        <w:rPr>
          <w:rFonts w:ascii="Times New Roman" w:hAnsi="Times New Roman" w:cs="Times New Roman"/>
          <w:bCs/>
          <w:i/>
          <w:color w:val="000000" w:themeColor="text1"/>
          <w:sz w:val="24"/>
          <w:szCs w:val="24"/>
        </w:rPr>
        <w:t xml:space="preserve"> </w:t>
      </w:r>
      <w:proofErr w:type="spellStart"/>
      <w:r w:rsidRPr="00071A1C">
        <w:rPr>
          <w:rFonts w:ascii="Times New Roman" w:hAnsi="Times New Roman" w:cs="Times New Roman"/>
          <w:bCs/>
          <w:i/>
          <w:color w:val="000000" w:themeColor="text1"/>
          <w:sz w:val="24"/>
          <w:szCs w:val="24"/>
        </w:rPr>
        <w:t>gariepinus</w:t>
      </w:r>
      <w:proofErr w:type="spellEnd"/>
      <w:r w:rsidRPr="00071A1C">
        <w:rPr>
          <w:rFonts w:ascii="Times New Roman" w:hAnsi="Times New Roman" w:cs="Times New Roman"/>
          <w:bCs/>
          <w:color w:val="000000" w:themeColor="text1"/>
          <w:sz w:val="24"/>
          <w:szCs w:val="24"/>
        </w:rPr>
        <w:t xml:space="preserve"> fingerlings. </w:t>
      </w:r>
      <w:proofErr w:type="spellStart"/>
      <w:r w:rsidRPr="00071A1C">
        <w:rPr>
          <w:rFonts w:ascii="Times New Roman" w:hAnsi="Times New Roman" w:cs="Times New Roman"/>
          <w:bCs/>
          <w:i/>
          <w:color w:val="000000" w:themeColor="text1"/>
          <w:sz w:val="24"/>
          <w:szCs w:val="24"/>
        </w:rPr>
        <w:t>Int</w:t>
      </w:r>
      <w:proofErr w:type="spellEnd"/>
      <w:r w:rsidRPr="00071A1C">
        <w:rPr>
          <w:rFonts w:ascii="Times New Roman" w:hAnsi="Times New Roman" w:cs="Times New Roman"/>
          <w:bCs/>
          <w:i/>
          <w:color w:val="000000" w:themeColor="text1"/>
          <w:sz w:val="24"/>
          <w:szCs w:val="24"/>
        </w:rPr>
        <w:t xml:space="preserve"> </w:t>
      </w:r>
      <w:proofErr w:type="spellStart"/>
      <w:r w:rsidRPr="00071A1C">
        <w:rPr>
          <w:rFonts w:ascii="Times New Roman" w:hAnsi="Times New Roman" w:cs="Times New Roman"/>
          <w:bCs/>
          <w:i/>
          <w:color w:val="000000" w:themeColor="text1"/>
          <w:sz w:val="24"/>
          <w:szCs w:val="24"/>
        </w:rPr>
        <w:t>Aquat</w:t>
      </w:r>
      <w:proofErr w:type="spellEnd"/>
      <w:r w:rsidRPr="00071A1C">
        <w:rPr>
          <w:rFonts w:ascii="Times New Roman" w:hAnsi="Times New Roman" w:cs="Times New Roman"/>
          <w:bCs/>
          <w:i/>
          <w:color w:val="000000" w:themeColor="text1"/>
          <w:sz w:val="24"/>
          <w:szCs w:val="24"/>
        </w:rPr>
        <w:t xml:space="preserve"> Res</w:t>
      </w:r>
      <w:r w:rsidRPr="00071A1C">
        <w:rPr>
          <w:rFonts w:ascii="Times New Roman" w:hAnsi="Times New Roman" w:cs="Times New Roman"/>
          <w:bCs/>
          <w:color w:val="000000" w:themeColor="text1"/>
          <w:sz w:val="24"/>
          <w:szCs w:val="24"/>
        </w:rPr>
        <w:t xml:space="preserve"> (2016) 8:333–341 DOI 10.1007/s40071-016-0146-x </w:t>
      </w:r>
    </w:p>
    <w:p w:rsidR="000C5C35" w:rsidRPr="00071A1C" w:rsidRDefault="000C5C35" w:rsidP="000C5C35">
      <w:pPr>
        <w:spacing w:line="240" w:lineRule="auto"/>
        <w:jc w:val="both"/>
        <w:rPr>
          <w:rFonts w:ascii="Times New Roman" w:hAnsi="Times New Roman" w:cs="Times New Roman"/>
          <w:bCs/>
          <w:color w:val="000000" w:themeColor="text1"/>
          <w:sz w:val="24"/>
          <w:szCs w:val="24"/>
        </w:rPr>
      </w:pPr>
      <w:proofErr w:type="spellStart"/>
      <w:r w:rsidRPr="00071A1C">
        <w:rPr>
          <w:rFonts w:ascii="Times New Roman" w:hAnsi="Times New Roman" w:cs="Times New Roman"/>
          <w:bCs/>
          <w:color w:val="000000" w:themeColor="text1"/>
          <w:sz w:val="24"/>
          <w:szCs w:val="24"/>
        </w:rPr>
        <w:t>Duwal</w:t>
      </w:r>
      <w:proofErr w:type="spellEnd"/>
      <w:r w:rsidRPr="00071A1C">
        <w:rPr>
          <w:rFonts w:ascii="Times New Roman" w:hAnsi="Times New Roman" w:cs="Times New Roman"/>
          <w:bCs/>
          <w:color w:val="000000" w:themeColor="text1"/>
          <w:sz w:val="24"/>
          <w:szCs w:val="24"/>
        </w:rPr>
        <w:t xml:space="preserve">, S.D., </w:t>
      </w:r>
      <w:proofErr w:type="spellStart"/>
      <w:r w:rsidRPr="00071A1C">
        <w:rPr>
          <w:rFonts w:ascii="Times New Roman" w:hAnsi="Times New Roman" w:cs="Times New Roman"/>
          <w:bCs/>
          <w:color w:val="000000" w:themeColor="text1"/>
          <w:sz w:val="24"/>
          <w:szCs w:val="24"/>
        </w:rPr>
        <w:t>Onyia</w:t>
      </w:r>
      <w:proofErr w:type="spellEnd"/>
      <w:r w:rsidRPr="00071A1C">
        <w:rPr>
          <w:rFonts w:ascii="Times New Roman" w:hAnsi="Times New Roman" w:cs="Times New Roman"/>
          <w:bCs/>
          <w:color w:val="000000" w:themeColor="text1"/>
          <w:sz w:val="24"/>
          <w:szCs w:val="24"/>
        </w:rPr>
        <w:t xml:space="preserve">, L.U., Edward, A., Apollos, T.G., George, M. and </w:t>
      </w:r>
      <w:proofErr w:type="spellStart"/>
      <w:r w:rsidRPr="00071A1C">
        <w:rPr>
          <w:rFonts w:ascii="Times New Roman" w:hAnsi="Times New Roman" w:cs="Times New Roman"/>
          <w:bCs/>
          <w:color w:val="000000" w:themeColor="text1"/>
          <w:sz w:val="24"/>
          <w:szCs w:val="24"/>
        </w:rPr>
        <w:t>Kwankwa</w:t>
      </w:r>
      <w:proofErr w:type="spellEnd"/>
      <w:r w:rsidRPr="00071A1C">
        <w:rPr>
          <w:rFonts w:ascii="Times New Roman" w:hAnsi="Times New Roman" w:cs="Times New Roman"/>
          <w:bCs/>
          <w:color w:val="000000" w:themeColor="text1"/>
          <w:sz w:val="24"/>
          <w:szCs w:val="24"/>
        </w:rPr>
        <w:t xml:space="preserve">, T. (2019). Partial Replacement of Fish Meal with Blood Meal in Diets of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i/>
          <w:iCs/>
          <w:color w:val="000000" w:themeColor="text1"/>
          <w:sz w:val="24"/>
          <w:szCs w:val="24"/>
        </w:rPr>
        <w:t xml:space="preserve"> </w:t>
      </w:r>
      <w:r w:rsidRPr="00071A1C">
        <w:rPr>
          <w:rFonts w:ascii="Times New Roman" w:hAnsi="Times New Roman" w:cs="Times New Roman"/>
          <w:bCs/>
          <w:color w:val="000000" w:themeColor="text1"/>
          <w:sz w:val="24"/>
          <w:szCs w:val="24"/>
        </w:rPr>
        <w:t xml:space="preserve">(Pisces: </w:t>
      </w:r>
      <w:proofErr w:type="spellStart"/>
      <w:r w:rsidRPr="00071A1C">
        <w:rPr>
          <w:rFonts w:ascii="Times New Roman" w:hAnsi="Times New Roman" w:cs="Times New Roman"/>
          <w:bCs/>
          <w:color w:val="000000" w:themeColor="text1"/>
          <w:sz w:val="24"/>
          <w:szCs w:val="24"/>
        </w:rPr>
        <w:t>Clariidae</w:t>
      </w:r>
      <w:proofErr w:type="spellEnd"/>
      <w:r w:rsidRPr="00071A1C">
        <w:rPr>
          <w:rFonts w:ascii="Times New Roman" w:hAnsi="Times New Roman" w:cs="Times New Roman"/>
          <w:bCs/>
          <w:color w:val="000000" w:themeColor="text1"/>
          <w:sz w:val="24"/>
          <w:szCs w:val="24"/>
        </w:rPr>
        <w:t xml:space="preserve">). Fingerlings in </w:t>
      </w:r>
      <w:proofErr w:type="spellStart"/>
      <w:r w:rsidRPr="00071A1C">
        <w:rPr>
          <w:rFonts w:ascii="Times New Roman" w:hAnsi="Times New Roman" w:cs="Times New Roman"/>
          <w:bCs/>
          <w:color w:val="000000" w:themeColor="text1"/>
          <w:sz w:val="24"/>
          <w:szCs w:val="24"/>
        </w:rPr>
        <w:t>Mubi</w:t>
      </w:r>
      <w:proofErr w:type="spellEnd"/>
      <w:r w:rsidRPr="00071A1C">
        <w:rPr>
          <w:rFonts w:ascii="Times New Roman" w:hAnsi="Times New Roman" w:cs="Times New Roman"/>
          <w:bCs/>
          <w:color w:val="000000" w:themeColor="text1"/>
          <w:sz w:val="24"/>
          <w:szCs w:val="24"/>
        </w:rPr>
        <w:t xml:space="preserve">, Nigeria: Effects on Growth, Survival and Cost Adamawa State University Journal of Scientific Research 7 (1) Article no. ADSUJSR 0701002 ISSN:2705-1900(Online) </w:t>
      </w:r>
    </w:p>
    <w:p w:rsidR="000C5C35" w:rsidRPr="00071A1C" w:rsidRDefault="000C5C35" w:rsidP="000C5C35">
      <w:pPr>
        <w:spacing w:line="240" w:lineRule="auto"/>
        <w:jc w:val="both"/>
        <w:rPr>
          <w:rFonts w:ascii="Times New Roman" w:hAnsi="Times New Roman" w:cs="Times New Roman"/>
          <w:i/>
          <w:color w:val="000000" w:themeColor="text1"/>
          <w:sz w:val="24"/>
          <w:szCs w:val="24"/>
        </w:rPr>
      </w:pPr>
      <w:r w:rsidRPr="00071A1C">
        <w:rPr>
          <w:rFonts w:ascii="Times New Roman" w:hAnsi="Times New Roman" w:cs="Times New Roman"/>
          <w:color w:val="000000" w:themeColor="text1"/>
          <w:sz w:val="24"/>
          <w:szCs w:val="24"/>
        </w:rPr>
        <w:t>El-</w:t>
      </w:r>
      <w:proofErr w:type="spellStart"/>
      <w:r w:rsidRPr="00071A1C">
        <w:rPr>
          <w:rFonts w:ascii="Times New Roman" w:hAnsi="Times New Roman" w:cs="Times New Roman"/>
          <w:color w:val="000000" w:themeColor="text1"/>
          <w:sz w:val="24"/>
          <w:szCs w:val="24"/>
        </w:rPr>
        <w:t>Kashlan</w:t>
      </w:r>
      <w:proofErr w:type="spellEnd"/>
      <w:r w:rsidRPr="00071A1C">
        <w:rPr>
          <w:rFonts w:ascii="Times New Roman" w:hAnsi="Times New Roman" w:cs="Times New Roman"/>
          <w:color w:val="000000" w:themeColor="text1"/>
          <w:sz w:val="24"/>
          <w:szCs w:val="24"/>
        </w:rPr>
        <w:t xml:space="preserve">, I.H., </w:t>
      </w:r>
      <w:proofErr w:type="spellStart"/>
      <w:r w:rsidRPr="00071A1C">
        <w:rPr>
          <w:rFonts w:ascii="Times New Roman" w:hAnsi="Times New Roman" w:cs="Times New Roman"/>
          <w:color w:val="000000" w:themeColor="text1"/>
          <w:sz w:val="24"/>
          <w:szCs w:val="24"/>
        </w:rPr>
        <w:t>Helal</w:t>
      </w:r>
      <w:proofErr w:type="spellEnd"/>
      <w:r w:rsidRPr="00071A1C">
        <w:rPr>
          <w:rFonts w:ascii="Times New Roman" w:hAnsi="Times New Roman" w:cs="Times New Roman"/>
          <w:color w:val="000000" w:themeColor="text1"/>
          <w:sz w:val="24"/>
          <w:szCs w:val="24"/>
        </w:rPr>
        <w:t xml:space="preserve">, E., El-Hamid, A., </w:t>
      </w:r>
      <w:proofErr w:type="spellStart"/>
      <w:r w:rsidRPr="00071A1C">
        <w:rPr>
          <w:rFonts w:ascii="Times New Roman" w:hAnsi="Times New Roman" w:cs="Times New Roman"/>
          <w:color w:val="000000" w:themeColor="text1"/>
          <w:sz w:val="24"/>
          <w:szCs w:val="24"/>
        </w:rPr>
        <w:t>Abdellatif</w:t>
      </w:r>
      <w:proofErr w:type="spellEnd"/>
      <w:r w:rsidRPr="00071A1C">
        <w:rPr>
          <w:rFonts w:ascii="Times New Roman" w:hAnsi="Times New Roman" w:cs="Times New Roman"/>
          <w:color w:val="000000" w:themeColor="text1"/>
          <w:sz w:val="24"/>
          <w:szCs w:val="24"/>
        </w:rPr>
        <w:t xml:space="preserve">, M.A. (1996). Teratogenicity and </w:t>
      </w:r>
      <w:proofErr w:type="spellStart"/>
      <w:r w:rsidRPr="00071A1C">
        <w:rPr>
          <w:rFonts w:ascii="Times New Roman" w:hAnsi="Times New Roman" w:cs="Times New Roman"/>
          <w:color w:val="000000" w:themeColor="text1"/>
          <w:sz w:val="24"/>
          <w:szCs w:val="24"/>
        </w:rPr>
        <w:t>embryotoxicity</w:t>
      </w:r>
      <w:proofErr w:type="spellEnd"/>
      <w:r w:rsidRPr="00071A1C">
        <w:rPr>
          <w:rFonts w:ascii="Times New Roman" w:hAnsi="Times New Roman" w:cs="Times New Roman"/>
          <w:color w:val="000000" w:themeColor="text1"/>
          <w:sz w:val="24"/>
          <w:szCs w:val="24"/>
        </w:rPr>
        <w:t xml:space="preserve"> of 1, 4-benzoquinone and wheat flour infested with </w:t>
      </w:r>
      <w:proofErr w:type="spellStart"/>
      <w:r w:rsidRPr="00071A1C">
        <w:rPr>
          <w:rFonts w:ascii="Times New Roman" w:hAnsi="Times New Roman" w:cs="Times New Roman"/>
          <w:color w:val="000000" w:themeColor="text1"/>
          <w:sz w:val="24"/>
          <w:szCs w:val="24"/>
        </w:rPr>
        <w:t>Tenebrionid</w:t>
      </w:r>
      <w:proofErr w:type="spellEnd"/>
      <w:r w:rsidRPr="00071A1C">
        <w:rPr>
          <w:rFonts w:ascii="Times New Roman" w:hAnsi="Times New Roman" w:cs="Times New Roman"/>
          <w:color w:val="000000" w:themeColor="text1"/>
          <w:sz w:val="24"/>
          <w:szCs w:val="24"/>
        </w:rPr>
        <w:t xml:space="preserve"> beetles on mice</w:t>
      </w:r>
      <w:r w:rsidRPr="00071A1C">
        <w:rPr>
          <w:rFonts w:ascii="Times New Roman" w:hAnsi="Times New Roman" w:cs="Times New Roman"/>
          <w:i/>
          <w:color w:val="000000" w:themeColor="text1"/>
          <w:sz w:val="24"/>
          <w:szCs w:val="24"/>
        </w:rPr>
        <w:t xml:space="preserve">. Journal of King Saud University. </w:t>
      </w:r>
      <w:proofErr w:type="gramStart"/>
      <w:r w:rsidRPr="00071A1C">
        <w:rPr>
          <w:rFonts w:ascii="Times New Roman" w:hAnsi="Times New Roman" w:cs="Times New Roman"/>
          <w:i/>
          <w:color w:val="000000" w:themeColor="text1"/>
          <w:sz w:val="24"/>
          <w:szCs w:val="24"/>
        </w:rPr>
        <w:t>1996;</w:t>
      </w:r>
      <w:r w:rsidRPr="00071A1C">
        <w:rPr>
          <w:rFonts w:ascii="Times New Roman" w:hAnsi="Times New Roman" w:cs="Times New Roman"/>
          <w:bCs/>
          <w:i/>
          <w:color w:val="000000" w:themeColor="text1"/>
          <w:sz w:val="24"/>
          <w:szCs w:val="24"/>
        </w:rPr>
        <w:t>8</w:t>
      </w:r>
      <w:r w:rsidRPr="00071A1C">
        <w:rPr>
          <w:rFonts w:ascii="Times New Roman" w:hAnsi="Times New Roman" w:cs="Times New Roman"/>
          <w:i/>
          <w:color w:val="000000" w:themeColor="text1"/>
          <w:sz w:val="24"/>
          <w:szCs w:val="24"/>
        </w:rPr>
        <w:t>:121</w:t>
      </w:r>
      <w:proofErr w:type="gramEnd"/>
      <w:r w:rsidRPr="00071A1C">
        <w:rPr>
          <w:rFonts w:ascii="Times New Roman" w:hAnsi="Times New Roman" w:cs="Times New Roman"/>
          <w:i/>
          <w:color w:val="000000" w:themeColor="text1"/>
          <w:sz w:val="24"/>
          <w:szCs w:val="24"/>
        </w:rPr>
        <w:t>-133</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lastRenderedPageBreak/>
        <w:t>Eyo</w:t>
      </w:r>
      <w:proofErr w:type="spellEnd"/>
      <w:r w:rsidRPr="00071A1C">
        <w:rPr>
          <w:rFonts w:ascii="Times New Roman" w:hAnsi="Times New Roman" w:cs="Times New Roman"/>
          <w:color w:val="000000" w:themeColor="text1"/>
          <w:sz w:val="24"/>
          <w:szCs w:val="24"/>
        </w:rPr>
        <w:t xml:space="preserve">, A. A. and </w:t>
      </w:r>
      <w:proofErr w:type="spellStart"/>
      <w:r w:rsidRPr="00071A1C">
        <w:rPr>
          <w:rFonts w:ascii="Times New Roman" w:hAnsi="Times New Roman" w:cs="Times New Roman"/>
          <w:color w:val="000000" w:themeColor="text1"/>
          <w:sz w:val="24"/>
          <w:szCs w:val="24"/>
        </w:rPr>
        <w:t>Olatunde</w:t>
      </w:r>
      <w:proofErr w:type="spellEnd"/>
      <w:r w:rsidRPr="00071A1C">
        <w:rPr>
          <w:rFonts w:ascii="Times New Roman" w:hAnsi="Times New Roman" w:cs="Times New Roman"/>
          <w:color w:val="000000" w:themeColor="text1"/>
          <w:sz w:val="24"/>
          <w:szCs w:val="24"/>
        </w:rPr>
        <w:t xml:space="preserve">, A. A. (1998) Effect of supplementation of soya bean diet with L and L-methionine on the growth of mudfish </w:t>
      </w:r>
      <w:r w:rsidRPr="00071A1C">
        <w:rPr>
          <w:rFonts w:ascii="Times New Roman" w:hAnsi="Times New Roman" w:cs="Times New Roman"/>
          <w:i/>
          <w:iCs/>
          <w:color w:val="000000" w:themeColor="text1"/>
          <w:sz w:val="24"/>
          <w:szCs w:val="24"/>
        </w:rPr>
        <w:t xml:space="preserve">C. </w:t>
      </w:r>
      <w:proofErr w:type="spellStart"/>
      <w:r w:rsidRPr="00071A1C">
        <w:rPr>
          <w:rFonts w:ascii="Times New Roman" w:hAnsi="Times New Roman" w:cs="Times New Roman"/>
          <w:i/>
          <w:iCs/>
          <w:color w:val="000000" w:themeColor="text1"/>
          <w:sz w:val="24"/>
          <w:szCs w:val="24"/>
        </w:rPr>
        <w:t>auguillaris</w:t>
      </w:r>
      <w:proofErr w:type="spellEnd"/>
      <w:r w:rsidRPr="00071A1C">
        <w:rPr>
          <w:rFonts w:ascii="Times New Roman" w:hAnsi="Times New Roman" w:cs="Times New Roman"/>
          <w:i/>
          <w:iCs/>
          <w:color w:val="000000" w:themeColor="text1"/>
          <w:sz w:val="24"/>
          <w:szCs w:val="24"/>
        </w:rPr>
        <w:t xml:space="preserve"> </w:t>
      </w:r>
      <w:r w:rsidRPr="00071A1C">
        <w:rPr>
          <w:rFonts w:ascii="Times New Roman" w:hAnsi="Times New Roman" w:cs="Times New Roman"/>
          <w:color w:val="000000" w:themeColor="text1"/>
          <w:sz w:val="24"/>
          <w:szCs w:val="24"/>
        </w:rPr>
        <w:t xml:space="preserve">fingerlings. </w:t>
      </w:r>
      <w:r w:rsidRPr="00071A1C">
        <w:rPr>
          <w:rFonts w:ascii="Times New Roman" w:hAnsi="Times New Roman" w:cs="Times New Roman"/>
          <w:i/>
          <w:iCs/>
          <w:color w:val="000000" w:themeColor="text1"/>
          <w:sz w:val="24"/>
          <w:szCs w:val="24"/>
        </w:rPr>
        <w:t>Nigeria. Journal of Biotechnology</w:t>
      </w:r>
      <w:r w:rsidRPr="00071A1C">
        <w:rPr>
          <w:rFonts w:ascii="Times New Roman" w:hAnsi="Times New Roman" w:cs="Times New Roman"/>
          <w:color w:val="000000" w:themeColor="text1"/>
          <w:sz w:val="24"/>
          <w:szCs w:val="24"/>
        </w:rPr>
        <w:t>, 9 (1): 9-16.</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Eyo</w:t>
      </w:r>
      <w:proofErr w:type="spellEnd"/>
      <w:r w:rsidRPr="00071A1C">
        <w:rPr>
          <w:rFonts w:ascii="Times New Roman" w:hAnsi="Times New Roman" w:cs="Times New Roman"/>
          <w:color w:val="000000" w:themeColor="text1"/>
          <w:sz w:val="24"/>
          <w:szCs w:val="24"/>
        </w:rPr>
        <w:t xml:space="preserve">, A.A and </w:t>
      </w:r>
      <w:proofErr w:type="spellStart"/>
      <w:r w:rsidRPr="00071A1C">
        <w:rPr>
          <w:rFonts w:ascii="Times New Roman" w:hAnsi="Times New Roman" w:cs="Times New Roman"/>
          <w:color w:val="000000" w:themeColor="text1"/>
          <w:sz w:val="24"/>
          <w:szCs w:val="24"/>
        </w:rPr>
        <w:t>Falayi</w:t>
      </w:r>
      <w:proofErr w:type="spellEnd"/>
      <w:r w:rsidRPr="00071A1C">
        <w:rPr>
          <w:rFonts w:ascii="Times New Roman" w:hAnsi="Times New Roman" w:cs="Times New Roman"/>
          <w:color w:val="000000" w:themeColor="text1"/>
          <w:sz w:val="24"/>
          <w:szCs w:val="24"/>
        </w:rPr>
        <w:t>, B.A. (1999). Optimum protein requirement of juvenile hybrid (</w:t>
      </w:r>
      <w:proofErr w:type="spellStart"/>
      <w:r w:rsidRPr="00071A1C">
        <w:rPr>
          <w:rFonts w:ascii="Times New Roman" w:hAnsi="Times New Roman" w:cs="Times New Roman"/>
          <w:i/>
          <w:color w:val="000000" w:themeColor="text1"/>
          <w:sz w:val="24"/>
          <w:szCs w:val="24"/>
        </w:rPr>
        <w:t>Claras</w:t>
      </w:r>
      <w:proofErr w:type="spellEnd"/>
      <w:r w:rsidRPr="00071A1C">
        <w:rPr>
          <w:rFonts w:ascii="Times New Roman" w:hAnsi="Times New Roman" w:cs="Times New Roman"/>
          <w:i/>
          <w:color w:val="000000" w:themeColor="text1"/>
          <w:sz w:val="24"/>
          <w:szCs w:val="24"/>
        </w:rPr>
        <w:t xml:space="preserve"> </w:t>
      </w:r>
      <w:proofErr w:type="spellStart"/>
      <w:r w:rsidRPr="00071A1C">
        <w:rPr>
          <w:rFonts w:ascii="Times New Roman" w:hAnsi="Times New Roman" w:cs="Times New Roman"/>
          <w:i/>
          <w:color w:val="000000" w:themeColor="text1"/>
          <w:sz w:val="24"/>
          <w:szCs w:val="24"/>
        </w:rPr>
        <w:t>anguillaris</w:t>
      </w:r>
      <w:proofErr w:type="spellEnd"/>
      <w:r w:rsidRPr="00071A1C">
        <w:rPr>
          <w:rFonts w:ascii="Times New Roman" w:hAnsi="Times New Roman" w:cs="Times New Roman"/>
          <w:i/>
          <w:color w:val="000000" w:themeColor="text1"/>
          <w:sz w:val="24"/>
          <w:szCs w:val="24"/>
        </w:rPr>
        <w:t xml:space="preserve"> × </w:t>
      </w:r>
      <w:proofErr w:type="spellStart"/>
      <w:r w:rsidRPr="00071A1C">
        <w:rPr>
          <w:rFonts w:ascii="Times New Roman" w:hAnsi="Times New Roman" w:cs="Times New Roman"/>
          <w:i/>
          <w:color w:val="000000" w:themeColor="text1"/>
          <w:sz w:val="24"/>
          <w:szCs w:val="24"/>
        </w:rPr>
        <w:t>Heterobranchus</w:t>
      </w:r>
      <w:proofErr w:type="spellEnd"/>
      <w:r w:rsidRPr="00071A1C">
        <w:rPr>
          <w:rFonts w:ascii="Times New Roman" w:hAnsi="Times New Roman" w:cs="Times New Roman"/>
          <w:i/>
          <w:color w:val="000000" w:themeColor="text1"/>
          <w:sz w:val="24"/>
          <w:szCs w:val="24"/>
        </w:rPr>
        <w:t xml:space="preserve"> </w:t>
      </w:r>
      <w:proofErr w:type="spellStart"/>
      <w:r w:rsidRPr="00071A1C">
        <w:rPr>
          <w:rFonts w:ascii="Times New Roman" w:hAnsi="Times New Roman" w:cs="Times New Roman"/>
          <w:i/>
          <w:color w:val="000000" w:themeColor="text1"/>
          <w:sz w:val="24"/>
          <w:szCs w:val="24"/>
        </w:rPr>
        <w:t>longifilis</w:t>
      </w:r>
      <w:proofErr w:type="spellEnd"/>
      <w:r w:rsidRPr="00071A1C">
        <w:rPr>
          <w:rFonts w:ascii="Times New Roman" w:hAnsi="Times New Roman" w:cs="Times New Roman"/>
          <w:i/>
          <w:color w:val="000000" w:themeColor="text1"/>
          <w:sz w:val="24"/>
          <w:szCs w:val="24"/>
        </w:rPr>
        <w:t>)</w:t>
      </w:r>
      <w:r w:rsidRPr="00071A1C">
        <w:rPr>
          <w:rFonts w:ascii="Times New Roman" w:hAnsi="Times New Roman" w:cs="Times New Roman"/>
          <w:color w:val="000000" w:themeColor="text1"/>
          <w:sz w:val="24"/>
          <w:szCs w:val="24"/>
        </w:rPr>
        <w:t xml:space="preserve"> National institute for Freshwater Fisheries Research, New-</w:t>
      </w:r>
      <w:proofErr w:type="spellStart"/>
      <w:r w:rsidRPr="00071A1C">
        <w:rPr>
          <w:rFonts w:ascii="Times New Roman" w:hAnsi="Times New Roman" w:cs="Times New Roman"/>
          <w:color w:val="000000" w:themeColor="text1"/>
          <w:sz w:val="24"/>
          <w:szCs w:val="24"/>
        </w:rPr>
        <w:t>Bussa</w:t>
      </w:r>
      <w:proofErr w:type="spellEnd"/>
      <w:r w:rsidRPr="00071A1C">
        <w:rPr>
          <w:rFonts w:ascii="Times New Roman" w:hAnsi="Times New Roman" w:cs="Times New Roman"/>
          <w:color w:val="000000" w:themeColor="text1"/>
          <w:sz w:val="24"/>
          <w:szCs w:val="24"/>
        </w:rPr>
        <w:t>. 1999 Annual Report. 50-52.</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Eyo</w:t>
      </w:r>
      <w:proofErr w:type="spellEnd"/>
      <w:r w:rsidRPr="00071A1C">
        <w:rPr>
          <w:rFonts w:ascii="Times New Roman" w:hAnsi="Times New Roman" w:cs="Times New Roman"/>
          <w:color w:val="000000" w:themeColor="text1"/>
          <w:sz w:val="24"/>
          <w:szCs w:val="24"/>
        </w:rPr>
        <w:t xml:space="preserve">, A.A. (1995). Studies on the dietary protein requirement of </w:t>
      </w:r>
      <w:proofErr w:type="spellStart"/>
      <w:r w:rsidRPr="00071A1C">
        <w:rPr>
          <w:rFonts w:ascii="Times New Roman" w:hAnsi="Times New Roman" w:cs="Times New Roman"/>
          <w:i/>
          <w:color w:val="000000" w:themeColor="text1"/>
          <w:sz w:val="24"/>
          <w:szCs w:val="24"/>
        </w:rPr>
        <w:t>Heterobranchus</w:t>
      </w:r>
      <w:proofErr w:type="spellEnd"/>
      <w:r w:rsidRPr="00071A1C">
        <w:rPr>
          <w:rFonts w:ascii="Times New Roman" w:hAnsi="Times New Roman" w:cs="Times New Roman"/>
          <w:i/>
          <w:color w:val="000000" w:themeColor="text1"/>
          <w:sz w:val="24"/>
          <w:szCs w:val="24"/>
        </w:rPr>
        <w:t xml:space="preserve"> </w:t>
      </w:r>
      <w:proofErr w:type="spellStart"/>
      <w:r w:rsidRPr="00071A1C">
        <w:rPr>
          <w:rFonts w:ascii="Times New Roman" w:hAnsi="Times New Roman" w:cs="Times New Roman"/>
          <w:i/>
          <w:color w:val="000000" w:themeColor="text1"/>
          <w:sz w:val="24"/>
          <w:szCs w:val="24"/>
        </w:rPr>
        <w:t>longifilis</w:t>
      </w:r>
      <w:proofErr w:type="spellEnd"/>
      <w:r w:rsidRPr="00071A1C">
        <w:rPr>
          <w:rFonts w:ascii="Times New Roman" w:hAnsi="Times New Roman" w:cs="Times New Roman"/>
          <w:color w:val="000000" w:themeColor="text1"/>
          <w:sz w:val="24"/>
          <w:szCs w:val="24"/>
        </w:rPr>
        <w:t xml:space="preserve"> fingerlings. National Institute for Fresh-water Fisheries Research, New - </w:t>
      </w:r>
      <w:proofErr w:type="spellStart"/>
      <w:r w:rsidRPr="00071A1C">
        <w:rPr>
          <w:rFonts w:ascii="Times New Roman" w:hAnsi="Times New Roman" w:cs="Times New Roman"/>
          <w:color w:val="000000" w:themeColor="text1"/>
          <w:sz w:val="24"/>
          <w:szCs w:val="24"/>
        </w:rPr>
        <w:t>Bussa</w:t>
      </w:r>
      <w:proofErr w:type="spellEnd"/>
      <w:r w:rsidRPr="00071A1C">
        <w:rPr>
          <w:rFonts w:ascii="Times New Roman" w:hAnsi="Times New Roman" w:cs="Times New Roman"/>
          <w:color w:val="000000" w:themeColor="text1"/>
          <w:sz w:val="24"/>
          <w:szCs w:val="24"/>
        </w:rPr>
        <w:t>. 1995 Annual Report. 118-125. Ed. 2001. Chemical composition and Amino acid content of commonly available feedstuffs used in fish feeds in Nigeria. In. Fish Nutrition and Fish Feeds Technology. Fisheries Society of Nigeria, Lagos. 14-25.</w:t>
      </w:r>
    </w:p>
    <w:p w:rsidR="000C5C35" w:rsidRPr="00071A1C" w:rsidRDefault="000C5C35" w:rsidP="000C5C35">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071A1C">
        <w:rPr>
          <w:rFonts w:ascii="Times New Roman" w:eastAsia="Times New Roman" w:hAnsi="Times New Roman" w:cs="Times New Roman"/>
          <w:color w:val="000000" w:themeColor="text1"/>
          <w:sz w:val="24"/>
          <w:szCs w:val="24"/>
        </w:rPr>
        <w:t>Ezeoha</w:t>
      </w:r>
      <w:proofErr w:type="spellEnd"/>
      <w:r w:rsidRPr="00071A1C">
        <w:rPr>
          <w:rFonts w:ascii="Times New Roman" w:eastAsia="Times New Roman" w:hAnsi="Times New Roman" w:cs="Times New Roman"/>
          <w:color w:val="000000" w:themeColor="text1"/>
          <w:sz w:val="24"/>
          <w:szCs w:val="24"/>
        </w:rPr>
        <w:t xml:space="preserve">, S. L. and </w:t>
      </w:r>
      <w:proofErr w:type="spellStart"/>
      <w:r w:rsidRPr="00071A1C">
        <w:rPr>
          <w:rFonts w:ascii="Times New Roman" w:eastAsia="Times New Roman" w:hAnsi="Times New Roman" w:cs="Times New Roman"/>
          <w:color w:val="000000" w:themeColor="text1"/>
          <w:sz w:val="24"/>
          <w:szCs w:val="24"/>
        </w:rPr>
        <w:t>Ugwuishiwu</w:t>
      </w:r>
      <w:proofErr w:type="spellEnd"/>
      <w:r w:rsidRPr="00071A1C">
        <w:rPr>
          <w:rFonts w:ascii="Times New Roman" w:eastAsia="Times New Roman" w:hAnsi="Times New Roman" w:cs="Times New Roman"/>
          <w:color w:val="000000" w:themeColor="text1"/>
          <w:sz w:val="24"/>
          <w:szCs w:val="24"/>
        </w:rPr>
        <w:t xml:space="preserve">, B. O. (2011). Status of abattoir wastes research in Nigeria. </w:t>
      </w:r>
      <w:r w:rsidRPr="00071A1C">
        <w:rPr>
          <w:rFonts w:ascii="Times New Roman" w:eastAsia="Times New Roman" w:hAnsi="Times New Roman" w:cs="Times New Roman"/>
          <w:i/>
          <w:iCs/>
          <w:color w:val="000000" w:themeColor="text1"/>
          <w:sz w:val="24"/>
          <w:szCs w:val="24"/>
        </w:rPr>
        <w:t>Nigerian Journal of Technology</w:t>
      </w:r>
      <w:r w:rsidRPr="00071A1C">
        <w:rPr>
          <w:rFonts w:ascii="Times New Roman" w:eastAsia="Times New Roman" w:hAnsi="Times New Roman" w:cs="Times New Roman"/>
          <w:color w:val="000000" w:themeColor="text1"/>
          <w:sz w:val="24"/>
          <w:szCs w:val="24"/>
        </w:rPr>
        <w:t>, 30(2), 143–148.</w:t>
      </w:r>
    </w:p>
    <w:p w:rsidR="000C5C35" w:rsidRPr="00071A1C" w:rsidRDefault="000C5C35" w:rsidP="000C5C35">
      <w:pPr>
        <w:spacing w:line="240" w:lineRule="auto"/>
        <w:jc w:val="both"/>
        <w:rPr>
          <w:rFonts w:ascii="Times New Roman" w:hAnsi="Times New Roman" w:cs="Times New Roman"/>
          <w:iCs/>
          <w:color w:val="000000" w:themeColor="text1"/>
          <w:sz w:val="24"/>
          <w:szCs w:val="24"/>
        </w:rPr>
      </w:pPr>
      <w:proofErr w:type="spellStart"/>
      <w:r w:rsidRPr="00071A1C">
        <w:rPr>
          <w:rFonts w:ascii="Times New Roman" w:hAnsi="Times New Roman" w:cs="Times New Roman"/>
          <w:iCs/>
          <w:color w:val="000000" w:themeColor="text1"/>
          <w:sz w:val="24"/>
          <w:szCs w:val="24"/>
        </w:rPr>
        <w:t>Fadiyimu</w:t>
      </w:r>
      <w:proofErr w:type="spellEnd"/>
      <w:r w:rsidRPr="00071A1C">
        <w:rPr>
          <w:rFonts w:ascii="Times New Roman" w:hAnsi="Times New Roman" w:cs="Times New Roman"/>
          <w:iCs/>
          <w:color w:val="000000" w:themeColor="text1"/>
          <w:sz w:val="24"/>
          <w:szCs w:val="24"/>
        </w:rPr>
        <w:t xml:space="preserve">, A.A., </w:t>
      </w:r>
      <w:proofErr w:type="spellStart"/>
      <w:r w:rsidRPr="00071A1C">
        <w:rPr>
          <w:rFonts w:ascii="Times New Roman" w:hAnsi="Times New Roman" w:cs="Times New Roman"/>
          <w:iCs/>
          <w:color w:val="000000" w:themeColor="text1"/>
          <w:sz w:val="24"/>
          <w:szCs w:val="24"/>
        </w:rPr>
        <w:t>Ayodele</w:t>
      </w:r>
      <w:proofErr w:type="spellEnd"/>
      <w:r w:rsidRPr="00071A1C">
        <w:rPr>
          <w:rFonts w:ascii="Times New Roman" w:hAnsi="Times New Roman" w:cs="Times New Roman"/>
          <w:iCs/>
          <w:color w:val="000000" w:themeColor="text1"/>
          <w:sz w:val="24"/>
          <w:szCs w:val="24"/>
        </w:rPr>
        <w:t xml:space="preserve">, A.O., </w:t>
      </w:r>
      <w:proofErr w:type="spellStart"/>
      <w:r w:rsidRPr="00071A1C">
        <w:rPr>
          <w:rFonts w:ascii="Times New Roman" w:hAnsi="Times New Roman" w:cs="Times New Roman"/>
          <w:iCs/>
          <w:color w:val="000000" w:themeColor="text1"/>
          <w:sz w:val="24"/>
          <w:szCs w:val="24"/>
        </w:rPr>
        <w:t>Olowu</w:t>
      </w:r>
      <w:proofErr w:type="spellEnd"/>
      <w:r w:rsidRPr="00071A1C">
        <w:rPr>
          <w:rFonts w:ascii="Times New Roman" w:hAnsi="Times New Roman" w:cs="Times New Roman"/>
          <w:iCs/>
          <w:color w:val="000000" w:themeColor="text1"/>
          <w:sz w:val="24"/>
          <w:szCs w:val="24"/>
        </w:rPr>
        <w:t xml:space="preserve">, P.A. and </w:t>
      </w:r>
      <w:proofErr w:type="spellStart"/>
      <w:r w:rsidRPr="00071A1C">
        <w:rPr>
          <w:rFonts w:ascii="Times New Roman" w:hAnsi="Times New Roman" w:cs="Times New Roman"/>
          <w:iCs/>
          <w:color w:val="000000" w:themeColor="text1"/>
          <w:sz w:val="24"/>
          <w:szCs w:val="24"/>
        </w:rPr>
        <w:t>Folorunso</w:t>
      </w:r>
      <w:proofErr w:type="spellEnd"/>
      <w:r w:rsidRPr="00071A1C">
        <w:rPr>
          <w:rFonts w:ascii="Times New Roman" w:hAnsi="Times New Roman" w:cs="Times New Roman"/>
          <w:iCs/>
          <w:color w:val="000000" w:themeColor="text1"/>
          <w:sz w:val="24"/>
          <w:szCs w:val="24"/>
        </w:rPr>
        <w:t xml:space="preserve">, O.R. (2003). Performance of finishing broilers fed graded levels of </w:t>
      </w:r>
      <w:proofErr w:type="gramStart"/>
      <w:r w:rsidRPr="00071A1C">
        <w:rPr>
          <w:rFonts w:ascii="Times New Roman" w:hAnsi="Times New Roman" w:cs="Times New Roman"/>
          <w:iCs/>
          <w:color w:val="000000" w:themeColor="text1"/>
          <w:sz w:val="24"/>
          <w:szCs w:val="24"/>
        </w:rPr>
        <w:t>termites</w:t>
      </w:r>
      <w:proofErr w:type="gramEnd"/>
      <w:r w:rsidRPr="00071A1C">
        <w:rPr>
          <w:rFonts w:ascii="Times New Roman" w:hAnsi="Times New Roman" w:cs="Times New Roman"/>
          <w:iCs/>
          <w:color w:val="000000" w:themeColor="text1"/>
          <w:sz w:val="24"/>
          <w:szCs w:val="24"/>
        </w:rPr>
        <w:t xml:space="preserve"> meal as replacement for fish meal. Proceeding of the 28</w:t>
      </w:r>
      <w:r w:rsidRPr="00071A1C">
        <w:rPr>
          <w:rFonts w:ascii="Times New Roman" w:hAnsi="Times New Roman" w:cs="Times New Roman"/>
          <w:iCs/>
          <w:color w:val="000000" w:themeColor="text1"/>
          <w:sz w:val="24"/>
          <w:szCs w:val="24"/>
          <w:vertAlign w:val="superscript"/>
        </w:rPr>
        <w:t>th</w:t>
      </w:r>
      <w:r w:rsidRPr="00071A1C">
        <w:rPr>
          <w:rFonts w:ascii="Times New Roman" w:hAnsi="Times New Roman" w:cs="Times New Roman"/>
          <w:iCs/>
          <w:color w:val="000000" w:themeColor="text1"/>
          <w:sz w:val="24"/>
          <w:szCs w:val="24"/>
        </w:rPr>
        <w:t xml:space="preserve"> Annual Conference of </w:t>
      </w:r>
      <w:proofErr w:type="spellStart"/>
      <w:r w:rsidRPr="00071A1C">
        <w:rPr>
          <w:rFonts w:ascii="Times New Roman" w:hAnsi="Times New Roman" w:cs="Times New Roman"/>
          <w:iCs/>
          <w:color w:val="000000" w:themeColor="text1"/>
          <w:sz w:val="24"/>
          <w:szCs w:val="24"/>
        </w:rPr>
        <w:t>Nigeran</w:t>
      </w:r>
      <w:proofErr w:type="spellEnd"/>
      <w:r w:rsidRPr="00071A1C">
        <w:rPr>
          <w:rFonts w:ascii="Times New Roman" w:hAnsi="Times New Roman" w:cs="Times New Roman"/>
          <w:iCs/>
          <w:color w:val="000000" w:themeColor="text1"/>
          <w:sz w:val="24"/>
          <w:szCs w:val="24"/>
        </w:rPr>
        <w:t xml:space="preserve"> society for Animal Production, 28: 211 -212.</w:t>
      </w:r>
    </w:p>
    <w:p w:rsidR="000C5C35" w:rsidRPr="00071A1C" w:rsidRDefault="000C5C35" w:rsidP="000C5C35">
      <w:pPr>
        <w:spacing w:line="240" w:lineRule="auto"/>
        <w:jc w:val="both"/>
        <w:rPr>
          <w:rFonts w:ascii="Times New Roman" w:hAnsi="Times New Roman" w:cs="Times New Roman"/>
          <w:bCs/>
          <w:color w:val="000000" w:themeColor="text1"/>
          <w:sz w:val="24"/>
          <w:szCs w:val="24"/>
        </w:rPr>
      </w:pPr>
      <w:proofErr w:type="spellStart"/>
      <w:r w:rsidRPr="00071A1C">
        <w:rPr>
          <w:rFonts w:ascii="Times New Roman" w:hAnsi="Times New Roman" w:cs="Times New Roman"/>
          <w:bCs/>
          <w:color w:val="000000" w:themeColor="text1"/>
          <w:sz w:val="24"/>
          <w:szCs w:val="24"/>
        </w:rPr>
        <w:t>Fagbenro</w:t>
      </w:r>
      <w:proofErr w:type="spellEnd"/>
      <w:r w:rsidRPr="00071A1C">
        <w:rPr>
          <w:rFonts w:ascii="Times New Roman" w:hAnsi="Times New Roman" w:cs="Times New Roman"/>
          <w:bCs/>
          <w:color w:val="000000" w:themeColor="text1"/>
          <w:sz w:val="24"/>
          <w:szCs w:val="24"/>
        </w:rPr>
        <w:t xml:space="preserve">, D., </w:t>
      </w:r>
      <w:proofErr w:type="spellStart"/>
      <w:r w:rsidRPr="00071A1C">
        <w:rPr>
          <w:rFonts w:ascii="Times New Roman" w:hAnsi="Times New Roman" w:cs="Times New Roman"/>
          <w:bCs/>
          <w:color w:val="000000" w:themeColor="text1"/>
          <w:sz w:val="24"/>
          <w:szCs w:val="24"/>
        </w:rPr>
        <w:t>Balogun</w:t>
      </w:r>
      <w:proofErr w:type="spellEnd"/>
      <w:r w:rsidRPr="00071A1C">
        <w:rPr>
          <w:rFonts w:ascii="Times New Roman" w:hAnsi="Times New Roman" w:cs="Times New Roman"/>
          <w:bCs/>
          <w:color w:val="000000" w:themeColor="text1"/>
          <w:sz w:val="24"/>
          <w:szCs w:val="24"/>
        </w:rPr>
        <w:t xml:space="preserve">, B., </w:t>
      </w:r>
      <w:proofErr w:type="spellStart"/>
      <w:r w:rsidRPr="00071A1C">
        <w:rPr>
          <w:rFonts w:ascii="Times New Roman" w:hAnsi="Times New Roman" w:cs="Times New Roman"/>
          <w:bCs/>
          <w:color w:val="000000" w:themeColor="text1"/>
          <w:sz w:val="24"/>
          <w:szCs w:val="24"/>
        </w:rPr>
        <w:t>Ibironke</w:t>
      </w:r>
      <w:proofErr w:type="spellEnd"/>
      <w:r w:rsidRPr="00071A1C">
        <w:rPr>
          <w:rFonts w:ascii="Times New Roman" w:hAnsi="Times New Roman" w:cs="Times New Roman"/>
          <w:bCs/>
          <w:color w:val="000000" w:themeColor="text1"/>
          <w:sz w:val="24"/>
          <w:szCs w:val="24"/>
        </w:rPr>
        <w:t xml:space="preserve">, N. &amp; </w:t>
      </w:r>
      <w:proofErr w:type="spellStart"/>
      <w:r w:rsidRPr="00071A1C">
        <w:rPr>
          <w:rFonts w:ascii="Times New Roman" w:hAnsi="Times New Roman" w:cs="Times New Roman"/>
          <w:bCs/>
          <w:color w:val="000000" w:themeColor="text1"/>
          <w:sz w:val="24"/>
          <w:szCs w:val="24"/>
        </w:rPr>
        <w:t>Fasina</w:t>
      </w:r>
      <w:proofErr w:type="spellEnd"/>
      <w:r w:rsidRPr="00071A1C">
        <w:rPr>
          <w:rFonts w:ascii="Times New Roman" w:hAnsi="Times New Roman" w:cs="Times New Roman"/>
          <w:bCs/>
          <w:color w:val="000000" w:themeColor="text1"/>
          <w:sz w:val="24"/>
          <w:szCs w:val="24"/>
        </w:rPr>
        <w:t>, F. (1992). Nutritional value of some amphibian meals in diets for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color w:val="000000" w:themeColor="text1"/>
          <w:sz w:val="24"/>
          <w:szCs w:val="24"/>
        </w:rPr>
        <w:t> (</w:t>
      </w:r>
      <w:proofErr w:type="spellStart"/>
      <w:r w:rsidRPr="00071A1C">
        <w:rPr>
          <w:rFonts w:ascii="Times New Roman" w:hAnsi="Times New Roman" w:cs="Times New Roman"/>
          <w:bCs/>
          <w:color w:val="000000" w:themeColor="text1"/>
          <w:sz w:val="24"/>
          <w:szCs w:val="24"/>
        </w:rPr>
        <w:t>Burchell</w:t>
      </w:r>
      <w:proofErr w:type="spellEnd"/>
      <w:r w:rsidRPr="00071A1C">
        <w:rPr>
          <w:rFonts w:ascii="Times New Roman" w:hAnsi="Times New Roman" w:cs="Times New Roman"/>
          <w:bCs/>
          <w:color w:val="000000" w:themeColor="text1"/>
          <w:sz w:val="24"/>
          <w:szCs w:val="24"/>
        </w:rPr>
        <w:t xml:space="preserve"> 1822) (</w:t>
      </w:r>
      <w:proofErr w:type="spellStart"/>
      <w:r w:rsidRPr="00071A1C">
        <w:rPr>
          <w:rFonts w:ascii="Times New Roman" w:hAnsi="Times New Roman" w:cs="Times New Roman"/>
          <w:bCs/>
          <w:color w:val="000000" w:themeColor="text1"/>
          <w:sz w:val="24"/>
          <w:szCs w:val="24"/>
        </w:rPr>
        <w:t>Siluriformes</w:t>
      </w:r>
      <w:proofErr w:type="spellEnd"/>
      <w:r w:rsidRPr="00071A1C">
        <w:rPr>
          <w:rFonts w:ascii="Times New Roman" w:hAnsi="Times New Roman" w:cs="Times New Roman"/>
          <w:bCs/>
          <w:color w:val="000000" w:themeColor="text1"/>
          <w:sz w:val="24"/>
          <w:szCs w:val="24"/>
        </w:rPr>
        <w:t xml:space="preserve">: </w:t>
      </w:r>
      <w:proofErr w:type="spellStart"/>
      <w:r w:rsidRPr="00071A1C">
        <w:rPr>
          <w:rFonts w:ascii="Times New Roman" w:hAnsi="Times New Roman" w:cs="Times New Roman"/>
          <w:bCs/>
          <w:color w:val="000000" w:themeColor="text1"/>
          <w:sz w:val="24"/>
          <w:szCs w:val="24"/>
        </w:rPr>
        <w:t>Clariidae</w:t>
      </w:r>
      <w:proofErr w:type="spellEnd"/>
      <w:r w:rsidRPr="00071A1C">
        <w:rPr>
          <w:rFonts w:ascii="Times New Roman" w:hAnsi="Times New Roman" w:cs="Times New Roman"/>
          <w:bCs/>
          <w:color w:val="000000" w:themeColor="text1"/>
          <w:sz w:val="24"/>
          <w:szCs w:val="24"/>
        </w:rPr>
        <w:t>). </w:t>
      </w:r>
      <w:r w:rsidRPr="00071A1C">
        <w:rPr>
          <w:rFonts w:ascii="Times New Roman" w:hAnsi="Times New Roman" w:cs="Times New Roman"/>
          <w:bCs/>
          <w:i/>
          <w:iCs/>
          <w:color w:val="000000" w:themeColor="text1"/>
          <w:sz w:val="24"/>
          <w:szCs w:val="24"/>
        </w:rPr>
        <w:t>Journal of Aquaculture in the Tropics,</w:t>
      </w:r>
      <w:r w:rsidRPr="00071A1C">
        <w:rPr>
          <w:rFonts w:ascii="Times New Roman" w:hAnsi="Times New Roman" w:cs="Times New Roman"/>
          <w:bCs/>
          <w:color w:val="000000" w:themeColor="text1"/>
          <w:sz w:val="24"/>
          <w:szCs w:val="24"/>
        </w:rPr>
        <w:t> 8(1): 95–101</w:t>
      </w:r>
    </w:p>
    <w:p w:rsidR="000C5C35" w:rsidRPr="00071A1C" w:rsidRDefault="000C5C35" w:rsidP="000C5C35">
      <w:pPr>
        <w:spacing w:line="240" w:lineRule="auto"/>
        <w:jc w:val="both"/>
        <w:rPr>
          <w:rFonts w:ascii="Times New Roman" w:hAnsi="Times New Roman" w:cs="Times New Roman"/>
          <w:bCs/>
          <w:i/>
          <w:color w:val="000000" w:themeColor="text1"/>
          <w:sz w:val="24"/>
          <w:szCs w:val="24"/>
        </w:rPr>
      </w:pPr>
      <w:proofErr w:type="spellStart"/>
      <w:r w:rsidRPr="00071A1C">
        <w:rPr>
          <w:rFonts w:ascii="Times New Roman" w:hAnsi="Times New Roman" w:cs="Times New Roman"/>
          <w:color w:val="000000" w:themeColor="text1"/>
          <w:sz w:val="24"/>
          <w:szCs w:val="24"/>
        </w:rPr>
        <w:t>Fagbenro</w:t>
      </w:r>
      <w:proofErr w:type="spellEnd"/>
      <w:r w:rsidRPr="00071A1C">
        <w:rPr>
          <w:rFonts w:ascii="Times New Roman" w:hAnsi="Times New Roman" w:cs="Times New Roman"/>
          <w:color w:val="000000" w:themeColor="text1"/>
          <w:sz w:val="24"/>
          <w:szCs w:val="24"/>
        </w:rPr>
        <w:t xml:space="preserve">, O.A and Davies, S.J. (2001). </w:t>
      </w:r>
      <w:r w:rsidRPr="00071A1C">
        <w:rPr>
          <w:rFonts w:ascii="Times New Roman" w:hAnsi="Times New Roman" w:cs="Times New Roman"/>
          <w:bCs/>
          <w:color w:val="000000" w:themeColor="text1"/>
          <w:sz w:val="24"/>
          <w:szCs w:val="24"/>
        </w:rPr>
        <w:t>Use of soybean flour (</w:t>
      </w:r>
      <w:proofErr w:type="spellStart"/>
      <w:r w:rsidRPr="00071A1C">
        <w:rPr>
          <w:rFonts w:ascii="Times New Roman" w:hAnsi="Times New Roman" w:cs="Times New Roman"/>
          <w:bCs/>
          <w:color w:val="000000" w:themeColor="text1"/>
          <w:sz w:val="24"/>
          <w:szCs w:val="24"/>
        </w:rPr>
        <w:t>dehulled</w:t>
      </w:r>
      <w:proofErr w:type="spellEnd"/>
      <w:r w:rsidRPr="00071A1C">
        <w:rPr>
          <w:rFonts w:ascii="Times New Roman" w:hAnsi="Times New Roman" w:cs="Times New Roman"/>
          <w:bCs/>
          <w:color w:val="000000" w:themeColor="text1"/>
          <w:sz w:val="24"/>
          <w:szCs w:val="24"/>
        </w:rPr>
        <w:t>, solvent-extracted soybean) as a fish meal substitute in practical diets for African catfish,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color w:val="000000" w:themeColor="text1"/>
          <w:sz w:val="24"/>
          <w:szCs w:val="24"/>
        </w:rPr>
        <w:t> (</w:t>
      </w:r>
      <w:proofErr w:type="spellStart"/>
      <w:r w:rsidRPr="00071A1C">
        <w:rPr>
          <w:rFonts w:ascii="Times New Roman" w:hAnsi="Times New Roman" w:cs="Times New Roman"/>
          <w:bCs/>
          <w:color w:val="000000" w:themeColor="text1"/>
          <w:sz w:val="24"/>
          <w:szCs w:val="24"/>
        </w:rPr>
        <w:t>Burchell</w:t>
      </w:r>
      <w:proofErr w:type="spellEnd"/>
      <w:r w:rsidRPr="00071A1C">
        <w:rPr>
          <w:rFonts w:ascii="Times New Roman" w:hAnsi="Times New Roman" w:cs="Times New Roman"/>
          <w:bCs/>
          <w:color w:val="000000" w:themeColor="text1"/>
          <w:sz w:val="24"/>
          <w:szCs w:val="24"/>
        </w:rPr>
        <w:t xml:space="preserve"> 1822): growth, feed utilization and digestibility. </w:t>
      </w:r>
      <w:r w:rsidRPr="00071A1C">
        <w:rPr>
          <w:rFonts w:ascii="Times New Roman" w:hAnsi="Times New Roman" w:cs="Times New Roman"/>
          <w:bCs/>
          <w:i/>
          <w:color w:val="000000" w:themeColor="text1"/>
          <w:sz w:val="24"/>
          <w:szCs w:val="24"/>
        </w:rPr>
        <w:t xml:space="preserve">J. Appl. </w:t>
      </w:r>
      <w:proofErr w:type="spellStart"/>
      <w:r w:rsidRPr="00071A1C">
        <w:rPr>
          <w:rFonts w:ascii="Times New Roman" w:hAnsi="Times New Roman" w:cs="Times New Roman"/>
          <w:bCs/>
          <w:i/>
          <w:color w:val="000000" w:themeColor="text1"/>
          <w:sz w:val="24"/>
          <w:szCs w:val="24"/>
        </w:rPr>
        <w:t>Ichthyol</w:t>
      </w:r>
      <w:proofErr w:type="spellEnd"/>
      <w:r w:rsidRPr="00071A1C">
        <w:rPr>
          <w:rFonts w:ascii="Times New Roman" w:hAnsi="Times New Roman" w:cs="Times New Roman"/>
          <w:bCs/>
          <w:i/>
          <w:color w:val="000000" w:themeColor="text1"/>
          <w:sz w:val="24"/>
          <w:szCs w:val="24"/>
        </w:rPr>
        <w:t>. 17 (2001), 64 – 69pp</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Fagbenro</w:t>
      </w:r>
      <w:proofErr w:type="spellEnd"/>
      <w:r w:rsidRPr="00071A1C">
        <w:rPr>
          <w:rFonts w:ascii="Times New Roman" w:hAnsi="Times New Roman" w:cs="Times New Roman"/>
          <w:color w:val="000000" w:themeColor="text1"/>
          <w:sz w:val="24"/>
          <w:szCs w:val="24"/>
        </w:rPr>
        <w:t xml:space="preserve">, O.A, </w:t>
      </w:r>
      <w:proofErr w:type="spellStart"/>
      <w:r w:rsidRPr="00071A1C">
        <w:rPr>
          <w:rFonts w:ascii="Times New Roman" w:hAnsi="Times New Roman" w:cs="Times New Roman"/>
          <w:color w:val="000000" w:themeColor="text1"/>
          <w:sz w:val="24"/>
          <w:szCs w:val="24"/>
        </w:rPr>
        <w:t>Adeparusi</w:t>
      </w:r>
      <w:proofErr w:type="spellEnd"/>
      <w:r w:rsidRPr="00071A1C">
        <w:rPr>
          <w:rFonts w:ascii="Times New Roman" w:hAnsi="Times New Roman" w:cs="Times New Roman"/>
          <w:color w:val="000000" w:themeColor="text1"/>
          <w:sz w:val="24"/>
          <w:szCs w:val="24"/>
        </w:rPr>
        <w:t xml:space="preserve">, E.O and </w:t>
      </w:r>
      <w:proofErr w:type="spellStart"/>
      <w:r w:rsidRPr="00071A1C">
        <w:rPr>
          <w:rFonts w:ascii="Times New Roman" w:hAnsi="Times New Roman" w:cs="Times New Roman"/>
          <w:color w:val="000000" w:themeColor="text1"/>
          <w:sz w:val="24"/>
          <w:szCs w:val="24"/>
        </w:rPr>
        <w:t>Fapohunda</w:t>
      </w:r>
      <w:proofErr w:type="spellEnd"/>
      <w:r w:rsidRPr="00071A1C">
        <w:rPr>
          <w:rFonts w:ascii="Times New Roman" w:hAnsi="Times New Roman" w:cs="Times New Roman"/>
          <w:color w:val="000000" w:themeColor="text1"/>
          <w:sz w:val="24"/>
          <w:szCs w:val="24"/>
        </w:rPr>
        <w:t xml:space="preserve">, O.O. (2003): Feedstuffs and dietary substitution for farmed fish in Nigeria. In: National workshop on fish feed development and feeding practices in aquaculture. Organized by FISON, NIFFR and FAO-NSPFS. Ed </w:t>
      </w:r>
      <w:proofErr w:type="spellStart"/>
      <w:r w:rsidRPr="00071A1C">
        <w:rPr>
          <w:rFonts w:ascii="Times New Roman" w:hAnsi="Times New Roman" w:cs="Times New Roman"/>
          <w:color w:val="000000" w:themeColor="text1"/>
          <w:sz w:val="24"/>
          <w:szCs w:val="24"/>
        </w:rPr>
        <w:t>Eyo</w:t>
      </w:r>
      <w:proofErr w:type="spellEnd"/>
      <w:r w:rsidRPr="00071A1C">
        <w:rPr>
          <w:rFonts w:ascii="Times New Roman" w:hAnsi="Times New Roman" w:cs="Times New Roman"/>
          <w:color w:val="000000" w:themeColor="text1"/>
          <w:sz w:val="24"/>
          <w:szCs w:val="24"/>
        </w:rPr>
        <w:t xml:space="preserve"> A. A. Pp 60-72.</w:t>
      </w:r>
    </w:p>
    <w:p w:rsidR="000C5C35" w:rsidRPr="00071A1C" w:rsidRDefault="000C5C35" w:rsidP="000C5C35">
      <w:pPr>
        <w:spacing w:line="240" w:lineRule="auto"/>
        <w:jc w:val="both"/>
        <w:rPr>
          <w:rFonts w:ascii="Times New Roman" w:hAnsi="Times New Roman" w:cs="Times New Roman"/>
          <w:bCs/>
          <w:color w:val="000000" w:themeColor="text1"/>
          <w:sz w:val="24"/>
          <w:szCs w:val="24"/>
        </w:rPr>
      </w:pPr>
      <w:proofErr w:type="spellStart"/>
      <w:r w:rsidRPr="00071A1C">
        <w:rPr>
          <w:rFonts w:ascii="Times New Roman" w:hAnsi="Times New Roman" w:cs="Times New Roman"/>
          <w:bCs/>
          <w:color w:val="000000" w:themeColor="text1"/>
          <w:sz w:val="24"/>
          <w:szCs w:val="24"/>
        </w:rPr>
        <w:t>Fagbenro</w:t>
      </w:r>
      <w:proofErr w:type="spellEnd"/>
      <w:r w:rsidRPr="00071A1C">
        <w:rPr>
          <w:rFonts w:ascii="Times New Roman" w:hAnsi="Times New Roman" w:cs="Times New Roman"/>
          <w:bCs/>
          <w:color w:val="000000" w:themeColor="text1"/>
          <w:sz w:val="24"/>
          <w:szCs w:val="24"/>
        </w:rPr>
        <w:t xml:space="preserve">, O.A., </w:t>
      </w:r>
      <w:proofErr w:type="spellStart"/>
      <w:r w:rsidRPr="00071A1C">
        <w:rPr>
          <w:rFonts w:ascii="Times New Roman" w:hAnsi="Times New Roman" w:cs="Times New Roman"/>
          <w:bCs/>
          <w:color w:val="000000" w:themeColor="text1"/>
          <w:sz w:val="24"/>
          <w:szCs w:val="24"/>
        </w:rPr>
        <w:t>Adeparusi</w:t>
      </w:r>
      <w:proofErr w:type="spellEnd"/>
      <w:r w:rsidRPr="00071A1C">
        <w:rPr>
          <w:rFonts w:ascii="Times New Roman" w:hAnsi="Times New Roman" w:cs="Times New Roman"/>
          <w:bCs/>
          <w:color w:val="000000" w:themeColor="text1"/>
          <w:sz w:val="24"/>
          <w:szCs w:val="24"/>
        </w:rPr>
        <w:t xml:space="preserve">, E.O. and </w:t>
      </w:r>
      <w:proofErr w:type="spellStart"/>
      <w:r w:rsidRPr="00071A1C">
        <w:rPr>
          <w:rFonts w:ascii="Times New Roman" w:hAnsi="Times New Roman" w:cs="Times New Roman"/>
          <w:bCs/>
          <w:color w:val="000000" w:themeColor="text1"/>
          <w:sz w:val="24"/>
          <w:szCs w:val="24"/>
        </w:rPr>
        <w:t>Jimoh</w:t>
      </w:r>
      <w:proofErr w:type="spellEnd"/>
      <w:r w:rsidRPr="00071A1C">
        <w:rPr>
          <w:rFonts w:ascii="Times New Roman" w:hAnsi="Times New Roman" w:cs="Times New Roman"/>
          <w:bCs/>
          <w:color w:val="000000" w:themeColor="text1"/>
          <w:sz w:val="24"/>
          <w:szCs w:val="24"/>
        </w:rPr>
        <w:t xml:space="preserve">, W.A. (2010) Nutritional Evaluation of Raw Sunflower and Sesame Seed Meal in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color w:val="000000" w:themeColor="text1"/>
          <w:sz w:val="24"/>
          <w:szCs w:val="24"/>
        </w:rPr>
        <w:t xml:space="preserve">: An Assessment by Growth Performance and Nutrient Utilization. </w:t>
      </w:r>
      <w:r w:rsidRPr="00071A1C">
        <w:rPr>
          <w:rFonts w:ascii="Times New Roman" w:hAnsi="Times New Roman" w:cs="Times New Roman"/>
          <w:bCs/>
          <w:i/>
          <w:iCs/>
          <w:color w:val="000000" w:themeColor="text1"/>
          <w:sz w:val="24"/>
          <w:szCs w:val="24"/>
        </w:rPr>
        <w:t>African Journal of Agricultural</w:t>
      </w:r>
      <w:r w:rsidRPr="00071A1C">
        <w:rPr>
          <w:rFonts w:ascii="Times New Roman" w:hAnsi="Times New Roman" w:cs="Times New Roman"/>
          <w:bCs/>
          <w:color w:val="000000" w:themeColor="text1"/>
          <w:sz w:val="24"/>
          <w:szCs w:val="24"/>
        </w:rPr>
        <w:t xml:space="preserve"> </w:t>
      </w:r>
      <w:r w:rsidRPr="00071A1C">
        <w:rPr>
          <w:rFonts w:ascii="Times New Roman" w:hAnsi="Times New Roman" w:cs="Times New Roman"/>
          <w:bCs/>
          <w:i/>
          <w:iCs/>
          <w:color w:val="000000" w:themeColor="text1"/>
          <w:sz w:val="24"/>
          <w:szCs w:val="24"/>
        </w:rPr>
        <w:t>Research</w:t>
      </w:r>
      <w:r w:rsidRPr="00071A1C">
        <w:rPr>
          <w:rFonts w:ascii="Times New Roman" w:hAnsi="Times New Roman" w:cs="Times New Roman"/>
          <w:bCs/>
          <w:color w:val="000000" w:themeColor="text1"/>
          <w:sz w:val="24"/>
          <w:szCs w:val="24"/>
        </w:rPr>
        <w:t>, 5, 3096-3101.</w:t>
      </w:r>
    </w:p>
    <w:p w:rsidR="000C5C35" w:rsidRPr="00071A1C" w:rsidRDefault="000C5C35" w:rsidP="000C5C3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71A1C">
        <w:rPr>
          <w:rFonts w:ascii="Times New Roman" w:eastAsia="Times New Roman" w:hAnsi="Times New Roman" w:cs="Times New Roman"/>
          <w:color w:val="000000" w:themeColor="text1"/>
          <w:sz w:val="24"/>
          <w:szCs w:val="24"/>
        </w:rPr>
        <w:t xml:space="preserve">FAO (2024). </w:t>
      </w:r>
      <w:r w:rsidRPr="00071A1C">
        <w:rPr>
          <w:rFonts w:ascii="Times New Roman" w:eastAsia="Times New Roman" w:hAnsi="Times New Roman" w:cs="Times New Roman"/>
          <w:iCs/>
          <w:color w:val="000000" w:themeColor="text1"/>
          <w:sz w:val="24"/>
          <w:szCs w:val="24"/>
        </w:rPr>
        <w:t>The State of World Fisheries and Aquaculture 2024</w:t>
      </w:r>
      <w:r w:rsidRPr="00071A1C">
        <w:rPr>
          <w:rFonts w:ascii="Times New Roman" w:eastAsia="Times New Roman" w:hAnsi="Times New Roman" w:cs="Times New Roman"/>
          <w:color w:val="000000" w:themeColor="text1"/>
          <w:sz w:val="24"/>
          <w:szCs w:val="24"/>
        </w:rPr>
        <w:t xml:space="preserve">. </w:t>
      </w:r>
    </w:p>
    <w:p w:rsidR="000C5C35" w:rsidRPr="00071A1C" w:rsidRDefault="000C5C35" w:rsidP="000C5C35">
      <w:pPr>
        <w:spacing w:line="240" w:lineRule="auto"/>
        <w:jc w:val="both"/>
        <w:rPr>
          <w:rFonts w:ascii="Times New Roman" w:hAnsi="Times New Roman" w:cs="Times New Roman"/>
          <w:color w:val="000000" w:themeColor="text1"/>
          <w:sz w:val="24"/>
          <w:szCs w:val="24"/>
        </w:rPr>
      </w:pPr>
      <w:r w:rsidRPr="00071A1C">
        <w:rPr>
          <w:rFonts w:ascii="Times New Roman" w:hAnsi="Times New Roman" w:cs="Times New Roman"/>
          <w:color w:val="000000" w:themeColor="text1"/>
          <w:sz w:val="24"/>
          <w:szCs w:val="24"/>
          <w:shd w:val="clear" w:color="auto" w:fill="FFFFFF"/>
        </w:rPr>
        <w:t>FAO (2026) Fishery and Aquaculture Country Profiles. Nigeria, 2024. Country Profile Fact Sheets. In: </w:t>
      </w:r>
      <w:r w:rsidRPr="00071A1C">
        <w:rPr>
          <w:rFonts w:ascii="Times New Roman" w:hAnsi="Times New Roman" w:cs="Times New Roman"/>
          <w:i/>
          <w:iCs/>
          <w:color w:val="000000" w:themeColor="text1"/>
          <w:sz w:val="24"/>
          <w:szCs w:val="24"/>
          <w:shd w:val="clear" w:color="auto" w:fill="FFFFFF"/>
        </w:rPr>
        <w:t>Fisheries and Aquaculture</w:t>
      </w:r>
      <w:r w:rsidRPr="00071A1C">
        <w:rPr>
          <w:rFonts w:ascii="Times New Roman" w:hAnsi="Times New Roman" w:cs="Times New Roman"/>
          <w:color w:val="000000" w:themeColor="text1"/>
          <w:sz w:val="24"/>
          <w:szCs w:val="24"/>
          <w:shd w:val="clear" w:color="auto" w:fill="FFFFFF"/>
        </w:rPr>
        <w:t>. Updated Aug 5, 2024 [Cited Wednesday, February 25th 2026]. </w:t>
      </w:r>
      <w:hyperlink r:id="rId17" w:history="1">
        <w:r w:rsidRPr="00071A1C">
          <w:rPr>
            <w:rStyle w:val="Hyperlink"/>
            <w:rFonts w:ascii="Times New Roman" w:hAnsi="Times New Roman" w:cs="Times New Roman"/>
            <w:color w:val="000000" w:themeColor="text1"/>
            <w:sz w:val="24"/>
            <w:szCs w:val="24"/>
          </w:rPr>
          <w:t>https://www.fao.org/fishery/en/facp/nga</w:t>
        </w:r>
      </w:hyperlink>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bCs/>
          <w:color w:val="000000" w:themeColor="text1"/>
          <w:sz w:val="24"/>
          <w:szCs w:val="24"/>
        </w:rPr>
        <w:t>Fapohunda</w:t>
      </w:r>
      <w:proofErr w:type="spellEnd"/>
      <w:r w:rsidRPr="00071A1C">
        <w:rPr>
          <w:rFonts w:ascii="Times New Roman" w:hAnsi="Times New Roman" w:cs="Times New Roman"/>
          <w:bCs/>
          <w:color w:val="000000" w:themeColor="text1"/>
          <w:sz w:val="24"/>
          <w:szCs w:val="24"/>
        </w:rPr>
        <w:t xml:space="preserve">, O.O (2012). Evaluation of Processed Soybean Meal in the Feeding of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i/>
          <w:iCs/>
          <w:color w:val="000000" w:themeColor="text1"/>
          <w:sz w:val="24"/>
          <w:szCs w:val="24"/>
        </w:rPr>
        <w:t xml:space="preserve"> </w:t>
      </w:r>
      <w:r w:rsidRPr="00071A1C">
        <w:rPr>
          <w:rFonts w:ascii="Times New Roman" w:hAnsi="Times New Roman" w:cs="Times New Roman"/>
          <w:bCs/>
          <w:color w:val="000000" w:themeColor="text1"/>
          <w:sz w:val="24"/>
          <w:szCs w:val="24"/>
        </w:rPr>
        <w:t xml:space="preserve">Fingerlings. </w:t>
      </w:r>
      <w:r w:rsidRPr="00071A1C">
        <w:rPr>
          <w:rFonts w:ascii="Times New Roman" w:hAnsi="Times New Roman" w:cs="Times New Roman"/>
          <w:bCs/>
          <w:i/>
          <w:color w:val="000000" w:themeColor="text1"/>
          <w:sz w:val="24"/>
          <w:szCs w:val="24"/>
        </w:rPr>
        <w:t xml:space="preserve">J. Anim. Sci. Adv., 2012, 2(2):244-249 </w:t>
      </w:r>
    </w:p>
    <w:p w:rsidR="000C5C35" w:rsidRPr="00071A1C" w:rsidRDefault="000C5C35" w:rsidP="000C5C35">
      <w:pPr>
        <w:spacing w:line="240" w:lineRule="auto"/>
        <w:jc w:val="both"/>
        <w:rPr>
          <w:rFonts w:ascii="Times New Roman" w:hAnsi="Times New Roman" w:cs="Times New Roman"/>
          <w:bCs/>
          <w:i/>
          <w:iCs/>
          <w:color w:val="000000" w:themeColor="text1"/>
          <w:sz w:val="24"/>
          <w:szCs w:val="24"/>
        </w:rPr>
      </w:pPr>
      <w:proofErr w:type="spellStart"/>
      <w:r w:rsidRPr="00071A1C">
        <w:rPr>
          <w:rFonts w:ascii="Times New Roman" w:hAnsi="Times New Roman" w:cs="Times New Roman"/>
          <w:bCs/>
          <w:iCs/>
          <w:color w:val="000000" w:themeColor="text1"/>
          <w:sz w:val="24"/>
          <w:szCs w:val="24"/>
        </w:rPr>
        <w:t>Faturoti</w:t>
      </w:r>
      <w:proofErr w:type="spellEnd"/>
      <w:r w:rsidRPr="00071A1C">
        <w:rPr>
          <w:rFonts w:ascii="Times New Roman" w:hAnsi="Times New Roman" w:cs="Times New Roman"/>
          <w:bCs/>
          <w:iCs/>
          <w:color w:val="000000" w:themeColor="text1"/>
          <w:sz w:val="24"/>
          <w:szCs w:val="24"/>
        </w:rPr>
        <w:t xml:space="preserve">, E.O. and </w:t>
      </w:r>
      <w:proofErr w:type="spellStart"/>
      <w:r w:rsidRPr="00071A1C">
        <w:rPr>
          <w:rFonts w:ascii="Times New Roman" w:hAnsi="Times New Roman" w:cs="Times New Roman"/>
          <w:bCs/>
          <w:iCs/>
          <w:color w:val="000000" w:themeColor="text1"/>
          <w:sz w:val="24"/>
          <w:szCs w:val="24"/>
        </w:rPr>
        <w:t>Lawal</w:t>
      </w:r>
      <w:proofErr w:type="spellEnd"/>
      <w:r w:rsidRPr="00071A1C">
        <w:rPr>
          <w:rFonts w:ascii="Times New Roman" w:hAnsi="Times New Roman" w:cs="Times New Roman"/>
          <w:bCs/>
          <w:iCs/>
          <w:color w:val="000000" w:themeColor="text1"/>
          <w:sz w:val="24"/>
          <w:szCs w:val="24"/>
        </w:rPr>
        <w:t xml:space="preserve">, L.A. (1986). Performance of supplementary feeding and organic </w:t>
      </w:r>
      <w:proofErr w:type="spellStart"/>
      <w:r w:rsidRPr="00071A1C">
        <w:rPr>
          <w:rFonts w:ascii="Times New Roman" w:hAnsi="Times New Roman" w:cs="Times New Roman"/>
          <w:bCs/>
          <w:iCs/>
          <w:color w:val="000000" w:themeColor="text1"/>
          <w:sz w:val="24"/>
          <w:szCs w:val="24"/>
        </w:rPr>
        <w:t>manuaring</w:t>
      </w:r>
      <w:proofErr w:type="spellEnd"/>
      <w:r w:rsidRPr="00071A1C">
        <w:rPr>
          <w:rFonts w:ascii="Times New Roman" w:hAnsi="Times New Roman" w:cs="Times New Roman"/>
          <w:bCs/>
          <w:iCs/>
          <w:color w:val="000000" w:themeColor="text1"/>
          <w:sz w:val="24"/>
          <w:szCs w:val="24"/>
        </w:rPr>
        <w:t xml:space="preserve"> on the production of </w:t>
      </w:r>
      <w:proofErr w:type="spellStart"/>
      <w:r w:rsidRPr="00071A1C">
        <w:rPr>
          <w:rFonts w:ascii="Times New Roman" w:hAnsi="Times New Roman" w:cs="Times New Roman"/>
          <w:bCs/>
          <w:i/>
          <w:iCs/>
          <w:color w:val="000000" w:themeColor="text1"/>
          <w:sz w:val="24"/>
          <w:szCs w:val="24"/>
        </w:rPr>
        <w:t>Oreochromis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niloticus</w:t>
      </w:r>
      <w:proofErr w:type="spellEnd"/>
      <w:r w:rsidRPr="00071A1C">
        <w:rPr>
          <w:rFonts w:ascii="Times New Roman" w:hAnsi="Times New Roman" w:cs="Times New Roman"/>
          <w:bCs/>
          <w:iCs/>
          <w:color w:val="000000" w:themeColor="text1"/>
          <w:sz w:val="24"/>
          <w:szCs w:val="24"/>
        </w:rPr>
        <w:t xml:space="preserve">. </w:t>
      </w:r>
      <w:r w:rsidRPr="00071A1C">
        <w:rPr>
          <w:rFonts w:ascii="Times New Roman" w:hAnsi="Times New Roman" w:cs="Times New Roman"/>
          <w:bCs/>
          <w:i/>
          <w:iCs/>
          <w:color w:val="000000" w:themeColor="text1"/>
          <w:sz w:val="24"/>
          <w:szCs w:val="24"/>
        </w:rPr>
        <w:t>Journal of West Africa Fisheries, 1: 25-32.</w:t>
      </w:r>
    </w:p>
    <w:p w:rsidR="000C5C35" w:rsidRPr="00071A1C" w:rsidRDefault="000C5C35" w:rsidP="000C5C35">
      <w:pPr>
        <w:spacing w:line="240" w:lineRule="auto"/>
        <w:jc w:val="both"/>
        <w:rPr>
          <w:rFonts w:ascii="Times New Roman" w:hAnsi="Times New Roman" w:cs="Times New Roman"/>
          <w:color w:val="000000" w:themeColor="text1"/>
          <w:sz w:val="24"/>
          <w:szCs w:val="24"/>
        </w:rPr>
      </w:pPr>
      <w:r w:rsidRPr="00071A1C">
        <w:rPr>
          <w:rFonts w:ascii="Times New Roman" w:hAnsi="Times New Roman" w:cs="Times New Roman"/>
          <w:color w:val="000000" w:themeColor="text1"/>
          <w:sz w:val="24"/>
          <w:szCs w:val="24"/>
        </w:rPr>
        <w:t>Forsberg O.I. and Bergheim A. (1996). The impact of constant and fluctuating oxygen concentrations and two water consumption rates on post-</w:t>
      </w:r>
      <w:proofErr w:type="spellStart"/>
      <w:r w:rsidRPr="00071A1C">
        <w:rPr>
          <w:rFonts w:ascii="Times New Roman" w:hAnsi="Times New Roman" w:cs="Times New Roman"/>
          <w:color w:val="000000" w:themeColor="text1"/>
          <w:sz w:val="24"/>
          <w:szCs w:val="24"/>
        </w:rPr>
        <w:t>smolt</w:t>
      </w:r>
      <w:proofErr w:type="spellEnd"/>
      <w:r w:rsidRPr="00071A1C">
        <w:rPr>
          <w:rFonts w:ascii="Times New Roman" w:hAnsi="Times New Roman" w:cs="Times New Roman"/>
          <w:color w:val="000000" w:themeColor="text1"/>
          <w:sz w:val="24"/>
          <w:szCs w:val="24"/>
        </w:rPr>
        <w:t xml:space="preserve"> Atlantic salmon production parameters, </w:t>
      </w:r>
      <w:proofErr w:type="spellStart"/>
      <w:r w:rsidRPr="00071A1C">
        <w:rPr>
          <w:rFonts w:ascii="Times New Roman" w:hAnsi="Times New Roman" w:cs="Times New Roman"/>
          <w:color w:val="000000" w:themeColor="text1"/>
          <w:sz w:val="24"/>
          <w:szCs w:val="24"/>
        </w:rPr>
        <w:t>Aquacult</w:t>
      </w:r>
      <w:proofErr w:type="spellEnd"/>
      <w:r w:rsidRPr="00071A1C">
        <w:rPr>
          <w:rFonts w:ascii="Times New Roman" w:hAnsi="Times New Roman" w:cs="Times New Roman"/>
          <w:color w:val="000000" w:themeColor="text1"/>
          <w:sz w:val="24"/>
          <w:szCs w:val="24"/>
        </w:rPr>
        <w:t>. Eng. 15 (1996), pp. 327–347.</w:t>
      </w:r>
    </w:p>
    <w:p w:rsidR="000C5C35" w:rsidRPr="00071A1C" w:rsidRDefault="000C5C35" w:rsidP="000C5C35">
      <w:pPr>
        <w:spacing w:line="240" w:lineRule="auto"/>
        <w:jc w:val="both"/>
        <w:rPr>
          <w:rFonts w:ascii="Times New Roman" w:hAnsi="Times New Roman" w:cs="Times New Roman"/>
          <w:i/>
          <w:color w:val="000000" w:themeColor="text1"/>
          <w:sz w:val="24"/>
          <w:szCs w:val="24"/>
        </w:rPr>
      </w:pPr>
      <w:r w:rsidRPr="00071A1C">
        <w:rPr>
          <w:rFonts w:ascii="Times New Roman" w:hAnsi="Times New Roman" w:cs="Times New Roman"/>
          <w:color w:val="000000" w:themeColor="text1"/>
          <w:sz w:val="24"/>
          <w:szCs w:val="24"/>
        </w:rPr>
        <w:lastRenderedPageBreak/>
        <w:t xml:space="preserve">Francis, G., </w:t>
      </w:r>
      <w:proofErr w:type="spellStart"/>
      <w:r w:rsidRPr="00071A1C">
        <w:rPr>
          <w:rFonts w:ascii="Times New Roman" w:hAnsi="Times New Roman" w:cs="Times New Roman"/>
          <w:color w:val="000000" w:themeColor="text1"/>
          <w:sz w:val="24"/>
          <w:szCs w:val="24"/>
        </w:rPr>
        <w:t>Makkar</w:t>
      </w:r>
      <w:proofErr w:type="spellEnd"/>
      <w:r w:rsidRPr="00071A1C">
        <w:rPr>
          <w:rFonts w:ascii="Times New Roman" w:hAnsi="Times New Roman" w:cs="Times New Roman"/>
          <w:color w:val="000000" w:themeColor="text1"/>
          <w:sz w:val="24"/>
          <w:szCs w:val="24"/>
        </w:rPr>
        <w:t xml:space="preserve">, </w:t>
      </w:r>
      <w:proofErr w:type="gramStart"/>
      <w:r w:rsidRPr="00071A1C">
        <w:rPr>
          <w:rFonts w:ascii="Times New Roman" w:hAnsi="Times New Roman" w:cs="Times New Roman"/>
          <w:color w:val="000000" w:themeColor="text1"/>
          <w:sz w:val="24"/>
          <w:szCs w:val="24"/>
        </w:rPr>
        <w:t>H,P</w:t>
      </w:r>
      <w:proofErr w:type="gramEnd"/>
      <w:r w:rsidRPr="00071A1C">
        <w:rPr>
          <w:rFonts w:ascii="Times New Roman" w:hAnsi="Times New Roman" w:cs="Times New Roman"/>
          <w:color w:val="000000" w:themeColor="text1"/>
          <w:sz w:val="24"/>
          <w:szCs w:val="24"/>
        </w:rPr>
        <w:t xml:space="preserve">,S and Becker, K. (2001) Anti-nutritional factors present in plant-derived alternate fish feed ingredients and their effect in fish. </w:t>
      </w:r>
      <w:r w:rsidRPr="00071A1C">
        <w:rPr>
          <w:rFonts w:ascii="Times New Roman" w:hAnsi="Times New Roman" w:cs="Times New Roman"/>
          <w:i/>
          <w:color w:val="000000" w:themeColor="text1"/>
          <w:sz w:val="24"/>
          <w:szCs w:val="24"/>
        </w:rPr>
        <w:t>Aquaculture 199: 197-227.</w:t>
      </w:r>
    </w:p>
    <w:p w:rsidR="000C5C35" w:rsidRPr="00071A1C" w:rsidRDefault="000C5C35" w:rsidP="000C5C35">
      <w:pPr>
        <w:spacing w:line="240" w:lineRule="auto"/>
        <w:jc w:val="both"/>
        <w:rPr>
          <w:rFonts w:ascii="Times New Roman" w:hAnsi="Times New Roman" w:cs="Times New Roman"/>
          <w:i/>
          <w:color w:val="000000" w:themeColor="text1"/>
          <w:sz w:val="24"/>
          <w:szCs w:val="24"/>
        </w:rPr>
      </w:pPr>
      <w:r w:rsidRPr="00071A1C">
        <w:rPr>
          <w:rFonts w:ascii="Times New Roman" w:hAnsi="Times New Roman" w:cs="Times New Roman"/>
          <w:color w:val="000000" w:themeColor="text1"/>
          <w:sz w:val="24"/>
          <w:szCs w:val="24"/>
        </w:rPr>
        <w:t xml:space="preserve">Gatlin, D.M., Barrows, F.T., Brown, P., </w:t>
      </w:r>
      <w:proofErr w:type="spellStart"/>
      <w:r w:rsidRPr="00071A1C">
        <w:rPr>
          <w:rFonts w:ascii="Times New Roman" w:hAnsi="Times New Roman" w:cs="Times New Roman"/>
          <w:color w:val="000000" w:themeColor="text1"/>
          <w:sz w:val="24"/>
          <w:szCs w:val="24"/>
        </w:rPr>
        <w:t>Dabrowski</w:t>
      </w:r>
      <w:proofErr w:type="spellEnd"/>
      <w:r w:rsidRPr="00071A1C">
        <w:rPr>
          <w:rFonts w:ascii="Times New Roman" w:hAnsi="Times New Roman" w:cs="Times New Roman"/>
          <w:color w:val="000000" w:themeColor="text1"/>
          <w:sz w:val="24"/>
          <w:szCs w:val="24"/>
        </w:rPr>
        <w:t xml:space="preserve">, K and Gaylord, T.G. (2007) Expanding the utilization of sustainable plant products in </w:t>
      </w:r>
      <w:proofErr w:type="spellStart"/>
      <w:r w:rsidRPr="00071A1C">
        <w:rPr>
          <w:rFonts w:ascii="Times New Roman" w:hAnsi="Times New Roman" w:cs="Times New Roman"/>
          <w:color w:val="000000" w:themeColor="text1"/>
          <w:sz w:val="24"/>
          <w:szCs w:val="24"/>
        </w:rPr>
        <w:t>aquafeeds</w:t>
      </w:r>
      <w:proofErr w:type="spellEnd"/>
      <w:r w:rsidRPr="00071A1C">
        <w:rPr>
          <w:rFonts w:ascii="Times New Roman" w:hAnsi="Times New Roman" w:cs="Times New Roman"/>
          <w:color w:val="000000" w:themeColor="text1"/>
          <w:sz w:val="24"/>
          <w:szCs w:val="24"/>
        </w:rPr>
        <w:t xml:space="preserve">: a review. </w:t>
      </w:r>
      <w:proofErr w:type="spellStart"/>
      <w:r w:rsidRPr="00071A1C">
        <w:rPr>
          <w:rFonts w:ascii="Times New Roman" w:hAnsi="Times New Roman" w:cs="Times New Roman"/>
          <w:i/>
          <w:color w:val="000000" w:themeColor="text1"/>
          <w:sz w:val="24"/>
          <w:szCs w:val="24"/>
        </w:rPr>
        <w:t>Aquacult</w:t>
      </w:r>
      <w:proofErr w:type="spellEnd"/>
      <w:r w:rsidRPr="00071A1C">
        <w:rPr>
          <w:rFonts w:ascii="Times New Roman" w:hAnsi="Times New Roman" w:cs="Times New Roman"/>
          <w:i/>
          <w:color w:val="000000" w:themeColor="text1"/>
          <w:sz w:val="24"/>
          <w:szCs w:val="24"/>
        </w:rPr>
        <w:t xml:space="preserve"> Res 38: 551-579.</w:t>
      </w:r>
    </w:p>
    <w:p w:rsidR="000C5C35" w:rsidRPr="00071A1C" w:rsidRDefault="000C5C35" w:rsidP="000C5C35">
      <w:pPr>
        <w:spacing w:before="240" w:line="240" w:lineRule="auto"/>
        <w:jc w:val="both"/>
        <w:rPr>
          <w:rFonts w:ascii="Times New Roman" w:hAnsi="Times New Roman" w:cs="Times New Roman"/>
          <w:bCs/>
          <w:iCs/>
          <w:color w:val="000000" w:themeColor="text1"/>
          <w:sz w:val="24"/>
          <w:szCs w:val="24"/>
        </w:rPr>
      </w:pPr>
      <w:proofErr w:type="spellStart"/>
      <w:r w:rsidRPr="00071A1C">
        <w:rPr>
          <w:rFonts w:ascii="Times New Roman" w:hAnsi="Times New Roman" w:cs="Times New Roman"/>
          <w:bCs/>
          <w:iCs/>
          <w:color w:val="000000" w:themeColor="text1"/>
          <w:sz w:val="24"/>
          <w:szCs w:val="24"/>
        </w:rPr>
        <w:t>Hwangbo</w:t>
      </w:r>
      <w:proofErr w:type="spellEnd"/>
      <w:r w:rsidRPr="00071A1C">
        <w:rPr>
          <w:rFonts w:ascii="Times New Roman" w:hAnsi="Times New Roman" w:cs="Times New Roman"/>
          <w:bCs/>
          <w:iCs/>
          <w:color w:val="000000" w:themeColor="text1"/>
          <w:sz w:val="24"/>
          <w:szCs w:val="24"/>
        </w:rPr>
        <w:t xml:space="preserve"> J., Hong E.C., Jang A., Kang H.K., Oh J.S., Kim B.W and Park B.S. (2009). Utilization of house </w:t>
      </w:r>
      <w:proofErr w:type="spellStart"/>
      <w:r w:rsidRPr="00071A1C">
        <w:rPr>
          <w:rFonts w:ascii="Times New Roman" w:hAnsi="Times New Roman" w:cs="Times New Roman"/>
          <w:bCs/>
          <w:iCs/>
          <w:color w:val="000000" w:themeColor="text1"/>
          <w:sz w:val="24"/>
          <w:szCs w:val="24"/>
        </w:rPr>
        <w:t>flymaggots</w:t>
      </w:r>
      <w:proofErr w:type="spellEnd"/>
      <w:r w:rsidRPr="00071A1C">
        <w:rPr>
          <w:rFonts w:ascii="Times New Roman" w:hAnsi="Times New Roman" w:cs="Times New Roman"/>
          <w:bCs/>
          <w:iCs/>
          <w:color w:val="000000" w:themeColor="text1"/>
          <w:sz w:val="24"/>
          <w:szCs w:val="24"/>
        </w:rPr>
        <w:t xml:space="preserve">, a feed supplement in the production of broiler chickens. </w:t>
      </w:r>
      <w:r w:rsidRPr="00071A1C">
        <w:rPr>
          <w:rFonts w:ascii="Times New Roman" w:hAnsi="Times New Roman" w:cs="Times New Roman"/>
          <w:bCs/>
          <w:i/>
          <w:iCs/>
          <w:color w:val="000000" w:themeColor="text1"/>
          <w:sz w:val="24"/>
          <w:szCs w:val="24"/>
        </w:rPr>
        <w:t>Journal of Environmental Biology</w:t>
      </w:r>
      <w:r w:rsidRPr="00071A1C">
        <w:rPr>
          <w:rFonts w:ascii="Times New Roman" w:hAnsi="Times New Roman" w:cs="Times New Roman"/>
          <w:bCs/>
          <w:iCs/>
          <w:color w:val="000000" w:themeColor="text1"/>
          <w:sz w:val="24"/>
          <w:szCs w:val="24"/>
        </w:rPr>
        <w:t xml:space="preserve"> 30(4):609-614.</w:t>
      </w:r>
    </w:p>
    <w:p w:rsidR="000C5C35" w:rsidRPr="00071A1C" w:rsidRDefault="000C5C35" w:rsidP="000C5C35">
      <w:pPr>
        <w:spacing w:line="240" w:lineRule="auto"/>
        <w:jc w:val="both"/>
        <w:rPr>
          <w:rFonts w:ascii="Times New Roman" w:hAnsi="Times New Roman" w:cs="Times New Roman"/>
          <w:bCs/>
          <w:color w:val="000000" w:themeColor="text1"/>
          <w:sz w:val="24"/>
          <w:szCs w:val="24"/>
        </w:rPr>
      </w:pPr>
      <w:proofErr w:type="spellStart"/>
      <w:r w:rsidRPr="00071A1C">
        <w:rPr>
          <w:rFonts w:ascii="Times New Roman" w:hAnsi="Times New Roman" w:cs="Times New Roman"/>
          <w:bCs/>
          <w:color w:val="000000" w:themeColor="text1"/>
          <w:sz w:val="24"/>
          <w:szCs w:val="24"/>
        </w:rPr>
        <w:t>Jimoh</w:t>
      </w:r>
      <w:proofErr w:type="spellEnd"/>
      <w:r w:rsidRPr="00071A1C">
        <w:rPr>
          <w:rFonts w:ascii="Times New Roman" w:hAnsi="Times New Roman" w:cs="Times New Roman"/>
          <w:bCs/>
          <w:color w:val="000000" w:themeColor="text1"/>
          <w:sz w:val="24"/>
          <w:szCs w:val="24"/>
        </w:rPr>
        <w:t xml:space="preserve">, W.A. and </w:t>
      </w:r>
      <w:proofErr w:type="spellStart"/>
      <w:r w:rsidRPr="00071A1C">
        <w:rPr>
          <w:rFonts w:ascii="Times New Roman" w:hAnsi="Times New Roman" w:cs="Times New Roman"/>
          <w:bCs/>
          <w:color w:val="000000" w:themeColor="text1"/>
          <w:sz w:val="24"/>
          <w:szCs w:val="24"/>
        </w:rPr>
        <w:t>Aroyehun</w:t>
      </w:r>
      <w:proofErr w:type="spellEnd"/>
      <w:r w:rsidRPr="00071A1C">
        <w:rPr>
          <w:rFonts w:ascii="Times New Roman" w:hAnsi="Times New Roman" w:cs="Times New Roman"/>
          <w:bCs/>
          <w:color w:val="000000" w:themeColor="text1"/>
          <w:sz w:val="24"/>
          <w:szCs w:val="24"/>
        </w:rPr>
        <w:t>, H.T. (2011) Evaluation of Cooked and Mechanically Defatted Sesame (</w:t>
      </w:r>
      <w:proofErr w:type="spellStart"/>
      <w:r w:rsidRPr="00071A1C">
        <w:rPr>
          <w:rFonts w:ascii="Times New Roman" w:hAnsi="Times New Roman" w:cs="Times New Roman"/>
          <w:bCs/>
          <w:i/>
          <w:iCs/>
          <w:color w:val="000000" w:themeColor="text1"/>
          <w:sz w:val="24"/>
          <w:szCs w:val="24"/>
        </w:rPr>
        <w:t>Sesamum</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indicum</w:t>
      </w:r>
      <w:proofErr w:type="spellEnd"/>
      <w:r w:rsidRPr="00071A1C">
        <w:rPr>
          <w:rFonts w:ascii="Times New Roman" w:hAnsi="Times New Roman" w:cs="Times New Roman"/>
          <w:bCs/>
          <w:color w:val="000000" w:themeColor="text1"/>
          <w:sz w:val="24"/>
          <w:szCs w:val="24"/>
        </w:rPr>
        <w:t>) Seed Meal as a Replacer for Soybean Meal in the Diet of African Catfish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color w:val="000000" w:themeColor="text1"/>
          <w:sz w:val="24"/>
          <w:szCs w:val="24"/>
        </w:rPr>
        <w:t xml:space="preserve">) </w:t>
      </w:r>
      <w:r w:rsidRPr="00071A1C">
        <w:rPr>
          <w:rFonts w:ascii="Times New Roman" w:hAnsi="Times New Roman" w:cs="Times New Roman"/>
          <w:bCs/>
          <w:i/>
          <w:iCs/>
          <w:color w:val="000000" w:themeColor="text1"/>
          <w:sz w:val="24"/>
          <w:szCs w:val="24"/>
        </w:rPr>
        <w:t>Turkish Journal of Fisheries</w:t>
      </w:r>
      <w:r w:rsidRPr="00071A1C">
        <w:rPr>
          <w:rFonts w:ascii="Times New Roman" w:hAnsi="Times New Roman" w:cs="Times New Roman"/>
          <w:bCs/>
          <w:color w:val="000000" w:themeColor="text1"/>
          <w:sz w:val="24"/>
          <w:szCs w:val="24"/>
        </w:rPr>
        <w:t xml:space="preserve"> </w:t>
      </w:r>
      <w:r w:rsidRPr="00071A1C">
        <w:rPr>
          <w:rFonts w:ascii="Times New Roman" w:hAnsi="Times New Roman" w:cs="Times New Roman"/>
          <w:bCs/>
          <w:i/>
          <w:iCs/>
          <w:color w:val="000000" w:themeColor="text1"/>
          <w:sz w:val="24"/>
          <w:szCs w:val="24"/>
        </w:rPr>
        <w:t>and Aquatic Sciences</w:t>
      </w:r>
      <w:r w:rsidRPr="00071A1C">
        <w:rPr>
          <w:rFonts w:ascii="Times New Roman" w:hAnsi="Times New Roman" w:cs="Times New Roman"/>
          <w:bCs/>
          <w:color w:val="000000" w:themeColor="text1"/>
          <w:sz w:val="24"/>
          <w:szCs w:val="24"/>
        </w:rPr>
        <w:t xml:space="preserve">, 11, 185-190. </w:t>
      </w:r>
      <w:hyperlink r:id="rId18" w:history="1">
        <w:r w:rsidRPr="00071A1C">
          <w:rPr>
            <w:rStyle w:val="Hyperlink"/>
            <w:rFonts w:ascii="Times New Roman" w:hAnsi="Times New Roman" w:cs="Times New Roman"/>
            <w:bCs/>
            <w:color w:val="000000" w:themeColor="text1"/>
            <w:sz w:val="24"/>
            <w:szCs w:val="24"/>
          </w:rPr>
          <w:t>http://dx.doi.org/10.4194/trjfas.2011.0202</w:t>
        </w:r>
      </w:hyperlink>
      <w:r w:rsidRPr="00071A1C">
        <w:rPr>
          <w:rFonts w:ascii="Times New Roman" w:hAnsi="Times New Roman" w:cs="Times New Roman"/>
          <w:bCs/>
          <w:color w:val="000000" w:themeColor="text1"/>
          <w:sz w:val="24"/>
          <w:szCs w:val="24"/>
        </w:rPr>
        <w:t xml:space="preserve"> </w:t>
      </w:r>
    </w:p>
    <w:p w:rsidR="000C5C35" w:rsidRPr="00071A1C" w:rsidRDefault="000C5C35" w:rsidP="000C5C35">
      <w:pPr>
        <w:spacing w:line="240" w:lineRule="auto"/>
        <w:jc w:val="both"/>
        <w:rPr>
          <w:rFonts w:ascii="Times New Roman" w:hAnsi="Times New Roman" w:cs="Times New Roman"/>
          <w:bCs/>
          <w:color w:val="000000" w:themeColor="text1"/>
          <w:sz w:val="24"/>
          <w:szCs w:val="24"/>
        </w:rPr>
      </w:pPr>
      <w:proofErr w:type="spellStart"/>
      <w:r w:rsidRPr="00071A1C">
        <w:rPr>
          <w:rFonts w:ascii="Times New Roman" w:hAnsi="Times New Roman" w:cs="Times New Roman"/>
          <w:bCs/>
          <w:color w:val="000000" w:themeColor="text1"/>
          <w:sz w:val="24"/>
          <w:szCs w:val="24"/>
        </w:rPr>
        <w:t>Jimoh</w:t>
      </w:r>
      <w:proofErr w:type="spellEnd"/>
      <w:r w:rsidRPr="00071A1C">
        <w:rPr>
          <w:rFonts w:ascii="Times New Roman" w:hAnsi="Times New Roman" w:cs="Times New Roman"/>
          <w:bCs/>
          <w:color w:val="000000" w:themeColor="text1"/>
          <w:sz w:val="24"/>
          <w:szCs w:val="24"/>
        </w:rPr>
        <w:t xml:space="preserve">, W.A., </w:t>
      </w:r>
      <w:proofErr w:type="spellStart"/>
      <w:r w:rsidRPr="00071A1C">
        <w:rPr>
          <w:rFonts w:ascii="Times New Roman" w:hAnsi="Times New Roman" w:cs="Times New Roman"/>
          <w:bCs/>
          <w:color w:val="000000" w:themeColor="text1"/>
          <w:sz w:val="24"/>
          <w:szCs w:val="24"/>
        </w:rPr>
        <w:t>Fagbenro</w:t>
      </w:r>
      <w:proofErr w:type="spellEnd"/>
      <w:r w:rsidRPr="00071A1C">
        <w:rPr>
          <w:rFonts w:ascii="Times New Roman" w:hAnsi="Times New Roman" w:cs="Times New Roman"/>
          <w:bCs/>
          <w:color w:val="000000" w:themeColor="text1"/>
          <w:sz w:val="24"/>
          <w:szCs w:val="24"/>
        </w:rPr>
        <w:t xml:space="preserve">, O.A. and </w:t>
      </w:r>
      <w:proofErr w:type="spellStart"/>
      <w:r w:rsidRPr="00071A1C">
        <w:rPr>
          <w:rFonts w:ascii="Times New Roman" w:hAnsi="Times New Roman" w:cs="Times New Roman"/>
          <w:bCs/>
          <w:color w:val="000000" w:themeColor="text1"/>
          <w:sz w:val="24"/>
          <w:szCs w:val="24"/>
        </w:rPr>
        <w:t>Adeparusi</w:t>
      </w:r>
      <w:proofErr w:type="spellEnd"/>
      <w:r w:rsidRPr="00071A1C">
        <w:rPr>
          <w:rFonts w:ascii="Times New Roman" w:hAnsi="Times New Roman" w:cs="Times New Roman"/>
          <w:bCs/>
          <w:color w:val="000000" w:themeColor="text1"/>
          <w:sz w:val="24"/>
          <w:szCs w:val="24"/>
        </w:rPr>
        <w:t xml:space="preserve">, E.O. (2014) Response of African Catfish,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i/>
          <w:iCs/>
          <w:color w:val="000000" w:themeColor="text1"/>
          <w:sz w:val="24"/>
          <w:szCs w:val="24"/>
        </w:rPr>
        <w:t xml:space="preserve"> </w:t>
      </w:r>
      <w:r w:rsidRPr="00071A1C">
        <w:rPr>
          <w:rFonts w:ascii="Times New Roman" w:hAnsi="Times New Roman" w:cs="Times New Roman"/>
          <w:bCs/>
          <w:color w:val="000000" w:themeColor="text1"/>
          <w:sz w:val="24"/>
          <w:szCs w:val="24"/>
        </w:rPr>
        <w:t>(</w:t>
      </w:r>
      <w:proofErr w:type="spellStart"/>
      <w:r w:rsidRPr="00071A1C">
        <w:rPr>
          <w:rFonts w:ascii="Times New Roman" w:hAnsi="Times New Roman" w:cs="Times New Roman"/>
          <w:bCs/>
          <w:color w:val="000000" w:themeColor="text1"/>
          <w:sz w:val="24"/>
          <w:szCs w:val="24"/>
        </w:rPr>
        <w:t>Burchell</w:t>
      </w:r>
      <w:proofErr w:type="spellEnd"/>
      <w:r w:rsidRPr="00071A1C">
        <w:rPr>
          <w:rFonts w:ascii="Times New Roman" w:hAnsi="Times New Roman" w:cs="Times New Roman"/>
          <w:bCs/>
          <w:color w:val="000000" w:themeColor="text1"/>
          <w:sz w:val="24"/>
          <w:szCs w:val="24"/>
        </w:rPr>
        <w:t xml:space="preserve"> 1822), Fingerlings Fed Diets Containing Differently Timed Wet-Heat-Treated Sesame (</w:t>
      </w:r>
      <w:proofErr w:type="spellStart"/>
      <w:r w:rsidRPr="00071A1C">
        <w:rPr>
          <w:rFonts w:ascii="Times New Roman" w:hAnsi="Times New Roman" w:cs="Times New Roman"/>
          <w:bCs/>
          <w:i/>
          <w:iCs/>
          <w:color w:val="000000" w:themeColor="text1"/>
          <w:sz w:val="24"/>
          <w:szCs w:val="24"/>
        </w:rPr>
        <w:t>Sesamum</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indicum</w:t>
      </w:r>
      <w:proofErr w:type="spellEnd"/>
      <w:r w:rsidRPr="00071A1C">
        <w:rPr>
          <w:rFonts w:ascii="Times New Roman" w:hAnsi="Times New Roman" w:cs="Times New Roman"/>
          <w:bCs/>
          <w:color w:val="000000" w:themeColor="text1"/>
          <w:sz w:val="24"/>
          <w:szCs w:val="24"/>
        </w:rPr>
        <w:t>)</w:t>
      </w:r>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color w:val="000000" w:themeColor="text1"/>
          <w:sz w:val="24"/>
          <w:szCs w:val="24"/>
        </w:rPr>
        <w:t>Seedmeal</w:t>
      </w:r>
      <w:proofErr w:type="spellEnd"/>
      <w:r w:rsidRPr="00071A1C">
        <w:rPr>
          <w:rFonts w:ascii="Times New Roman" w:hAnsi="Times New Roman" w:cs="Times New Roman"/>
          <w:bCs/>
          <w:color w:val="000000" w:themeColor="text1"/>
          <w:sz w:val="24"/>
          <w:szCs w:val="24"/>
        </w:rPr>
        <w:t xml:space="preserve">. </w:t>
      </w:r>
      <w:r w:rsidRPr="00071A1C">
        <w:rPr>
          <w:rFonts w:ascii="Times New Roman" w:hAnsi="Times New Roman" w:cs="Times New Roman"/>
          <w:bCs/>
          <w:i/>
          <w:iCs/>
          <w:color w:val="000000" w:themeColor="text1"/>
          <w:sz w:val="24"/>
          <w:szCs w:val="24"/>
        </w:rPr>
        <w:t>Agricultural Sciences</w:t>
      </w:r>
      <w:r w:rsidRPr="00071A1C">
        <w:rPr>
          <w:rFonts w:ascii="Times New Roman" w:hAnsi="Times New Roman" w:cs="Times New Roman"/>
          <w:bCs/>
          <w:color w:val="000000" w:themeColor="text1"/>
          <w:sz w:val="24"/>
          <w:szCs w:val="24"/>
        </w:rPr>
        <w:t xml:space="preserve">, 5, 1159-1171. </w:t>
      </w:r>
      <w:hyperlink r:id="rId19" w:history="1">
        <w:r w:rsidRPr="00071A1C">
          <w:rPr>
            <w:rStyle w:val="Hyperlink"/>
            <w:rFonts w:ascii="Times New Roman" w:hAnsi="Times New Roman" w:cs="Times New Roman"/>
            <w:bCs/>
            <w:color w:val="000000" w:themeColor="text1"/>
            <w:sz w:val="24"/>
            <w:szCs w:val="24"/>
          </w:rPr>
          <w:t>http://dx.doi.org/10.4236/as.2014.512126</w:t>
        </w:r>
      </w:hyperlink>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Kahle</w:t>
      </w:r>
      <w:proofErr w:type="spellEnd"/>
      <w:r w:rsidRPr="00071A1C">
        <w:rPr>
          <w:rFonts w:ascii="Times New Roman" w:hAnsi="Times New Roman" w:cs="Times New Roman"/>
          <w:color w:val="000000" w:themeColor="text1"/>
          <w:sz w:val="24"/>
          <w:szCs w:val="24"/>
        </w:rPr>
        <w:t>, H. S., and Gray, L.R. (1956). Utilization and Disposal of Poultry by Products and Wastes. U.S. Dept. of Agriculture, Agricultural Marketing Service, Marketing Research Division, Washington, D.C.</w:t>
      </w:r>
    </w:p>
    <w:p w:rsidR="000C5C35" w:rsidRPr="00071A1C" w:rsidRDefault="000C5C35" w:rsidP="000C5C35">
      <w:pPr>
        <w:spacing w:line="240" w:lineRule="auto"/>
        <w:jc w:val="both"/>
        <w:rPr>
          <w:rFonts w:ascii="Times New Roman" w:hAnsi="Times New Roman" w:cs="Times New Roman"/>
          <w:bCs/>
          <w:i/>
          <w:iCs/>
          <w:color w:val="000000" w:themeColor="text1"/>
          <w:sz w:val="24"/>
          <w:szCs w:val="24"/>
        </w:rPr>
      </w:pPr>
      <w:r w:rsidRPr="00071A1C">
        <w:rPr>
          <w:rFonts w:ascii="Times New Roman" w:hAnsi="Times New Roman" w:cs="Times New Roman"/>
          <w:bCs/>
          <w:iCs/>
          <w:color w:val="000000" w:themeColor="text1"/>
          <w:sz w:val="24"/>
          <w:szCs w:val="24"/>
        </w:rPr>
        <w:t xml:space="preserve">Kaneko, K., Yamasaki, K., </w:t>
      </w:r>
      <w:proofErr w:type="spellStart"/>
      <w:proofErr w:type="gramStart"/>
      <w:r w:rsidRPr="00071A1C">
        <w:rPr>
          <w:rFonts w:ascii="Times New Roman" w:hAnsi="Times New Roman" w:cs="Times New Roman"/>
          <w:bCs/>
          <w:iCs/>
          <w:color w:val="000000" w:themeColor="text1"/>
          <w:sz w:val="24"/>
          <w:szCs w:val="24"/>
        </w:rPr>
        <w:t>Tagawa,Y.</w:t>
      </w:r>
      <w:proofErr w:type="gramEnd"/>
      <w:r w:rsidRPr="00071A1C">
        <w:rPr>
          <w:rFonts w:ascii="Times New Roman" w:hAnsi="Times New Roman" w:cs="Times New Roman"/>
          <w:bCs/>
          <w:iCs/>
          <w:color w:val="000000" w:themeColor="text1"/>
          <w:sz w:val="24"/>
          <w:szCs w:val="24"/>
        </w:rPr>
        <w:t>,Tokunaga</w:t>
      </w:r>
      <w:proofErr w:type="spellEnd"/>
      <w:r w:rsidRPr="00071A1C">
        <w:rPr>
          <w:rFonts w:ascii="Times New Roman" w:hAnsi="Times New Roman" w:cs="Times New Roman"/>
          <w:bCs/>
          <w:iCs/>
          <w:color w:val="000000" w:themeColor="text1"/>
          <w:sz w:val="24"/>
          <w:szCs w:val="24"/>
        </w:rPr>
        <w:t xml:space="preserve">, M., </w:t>
      </w:r>
      <w:proofErr w:type="spellStart"/>
      <w:r w:rsidRPr="00071A1C">
        <w:rPr>
          <w:rFonts w:ascii="Times New Roman" w:hAnsi="Times New Roman" w:cs="Times New Roman"/>
          <w:bCs/>
          <w:iCs/>
          <w:color w:val="000000" w:themeColor="text1"/>
          <w:sz w:val="24"/>
          <w:szCs w:val="24"/>
        </w:rPr>
        <w:t>Tobisa</w:t>
      </w:r>
      <w:proofErr w:type="spellEnd"/>
      <w:r w:rsidRPr="00071A1C">
        <w:rPr>
          <w:rFonts w:ascii="Times New Roman" w:hAnsi="Times New Roman" w:cs="Times New Roman"/>
          <w:bCs/>
          <w:iCs/>
          <w:color w:val="000000" w:themeColor="text1"/>
          <w:sz w:val="24"/>
          <w:szCs w:val="24"/>
        </w:rPr>
        <w:t xml:space="preserve">, M and </w:t>
      </w:r>
      <w:proofErr w:type="spellStart"/>
      <w:r w:rsidRPr="00071A1C">
        <w:rPr>
          <w:rFonts w:ascii="Times New Roman" w:hAnsi="Times New Roman" w:cs="Times New Roman"/>
          <w:bCs/>
          <w:iCs/>
          <w:color w:val="000000" w:themeColor="text1"/>
          <w:sz w:val="24"/>
          <w:szCs w:val="24"/>
        </w:rPr>
        <w:t>Furuse</w:t>
      </w:r>
      <w:proofErr w:type="spellEnd"/>
      <w:r w:rsidRPr="00071A1C">
        <w:rPr>
          <w:rFonts w:ascii="Times New Roman" w:hAnsi="Times New Roman" w:cs="Times New Roman"/>
          <w:bCs/>
          <w:iCs/>
          <w:color w:val="000000" w:themeColor="text1"/>
          <w:sz w:val="24"/>
          <w:szCs w:val="24"/>
        </w:rPr>
        <w:t xml:space="preserve">, M. (2002). Effects of dietary sesame meal on growth, meat ingredient and lipid accumulation in broilers. </w:t>
      </w:r>
      <w:proofErr w:type="spellStart"/>
      <w:r w:rsidRPr="00071A1C">
        <w:rPr>
          <w:rFonts w:ascii="Times New Roman" w:hAnsi="Times New Roman" w:cs="Times New Roman"/>
          <w:bCs/>
          <w:i/>
          <w:iCs/>
          <w:color w:val="000000" w:themeColor="text1"/>
          <w:sz w:val="24"/>
          <w:szCs w:val="24"/>
        </w:rPr>
        <w:t>Jpn</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Poult</w:t>
      </w:r>
      <w:proofErr w:type="spellEnd"/>
      <w:r w:rsidRPr="00071A1C">
        <w:rPr>
          <w:rFonts w:ascii="Times New Roman" w:hAnsi="Times New Roman" w:cs="Times New Roman"/>
          <w:bCs/>
          <w:i/>
          <w:iCs/>
          <w:color w:val="000000" w:themeColor="text1"/>
          <w:sz w:val="24"/>
          <w:szCs w:val="24"/>
        </w:rPr>
        <w:t>. Sci. 39: 56–62.</w:t>
      </w:r>
    </w:p>
    <w:p w:rsidR="000C5C35" w:rsidRPr="00071A1C" w:rsidRDefault="000C5C35" w:rsidP="000C5C35">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071A1C">
        <w:rPr>
          <w:rFonts w:ascii="Times New Roman" w:eastAsia="Times New Roman" w:hAnsi="Times New Roman" w:cs="Times New Roman"/>
          <w:color w:val="000000" w:themeColor="text1"/>
          <w:sz w:val="24"/>
          <w:szCs w:val="24"/>
        </w:rPr>
        <w:t>Kestemont</w:t>
      </w:r>
      <w:proofErr w:type="spellEnd"/>
      <w:r w:rsidRPr="00071A1C">
        <w:rPr>
          <w:rFonts w:ascii="Times New Roman" w:eastAsia="Times New Roman" w:hAnsi="Times New Roman" w:cs="Times New Roman"/>
          <w:color w:val="000000" w:themeColor="text1"/>
          <w:sz w:val="24"/>
          <w:szCs w:val="24"/>
        </w:rPr>
        <w:t xml:space="preserve">, P. (2007). Amino acid nutrition and metabolism in fish: Lysine–arginine interactions and arginase activity. In P. </w:t>
      </w:r>
      <w:proofErr w:type="spellStart"/>
      <w:r w:rsidRPr="00071A1C">
        <w:rPr>
          <w:rFonts w:ascii="Times New Roman" w:eastAsia="Times New Roman" w:hAnsi="Times New Roman" w:cs="Times New Roman"/>
          <w:color w:val="000000" w:themeColor="text1"/>
          <w:sz w:val="24"/>
          <w:szCs w:val="24"/>
        </w:rPr>
        <w:t>Kestemont</w:t>
      </w:r>
      <w:proofErr w:type="spellEnd"/>
      <w:r w:rsidRPr="00071A1C">
        <w:rPr>
          <w:rFonts w:ascii="Times New Roman" w:eastAsia="Times New Roman" w:hAnsi="Times New Roman" w:cs="Times New Roman"/>
          <w:color w:val="000000" w:themeColor="text1"/>
          <w:sz w:val="24"/>
          <w:szCs w:val="24"/>
        </w:rPr>
        <w:t xml:space="preserve"> &amp; K. </w:t>
      </w:r>
      <w:proofErr w:type="spellStart"/>
      <w:r w:rsidRPr="00071A1C">
        <w:rPr>
          <w:rFonts w:ascii="Times New Roman" w:eastAsia="Times New Roman" w:hAnsi="Times New Roman" w:cs="Times New Roman"/>
          <w:color w:val="000000" w:themeColor="text1"/>
          <w:sz w:val="24"/>
          <w:szCs w:val="24"/>
        </w:rPr>
        <w:t>Dabrowski</w:t>
      </w:r>
      <w:proofErr w:type="spellEnd"/>
      <w:r w:rsidRPr="00071A1C">
        <w:rPr>
          <w:rFonts w:ascii="Times New Roman" w:eastAsia="Times New Roman" w:hAnsi="Times New Roman" w:cs="Times New Roman"/>
          <w:color w:val="000000" w:themeColor="text1"/>
          <w:sz w:val="24"/>
          <w:szCs w:val="24"/>
        </w:rPr>
        <w:t xml:space="preserve"> (Eds.), </w:t>
      </w:r>
      <w:r w:rsidRPr="00071A1C">
        <w:rPr>
          <w:rFonts w:ascii="Times New Roman" w:eastAsia="Times New Roman" w:hAnsi="Times New Roman" w:cs="Times New Roman"/>
          <w:i/>
          <w:iCs/>
          <w:color w:val="000000" w:themeColor="text1"/>
          <w:sz w:val="24"/>
          <w:szCs w:val="24"/>
        </w:rPr>
        <w:t>Feeding and Digestive Functions of Fish</w:t>
      </w:r>
      <w:r w:rsidRPr="00071A1C">
        <w:rPr>
          <w:rFonts w:ascii="Times New Roman" w:eastAsia="Times New Roman" w:hAnsi="Times New Roman" w:cs="Times New Roman"/>
          <w:color w:val="000000" w:themeColor="text1"/>
          <w:sz w:val="24"/>
          <w:szCs w:val="24"/>
        </w:rPr>
        <w:t xml:space="preserve"> (pp. 217–235). Springer.</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Krogdahl</w:t>
      </w:r>
      <w:proofErr w:type="spellEnd"/>
      <w:r w:rsidRPr="00071A1C">
        <w:rPr>
          <w:rFonts w:ascii="Times New Roman" w:hAnsi="Times New Roman" w:cs="Times New Roman"/>
          <w:color w:val="000000" w:themeColor="text1"/>
          <w:sz w:val="24"/>
          <w:szCs w:val="24"/>
        </w:rPr>
        <w:t>, A., Bakke-</w:t>
      </w:r>
      <w:proofErr w:type="spellStart"/>
      <w:r w:rsidRPr="00071A1C">
        <w:rPr>
          <w:rFonts w:ascii="Times New Roman" w:hAnsi="Times New Roman" w:cs="Times New Roman"/>
          <w:color w:val="000000" w:themeColor="text1"/>
          <w:sz w:val="24"/>
          <w:szCs w:val="24"/>
        </w:rPr>
        <w:t>McKellep</w:t>
      </w:r>
      <w:proofErr w:type="spellEnd"/>
      <w:r w:rsidRPr="00071A1C">
        <w:rPr>
          <w:rFonts w:ascii="Times New Roman" w:hAnsi="Times New Roman" w:cs="Times New Roman"/>
          <w:color w:val="000000" w:themeColor="text1"/>
          <w:sz w:val="24"/>
          <w:szCs w:val="24"/>
        </w:rPr>
        <w:t xml:space="preserve">, A.M and </w:t>
      </w:r>
      <w:proofErr w:type="spellStart"/>
      <w:r w:rsidRPr="00071A1C">
        <w:rPr>
          <w:rFonts w:ascii="Times New Roman" w:hAnsi="Times New Roman" w:cs="Times New Roman"/>
          <w:color w:val="000000" w:themeColor="text1"/>
          <w:sz w:val="24"/>
          <w:szCs w:val="24"/>
        </w:rPr>
        <w:t>Baeverfjord</w:t>
      </w:r>
      <w:proofErr w:type="spellEnd"/>
      <w:r w:rsidRPr="00071A1C">
        <w:rPr>
          <w:rFonts w:ascii="Times New Roman" w:hAnsi="Times New Roman" w:cs="Times New Roman"/>
          <w:color w:val="000000" w:themeColor="text1"/>
          <w:sz w:val="24"/>
          <w:szCs w:val="24"/>
        </w:rPr>
        <w:t xml:space="preserve">, G. (2003) Effects of graded levels of standard soybean meal on intestinal structure, mucosal enzyme activities, and pancreatic response in Atlantic salmon (Salmo </w:t>
      </w:r>
      <w:proofErr w:type="spellStart"/>
      <w:r w:rsidRPr="00071A1C">
        <w:rPr>
          <w:rFonts w:ascii="Times New Roman" w:hAnsi="Times New Roman" w:cs="Times New Roman"/>
          <w:color w:val="000000" w:themeColor="text1"/>
          <w:sz w:val="24"/>
          <w:szCs w:val="24"/>
        </w:rPr>
        <w:t>salar</w:t>
      </w:r>
      <w:proofErr w:type="spellEnd"/>
      <w:r w:rsidRPr="00071A1C">
        <w:rPr>
          <w:rFonts w:ascii="Times New Roman" w:hAnsi="Times New Roman" w:cs="Times New Roman"/>
          <w:color w:val="000000" w:themeColor="text1"/>
          <w:sz w:val="24"/>
          <w:szCs w:val="24"/>
        </w:rPr>
        <w:t xml:space="preserve"> L.). </w:t>
      </w:r>
      <w:proofErr w:type="spellStart"/>
      <w:r w:rsidRPr="00071A1C">
        <w:rPr>
          <w:rFonts w:ascii="Times New Roman" w:hAnsi="Times New Roman" w:cs="Times New Roman"/>
          <w:color w:val="000000" w:themeColor="text1"/>
          <w:sz w:val="24"/>
          <w:szCs w:val="24"/>
        </w:rPr>
        <w:t>Aquacult</w:t>
      </w:r>
      <w:proofErr w:type="spellEnd"/>
      <w:r w:rsidRPr="00071A1C">
        <w:rPr>
          <w:rFonts w:ascii="Times New Roman" w:hAnsi="Times New Roman" w:cs="Times New Roman"/>
          <w:color w:val="000000" w:themeColor="text1"/>
          <w:sz w:val="24"/>
          <w:szCs w:val="24"/>
        </w:rPr>
        <w:t xml:space="preserve"> </w:t>
      </w:r>
      <w:proofErr w:type="spellStart"/>
      <w:r w:rsidRPr="00071A1C">
        <w:rPr>
          <w:rFonts w:ascii="Times New Roman" w:hAnsi="Times New Roman" w:cs="Times New Roman"/>
          <w:color w:val="000000" w:themeColor="text1"/>
          <w:sz w:val="24"/>
          <w:szCs w:val="24"/>
        </w:rPr>
        <w:t>Nutr</w:t>
      </w:r>
      <w:proofErr w:type="spellEnd"/>
      <w:r w:rsidRPr="00071A1C">
        <w:rPr>
          <w:rFonts w:ascii="Times New Roman" w:hAnsi="Times New Roman" w:cs="Times New Roman"/>
          <w:color w:val="000000" w:themeColor="text1"/>
          <w:sz w:val="24"/>
          <w:szCs w:val="24"/>
        </w:rPr>
        <w:t xml:space="preserve"> 9: 361-371.</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Lazzari</w:t>
      </w:r>
      <w:proofErr w:type="spellEnd"/>
      <w:r w:rsidRPr="00071A1C">
        <w:rPr>
          <w:rFonts w:ascii="Times New Roman" w:hAnsi="Times New Roman" w:cs="Times New Roman"/>
          <w:color w:val="000000" w:themeColor="text1"/>
          <w:sz w:val="24"/>
          <w:szCs w:val="24"/>
        </w:rPr>
        <w:t xml:space="preserve">, R., </w:t>
      </w:r>
      <w:proofErr w:type="gramStart"/>
      <w:r w:rsidRPr="00071A1C">
        <w:rPr>
          <w:rFonts w:ascii="Times New Roman" w:hAnsi="Times New Roman" w:cs="Times New Roman"/>
          <w:color w:val="000000" w:themeColor="text1"/>
          <w:sz w:val="24"/>
          <w:szCs w:val="24"/>
        </w:rPr>
        <w:t xml:space="preserve">and  </w:t>
      </w:r>
      <w:proofErr w:type="spellStart"/>
      <w:r w:rsidRPr="00071A1C">
        <w:rPr>
          <w:rFonts w:ascii="Times New Roman" w:hAnsi="Times New Roman" w:cs="Times New Roman"/>
          <w:color w:val="000000" w:themeColor="text1"/>
          <w:sz w:val="24"/>
          <w:szCs w:val="24"/>
        </w:rPr>
        <w:t>Baldisserotto</w:t>
      </w:r>
      <w:proofErr w:type="spellEnd"/>
      <w:proofErr w:type="gramEnd"/>
      <w:r w:rsidRPr="00071A1C">
        <w:rPr>
          <w:rFonts w:ascii="Times New Roman" w:hAnsi="Times New Roman" w:cs="Times New Roman"/>
          <w:color w:val="000000" w:themeColor="text1"/>
          <w:sz w:val="24"/>
          <w:szCs w:val="24"/>
        </w:rPr>
        <w:t xml:space="preserve">, B. (2008). </w:t>
      </w:r>
      <w:r w:rsidRPr="00071A1C">
        <w:rPr>
          <w:rFonts w:ascii="Times New Roman" w:hAnsi="Times New Roman" w:cs="Times New Roman"/>
          <w:i/>
          <w:iCs/>
          <w:color w:val="000000" w:themeColor="text1"/>
          <w:sz w:val="24"/>
          <w:szCs w:val="24"/>
        </w:rPr>
        <w:t>Nitrogen and phosphorus waste in fish farming</w:t>
      </w:r>
      <w:r w:rsidRPr="00071A1C">
        <w:rPr>
          <w:rFonts w:ascii="Times New Roman" w:hAnsi="Times New Roman" w:cs="Times New Roman"/>
          <w:color w:val="000000" w:themeColor="text1"/>
          <w:sz w:val="24"/>
          <w:szCs w:val="24"/>
        </w:rPr>
        <w:t xml:space="preserve">, </w:t>
      </w:r>
      <w:r w:rsidRPr="00071A1C">
        <w:rPr>
          <w:rFonts w:ascii="Times New Roman" w:hAnsi="Times New Roman" w:cs="Times New Roman"/>
          <w:i/>
          <w:iCs/>
          <w:color w:val="000000" w:themeColor="text1"/>
          <w:sz w:val="24"/>
          <w:szCs w:val="24"/>
        </w:rPr>
        <w:t>Vol. 34</w:t>
      </w:r>
      <w:r w:rsidRPr="00071A1C">
        <w:rPr>
          <w:rFonts w:ascii="Times New Roman" w:hAnsi="Times New Roman" w:cs="Times New Roman"/>
          <w:color w:val="000000" w:themeColor="text1"/>
          <w:sz w:val="24"/>
          <w:szCs w:val="24"/>
        </w:rPr>
        <w:t xml:space="preserve">, </w:t>
      </w:r>
      <w:proofErr w:type="spellStart"/>
      <w:r w:rsidRPr="00071A1C">
        <w:rPr>
          <w:rFonts w:ascii="Times New Roman" w:hAnsi="Times New Roman" w:cs="Times New Roman"/>
          <w:color w:val="000000" w:themeColor="text1"/>
          <w:sz w:val="24"/>
          <w:szCs w:val="24"/>
        </w:rPr>
        <w:t>Boletim</w:t>
      </w:r>
      <w:proofErr w:type="spellEnd"/>
      <w:r w:rsidRPr="00071A1C">
        <w:rPr>
          <w:rFonts w:ascii="Times New Roman" w:hAnsi="Times New Roman" w:cs="Times New Roman"/>
          <w:color w:val="000000" w:themeColor="text1"/>
          <w:sz w:val="24"/>
          <w:szCs w:val="24"/>
        </w:rPr>
        <w:t xml:space="preserve"> do </w:t>
      </w:r>
      <w:proofErr w:type="spellStart"/>
      <w:r w:rsidRPr="00071A1C">
        <w:rPr>
          <w:rFonts w:ascii="Times New Roman" w:hAnsi="Times New Roman" w:cs="Times New Roman"/>
          <w:color w:val="000000" w:themeColor="text1"/>
          <w:sz w:val="24"/>
          <w:szCs w:val="24"/>
        </w:rPr>
        <w:t>Instituto</w:t>
      </w:r>
      <w:proofErr w:type="spellEnd"/>
      <w:r w:rsidRPr="00071A1C">
        <w:rPr>
          <w:rFonts w:ascii="Times New Roman" w:hAnsi="Times New Roman" w:cs="Times New Roman"/>
          <w:color w:val="000000" w:themeColor="text1"/>
          <w:sz w:val="24"/>
          <w:szCs w:val="24"/>
        </w:rPr>
        <w:t xml:space="preserve"> de Pesca591</w:t>
      </w:r>
      <w:r w:rsidRPr="00071A1C">
        <w:rPr>
          <w:rFonts w:ascii="Times New Roman" w:hAnsi="Times New Roman" w:cs="Times New Roman" w:hint="eastAsia"/>
          <w:color w:val="000000" w:themeColor="text1"/>
          <w:sz w:val="24"/>
          <w:szCs w:val="24"/>
        </w:rPr>
        <w:t>–</w:t>
      </w:r>
      <w:r w:rsidRPr="00071A1C">
        <w:rPr>
          <w:rFonts w:ascii="Times New Roman" w:hAnsi="Times New Roman" w:cs="Times New Roman"/>
          <w:color w:val="000000" w:themeColor="text1"/>
          <w:sz w:val="24"/>
          <w:szCs w:val="24"/>
        </w:rPr>
        <w:t>600.</w:t>
      </w:r>
    </w:p>
    <w:p w:rsidR="000C5C35" w:rsidRPr="00071A1C" w:rsidRDefault="000C5C35" w:rsidP="000C5C35">
      <w:pPr>
        <w:spacing w:line="240" w:lineRule="auto"/>
        <w:jc w:val="both"/>
        <w:rPr>
          <w:rFonts w:ascii="Times New Roman" w:hAnsi="Times New Roman" w:cs="Times New Roman"/>
          <w:bCs/>
          <w:i/>
          <w:color w:val="000000" w:themeColor="text1"/>
          <w:sz w:val="24"/>
          <w:szCs w:val="24"/>
        </w:rPr>
      </w:pPr>
      <w:r w:rsidRPr="00071A1C">
        <w:rPr>
          <w:rFonts w:ascii="Times New Roman" w:hAnsi="Times New Roman" w:cs="Times New Roman"/>
          <w:bCs/>
          <w:color w:val="000000" w:themeColor="text1"/>
          <w:sz w:val="24"/>
          <w:szCs w:val="24"/>
        </w:rPr>
        <w:t xml:space="preserve">Lee, S.C., </w:t>
      </w:r>
      <w:proofErr w:type="spellStart"/>
      <w:r w:rsidRPr="00071A1C">
        <w:rPr>
          <w:rFonts w:ascii="Times New Roman" w:hAnsi="Times New Roman" w:cs="Times New Roman"/>
          <w:bCs/>
          <w:color w:val="000000" w:themeColor="text1"/>
          <w:sz w:val="24"/>
          <w:szCs w:val="24"/>
        </w:rPr>
        <w:t>Jeong</w:t>
      </w:r>
      <w:proofErr w:type="spellEnd"/>
      <w:r w:rsidRPr="00071A1C">
        <w:rPr>
          <w:rFonts w:ascii="Times New Roman" w:hAnsi="Times New Roman" w:cs="Times New Roman"/>
          <w:bCs/>
          <w:color w:val="000000" w:themeColor="text1"/>
          <w:sz w:val="24"/>
          <w:szCs w:val="24"/>
        </w:rPr>
        <w:t xml:space="preserve">, S. M., Kim, S.Y., Nam, K. C and </w:t>
      </w:r>
      <w:proofErr w:type="spellStart"/>
      <w:r w:rsidRPr="00071A1C">
        <w:rPr>
          <w:rFonts w:ascii="Times New Roman" w:hAnsi="Times New Roman" w:cs="Times New Roman"/>
          <w:bCs/>
          <w:color w:val="000000" w:themeColor="text1"/>
          <w:sz w:val="24"/>
          <w:szCs w:val="24"/>
        </w:rPr>
        <w:t>Ahn</w:t>
      </w:r>
      <w:proofErr w:type="spellEnd"/>
      <w:r w:rsidRPr="00071A1C">
        <w:rPr>
          <w:rFonts w:ascii="Times New Roman" w:hAnsi="Times New Roman" w:cs="Times New Roman"/>
          <w:bCs/>
          <w:color w:val="000000" w:themeColor="text1"/>
          <w:sz w:val="24"/>
          <w:szCs w:val="24"/>
        </w:rPr>
        <w:t xml:space="preserve">. D. U. (2005). Effect of far-infrared irradiation on the antioxidant activity of defatted sesame meal extracts. </w:t>
      </w:r>
      <w:r w:rsidRPr="00071A1C">
        <w:rPr>
          <w:rFonts w:ascii="Times New Roman" w:hAnsi="Times New Roman" w:cs="Times New Roman"/>
          <w:bCs/>
          <w:i/>
          <w:color w:val="000000" w:themeColor="text1"/>
          <w:sz w:val="24"/>
          <w:szCs w:val="24"/>
        </w:rPr>
        <w:t>J. Agric. Food Chem., 53:1495–1498.</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Levit</w:t>
      </w:r>
      <w:proofErr w:type="spellEnd"/>
      <w:r w:rsidRPr="00071A1C">
        <w:rPr>
          <w:rFonts w:ascii="Times New Roman" w:hAnsi="Times New Roman" w:cs="Times New Roman"/>
          <w:color w:val="000000" w:themeColor="text1"/>
          <w:sz w:val="24"/>
          <w:szCs w:val="24"/>
        </w:rPr>
        <w:t xml:space="preserve">, </w:t>
      </w:r>
      <w:proofErr w:type="gramStart"/>
      <w:r w:rsidRPr="00071A1C">
        <w:rPr>
          <w:rFonts w:ascii="Times New Roman" w:hAnsi="Times New Roman" w:cs="Times New Roman"/>
          <w:color w:val="000000" w:themeColor="text1"/>
          <w:sz w:val="24"/>
          <w:szCs w:val="24"/>
        </w:rPr>
        <w:t>S.M  (</w:t>
      </w:r>
      <w:proofErr w:type="gramEnd"/>
      <w:r w:rsidRPr="00071A1C">
        <w:rPr>
          <w:rFonts w:ascii="Times New Roman" w:hAnsi="Times New Roman" w:cs="Times New Roman"/>
          <w:color w:val="000000" w:themeColor="text1"/>
          <w:sz w:val="24"/>
          <w:szCs w:val="24"/>
        </w:rPr>
        <w:t>2010).</w:t>
      </w:r>
      <w:r w:rsidRPr="00071A1C">
        <w:rPr>
          <w:color w:val="000000" w:themeColor="text1"/>
        </w:rPr>
        <w:t xml:space="preserve"> </w:t>
      </w:r>
      <w:r w:rsidRPr="00071A1C">
        <w:rPr>
          <w:rFonts w:ascii="Times New Roman" w:hAnsi="Times New Roman" w:cs="Times New Roman"/>
          <w:color w:val="000000" w:themeColor="text1"/>
          <w:sz w:val="24"/>
          <w:szCs w:val="24"/>
        </w:rPr>
        <w:t xml:space="preserve">A Literature Review of Effects of Ammonia on Fish available : </w:t>
      </w:r>
      <w:hyperlink r:id="rId20" w:history="1">
        <w:r w:rsidRPr="00071A1C">
          <w:rPr>
            <w:rStyle w:val="Hyperlink"/>
            <w:rFonts w:ascii="Times New Roman" w:hAnsi="Times New Roman" w:cs="Times New Roman"/>
            <w:color w:val="000000" w:themeColor="text1"/>
            <w:sz w:val="24"/>
            <w:szCs w:val="24"/>
          </w:rPr>
          <w:t>https://www.conservationgateway.org/ConservationByGeography/NorthAmerica/UnitedStates/alaska/sw/cpa/Documents/L2010ALR122010.pdf</w:t>
        </w:r>
      </w:hyperlink>
      <w:r w:rsidRPr="00071A1C">
        <w:rPr>
          <w:rFonts w:ascii="Times New Roman" w:hAnsi="Times New Roman" w:cs="Times New Roman"/>
          <w:color w:val="000000" w:themeColor="text1"/>
          <w:sz w:val="24"/>
          <w:szCs w:val="24"/>
        </w:rPr>
        <w:t xml:space="preserve"> </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Madu</w:t>
      </w:r>
      <w:proofErr w:type="spellEnd"/>
      <w:r w:rsidRPr="00071A1C">
        <w:rPr>
          <w:rFonts w:ascii="Times New Roman" w:hAnsi="Times New Roman" w:cs="Times New Roman"/>
          <w:color w:val="000000" w:themeColor="text1"/>
          <w:sz w:val="24"/>
          <w:szCs w:val="24"/>
        </w:rPr>
        <w:t xml:space="preserve">, C.I, </w:t>
      </w:r>
      <w:proofErr w:type="spellStart"/>
      <w:r w:rsidRPr="00071A1C">
        <w:rPr>
          <w:rFonts w:ascii="Times New Roman" w:hAnsi="Times New Roman" w:cs="Times New Roman"/>
          <w:color w:val="000000" w:themeColor="text1"/>
          <w:sz w:val="24"/>
          <w:szCs w:val="24"/>
        </w:rPr>
        <w:t>Okwuego</w:t>
      </w:r>
      <w:proofErr w:type="spellEnd"/>
      <w:r w:rsidRPr="00071A1C">
        <w:rPr>
          <w:rFonts w:ascii="Times New Roman" w:hAnsi="Times New Roman" w:cs="Times New Roman"/>
          <w:color w:val="000000" w:themeColor="text1"/>
          <w:sz w:val="24"/>
          <w:szCs w:val="24"/>
        </w:rPr>
        <w:t xml:space="preserve">, C.C. and </w:t>
      </w:r>
      <w:proofErr w:type="spellStart"/>
      <w:r w:rsidRPr="00071A1C">
        <w:rPr>
          <w:rFonts w:ascii="Times New Roman" w:hAnsi="Times New Roman" w:cs="Times New Roman"/>
          <w:color w:val="000000" w:themeColor="text1"/>
          <w:sz w:val="24"/>
          <w:szCs w:val="24"/>
        </w:rPr>
        <w:t>Wonah</w:t>
      </w:r>
      <w:proofErr w:type="spellEnd"/>
      <w:r w:rsidRPr="00071A1C">
        <w:rPr>
          <w:rFonts w:ascii="Times New Roman" w:hAnsi="Times New Roman" w:cs="Times New Roman"/>
          <w:color w:val="000000" w:themeColor="text1"/>
          <w:sz w:val="24"/>
          <w:szCs w:val="24"/>
        </w:rPr>
        <w:t xml:space="preserve">. (2003). Dietary protein requirements of male and female </w:t>
      </w:r>
      <w:proofErr w:type="spellStart"/>
      <w:r w:rsidRPr="00071A1C">
        <w:rPr>
          <w:rFonts w:ascii="Times New Roman" w:hAnsi="Times New Roman" w:cs="Times New Roman"/>
          <w:color w:val="000000" w:themeColor="text1"/>
          <w:sz w:val="24"/>
          <w:szCs w:val="24"/>
        </w:rPr>
        <w:t>broodstock</w:t>
      </w:r>
      <w:proofErr w:type="spellEnd"/>
      <w:r w:rsidRPr="00071A1C">
        <w:rPr>
          <w:rFonts w:ascii="Times New Roman" w:hAnsi="Times New Roman" w:cs="Times New Roman"/>
          <w:color w:val="000000" w:themeColor="text1"/>
          <w:sz w:val="24"/>
          <w:szCs w:val="24"/>
        </w:rPr>
        <w:t>: An economic factor for increased sustainability of private catfish hatcheries. In Proceedings of the 18</w:t>
      </w:r>
      <w:proofErr w:type="gramStart"/>
      <w:r w:rsidRPr="00071A1C">
        <w:rPr>
          <w:rFonts w:ascii="Times New Roman" w:hAnsi="Times New Roman" w:cs="Times New Roman"/>
          <w:color w:val="000000" w:themeColor="text1"/>
          <w:sz w:val="24"/>
          <w:szCs w:val="24"/>
          <w:vertAlign w:val="superscript"/>
        </w:rPr>
        <w:t>th</w:t>
      </w:r>
      <w:r w:rsidRPr="00071A1C">
        <w:rPr>
          <w:rFonts w:ascii="Times New Roman" w:hAnsi="Times New Roman" w:cs="Times New Roman"/>
          <w:color w:val="000000" w:themeColor="text1"/>
          <w:sz w:val="24"/>
          <w:szCs w:val="24"/>
        </w:rPr>
        <w:t xml:space="preserve">  Annual</w:t>
      </w:r>
      <w:proofErr w:type="gramEnd"/>
      <w:r w:rsidRPr="00071A1C">
        <w:rPr>
          <w:rFonts w:ascii="Times New Roman" w:hAnsi="Times New Roman" w:cs="Times New Roman"/>
          <w:color w:val="000000" w:themeColor="text1"/>
          <w:sz w:val="24"/>
          <w:szCs w:val="24"/>
        </w:rPr>
        <w:t xml:space="preserve"> Conference of the Fisheries Society of Nigeria</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lastRenderedPageBreak/>
        <w:t>Madu</w:t>
      </w:r>
      <w:proofErr w:type="spellEnd"/>
      <w:r w:rsidRPr="00071A1C">
        <w:rPr>
          <w:rFonts w:ascii="Times New Roman" w:hAnsi="Times New Roman" w:cs="Times New Roman"/>
          <w:color w:val="000000" w:themeColor="text1"/>
          <w:sz w:val="24"/>
          <w:szCs w:val="24"/>
        </w:rPr>
        <w:t xml:space="preserve">, C.T, and </w:t>
      </w:r>
      <w:proofErr w:type="spellStart"/>
      <w:r w:rsidRPr="00071A1C">
        <w:rPr>
          <w:rFonts w:ascii="Times New Roman" w:hAnsi="Times New Roman" w:cs="Times New Roman"/>
          <w:color w:val="000000" w:themeColor="text1"/>
          <w:sz w:val="24"/>
          <w:szCs w:val="24"/>
        </w:rPr>
        <w:t>Olurebi</w:t>
      </w:r>
      <w:proofErr w:type="spellEnd"/>
      <w:r w:rsidRPr="00071A1C">
        <w:rPr>
          <w:rFonts w:ascii="Times New Roman" w:hAnsi="Times New Roman" w:cs="Times New Roman"/>
          <w:color w:val="000000" w:themeColor="text1"/>
          <w:sz w:val="24"/>
          <w:szCs w:val="24"/>
        </w:rPr>
        <w:t>, S.O. (1987). The effect of varying dietary protein levels on growth and food utilization of fish (</w:t>
      </w:r>
      <w:proofErr w:type="spellStart"/>
      <w:r w:rsidRPr="00071A1C">
        <w:rPr>
          <w:rFonts w:ascii="Times New Roman" w:hAnsi="Times New Roman" w:cs="Times New Roman"/>
          <w:color w:val="000000" w:themeColor="text1"/>
          <w:sz w:val="24"/>
          <w:szCs w:val="24"/>
        </w:rPr>
        <w:t>Clarias</w:t>
      </w:r>
      <w:proofErr w:type="spellEnd"/>
      <w:r w:rsidRPr="00071A1C">
        <w:rPr>
          <w:rFonts w:ascii="Times New Roman" w:hAnsi="Times New Roman" w:cs="Times New Roman"/>
          <w:color w:val="000000" w:themeColor="text1"/>
          <w:sz w:val="24"/>
          <w:szCs w:val="24"/>
        </w:rPr>
        <w:t xml:space="preserve"> </w:t>
      </w:r>
      <w:proofErr w:type="spellStart"/>
      <w:r w:rsidRPr="00071A1C">
        <w:rPr>
          <w:rFonts w:ascii="Times New Roman" w:hAnsi="Times New Roman" w:cs="Times New Roman"/>
          <w:color w:val="000000" w:themeColor="text1"/>
          <w:sz w:val="24"/>
          <w:szCs w:val="24"/>
        </w:rPr>
        <w:t>gariepinus</w:t>
      </w:r>
      <w:proofErr w:type="spellEnd"/>
      <w:r w:rsidRPr="00071A1C">
        <w:rPr>
          <w:rFonts w:ascii="Times New Roman" w:hAnsi="Times New Roman" w:cs="Times New Roman"/>
          <w:color w:val="000000" w:themeColor="text1"/>
          <w:sz w:val="24"/>
          <w:szCs w:val="24"/>
        </w:rPr>
        <w:t>) fingerlings. National Institute for Freshwater Fisheries Research New-</w:t>
      </w:r>
      <w:proofErr w:type="spellStart"/>
      <w:r w:rsidRPr="00071A1C">
        <w:rPr>
          <w:rFonts w:ascii="Times New Roman" w:hAnsi="Times New Roman" w:cs="Times New Roman"/>
          <w:color w:val="000000" w:themeColor="text1"/>
          <w:sz w:val="24"/>
          <w:szCs w:val="24"/>
        </w:rPr>
        <w:t>Bussa</w:t>
      </w:r>
      <w:proofErr w:type="spellEnd"/>
      <w:r w:rsidRPr="00071A1C">
        <w:rPr>
          <w:rFonts w:ascii="Times New Roman" w:hAnsi="Times New Roman" w:cs="Times New Roman"/>
          <w:color w:val="000000" w:themeColor="text1"/>
          <w:sz w:val="24"/>
          <w:szCs w:val="24"/>
        </w:rPr>
        <w:t>. 1987 Annual Report. 46-49.</w:t>
      </w:r>
    </w:p>
    <w:p w:rsidR="000C5C35" w:rsidRPr="00071A1C" w:rsidRDefault="000C5C35" w:rsidP="000C5C35">
      <w:pPr>
        <w:spacing w:line="240" w:lineRule="auto"/>
        <w:jc w:val="both"/>
        <w:rPr>
          <w:rFonts w:ascii="Times New Roman" w:hAnsi="Times New Roman" w:cs="Times New Roman"/>
          <w:bCs/>
          <w:i/>
          <w:color w:val="000000" w:themeColor="text1"/>
          <w:sz w:val="24"/>
          <w:szCs w:val="24"/>
        </w:rPr>
      </w:pPr>
      <w:r w:rsidRPr="00071A1C">
        <w:rPr>
          <w:rFonts w:ascii="Times New Roman" w:hAnsi="Times New Roman" w:cs="Times New Roman"/>
          <w:bCs/>
          <w:color w:val="000000" w:themeColor="text1"/>
          <w:sz w:val="24"/>
          <w:szCs w:val="24"/>
        </w:rPr>
        <w:t xml:space="preserve">Mai, K., Zhang, C., Ai, Q., </w:t>
      </w:r>
      <w:proofErr w:type="spellStart"/>
      <w:r w:rsidRPr="00071A1C">
        <w:rPr>
          <w:rFonts w:ascii="Times New Roman" w:hAnsi="Times New Roman" w:cs="Times New Roman"/>
          <w:bCs/>
          <w:color w:val="000000" w:themeColor="text1"/>
          <w:sz w:val="24"/>
          <w:szCs w:val="24"/>
        </w:rPr>
        <w:t>Duan</w:t>
      </w:r>
      <w:proofErr w:type="spellEnd"/>
      <w:r w:rsidRPr="00071A1C">
        <w:rPr>
          <w:rFonts w:ascii="Times New Roman" w:hAnsi="Times New Roman" w:cs="Times New Roman"/>
          <w:bCs/>
          <w:color w:val="000000" w:themeColor="text1"/>
          <w:sz w:val="24"/>
          <w:szCs w:val="24"/>
        </w:rPr>
        <w:t xml:space="preserve">, Q., Xu, W., Zhang, L., </w:t>
      </w:r>
      <w:proofErr w:type="spellStart"/>
      <w:r w:rsidRPr="00071A1C">
        <w:rPr>
          <w:rFonts w:ascii="Times New Roman" w:hAnsi="Times New Roman" w:cs="Times New Roman"/>
          <w:bCs/>
          <w:color w:val="000000" w:themeColor="text1"/>
          <w:sz w:val="24"/>
          <w:szCs w:val="24"/>
        </w:rPr>
        <w:t>Liufu</w:t>
      </w:r>
      <w:proofErr w:type="spellEnd"/>
      <w:r w:rsidRPr="00071A1C">
        <w:rPr>
          <w:rFonts w:ascii="Times New Roman" w:hAnsi="Times New Roman" w:cs="Times New Roman"/>
          <w:bCs/>
          <w:color w:val="000000" w:themeColor="text1"/>
          <w:sz w:val="24"/>
          <w:szCs w:val="24"/>
        </w:rPr>
        <w:t xml:space="preserve">, Z and Tan, B., (2006). Dietary phosphorus requirement of large yellow croaker, </w:t>
      </w:r>
      <w:proofErr w:type="spellStart"/>
      <w:r w:rsidRPr="00071A1C">
        <w:rPr>
          <w:rFonts w:ascii="Times New Roman" w:hAnsi="Times New Roman" w:cs="Times New Roman"/>
          <w:bCs/>
          <w:i/>
          <w:iCs/>
          <w:color w:val="000000" w:themeColor="text1"/>
          <w:sz w:val="24"/>
          <w:szCs w:val="24"/>
        </w:rPr>
        <w:t>Pseudosciaena</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crocea</w:t>
      </w:r>
      <w:proofErr w:type="spellEnd"/>
      <w:r w:rsidRPr="00071A1C">
        <w:rPr>
          <w:rFonts w:ascii="Times New Roman" w:hAnsi="Times New Roman" w:cs="Times New Roman"/>
          <w:bCs/>
          <w:i/>
          <w:iCs/>
          <w:color w:val="000000" w:themeColor="text1"/>
          <w:sz w:val="24"/>
          <w:szCs w:val="24"/>
        </w:rPr>
        <w:t xml:space="preserve"> </w:t>
      </w:r>
      <w:r w:rsidRPr="00071A1C">
        <w:rPr>
          <w:rFonts w:ascii="Times New Roman" w:hAnsi="Times New Roman" w:cs="Times New Roman"/>
          <w:bCs/>
          <w:color w:val="000000" w:themeColor="text1"/>
          <w:sz w:val="24"/>
          <w:szCs w:val="24"/>
        </w:rPr>
        <w:t xml:space="preserve">R. </w:t>
      </w:r>
      <w:r w:rsidRPr="00071A1C">
        <w:rPr>
          <w:rFonts w:ascii="Times New Roman" w:hAnsi="Times New Roman" w:cs="Times New Roman"/>
          <w:bCs/>
          <w:i/>
          <w:color w:val="000000" w:themeColor="text1"/>
          <w:sz w:val="24"/>
          <w:szCs w:val="24"/>
        </w:rPr>
        <w:t>Aquaculture 251, 346–353.</w:t>
      </w:r>
    </w:p>
    <w:p w:rsidR="000C5C35" w:rsidRPr="00071A1C" w:rsidRDefault="000C5C35" w:rsidP="000C5C35">
      <w:pPr>
        <w:spacing w:line="240" w:lineRule="auto"/>
        <w:jc w:val="both"/>
        <w:rPr>
          <w:rFonts w:ascii="Times New Roman" w:hAnsi="Times New Roman" w:cs="Times New Roman"/>
          <w:i/>
          <w:color w:val="000000" w:themeColor="text1"/>
          <w:sz w:val="24"/>
          <w:szCs w:val="24"/>
        </w:rPr>
      </w:pPr>
      <w:proofErr w:type="spellStart"/>
      <w:r w:rsidRPr="00071A1C">
        <w:rPr>
          <w:rFonts w:ascii="Times New Roman" w:hAnsi="Times New Roman" w:cs="Times New Roman"/>
          <w:color w:val="000000" w:themeColor="text1"/>
          <w:sz w:val="24"/>
          <w:szCs w:val="24"/>
        </w:rPr>
        <w:t>MaJ</w:t>
      </w:r>
      <w:proofErr w:type="spellEnd"/>
      <w:r w:rsidRPr="00071A1C">
        <w:rPr>
          <w:rFonts w:ascii="Times New Roman" w:hAnsi="Times New Roman" w:cs="Times New Roman"/>
          <w:color w:val="000000" w:themeColor="text1"/>
          <w:sz w:val="24"/>
          <w:szCs w:val="24"/>
        </w:rPr>
        <w:t xml:space="preserve">, S. M, </w:t>
      </w:r>
      <w:proofErr w:type="spellStart"/>
      <w:r w:rsidRPr="00071A1C">
        <w:rPr>
          <w:rFonts w:ascii="Times New Roman" w:hAnsi="Times New Roman" w:cs="Times New Roman"/>
          <w:color w:val="000000" w:themeColor="text1"/>
          <w:sz w:val="24"/>
          <w:szCs w:val="24"/>
        </w:rPr>
        <w:t>Haro</w:t>
      </w:r>
      <w:proofErr w:type="spellEnd"/>
      <w:r w:rsidRPr="00071A1C">
        <w:rPr>
          <w:rFonts w:ascii="Times New Roman" w:hAnsi="Times New Roman" w:cs="Times New Roman"/>
          <w:color w:val="000000" w:themeColor="text1"/>
          <w:sz w:val="24"/>
          <w:szCs w:val="24"/>
        </w:rPr>
        <w:t xml:space="preserve">, C., </w:t>
      </w:r>
      <w:proofErr w:type="spellStart"/>
      <w:r w:rsidRPr="00071A1C">
        <w:rPr>
          <w:rFonts w:ascii="Times New Roman" w:hAnsi="Times New Roman" w:cs="Times New Roman"/>
          <w:color w:val="000000" w:themeColor="text1"/>
          <w:sz w:val="24"/>
          <w:szCs w:val="24"/>
        </w:rPr>
        <w:t>Sanz</w:t>
      </w:r>
      <w:proofErr w:type="spellEnd"/>
      <w:r w:rsidRPr="00071A1C">
        <w:rPr>
          <w:rFonts w:ascii="Times New Roman" w:hAnsi="Times New Roman" w:cs="Times New Roman"/>
          <w:color w:val="000000" w:themeColor="text1"/>
          <w:sz w:val="24"/>
          <w:szCs w:val="24"/>
        </w:rPr>
        <w:t xml:space="preserve">, A, Braided, C.E, </w:t>
      </w:r>
      <w:proofErr w:type="spellStart"/>
      <w:r w:rsidRPr="00071A1C">
        <w:rPr>
          <w:rFonts w:ascii="Times New Roman" w:hAnsi="Times New Roman" w:cs="Times New Roman"/>
          <w:color w:val="000000" w:themeColor="text1"/>
          <w:sz w:val="24"/>
          <w:szCs w:val="24"/>
        </w:rPr>
        <w:t>Villareces</w:t>
      </w:r>
      <w:proofErr w:type="spellEnd"/>
      <w:r w:rsidRPr="00071A1C">
        <w:rPr>
          <w:rFonts w:ascii="Times New Roman" w:hAnsi="Times New Roman" w:cs="Times New Roman"/>
          <w:color w:val="000000" w:themeColor="text1"/>
          <w:sz w:val="24"/>
          <w:szCs w:val="24"/>
        </w:rPr>
        <w:t xml:space="preserve">, S and Barroso, F.G. (2016) Nutritional evaluation of Tenebrio </w:t>
      </w:r>
      <w:proofErr w:type="spellStart"/>
      <w:r w:rsidRPr="00071A1C">
        <w:rPr>
          <w:rFonts w:ascii="Times New Roman" w:hAnsi="Times New Roman" w:cs="Times New Roman"/>
          <w:color w:val="000000" w:themeColor="text1"/>
          <w:sz w:val="24"/>
          <w:szCs w:val="24"/>
        </w:rPr>
        <w:t>molitor</w:t>
      </w:r>
      <w:proofErr w:type="spellEnd"/>
      <w:r w:rsidRPr="00071A1C">
        <w:rPr>
          <w:rFonts w:ascii="Times New Roman" w:hAnsi="Times New Roman" w:cs="Times New Roman"/>
          <w:color w:val="000000" w:themeColor="text1"/>
          <w:sz w:val="24"/>
          <w:szCs w:val="24"/>
        </w:rPr>
        <w:t xml:space="preserve"> meal as fishmeal substitute for tilapia (</w:t>
      </w:r>
      <w:proofErr w:type="spellStart"/>
      <w:r w:rsidRPr="00071A1C">
        <w:rPr>
          <w:rFonts w:ascii="Times New Roman" w:hAnsi="Times New Roman" w:cs="Times New Roman"/>
          <w:i/>
          <w:iCs/>
          <w:color w:val="000000" w:themeColor="text1"/>
          <w:sz w:val="24"/>
          <w:szCs w:val="24"/>
        </w:rPr>
        <w:t>Oreochromis</w:t>
      </w:r>
      <w:proofErr w:type="spellEnd"/>
      <w:r w:rsidRPr="00071A1C">
        <w:rPr>
          <w:rFonts w:ascii="Times New Roman" w:hAnsi="Times New Roman" w:cs="Times New Roman"/>
          <w:i/>
          <w:iCs/>
          <w:color w:val="000000" w:themeColor="text1"/>
          <w:sz w:val="24"/>
          <w:szCs w:val="24"/>
        </w:rPr>
        <w:t xml:space="preserve"> </w:t>
      </w:r>
      <w:proofErr w:type="spellStart"/>
      <w:r w:rsidRPr="00071A1C">
        <w:rPr>
          <w:rFonts w:ascii="Times New Roman" w:hAnsi="Times New Roman" w:cs="Times New Roman"/>
          <w:i/>
          <w:iCs/>
          <w:color w:val="000000" w:themeColor="text1"/>
          <w:sz w:val="24"/>
          <w:szCs w:val="24"/>
        </w:rPr>
        <w:t>niloticus</w:t>
      </w:r>
      <w:proofErr w:type="spellEnd"/>
      <w:r w:rsidRPr="00071A1C">
        <w:rPr>
          <w:rFonts w:ascii="Times New Roman" w:hAnsi="Times New Roman" w:cs="Times New Roman"/>
          <w:color w:val="000000" w:themeColor="text1"/>
          <w:sz w:val="24"/>
          <w:szCs w:val="24"/>
        </w:rPr>
        <w:t xml:space="preserve">) diet. </w:t>
      </w:r>
      <w:r w:rsidRPr="00071A1C">
        <w:rPr>
          <w:rFonts w:ascii="Times New Roman" w:hAnsi="Times New Roman" w:cs="Times New Roman"/>
          <w:i/>
          <w:color w:val="000000" w:themeColor="text1"/>
          <w:sz w:val="24"/>
          <w:szCs w:val="24"/>
        </w:rPr>
        <w:t xml:space="preserve">Aquaculture Nutrition. 2016; </w:t>
      </w:r>
      <w:r w:rsidRPr="00071A1C">
        <w:rPr>
          <w:rFonts w:ascii="Times New Roman" w:hAnsi="Times New Roman" w:cs="Times New Roman"/>
          <w:bCs/>
          <w:i/>
          <w:color w:val="000000" w:themeColor="text1"/>
          <w:sz w:val="24"/>
          <w:szCs w:val="24"/>
        </w:rPr>
        <w:t>22</w:t>
      </w:r>
      <w:r w:rsidRPr="00071A1C">
        <w:rPr>
          <w:rFonts w:ascii="Times New Roman" w:hAnsi="Times New Roman" w:cs="Times New Roman"/>
          <w:i/>
          <w:color w:val="000000" w:themeColor="text1"/>
          <w:sz w:val="24"/>
          <w:szCs w:val="24"/>
        </w:rPr>
        <w:t>(5):943-955</w:t>
      </w:r>
    </w:p>
    <w:p w:rsidR="000C5C35" w:rsidRPr="00071A1C" w:rsidRDefault="000C5C35" w:rsidP="000C5C35">
      <w:pPr>
        <w:spacing w:line="240" w:lineRule="auto"/>
        <w:jc w:val="both"/>
        <w:rPr>
          <w:rFonts w:ascii="Times New Roman" w:hAnsi="Times New Roman" w:cs="Times New Roman"/>
          <w:bCs/>
          <w:i/>
          <w:color w:val="000000" w:themeColor="text1"/>
          <w:sz w:val="24"/>
          <w:szCs w:val="24"/>
        </w:rPr>
      </w:pPr>
      <w:proofErr w:type="spellStart"/>
      <w:r w:rsidRPr="00071A1C">
        <w:rPr>
          <w:rFonts w:ascii="Times New Roman" w:hAnsi="Times New Roman" w:cs="Times New Roman"/>
          <w:bCs/>
          <w:color w:val="000000" w:themeColor="text1"/>
          <w:sz w:val="24"/>
          <w:szCs w:val="24"/>
        </w:rPr>
        <w:t>Mamputu</w:t>
      </w:r>
      <w:proofErr w:type="spellEnd"/>
      <w:r w:rsidRPr="00071A1C">
        <w:rPr>
          <w:rFonts w:ascii="Times New Roman" w:hAnsi="Times New Roman" w:cs="Times New Roman"/>
          <w:bCs/>
          <w:color w:val="000000" w:themeColor="text1"/>
          <w:sz w:val="24"/>
          <w:szCs w:val="24"/>
        </w:rPr>
        <w:t xml:space="preserve">, M. and </w:t>
      </w:r>
      <w:proofErr w:type="spellStart"/>
      <w:r w:rsidRPr="00071A1C">
        <w:rPr>
          <w:rFonts w:ascii="Times New Roman" w:hAnsi="Times New Roman" w:cs="Times New Roman"/>
          <w:bCs/>
          <w:color w:val="000000" w:themeColor="text1"/>
          <w:sz w:val="24"/>
          <w:szCs w:val="24"/>
        </w:rPr>
        <w:t>Buhr</w:t>
      </w:r>
      <w:proofErr w:type="spellEnd"/>
      <w:r w:rsidRPr="00071A1C">
        <w:rPr>
          <w:rFonts w:ascii="Times New Roman" w:hAnsi="Times New Roman" w:cs="Times New Roman"/>
          <w:bCs/>
          <w:color w:val="000000" w:themeColor="text1"/>
          <w:sz w:val="24"/>
          <w:szCs w:val="24"/>
        </w:rPr>
        <w:t xml:space="preserve">, R. J. (1995). Effects of substituting sesame meal for </w:t>
      </w:r>
      <w:proofErr w:type="spellStart"/>
      <w:r w:rsidRPr="00071A1C">
        <w:rPr>
          <w:rFonts w:ascii="Times New Roman" w:hAnsi="Times New Roman" w:cs="Times New Roman"/>
          <w:bCs/>
          <w:color w:val="000000" w:themeColor="text1"/>
          <w:sz w:val="24"/>
          <w:szCs w:val="24"/>
        </w:rPr>
        <w:t>soyabean</w:t>
      </w:r>
      <w:proofErr w:type="spellEnd"/>
      <w:r w:rsidRPr="00071A1C">
        <w:rPr>
          <w:rFonts w:ascii="Times New Roman" w:hAnsi="Times New Roman" w:cs="Times New Roman"/>
          <w:bCs/>
          <w:color w:val="000000" w:themeColor="text1"/>
          <w:sz w:val="24"/>
          <w:szCs w:val="24"/>
        </w:rPr>
        <w:t xml:space="preserve"> meal on layer and broiler performance. </w:t>
      </w:r>
      <w:proofErr w:type="spellStart"/>
      <w:r w:rsidRPr="00071A1C">
        <w:rPr>
          <w:rFonts w:ascii="Times New Roman" w:hAnsi="Times New Roman" w:cs="Times New Roman"/>
          <w:bCs/>
          <w:i/>
          <w:color w:val="000000" w:themeColor="text1"/>
          <w:sz w:val="24"/>
          <w:szCs w:val="24"/>
        </w:rPr>
        <w:t>Poult</w:t>
      </w:r>
      <w:proofErr w:type="spellEnd"/>
      <w:r w:rsidRPr="00071A1C">
        <w:rPr>
          <w:rFonts w:ascii="Times New Roman" w:hAnsi="Times New Roman" w:cs="Times New Roman"/>
          <w:bCs/>
          <w:i/>
          <w:color w:val="000000" w:themeColor="text1"/>
          <w:sz w:val="24"/>
          <w:szCs w:val="24"/>
        </w:rPr>
        <w:t>. Sci., 74: 672- 687</w:t>
      </w:r>
    </w:p>
    <w:p w:rsidR="000C5C35" w:rsidRPr="00071A1C" w:rsidRDefault="000C5C35" w:rsidP="000C5C35">
      <w:pPr>
        <w:spacing w:line="240" w:lineRule="auto"/>
        <w:jc w:val="both"/>
        <w:rPr>
          <w:rFonts w:ascii="Times New Roman" w:hAnsi="Times New Roman" w:cs="Times New Roman"/>
          <w:i/>
          <w:color w:val="000000" w:themeColor="text1"/>
          <w:sz w:val="24"/>
          <w:szCs w:val="24"/>
        </w:rPr>
      </w:pPr>
      <w:proofErr w:type="spellStart"/>
      <w:proofErr w:type="gramStart"/>
      <w:r w:rsidRPr="00071A1C">
        <w:rPr>
          <w:rFonts w:ascii="Times New Roman" w:hAnsi="Times New Roman" w:cs="Times New Roman"/>
          <w:color w:val="000000" w:themeColor="text1"/>
          <w:sz w:val="24"/>
          <w:szCs w:val="24"/>
        </w:rPr>
        <w:t>Njidda,A.A</w:t>
      </w:r>
      <w:proofErr w:type="spellEnd"/>
      <w:r w:rsidRPr="00071A1C">
        <w:rPr>
          <w:rFonts w:ascii="Times New Roman" w:hAnsi="Times New Roman" w:cs="Times New Roman"/>
          <w:color w:val="000000" w:themeColor="text1"/>
          <w:sz w:val="24"/>
          <w:szCs w:val="24"/>
        </w:rPr>
        <w:t>.</w:t>
      </w:r>
      <w:proofErr w:type="gramEnd"/>
      <w:r w:rsidRPr="00071A1C">
        <w:rPr>
          <w:rFonts w:ascii="Times New Roman" w:hAnsi="Times New Roman" w:cs="Times New Roman"/>
          <w:color w:val="000000" w:themeColor="text1"/>
          <w:sz w:val="24"/>
          <w:szCs w:val="24"/>
        </w:rPr>
        <w:t xml:space="preserve">, </w:t>
      </w:r>
      <w:proofErr w:type="spellStart"/>
      <w:r w:rsidRPr="00071A1C">
        <w:rPr>
          <w:rFonts w:ascii="Times New Roman" w:hAnsi="Times New Roman" w:cs="Times New Roman"/>
          <w:color w:val="000000" w:themeColor="text1"/>
          <w:sz w:val="24"/>
          <w:szCs w:val="24"/>
        </w:rPr>
        <w:t>Isidahomen,C.E</w:t>
      </w:r>
      <w:proofErr w:type="spellEnd"/>
      <w:r w:rsidRPr="00071A1C">
        <w:rPr>
          <w:rFonts w:ascii="Times New Roman" w:hAnsi="Times New Roman" w:cs="Times New Roman"/>
          <w:color w:val="000000" w:themeColor="text1"/>
          <w:sz w:val="24"/>
          <w:szCs w:val="24"/>
        </w:rPr>
        <w:t xml:space="preserve"> (2010). </w:t>
      </w:r>
      <w:proofErr w:type="spellStart"/>
      <w:r w:rsidRPr="00071A1C">
        <w:rPr>
          <w:rFonts w:ascii="Times New Roman" w:hAnsi="Times New Roman" w:cs="Times New Roman"/>
          <w:color w:val="000000" w:themeColor="text1"/>
          <w:sz w:val="24"/>
          <w:szCs w:val="24"/>
        </w:rPr>
        <w:t>Haematology</w:t>
      </w:r>
      <w:proofErr w:type="spellEnd"/>
      <w:r w:rsidRPr="00071A1C">
        <w:rPr>
          <w:rFonts w:ascii="Times New Roman" w:hAnsi="Times New Roman" w:cs="Times New Roman"/>
          <w:color w:val="000000" w:themeColor="text1"/>
          <w:sz w:val="24"/>
          <w:szCs w:val="24"/>
        </w:rPr>
        <w:t xml:space="preserve">, blood chemistry and carcass characteristics of growing rabbits fed grasshopper meal as a substitute for fishmeal. </w:t>
      </w:r>
      <w:r w:rsidRPr="00071A1C">
        <w:rPr>
          <w:rFonts w:ascii="Times New Roman" w:hAnsi="Times New Roman" w:cs="Times New Roman"/>
          <w:i/>
          <w:color w:val="000000" w:themeColor="text1"/>
          <w:sz w:val="24"/>
          <w:szCs w:val="24"/>
        </w:rPr>
        <w:t>Pak Vet J 30: 7-12.</w:t>
      </w:r>
    </w:p>
    <w:p w:rsidR="000C5C35" w:rsidRPr="00071A1C" w:rsidRDefault="000C5C35" w:rsidP="000C5C35">
      <w:pPr>
        <w:spacing w:line="240" w:lineRule="auto"/>
        <w:jc w:val="both"/>
        <w:rPr>
          <w:rFonts w:ascii="Times New Roman" w:hAnsi="Times New Roman" w:cs="Times New Roman"/>
          <w:bCs/>
          <w:color w:val="000000" w:themeColor="text1"/>
          <w:sz w:val="24"/>
          <w:szCs w:val="24"/>
        </w:rPr>
      </w:pPr>
      <w:proofErr w:type="spellStart"/>
      <w:r w:rsidRPr="00071A1C">
        <w:rPr>
          <w:rFonts w:ascii="Times New Roman" w:hAnsi="Times New Roman" w:cs="Times New Roman"/>
          <w:bCs/>
          <w:color w:val="000000" w:themeColor="text1"/>
          <w:sz w:val="24"/>
          <w:szCs w:val="24"/>
        </w:rPr>
        <w:t>Njieassam</w:t>
      </w:r>
      <w:proofErr w:type="spellEnd"/>
      <w:r w:rsidRPr="00071A1C">
        <w:rPr>
          <w:rFonts w:ascii="Times New Roman" w:hAnsi="Times New Roman" w:cs="Times New Roman"/>
          <w:bCs/>
          <w:color w:val="000000" w:themeColor="text1"/>
          <w:sz w:val="24"/>
          <w:szCs w:val="24"/>
        </w:rPr>
        <w:t xml:space="preserve">, E.S (2016) Effects of using Blood Meal on the Growth and Mortality of Catfish. J </w:t>
      </w:r>
      <w:proofErr w:type="spellStart"/>
      <w:r w:rsidRPr="00071A1C">
        <w:rPr>
          <w:rFonts w:ascii="Times New Roman" w:hAnsi="Times New Roman" w:cs="Times New Roman"/>
          <w:bCs/>
          <w:color w:val="000000" w:themeColor="text1"/>
          <w:sz w:val="24"/>
          <w:szCs w:val="24"/>
        </w:rPr>
        <w:t>Ecosys</w:t>
      </w:r>
      <w:proofErr w:type="spellEnd"/>
      <w:r w:rsidRPr="00071A1C">
        <w:rPr>
          <w:rFonts w:ascii="Times New Roman" w:hAnsi="Times New Roman" w:cs="Times New Roman"/>
          <w:bCs/>
          <w:color w:val="000000" w:themeColor="text1"/>
          <w:sz w:val="24"/>
          <w:szCs w:val="24"/>
        </w:rPr>
        <w:t xml:space="preserve"> </w:t>
      </w:r>
      <w:proofErr w:type="spellStart"/>
      <w:r w:rsidRPr="00071A1C">
        <w:rPr>
          <w:rFonts w:ascii="Times New Roman" w:hAnsi="Times New Roman" w:cs="Times New Roman"/>
          <w:bCs/>
          <w:color w:val="000000" w:themeColor="text1"/>
          <w:sz w:val="24"/>
          <w:szCs w:val="24"/>
        </w:rPr>
        <w:t>Ecograph</w:t>
      </w:r>
      <w:proofErr w:type="spellEnd"/>
      <w:r w:rsidRPr="00071A1C">
        <w:rPr>
          <w:rFonts w:ascii="Times New Roman" w:hAnsi="Times New Roman" w:cs="Times New Roman"/>
          <w:bCs/>
          <w:color w:val="000000" w:themeColor="text1"/>
          <w:sz w:val="24"/>
          <w:szCs w:val="24"/>
        </w:rPr>
        <w:t xml:space="preserve"> 6: 204. doi:10.4172/2157- 7625.1000204</w:t>
      </w:r>
    </w:p>
    <w:p w:rsidR="000C5C35" w:rsidRPr="00071A1C" w:rsidRDefault="000C5C35" w:rsidP="000C5C35">
      <w:pPr>
        <w:spacing w:before="240"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Nnaji</w:t>
      </w:r>
      <w:proofErr w:type="spellEnd"/>
      <w:r w:rsidRPr="00071A1C">
        <w:rPr>
          <w:rFonts w:ascii="Times New Roman" w:hAnsi="Times New Roman" w:cs="Times New Roman"/>
          <w:color w:val="000000" w:themeColor="text1"/>
          <w:sz w:val="24"/>
          <w:szCs w:val="24"/>
        </w:rPr>
        <w:t xml:space="preserve">, C.J and </w:t>
      </w:r>
      <w:proofErr w:type="spellStart"/>
      <w:r w:rsidRPr="00071A1C">
        <w:rPr>
          <w:rFonts w:ascii="Times New Roman" w:hAnsi="Times New Roman" w:cs="Times New Roman"/>
          <w:color w:val="000000" w:themeColor="text1"/>
          <w:sz w:val="24"/>
          <w:szCs w:val="24"/>
        </w:rPr>
        <w:t>Okoye</w:t>
      </w:r>
      <w:proofErr w:type="spellEnd"/>
      <w:r w:rsidRPr="00071A1C">
        <w:rPr>
          <w:rFonts w:ascii="Times New Roman" w:hAnsi="Times New Roman" w:cs="Times New Roman"/>
          <w:color w:val="000000" w:themeColor="text1"/>
          <w:sz w:val="24"/>
          <w:szCs w:val="24"/>
        </w:rPr>
        <w:t xml:space="preserve"> F.C (2005). Substituting fish meal with grasshopper meal in the diet of </w:t>
      </w:r>
      <w:proofErr w:type="spellStart"/>
      <w:r w:rsidRPr="00071A1C">
        <w:rPr>
          <w:rFonts w:ascii="Times New Roman" w:hAnsi="Times New Roman" w:cs="Times New Roman"/>
          <w:i/>
          <w:color w:val="000000" w:themeColor="text1"/>
          <w:sz w:val="24"/>
          <w:szCs w:val="24"/>
        </w:rPr>
        <w:t>Clarias</w:t>
      </w:r>
      <w:proofErr w:type="spellEnd"/>
      <w:r w:rsidRPr="00071A1C">
        <w:rPr>
          <w:rFonts w:ascii="Times New Roman" w:hAnsi="Times New Roman" w:cs="Times New Roman"/>
          <w:i/>
          <w:color w:val="000000" w:themeColor="text1"/>
          <w:sz w:val="24"/>
          <w:szCs w:val="24"/>
        </w:rPr>
        <w:t xml:space="preserve"> </w:t>
      </w:r>
      <w:proofErr w:type="spellStart"/>
      <w:r w:rsidRPr="00071A1C">
        <w:rPr>
          <w:rFonts w:ascii="Times New Roman" w:hAnsi="Times New Roman" w:cs="Times New Roman"/>
          <w:i/>
          <w:color w:val="000000" w:themeColor="text1"/>
          <w:sz w:val="24"/>
          <w:szCs w:val="24"/>
        </w:rPr>
        <w:t>gariepinus</w:t>
      </w:r>
      <w:proofErr w:type="spellEnd"/>
      <w:r w:rsidRPr="00071A1C">
        <w:rPr>
          <w:rFonts w:ascii="Times New Roman" w:hAnsi="Times New Roman" w:cs="Times New Roman"/>
          <w:color w:val="000000" w:themeColor="text1"/>
          <w:sz w:val="24"/>
          <w:szCs w:val="24"/>
        </w:rPr>
        <w:t xml:space="preserve"> fingerlings. National Institute for Freshwater Fisheries Research, New-</w:t>
      </w:r>
      <w:proofErr w:type="spellStart"/>
      <w:r w:rsidRPr="00071A1C">
        <w:rPr>
          <w:rFonts w:ascii="Times New Roman" w:hAnsi="Times New Roman" w:cs="Times New Roman"/>
          <w:color w:val="000000" w:themeColor="text1"/>
          <w:sz w:val="24"/>
          <w:szCs w:val="24"/>
        </w:rPr>
        <w:t>Bussa</w:t>
      </w:r>
      <w:proofErr w:type="spellEnd"/>
      <w:r w:rsidRPr="00071A1C">
        <w:rPr>
          <w:rFonts w:ascii="Times New Roman" w:hAnsi="Times New Roman" w:cs="Times New Roman"/>
          <w:color w:val="000000" w:themeColor="text1"/>
          <w:sz w:val="24"/>
          <w:szCs w:val="24"/>
        </w:rPr>
        <w:t>.</w:t>
      </w:r>
    </w:p>
    <w:p w:rsidR="000C5C35" w:rsidRPr="00071A1C" w:rsidRDefault="000C5C35" w:rsidP="000C5C35">
      <w:pPr>
        <w:spacing w:line="240" w:lineRule="auto"/>
        <w:jc w:val="both"/>
        <w:rPr>
          <w:rFonts w:ascii="Times New Roman" w:hAnsi="Times New Roman" w:cs="Times New Roman"/>
          <w:bCs/>
          <w:iCs/>
          <w:color w:val="000000" w:themeColor="text1"/>
          <w:sz w:val="24"/>
          <w:szCs w:val="24"/>
        </w:rPr>
      </w:pPr>
      <w:proofErr w:type="spellStart"/>
      <w:r w:rsidRPr="00071A1C">
        <w:rPr>
          <w:rFonts w:ascii="Times New Roman" w:hAnsi="Times New Roman" w:cs="Times New Roman"/>
          <w:bCs/>
          <w:iCs/>
          <w:color w:val="000000" w:themeColor="text1"/>
          <w:sz w:val="24"/>
          <w:szCs w:val="24"/>
        </w:rPr>
        <w:t>Nsa</w:t>
      </w:r>
      <w:proofErr w:type="spellEnd"/>
      <w:r w:rsidRPr="00071A1C">
        <w:rPr>
          <w:rFonts w:ascii="Times New Roman" w:hAnsi="Times New Roman" w:cs="Times New Roman"/>
          <w:bCs/>
          <w:iCs/>
          <w:color w:val="000000" w:themeColor="text1"/>
          <w:sz w:val="24"/>
          <w:szCs w:val="24"/>
        </w:rPr>
        <w:t xml:space="preserve">, E. E., </w:t>
      </w:r>
      <w:proofErr w:type="spellStart"/>
      <w:r w:rsidRPr="00071A1C">
        <w:rPr>
          <w:rFonts w:ascii="Times New Roman" w:hAnsi="Times New Roman" w:cs="Times New Roman"/>
          <w:bCs/>
          <w:iCs/>
          <w:color w:val="000000" w:themeColor="text1"/>
          <w:sz w:val="24"/>
          <w:szCs w:val="24"/>
        </w:rPr>
        <w:t>Akpan</w:t>
      </w:r>
      <w:proofErr w:type="spellEnd"/>
      <w:r w:rsidRPr="00071A1C">
        <w:rPr>
          <w:rFonts w:ascii="Times New Roman" w:hAnsi="Times New Roman" w:cs="Times New Roman"/>
          <w:bCs/>
          <w:iCs/>
          <w:color w:val="000000" w:themeColor="text1"/>
          <w:sz w:val="24"/>
          <w:szCs w:val="24"/>
        </w:rPr>
        <w:t xml:space="preserve">, I. A., </w:t>
      </w:r>
      <w:proofErr w:type="spellStart"/>
      <w:r w:rsidRPr="00071A1C">
        <w:rPr>
          <w:rFonts w:ascii="Times New Roman" w:hAnsi="Times New Roman" w:cs="Times New Roman"/>
          <w:bCs/>
          <w:iCs/>
          <w:color w:val="000000" w:themeColor="text1"/>
          <w:sz w:val="24"/>
          <w:szCs w:val="24"/>
        </w:rPr>
        <w:t>Okon</w:t>
      </w:r>
      <w:proofErr w:type="spellEnd"/>
      <w:r w:rsidRPr="00071A1C">
        <w:rPr>
          <w:rFonts w:ascii="Times New Roman" w:hAnsi="Times New Roman" w:cs="Times New Roman"/>
          <w:bCs/>
          <w:iCs/>
          <w:color w:val="000000" w:themeColor="text1"/>
          <w:sz w:val="24"/>
          <w:szCs w:val="24"/>
        </w:rPr>
        <w:t>, B. and Anya, M. I. (2009)</w:t>
      </w:r>
      <w:r w:rsidRPr="00071A1C">
        <w:rPr>
          <w:rFonts w:ascii="Times New Roman" w:hAnsi="Times New Roman" w:cs="Times New Roman"/>
          <w:iCs/>
          <w:color w:val="000000" w:themeColor="text1"/>
          <w:sz w:val="24"/>
          <w:szCs w:val="24"/>
        </w:rPr>
        <w:t>. Comparative</w:t>
      </w:r>
      <w:r w:rsidRPr="00071A1C">
        <w:rPr>
          <w:rFonts w:ascii="Times New Roman" w:hAnsi="Times New Roman" w:cs="Times New Roman"/>
          <w:bCs/>
          <w:iCs/>
          <w:color w:val="000000" w:themeColor="text1"/>
          <w:sz w:val="24"/>
          <w:szCs w:val="24"/>
        </w:rPr>
        <w:t xml:space="preserve"> </w:t>
      </w:r>
      <w:r w:rsidRPr="00071A1C">
        <w:rPr>
          <w:rFonts w:ascii="Times New Roman" w:hAnsi="Times New Roman" w:cs="Times New Roman"/>
          <w:iCs/>
          <w:color w:val="000000" w:themeColor="text1"/>
          <w:sz w:val="24"/>
          <w:szCs w:val="24"/>
        </w:rPr>
        <w:t>evaluation of five protein</w:t>
      </w:r>
      <w:r w:rsidRPr="00071A1C">
        <w:rPr>
          <w:rFonts w:ascii="Times New Roman" w:hAnsi="Times New Roman" w:cs="Times New Roman"/>
          <w:bCs/>
          <w:iCs/>
          <w:color w:val="000000" w:themeColor="text1"/>
          <w:sz w:val="24"/>
          <w:szCs w:val="24"/>
        </w:rPr>
        <w:t xml:space="preserve"> </w:t>
      </w:r>
      <w:r w:rsidRPr="00071A1C">
        <w:rPr>
          <w:rFonts w:ascii="Times New Roman" w:hAnsi="Times New Roman" w:cs="Times New Roman"/>
          <w:iCs/>
          <w:color w:val="000000" w:themeColor="text1"/>
          <w:sz w:val="24"/>
          <w:szCs w:val="24"/>
        </w:rPr>
        <w:t>concentrates in broiler finisher</w:t>
      </w:r>
      <w:r w:rsidRPr="00071A1C">
        <w:rPr>
          <w:rFonts w:ascii="Times New Roman" w:hAnsi="Times New Roman" w:cs="Times New Roman"/>
          <w:bCs/>
          <w:iCs/>
          <w:color w:val="000000" w:themeColor="text1"/>
          <w:sz w:val="24"/>
          <w:szCs w:val="24"/>
        </w:rPr>
        <w:t xml:space="preserve"> </w:t>
      </w:r>
      <w:r w:rsidRPr="00071A1C">
        <w:rPr>
          <w:rFonts w:ascii="Times New Roman" w:hAnsi="Times New Roman" w:cs="Times New Roman"/>
          <w:iCs/>
          <w:color w:val="000000" w:themeColor="text1"/>
          <w:sz w:val="24"/>
          <w:szCs w:val="24"/>
        </w:rPr>
        <w:t xml:space="preserve">diets. </w:t>
      </w:r>
      <w:proofErr w:type="spellStart"/>
      <w:r w:rsidRPr="00071A1C">
        <w:rPr>
          <w:rFonts w:ascii="Times New Roman" w:hAnsi="Times New Roman" w:cs="Times New Roman"/>
          <w:iCs/>
          <w:color w:val="000000" w:themeColor="text1"/>
          <w:sz w:val="24"/>
          <w:szCs w:val="24"/>
        </w:rPr>
        <w:t>Proccedings</w:t>
      </w:r>
      <w:proofErr w:type="spellEnd"/>
      <w:r w:rsidRPr="00071A1C">
        <w:rPr>
          <w:rFonts w:ascii="Times New Roman" w:hAnsi="Times New Roman" w:cs="Times New Roman"/>
          <w:iCs/>
          <w:color w:val="000000" w:themeColor="text1"/>
          <w:sz w:val="24"/>
          <w:szCs w:val="24"/>
        </w:rPr>
        <w:t xml:space="preserve"> of 14th annual</w:t>
      </w:r>
      <w:r w:rsidRPr="00071A1C">
        <w:rPr>
          <w:rFonts w:ascii="Times New Roman" w:hAnsi="Times New Roman" w:cs="Times New Roman"/>
          <w:bCs/>
          <w:iCs/>
          <w:color w:val="000000" w:themeColor="text1"/>
          <w:sz w:val="24"/>
          <w:szCs w:val="24"/>
        </w:rPr>
        <w:t xml:space="preserve"> </w:t>
      </w:r>
      <w:r w:rsidRPr="00071A1C">
        <w:rPr>
          <w:rFonts w:ascii="Times New Roman" w:hAnsi="Times New Roman" w:cs="Times New Roman"/>
          <w:iCs/>
          <w:color w:val="000000" w:themeColor="text1"/>
          <w:sz w:val="24"/>
          <w:szCs w:val="24"/>
        </w:rPr>
        <w:t>conference of Animal Science</w:t>
      </w:r>
      <w:r w:rsidRPr="00071A1C">
        <w:rPr>
          <w:rFonts w:ascii="Times New Roman" w:hAnsi="Times New Roman" w:cs="Times New Roman"/>
          <w:bCs/>
          <w:iCs/>
          <w:color w:val="000000" w:themeColor="text1"/>
          <w:sz w:val="24"/>
          <w:szCs w:val="24"/>
        </w:rPr>
        <w:t xml:space="preserve"> </w:t>
      </w:r>
      <w:r w:rsidRPr="00071A1C">
        <w:rPr>
          <w:rFonts w:ascii="Times New Roman" w:hAnsi="Times New Roman" w:cs="Times New Roman"/>
          <w:iCs/>
          <w:color w:val="000000" w:themeColor="text1"/>
          <w:sz w:val="24"/>
          <w:szCs w:val="24"/>
        </w:rPr>
        <w:t>Association of Nigeria (</w:t>
      </w:r>
      <w:proofErr w:type="spellStart"/>
      <w:r w:rsidRPr="00071A1C">
        <w:rPr>
          <w:rFonts w:ascii="Times New Roman" w:hAnsi="Times New Roman" w:cs="Times New Roman"/>
          <w:iCs/>
          <w:color w:val="000000" w:themeColor="text1"/>
          <w:sz w:val="24"/>
          <w:szCs w:val="24"/>
        </w:rPr>
        <w:t>Lautech</w:t>
      </w:r>
      <w:proofErr w:type="spellEnd"/>
      <w:r w:rsidRPr="00071A1C">
        <w:rPr>
          <w:rFonts w:ascii="Times New Roman" w:hAnsi="Times New Roman" w:cs="Times New Roman"/>
          <w:iCs/>
          <w:color w:val="000000" w:themeColor="text1"/>
          <w:sz w:val="24"/>
          <w:szCs w:val="24"/>
        </w:rPr>
        <w:t>)</w:t>
      </w:r>
    </w:p>
    <w:p w:rsidR="000C5C35" w:rsidRPr="00071A1C" w:rsidRDefault="000C5C35" w:rsidP="000C5C35">
      <w:pPr>
        <w:spacing w:line="240" w:lineRule="auto"/>
        <w:jc w:val="both"/>
        <w:rPr>
          <w:rFonts w:ascii="Times New Roman" w:hAnsi="Times New Roman" w:cs="Times New Roman"/>
          <w:iCs/>
          <w:color w:val="000000" w:themeColor="text1"/>
          <w:sz w:val="24"/>
          <w:szCs w:val="24"/>
        </w:rPr>
      </w:pPr>
      <w:proofErr w:type="spellStart"/>
      <w:r w:rsidRPr="00071A1C">
        <w:rPr>
          <w:rFonts w:ascii="Times New Roman" w:hAnsi="Times New Roman" w:cs="Times New Roman"/>
          <w:iCs/>
          <w:color w:val="000000" w:themeColor="text1"/>
          <w:sz w:val="24"/>
          <w:szCs w:val="24"/>
        </w:rPr>
        <w:t>Nwokoro</w:t>
      </w:r>
      <w:proofErr w:type="spellEnd"/>
      <w:r w:rsidRPr="00071A1C">
        <w:rPr>
          <w:rFonts w:ascii="Times New Roman" w:hAnsi="Times New Roman" w:cs="Times New Roman"/>
          <w:iCs/>
          <w:color w:val="000000" w:themeColor="text1"/>
          <w:sz w:val="24"/>
          <w:szCs w:val="24"/>
        </w:rPr>
        <w:t xml:space="preserve">, S. O. (1993). Effects of blood meals, chicken offal meal and fish meal as source of methionine and lysine in starter </w:t>
      </w:r>
      <w:proofErr w:type="spellStart"/>
      <w:r w:rsidRPr="00071A1C">
        <w:rPr>
          <w:rFonts w:ascii="Times New Roman" w:hAnsi="Times New Roman" w:cs="Times New Roman"/>
          <w:iCs/>
          <w:color w:val="000000" w:themeColor="text1"/>
          <w:sz w:val="24"/>
          <w:szCs w:val="24"/>
        </w:rPr>
        <w:t>cockrels</w:t>
      </w:r>
      <w:proofErr w:type="spellEnd"/>
      <w:r w:rsidRPr="00071A1C">
        <w:rPr>
          <w:rFonts w:ascii="Times New Roman" w:hAnsi="Times New Roman" w:cs="Times New Roman"/>
          <w:iCs/>
          <w:color w:val="000000" w:themeColor="text1"/>
          <w:sz w:val="24"/>
          <w:szCs w:val="24"/>
        </w:rPr>
        <w:t xml:space="preserve"> diets. </w:t>
      </w:r>
      <w:r w:rsidRPr="00071A1C">
        <w:rPr>
          <w:rFonts w:ascii="Times New Roman" w:hAnsi="Times New Roman" w:cs="Times New Roman"/>
          <w:i/>
          <w:iCs/>
          <w:color w:val="000000" w:themeColor="text1"/>
          <w:sz w:val="24"/>
          <w:szCs w:val="24"/>
        </w:rPr>
        <w:t>Nigerian Journal of Animal Production</w:t>
      </w:r>
      <w:r w:rsidRPr="00071A1C">
        <w:rPr>
          <w:rFonts w:ascii="Times New Roman" w:hAnsi="Times New Roman" w:cs="Times New Roman"/>
          <w:iCs/>
          <w:color w:val="000000" w:themeColor="text1"/>
          <w:sz w:val="24"/>
          <w:szCs w:val="24"/>
        </w:rPr>
        <w:t>. 20:86-95.</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Oibiokpa</w:t>
      </w:r>
      <w:proofErr w:type="spellEnd"/>
      <w:r w:rsidRPr="00071A1C">
        <w:rPr>
          <w:rFonts w:ascii="Times New Roman" w:hAnsi="Times New Roman" w:cs="Times New Roman"/>
          <w:color w:val="000000" w:themeColor="text1"/>
          <w:sz w:val="24"/>
          <w:szCs w:val="24"/>
        </w:rPr>
        <w:t xml:space="preserve">, F. I., </w:t>
      </w:r>
      <w:proofErr w:type="spellStart"/>
      <w:r w:rsidRPr="00071A1C">
        <w:rPr>
          <w:rFonts w:ascii="Times New Roman" w:hAnsi="Times New Roman" w:cs="Times New Roman"/>
          <w:color w:val="000000" w:themeColor="text1"/>
          <w:sz w:val="24"/>
          <w:szCs w:val="24"/>
        </w:rPr>
        <w:t>Akanya</w:t>
      </w:r>
      <w:proofErr w:type="spellEnd"/>
      <w:r w:rsidRPr="00071A1C">
        <w:rPr>
          <w:rFonts w:ascii="Times New Roman" w:hAnsi="Times New Roman" w:cs="Times New Roman"/>
          <w:color w:val="000000" w:themeColor="text1"/>
          <w:sz w:val="24"/>
          <w:szCs w:val="24"/>
        </w:rPr>
        <w:t xml:space="preserve">, H. O., </w:t>
      </w:r>
      <w:proofErr w:type="spellStart"/>
      <w:r w:rsidRPr="00071A1C">
        <w:rPr>
          <w:rFonts w:ascii="Times New Roman" w:hAnsi="Times New Roman" w:cs="Times New Roman"/>
          <w:color w:val="000000" w:themeColor="text1"/>
          <w:sz w:val="24"/>
          <w:szCs w:val="24"/>
        </w:rPr>
        <w:t>Jigam</w:t>
      </w:r>
      <w:proofErr w:type="spellEnd"/>
      <w:r w:rsidRPr="00071A1C">
        <w:rPr>
          <w:rFonts w:ascii="Times New Roman" w:hAnsi="Times New Roman" w:cs="Times New Roman"/>
          <w:color w:val="000000" w:themeColor="text1"/>
          <w:sz w:val="24"/>
          <w:szCs w:val="24"/>
        </w:rPr>
        <w:t xml:space="preserve">, </w:t>
      </w:r>
      <w:proofErr w:type="gramStart"/>
      <w:r w:rsidRPr="00071A1C">
        <w:rPr>
          <w:rFonts w:ascii="Times New Roman" w:hAnsi="Times New Roman" w:cs="Times New Roman"/>
          <w:color w:val="000000" w:themeColor="text1"/>
          <w:sz w:val="24"/>
          <w:szCs w:val="24"/>
        </w:rPr>
        <w:t>A.A.,</w:t>
      </w:r>
      <w:proofErr w:type="spellStart"/>
      <w:r w:rsidRPr="00071A1C">
        <w:rPr>
          <w:rFonts w:ascii="Times New Roman" w:hAnsi="Times New Roman" w:cs="Times New Roman"/>
          <w:color w:val="000000" w:themeColor="text1"/>
          <w:sz w:val="24"/>
          <w:szCs w:val="24"/>
        </w:rPr>
        <w:t>Saidu</w:t>
      </w:r>
      <w:proofErr w:type="spellEnd"/>
      <w:proofErr w:type="gramEnd"/>
      <w:r w:rsidRPr="00071A1C">
        <w:rPr>
          <w:rFonts w:ascii="Times New Roman" w:hAnsi="Times New Roman" w:cs="Times New Roman"/>
          <w:color w:val="000000" w:themeColor="text1"/>
          <w:sz w:val="24"/>
          <w:szCs w:val="24"/>
        </w:rPr>
        <w:t xml:space="preserve">, A,N and </w:t>
      </w:r>
      <w:proofErr w:type="spellStart"/>
      <w:r w:rsidRPr="00071A1C">
        <w:rPr>
          <w:rFonts w:ascii="Times New Roman" w:hAnsi="Times New Roman" w:cs="Times New Roman"/>
          <w:color w:val="000000" w:themeColor="text1"/>
          <w:sz w:val="24"/>
          <w:szCs w:val="24"/>
        </w:rPr>
        <w:t>Egwim</w:t>
      </w:r>
      <w:proofErr w:type="spellEnd"/>
      <w:r w:rsidRPr="00071A1C">
        <w:rPr>
          <w:rFonts w:ascii="Times New Roman" w:hAnsi="Times New Roman" w:cs="Times New Roman"/>
          <w:color w:val="000000" w:themeColor="text1"/>
          <w:sz w:val="24"/>
          <w:szCs w:val="24"/>
        </w:rPr>
        <w:t>, E, C. (2018). Protein quality of four indigenous edible insect species in Nigeria. Food Science and Human Wellness 7 (2018) 175–183</w:t>
      </w:r>
    </w:p>
    <w:p w:rsidR="000C5C35" w:rsidRPr="00071A1C" w:rsidRDefault="000C5C35" w:rsidP="000C5C35">
      <w:pPr>
        <w:spacing w:line="240" w:lineRule="auto"/>
        <w:jc w:val="both"/>
        <w:rPr>
          <w:rFonts w:ascii="Times New Roman" w:hAnsi="Times New Roman" w:cs="Times New Roman"/>
          <w:i/>
          <w:color w:val="000000" w:themeColor="text1"/>
          <w:sz w:val="24"/>
          <w:szCs w:val="24"/>
        </w:rPr>
      </w:pPr>
      <w:proofErr w:type="spellStart"/>
      <w:r w:rsidRPr="00071A1C">
        <w:rPr>
          <w:rFonts w:ascii="Times New Roman" w:hAnsi="Times New Roman" w:cs="Times New Roman"/>
          <w:color w:val="000000" w:themeColor="text1"/>
          <w:sz w:val="24"/>
          <w:szCs w:val="24"/>
        </w:rPr>
        <w:t>Ojewola</w:t>
      </w:r>
      <w:proofErr w:type="spellEnd"/>
      <w:r w:rsidRPr="00071A1C">
        <w:rPr>
          <w:rFonts w:ascii="Times New Roman" w:hAnsi="Times New Roman" w:cs="Times New Roman"/>
          <w:color w:val="000000" w:themeColor="text1"/>
          <w:sz w:val="24"/>
          <w:szCs w:val="24"/>
        </w:rPr>
        <w:t xml:space="preserve"> G.S. and </w:t>
      </w:r>
      <w:proofErr w:type="spellStart"/>
      <w:r w:rsidRPr="00071A1C">
        <w:rPr>
          <w:rFonts w:ascii="Times New Roman" w:hAnsi="Times New Roman" w:cs="Times New Roman"/>
          <w:color w:val="000000" w:themeColor="text1"/>
          <w:sz w:val="24"/>
          <w:szCs w:val="24"/>
        </w:rPr>
        <w:t>Udom</w:t>
      </w:r>
      <w:proofErr w:type="spellEnd"/>
      <w:r w:rsidRPr="00071A1C">
        <w:rPr>
          <w:rFonts w:ascii="Times New Roman" w:hAnsi="Times New Roman" w:cs="Times New Roman"/>
          <w:color w:val="000000" w:themeColor="text1"/>
          <w:sz w:val="24"/>
          <w:szCs w:val="24"/>
        </w:rPr>
        <w:t xml:space="preserve"> S.F. (2015) Chemical evaluation of the nutrient composition some unconventional animal protein sources. </w:t>
      </w:r>
      <w:r w:rsidRPr="00071A1C">
        <w:rPr>
          <w:rFonts w:ascii="Times New Roman" w:hAnsi="Times New Roman" w:cs="Times New Roman"/>
          <w:i/>
          <w:color w:val="000000" w:themeColor="text1"/>
          <w:sz w:val="24"/>
          <w:szCs w:val="24"/>
        </w:rPr>
        <w:t>International Journal of Poultry Science 4 (10): 745-747pp</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Oko</w:t>
      </w:r>
      <w:proofErr w:type="spellEnd"/>
      <w:r w:rsidRPr="00071A1C">
        <w:rPr>
          <w:rFonts w:ascii="Times New Roman" w:hAnsi="Times New Roman" w:cs="Times New Roman"/>
          <w:color w:val="000000" w:themeColor="text1"/>
          <w:sz w:val="24"/>
          <w:szCs w:val="24"/>
        </w:rPr>
        <w:t xml:space="preserve">, J.O., </w:t>
      </w:r>
      <w:proofErr w:type="spellStart"/>
      <w:r w:rsidRPr="00071A1C">
        <w:rPr>
          <w:rFonts w:ascii="Times New Roman" w:hAnsi="Times New Roman" w:cs="Times New Roman"/>
          <w:color w:val="000000" w:themeColor="text1"/>
          <w:sz w:val="24"/>
          <w:szCs w:val="24"/>
        </w:rPr>
        <w:t>Abriba</w:t>
      </w:r>
      <w:proofErr w:type="spellEnd"/>
      <w:r w:rsidRPr="00071A1C">
        <w:rPr>
          <w:rFonts w:ascii="Times New Roman" w:hAnsi="Times New Roman" w:cs="Times New Roman"/>
          <w:color w:val="000000" w:themeColor="text1"/>
          <w:sz w:val="24"/>
          <w:szCs w:val="24"/>
        </w:rPr>
        <w:t xml:space="preserve">, C., </w:t>
      </w:r>
      <w:proofErr w:type="spellStart"/>
      <w:r w:rsidRPr="00071A1C">
        <w:rPr>
          <w:rFonts w:ascii="Times New Roman" w:hAnsi="Times New Roman" w:cs="Times New Roman"/>
          <w:color w:val="000000" w:themeColor="text1"/>
          <w:sz w:val="24"/>
          <w:szCs w:val="24"/>
        </w:rPr>
        <w:t>Audu</w:t>
      </w:r>
      <w:proofErr w:type="spellEnd"/>
      <w:r w:rsidRPr="00071A1C">
        <w:rPr>
          <w:rFonts w:ascii="Times New Roman" w:hAnsi="Times New Roman" w:cs="Times New Roman"/>
          <w:color w:val="000000" w:themeColor="text1"/>
          <w:sz w:val="24"/>
          <w:szCs w:val="24"/>
        </w:rPr>
        <w:t xml:space="preserve">, J.A., </w:t>
      </w:r>
      <w:proofErr w:type="spellStart"/>
      <w:r w:rsidRPr="00071A1C">
        <w:rPr>
          <w:rFonts w:ascii="Times New Roman" w:hAnsi="Times New Roman" w:cs="Times New Roman"/>
          <w:color w:val="000000" w:themeColor="text1"/>
          <w:sz w:val="24"/>
          <w:szCs w:val="24"/>
        </w:rPr>
        <w:t>Kutman</w:t>
      </w:r>
      <w:proofErr w:type="spellEnd"/>
      <w:r w:rsidRPr="00071A1C">
        <w:rPr>
          <w:rFonts w:ascii="Times New Roman" w:hAnsi="Times New Roman" w:cs="Times New Roman"/>
          <w:color w:val="000000" w:themeColor="text1"/>
          <w:sz w:val="24"/>
          <w:szCs w:val="24"/>
        </w:rPr>
        <w:t xml:space="preserve">, N.A and </w:t>
      </w:r>
      <w:proofErr w:type="spellStart"/>
      <w:r w:rsidRPr="00071A1C">
        <w:rPr>
          <w:rFonts w:ascii="Times New Roman" w:hAnsi="Times New Roman" w:cs="Times New Roman"/>
          <w:color w:val="000000" w:themeColor="text1"/>
          <w:sz w:val="24"/>
          <w:szCs w:val="24"/>
        </w:rPr>
        <w:t>Okeh</w:t>
      </w:r>
      <w:proofErr w:type="spellEnd"/>
      <w:r w:rsidRPr="00071A1C">
        <w:rPr>
          <w:rFonts w:ascii="Times New Roman" w:hAnsi="Times New Roman" w:cs="Times New Roman"/>
          <w:color w:val="000000" w:themeColor="text1"/>
          <w:sz w:val="24"/>
          <w:szCs w:val="24"/>
        </w:rPr>
        <w:t xml:space="preserve">, Q (2010). Bacteriological </w:t>
      </w:r>
      <w:proofErr w:type="gramStart"/>
      <w:r w:rsidRPr="00071A1C">
        <w:rPr>
          <w:rFonts w:ascii="Times New Roman" w:hAnsi="Times New Roman" w:cs="Times New Roman"/>
          <w:color w:val="000000" w:themeColor="text1"/>
          <w:sz w:val="24"/>
          <w:szCs w:val="24"/>
        </w:rPr>
        <w:t>And</w:t>
      </w:r>
      <w:proofErr w:type="gramEnd"/>
      <w:r w:rsidRPr="00071A1C">
        <w:rPr>
          <w:rFonts w:ascii="Times New Roman" w:hAnsi="Times New Roman" w:cs="Times New Roman"/>
          <w:color w:val="000000" w:themeColor="text1"/>
          <w:sz w:val="24"/>
          <w:szCs w:val="24"/>
        </w:rPr>
        <w:t xml:space="preserve"> Nutritional Analysis Of Groundnut Cake Sold In An Open Market In </w:t>
      </w:r>
      <w:proofErr w:type="spellStart"/>
      <w:r w:rsidRPr="00071A1C">
        <w:rPr>
          <w:rFonts w:ascii="Times New Roman" w:hAnsi="Times New Roman" w:cs="Times New Roman"/>
          <w:color w:val="000000" w:themeColor="text1"/>
          <w:sz w:val="24"/>
          <w:szCs w:val="24"/>
        </w:rPr>
        <w:t>Samaru</w:t>
      </w:r>
      <w:proofErr w:type="spellEnd"/>
      <w:r w:rsidRPr="00071A1C">
        <w:rPr>
          <w:rFonts w:ascii="Times New Roman" w:hAnsi="Times New Roman" w:cs="Times New Roman"/>
          <w:color w:val="000000" w:themeColor="text1"/>
          <w:sz w:val="24"/>
          <w:szCs w:val="24"/>
        </w:rPr>
        <w:t xml:space="preserve">, Zaria-Kaduna State. </w:t>
      </w:r>
      <w:r w:rsidRPr="00071A1C">
        <w:rPr>
          <w:rFonts w:ascii="Times New Roman" w:hAnsi="Times New Roman" w:cs="Times New Roman"/>
          <w:i/>
          <w:color w:val="000000" w:themeColor="text1"/>
          <w:sz w:val="24"/>
          <w:szCs w:val="24"/>
        </w:rPr>
        <w:t>International journal of scientific &amp; technology research</w:t>
      </w:r>
      <w:r w:rsidRPr="00071A1C">
        <w:rPr>
          <w:rFonts w:ascii="Times New Roman" w:hAnsi="Times New Roman" w:cs="Times New Roman"/>
          <w:color w:val="000000" w:themeColor="text1"/>
          <w:sz w:val="24"/>
          <w:szCs w:val="24"/>
        </w:rPr>
        <w:t xml:space="preserve"> 4(5).224 – 228pp</w:t>
      </w:r>
    </w:p>
    <w:p w:rsidR="000C5C35" w:rsidRPr="00071A1C" w:rsidRDefault="000C5C35" w:rsidP="000C5C35">
      <w:pPr>
        <w:spacing w:before="240"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Olaleye</w:t>
      </w:r>
      <w:proofErr w:type="spellEnd"/>
      <w:r w:rsidRPr="00071A1C">
        <w:rPr>
          <w:rFonts w:ascii="Times New Roman" w:hAnsi="Times New Roman" w:cs="Times New Roman"/>
          <w:color w:val="000000" w:themeColor="text1"/>
          <w:sz w:val="24"/>
          <w:szCs w:val="24"/>
        </w:rPr>
        <w:t xml:space="preserve"> I.G (2015) Effects of Grasshopper Meal in the Diet of </w:t>
      </w:r>
      <w:proofErr w:type="spellStart"/>
      <w:r w:rsidRPr="00071A1C">
        <w:rPr>
          <w:rFonts w:ascii="Times New Roman" w:hAnsi="Times New Roman" w:cs="Times New Roman"/>
          <w:i/>
          <w:iCs/>
          <w:color w:val="000000" w:themeColor="text1"/>
          <w:sz w:val="24"/>
          <w:szCs w:val="24"/>
        </w:rPr>
        <w:t>Clarias</w:t>
      </w:r>
      <w:proofErr w:type="spellEnd"/>
      <w:r w:rsidRPr="00071A1C">
        <w:rPr>
          <w:rFonts w:ascii="Times New Roman" w:hAnsi="Times New Roman" w:cs="Times New Roman"/>
          <w:i/>
          <w:iCs/>
          <w:color w:val="000000" w:themeColor="text1"/>
          <w:sz w:val="24"/>
          <w:szCs w:val="24"/>
        </w:rPr>
        <w:t xml:space="preserve"> </w:t>
      </w:r>
      <w:proofErr w:type="spellStart"/>
      <w:r w:rsidRPr="00071A1C">
        <w:rPr>
          <w:rFonts w:ascii="Times New Roman" w:hAnsi="Times New Roman" w:cs="Times New Roman"/>
          <w:i/>
          <w:iCs/>
          <w:color w:val="000000" w:themeColor="text1"/>
          <w:sz w:val="24"/>
          <w:szCs w:val="24"/>
        </w:rPr>
        <w:t>Gariepinus</w:t>
      </w:r>
      <w:proofErr w:type="spellEnd"/>
      <w:r w:rsidRPr="00071A1C">
        <w:rPr>
          <w:rFonts w:ascii="Times New Roman" w:hAnsi="Times New Roman" w:cs="Times New Roman"/>
          <w:i/>
          <w:iCs/>
          <w:color w:val="000000" w:themeColor="text1"/>
          <w:sz w:val="24"/>
          <w:szCs w:val="24"/>
        </w:rPr>
        <w:t xml:space="preserve"> </w:t>
      </w:r>
      <w:r w:rsidRPr="00071A1C">
        <w:rPr>
          <w:rFonts w:ascii="Times New Roman" w:hAnsi="Times New Roman" w:cs="Times New Roman"/>
          <w:color w:val="000000" w:themeColor="text1"/>
          <w:sz w:val="24"/>
          <w:szCs w:val="24"/>
        </w:rPr>
        <w:t xml:space="preserve">Fingerlings. </w:t>
      </w:r>
      <w:r w:rsidRPr="00071A1C">
        <w:rPr>
          <w:rFonts w:ascii="Times New Roman" w:hAnsi="Times New Roman" w:cs="Times New Roman"/>
          <w:i/>
          <w:color w:val="000000" w:themeColor="text1"/>
          <w:sz w:val="24"/>
          <w:szCs w:val="24"/>
        </w:rPr>
        <w:t xml:space="preserve">J </w:t>
      </w:r>
      <w:proofErr w:type="spellStart"/>
      <w:r w:rsidRPr="00071A1C">
        <w:rPr>
          <w:rFonts w:ascii="Times New Roman" w:hAnsi="Times New Roman" w:cs="Times New Roman"/>
          <w:i/>
          <w:color w:val="000000" w:themeColor="text1"/>
          <w:sz w:val="24"/>
          <w:szCs w:val="24"/>
        </w:rPr>
        <w:t>Aquac</w:t>
      </w:r>
      <w:proofErr w:type="spellEnd"/>
      <w:r w:rsidRPr="00071A1C">
        <w:rPr>
          <w:rFonts w:ascii="Times New Roman" w:hAnsi="Times New Roman" w:cs="Times New Roman"/>
          <w:i/>
          <w:color w:val="000000" w:themeColor="text1"/>
          <w:sz w:val="24"/>
          <w:szCs w:val="24"/>
        </w:rPr>
        <w:t xml:space="preserve"> Res Development</w:t>
      </w:r>
      <w:r w:rsidRPr="00071A1C">
        <w:rPr>
          <w:rFonts w:ascii="Times New Roman" w:hAnsi="Times New Roman" w:cs="Times New Roman"/>
          <w:color w:val="000000" w:themeColor="text1"/>
          <w:sz w:val="24"/>
          <w:szCs w:val="24"/>
        </w:rPr>
        <w:t xml:space="preserve"> 6: 321. doi:10.4172/2155-9546.1000321  </w:t>
      </w:r>
    </w:p>
    <w:p w:rsidR="000C5C35" w:rsidRPr="00071A1C" w:rsidRDefault="000C5C35" w:rsidP="000C5C35">
      <w:pPr>
        <w:spacing w:line="240" w:lineRule="auto"/>
        <w:jc w:val="both"/>
        <w:rPr>
          <w:rFonts w:ascii="Times New Roman" w:hAnsi="Times New Roman" w:cs="Times New Roman"/>
          <w:bCs/>
          <w:i/>
          <w:iCs/>
          <w:color w:val="000000" w:themeColor="text1"/>
          <w:sz w:val="24"/>
          <w:szCs w:val="24"/>
        </w:rPr>
      </w:pPr>
      <w:proofErr w:type="spellStart"/>
      <w:r w:rsidRPr="00071A1C">
        <w:rPr>
          <w:rFonts w:ascii="Times New Roman" w:hAnsi="Times New Roman" w:cs="Times New Roman"/>
          <w:bCs/>
          <w:iCs/>
          <w:color w:val="000000" w:themeColor="text1"/>
          <w:sz w:val="24"/>
          <w:szCs w:val="24"/>
        </w:rPr>
        <w:t>Olaniyi</w:t>
      </w:r>
      <w:proofErr w:type="spellEnd"/>
      <w:r w:rsidRPr="00071A1C">
        <w:rPr>
          <w:rFonts w:ascii="Times New Roman" w:hAnsi="Times New Roman" w:cs="Times New Roman"/>
          <w:bCs/>
          <w:iCs/>
          <w:color w:val="000000" w:themeColor="text1"/>
          <w:sz w:val="24"/>
          <w:szCs w:val="24"/>
        </w:rPr>
        <w:t xml:space="preserve"> C.O, </w:t>
      </w:r>
      <w:proofErr w:type="spellStart"/>
      <w:r w:rsidRPr="00071A1C">
        <w:rPr>
          <w:rFonts w:ascii="Times New Roman" w:hAnsi="Times New Roman" w:cs="Times New Roman"/>
          <w:bCs/>
          <w:iCs/>
          <w:color w:val="000000" w:themeColor="text1"/>
          <w:sz w:val="24"/>
          <w:szCs w:val="24"/>
        </w:rPr>
        <w:t>Olabomi</w:t>
      </w:r>
      <w:proofErr w:type="spellEnd"/>
      <w:r w:rsidRPr="00071A1C">
        <w:rPr>
          <w:rFonts w:ascii="Times New Roman" w:hAnsi="Times New Roman" w:cs="Times New Roman"/>
          <w:bCs/>
          <w:iCs/>
          <w:color w:val="000000" w:themeColor="text1"/>
          <w:sz w:val="24"/>
          <w:szCs w:val="24"/>
        </w:rPr>
        <w:t xml:space="preserve">, F.T, and </w:t>
      </w:r>
      <w:proofErr w:type="spellStart"/>
      <w:r w:rsidRPr="00071A1C">
        <w:rPr>
          <w:rFonts w:ascii="Times New Roman" w:hAnsi="Times New Roman" w:cs="Times New Roman"/>
          <w:bCs/>
          <w:iCs/>
          <w:color w:val="000000" w:themeColor="text1"/>
          <w:sz w:val="24"/>
          <w:szCs w:val="24"/>
        </w:rPr>
        <w:t>Ajayi</w:t>
      </w:r>
      <w:proofErr w:type="spellEnd"/>
      <w:r w:rsidRPr="00071A1C">
        <w:rPr>
          <w:rFonts w:ascii="Times New Roman" w:hAnsi="Times New Roman" w:cs="Times New Roman"/>
          <w:bCs/>
          <w:iCs/>
          <w:color w:val="000000" w:themeColor="text1"/>
          <w:sz w:val="24"/>
          <w:szCs w:val="24"/>
        </w:rPr>
        <w:t xml:space="preserve">, O.M (2016). Performance characteristics and nutrients utilization of African catfish fed termite based diets. </w:t>
      </w:r>
      <w:r w:rsidRPr="00071A1C">
        <w:rPr>
          <w:rFonts w:ascii="Times New Roman" w:hAnsi="Times New Roman" w:cs="Times New Roman"/>
          <w:bCs/>
          <w:i/>
          <w:iCs/>
          <w:color w:val="000000" w:themeColor="text1"/>
          <w:sz w:val="24"/>
          <w:szCs w:val="24"/>
        </w:rPr>
        <w:t>International Journal of Science, Environment and Technology, Vol. 5, No 5: 2679 – 2688</w:t>
      </w:r>
    </w:p>
    <w:p w:rsidR="000C5C35" w:rsidRPr="00071A1C" w:rsidRDefault="000C5C35" w:rsidP="000C5C35">
      <w:pPr>
        <w:spacing w:before="240" w:line="240" w:lineRule="auto"/>
        <w:jc w:val="both"/>
        <w:rPr>
          <w:rFonts w:ascii="Times New Roman" w:hAnsi="Times New Roman" w:cs="Times New Roman"/>
          <w:bCs/>
          <w:iCs/>
          <w:color w:val="000000" w:themeColor="text1"/>
          <w:sz w:val="24"/>
          <w:szCs w:val="24"/>
        </w:rPr>
      </w:pPr>
      <w:proofErr w:type="spellStart"/>
      <w:r w:rsidRPr="00071A1C">
        <w:rPr>
          <w:rFonts w:ascii="Times New Roman" w:hAnsi="Times New Roman" w:cs="Times New Roman"/>
          <w:bCs/>
          <w:iCs/>
          <w:color w:val="000000" w:themeColor="text1"/>
          <w:sz w:val="24"/>
          <w:szCs w:val="24"/>
        </w:rPr>
        <w:t>Olele</w:t>
      </w:r>
      <w:proofErr w:type="spellEnd"/>
      <w:r w:rsidRPr="00071A1C">
        <w:rPr>
          <w:rFonts w:ascii="Times New Roman" w:hAnsi="Times New Roman" w:cs="Times New Roman"/>
          <w:bCs/>
          <w:iCs/>
          <w:color w:val="000000" w:themeColor="text1"/>
          <w:sz w:val="24"/>
          <w:szCs w:val="24"/>
        </w:rPr>
        <w:t xml:space="preserve">, N.F. (2011). Comparative study on the use of natural and artificial based feeds for the culture of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iCs/>
          <w:color w:val="000000" w:themeColor="text1"/>
          <w:sz w:val="24"/>
          <w:szCs w:val="24"/>
        </w:rPr>
        <w:t xml:space="preserve"> Fingerlings. </w:t>
      </w:r>
      <w:r w:rsidRPr="00071A1C">
        <w:rPr>
          <w:rFonts w:ascii="Times New Roman" w:hAnsi="Times New Roman" w:cs="Times New Roman"/>
          <w:bCs/>
          <w:i/>
          <w:iCs/>
          <w:color w:val="000000" w:themeColor="text1"/>
          <w:sz w:val="24"/>
          <w:szCs w:val="24"/>
        </w:rPr>
        <w:t>Asian Research Publishing Network. J. Agri. Biol. Sci.,</w:t>
      </w:r>
      <w:r w:rsidRPr="00071A1C">
        <w:rPr>
          <w:rFonts w:ascii="Times New Roman" w:hAnsi="Times New Roman" w:cs="Times New Roman"/>
          <w:bCs/>
          <w:iCs/>
          <w:color w:val="000000" w:themeColor="text1"/>
          <w:sz w:val="24"/>
          <w:szCs w:val="24"/>
        </w:rPr>
        <w:t xml:space="preserve"> 6: 9-13.</w:t>
      </w:r>
    </w:p>
    <w:p w:rsidR="000C5C35" w:rsidRPr="00071A1C" w:rsidRDefault="000C5C35" w:rsidP="000C5C35">
      <w:pPr>
        <w:autoSpaceDE w:val="0"/>
        <w:autoSpaceDN w:val="0"/>
        <w:adjustRightInd w:val="0"/>
        <w:spacing w:before="240" w:after="0"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lastRenderedPageBreak/>
        <w:t>Olopade</w:t>
      </w:r>
      <w:proofErr w:type="spellEnd"/>
      <w:r w:rsidRPr="00071A1C">
        <w:rPr>
          <w:rFonts w:ascii="Times New Roman" w:hAnsi="Times New Roman" w:cs="Times New Roman"/>
          <w:color w:val="000000" w:themeColor="text1"/>
          <w:sz w:val="24"/>
          <w:szCs w:val="24"/>
        </w:rPr>
        <w:t xml:space="preserve">, O.A., </w:t>
      </w:r>
      <w:proofErr w:type="spellStart"/>
      <w:r w:rsidRPr="00071A1C">
        <w:rPr>
          <w:rFonts w:ascii="Times New Roman" w:hAnsi="Times New Roman" w:cs="Times New Roman"/>
          <w:color w:val="000000" w:themeColor="text1"/>
          <w:sz w:val="24"/>
          <w:szCs w:val="24"/>
        </w:rPr>
        <w:t>Taiwo</w:t>
      </w:r>
      <w:proofErr w:type="spellEnd"/>
      <w:r w:rsidRPr="00071A1C">
        <w:rPr>
          <w:rFonts w:ascii="Times New Roman" w:hAnsi="Times New Roman" w:cs="Times New Roman"/>
          <w:color w:val="000000" w:themeColor="text1"/>
          <w:sz w:val="24"/>
          <w:szCs w:val="24"/>
        </w:rPr>
        <w:t xml:space="preserve">, I.O and </w:t>
      </w:r>
      <w:proofErr w:type="spellStart"/>
      <w:r w:rsidRPr="00071A1C">
        <w:rPr>
          <w:rFonts w:ascii="Times New Roman" w:hAnsi="Times New Roman" w:cs="Times New Roman"/>
          <w:color w:val="000000" w:themeColor="text1"/>
          <w:sz w:val="24"/>
          <w:szCs w:val="24"/>
        </w:rPr>
        <w:t>Dienye</w:t>
      </w:r>
      <w:proofErr w:type="spellEnd"/>
      <w:r w:rsidRPr="00071A1C">
        <w:rPr>
          <w:rFonts w:ascii="Times New Roman" w:hAnsi="Times New Roman" w:cs="Times New Roman"/>
          <w:color w:val="000000" w:themeColor="text1"/>
          <w:sz w:val="24"/>
          <w:szCs w:val="24"/>
        </w:rPr>
        <w:t xml:space="preserve">, H.E. (2017). Management of overfishing in the inland capture fisheries </w:t>
      </w:r>
      <w:proofErr w:type="spellStart"/>
      <w:r w:rsidRPr="00071A1C">
        <w:rPr>
          <w:rFonts w:ascii="Times New Roman" w:hAnsi="Times New Roman" w:cs="Times New Roman"/>
          <w:color w:val="000000" w:themeColor="text1"/>
          <w:sz w:val="24"/>
          <w:szCs w:val="24"/>
        </w:rPr>
        <w:t>inNigeria</w:t>
      </w:r>
      <w:proofErr w:type="spellEnd"/>
      <w:r w:rsidRPr="00071A1C">
        <w:rPr>
          <w:rFonts w:ascii="Times New Roman" w:hAnsi="Times New Roman" w:cs="Times New Roman"/>
          <w:color w:val="000000" w:themeColor="text1"/>
          <w:sz w:val="24"/>
          <w:szCs w:val="24"/>
        </w:rPr>
        <w:t xml:space="preserve">. </w:t>
      </w:r>
      <w:r w:rsidRPr="00071A1C">
        <w:rPr>
          <w:rFonts w:ascii="Times New Roman" w:hAnsi="Times New Roman" w:cs="Times New Roman"/>
          <w:i/>
          <w:iCs/>
          <w:color w:val="000000" w:themeColor="text1"/>
          <w:sz w:val="24"/>
          <w:szCs w:val="24"/>
        </w:rPr>
        <w:t xml:space="preserve">Journal of Limnology and Freshwater Fisheries Research </w:t>
      </w:r>
      <w:r w:rsidRPr="00071A1C">
        <w:rPr>
          <w:rFonts w:ascii="Times New Roman" w:hAnsi="Times New Roman" w:cs="Times New Roman"/>
          <w:color w:val="000000" w:themeColor="text1"/>
          <w:sz w:val="24"/>
          <w:szCs w:val="24"/>
        </w:rPr>
        <w:t>3(3):189–94.</w:t>
      </w:r>
    </w:p>
    <w:p w:rsidR="000C5C35" w:rsidRPr="00071A1C" w:rsidRDefault="000C5C35" w:rsidP="000C5C35">
      <w:pPr>
        <w:spacing w:line="240" w:lineRule="auto"/>
        <w:jc w:val="both"/>
        <w:rPr>
          <w:rFonts w:ascii="Times New Roman" w:hAnsi="Times New Roman" w:cs="Times New Roman"/>
          <w:bCs/>
          <w:color w:val="000000" w:themeColor="text1"/>
          <w:sz w:val="24"/>
          <w:szCs w:val="24"/>
        </w:rPr>
      </w:pPr>
      <w:proofErr w:type="spellStart"/>
      <w:r w:rsidRPr="00071A1C">
        <w:rPr>
          <w:rFonts w:ascii="Times New Roman" w:hAnsi="Times New Roman" w:cs="Times New Roman"/>
          <w:bCs/>
          <w:color w:val="000000" w:themeColor="text1"/>
          <w:sz w:val="24"/>
          <w:szCs w:val="24"/>
        </w:rPr>
        <w:t>Olukunle</w:t>
      </w:r>
      <w:proofErr w:type="spellEnd"/>
      <w:r w:rsidRPr="00071A1C">
        <w:rPr>
          <w:rFonts w:ascii="Times New Roman" w:hAnsi="Times New Roman" w:cs="Times New Roman"/>
          <w:bCs/>
          <w:color w:val="000000" w:themeColor="text1"/>
          <w:sz w:val="24"/>
          <w:szCs w:val="24"/>
        </w:rPr>
        <w:t xml:space="preserve">, O.A. and </w:t>
      </w:r>
      <w:proofErr w:type="spellStart"/>
      <w:r w:rsidRPr="00071A1C">
        <w:rPr>
          <w:rFonts w:ascii="Times New Roman" w:hAnsi="Times New Roman" w:cs="Times New Roman"/>
          <w:bCs/>
          <w:color w:val="000000" w:themeColor="text1"/>
          <w:sz w:val="24"/>
          <w:szCs w:val="24"/>
        </w:rPr>
        <w:t>Falaye</w:t>
      </w:r>
      <w:proofErr w:type="spellEnd"/>
      <w:r w:rsidRPr="00071A1C">
        <w:rPr>
          <w:rFonts w:ascii="Times New Roman" w:hAnsi="Times New Roman" w:cs="Times New Roman"/>
          <w:bCs/>
          <w:color w:val="000000" w:themeColor="text1"/>
          <w:sz w:val="24"/>
          <w:szCs w:val="24"/>
        </w:rPr>
        <w:t xml:space="preserve">, </w:t>
      </w:r>
      <w:proofErr w:type="gramStart"/>
      <w:r w:rsidRPr="00071A1C">
        <w:rPr>
          <w:rFonts w:ascii="Times New Roman" w:hAnsi="Times New Roman" w:cs="Times New Roman"/>
          <w:bCs/>
          <w:color w:val="000000" w:themeColor="text1"/>
          <w:sz w:val="24"/>
          <w:szCs w:val="24"/>
        </w:rPr>
        <w:t>A</w:t>
      </w:r>
      <w:proofErr w:type="gramEnd"/>
      <w:r w:rsidRPr="00071A1C">
        <w:rPr>
          <w:rFonts w:ascii="Times New Roman" w:hAnsi="Times New Roman" w:cs="Times New Roman"/>
          <w:bCs/>
          <w:color w:val="000000" w:themeColor="text1"/>
          <w:sz w:val="24"/>
          <w:szCs w:val="24"/>
        </w:rPr>
        <w:t xml:space="preserve">.E (1998) Use of Sesame Seed Cake as Replacement for Fish Meal in Diets for Catfish,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i/>
          <w:iCs/>
          <w:color w:val="000000" w:themeColor="text1"/>
          <w:sz w:val="24"/>
          <w:szCs w:val="24"/>
        </w:rPr>
        <w:t xml:space="preserve"> </w:t>
      </w:r>
      <w:r w:rsidRPr="00071A1C">
        <w:rPr>
          <w:rFonts w:ascii="Times New Roman" w:hAnsi="Times New Roman" w:cs="Times New Roman"/>
          <w:bCs/>
          <w:color w:val="000000" w:themeColor="text1"/>
          <w:sz w:val="24"/>
          <w:szCs w:val="24"/>
        </w:rPr>
        <w:t>(</w:t>
      </w:r>
      <w:proofErr w:type="spellStart"/>
      <w:r w:rsidRPr="00071A1C">
        <w:rPr>
          <w:rFonts w:ascii="Times New Roman" w:hAnsi="Times New Roman" w:cs="Times New Roman"/>
          <w:bCs/>
          <w:color w:val="000000" w:themeColor="text1"/>
          <w:sz w:val="24"/>
          <w:szCs w:val="24"/>
        </w:rPr>
        <w:t>Burchell</w:t>
      </w:r>
      <w:proofErr w:type="spellEnd"/>
      <w:r w:rsidRPr="00071A1C">
        <w:rPr>
          <w:rFonts w:ascii="Times New Roman" w:hAnsi="Times New Roman" w:cs="Times New Roman"/>
          <w:bCs/>
          <w:color w:val="000000" w:themeColor="text1"/>
          <w:sz w:val="24"/>
          <w:szCs w:val="24"/>
        </w:rPr>
        <w:t xml:space="preserve">, 1822). </w:t>
      </w:r>
      <w:r w:rsidRPr="00071A1C">
        <w:rPr>
          <w:rFonts w:ascii="Times New Roman" w:hAnsi="Times New Roman" w:cs="Times New Roman"/>
          <w:bCs/>
          <w:i/>
          <w:iCs/>
          <w:color w:val="000000" w:themeColor="text1"/>
          <w:sz w:val="24"/>
          <w:szCs w:val="24"/>
        </w:rPr>
        <w:t>Applied Tropical Agriculture</w:t>
      </w:r>
      <w:r w:rsidRPr="00071A1C">
        <w:rPr>
          <w:rFonts w:ascii="Times New Roman" w:hAnsi="Times New Roman" w:cs="Times New Roman"/>
          <w:bCs/>
          <w:color w:val="000000" w:themeColor="text1"/>
          <w:sz w:val="24"/>
          <w:szCs w:val="24"/>
        </w:rPr>
        <w:t>, 3, 86-91.</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Oluwatayo</w:t>
      </w:r>
      <w:proofErr w:type="spellEnd"/>
      <w:r w:rsidRPr="00071A1C">
        <w:rPr>
          <w:rFonts w:ascii="Times New Roman" w:hAnsi="Times New Roman" w:cs="Times New Roman"/>
          <w:color w:val="000000" w:themeColor="text1"/>
          <w:sz w:val="24"/>
          <w:szCs w:val="24"/>
        </w:rPr>
        <w:t xml:space="preserve">, I.B and </w:t>
      </w:r>
      <w:proofErr w:type="spellStart"/>
      <w:r w:rsidRPr="00071A1C">
        <w:rPr>
          <w:rFonts w:ascii="Times New Roman" w:hAnsi="Times New Roman" w:cs="Times New Roman"/>
          <w:color w:val="000000" w:themeColor="text1"/>
          <w:sz w:val="24"/>
          <w:szCs w:val="24"/>
        </w:rPr>
        <w:t>Adedeji</w:t>
      </w:r>
      <w:proofErr w:type="spellEnd"/>
      <w:r w:rsidRPr="00071A1C">
        <w:rPr>
          <w:rFonts w:ascii="Times New Roman" w:hAnsi="Times New Roman" w:cs="Times New Roman"/>
          <w:color w:val="000000" w:themeColor="text1"/>
          <w:sz w:val="24"/>
          <w:szCs w:val="24"/>
        </w:rPr>
        <w:t xml:space="preserve">, T.A. (2019). Comparative analysis of technical efficiency of catfish farms using different technologies in Lagos State, Nigeria: </w:t>
      </w:r>
      <w:proofErr w:type="gramStart"/>
      <w:r w:rsidRPr="00071A1C">
        <w:rPr>
          <w:rFonts w:ascii="Times New Roman" w:hAnsi="Times New Roman" w:cs="Times New Roman"/>
          <w:color w:val="000000" w:themeColor="text1"/>
          <w:sz w:val="24"/>
          <w:szCs w:val="24"/>
        </w:rPr>
        <w:t>a</w:t>
      </w:r>
      <w:proofErr w:type="gramEnd"/>
      <w:r w:rsidRPr="00071A1C">
        <w:rPr>
          <w:rFonts w:ascii="Times New Roman" w:hAnsi="Times New Roman" w:cs="Times New Roman"/>
          <w:color w:val="000000" w:themeColor="text1"/>
          <w:sz w:val="24"/>
          <w:szCs w:val="24"/>
        </w:rPr>
        <w:t xml:space="preserve"> Data Envelopment Analysis (DEA) approach. </w:t>
      </w:r>
      <w:proofErr w:type="spellStart"/>
      <w:r w:rsidRPr="00071A1C">
        <w:rPr>
          <w:rFonts w:ascii="Times New Roman" w:hAnsi="Times New Roman" w:cs="Times New Roman"/>
          <w:i/>
          <w:iCs/>
          <w:color w:val="000000" w:themeColor="text1"/>
          <w:sz w:val="24"/>
          <w:szCs w:val="24"/>
        </w:rPr>
        <w:t>Agric</w:t>
      </w:r>
      <w:proofErr w:type="spellEnd"/>
      <w:r w:rsidRPr="00071A1C">
        <w:rPr>
          <w:rFonts w:ascii="Times New Roman" w:hAnsi="Times New Roman" w:cs="Times New Roman"/>
          <w:i/>
          <w:iCs/>
          <w:color w:val="000000" w:themeColor="text1"/>
          <w:sz w:val="24"/>
          <w:szCs w:val="24"/>
        </w:rPr>
        <w:t xml:space="preserve"> &amp; Food </w:t>
      </w:r>
      <w:proofErr w:type="spellStart"/>
      <w:r w:rsidRPr="00071A1C">
        <w:rPr>
          <w:rFonts w:ascii="Times New Roman" w:hAnsi="Times New Roman" w:cs="Times New Roman"/>
          <w:i/>
          <w:iCs/>
          <w:color w:val="000000" w:themeColor="text1"/>
          <w:sz w:val="24"/>
          <w:szCs w:val="24"/>
        </w:rPr>
        <w:t>Secur</w:t>
      </w:r>
      <w:proofErr w:type="spellEnd"/>
      <w:r w:rsidRPr="00071A1C">
        <w:rPr>
          <w:rFonts w:ascii="Times New Roman" w:hAnsi="Times New Roman" w:cs="Times New Roman"/>
          <w:color w:val="000000" w:themeColor="text1"/>
          <w:sz w:val="24"/>
          <w:szCs w:val="24"/>
        </w:rPr>
        <w:t> </w:t>
      </w:r>
      <w:r w:rsidRPr="00071A1C">
        <w:rPr>
          <w:rFonts w:ascii="Times New Roman" w:hAnsi="Times New Roman" w:cs="Times New Roman"/>
          <w:bCs/>
          <w:color w:val="000000" w:themeColor="text1"/>
          <w:sz w:val="24"/>
          <w:szCs w:val="24"/>
        </w:rPr>
        <w:t>8, </w:t>
      </w:r>
      <w:r w:rsidRPr="00071A1C">
        <w:rPr>
          <w:rFonts w:ascii="Times New Roman" w:hAnsi="Times New Roman" w:cs="Times New Roman"/>
          <w:color w:val="000000" w:themeColor="text1"/>
          <w:sz w:val="24"/>
          <w:szCs w:val="24"/>
        </w:rPr>
        <w:t xml:space="preserve">8. </w:t>
      </w:r>
      <w:hyperlink r:id="rId21" w:history="1">
        <w:r w:rsidRPr="00071A1C">
          <w:rPr>
            <w:rStyle w:val="Hyperlink"/>
            <w:rFonts w:ascii="Times New Roman" w:hAnsi="Times New Roman" w:cs="Times New Roman"/>
            <w:color w:val="000000" w:themeColor="text1"/>
            <w:sz w:val="24"/>
            <w:szCs w:val="24"/>
          </w:rPr>
          <w:t>https://doi.org/10.1186/s40066-019-0252-2</w:t>
        </w:r>
      </w:hyperlink>
      <w:r w:rsidRPr="00071A1C">
        <w:rPr>
          <w:rFonts w:ascii="Times New Roman" w:hAnsi="Times New Roman" w:cs="Times New Roman"/>
          <w:color w:val="000000" w:themeColor="text1"/>
          <w:sz w:val="24"/>
          <w:szCs w:val="24"/>
        </w:rPr>
        <w:t xml:space="preserve"> </w:t>
      </w:r>
    </w:p>
    <w:p w:rsidR="000C5C35" w:rsidRPr="00071A1C" w:rsidRDefault="000C5C35" w:rsidP="000C5C35">
      <w:pPr>
        <w:spacing w:line="240" w:lineRule="auto"/>
        <w:jc w:val="both"/>
        <w:rPr>
          <w:rFonts w:ascii="Times New Roman" w:hAnsi="Times New Roman" w:cs="Times New Roman"/>
          <w:bCs/>
          <w:iCs/>
          <w:color w:val="000000" w:themeColor="text1"/>
          <w:sz w:val="24"/>
          <w:szCs w:val="24"/>
        </w:rPr>
      </w:pPr>
      <w:proofErr w:type="spellStart"/>
      <w:r w:rsidRPr="00071A1C">
        <w:rPr>
          <w:rFonts w:ascii="Times New Roman" w:hAnsi="Times New Roman" w:cs="Times New Roman"/>
          <w:bCs/>
          <w:iCs/>
          <w:color w:val="000000" w:themeColor="text1"/>
          <w:sz w:val="24"/>
          <w:szCs w:val="24"/>
        </w:rPr>
        <w:t>Omeru</w:t>
      </w:r>
      <w:proofErr w:type="spellEnd"/>
      <w:r w:rsidRPr="00071A1C">
        <w:rPr>
          <w:rFonts w:ascii="Times New Roman" w:hAnsi="Times New Roman" w:cs="Times New Roman"/>
          <w:bCs/>
          <w:iCs/>
          <w:color w:val="000000" w:themeColor="text1"/>
          <w:sz w:val="24"/>
          <w:szCs w:val="24"/>
        </w:rPr>
        <w:t>, E. D and Solomon, R. J. (2016) Comparative analysis on the growth performance of catfish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iCs/>
          <w:color w:val="000000" w:themeColor="text1"/>
          <w:sz w:val="24"/>
          <w:szCs w:val="24"/>
        </w:rPr>
        <w:t xml:space="preserve">) fed with earthwork as a replacement of fish meal. </w:t>
      </w:r>
      <w:r w:rsidRPr="00071A1C">
        <w:rPr>
          <w:rFonts w:ascii="Times New Roman" w:hAnsi="Times New Roman" w:cs="Times New Roman"/>
          <w:bCs/>
          <w:i/>
          <w:iCs/>
          <w:color w:val="000000" w:themeColor="text1"/>
          <w:sz w:val="24"/>
          <w:szCs w:val="24"/>
        </w:rPr>
        <w:t>American Journal of Research Communication</w:t>
      </w:r>
      <w:r w:rsidRPr="00071A1C">
        <w:rPr>
          <w:rFonts w:ascii="Times New Roman" w:hAnsi="Times New Roman" w:cs="Times New Roman"/>
          <w:bCs/>
          <w:iCs/>
          <w:color w:val="000000" w:themeColor="text1"/>
          <w:sz w:val="24"/>
          <w:szCs w:val="24"/>
        </w:rPr>
        <w:t xml:space="preserve">, 4(6): 89-125 </w:t>
      </w:r>
      <w:hyperlink r:id="rId22" w:history="1">
        <w:r w:rsidRPr="00071A1C">
          <w:rPr>
            <w:rStyle w:val="Hyperlink"/>
            <w:rFonts w:ascii="Times New Roman" w:hAnsi="Times New Roman" w:cs="Times New Roman"/>
            <w:bCs/>
            <w:iCs/>
            <w:color w:val="000000" w:themeColor="text1"/>
            <w:sz w:val="24"/>
            <w:szCs w:val="24"/>
          </w:rPr>
          <w:t>www.usa-journals.com</w:t>
        </w:r>
      </w:hyperlink>
      <w:r w:rsidRPr="00071A1C">
        <w:rPr>
          <w:rFonts w:ascii="Times New Roman" w:hAnsi="Times New Roman" w:cs="Times New Roman"/>
          <w:bCs/>
          <w:iCs/>
          <w:color w:val="000000" w:themeColor="text1"/>
          <w:sz w:val="24"/>
          <w:szCs w:val="24"/>
        </w:rPr>
        <w:t xml:space="preserve"> </w:t>
      </w:r>
    </w:p>
    <w:p w:rsidR="000C5C35" w:rsidRPr="00071A1C" w:rsidRDefault="000C5C35" w:rsidP="000C5C35">
      <w:pPr>
        <w:spacing w:line="240" w:lineRule="auto"/>
        <w:jc w:val="both"/>
        <w:rPr>
          <w:rFonts w:ascii="Times New Roman" w:hAnsi="Times New Roman" w:cs="Times New Roman"/>
          <w:bCs/>
          <w:i/>
          <w:color w:val="000000" w:themeColor="text1"/>
          <w:sz w:val="24"/>
          <w:szCs w:val="24"/>
        </w:rPr>
      </w:pPr>
      <w:proofErr w:type="spellStart"/>
      <w:r w:rsidRPr="00071A1C">
        <w:rPr>
          <w:rFonts w:ascii="Times New Roman" w:hAnsi="Times New Roman" w:cs="Times New Roman"/>
          <w:bCs/>
          <w:color w:val="000000" w:themeColor="text1"/>
          <w:sz w:val="24"/>
          <w:szCs w:val="24"/>
        </w:rPr>
        <w:t>Ovie</w:t>
      </w:r>
      <w:proofErr w:type="spellEnd"/>
      <w:r w:rsidRPr="00071A1C">
        <w:rPr>
          <w:rFonts w:ascii="Times New Roman" w:hAnsi="Times New Roman" w:cs="Times New Roman"/>
          <w:bCs/>
          <w:color w:val="000000" w:themeColor="text1"/>
          <w:sz w:val="24"/>
          <w:szCs w:val="24"/>
        </w:rPr>
        <w:t xml:space="preserve">, S.O and </w:t>
      </w:r>
      <w:proofErr w:type="spellStart"/>
      <w:r w:rsidRPr="00071A1C">
        <w:rPr>
          <w:rFonts w:ascii="Times New Roman" w:hAnsi="Times New Roman" w:cs="Times New Roman"/>
          <w:bCs/>
          <w:color w:val="000000" w:themeColor="text1"/>
          <w:sz w:val="24"/>
          <w:szCs w:val="24"/>
        </w:rPr>
        <w:t>Ovie</w:t>
      </w:r>
      <w:proofErr w:type="spellEnd"/>
      <w:r w:rsidRPr="00071A1C">
        <w:rPr>
          <w:rFonts w:ascii="Times New Roman" w:hAnsi="Times New Roman" w:cs="Times New Roman"/>
          <w:bCs/>
          <w:color w:val="000000" w:themeColor="text1"/>
          <w:sz w:val="24"/>
          <w:szCs w:val="24"/>
        </w:rPr>
        <w:t xml:space="preserve">, S.I. (2007). The effect of replacing Fish meal with 10% of Groundnut cake in the diets of </w:t>
      </w:r>
      <w:r w:rsidRPr="00071A1C">
        <w:rPr>
          <w:rFonts w:ascii="Times New Roman" w:hAnsi="Times New Roman" w:cs="Times New Roman"/>
          <w:bCs/>
          <w:i/>
          <w:iCs/>
          <w:color w:val="000000" w:themeColor="text1"/>
          <w:sz w:val="24"/>
          <w:szCs w:val="24"/>
        </w:rPr>
        <w:t xml:space="preserve">H. </w:t>
      </w:r>
      <w:proofErr w:type="spellStart"/>
      <w:r w:rsidRPr="00071A1C">
        <w:rPr>
          <w:rFonts w:ascii="Times New Roman" w:hAnsi="Times New Roman" w:cs="Times New Roman"/>
          <w:bCs/>
          <w:i/>
          <w:iCs/>
          <w:color w:val="000000" w:themeColor="text1"/>
          <w:sz w:val="24"/>
          <w:szCs w:val="24"/>
        </w:rPr>
        <w:t>longifilis</w:t>
      </w:r>
      <w:proofErr w:type="spellEnd"/>
      <w:r w:rsidRPr="00071A1C">
        <w:rPr>
          <w:rFonts w:ascii="Times New Roman" w:hAnsi="Times New Roman" w:cs="Times New Roman"/>
          <w:bCs/>
          <w:i/>
          <w:iCs/>
          <w:color w:val="000000" w:themeColor="text1"/>
          <w:sz w:val="24"/>
          <w:szCs w:val="24"/>
        </w:rPr>
        <w:t xml:space="preserve"> </w:t>
      </w:r>
      <w:r w:rsidRPr="00071A1C">
        <w:rPr>
          <w:rFonts w:ascii="Times New Roman" w:hAnsi="Times New Roman" w:cs="Times New Roman"/>
          <w:bCs/>
          <w:color w:val="000000" w:themeColor="text1"/>
          <w:sz w:val="24"/>
          <w:szCs w:val="24"/>
        </w:rPr>
        <w:t>on its Growth, Food conversion and Survival</w:t>
      </w:r>
      <w:r w:rsidRPr="00071A1C">
        <w:rPr>
          <w:rFonts w:ascii="Times New Roman" w:hAnsi="Times New Roman" w:cs="Times New Roman"/>
          <w:bCs/>
          <w:i/>
          <w:color w:val="000000" w:themeColor="text1"/>
          <w:sz w:val="24"/>
          <w:szCs w:val="24"/>
        </w:rPr>
        <w:t xml:space="preserve">. J. Appl. Sci. Environ. Manage. </w:t>
      </w:r>
      <w:r w:rsidRPr="00071A1C">
        <w:rPr>
          <w:rFonts w:ascii="Times New Roman" w:hAnsi="Times New Roman" w:cs="Times New Roman"/>
          <w:bCs/>
          <w:i/>
          <w:iCs/>
          <w:color w:val="000000" w:themeColor="text1"/>
          <w:sz w:val="24"/>
          <w:szCs w:val="24"/>
        </w:rPr>
        <w:t>September</w:t>
      </w:r>
      <w:r w:rsidRPr="00071A1C">
        <w:rPr>
          <w:rFonts w:ascii="Times New Roman" w:hAnsi="Times New Roman" w:cs="Times New Roman"/>
          <w:bCs/>
          <w:i/>
          <w:color w:val="000000" w:themeColor="text1"/>
          <w:sz w:val="24"/>
          <w:szCs w:val="24"/>
        </w:rPr>
        <w:t>, 2007 Vol. 11(3) 87 - 90</w:t>
      </w:r>
    </w:p>
    <w:p w:rsidR="000C5C35" w:rsidRPr="00071A1C" w:rsidRDefault="000C5C35" w:rsidP="000C5C35">
      <w:pPr>
        <w:spacing w:line="240" w:lineRule="auto"/>
        <w:jc w:val="both"/>
        <w:rPr>
          <w:rStyle w:val="Hyperlink"/>
          <w:rFonts w:ascii="Times New Roman" w:hAnsi="Times New Roman" w:cs="Times New Roman"/>
          <w:bCs/>
          <w:iCs/>
          <w:color w:val="000000" w:themeColor="text1"/>
          <w:sz w:val="24"/>
          <w:szCs w:val="24"/>
        </w:rPr>
      </w:pPr>
      <w:proofErr w:type="spellStart"/>
      <w:r w:rsidRPr="00071A1C">
        <w:rPr>
          <w:rFonts w:ascii="Times New Roman" w:hAnsi="Times New Roman" w:cs="Times New Roman"/>
          <w:bCs/>
          <w:iCs/>
          <w:color w:val="000000" w:themeColor="text1"/>
          <w:sz w:val="24"/>
          <w:szCs w:val="24"/>
        </w:rPr>
        <w:t>Oyedapo</w:t>
      </w:r>
      <w:proofErr w:type="spellEnd"/>
      <w:r w:rsidRPr="00071A1C">
        <w:rPr>
          <w:rFonts w:ascii="Times New Roman" w:hAnsi="Times New Roman" w:cs="Times New Roman"/>
          <w:bCs/>
          <w:iCs/>
          <w:color w:val="000000" w:themeColor="text1"/>
          <w:sz w:val="24"/>
          <w:szCs w:val="24"/>
        </w:rPr>
        <w:t xml:space="preserve"> A. F and Simon J. D. (2004) Use of High Percentages of Soy Protein Concentrate as Fish Meal Substitute in Practical Diets for African Catfish, </w:t>
      </w:r>
      <w:proofErr w:type="spellStart"/>
      <w:r w:rsidRPr="00071A1C">
        <w:rPr>
          <w:rFonts w:ascii="Times New Roman" w:hAnsi="Times New Roman" w:cs="Times New Roman"/>
          <w:bCs/>
          <w:i/>
          <w:iCs/>
          <w:color w:val="000000" w:themeColor="text1"/>
          <w:sz w:val="24"/>
          <w:szCs w:val="24"/>
        </w:rPr>
        <w:t>Clarias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gariepinus</w:t>
      </w:r>
      <w:proofErr w:type="spellEnd"/>
      <w:r w:rsidRPr="00071A1C">
        <w:rPr>
          <w:rFonts w:ascii="Times New Roman" w:hAnsi="Times New Roman" w:cs="Times New Roman"/>
          <w:bCs/>
          <w:iCs/>
          <w:color w:val="000000" w:themeColor="text1"/>
          <w:sz w:val="24"/>
          <w:szCs w:val="24"/>
        </w:rPr>
        <w:t> (</w:t>
      </w:r>
      <w:proofErr w:type="spellStart"/>
      <w:r w:rsidRPr="00071A1C">
        <w:rPr>
          <w:rFonts w:ascii="Times New Roman" w:hAnsi="Times New Roman" w:cs="Times New Roman"/>
          <w:bCs/>
          <w:iCs/>
          <w:color w:val="000000" w:themeColor="text1"/>
          <w:sz w:val="24"/>
          <w:szCs w:val="24"/>
        </w:rPr>
        <w:t>Burchell</w:t>
      </w:r>
      <w:proofErr w:type="spellEnd"/>
      <w:r w:rsidRPr="00071A1C">
        <w:rPr>
          <w:rFonts w:ascii="Times New Roman" w:hAnsi="Times New Roman" w:cs="Times New Roman"/>
          <w:bCs/>
          <w:iCs/>
          <w:color w:val="000000" w:themeColor="text1"/>
          <w:sz w:val="24"/>
          <w:szCs w:val="24"/>
        </w:rPr>
        <w:t xml:space="preserve"> 1822), </w:t>
      </w:r>
      <w:r w:rsidRPr="00071A1C">
        <w:rPr>
          <w:rFonts w:ascii="Times New Roman" w:hAnsi="Times New Roman" w:cs="Times New Roman"/>
          <w:bCs/>
          <w:i/>
          <w:iCs/>
          <w:color w:val="000000" w:themeColor="text1"/>
          <w:sz w:val="24"/>
          <w:szCs w:val="24"/>
        </w:rPr>
        <w:t>Journal of Applied Aquaculture</w:t>
      </w:r>
      <w:r w:rsidRPr="00071A1C">
        <w:rPr>
          <w:rFonts w:ascii="Times New Roman" w:hAnsi="Times New Roman" w:cs="Times New Roman"/>
          <w:bCs/>
          <w:iCs/>
          <w:color w:val="000000" w:themeColor="text1"/>
          <w:sz w:val="24"/>
          <w:szCs w:val="24"/>
        </w:rPr>
        <w:t>, 16:1-2, 113-124, DOI: </w:t>
      </w:r>
      <w:hyperlink r:id="rId23" w:history="1">
        <w:r w:rsidRPr="00071A1C">
          <w:rPr>
            <w:rStyle w:val="Hyperlink"/>
            <w:rFonts w:ascii="Times New Roman" w:hAnsi="Times New Roman" w:cs="Times New Roman"/>
            <w:bCs/>
            <w:iCs/>
            <w:color w:val="000000" w:themeColor="text1"/>
            <w:sz w:val="24"/>
            <w:szCs w:val="24"/>
          </w:rPr>
          <w:t>10.1300/J028v16n01_10</w:t>
        </w:r>
      </w:hyperlink>
    </w:p>
    <w:p w:rsidR="000C5C35" w:rsidRPr="00071A1C" w:rsidRDefault="000C5C35" w:rsidP="000C5C35">
      <w:pPr>
        <w:autoSpaceDE w:val="0"/>
        <w:autoSpaceDN w:val="0"/>
        <w:adjustRightInd w:val="0"/>
        <w:spacing w:before="240" w:after="0"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Ozigbo</w:t>
      </w:r>
      <w:proofErr w:type="spellEnd"/>
      <w:r w:rsidRPr="00071A1C">
        <w:rPr>
          <w:rFonts w:ascii="Times New Roman" w:hAnsi="Times New Roman" w:cs="Times New Roman"/>
          <w:color w:val="000000" w:themeColor="text1"/>
          <w:sz w:val="24"/>
          <w:szCs w:val="24"/>
        </w:rPr>
        <w:t xml:space="preserve">, E., </w:t>
      </w:r>
      <w:proofErr w:type="spellStart"/>
      <w:r w:rsidRPr="00071A1C">
        <w:rPr>
          <w:rFonts w:ascii="Times New Roman" w:hAnsi="Times New Roman" w:cs="Times New Roman"/>
          <w:color w:val="000000" w:themeColor="text1"/>
          <w:sz w:val="24"/>
          <w:szCs w:val="24"/>
        </w:rPr>
        <w:t>Anyadike</w:t>
      </w:r>
      <w:proofErr w:type="spellEnd"/>
      <w:r w:rsidRPr="00071A1C">
        <w:rPr>
          <w:rFonts w:ascii="Times New Roman" w:hAnsi="Times New Roman" w:cs="Times New Roman"/>
          <w:color w:val="000000" w:themeColor="text1"/>
          <w:sz w:val="24"/>
          <w:szCs w:val="24"/>
        </w:rPr>
        <w:t xml:space="preserve">, C., </w:t>
      </w:r>
      <w:proofErr w:type="spellStart"/>
      <w:r w:rsidRPr="00071A1C">
        <w:rPr>
          <w:rFonts w:ascii="Times New Roman" w:hAnsi="Times New Roman" w:cs="Times New Roman"/>
          <w:color w:val="000000" w:themeColor="text1"/>
          <w:sz w:val="24"/>
          <w:szCs w:val="24"/>
        </w:rPr>
        <w:t>Adegbite</w:t>
      </w:r>
      <w:proofErr w:type="spellEnd"/>
      <w:r w:rsidRPr="00071A1C">
        <w:rPr>
          <w:rFonts w:ascii="Times New Roman" w:hAnsi="Times New Roman" w:cs="Times New Roman"/>
          <w:color w:val="000000" w:themeColor="text1"/>
          <w:sz w:val="24"/>
          <w:szCs w:val="24"/>
        </w:rPr>
        <w:t xml:space="preserve">, O and </w:t>
      </w:r>
      <w:proofErr w:type="spellStart"/>
      <w:r w:rsidRPr="00071A1C">
        <w:rPr>
          <w:rFonts w:ascii="Times New Roman" w:hAnsi="Times New Roman" w:cs="Times New Roman"/>
          <w:color w:val="000000" w:themeColor="text1"/>
          <w:sz w:val="24"/>
          <w:szCs w:val="24"/>
        </w:rPr>
        <w:t>Kolawole</w:t>
      </w:r>
      <w:proofErr w:type="spellEnd"/>
      <w:r w:rsidRPr="00071A1C">
        <w:rPr>
          <w:rFonts w:ascii="Times New Roman" w:hAnsi="Times New Roman" w:cs="Times New Roman"/>
          <w:color w:val="000000" w:themeColor="text1"/>
          <w:sz w:val="24"/>
          <w:szCs w:val="24"/>
        </w:rPr>
        <w:t xml:space="preserve">, P. (2014). Review of Aquaculture Production and Management in Nigeria. </w:t>
      </w:r>
      <w:r w:rsidRPr="00071A1C">
        <w:rPr>
          <w:rFonts w:ascii="Times New Roman" w:hAnsi="Times New Roman" w:cs="Times New Roman"/>
          <w:i/>
          <w:color w:val="000000" w:themeColor="text1"/>
          <w:sz w:val="24"/>
          <w:szCs w:val="24"/>
        </w:rPr>
        <w:t>American Journal of Experimental Agriculture, 4(10): 1137-1151</w:t>
      </w:r>
      <w:r w:rsidRPr="00071A1C">
        <w:rPr>
          <w:rFonts w:ascii="Times New Roman" w:hAnsi="Times New Roman" w:cs="Times New Roman"/>
          <w:color w:val="000000" w:themeColor="text1"/>
          <w:sz w:val="24"/>
          <w:szCs w:val="24"/>
        </w:rPr>
        <w:t xml:space="preserve">. </w:t>
      </w:r>
    </w:p>
    <w:p w:rsidR="000C5C35" w:rsidRPr="00071A1C" w:rsidRDefault="000C5C35" w:rsidP="000C5C35">
      <w:pPr>
        <w:tabs>
          <w:tab w:val="left" w:pos="1320"/>
        </w:tabs>
        <w:spacing w:line="240" w:lineRule="auto"/>
        <w:rPr>
          <w:rFonts w:ascii="Times New Roman" w:hAnsi="Times New Roman" w:cs="Times New Roman"/>
          <w:color w:val="000000" w:themeColor="text1"/>
          <w:sz w:val="24"/>
          <w:szCs w:val="24"/>
        </w:rPr>
      </w:pPr>
      <w:proofErr w:type="spellStart"/>
      <w:r w:rsidRPr="00071A1C">
        <w:rPr>
          <w:rFonts w:ascii="Times New Roman" w:hAnsi="Times New Roman" w:cs="Times New Roman"/>
          <w:bCs/>
          <w:color w:val="000000" w:themeColor="text1"/>
          <w:sz w:val="24"/>
          <w:szCs w:val="24"/>
        </w:rPr>
        <w:t>Pantazis</w:t>
      </w:r>
      <w:proofErr w:type="spellEnd"/>
      <w:r w:rsidRPr="00071A1C">
        <w:rPr>
          <w:rFonts w:ascii="Times New Roman" w:hAnsi="Times New Roman" w:cs="Times New Roman"/>
          <w:bCs/>
          <w:color w:val="000000" w:themeColor="text1"/>
          <w:sz w:val="24"/>
          <w:szCs w:val="24"/>
        </w:rPr>
        <w:t>, P.A. (</w:t>
      </w:r>
      <w:r w:rsidRPr="00071A1C">
        <w:rPr>
          <w:rFonts w:ascii="Times New Roman" w:hAnsi="Times New Roman" w:cs="Times New Roman"/>
          <w:color w:val="000000" w:themeColor="text1"/>
          <w:sz w:val="24"/>
          <w:szCs w:val="24"/>
        </w:rPr>
        <w:t>1999).  Nutritional studies in the African catfish, </w:t>
      </w:r>
      <w:proofErr w:type="spellStart"/>
      <w:r w:rsidRPr="00071A1C">
        <w:rPr>
          <w:rFonts w:ascii="Times New Roman" w:hAnsi="Times New Roman" w:cs="Times New Roman"/>
          <w:i/>
          <w:iCs/>
          <w:color w:val="000000" w:themeColor="text1"/>
          <w:sz w:val="24"/>
          <w:szCs w:val="24"/>
        </w:rPr>
        <w:t>Clarias</w:t>
      </w:r>
      <w:proofErr w:type="spellEnd"/>
      <w:r w:rsidRPr="00071A1C">
        <w:rPr>
          <w:rFonts w:ascii="Times New Roman" w:hAnsi="Times New Roman" w:cs="Times New Roman"/>
          <w:i/>
          <w:iCs/>
          <w:color w:val="000000" w:themeColor="text1"/>
          <w:sz w:val="24"/>
          <w:szCs w:val="24"/>
        </w:rPr>
        <w:t xml:space="preserve"> </w:t>
      </w:r>
      <w:proofErr w:type="spellStart"/>
      <w:r w:rsidRPr="00071A1C">
        <w:rPr>
          <w:rFonts w:ascii="Times New Roman" w:hAnsi="Times New Roman" w:cs="Times New Roman"/>
          <w:i/>
          <w:iCs/>
          <w:color w:val="000000" w:themeColor="text1"/>
          <w:sz w:val="24"/>
          <w:szCs w:val="24"/>
        </w:rPr>
        <w:t>gariepinus</w:t>
      </w:r>
      <w:proofErr w:type="spellEnd"/>
      <w:r w:rsidRPr="00071A1C">
        <w:rPr>
          <w:rFonts w:ascii="Times New Roman" w:hAnsi="Times New Roman" w:cs="Times New Roman"/>
          <w:i/>
          <w:iCs/>
          <w:color w:val="000000" w:themeColor="text1"/>
          <w:sz w:val="24"/>
          <w:szCs w:val="24"/>
        </w:rPr>
        <w:t> </w:t>
      </w:r>
      <w:r w:rsidRPr="00071A1C">
        <w:rPr>
          <w:rFonts w:ascii="Times New Roman" w:hAnsi="Times New Roman" w:cs="Times New Roman"/>
          <w:color w:val="000000" w:themeColor="text1"/>
          <w:sz w:val="24"/>
          <w:szCs w:val="24"/>
        </w:rPr>
        <w:t>(</w:t>
      </w:r>
      <w:proofErr w:type="spellStart"/>
      <w:r w:rsidRPr="00071A1C">
        <w:rPr>
          <w:rFonts w:ascii="Times New Roman" w:hAnsi="Times New Roman" w:cs="Times New Roman"/>
          <w:color w:val="000000" w:themeColor="text1"/>
          <w:sz w:val="24"/>
          <w:szCs w:val="24"/>
        </w:rPr>
        <w:t>Burchell</w:t>
      </w:r>
      <w:proofErr w:type="spellEnd"/>
      <w:r w:rsidRPr="00071A1C">
        <w:rPr>
          <w:rFonts w:ascii="Times New Roman" w:hAnsi="Times New Roman" w:cs="Times New Roman"/>
          <w:color w:val="000000" w:themeColor="text1"/>
          <w:sz w:val="24"/>
          <w:szCs w:val="24"/>
        </w:rPr>
        <w:t xml:space="preserve">, 1822). Ph.D. Thesis, University of </w:t>
      </w:r>
      <w:proofErr w:type="spellStart"/>
      <w:r w:rsidRPr="00071A1C">
        <w:rPr>
          <w:rFonts w:ascii="Times New Roman" w:hAnsi="Times New Roman" w:cs="Times New Roman"/>
          <w:color w:val="000000" w:themeColor="text1"/>
          <w:sz w:val="24"/>
          <w:szCs w:val="24"/>
        </w:rPr>
        <w:t>Stirling</w:t>
      </w:r>
      <w:proofErr w:type="spellEnd"/>
      <w:r w:rsidRPr="00071A1C">
        <w:rPr>
          <w:rFonts w:ascii="Times New Roman" w:hAnsi="Times New Roman" w:cs="Times New Roman"/>
          <w:color w:val="000000" w:themeColor="text1"/>
          <w:sz w:val="24"/>
          <w:szCs w:val="24"/>
        </w:rPr>
        <w:t>, 192 pp.</w:t>
      </w:r>
    </w:p>
    <w:p w:rsidR="000C5C35" w:rsidRPr="00071A1C" w:rsidRDefault="000C5C35" w:rsidP="000C5C35">
      <w:pPr>
        <w:spacing w:line="240" w:lineRule="auto"/>
        <w:jc w:val="both"/>
        <w:rPr>
          <w:rFonts w:ascii="Times New Roman" w:hAnsi="Times New Roman" w:cs="Times New Roman"/>
          <w:i/>
          <w:color w:val="000000" w:themeColor="text1"/>
          <w:sz w:val="24"/>
          <w:szCs w:val="24"/>
        </w:rPr>
      </w:pPr>
      <w:r w:rsidRPr="00071A1C">
        <w:rPr>
          <w:rFonts w:ascii="Times New Roman" w:hAnsi="Times New Roman" w:cs="Times New Roman"/>
          <w:color w:val="000000" w:themeColor="text1"/>
          <w:sz w:val="24"/>
          <w:szCs w:val="24"/>
        </w:rPr>
        <w:t xml:space="preserve">Rajeev, R and </w:t>
      </w:r>
      <w:proofErr w:type="spellStart"/>
      <w:r w:rsidRPr="00071A1C">
        <w:rPr>
          <w:rFonts w:ascii="Times New Roman" w:hAnsi="Times New Roman" w:cs="Times New Roman"/>
          <w:color w:val="000000" w:themeColor="text1"/>
          <w:sz w:val="24"/>
          <w:szCs w:val="24"/>
        </w:rPr>
        <w:t>Bavitha</w:t>
      </w:r>
      <w:proofErr w:type="spellEnd"/>
      <w:r w:rsidRPr="00071A1C">
        <w:rPr>
          <w:rFonts w:ascii="Times New Roman" w:hAnsi="Times New Roman" w:cs="Times New Roman"/>
          <w:color w:val="000000" w:themeColor="text1"/>
          <w:sz w:val="24"/>
          <w:szCs w:val="24"/>
        </w:rPr>
        <w:t xml:space="preserve">, M. (2015) </w:t>
      </w:r>
      <w:proofErr w:type="spellStart"/>
      <w:r w:rsidRPr="00071A1C">
        <w:rPr>
          <w:rFonts w:ascii="Times New Roman" w:hAnsi="Times New Roman" w:cs="Times New Roman"/>
          <w:color w:val="000000" w:themeColor="text1"/>
          <w:sz w:val="24"/>
          <w:szCs w:val="24"/>
        </w:rPr>
        <w:t>Lupins</w:t>
      </w:r>
      <w:proofErr w:type="spellEnd"/>
      <w:r w:rsidRPr="00071A1C">
        <w:rPr>
          <w:rFonts w:ascii="Times New Roman" w:hAnsi="Times New Roman" w:cs="Times New Roman"/>
          <w:color w:val="000000" w:themeColor="text1"/>
          <w:sz w:val="24"/>
          <w:szCs w:val="24"/>
        </w:rPr>
        <w:t xml:space="preserve"> - An alternative protein source for aquaculture diets. </w:t>
      </w:r>
      <w:proofErr w:type="spellStart"/>
      <w:r w:rsidRPr="00071A1C">
        <w:rPr>
          <w:rFonts w:ascii="Times New Roman" w:hAnsi="Times New Roman" w:cs="Times New Roman"/>
          <w:i/>
          <w:color w:val="000000" w:themeColor="text1"/>
          <w:sz w:val="24"/>
          <w:szCs w:val="24"/>
        </w:rPr>
        <w:t>Int</w:t>
      </w:r>
      <w:proofErr w:type="spellEnd"/>
      <w:r w:rsidRPr="00071A1C">
        <w:rPr>
          <w:rFonts w:ascii="Times New Roman" w:hAnsi="Times New Roman" w:cs="Times New Roman"/>
          <w:i/>
          <w:color w:val="000000" w:themeColor="text1"/>
          <w:sz w:val="24"/>
          <w:szCs w:val="24"/>
        </w:rPr>
        <w:t xml:space="preserve"> J </w:t>
      </w:r>
      <w:proofErr w:type="spellStart"/>
      <w:r w:rsidRPr="00071A1C">
        <w:rPr>
          <w:rFonts w:ascii="Times New Roman" w:hAnsi="Times New Roman" w:cs="Times New Roman"/>
          <w:i/>
          <w:color w:val="000000" w:themeColor="text1"/>
          <w:sz w:val="24"/>
          <w:szCs w:val="24"/>
        </w:rPr>
        <w:t>Appl</w:t>
      </w:r>
      <w:proofErr w:type="spellEnd"/>
      <w:r w:rsidRPr="00071A1C">
        <w:rPr>
          <w:rFonts w:ascii="Times New Roman" w:hAnsi="Times New Roman" w:cs="Times New Roman"/>
          <w:i/>
          <w:color w:val="000000" w:themeColor="text1"/>
          <w:sz w:val="24"/>
          <w:szCs w:val="24"/>
        </w:rPr>
        <w:t xml:space="preserve"> Res1(3</w:t>
      </w:r>
      <w:proofErr w:type="gramStart"/>
      <w:r w:rsidRPr="00071A1C">
        <w:rPr>
          <w:rFonts w:ascii="Times New Roman" w:hAnsi="Times New Roman" w:cs="Times New Roman"/>
          <w:i/>
          <w:color w:val="000000" w:themeColor="text1"/>
          <w:sz w:val="24"/>
          <w:szCs w:val="24"/>
        </w:rPr>
        <w:t>) :</w:t>
      </w:r>
      <w:proofErr w:type="gramEnd"/>
      <w:r w:rsidRPr="00071A1C">
        <w:rPr>
          <w:rFonts w:ascii="Times New Roman" w:hAnsi="Times New Roman" w:cs="Times New Roman"/>
          <w:i/>
          <w:color w:val="000000" w:themeColor="text1"/>
          <w:sz w:val="24"/>
          <w:szCs w:val="24"/>
        </w:rPr>
        <w:t xml:space="preserve"> 04-08</w:t>
      </w:r>
    </w:p>
    <w:p w:rsidR="000C5C35" w:rsidRPr="00071A1C" w:rsidRDefault="000C5C35" w:rsidP="000C5C35">
      <w:pPr>
        <w:spacing w:line="240" w:lineRule="auto"/>
        <w:jc w:val="both"/>
        <w:rPr>
          <w:rFonts w:ascii="Times New Roman" w:hAnsi="Times New Roman" w:cs="Times New Roman"/>
          <w:i/>
          <w:color w:val="000000" w:themeColor="text1"/>
          <w:sz w:val="24"/>
          <w:szCs w:val="24"/>
        </w:rPr>
      </w:pPr>
      <w:proofErr w:type="spellStart"/>
      <w:r w:rsidRPr="00071A1C">
        <w:rPr>
          <w:rFonts w:ascii="Times New Roman" w:hAnsi="Times New Roman" w:cs="Times New Roman"/>
          <w:color w:val="000000" w:themeColor="text1"/>
          <w:sz w:val="24"/>
          <w:szCs w:val="24"/>
        </w:rPr>
        <w:t>Ravindran</w:t>
      </w:r>
      <w:proofErr w:type="spellEnd"/>
      <w:r w:rsidRPr="00071A1C">
        <w:rPr>
          <w:rFonts w:ascii="Times New Roman" w:hAnsi="Times New Roman" w:cs="Times New Roman"/>
          <w:color w:val="000000" w:themeColor="text1"/>
          <w:sz w:val="24"/>
          <w:szCs w:val="24"/>
        </w:rPr>
        <w:t xml:space="preserve"> V. (2013). Poultry feed availability and nutrition in developing countries: main ingredients used in poultry feed formulation. </w:t>
      </w:r>
      <w:r w:rsidRPr="00071A1C">
        <w:rPr>
          <w:rFonts w:ascii="Times New Roman" w:hAnsi="Times New Roman" w:cs="Times New Roman"/>
          <w:i/>
          <w:color w:val="000000" w:themeColor="text1"/>
          <w:sz w:val="24"/>
          <w:szCs w:val="24"/>
        </w:rPr>
        <w:t xml:space="preserve">Poultry Development Review 2013, FAO, Rome Italy. </w:t>
      </w:r>
    </w:p>
    <w:p w:rsidR="000C5C35" w:rsidRPr="00071A1C" w:rsidRDefault="000C5C35" w:rsidP="000C5C35">
      <w:pPr>
        <w:spacing w:line="240" w:lineRule="auto"/>
        <w:jc w:val="both"/>
        <w:rPr>
          <w:rFonts w:ascii="Times New Roman" w:hAnsi="Times New Roman" w:cs="Times New Roman"/>
          <w:i/>
          <w:color w:val="000000" w:themeColor="text1"/>
          <w:sz w:val="24"/>
          <w:szCs w:val="24"/>
        </w:rPr>
      </w:pPr>
      <w:proofErr w:type="spellStart"/>
      <w:r w:rsidRPr="00071A1C">
        <w:rPr>
          <w:rFonts w:ascii="Times New Roman" w:hAnsi="Times New Roman" w:cs="Times New Roman"/>
          <w:color w:val="000000" w:themeColor="text1"/>
          <w:sz w:val="24"/>
          <w:szCs w:val="24"/>
        </w:rPr>
        <w:t>Shiau</w:t>
      </w:r>
      <w:proofErr w:type="spellEnd"/>
      <w:r w:rsidRPr="00071A1C">
        <w:rPr>
          <w:rFonts w:ascii="Times New Roman" w:hAnsi="Times New Roman" w:cs="Times New Roman"/>
          <w:color w:val="000000" w:themeColor="text1"/>
          <w:sz w:val="24"/>
          <w:szCs w:val="24"/>
        </w:rPr>
        <w:t xml:space="preserve">, S and Yu, Y. (1999). Dietary supplementation of chitin and chitosan depresses growth in tilapia, </w:t>
      </w:r>
      <w:proofErr w:type="spellStart"/>
      <w:r w:rsidRPr="00071A1C">
        <w:rPr>
          <w:rFonts w:ascii="Times New Roman" w:hAnsi="Times New Roman" w:cs="Times New Roman"/>
          <w:i/>
          <w:iCs/>
          <w:color w:val="000000" w:themeColor="text1"/>
          <w:sz w:val="24"/>
          <w:szCs w:val="24"/>
        </w:rPr>
        <w:t>Oreochromis</w:t>
      </w:r>
      <w:proofErr w:type="spellEnd"/>
      <w:r w:rsidRPr="00071A1C">
        <w:rPr>
          <w:rFonts w:ascii="Times New Roman" w:hAnsi="Times New Roman" w:cs="Times New Roman"/>
          <w:color w:val="000000" w:themeColor="text1"/>
          <w:sz w:val="24"/>
          <w:szCs w:val="24"/>
        </w:rPr>
        <w:t xml:space="preserve"> </w:t>
      </w:r>
      <w:proofErr w:type="spellStart"/>
      <w:r w:rsidRPr="00071A1C">
        <w:rPr>
          <w:rFonts w:ascii="Times New Roman" w:hAnsi="Times New Roman" w:cs="Times New Roman"/>
          <w:i/>
          <w:iCs/>
          <w:color w:val="000000" w:themeColor="text1"/>
          <w:sz w:val="24"/>
          <w:szCs w:val="24"/>
        </w:rPr>
        <w:t>niloticus</w:t>
      </w:r>
      <w:proofErr w:type="spellEnd"/>
      <w:r w:rsidRPr="00071A1C">
        <w:rPr>
          <w:rFonts w:ascii="Times New Roman" w:hAnsi="Times New Roman" w:cs="Times New Roman"/>
          <w:i/>
          <w:iCs/>
          <w:color w:val="000000" w:themeColor="text1"/>
          <w:sz w:val="24"/>
          <w:szCs w:val="24"/>
        </w:rPr>
        <w:t xml:space="preserve"> </w:t>
      </w:r>
      <w:r w:rsidRPr="00071A1C">
        <w:rPr>
          <w:rFonts w:ascii="Times New Roman" w:hAnsi="Times New Roman" w:cs="Times New Roman"/>
          <w:color w:val="000000" w:themeColor="text1"/>
          <w:sz w:val="24"/>
          <w:szCs w:val="24"/>
        </w:rPr>
        <w:t xml:space="preserve">× </w:t>
      </w:r>
      <w:r w:rsidRPr="00071A1C">
        <w:rPr>
          <w:rFonts w:ascii="Times New Roman" w:hAnsi="Times New Roman" w:cs="Times New Roman"/>
          <w:i/>
          <w:iCs/>
          <w:color w:val="000000" w:themeColor="text1"/>
          <w:sz w:val="24"/>
          <w:szCs w:val="24"/>
        </w:rPr>
        <w:t>O. aureus</w:t>
      </w:r>
      <w:r w:rsidRPr="00071A1C">
        <w:rPr>
          <w:rFonts w:ascii="Times New Roman" w:hAnsi="Times New Roman" w:cs="Times New Roman"/>
          <w:color w:val="000000" w:themeColor="text1"/>
          <w:sz w:val="24"/>
          <w:szCs w:val="24"/>
        </w:rPr>
        <w:t xml:space="preserve">. </w:t>
      </w:r>
      <w:r w:rsidRPr="00071A1C">
        <w:rPr>
          <w:rFonts w:ascii="Times New Roman" w:hAnsi="Times New Roman" w:cs="Times New Roman"/>
          <w:i/>
          <w:color w:val="000000" w:themeColor="text1"/>
          <w:sz w:val="24"/>
          <w:szCs w:val="24"/>
        </w:rPr>
        <w:t>Aquaculture. 1999;</w:t>
      </w:r>
      <w:r w:rsidRPr="00071A1C">
        <w:rPr>
          <w:rFonts w:ascii="Times New Roman" w:hAnsi="Times New Roman" w:cs="Times New Roman"/>
          <w:bCs/>
          <w:i/>
          <w:color w:val="000000" w:themeColor="text1"/>
          <w:sz w:val="24"/>
          <w:szCs w:val="24"/>
        </w:rPr>
        <w:t>179</w:t>
      </w:r>
      <w:r w:rsidRPr="00071A1C">
        <w:rPr>
          <w:rFonts w:ascii="Times New Roman" w:hAnsi="Times New Roman" w:cs="Times New Roman"/>
          <w:i/>
          <w:color w:val="000000" w:themeColor="text1"/>
          <w:sz w:val="24"/>
          <w:szCs w:val="24"/>
        </w:rPr>
        <w:t>(1):439-446</w:t>
      </w:r>
    </w:p>
    <w:p w:rsidR="000C5C35" w:rsidRPr="00071A1C" w:rsidRDefault="000C5C35" w:rsidP="000C5C35">
      <w:pPr>
        <w:spacing w:line="240" w:lineRule="auto"/>
        <w:jc w:val="both"/>
        <w:rPr>
          <w:rFonts w:ascii="Times New Roman" w:hAnsi="Times New Roman" w:cs="Times New Roman"/>
          <w:bCs/>
          <w:iCs/>
          <w:color w:val="000000" w:themeColor="text1"/>
          <w:sz w:val="24"/>
          <w:szCs w:val="24"/>
        </w:rPr>
      </w:pPr>
      <w:proofErr w:type="spellStart"/>
      <w:r w:rsidRPr="00071A1C">
        <w:rPr>
          <w:rFonts w:ascii="Times New Roman" w:hAnsi="Times New Roman" w:cs="Times New Roman"/>
          <w:bCs/>
          <w:iCs/>
          <w:color w:val="000000" w:themeColor="text1"/>
          <w:sz w:val="24"/>
          <w:szCs w:val="24"/>
        </w:rPr>
        <w:t>Sogbesan</w:t>
      </w:r>
      <w:proofErr w:type="spellEnd"/>
      <w:r w:rsidRPr="00071A1C">
        <w:rPr>
          <w:rFonts w:ascii="Times New Roman" w:hAnsi="Times New Roman" w:cs="Times New Roman"/>
          <w:bCs/>
          <w:iCs/>
          <w:color w:val="000000" w:themeColor="text1"/>
          <w:sz w:val="24"/>
          <w:szCs w:val="24"/>
        </w:rPr>
        <w:t xml:space="preserve"> O, A and </w:t>
      </w:r>
      <w:proofErr w:type="spellStart"/>
      <w:r w:rsidRPr="00071A1C">
        <w:rPr>
          <w:rFonts w:ascii="Times New Roman" w:hAnsi="Times New Roman" w:cs="Times New Roman"/>
          <w:bCs/>
          <w:iCs/>
          <w:color w:val="000000" w:themeColor="text1"/>
          <w:sz w:val="24"/>
          <w:szCs w:val="24"/>
        </w:rPr>
        <w:t>Ugwumba</w:t>
      </w:r>
      <w:proofErr w:type="spellEnd"/>
      <w:r w:rsidRPr="00071A1C">
        <w:rPr>
          <w:rFonts w:ascii="Times New Roman" w:hAnsi="Times New Roman" w:cs="Times New Roman"/>
          <w:bCs/>
          <w:iCs/>
          <w:color w:val="000000" w:themeColor="text1"/>
          <w:sz w:val="24"/>
          <w:szCs w:val="24"/>
        </w:rPr>
        <w:t xml:space="preserve"> </w:t>
      </w:r>
      <w:proofErr w:type="gramStart"/>
      <w:r w:rsidRPr="00071A1C">
        <w:rPr>
          <w:rFonts w:ascii="Times New Roman" w:hAnsi="Times New Roman" w:cs="Times New Roman"/>
          <w:bCs/>
          <w:iCs/>
          <w:color w:val="000000" w:themeColor="text1"/>
          <w:sz w:val="24"/>
          <w:szCs w:val="24"/>
        </w:rPr>
        <w:t>A,A</w:t>
      </w:r>
      <w:proofErr w:type="gramEnd"/>
      <w:r w:rsidRPr="00071A1C">
        <w:rPr>
          <w:rFonts w:ascii="Times New Roman" w:hAnsi="Times New Roman" w:cs="Times New Roman"/>
          <w:bCs/>
          <w:iCs/>
          <w:color w:val="000000" w:themeColor="text1"/>
          <w:sz w:val="24"/>
          <w:szCs w:val="24"/>
        </w:rPr>
        <w:t xml:space="preserve">,A (2008). Nutritional values of some non-conventional animal protein feedstuffs used as fishmeal supplement in aquaculture practices in </w:t>
      </w:r>
      <w:r w:rsidRPr="00071A1C">
        <w:rPr>
          <w:rFonts w:ascii="Times New Roman" w:hAnsi="Times New Roman" w:cs="Times New Roman"/>
          <w:bCs/>
          <w:i/>
          <w:iCs/>
          <w:color w:val="000000" w:themeColor="text1"/>
          <w:sz w:val="24"/>
          <w:szCs w:val="24"/>
        </w:rPr>
        <w:t xml:space="preserve">Nigeria. Turk J Fish </w:t>
      </w:r>
      <w:proofErr w:type="spellStart"/>
      <w:r w:rsidRPr="00071A1C">
        <w:rPr>
          <w:rFonts w:ascii="Times New Roman" w:hAnsi="Times New Roman" w:cs="Times New Roman"/>
          <w:bCs/>
          <w:i/>
          <w:iCs/>
          <w:color w:val="000000" w:themeColor="text1"/>
          <w:sz w:val="24"/>
          <w:szCs w:val="24"/>
        </w:rPr>
        <w:t>Aquat</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Sci</w:t>
      </w:r>
      <w:proofErr w:type="spellEnd"/>
      <w:r w:rsidRPr="00071A1C">
        <w:rPr>
          <w:rFonts w:ascii="Times New Roman" w:hAnsi="Times New Roman" w:cs="Times New Roman"/>
          <w:bCs/>
          <w:i/>
          <w:iCs/>
          <w:color w:val="000000" w:themeColor="text1"/>
          <w:sz w:val="24"/>
          <w:szCs w:val="24"/>
        </w:rPr>
        <w:t xml:space="preserve"> </w:t>
      </w:r>
      <w:r w:rsidRPr="00071A1C">
        <w:rPr>
          <w:rFonts w:ascii="Times New Roman" w:hAnsi="Times New Roman" w:cs="Times New Roman"/>
          <w:bCs/>
          <w:iCs/>
          <w:color w:val="000000" w:themeColor="text1"/>
          <w:sz w:val="24"/>
          <w:szCs w:val="24"/>
        </w:rPr>
        <w:t>8:159–164</w:t>
      </w:r>
    </w:p>
    <w:p w:rsidR="000C5C35" w:rsidRPr="00071A1C" w:rsidRDefault="000C5C35" w:rsidP="000C5C35">
      <w:pPr>
        <w:spacing w:line="240" w:lineRule="auto"/>
        <w:jc w:val="both"/>
        <w:rPr>
          <w:rFonts w:ascii="Times New Roman" w:hAnsi="Times New Roman" w:cs="Times New Roman"/>
          <w:bCs/>
          <w:iCs/>
          <w:color w:val="000000" w:themeColor="text1"/>
          <w:sz w:val="24"/>
          <w:szCs w:val="24"/>
        </w:rPr>
      </w:pPr>
      <w:proofErr w:type="spellStart"/>
      <w:r w:rsidRPr="00071A1C">
        <w:rPr>
          <w:rFonts w:ascii="Times New Roman" w:hAnsi="Times New Roman" w:cs="Times New Roman"/>
          <w:bCs/>
          <w:iCs/>
          <w:color w:val="000000" w:themeColor="text1"/>
          <w:sz w:val="24"/>
          <w:szCs w:val="24"/>
        </w:rPr>
        <w:t>Sogbesan</w:t>
      </w:r>
      <w:proofErr w:type="spellEnd"/>
      <w:r w:rsidRPr="00071A1C">
        <w:rPr>
          <w:rFonts w:ascii="Times New Roman" w:hAnsi="Times New Roman" w:cs="Times New Roman"/>
          <w:bCs/>
          <w:iCs/>
          <w:color w:val="000000" w:themeColor="text1"/>
          <w:sz w:val="24"/>
          <w:szCs w:val="24"/>
        </w:rPr>
        <w:t xml:space="preserve">, C.A, </w:t>
      </w:r>
      <w:proofErr w:type="spellStart"/>
      <w:r w:rsidRPr="00071A1C">
        <w:rPr>
          <w:rFonts w:ascii="Times New Roman" w:hAnsi="Times New Roman" w:cs="Times New Roman"/>
          <w:bCs/>
          <w:iCs/>
          <w:color w:val="000000" w:themeColor="text1"/>
          <w:sz w:val="24"/>
          <w:szCs w:val="24"/>
        </w:rPr>
        <w:t>Ugwumba</w:t>
      </w:r>
      <w:proofErr w:type="spellEnd"/>
      <w:r w:rsidRPr="00071A1C">
        <w:rPr>
          <w:rFonts w:ascii="Times New Roman" w:hAnsi="Times New Roman" w:cs="Times New Roman"/>
          <w:bCs/>
          <w:iCs/>
          <w:color w:val="000000" w:themeColor="text1"/>
          <w:sz w:val="24"/>
          <w:szCs w:val="24"/>
        </w:rPr>
        <w:t xml:space="preserve">, A.A, </w:t>
      </w:r>
      <w:proofErr w:type="spellStart"/>
      <w:r w:rsidRPr="00071A1C">
        <w:rPr>
          <w:rFonts w:ascii="Times New Roman" w:hAnsi="Times New Roman" w:cs="Times New Roman"/>
          <w:bCs/>
          <w:iCs/>
          <w:color w:val="000000" w:themeColor="text1"/>
          <w:sz w:val="24"/>
          <w:szCs w:val="24"/>
        </w:rPr>
        <w:t>Madu</w:t>
      </w:r>
      <w:proofErr w:type="spellEnd"/>
      <w:r w:rsidRPr="00071A1C">
        <w:rPr>
          <w:rFonts w:ascii="Times New Roman" w:hAnsi="Times New Roman" w:cs="Times New Roman"/>
          <w:bCs/>
          <w:iCs/>
          <w:color w:val="000000" w:themeColor="text1"/>
          <w:sz w:val="24"/>
          <w:szCs w:val="24"/>
        </w:rPr>
        <w:t xml:space="preserve">, C.T, </w:t>
      </w:r>
      <w:proofErr w:type="spellStart"/>
      <w:r w:rsidRPr="00071A1C">
        <w:rPr>
          <w:rFonts w:ascii="Times New Roman" w:hAnsi="Times New Roman" w:cs="Times New Roman"/>
          <w:bCs/>
          <w:iCs/>
          <w:color w:val="000000" w:themeColor="text1"/>
          <w:sz w:val="24"/>
          <w:szCs w:val="24"/>
        </w:rPr>
        <w:t>Eze</w:t>
      </w:r>
      <w:proofErr w:type="spellEnd"/>
      <w:r w:rsidRPr="00071A1C">
        <w:rPr>
          <w:rFonts w:ascii="Times New Roman" w:hAnsi="Times New Roman" w:cs="Times New Roman"/>
          <w:bCs/>
          <w:iCs/>
          <w:color w:val="000000" w:themeColor="text1"/>
          <w:sz w:val="24"/>
          <w:szCs w:val="24"/>
        </w:rPr>
        <w:t xml:space="preserve">, S.S and Isa, J (2007). Culture and utilization of earthworms as animal protein supplement in the diet of </w:t>
      </w:r>
      <w:proofErr w:type="spellStart"/>
      <w:r w:rsidRPr="00071A1C">
        <w:rPr>
          <w:rFonts w:ascii="Times New Roman" w:hAnsi="Times New Roman" w:cs="Times New Roman"/>
          <w:bCs/>
          <w:i/>
          <w:iCs/>
          <w:color w:val="000000" w:themeColor="text1"/>
          <w:sz w:val="24"/>
          <w:szCs w:val="24"/>
        </w:rPr>
        <w:t>Heterobranchus</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longifillis</w:t>
      </w:r>
      <w:proofErr w:type="spellEnd"/>
      <w:r w:rsidRPr="00071A1C">
        <w:rPr>
          <w:rFonts w:ascii="Times New Roman" w:hAnsi="Times New Roman" w:cs="Times New Roman"/>
          <w:bCs/>
          <w:i/>
          <w:iCs/>
          <w:color w:val="000000" w:themeColor="text1"/>
          <w:sz w:val="24"/>
          <w:szCs w:val="24"/>
        </w:rPr>
        <w:t xml:space="preserve"> </w:t>
      </w:r>
      <w:r w:rsidRPr="00071A1C">
        <w:rPr>
          <w:rFonts w:ascii="Times New Roman" w:hAnsi="Times New Roman" w:cs="Times New Roman"/>
          <w:bCs/>
          <w:iCs/>
          <w:color w:val="000000" w:themeColor="text1"/>
          <w:sz w:val="24"/>
          <w:szCs w:val="24"/>
        </w:rPr>
        <w:t xml:space="preserve">fingerlings. J. Fish. </w:t>
      </w:r>
      <w:proofErr w:type="spellStart"/>
      <w:r w:rsidRPr="00071A1C">
        <w:rPr>
          <w:rFonts w:ascii="Times New Roman" w:hAnsi="Times New Roman" w:cs="Times New Roman"/>
          <w:bCs/>
          <w:iCs/>
          <w:color w:val="000000" w:themeColor="text1"/>
          <w:sz w:val="24"/>
          <w:szCs w:val="24"/>
        </w:rPr>
        <w:t>Aqric</w:t>
      </w:r>
      <w:proofErr w:type="spellEnd"/>
      <w:r w:rsidRPr="00071A1C">
        <w:rPr>
          <w:rFonts w:ascii="Times New Roman" w:hAnsi="Times New Roman" w:cs="Times New Roman"/>
          <w:bCs/>
          <w:iCs/>
          <w:color w:val="000000" w:themeColor="text1"/>
          <w:sz w:val="24"/>
          <w:szCs w:val="24"/>
        </w:rPr>
        <w:t>. Sci. 2(6):375-386.</w:t>
      </w:r>
    </w:p>
    <w:p w:rsidR="000C5C35" w:rsidRPr="00071A1C" w:rsidRDefault="000C5C35" w:rsidP="000C5C35">
      <w:pPr>
        <w:spacing w:line="240" w:lineRule="auto"/>
        <w:jc w:val="both"/>
        <w:rPr>
          <w:rFonts w:ascii="Times New Roman" w:hAnsi="Times New Roman" w:cs="Times New Roman"/>
          <w:bCs/>
          <w:color w:val="000000" w:themeColor="text1"/>
          <w:sz w:val="24"/>
          <w:szCs w:val="24"/>
        </w:rPr>
      </w:pPr>
      <w:proofErr w:type="spellStart"/>
      <w:r w:rsidRPr="00071A1C">
        <w:rPr>
          <w:rFonts w:ascii="Times New Roman" w:hAnsi="Times New Roman" w:cs="Times New Roman"/>
          <w:bCs/>
          <w:color w:val="000000" w:themeColor="text1"/>
          <w:sz w:val="24"/>
          <w:szCs w:val="24"/>
        </w:rPr>
        <w:t>Sogbesan</w:t>
      </w:r>
      <w:proofErr w:type="spellEnd"/>
      <w:r w:rsidRPr="00071A1C">
        <w:rPr>
          <w:rFonts w:ascii="Times New Roman" w:hAnsi="Times New Roman" w:cs="Times New Roman"/>
          <w:bCs/>
          <w:color w:val="000000" w:themeColor="text1"/>
          <w:sz w:val="24"/>
          <w:szCs w:val="24"/>
        </w:rPr>
        <w:t xml:space="preserve">, O. A., </w:t>
      </w:r>
      <w:proofErr w:type="spellStart"/>
      <w:r w:rsidRPr="00071A1C">
        <w:rPr>
          <w:rFonts w:ascii="Times New Roman" w:hAnsi="Times New Roman" w:cs="Times New Roman"/>
          <w:bCs/>
          <w:color w:val="000000" w:themeColor="text1"/>
          <w:sz w:val="24"/>
          <w:szCs w:val="24"/>
        </w:rPr>
        <w:t>Ugwumba</w:t>
      </w:r>
      <w:proofErr w:type="spellEnd"/>
      <w:r w:rsidRPr="00071A1C">
        <w:rPr>
          <w:rFonts w:ascii="Times New Roman" w:hAnsi="Times New Roman" w:cs="Times New Roman"/>
          <w:bCs/>
          <w:color w:val="000000" w:themeColor="text1"/>
          <w:sz w:val="24"/>
          <w:szCs w:val="24"/>
        </w:rPr>
        <w:t xml:space="preserve">, A.A.A. and </w:t>
      </w:r>
      <w:proofErr w:type="spellStart"/>
      <w:r w:rsidRPr="00071A1C">
        <w:rPr>
          <w:rFonts w:ascii="Times New Roman" w:hAnsi="Times New Roman" w:cs="Times New Roman"/>
          <w:bCs/>
          <w:color w:val="000000" w:themeColor="text1"/>
          <w:sz w:val="24"/>
          <w:szCs w:val="24"/>
        </w:rPr>
        <w:t>Madu</w:t>
      </w:r>
      <w:proofErr w:type="spellEnd"/>
      <w:r w:rsidRPr="00071A1C">
        <w:rPr>
          <w:rFonts w:ascii="Times New Roman" w:hAnsi="Times New Roman" w:cs="Times New Roman"/>
          <w:bCs/>
          <w:color w:val="000000" w:themeColor="text1"/>
          <w:sz w:val="24"/>
          <w:szCs w:val="24"/>
        </w:rPr>
        <w:t>, C.T. (2006). Nutritive potentials and utilization of garden snail (</w:t>
      </w:r>
      <w:proofErr w:type="spellStart"/>
      <w:r w:rsidRPr="00071A1C">
        <w:rPr>
          <w:rFonts w:ascii="Times New Roman" w:hAnsi="Times New Roman" w:cs="Times New Roman"/>
          <w:bCs/>
          <w:color w:val="000000" w:themeColor="text1"/>
          <w:sz w:val="24"/>
          <w:szCs w:val="24"/>
        </w:rPr>
        <w:t>Limicolaria</w:t>
      </w:r>
      <w:proofErr w:type="spellEnd"/>
      <w:r w:rsidRPr="00071A1C">
        <w:rPr>
          <w:rFonts w:ascii="Times New Roman" w:hAnsi="Times New Roman" w:cs="Times New Roman"/>
          <w:bCs/>
          <w:color w:val="000000" w:themeColor="text1"/>
          <w:sz w:val="24"/>
          <w:szCs w:val="24"/>
        </w:rPr>
        <w:t xml:space="preserve"> aurora, Jay,937; </w:t>
      </w:r>
      <w:proofErr w:type="spellStart"/>
      <w:r w:rsidRPr="00071A1C">
        <w:rPr>
          <w:rFonts w:ascii="Times New Roman" w:hAnsi="Times New Roman" w:cs="Times New Roman"/>
          <w:bCs/>
          <w:color w:val="000000" w:themeColor="text1"/>
          <w:sz w:val="24"/>
          <w:szCs w:val="24"/>
        </w:rPr>
        <w:t>Gastropoda</w:t>
      </w:r>
      <w:proofErr w:type="spellEnd"/>
      <w:r w:rsidRPr="00071A1C">
        <w:rPr>
          <w:rFonts w:ascii="Times New Roman" w:hAnsi="Times New Roman" w:cs="Times New Roman"/>
          <w:bCs/>
          <w:color w:val="000000" w:themeColor="text1"/>
          <w:sz w:val="24"/>
          <w:szCs w:val="24"/>
        </w:rPr>
        <w:t xml:space="preserve">: </w:t>
      </w:r>
      <w:proofErr w:type="spellStart"/>
      <w:r w:rsidRPr="00071A1C">
        <w:rPr>
          <w:rFonts w:ascii="Times New Roman" w:hAnsi="Times New Roman" w:cs="Times New Roman"/>
          <w:bCs/>
          <w:color w:val="000000" w:themeColor="text1"/>
          <w:sz w:val="24"/>
          <w:szCs w:val="24"/>
        </w:rPr>
        <w:t>Limicolaria</w:t>
      </w:r>
      <w:proofErr w:type="spellEnd"/>
      <w:r w:rsidRPr="00071A1C">
        <w:rPr>
          <w:rFonts w:ascii="Times New Roman" w:hAnsi="Times New Roman" w:cs="Times New Roman"/>
          <w:bCs/>
          <w:color w:val="000000" w:themeColor="text1"/>
          <w:sz w:val="24"/>
          <w:szCs w:val="24"/>
        </w:rPr>
        <w:t xml:space="preserve">) meat meal in the diet of </w:t>
      </w:r>
      <w:proofErr w:type="spellStart"/>
      <w:r w:rsidRPr="00071A1C">
        <w:rPr>
          <w:rFonts w:ascii="Times New Roman" w:hAnsi="Times New Roman" w:cs="Times New Roman"/>
          <w:bCs/>
          <w:color w:val="000000" w:themeColor="text1"/>
          <w:sz w:val="24"/>
          <w:szCs w:val="24"/>
        </w:rPr>
        <w:t>Clariasgariepinus</w:t>
      </w:r>
      <w:proofErr w:type="spellEnd"/>
      <w:r w:rsidRPr="00071A1C">
        <w:rPr>
          <w:rFonts w:ascii="Times New Roman" w:hAnsi="Times New Roman" w:cs="Times New Roman"/>
          <w:bCs/>
          <w:color w:val="000000" w:themeColor="text1"/>
          <w:sz w:val="24"/>
          <w:szCs w:val="24"/>
        </w:rPr>
        <w:t xml:space="preserve"> fingerlings (</w:t>
      </w:r>
      <w:proofErr w:type="spellStart"/>
      <w:r w:rsidRPr="00071A1C">
        <w:rPr>
          <w:rFonts w:ascii="Times New Roman" w:hAnsi="Times New Roman" w:cs="Times New Roman"/>
          <w:bCs/>
          <w:color w:val="000000" w:themeColor="text1"/>
          <w:sz w:val="24"/>
          <w:szCs w:val="24"/>
        </w:rPr>
        <w:t>Burchell</w:t>
      </w:r>
      <w:proofErr w:type="spellEnd"/>
      <w:r w:rsidRPr="00071A1C">
        <w:rPr>
          <w:rFonts w:ascii="Times New Roman" w:hAnsi="Times New Roman" w:cs="Times New Roman"/>
          <w:bCs/>
          <w:color w:val="000000" w:themeColor="text1"/>
          <w:sz w:val="24"/>
          <w:szCs w:val="24"/>
        </w:rPr>
        <w:t xml:space="preserve"> 1822). African Journal of Biotechnology 5(20):1999-2003</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Sourabie</w:t>
      </w:r>
      <w:proofErr w:type="spellEnd"/>
      <w:r w:rsidRPr="00071A1C">
        <w:rPr>
          <w:rFonts w:ascii="Times New Roman" w:hAnsi="Times New Roman" w:cs="Times New Roman"/>
          <w:color w:val="000000" w:themeColor="text1"/>
          <w:sz w:val="24"/>
          <w:szCs w:val="24"/>
        </w:rPr>
        <w:t xml:space="preserve">, A., </w:t>
      </w:r>
      <w:proofErr w:type="spellStart"/>
      <w:r w:rsidRPr="00071A1C">
        <w:rPr>
          <w:rFonts w:ascii="Times New Roman" w:hAnsi="Times New Roman" w:cs="Times New Roman"/>
          <w:color w:val="000000" w:themeColor="text1"/>
          <w:sz w:val="24"/>
          <w:szCs w:val="24"/>
        </w:rPr>
        <w:t>Mandiki</w:t>
      </w:r>
      <w:proofErr w:type="spellEnd"/>
      <w:r w:rsidRPr="00071A1C">
        <w:rPr>
          <w:rFonts w:ascii="Times New Roman" w:hAnsi="Times New Roman" w:cs="Times New Roman"/>
          <w:color w:val="000000" w:themeColor="text1"/>
          <w:sz w:val="24"/>
          <w:szCs w:val="24"/>
        </w:rPr>
        <w:t xml:space="preserve">, S., </w:t>
      </w:r>
      <w:proofErr w:type="spellStart"/>
      <w:r w:rsidRPr="00071A1C">
        <w:rPr>
          <w:rFonts w:ascii="Times New Roman" w:hAnsi="Times New Roman" w:cs="Times New Roman"/>
          <w:color w:val="000000" w:themeColor="text1"/>
          <w:sz w:val="24"/>
          <w:szCs w:val="24"/>
        </w:rPr>
        <w:t>Geay</w:t>
      </w:r>
      <w:proofErr w:type="spellEnd"/>
      <w:r w:rsidRPr="00071A1C">
        <w:rPr>
          <w:rFonts w:ascii="Times New Roman" w:hAnsi="Times New Roman" w:cs="Times New Roman"/>
          <w:color w:val="000000" w:themeColor="text1"/>
          <w:sz w:val="24"/>
          <w:szCs w:val="24"/>
        </w:rPr>
        <w:t>, F., </w:t>
      </w:r>
      <w:proofErr w:type="spellStart"/>
      <w:r w:rsidRPr="00071A1C">
        <w:rPr>
          <w:rFonts w:ascii="Times New Roman" w:hAnsi="Times New Roman" w:cs="Times New Roman"/>
          <w:color w:val="000000" w:themeColor="text1"/>
          <w:sz w:val="24"/>
          <w:szCs w:val="24"/>
        </w:rPr>
        <w:t>Sene</w:t>
      </w:r>
      <w:proofErr w:type="spellEnd"/>
      <w:r w:rsidRPr="00071A1C">
        <w:rPr>
          <w:rFonts w:ascii="Times New Roman" w:hAnsi="Times New Roman" w:cs="Times New Roman"/>
          <w:color w:val="000000" w:themeColor="text1"/>
          <w:sz w:val="24"/>
          <w:szCs w:val="24"/>
        </w:rPr>
        <w:t xml:space="preserve">, </w:t>
      </w:r>
      <w:proofErr w:type="gramStart"/>
      <w:r w:rsidRPr="00071A1C">
        <w:rPr>
          <w:rFonts w:ascii="Times New Roman" w:hAnsi="Times New Roman" w:cs="Times New Roman"/>
          <w:color w:val="000000" w:themeColor="text1"/>
          <w:sz w:val="24"/>
          <w:szCs w:val="24"/>
        </w:rPr>
        <w:t>T.,</w:t>
      </w:r>
      <w:proofErr w:type="spellStart"/>
      <w:r w:rsidRPr="00071A1C">
        <w:rPr>
          <w:rFonts w:ascii="Times New Roman" w:hAnsi="Times New Roman" w:cs="Times New Roman"/>
          <w:color w:val="000000" w:themeColor="text1"/>
          <w:sz w:val="24"/>
          <w:szCs w:val="24"/>
        </w:rPr>
        <w:t>Toguyeni</w:t>
      </w:r>
      <w:proofErr w:type="spellEnd"/>
      <w:proofErr w:type="gramEnd"/>
      <w:r w:rsidRPr="00071A1C">
        <w:rPr>
          <w:rFonts w:ascii="Times New Roman" w:hAnsi="Times New Roman" w:cs="Times New Roman"/>
          <w:color w:val="000000" w:themeColor="text1"/>
          <w:sz w:val="24"/>
          <w:szCs w:val="24"/>
        </w:rPr>
        <w:t>, A.,</w:t>
      </w:r>
      <w:proofErr w:type="spellStart"/>
      <w:r w:rsidRPr="00071A1C">
        <w:rPr>
          <w:rFonts w:ascii="Times New Roman" w:hAnsi="Times New Roman" w:cs="Times New Roman"/>
          <w:color w:val="000000" w:themeColor="text1"/>
          <w:sz w:val="24"/>
          <w:szCs w:val="24"/>
        </w:rPr>
        <w:t>Kestemont</w:t>
      </w:r>
      <w:proofErr w:type="spellEnd"/>
      <w:r w:rsidRPr="00071A1C">
        <w:rPr>
          <w:rFonts w:ascii="Times New Roman" w:hAnsi="Times New Roman" w:cs="Times New Roman"/>
          <w:color w:val="000000" w:themeColor="text1"/>
          <w:sz w:val="24"/>
          <w:szCs w:val="24"/>
        </w:rPr>
        <w:t xml:space="preserve">, P. (2018). </w:t>
      </w:r>
      <w:r w:rsidRPr="00071A1C">
        <w:rPr>
          <w:rFonts w:ascii="Times New Roman" w:hAnsi="Times New Roman" w:cs="Times New Roman"/>
          <w:bCs/>
          <w:color w:val="000000" w:themeColor="text1"/>
          <w:sz w:val="24"/>
          <w:szCs w:val="24"/>
        </w:rPr>
        <w:t>Fish proteins not lipids are the major nutrients limiting the use of vegetable ingredients in catfish nutrition</w:t>
      </w:r>
      <w:r w:rsidRPr="00071A1C">
        <w:rPr>
          <w:rFonts w:ascii="Times New Roman" w:hAnsi="Times New Roman" w:cs="Times New Roman"/>
          <w:color w:val="000000" w:themeColor="text1"/>
          <w:sz w:val="24"/>
          <w:szCs w:val="24"/>
        </w:rPr>
        <w:t xml:space="preserve">. </w:t>
      </w:r>
      <w:proofErr w:type="spellStart"/>
      <w:r w:rsidRPr="00071A1C">
        <w:rPr>
          <w:rFonts w:ascii="Times New Roman" w:hAnsi="Times New Roman" w:cs="Times New Roman"/>
          <w:i/>
          <w:color w:val="000000" w:themeColor="text1"/>
          <w:sz w:val="24"/>
          <w:szCs w:val="24"/>
        </w:rPr>
        <w:t>Aquac</w:t>
      </w:r>
      <w:proofErr w:type="spellEnd"/>
      <w:r w:rsidRPr="00071A1C">
        <w:rPr>
          <w:rFonts w:ascii="Times New Roman" w:hAnsi="Times New Roman" w:cs="Times New Roman"/>
          <w:i/>
          <w:color w:val="000000" w:themeColor="text1"/>
          <w:sz w:val="24"/>
          <w:szCs w:val="24"/>
        </w:rPr>
        <w:t xml:space="preserve">. </w:t>
      </w:r>
      <w:proofErr w:type="spellStart"/>
      <w:r w:rsidRPr="00071A1C">
        <w:rPr>
          <w:rFonts w:ascii="Times New Roman" w:hAnsi="Times New Roman" w:cs="Times New Roman"/>
          <w:i/>
          <w:color w:val="000000" w:themeColor="text1"/>
          <w:sz w:val="24"/>
          <w:szCs w:val="24"/>
        </w:rPr>
        <w:t>Nutr</w:t>
      </w:r>
      <w:proofErr w:type="spellEnd"/>
      <w:r w:rsidRPr="00071A1C">
        <w:rPr>
          <w:rFonts w:ascii="Times New Roman" w:hAnsi="Times New Roman" w:cs="Times New Roman"/>
          <w:i/>
          <w:color w:val="000000" w:themeColor="text1"/>
          <w:sz w:val="24"/>
          <w:szCs w:val="24"/>
        </w:rPr>
        <w:t>., 24 (2018), pp. 1393-1405</w:t>
      </w:r>
    </w:p>
    <w:p w:rsidR="000C5C35" w:rsidRPr="00071A1C" w:rsidRDefault="000C5C35" w:rsidP="000C5C35">
      <w:pPr>
        <w:spacing w:line="240" w:lineRule="auto"/>
        <w:jc w:val="both"/>
        <w:rPr>
          <w:rFonts w:ascii="Times New Roman" w:hAnsi="Times New Roman" w:cs="Times New Roman"/>
          <w:bCs/>
          <w:color w:val="000000" w:themeColor="text1"/>
          <w:sz w:val="24"/>
          <w:szCs w:val="24"/>
        </w:rPr>
      </w:pPr>
      <w:r w:rsidRPr="00071A1C">
        <w:rPr>
          <w:rFonts w:ascii="Times New Roman" w:hAnsi="Times New Roman" w:cs="Times New Roman"/>
          <w:bCs/>
          <w:color w:val="000000" w:themeColor="text1"/>
          <w:sz w:val="24"/>
          <w:szCs w:val="24"/>
        </w:rPr>
        <w:lastRenderedPageBreak/>
        <w:t xml:space="preserve">Stafford, E.A and </w:t>
      </w:r>
      <w:proofErr w:type="spellStart"/>
      <w:r w:rsidRPr="00071A1C">
        <w:rPr>
          <w:rFonts w:ascii="Times New Roman" w:hAnsi="Times New Roman" w:cs="Times New Roman"/>
          <w:bCs/>
          <w:color w:val="000000" w:themeColor="text1"/>
          <w:sz w:val="24"/>
          <w:szCs w:val="24"/>
        </w:rPr>
        <w:t>Tacon</w:t>
      </w:r>
      <w:proofErr w:type="spellEnd"/>
      <w:r w:rsidRPr="00071A1C">
        <w:rPr>
          <w:rFonts w:ascii="Times New Roman" w:hAnsi="Times New Roman" w:cs="Times New Roman"/>
          <w:bCs/>
          <w:color w:val="000000" w:themeColor="text1"/>
          <w:sz w:val="24"/>
          <w:szCs w:val="24"/>
        </w:rPr>
        <w:t xml:space="preserve">, A.G.J (1985). The nutritional evaluation of dried earthworm meal included at low level in production diets for rainbow trout, salmon </w:t>
      </w:r>
      <w:proofErr w:type="spellStart"/>
      <w:r w:rsidRPr="00071A1C">
        <w:rPr>
          <w:rFonts w:ascii="Times New Roman" w:hAnsi="Times New Roman" w:cs="Times New Roman"/>
          <w:bCs/>
          <w:i/>
          <w:iCs/>
          <w:color w:val="000000" w:themeColor="text1"/>
          <w:sz w:val="24"/>
          <w:szCs w:val="24"/>
        </w:rPr>
        <w:t>gairdneri</w:t>
      </w:r>
      <w:proofErr w:type="spellEnd"/>
      <w:r w:rsidRPr="00071A1C">
        <w:rPr>
          <w:rFonts w:ascii="Times New Roman" w:hAnsi="Times New Roman" w:cs="Times New Roman"/>
          <w:bCs/>
          <w:i/>
          <w:iCs/>
          <w:color w:val="000000" w:themeColor="text1"/>
          <w:sz w:val="24"/>
          <w:szCs w:val="24"/>
        </w:rPr>
        <w:t xml:space="preserve">, </w:t>
      </w:r>
      <w:r w:rsidRPr="00071A1C">
        <w:rPr>
          <w:rFonts w:ascii="Times New Roman" w:hAnsi="Times New Roman" w:cs="Times New Roman"/>
          <w:bCs/>
          <w:color w:val="000000" w:themeColor="text1"/>
          <w:sz w:val="24"/>
          <w:szCs w:val="24"/>
        </w:rPr>
        <w:t xml:space="preserve">Richardson, </w:t>
      </w:r>
      <w:r w:rsidRPr="00071A1C">
        <w:rPr>
          <w:rFonts w:ascii="Times New Roman" w:hAnsi="Times New Roman" w:cs="Times New Roman"/>
          <w:bCs/>
          <w:i/>
          <w:iCs/>
          <w:color w:val="000000" w:themeColor="text1"/>
          <w:sz w:val="24"/>
          <w:szCs w:val="24"/>
        </w:rPr>
        <w:t>agriculture and fisheries management, 16:213-22.</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Sugiura</w:t>
      </w:r>
      <w:proofErr w:type="spellEnd"/>
      <w:r w:rsidRPr="00071A1C">
        <w:rPr>
          <w:rFonts w:ascii="Times New Roman" w:hAnsi="Times New Roman" w:cs="Times New Roman"/>
          <w:color w:val="000000" w:themeColor="text1"/>
          <w:sz w:val="24"/>
          <w:szCs w:val="24"/>
        </w:rPr>
        <w:t xml:space="preserve">, S. H., </w:t>
      </w:r>
      <w:proofErr w:type="spellStart"/>
      <w:r w:rsidRPr="00071A1C">
        <w:rPr>
          <w:rFonts w:ascii="Times New Roman" w:hAnsi="Times New Roman" w:cs="Times New Roman"/>
          <w:color w:val="000000" w:themeColor="text1"/>
          <w:sz w:val="24"/>
          <w:szCs w:val="24"/>
        </w:rPr>
        <w:t>Raboy</w:t>
      </w:r>
      <w:proofErr w:type="spellEnd"/>
      <w:r w:rsidRPr="00071A1C">
        <w:rPr>
          <w:rFonts w:ascii="Times New Roman" w:hAnsi="Times New Roman" w:cs="Times New Roman"/>
          <w:color w:val="000000" w:themeColor="text1"/>
          <w:sz w:val="24"/>
          <w:szCs w:val="24"/>
        </w:rPr>
        <w:t>, V., Young, K. A., Dong, F. M., &amp; Hardy, R. W. (1999). Availability of phosphorus and trace elements in low-</w:t>
      </w:r>
      <w:proofErr w:type="spellStart"/>
      <w:r w:rsidRPr="00071A1C">
        <w:rPr>
          <w:rFonts w:ascii="Times New Roman" w:hAnsi="Times New Roman" w:cs="Times New Roman"/>
          <w:color w:val="000000" w:themeColor="text1"/>
          <w:sz w:val="24"/>
          <w:szCs w:val="24"/>
        </w:rPr>
        <w:t>phytate</w:t>
      </w:r>
      <w:proofErr w:type="spellEnd"/>
      <w:r w:rsidRPr="00071A1C">
        <w:rPr>
          <w:rFonts w:ascii="Times New Roman" w:hAnsi="Times New Roman" w:cs="Times New Roman"/>
          <w:color w:val="000000" w:themeColor="text1"/>
          <w:sz w:val="24"/>
          <w:szCs w:val="24"/>
        </w:rPr>
        <w:t xml:space="preserve"> varieties of barley and corn for rainbow trout (</w:t>
      </w:r>
      <w:proofErr w:type="spellStart"/>
      <w:r w:rsidRPr="00071A1C">
        <w:rPr>
          <w:rFonts w:ascii="Times New Roman" w:hAnsi="Times New Roman" w:cs="Times New Roman"/>
          <w:i/>
          <w:iCs/>
          <w:color w:val="000000" w:themeColor="text1"/>
          <w:sz w:val="24"/>
          <w:szCs w:val="24"/>
        </w:rPr>
        <w:t>Oncorhynchus</w:t>
      </w:r>
      <w:proofErr w:type="spellEnd"/>
      <w:r w:rsidRPr="00071A1C">
        <w:rPr>
          <w:rFonts w:ascii="Times New Roman" w:hAnsi="Times New Roman" w:cs="Times New Roman"/>
          <w:i/>
          <w:iCs/>
          <w:color w:val="000000" w:themeColor="text1"/>
          <w:sz w:val="24"/>
          <w:szCs w:val="24"/>
        </w:rPr>
        <w:t xml:space="preserve"> mykiss</w:t>
      </w:r>
      <w:r w:rsidRPr="00071A1C">
        <w:rPr>
          <w:rFonts w:ascii="Times New Roman" w:hAnsi="Times New Roman" w:cs="Times New Roman"/>
          <w:color w:val="000000" w:themeColor="text1"/>
          <w:sz w:val="24"/>
          <w:szCs w:val="24"/>
        </w:rPr>
        <w:t xml:space="preserve">). </w:t>
      </w:r>
      <w:r w:rsidRPr="00071A1C">
        <w:rPr>
          <w:rFonts w:ascii="Times New Roman" w:hAnsi="Times New Roman" w:cs="Times New Roman"/>
          <w:i/>
          <w:iCs/>
          <w:color w:val="000000" w:themeColor="text1"/>
          <w:sz w:val="24"/>
          <w:szCs w:val="24"/>
        </w:rPr>
        <w:t>Aquaculture, 170</w:t>
      </w:r>
      <w:r w:rsidRPr="00071A1C">
        <w:rPr>
          <w:rFonts w:ascii="Times New Roman" w:hAnsi="Times New Roman" w:cs="Times New Roman"/>
          <w:color w:val="000000" w:themeColor="text1"/>
          <w:sz w:val="24"/>
          <w:szCs w:val="24"/>
        </w:rPr>
        <w:t>, 285</w:t>
      </w:r>
      <w:r w:rsidRPr="00071A1C">
        <w:rPr>
          <w:rFonts w:ascii="Times New Roman" w:hAnsi="Times New Roman" w:cs="Times New Roman" w:hint="eastAsia"/>
          <w:color w:val="000000" w:themeColor="text1"/>
          <w:sz w:val="24"/>
          <w:szCs w:val="24"/>
        </w:rPr>
        <w:t>–</w:t>
      </w:r>
      <w:r w:rsidRPr="00071A1C">
        <w:rPr>
          <w:rFonts w:ascii="Times New Roman" w:hAnsi="Times New Roman" w:cs="Times New Roman"/>
          <w:color w:val="000000" w:themeColor="text1"/>
          <w:sz w:val="24"/>
          <w:szCs w:val="24"/>
        </w:rPr>
        <w:t>296.</w:t>
      </w:r>
    </w:p>
    <w:p w:rsidR="000C5C35" w:rsidRPr="00071A1C" w:rsidRDefault="000C5C35" w:rsidP="000C5C35">
      <w:pPr>
        <w:spacing w:line="240" w:lineRule="auto"/>
        <w:jc w:val="both"/>
        <w:rPr>
          <w:rFonts w:ascii="Times New Roman" w:hAnsi="Times New Roman" w:cs="Times New Roman"/>
          <w:i/>
          <w:color w:val="000000" w:themeColor="text1"/>
          <w:sz w:val="24"/>
          <w:szCs w:val="24"/>
        </w:rPr>
      </w:pPr>
      <w:proofErr w:type="spellStart"/>
      <w:r w:rsidRPr="00071A1C">
        <w:rPr>
          <w:rFonts w:ascii="Times New Roman" w:hAnsi="Times New Roman" w:cs="Times New Roman"/>
          <w:color w:val="000000" w:themeColor="text1"/>
          <w:sz w:val="24"/>
          <w:szCs w:val="24"/>
        </w:rPr>
        <w:t>Tacon</w:t>
      </w:r>
      <w:proofErr w:type="spellEnd"/>
      <w:r w:rsidRPr="00071A1C">
        <w:rPr>
          <w:rFonts w:ascii="Times New Roman" w:hAnsi="Times New Roman" w:cs="Times New Roman"/>
          <w:color w:val="000000" w:themeColor="text1"/>
          <w:sz w:val="24"/>
          <w:szCs w:val="24"/>
        </w:rPr>
        <w:t xml:space="preserve">, A.G.J and </w:t>
      </w:r>
      <w:proofErr w:type="spellStart"/>
      <w:r w:rsidRPr="00071A1C">
        <w:rPr>
          <w:rFonts w:ascii="Times New Roman" w:hAnsi="Times New Roman" w:cs="Times New Roman"/>
          <w:color w:val="000000" w:themeColor="text1"/>
          <w:sz w:val="24"/>
          <w:szCs w:val="24"/>
        </w:rPr>
        <w:t>Metian</w:t>
      </w:r>
      <w:proofErr w:type="spellEnd"/>
      <w:r w:rsidRPr="00071A1C">
        <w:rPr>
          <w:rFonts w:ascii="Times New Roman" w:hAnsi="Times New Roman" w:cs="Times New Roman"/>
          <w:color w:val="000000" w:themeColor="text1"/>
          <w:sz w:val="24"/>
          <w:szCs w:val="24"/>
        </w:rPr>
        <w:t xml:space="preserve">, M. (2008). Global Overview on the Use of Fish Meal and Fish Oil in Industrially Compounded </w:t>
      </w:r>
      <w:proofErr w:type="spellStart"/>
      <w:r w:rsidRPr="00071A1C">
        <w:rPr>
          <w:rFonts w:ascii="Times New Roman" w:hAnsi="Times New Roman" w:cs="Times New Roman"/>
          <w:color w:val="000000" w:themeColor="text1"/>
          <w:sz w:val="24"/>
          <w:szCs w:val="24"/>
        </w:rPr>
        <w:t>Aquafeeds</w:t>
      </w:r>
      <w:proofErr w:type="spellEnd"/>
      <w:r w:rsidRPr="00071A1C">
        <w:rPr>
          <w:rFonts w:ascii="Times New Roman" w:hAnsi="Times New Roman" w:cs="Times New Roman"/>
          <w:color w:val="000000" w:themeColor="text1"/>
          <w:sz w:val="24"/>
          <w:szCs w:val="24"/>
        </w:rPr>
        <w:t xml:space="preserve">: Trends and Future Prospects. </w:t>
      </w:r>
      <w:hyperlink r:id="rId24" w:history="1">
        <w:r w:rsidRPr="00071A1C">
          <w:rPr>
            <w:rStyle w:val="Hyperlink"/>
            <w:rFonts w:ascii="Times New Roman" w:hAnsi="Times New Roman" w:cs="Times New Roman"/>
            <w:i/>
            <w:color w:val="000000" w:themeColor="text1"/>
            <w:sz w:val="24"/>
            <w:szCs w:val="24"/>
          </w:rPr>
          <w:t>Aquaculture</w:t>
        </w:r>
      </w:hyperlink>
      <w:r w:rsidRPr="00071A1C">
        <w:rPr>
          <w:rFonts w:ascii="Times New Roman" w:hAnsi="Times New Roman" w:cs="Times New Roman"/>
          <w:i/>
          <w:color w:val="000000" w:themeColor="text1"/>
          <w:sz w:val="24"/>
          <w:szCs w:val="24"/>
        </w:rPr>
        <w:t> 285(1):146-158</w:t>
      </w:r>
    </w:p>
    <w:p w:rsidR="000C5C35" w:rsidRPr="00071A1C" w:rsidRDefault="000C5C35" w:rsidP="000C5C35">
      <w:pPr>
        <w:spacing w:line="240" w:lineRule="auto"/>
        <w:jc w:val="both"/>
        <w:rPr>
          <w:rFonts w:ascii="Times New Roman" w:hAnsi="Times New Roman" w:cs="Times New Roman"/>
          <w:iCs/>
          <w:color w:val="000000" w:themeColor="text1"/>
          <w:sz w:val="24"/>
          <w:szCs w:val="24"/>
        </w:rPr>
      </w:pPr>
      <w:proofErr w:type="spellStart"/>
      <w:r w:rsidRPr="00071A1C">
        <w:rPr>
          <w:rFonts w:ascii="Times New Roman" w:hAnsi="Times New Roman" w:cs="Times New Roman"/>
          <w:iCs/>
          <w:color w:val="000000" w:themeColor="text1"/>
          <w:sz w:val="24"/>
          <w:szCs w:val="24"/>
        </w:rPr>
        <w:t>Tiroesele</w:t>
      </w:r>
      <w:proofErr w:type="spellEnd"/>
      <w:r w:rsidRPr="00071A1C">
        <w:rPr>
          <w:rFonts w:ascii="Times New Roman" w:hAnsi="Times New Roman" w:cs="Times New Roman"/>
          <w:iCs/>
          <w:color w:val="000000" w:themeColor="text1"/>
          <w:sz w:val="24"/>
          <w:szCs w:val="24"/>
        </w:rPr>
        <w:t xml:space="preserve">, B. and </w:t>
      </w:r>
      <w:proofErr w:type="spellStart"/>
      <w:r w:rsidRPr="00071A1C">
        <w:rPr>
          <w:rFonts w:ascii="Times New Roman" w:hAnsi="Times New Roman" w:cs="Times New Roman"/>
          <w:iCs/>
          <w:color w:val="000000" w:themeColor="text1"/>
          <w:sz w:val="24"/>
          <w:szCs w:val="24"/>
        </w:rPr>
        <w:t>Moreki</w:t>
      </w:r>
      <w:proofErr w:type="spellEnd"/>
      <w:r w:rsidRPr="00071A1C">
        <w:rPr>
          <w:rFonts w:ascii="Times New Roman" w:hAnsi="Times New Roman" w:cs="Times New Roman"/>
          <w:iCs/>
          <w:color w:val="000000" w:themeColor="text1"/>
          <w:sz w:val="24"/>
          <w:szCs w:val="24"/>
        </w:rPr>
        <w:t xml:space="preserve"> J.C (2012). Termites and Earthworms as potential alternative sources of protein for poultry. </w:t>
      </w:r>
      <w:r w:rsidRPr="00071A1C">
        <w:rPr>
          <w:rFonts w:ascii="Times New Roman" w:hAnsi="Times New Roman" w:cs="Times New Roman"/>
          <w:i/>
          <w:iCs/>
          <w:color w:val="000000" w:themeColor="text1"/>
          <w:sz w:val="24"/>
          <w:szCs w:val="24"/>
        </w:rPr>
        <w:t>IJAVMS, 6(5):368-376.</w:t>
      </w:r>
    </w:p>
    <w:p w:rsidR="000C5C35" w:rsidRPr="00071A1C" w:rsidRDefault="000C5C35" w:rsidP="000C5C35">
      <w:pPr>
        <w:spacing w:line="240" w:lineRule="auto"/>
        <w:jc w:val="both"/>
        <w:rPr>
          <w:rFonts w:ascii="Times New Roman" w:hAnsi="Times New Roman" w:cs="Times New Roman"/>
          <w:bCs/>
          <w:color w:val="000000" w:themeColor="text1"/>
          <w:sz w:val="24"/>
          <w:szCs w:val="24"/>
        </w:rPr>
      </w:pPr>
      <w:proofErr w:type="spellStart"/>
      <w:r w:rsidRPr="00071A1C">
        <w:rPr>
          <w:rFonts w:ascii="Times New Roman" w:hAnsi="Times New Roman" w:cs="Times New Roman"/>
          <w:color w:val="000000" w:themeColor="text1"/>
          <w:sz w:val="24"/>
          <w:szCs w:val="24"/>
        </w:rPr>
        <w:t>Ugwoke</w:t>
      </w:r>
      <w:proofErr w:type="spellEnd"/>
      <w:r w:rsidRPr="00071A1C">
        <w:rPr>
          <w:rFonts w:ascii="Times New Roman" w:hAnsi="Times New Roman" w:cs="Times New Roman"/>
          <w:color w:val="000000" w:themeColor="text1"/>
          <w:sz w:val="24"/>
          <w:szCs w:val="24"/>
        </w:rPr>
        <w:t xml:space="preserve">, C.C. (2013). Effects of </w:t>
      </w:r>
      <w:proofErr w:type="spellStart"/>
      <w:r w:rsidRPr="00071A1C">
        <w:rPr>
          <w:rFonts w:ascii="Times New Roman" w:hAnsi="Times New Roman" w:cs="Times New Roman"/>
          <w:color w:val="000000" w:themeColor="text1"/>
          <w:sz w:val="24"/>
          <w:szCs w:val="24"/>
        </w:rPr>
        <w:t>supplimentation</w:t>
      </w:r>
      <w:proofErr w:type="spellEnd"/>
      <w:r w:rsidRPr="00071A1C">
        <w:rPr>
          <w:rFonts w:ascii="Times New Roman" w:hAnsi="Times New Roman" w:cs="Times New Roman"/>
          <w:color w:val="000000" w:themeColor="text1"/>
          <w:sz w:val="24"/>
          <w:szCs w:val="24"/>
        </w:rPr>
        <w:t xml:space="preserve"> of fish meal with soybean meal on the growth and gonad development of the African catfish (</w:t>
      </w:r>
      <w:proofErr w:type="spellStart"/>
      <w:r w:rsidRPr="00071A1C">
        <w:rPr>
          <w:rFonts w:ascii="Times New Roman" w:hAnsi="Times New Roman" w:cs="Times New Roman"/>
          <w:i/>
          <w:color w:val="000000" w:themeColor="text1"/>
          <w:sz w:val="24"/>
          <w:szCs w:val="24"/>
        </w:rPr>
        <w:t>Clarias</w:t>
      </w:r>
      <w:proofErr w:type="spellEnd"/>
      <w:r w:rsidRPr="00071A1C">
        <w:rPr>
          <w:rFonts w:ascii="Times New Roman" w:hAnsi="Times New Roman" w:cs="Times New Roman"/>
          <w:i/>
          <w:color w:val="000000" w:themeColor="text1"/>
          <w:sz w:val="24"/>
          <w:szCs w:val="24"/>
        </w:rPr>
        <w:t xml:space="preserve"> </w:t>
      </w:r>
      <w:proofErr w:type="spellStart"/>
      <w:r w:rsidRPr="00071A1C">
        <w:rPr>
          <w:rFonts w:ascii="Times New Roman" w:hAnsi="Times New Roman" w:cs="Times New Roman"/>
          <w:i/>
          <w:color w:val="000000" w:themeColor="text1"/>
          <w:sz w:val="24"/>
          <w:szCs w:val="24"/>
        </w:rPr>
        <w:t>gariepinus</w:t>
      </w:r>
      <w:proofErr w:type="spellEnd"/>
      <w:r w:rsidRPr="00071A1C">
        <w:rPr>
          <w:rFonts w:ascii="Times New Roman" w:hAnsi="Times New Roman" w:cs="Times New Roman"/>
          <w:color w:val="000000" w:themeColor="text1"/>
          <w:sz w:val="24"/>
          <w:szCs w:val="24"/>
        </w:rPr>
        <w:t xml:space="preserve">). </w:t>
      </w:r>
      <w:hyperlink r:id="rId25" w:history="1">
        <w:r w:rsidRPr="00071A1C">
          <w:rPr>
            <w:rStyle w:val="Hyperlink"/>
            <w:rFonts w:ascii="Times New Roman" w:hAnsi="Times New Roman" w:cs="Times New Roman"/>
            <w:color w:val="000000" w:themeColor="text1"/>
            <w:sz w:val="24"/>
            <w:szCs w:val="24"/>
          </w:rPr>
          <w:t>https://www.unn.edu.ng/publications/files/UGWOKES%20CC.pdf</w:t>
        </w:r>
      </w:hyperlink>
      <w:r w:rsidRPr="00071A1C">
        <w:rPr>
          <w:rFonts w:ascii="Times New Roman" w:hAnsi="Times New Roman" w:cs="Times New Roman"/>
          <w:color w:val="000000" w:themeColor="text1"/>
          <w:sz w:val="24"/>
          <w:szCs w:val="24"/>
        </w:rPr>
        <w:t xml:space="preserve"> </w:t>
      </w:r>
    </w:p>
    <w:p w:rsidR="000C5C35" w:rsidRPr="00071A1C" w:rsidRDefault="000C5C35" w:rsidP="000C5C35">
      <w:pPr>
        <w:spacing w:line="240" w:lineRule="auto"/>
        <w:jc w:val="both"/>
        <w:rPr>
          <w:rFonts w:ascii="Times New Roman" w:hAnsi="Times New Roman" w:cs="Times New Roman"/>
          <w:bCs/>
          <w:color w:val="000000" w:themeColor="text1"/>
          <w:sz w:val="24"/>
          <w:szCs w:val="24"/>
        </w:rPr>
      </w:pPr>
      <w:proofErr w:type="spellStart"/>
      <w:r w:rsidRPr="00071A1C">
        <w:rPr>
          <w:rFonts w:ascii="Times New Roman" w:hAnsi="Times New Roman" w:cs="Times New Roman"/>
          <w:bCs/>
          <w:color w:val="000000" w:themeColor="text1"/>
          <w:sz w:val="24"/>
          <w:szCs w:val="24"/>
        </w:rPr>
        <w:t>Ugwumba</w:t>
      </w:r>
      <w:proofErr w:type="spellEnd"/>
      <w:r w:rsidRPr="00071A1C">
        <w:rPr>
          <w:rFonts w:ascii="Times New Roman" w:hAnsi="Times New Roman" w:cs="Times New Roman"/>
          <w:bCs/>
          <w:color w:val="000000" w:themeColor="text1"/>
          <w:sz w:val="24"/>
          <w:szCs w:val="24"/>
        </w:rPr>
        <w:t xml:space="preserve">, A.O. and </w:t>
      </w:r>
      <w:proofErr w:type="spellStart"/>
      <w:r w:rsidRPr="00071A1C">
        <w:rPr>
          <w:rFonts w:ascii="Times New Roman" w:hAnsi="Times New Roman" w:cs="Times New Roman"/>
          <w:bCs/>
          <w:color w:val="000000" w:themeColor="text1"/>
          <w:sz w:val="24"/>
          <w:szCs w:val="24"/>
        </w:rPr>
        <w:t>Okunola</w:t>
      </w:r>
      <w:proofErr w:type="spellEnd"/>
      <w:r w:rsidRPr="00071A1C">
        <w:rPr>
          <w:rFonts w:ascii="Times New Roman" w:hAnsi="Times New Roman" w:cs="Times New Roman"/>
          <w:bCs/>
          <w:color w:val="000000" w:themeColor="text1"/>
          <w:sz w:val="24"/>
          <w:szCs w:val="24"/>
        </w:rPr>
        <w:t xml:space="preserve">, A.O. (2018). Utilization of Live maggot as supplementary feed on the growth of </w:t>
      </w:r>
      <w:proofErr w:type="spellStart"/>
      <w:r w:rsidRPr="00071A1C">
        <w:rPr>
          <w:rFonts w:ascii="Times New Roman" w:hAnsi="Times New Roman" w:cs="Times New Roman"/>
          <w:bCs/>
          <w:i/>
          <w:color w:val="000000" w:themeColor="text1"/>
          <w:sz w:val="24"/>
          <w:szCs w:val="24"/>
        </w:rPr>
        <w:t>Clarias</w:t>
      </w:r>
      <w:proofErr w:type="spellEnd"/>
      <w:r w:rsidRPr="00071A1C">
        <w:rPr>
          <w:rFonts w:ascii="Times New Roman" w:hAnsi="Times New Roman" w:cs="Times New Roman"/>
          <w:bCs/>
          <w:i/>
          <w:color w:val="000000" w:themeColor="text1"/>
          <w:sz w:val="24"/>
          <w:szCs w:val="24"/>
        </w:rPr>
        <w:t xml:space="preserve"> </w:t>
      </w:r>
      <w:proofErr w:type="spellStart"/>
      <w:r w:rsidRPr="00071A1C">
        <w:rPr>
          <w:rFonts w:ascii="Times New Roman" w:hAnsi="Times New Roman" w:cs="Times New Roman"/>
          <w:bCs/>
          <w:i/>
          <w:color w:val="000000" w:themeColor="text1"/>
          <w:sz w:val="24"/>
          <w:szCs w:val="24"/>
        </w:rPr>
        <w:t>gariepinus</w:t>
      </w:r>
      <w:proofErr w:type="spellEnd"/>
      <w:r w:rsidRPr="00071A1C">
        <w:rPr>
          <w:rFonts w:ascii="Times New Roman" w:hAnsi="Times New Roman" w:cs="Times New Roman"/>
          <w:bCs/>
          <w:i/>
          <w:color w:val="000000" w:themeColor="text1"/>
          <w:sz w:val="24"/>
          <w:szCs w:val="24"/>
        </w:rPr>
        <w:t xml:space="preserve"> </w:t>
      </w:r>
      <w:r w:rsidRPr="00071A1C">
        <w:rPr>
          <w:rFonts w:ascii="Times New Roman" w:hAnsi="Times New Roman" w:cs="Times New Roman"/>
          <w:bCs/>
          <w:color w:val="000000" w:themeColor="text1"/>
          <w:sz w:val="24"/>
          <w:szCs w:val="24"/>
        </w:rPr>
        <w:t>(</w:t>
      </w:r>
      <w:proofErr w:type="spellStart"/>
      <w:r w:rsidRPr="00071A1C">
        <w:rPr>
          <w:rFonts w:ascii="Times New Roman" w:hAnsi="Times New Roman" w:cs="Times New Roman"/>
          <w:bCs/>
          <w:color w:val="000000" w:themeColor="text1"/>
          <w:sz w:val="24"/>
          <w:szCs w:val="24"/>
        </w:rPr>
        <w:t>Burchell</w:t>
      </w:r>
      <w:proofErr w:type="spellEnd"/>
      <w:r w:rsidRPr="00071A1C">
        <w:rPr>
          <w:rFonts w:ascii="Times New Roman" w:hAnsi="Times New Roman" w:cs="Times New Roman"/>
          <w:bCs/>
          <w:color w:val="000000" w:themeColor="text1"/>
          <w:sz w:val="24"/>
          <w:szCs w:val="24"/>
        </w:rPr>
        <w:t>) fingerlings. Nigerian Journal of Science 35.1:1-7.</w:t>
      </w:r>
    </w:p>
    <w:p w:rsidR="000C5C35" w:rsidRPr="00071A1C" w:rsidRDefault="000C5C35" w:rsidP="000C5C35">
      <w:pPr>
        <w:spacing w:line="240" w:lineRule="auto"/>
        <w:jc w:val="both"/>
        <w:rPr>
          <w:rFonts w:ascii="Times New Roman" w:hAnsi="Times New Roman" w:cs="Times New Roman"/>
          <w:i/>
          <w:iCs/>
          <w:color w:val="000000" w:themeColor="text1"/>
          <w:sz w:val="24"/>
          <w:szCs w:val="24"/>
        </w:rPr>
      </w:pPr>
      <w:proofErr w:type="spellStart"/>
      <w:r w:rsidRPr="00071A1C">
        <w:rPr>
          <w:rFonts w:ascii="Times New Roman" w:hAnsi="Times New Roman" w:cs="Times New Roman"/>
          <w:iCs/>
          <w:color w:val="000000" w:themeColor="text1"/>
          <w:sz w:val="24"/>
          <w:szCs w:val="24"/>
        </w:rPr>
        <w:t>Ukoha</w:t>
      </w:r>
      <w:proofErr w:type="spellEnd"/>
      <w:r w:rsidRPr="00071A1C">
        <w:rPr>
          <w:rFonts w:ascii="Times New Roman" w:hAnsi="Times New Roman" w:cs="Times New Roman"/>
          <w:iCs/>
          <w:color w:val="000000" w:themeColor="text1"/>
          <w:sz w:val="24"/>
          <w:szCs w:val="24"/>
        </w:rPr>
        <w:t xml:space="preserve"> O. A., </w:t>
      </w:r>
      <w:proofErr w:type="spellStart"/>
      <w:r w:rsidRPr="00071A1C">
        <w:rPr>
          <w:rFonts w:ascii="Times New Roman" w:hAnsi="Times New Roman" w:cs="Times New Roman"/>
          <w:iCs/>
          <w:color w:val="000000" w:themeColor="text1"/>
          <w:sz w:val="24"/>
          <w:szCs w:val="24"/>
        </w:rPr>
        <w:t>Nsa</w:t>
      </w:r>
      <w:proofErr w:type="spellEnd"/>
      <w:r w:rsidRPr="00071A1C">
        <w:rPr>
          <w:rFonts w:ascii="Times New Roman" w:hAnsi="Times New Roman" w:cs="Times New Roman"/>
          <w:iCs/>
          <w:color w:val="000000" w:themeColor="text1"/>
          <w:sz w:val="24"/>
          <w:szCs w:val="24"/>
        </w:rPr>
        <w:t xml:space="preserve">, E. E., </w:t>
      </w:r>
      <w:proofErr w:type="spellStart"/>
      <w:r w:rsidRPr="00071A1C">
        <w:rPr>
          <w:rFonts w:ascii="Times New Roman" w:hAnsi="Times New Roman" w:cs="Times New Roman"/>
          <w:iCs/>
          <w:color w:val="000000" w:themeColor="text1"/>
          <w:sz w:val="24"/>
          <w:szCs w:val="24"/>
        </w:rPr>
        <w:t>Onunkwo</w:t>
      </w:r>
      <w:proofErr w:type="spellEnd"/>
      <w:r w:rsidRPr="00071A1C">
        <w:rPr>
          <w:rFonts w:ascii="Times New Roman" w:hAnsi="Times New Roman" w:cs="Times New Roman"/>
          <w:iCs/>
          <w:color w:val="000000" w:themeColor="text1"/>
          <w:sz w:val="24"/>
          <w:szCs w:val="24"/>
        </w:rPr>
        <w:t xml:space="preserve">, D. N and </w:t>
      </w:r>
      <w:proofErr w:type="spellStart"/>
      <w:r w:rsidRPr="00071A1C">
        <w:rPr>
          <w:rFonts w:ascii="Times New Roman" w:hAnsi="Times New Roman" w:cs="Times New Roman"/>
          <w:iCs/>
          <w:color w:val="000000" w:themeColor="text1"/>
          <w:sz w:val="24"/>
          <w:szCs w:val="24"/>
        </w:rPr>
        <w:t>Ezike</w:t>
      </w:r>
      <w:proofErr w:type="spellEnd"/>
      <w:r w:rsidRPr="00071A1C">
        <w:rPr>
          <w:rFonts w:ascii="Times New Roman" w:hAnsi="Times New Roman" w:cs="Times New Roman"/>
          <w:iCs/>
          <w:color w:val="000000" w:themeColor="text1"/>
          <w:sz w:val="24"/>
          <w:szCs w:val="24"/>
        </w:rPr>
        <w:t xml:space="preserve">, J. C. (2019). Comparative evaluation of fish, crayfish waste, meat and blood meal for broiler production. </w:t>
      </w:r>
      <w:r w:rsidRPr="00071A1C">
        <w:rPr>
          <w:rFonts w:ascii="Times New Roman" w:hAnsi="Times New Roman" w:cs="Times New Roman"/>
          <w:i/>
          <w:iCs/>
          <w:color w:val="000000" w:themeColor="text1"/>
          <w:sz w:val="24"/>
          <w:szCs w:val="24"/>
        </w:rPr>
        <w:t>Nig. J. Anim. Prod. 2019, 46(1): 71 – 76</w:t>
      </w:r>
    </w:p>
    <w:p w:rsidR="000C5C35" w:rsidRPr="00071A1C" w:rsidRDefault="000C5C35" w:rsidP="000C5C35">
      <w:pPr>
        <w:tabs>
          <w:tab w:val="left" w:pos="1320"/>
        </w:tabs>
        <w:spacing w:line="240" w:lineRule="auto"/>
        <w:rPr>
          <w:rFonts w:ascii="Times New Roman" w:hAnsi="Times New Roman" w:cs="Times New Roman"/>
          <w:color w:val="000000" w:themeColor="text1"/>
          <w:sz w:val="24"/>
          <w:szCs w:val="24"/>
        </w:rPr>
      </w:pPr>
      <w:proofErr w:type="spellStart"/>
      <w:r w:rsidRPr="00071A1C">
        <w:rPr>
          <w:rFonts w:ascii="Times New Roman" w:hAnsi="Times New Roman" w:cs="Times New Roman"/>
          <w:bCs/>
          <w:color w:val="000000" w:themeColor="text1"/>
          <w:sz w:val="24"/>
          <w:szCs w:val="24"/>
        </w:rPr>
        <w:t>Uys</w:t>
      </w:r>
      <w:proofErr w:type="spellEnd"/>
      <w:r w:rsidRPr="00071A1C">
        <w:rPr>
          <w:rFonts w:ascii="Times New Roman" w:hAnsi="Times New Roman" w:cs="Times New Roman"/>
          <w:bCs/>
          <w:color w:val="000000" w:themeColor="text1"/>
          <w:sz w:val="24"/>
          <w:szCs w:val="24"/>
        </w:rPr>
        <w:t>, W.</w:t>
      </w:r>
      <w:r w:rsidRPr="00071A1C">
        <w:rPr>
          <w:rFonts w:ascii="Times New Roman" w:hAnsi="Times New Roman" w:cs="Times New Roman"/>
          <w:color w:val="000000" w:themeColor="text1"/>
          <w:sz w:val="24"/>
          <w:szCs w:val="24"/>
        </w:rPr>
        <w:t xml:space="preserve"> (1989). Aspects of the nutritional physiology and dietary requirements of juvenile and adult </w:t>
      </w:r>
      <w:proofErr w:type="spellStart"/>
      <w:r w:rsidRPr="00071A1C">
        <w:rPr>
          <w:rFonts w:ascii="Times New Roman" w:hAnsi="Times New Roman" w:cs="Times New Roman"/>
          <w:color w:val="000000" w:themeColor="text1"/>
          <w:sz w:val="24"/>
          <w:szCs w:val="24"/>
        </w:rPr>
        <w:t>sharptooth</w:t>
      </w:r>
      <w:proofErr w:type="spellEnd"/>
      <w:r w:rsidRPr="00071A1C">
        <w:rPr>
          <w:rFonts w:ascii="Times New Roman" w:hAnsi="Times New Roman" w:cs="Times New Roman"/>
          <w:color w:val="000000" w:themeColor="text1"/>
          <w:sz w:val="24"/>
          <w:szCs w:val="24"/>
        </w:rPr>
        <w:t xml:space="preserve"> catfish, </w:t>
      </w:r>
      <w:proofErr w:type="spellStart"/>
      <w:r w:rsidRPr="00071A1C">
        <w:rPr>
          <w:rFonts w:ascii="Times New Roman" w:hAnsi="Times New Roman" w:cs="Times New Roman"/>
          <w:i/>
          <w:iCs/>
          <w:color w:val="000000" w:themeColor="text1"/>
          <w:sz w:val="24"/>
          <w:szCs w:val="24"/>
        </w:rPr>
        <w:t>Clarias</w:t>
      </w:r>
      <w:proofErr w:type="spellEnd"/>
      <w:r w:rsidRPr="00071A1C">
        <w:rPr>
          <w:rFonts w:ascii="Times New Roman" w:hAnsi="Times New Roman" w:cs="Times New Roman"/>
          <w:i/>
          <w:iCs/>
          <w:color w:val="000000" w:themeColor="text1"/>
          <w:sz w:val="24"/>
          <w:szCs w:val="24"/>
        </w:rPr>
        <w:t xml:space="preserve"> </w:t>
      </w:r>
      <w:proofErr w:type="spellStart"/>
      <w:r w:rsidRPr="00071A1C">
        <w:rPr>
          <w:rFonts w:ascii="Times New Roman" w:hAnsi="Times New Roman" w:cs="Times New Roman"/>
          <w:i/>
          <w:iCs/>
          <w:color w:val="000000" w:themeColor="text1"/>
          <w:sz w:val="24"/>
          <w:szCs w:val="24"/>
        </w:rPr>
        <w:t>gariepinus</w:t>
      </w:r>
      <w:proofErr w:type="spellEnd"/>
      <w:r w:rsidRPr="00071A1C">
        <w:rPr>
          <w:rFonts w:ascii="Times New Roman" w:hAnsi="Times New Roman" w:cs="Times New Roman"/>
          <w:i/>
          <w:iCs/>
          <w:color w:val="000000" w:themeColor="text1"/>
          <w:sz w:val="24"/>
          <w:szCs w:val="24"/>
        </w:rPr>
        <w:t> </w:t>
      </w:r>
      <w:r w:rsidRPr="00071A1C">
        <w:rPr>
          <w:rFonts w:ascii="Times New Roman" w:hAnsi="Times New Roman" w:cs="Times New Roman"/>
          <w:color w:val="000000" w:themeColor="text1"/>
          <w:sz w:val="24"/>
          <w:szCs w:val="24"/>
        </w:rPr>
        <w:t xml:space="preserve">(Pisces; </w:t>
      </w:r>
      <w:proofErr w:type="spellStart"/>
      <w:r w:rsidRPr="00071A1C">
        <w:rPr>
          <w:rFonts w:ascii="Times New Roman" w:hAnsi="Times New Roman" w:cs="Times New Roman"/>
          <w:color w:val="000000" w:themeColor="text1"/>
          <w:sz w:val="24"/>
          <w:szCs w:val="24"/>
        </w:rPr>
        <w:t>Clariidae</w:t>
      </w:r>
      <w:proofErr w:type="spellEnd"/>
      <w:r w:rsidRPr="00071A1C">
        <w:rPr>
          <w:rFonts w:ascii="Times New Roman" w:hAnsi="Times New Roman" w:cs="Times New Roman"/>
          <w:color w:val="000000" w:themeColor="text1"/>
          <w:sz w:val="24"/>
          <w:szCs w:val="24"/>
        </w:rPr>
        <w:t xml:space="preserve">). Ph.D. Thesis, </w:t>
      </w:r>
      <w:proofErr w:type="spellStart"/>
      <w:r w:rsidRPr="00071A1C">
        <w:rPr>
          <w:rFonts w:ascii="Times New Roman" w:hAnsi="Times New Roman" w:cs="Times New Roman"/>
          <w:color w:val="000000" w:themeColor="text1"/>
          <w:sz w:val="24"/>
          <w:szCs w:val="24"/>
        </w:rPr>
        <w:t>Grahamstown</w:t>
      </w:r>
      <w:proofErr w:type="spellEnd"/>
      <w:r w:rsidRPr="00071A1C">
        <w:rPr>
          <w:rFonts w:ascii="Times New Roman" w:hAnsi="Times New Roman" w:cs="Times New Roman"/>
          <w:color w:val="000000" w:themeColor="text1"/>
          <w:sz w:val="24"/>
          <w:szCs w:val="24"/>
        </w:rPr>
        <w:t>, South Africa, Rhodes University, 190 pp.</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bCs/>
          <w:color w:val="000000" w:themeColor="text1"/>
          <w:sz w:val="24"/>
          <w:szCs w:val="24"/>
        </w:rPr>
        <w:t>Viveen</w:t>
      </w:r>
      <w:proofErr w:type="spellEnd"/>
      <w:r w:rsidRPr="00071A1C">
        <w:rPr>
          <w:rFonts w:ascii="Times New Roman" w:hAnsi="Times New Roman" w:cs="Times New Roman"/>
          <w:bCs/>
          <w:color w:val="000000" w:themeColor="text1"/>
          <w:sz w:val="24"/>
          <w:szCs w:val="24"/>
        </w:rPr>
        <w:t xml:space="preserve">, W.J.A.R., Richter, C.J.J., Van </w:t>
      </w:r>
      <w:proofErr w:type="spellStart"/>
      <w:r w:rsidRPr="00071A1C">
        <w:rPr>
          <w:rFonts w:ascii="Times New Roman" w:hAnsi="Times New Roman" w:cs="Times New Roman"/>
          <w:bCs/>
          <w:color w:val="000000" w:themeColor="text1"/>
          <w:sz w:val="24"/>
          <w:szCs w:val="24"/>
        </w:rPr>
        <w:t>Oordt</w:t>
      </w:r>
      <w:proofErr w:type="spellEnd"/>
      <w:r w:rsidRPr="00071A1C">
        <w:rPr>
          <w:rFonts w:ascii="Times New Roman" w:hAnsi="Times New Roman" w:cs="Times New Roman"/>
          <w:bCs/>
          <w:color w:val="000000" w:themeColor="text1"/>
          <w:sz w:val="24"/>
          <w:szCs w:val="24"/>
        </w:rPr>
        <w:t xml:space="preserve">, P.G.W.J., Janssen, J.A.L and </w:t>
      </w:r>
      <w:proofErr w:type="spellStart"/>
      <w:r w:rsidRPr="00071A1C">
        <w:rPr>
          <w:rFonts w:ascii="Times New Roman" w:hAnsi="Times New Roman" w:cs="Times New Roman"/>
          <w:bCs/>
          <w:color w:val="000000" w:themeColor="text1"/>
          <w:sz w:val="24"/>
          <w:szCs w:val="24"/>
        </w:rPr>
        <w:t>Huisman</w:t>
      </w:r>
      <w:proofErr w:type="spellEnd"/>
      <w:r w:rsidRPr="00071A1C">
        <w:rPr>
          <w:rFonts w:ascii="Times New Roman" w:hAnsi="Times New Roman" w:cs="Times New Roman"/>
          <w:bCs/>
          <w:color w:val="000000" w:themeColor="text1"/>
          <w:sz w:val="24"/>
          <w:szCs w:val="24"/>
        </w:rPr>
        <w:t>, E.A. (</w:t>
      </w:r>
      <w:r w:rsidRPr="00071A1C">
        <w:rPr>
          <w:rFonts w:ascii="Times New Roman" w:hAnsi="Times New Roman" w:cs="Times New Roman"/>
          <w:color w:val="000000" w:themeColor="text1"/>
          <w:sz w:val="24"/>
          <w:szCs w:val="24"/>
        </w:rPr>
        <w:t>1985). </w:t>
      </w:r>
      <w:r w:rsidRPr="00071A1C">
        <w:rPr>
          <w:rFonts w:ascii="Times New Roman" w:hAnsi="Times New Roman" w:cs="Times New Roman"/>
          <w:i/>
          <w:iCs/>
          <w:color w:val="000000" w:themeColor="text1"/>
          <w:sz w:val="24"/>
          <w:szCs w:val="24"/>
        </w:rPr>
        <w:t>Practical manual for the culture of the African catfish (</w:t>
      </w:r>
      <w:proofErr w:type="spellStart"/>
      <w:r w:rsidRPr="00071A1C">
        <w:rPr>
          <w:rFonts w:ascii="Times New Roman" w:hAnsi="Times New Roman" w:cs="Times New Roman"/>
          <w:color w:val="000000" w:themeColor="text1"/>
          <w:sz w:val="24"/>
          <w:szCs w:val="24"/>
        </w:rPr>
        <w:t>Clarias</w:t>
      </w:r>
      <w:proofErr w:type="spellEnd"/>
      <w:r w:rsidRPr="00071A1C">
        <w:rPr>
          <w:rFonts w:ascii="Times New Roman" w:hAnsi="Times New Roman" w:cs="Times New Roman"/>
          <w:color w:val="000000" w:themeColor="text1"/>
          <w:sz w:val="24"/>
          <w:szCs w:val="24"/>
        </w:rPr>
        <w:t xml:space="preserve"> </w:t>
      </w:r>
      <w:proofErr w:type="spellStart"/>
      <w:r w:rsidRPr="00071A1C">
        <w:rPr>
          <w:rFonts w:ascii="Times New Roman" w:hAnsi="Times New Roman" w:cs="Times New Roman"/>
          <w:color w:val="000000" w:themeColor="text1"/>
          <w:sz w:val="24"/>
          <w:szCs w:val="24"/>
        </w:rPr>
        <w:t>gariepinus</w:t>
      </w:r>
      <w:proofErr w:type="spellEnd"/>
      <w:r w:rsidRPr="00071A1C">
        <w:rPr>
          <w:rFonts w:ascii="Times New Roman" w:hAnsi="Times New Roman" w:cs="Times New Roman"/>
          <w:i/>
          <w:iCs/>
          <w:color w:val="000000" w:themeColor="text1"/>
          <w:sz w:val="24"/>
          <w:szCs w:val="24"/>
        </w:rPr>
        <w:t>).</w:t>
      </w:r>
      <w:r w:rsidRPr="00071A1C">
        <w:rPr>
          <w:rFonts w:ascii="Times New Roman" w:hAnsi="Times New Roman" w:cs="Times New Roman"/>
          <w:color w:val="000000" w:themeColor="text1"/>
          <w:sz w:val="24"/>
          <w:szCs w:val="24"/>
        </w:rPr>
        <w:t> The Hague, The Netherlands Ministry for Development Cooperation, Section for Research and Technology, 128 pp.</w:t>
      </w:r>
    </w:p>
    <w:p w:rsidR="000C5C35" w:rsidRPr="00071A1C" w:rsidRDefault="000C5C35" w:rsidP="000C5C35">
      <w:pPr>
        <w:spacing w:line="240" w:lineRule="auto"/>
        <w:jc w:val="both"/>
        <w:rPr>
          <w:rFonts w:ascii="Times New Roman" w:hAnsi="Times New Roman" w:cs="Times New Roman"/>
          <w:i/>
          <w:color w:val="000000" w:themeColor="text1"/>
          <w:sz w:val="24"/>
          <w:szCs w:val="24"/>
        </w:rPr>
      </w:pPr>
      <w:proofErr w:type="spellStart"/>
      <w:r w:rsidRPr="00071A1C">
        <w:rPr>
          <w:rFonts w:ascii="Times New Roman" w:hAnsi="Times New Roman" w:cs="Times New Roman"/>
          <w:bCs/>
          <w:color w:val="000000" w:themeColor="text1"/>
          <w:sz w:val="24"/>
          <w:szCs w:val="24"/>
        </w:rPr>
        <w:t>Wijkstrom</w:t>
      </w:r>
      <w:proofErr w:type="spellEnd"/>
      <w:r w:rsidRPr="00071A1C">
        <w:rPr>
          <w:rFonts w:ascii="Times New Roman" w:hAnsi="Times New Roman" w:cs="Times New Roman"/>
          <w:bCs/>
          <w:color w:val="000000" w:themeColor="text1"/>
          <w:sz w:val="24"/>
          <w:szCs w:val="24"/>
        </w:rPr>
        <w:t>, U.N. (</w:t>
      </w:r>
      <w:r w:rsidRPr="00071A1C">
        <w:rPr>
          <w:rFonts w:ascii="Times New Roman" w:hAnsi="Times New Roman" w:cs="Times New Roman"/>
          <w:color w:val="000000" w:themeColor="text1"/>
          <w:sz w:val="24"/>
          <w:szCs w:val="24"/>
        </w:rPr>
        <w:t xml:space="preserve">2009). The use of wild fish as aquaculture feed and its effects on income and food for the poor and the undernourished. </w:t>
      </w:r>
      <w:r w:rsidRPr="00071A1C">
        <w:rPr>
          <w:rFonts w:ascii="Times New Roman" w:hAnsi="Times New Roman" w:cs="Times New Roman"/>
          <w:i/>
          <w:iCs/>
          <w:color w:val="000000" w:themeColor="text1"/>
          <w:sz w:val="24"/>
          <w:szCs w:val="24"/>
        </w:rPr>
        <w:t xml:space="preserve">In </w:t>
      </w:r>
      <w:r w:rsidRPr="00071A1C">
        <w:rPr>
          <w:rFonts w:ascii="Times New Roman" w:hAnsi="Times New Roman" w:cs="Times New Roman"/>
          <w:color w:val="000000" w:themeColor="text1"/>
          <w:sz w:val="24"/>
          <w:szCs w:val="24"/>
        </w:rPr>
        <w:t xml:space="preserve">M.R. Hasan and M. </w:t>
      </w:r>
      <w:proofErr w:type="spellStart"/>
      <w:r w:rsidRPr="00071A1C">
        <w:rPr>
          <w:rFonts w:ascii="Times New Roman" w:hAnsi="Times New Roman" w:cs="Times New Roman"/>
          <w:color w:val="000000" w:themeColor="text1"/>
          <w:sz w:val="24"/>
          <w:szCs w:val="24"/>
        </w:rPr>
        <w:t>Halwart</w:t>
      </w:r>
      <w:proofErr w:type="spellEnd"/>
      <w:r w:rsidRPr="00071A1C">
        <w:rPr>
          <w:rFonts w:ascii="Times New Roman" w:hAnsi="Times New Roman" w:cs="Times New Roman"/>
          <w:color w:val="000000" w:themeColor="text1"/>
          <w:sz w:val="24"/>
          <w:szCs w:val="24"/>
        </w:rPr>
        <w:t xml:space="preserve"> (</w:t>
      </w:r>
      <w:proofErr w:type="spellStart"/>
      <w:r w:rsidRPr="00071A1C">
        <w:rPr>
          <w:rFonts w:ascii="Times New Roman" w:hAnsi="Times New Roman" w:cs="Times New Roman"/>
          <w:color w:val="000000" w:themeColor="text1"/>
          <w:sz w:val="24"/>
          <w:szCs w:val="24"/>
        </w:rPr>
        <w:t>eds</w:t>
      </w:r>
      <w:proofErr w:type="spellEnd"/>
      <w:r w:rsidRPr="00071A1C">
        <w:rPr>
          <w:rFonts w:ascii="Times New Roman" w:hAnsi="Times New Roman" w:cs="Times New Roman"/>
          <w:color w:val="000000" w:themeColor="text1"/>
          <w:sz w:val="24"/>
          <w:szCs w:val="24"/>
        </w:rPr>
        <w:t xml:space="preserve">). </w:t>
      </w:r>
      <w:r w:rsidRPr="00071A1C">
        <w:rPr>
          <w:rFonts w:ascii="Times New Roman" w:hAnsi="Times New Roman" w:cs="Times New Roman"/>
          <w:iCs/>
          <w:color w:val="000000" w:themeColor="text1"/>
          <w:sz w:val="24"/>
          <w:szCs w:val="24"/>
        </w:rPr>
        <w:t>Fish as feed inputs for aquaculture: practices, sustainability and implications</w:t>
      </w:r>
      <w:r w:rsidRPr="00071A1C">
        <w:rPr>
          <w:rFonts w:ascii="Times New Roman" w:hAnsi="Times New Roman" w:cs="Times New Roman"/>
          <w:color w:val="000000" w:themeColor="text1"/>
          <w:sz w:val="24"/>
          <w:szCs w:val="24"/>
        </w:rPr>
        <w:t xml:space="preserve">. </w:t>
      </w:r>
      <w:r w:rsidRPr="00071A1C">
        <w:rPr>
          <w:rFonts w:ascii="Times New Roman" w:hAnsi="Times New Roman" w:cs="Times New Roman"/>
          <w:i/>
          <w:color w:val="000000" w:themeColor="text1"/>
          <w:sz w:val="24"/>
          <w:szCs w:val="24"/>
        </w:rPr>
        <w:t>Fisheries and Aquaculture Technical Paper. No. 518. Rome, FAO. pp. 371–407pp</w:t>
      </w:r>
    </w:p>
    <w:p w:rsidR="000C5C35" w:rsidRPr="00071A1C" w:rsidRDefault="000C5C35" w:rsidP="000C5C35">
      <w:pPr>
        <w:spacing w:line="240" w:lineRule="auto"/>
        <w:jc w:val="both"/>
        <w:rPr>
          <w:rFonts w:ascii="Times New Roman" w:hAnsi="Times New Roman" w:cs="Times New Roman"/>
          <w:color w:val="000000" w:themeColor="text1"/>
          <w:sz w:val="24"/>
          <w:szCs w:val="24"/>
        </w:rPr>
      </w:pPr>
      <w:r w:rsidRPr="00071A1C">
        <w:rPr>
          <w:rFonts w:ascii="Times New Roman" w:hAnsi="Times New Roman" w:cs="Times New Roman"/>
          <w:color w:val="000000" w:themeColor="text1"/>
          <w:sz w:val="24"/>
          <w:szCs w:val="24"/>
        </w:rPr>
        <w:t xml:space="preserve">Wong, K. B. (2001). </w:t>
      </w:r>
      <w:r w:rsidRPr="00071A1C">
        <w:rPr>
          <w:rFonts w:ascii="Times New Roman" w:hAnsi="Times New Roman" w:cs="Times New Roman"/>
          <w:i/>
          <w:iCs/>
          <w:color w:val="000000" w:themeColor="text1"/>
          <w:sz w:val="24"/>
          <w:szCs w:val="24"/>
        </w:rPr>
        <w:t xml:space="preserve">Enhanced solids removal for </w:t>
      </w:r>
      <w:proofErr w:type="spellStart"/>
      <w:r w:rsidRPr="00071A1C">
        <w:rPr>
          <w:rFonts w:ascii="Times New Roman" w:hAnsi="Times New Roman" w:cs="Times New Roman"/>
          <w:i/>
          <w:iCs/>
          <w:color w:val="000000" w:themeColor="text1"/>
          <w:sz w:val="24"/>
          <w:szCs w:val="24"/>
        </w:rPr>
        <w:t>aquacultural</w:t>
      </w:r>
      <w:proofErr w:type="spellEnd"/>
      <w:r w:rsidRPr="00071A1C">
        <w:rPr>
          <w:rFonts w:ascii="Times New Roman" w:hAnsi="Times New Roman" w:cs="Times New Roman"/>
          <w:i/>
          <w:iCs/>
          <w:color w:val="000000" w:themeColor="text1"/>
          <w:sz w:val="24"/>
          <w:szCs w:val="24"/>
        </w:rPr>
        <w:t xml:space="preserve"> raceways. </w:t>
      </w:r>
      <w:r w:rsidRPr="00071A1C">
        <w:rPr>
          <w:rFonts w:ascii="Times New Roman" w:hAnsi="Times New Roman" w:cs="Times New Roman"/>
          <w:color w:val="000000" w:themeColor="text1"/>
          <w:sz w:val="24"/>
          <w:szCs w:val="24"/>
        </w:rPr>
        <w:t>PhD Dissertation. Davis: University of California.</w:t>
      </w:r>
    </w:p>
    <w:p w:rsidR="000C5C35" w:rsidRPr="00071A1C" w:rsidRDefault="000C5C35" w:rsidP="000C5C35">
      <w:pPr>
        <w:spacing w:line="240" w:lineRule="auto"/>
        <w:jc w:val="both"/>
        <w:rPr>
          <w:rFonts w:ascii="Times New Roman" w:hAnsi="Times New Roman" w:cs="Times New Roman"/>
          <w:color w:val="000000" w:themeColor="text1"/>
          <w:sz w:val="24"/>
          <w:szCs w:val="24"/>
        </w:rPr>
      </w:pPr>
      <w:proofErr w:type="spellStart"/>
      <w:r w:rsidRPr="00071A1C">
        <w:rPr>
          <w:rFonts w:ascii="Times New Roman" w:hAnsi="Times New Roman" w:cs="Times New Roman"/>
          <w:color w:val="000000" w:themeColor="text1"/>
          <w:sz w:val="24"/>
          <w:szCs w:val="24"/>
        </w:rPr>
        <w:t>Yakubu</w:t>
      </w:r>
      <w:proofErr w:type="spellEnd"/>
      <w:r w:rsidRPr="00071A1C">
        <w:rPr>
          <w:rFonts w:ascii="Times New Roman" w:hAnsi="Times New Roman" w:cs="Times New Roman"/>
          <w:color w:val="000000" w:themeColor="text1"/>
          <w:sz w:val="24"/>
          <w:szCs w:val="24"/>
        </w:rPr>
        <w:t xml:space="preserve">, B and Alfred, B. (2014). </w:t>
      </w:r>
      <w:r w:rsidRPr="00071A1C">
        <w:rPr>
          <w:rFonts w:ascii="Times New Roman" w:hAnsi="Times New Roman" w:cs="Times New Roman"/>
          <w:bCs/>
          <w:color w:val="000000" w:themeColor="text1"/>
          <w:sz w:val="24"/>
          <w:szCs w:val="24"/>
        </w:rPr>
        <w:t xml:space="preserve">Nutritional Evaluation </w:t>
      </w:r>
      <w:proofErr w:type="gramStart"/>
      <w:r w:rsidRPr="00071A1C">
        <w:rPr>
          <w:rFonts w:ascii="Times New Roman" w:hAnsi="Times New Roman" w:cs="Times New Roman"/>
          <w:bCs/>
          <w:color w:val="000000" w:themeColor="text1"/>
          <w:sz w:val="24"/>
          <w:szCs w:val="24"/>
        </w:rPr>
        <w:t>Of</w:t>
      </w:r>
      <w:proofErr w:type="gramEnd"/>
      <w:r w:rsidRPr="00071A1C">
        <w:rPr>
          <w:rFonts w:ascii="Times New Roman" w:hAnsi="Times New Roman" w:cs="Times New Roman"/>
          <w:bCs/>
          <w:color w:val="000000" w:themeColor="text1"/>
          <w:sz w:val="24"/>
          <w:szCs w:val="24"/>
        </w:rPr>
        <w:t xml:space="preserve"> Toasted White Sesame Seed Meal </w:t>
      </w:r>
      <w:proofErr w:type="spellStart"/>
      <w:r w:rsidRPr="00071A1C">
        <w:rPr>
          <w:rFonts w:ascii="Times New Roman" w:hAnsi="Times New Roman" w:cs="Times New Roman"/>
          <w:bCs/>
          <w:i/>
          <w:iCs/>
          <w:color w:val="000000" w:themeColor="text1"/>
          <w:sz w:val="24"/>
          <w:szCs w:val="24"/>
        </w:rPr>
        <w:t>Sesamum</w:t>
      </w:r>
      <w:proofErr w:type="spellEnd"/>
      <w:r w:rsidRPr="00071A1C">
        <w:rPr>
          <w:rFonts w:ascii="Times New Roman" w:hAnsi="Times New Roman" w:cs="Times New Roman"/>
          <w:bCs/>
          <w:i/>
          <w:iCs/>
          <w:color w:val="000000" w:themeColor="text1"/>
          <w:sz w:val="24"/>
          <w:szCs w:val="24"/>
        </w:rPr>
        <w:t xml:space="preserve"> </w:t>
      </w:r>
      <w:proofErr w:type="spellStart"/>
      <w:r w:rsidRPr="00071A1C">
        <w:rPr>
          <w:rFonts w:ascii="Times New Roman" w:hAnsi="Times New Roman" w:cs="Times New Roman"/>
          <w:bCs/>
          <w:i/>
          <w:iCs/>
          <w:color w:val="000000" w:themeColor="text1"/>
          <w:sz w:val="24"/>
          <w:szCs w:val="24"/>
        </w:rPr>
        <w:t>Indicum</w:t>
      </w:r>
      <w:proofErr w:type="spellEnd"/>
      <w:r w:rsidRPr="00071A1C">
        <w:rPr>
          <w:rFonts w:ascii="Times New Roman" w:hAnsi="Times New Roman" w:cs="Times New Roman"/>
          <w:bCs/>
          <w:i/>
          <w:iCs/>
          <w:color w:val="000000" w:themeColor="text1"/>
          <w:sz w:val="24"/>
          <w:szCs w:val="24"/>
        </w:rPr>
        <w:t xml:space="preserve"> </w:t>
      </w:r>
      <w:r w:rsidRPr="00071A1C">
        <w:rPr>
          <w:rFonts w:ascii="Times New Roman" w:hAnsi="Times New Roman" w:cs="Times New Roman"/>
          <w:bCs/>
          <w:color w:val="000000" w:themeColor="text1"/>
          <w:sz w:val="24"/>
          <w:szCs w:val="24"/>
        </w:rPr>
        <w:t xml:space="preserve">As A Source Of Methionine On Growth Performance, Carcass Characteristics, </w:t>
      </w:r>
      <w:proofErr w:type="spellStart"/>
      <w:r w:rsidRPr="00071A1C">
        <w:rPr>
          <w:rFonts w:ascii="Times New Roman" w:hAnsi="Times New Roman" w:cs="Times New Roman"/>
          <w:bCs/>
          <w:color w:val="000000" w:themeColor="text1"/>
          <w:sz w:val="24"/>
          <w:szCs w:val="24"/>
        </w:rPr>
        <w:t>Haematological</w:t>
      </w:r>
      <w:proofErr w:type="spellEnd"/>
      <w:r w:rsidRPr="00071A1C">
        <w:rPr>
          <w:rFonts w:ascii="Times New Roman" w:hAnsi="Times New Roman" w:cs="Times New Roman"/>
          <w:bCs/>
          <w:color w:val="000000" w:themeColor="text1"/>
          <w:sz w:val="24"/>
          <w:szCs w:val="24"/>
        </w:rPr>
        <w:t xml:space="preserve"> And Biochemical Indices Of Finisher Broiler Chickens</w:t>
      </w:r>
      <w:r w:rsidRPr="00071A1C">
        <w:rPr>
          <w:rFonts w:ascii="Times New Roman" w:hAnsi="Times New Roman" w:cs="Times New Roman"/>
          <w:color w:val="000000" w:themeColor="text1"/>
          <w:sz w:val="24"/>
          <w:szCs w:val="24"/>
        </w:rPr>
        <w:t xml:space="preserve">. </w:t>
      </w:r>
      <w:r w:rsidRPr="00071A1C">
        <w:rPr>
          <w:rFonts w:ascii="Times New Roman" w:hAnsi="Times New Roman" w:cs="Times New Roman"/>
          <w:i/>
          <w:iCs/>
          <w:color w:val="000000" w:themeColor="text1"/>
          <w:sz w:val="24"/>
          <w:szCs w:val="24"/>
        </w:rPr>
        <w:t xml:space="preserve">Journal of Agriculture and Veterinary Science (IOSR-JAVS) e-ISSN: 2319-2380, p-ISSN: 2319-2372.Volume 7, Issue 1 Ver. II (Jan. 2014), PP 46-52 www.iosrjournals.org </w:t>
      </w:r>
      <w:hyperlink r:id="rId26" w:history="1">
        <w:r w:rsidRPr="00071A1C">
          <w:rPr>
            <w:rStyle w:val="Hyperlink"/>
            <w:rFonts w:ascii="Times New Roman" w:hAnsi="Times New Roman" w:cs="Times New Roman"/>
            <w:color w:val="000000" w:themeColor="text1"/>
            <w:sz w:val="24"/>
            <w:szCs w:val="24"/>
          </w:rPr>
          <w:t>www.iosrjournals</w:t>
        </w:r>
      </w:hyperlink>
      <w:r w:rsidRPr="00071A1C">
        <w:rPr>
          <w:rFonts w:ascii="Times New Roman" w:hAnsi="Times New Roman" w:cs="Times New Roman"/>
          <w:color w:val="000000" w:themeColor="text1"/>
          <w:sz w:val="24"/>
          <w:szCs w:val="24"/>
        </w:rPr>
        <w:t xml:space="preserve"> </w:t>
      </w:r>
    </w:p>
    <w:p w:rsidR="000C5C35" w:rsidRPr="00071A1C" w:rsidRDefault="000C5C35" w:rsidP="000C5C3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71A1C">
        <w:rPr>
          <w:rFonts w:ascii="Times New Roman" w:eastAsia="Times New Roman" w:hAnsi="Times New Roman" w:cs="Times New Roman"/>
          <w:color w:val="000000" w:themeColor="text1"/>
          <w:sz w:val="24"/>
          <w:szCs w:val="24"/>
        </w:rPr>
        <w:t xml:space="preserve">Zhou, Q. C., Wu, Z. H., Tan, B. P., Chi, S. Y., &amp; Yang, Q. H. (2011). Optimal dietary methionine requirement for juvenile fish fed plant protein-based diets. </w:t>
      </w:r>
      <w:r w:rsidRPr="00071A1C">
        <w:rPr>
          <w:rFonts w:ascii="Times New Roman" w:eastAsia="Times New Roman" w:hAnsi="Times New Roman" w:cs="Times New Roman"/>
          <w:i/>
          <w:iCs/>
          <w:color w:val="000000" w:themeColor="text1"/>
          <w:sz w:val="24"/>
          <w:szCs w:val="24"/>
        </w:rPr>
        <w:t>Aquaculture Nutrition</w:t>
      </w:r>
      <w:r w:rsidRPr="00071A1C">
        <w:rPr>
          <w:rFonts w:ascii="Times New Roman" w:eastAsia="Times New Roman" w:hAnsi="Times New Roman" w:cs="Times New Roman"/>
          <w:color w:val="000000" w:themeColor="text1"/>
          <w:sz w:val="24"/>
          <w:szCs w:val="24"/>
        </w:rPr>
        <w:t>, 17(2), e75–e83.</w:t>
      </w:r>
    </w:p>
    <w:sectPr w:rsidR="000C5C35" w:rsidRPr="00071A1C" w:rsidSect="009A156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ECD" w:rsidRDefault="00816ECD" w:rsidP="00CE0A3A">
      <w:pPr>
        <w:spacing w:after="0" w:line="240" w:lineRule="auto"/>
      </w:pPr>
      <w:r>
        <w:separator/>
      </w:r>
    </w:p>
  </w:endnote>
  <w:endnote w:type="continuationSeparator" w:id="0">
    <w:p w:rsidR="00816ECD" w:rsidRDefault="00816ECD" w:rsidP="00CE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845055"/>
      <w:docPartObj>
        <w:docPartGallery w:val="Page Numbers (Bottom of Page)"/>
        <w:docPartUnique/>
      </w:docPartObj>
    </w:sdtPr>
    <w:sdtEndPr>
      <w:rPr>
        <w:noProof/>
      </w:rPr>
    </w:sdtEndPr>
    <w:sdtContent>
      <w:p w:rsidR="00C1618F" w:rsidRDefault="00C1618F">
        <w:pPr>
          <w:pStyle w:val="Footer"/>
          <w:jc w:val="center"/>
        </w:pPr>
        <w:r>
          <w:fldChar w:fldCharType="begin"/>
        </w:r>
        <w:r>
          <w:instrText xml:space="preserve"> PAGE   \* MERGEFORMAT </w:instrText>
        </w:r>
        <w:r>
          <w:fldChar w:fldCharType="separate"/>
        </w:r>
        <w:r w:rsidR="00684ACD">
          <w:rPr>
            <w:noProof/>
          </w:rPr>
          <w:t>1</w:t>
        </w:r>
        <w:r>
          <w:rPr>
            <w:noProof/>
          </w:rPr>
          <w:fldChar w:fldCharType="end"/>
        </w:r>
      </w:p>
    </w:sdtContent>
  </w:sdt>
  <w:p w:rsidR="00C1618F" w:rsidRDefault="00C161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ECD" w:rsidRDefault="00816ECD" w:rsidP="00CE0A3A">
      <w:pPr>
        <w:spacing w:after="0" w:line="240" w:lineRule="auto"/>
      </w:pPr>
      <w:r>
        <w:separator/>
      </w:r>
    </w:p>
  </w:footnote>
  <w:footnote w:type="continuationSeparator" w:id="0">
    <w:p w:rsidR="00816ECD" w:rsidRDefault="00816ECD" w:rsidP="00CE0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D62DE"/>
    <w:multiLevelType w:val="multilevel"/>
    <w:tmpl w:val="5F96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2C0"/>
    <w:rsid w:val="00022408"/>
    <w:rsid w:val="0003156A"/>
    <w:rsid w:val="00071A1C"/>
    <w:rsid w:val="00080138"/>
    <w:rsid w:val="000C5C35"/>
    <w:rsid w:val="00106157"/>
    <w:rsid w:val="00144694"/>
    <w:rsid w:val="001862C0"/>
    <w:rsid w:val="00212779"/>
    <w:rsid w:val="00260E35"/>
    <w:rsid w:val="00320230"/>
    <w:rsid w:val="003E65E7"/>
    <w:rsid w:val="003F0A1E"/>
    <w:rsid w:val="00433DA7"/>
    <w:rsid w:val="004549B6"/>
    <w:rsid w:val="004C2A20"/>
    <w:rsid w:val="004F059E"/>
    <w:rsid w:val="004F502C"/>
    <w:rsid w:val="00684ACD"/>
    <w:rsid w:val="00714004"/>
    <w:rsid w:val="0079620B"/>
    <w:rsid w:val="007C58A3"/>
    <w:rsid w:val="00803CC6"/>
    <w:rsid w:val="00816ECD"/>
    <w:rsid w:val="0089599E"/>
    <w:rsid w:val="008F17C5"/>
    <w:rsid w:val="009807BA"/>
    <w:rsid w:val="00985391"/>
    <w:rsid w:val="009907CB"/>
    <w:rsid w:val="009A1563"/>
    <w:rsid w:val="009B525D"/>
    <w:rsid w:val="009C6992"/>
    <w:rsid w:val="009D1D36"/>
    <w:rsid w:val="009D4844"/>
    <w:rsid w:val="00A17241"/>
    <w:rsid w:val="00B74B8C"/>
    <w:rsid w:val="00BA5789"/>
    <w:rsid w:val="00C1618F"/>
    <w:rsid w:val="00CE0A3A"/>
    <w:rsid w:val="00DB03F9"/>
    <w:rsid w:val="00DE1DE3"/>
    <w:rsid w:val="00DE2291"/>
    <w:rsid w:val="00F2739A"/>
    <w:rsid w:val="00F658EE"/>
    <w:rsid w:val="00FD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C713"/>
  <w15:chartTrackingRefBased/>
  <w15:docId w15:val="{88DF3785-1721-4B88-9345-1DE34874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2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2C0"/>
    <w:rPr>
      <w:color w:val="0563C1" w:themeColor="hyperlink"/>
      <w:u w:val="single"/>
    </w:rPr>
  </w:style>
  <w:style w:type="paragraph" w:styleId="Header">
    <w:name w:val="header"/>
    <w:basedOn w:val="Normal"/>
    <w:link w:val="HeaderChar"/>
    <w:uiPriority w:val="99"/>
    <w:unhideWhenUsed/>
    <w:rsid w:val="00186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2C0"/>
  </w:style>
  <w:style w:type="paragraph" w:styleId="Footer">
    <w:name w:val="footer"/>
    <w:basedOn w:val="Normal"/>
    <w:link w:val="FooterChar"/>
    <w:uiPriority w:val="99"/>
    <w:unhideWhenUsed/>
    <w:rsid w:val="00186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2C0"/>
  </w:style>
  <w:style w:type="table" w:styleId="TableGrid">
    <w:name w:val="Table Grid"/>
    <w:basedOn w:val="TableNormal"/>
    <w:uiPriority w:val="39"/>
    <w:rsid w:val="00186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862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1862C0"/>
    <w:pPr>
      <w:ind w:left="720"/>
      <w:contextualSpacing/>
    </w:pPr>
  </w:style>
  <w:style w:type="paragraph" w:styleId="NormalWeb">
    <w:name w:val="Normal (Web)"/>
    <w:basedOn w:val="Normal"/>
    <w:uiPriority w:val="99"/>
    <w:semiHidden/>
    <w:unhideWhenUsed/>
    <w:rsid w:val="004F05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05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15235">
      <w:bodyDiv w:val="1"/>
      <w:marLeft w:val="0"/>
      <w:marRight w:val="0"/>
      <w:marTop w:val="0"/>
      <w:marBottom w:val="0"/>
      <w:divBdr>
        <w:top w:val="none" w:sz="0" w:space="0" w:color="auto"/>
        <w:left w:val="none" w:sz="0" w:space="0" w:color="auto"/>
        <w:bottom w:val="none" w:sz="0" w:space="0" w:color="auto"/>
        <w:right w:val="none" w:sz="0" w:space="0" w:color="auto"/>
      </w:divBdr>
    </w:div>
    <w:div w:id="10709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iencedirect.com/science/book/9780081005064" TargetMode="External"/><Relationship Id="rId18" Type="http://schemas.openxmlformats.org/officeDocument/2006/relationships/hyperlink" Target="http://dx.doi.org/10.4194/trjfas.2011.0202" TargetMode="External"/><Relationship Id="rId26" Type="http://schemas.openxmlformats.org/officeDocument/2006/relationships/hyperlink" Target="http://www.iosrjournals" TargetMode="External"/><Relationship Id="rId3" Type="http://schemas.openxmlformats.org/officeDocument/2006/relationships/settings" Target="settings.xml"/><Relationship Id="rId21" Type="http://schemas.openxmlformats.org/officeDocument/2006/relationships/hyperlink" Target="https://doi.org/10.1186/s40066-019-0252-2" TargetMode="External"/><Relationship Id="rId7" Type="http://schemas.openxmlformats.org/officeDocument/2006/relationships/chart" Target="charts/chart1.xml"/><Relationship Id="rId12" Type="http://schemas.openxmlformats.org/officeDocument/2006/relationships/hyperlink" Target="http://www.interesjournals.org/AJFST" TargetMode="External"/><Relationship Id="rId17" Type="http://schemas.openxmlformats.org/officeDocument/2006/relationships/hyperlink" Target="https://www.fao.org/fishery/en/facp/nga" TargetMode="External"/><Relationship Id="rId25" Type="http://schemas.openxmlformats.org/officeDocument/2006/relationships/hyperlink" Target="https://www.unn.edu.ng/publications/files/UGWOKES%20CC.pdf" TargetMode="External"/><Relationship Id="rId2" Type="http://schemas.openxmlformats.org/officeDocument/2006/relationships/styles" Target="styles.xml"/><Relationship Id="rId16" Type="http://schemas.openxmlformats.org/officeDocument/2006/relationships/hyperlink" Target="https://www.researchgate.net/publication/229052881_The_use_of_soy_protein_in_aquafeeds" TargetMode="External"/><Relationship Id="rId20" Type="http://schemas.openxmlformats.org/officeDocument/2006/relationships/hyperlink" Target="https://www.conservationgateway.org/ConservationByGeography/NorthAmerica/UnitedStates/alaska/sw/cpa/Documents/L2010ALR12201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space.library.utoronto.ca/bitstream/1807/45510/1/cg09081.pdf" TargetMode="External"/><Relationship Id="rId24" Type="http://schemas.openxmlformats.org/officeDocument/2006/relationships/hyperlink" Target="https://www.researchgate.net/journal/Aquaculture-0044-8486" TargetMode="External"/><Relationship Id="rId5" Type="http://schemas.openxmlformats.org/officeDocument/2006/relationships/footnotes" Target="footnotes.xml"/><Relationship Id="rId15" Type="http://schemas.openxmlformats.org/officeDocument/2006/relationships/hyperlink" Target="https://doi.org/10.1079/9780851996547.0237" TargetMode="External"/><Relationship Id="rId23" Type="http://schemas.openxmlformats.org/officeDocument/2006/relationships/hyperlink" Target="https://doi.org/10.1300/J028v16n01_10" TargetMode="Externa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dx.doi.org/10.4236/as.2014.512126"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www.ewos.com" TargetMode="External"/><Relationship Id="rId22" Type="http://schemas.openxmlformats.org/officeDocument/2006/relationships/hyperlink" Target="http://www.usa-journals.com"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Masters\MSc%20Modules\Data%20Nigeri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Thesis%20Chapters\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Nigeria'!$A$2</c:f>
              <c:strCache>
                <c:ptCount val="1"/>
                <c:pt idx="0">
                  <c:v>Catfish Production in Nigeria</c:v>
                </c:pt>
              </c:strCache>
            </c:strRef>
          </c:tx>
          <c:spPr>
            <a:solidFill>
              <a:schemeClr val="accent1"/>
            </a:solidFill>
            <a:ln>
              <a:noFill/>
            </a:ln>
            <a:effectLst/>
          </c:spPr>
          <c:invertIfNegative val="0"/>
          <c:cat>
            <c:numRef>
              <c:f>'Data Nigeria'!$B$1:$Y$1</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'Data Nigeria'!$B$2:$Y$2</c:f>
              <c:numCache>
                <c:formatCode>General</c:formatCode>
                <c:ptCount val="24"/>
                <c:pt idx="0">
                  <c:v>0</c:v>
                </c:pt>
                <c:pt idx="1">
                  <c:v>1906</c:v>
                </c:pt>
                <c:pt idx="2">
                  <c:v>2874</c:v>
                </c:pt>
                <c:pt idx="3">
                  <c:v>4024</c:v>
                </c:pt>
                <c:pt idx="4">
                  <c:v>15758</c:v>
                </c:pt>
                <c:pt idx="5">
                  <c:v>20413</c:v>
                </c:pt>
                <c:pt idx="6">
                  <c:v>37376</c:v>
                </c:pt>
                <c:pt idx="7">
                  <c:v>37600</c:v>
                </c:pt>
                <c:pt idx="8">
                  <c:v>74462</c:v>
                </c:pt>
                <c:pt idx="9">
                  <c:v>75662</c:v>
                </c:pt>
                <c:pt idx="10">
                  <c:v>115421</c:v>
                </c:pt>
                <c:pt idx="11">
                  <c:v>122681</c:v>
                </c:pt>
                <c:pt idx="12">
                  <c:v>125762</c:v>
                </c:pt>
                <c:pt idx="13">
                  <c:v>149980</c:v>
                </c:pt>
                <c:pt idx="14">
                  <c:v>158531</c:v>
                </c:pt>
                <c:pt idx="15">
                  <c:v>160295</c:v>
                </c:pt>
                <c:pt idx="16">
                  <c:v>159911</c:v>
                </c:pt>
                <c:pt idx="17">
                  <c:v>155325</c:v>
                </c:pt>
                <c:pt idx="18">
                  <c:v>160114</c:v>
                </c:pt>
                <c:pt idx="19">
                  <c:v>156703</c:v>
                </c:pt>
                <c:pt idx="20">
                  <c:v>141639.95000000001</c:v>
                </c:pt>
                <c:pt idx="21">
                  <c:v>149953</c:v>
                </c:pt>
                <c:pt idx="22">
                  <c:v>139940</c:v>
                </c:pt>
                <c:pt idx="23">
                  <c:v>139900</c:v>
                </c:pt>
              </c:numCache>
            </c:numRef>
          </c:val>
          <c:extLst>
            <c:ext xmlns:c16="http://schemas.microsoft.com/office/drawing/2014/chart" uri="{C3380CC4-5D6E-409C-BE32-E72D297353CC}">
              <c16:uniqueId val="{00000000-19EB-4DA5-A741-60B40D2D5827}"/>
            </c:ext>
          </c:extLst>
        </c:ser>
        <c:ser>
          <c:idx val="1"/>
          <c:order val="1"/>
          <c:tx>
            <c:strRef>
              <c:f>'Data Nigeria'!$A$3</c:f>
              <c:strCache>
                <c:ptCount val="1"/>
                <c:pt idx="0">
                  <c:v>Total Aquaculture production in Nigeria </c:v>
                </c:pt>
              </c:strCache>
            </c:strRef>
          </c:tx>
          <c:spPr>
            <a:solidFill>
              <a:schemeClr val="accent2"/>
            </a:solidFill>
            <a:ln>
              <a:noFill/>
            </a:ln>
            <a:effectLst/>
          </c:spPr>
          <c:invertIfNegative val="0"/>
          <c:cat>
            <c:numRef>
              <c:f>'Data Nigeria'!$B$1:$Y$1</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'Data Nigeria'!$B$3:$Y$3</c:f>
              <c:numCache>
                <c:formatCode>General</c:formatCode>
                <c:ptCount val="24"/>
                <c:pt idx="0">
                  <c:v>25718</c:v>
                </c:pt>
                <c:pt idx="1">
                  <c:v>24398</c:v>
                </c:pt>
                <c:pt idx="2">
                  <c:v>30663</c:v>
                </c:pt>
                <c:pt idx="3">
                  <c:v>30677</c:v>
                </c:pt>
                <c:pt idx="4">
                  <c:v>43950</c:v>
                </c:pt>
                <c:pt idx="5">
                  <c:v>56355</c:v>
                </c:pt>
                <c:pt idx="6">
                  <c:v>84578</c:v>
                </c:pt>
                <c:pt idx="7">
                  <c:v>85087</c:v>
                </c:pt>
                <c:pt idx="8">
                  <c:v>143207</c:v>
                </c:pt>
                <c:pt idx="9">
                  <c:v>152796</c:v>
                </c:pt>
                <c:pt idx="10">
                  <c:v>200535</c:v>
                </c:pt>
                <c:pt idx="11">
                  <c:v>221128</c:v>
                </c:pt>
                <c:pt idx="12">
                  <c:v>253898</c:v>
                </c:pt>
                <c:pt idx="13">
                  <c:v>278706</c:v>
                </c:pt>
                <c:pt idx="14">
                  <c:v>313231</c:v>
                </c:pt>
                <c:pt idx="15">
                  <c:v>316727</c:v>
                </c:pt>
                <c:pt idx="16">
                  <c:v>306767</c:v>
                </c:pt>
                <c:pt idx="17">
                  <c:v>296191</c:v>
                </c:pt>
                <c:pt idx="18">
                  <c:v>291323</c:v>
                </c:pt>
                <c:pt idx="19">
                  <c:v>289543</c:v>
                </c:pt>
                <c:pt idx="20">
                  <c:v>261710.72</c:v>
                </c:pt>
                <c:pt idx="21">
                  <c:v>275645</c:v>
                </c:pt>
                <c:pt idx="22">
                  <c:v>259106</c:v>
                </c:pt>
                <c:pt idx="23">
                  <c:v>258800</c:v>
                </c:pt>
              </c:numCache>
            </c:numRef>
          </c:val>
          <c:extLst>
            <c:ext xmlns:c16="http://schemas.microsoft.com/office/drawing/2014/chart" uri="{C3380CC4-5D6E-409C-BE32-E72D297353CC}">
              <c16:uniqueId val="{00000001-19EB-4DA5-A741-60B40D2D5827}"/>
            </c:ext>
          </c:extLst>
        </c:ser>
        <c:dLbls>
          <c:showLegendKey val="0"/>
          <c:showVal val="0"/>
          <c:showCatName val="0"/>
          <c:showSerName val="0"/>
          <c:showPercent val="0"/>
          <c:showBubbleSize val="0"/>
        </c:dLbls>
        <c:gapWidth val="219"/>
        <c:overlap val="-27"/>
        <c:axId val="314136384"/>
        <c:axId val="314140544"/>
      </c:barChart>
      <c:catAx>
        <c:axId val="31413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140544"/>
        <c:crosses val="autoZero"/>
        <c:auto val="1"/>
        <c:lblAlgn val="ctr"/>
        <c:lblOffset val="100"/>
        <c:noMultiLvlLbl val="0"/>
      </c:catAx>
      <c:valAx>
        <c:axId val="31414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13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en-US" sz="1200">
                <a:solidFill>
                  <a:schemeClr val="tx1"/>
                </a:solidFill>
                <a:latin typeface="Times New Roman" panose="02020603050405020304" pitchFamily="18" charset="0"/>
                <a:cs typeface="Times New Roman" panose="02020603050405020304" pitchFamily="18" charset="0"/>
              </a:rPr>
              <a:t>Figure</a:t>
            </a:r>
            <a:r>
              <a:rPr lang="en-US" sz="1200" baseline="0">
                <a:solidFill>
                  <a:schemeClr val="tx1"/>
                </a:solidFill>
                <a:latin typeface="Times New Roman" panose="02020603050405020304" pitchFamily="18" charset="0"/>
                <a:cs typeface="Times New Roman" panose="02020603050405020304" pitchFamily="18" charset="0"/>
              </a:rPr>
              <a:t> 2: The crude protein, ash and lipid content of fishmeal and alternative proteins being used in the diet of </a:t>
            </a:r>
            <a:r>
              <a:rPr lang="en-US" sz="1200" i="1" baseline="0">
                <a:solidFill>
                  <a:schemeClr val="tx1"/>
                </a:solidFill>
                <a:latin typeface="Times New Roman" panose="02020603050405020304" pitchFamily="18" charset="0"/>
                <a:cs typeface="Times New Roman" panose="02020603050405020304" pitchFamily="18" charset="0"/>
              </a:rPr>
              <a:t>Clarias gariepinus </a:t>
            </a:r>
            <a:r>
              <a:rPr lang="en-US" sz="1200" baseline="0">
                <a:solidFill>
                  <a:schemeClr val="tx1"/>
                </a:solidFill>
                <a:latin typeface="Times New Roman" panose="02020603050405020304" pitchFamily="18" charset="0"/>
                <a:cs typeface="Times New Roman" panose="02020603050405020304" pitchFamily="18" charset="0"/>
              </a:rPr>
              <a:t>in Nigeria </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9.69963422764374E-2"/>
          <c:y val="0.8756615574668196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905135828273182"/>
          <c:y val="7.6400655125523242E-2"/>
          <c:w val="0.78052493438320214"/>
          <c:h val="0.61098756486560657"/>
        </c:manualLayout>
      </c:layout>
      <c:barChart>
        <c:barDir val="bar"/>
        <c:grouping val="stacked"/>
        <c:varyColors val="0"/>
        <c:ser>
          <c:idx val="0"/>
          <c:order val="0"/>
          <c:tx>
            <c:strRef>
              <c:f>'CRUDE PROTEIN'!$B$1</c:f>
              <c:strCache>
                <c:ptCount val="1"/>
                <c:pt idx="0">
                  <c:v>Crude protein (%)</c:v>
                </c:pt>
              </c:strCache>
            </c:strRef>
          </c:tx>
          <c:spPr>
            <a:solidFill>
              <a:schemeClr val="accent1"/>
            </a:solidFill>
            <a:ln>
              <a:noFill/>
            </a:ln>
            <a:effectLst/>
          </c:spPr>
          <c:invertIfNegative val="0"/>
          <c:cat>
            <c:strRef>
              <c:f>'CRUDE PROTEIN'!$A$2:$A$10</c:f>
              <c:strCache>
                <c:ptCount val="9"/>
                <c:pt idx="0">
                  <c:v>Fish meal</c:v>
                </c:pt>
                <c:pt idx="1">
                  <c:v>Earthworm meal</c:v>
                </c:pt>
                <c:pt idx="2">
                  <c:v>Grasshopper meal</c:v>
                </c:pt>
                <c:pt idx="3">
                  <c:v>Maggot meal</c:v>
                </c:pt>
                <c:pt idx="4">
                  <c:v>Termite meal</c:v>
                </c:pt>
                <c:pt idx="5">
                  <c:v>Blood meal meal</c:v>
                </c:pt>
                <c:pt idx="6">
                  <c:v>Soybean meal meal</c:v>
                </c:pt>
                <c:pt idx="7">
                  <c:v>Groundnut Cake meal</c:v>
                </c:pt>
                <c:pt idx="8">
                  <c:v>Sesame meal</c:v>
                </c:pt>
              </c:strCache>
            </c:strRef>
          </c:cat>
          <c:val>
            <c:numRef>
              <c:f>'CRUDE PROTEIN'!$B$2:$B$10</c:f>
              <c:numCache>
                <c:formatCode>General</c:formatCode>
                <c:ptCount val="9"/>
                <c:pt idx="0">
                  <c:v>66.8</c:v>
                </c:pt>
                <c:pt idx="1">
                  <c:v>63.04</c:v>
                </c:pt>
                <c:pt idx="2">
                  <c:v>64.3</c:v>
                </c:pt>
                <c:pt idx="3">
                  <c:v>47</c:v>
                </c:pt>
                <c:pt idx="4">
                  <c:v>37</c:v>
                </c:pt>
                <c:pt idx="5">
                  <c:v>77.680000000000007</c:v>
                </c:pt>
                <c:pt idx="6">
                  <c:v>44</c:v>
                </c:pt>
                <c:pt idx="7">
                  <c:v>45</c:v>
                </c:pt>
                <c:pt idx="8">
                  <c:v>52.9</c:v>
                </c:pt>
              </c:numCache>
            </c:numRef>
          </c:val>
          <c:extLst>
            <c:ext xmlns:c16="http://schemas.microsoft.com/office/drawing/2014/chart" uri="{C3380CC4-5D6E-409C-BE32-E72D297353CC}">
              <c16:uniqueId val="{00000000-5B27-442A-8200-FDBC472B8CFD}"/>
            </c:ext>
          </c:extLst>
        </c:ser>
        <c:ser>
          <c:idx val="1"/>
          <c:order val="1"/>
          <c:tx>
            <c:strRef>
              <c:f>'CRUDE PROTEIN'!$C$1</c:f>
              <c:strCache>
                <c:ptCount val="1"/>
                <c:pt idx="0">
                  <c:v>Ash content (%)</c:v>
                </c:pt>
              </c:strCache>
            </c:strRef>
          </c:tx>
          <c:spPr>
            <a:solidFill>
              <a:schemeClr val="accent2"/>
            </a:solidFill>
            <a:ln>
              <a:noFill/>
            </a:ln>
            <a:effectLst/>
          </c:spPr>
          <c:invertIfNegative val="0"/>
          <c:cat>
            <c:strRef>
              <c:f>'CRUDE PROTEIN'!$A$2:$A$10</c:f>
              <c:strCache>
                <c:ptCount val="9"/>
                <c:pt idx="0">
                  <c:v>Fish meal</c:v>
                </c:pt>
                <c:pt idx="1">
                  <c:v>Earthworm meal</c:v>
                </c:pt>
                <c:pt idx="2">
                  <c:v>Grasshopper meal</c:v>
                </c:pt>
                <c:pt idx="3">
                  <c:v>Maggot meal</c:v>
                </c:pt>
                <c:pt idx="4">
                  <c:v>Termite meal</c:v>
                </c:pt>
                <c:pt idx="5">
                  <c:v>Blood meal meal</c:v>
                </c:pt>
                <c:pt idx="6">
                  <c:v>Soybean meal meal</c:v>
                </c:pt>
                <c:pt idx="7">
                  <c:v>Groundnut Cake meal</c:v>
                </c:pt>
                <c:pt idx="8">
                  <c:v>Sesame meal</c:v>
                </c:pt>
              </c:strCache>
            </c:strRef>
          </c:cat>
          <c:val>
            <c:numRef>
              <c:f>'CRUDE PROTEIN'!$C$2:$C$10</c:f>
              <c:numCache>
                <c:formatCode>General</c:formatCode>
                <c:ptCount val="9"/>
                <c:pt idx="0">
                  <c:v>22.5</c:v>
                </c:pt>
                <c:pt idx="1">
                  <c:v>8.9</c:v>
                </c:pt>
                <c:pt idx="2">
                  <c:v>1</c:v>
                </c:pt>
                <c:pt idx="3" formatCode="0%">
                  <c:v>0.1</c:v>
                </c:pt>
                <c:pt idx="4">
                  <c:v>3.6</c:v>
                </c:pt>
                <c:pt idx="5">
                  <c:v>5.0199999999999996</c:v>
                </c:pt>
                <c:pt idx="6">
                  <c:v>4.21</c:v>
                </c:pt>
                <c:pt idx="7">
                  <c:v>3.95</c:v>
                </c:pt>
                <c:pt idx="8">
                  <c:v>3.6</c:v>
                </c:pt>
              </c:numCache>
            </c:numRef>
          </c:val>
          <c:extLst>
            <c:ext xmlns:c16="http://schemas.microsoft.com/office/drawing/2014/chart" uri="{C3380CC4-5D6E-409C-BE32-E72D297353CC}">
              <c16:uniqueId val="{00000001-5B27-442A-8200-FDBC472B8CFD}"/>
            </c:ext>
          </c:extLst>
        </c:ser>
        <c:ser>
          <c:idx val="2"/>
          <c:order val="2"/>
          <c:tx>
            <c:strRef>
              <c:f>'CRUDE PROTEIN'!$D$1</c:f>
              <c:strCache>
                <c:ptCount val="1"/>
                <c:pt idx="0">
                  <c:v>Lipid content (%)</c:v>
                </c:pt>
              </c:strCache>
            </c:strRef>
          </c:tx>
          <c:spPr>
            <a:solidFill>
              <a:schemeClr val="accent3"/>
            </a:solidFill>
            <a:ln>
              <a:noFill/>
            </a:ln>
            <a:effectLst/>
          </c:spPr>
          <c:invertIfNegative val="0"/>
          <c:cat>
            <c:strRef>
              <c:f>'CRUDE PROTEIN'!$A$2:$A$10</c:f>
              <c:strCache>
                <c:ptCount val="9"/>
                <c:pt idx="0">
                  <c:v>Fish meal</c:v>
                </c:pt>
                <c:pt idx="1">
                  <c:v>Earthworm meal</c:v>
                </c:pt>
                <c:pt idx="2">
                  <c:v>Grasshopper meal</c:v>
                </c:pt>
                <c:pt idx="3">
                  <c:v>Maggot meal</c:v>
                </c:pt>
                <c:pt idx="4">
                  <c:v>Termite meal</c:v>
                </c:pt>
                <c:pt idx="5">
                  <c:v>Blood meal meal</c:v>
                </c:pt>
                <c:pt idx="6">
                  <c:v>Soybean meal meal</c:v>
                </c:pt>
                <c:pt idx="7">
                  <c:v>Groundnut Cake meal</c:v>
                </c:pt>
                <c:pt idx="8">
                  <c:v>Sesame meal</c:v>
                </c:pt>
              </c:strCache>
            </c:strRef>
          </c:cat>
          <c:val>
            <c:numRef>
              <c:f>'CRUDE PROTEIN'!$D$2:$D$10</c:f>
              <c:numCache>
                <c:formatCode>General</c:formatCode>
                <c:ptCount val="9"/>
                <c:pt idx="0">
                  <c:v>9.5500000000000007</c:v>
                </c:pt>
                <c:pt idx="1">
                  <c:v>5.9</c:v>
                </c:pt>
                <c:pt idx="2">
                  <c:v>7.65</c:v>
                </c:pt>
                <c:pt idx="3">
                  <c:v>24</c:v>
                </c:pt>
                <c:pt idx="4">
                  <c:v>31</c:v>
                </c:pt>
                <c:pt idx="6">
                  <c:v>30.31</c:v>
                </c:pt>
                <c:pt idx="7">
                  <c:v>15.4</c:v>
                </c:pt>
                <c:pt idx="8">
                  <c:v>15.92</c:v>
                </c:pt>
              </c:numCache>
            </c:numRef>
          </c:val>
          <c:extLst>
            <c:ext xmlns:c16="http://schemas.microsoft.com/office/drawing/2014/chart" uri="{C3380CC4-5D6E-409C-BE32-E72D297353CC}">
              <c16:uniqueId val="{00000002-5B27-442A-8200-FDBC472B8CFD}"/>
            </c:ext>
          </c:extLst>
        </c:ser>
        <c:dLbls>
          <c:showLegendKey val="0"/>
          <c:showVal val="0"/>
          <c:showCatName val="0"/>
          <c:showSerName val="0"/>
          <c:showPercent val="0"/>
          <c:showBubbleSize val="0"/>
        </c:dLbls>
        <c:gapWidth val="150"/>
        <c:overlap val="100"/>
        <c:axId val="460886232"/>
        <c:axId val="460888192"/>
      </c:barChart>
      <c:catAx>
        <c:axId val="460886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460888192"/>
        <c:crosses val="autoZero"/>
        <c:auto val="1"/>
        <c:lblAlgn val="ctr"/>
        <c:lblOffset val="100"/>
        <c:noMultiLvlLbl val="0"/>
      </c:catAx>
      <c:valAx>
        <c:axId val="460888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0886232"/>
        <c:crosses val="autoZero"/>
        <c:crossBetween val="between"/>
      </c:valAx>
      <c:spPr>
        <a:noFill/>
        <a:ln>
          <a:noFill/>
        </a:ln>
        <a:effectLst/>
      </c:spPr>
    </c:plotArea>
    <c:legend>
      <c:legendPos val="b"/>
      <c:layout>
        <c:manualLayout>
          <c:xMode val="edge"/>
          <c:yMode val="edge"/>
          <c:x val="0.20509618791930184"/>
          <c:y val="0.78352841030006382"/>
          <c:w val="0.54927047580590893"/>
          <c:h val="6.1531880073787494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r>
              <a:rPr lang="en-US" sz="1200" b="0">
                <a:solidFill>
                  <a:schemeClr val="tx1"/>
                </a:solidFill>
                <a:latin typeface="Times New Roman" panose="02020603050405020304" pitchFamily="18" charset="0"/>
                <a:cs typeface="Times New Roman" panose="02020603050405020304" pitchFamily="18" charset="0"/>
              </a:rPr>
              <a:t>Figure 3:</a:t>
            </a:r>
            <a:r>
              <a:rPr lang="en-US" sz="1200" b="0" baseline="0">
                <a:solidFill>
                  <a:schemeClr val="tx1"/>
                </a:solidFill>
                <a:latin typeface="Times New Roman" panose="02020603050405020304" pitchFamily="18" charset="0"/>
                <a:cs typeface="Times New Roman" panose="02020603050405020304" pitchFamily="18" charset="0"/>
              </a:rPr>
              <a:t> </a:t>
            </a:r>
            <a:r>
              <a:rPr lang="en-US" sz="1200" b="0">
                <a:solidFill>
                  <a:schemeClr val="tx1"/>
                </a:solidFill>
                <a:latin typeface="Times New Roman" panose="02020603050405020304" pitchFamily="18" charset="0"/>
                <a:cs typeface="Times New Roman" panose="02020603050405020304" pitchFamily="18" charset="0"/>
              </a:rPr>
              <a:t> </a:t>
            </a:r>
            <a:r>
              <a:rPr lang="en-US" sz="1200" b="0"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rPr>
              <a:t>EAA</a:t>
            </a:r>
            <a:r>
              <a:rPr lang="en-US" sz="1200" b="0">
                <a:solidFill>
                  <a:schemeClr val="tx1"/>
                </a:solidFill>
                <a:latin typeface="Times New Roman" panose="02020603050405020304" pitchFamily="18" charset="0"/>
                <a:cs typeface="Times New Roman" panose="02020603050405020304" pitchFamily="18" charset="0"/>
              </a:rPr>
              <a:t>  of fish meal and alternative source</a:t>
            </a:r>
            <a:r>
              <a:rPr lang="en-US" sz="1200" b="0" baseline="0">
                <a:solidFill>
                  <a:schemeClr val="tx1"/>
                </a:solidFill>
                <a:latin typeface="Times New Roman" panose="02020603050405020304" pitchFamily="18" charset="0"/>
                <a:cs typeface="Times New Roman" panose="02020603050405020304" pitchFamily="18" charset="0"/>
              </a:rPr>
              <a:t> of proteins</a:t>
            </a:r>
            <a:r>
              <a:rPr lang="en-US" sz="1200" b="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15447589335609033"/>
          <c:y val="0.95081383145320375"/>
        </c:manualLayout>
      </c:layout>
      <c:overlay val="0"/>
      <c:spPr>
        <a:noFill/>
        <a:ln>
          <a:noFill/>
        </a:ln>
        <a:effectLst/>
      </c:spPr>
      <c:txPr>
        <a:bodyPr rot="0" spcFirstLastPara="1" vertOverflow="ellipsis" vert="horz" wrap="square" anchor="ctr" anchorCtr="1"/>
        <a:lstStyle/>
        <a:p>
          <a:pPr>
            <a:defRPr sz="1200" b="0"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manualLayout>
          <c:layoutTarget val="inner"/>
          <c:xMode val="edge"/>
          <c:yMode val="edge"/>
          <c:x val="4.7318396719509853E-2"/>
          <c:y val="9.6889780708040704E-2"/>
          <c:w val="0.93096607667897002"/>
          <c:h val="0.69017347011665409"/>
        </c:manualLayout>
      </c:layout>
      <c:barChart>
        <c:barDir val="col"/>
        <c:grouping val="clustered"/>
        <c:varyColors val="0"/>
        <c:ser>
          <c:idx val="1"/>
          <c:order val="1"/>
          <c:tx>
            <c:strRef>
              <c:f>EEA!$C$1</c:f>
              <c:strCache>
                <c:ptCount val="1"/>
                <c:pt idx="0">
                  <c:v>SBM</c:v>
                </c:pt>
              </c:strCache>
            </c:strRef>
          </c:tx>
          <c:spPr>
            <a:solidFill>
              <a:schemeClr val="accent2"/>
            </a:solidFill>
            <a:ln>
              <a:noFill/>
            </a:ln>
            <a:effectLst/>
          </c:spPr>
          <c:invertIfNegative val="0"/>
          <c:cat>
            <c:strRef>
              <c:f>EEA!$A$2:$A$12</c:f>
              <c:strCache>
                <c:ptCount val="11"/>
                <c:pt idx="0">
                  <c:v>Lysine</c:v>
                </c:pt>
                <c:pt idx="1">
                  <c:v>Histidine</c:v>
                </c:pt>
                <c:pt idx="2">
                  <c:v>Arginine</c:v>
                </c:pt>
                <c:pt idx="3">
                  <c:v>Threonine</c:v>
                </c:pt>
                <c:pt idx="4">
                  <c:v>Cystine</c:v>
                </c:pt>
                <c:pt idx="5">
                  <c:v>Valine</c:v>
                </c:pt>
                <c:pt idx="6">
                  <c:v>Methionine</c:v>
                </c:pt>
                <c:pt idx="7">
                  <c:v>Isoleucine</c:v>
                </c:pt>
                <c:pt idx="8">
                  <c:v>Leucine</c:v>
                </c:pt>
                <c:pt idx="9">
                  <c:v>Tyrosine</c:v>
                </c:pt>
                <c:pt idx="10">
                  <c:v>Phenyalanine</c:v>
                </c:pt>
              </c:strCache>
            </c:strRef>
          </c:cat>
          <c:val>
            <c:numRef>
              <c:f>EEA!$C$2:$C$12</c:f>
              <c:numCache>
                <c:formatCode>General</c:formatCode>
                <c:ptCount val="11"/>
                <c:pt idx="0">
                  <c:v>2.83</c:v>
                </c:pt>
                <c:pt idx="1">
                  <c:v>1.17</c:v>
                </c:pt>
                <c:pt idx="2">
                  <c:v>3.23</c:v>
                </c:pt>
                <c:pt idx="3">
                  <c:v>1.73</c:v>
                </c:pt>
                <c:pt idx="4">
                  <c:v>1.31</c:v>
                </c:pt>
                <c:pt idx="5">
                  <c:v>2.6</c:v>
                </c:pt>
                <c:pt idx="6">
                  <c:v>0.61</c:v>
                </c:pt>
                <c:pt idx="7">
                  <c:v>1.99</c:v>
                </c:pt>
                <c:pt idx="8">
                  <c:v>3.42</c:v>
                </c:pt>
                <c:pt idx="10">
                  <c:v>2.1800000000000002</c:v>
                </c:pt>
              </c:numCache>
            </c:numRef>
          </c:val>
          <c:extLst>
            <c:ext xmlns:c16="http://schemas.microsoft.com/office/drawing/2014/chart" uri="{C3380CC4-5D6E-409C-BE32-E72D297353CC}">
              <c16:uniqueId val="{00000000-4CBD-4E19-BA5F-09CEDFF2DA37}"/>
            </c:ext>
          </c:extLst>
        </c:ser>
        <c:ser>
          <c:idx val="2"/>
          <c:order val="2"/>
          <c:tx>
            <c:strRef>
              <c:f>EEA!$D$1</c:f>
              <c:strCache>
                <c:ptCount val="1"/>
                <c:pt idx="0">
                  <c:v>MM</c:v>
                </c:pt>
              </c:strCache>
            </c:strRef>
          </c:tx>
          <c:spPr>
            <a:solidFill>
              <a:schemeClr val="accent3"/>
            </a:solidFill>
            <a:ln>
              <a:noFill/>
            </a:ln>
            <a:effectLst/>
          </c:spPr>
          <c:invertIfNegative val="0"/>
          <c:cat>
            <c:strRef>
              <c:f>EEA!$A$2:$A$12</c:f>
              <c:strCache>
                <c:ptCount val="11"/>
                <c:pt idx="0">
                  <c:v>Lysine</c:v>
                </c:pt>
                <c:pt idx="1">
                  <c:v>Histidine</c:v>
                </c:pt>
                <c:pt idx="2">
                  <c:v>Arginine</c:v>
                </c:pt>
                <c:pt idx="3">
                  <c:v>Threonine</c:v>
                </c:pt>
                <c:pt idx="4">
                  <c:v>Cystine</c:v>
                </c:pt>
                <c:pt idx="5">
                  <c:v>Valine</c:v>
                </c:pt>
                <c:pt idx="6">
                  <c:v>Methionine</c:v>
                </c:pt>
                <c:pt idx="7">
                  <c:v>Isoleucine</c:v>
                </c:pt>
                <c:pt idx="8">
                  <c:v>Leucine</c:v>
                </c:pt>
                <c:pt idx="9">
                  <c:v>Tyrosine</c:v>
                </c:pt>
                <c:pt idx="10">
                  <c:v>Phenyalanine</c:v>
                </c:pt>
              </c:strCache>
            </c:strRef>
          </c:cat>
          <c:val>
            <c:numRef>
              <c:f>EEA!$D$2:$D$12</c:f>
              <c:numCache>
                <c:formatCode>General</c:formatCode>
                <c:ptCount val="11"/>
                <c:pt idx="0">
                  <c:v>6.1</c:v>
                </c:pt>
                <c:pt idx="1">
                  <c:v>3.09</c:v>
                </c:pt>
                <c:pt idx="2">
                  <c:v>5.8</c:v>
                </c:pt>
                <c:pt idx="3">
                  <c:v>2.0299999999999998</c:v>
                </c:pt>
                <c:pt idx="4">
                  <c:v>0.52</c:v>
                </c:pt>
                <c:pt idx="5">
                  <c:v>3.61</c:v>
                </c:pt>
                <c:pt idx="6">
                  <c:v>2.2799999999999998</c:v>
                </c:pt>
                <c:pt idx="7">
                  <c:v>3.06</c:v>
                </c:pt>
                <c:pt idx="8">
                  <c:v>6.35</c:v>
                </c:pt>
                <c:pt idx="9">
                  <c:v>2.91</c:v>
                </c:pt>
                <c:pt idx="10">
                  <c:v>3.96</c:v>
                </c:pt>
              </c:numCache>
            </c:numRef>
          </c:val>
          <c:extLst>
            <c:ext xmlns:c16="http://schemas.microsoft.com/office/drawing/2014/chart" uri="{C3380CC4-5D6E-409C-BE32-E72D297353CC}">
              <c16:uniqueId val="{00000001-4CBD-4E19-BA5F-09CEDFF2DA37}"/>
            </c:ext>
          </c:extLst>
        </c:ser>
        <c:ser>
          <c:idx val="3"/>
          <c:order val="3"/>
          <c:tx>
            <c:strRef>
              <c:f>EEA!$E$1</c:f>
              <c:strCache>
                <c:ptCount val="1"/>
                <c:pt idx="0">
                  <c:v>GM</c:v>
                </c:pt>
              </c:strCache>
            </c:strRef>
          </c:tx>
          <c:spPr>
            <a:solidFill>
              <a:schemeClr val="accent4"/>
            </a:solidFill>
            <a:ln>
              <a:noFill/>
            </a:ln>
            <a:effectLst/>
          </c:spPr>
          <c:invertIfNegative val="0"/>
          <c:cat>
            <c:strRef>
              <c:f>EEA!$A$2:$A$12</c:f>
              <c:strCache>
                <c:ptCount val="11"/>
                <c:pt idx="0">
                  <c:v>Lysine</c:v>
                </c:pt>
                <c:pt idx="1">
                  <c:v>Histidine</c:v>
                </c:pt>
                <c:pt idx="2">
                  <c:v>Arginine</c:v>
                </c:pt>
                <c:pt idx="3">
                  <c:v>Threonine</c:v>
                </c:pt>
                <c:pt idx="4">
                  <c:v>Cystine</c:v>
                </c:pt>
                <c:pt idx="5">
                  <c:v>Valine</c:v>
                </c:pt>
                <c:pt idx="6">
                  <c:v>Methionine</c:v>
                </c:pt>
                <c:pt idx="7">
                  <c:v>Isoleucine</c:v>
                </c:pt>
                <c:pt idx="8">
                  <c:v>Leucine</c:v>
                </c:pt>
                <c:pt idx="9">
                  <c:v>Tyrosine</c:v>
                </c:pt>
                <c:pt idx="10">
                  <c:v>Phenyalanine</c:v>
                </c:pt>
              </c:strCache>
            </c:strRef>
          </c:cat>
          <c:val>
            <c:numRef>
              <c:f>EEA!$E$2:$E$12</c:f>
              <c:numCache>
                <c:formatCode>General</c:formatCode>
                <c:ptCount val="11"/>
                <c:pt idx="0">
                  <c:v>6.3</c:v>
                </c:pt>
                <c:pt idx="1">
                  <c:v>5.61</c:v>
                </c:pt>
                <c:pt idx="2">
                  <c:v>8.6300000000000008</c:v>
                </c:pt>
                <c:pt idx="3">
                  <c:v>10.6</c:v>
                </c:pt>
                <c:pt idx="4">
                  <c:v>0.53</c:v>
                </c:pt>
                <c:pt idx="5">
                  <c:v>6.66</c:v>
                </c:pt>
                <c:pt idx="6">
                  <c:v>2.2400000000000002</c:v>
                </c:pt>
                <c:pt idx="7">
                  <c:v>1.52</c:v>
                </c:pt>
                <c:pt idx="8">
                  <c:v>6.99</c:v>
                </c:pt>
                <c:pt idx="9">
                  <c:v>7.59</c:v>
                </c:pt>
                <c:pt idx="10">
                  <c:v>5.31</c:v>
                </c:pt>
              </c:numCache>
            </c:numRef>
          </c:val>
          <c:extLst>
            <c:ext xmlns:c16="http://schemas.microsoft.com/office/drawing/2014/chart" uri="{C3380CC4-5D6E-409C-BE32-E72D297353CC}">
              <c16:uniqueId val="{00000002-4CBD-4E19-BA5F-09CEDFF2DA37}"/>
            </c:ext>
          </c:extLst>
        </c:ser>
        <c:ser>
          <c:idx val="4"/>
          <c:order val="4"/>
          <c:tx>
            <c:strRef>
              <c:f>EEA!$F$1</c:f>
              <c:strCache>
                <c:ptCount val="1"/>
                <c:pt idx="0">
                  <c:v>EM</c:v>
                </c:pt>
              </c:strCache>
            </c:strRef>
          </c:tx>
          <c:spPr>
            <a:solidFill>
              <a:schemeClr val="accent5"/>
            </a:solidFill>
            <a:ln>
              <a:noFill/>
            </a:ln>
            <a:effectLst/>
          </c:spPr>
          <c:invertIfNegative val="0"/>
          <c:cat>
            <c:strRef>
              <c:f>EEA!$A$2:$A$12</c:f>
              <c:strCache>
                <c:ptCount val="11"/>
                <c:pt idx="0">
                  <c:v>Lysine</c:v>
                </c:pt>
                <c:pt idx="1">
                  <c:v>Histidine</c:v>
                </c:pt>
                <c:pt idx="2">
                  <c:v>Arginine</c:v>
                </c:pt>
                <c:pt idx="3">
                  <c:v>Threonine</c:v>
                </c:pt>
                <c:pt idx="4">
                  <c:v>Cystine</c:v>
                </c:pt>
                <c:pt idx="5">
                  <c:v>Valine</c:v>
                </c:pt>
                <c:pt idx="6">
                  <c:v>Methionine</c:v>
                </c:pt>
                <c:pt idx="7">
                  <c:v>Isoleucine</c:v>
                </c:pt>
                <c:pt idx="8">
                  <c:v>Leucine</c:v>
                </c:pt>
                <c:pt idx="9">
                  <c:v>Tyrosine</c:v>
                </c:pt>
                <c:pt idx="10">
                  <c:v>Phenyalanine</c:v>
                </c:pt>
              </c:strCache>
            </c:strRef>
          </c:cat>
          <c:val>
            <c:numRef>
              <c:f>EEA!$F$2:$F$12</c:f>
              <c:numCache>
                <c:formatCode>General</c:formatCode>
                <c:ptCount val="11"/>
                <c:pt idx="0">
                  <c:v>5.7</c:v>
                </c:pt>
                <c:pt idx="1">
                  <c:v>3.3</c:v>
                </c:pt>
                <c:pt idx="2">
                  <c:v>8.66</c:v>
                </c:pt>
                <c:pt idx="3">
                  <c:v>0.95</c:v>
                </c:pt>
                <c:pt idx="4">
                  <c:v>0.71</c:v>
                </c:pt>
                <c:pt idx="5">
                  <c:v>4.22</c:v>
                </c:pt>
                <c:pt idx="6">
                  <c:v>2.2400000000000002</c:v>
                </c:pt>
                <c:pt idx="7">
                  <c:v>5.5</c:v>
                </c:pt>
                <c:pt idx="8">
                  <c:v>6.51</c:v>
                </c:pt>
                <c:pt idx="9">
                  <c:v>3.3</c:v>
                </c:pt>
                <c:pt idx="10">
                  <c:v>1.52</c:v>
                </c:pt>
              </c:numCache>
            </c:numRef>
          </c:val>
          <c:extLst>
            <c:ext xmlns:c16="http://schemas.microsoft.com/office/drawing/2014/chart" uri="{C3380CC4-5D6E-409C-BE32-E72D297353CC}">
              <c16:uniqueId val="{00000003-4CBD-4E19-BA5F-09CEDFF2DA37}"/>
            </c:ext>
          </c:extLst>
        </c:ser>
        <c:ser>
          <c:idx val="5"/>
          <c:order val="5"/>
          <c:tx>
            <c:strRef>
              <c:f>EEA!$G$1</c:f>
              <c:strCache>
                <c:ptCount val="1"/>
                <c:pt idx="0">
                  <c:v>TM</c:v>
                </c:pt>
              </c:strCache>
            </c:strRef>
          </c:tx>
          <c:spPr>
            <a:solidFill>
              <a:schemeClr val="accent6"/>
            </a:solidFill>
            <a:ln>
              <a:noFill/>
            </a:ln>
            <a:effectLst/>
          </c:spPr>
          <c:invertIfNegative val="0"/>
          <c:cat>
            <c:strRef>
              <c:f>EEA!$A$2:$A$12</c:f>
              <c:strCache>
                <c:ptCount val="11"/>
                <c:pt idx="0">
                  <c:v>Lysine</c:v>
                </c:pt>
                <c:pt idx="1">
                  <c:v>Histidine</c:v>
                </c:pt>
                <c:pt idx="2">
                  <c:v>Arginine</c:v>
                </c:pt>
                <c:pt idx="3">
                  <c:v>Threonine</c:v>
                </c:pt>
                <c:pt idx="4">
                  <c:v>Cystine</c:v>
                </c:pt>
                <c:pt idx="5">
                  <c:v>Valine</c:v>
                </c:pt>
                <c:pt idx="6">
                  <c:v>Methionine</c:v>
                </c:pt>
                <c:pt idx="7">
                  <c:v>Isoleucine</c:v>
                </c:pt>
                <c:pt idx="8">
                  <c:v>Leucine</c:v>
                </c:pt>
                <c:pt idx="9">
                  <c:v>Tyrosine</c:v>
                </c:pt>
                <c:pt idx="10">
                  <c:v>Phenyalanine</c:v>
                </c:pt>
              </c:strCache>
            </c:strRef>
          </c:cat>
          <c:val>
            <c:numRef>
              <c:f>EEA!$G$2:$G$12</c:f>
              <c:numCache>
                <c:formatCode>General</c:formatCode>
                <c:ptCount val="11"/>
                <c:pt idx="0">
                  <c:v>6.16</c:v>
                </c:pt>
                <c:pt idx="1">
                  <c:v>3.07</c:v>
                </c:pt>
                <c:pt idx="2">
                  <c:v>6.91</c:v>
                </c:pt>
                <c:pt idx="3">
                  <c:v>4.2</c:v>
                </c:pt>
                <c:pt idx="4">
                  <c:v>0.4</c:v>
                </c:pt>
                <c:pt idx="5">
                  <c:v>4.92</c:v>
                </c:pt>
                <c:pt idx="6">
                  <c:v>0.78</c:v>
                </c:pt>
                <c:pt idx="7">
                  <c:v>4.3099999999999996</c:v>
                </c:pt>
                <c:pt idx="8">
                  <c:v>7.76</c:v>
                </c:pt>
                <c:pt idx="9">
                  <c:v>4.76</c:v>
                </c:pt>
                <c:pt idx="10">
                  <c:v>4.47</c:v>
                </c:pt>
              </c:numCache>
            </c:numRef>
          </c:val>
          <c:extLst>
            <c:ext xmlns:c16="http://schemas.microsoft.com/office/drawing/2014/chart" uri="{C3380CC4-5D6E-409C-BE32-E72D297353CC}">
              <c16:uniqueId val="{00000004-4CBD-4E19-BA5F-09CEDFF2DA37}"/>
            </c:ext>
          </c:extLst>
        </c:ser>
        <c:ser>
          <c:idx val="6"/>
          <c:order val="6"/>
          <c:tx>
            <c:strRef>
              <c:f>EEA!$H$1</c:f>
              <c:strCache>
                <c:ptCount val="1"/>
                <c:pt idx="0">
                  <c:v>BM</c:v>
                </c:pt>
              </c:strCache>
            </c:strRef>
          </c:tx>
          <c:spPr>
            <a:solidFill>
              <a:schemeClr val="accent1">
                <a:lumMod val="60000"/>
              </a:schemeClr>
            </a:solidFill>
            <a:ln>
              <a:noFill/>
            </a:ln>
            <a:effectLst/>
          </c:spPr>
          <c:invertIfNegative val="0"/>
          <c:cat>
            <c:strRef>
              <c:f>EEA!$A$2:$A$12</c:f>
              <c:strCache>
                <c:ptCount val="11"/>
                <c:pt idx="0">
                  <c:v>Lysine</c:v>
                </c:pt>
                <c:pt idx="1">
                  <c:v>Histidine</c:v>
                </c:pt>
                <c:pt idx="2">
                  <c:v>Arginine</c:v>
                </c:pt>
                <c:pt idx="3">
                  <c:v>Threonine</c:v>
                </c:pt>
                <c:pt idx="4">
                  <c:v>Cystine</c:v>
                </c:pt>
                <c:pt idx="5">
                  <c:v>Valine</c:v>
                </c:pt>
                <c:pt idx="6">
                  <c:v>Methionine</c:v>
                </c:pt>
                <c:pt idx="7">
                  <c:v>Isoleucine</c:v>
                </c:pt>
                <c:pt idx="8">
                  <c:v>Leucine</c:v>
                </c:pt>
                <c:pt idx="9">
                  <c:v>Tyrosine</c:v>
                </c:pt>
                <c:pt idx="10">
                  <c:v>Phenyalanine</c:v>
                </c:pt>
              </c:strCache>
            </c:strRef>
          </c:cat>
          <c:val>
            <c:numRef>
              <c:f>EEA!$H$2:$H$12</c:f>
              <c:numCache>
                <c:formatCode>General</c:formatCode>
                <c:ptCount val="11"/>
                <c:pt idx="0">
                  <c:v>7.3</c:v>
                </c:pt>
                <c:pt idx="1">
                  <c:v>6.6</c:v>
                </c:pt>
                <c:pt idx="2">
                  <c:v>3.5</c:v>
                </c:pt>
                <c:pt idx="3">
                  <c:v>2.5</c:v>
                </c:pt>
                <c:pt idx="4">
                  <c:v>0.62</c:v>
                </c:pt>
                <c:pt idx="5">
                  <c:v>8.32</c:v>
                </c:pt>
                <c:pt idx="6">
                  <c:v>0.64</c:v>
                </c:pt>
                <c:pt idx="7">
                  <c:v>0.55000000000000004</c:v>
                </c:pt>
                <c:pt idx="8">
                  <c:v>12.17</c:v>
                </c:pt>
                <c:pt idx="9">
                  <c:v>1.78</c:v>
                </c:pt>
                <c:pt idx="10">
                  <c:v>5.91</c:v>
                </c:pt>
              </c:numCache>
            </c:numRef>
          </c:val>
          <c:extLst>
            <c:ext xmlns:c16="http://schemas.microsoft.com/office/drawing/2014/chart" uri="{C3380CC4-5D6E-409C-BE32-E72D297353CC}">
              <c16:uniqueId val="{00000005-4CBD-4E19-BA5F-09CEDFF2DA37}"/>
            </c:ext>
          </c:extLst>
        </c:ser>
        <c:ser>
          <c:idx val="7"/>
          <c:order val="7"/>
          <c:tx>
            <c:strRef>
              <c:f>EEA!$I$1</c:f>
              <c:strCache>
                <c:ptCount val="1"/>
                <c:pt idx="0">
                  <c:v>SM</c:v>
                </c:pt>
              </c:strCache>
            </c:strRef>
          </c:tx>
          <c:spPr>
            <a:solidFill>
              <a:schemeClr val="accent2">
                <a:lumMod val="60000"/>
              </a:schemeClr>
            </a:solidFill>
            <a:ln>
              <a:noFill/>
            </a:ln>
            <a:effectLst/>
          </c:spPr>
          <c:invertIfNegative val="0"/>
          <c:cat>
            <c:strRef>
              <c:f>EEA!$A$2:$A$12</c:f>
              <c:strCache>
                <c:ptCount val="11"/>
                <c:pt idx="0">
                  <c:v>Lysine</c:v>
                </c:pt>
                <c:pt idx="1">
                  <c:v>Histidine</c:v>
                </c:pt>
                <c:pt idx="2">
                  <c:v>Arginine</c:v>
                </c:pt>
                <c:pt idx="3">
                  <c:v>Threonine</c:v>
                </c:pt>
                <c:pt idx="4">
                  <c:v>Cystine</c:v>
                </c:pt>
                <c:pt idx="5">
                  <c:v>Valine</c:v>
                </c:pt>
                <c:pt idx="6">
                  <c:v>Methionine</c:v>
                </c:pt>
                <c:pt idx="7">
                  <c:v>Isoleucine</c:v>
                </c:pt>
                <c:pt idx="8">
                  <c:v>Leucine</c:v>
                </c:pt>
                <c:pt idx="9">
                  <c:v>Tyrosine</c:v>
                </c:pt>
                <c:pt idx="10">
                  <c:v>Phenyalanine</c:v>
                </c:pt>
              </c:strCache>
            </c:strRef>
          </c:cat>
          <c:val>
            <c:numRef>
              <c:f>EEA!$I$2:$I$12</c:f>
              <c:numCache>
                <c:formatCode>General</c:formatCode>
                <c:ptCount val="11"/>
                <c:pt idx="0">
                  <c:v>3.23</c:v>
                </c:pt>
                <c:pt idx="1">
                  <c:v>3.02</c:v>
                </c:pt>
                <c:pt idx="2">
                  <c:v>8.93</c:v>
                </c:pt>
                <c:pt idx="3">
                  <c:v>4.25</c:v>
                </c:pt>
                <c:pt idx="5">
                  <c:v>3.27</c:v>
                </c:pt>
                <c:pt idx="6">
                  <c:v>6.24</c:v>
                </c:pt>
                <c:pt idx="7">
                  <c:v>3.92</c:v>
                </c:pt>
                <c:pt idx="8">
                  <c:v>5.37</c:v>
                </c:pt>
                <c:pt idx="10">
                  <c:v>7.8</c:v>
                </c:pt>
              </c:numCache>
            </c:numRef>
          </c:val>
          <c:extLst>
            <c:ext xmlns:c16="http://schemas.microsoft.com/office/drawing/2014/chart" uri="{C3380CC4-5D6E-409C-BE32-E72D297353CC}">
              <c16:uniqueId val="{00000006-4CBD-4E19-BA5F-09CEDFF2DA37}"/>
            </c:ext>
          </c:extLst>
        </c:ser>
        <c:ser>
          <c:idx val="8"/>
          <c:order val="8"/>
          <c:tx>
            <c:strRef>
              <c:f>EEA!$J$1</c:f>
              <c:strCache>
                <c:ptCount val="1"/>
                <c:pt idx="0">
                  <c:v>GNM</c:v>
                </c:pt>
              </c:strCache>
            </c:strRef>
          </c:tx>
          <c:spPr>
            <a:solidFill>
              <a:schemeClr val="accent3">
                <a:lumMod val="60000"/>
              </a:schemeClr>
            </a:solidFill>
            <a:ln>
              <a:noFill/>
            </a:ln>
            <a:effectLst/>
          </c:spPr>
          <c:invertIfNegative val="0"/>
          <c:cat>
            <c:strRef>
              <c:f>EEA!$A$2:$A$12</c:f>
              <c:strCache>
                <c:ptCount val="11"/>
                <c:pt idx="0">
                  <c:v>Lysine</c:v>
                </c:pt>
                <c:pt idx="1">
                  <c:v>Histidine</c:v>
                </c:pt>
                <c:pt idx="2">
                  <c:v>Arginine</c:v>
                </c:pt>
                <c:pt idx="3">
                  <c:v>Threonine</c:v>
                </c:pt>
                <c:pt idx="4">
                  <c:v>Cystine</c:v>
                </c:pt>
                <c:pt idx="5">
                  <c:v>Valine</c:v>
                </c:pt>
                <c:pt idx="6">
                  <c:v>Methionine</c:v>
                </c:pt>
                <c:pt idx="7">
                  <c:v>Isoleucine</c:v>
                </c:pt>
                <c:pt idx="8">
                  <c:v>Leucine</c:v>
                </c:pt>
                <c:pt idx="9">
                  <c:v>Tyrosine</c:v>
                </c:pt>
                <c:pt idx="10">
                  <c:v>Phenyalanine</c:v>
                </c:pt>
              </c:strCache>
            </c:strRef>
          </c:cat>
          <c:val>
            <c:numRef>
              <c:f>EEA!$J$2:$J$12</c:f>
              <c:numCache>
                <c:formatCode>General</c:formatCode>
                <c:ptCount val="11"/>
                <c:pt idx="0">
                  <c:v>3.26</c:v>
                </c:pt>
                <c:pt idx="1">
                  <c:v>2.7</c:v>
                </c:pt>
                <c:pt idx="2">
                  <c:v>4.95</c:v>
                </c:pt>
                <c:pt idx="3">
                  <c:v>1.47</c:v>
                </c:pt>
                <c:pt idx="5">
                  <c:v>2.8</c:v>
                </c:pt>
                <c:pt idx="6">
                  <c:v>0.92</c:v>
                </c:pt>
                <c:pt idx="8">
                  <c:v>6.77</c:v>
                </c:pt>
                <c:pt idx="10">
                  <c:v>4.3</c:v>
                </c:pt>
              </c:numCache>
            </c:numRef>
          </c:val>
          <c:extLst>
            <c:ext xmlns:c16="http://schemas.microsoft.com/office/drawing/2014/chart" uri="{C3380CC4-5D6E-409C-BE32-E72D297353CC}">
              <c16:uniqueId val="{00000007-4CBD-4E19-BA5F-09CEDFF2DA37}"/>
            </c:ext>
          </c:extLst>
        </c:ser>
        <c:dLbls>
          <c:showLegendKey val="0"/>
          <c:showVal val="0"/>
          <c:showCatName val="0"/>
          <c:showSerName val="0"/>
          <c:showPercent val="0"/>
          <c:showBubbleSize val="0"/>
        </c:dLbls>
        <c:gapWidth val="247"/>
        <c:axId val="460887800"/>
        <c:axId val="460888584"/>
      </c:barChart>
      <c:lineChart>
        <c:grouping val="stacked"/>
        <c:varyColors val="0"/>
        <c:ser>
          <c:idx val="0"/>
          <c:order val="0"/>
          <c:tx>
            <c:strRef>
              <c:f>EEA!$B$1</c:f>
              <c:strCache>
                <c:ptCount val="1"/>
                <c:pt idx="0">
                  <c:v>FM</c:v>
                </c:pt>
              </c:strCache>
            </c:strRef>
          </c:tx>
          <c:spPr>
            <a:ln w="22225" cap="rnd">
              <a:solidFill>
                <a:schemeClr val="accent1"/>
              </a:solidFill>
              <a:round/>
            </a:ln>
            <a:effectLst/>
          </c:spPr>
          <c:marker>
            <c:symbol val="circle"/>
            <c:size val="6"/>
            <c:spPr>
              <a:solidFill>
                <a:schemeClr val="lt1"/>
              </a:solidFill>
              <a:ln w="15875">
                <a:solidFill>
                  <a:schemeClr val="accent1"/>
                </a:solidFill>
                <a:round/>
              </a:ln>
              <a:effectLst/>
            </c:spPr>
          </c:marker>
          <c:cat>
            <c:strRef>
              <c:f>EEA!$A$2:$A$12</c:f>
              <c:strCache>
                <c:ptCount val="11"/>
                <c:pt idx="0">
                  <c:v>Lysine</c:v>
                </c:pt>
                <c:pt idx="1">
                  <c:v>Histidine</c:v>
                </c:pt>
                <c:pt idx="2">
                  <c:v>Arginine</c:v>
                </c:pt>
                <c:pt idx="3">
                  <c:v>Threonine</c:v>
                </c:pt>
                <c:pt idx="4">
                  <c:v>Cystine</c:v>
                </c:pt>
                <c:pt idx="5">
                  <c:v>Valine</c:v>
                </c:pt>
                <c:pt idx="6">
                  <c:v>Methionine</c:v>
                </c:pt>
                <c:pt idx="7">
                  <c:v>Isoleucine</c:v>
                </c:pt>
                <c:pt idx="8">
                  <c:v>Leucine</c:v>
                </c:pt>
                <c:pt idx="9">
                  <c:v>Tyrosine</c:v>
                </c:pt>
                <c:pt idx="10">
                  <c:v>Phenyalanine</c:v>
                </c:pt>
              </c:strCache>
            </c:strRef>
          </c:cat>
          <c:val>
            <c:numRef>
              <c:f>EEA!$B$2:$B$12</c:f>
              <c:numCache>
                <c:formatCode>General</c:formatCode>
                <c:ptCount val="11"/>
                <c:pt idx="0">
                  <c:v>7.85</c:v>
                </c:pt>
                <c:pt idx="1">
                  <c:v>2.2200000000000002</c:v>
                </c:pt>
                <c:pt idx="2">
                  <c:v>5.8</c:v>
                </c:pt>
                <c:pt idx="3">
                  <c:v>4.55</c:v>
                </c:pt>
                <c:pt idx="4">
                  <c:v>0.7</c:v>
                </c:pt>
                <c:pt idx="5">
                  <c:v>5.65</c:v>
                </c:pt>
                <c:pt idx="6">
                  <c:v>2.84</c:v>
                </c:pt>
                <c:pt idx="7">
                  <c:v>4.8499999999999996</c:v>
                </c:pt>
                <c:pt idx="8">
                  <c:v>7.35</c:v>
                </c:pt>
                <c:pt idx="9">
                  <c:v>3.45</c:v>
                </c:pt>
                <c:pt idx="10">
                  <c:v>4.3499999999999996</c:v>
                </c:pt>
              </c:numCache>
            </c:numRef>
          </c:val>
          <c:smooth val="0"/>
          <c:extLst>
            <c:ext xmlns:c16="http://schemas.microsoft.com/office/drawing/2014/chart" uri="{C3380CC4-5D6E-409C-BE32-E72D297353CC}">
              <c16:uniqueId val="{00000008-4CBD-4E19-BA5F-09CEDFF2DA37}"/>
            </c:ext>
          </c:extLst>
        </c:ser>
        <c:dLbls>
          <c:showLegendKey val="0"/>
          <c:showVal val="0"/>
          <c:showCatName val="0"/>
          <c:showSerName val="0"/>
          <c:showPercent val="0"/>
          <c:showBubbleSize val="0"/>
        </c:dLbls>
        <c:marker val="1"/>
        <c:smooth val="0"/>
        <c:axId val="460887800"/>
        <c:axId val="460888584"/>
      </c:lineChart>
      <c:catAx>
        <c:axId val="46088780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mn-lt"/>
                <a:ea typeface="+mn-ea"/>
                <a:cs typeface="+mn-cs"/>
              </a:defRPr>
            </a:pPr>
            <a:endParaRPr lang="en-US"/>
          </a:p>
        </c:txPr>
        <c:crossAx val="460888584"/>
        <c:crosses val="autoZero"/>
        <c:auto val="1"/>
        <c:lblAlgn val="ctr"/>
        <c:lblOffset val="100"/>
        <c:noMultiLvlLbl val="0"/>
      </c:catAx>
      <c:valAx>
        <c:axId val="46088858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60887800"/>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9.2029531250850061E-2"/>
          <c:y val="0.90823414344665399"/>
          <c:w val="0.80804422692647582"/>
          <c:h val="4.71043073558582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2816</TotalTime>
  <Pages>15</Pages>
  <Words>6159</Words>
  <Characters>35110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Ahmed</dc:creator>
  <cp:keywords/>
  <dc:description/>
  <cp:lastModifiedBy>Bilal Ahmed</cp:lastModifiedBy>
  <cp:revision>6</cp:revision>
  <dcterms:created xsi:type="dcterms:W3CDTF">2026-03-01T20:19:00Z</dcterms:created>
  <dcterms:modified xsi:type="dcterms:W3CDTF">2026-03-03T21:49:00Z</dcterms:modified>
</cp:coreProperties>
</file>