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063" w:rsidRPr="00523063" w:rsidRDefault="00523063">
      <w:pPr>
        <w:pStyle w:val="Heading2"/>
        <w:rPr>
          <w:rFonts w:ascii="Times New Roman" w:hAnsi="Times New Roman" w:cs="Times New Roman"/>
          <w:color w:val="000000" w:themeColor="text1"/>
        </w:rPr>
      </w:pPr>
      <w:bookmarkStart w:id="0" w:name="X226da8ac4c76c962f562868abf6e445a4c44436"/>
      <w:bookmarkStart w:id="1" w:name="abstract"/>
      <w:r w:rsidRPr="00523063">
        <w:rPr>
          <w:rFonts w:ascii="Times New Roman" w:hAnsi="Times New Roman" w:cs="Times New Roman"/>
          <w:color w:val="000000" w:themeColor="text1"/>
        </w:rPr>
        <w:t>Performance Evaluation of Titanium Dioxide as a Nano-Stabilizer for Soil Improvement</w:t>
      </w:r>
    </w:p>
    <w:p w:rsidR="00F27B59" w:rsidRPr="00523063" w:rsidRDefault="00635190">
      <w:pPr>
        <w:pStyle w:val="Heading2"/>
        <w:rPr>
          <w:rFonts w:ascii="Times New Roman" w:hAnsi="Times New Roman" w:cs="Times New Roman"/>
          <w:b/>
          <w:color w:val="000000" w:themeColor="text1"/>
          <w:sz w:val="28"/>
          <w:szCs w:val="28"/>
        </w:rPr>
      </w:pPr>
      <w:r w:rsidRPr="00523063">
        <w:rPr>
          <w:rFonts w:ascii="Times New Roman" w:hAnsi="Times New Roman" w:cs="Times New Roman"/>
          <w:b/>
          <w:color w:val="000000" w:themeColor="text1"/>
          <w:sz w:val="28"/>
          <w:szCs w:val="28"/>
        </w:rPr>
        <w:t>Abstract</w:t>
      </w:r>
    </w:p>
    <w:p w:rsidR="00F27B59" w:rsidRPr="00523063" w:rsidRDefault="00635190" w:rsidP="00523063">
      <w:pPr>
        <w:pStyle w:val="FirstParagraph"/>
        <w:jc w:val="both"/>
        <w:rPr>
          <w:rFonts w:ascii="Times New Roman" w:hAnsi="Times New Roman" w:cs="Times New Roman"/>
        </w:rPr>
      </w:pPr>
      <w:bookmarkStart w:id="2" w:name="_GoBack"/>
      <w:r w:rsidRPr="00523063">
        <w:rPr>
          <w:rFonts w:ascii="Times New Roman" w:hAnsi="Times New Roman" w:cs="Times New Roman"/>
        </w:rPr>
        <w:t>The improvement of weak soils is a critical aspect of geotechnical engineering due to the increasing demand for durable infrastructure. This study evaluates the effectiveness of Titanium Dioxide (TiO₂) nanoparticles as a stabilizing agent for enhancing the</w:t>
      </w:r>
      <w:r w:rsidRPr="00523063">
        <w:rPr>
          <w:rFonts w:ascii="Times New Roman" w:hAnsi="Times New Roman" w:cs="Times New Roman"/>
        </w:rPr>
        <w:t xml:space="preserve"> engineering characteristics of silty soil. Soil samples collected from Ankushapur were treated with varying percentages of TiO₂ ranging from 0% to 1.5% by dry weight of soil. Laboratory investigations, including Atterberg limits, Standard Proctor compacti</w:t>
      </w:r>
      <w:r w:rsidRPr="00523063">
        <w:rPr>
          <w:rFonts w:ascii="Times New Roman" w:hAnsi="Times New Roman" w:cs="Times New Roman"/>
        </w:rPr>
        <w:t xml:space="preserve">on, Unconfined Compressive Strength (UCS), and natural moisture content tests, were conducted to assess the influence of </w:t>
      </w:r>
      <w:proofErr w:type="spellStart"/>
      <w:r w:rsidRPr="00523063">
        <w:rPr>
          <w:rFonts w:ascii="Times New Roman" w:hAnsi="Times New Roman" w:cs="Times New Roman"/>
        </w:rPr>
        <w:t>TiO</w:t>
      </w:r>
      <w:proofErr w:type="spellEnd"/>
      <w:r w:rsidRPr="00523063">
        <w:rPr>
          <w:rFonts w:ascii="Times New Roman" w:hAnsi="Times New Roman" w:cs="Times New Roman"/>
        </w:rPr>
        <w:t>₂ on soil behavio</w:t>
      </w:r>
      <w:r w:rsidRPr="00523063">
        <w:rPr>
          <w:rFonts w:ascii="Times New Roman" w:hAnsi="Times New Roman" w:cs="Times New Roman"/>
        </w:rPr>
        <w:t>r. The results demonstrated a significant improvement in soil performance with increasing TiO₂ content up to an opt</w:t>
      </w:r>
      <w:r w:rsidRPr="00523063">
        <w:rPr>
          <w:rFonts w:ascii="Times New Roman" w:hAnsi="Times New Roman" w:cs="Times New Roman"/>
        </w:rPr>
        <w:t>imum dosage of 0.8%. At this concentration, the Maximum Dry Density (MDD) increased from 1.83 g/cm³ to 1.91 g/cm³, while the UCS increased from 1.205 N/mm² to 3.106 N/mm². The enhancement is primarily attributed to the void-filling capability and high surf</w:t>
      </w:r>
      <w:r w:rsidRPr="00523063">
        <w:rPr>
          <w:rFonts w:ascii="Times New Roman" w:hAnsi="Times New Roman" w:cs="Times New Roman"/>
        </w:rPr>
        <w:t>ace activity of TiO₂ nanoparticles, which improve particle bonding and soil densification. The findings indicate that TiO₂ can serve as an effective and sustainable alternative to conventional chemical stabilizers for ground improvement applications.</w:t>
      </w:r>
    </w:p>
    <w:bookmarkEnd w:id="2"/>
    <w:p w:rsidR="00F27B59" w:rsidRPr="00523063" w:rsidRDefault="00635190" w:rsidP="00523063">
      <w:pPr>
        <w:pStyle w:val="BodyText"/>
        <w:jc w:val="both"/>
        <w:rPr>
          <w:rFonts w:ascii="Times New Roman" w:hAnsi="Times New Roman" w:cs="Times New Roman"/>
        </w:rPr>
      </w:pPr>
      <w:r w:rsidRPr="00523063">
        <w:rPr>
          <w:rFonts w:ascii="Times New Roman" w:hAnsi="Times New Roman" w:cs="Times New Roman"/>
          <w:b/>
          <w:bCs/>
        </w:rPr>
        <w:t>Keywo</w:t>
      </w:r>
      <w:r w:rsidRPr="00523063">
        <w:rPr>
          <w:rFonts w:ascii="Times New Roman" w:hAnsi="Times New Roman" w:cs="Times New Roman"/>
          <w:b/>
          <w:bCs/>
        </w:rPr>
        <w:t>rds:</w:t>
      </w:r>
      <w:r w:rsidRPr="00523063">
        <w:rPr>
          <w:rFonts w:ascii="Times New Roman" w:hAnsi="Times New Roman" w:cs="Times New Roman"/>
        </w:rPr>
        <w:t xml:space="preserve"> Soil stabilization, Titanium Dioxide, Nanotechnology, Unconfined Compressive Strength, Compaction Characteristics</w:t>
      </w:r>
      <w:r>
        <w:rPr>
          <w:rFonts w:ascii="Times New Roman" w:hAnsi="Times New Roman" w:cs="Times New Roman"/>
        </w:rPr>
        <w:t>.</w:t>
      </w:r>
    </w:p>
    <w:p w:rsidR="00F27B59" w:rsidRPr="00523063" w:rsidRDefault="00635190">
      <w:pPr>
        <w:pStyle w:val="Heading2"/>
        <w:rPr>
          <w:rFonts w:ascii="Times New Roman" w:hAnsi="Times New Roman" w:cs="Times New Roman"/>
          <w:b/>
          <w:color w:val="000000" w:themeColor="text1"/>
          <w:sz w:val="24"/>
          <w:szCs w:val="24"/>
        </w:rPr>
      </w:pPr>
      <w:bookmarkStart w:id="3" w:name="introduction"/>
      <w:bookmarkEnd w:id="1"/>
      <w:r w:rsidRPr="00523063">
        <w:rPr>
          <w:rFonts w:ascii="Times New Roman" w:hAnsi="Times New Roman" w:cs="Times New Roman"/>
          <w:b/>
          <w:color w:val="000000" w:themeColor="text1"/>
          <w:sz w:val="24"/>
          <w:szCs w:val="24"/>
        </w:rPr>
        <w:t>1. Introduction</w:t>
      </w:r>
    </w:p>
    <w:p w:rsidR="00F27B59" w:rsidRPr="00523063" w:rsidRDefault="00635190" w:rsidP="00523063">
      <w:pPr>
        <w:pStyle w:val="FirstParagraph"/>
        <w:jc w:val="both"/>
        <w:rPr>
          <w:rFonts w:ascii="Times New Roman" w:hAnsi="Times New Roman" w:cs="Times New Roman"/>
        </w:rPr>
      </w:pPr>
      <w:r w:rsidRPr="00523063">
        <w:rPr>
          <w:rFonts w:ascii="Times New Roman" w:hAnsi="Times New Roman" w:cs="Times New Roman"/>
        </w:rPr>
        <w:t>Soil stabilization is a widely adopted ground improvement technique employed to enhance the eng</w:t>
      </w:r>
      <w:r w:rsidRPr="00523063">
        <w:rPr>
          <w:rFonts w:ascii="Times New Roman" w:hAnsi="Times New Roman" w:cs="Times New Roman"/>
        </w:rPr>
        <w:t>ineering performance of soils that exhibit inadequate strength and excessive compressibility. Weak soils often pose significant challenges in the construction of foundations, pavements, embankments, and other infrastructure systems. Such soils are suscepti</w:t>
      </w:r>
      <w:r w:rsidRPr="00523063">
        <w:rPr>
          <w:rFonts w:ascii="Times New Roman" w:hAnsi="Times New Roman" w:cs="Times New Roman"/>
        </w:rPr>
        <w:t>ble to deformation, settlement, and volume changes under varying environmental conditions, which may adversely affect structural stability and service life.</w:t>
      </w:r>
    </w:p>
    <w:p w:rsidR="00F27B59" w:rsidRPr="00523063" w:rsidRDefault="00635190" w:rsidP="00523063">
      <w:pPr>
        <w:pStyle w:val="BodyText"/>
        <w:jc w:val="both"/>
        <w:rPr>
          <w:rFonts w:ascii="Times New Roman" w:hAnsi="Times New Roman" w:cs="Times New Roman"/>
        </w:rPr>
      </w:pPr>
      <w:r w:rsidRPr="00523063">
        <w:rPr>
          <w:rFonts w:ascii="Times New Roman" w:hAnsi="Times New Roman" w:cs="Times New Roman"/>
        </w:rPr>
        <w:t>Conventional stabilization methods typically involve the use of cement, lime, and fly ash. Although</w:t>
      </w:r>
      <w:r w:rsidRPr="00523063">
        <w:rPr>
          <w:rFonts w:ascii="Times New Roman" w:hAnsi="Times New Roman" w:cs="Times New Roman"/>
        </w:rPr>
        <w:t xml:space="preserve"> these materials effectively improve soil properties, their production and application may contribute to environmental concerns, including increased carbon emissions. Consequently, there has been growing interest in the development of alternative stabiliza</w:t>
      </w:r>
      <w:r w:rsidRPr="00523063">
        <w:rPr>
          <w:rFonts w:ascii="Times New Roman" w:hAnsi="Times New Roman" w:cs="Times New Roman"/>
        </w:rPr>
        <w:t>tion techniques that are both efficient and environmentally sustainable.</w:t>
      </w:r>
    </w:p>
    <w:p w:rsidR="00F27B59" w:rsidRPr="00523063" w:rsidRDefault="00635190" w:rsidP="00523063">
      <w:pPr>
        <w:pStyle w:val="BodyText"/>
        <w:jc w:val="both"/>
        <w:rPr>
          <w:rFonts w:ascii="Times New Roman" w:hAnsi="Times New Roman" w:cs="Times New Roman"/>
        </w:rPr>
      </w:pPr>
      <w:r w:rsidRPr="00523063">
        <w:rPr>
          <w:rFonts w:ascii="Times New Roman" w:hAnsi="Times New Roman" w:cs="Times New Roman"/>
        </w:rPr>
        <w:t>Advances in nanotechnology have introduced novel materials capable of modifying soil behavior at the microstructural level. Among these materials, Titanium Dioxide (TiO₂) has attracte</w:t>
      </w:r>
      <w:r w:rsidRPr="00523063">
        <w:rPr>
          <w:rFonts w:ascii="Times New Roman" w:hAnsi="Times New Roman" w:cs="Times New Roman"/>
        </w:rPr>
        <w:t>d considerable attention due to its chemical stability, non-toxicity, high specific surface area, and durability. When incorporated into soil, TiO₂ nanoparticles occupy micro-voids, improve particle packing, and enhance inter-particle bonding. These mechan</w:t>
      </w:r>
      <w:r w:rsidRPr="00523063">
        <w:rPr>
          <w:rFonts w:ascii="Times New Roman" w:hAnsi="Times New Roman" w:cs="Times New Roman"/>
        </w:rPr>
        <w:t>isms contribute to improved strength, reduced permeability, and enhanced compaction characteristics.</w:t>
      </w:r>
    </w:p>
    <w:p w:rsidR="00F27B59" w:rsidRPr="00523063" w:rsidRDefault="00635190" w:rsidP="00523063">
      <w:pPr>
        <w:pStyle w:val="BodyText"/>
        <w:jc w:val="both"/>
        <w:rPr>
          <w:rFonts w:ascii="Times New Roman" w:hAnsi="Times New Roman" w:cs="Times New Roman"/>
        </w:rPr>
      </w:pPr>
      <w:r w:rsidRPr="00523063">
        <w:rPr>
          <w:rFonts w:ascii="Times New Roman" w:hAnsi="Times New Roman" w:cs="Times New Roman"/>
        </w:rPr>
        <w:t>The present investigation aims to evaluate the influence of TiO₂ nanoparticles on the engineering properties of silty soil and to determine the optimum dos</w:t>
      </w:r>
      <w:r w:rsidRPr="00523063">
        <w:rPr>
          <w:rFonts w:ascii="Times New Roman" w:hAnsi="Times New Roman" w:cs="Times New Roman"/>
        </w:rPr>
        <w:t>age required to achieve maximum stabilization efficiency.</w:t>
      </w:r>
    </w:p>
    <w:p w:rsidR="00F27B59" w:rsidRPr="00523063" w:rsidRDefault="00635190">
      <w:pPr>
        <w:pStyle w:val="Heading2"/>
        <w:rPr>
          <w:rFonts w:ascii="Times New Roman" w:hAnsi="Times New Roman" w:cs="Times New Roman"/>
          <w:sz w:val="24"/>
          <w:szCs w:val="24"/>
        </w:rPr>
      </w:pPr>
      <w:bookmarkStart w:id="4" w:name="materials-and-experimental-program"/>
      <w:bookmarkEnd w:id="3"/>
      <w:r w:rsidRPr="00523063">
        <w:rPr>
          <w:rFonts w:ascii="Times New Roman" w:hAnsi="Times New Roman" w:cs="Times New Roman"/>
          <w:sz w:val="24"/>
          <w:szCs w:val="24"/>
        </w:rPr>
        <w:lastRenderedPageBreak/>
        <w:t>2. Materials and Experimental Program</w:t>
      </w:r>
    </w:p>
    <w:p w:rsidR="00F27B59" w:rsidRPr="00523063" w:rsidRDefault="00635190" w:rsidP="00523063">
      <w:pPr>
        <w:pStyle w:val="FirstParagraph"/>
        <w:jc w:val="both"/>
        <w:rPr>
          <w:rFonts w:ascii="Times New Roman" w:hAnsi="Times New Roman" w:cs="Times New Roman"/>
        </w:rPr>
      </w:pPr>
      <w:r w:rsidRPr="00523063">
        <w:rPr>
          <w:rFonts w:ascii="Times New Roman" w:hAnsi="Times New Roman" w:cs="Times New Roman"/>
        </w:rPr>
        <w:t>The soil used in this study was collected from Ankushapur and classified as inorganic silt with low plasticity based on laboratory characterization. Titanium Di</w:t>
      </w:r>
      <w:r w:rsidRPr="00523063">
        <w:rPr>
          <w:rFonts w:ascii="Times New Roman" w:hAnsi="Times New Roman" w:cs="Times New Roman"/>
        </w:rPr>
        <w:t>oxide nanoparticles were selected as the stabilizing additive due to their favorable physicochemical properties.</w:t>
      </w:r>
    </w:p>
    <w:p w:rsidR="00F27B59" w:rsidRPr="00523063" w:rsidRDefault="00635190" w:rsidP="00523063">
      <w:pPr>
        <w:pStyle w:val="BodyText"/>
        <w:jc w:val="both"/>
        <w:rPr>
          <w:rFonts w:ascii="Times New Roman" w:hAnsi="Times New Roman" w:cs="Times New Roman"/>
        </w:rPr>
      </w:pPr>
      <w:r w:rsidRPr="00523063">
        <w:rPr>
          <w:rFonts w:ascii="Times New Roman" w:hAnsi="Times New Roman" w:cs="Times New Roman"/>
        </w:rPr>
        <w:t>To evaluate the stabilization effect, soil samples were prepared with TiO₂ contents of 0%, 0.5%, 0.65%, 0.8%, 1.0%, and 1.5% by dry weight of s</w:t>
      </w:r>
      <w:r w:rsidRPr="00523063">
        <w:rPr>
          <w:rFonts w:ascii="Times New Roman" w:hAnsi="Times New Roman" w:cs="Times New Roman"/>
        </w:rPr>
        <w:t>oil. The following laboratory tests were performed:</w:t>
      </w:r>
    </w:p>
    <w:p w:rsidR="00F27B59" w:rsidRPr="00523063" w:rsidRDefault="00635190" w:rsidP="00523063">
      <w:pPr>
        <w:pStyle w:val="Compact"/>
        <w:numPr>
          <w:ilvl w:val="0"/>
          <w:numId w:val="2"/>
        </w:numPr>
        <w:jc w:val="both"/>
        <w:rPr>
          <w:rFonts w:ascii="Times New Roman" w:hAnsi="Times New Roman" w:cs="Times New Roman"/>
        </w:rPr>
      </w:pPr>
      <w:r w:rsidRPr="00523063">
        <w:rPr>
          <w:rFonts w:ascii="Times New Roman" w:hAnsi="Times New Roman" w:cs="Times New Roman"/>
        </w:rPr>
        <w:t>Atterberg Limits Test</w:t>
      </w:r>
    </w:p>
    <w:p w:rsidR="00F27B59" w:rsidRPr="00523063" w:rsidRDefault="00635190" w:rsidP="00523063">
      <w:pPr>
        <w:pStyle w:val="Compact"/>
        <w:numPr>
          <w:ilvl w:val="0"/>
          <w:numId w:val="2"/>
        </w:numPr>
        <w:jc w:val="both"/>
        <w:rPr>
          <w:rFonts w:ascii="Times New Roman" w:hAnsi="Times New Roman" w:cs="Times New Roman"/>
        </w:rPr>
      </w:pPr>
      <w:r w:rsidRPr="00523063">
        <w:rPr>
          <w:rFonts w:ascii="Times New Roman" w:hAnsi="Times New Roman" w:cs="Times New Roman"/>
        </w:rPr>
        <w:t>Standard Proctor Compaction Test</w:t>
      </w:r>
    </w:p>
    <w:p w:rsidR="00F27B59" w:rsidRPr="00523063" w:rsidRDefault="00635190" w:rsidP="00523063">
      <w:pPr>
        <w:pStyle w:val="Compact"/>
        <w:numPr>
          <w:ilvl w:val="0"/>
          <w:numId w:val="2"/>
        </w:numPr>
        <w:jc w:val="both"/>
        <w:rPr>
          <w:rFonts w:ascii="Times New Roman" w:hAnsi="Times New Roman" w:cs="Times New Roman"/>
        </w:rPr>
      </w:pPr>
      <w:r w:rsidRPr="00523063">
        <w:rPr>
          <w:rFonts w:ascii="Times New Roman" w:hAnsi="Times New Roman" w:cs="Times New Roman"/>
        </w:rPr>
        <w:t>Unconfined Compressive Strength Test</w:t>
      </w:r>
    </w:p>
    <w:p w:rsidR="00F27B59" w:rsidRPr="00523063" w:rsidRDefault="00635190" w:rsidP="00523063">
      <w:pPr>
        <w:pStyle w:val="Compact"/>
        <w:numPr>
          <w:ilvl w:val="0"/>
          <w:numId w:val="2"/>
        </w:numPr>
        <w:jc w:val="both"/>
        <w:rPr>
          <w:rFonts w:ascii="Times New Roman" w:hAnsi="Times New Roman" w:cs="Times New Roman"/>
        </w:rPr>
      </w:pPr>
      <w:r w:rsidRPr="00523063">
        <w:rPr>
          <w:rFonts w:ascii="Times New Roman" w:hAnsi="Times New Roman" w:cs="Times New Roman"/>
        </w:rPr>
        <w:t>Natural Moisture Content Test</w:t>
      </w:r>
    </w:p>
    <w:p w:rsidR="00F27B59" w:rsidRPr="00523063" w:rsidRDefault="00635190" w:rsidP="00523063">
      <w:pPr>
        <w:pStyle w:val="FirstParagraph"/>
        <w:jc w:val="both"/>
        <w:rPr>
          <w:rFonts w:ascii="Times New Roman" w:hAnsi="Times New Roman" w:cs="Times New Roman"/>
        </w:rPr>
      </w:pPr>
      <w:r w:rsidRPr="00523063">
        <w:rPr>
          <w:rFonts w:ascii="Times New Roman" w:hAnsi="Times New Roman" w:cs="Times New Roman"/>
        </w:rPr>
        <w:t>The obtained results were analyzed to identify the optimum stabilizer dosage and q</w:t>
      </w:r>
      <w:r w:rsidRPr="00523063">
        <w:rPr>
          <w:rFonts w:ascii="Times New Roman" w:hAnsi="Times New Roman" w:cs="Times New Roman"/>
        </w:rPr>
        <w:t>uantify improvements in engineering performance.</w:t>
      </w:r>
    </w:p>
    <w:p w:rsidR="00F27B59" w:rsidRPr="00523063" w:rsidRDefault="00635190">
      <w:pPr>
        <w:pStyle w:val="Heading2"/>
        <w:rPr>
          <w:rFonts w:ascii="Times New Roman" w:hAnsi="Times New Roman" w:cs="Times New Roman"/>
          <w:sz w:val="24"/>
          <w:szCs w:val="24"/>
        </w:rPr>
      </w:pPr>
      <w:bookmarkStart w:id="5" w:name="results-and-discussion"/>
      <w:bookmarkEnd w:id="4"/>
      <w:r w:rsidRPr="00523063">
        <w:rPr>
          <w:rFonts w:ascii="Times New Roman" w:hAnsi="Times New Roman" w:cs="Times New Roman"/>
          <w:sz w:val="24"/>
          <w:szCs w:val="24"/>
        </w:rPr>
        <w:t>3. Results and Discussion</w:t>
      </w:r>
    </w:p>
    <w:p w:rsidR="00F27B59" w:rsidRPr="00523063" w:rsidRDefault="00635190">
      <w:pPr>
        <w:pStyle w:val="Heading3"/>
        <w:rPr>
          <w:rFonts w:ascii="Times New Roman" w:hAnsi="Times New Roman" w:cs="Times New Roman"/>
          <w:sz w:val="24"/>
          <w:szCs w:val="24"/>
        </w:rPr>
      </w:pPr>
      <w:bookmarkStart w:id="6" w:name="consistency-characteristics"/>
      <w:r w:rsidRPr="00523063">
        <w:rPr>
          <w:rFonts w:ascii="Times New Roman" w:hAnsi="Times New Roman" w:cs="Times New Roman"/>
          <w:sz w:val="24"/>
          <w:szCs w:val="24"/>
        </w:rPr>
        <w:t>3.1 Consistency Characteristics</w:t>
      </w:r>
    </w:p>
    <w:p w:rsidR="00F27B59" w:rsidRPr="00523063" w:rsidRDefault="00635190" w:rsidP="00523063">
      <w:pPr>
        <w:pStyle w:val="FirstParagraph"/>
        <w:jc w:val="both"/>
        <w:rPr>
          <w:rFonts w:ascii="Times New Roman" w:hAnsi="Times New Roman" w:cs="Times New Roman"/>
        </w:rPr>
      </w:pPr>
      <w:r w:rsidRPr="00523063">
        <w:rPr>
          <w:rFonts w:ascii="Times New Roman" w:hAnsi="Times New Roman" w:cs="Times New Roman"/>
        </w:rPr>
        <w:t>The untreated soil exhibited a Liquid Limit of 33% and a Plastic Limit of 25%, resulting in a Plasticity Index of 8%. Based on the Casagrande plastic</w:t>
      </w:r>
      <w:r w:rsidRPr="00523063">
        <w:rPr>
          <w:rFonts w:ascii="Times New Roman" w:hAnsi="Times New Roman" w:cs="Times New Roman"/>
        </w:rPr>
        <w:t>ity classification system, the soil was categorized as inorganic silt with low plasticity.</w:t>
      </w:r>
    </w:p>
    <w:p w:rsidR="00F27B59" w:rsidRPr="00523063" w:rsidRDefault="00635190" w:rsidP="00523063">
      <w:pPr>
        <w:pStyle w:val="BodyText"/>
        <w:jc w:val="both"/>
        <w:rPr>
          <w:rFonts w:ascii="Times New Roman" w:hAnsi="Times New Roman" w:cs="Times New Roman"/>
        </w:rPr>
      </w:pPr>
      <w:r w:rsidRPr="00523063">
        <w:rPr>
          <w:rFonts w:ascii="Times New Roman" w:hAnsi="Times New Roman" w:cs="Times New Roman"/>
        </w:rPr>
        <w:t>The relatively low Plasticity Index indicates moderate stability and limited swelling potential. The incorporation of TiO₂ is expected to further reduce plastic beha</w:t>
      </w:r>
      <w:r w:rsidRPr="00523063">
        <w:rPr>
          <w:rFonts w:ascii="Times New Roman" w:hAnsi="Times New Roman" w:cs="Times New Roman"/>
        </w:rPr>
        <w:t>vior through improved particle arrangement and reduced moisture sensitivity.</w:t>
      </w:r>
    </w:p>
    <w:p w:rsidR="00F27B59" w:rsidRPr="00523063" w:rsidRDefault="00635190" w:rsidP="00523063">
      <w:pPr>
        <w:pStyle w:val="Heading3"/>
        <w:jc w:val="both"/>
        <w:rPr>
          <w:rFonts w:ascii="Times New Roman" w:hAnsi="Times New Roman" w:cs="Times New Roman"/>
          <w:sz w:val="24"/>
          <w:szCs w:val="24"/>
        </w:rPr>
      </w:pPr>
      <w:bookmarkStart w:id="7" w:name="compaction-characteristics"/>
      <w:bookmarkEnd w:id="6"/>
      <w:r w:rsidRPr="00523063">
        <w:rPr>
          <w:rFonts w:ascii="Times New Roman" w:hAnsi="Times New Roman" w:cs="Times New Roman"/>
          <w:sz w:val="24"/>
          <w:szCs w:val="24"/>
        </w:rPr>
        <w:t>3.2 Compaction Characteristics</w:t>
      </w:r>
    </w:p>
    <w:p w:rsidR="00F27B59" w:rsidRPr="00523063" w:rsidRDefault="00635190" w:rsidP="00523063">
      <w:pPr>
        <w:pStyle w:val="FirstParagraph"/>
        <w:jc w:val="both"/>
        <w:rPr>
          <w:rFonts w:ascii="Times New Roman" w:hAnsi="Times New Roman" w:cs="Times New Roman"/>
        </w:rPr>
      </w:pPr>
      <w:r w:rsidRPr="00523063">
        <w:rPr>
          <w:rFonts w:ascii="Times New Roman" w:hAnsi="Times New Roman" w:cs="Times New Roman"/>
        </w:rPr>
        <w:t>The compaction test results revealed a notable influence of TiO₂ on soil densification. The Maximum Dry Density increased progressively from 1.83 g/</w:t>
      </w:r>
      <w:r w:rsidRPr="00523063">
        <w:rPr>
          <w:rFonts w:ascii="Times New Roman" w:hAnsi="Times New Roman" w:cs="Times New Roman"/>
        </w:rPr>
        <w:t>cm³ for untreated soil to 1.91 g/cm³ at 0.8% TiO₂ content. Simultaneously, the Optimum Moisture Content decreased from 15% to 12%.</w:t>
      </w:r>
    </w:p>
    <w:p w:rsidR="00F27B59" w:rsidRPr="00523063" w:rsidRDefault="00635190" w:rsidP="00523063">
      <w:pPr>
        <w:pStyle w:val="BodyText"/>
        <w:jc w:val="both"/>
        <w:rPr>
          <w:rFonts w:ascii="Times New Roman" w:hAnsi="Times New Roman" w:cs="Times New Roman"/>
        </w:rPr>
      </w:pPr>
      <w:r w:rsidRPr="00523063">
        <w:rPr>
          <w:rFonts w:ascii="Times New Roman" w:hAnsi="Times New Roman" w:cs="Times New Roman"/>
        </w:rPr>
        <w:t>The observed increase in density can be attributed to the nano-sized TiO₂ particles occupying void spaces between soil grains</w:t>
      </w:r>
      <w:r w:rsidRPr="00523063">
        <w:rPr>
          <w:rFonts w:ascii="Times New Roman" w:hAnsi="Times New Roman" w:cs="Times New Roman"/>
        </w:rPr>
        <w:t>, thereby enhancing particle packing efficiency. Improved soil structure and reduced pore volume resulted in greater densification during compaction.</w:t>
      </w:r>
    </w:p>
    <w:p w:rsidR="00F27B59" w:rsidRPr="00523063" w:rsidRDefault="00635190" w:rsidP="00523063">
      <w:pPr>
        <w:pStyle w:val="BodyText"/>
        <w:jc w:val="both"/>
        <w:rPr>
          <w:rFonts w:ascii="Times New Roman" w:hAnsi="Times New Roman" w:cs="Times New Roman"/>
        </w:rPr>
      </w:pPr>
      <w:r w:rsidRPr="00523063">
        <w:rPr>
          <w:rFonts w:ascii="Times New Roman" w:hAnsi="Times New Roman" w:cs="Times New Roman"/>
        </w:rPr>
        <w:t>Beyond the optimum dosage of 0.8%, a slight reduction in density was observed. This behavior may be associ</w:t>
      </w:r>
      <w:r w:rsidRPr="00523063">
        <w:rPr>
          <w:rFonts w:ascii="Times New Roman" w:hAnsi="Times New Roman" w:cs="Times New Roman"/>
        </w:rPr>
        <w:t>ated with particle agglomeration, which reduces the effectiveness of nanoparticle distribution within the soil matrix.</w:t>
      </w:r>
    </w:p>
    <w:p w:rsidR="00F27B59" w:rsidRPr="00523063" w:rsidRDefault="00635190" w:rsidP="00523063">
      <w:pPr>
        <w:pStyle w:val="BodyText"/>
        <w:jc w:val="both"/>
        <w:rPr>
          <w:rFonts w:ascii="Times New Roman" w:hAnsi="Times New Roman" w:cs="Times New Roman"/>
        </w:rPr>
      </w:pPr>
      <w:r w:rsidRPr="00523063">
        <w:rPr>
          <w:rFonts w:ascii="Times New Roman" w:hAnsi="Times New Roman" w:cs="Times New Roman"/>
        </w:rPr>
        <w:t>Statistical evaluation indicated a 4.37% increase in Maximum Dry Density and a 20% reduction in Optimum Moisture Content at the optimum T</w:t>
      </w:r>
      <w:r w:rsidRPr="00523063">
        <w:rPr>
          <w:rFonts w:ascii="Times New Roman" w:hAnsi="Times New Roman" w:cs="Times New Roman"/>
        </w:rPr>
        <w:t>iO₂ concentration.</w:t>
      </w:r>
    </w:p>
    <w:p w:rsidR="00F27B59" w:rsidRPr="00523063" w:rsidRDefault="00635190">
      <w:pPr>
        <w:pStyle w:val="Heading3"/>
        <w:rPr>
          <w:rFonts w:ascii="Times New Roman" w:hAnsi="Times New Roman" w:cs="Times New Roman"/>
          <w:sz w:val="24"/>
          <w:szCs w:val="24"/>
        </w:rPr>
      </w:pPr>
      <w:bookmarkStart w:id="8" w:name="unconfined-compressive-strength"/>
      <w:bookmarkEnd w:id="7"/>
      <w:r w:rsidRPr="00523063">
        <w:rPr>
          <w:rFonts w:ascii="Times New Roman" w:hAnsi="Times New Roman" w:cs="Times New Roman"/>
          <w:sz w:val="24"/>
          <w:szCs w:val="24"/>
        </w:rPr>
        <w:lastRenderedPageBreak/>
        <w:t>3.3 Unconfined Compressive Strength</w:t>
      </w:r>
    </w:p>
    <w:p w:rsidR="00F27B59" w:rsidRPr="00523063" w:rsidRDefault="00635190" w:rsidP="00523063">
      <w:pPr>
        <w:pStyle w:val="FirstParagraph"/>
        <w:jc w:val="both"/>
        <w:rPr>
          <w:rFonts w:ascii="Times New Roman" w:hAnsi="Times New Roman" w:cs="Times New Roman"/>
        </w:rPr>
      </w:pPr>
      <w:r w:rsidRPr="00523063">
        <w:rPr>
          <w:rFonts w:ascii="Times New Roman" w:hAnsi="Times New Roman" w:cs="Times New Roman"/>
        </w:rPr>
        <w:t>The Unconfined Compressive Strength test demonstrated substantial enhancement in soil strength following TiO₂ treatment. The UCS increased from 1.205 N/mm² for untreated soil to 3.106 N/mm² for the soi</w:t>
      </w:r>
      <w:r w:rsidRPr="00523063">
        <w:rPr>
          <w:rFonts w:ascii="Times New Roman" w:hAnsi="Times New Roman" w:cs="Times New Roman"/>
        </w:rPr>
        <w:t>l stabilized with the optimum TiO₂ dosage.</w:t>
      </w:r>
    </w:p>
    <w:p w:rsidR="00F27B59" w:rsidRPr="00523063" w:rsidRDefault="00635190" w:rsidP="00523063">
      <w:pPr>
        <w:pStyle w:val="BodyText"/>
        <w:jc w:val="both"/>
        <w:rPr>
          <w:rFonts w:ascii="Times New Roman" w:hAnsi="Times New Roman" w:cs="Times New Roman"/>
        </w:rPr>
      </w:pPr>
      <w:r w:rsidRPr="00523063">
        <w:rPr>
          <w:rFonts w:ascii="Times New Roman" w:hAnsi="Times New Roman" w:cs="Times New Roman"/>
        </w:rPr>
        <w:t>The improvement corresponds to an increase of approximately 157.8% in compressive strength. The significant strength gain can be attributed to enhanced inter-particle bonding, increased frictional resistance, and reduced void ratio resulting from nanoparti</w:t>
      </w:r>
      <w:r w:rsidRPr="00523063">
        <w:rPr>
          <w:rFonts w:ascii="Times New Roman" w:hAnsi="Times New Roman" w:cs="Times New Roman"/>
        </w:rPr>
        <w:t>cle incorporation.</w:t>
      </w:r>
    </w:p>
    <w:p w:rsidR="00F27B59" w:rsidRPr="00523063" w:rsidRDefault="00635190" w:rsidP="00523063">
      <w:pPr>
        <w:pStyle w:val="BodyText"/>
        <w:jc w:val="both"/>
        <w:rPr>
          <w:rFonts w:ascii="Times New Roman" w:hAnsi="Times New Roman" w:cs="Times New Roman"/>
        </w:rPr>
      </w:pPr>
      <w:r w:rsidRPr="00523063">
        <w:rPr>
          <w:rFonts w:ascii="Times New Roman" w:hAnsi="Times New Roman" w:cs="Times New Roman"/>
        </w:rPr>
        <w:t>These findings confirm that TiO₂ effectively improves the load-bearing capacity and structural integrity of silty soils, making them more suitable for engineering applications.</w:t>
      </w:r>
    </w:p>
    <w:p w:rsidR="00F27B59" w:rsidRPr="00523063" w:rsidRDefault="00635190">
      <w:pPr>
        <w:pStyle w:val="Heading3"/>
        <w:rPr>
          <w:rFonts w:ascii="Times New Roman" w:hAnsi="Times New Roman" w:cs="Times New Roman"/>
          <w:sz w:val="24"/>
          <w:szCs w:val="24"/>
        </w:rPr>
      </w:pPr>
      <w:bookmarkStart w:id="9" w:name="mechanism-of-stabilization"/>
      <w:bookmarkEnd w:id="8"/>
      <w:r w:rsidRPr="00523063">
        <w:rPr>
          <w:rFonts w:ascii="Times New Roman" w:hAnsi="Times New Roman" w:cs="Times New Roman"/>
          <w:sz w:val="24"/>
          <w:szCs w:val="24"/>
        </w:rPr>
        <w:t>3.4 Mechanism of Stabilization</w:t>
      </w:r>
    </w:p>
    <w:p w:rsidR="00F27B59" w:rsidRPr="00523063" w:rsidRDefault="00635190" w:rsidP="00523063">
      <w:pPr>
        <w:pStyle w:val="FirstParagraph"/>
        <w:jc w:val="both"/>
        <w:rPr>
          <w:rFonts w:ascii="Times New Roman" w:hAnsi="Times New Roman" w:cs="Times New Roman"/>
        </w:rPr>
      </w:pPr>
      <w:r w:rsidRPr="00523063">
        <w:rPr>
          <w:rFonts w:ascii="Times New Roman" w:hAnsi="Times New Roman" w:cs="Times New Roman"/>
        </w:rPr>
        <w:t>The stabilization mechanism o</w:t>
      </w:r>
      <w:r w:rsidRPr="00523063">
        <w:rPr>
          <w:rFonts w:ascii="Times New Roman" w:hAnsi="Times New Roman" w:cs="Times New Roman"/>
        </w:rPr>
        <w:t>f TiO₂ is primarily physical rather than chemical. Due to their extremely small particle size and high specific surface area, TiO₂ nanoparticles penetrate and occupy micro-voids within the soil structure. This process promotes closer particle contact and i</w:t>
      </w:r>
      <w:r w:rsidRPr="00523063">
        <w:rPr>
          <w:rFonts w:ascii="Times New Roman" w:hAnsi="Times New Roman" w:cs="Times New Roman"/>
        </w:rPr>
        <w:t>mproves the overall density of the soil matrix.</w:t>
      </w:r>
    </w:p>
    <w:p w:rsidR="00F27B59" w:rsidRPr="00523063" w:rsidRDefault="00635190" w:rsidP="00523063">
      <w:pPr>
        <w:pStyle w:val="BodyText"/>
        <w:jc w:val="both"/>
        <w:rPr>
          <w:rFonts w:ascii="Times New Roman" w:hAnsi="Times New Roman" w:cs="Times New Roman"/>
        </w:rPr>
      </w:pPr>
      <w:r w:rsidRPr="00523063">
        <w:rPr>
          <w:rFonts w:ascii="Times New Roman" w:hAnsi="Times New Roman" w:cs="Times New Roman"/>
        </w:rPr>
        <w:t>Furthermore, the nanoparticles enhance frictional interaction between soil particles, thereby increasing shear resistance and compressive strength. The combined effects of densification and improved bonding c</w:t>
      </w:r>
      <w:r w:rsidRPr="00523063">
        <w:rPr>
          <w:rFonts w:ascii="Times New Roman" w:hAnsi="Times New Roman" w:cs="Times New Roman"/>
        </w:rPr>
        <w:t>ontribute to the observed enhancement in engineering properties.</w:t>
      </w:r>
    </w:p>
    <w:p w:rsidR="00F27B59" w:rsidRPr="00523063" w:rsidRDefault="00635190">
      <w:pPr>
        <w:pStyle w:val="Heading2"/>
        <w:rPr>
          <w:rFonts w:ascii="Times New Roman" w:hAnsi="Times New Roman" w:cs="Times New Roman"/>
          <w:sz w:val="24"/>
          <w:szCs w:val="24"/>
        </w:rPr>
      </w:pPr>
      <w:bookmarkStart w:id="10" w:name="conclusions"/>
      <w:bookmarkEnd w:id="5"/>
      <w:bookmarkEnd w:id="9"/>
      <w:r w:rsidRPr="00523063">
        <w:rPr>
          <w:rFonts w:ascii="Times New Roman" w:hAnsi="Times New Roman" w:cs="Times New Roman"/>
          <w:sz w:val="24"/>
          <w:szCs w:val="24"/>
        </w:rPr>
        <w:t>4. Conclusions</w:t>
      </w:r>
    </w:p>
    <w:p w:rsidR="00F27B59" w:rsidRPr="00523063" w:rsidRDefault="00635190" w:rsidP="00523063">
      <w:pPr>
        <w:pStyle w:val="FirstParagraph"/>
        <w:jc w:val="both"/>
        <w:rPr>
          <w:rFonts w:ascii="Times New Roman" w:hAnsi="Times New Roman" w:cs="Times New Roman"/>
        </w:rPr>
      </w:pPr>
      <w:r w:rsidRPr="00523063">
        <w:rPr>
          <w:rFonts w:ascii="Times New Roman" w:hAnsi="Times New Roman" w:cs="Times New Roman"/>
        </w:rPr>
        <w:t>Based on the experimental investigation, the following conclusions can be drawn:</w:t>
      </w:r>
    </w:p>
    <w:p w:rsidR="00F27B59" w:rsidRPr="00523063" w:rsidRDefault="00635190" w:rsidP="00523063">
      <w:pPr>
        <w:pStyle w:val="Compact"/>
        <w:numPr>
          <w:ilvl w:val="0"/>
          <w:numId w:val="3"/>
        </w:numPr>
        <w:jc w:val="both"/>
        <w:rPr>
          <w:rFonts w:ascii="Times New Roman" w:hAnsi="Times New Roman" w:cs="Times New Roman"/>
        </w:rPr>
      </w:pPr>
      <w:r w:rsidRPr="00523063">
        <w:rPr>
          <w:rFonts w:ascii="Times New Roman" w:hAnsi="Times New Roman" w:cs="Times New Roman"/>
        </w:rPr>
        <w:t>Titanium Dioxide nanoparticles significantly improve the engineering properties of silty soil.</w:t>
      </w:r>
    </w:p>
    <w:p w:rsidR="00F27B59" w:rsidRPr="00523063" w:rsidRDefault="00635190" w:rsidP="00523063">
      <w:pPr>
        <w:pStyle w:val="Compact"/>
        <w:numPr>
          <w:ilvl w:val="0"/>
          <w:numId w:val="3"/>
        </w:numPr>
        <w:jc w:val="both"/>
        <w:rPr>
          <w:rFonts w:ascii="Times New Roman" w:hAnsi="Times New Roman" w:cs="Times New Roman"/>
        </w:rPr>
      </w:pPr>
      <w:r w:rsidRPr="00523063">
        <w:rPr>
          <w:rFonts w:ascii="Times New Roman" w:hAnsi="Times New Roman" w:cs="Times New Roman"/>
        </w:rPr>
        <w:t>The optimum stabilizer dosage was identified as 0.8% TiO₂ by dry weight of soil.</w:t>
      </w:r>
    </w:p>
    <w:p w:rsidR="00F27B59" w:rsidRPr="00523063" w:rsidRDefault="00635190" w:rsidP="00523063">
      <w:pPr>
        <w:pStyle w:val="Compact"/>
        <w:numPr>
          <w:ilvl w:val="0"/>
          <w:numId w:val="3"/>
        </w:numPr>
        <w:jc w:val="both"/>
        <w:rPr>
          <w:rFonts w:ascii="Times New Roman" w:hAnsi="Times New Roman" w:cs="Times New Roman"/>
        </w:rPr>
      </w:pPr>
      <w:r w:rsidRPr="00523063">
        <w:rPr>
          <w:rFonts w:ascii="Times New Roman" w:hAnsi="Times New Roman" w:cs="Times New Roman"/>
        </w:rPr>
        <w:t>At the optimum dosage, the Maximum Dry Density increased from 1.83 g/cm³ to 1.91 g/cm³, representing an improvement of 4.37%.</w:t>
      </w:r>
    </w:p>
    <w:p w:rsidR="00F27B59" w:rsidRPr="00523063" w:rsidRDefault="00635190" w:rsidP="00523063">
      <w:pPr>
        <w:pStyle w:val="Compact"/>
        <w:numPr>
          <w:ilvl w:val="0"/>
          <w:numId w:val="3"/>
        </w:numPr>
        <w:jc w:val="both"/>
        <w:rPr>
          <w:rFonts w:ascii="Times New Roman" w:hAnsi="Times New Roman" w:cs="Times New Roman"/>
        </w:rPr>
      </w:pPr>
      <w:r w:rsidRPr="00523063">
        <w:rPr>
          <w:rFonts w:ascii="Times New Roman" w:hAnsi="Times New Roman" w:cs="Times New Roman"/>
        </w:rPr>
        <w:t>The Optimum Moisture Content decreased from 15% t</w:t>
      </w:r>
      <w:r w:rsidRPr="00523063">
        <w:rPr>
          <w:rFonts w:ascii="Times New Roman" w:hAnsi="Times New Roman" w:cs="Times New Roman"/>
        </w:rPr>
        <w:t>o 12%, indicating enhanced compaction efficiency.</w:t>
      </w:r>
    </w:p>
    <w:p w:rsidR="00F27B59" w:rsidRPr="00523063" w:rsidRDefault="00635190" w:rsidP="00523063">
      <w:pPr>
        <w:pStyle w:val="Compact"/>
        <w:numPr>
          <w:ilvl w:val="0"/>
          <w:numId w:val="3"/>
        </w:numPr>
        <w:jc w:val="both"/>
        <w:rPr>
          <w:rFonts w:ascii="Times New Roman" w:hAnsi="Times New Roman" w:cs="Times New Roman"/>
        </w:rPr>
      </w:pPr>
      <w:r w:rsidRPr="00523063">
        <w:rPr>
          <w:rFonts w:ascii="Times New Roman" w:hAnsi="Times New Roman" w:cs="Times New Roman"/>
        </w:rPr>
        <w:t>The Unconfined Compressive Strength increased from 1.205 N/mm² to 3.106 N/mm², corresponding to a strength gain of approximately 157.8%.</w:t>
      </w:r>
    </w:p>
    <w:p w:rsidR="00F27B59" w:rsidRPr="00523063" w:rsidRDefault="00635190" w:rsidP="00523063">
      <w:pPr>
        <w:pStyle w:val="Compact"/>
        <w:numPr>
          <w:ilvl w:val="0"/>
          <w:numId w:val="3"/>
        </w:numPr>
        <w:jc w:val="both"/>
        <w:rPr>
          <w:rFonts w:ascii="Times New Roman" w:hAnsi="Times New Roman" w:cs="Times New Roman"/>
        </w:rPr>
      </w:pPr>
      <w:r w:rsidRPr="00523063">
        <w:rPr>
          <w:rFonts w:ascii="Times New Roman" w:hAnsi="Times New Roman" w:cs="Times New Roman"/>
        </w:rPr>
        <w:t>The observed improvements are primarily attributed to void filling, p</w:t>
      </w:r>
      <w:r w:rsidRPr="00523063">
        <w:rPr>
          <w:rFonts w:ascii="Times New Roman" w:hAnsi="Times New Roman" w:cs="Times New Roman"/>
        </w:rPr>
        <w:t>article rearrangement, and enhanced inter-particle bonding facilitated by TiO₂ nanoparticles.</w:t>
      </w:r>
    </w:p>
    <w:p w:rsidR="00F27B59" w:rsidRPr="00523063" w:rsidRDefault="00635190" w:rsidP="00523063">
      <w:pPr>
        <w:pStyle w:val="Compact"/>
        <w:numPr>
          <w:ilvl w:val="0"/>
          <w:numId w:val="3"/>
        </w:numPr>
        <w:jc w:val="both"/>
        <w:rPr>
          <w:rFonts w:ascii="Times New Roman" w:hAnsi="Times New Roman" w:cs="Times New Roman"/>
        </w:rPr>
      </w:pPr>
      <w:r w:rsidRPr="00523063">
        <w:rPr>
          <w:rFonts w:ascii="Times New Roman" w:hAnsi="Times New Roman" w:cs="Times New Roman"/>
        </w:rPr>
        <w:t>Titanium Dioxide exhibits considerable potential as an environmentally sustainable alternative to traditional soil stabilizers for ground improvement applications</w:t>
      </w:r>
      <w:r w:rsidRPr="00523063">
        <w:rPr>
          <w:rFonts w:ascii="Times New Roman" w:hAnsi="Times New Roman" w:cs="Times New Roman"/>
        </w:rPr>
        <w:t>.</w:t>
      </w:r>
      <w:bookmarkEnd w:id="0"/>
      <w:bookmarkEnd w:id="10"/>
    </w:p>
    <w:sectPr w:rsidR="00F27B59" w:rsidRPr="00523063">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A990"/>
    <w:multiLevelType w:val="multilevel"/>
    <w:tmpl w:val="84227F1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8DEAE8A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00A99411"/>
    <w:multiLevelType w:val="multilevel"/>
    <w:tmpl w:val="CAC686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
  <w:rsids>
    <w:rsidRoot w:val="00F27B59"/>
    <w:rsid w:val="0015493B"/>
    <w:rsid w:val="00523063"/>
    <w:rsid w:val="00635190"/>
    <w:rsid w:val="00F2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F119E-1ADC-4399-AA1A-41890768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1163</Words>
  <Characters>6631</Characters>
  <Application>Microsoft Office Word</Application>
  <DocSecurity>0</DocSecurity>
  <Lines>55</Lines>
  <Paragraphs>15</Paragraphs>
  <ScaleCrop>false</ScaleCrop>
  <Company/>
  <LinksUpToDate>false</LinksUpToDate>
  <CharactersWithSpaces>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CIVIL_CADLAB</cp:lastModifiedBy>
  <cp:revision>5</cp:revision>
  <dcterms:created xsi:type="dcterms:W3CDTF">2026-06-10T06:16:00Z</dcterms:created>
  <dcterms:modified xsi:type="dcterms:W3CDTF">2026-06-10T06:28:00Z</dcterms:modified>
</cp:coreProperties>
</file>