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7D" w:rsidRPr="00C61D72" w:rsidRDefault="00E62D7D" w:rsidP="00E62D7D">
      <w:pPr>
        <w:pStyle w:val="NoSpacing"/>
        <w:jc w:val="center"/>
        <w:rPr>
          <w:rFonts w:ascii="Bookman Old Style" w:hAnsi="Bookman Old Style"/>
          <w:b/>
          <w:bCs/>
          <w:sz w:val="24"/>
          <w:szCs w:val="24"/>
        </w:rPr>
      </w:pPr>
      <w:r w:rsidRPr="00C61D72">
        <w:rPr>
          <w:rFonts w:ascii="Bookman Old Style" w:hAnsi="Bookman Old Style"/>
          <w:b/>
          <w:bCs/>
          <w:sz w:val="24"/>
          <w:szCs w:val="24"/>
        </w:rPr>
        <w:t>POPULISM POLITICAL POLARIZATION AND DEMOCRATIC RESILIENCE</w:t>
      </w:r>
    </w:p>
    <w:p w:rsidR="00E62D7D" w:rsidRDefault="00E62D7D" w:rsidP="00E62D7D">
      <w:pPr>
        <w:pStyle w:val="NoSpacing"/>
        <w:jc w:val="center"/>
        <w:rPr>
          <w:rFonts w:ascii="Bookman Old Style" w:hAnsi="Bookman Old Style"/>
          <w:b/>
          <w:bCs/>
          <w:sz w:val="24"/>
          <w:szCs w:val="24"/>
        </w:rPr>
      </w:pPr>
      <w:r w:rsidRPr="00C61D72">
        <w:rPr>
          <w:rFonts w:ascii="Bookman Old Style" w:hAnsi="Bookman Old Style"/>
          <w:b/>
          <w:bCs/>
          <w:sz w:val="24"/>
          <w:szCs w:val="24"/>
          <w:cs/>
        </w:rPr>
        <w:t>लोकलुभावनवाद राजनीतिक ध्रुवीकरण और लोकतांत्रिक लचीलापन</w:t>
      </w:r>
    </w:p>
    <w:p w:rsidR="00D67D00" w:rsidRPr="00C61D72" w:rsidRDefault="00D67D00" w:rsidP="00E62D7D">
      <w:pPr>
        <w:pStyle w:val="NoSpacing"/>
        <w:jc w:val="center"/>
        <w:rPr>
          <w:rFonts w:ascii="Bookman Old Style" w:hAnsi="Bookman Old Style"/>
          <w:b/>
          <w:bCs/>
          <w:sz w:val="24"/>
          <w:szCs w:val="24"/>
        </w:rPr>
      </w:pPr>
      <w:bookmarkStart w:id="0" w:name="_GoBack"/>
      <w:bookmarkEnd w:id="0"/>
    </w:p>
    <w:p w:rsidR="00E62D7D" w:rsidRPr="009847FF" w:rsidRDefault="00E62D7D" w:rsidP="00E62D7D">
      <w:pPr>
        <w:pStyle w:val="NoSpacing"/>
        <w:ind w:left="4320" w:firstLine="720"/>
        <w:jc w:val="both"/>
        <w:rPr>
          <w:rFonts w:ascii="Bookman Old Style" w:hAnsi="Bookman Old Style"/>
          <w:i/>
          <w:iCs/>
          <w:sz w:val="18"/>
          <w:szCs w:val="18"/>
        </w:rPr>
      </w:pPr>
      <w:r w:rsidRPr="009847FF">
        <w:rPr>
          <w:rFonts w:ascii="Bookman Old Style" w:hAnsi="Bookman Old Style"/>
          <w:i/>
          <w:iCs/>
          <w:sz w:val="18"/>
          <w:szCs w:val="18"/>
        </w:rPr>
        <w:t xml:space="preserve">Dr </w:t>
      </w:r>
      <w:proofErr w:type="spellStart"/>
      <w:r w:rsidRPr="009847FF">
        <w:rPr>
          <w:rFonts w:ascii="Bookman Old Style" w:hAnsi="Bookman Old Style"/>
          <w:i/>
          <w:iCs/>
          <w:sz w:val="18"/>
          <w:szCs w:val="18"/>
        </w:rPr>
        <w:t>Suman</w:t>
      </w:r>
      <w:proofErr w:type="spellEnd"/>
      <w:r w:rsidRPr="009847FF">
        <w:rPr>
          <w:rFonts w:ascii="Bookman Old Style" w:hAnsi="Bookman Old Style"/>
          <w:i/>
          <w:iCs/>
          <w:sz w:val="18"/>
          <w:szCs w:val="18"/>
        </w:rPr>
        <w:t xml:space="preserve"> Yadav</w:t>
      </w:r>
    </w:p>
    <w:p w:rsidR="00E62D7D" w:rsidRPr="009847FF" w:rsidRDefault="00E62D7D" w:rsidP="00E62D7D">
      <w:pPr>
        <w:pStyle w:val="NoSpacing"/>
        <w:jc w:val="both"/>
        <w:rPr>
          <w:rFonts w:ascii="Bookman Old Style" w:hAnsi="Bookman Old Style"/>
          <w:i/>
          <w:iCs/>
          <w:sz w:val="18"/>
          <w:szCs w:val="18"/>
        </w:rPr>
      </w:pPr>
      <w:r w:rsidRPr="009847FF">
        <w:rPr>
          <w:rFonts w:ascii="Bookman Old Style" w:hAnsi="Bookman Old Style"/>
          <w:i/>
          <w:iCs/>
          <w:sz w:val="18"/>
          <w:szCs w:val="18"/>
        </w:rPr>
        <w:t xml:space="preserve">                                 </w:t>
      </w:r>
      <w:r w:rsidR="009847FF">
        <w:rPr>
          <w:rFonts w:ascii="Bookman Old Style" w:hAnsi="Bookman Old Style"/>
          <w:i/>
          <w:iCs/>
          <w:sz w:val="18"/>
          <w:szCs w:val="18"/>
        </w:rPr>
        <w:t xml:space="preserve">                            </w:t>
      </w:r>
      <w:r w:rsidR="009847FF">
        <w:rPr>
          <w:rFonts w:ascii="Bookman Old Style" w:hAnsi="Bookman Old Style"/>
          <w:i/>
          <w:iCs/>
          <w:sz w:val="18"/>
          <w:szCs w:val="18"/>
        </w:rPr>
        <w:tab/>
      </w:r>
      <w:r w:rsidR="009847FF">
        <w:rPr>
          <w:rFonts w:ascii="Bookman Old Style" w:hAnsi="Bookman Old Style"/>
          <w:i/>
          <w:iCs/>
          <w:sz w:val="18"/>
          <w:szCs w:val="18"/>
        </w:rPr>
        <w:tab/>
      </w:r>
      <w:r w:rsidR="009847FF">
        <w:rPr>
          <w:rFonts w:ascii="Bookman Old Style" w:hAnsi="Bookman Old Style"/>
          <w:i/>
          <w:iCs/>
          <w:sz w:val="18"/>
          <w:szCs w:val="18"/>
        </w:rPr>
        <w:tab/>
      </w:r>
      <w:r w:rsidRPr="009847FF">
        <w:rPr>
          <w:rFonts w:ascii="Bookman Old Style" w:hAnsi="Bookman Old Style"/>
          <w:i/>
          <w:iCs/>
          <w:sz w:val="18"/>
          <w:szCs w:val="18"/>
        </w:rPr>
        <w:t>Associate Professor</w:t>
      </w:r>
    </w:p>
    <w:p w:rsidR="00E62D7D" w:rsidRPr="009847FF" w:rsidRDefault="00E62D7D" w:rsidP="00E62D7D">
      <w:pPr>
        <w:pStyle w:val="NoSpacing"/>
        <w:jc w:val="both"/>
        <w:rPr>
          <w:rFonts w:ascii="Bookman Old Style" w:hAnsi="Bookman Old Style"/>
          <w:i/>
          <w:iCs/>
          <w:sz w:val="18"/>
          <w:szCs w:val="18"/>
        </w:rPr>
      </w:pPr>
      <w:r w:rsidRPr="009847FF">
        <w:rPr>
          <w:rFonts w:ascii="Bookman Old Style" w:hAnsi="Bookman Old Style"/>
          <w:i/>
          <w:iCs/>
          <w:sz w:val="18"/>
          <w:szCs w:val="18"/>
        </w:rPr>
        <w:t xml:space="preserve">                                 </w:t>
      </w:r>
      <w:r w:rsidR="009847FF">
        <w:rPr>
          <w:rFonts w:ascii="Bookman Old Style" w:hAnsi="Bookman Old Style"/>
          <w:i/>
          <w:iCs/>
          <w:sz w:val="18"/>
          <w:szCs w:val="18"/>
        </w:rPr>
        <w:t xml:space="preserve">                            </w:t>
      </w:r>
      <w:r w:rsidR="009847FF">
        <w:rPr>
          <w:rFonts w:ascii="Bookman Old Style" w:hAnsi="Bookman Old Style"/>
          <w:i/>
          <w:iCs/>
          <w:sz w:val="18"/>
          <w:szCs w:val="18"/>
        </w:rPr>
        <w:tab/>
      </w:r>
      <w:r w:rsidR="009847FF">
        <w:rPr>
          <w:rFonts w:ascii="Bookman Old Style" w:hAnsi="Bookman Old Style"/>
          <w:i/>
          <w:iCs/>
          <w:sz w:val="18"/>
          <w:szCs w:val="18"/>
        </w:rPr>
        <w:tab/>
      </w:r>
      <w:r w:rsidR="009847FF">
        <w:rPr>
          <w:rFonts w:ascii="Bookman Old Style" w:hAnsi="Bookman Old Style"/>
          <w:i/>
          <w:iCs/>
          <w:sz w:val="18"/>
          <w:szCs w:val="18"/>
        </w:rPr>
        <w:tab/>
      </w:r>
      <w:proofErr w:type="spellStart"/>
      <w:r w:rsidRPr="009847FF">
        <w:rPr>
          <w:rFonts w:ascii="Bookman Old Style" w:hAnsi="Bookman Old Style"/>
          <w:i/>
          <w:iCs/>
          <w:sz w:val="18"/>
          <w:szCs w:val="18"/>
        </w:rPr>
        <w:t>Deptt</w:t>
      </w:r>
      <w:proofErr w:type="spellEnd"/>
      <w:r w:rsidRPr="009847FF">
        <w:rPr>
          <w:rFonts w:ascii="Bookman Old Style" w:hAnsi="Bookman Old Style"/>
          <w:i/>
          <w:iCs/>
          <w:sz w:val="18"/>
          <w:szCs w:val="18"/>
        </w:rPr>
        <w:t xml:space="preserve"> of Political Science, SBSE College</w:t>
      </w:r>
    </w:p>
    <w:p w:rsidR="00E62D7D" w:rsidRPr="009847FF" w:rsidRDefault="00E62D7D" w:rsidP="00E62D7D">
      <w:pPr>
        <w:pStyle w:val="NoSpacing"/>
        <w:jc w:val="both"/>
        <w:rPr>
          <w:rFonts w:ascii="Bookman Old Style" w:hAnsi="Bookman Old Style"/>
          <w:i/>
          <w:iCs/>
          <w:sz w:val="18"/>
          <w:szCs w:val="18"/>
        </w:rPr>
      </w:pPr>
      <w:r w:rsidRPr="009847FF">
        <w:rPr>
          <w:rFonts w:ascii="Bookman Old Style" w:hAnsi="Bookman Old Style"/>
          <w:i/>
          <w:iCs/>
          <w:sz w:val="18"/>
          <w:szCs w:val="18"/>
        </w:rPr>
        <w:t xml:space="preserve">                                 </w:t>
      </w:r>
      <w:r w:rsidR="009847FF">
        <w:rPr>
          <w:rFonts w:ascii="Bookman Old Style" w:hAnsi="Bookman Old Style"/>
          <w:i/>
          <w:iCs/>
          <w:sz w:val="18"/>
          <w:szCs w:val="18"/>
        </w:rPr>
        <w:t xml:space="preserve">                           </w:t>
      </w:r>
      <w:r w:rsidR="009847FF">
        <w:rPr>
          <w:rFonts w:ascii="Bookman Old Style" w:hAnsi="Bookman Old Style"/>
          <w:i/>
          <w:iCs/>
          <w:sz w:val="18"/>
          <w:szCs w:val="18"/>
        </w:rPr>
        <w:tab/>
        <w:t xml:space="preserve"> </w:t>
      </w:r>
      <w:r w:rsidR="009847FF">
        <w:rPr>
          <w:rFonts w:ascii="Bookman Old Style" w:hAnsi="Bookman Old Style"/>
          <w:i/>
          <w:iCs/>
          <w:sz w:val="18"/>
          <w:szCs w:val="18"/>
        </w:rPr>
        <w:tab/>
      </w:r>
      <w:r w:rsidR="009847FF">
        <w:rPr>
          <w:rFonts w:ascii="Bookman Old Style" w:hAnsi="Bookman Old Style"/>
          <w:i/>
          <w:iCs/>
          <w:sz w:val="18"/>
          <w:szCs w:val="18"/>
        </w:rPr>
        <w:tab/>
      </w:r>
      <w:r w:rsidRPr="009847FF">
        <w:rPr>
          <w:rFonts w:ascii="Bookman Old Style" w:hAnsi="Bookman Old Style"/>
          <w:i/>
          <w:iCs/>
          <w:sz w:val="18"/>
          <w:szCs w:val="18"/>
        </w:rPr>
        <w:t>(University of Delhi)</w:t>
      </w:r>
    </w:p>
    <w:p w:rsidR="00E62D7D" w:rsidRPr="009847FF" w:rsidRDefault="00E62D7D" w:rsidP="00E62D7D">
      <w:pPr>
        <w:pStyle w:val="NoSpacing"/>
        <w:ind w:left="3600"/>
        <w:jc w:val="both"/>
        <w:rPr>
          <w:rFonts w:ascii="Bookman Old Style" w:hAnsi="Bookman Old Style"/>
          <w:i/>
          <w:iCs/>
          <w:sz w:val="18"/>
          <w:szCs w:val="18"/>
        </w:rPr>
      </w:pPr>
      <w:r w:rsidRPr="009847FF">
        <w:rPr>
          <w:rFonts w:ascii="Bookman Old Style" w:hAnsi="Bookman Old Style"/>
          <w:i/>
          <w:iCs/>
          <w:sz w:val="18"/>
          <w:szCs w:val="18"/>
        </w:rPr>
        <w:t xml:space="preserve">      </w:t>
      </w:r>
      <w:r w:rsidRPr="009847FF">
        <w:rPr>
          <w:rFonts w:ascii="Bookman Old Style" w:hAnsi="Bookman Old Style"/>
          <w:i/>
          <w:iCs/>
          <w:sz w:val="18"/>
          <w:szCs w:val="18"/>
        </w:rPr>
        <w:tab/>
      </w:r>
      <w:r w:rsidRPr="009847FF">
        <w:rPr>
          <w:rFonts w:ascii="Bookman Old Style" w:hAnsi="Bookman Old Style"/>
          <w:i/>
          <w:iCs/>
          <w:sz w:val="18"/>
          <w:szCs w:val="18"/>
        </w:rPr>
        <w:tab/>
        <w:t xml:space="preserve">Sheikh Sarai, </w:t>
      </w:r>
      <w:proofErr w:type="spellStart"/>
      <w:r w:rsidRPr="009847FF">
        <w:rPr>
          <w:rFonts w:ascii="Bookman Old Style" w:hAnsi="Bookman Old Style"/>
          <w:i/>
          <w:iCs/>
          <w:sz w:val="18"/>
          <w:szCs w:val="18"/>
        </w:rPr>
        <w:t>Triveni</w:t>
      </w:r>
      <w:proofErr w:type="spellEnd"/>
      <w:r w:rsidRPr="009847FF">
        <w:rPr>
          <w:rFonts w:ascii="Bookman Old Style" w:hAnsi="Bookman Old Style"/>
          <w:i/>
          <w:iCs/>
          <w:sz w:val="18"/>
          <w:szCs w:val="18"/>
        </w:rPr>
        <w:t>, New Delhi-110017</w:t>
      </w:r>
    </w:p>
    <w:p w:rsidR="004211EC" w:rsidRPr="00C61D72" w:rsidRDefault="004211EC" w:rsidP="004211EC">
      <w:pPr>
        <w:pStyle w:val="NoSpacing"/>
        <w:jc w:val="both"/>
        <w:rPr>
          <w:rFonts w:ascii="Bookman Old Style" w:hAnsi="Bookman Old Style"/>
          <w:b/>
          <w:bCs/>
          <w:sz w:val="24"/>
          <w:szCs w:val="24"/>
        </w:rPr>
      </w:pPr>
      <w:r w:rsidRPr="00C61D72">
        <w:rPr>
          <w:rFonts w:ascii="Bookman Old Style" w:hAnsi="Bookman Old Style"/>
          <w:b/>
          <w:bCs/>
          <w:sz w:val="24"/>
          <w:szCs w:val="24"/>
        </w:rPr>
        <w:t>Keywords:</w:t>
      </w:r>
    </w:p>
    <w:p w:rsidR="004211EC" w:rsidRPr="00C61D72" w:rsidRDefault="004211EC" w:rsidP="004211EC">
      <w:pPr>
        <w:pStyle w:val="NoSpacing"/>
        <w:jc w:val="both"/>
        <w:rPr>
          <w:rFonts w:ascii="Bookman Old Style" w:hAnsi="Bookman Old Style"/>
          <w:sz w:val="24"/>
          <w:szCs w:val="24"/>
        </w:rPr>
      </w:pPr>
    </w:p>
    <w:p w:rsidR="004211EC" w:rsidRPr="00C61D72" w:rsidRDefault="004211EC" w:rsidP="004211EC">
      <w:pPr>
        <w:pStyle w:val="NoSpacing"/>
        <w:jc w:val="both"/>
        <w:rPr>
          <w:rFonts w:ascii="Bookman Old Style" w:hAnsi="Bookman Old Style"/>
          <w:sz w:val="24"/>
          <w:szCs w:val="24"/>
        </w:rPr>
      </w:pPr>
      <w:r w:rsidRPr="00C61D72">
        <w:rPr>
          <w:rFonts w:ascii="Bookman Old Style" w:hAnsi="Bookman Old Style"/>
          <w:sz w:val="24"/>
          <w:szCs w:val="24"/>
        </w:rPr>
        <w:t xml:space="preserve">Populism, partisan politics, identity politics, ideological polarization, democratic resilience, democracy, democratic institutions, </w:t>
      </w:r>
      <w:proofErr w:type="spellStart"/>
      <w:r w:rsidRPr="00C61D72">
        <w:rPr>
          <w:rFonts w:ascii="Bookman Old Style" w:hAnsi="Bookman Old Style"/>
          <w:sz w:val="24"/>
          <w:szCs w:val="24"/>
        </w:rPr>
        <w:t>majoritarianism</w:t>
      </w:r>
      <w:proofErr w:type="spellEnd"/>
      <w:r w:rsidRPr="00C61D72">
        <w:rPr>
          <w:rFonts w:ascii="Bookman Old Style" w:hAnsi="Bookman Old Style"/>
          <w:sz w:val="24"/>
          <w:szCs w:val="24"/>
        </w:rPr>
        <w:t>, anti-elitism, and the people vs elite narrative.</w:t>
      </w:r>
    </w:p>
    <w:p w:rsidR="004211EC" w:rsidRPr="00C61D72" w:rsidRDefault="004211EC" w:rsidP="004211EC">
      <w:pPr>
        <w:pStyle w:val="NoSpacing"/>
        <w:jc w:val="both"/>
        <w:rPr>
          <w:rFonts w:ascii="Bookman Old Style" w:hAnsi="Bookman Old Style"/>
          <w:sz w:val="24"/>
          <w:szCs w:val="24"/>
        </w:rPr>
      </w:pPr>
    </w:p>
    <w:p w:rsidR="004211EC" w:rsidRPr="00C61D72" w:rsidRDefault="004211EC" w:rsidP="004211EC">
      <w:pPr>
        <w:pStyle w:val="NoSpacing"/>
        <w:jc w:val="both"/>
        <w:rPr>
          <w:rFonts w:ascii="Bookman Old Style" w:hAnsi="Bookman Old Style"/>
          <w:b/>
          <w:bCs/>
          <w:sz w:val="24"/>
          <w:szCs w:val="24"/>
        </w:rPr>
      </w:pPr>
      <w:r w:rsidRPr="00C61D72">
        <w:rPr>
          <w:rFonts w:ascii="Bookman Old Style" w:hAnsi="Bookman Old Style"/>
          <w:b/>
          <w:bCs/>
          <w:sz w:val="24"/>
          <w:szCs w:val="24"/>
        </w:rPr>
        <w:t>Objectives:</w:t>
      </w:r>
    </w:p>
    <w:p w:rsidR="004211EC" w:rsidRPr="00C61D72" w:rsidRDefault="004211EC" w:rsidP="004211EC">
      <w:pPr>
        <w:pStyle w:val="NoSpacing"/>
        <w:jc w:val="both"/>
        <w:rPr>
          <w:rFonts w:ascii="Bookman Old Style" w:hAnsi="Bookman Old Style"/>
          <w:sz w:val="24"/>
          <w:szCs w:val="24"/>
        </w:rPr>
      </w:pPr>
    </w:p>
    <w:p w:rsidR="004211EC" w:rsidRPr="00C61D72" w:rsidRDefault="0086002B" w:rsidP="004211EC">
      <w:pPr>
        <w:pStyle w:val="NoSpacing"/>
        <w:jc w:val="both"/>
        <w:rPr>
          <w:rFonts w:ascii="Bookman Old Style" w:hAnsi="Bookman Old Style"/>
          <w:sz w:val="24"/>
          <w:szCs w:val="24"/>
        </w:rPr>
      </w:pPr>
      <w:r w:rsidRPr="00C61D72">
        <w:rPr>
          <w:rFonts w:ascii="Bookman Old Style" w:hAnsi="Bookman Old Style"/>
          <w:sz w:val="24"/>
          <w:szCs w:val="24"/>
        </w:rPr>
        <w:t>T</w:t>
      </w:r>
      <w:r w:rsidR="004211EC" w:rsidRPr="00C61D72">
        <w:rPr>
          <w:rFonts w:ascii="Bookman Old Style" w:hAnsi="Bookman Old Style"/>
          <w:sz w:val="24"/>
          <w:szCs w:val="24"/>
        </w:rPr>
        <w:t>o determine whether democracies can a</w:t>
      </w:r>
      <w:r w:rsidRPr="00C61D72">
        <w:rPr>
          <w:rFonts w:ascii="Bookman Old Style" w:hAnsi="Bookman Old Style"/>
          <w:sz w:val="24"/>
          <w:szCs w:val="24"/>
        </w:rPr>
        <w:t>dapt</w:t>
      </w:r>
      <w:r w:rsidR="004211EC" w:rsidRPr="00C61D72">
        <w:rPr>
          <w:rFonts w:ascii="Bookman Old Style" w:hAnsi="Bookman Old Style"/>
          <w:sz w:val="24"/>
          <w:szCs w:val="24"/>
        </w:rPr>
        <w:t>, withstand, or be weakened by these modern political challenges, it is important to critically examine how the rise of populist movements contributes to political polarization and evaluate its effects on the resilience and operation of democratic i</w:t>
      </w:r>
      <w:r w:rsidRPr="00C61D72">
        <w:rPr>
          <w:rFonts w:ascii="Bookman Old Style" w:hAnsi="Bookman Old Style"/>
          <w:sz w:val="24"/>
          <w:szCs w:val="24"/>
        </w:rPr>
        <w:t>nstitutions. And</w:t>
      </w:r>
      <w:r w:rsidR="004211EC" w:rsidRPr="00C61D72">
        <w:rPr>
          <w:rFonts w:ascii="Bookman Old Style" w:hAnsi="Bookman Old Style"/>
          <w:sz w:val="24"/>
          <w:szCs w:val="24"/>
        </w:rPr>
        <w:t xml:space="preserve"> thoroughly examine the connection between political division and populism and assess how it affects democratic institutions, </w:t>
      </w:r>
      <w:r w:rsidRPr="00C61D72">
        <w:rPr>
          <w:rFonts w:ascii="Bookman Old Style" w:hAnsi="Bookman Old Style"/>
          <w:sz w:val="24"/>
          <w:szCs w:val="24"/>
        </w:rPr>
        <w:t>norms, and public confidence. To</w:t>
      </w:r>
      <w:r w:rsidR="004211EC" w:rsidRPr="00C61D72">
        <w:rPr>
          <w:rFonts w:ascii="Bookman Old Style" w:hAnsi="Bookman Old Style"/>
          <w:sz w:val="24"/>
          <w:szCs w:val="24"/>
        </w:rPr>
        <w:t xml:space="preserve"> investigate how various democracies, react to polarization fuelled by populism and pinpoint the elements that bolster or un</w:t>
      </w:r>
      <w:r w:rsidRPr="00C61D72">
        <w:rPr>
          <w:rFonts w:ascii="Bookman Old Style" w:hAnsi="Bookman Old Style"/>
          <w:sz w:val="24"/>
          <w:szCs w:val="24"/>
        </w:rPr>
        <w:t>dermine democratic resilience. Also</w:t>
      </w:r>
      <w:r w:rsidR="004211EC" w:rsidRPr="00C61D72">
        <w:rPr>
          <w:rFonts w:ascii="Bookman Old Style" w:hAnsi="Bookman Old Style"/>
          <w:sz w:val="24"/>
          <w:szCs w:val="24"/>
        </w:rPr>
        <w:t xml:space="preserve"> determine tactics and</w:t>
      </w:r>
      <w:r w:rsidRPr="00C61D72">
        <w:rPr>
          <w:rFonts w:ascii="Bookman Old Style" w:hAnsi="Bookman Old Style"/>
          <w:sz w:val="24"/>
          <w:szCs w:val="24"/>
        </w:rPr>
        <w:t xml:space="preserve"> institutional frameworks that </w:t>
      </w:r>
      <w:r w:rsidR="004211EC" w:rsidRPr="00C61D72">
        <w:rPr>
          <w:rFonts w:ascii="Bookman Old Style" w:hAnsi="Bookman Old Style"/>
          <w:sz w:val="24"/>
          <w:szCs w:val="24"/>
        </w:rPr>
        <w:t>especially in the case of India,</w:t>
      </w:r>
      <w:r w:rsidRPr="00C61D72">
        <w:rPr>
          <w:rFonts w:ascii="Bookman Old Style" w:hAnsi="Bookman Old Style"/>
          <w:sz w:val="24"/>
          <w:szCs w:val="24"/>
        </w:rPr>
        <w:t xml:space="preserve"> as</w:t>
      </w:r>
      <w:r w:rsidR="004211EC" w:rsidRPr="00C61D72">
        <w:rPr>
          <w:rFonts w:ascii="Bookman Old Style" w:hAnsi="Bookman Old Style"/>
          <w:sz w:val="24"/>
          <w:szCs w:val="24"/>
        </w:rPr>
        <w:t xml:space="preserve"> can </w:t>
      </w:r>
      <w:r w:rsidRPr="00C61D72">
        <w:rPr>
          <w:rFonts w:ascii="Bookman Old Style" w:hAnsi="Bookman Old Style"/>
          <w:sz w:val="24"/>
          <w:szCs w:val="24"/>
        </w:rPr>
        <w:t xml:space="preserve">it </w:t>
      </w:r>
      <w:r w:rsidR="004211EC" w:rsidRPr="00C61D72">
        <w:rPr>
          <w:rFonts w:ascii="Bookman Old Style" w:hAnsi="Bookman Old Style"/>
          <w:sz w:val="24"/>
          <w:szCs w:val="24"/>
        </w:rPr>
        <w:t>increase democratic resilience and lessen the divisive impacts of populism.</w:t>
      </w:r>
    </w:p>
    <w:p w:rsidR="00A5553F" w:rsidRPr="00C61D72" w:rsidRDefault="00A5553F" w:rsidP="00A5553F">
      <w:pPr>
        <w:pStyle w:val="NoSpacing"/>
        <w:jc w:val="both"/>
        <w:rPr>
          <w:rFonts w:ascii="Bookman Old Style" w:hAnsi="Bookman Old Style"/>
          <w:b/>
          <w:bCs/>
          <w:sz w:val="24"/>
          <w:szCs w:val="24"/>
        </w:rPr>
      </w:pPr>
    </w:p>
    <w:p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Abstract:</w:t>
      </w:r>
    </w:p>
    <w:p w:rsidR="00006F48" w:rsidRPr="00C61D72" w:rsidRDefault="00006F48" w:rsidP="00006F48">
      <w:pPr>
        <w:pStyle w:val="NoSpacing"/>
        <w:jc w:val="both"/>
        <w:rPr>
          <w:rFonts w:ascii="Bookman Old Style" w:hAnsi="Bookman Old Style"/>
          <w:sz w:val="24"/>
          <w:szCs w:val="24"/>
        </w:rPr>
      </w:pPr>
    </w:p>
    <w:p w:rsidR="003C73A4"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The emergence of populist movements and the intensification of political polarization are progressively influencing the modern political environment in democracies. Often presented as a mor</w:t>
      </w:r>
      <w:r w:rsidR="004656EE">
        <w:rPr>
          <w:rFonts w:ascii="Bookman Old Style" w:hAnsi="Bookman Old Style"/>
          <w:sz w:val="24"/>
          <w:szCs w:val="24"/>
        </w:rPr>
        <w:t>al conflict between ‘the people’ and ‘the elite’,</w:t>
      </w:r>
      <w:r w:rsidRPr="00C61D72">
        <w:rPr>
          <w:rFonts w:ascii="Bookman Old Style" w:hAnsi="Bookman Old Style"/>
          <w:sz w:val="24"/>
          <w:szCs w:val="24"/>
        </w:rPr>
        <w:t xml:space="preserve"> populism deepens ideological rifts and undermines long-standing democratic in</w:t>
      </w:r>
      <w:r w:rsidR="00503775" w:rsidRPr="00C61D72">
        <w:rPr>
          <w:rFonts w:ascii="Bookman Old Style" w:hAnsi="Bookman Old Style"/>
          <w:sz w:val="24"/>
          <w:szCs w:val="24"/>
        </w:rPr>
        <w:t>stitutions and norms. This write-up</w:t>
      </w:r>
      <w:r w:rsidRPr="00C61D72">
        <w:rPr>
          <w:rFonts w:ascii="Bookman Old Style" w:hAnsi="Bookman Old Style"/>
          <w:sz w:val="24"/>
          <w:szCs w:val="24"/>
        </w:rPr>
        <w:t xml:space="preserve"> looks at the connection between political polarization and populism and </w:t>
      </w:r>
      <w:r w:rsidR="00503775" w:rsidRPr="00C61D72">
        <w:rPr>
          <w:rFonts w:ascii="Bookman Old Style" w:hAnsi="Bookman Old Style"/>
          <w:sz w:val="24"/>
          <w:szCs w:val="24"/>
        </w:rPr>
        <w:t xml:space="preserve">noticed that </w:t>
      </w:r>
      <w:r w:rsidRPr="00C61D72">
        <w:rPr>
          <w:rFonts w:ascii="Bookman Old Style" w:hAnsi="Bookman Old Style"/>
          <w:sz w:val="24"/>
          <w:szCs w:val="24"/>
        </w:rPr>
        <w:t>how it affects demo</w:t>
      </w:r>
      <w:r w:rsidR="00503775" w:rsidRPr="00C61D72">
        <w:rPr>
          <w:rFonts w:ascii="Bookman Old Style" w:hAnsi="Bookman Old Style"/>
          <w:sz w:val="24"/>
          <w:szCs w:val="24"/>
        </w:rPr>
        <w:t>cratic resilience. H</w:t>
      </w:r>
      <w:r w:rsidRPr="00C61D72">
        <w:rPr>
          <w:rFonts w:ascii="Bookman Old Style" w:hAnsi="Bookman Old Style"/>
          <w:sz w:val="24"/>
          <w:szCs w:val="24"/>
        </w:rPr>
        <w:t xml:space="preserve">ow a polarizing political environment can weaken institutional checks and balances, erode public trust, and put pressure on constitutional democracy while acknowledging the situations in which democracies exhibit flexibility and resistance to populist tendencies. </w:t>
      </w:r>
    </w:p>
    <w:p w:rsidR="003C73A4" w:rsidRPr="00C61D72" w:rsidRDefault="003C73A4"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Through a conceptual and comparative analysis, this paper highlights the significance of media, political leadership, civil society, and democratic institutions in mai</w:t>
      </w:r>
      <w:r w:rsidR="003C73A4" w:rsidRPr="00C61D72">
        <w:rPr>
          <w:rFonts w:ascii="Bookman Old Style" w:hAnsi="Bookman Old Style"/>
          <w:sz w:val="24"/>
          <w:szCs w:val="24"/>
        </w:rPr>
        <w:t xml:space="preserve">ntaining democratic resilience. </w:t>
      </w:r>
      <w:r w:rsidRPr="00C61D72">
        <w:rPr>
          <w:rFonts w:ascii="Bookman Old Style" w:hAnsi="Bookman Old Style"/>
          <w:sz w:val="24"/>
          <w:szCs w:val="24"/>
        </w:rPr>
        <w:t>The study contends that robust institutions, inclusive governance, and engaged citizen engagement are still essential for maintaining democratic stability and legitimacy even while populism and polarization provide serious obstacles.</w:t>
      </w:r>
    </w:p>
    <w:p w:rsidR="00A5553F" w:rsidRPr="00C61D72" w:rsidRDefault="00A5553F" w:rsidP="00A5553F">
      <w:pPr>
        <w:pStyle w:val="NoSpacing"/>
        <w:jc w:val="both"/>
        <w:rPr>
          <w:rFonts w:ascii="Bookman Old Style" w:hAnsi="Bookman Old Style"/>
          <w:b/>
          <w:bCs/>
          <w:sz w:val="24"/>
          <w:szCs w:val="24"/>
        </w:rPr>
      </w:pPr>
    </w:p>
    <w:p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Introduction:</w:t>
      </w:r>
    </w:p>
    <w:p w:rsidR="00006F48" w:rsidRPr="00C61D72" w:rsidRDefault="00006F48"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lastRenderedPageBreak/>
        <w:t>Alongside growing political polarization, populist political movements have significantly increased in democracies across the globe in recent years. In modern politics, populism—which is de</w:t>
      </w:r>
      <w:r w:rsidR="004656EE">
        <w:rPr>
          <w:rFonts w:ascii="Bookman Old Style" w:hAnsi="Bookman Old Style"/>
          <w:sz w:val="24"/>
          <w:szCs w:val="24"/>
        </w:rPr>
        <w:t>fined by appeals to ‘the people’</w:t>
      </w:r>
      <w:r w:rsidRPr="00C61D72">
        <w:rPr>
          <w:rFonts w:ascii="Bookman Old Style" w:hAnsi="Bookman Old Style"/>
          <w:sz w:val="24"/>
          <w:szCs w:val="24"/>
        </w:rPr>
        <w:t xml:space="preserve"> against an elite that is seen as corrupt or uncaring—has grown to be a significant influence. Although populist leaders frequently assert that they are restoring democratic accountability and public sovereignty, their rhetoric and methods of governance often deepen ideological rifts and undermine the institutions and norms that support democratic regimes.</w:t>
      </w:r>
    </w:p>
    <w:p w:rsidR="00006F48" w:rsidRPr="00C61D72" w:rsidRDefault="00006F48" w:rsidP="00006F48">
      <w:pPr>
        <w:pStyle w:val="NoSpacing"/>
        <w:jc w:val="both"/>
        <w:rPr>
          <w:rFonts w:ascii="Bookman Old Style" w:hAnsi="Bookman Old Style"/>
          <w:sz w:val="24"/>
          <w:szCs w:val="24"/>
        </w:rPr>
      </w:pPr>
    </w:p>
    <w:p w:rsidR="00DC0A49"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 xml:space="preserve">Deep ideological, socioeconomic, and partisan divides are examples of political polarization, which has become a defining characteristic of contemporary democratic politics. Such polarization has the potential to weaken democratic discourse, erode public confidence in institutions, and reduce political actors' willingness to make concessions. Polarization presents serious threats to constitutional governance and democratic stability when paired with the exclusionary discourses and majoritarian inclinations of populism. Many democracies have shown varied degrees of resilience in the face of these difficulties. </w:t>
      </w:r>
    </w:p>
    <w:p w:rsidR="00DC0A49" w:rsidRPr="00C61D72" w:rsidRDefault="00DC0A49"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The ability of political institutions to endure, adjust to, and bounce back from internal and external challenges without compromising fundamental democratic values like accountability, pluralism, and the rule of law is known as democratic resilience. This article examines the intricate connection between political polarization and populism and evaluates how these dynamics affect democratic institutions' ability to endure. In order to determine whether democracies are essentially eroding or changing in response to these modern political dynamics, the study looks at theoretical frameworks and comparative experiences.</w:t>
      </w:r>
    </w:p>
    <w:p w:rsidR="00A5553F" w:rsidRPr="00C61D72" w:rsidRDefault="00A5553F" w:rsidP="00A5553F">
      <w:pPr>
        <w:pStyle w:val="NoSpacing"/>
        <w:jc w:val="both"/>
        <w:rPr>
          <w:rFonts w:ascii="Bookman Old Style" w:hAnsi="Bookman Old Style"/>
          <w:sz w:val="24"/>
          <w:szCs w:val="24"/>
        </w:rPr>
      </w:pPr>
    </w:p>
    <w:p w:rsidR="00E62D7D" w:rsidRPr="00C61D72" w:rsidRDefault="00E62D7D" w:rsidP="00E62D7D">
      <w:pPr>
        <w:pStyle w:val="NoSpacing"/>
        <w:jc w:val="both"/>
        <w:rPr>
          <w:rFonts w:ascii="Bookman Old Style" w:hAnsi="Bookman Old Style"/>
          <w:b/>
          <w:bCs/>
          <w:sz w:val="24"/>
          <w:szCs w:val="24"/>
        </w:rPr>
      </w:pPr>
      <w:r w:rsidRPr="00C61D72">
        <w:rPr>
          <w:rFonts w:ascii="Bookman Old Style" w:hAnsi="Bookman Old Style"/>
          <w:b/>
          <w:bCs/>
          <w:sz w:val="24"/>
          <w:szCs w:val="24"/>
        </w:rPr>
        <w:t>Relationship between Populism and Political Polarization:</w:t>
      </w:r>
    </w:p>
    <w:p w:rsidR="00E62D7D" w:rsidRPr="00C61D72" w:rsidRDefault="00E62D7D" w:rsidP="00E62D7D">
      <w:pPr>
        <w:pStyle w:val="NoSpacing"/>
        <w:jc w:val="both"/>
        <w:rPr>
          <w:rFonts w:ascii="Bookman Old Style" w:hAnsi="Bookman Old Style"/>
          <w:b/>
          <w:bCs/>
          <w:sz w:val="24"/>
          <w:szCs w:val="24"/>
        </w:rPr>
      </w:pP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Socio</w:t>
      </w:r>
      <w:r w:rsidRPr="00C61D72">
        <w:rPr>
          <w:rFonts w:ascii="Bookman Old Style" w:hAnsi="Bookman Old Style"/>
          <w:sz w:val="24"/>
          <w:szCs w:val="24"/>
        </w:rPr>
        <w:noBreakHyphen/>
        <w:t>economic Grievances</w: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(inequality, insecurity, cultural anxiety)</w: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59264" behindDoc="0" locked="0" layoutInCell="1" allowOverlap="1" wp14:anchorId="1FF4E461" wp14:editId="10EA185C">
                <wp:simplePos x="0" y="0"/>
                <wp:positionH relativeFrom="column">
                  <wp:posOffset>2819400</wp:posOffset>
                </wp:positionH>
                <wp:positionV relativeFrom="paragraph">
                  <wp:posOffset>67945</wp:posOffset>
                </wp:positionV>
                <wp:extent cx="82550" cy="203200"/>
                <wp:effectExtent l="19050" t="0" r="31750" b="44450"/>
                <wp:wrapNone/>
                <wp:docPr id="6" name="Down Arrow 6"/>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C65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22pt;margin-top:5.35pt;width:6.5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" adj="17213" fillcolor="#5b9bd5 [3204]" strokecolor="#1f4d78 [1604]" strokeweight="1pt"/>
            </w:pict>
          </mc:Fallback>
        </mc:AlternateContent>
      </w:r>
    </w:p>
    <w:p w:rsidR="00E62D7D" w:rsidRPr="00C61D72" w:rsidRDefault="00E62D7D" w:rsidP="00E62D7D">
      <w:pPr>
        <w:pStyle w:val="NoSpacing"/>
        <w:jc w:val="both"/>
        <w:rPr>
          <w:rFonts w:ascii="Bookman Old Style" w:hAnsi="Bookman Old Style"/>
          <w:sz w:val="24"/>
          <w:szCs w:val="24"/>
        </w:rPr>
      </w:pP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POPULISM</w: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(people vs elite frame)</w: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0288" behindDoc="0" locked="0" layoutInCell="1" allowOverlap="1" wp14:anchorId="7FB540F5" wp14:editId="6789F867">
                <wp:simplePos x="0" y="0"/>
                <wp:positionH relativeFrom="column">
                  <wp:posOffset>2819400</wp:posOffset>
                </wp:positionH>
                <wp:positionV relativeFrom="paragraph">
                  <wp:posOffset>111760</wp:posOffset>
                </wp:positionV>
                <wp:extent cx="82550" cy="203200"/>
                <wp:effectExtent l="19050" t="0" r="31750" b="44450"/>
                <wp:wrapNone/>
                <wp:docPr id="13" name="Down Arrow 13"/>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5DB93" id="Down Arrow 13" o:spid="_x0000_s1026" type="#_x0000_t67" style="position:absolute;margin-left:222pt;margin-top:8.8pt;width:6.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" adj="17213" fillcolor="#5b9bd5 [3204]" strokecolor="#1f4d78 [1604]" strokeweight="1pt"/>
            </w:pict>
          </mc:Fallback>
        </mc:AlternateConten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4384" behindDoc="0" locked="0" layoutInCell="1" allowOverlap="1" wp14:anchorId="330B7BEF" wp14:editId="5A9E449B">
                <wp:simplePos x="0" y="0"/>
                <wp:positionH relativeFrom="column">
                  <wp:posOffset>1225550</wp:posOffset>
                </wp:positionH>
                <wp:positionV relativeFrom="paragraph">
                  <wp:posOffset>163195</wp:posOffset>
                </wp:positionV>
                <wp:extent cx="3181350" cy="45719"/>
                <wp:effectExtent l="0" t="0" r="0" b="12065"/>
                <wp:wrapNone/>
                <wp:docPr id="14" name="Minus 14"/>
                <wp:cNvGraphicFramePr/>
                <a:graphic xmlns:a="http://schemas.openxmlformats.org/drawingml/2006/main">
                  <a:graphicData uri="http://schemas.microsoft.com/office/word/2010/wordprocessingShape">
                    <wps:wsp>
                      <wps:cNvSpPr/>
                      <wps:spPr>
                        <a:xfrm>
                          <a:off x="0" y="0"/>
                          <a:ext cx="3181350" cy="45719"/>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139DD5" id="Minus 14" o:spid="_x0000_s1026" style="position:absolute;margin-left:96.5pt;margin-top:12.85pt;width:250.5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13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" path="m421688,17483r2337974,l2759662,28236r-2337974,l421688,17483xe" fillcolor="#5b9bd5 [3204]" strokecolor="#1f4d78 [1604]" strokeweight="1pt">
                <v:stroke joinstyle="miter"/>
                <v:path arrowok="t" o:connecttype="custom" o:connectlocs="421688,17483;2759662,17483;2759662,28236;421688,28236;421688,17483" o:connectangles="0,0,0,0,0"/>
              </v:shape>
            </w:pict>
          </mc:Fallback>
        </mc:AlternateConten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5408" behindDoc="0" locked="0" layoutInCell="1" allowOverlap="1" wp14:anchorId="04BAE4C6" wp14:editId="10E73A14">
                <wp:simplePos x="0" y="0"/>
                <wp:positionH relativeFrom="column">
                  <wp:posOffset>1625600</wp:posOffset>
                </wp:positionH>
                <wp:positionV relativeFrom="paragraph">
                  <wp:posOffset>83185</wp:posOffset>
                </wp:positionV>
                <wp:extent cx="82550" cy="203200"/>
                <wp:effectExtent l="19050" t="0" r="31750" b="44450"/>
                <wp:wrapNone/>
                <wp:docPr id="15" name="Down Arrow 15"/>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BB798" id="Down Arrow 15" o:spid="_x0000_s1026" type="#_x0000_t67" style="position:absolute;margin-left:128pt;margin-top:6.55pt;width:6.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" adj="17213" fillcolor="#5b9bd5 [3204]" strokecolor="#1f4d78 [1604]" strokeweight="1pt"/>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6432" behindDoc="0" locked="0" layoutInCell="1" allowOverlap="1" wp14:anchorId="11ABC2F2" wp14:editId="056281CE">
                <wp:simplePos x="0" y="0"/>
                <wp:positionH relativeFrom="column">
                  <wp:posOffset>3949700</wp:posOffset>
                </wp:positionH>
                <wp:positionV relativeFrom="paragraph">
                  <wp:posOffset>83820</wp:posOffset>
                </wp:positionV>
                <wp:extent cx="82550" cy="203200"/>
                <wp:effectExtent l="19050" t="0" r="31750" b="44450"/>
                <wp:wrapNone/>
                <wp:docPr id="17" name="Down Arrow 17"/>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4341" id="Down Arrow 17" o:spid="_x0000_s1026" type="#_x0000_t67" style="position:absolute;margin-left:311pt;margin-top:6.6pt;width:6.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" adj="17213" fillcolor="#5b9bd5 [3204]" strokecolor="#1f4d78 [1604]" strokeweight="1pt"/>
            </w:pict>
          </mc:Fallback>
        </mc:AlternateConten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sz w:val="24"/>
          <w:szCs w:val="24"/>
        </w:rPr>
        <w:t xml:space="preserve">                               </w:t>
      </w:r>
    </w:p>
    <w:p w:rsidR="00E62D7D" w:rsidRPr="00C61D72" w:rsidRDefault="00E62D7D" w:rsidP="00E62D7D">
      <w:pPr>
        <w:pStyle w:val="NoSpacing"/>
        <w:ind w:left="720" w:firstLine="720"/>
        <w:jc w:val="both"/>
        <w:rPr>
          <w:rFonts w:ascii="Bookman Old Style" w:hAnsi="Bookman Old Style"/>
          <w:sz w:val="24"/>
          <w:szCs w:val="24"/>
        </w:rPr>
      </w:pPr>
      <w:r w:rsidRPr="00C61D72">
        <w:rPr>
          <w:rFonts w:ascii="Bookman Old Style" w:hAnsi="Bookman Old Style"/>
          <w:sz w:val="24"/>
          <w:szCs w:val="24"/>
        </w:rPr>
        <w:t>Anti</w:t>
      </w:r>
      <w:r w:rsidRPr="00C61D72">
        <w:rPr>
          <w:rFonts w:ascii="Bookman Old Style" w:hAnsi="Bookman Old Style"/>
          <w:sz w:val="24"/>
          <w:szCs w:val="24"/>
        </w:rPr>
        <w:noBreakHyphen/>
        <w:t>elite Rhe</w:t>
      </w:r>
      <w:r w:rsidR="00FD1988">
        <w:rPr>
          <w:rFonts w:ascii="Bookman Old Style" w:hAnsi="Bookman Old Style"/>
          <w:sz w:val="24"/>
          <w:szCs w:val="24"/>
        </w:rPr>
        <w:t xml:space="preserve">toric                        </w:t>
      </w:r>
      <w:r w:rsidRPr="00C61D72">
        <w:rPr>
          <w:rFonts w:ascii="Bookman Old Style" w:hAnsi="Bookman Old Style"/>
          <w:sz w:val="24"/>
          <w:szCs w:val="24"/>
        </w:rPr>
        <w:t>Simplification of</w:t>
      </w:r>
    </w:p>
    <w:p w:rsidR="00E62D7D" w:rsidRPr="00C61D72" w:rsidRDefault="00E62D7D" w:rsidP="00E62D7D">
      <w:pPr>
        <w:pStyle w:val="NoSpacing"/>
        <w:ind w:firstLine="720"/>
        <w:jc w:val="both"/>
        <w:rPr>
          <w:rFonts w:ascii="Bookman Old Style" w:hAnsi="Bookman Old Style"/>
          <w:sz w:val="24"/>
          <w:szCs w:val="24"/>
        </w:rPr>
      </w:pPr>
      <w:r w:rsidRPr="00C61D72">
        <w:rPr>
          <w:rFonts w:ascii="Bookman Old Style" w:hAnsi="Bookman Old Style"/>
          <w:sz w:val="24"/>
          <w:szCs w:val="24"/>
        </w:rPr>
        <w:t xml:space="preserve">         </w:t>
      </w:r>
      <w:r w:rsidR="00DC0A49" w:rsidRPr="00C61D72">
        <w:rPr>
          <w:rFonts w:ascii="Bookman Old Style" w:hAnsi="Bookman Old Style"/>
          <w:sz w:val="24"/>
          <w:szCs w:val="24"/>
        </w:rPr>
        <w:t xml:space="preserve">    </w:t>
      </w:r>
      <w:r w:rsidRPr="00C61D72">
        <w:rPr>
          <w:rFonts w:ascii="Bookman Old Style" w:hAnsi="Bookman Old Style"/>
          <w:sz w:val="24"/>
          <w:szCs w:val="24"/>
        </w:rPr>
        <w:t xml:space="preserve">&amp; Moral Politics                     </w:t>
      </w:r>
      <w:r w:rsidR="00FD1988">
        <w:rPr>
          <w:rFonts w:ascii="Bookman Old Style" w:hAnsi="Bookman Old Style"/>
          <w:sz w:val="24"/>
          <w:szCs w:val="24"/>
        </w:rPr>
        <w:t xml:space="preserve">   </w:t>
      </w:r>
      <w:r w:rsidRPr="00C61D72">
        <w:rPr>
          <w:rFonts w:ascii="Bookman Old Style" w:hAnsi="Bookman Old Style"/>
          <w:sz w:val="24"/>
          <w:szCs w:val="24"/>
        </w:rPr>
        <w:t>Complex Issues</w: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9504" behindDoc="0" locked="0" layoutInCell="1" allowOverlap="1" wp14:anchorId="2F1A5EAE" wp14:editId="21AEFE72">
                <wp:simplePos x="0" y="0"/>
                <wp:positionH relativeFrom="column">
                  <wp:posOffset>1644650</wp:posOffset>
                </wp:positionH>
                <wp:positionV relativeFrom="paragraph">
                  <wp:posOffset>18415</wp:posOffset>
                </wp:positionV>
                <wp:extent cx="82550" cy="203200"/>
                <wp:effectExtent l="19050" t="0" r="31750" b="44450"/>
                <wp:wrapNone/>
                <wp:docPr id="19" name="Down Arrow 19"/>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0C8D" id="Down Arrow 19" o:spid="_x0000_s1026" type="#_x0000_t67" style="position:absolute;margin-left:129.5pt;margin-top:1.45pt;width:6.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" adj="17213" fillcolor="#5b9bd5 [3204]" strokecolor="#1f4d78 [1604]" strokeweight="1pt"/>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8480" behindDoc="0" locked="0" layoutInCell="1" allowOverlap="1" wp14:anchorId="51642EF5" wp14:editId="0B6A5B27">
                <wp:simplePos x="0" y="0"/>
                <wp:positionH relativeFrom="column">
                  <wp:posOffset>3949700</wp:posOffset>
                </wp:positionH>
                <wp:positionV relativeFrom="paragraph">
                  <wp:posOffset>5715</wp:posOffset>
                </wp:positionV>
                <wp:extent cx="82550" cy="203200"/>
                <wp:effectExtent l="19050" t="0" r="31750" b="44450"/>
                <wp:wrapNone/>
                <wp:docPr id="20" name="Down Arrow 20"/>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4A1A" id="Down Arrow 20" o:spid="_x0000_s1026" type="#_x0000_t67" style="position:absolute;margin-left:311pt;margin-top:.45pt;width:6.5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" adj="17213" fillcolor="#5b9bd5 [3204]" strokecolor="#1f4d78 [1604]" strokeweight="1pt"/>
            </w:pict>
          </mc:Fallback>
        </mc:AlternateConten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7456" behindDoc="0" locked="0" layoutInCell="1" allowOverlap="1" wp14:anchorId="0A379B19" wp14:editId="1245BCD7">
                <wp:simplePos x="0" y="0"/>
                <wp:positionH relativeFrom="column">
                  <wp:posOffset>1282700</wp:posOffset>
                </wp:positionH>
                <wp:positionV relativeFrom="paragraph">
                  <wp:posOffset>33655</wp:posOffset>
                </wp:positionV>
                <wp:extent cx="3181350" cy="45085"/>
                <wp:effectExtent l="0" t="0" r="0" b="12065"/>
                <wp:wrapNone/>
                <wp:docPr id="21" name="Minus 21"/>
                <wp:cNvGraphicFramePr/>
                <a:graphic xmlns:a="http://schemas.openxmlformats.org/drawingml/2006/main">
                  <a:graphicData uri="http://schemas.microsoft.com/office/word/2010/wordprocessingShape">
                    <wps:wsp>
                      <wps:cNvSpPr/>
                      <wps:spPr>
                        <a:xfrm>
                          <a:off x="0" y="0"/>
                          <a:ext cx="3181350" cy="45085"/>
                        </a:xfrm>
                        <a:prstGeom prst="mathMinus">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ECB77AE" id="Minus 21" o:spid="_x0000_s1026" style="position:absolute;margin-left:101pt;margin-top:2.65pt;width:250.5pt;height:3.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813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" path="m421688,17241r2337974,l2759662,27844r-2337974,l421688,17241xe" fillcolor="#5b9bd5" strokecolor="#41719c" strokeweight="1pt">
                <v:stroke joinstyle="miter"/>
                <v:path arrowok="t" o:connecttype="custom" o:connectlocs="421688,17241;2759662,17241;2759662,27844;421688,27844;421688,17241" o:connectangles="0,0,0,0,0"/>
              </v:shape>
            </w:pict>
          </mc:Fallback>
        </mc:AlternateContent>
      </w:r>
      <w:r w:rsidRPr="00C61D72">
        <w:rPr>
          <w:rFonts w:ascii="Bookman Old Style" w:hAnsi="Bookman Old Style"/>
          <w:noProof/>
          <w:sz w:val="24"/>
          <w:szCs w:val="24"/>
          <w:lang w:eastAsia="en-IN"/>
        </w:rPr>
        <mc:AlternateContent>
          <mc:Choice Requires="wps">
            <w:drawing>
              <wp:anchor distT="0" distB="0" distL="114300" distR="114300" simplePos="0" relativeHeight="251661312" behindDoc="0" locked="0" layoutInCell="1" allowOverlap="1" wp14:anchorId="186A44C5" wp14:editId="3FDD0A0A">
                <wp:simplePos x="0" y="0"/>
                <wp:positionH relativeFrom="column">
                  <wp:posOffset>2819400</wp:posOffset>
                </wp:positionH>
                <wp:positionV relativeFrom="paragraph">
                  <wp:posOffset>114300</wp:posOffset>
                </wp:positionV>
                <wp:extent cx="82550" cy="203200"/>
                <wp:effectExtent l="19050" t="0" r="31750" b="44450"/>
                <wp:wrapNone/>
                <wp:docPr id="22" name="Down Arrow 22"/>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90BF" id="Down Arrow 22" o:spid="_x0000_s1026" type="#_x0000_t67" style="position:absolute;margin-left:222pt;margin-top:9pt;width:6.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" adj="17213" fillcolor="#5b9bd5 [3204]" strokecolor="#1f4d78 [1604]" strokeweight="1pt"/>
            </w:pict>
          </mc:Fallback>
        </mc:AlternateContent>
      </w:r>
    </w:p>
    <w:p w:rsidR="00E62D7D" w:rsidRPr="00C61D72" w:rsidRDefault="00E62D7D" w:rsidP="00E62D7D">
      <w:pPr>
        <w:pStyle w:val="NoSpacing"/>
        <w:jc w:val="both"/>
        <w:rPr>
          <w:rFonts w:ascii="Bookman Old Style" w:hAnsi="Bookman Old Style"/>
          <w:sz w:val="24"/>
          <w:szCs w:val="24"/>
        </w:rPr>
      </w:pP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POLITICAL POLARIZATION</w: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(us vs them, affective &amp; ideological)</w:t>
      </w:r>
    </w:p>
    <w:p w:rsidR="00E62D7D" w:rsidRPr="00C61D72" w:rsidRDefault="00E62D7D" w:rsidP="00E62D7D">
      <w:pPr>
        <w:pStyle w:val="NoSpacing"/>
        <w:jc w:val="both"/>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2336" behindDoc="0" locked="0" layoutInCell="1" allowOverlap="1" wp14:anchorId="1DD6FE9F" wp14:editId="5BF2DD32">
                <wp:simplePos x="0" y="0"/>
                <wp:positionH relativeFrom="column">
                  <wp:posOffset>2800350</wp:posOffset>
                </wp:positionH>
                <wp:positionV relativeFrom="paragraph">
                  <wp:posOffset>18366</wp:posOffset>
                </wp:positionV>
                <wp:extent cx="82550" cy="203200"/>
                <wp:effectExtent l="19050" t="0" r="31750" b="44450"/>
                <wp:wrapNone/>
                <wp:docPr id="23" name="Down Arrow 23"/>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EED7" id="Down Arrow 23" o:spid="_x0000_s1026" type="#_x0000_t67" style="position:absolute;margin-left:220.5pt;margin-top:1.45pt;width:6.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" adj="17213" fillcolor="#5b9bd5 [3204]" strokecolor="#1f4d78 [1604]" strokeweight="1pt"/>
            </w:pict>
          </mc:Fallback>
        </mc:AlternateConten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lastRenderedPageBreak/>
        <w:t>Decline of Trust in Institutions</w: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noProof/>
          <w:sz w:val="24"/>
          <w:szCs w:val="24"/>
          <w:lang w:eastAsia="en-IN"/>
        </w:rPr>
        <mc:AlternateContent>
          <mc:Choice Requires="wps">
            <w:drawing>
              <wp:anchor distT="0" distB="0" distL="114300" distR="114300" simplePos="0" relativeHeight="251663360" behindDoc="0" locked="0" layoutInCell="1" allowOverlap="1" wp14:anchorId="0F1CB34A" wp14:editId="5B16D57A">
                <wp:simplePos x="0" y="0"/>
                <wp:positionH relativeFrom="column">
                  <wp:posOffset>2806700</wp:posOffset>
                </wp:positionH>
                <wp:positionV relativeFrom="paragraph">
                  <wp:posOffset>175260</wp:posOffset>
                </wp:positionV>
                <wp:extent cx="82550" cy="203200"/>
                <wp:effectExtent l="19050" t="0" r="31750" b="44450"/>
                <wp:wrapNone/>
                <wp:docPr id="24" name="Down Arrow 24"/>
                <wp:cNvGraphicFramePr/>
                <a:graphic xmlns:a="http://schemas.openxmlformats.org/drawingml/2006/main">
                  <a:graphicData uri="http://schemas.microsoft.com/office/word/2010/wordprocessingShape">
                    <wps:wsp>
                      <wps:cNvSpPr/>
                      <wps:spPr>
                        <a:xfrm>
                          <a:off x="0" y="0"/>
                          <a:ext cx="825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A61B4" id="Down Arrow 24" o:spid="_x0000_s1026" type="#_x0000_t67" style="position:absolute;margin-left:221pt;margin-top:13.8pt;width:6.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" adj="17213" fillcolor="#5b9bd5 [3204]" strokecolor="#1f4d78 [1604]" strokeweight="1pt"/>
            </w:pict>
          </mc:Fallback>
        </mc:AlternateContent>
      </w:r>
      <w:r w:rsidRPr="00C61D72">
        <w:rPr>
          <w:rFonts w:ascii="Bookman Old Style" w:hAnsi="Bookman Old Style"/>
          <w:sz w:val="24"/>
          <w:szCs w:val="24"/>
        </w:rPr>
        <w:t>&amp; Breakdown of Deliberation</w:t>
      </w:r>
    </w:p>
    <w:p w:rsidR="00E62D7D" w:rsidRPr="00C61D72" w:rsidRDefault="00E62D7D" w:rsidP="00E62D7D">
      <w:pPr>
        <w:pStyle w:val="NoSpacing"/>
        <w:jc w:val="both"/>
        <w:rPr>
          <w:rFonts w:ascii="Bookman Old Style" w:hAnsi="Bookman Old Style"/>
          <w:sz w:val="24"/>
          <w:szCs w:val="24"/>
        </w:rPr>
      </w:pP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FEEDBACK LOOP</w:t>
      </w:r>
    </w:p>
    <w:p w:rsidR="00E62D7D" w:rsidRPr="00C61D72" w:rsidRDefault="00E62D7D" w:rsidP="00E62D7D">
      <w:pPr>
        <w:pStyle w:val="NoSpacing"/>
        <w:jc w:val="center"/>
        <w:rPr>
          <w:rFonts w:ascii="Bookman Old Style" w:hAnsi="Bookman Old Style"/>
          <w:sz w:val="24"/>
          <w:szCs w:val="24"/>
        </w:rPr>
      </w:pPr>
      <w:r w:rsidRPr="00C61D72">
        <w:rPr>
          <w:rFonts w:ascii="Bookman Old Style" w:hAnsi="Bookman Old Style"/>
          <w:sz w:val="24"/>
          <w:szCs w:val="24"/>
        </w:rPr>
        <w:t>Polarization, strengthens, populist, appeals</w:t>
      </w:r>
    </w:p>
    <w:p w:rsidR="00E62D7D" w:rsidRPr="00C61D72" w:rsidRDefault="00E62D7D" w:rsidP="00E62D7D">
      <w:pPr>
        <w:pStyle w:val="NoSpacing"/>
        <w:jc w:val="center"/>
        <w:rPr>
          <w:rFonts w:ascii="Bookman Old Style" w:hAnsi="Bookman Old Style"/>
          <w:sz w:val="24"/>
          <w:szCs w:val="24"/>
        </w:rPr>
      </w:pPr>
    </w:p>
    <w:p w:rsidR="00FD1988" w:rsidRPr="00C61D72" w:rsidRDefault="00A5553F" w:rsidP="00FD1988">
      <w:pPr>
        <w:pStyle w:val="NoSpacing"/>
        <w:jc w:val="both"/>
        <w:rPr>
          <w:rFonts w:ascii="Bookman Old Style" w:hAnsi="Bookman Old Style"/>
          <w:sz w:val="24"/>
          <w:szCs w:val="24"/>
        </w:rPr>
      </w:pPr>
      <w:r w:rsidRPr="00C61D72">
        <w:rPr>
          <w:rFonts w:ascii="Bookman Old Style" w:hAnsi="Bookman Old Style"/>
          <w:sz w:val="24"/>
          <w:szCs w:val="24"/>
        </w:rPr>
        <w:t>The diagram illustrates how populism frames politics a</w:t>
      </w:r>
      <w:r w:rsidR="005C0CEC">
        <w:rPr>
          <w:rFonts w:ascii="Bookman Old Style" w:hAnsi="Bookman Old Style"/>
          <w:sz w:val="24"/>
          <w:szCs w:val="24"/>
        </w:rPr>
        <w:t>s a moral struggle between the ‘</w:t>
      </w:r>
      <w:r w:rsidRPr="00C61D72">
        <w:rPr>
          <w:rFonts w:ascii="Bookman Old Style" w:hAnsi="Bookman Old Style"/>
          <w:sz w:val="24"/>
          <w:szCs w:val="24"/>
        </w:rPr>
        <w:t xml:space="preserve">pure </w:t>
      </w:r>
      <w:r w:rsidR="005C0CEC">
        <w:rPr>
          <w:rFonts w:ascii="Bookman Old Style" w:hAnsi="Bookman Old Style"/>
          <w:sz w:val="24"/>
          <w:szCs w:val="24"/>
        </w:rPr>
        <w:t>people’ and the ‘corrupt elite.’</w:t>
      </w:r>
      <w:r w:rsidRPr="00C61D72">
        <w:rPr>
          <w:rFonts w:ascii="Bookman Old Style" w:hAnsi="Bookman Old Style"/>
          <w:sz w:val="24"/>
          <w:szCs w:val="24"/>
        </w:rPr>
        <w:t xml:space="preserve"> This framework intensifies polarization by hardening identities and reducing the space for compromise. </w:t>
      </w:r>
      <w:r w:rsidR="00006F48" w:rsidRPr="00C61D72">
        <w:rPr>
          <w:rFonts w:ascii="Bookman Old Style" w:hAnsi="Bookman Old Style"/>
          <w:sz w:val="24"/>
          <w:szCs w:val="24"/>
        </w:rPr>
        <w:t>One important analytical finding is that populism is a bio product of polarized societies as well as a source of political polarization. Instead of being linear, this relationship is cyclical and bidirectional.</w:t>
      </w:r>
      <w:r w:rsidR="00FD1988">
        <w:rPr>
          <w:rFonts w:ascii="Bookman Old Style" w:hAnsi="Bookman Old Style"/>
          <w:sz w:val="24"/>
          <w:szCs w:val="24"/>
        </w:rPr>
        <w:t xml:space="preserve"> </w:t>
      </w:r>
      <w:r w:rsidR="00FD1988" w:rsidRPr="00C61D72">
        <w:rPr>
          <w:rFonts w:ascii="Bookman Old Style" w:hAnsi="Bookman Old Style"/>
          <w:sz w:val="24"/>
          <w:szCs w:val="24"/>
        </w:rPr>
        <w:t>Political polarization, in turn, deepens distrust and grievances, making populist narratives more potent. The result is a self-reinforcing cycle where populism and polarization mutually amplify each other.</w:t>
      </w:r>
    </w:p>
    <w:p w:rsidR="009B2E08" w:rsidRPr="00C61D72" w:rsidRDefault="009B2E08" w:rsidP="009B2E08">
      <w:pPr>
        <w:pStyle w:val="NoSpacing"/>
        <w:jc w:val="both"/>
        <w:rPr>
          <w:rFonts w:ascii="Bookman Old Style" w:hAnsi="Bookman Old Style"/>
          <w:sz w:val="24"/>
          <w:szCs w:val="24"/>
        </w:rPr>
      </w:pPr>
    </w:p>
    <w:p w:rsidR="00EA50E3" w:rsidRDefault="00C958AC" w:rsidP="00EA50E3">
      <w:pPr>
        <w:pStyle w:val="NoSpacing"/>
        <w:jc w:val="both"/>
        <w:rPr>
          <w:rFonts w:ascii="Bookman Old Style" w:hAnsi="Bookman Old Style"/>
          <w:b/>
          <w:bCs/>
          <w:sz w:val="24"/>
          <w:szCs w:val="24"/>
        </w:rPr>
      </w:pPr>
      <w:r>
        <w:rPr>
          <w:rFonts w:ascii="Bookman Old Style" w:hAnsi="Bookman Old Style"/>
          <w:b/>
          <w:bCs/>
          <w:sz w:val="24"/>
          <w:szCs w:val="24"/>
        </w:rPr>
        <w:t>P</w:t>
      </w:r>
      <w:r w:rsidR="00EA50E3">
        <w:rPr>
          <w:rFonts w:ascii="Bookman Old Style" w:hAnsi="Bookman Old Style"/>
          <w:b/>
          <w:bCs/>
          <w:sz w:val="24"/>
          <w:szCs w:val="24"/>
        </w:rPr>
        <w:t>olitical polarization &amp;</w:t>
      </w:r>
      <w:r w:rsidR="00006F48" w:rsidRPr="00C61D72">
        <w:rPr>
          <w:rFonts w:ascii="Bookman Old Style" w:hAnsi="Bookman Old Style"/>
          <w:b/>
          <w:bCs/>
          <w:sz w:val="24"/>
          <w:szCs w:val="24"/>
        </w:rPr>
        <w:t xml:space="preserve"> populism affect</w:t>
      </w:r>
      <w:r w:rsidR="00EA50E3">
        <w:rPr>
          <w:rFonts w:ascii="Bookman Old Style" w:hAnsi="Bookman Old Style"/>
          <w:b/>
          <w:bCs/>
          <w:sz w:val="24"/>
          <w:szCs w:val="24"/>
        </w:rPr>
        <w:t>s</w:t>
      </w:r>
      <w:r w:rsidR="00006F48" w:rsidRPr="00C61D72">
        <w:rPr>
          <w:rFonts w:ascii="Bookman Old Style" w:hAnsi="Bookman Old Style"/>
          <w:b/>
          <w:bCs/>
          <w:sz w:val="24"/>
          <w:szCs w:val="24"/>
        </w:rPr>
        <w:t xml:space="preserve"> </w:t>
      </w:r>
      <w:r>
        <w:rPr>
          <w:rFonts w:ascii="Bookman Old Style" w:hAnsi="Bookman Old Style"/>
          <w:b/>
          <w:bCs/>
          <w:sz w:val="24"/>
          <w:szCs w:val="24"/>
        </w:rPr>
        <w:t xml:space="preserve">the </w:t>
      </w:r>
      <w:r w:rsidR="00006F48" w:rsidRPr="00C61D72">
        <w:rPr>
          <w:rFonts w:ascii="Bookman Old Style" w:hAnsi="Bookman Old Style"/>
          <w:b/>
          <w:bCs/>
          <w:sz w:val="24"/>
          <w:szCs w:val="24"/>
        </w:rPr>
        <w:t>dem</w:t>
      </w:r>
      <w:r w:rsidR="00EA50E3">
        <w:rPr>
          <w:rFonts w:ascii="Bookman Old Style" w:hAnsi="Bookman Old Style"/>
          <w:b/>
          <w:bCs/>
          <w:sz w:val="24"/>
          <w:szCs w:val="24"/>
        </w:rPr>
        <w:t>ocratic institutions, norm and public confidence:</w:t>
      </w:r>
    </w:p>
    <w:p w:rsidR="00EA50E3" w:rsidRDefault="00EA50E3" w:rsidP="00EA50E3">
      <w:pPr>
        <w:pStyle w:val="NoSpacing"/>
        <w:jc w:val="both"/>
        <w:rPr>
          <w:rFonts w:ascii="Bookman Old Style" w:hAnsi="Bookman Old Style"/>
          <w:b/>
          <w:bCs/>
          <w:sz w:val="24"/>
          <w:szCs w:val="24"/>
        </w:rPr>
      </w:pPr>
    </w:p>
    <w:p w:rsidR="00006F48" w:rsidRPr="00C61D72" w:rsidRDefault="00006F48" w:rsidP="00EA50E3">
      <w:pPr>
        <w:pStyle w:val="NoSpacing"/>
        <w:jc w:val="both"/>
        <w:rPr>
          <w:rFonts w:ascii="Bookman Old Style" w:hAnsi="Bookman Old Style"/>
          <w:sz w:val="24"/>
          <w:szCs w:val="24"/>
        </w:rPr>
      </w:pPr>
      <w:r w:rsidRPr="00C61D72">
        <w:rPr>
          <w:rFonts w:ascii="Bookman Old Style" w:hAnsi="Bookman Old Style"/>
          <w:sz w:val="24"/>
          <w:szCs w:val="24"/>
        </w:rPr>
        <w:t>Populism portrays politi</w:t>
      </w:r>
      <w:r w:rsidR="005C0CEC">
        <w:rPr>
          <w:rFonts w:ascii="Bookman Old Style" w:hAnsi="Bookman Old Style"/>
          <w:sz w:val="24"/>
          <w:szCs w:val="24"/>
        </w:rPr>
        <w:t>cs as a moral struggle between ‘pure masses’ and ‘corrupt elites’</w:t>
      </w:r>
      <w:r w:rsidRPr="00C61D72">
        <w:rPr>
          <w:rFonts w:ascii="Bookman Old Style" w:hAnsi="Bookman Old Style"/>
          <w:sz w:val="24"/>
          <w:szCs w:val="24"/>
        </w:rPr>
        <w:t xml:space="preserve"> and is both a democratic promise and a democratic risk. It places a strong emphasis on direct representation, popular sovereignty, and </w:t>
      </w:r>
      <w:proofErr w:type="spellStart"/>
      <w:r w:rsidRPr="00C61D72">
        <w:rPr>
          <w:rFonts w:ascii="Bookman Old Style" w:hAnsi="Bookman Old Style"/>
          <w:sz w:val="24"/>
          <w:szCs w:val="24"/>
        </w:rPr>
        <w:t>majoritarianism</w:t>
      </w:r>
      <w:proofErr w:type="spellEnd"/>
      <w:r w:rsidRPr="00C61D72">
        <w:rPr>
          <w:rFonts w:ascii="Bookman Old Style" w:hAnsi="Bookman Old Style"/>
          <w:sz w:val="24"/>
          <w:szCs w:val="24"/>
        </w:rPr>
        <w:t>—often under charismatic leadership. People who feel left out of elite-driven politics can be mobilized by populism. It can reveal technical isolation, elite capture, and corruption. Populist movements frequently boost political engagement and voter turnout. Populism delegi</w:t>
      </w:r>
      <w:r w:rsidR="00A52C29">
        <w:rPr>
          <w:rFonts w:ascii="Bookman Old Style" w:hAnsi="Bookman Old Style"/>
          <w:sz w:val="24"/>
          <w:szCs w:val="24"/>
        </w:rPr>
        <w:t>timizes disagreement by seeing ‘</w:t>
      </w:r>
      <w:r w:rsidRPr="00C61D72">
        <w:rPr>
          <w:rFonts w:ascii="Bookman Old Style" w:hAnsi="Bookman Old Style"/>
          <w:sz w:val="24"/>
          <w:szCs w:val="24"/>
        </w:rPr>
        <w:t>the public</w:t>
      </w:r>
      <w:r w:rsidR="00A52C29">
        <w:rPr>
          <w:rFonts w:ascii="Bookman Old Style" w:hAnsi="Bookman Old Style"/>
          <w:sz w:val="24"/>
          <w:szCs w:val="24"/>
        </w:rPr>
        <w:t>’</w:t>
      </w:r>
      <w:r w:rsidR="001A2F59">
        <w:rPr>
          <w:rFonts w:ascii="Bookman Old Style" w:hAnsi="Bookman Old Style"/>
          <w:sz w:val="24"/>
          <w:szCs w:val="24"/>
        </w:rPr>
        <w:t xml:space="preserve"> as a single &amp;</w:t>
      </w:r>
      <w:r w:rsidRPr="00C61D72">
        <w:rPr>
          <w:rFonts w:ascii="Bookman Old Style" w:hAnsi="Bookman Old Style"/>
          <w:sz w:val="24"/>
          <w:szCs w:val="24"/>
        </w:rPr>
        <w:t xml:space="preserve"> homogeneous entity.</w:t>
      </w:r>
    </w:p>
    <w:p w:rsidR="00006F48" w:rsidRPr="00C61D72" w:rsidRDefault="00006F48" w:rsidP="00006F48">
      <w:pPr>
        <w:pStyle w:val="NoSpacing"/>
        <w:jc w:val="both"/>
        <w:rPr>
          <w:rFonts w:ascii="Bookman Old Style" w:hAnsi="Bookman Old Style"/>
          <w:sz w:val="24"/>
          <w:szCs w:val="24"/>
        </w:rPr>
      </w:pPr>
    </w:p>
    <w:p w:rsidR="00006F48" w:rsidRPr="00C61D72" w:rsidRDefault="00833E00" w:rsidP="00006F48">
      <w:pPr>
        <w:pStyle w:val="NoSpacing"/>
        <w:jc w:val="both"/>
        <w:rPr>
          <w:rFonts w:ascii="Bookman Old Style" w:hAnsi="Bookman Old Style"/>
          <w:sz w:val="24"/>
          <w:szCs w:val="24"/>
        </w:rPr>
      </w:pPr>
      <w:r>
        <w:rPr>
          <w:rFonts w:ascii="Bookman Old Style" w:hAnsi="Bookman Old Style"/>
          <w:sz w:val="24"/>
          <w:szCs w:val="24"/>
        </w:rPr>
        <w:t xml:space="preserve">Right from the </w:t>
      </w:r>
      <w:r w:rsidR="00006F48" w:rsidRPr="00C61D72">
        <w:rPr>
          <w:rFonts w:ascii="Bookman Old Style" w:hAnsi="Bookman Old Style"/>
          <w:sz w:val="24"/>
          <w:szCs w:val="24"/>
        </w:rPr>
        <w:t xml:space="preserve">socialist populism in the post-independence era to modern nationalist populism, suspicion of intermediary institutions including civil society organizations, opposition parties, and occasionally the court has taken many ideological forms. The stark division of society into opposing political factions, when there is little room for discussion or compromise, is known as political polarization. One of the many areas where division has intensified in India is the rise of majoritarian nationalism against pluralistic and secular political outlooks. conflict over nationalism, secularism, and constitutional morality. Caste systems, linguistic and regional identities, and religious divide, especially between Muslims and Hindus. increasing animosity and mistrust among supporters of various political parties. By facilitating false information, echo chambers, and highly charged political discussion, digital media and social networking sites have exacerbated </w:t>
      </w:r>
      <w:r w:rsidR="00BE731F">
        <w:rPr>
          <w:rFonts w:ascii="Bookman Old Style" w:hAnsi="Bookman Old Style"/>
          <w:sz w:val="24"/>
          <w:szCs w:val="24"/>
        </w:rPr>
        <w:t xml:space="preserve">this </w:t>
      </w:r>
      <w:r w:rsidR="00006F48" w:rsidRPr="00C61D72">
        <w:rPr>
          <w:rFonts w:ascii="Bookman Old Style" w:hAnsi="Bookman Old Style"/>
          <w:sz w:val="24"/>
          <w:szCs w:val="24"/>
        </w:rPr>
        <w:t>division.</w:t>
      </w:r>
    </w:p>
    <w:p w:rsidR="00006F48" w:rsidRPr="00C61D72" w:rsidRDefault="00006F48"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 xml:space="preserve">This dynamic has produced a political climate in India where compromise is seen as weakness and disagreement is occasionally depicted as mistrust. Polarization and populism are related in a number of ways, and populist language deepens polarization by reducing complicated political arguments to moral dichotomies. By portraying themselves as defenders of the people and opposing antagonistic elites and minorities, polarization aids populist politicians in gaining support. </w:t>
      </w:r>
      <w:r w:rsidR="00F97ED3">
        <w:rPr>
          <w:rFonts w:ascii="Bookman Old Style" w:hAnsi="Bookman Old Style"/>
          <w:sz w:val="24"/>
          <w:szCs w:val="24"/>
        </w:rPr>
        <w:t>The e</w:t>
      </w:r>
      <w:r w:rsidRPr="00C61D72">
        <w:rPr>
          <w:rFonts w:ascii="Bookman Old Style" w:hAnsi="Bookman Old Style"/>
          <w:sz w:val="24"/>
          <w:szCs w:val="24"/>
        </w:rPr>
        <w:t xml:space="preserve">motional appeals, rather than substantive </w:t>
      </w:r>
      <w:r w:rsidRPr="00C61D72">
        <w:rPr>
          <w:rFonts w:ascii="Bookman Old Style" w:hAnsi="Bookman Old Style"/>
          <w:sz w:val="24"/>
          <w:szCs w:val="24"/>
        </w:rPr>
        <w:lastRenderedPageBreak/>
        <w:t>discussions, are becoming more and more important in electoral competitiveness.</w:t>
      </w:r>
    </w:p>
    <w:p w:rsidR="00006F48" w:rsidRPr="00C61D72" w:rsidRDefault="00006F48" w:rsidP="003D0ACB">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b/>
          <w:bCs/>
          <w:sz w:val="24"/>
          <w:szCs w:val="24"/>
        </w:rPr>
        <w:t xml:space="preserve">Polarization and populism's effects on India's democratic </w:t>
      </w:r>
      <w:r w:rsidR="00C92ECA" w:rsidRPr="00C61D72">
        <w:rPr>
          <w:rFonts w:ascii="Bookman Old Style" w:hAnsi="Bookman Old Style"/>
          <w:b/>
          <w:bCs/>
          <w:sz w:val="24"/>
          <w:szCs w:val="24"/>
        </w:rPr>
        <w:t>resilience</w:t>
      </w:r>
      <w:r w:rsidRPr="00C61D72">
        <w:rPr>
          <w:rFonts w:ascii="Bookman Old Style" w:hAnsi="Bookman Old Style"/>
          <w:b/>
          <w:bCs/>
          <w:sz w:val="24"/>
          <w:szCs w:val="24"/>
        </w:rPr>
        <w:t xml:space="preserve">: </w:t>
      </w:r>
      <w:r w:rsidRPr="00C61D72">
        <w:rPr>
          <w:rFonts w:ascii="Bookman Old Style" w:hAnsi="Bookman Old Style"/>
          <w:b/>
          <w:bCs/>
          <w:sz w:val="24"/>
          <w:szCs w:val="24"/>
        </w:rPr>
        <w:br/>
      </w:r>
      <w:r w:rsidRPr="00C61D72">
        <w:rPr>
          <w:rFonts w:ascii="Bookman Old Style" w:hAnsi="Bookman Old Style"/>
          <w:sz w:val="24"/>
          <w:szCs w:val="24"/>
        </w:rPr>
        <w:br/>
        <w:t>By putting pressure on independent institutions, consolidating authority in the executive branch, and eroding bureaucratic neutrality, populist politics can erode institutional autonomy. But judicial review and India's constitutional framework have also been crucial protections. India's democratic strength is demonstrated by the country's frequent, competitive elections and high voter turnout. However, issues with unfair resource distribution, identity-based mobilization, and deteriorating political discourse quality continue to be problems.</w:t>
      </w:r>
    </w:p>
    <w:p w:rsidR="00006F48" w:rsidRPr="00C61D72" w:rsidRDefault="00006F48"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Despite political and legislative obstacles, civil society organizations continue to be crucial hubs of democratic resistance and advocacy as media polarization and selective coverage have impacted educated public discourse. Polarization has grown due to social cohesion, which weakens community trust and increases the fragility of democratic administration. Institutionalized social differences have the potential to erode democratic legitimacy over time. Indian democracy unquestionably demonstrates remarkable resilience in the face of these difficulties, including a robust constitutional tradition and Supreme Court jurisprudence, federal diversity that permits regional political options, electoral accountability and voter awareness, grassroots political participation, and social movements.</w:t>
      </w:r>
    </w:p>
    <w:p w:rsidR="00006F48" w:rsidRPr="00C61D72" w:rsidRDefault="00006F48" w:rsidP="00006F48">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sz w:val="24"/>
          <w:szCs w:val="24"/>
        </w:rPr>
      </w:pPr>
      <w:r w:rsidRPr="00C61D72">
        <w:rPr>
          <w:rFonts w:ascii="Bookman Old Style" w:hAnsi="Bookman Old Style"/>
          <w:sz w:val="24"/>
          <w:szCs w:val="24"/>
        </w:rPr>
        <w:t>India's democratic resilience is seriously threatened by populism and political polarization because they strain institutions, widen societal divides, and reduce room for discussion. Furthermore, India's democracy is still in place thanks to elections, judicial intervention, and public debate. Strengthening constitutional standards, defending institutional autonomy, advancing inclusive political narratives, and fostering communication across ideological divisions are all essential to India's democratic resilience in the future. Although populism does not always mean the end of democracy, it has the potential to progressively erode the democratic underpinnings of India's pluralistic political system in the absence of robust protections.</w:t>
      </w:r>
    </w:p>
    <w:p w:rsidR="00006F48" w:rsidRPr="00C61D72" w:rsidRDefault="00006F48" w:rsidP="00006F48">
      <w:pPr>
        <w:pStyle w:val="NoSpacing"/>
        <w:jc w:val="both"/>
        <w:rPr>
          <w:rFonts w:ascii="Bookman Old Style" w:hAnsi="Bookman Old Style"/>
          <w:sz w:val="24"/>
          <w:szCs w:val="24"/>
        </w:rPr>
      </w:pPr>
    </w:p>
    <w:p w:rsidR="00006F48" w:rsidRPr="00C61D72" w:rsidRDefault="002350C3" w:rsidP="00006F48">
      <w:pPr>
        <w:pStyle w:val="NoSpacing"/>
        <w:jc w:val="both"/>
        <w:rPr>
          <w:rFonts w:ascii="Bookman Old Style" w:hAnsi="Bookman Old Style"/>
          <w:sz w:val="24"/>
          <w:szCs w:val="24"/>
        </w:rPr>
      </w:pPr>
      <w:r>
        <w:rPr>
          <w:rFonts w:ascii="Bookman Old Style" w:hAnsi="Bookman Old Style"/>
          <w:sz w:val="24"/>
          <w:szCs w:val="24"/>
        </w:rPr>
        <w:t>T</w:t>
      </w:r>
      <w:r w:rsidR="00006F48" w:rsidRPr="00C61D72">
        <w:rPr>
          <w:rFonts w:ascii="Bookman Old Style" w:hAnsi="Bookman Old Style"/>
          <w:sz w:val="24"/>
          <w:szCs w:val="24"/>
        </w:rPr>
        <w:t>o comprehend modern Indian politics, populism, political polarization, and democratic flexibility have become essential ideas. India, the largest democracy in the world, is particularly susceptible to division and populist mobilization due to its deep social variety and high voter turnout, but it also has robust constitutional safeguards that support democratic resilience.</w:t>
      </w:r>
    </w:p>
    <w:p w:rsidR="00006F48" w:rsidRPr="00C61D72" w:rsidRDefault="00006F48" w:rsidP="003D0ACB">
      <w:pPr>
        <w:pStyle w:val="NoSpacing"/>
        <w:jc w:val="both"/>
        <w:rPr>
          <w:rFonts w:ascii="Bookman Old Style" w:hAnsi="Bookman Old Style"/>
          <w:sz w:val="24"/>
          <w:szCs w:val="24"/>
        </w:rPr>
      </w:pPr>
    </w:p>
    <w:p w:rsidR="003D0ACB" w:rsidRDefault="003D0ACB" w:rsidP="003D0ACB">
      <w:pPr>
        <w:pStyle w:val="NoSpacing"/>
        <w:jc w:val="both"/>
        <w:rPr>
          <w:rFonts w:ascii="Bookman Old Style" w:hAnsi="Bookman Old Style"/>
          <w:b/>
          <w:bCs/>
          <w:sz w:val="24"/>
          <w:szCs w:val="24"/>
        </w:rPr>
      </w:pPr>
      <w:r w:rsidRPr="00C61D72">
        <w:rPr>
          <w:rFonts w:ascii="Bookman Old Style" w:hAnsi="Bookman Old Style"/>
          <w:b/>
          <w:bCs/>
          <w:sz w:val="24"/>
          <w:szCs w:val="24"/>
        </w:rPr>
        <w:t>Democracy, political polarization and democratic tolerance in India:</w:t>
      </w:r>
    </w:p>
    <w:p w:rsidR="002350C3" w:rsidRPr="00C61D72" w:rsidRDefault="002350C3" w:rsidP="003D0ACB">
      <w:pPr>
        <w:pStyle w:val="NoSpacing"/>
        <w:jc w:val="both"/>
        <w:rPr>
          <w:rFonts w:ascii="Bookman Old Style" w:hAnsi="Bookman Old Style"/>
          <w:b/>
          <w:bCs/>
          <w:sz w:val="24"/>
          <w:szCs w:val="24"/>
        </w:rPr>
      </w:pPr>
    </w:p>
    <w:p w:rsidR="003D0ACB" w:rsidRPr="00C61D72" w:rsidRDefault="003D0ACB" w:rsidP="003D0ACB">
      <w:pPr>
        <w:pStyle w:val="NoSpacing"/>
        <w:jc w:val="both"/>
        <w:rPr>
          <w:rFonts w:ascii="Bookman Old Style" w:hAnsi="Bookman Old Style"/>
          <w:sz w:val="24"/>
          <w:szCs w:val="24"/>
        </w:rPr>
      </w:pPr>
      <w:r w:rsidRPr="00C61D72">
        <w:rPr>
          <w:rFonts w:ascii="Bookman Old Style" w:hAnsi="Bookman Old Style"/>
          <w:sz w:val="24"/>
          <w:szCs w:val="24"/>
        </w:rPr>
        <w:t xml:space="preserve">India, the world's largest democracy, offers a rich case study because of its size, diversity, constitutional framework and vibrant but contested democratic institutions. Here the relationship between demagoguery and political polarization in India is examined and their implications for democratic </w:t>
      </w:r>
      <w:r w:rsidRPr="00C61D72">
        <w:rPr>
          <w:rFonts w:ascii="Bookman Old Style" w:hAnsi="Bookman Old Style"/>
          <w:sz w:val="24"/>
          <w:szCs w:val="24"/>
        </w:rPr>
        <w:lastRenderedPageBreak/>
        <w:t>resilience, understood as the ability of democratic institutions, norms and society to withstand shocks while maintaining democratic governance, are evaluated.</w:t>
      </w:r>
    </w:p>
    <w:p w:rsidR="003D0ACB" w:rsidRPr="00C61D72" w:rsidRDefault="003D0ACB" w:rsidP="003D0ACB">
      <w:pPr>
        <w:pStyle w:val="NoSpacing"/>
        <w:jc w:val="both"/>
        <w:rPr>
          <w:rFonts w:ascii="Bookman Old Style" w:hAnsi="Bookman Old Style"/>
          <w:sz w:val="24"/>
          <w:szCs w:val="24"/>
        </w:rPr>
      </w:pPr>
    </w:p>
    <w:p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The easiest way to conceptualize populism is as a narrowly defined ideology that splits society into two opposed gro</w:t>
      </w:r>
      <w:r w:rsidR="002350C3">
        <w:rPr>
          <w:rFonts w:ascii="Bookman Old Style" w:hAnsi="Bookman Old Style"/>
          <w:sz w:val="24"/>
          <w:szCs w:val="24"/>
        </w:rPr>
        <w:t>ups; The corrupt elite V</w:t>
      </w:r>
      <w:r w:rsidRPr="00C61D72">
        <w:rPr>
          <w:rFonts w:ascii="Bookman Old Style" w:hAnsi="Bookman Old Style"/>
          <w:sz w:val="24"/>
          <w:szCs w:val="24"/>
        </w:rPr>
        <w:t>s the pure masses. Populist leaders frequently oppose pluralism, independent media, and institutional checks and balances while claiming exclusive moral representation of the populace. In India, charismatic leadership and direct communication between the leader and the populace are examples of populism. From socialist populism in the post-independence era to modern nationalist populism, suspicion of intermediary institutions including civil society organizations, opposition parties, and occasionally the court has taken many ideological forms.</w:t>
      </w:r>
    </w:p>
    <w:p w:rsidR="00D0033D" w:rsidRPr="00C61D72" w:rsidRDefault="00D0033D" w:rsidP="003D0ACB">
      <w:pPr>
        <w:pStyle w:val="NoSpacing"/>
        <w:jc w:val="both"/>
        <w:rPr>
          <w:rFonts w:ascii="Bookman Old Style" w:hAnsi="Bookman Old Style"/>
          <w:sz w:val="24"/>
          <w:szCs w:val="24"/>
        </w:rPr>
      </w:pPr>
    </w:p>
    <w:p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The stark division of society into opposing political factions, when there is little room for discussion or compromise, is known as political polarization. The emergence of majoritarian nationalism vs pluralistic and secular political outlooks is one of the many dimensions on which polarization has become more intense in India. disagreement over constitutional morality, nationalism, and secularism. Religious division, particularly between Muslims and Hindus, caste systems, and linguistic and regional identities. increasing animosity and mistrust among supporters of various political parties. By facilitating false information, echo chambers, and highly charged political discussion, digital media and social networking sites have exacerbated division.</w:t>
      </w:r>
    </w:p>
    <w:p w:rsidR="00D0033D" w:rsidRPr="00C61D72" w:rsidRDefault="00D0033D" w:rsidP="003D0ACB">
      <w:pPr>
        <w:pStyle w:val="NoSpacing"/>
        <w:jc w:val="both"/>
        <w:rPr>
          <w:rFonts w:ascii="Bookman Old Style" w:hAnsi="Bookman Old Style"/>
          <w:sz w:val="24"/>
          <w:szCs w:val="24"/>
        </w:rPr>
      </w:pPr>
    </w:p>
    <w:p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This dynamic has produced a political climate in India where compromise is seen as weakness and disagreement is occasionally depicted as mistrust. Polarization and populism are related in a number of ways, and populist language deepens polarization by reducing complicated political discussions to moral dichotomies. By portraying themselves as defenders of the people and opposing antagonistic elites and minorities, polarization aids populist politicians in gaining support. Emotional appeals, rather than substantive discussions, are becoming more and more important in electoral competitiveness.</w:t>
      </w:r>
    </w:p>
    <w:p w:rsidR="00D0033D" w:rsidRPr="00C61D72" w:rsidRDefault="00D0033D" w:rsidP="003D0ACB">
      <w:pPr>
        <w:pStyle w:val="NoSpacing"/>
        <w:jc w:val="both"/>
        <w:rPr>
          <w:rFonts w:ascii="Bookman Old Style" w:hAnsi="Bookman Old Style"/>
          <w:sz w:val="24"/>
          <w:szCs w:val="24"/>
        </w:rPr>
      </w:pPr>
    </w:p>
    <w:p w:rsidR="003D0ACB" w:rsidRPr="00C61D72" w:rsidRDefault="003D0ACB" w:rsidP="003D0ACB">
      <w:pPr>
        <w:pStyle w:val="NoSpacing"/>
        <w:jc w:val="both"/>
        <w:rPr>
          <w:rFonts w:ascii="Bookman Old Style" w:hAnsi="Bookman Old Style"/>
          <w:b/>
          <w:bCs/>
          <w:sz w:val="24"/>
          <w:szCs w:val="24"/>
        </w:rPr>
      </w:pPr>
      <w:r w:rsidRPr="00C61D72">
        <w:rPr>
          <w:rFonts w:ascii="Bookman Old Style" w:hAnsi="Bookman Old Style"/>
          <w:b/>
          <w:bCs/>
          <w:sz w:val="24"/>
          <w:szCs w:val="24"/>
        </w:rPr>
        <w:t>Impact of populism and polarization on India's democratic resilience:</w:t>
      </w:r>
    </w:p>
    <w:p w:rsidR="00006F48" w:rsidRPr="00C61D72" w:rsidRDefault="00006F48" w:rsidP="003D0ACB">
      <w:pPr>
        <w:pStyle w:val="NoSpacing"/>
        <w:jc w:val="both"/>
        <w:rPr>
          <w:rFonts w:ascii="Bookman Old Style" w:hAnsi="Bookman Old Style"/>
          <w:b/>
          <w:bCs/>
          <w:sz w:val="24"/>
          <w:szCs w:val="24"/>
        </w:rPr>
      </w:pPr>
    </w:p>
    <w:p w:rsidR="003D0ACB"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By putting pressure on independent institutions, consolidating authority in the executive branch, and eroding bureaucratic neutrality, populist politics can erode institutional autonomy. But judicial review and India's constitutional framework have also been crucial protections. India's democratic strength is demonstrated by the country's frequent, competitive elections and high voter turnout. However, issues including unequal access to resources, identity-based mobilization, and deteriorating political discourse quality continue to raise concerns.</w:t>
      </w:r>
    </w:p>
    <w:p w:rsidR="00D0033D" w:rsidRPr="00C61D72" w:rsidRDefault="00D0033D" w:rsidP="003D0ACB">
      <w:pPr>
        <w:pStyle w:val="NoSpacing"/>
        <w:jc w:val="both"/>
        <w:rPr>
          <w:rFonts w:ascii="Bookman Old Style" w:hAnsi="Bookman Old Style"/>
          <w:sz w:val="24"/>
          <w:szCs w:val="24"/>
        </w:rPr>
      </w:pPr>
    </w:p>
    <w:p w:rsidR="00C72AB2" w:rsidRPr="00C61D72" w:rsidRDefault="00D0033D" w:rsidP="003D0ACB">
      <w:pPr>
        <w:pStyle w:val="NoSpacing"/>
        <w:jc w:val="both"/>
        <w:rPr>
          <w:rFonts w:ascii="Bookman Old Style" w:hAnsi="Bookman Old Style"/>
          <w:sz w:val="24"/>
          <w:szCs w:val="24"/>
        </w:rPr>
      </w:pPr>
      <w:r w:rsidRPr="00C61D72">
        <w:rPr>
          <w:rFonts w:ascii="Bookman Old Style" w:hAnsi="Bookman Old Style"/>
          <w:sz w:val="24"/>
          <w:szCs w:val="24"/>
        </w:rPr>
        <w:t xml:space="preserve">Despite political and legislative obstacles, civil society organizations continue to be crucial hubs of democratic resistance and advocacy as media </w:t>
      </w:r>
      <w:r w:rsidRPr="00C61D72">
        <w:rPr>
          <w:rFonts w:ascii="Bookman Old Style" w:hAnsi="Bookman Old Style"/>
          <w:sz w:val="24"/>
          <w:szCs w:val="24"/>
        </w:rPr>
        <w:lastRenderedPageBreak/>
        <w:t>polarization and selective coverage have impacted educated public discourse. Polarization has grown due to social cohesion, which weakens community trust and increases the fragility of democratic administration. Institutionalized social differences have the potential to erode democratic legitimacy over time. Indian democracy unquestionably demonstrates remarkable resilience in the face of these difficulties, including a robust constitutional tradition and Supreme Court jurisprudence, federal diversity that permits regional political options, electoral accountability and voter awareness, grassroots political participation, and social movements.</w:t>
      </w:r>
    </w:p>
    <w:p w:rsidR="00D0033D" w:rsidRPr="00C61D72" w:rsidRDefault="00D0033D" w:rsidP="003D0ACB">
      <w:pPr>
        <w:pStyle w:val="NoSpacing"/>
        <w:jc w:val="both"/>
        <w:rPr>
          <w:rFonts w:ascii="Bookman Old Style" w:hAnsi="Bookman Old Style"/>
          <w:sz w:val="24"/>
          <w:szCs w:val="24"/>
        </w:rPr>
      </w:pPr>
    </w:p>
    <w:p w:rsidR="00C72AB2" w:rsidRPr="00C61D72" w:rsidRDefault="00D0033D" w:rsidP="00C72AB2">
      <w:pPr>
        <w:pStyle w:val="NoSpacing"/>
        <w:jc w:val="both"/>
        <w:rPr>
          <w:rFonts w:ascii="Bookman Old Style" w:hAnsi="Bookman Old Style"/>
          <w:sz w:val="24"/>
          <w:szCs w:val="24"/>
        </w:rPr>
      </w:pPr>
      <w:r w:rsidRPr="00C61D72">
        <w:rPr>
          <w:rFonts w:ascii="Bookman Old Style" w:hAnsi="Bookman Old Style"/>
          <w:sz w:val="24"/>
          <w:szCs w:val="24"/>
        </w:rPr>
        <w:t>India's democratic resilience is seriously threatened by populism and political polarization because they strain institutions, widen societal divides, and reduce room for discussion. Furthermore, India's democracy is still in place thanks to elections, judicial intervention, and public debate. Strengthening constitutional standards, defending institutional autonomy, advancing inclusive political narratives, and fostering communication across ideological divisions are all essential to India's democratic resilience in the future. Although populism does not always mean the end of democracy, it has the potential to progressively erode the democratic underpinnings of India's pluralistic political system in the absence of robust protections.</w:t>
      </w:r>
    </w:p>
    <w:p w:rsidR="00D0033D" w:rsidRPr="00C61D72" w:rsidRDefault="00D0033D" w:rsidP="00C72AB2">
      <w:pPr>
        <w:pStyle w:val="NoSpacing"/>
        <w:jc w:val="both"/>
        <w:rPr>
          <w:rFonts w:ascii="Bookman Old Style" w:hAnsi="Bookman Old Style"/>
          <w:sz w:val="24"/>
          <w:szCs w:val="24"/>
        </w:rPr>
      </w:pPr>
    </w:p>
    <w:p w:rsidR="00C72AB2" w:rsidRPr="00C61D72" w:rsidRDefault="00D0033D" w:rsidP="00C72AB2">
      <w:pPr>
        <w:pStyle w:val="NoSpacing"/>
        <w:jc w:val="both"/>
        <w:rPr>
          <w:rFonts w:ascii="Bookman Old Style" w:hAnsi="Bookman Old Style"/>
          <w:sz w:val="24"/>
          <w:szCs w:val="24"/>
        </w:rPr>
      </w:pPr>
      <w:r w:rsidRPr="00C61D72">
        <w:rPr>
          <w:rFonts w:ascii="Bookman Old Style" w:hAnsi="Bookman Old Style"/>
          <w:sz w:val="24"/>
          <w:szCs w:val="24"/>
        </w:rPr>
        <w:t>In order to comprehend modern Indian politics, populism, political polarization, and democratic flexibility have become essential ideas. India, the largest democracy in the world, is particularly susceptible to division and populist mobilization due to its deep social variety and high voter turnout, but it also has robust constitutional safeguards that support democratic resilience.</w:t>
      </w:r>
    </w:p>
    <w:p w:rsidR="00D0033D" w:rsidRPr="00C61D72" w:rsidRDefault="00D0033D" w:rsidP="00C72AB2">
      <w:pPr>
        <w:pStyle w:val="NoSpacing"/>
        <w:jc w:val="both"/>
        <w:rPr>
          <w:rFonts w:ascii="Bookman Old Style" w:hAnsi="Bookman Old Style"/>
          <w:sz w:val="24"/>
          <w:szCs w:val="24"/>
        </w:rPr>
      </w:pPr>
    </w:p>
    <w:p w:rsidR="00006F48" w:rsidRPr="00C61D72" w:rsidRDefault="00006F48" w:rsidP="00006F48">
      <w:pPr>
        <w:pStyle w:val="NoSpacing"/>
        <w:jc w:val="both"/>
        <w:rPr>
          <w:rFonts w:ascii="Bookman Old Style" w:hAnsi="Bookman Old Style"/>
          <w:b/>
          <w:bCs/>
          <w:sz w:val="24"/>
          <w:szCs w:val="24"/>
        </w:rPr>
      </w:pPr>
      <w:r w:rsidRPr="00C61D72">
        <w:rPr>
          <w:rFonts w:ascii="Bookman Old Style" w:hAnsi="Bookman Old Style"/>
          <w:b/>
          <w:bCs/>
          <w:sz w:val="24"/>
          <w:szCs w:val="24"/>
        </w:rPr>
        <w:t xml:space="preserve">India's Political Division: </w:t>
      </w:r>
    </w:p>
    <w:p w:rsidR="00006F48" w:rsidRPr="00C61D72" w:rsidRDefault="00006F48" w:rsidP="00006F48">
      <w:pPr>
        <w:pStyle w:val="NoSpacing"/>
        <w:jc w:val="both"/>
        <w:rPr>
          <w:rFonts w:ascii="Bookman Old Style" w:hAnsi="Bookman Old Style"/>
          <w:sz w:val="24"/>
          <w:szCs w:val="24"/>
        </w:rPr>
      </w:pPr>
    </w:p>
    <w:p w:rsidR="00006F48" w:rsidRPr="00C61D72" w:rsidRDefault="00804D2B" w:rsidP="00006F48">
      <w:pPr>
        <w:pStyle w:val="NoSpacing"/>
        <w:jc w:val="both"/>
        <w:rPr>
          <w:rFonts w:ascii="Bookman Old Style" w:hAnsi="Bookman Old Style"/>
          <w:sz w:val="24"/>
          <w:szCs w:val="24"/>
        </w:rPr>
      </w:pPr>
      <w:r>
        <w:rPr>
          <w:rFonts w:ascii="Bookman Old Style" w:hAnsi="Bookman Old Style"/>
          <w:sz w:val="24"/>
          <w:szCs w:val="24"/>
        </w:rPr>
        <w:t>The term ‘political polarization’</w:t>
      </w:r>
      <w:r w:rsidR="00006F48" w:rsidRPr="00C61D72">
        <w:rPr>
          <w:rFonts w:ascii="Bookman Old Style" w:hAnsi="Bookman Old Style"/>
          <w:sz w:val="24"/>
          <w:szCs w:val="24"/>
        </w:rPr>
        <w:t xml:space="preserve"> describes the widening divide between political factions, which narrows the range of mutual trust and agreement. Polarization in India is focused on identity, ideology, and emotion. For instance, stark disagreements over nationalism, secularism, and constitutional principles. These topics are discussed in more absolutist ways in political discussions. Election campaigns frequently </w:t>
      </w:r>
      <w:proofErr w:type="spellStart"/>
      <w:r w:rsidR="00006F48" w:rsidRPr="00C61D72">
        <w:rPr>
          <w:rFonts w:ascii="Bookman Old Style" w:hAnsi="Bookman Old Style"/>
          <w:sz w:val="24"/>
          <w:szCs w:val="24"/>
        </w:rPr>
        <w:t>center</w:t>
      </w:r>
      <w:proofErr w:type="spellEnd"/>
      <w:r w:rsidR="00006F48" w:rsidRPr="00C61D72">
        <w:rPr>
          <w:rFonts w:ascii="Bookman Old Style" w:hAnsi="Bookman Old Style"/>
          <w:sz w:val="24"/>
          <w:szCs w:val="24"/>
        </w:rPr>
        <w:t xml:space="preserve"> on issues that have deepened the Hindu-Muslim divide, such as citizenship, religious symbols, and communal viol</w:t>
      </w:r>
      <w:r w:rsidR="001175FC">
        <w:rPr>
          <w:rFonts w:ascii="Bookman Old Style" w:hAnsi="Bookman Old Style"/>
          <w:sz w:val="24"/>
          <w:szCs w:val="24"/>
        </w:rPr>
        <w:t>ence. Opponents are branded as ‘anti-national’ or ‘anti-democratic’</w:t>
      </w:r>
      <w:r w:rsidR="00006F48" w:rsidRPr="00C61D72">
        <w:rPr>
          <w:rFonts w:ascii="Bookman Old Style" w:hAnsi="Bookman Old Style"/>
          <w:sz w:val="24"/>
          <w:szCs w:val="24"/>
        </w:rPr>
        <w:t xml:space="preserve"> by supporters of opposing parties, who see one another with growing distrust and animosity. By disseminating false information, bolstering echo chambers, and promoting emotionally charged political discourse, social media has exacerbated polarization.</w:t>
      </w:r>
    </w:p>
    <w:p w:rsidR="00BB30EC" w:rsidRPr="00C61D72" w:rsidRDefault="00BB30EC" w:rsidP="00006F48">
      <w:pPr>
        <w:pStyle w:val="NoSpacing"/>
        <w:jc w:val="both"/>
        <w:rPr>
          <w:rFonts w:ascii="Bookman Old Style" w:hAnsi="Bookman Old Style"/>
          <w:sz w:val="24"/>
          <w:szCs w:val="24"/>
        </w:rPr>
      </w:pPr>
    </w:p>
    <w:p w:rsidR="00C72AB2" w:rsidRDefault="00C72AB2" w:rsidP="00C72AB2">
      <w:pPr>
        <w:pStyle w:val="NoSpacing"/>
        <w:jc w:val="both"/>
        <w:rPr>
          <w:rFonts w:ascii="Bookman Old Style" w:hAnsi="Bookman Old Style"/>
          <w:sz w:val="24"/>
          <w:szCs w:val="24"/>
        </w:rPr>
      </w:pPr>
      <w:r w:rsidRPr="00C61D72">
        <w:rPr>
          <w:rFonts w:ascii="Bookman Old Style" w:hAnsi="Bookman Old Style"/>
          <w:sz w:val="24"/>
          <w:szCs w:val="24"/>
        </w:rPr>
        <w:t xml:space="preserve">Democracy and polarization strengthen each other in Indian politics. Populist rhetoric simplifies politics into moral binaries, which deepens ideological and identity-based polarization. Polarization allows populist leaders to consolidate support by portraying critics as enemies of the public. Election campaigns often prioritize emotional and identity-based appeals over policy debates, further undermining deliberative democracy. As a result, dissent and protest </w:t>
      </w:r>
      <w:r w:rsidRPr="00C61D72">
        <w:rPr>
          <w:rFonts w:ascii="Bookman Old Style" w:hAnsi="Bookman Old Style"/>
          <w:sz w:val="24"/>
          <w:szCs w:val="24"/>
        </w:rPr>
        <w:lastRenderedPageBreak/>
        <w:t>are sometimes delegitimized, and compromise portrayed as a betrayal of the popular will.</w:t>
      </w:r>
    </w:p>
    <w:p w:rsidR="001175FC" w:rsidRPr="00C61D72" w:rsidRDefault="001175FC" w:rsidP="00C72AB2">
      <w:pPr>
        <w:pStyle w:val="NoSpacing"/>
        <w:jc w:val="both"/>
        <w:rPr>
          <w:rFonts w:ascii="Bookman Old Style" w:hAnsi="Bookman Old Style"/>
          <w:sz w:val="24"/>
          <w:szCs w:val="24"/>
        </w:rPr>
      </w:pPr>
    </w:p>
    <w:p w:rsidR="00997575" w:rsidRPr="001175FC" w:rsidRDefault="001175FC" w:rsidP="00C72AB2">
      <w:pPr>
        <w:pStyle w:val="NoSpacing"/>
        <w:jc w:val="both"/>
        <w:rPr>
          <w:rFonts w:ascii="Bookman Old Style" w:hAnsi="Bookman Old Style"/>
          <w:b/>
          <w:bCs/>
          <w:sz w:val="24"/>
          <w:szCs w:val="24"/>
        </w:rPr>
      </w:pPr>
      <w:r w:rsidRPr="001175FC">
        <w:rPr>
          <w:rFonts w:ascii="Bookman Old Style" w:hAnsi="Bookman Old Style"/>
          <w:b/>
          <w:bCs/>
          <w:sz w:val="24"/>
          <w:szCs w:val="24"/>
        </w:rPr>
        <w:t xml:space="preserve">An illustration of populism political polarization and </w:t>
      </w:r>
      <w:r w:rsidRPr="001175FC">
        <w:rPr>
          <w:rFonts w:ascii="Bookman Old Style" w:hAnsi="Bookman Old Style"/>
          <w:b/>
          <w:bCs/>
          <w:sz w:val="24"/>
          <w:szCs w:val="24"/>
        </w:rPr>
        <w:t>Democratic resilience in India:</w:t>
      </w:r>
    </w:p>
    <w:p w:rsidR="00744AFE" w:rsidRPr="00C61D72" w:rsidRDefault="00E62D7D" w:rsidP="00C72AB2">
      <w:pPr>
        <w:pStyle w:val="NoSpacing"/>
        <w:jc w:val="both"/>
        <w:rPr>
          <w:rFonts w:ascii="Bookman Old Style" w:hAnsi="Bookman Old Style"/>
          <w:sz w:val="24"/>
          <w:szCs w:val="24"/>
        </w:rPr>
      </w:pPr>
      <w:r w:rsidRPr="00C61D72">
        <w:rPr>
          <w:rFonts w:ascii="Bookman Old Style" w:hAnsi="Bookman Old Style"/>
          <w:noProof/>
          <w:sz w:val="24"/>
          <w:szCs w:val="24"/>
          <w:lang w:eastAsia="en-IN"/>
        </w:rPr>
        <w:drawing>
          <wp:inline distT="0" distB="0" distL="0" distR="0" wp14:anchorId="1608A0FC" wp14:editId="64149A18">
            <wp:extent cx="5731510" cy="2812126"/>
            <wp:effectExtent l="0" t="0" r="2540" b="7620"/>
            <wp:docPr id="26" name="Picture 26" descr="C:\Users\Chinmay Yadav\Downloads\New Doc 12-17-2025 1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Chinmay Yadav\Downloads\New Doc 12-17-2025 18.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12126"/>
                    </a:xfrm>
                    <a:prstGeom prst="rect">
                      <a:avLst/>
                    </a:prstGeom>
                    <a:noFill/>
                    <a:ln>
                      <a:noFill/>
                    </a:ln>
                  </pic:spPr>
                </pic:pic>
              </a:graphicData>
            </a:graphic>
          </wp:inline>
        </w:drawing>
      </w:r>
      <w:r w:rsidR="00C72AB2" w:rsidRPr="00C61D72">
        <w:rPr>
          <w:rFonts w:ascii="Bookman Old Style" w:hAnsi="Bookman Old Style"/>
          <w:sz w:val="24"/>
          <w:szCs w:val="24"/>
        </w:rPr>
        <w:t xml:space="preserve"> </w:t>
      </w:r>
    </w:p>
    <w:p w:rsidR="00744AFE" w:rsidRPr="00C61D72" w:rsidRDefault="00744AFE" w:rsidP="00997575">
      <w:pPr>
        <w:pStyle w:val="NoSpacing"/>
        <w:tabs>
          <w:tab w:val="left" w:pos="8505"/>
        </w:tabs>
        <w:jc w:val="both"/>
        <w:rPr>
          <w:rFonts w:ascii="Bookman Old Style" w:hAnsi="Bookman Old Style"/>
          <w:sz w:val="24"/>
          <w:szCs w:val="24"/>
        </w:rPr>
      </w:pPr>
    </w:p>
    <w:p w:rsidR="00157ED8" w:rsidRDefault="00C72AB2" w:rsidP="00C72AB2">
      <w:pPr>
        <w:pStyle w:val="NoSpacing"/>
        <w:jc w:val="both"/>
        <w:rPr>
          <w:rFonts w:ascii="Bookman Old Style" w:hAnsi="Bookman Old Style"/>
          <w:sz w:val="24"/>
          <w:szCs w:val="24"/>
        </w:rPr>
      </w:pPr>
      <w:r w:rsidRPr="00C61D72">
        <w:rPr>
          <w:rFonts w:ascii="Bookman Old Style" w:hAnsi="Bookman Old Style"/>
          <w:sz w:val="24"/>
          <w:szCs w:val="24"/>
        </w:rPr>
        <w:t>Year wise graph of India from 2000 to 2024 where three series are showing exact numbers in interactive table. It demonstrates what a year-by-year view might look like and how the three concepts trend relative to each other.</w:t>
      </w:r>
    </w:p>
    <w:p w:rsidR="00914971" w:rsidRDefault="00914971" w:rsidP="00C72AB2">
      <w:pPr>
        <w:pStyle w:val="NoSpacing"/>
        <w:jc w:val="both"/>
        <w:rPr>
          <w:rFonts w:ascii="Bookman Old Style" w:hAnsi="Bookman Old Style"/>
          <w:sz w:val="24"/>
          <w:szCs w:val="24"/>
        </w:rPr>
      </w:pPr>
    </w:p>
    <w:p w:rsidR="00157ED8" w:rsidRDefault="00C72AB2" w:rsidP="00157ED8">
      <w:pPr>
        <w:pStyle w:val="NoSpacing"/>
        <w:numPr>
          <w:ilvl w:val="0"/>
          <w:numId w:val="3"/>
        </w:numPr>
        <w:jc w:val="both"/>
        <w:rPr>
          <w:rFonts w:ascii="Bookman Old Style" w:hAnsi="Bookman Old Style"/>
          <w:sz w:val="24"/>
          <w:szCs w:val="24"/>
        </w:rPr>
      </w:pPr>
      <w:r w:rsidRPr="00C61D72">
        <w:rPr>
          <w:rFonts w:ascii="Bookman Old Style" w:hAnsi="Bookman Old Style"/>
          <w:sz w:val="24"/>
          <w:szCs w:val="24"/>
        </w:rPr>
        <w:t>Populism (anti-pluralist proxy) is plotted using an anti-pluralism style series as a proxy for populist tendencies (increasing in the example).</w:t>
      </w:r>
    </w:p>
    <w:p w:rsidR="00157ED8" w:rsidRDefault="00C72AB2" w:rsidP="00C72AB2">
      <w:pPr>
        <w:pStyle w:val="NoSpacing"/>
        <w:numPr>
          <w:ilvl w:val="0"/>
          <w:numId w:val="3"/>
        </w:numPr>
        <w:jc w:val="both"/>
        <w:rPr>
          <w:rFonts w:ascii="Bookman Old Style" w:hAnsi="Bookman Old Style"/>
          <w:sz w:val="24"/>
          <w:szCs w:val="24"/>
        </w:rPr>
      </w:pPr>
      <w:r w:rsidRPr="00C61D72">
        <w:rPr>
          <w:rFonts w:ascii="Bookman Old Style" w:hAnsi="Bookman Old Style"/>
          <w:sz w:val="24"/>
          <w:szCs w:val="24"/>
        </w:rPr>
        <w:t>Political polarization (proxy) An illustrative polarization score that increases over time.</w:t>
      </w:r>
    </w:p>
    <w:p w:rsidR="00C72AB2" w:rsidRPr="00157ED8" w:rsidRDefault="00C72AB2" w:rsidP="00C72AB2">
      <w:pPr>
        <w:pStyle w:val="NoSpacing"/>
        <w:numPr>
          <w:ilvl w:val="0"/>
          <w:numId w:val="3"/>
        </w:numPr>
        <w:jc w:val="both"/>
        <w:rPr>
          <w:rFonts w:ascii="Bookman Old Style" w:hAnsi="Bookman Old Style"/>
          <w:sz w:val="24"/>
          <w:szCs w:val="24"/>
        </w:rPr>
      </w:pPr>
      <w:r w:rsidRPr="00157ED8">
        <w:rPr>
          <w:rFonts w:ascii="Bookman Old Style" w:hAnsi="Bookman Old Style"/>
          <w:sz w:val="24"/>
          <w:szCs w:val="24"/>
        </w:rPr>
        <w:t>Democratic Flexibility (V-Dem Liberal Democracy Index Proxy) An illustrative liberal democracy index that is slightly lower in e.g.</w:t>
      </w:r>
    </w:p>
    <w:p w:rsidR="00C72AB2" w:rsidRPr="00C61D72" w:rsidRDefault="00C72AB2" w:rsidP="00C72AB2">
      <w:pPr>
        <w:pStyle w:val="NoSpacing"/>
        <w:jc w:val="both"/>
        <w:rPr>
          <w:rFonts w:ascii="Bookman Old Style" w:hAnsi="Bookman Old Style"/>
          <w:sz w:val="24"/>
          <w:szCs w:val="24"/>
        </w:rPr>
      </w:pPr>
    </w:p>
    <w:p w:rsidR="00C72AB2" w:rsidRDefault="00C72AB2" w:rsidP="00C72AB2">
      <w:pPr>
        <w:pStyle w:val="NoSpacing"/>
        <w:jc w:val="both"/>
        <w:rPr>
          <w:rFonts w:ascii="Bookman Old Style" w:hAnsi="Bookman Old Style"/>
          <w:b/>
          <w:bCs/>
          <w:sz w:val="24"/>
          <w:szCs w:val="24"/>
        </w:rPr>
      </w:pPr>
      <w:r w:rsidRPr="00C61D72">
        <w:rPr>
          <w:rFonts w:ascii="Bookman Old Style" w:hAnsi="Bookman Old Style"/>
          <w:b/>
          <w:bCs/>
          <w:sz w:val="24"/>
          <w:szCs w:val="24"/>
        </w:rPr>
        <w:t>Conclusion:</w:t>
      </w:r>
    </w:p>
    <w:p w:rsidR="00AF3BA1" w:rsidRPr="00C61D72" w:rsidRDefault="00AF3BA1" w:rsidP="00C72AB2">
      <w:pPr>
        <w:pStyle w:val="NoSpacing"/>
        <w:jc w:val="both"/>
        <w:rPr>
          <w:rFonts w:ascii="Bookman Old Style" w:hAnsi="Bookman Old Style"/>
          <w:b/>
          <w:bCs/>
          <w:sz w:val="24"/>
          <w:szCs w:val="24"/>
        </w:rPr>
      </w:pPr>
    </w:p>
    <w:p w:rsidR="00161046" w:rsidRDefault="00C72AB2" w:rsidP="00006F48">
      <w:pPr>
        <w:pStyle w:val="NoSpacing"/>
        <w:jc w:val="both"/>
        <w:rPr>
          <w:rFonts w:ascii="Bookman Old Style" w:hAnsi="Bookman Old Style"/>
          <w:sz w:val="24"/>
          <w:szCs w:val="24"/>
        </w:rPr>
      </w:pPr>
      <w:r w:rsidRPr="00C61D72">
        <w:rPr>
          <w:rFonts w:ascii="Bookman Old Style" w:hAnsi="Bookman Old Style"/>
          <w:sz w:val="24"/>
          <w:szCs w:val="24"/>
        </w:rPr>
        <w:t>Populism, political polarization and democratic resilience are deeply interconnected phenomena that are shaping contemporary politics. While populism often emerges as a response to genuine social and economic grievances, its tende</w:t>
      </w:r>
      <w:r w:rsidR="00161046">
        <w:rPr>
          <w:rFonts w:ascii="Bookman Old Style" w:hAnsi="Bookman Old Style"/>
          <w:sz w:val="24"/>
          <w:szCs w:val="24"/>
        </w:rPr>
        <w:t xml:space="preserve">ncy to frame politics in rigid ‘people Vs elite’ </w:t>
      </w:r>
      <w:r w:rsidRPr="00C61D72">
        <w:rPr>
          <w:rFonts w:ascii="Bookman Old Style" w:hAnsi="Bookman Old Style"/>
          <w:sz w:val="24"/>
          <w:szCs w:val="24"/>
        </w:rPr>
        <w:t xml:space="preserve">terms can intensify polarization and undermine democratic norms. </w:t>
      </w:r>
      <w:r w:rsidR="00006F48" w:rsidRPr="00C61D72">
        <w:rPr>
          <w:rFonts w:ascii="Bookman Old Style" w:hAnsi="Bookman Old Style"/>
          <w:sz w:val="24"/>
          <w:szCs w:val="24"/>
        </w:rPr>
        <w:t xml:space="preserve">In turn, excessive polarization hinders discussion, erodes trust in institutions, and diminishes the ability for compromise that democratic systems require to </w:t>
      </w:r>
      <w:r w:rsidR="00AF3BA1">
        <w:rPr>
          <w:rFonts w:ascii="Bookman Old Style" w:hAnsi="Bookman Old Style"/>
          <w:sz w:val="24"/>
          <w:szCs w:val="24"/>
        </w:rPr>
        <w:t xml:space="preserve">work well. </w:t>
      </w:r>
      <w:r w:rsidR="00006F48" w:rsidRPr="00C61D72">
        <w:rPr>
          <w:rFonts w:ascii="Bookman Old Style" w:hAnsi="Bookman Old Style"/>
          <w:sz w:val="24"/>
          <w:szCs w:val="24"/>
        </w:rPr>
        <w:t xml:space="preserve">The interaction of political polarization, populism, and democratic resilience in India illustrates both the advantages and disadvantages of the biggest democracy in the world. By appealing to public aspirations, identity, and welfare concerns, populism has been crucial in organizing voters and frequently giving voice to groups that had previously felt shut out of political power. </w:t>
      </w:r>
    </w:p>
    <w:p w:rsidR="00161046" w:rsidRDefault="00161046" w:rsidP="00006F48">
      <w:pPr>
        <w:pStyle w:val="NoSpacing"/>
        <w:jc w:val="both"/>
        <w:rPr>
          <w:rFonts w:ascii="Bookman Old Style" w:hAnsi="Bookman Old Style"/>
          <w:sz w:val="24"/>
          <w:szCs w:val="24"/>
        </w:rPr>
      </w:pPr>
    </w:p>
    <w:p w:rsidR="00006F48" w:rsidRPr="00C61D72" w:rsidRDefault="00532EB4" w:rsidP="00006F48">
      <w:pPr>
        <w:pStyle w:val="NoSpacing"/>
        <w:jc w:val="both"/>
        <w:rPr>
          <w:rFonts w:ascii="Bookman Old Style" w:hAnsi="Bookman Old Style"/>
          <w:sz w:val="24"/>
          <w:szCs w:val="24"/>
        </w:rPr>
      </w:pPr>
      <w:r>
        <w:rPr>
          <w:rFonts w:ascii="Bookman Old Style" w:hAnsi="Bookman Old Style"/>
          <w:sz w:val="24"/>
          <w:szCs w:val="24"/>
        </w:rPr>
        <w:lastRenderedPageBreak/>
        <w:t>Needless to say</w:t>
      </w:r>
      <w:r w:rsidR="00006F48" w:rsidRPr="00C61D72">
        <w:rPr>
          <w:rFonts w:ascii="Bookman Old Style" w:hAnsi="Bookman Old Style"/>
          <w:sz w:val="24"/>
          <w:szCs w:val="24"/>
        </w:rPr>
        <w:t>, populist politics run the risk of escalating social and political division along religious, caste, regional, and ideological lines when they depend more and more on maj</w:t>
      </w:r>
      <w:r w:rsidR="00161046">
        <w:rPr>
          <w:rFonts w:ascii="Bookman Old Style" w:hAnsi="Bookman Old Style"/>
          <w:sz w:val="24"/>
          <w:szCs w:val="24"/>
        </w:rPr>
        <w:t xml:space="preserve">oritarian narratives and stark </w:t>
      </w:r>
      <w:r w:rsidR="00161046" w:rsidRPr="00161046">
        <w:rPr>
          <w:rFonts w:ascii="Bookman Old Style" w:hAnsi="Bookman Old Style"/>
          <w:i/>
          <w:iCs/>
          <w:sz w:val="24"/>
          <w:szCs w:val="24"/>
        </w:rPr>
        <w:t>‘US Vs THEM’</w:t>
      </w:r>
      <w:r w:rsidR="00006F48" w:rsidRPr="00C61D72">
        <w:rPr>
          <w:rFonts w:ascii="Bookman Old Style" w:hAnsi="Bookman Old Style"/>
          <w:sz w:val="24"/>
          <w:szCs w:val="24"/>
        </w:rPr>
        <w:t>.</w:t>
      </w:r>
    </w:p>
    <w:p w:rsidR="00006F48" w:rsidRPr="00C61D72" w:rsidRDefault="00006F48" w:rsidP="00E62D7D">
      <w:pPr>
        <w:pStyle w:val="NoSpacing"/>
        <w:jc w:val="both"/>
        <w:rPr>
          <w:rFonts w:ascii="Bookman Old Style" w:hAnsi="Bookman Old Style"/>
          <w:i/>
          <w:iCs/>
          <w:sz w:val="24"/>
          <w:szCs w:val="24"/>
          <w:u w:val="single"/>
        </w:rPr>
      </w:pPr>
    </w:p>
    <w:p w:rsidR="00E62D7D" w:rsidRPr="009847FF" w:rsidRDefault="00E62D7D" w:rsidP="00E62D7D">
      <w:pPr>
        <w:pStyle w:val="NoSpacing"/>
        <w:jc w:val="both"/>
        <w:rPr>
          <w:rFonts w:ascii="Bookman Old Style" w:hAnsi="Bookman Old Style"/>
          <w:i/>
          <w:iCs/>
          <w:sz w:val="20"/>
          <w:u w:val="single"/>
        </w:rPr>
      </w:pPr>
      <w:r w:rsidRPr="009847FF">
        <w:rPr>
          <w:rFonts w:ascii="Bookman Old Style" w:hAnsi="Bookman Old Style"/>
          <w:i/>
          <w:iCs/>
          <w:sz w:val="20"/>
          <w:u w:val="single"/>
        </w:rPr>
        <w:t>References:</w:t>
      </w:r>
    </w:p>
    <w:p w:rsidR="00744AFE" w:rsidRPr="009847FF" w:rsidRDefault="00744AFE" w:rsidP="00E62D7D">
      <w:pPr>
        <w:pStyle w:val="NoSpacing"/>
        <w:jc w:val="both"/>
        <w:rPr>
          <w:rFonts w:ascii="Bookman Old Style" w:hAnsi="Bookman Old Style"/>
          <w:i/>
          <w:iCs/>
          <w:sz w:val="20"/>
        </w:rPr>
      </w:pP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Democratic Resilience: Can the United States Withstand Rising Polarization? by </w:t>
      </w:r>
      <w:hyperlink r:id="rId6" w:history="1">
        <w:r w:rsidRPr="009847FF">
          <w:rPr>
            <w:rStyle w:val="Hyperlink"/>
            <w:rFonts w:ascii="Bookman Old Style" w:hAnsi="Bookman Old Style"/>
            <w:i/>
            <w:iCs/>
            <w:color w:val="auto"/>
            <w:sz w:val="20"/>
            <w:u w:val="none"/>
          </w:rPr>
          <w:t>Robert C. Lieberman</w:t>
        </w:r>
      </w:hyperlink>
      <w:r w:rsidRPr="009847FF">
        <w:rPr>
          <w:rFonts w:ascii="Bookman Old Style" w:hAnsi="Bookman Old Style"/>
          <w:i/>
          <w:iCs/>
          <w:sz w:val="20"/>
        </w:rPr>
        <w:t>, </w:t>
      </w:r>
      <w:hyperlink r:id="rId7" w:history="1">
        <w:r w:rsidRPr="009847FF">
          <w:rPr>
            <w:rStyle w:val="Hyperlink"/>
            <w:rFonts w:ascii="Bookman Old Style" w:hAnsi="Bookman Old Style"/>
            <w:i/>
            <w:iCs/>
            <w:color w:val="auto"/>
            <w:sz w:val="20"/>
            <w:u w:val="none"/>
          </w:rPr>
          <w:t xml:space="preserve">Suzanne </w:t>
        </w:r>
        <w:proofErr w:type="spellStart"/>
        <w:r w:rsidRPr="009847FF">
          <w:rPr>
            <w:rStyle w:val="Hyperlink"/>
            <w:rFonts w:ascii="Bookman Old Style" w:hAnsi="Bookman Old Style"/>
            <w:i/>
            <w:iCs/>
            <w:color w:val="auto"/>
            <w:sz w:val="20"/>
            <w:u w:val="none"/>
          </w:rPr>
          <w:t>Mettler</w:t>
        </w:r>
        <w:proofErr w:type="spellEnd"/>
      </w:hyperlink>
      <w:r w:rsidRPr="009847FF">
        <w:rPr>
          <w:rFonts w:ascii="Bookman Old Style" w:hAnsi="Bookman Old Style"/>
          <w:i/>
          <w:iCs/>
          <w:sz w:val="20"/>
        </w:rPr>
        <w:t>, </w:t>
      </w:r>
      <w:hyperlink r:id="rId8" w:history="1">
        <w:r w:rsidRPr="009847FF">
          <w:rPr>
            <w:rStyle w:val="Hyperlink"/>
            <w:rFonts w:ascii="Bookman Old Style" w:hAnsi="Bookman Old Style"/>
            <w:i/>
            <w:iCs/>
            <w:color w:val="auto"/>
            <w:sz w:val="20"/>
            <w:u w:val="none"/>
          </w:rPr>
          <w:t>Kenneth M Roberts</w:t>
        </w:r>
      </w:hyperlink>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The Paradox of Populism: The Allure of Polarization by </w:t>
      </w:r>
      <w:hyperlink r:id="rId9" w:history="1">
        <w:r w:rsidRPr="009847FF">
          <w:rPr>
            <w:rStyle w:val="Hyperlink"/>
            <w:rFonts w:ascii="Bookman Old Style" w:hAnsi="Bookman Old Style"/>
            <w:i/>
            <w:iCs/>
            <w:color w:val="auto"/>
            <w:sz w:val="20"/>
            <w:u w:val="none"/>
          </w:rPr>
          <w:t>Dr Alexander Vance</w:t>
        </w:r>
      </w:hyperlink>
      <w:r w:rsidRPr="009847FF">
        <w:rPr>
          <w:rFonts w:ascii="Bookman Old Style" w:hAnsi="Bookman Old Style"/>
          <w:i/>
          <w:iCs/>
          <w:sz w:val="20"/>
        </w:rPr>
        <w:t>, </w:t>
      </w:r>
      <w:hyperlink r:id="rId10" w:history="1">
        <w:r w:rsidRPr="009847FF">
          <w:rPr>
            <w:rStyle w:val="Hyperlink"/>
            <w:rFonts w:ascii="Bookman Old Style" w:hAnsi="Bookman Old Style"/>
            <w:i/>
            <w:iCs/>
            <w:color w:val="auto"/>
            <w:sz w:val="20"/>
            <w:u w:val="none"/>
          </w:rPr>
          <w:t>Michael Gallagher</w:t>
        </w:r>
      </w:hyperlink>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Article on ‘Populism and affective polarization’ by </w:t>
      </w:r>
      <w:proofErr w:type="spellStart"/>
      <w:r w:rsidRPr="009847FF">
        <w:rPr>
          <w:rFonts w:ascii="Bookman Old Style" w:hAnsi="Bookman Old Style"/>
          <w:i/>
          <w:iCs/>
          <w:sz w:val="20"/>
        </w:rPr>
        <w:t>Nayantara</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Ranganatha</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Dániel</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Komáromy</w:t>
      </w:r>
      <w:proofErr w:type="spellEnd"/>
      <w:r w:rsidRPr="009847FF">
        <w:rPr>
          <w:rFonts w:ascii="Bookman Old Style" w:hAnsi="Bookman Old Style"/>
          <w:i/>
          <w:iCs/>
          <w:sz w:val="20"/>
        </w:rPr>
        <w:t xml:space="preserve"> &amp; </w:t>
      </w:r>
      <w:proofErr w:type="spellStart"/>
      <w:r w:rsidRPr="009847FF">
        <w:rPr>
          <w:rFonts w:ascii="Bookman Old Style" w:hAnsi="Bookman Old Style"/>
          <w:i/>
          <w:iCs/>
          <w:sz w:val="20"/>
        </w:rPr>
        <w:t>Matthijs</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Rooduijn</w:t>
      </w:r>
      <w:proofErr w:type="spellEnd"/>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Article on "The rise of populism and its impact on democratic institutions: a comparative analysis" Dr </w:t>
      </w:r>
      <w:proofErr w:type="spellStart"/>
      <w:r w:rsidRPr="009847FF">
        <w:rPr>
          <w:rFonts w:ascii="Bookman Old Style" w:hAnsi="Bookman Old Style"/>
          <w:i/>
          <w:iCs/>
          <w:sz w:val="20"/>
        </w:rPr>
        <w:t>Govindaraj</w:t>
      </w:r>
      <w:proofErr w:type="spellEnd"/>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Pernicious Polarization and Democratic Resilience Article on </w:t>
      </w:r>
      <w:proofErr w:type="spellStart"/>
      <w:r w:rsidRPr="009847FF">
        <w:rPr>
          <w:rFonts w:ascii="Bookman Old Style" w:hAnsi="Bookman Old Style"/>
          <w:i/>
          <w:iCs/>
          <w:sz w:val="20"/>
        </w:rPr>
        <w:t>Analyzing</w:t>
      </w:r>
      <w:proofErr w:type="spellEnd"/>
      <w:r w:rsidRPr="009847FF">
        <w:rPr>
          <w:rFonts w:ascii="Bookman Old Style" w:hAnsi="Bookman Old Style"/>
          <w:i/>
          <w:iCs/>
          <w:sz w:val="20"/>
        </w:rPr>
        <w:t xml:space="preserve"> the United States in Comparative Perspective from Part I - Why Might Polarization Harm Democracy? By </w:t>
      </w:r>
      <w:hyperlink r:id="rId11" w:history="1">
        <w:r w:rsidRPr="009847FF">
          <w:rPr>
            <w:rStyle w:val="Hyperlink"/>
            <w:rFonts w:ascii="Bookman Old Style" w:hAnsi="Bookman Old Style"/>
            <w:i/>
            <w:iCs/>
            <w:color w:val="auto"/>
            <w:sz w:val="20"/>
            <w:u w:val="none"/>
          </w:rPr>
          <w:t>Jennifer McCoy</w:t>
        </w:r>
      </w:hyperlink>
      <w:r w:rsidRPr="009847FF">
        <w:rPr>
          <w:rFonts w:ascii="Bookman Old Style" w:hAnsi="Bookman Old Style"/>
          <w:i/>
          <w:iCs/>
          <w:sz w:val="20"/>
        </w:rPr>
        <w:t xml:space="preserve">, </w:t>
      </w:r>
      <w:hyperlink r:id="rId12" w:history="1">
        <w:r w:rsidRPr="009847FF">
          <w:rPr>
            <w:rStyle w:val="Hyperlink"/>
            <w:rFonts w:ascii="Bookman Old Style" w:hAnsi="Bookman Old Style"/>
            <w:i/>
            <w:iCs/>
            <w:color w:val="auto"/>
            <w:sz w:val="20"/>
            <w:u w:val="none"/>
          </w:rPr>
          <w:t xml:space="preserve">Murat </w:t>
        </w:r>
        <w:proofErr w:type="spellStart"/>
        <w:r w:rsidRPr="009847FF">
          <w:rPr>
            <w:rStyle w:val="Hyperlink"/>
            <w:rFonts w:ascii="Bookman Old Style" w:hAnsi="Bookman Old Style"/>
            <w:i/>
            <w:iCs/>
            <w:color w:val="auto"/>
            <w:sz w:val="20"/>
            <w:u w:val="none"/>
          </w:rPr>
          <w:t>Somer</w:t>
        </w:r>
        <w:proofErr w:type="spellEnd"/>
      </w:hyperlink>
      <w:r w:rsidRPr="009847FF">
        <w:rPr>
          <w:rFonts w:ascii="Bookman Old Style" w:hAnsi="Bookman Old Style"/>
          <w:i/>
          <w:iCs/>
          <w:sz w:val="20"/>
        </w:rPr>
        <w:t xml:space="preserve">, </w:t>
      </w:r>
      <w:hyperlink r:id="rId13" w:history="1">
        <w:r w:rsidRPr="009847FF">
          <w:rPr>
            <w:rStyle w:val="Hyperlink"/>
            <w:rFonts w:ascii="Bookman Old Style" w:hAnsi="Bookman Old Style"/>
            <w:i/>
            <w:iCs/>
            <w:color w:val="auto"/>
            <w:sz w:val="20"/>
            <w:u w:val="none"/>
          </w:rPr>
          <w:t>Robert C. Lieberman</w:t>
        </w:r>
      </w:hyperlink>
      <w:r w:rsidRPr="009847FF">
        <w:rPr>
          <w:rFonts w:ascii="Bookman Old Style" w:hAnsi="Bookman Old Style"/>
          <w:i/>
          <w:iCs/>
          <w:sz w:val="20"/>
        </w:rPr>
        <w:t xml:space="preserve">, </w:t>
      </w:r>
      <w:hyperlink r:id="rId14" w:history="1">
        <w:r w:rsidRPr="009847FF">
          <w:rPr>
            <w:rStyle w:val="Hyperlink"/>
            <w:rFonts w:ascii="Bookman Old Style" w:hAnsi="Bookman Old Style"/>
            <w:i/>
            <w:iCs/>
            <w:color w:val="auto"/>
            <w:sz w:val="20"/>
            <w:u w:val="none"/>
          </w:rPr>
          <w:t xml:space="preserve">Suzanne </w:t>
        </w:r>
        <w:proofErr w:type="spellStart"/>
        <w:r w:rsidRPr="009847FF">
          <w:rPr>
            <w:rStyle w:val="Hyperlink"/>
            <w:rFonts w:ascii="Bookman Old Style" w:hAnsi="Bookman Old Style"/>
            <w:i/>
            <w:iCs/>
            <w:color w:val="auto"/>
            <w:sz w:val="20"/>
            <w:u w:val="none"/>
          </w:rPr>
          <w:t>Mettler</w:t>
        </w:r>
        <w:proofErr w:type="spellEnd"/>
      </w:hyperlink>
      <w:r w:rsidRPr="009847FF">
        <w:rPr>
          <w:rFonts w:ascii="Bookman Old Style" w:hAnsi="Bookman Old Style"/>
          <w:i/>
          <w:iCs/>
          <w:sz w:val="20"/>
        </w:rPr>
        <w:t xml:space="preserve"> &amp; </w:t>
      </w:r>
      <w:hyperlink r:id="rId15" w:history="1">
        <w:r w:rsidRPr="009847FF">
          <w:rPr>
            <w:rStyle w:val="Hyperlink"/>
            <w:rFonts w:ascii="Bookman Old Style" w:hAnsi="Bookman Old Style"/>
            <w:i/>
            <w:iCs/>
            <w:color w:val="auto"/>
            <w:sz w:val="20"/>
            <w:u w:val="none"/>
          </w:rPr>
          <w:t>Kenneth M. Roberts</w:t>
        </w:r>
      </w:hyperlink>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Populist Parties and Democratic Resilience- A Cross-National Analysis of Populist Parties’ Impact on Democratic Pluralism in Europe by </w:t>
      </w:r>
      <w:hyperlink r:id="rId16" w:tooltip="Search for more titles by Ben Crum" w:history="1">
        <w:r w:rsidRPr="009847FF">
          <w:rPr>
            <w:rStyle w:val="Hyperlink"/>
            <w:rFonts w:ascii="Bookman Old Style" w:hAnsi="Bookman Old Style"/>
            <w:i/>
            <w:iCs/>
            <w:color w:val="auto"/>
            <w:sz w:val="20"/>
            <w:u w:val="none"/>
          </w:rPr>
          <w:t>Ben Crum</w:t>
        </w:r>
      </w:hyperlink>
      <w:r w:rsidRPr="009847FF">
        <w:rPr>
          <w:rFonts w:ascii="Bookman Old Style" w:hAnsi="Bookman Old Style"/>
          <w:i/>
          <w:iCs/>
          <w:sz w:val="20"/>
        </w:rPr>
        <w:t>, </w:t>
      </w:r>
      <w:hyperlink r:id="rId17" w:tooltip="Search for more titles by Alvaro Oleart" w:history="1">
        <w:r w:rsidRPr="009847FF">
          <w:rPr>
            <w:rStyle w:val="Hyperlink"/>
            <w:rFonts w:ascii="Bookman Old Style" w:hAnsi="Bookman Old Style"/>
            <w:i/>
            <w:iCs/>
            <w:color w:val="auto"/>
            <w:sz w:val="20"/>
            <w:u w:val="none"/>
          </w:rPr>
          <w:t xml:space="preserve">Alvaro </w:t>
        </w:r>
        <w:proofErr w:type="spellStart"/>
        <w:r w:rsidRPr="009847FF">
          <w:rPr>
            <w:rStyle w:val="Hyperlink"/>
            <w:rFonts w:ascii="Bookman Old Style" w:hAnsi="Bookman Old Style"/>
            <w:i/>
            <w:iCs/>
            <w:color w:val="auto"/>
            <w:sz w:val="20"/>
            <w:u w:val="none"/>
          </w:rPr>
          <w:t>Oleart</w:t>
        </w:r>
        <w:proofErr w:type="spellEnd"/>
      </w:hyperlink>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Article on ‘The State of Indian Democracy: Resilience, Regression, and the Road Ahead’ by </w:t>
      </w:r>
      <w:proofErr w:type="spellStart"/>
      <w:r w:rsidRPr="009847FF">
        <w:rPr>
          <w:rFonts w:ascii="Bookman Old Style" w:hAnsi="Bookman Old Style"/>
          <w:i/>
          <w:iCs/>
          <w:sz w:val="20"/>
        </w:rPr>
        <w:t>Siddappa</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Sadanandappa</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Choutager</w:t>
      </w:r>
      <w:proofErr w:type="spellEnd"/>
      <w:r w:rsidRPr="009847FF">
        <w:rPr>
          <w:rFonts w:ascii="Bookman Old Style" w:hAnsi="Bookman Old Style"/>
          <w:i/>
          <w:iCs/>
          <w:sz w:val="20"/>
        </w:rPr>
        <w:t>.</w:t>
      </w:r>
    </w:p>
    <w:p w:rsidR="00E62D7D" w:rsidRPr="009847FF" w:rsidRDefault="00E62D7D" w:rsidP="00E62D7D">
      <w:pPr>
        <w:pStyle w:val="NoSpacing"/>
        <w:numPr>
          <w:ilvl w:val="0"/>
          <w:numId w:val="1"/>
        </w:numPr>
        <w:jc w:val="both"/>
        <w:rPr>
          <w:rFonts w:ascii="Bookman Old Style" w:hAnsi="Bookman Old Style"/>
          <w:i/>
          <w:iCs/>
          <w:sz w:val="20"/>
        </w:rPr>
      </w:pPr>
      <w:r w:rsidRPr="009847FF">
        <w:rPr>
          <w:rFonts w:ascii="Bookman Old Style" w:hAnsi="Bookman Old Style"/>
          <w:i/>
          <w:iCs/>
          <w:sz w:val="20"/>
        </w:rPr>
        <w:t xml:space="preserve">Article on ‘Populism and Identity Politics in India: Strategies, Impacts, and Implications’ by Vijay </w:t>
      </w:r>
      <w:proofErr w:type="spellStart"/>
      <w:r w:rsidRPr="009847FF">
        <w:rPr>
          <w:rFonts w:ascii="Bookman Old Style" w:hAnsi="Bookman Old Style"/>
          <w:i/>
          <w:iCs/>
          <w:sz w:val="20"/>
        </w:rPr>
        <w:t>Dattarao</w:t>
      </w:r>
      <w:proofErr w:type="spellEnd"/>
      <w:r w:rsidRPr="009847FF">
        <w:rPr>
          <w:rFonts w:ascii="Bookman Old Style" w:hAnsi="Bookman Old Style"/>
          <w:i/>
          <w:iCs/>
          <w:sz w:val="20"/>
        </w:rPr>
        <w:t xml:space="preserve"> </w:t>
      </w:r>
      <w:proofErr w:type="spellStart"/>
      <w:r w:rsidRPr="009847FF">
        <w:rPr>
          <w:rFonts w:ascii="Bookman Old Style" w:hAnsi="Bookman Old Style"/>
          <w:i/>
          <w:iCs/>
          <w:sz w:val="20"/>
        </w:rPr>
        <w:t>Andhale</w:t>
      </w:r>
      <w:proofErr w:type="spellEnd"/>
      <w:r w:rsidRPr="009847FF">
        <w:rPr>
          <w:rFonts w:ascii="Bookman Old Style" w:hAnsi="Bookman Old Style"/>
          <w:i/>
          <w:iCs/>
          <w:sz w:val="20"/>
        </w:rPr>
        <w:t>.</w:t>
      </w:r>
    </w:p>
    <w:p w:rsidR="00E62D7D" w:rsidRPr="00C61D72" w:rsidRDefault="00E62D7D" w:rsidP="00E62D7D">
      <w:pPr>
        <w:pStyle w:val="NoSpacing"/>
        <w:ind w:left="720"/>
        <w:jc w:val="both"/>
        <w:rPr>
          <w:rFonts w:ascii="Bookman Old Style" w:hAnsi="Bookman Old Style"/>
          <w:i/>
          <w:iCs/>
          <w:sz w:val="24"/>
          <w:szCs w:val="24"/>
        </w:rPr>
      </w:pPr>
    </w:p>
    <w:p w:rsidR="00E62D7D" w:rsidRPr="00C61D72" w:rsidRDefault="00E62D7D" w:rsidP="00E62D7D">
      <w:pPr>
        <w:pStyle w:val="NoSpacing"/>
        <w:jc w:val="center"/>
        <w:rPr>
          <w:rFonts w:ascii="Bookman Old Style" w:hAnsi="Bookman Old Style"/>
          <w:i/>
          <w:iCs/>
          <w:sz w:val="24"/>
          <w:szCs w:val="24"/>
        </w:rPr>
      </w:pPr>
      <w:r w:rsidRPr="00C61D72">
        <w:rPr>
          <w:rFonts w:ascii="Bookman Old Style" w:hAnsi="Bookman Old Style"/>
          <w:i/>
          <w:iCs/>
          <w:sz w:val="24"/>
          <w:szCs w:val="24"/>
        </w:rPr>
        <w:t>--- *** ---</w:t>
      </w:r>
    </w:p>
    <w:p w:rsidR="00F817B2" w:rsidRPr="00C61D72" w:rsidRDefault="00F817B2">
      <w:pPr>
        <w:rPr>
          <w:rFonts w:ascii="Bookman Old Style" w:hAnsi="Bookman Old Style"/>
          <w:sz w:val="24"/>
          <w:szCs w:val="24"/>
        </w:rPr>
      </w:pPr>
    </w:p>
    <w:sectPr w:rsidR="00F817B2" w:rsidRPr="00C61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384A"/>
    <w:multiLevelType w:val="hybridMultilevel"/>
    <w:tmpl w:val="722ED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4E33DA4"/>
    <w:multiLevelType w:val="hybridMultilevel"/>
    <w:tmpl w:val="FA66C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BAD2547"/>
    <w:multiLevelType w:val="hybridMultilevel"/>
    <w:tmpl w:val="BDB20E8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FE5"/>
    <w:rsid w:val="00006F48"/>
    <w:rsid w:val="000D465F"/>
    <w:rsid w:val="00106E59"/>
    <w:rsid w:val="001175FC"/>
    <w:rsid w:val="00157ED8"/>
    <w:rsid w:val="00161046"/>
    <w:rsid w:val="001A2F59"/>
    <w:rsid w:val="002350C3"/>
    <w:rsid w:val="003C73A4"/>
    <w:rsid w:val="003D0ACB"/>
    <w:rsid w:val="00417943"/>
    <w:rsid w:val="004211EC"/>
    <w:rsid w:val="004656EE"/>
    <w:rsid w:val="004E40AA"/>
    <w:rsid w:val="00503775"/>
    <w:rsid w:val="00532EB4"/>
    <w:rsid w:val="005B7C6A"/>
    <w:rsid w:val="005C0CEC"/>
    <w:rsid w:val="0068723F"/>
    <w:rsid w:val="006F2FE5"/>
    <w:rsid w:val="00744AFE"/>
    <w:rsid w:val="00804D2B"/>
    <w:rsid w:val="00833E00"/>
    <w:rsid w:val="0086002B"/>
    <w:rsid w:val="008E7E2F"/>
    <w:rsid w:val="00914971"/>
    <w:rsid w:val="0092772D"/>
    <w:rsid w:val="00966299"/>
    <w:rsid w:val="009847FF"/>
    <w:rsid w:val="00997575"/>
    <w:rsid w:val="009B2E08"/>
    <w:rsid w:val="00A52C29"/>
    <w:rsid w:val="00A5553F"/>
    <w:rsid w:val="00AA0FB2"/>
    <w:rsid w:val="00AC0D90"/>
    <w:rsid w:val="00AF3BA1"/>
    <w:rsid w:val="00B2681E"/>
    <w:rsid w:val="00BB30EC"/>
    <w:rsid w:val="00BE731F"/>
    <w:rsid w:val="00C61D72"/>
    <w:rsid w:val="00C72AB2"/>
    <w:rsid w:val="00C92ECA"/>
    <w:rsid w:val="00C958AC"/>
    <w:rsid w:val="00CA2493"/>
    <w:rsid w:val="00D0033D"/>
    <w:rsid w:val="00D67D00"/>
    <w:rsid w:val="00DC0A49"/>
    <w:rsid w:val="00E62D7D"/>
    <w:rsid w:val="00EA50E3"/>
    <w:rsid w:val="00ED12E9"/>
    <w:rsid w:val="00F817B2"/>
    <w:rsid w:val="00F97ED3"/>
    <w:rsid w:val="00FB0601"/>
    <w:rsid w:val="00FD19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B471C"/>
  <w15:chartTrackingRefBased/>
  <w15:docId w15:val="{3B29143D-7587-4292-96BC-CD0581AD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2D7D"/>
    <w:pPr>
      <w:spacing w:after="0" w:line="240" w:lineRule="auto"/>
    </w:pPr>
  </w:style>
  <w:style w:type="character" w:styleId="Hyperlink">
    <w:name w:val="Hyperlink"/>
    <w:basedOn w:val="DefaultParagraphFont"/>
    <w:uiPriority w:val="99"/>
    <w:unhideWhenUsed/>
    <w:rsid w:val="00E62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n/Kenneth-M-Roberts/e/B001KHSLAI/ref=dp_byline_cont_book_3" TargetMode="External"/><Relationship Id="rId13" Type="http://schemas.openxmlformats.org/officeDocument/2006/relationships/hyperlink" Target="https://www.cambridge.org/core/search?filters%5BauthorTerms%5D=Robert%20C.%20Lieberman&amp;eventCode=SE-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in/s/ref=dp_byline_sr_book_2?ie=UTF8&amp;field-author=Suzanne+Mettler&amp;search-alias=stripbooks" TargetMode="External"/><Relationship Id="rId12" Type="http://schemas.openxmlformats.org/officeDocument/2006/relationships/hyperlink" Target="https://www.cambridge.org/core/search?filters%5BauthorTerms%5D=Murat%20Somer&amp;eventCode=SE-AU" TargetMode="External"/><Relationship Id="rId17" Type="http://schemas.openxmlformats.org/officeDocument/2006/relationships/hyperlink" Target="https://www.routledge.com/search?author=Alvaro%20Oleart" TargetMode="External"/><Relationship Id="rId2" Type="http://schemas.openxmlformats.org/officeDocument/2006/relationships/styles" Target="styles.xml"/><Relationship Id="rId16" Type="http://schemas.openxmlformats.org/officeDocument/2006/relationships/hyperlink" Target="https://www.routledge.com/search?author=Ben%20Crum" TargetMode="External"/><Relationship Id="rId1" Type="http://schemas.openxmlformats.org/officeDocument/2006/relationships/numbering" Target="numbering.xml"/><Relationship Id="rId6" Type="http://schemas.openxmlformats.org/officeDocument/2006/relationships/hyperlink" Target="https://www.amazon.in/s/ref=dp_byline_sr_book_1?ie=UTF8&amp;field-author=Robert+C.+Lieberman&amp;search-alias=stripbooks" TargetMode="External"/><Relationship Id="rId11" Type="http://schemas.openxmlformats.org/officeDocument/2006/relationships/hyperlink" Target="https://www.cambridge.org/core/search?filters%5BauthorTerms%5D=Jennifer%20McCoy&amp;eventCode=SE-AU" TargetMode="External"/><Relationship Id="rId5" Type="http://schemas.openxmlformats.org/officeDocument/2006/relationships/image" Target="media/image1.jpeg"/><Relationship Id="rId15" Type="http://schemas.openxmlformats.org/officeDocument/2006/relationships/hyperlink" Target="https://www.cambridge.org/core/search?filters%5BauthorTerms%5D=Kenneth%20M.%20Roberts&amp;eventCode=SE-AU" TargetMode="External"/><Relationship Id="rId10" Type="http://schemas.openxmlformats.org/officeDocument/2006/relationships/hyperlink" Target="https://www.amazon.in/s/ref=dp_byline_sr_ebooks_2?ie=UTF8&amp;field-author=Michael++Gallagher&amp;text=Michael++Gallagher&amp;sort=relevancerank&amp;search-alias=digital-tex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azon.in/s/ref=dp_byline_sr_ebooks_1?ie=UTF8&amp;field-author=Dr+Alexander++Vance&amp;text=Dr+Alexander++Vance&amp;sort=relevancerank&amp;search-alias=digital-text" TargetMode="External"/><Relationship Id="rId14" Type="http://schemas.openxmlformats.org/officeDocument/2006/relationships/hyperlink" Target="https://www.cambridge.org/core/search?filters%5BauthorTerms%5D=Suzanne%20Mettler&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8</Pages>
  <Words>3217</Words>
  <Characters>18342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Yadav</dc:creator>
  <cp:keywords/>
  <dc:description/>
  <cp:lastModifiedBy>Chinmay Yadav</cp:lastModifiedBy>
  <cp:revision>37</cp:revision>
  <dcterms:created xsi:type="dcterms:W3CDTF">2026-01-28T13:36:00Z</dcterms:created>
  <dcterms:modified xsi:type="dcterms:W3CDTF">2026-01-29T08:08:00Z</dcterms:modified>
</cp:coreProperties>
</file>