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F62A" w14:textId="77777777" w:rsidR="00355B26" w:rsidRPr="00355B26" w:rsidRDefault="00355B26" w:rsidP="000854F7">
      <w:pPr>
        <w:pStyle w:val="Title"/>
        <w:rPr>
          <w:b/>
          <w:sz w:val="36"/>
        </w:rPr>
      </w:pPr>
      <w:bookmarkStart w:id="0" w:name="_Hlk222258737"/>
      <w:bookmarkStart w:id="1" w:name="_Hlk196999649"/>
      <w:bookmarkEnd w:id="0"/>
      <w:r w:rsidRPr="00355B26">
        <w:rPr>
          <w:b/>
          <w:sz w:val="36"/>
        </w:rPr>
        <w:t xml:space="preserve">Power System Analysis </w:t>
      </w:r>
      <w:r>
        <w:rPr>
          <w:b/>
          <w:sz w:val="36"/>
        </w:rPr>
        <w:t>o</w:t>
      </w:r>
      <w:r w:rsidRPr="00355B26">
        <w:rPr>
          <w:b/>
          <w:sz w:val="36"/>
        </w:rPr>
        <w:t>f Industrial Distribution Network Using ETAP: Load Flow, Short Circuit, And Protective Device Coordination Studies</w:t>
      </w:r>
    </w:p>
    <w:p w14:paraId="754B6C9E" w14:textId="77777777" w:rsidR="00355B26" w:rsidRPr="00355B26" w:rsidRDefault="00355B26" w:rsidP="000854F7">
      <w:pPr>
        <w:pStyle w:val="Author"/>
        <w:jc w:val="both"/>
        <w:rPr>
          <w:sz w:val="16"/>
          <w:szCs w:val="16"/>
        </w:rPr>
      </w:pPr>
    </w:p>
    <w:bookmarkEnd w:id="1"/>
    <w:p w14:paraId="38A0093A" w14:textId="77777777" w:rsidR="00272DE4" w:rsidRPr="000854F7" w:rsidRDefault="00272DE4" w:rsidP="00272DE4">
      <w:pPr>
        <w:pStyle w:val="SectionHeading"/>
        <w:jc w:val="both"/>
        <w:rPr>
          <w:sz w:val="28"/>
        </w:rPr>
      </w:pPr>
      <w:r w:rsidRPr="000854F7">
        <w:rPr>
          <w:sz w:val="28"/>
          <w:szCs w:val="28"/>
        </w:rPr>
        <w:t>ABSTRACT</w:t>
      </w:r>
    </w:p>
    <w:p w14:paraId="6E8EC471" w14:textId="77777777" w:rsidR="00272DE4" w:rsidRPr="000854F7" w:rsidRDefault="00272DE4" w:rsidP="00272DE4">
      <w:pPr>
        <w:pStyle w:val="Abstract"/>
        <w:rPr>
          <w:b w:val="0"/>
          <w:sz w:val="24"/>
          <w:szCs w:val="24"/>
        </w:rPr>
      </w:pPr>
      <w:r w:rsidRPr="000854F7">
        <w:rPr>
          <w:b w:val="0"/>
          <w:sz w:val="24"/>
          <w:szCs w:val="24"/>
        </w:rPr>
        <w:t>This project focuses on analyzing an industrial electrical distribution network of a Cement Plant using ETAP software. A detailed Single Line Diagram (SLD) of the plant is modeled in ETAP. Load Flow studies are conducted to determine real and reactive power distribution, voltage profiles, system losses and equipment rating. Short Circuit analysis is used to evaluate fault currents for appropriate equipment rating and protection design. Protective Device Coordination ensures proper fault isolation while maintaining system stability and minimizing disruption. One of the key focuses of this project is to avoid Blackouts in the industry by enhancing system reliability and responsiveness during fault conditions. The objective is to ensure reliable, safe, and efficient power delivery through Load Flow Analysis, Short Circuit Studies, and Protective Device Coordination.</w:t>
      </w:r>
    </w:p>
    <w:p w14:paraId="7613231A" w14:textId="07B94CD7" w:rsidR="00272DE4" w:rsidRPr="000854F7" w:rsidRDefault="00941316" w:rsidP="00272DE4">
      <w:pPr>
        <w:pStyle w:val="FirstParagraph"/>
        <w:spacing w:before="160" w:after="160"/>
        <w:rPr>
          <w:sz w:val="24"/>
          <w:szCs w:val="24"/>
        </w:rPr>
      </w:pPr>
      <w:r w:rsidRPr="00941316">
        <w:rPr>
          <w:sz w:val="24"/>
          <w:szCs w:val="24"/>
        </w:rPr>
        <w:t>Keywords</w:t>
      </w:r>
      <w:r>
        <w:rPr>
          <w:sz w:val="24"/>
          <w:szCs w:val="24"/>
        </w:rPr>
        <w:t>:</w:t>
      </w:r>
      <w:r w:rsidR="00272DE4" w:rsidRPr="000854F7">
        <w:rPr>
          <w:sz w:val="24"/>
          <w:szCs w:val="24"/>
        </w:rPr>
        <w:t xml:space="preserve"> Load Flow, Short Circuit, Protective Device Coordination, Power System Analysis, Industrial Power System, ETAP Simulation. </w:t>
      </w:r>
    </w:p>
    <w:p w14:paraId="7315CF84" w14:textId="77777777" w:rsidR="00272DE4" w:rsidRPr="00582F34" w:rsidRDefault="00272DE4" w:rsidP="00272DE4">
      <w:pPr>
        <w:pStyle w:val="SectionHeading"/>
        <w:jc w:val="both"/>
        <w:rPr>
          <w:sz w:val="28"/>
        </w:rPr>
      </w:pPr>
      <w:r w:rsidRPr="00582F34">
        <w:rPr>
          <w:sz w:val="28"/>
        </w:rPr>
        <w:t>INTRODUCTION</w:t>
      </w:r>
    </w:p>
    <w:p w14:paraId="26C6F157" w14:textId="77777777" w:rsidR="00272DE4" w:rsidRPr="000854F7" w:rsidRDefault="00272DE4" w:rsidP="00272DE4">
      <w:pPr>
        <w:pStyle w:val="FirstParagraph"/>
        <w:spacing w:before="160"/>
        <w:rPr>
          <w:sz w:val="24"/>
        </w:rPr>
      </w:pPr>
      <w:r w:rsidRPr="000854F7">
        <w:rPr>
          <w:sz w:val="24"/>
        </w:rPr>
        <w:t>The plant draws its primary power from a nearby 66 kV grid substation through a 2.8 km long, 630 sq.mm single-core underground cable, with a contracted demand of 12 MVA.</w:t>
      </w:r>
    </w:p>
    <w:p w14:paraId="39257025" w14:textId="77777777" w:rsidR="00272DE4" w:rsidRPr="000854F7" w:rsidRDefault="00272DE4" w:rsidP="00272DE4">
      <w:pPr>
        <w:pStyle w:val="FirstParagraph"/>
        <w:rPr>
          <w:sz w:val="24"/>
        </w:rPr>
      </w:pPr>
      <w:r w:rsidRPr="000854F7">
        <w:rPr>
          <w:sz w:val="24"/>
        </w:rPr>
        <w:t>Plant shall import the power via two no of power transformer 66/11.5kV, 12.5/15 MVA having %impedance of 8.22 and vector group Dyn11. star point of transformers are ground through Neutral Grounding Resistor (NGR) with current limit of 100A. The plant has one Waste Heat Recovery System (WHRS) of 12MW at 11kV voltage level. Star point of generation is grounded through Neutral Grounding Resistor (NGR) with current limit of 100 A.</w:t>
      </w:r>
    </w:p>
    <w:p w14:paraId="6C4C179A" w14:textId="77777777" w:rsidR="00272DE4" w:rsidRPr="000854F7" w:rsidRDefault="00272DE4" w:rsidP="00272DE4">
      <w:pPr>
        <w:pStyle w:val="FirstParagraph"/>
        <w:rPr>
          <w:sz w:val="24"/>
        </w:rPr>
      </w:pPr>
      <w:r w:rsidRPr="000854F7">
        <w:rPr>
          <w:sz w:val="24"/>
        </w:rPr>
        <w:t xml:space="preserve">The short circuit level at the 66 kV substation is 10.92 kA, or 1248 MVA (three-phase). </w:t>
      </w:r>
    </w:p>
    <w:p w14:paraId="3E3258D2" w14:textId="77777777" w:rsidR="00272DE4" w:rsidRPr="000854F7" w:rsidRDefault="00272DE4" w:rsidP="00272DE4">
      <w:pPr>
        <w:pStyle w:val="FirstParagraph"/>
        <w:rPr>
          <w:sz w:val="24"/>
        </w:rPr>
      </w:pPr>
      <w:r w:rsidRPr="000854F7">
        <w:rPr>
          <w:sz w:val="24"/>
        </w:rPr>
        <w:t xml:space="preserve">To address these challenges, detailed Load Flow, Short Circuit, and Protective Device Coordination studies were conducted using ETAP software. The goal of this project is to evaluate the system’s current operating conditions, verify the adequacy of equipment ratings, and ensure proper protection coordination. </w:t>
      </w:r>
    </w:p>
    <w:p w14:paraId="2C863D18" w14:textId="77777777" w:rsidR="00272DE4" w:rsidRPr="00582F34" w:rsidRDefault="00272DE4" w:rsidP="00272DE4">
      <w:pPr>
        <w:pStyle w:val="FirstParagraph"/>
        <w:spacing w:before="160" w:after="160"/>
        <w:rPr>
          <w:b/>
          <w:bCs/>
          <w:sz w:val="28"/>
        </w:rPr>
      </w:pPr>
      <w:r w:rsidRPr="00582F34">
        <w:rPr>
          <w:b/>
          <w:bCs/>
          <w:sz w:val="28"/>
        </w:rPr>
        <w:t>LOAD FLOW</w:t>
      </w:r>
    </w:p>
    <w:p w14:paraId="34E27C2A" w14:textId="77777777" w:rsidR="00272DE4" w:rsidRPr="00582F34" w:rsidRDefault="00272DE4" w:rsidP="00272DE4">
      <w:pPr>
        <w:pStyle w:val="FirstParagraph"/>
        <w:spacing w:before="160"/>
        <w:rPr>
          <w:sz w:val="24"/>
          <w:szCs w:val="24"/>
        </w:rPr>
      </w:pPr>
      <w:r w:rsidRPr="00582F34">
        <w:rPr>
          <w:sz w:val="24"/>
          <w:szCs w:val="24"/>
        </w:rPr>
        <w:t>Load flow analysis, also known as power flow analysis, is a fundamental tool used to determine the steady-state operating conditions of an electrical power system. It provides essential information such as active and reactive power flow, bus voltages, system losses, and transformer loading under normal operating conditions. In this study, load flow analysis is conducted for an industrial cement plant using ETAP software, considering two key power sources: the utility grid and the Waste Heat Recovery System (WHRS).</w:t>
      </w:r>
    </w:p>
    <w:p w14:paraId="6FC224CE" w14:textId="77777777" w:rsidR="00272DE4" w:rsidRPr="00582F34" w:rsidRDefault="00272DE4" w:rsidP="00272DE4">
      <w:pPr>
        <w:pStyle w:val="FirstParagraph"/>
        <w:rPr>
          <w:sz w:val="24"/>
          <w:szCs w:val="24"/>
        </w:rPr>
      </w:pPr>
      <w:r w:rsidRPr="00582F34">
        <w:rPr>
          <w:sz w:val="24"/>
          <w:szCs w:val="24"/>
        </w:rPr>
        <w:t>The load flow analysis has been carried out under different loading scenarios to evaluate voltage profiles at key buses (66 kV, 11 kV, 6.6 kV, and 415 V), power factor behavior, and transformer tap settings.</w:t>
      </w:r>
    </w:p>
    <w:p w14:paraId="060AF2F8" w14:textId="77777777" w:rsidR="00272DE4" w:rsidRPr="00582F34" w:rsidRDefault="00272DE4" w:rsidP="00272DE4">
      <w:pPr>
        <w:pStyle w:val="FirstParagraph"/>
        <w:rPr>
          <w:sz w:val="24"/>
          <w:szCs w:val="24"/>
        </w:rPr>
      </w:pPr>
      <w:r w:rsidRPr="00582F34">
        <w:rPr>
          <w:sz w:val="24"/>
          <w:szCs w:val="24"/>
        </w:rPr>
        <w:t>This analysis is essential for ensuring that the industrial distribution network operates efficiently, maintains voltage and thermal parameters within acceptable limits, and delivers reliable power under varying load and generation conditions, including fluctuations from both grid and WHRS sources.</w:t>
      </w:r>
    </w:p>
    <w:p w14:paraId="6D17B895" w14:textId="77777777" w:rsidR="00272DE4" w:rsidRPr="00582F34" w:rsidRDefault="00272DE4" w:rsidP="00272DE4">
      <w:pPr>
        <w:pStyle w:val="FirstParagraph"/>
        <w:rPr>
          <w:sz w:val="24"/>
          <w:szCs w:val="24"/>
        </w:rPr>
      </w:pPr>
      <w:r w:rsidRPr="00582F34">
        <w:rPr>
          <w:sz w:val="24"/>
          <w:szCs w:val="24"/>
        </w:rPr>
        <w:t>Load flow analysis was carried out to evaluate the voltage profile, power factor, system losses, and equipment loading under normal operating conditions, helping to ensure balanced power distribution and identify areas requiring reactive power compensation and voltage control.</w:t>
      </w:r>
    </w:p>
    <w:p w14:paraId="42111794" w14:textId="77777777" w:rsidR="00272DE4" w:rsidRPr="00582F34" w:rsidRDefault="00272DE4" w:rsidP="00272DE4">
      <w:pPr>
        <w:pStyle w:val="FirstParagraph"/>
        <w:rPr>
          <w:sz w:val="24"/>
          <w:szCs w:val="24"/>
        </w:rPr>
      </w:pPr>
      <w:r w:rsidRPr="00582F34">
        <w:rPr>
          <w:sz w:val="24"/>
          <w:szCs w:val="24"/>
        </w:rPr>
        <w:t>Outcomes of Load Flow Analysis</w:t>
      </w:r>
    </w:p>
    <w:p w14:paraId="24C24E87" w14:textId="77777777" w:rsidR="00272DE4" w:rsidRPr="00582F34" w:rsidRDefault="00272DE4" w:rsidP="00272DE4">
      <w:pPr>
        <w:pStyle w:val="FirstParagraph"/>
        <w:numPr>
          <w:ilvl w:val="0"/>
          <w:numId w:val="6"/>
        </w:numPr>
        <w:rPr>
          <w:sz w:val="24"/>
          <w:szCs w:val="24"/>
        </w:rPr>
      </w:pPr>
      <w:r w:rsidRPr="00582F34">
        <w:rPr>
          <w:sz w:val="24"/>
          <w:szCs w:val="24"/>
        </w:rPr>
        <w:t>Bus Voltage Profiles</w:t>
      </w:r>
    </w:p>
    <w:p w14:paraId="4D4B48A4" w14:textId="77777777" w:rsidR="00272DE4" w:rsidRPr="00582F34" w:rsidRDefault="00272DE4" w:rsidP="00272DE4">
      <w:pPr>
        <w:pStyle w:val="FirstParagraph"/>
        <w:ind w:left="720"/>
        <w:rPr>
          <w:sz w:val="24"/>
          <w:szCs w:val="24"/>
        </w:rPr>
      </w:pPr>
      <w:r w:rsidRPr="00582F34">
        <w:rPr>
          <w:sz w:val="24"/>
          <w:szCs w:val="24"/>
        </w:rPr>
        <w:t>Determines voltage magnitudes and angles at all buses to ensure they remain within acceptable limits.</w:t>
      </w:r>
    </w:p>
    <w:p w14:paraId="10281A9E" w14:textId="77777777" w:rsidR="00272DE4" w:rsidRDefault="00272DE4" w:rsidP="000854F7">
      <w:pPr>
        <w:pStyle w:val="Affiliation"/>
        <w:rPr>
          <w:b/>
          <w:sz w:val="24"/>
          <w:szCs w:val="24"/>
        </w:rPr>
      </w:pPr>
    </w:p>
    <w:p w14:paraId="7B4515FF" w14:textId="1CDD82FA" w:rsidR="00272DE4" w:rsidRPr="000854F7" w:rsidRDefault="00272DE4" w:rsidP="00272DE4">
      <w:pPr>
        <w:pStyle w:val="Affiliation"/>
        <w:jc w:val="left"/>
        <w:rPr>
          <w:b/>
          <w:sz w:val="24"/>
          <w:szCs w:val="24"/>
        </w:rPr>
        <w:sectPr w:rsidR="00272DE4" w:rsidRPr="000854F7" w:rsidSect="00057222">
          <w:endnotePr>
            <w:numFmt w:val="decimal"/>
          </w:endnotePr>
          <w:pgSz w:w="11907" w:h="16840" w:code="9"/>
          <w:pgMar w:top="1094" w:right="607" w:bottom="607" w:left="607" w:header="720" w:footer="720" w:gutter="0"/>
          <w:cols w:space="720"/>
        </w:sectPr>
      </w:pPr>
    </w:p>
    <w:p w14:paraId="7D0DB376" w14:textId="77777777" w:rsidR="00355B26" w:rsidRPr="00582F34" w:rsidRDefault="00355B26" w:rsidP="000854F7">
      <w:pPr>
        <w:pStyle w:val="FirstParagraph"/>
        <w:numPr>
          <w:ilvl w:val="0"/>
          <w:numId w:val="6"/>
        </w:numPr>
        <w:rPr>
          <w:sz w:val="24"/>
          <w:szCs w:val="24"/>
        </w:rPr>
      </w:pPr>
      <w:r w:rsidRPr="00582F34">
        <w:rPr>
          <w:sz w:val="24"/>
          <w:szCs w:val="24"/>
        </w:rPr>
        <w:lastRenderedPageBreak/>
        <w:t>Real and Reactive Power Flow</w:t>
      </w:r>
    </w:p>
    <w:p w14:paraId="11AA9F72" w14:textId="77777777" w:rsidR="00355B26" w:rsidRPr="00582F34" w:rsidRDefault="00355B26" w:rsidP="000854F7">
      <w:pPr>
        <w:pStyle w:val="FirstParagraph"/>
        <w:ind w:left="720"/>
        <w:rPr>
          <w:sz w:val="24"/>
          <w:szCs w:val="24"/>
        </w:rPr>
      </w:pPr>
      <w:r w:rsidRPr="00582F34">
        <w:rPr>
          <w:sz w:val="24"/>
          <w:szCs w:val="24"/>
        </w:rPr>
        <w:t>Calculates active (kW) and reactive (kVAr) power flowing through transmission lines, transformers, and cables.</w:t>
      </w:r>
    </w:p>
    <w:p w14:paraId="59B38957" w14:textId="77777777" w:rsidR="00355B26" w:rsidRPr="00582F34" w:rsidRDefault="00355B26" w:rsidP="000854F7">
      <w:pPr>
        <w:pStyle w:val="FirstParagraph"/>
        <w:numPr>
          <w:ilvl w:val="0"/>
          <w:numId w:val="6"/>
        </w:numPr>
        <w:rPr>
          <w:sz w:val="24"/>
          <w:szCs w:val="24"/>
        </w:rPr>
      </w:pPr>
      <w:r w:rsidRPr="00582F34">
        <w:rPr>
          <w:sz w:val="24"/>
          <w:szCs w:val="24"/>
        </w:rPr>
        <w:t>Power Factor Evaluation</w:t>
      </w:r>
    </w:p>
    <w:p w14:paraId="57A8BFE5" w14:textId="77777777" w:rsidR="00355B26" w:rsidRPr="00582F34" w:rsidRDefault="00355B26" w:rsidP="000854F7">
      <w:pPr>
        <w:pStyle w:val="FirstParagraph"/>
        <w:ind w:left="720"/>
        <w:rPr>
          <w:sz w:val="24"/>
          <w:szCs w:val="24"/>
        </w:rPr>
      </w:pPr>
      <w:r w:rsidRPr="00582F34">
        <w:rPr>
          <w:sz w:val="24"/>
          <w:szCs w:val="24"/>
        </w:rPr>
        <w:t>Identifies low power factor areas and helps plan capacitor placement for improvement.</w:t>
      </w:r>
    </w:p>
    <w:p w14:paraId="7FD6A69A" w14:textId="77777777" w:rsidR="00355B26" w:rsidRPr="00582F34" w:rsidRDefault="00355B26" w:rsidP="000854F7">
      <w:pPr>
        <w:pStyle w:val="FirstParagraph"/>
        <w:numPr>
          <w:ilvl w:val="0"/>
          <w:numId w:val="6"/>
        </w:numPr>
        <w:rPr>
          <w:sz w:val="24"/>
          <w:szCs w:val="24"/>
        </w:rPr>
      </w:pPr>
      <w:r w:rsidRPr="00582F34">
        <w:rPr>
          <w:sz w:val="24"/>
          <w:szCs w:val="24"/>
        </w:rPr>
        <w:t>Transformer Loading</w:t>
      </w:r>
    </w:p>
    <w:p w14:paraId="68C27028" w14:textId="77777777" w:rsidR="00355B26" w:rsidRPr="00582F34" w:rsidRDefault="00355B26" w:rsidP="000854F7">
      <w:pPr>
        <w:pStyle w:val="FirstParagraph"/>
        <w:ind w:left="720"/>
        <w:rPr>
          <w:sz w:val="24"/>
          <w:szCs w:val="24"/>
        </w:rPr>
      </w:pPr>
      <w:r w:rsidRPr="00582F34">
        <w:rPr>
          <w:sz w:val="24"/>
          <w:szCs w:val="24"/>
        </w:rPr>
        <w:t>Assesses transformer loading percentage to avoid overloading and optimize tap settings.</w:t>
      </w:r>
    </w:p>
    <w:p w14:paraId="0655A572" w14:textId="77777777" w:rsidR="00355B26" w:rsidRPr="00582F34" w:rsidRDefault="00355B26" w:rsidP="000854F7">
      <w:pPr>
        <w:pStyle w:val="FirstParagraph"/>
        <w:numPr>
          <w:ilvl w:val="0"/>
          <w:numId w:val="6"/>
        </w:numPr>
        <w:rPr>
          <w:sz w:val="24"/>
          <w:szCs w:val="24"/>
        </w:rPr>
      </w:pPr>
      <w:r w:rsidRPr="00582F34">
        <w:rPr>
          <w:sz w:val="24"/>
          <w:szCs w:val="24"/>
        </w:rPr>
        <w:t>System Losses</w:t>
      </w:r>
    </w:p>
    <w:p w14:paraId="1EB8C402" w14:textId="77777777" w:rsidR="00355B26" w:rsidRPr="00582F34" w:rsidRDefault="00355B26" w:rsidP="000854F7">
      <w:pPr>
        <w:pStyle w:val="FirstParagraph"/>
        <w:ind w:left="720"/>
        <w:rPr>
          <w:sz w:val="24"/>
          <w:szCs w:val="24"/>
        </w:rPr>
      </w:pPr>
      <w:r w:rsidRPr="00582F34">
        <w:rPr>
          <w:sz w:val="24"/>
          <w:szCs w:val="24"/>
        </w:rPr>
        <w:t>Estimates active and reactive power losses (I²R losses) in the network, helping to improve overall efficiency.</w:t>
      </w:r>
    </w:p>
    <w:p w14:paraId="3144400B" w14:textId="77777777" w:rsidR="00355B26" w:rsidRPr="00582F34" w:rsidRDefault="00355B26" w:rsidP="000854F7">
      <w:pPr>
        <w:pStyle w:val="FirstParagraph"/>
        <w:numPr>
          <w:ilvl w:val="0"/>
          <w:numId w:val="6"/>
        </w:numPr>
        <w:rPr>
          <w:sz w:val="24"/>
          <w:szCs w:val="24"/>
        </w:rPr>
      </w:pPr>
      <w:r w:rsidRPr="00582F34">
        <w:rPr>
          <w:sz w:val="24"/>
          <w:szCs w:val="24"/>
        </w:rPr>
        <w:t>Voltage Regulation Issues</w:t>
      </w:r>
    </w:p>
    <w:p w14:paraId="2259AC22" w14:textId="77777777" w:rsidR="00355B26" w:rsidRPr="00582F34" w:rsidRDefault="00355B26" w:rsidP="000854F7">
      <w:pPr>
        <w:pStyle w:val="FirstParagraph"/>
        <w:ind w:left="720"/>
        <w:rPr>
          <w:sz w:val="24"/>
          <w:szCs w:val="24"/>
        </w:rPr>
      </w:pPr>
      <w:r w:rsidRPr="00582F34">
        <w:rPr>
          <w:sz w:val="24"/>
          <w:szCs w:val="24"/>
        </w:rPr>
        <w:t>Detects undervoltage or overvoltage conditions across buses, aiding in voltage control strategies.</w:t>
      </w:r>
    </w:p>
    <w:p w14:paraId="652D486D" w14:textId="77777777" w:rsidR="00355B26" w:rsidRPr="00582F34" w:rsidRDefault="00355B26" w:rsidP="000854F7">
      <w:pPr>
        <w:pStyle w:val="FirstParagraph"/>
        <w:numPr>
          <w:ilvl w:val="0"/>
          <w:numId w:val="6"/>
        </w:numPr>
        <w:rPr>
          <w:sz w:val="24"/>
          <w:szCs w:val="24"/>
        </w:rPr>
      </w:pPr>
      <w:r w:rsidRPr="00582F34">
        <w:rPr>
          <w:sz w:val="24"/>
          <w:szCs w:val="24"/>
        </w:rPr>
        <w:t>Reactive Power Compensation Need</w:t>
      </w:r>
    </w:p>
    <w:p w14:paraId="154060A8" w14:textId="77777777" w:rsidR="00355B26" w:rsidRPr="00582F34" w:rsidRDefault="00355B26" w:rsidP="000854F7">
      <w:pPr>
        <w:pStyle w:val="FirstParagraph"/>
        <w:ind w:left="720"/>
        <w:rPr>
          <w:sz w:val="24"/>
          <w:szCs w:val="24"/>
        </w:rPr>
      </w:pPr>
      <w:r w:rsidRPr="00582F34">
        <w:rPr>
          <w:sz w:val="24"/>
          <w:szCs w:val="24"/>
        </w:rPr>
        <w:t>Highlights areas where capacitor banks or APFC panels are required to maintain voltage and power quality.</w:t>
      </w:r>
    </w:p>
    <w:p w14:paraId="61C8C573" w14:textId="77777777" w:rsidR="00355B26" w:rsidRPr="00582F34" w:rsidRDefault="00355B26" w:rsidP="000854F7">
      <w:pPr>
        <w:pStyle w:val="FirstParagraph"/>
        <w:numPr>
          <w:ilvl w:val="0"/>
          <w:numId w:val="6"/>
        </w:numPr>
        <w:rPr>
          <w:sz w:val="24"/>
          <w:szCs w:val="24"/>
        </w:rPr>
      </w:pPr>
      <w:r w:rsidRPr="00582F34">
        <w:rPr>
          <w:sz w:val="24"/>
          <w:szCs w:val="24"/>
        </w:rPr>
        <w:t>Source Contribution Analysis</w:t>
      </w:r>
    </w:p>
    <w:p w14:paraId="6E4BC45C" w14:textId="77777777" w:rsidR="00355B26" w:rsidRDefault="00355B26" w:rsidP="000854F7">
      <w:pPr>
        <w:pStyle w:val="FirstParagraph"/>
        <w:ind w:left="720"/>
        <w:rPr>
          <w:sz w:val="24"/>
          <w:szCs w:val="24"/>
        </w:rPr>
      </w:pPr>
      <w:r w:rsidRPr="00582F34">
        <w:rPr>
          <w:sz w:val="24"/>
          <w:szCs w:val="24"/>
        </w:rPr>
        <w:t>Shows how power is shared between multiple sources like grid and WHRS, ensuring balanced operation.</w:t>
      </w:r>
    </w:p>
    <w:p w14:paraId="6BB8F9BA" w14:textId="77777777" w:rsidR="00B7079D" w:rsidRDefault="00B7079D" w:rsidP="00B7079D">
      <w:pPr>
        <w:pStyle w:val="FirstParagraph"/>
        <w:spacing w:before="160" w:after="160"/>
        <w:rPr>
          <w:b/>
          <w:bCs/>
          <w:sz w:val="28"/>
        </w:rPr>
      </w:pPr>
      <w:r w:rsidRPr="00B7079D">
        <w:rPr>
          <w:b/>
          <w:bCs/>
          <w:sz w:val="28"/>
        </w:rPr>
        <w:t xml:space="preserve">RECOMMENDATIONS IMPLEMENTED </w:t>
      </w:r>
    </w:p>
    <w:p w14:paraId="32513B99" w14:textId="77777777" w:rsidR="00582F34" w:rsidRPr="00582F34" w:rsidRDefault="00B7079D" w:rsidP="000854F7">
      <w:pPr>
        <w:pStyle w:val="FirstParagraph"/>
        <w:rPr>
          <w:bCs/>
          <w:sz w:val="24"/>
        </w:rPr>
      </w:pPr>
      <w:r w:rsidRPr="00582F34">
        <w:rPr>
          <w:bCs/>
          <w:sz w:val="24"/>
        </w:rPr>
        <w:t>Capacitor bank Sizing:</w:t>
      </w:r>
    </w:p>
    <w:p w14:paraId="71682D21" w14:textId="77777777" w:rsidR="00355B26" w:rsidRPr="00582F34" w:rsidRDefault="00355B26" w:rsidP="000854F7">
      <w:pPr>
        <w:pStyle w:val="FirstParagraph"/>
        <w:rPr>
          <w:sz w:val="24"/>
        </w:rPr>
      </w:pPr>
      <w:r w:rsidRPr="00582F34">
        <w:rPr>
          <w:sz w:val="24"/>
        </w:rPr>
        <w:t xml:space="preserve">A 600 kVAr (150x4) capacitor bank was installed at the LOAD CENTER-02 BUS with the low power factor. This adjustment resulted in a dramatic improvement in power factor from </w:t>
      </w:r>
      <w:r w:rsidRPr="00582F34">
        <w:rPr>
          <w:bCs/>
          <w:sz w:val="24"/>
        </w:rPr>
        <w:t>87.92% to 99.22%</w:t>
      </w:r>
      <w:r w:rsidRPr="00582F34">
        <w:rPr>
          <w:sz w:val="24"/>
        </w:rPr>
        <w:t>.</w:t>
      </w:r>
    </w:p>
    <w:p w14:paraId="44982EF1" w14:textId="77777777" w:rsidR="00355B26" w:rsidRPr="00582F34" w:rsidRDefault="00355B26" w:rsidP="000854F7">
      <w:pPr>
        <w:pStyle w:val="FirstParagraph"/>
        <w:rPr>
          <w:sz w:val="24"/>
        </w:rPr>
      </w:pPr>
      <w:r w:rsidRPr="00582F34">
        <w:rPr>
          <w:sz w:val="24"/>
        </w:rPr>
        <w:t>The capacitor bank not only improved the power factor to near unity but also reduced the overall reactive power demand from the grid.</w:t>
      </w:r>
    </w:p>
    <w:p w14:paraId="1D4DB961" w14:textId="77777777" w:rsidR="00355B26" w:rsidRPr="00582F34" w:rsidRDefault="00355B26" w:rsidP="000854F7">
      <w:pPr>
        <w:pStyle w:val="FirstParagraph"/>
        <w:rPr>
          <w:bCs/>
          <w:sz w:val="24"/>
        </w:rPr>
      </w:pPr>
      <w:r w:rsidRPr="00582F34">
        <w:rPr>
          <w:bCs/>
          <w:sz w:val="24"/>
        </w:rPr>
        <w:t>Capacitor Size (in kVAr)</w:t>
      </w:r>
    </w:p>
    <w:p w14:paraId="49CD924F" w14:textId="77777777" w:rsidR="00355B26" w:rsidRPr="00582F34" w:rsidRDefault="00355B26" w:rsidP="000854F7">
      <w:pPr>
        <w:pStyle w:val="FirstParagraph"/>
        <w:rPr>
          <w:sz w:val="24"/>
        </w:rPr>
      </w:pPr>
      <w:r w:rsidRPr="00582F34">
        <w:rPr>
          <w:sz w:val="24"/>
        </w:rPr>
        <w:t>Qc=P×(tanϕ1−tanϕ2)</w:t>
      </w:r>
    </w:p>
    <w:p w14:paraId="6E72B2E5" w14:textId="77777777" w:rsidR="00355B26" w:rsidRPr="00582F34" w:rsidRDefault="00355B26" w:rsidP="000854F7">
      <w:pPr>
        <w:pStyle w:val="FirstParagraph"/>
        <w:rPr>
          <w:sz w:val="24"/>
        </w:rPr>
      </w:pPr>
      <w:r w:rsidRPr="00582F34">
        <w:rPr>
          <w:sz w:val="24"/>
        </w:rPr>
        <w:t>Qc​ = Required reactive power in kVAr (size of capacitor)</w:t>
      </w:r>
    </w:p>
    <w:p w14:paraId="4145DEFF" w14:textId="77777777" w:rsidR="00355B26" w:rsidRPr="00582F34" w:rsidRDefault="00355B26" w:rsidP="000854F7">
      <w:pPr>
        <w:pStyle w:val="FirstParagraph"/>
        <w:rPr>
          <w:sz w:val="24"/>
        </w:rPr>
      </w:pPr>
      <w:r w:rsidRPr="00582F34">
        <w:rPr>
          <w:sz w:val="24"/>
        </w:rPr>
        <w:t>P = Active power in kW</w:t>
      </w:r>
    </w:p>
    <w:p w14:paraId="3088B461" w14:textId="77777777" w:rsidR="00355B26" w:rsidRPr="00582F34" w:rsidRDefault="00355B26" w:rsidP="000854F7">
      <w:pPr>
        <w:pStyle w:val="FirstParagraph"/>
        <w:rPr>
          <w:sz w:val="24"/>
        </w:rPr>
      </w:pPr>
      <w:r w:rsidRPr="00582F34">
        <w:rPr>
          <w:sz w:val="24"/>
        </w:rPr>
        <w:t>ϕ1​ = Angle of the initial (existing) power factor</w:t>
      </w:r>
    </w:p>
    <w:p w14:paraId="077CBB9E" w14:textId="77777777" w:rsidR="00355B26" w:rsidRPr="00582F34" w:rsidRDefault="00355B26" w:rsidP="000854F7">
      <w:pPr>
        <w:pStyle w:val="FirstParagraph"/>
        <w:rPr>
          <w:sz w:val="24"/>
        </w:rPr>
      </w:pPr>
      <w:r w:rsidRPr="00582F34">
        <w:rPr>
          <w:sz w:val="24"/>
        </w:rPr>
        <w:t>ϕ2 = Angle of the desired (corrected) power factor</w:t>
      </w:r>
    </w:p>
    <w:p w14:paraId="57364FB9" w14:textId="77777777" w:rsidR="00355B26" w:rsidRPr="00582F34" w:rsidRDefault="00355B26" w:rsidP="000854F7">
      <w:pPr>
        <w:pStyle w:val="FirstParagraph"/>
        <w:rPr>
          <w:sz w:val="24"/>
        </w:rPr>
      </w:pPr>
      <w:r w:rsidRPr="00582F34">
        <w:rPr>
          <w:sz w:val="24"/>
        </w:rPr>
        <w:t>You can calculate the angles using:</w:t>
      </w:r>
    </w:p>
    <w:p w14:paraId="599D564E" w14:textId="77777777" w:rsidR="00355B26" w:rsidRPr="00582F34" w:rsidRDefault="00355B26" w:rsidP="000854F7">
      <w:pPr>
        <w:pStyle w:val="FirstParagraph"/>
        <w:rPr>
          <w:sz w:val="24"/>
        </w:rPr>
      </w:pPr>
      <w:r w:rsidRPr="00582F34">
        <w:rPr>
          <w:sz w:val="24"/>
        </w:rPr>
        <w:t>cosϕ1=Existing Power Factor</w:t>
      </w:r>
    </w:p>
    <w:p w14:paraId="0404CFF9" w14:textId="77777777" w:rsidR="00355B26" w:rsidRPr="00582F34" w:rsidRDefault="00355B26" w:rsidP="000854F7">
      <w:pPr>
        <w:pStyle w:val="FirstParagraph"/>
        <w:rPr>
          <w:sz w:val="24"/>
        </w:rPr>
      </w:pPr>
      <w:r w:rsidRPr="00582F34">
        <w:rPr>
          <w:sz w:val="24"/>
        </w:rPr>
        <w:t>cosϕ2=Desired Power Factor</w:t>
      </w:r>
    </w:p>
    <w:p w14:paraId="47AB2A92" w14:textId="0AE4C755" w:rsidR="00355B26" w:rsidRPr="00355B26" w:rsidRDefault="00A54B76" w:rsidP="00A54B76">
      <w:pPr>
        <w:pStyle w:val="FirstParagraph"/>
        <w:keepNext/>
        <w:jc w:val="left"/>
      </w:pPr>
      <w:r w:rsidRPr="00355B26">
        <w:rPr>
          <w:noProof/>
        </w:rPr>
        <mc:AlternateContent>
          <mc:Choice Requires="wps">
            <w:drawing>
              <wp:anchor distT="0" distB="0" distL="114300" distR="114300" simplePos="0" relativeHeight="251654656" behindDoc="0" locked="0" layoutInCell="1" allowOverlap="1" wp14:anchorId="2DB3EC47" wp14:editId="647A1DB1">
                <wp:simplePos x="0" y="0"/>
                <wp:positionH relativeFrom="column">
                  <wp:posOffset>2199005</wp:posOffset>
                </wp:positionH>
                <wp:positionV relativeFrom="paragraph">
                  <wp:posOffset>424815</wp:posOffset>
                </wp:positionV>
                <wp:extent cx="399327" cy="185195"/>
                <wp:effectExtent l="0" t="0" r="2032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327" cy="185195"/>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571D5" id="Rectangle 22" o:spid="_x0000_s1026" style="position:absolute;margin-left:173.15pt;margin-top:33.45pt;width:31.45pt;height:1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kSmwIAADYFAAAOAAAAZHJzL2Uyb0RvYy54bWysVNuO0zAQfUfiHyy/d3Np0m2iTVdL0yIk&#10;LisWPsC1ncbCsYPtNl0Q/87YaUsLLwjRh9TjGZ+ZMz7ju/tDJ9GeGyu0qnByE2PEFdVMqG2FP39a&#10;T+YYWUcUI1IrXuFnbvH94uWLu6EveapbLRk3CECULYe+wq1zfRlFlra8I/ZG91yBs9GmIw5Ms42Y&#10;IQOgdzJK43gWDdqw3mjKrYXdenTiRcBvGk7dh6ax3CFZYajNha8J343/Ros7Um4N6VtBj2WQf6ii&#10;I0JB0jNUTRxBOyP+gOoENdrqxt1Q3UW6aQTlgQOwSeLf2Dy1pOeBCzTH9uc22f8HS9/vHw0SrMJp&#10;ipEiHdzRR+gaUVvJEexBg4belhD31D8aT9H2bzX9YpHSyxbC+IMxemg5YVBW4uOjqwPesHAUbYZ3&#10;mgE82TkdenVoTOcBoQvoEK7k+Xwl/OAQhc1pUUzTW4wouJJ5nhR5yEDK0+HeWPea6w75RYUN1B7A&#10;yf6tdb4YUp5CfC6l10LKcOtSoaHCRZ7m4YDVUjDvDBzNdrOUBu2J1038Ks6DVADsKqwTDtQrRVfh&#10;eex/o558M1aKhSyOCDmu4bBUHhy4QW3H1aiS70VcrOareTbJ0tlqksV1PXlYL7PJbJ3c5vW0Xi7r&#10;5IevM8nKVjDGlS/1pNgk+ztFHGdn1NpZs1eUwuTxM3d3SEJ35K6D2xv7McvPTGEb5mvcnp62fZf8&#10;/HqUcAEXCaJrAsEN/Tj9h74E/XjJjNLbaPYM8jF6HF54bGDRavMNowEGt8L2644YjpF8o0CCRZJl&#10;ftKDkeW3KRjm0rO59BBFAarCDqNxuXTj67Drjdi2kGnkr/QDyLYRQVJe0mNVULc3YDgDg+ND4qf/&#10;0g5Rv567xU8AAAD//wMAUEsDBBQABgAIAAAAIQB68gnJ3gAAAAkBAAAPAAAAZHJzL2Rvd25yZXYu&#10;eG1sTI9NT4QwEIbvJv6HZky8GLfAYiPIsPEjevDm6sVbF4ZCpFNCyy7+e+tJj5P3yfs+U+1WO4oj&#10;zX5wjJBuEhDEjWsHNggf78/XtyB80Nzq0TEhfJOHXX1+VumydSd+o+M+GBFL2JcaoQ9hKqX0TU9W&#10;+42biGPWudnqEM/ZyHbWp1huR5kliZJWDxwXej3RY0/N136xCFfLQ/f0qlOXfnY3L2sWjM8bg3h5&#10;sd7fgQi0hj8YfvWjOtTR6eAWbr0YEba52kYUQakCRATypMhAHBAKlYKsK/n/g/oHAAD//wMAUEsB&#10;Ai0AFAAGAAgAAAAhALaDOJL+AAAA4QEAABMAAAAAAAAAAAAAAAAAAAAAAFtDb250ZW50X1R5cGVz&#10;XS54bWxQSwECLQAUAAYACAAAACEAOP0h/9YAAACUAQAACwAAAAAAAAAAAAAAAAAvAQAAX3JlbHMv&#10;LnJlbHNQSwECLQAUAAYACAAAACEANgEpEpsCAAA2BQAADgAAAAAAAAAAAAAAAAAuAgAAZHJzL2Uy&#10;b0RvYy54bWxQSwECLQAUAAYACAAAACEAevIJyd4AAAAJAQAADwAAAAAAAAAAAAAAAAD1BAAAZHJz&#10;L2Rvd25yZXYueG1sUEsFBgAAAAAEAAQA8wAAAAAGAAAAAA==&#10;" filled="f" fillcolor="#5a5a5a [2109]" strokecolor="#00b050"/>
            </w:pict>
          </mc:Fallback>
        </mc:AlternateContent>
      </w:r>
      <w:r w:rsidRPr="00355B26">
        <w:rPr>
          <w:noProof/>
        </w:rPr>
        <mc:AlternateContent>
          <mc:Choice Requires="wps">
            <w:drawing>
              <wp:anchor distT="0" distB="0" distL="114300" distR="114300" simplePos="0" relativeHeight="251650560" behindDoc="0" locked="0" layoutInCell="1" allowOverlap="1" wp14:anchorId="3ADE4BF9" wp14:editId="5756C960">
                <wp:simplePos x="0" y="0"/>
                <wp:positionH relativeFrom="column">
                  <wp:posOffset>267970</wp:posOffset>
                </wp:positionH>
                <wp:positionV relativeFrom="paragraph">
                  <wp:posOffset>535305</wp:posOffset>
                </wp:positionV>
                <wp:extent cx="499745" cy="1932972"/>
                <wp:effectExtent l="0" t="0" r="1460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1932972"/>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FD8CE" id="Rectangle 23" o:spid="_x0000_s1026" style="position:absolute;margin-left:21.1pt;margin-top:42.15pt;width:39.35pt;height:15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84mwIAADcFAAAOAAAAZHJzL2Uyb0RvYy54bWysVNuO2jAQfa/Uf7D8DrmQAIk2rLYEqkrb&#10;dtVtP8AkDrHq2K5tCGzVf+/YAQrtS1WVh+DxjM/MGZ/x3f2h42hPtWFSFDgahxhRUcmaiW2Bv3xe&#10;j+YYGUtETbgUtMBHavD94vWru17lNJat5DXVCECEyXtV4NZalQeBqVraETOWigpwNlJ3xIKpt0Gt&#10;SQ/oHQ/iMJwGvdS10rKixsBuOTjxwuM3Da3sx6Yx1CJeYKjN+q/23437Bos7km81US2rTmWQf6ii&#10;I0xA0gtUSSxBO83+gOpYpaWRjR1Xsgtk07CKeg7AJgp/Y/PcEkU9F2iOUZc2mf8HW33YP2nE6gLH&#10;E4wE6eCOPkHXiNhyimAPGtQrk0Pcs3rSjqJRj7L6apCQyxbC6IPWsm8pqaGsyMUHNwecYeAo2vTv&#10;ZQ3wZGel79Wh0Z0DhC6gg7+S4+VK6MGiCjaTLJslKUYVuKJsEmez2Kcg+fm00sa+pbJDblFgDcV7&#10;dLJ/NNZVQ/JziEsm5Jpx7q+dC9QXOEvj1B8wkrPaOT1Jvd0suUZ74oQTvglTrxUAuwnrmAX5ctYV&#10;eB663yAo142VqH0WSxgf1nCYCwcO5KC202qQyfcszFbz1TwZJfF0NUrCshw9rJfJaLqOZmk5KZfL&#10;Mvrh6oySvGV1TYUr9SzZKPk7SZyGZxDbRbQ3lPzo0Qt3e4h8d/iug+sb+jFNL0xhGwZs2J6ct12X&#10;3AA7FH8BVwmCWwLeDf04//u+eAE5zQza28j6CPrRcpheeG1g0Ur9glEPk1tg821HNMWIvxOgwSxK&#10;Ejfq3kjSWQyGvvZsrj1EVABVYIvRsFza4XnYKc22LWQa+Av5ALptmJeU0/RQFdTtDJhOz+D0krjx&#10;v7Z91K/3bvETAAD//wMAUEsDBBQABgAIAAAAIQBtjMo93gAAAAkBAAAPAAAAZHJzL2Rvd25yZXYu&#10;eG1sTI/NTsMwEITvSLyDtUhcEHXiBgghTsWP6IEbhQu3bbJxIuJ1FDtteHvcExxHM5r5ptwsdhAH&#10;mnzvWEO6SkAQ167p2Wj4/Hi9zkH4gNzg4Jg0/JCHTXV+VmLRuCO/02EXjIgl7AvU0IUwFlL6uiOL&#10;fuVG4ui1brIYopyMbCY8xnI7SJUkt9Jiz3Ghw5GeO6q/d7PVcDU/tS9vmLr0q73ZLioYn9VG68uL&#10;5fEBRKAl/IXhhB/RoYpMezdz48WgIVMqJjXk2RrEyVfJPYi9hnWe34GsSvn/QfULAAD//wMAUEsB&#10;Ai0AFAAGAAgAAAAhALaDOJL+AAAA4QEAABMAAAAAAAAAAAAAAAAAAAAAAFtDb250ZW50X1R5cGVz&#10;XS54bWxQSwECLQAUAAYACAAAACEAOP0h/9YAAACUAQAACwAAAAAAAAAAAAAAAAAvAQAAX3JlbHMv&#10;LnJlbHNQSwECLQAUAAYACAAAACEAJlifOJsCAAA3BQAADgAAAAAAAAAAAAAAAAAuAgAAZHJzL2Uy&#10;b0RvYy54bWxQSwECLQAUAAYACAAAACEAbYzKPd4AAAAJAQAADwAAAAAAAAAAAAAAAAD1BAAAZHJz&#10;L2Rvd25yZXYueG1sUEsFBgAAAAAEAAQA8wAAAAAGAAAAAA==&#10;" filled="f" fillcolor="#5a5a5a [2109]" strokecolor="#00b050"/>
            </w:pict>
          </mc:Fallback>
        </mc:AlternateContent>
      </w:r>
      <w:r w:rsidR="00355B26" w:rsidRPr="00355B26">
        <w:rPr>
          <w:noProof/>
        </w:rPr>
        <w:drawing>
          <wp:inline distT="0" distB="0" distL="0" distR="0" wp14:anchorId="37BAAE33" wp14:editId="0FB9A263">
            <wp:extent cx="4514126" cy="2633400"/>
            <wp:effectExtent l="0" t="0" r="1270" b="0"/>
            <wp:docPr id="4" name="Picture 3">
              <a:extLst xmlns:a="http://schemas.openxmlformats.org/drawingml/2006/main">
                <a:ext uri="{FF2B5EF4-FFF2-40B4-BE49-F238E27FC236}">
                  <a16:creationId xmlns:a16="http://schemas.microsoft.com/office/drawing/2014/main" id="{3D877119-47E0-91DC-23DF-E9729B6889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877119-47E0-91DC-23DF-E9729B6889FC}"/>
                        </a:ext>
                      </a:extLst>
                    </pic:cNvPr>
                    <pic:cNvPicPr>
                      <a:picLocks noChangeAspect="1"/>
                    </pic:cNvPicPr>
                  </pic:nvPicPr>
                  <pic:blipFill rotWithShape="1">
                    <a:blip r:embed="rId11" cstate="hqprint">
                      <a:extLst>
                        <a:ext uri="{28A0092B-C50C-407E-A947-70E740481C1C}">
                          <a14:useLocalDpi xmlns:a14="http://schemas.microsoft.com/office/drawing/2010/main"/>
                        </a:ext>
                      </a:extLst>
                    </a:blip>
                    <a:srcRect/>
                    <a:stretch/>
                  </pic:blipFill>
                  <pic:spPr bwMode="auto">
                    <a:xfrm>
                      <a:off x="0" y="0"/>
                      <a:ext cx="4602410" cy="2684902"/>
                    </a:xfrm>
                    <a:prstGeom prst="rect">
                      <a:avLst/>
                    </a:prstGeom>
                    <a:ln>
                      <a:noFill/>
                    </a:ln>
                    <a:extLst>
                      <a:ext uri="{53640926-AAD7-44D8-BBD7-CCE9431645EC}">
                        <a14:shadowObscured xmlns:a14="http://schemas.microsoft.com/office/drawing/2010/main"/>
                      </a:ext>
                    </a:extLst>
                  </pic:spPr>
                </pic:pic>
              </a:graphicData>
            </a:graphic>
          </wp:inline>
        </w:drawing>
      </w:r>
    </w:p>
    <w:p w14:paraId="0C8CF5D7" w14:textId="77777777" w:rsidR="00355B26" w:rsidRPr="00A54B76" w:rsidRDefault="00355B26" w:rsidP="00A54B76">
      <w:pPr>
        <w:pStyle w:val="Caption"/>
        <w:ind w:firstLine="360"/>
        <w:rPr>
          <w:i w:val="0"/>
          <w:iCs w:val="0"/>
          <w:color w:val="auto"/>
          <w:sz w:val="24"/>
        </w:rPr>
      </w:pPr>
      <w:r w:rsidRPr="00A54B76">
        <w:rPr>
          <w:i w:val="0"/>
          <w:iCs w:val="0"/>
          <w:color w:val="auto"/>
          <w:sz w:val="24"/>
        </w:rPr>
        <w:t xml:space="preserve">Figure </w:t>
      </w:r>
      <w:r w:rsidRPr="00A54B76">
        <w:rPr>
          <w:i w:val="0"/>
          <w:iCs w:val="0"/>
          <w:color w:val="auto"/>
          <w:sz w:val="24"/>
        </w:rPr>
        <w:fldChar w:fldCharType="begin"/>
      </w:r>
      <w:r w:rsidRPr="00A54B76">
        <w:rPr>
          <w:i w:val="0"/>
          <w:iCs w:val="0"/>
          <w:color w:val="auto"/>
          <w:sz w:val="24"/>
        </w:rPr>
        <w:instrText xml:space="preserve"> SEQ Figure \* ARABIC </w:instrText>
      </w:r>
      <w:r w:rsidRPr="00A54B76">
        <w:rPr>
          <w:i w:val="0"/>
          <w:iCs w:val="0"/>
          <w:color w:val="auto"/>
          <w:sz w:val="24"/>
        </w:rPr>
        <w:fldChar w:fldCharType="separate"/>
      </w:r>
      <w:r w:rsidR="00255A3E" w:rsidRPr="00A54B76">
        <w:rPr>
          <w:i w:val="0"/>
          <w:iCs w:val="0"/>
          <w:noProof/>
          <w:color w:val="auto"/>
          <w:sz w:val="24"/>
        </w:rPr>
        <w:t>1</w:t>
      </w:r>
      <w:r w:rsidRPr="00A54B76">
        <w:rPr>
          <w:i w:val="0"/>
          <w:iCs w:val="0"/>
          <w:color w:val="auto"/>
          <w:sz w:val="24"/>
        </w:rPr>
        <w:fldChar w:fldCharType="end"/>
      </w:r>
      <w:r w:rsidR="00C91D93" w:rsidRPr="00A54B76">
        <w:rPr>
          <w:i w:val="0"/>
          <w:iCs w:val="0"/>
          <w:color w:val="auto"/>
          <w:sz w:val="24"/>
        </w:rPr>
        <w:t xml:space="preserve"> </w:t>
      </w:r>
      <w:r w:rsidRPr="00A54B76">
        <w:rPr>
          <w:i w:val="0"/>
          <w:iCs w:val="0"/>
          <w:color w:val="auto"/>
          <w:sz w:val="24"/>
        </w:rPr>
        <w:t>LOAD CENTRE</w:t>
      </w:r>
      <w:r w:rsidR="00C91D93" w:rsidRPr="00A54B76">
        <w:rPr>
          <w:i w:val="0"/>
          <w:iCs w:val="0"/>
          <w:color w:val="auto"/>
          <w:sz w:val="24"/>
        </w:rPr>
        <w:t>-02 Without Capacitor Bank</w:t>
      </w:r>
    </w:p>
    <w:p w14:paraId="16BFE192" w14:textId="7F861F6E" w:rsidR="00355B26" w:rsidRPr="00355B26" w:rsidRDefault="00A54B76" w:rsidP="00A54B76">
      <w:pPr>
        <w:keepNext/>
      </w:pPr>
      <w:r w:rsidRPr="00355B26">
        <w:rPr>
          <w:noProof/>
        </w:rPr>
        <w:lastRenderedPageBreak/>
        <mc:AlternateContent>
          <mc:Choice Requires="wps">
            <w:drawing>
              <wp:anchor distT="0" distB="0" distL="114300" distR="114300" simplePos="0" relativeHeight="251671040" behindDoc="0" locked="0" layoutInCell="1" allowOverlap="1" wp14:anchorId="1EEE53D1" wp14:editId="5F4D3F6B">
                <wp:simplePos x="0" y="0"/>
                <wp:positionH relativeFrom="column">
                  <wp:posOffset>2197100</wp:posOffset>
                </wp:positionH>
                <wp:positionV relativeFrom="paragraph">
                  <wp:posOffset>394970</wp:posOffset>
                </wp:positionV>
                <wp:extent cx="399327" cy="185195"/>
                <wp:effectExtent l="0" t="0" r="20320"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327" cy="185195"/>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D20F6" id="Rectangle 24" o:spid="_x0000_s1026" style="position:absolute;margin-left:173pt;margin-top:31.1pt;width:31.45pt;height:14.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xmwIAADYFAAAOAAAAZHJzL2Uyb0RvYy54bWysVNuO0zAQfUfiHyy/d3Np0m2iTVdL0yIk&#10;LisWPsC1ncbCsYPtNl0Q/87YaUsLLwjRh9TjGZ+ZMz7ju/tDJ9GeGyu0qnByE2PEFdVMqG2FP39a&#10;T+YYWUcUI1IrXuFnbvH94uWLu6EveapbLRk3CECULYe+wq1zfRlFlra8I/ZG91yBs9GmIw5Ms42Y&#10;IQOgdzJK43gWDdqw3mjKrYXdenTiRcBvGk7dh6ax3CFZYajNha8J343/Ros7Um4N6VtBj2WQf6ii&#10;I0JB0jNUTRxBOyP+gOoENdrqxt1Q3UW6aQTlgQOwSeLf2Dy1pOeBCzTH9uc22f8HS9/vHw0SrMJp&#10;hpEiHdzRR+gaUVvJEexBg4belhD31D8aT9H2bzX9YpHSyxbC+IMxemg5YVBW4uOjqwPesHAUbYZ3&#10;mgE82TkdenVoTOcBoQvoEK7k+Xwl/OAQhc1pUUzTW4wouJJ5nhR5yEDK0+HeWPea6w75RYUN1B7A&#10;yf6tdb4YUp5CfC6l10LKcOtSoaHCRZ7m4YDVUjDvDBzNdrOUBu2J1038Ks6DVADsKqwTDtQrRVfh&#10;eex/o558M1aKhSyOCDmu4bBUHhy4QW3H1aiS70VcrOareTbJ0tlqksV1PXlYL7PJbJ3c5vW0Xi7r&#10;5IevM8nKVjDGlS/1pNgk+ztFHGdn1NpZs1eUwuTxM3d3SEJ35K6D2xv7McvPTGEb5mvcnp62fZf8&#10;/HqUcAEXCaJrAsEN/Tj9h74E/XjJjNLbaPYM8jF6HF54bGDRavMNowEGt8L2644YjpF8o0CCRZJl&#10;ftKDkeW3KRjm0rO59BBFAarCDqNxuXTj67Drjdi2kGnkr/QDyLYRQVJe0mNVULc3YDgDg+ND4qf/&#10;0g5Rv567xU8AAAD//wMAUEsDBBQABgAIAAAAIQDOCw9i3wAAAAkBAAAPAAAAZHJzL2Rvd25yZXYu&#10;eG1sTI/NTsMwEITvSLyDtUhcEHUSQtSmcSp+BAduFC69beONExGvo9hpw9tjTnAczWjmm2q32EGc&#10;aPK9YwXpKgFB3Djds1Hw+fFyuwbhA7LGwTEp+CYPu/ryosJSuzO/02kfjIgl7EtU0IUwllL6piOL&#10;fuVG4ui1brIYopyM1BOeY7kdZJYkhbTYc1zocKSnjpqv/WwV3MyP7fMbpi49tPevSxaMzxuj1PXV&#10;8rAFEWgJf2H4xY/oUEemo5tZezEouMuL+CUoKLIMRAzkyXoD4qhgk+Yg60r+f1D/AAAA//8DAFBL&#10;AQItABQABgAIAAAAIQC2gziS/gAAAOEBAAATAAAAAAAAAAAAAAAAAAAAAABbQ29udGVudF9UeXBl&#10;c10ueG1sUEsBAi0AFAAGAAgAAAAhADj9If/WAAAAlAEAAAsAAAAAAAAAAAAAAAAALwEAAF9yZWxz&#10;Ly5yZWxzUEsBAi0AFAAGAAgAAAAhAJwD8XGbAgAANgUAAA4AAAAAAAAAAAAAAAAALgIAAGRycy9l&#10;Mm9Eb2MueG1sUEsBAi0AFAAGAAgAAAAhAM4LD2LfAAAACQEAAA8AAAAAAAAAAAAAAAAA9QQAAGRy&#10;cy9kb3ducmV2LnhtbFBLBQYAAAAABAAEAPMAAAABBgAAAAA=&#10;" filled="f" fillcolor="#5a5a5a [2109]" strokecolor="#00b050"/>
            </w:pict>
          </mc:Fallback>
        </mc:AlternateContent>
      </w:r>
      <w:r w:rsidRPr="00355B26">
        <w:rPr>
          <w:noProof/>
        </w:rPr>
        <mc:AlternateContent>
          <mc:Choice Requires="wps">
            <w:drawing>
              <wp:anchor distT="0" distB="0" distL="114300" distR="114300" simplePos="0" relativeHeight="251646464" behindDoc="0" locked="0" layoutInCell="1" allowOverlap="1" wp14:anchorId="029BDCFE" wp14:editId="13646B1B">
                <wp:simplePos x="0" y="0"/>
                <wp:positionH relativeFrom="column">
                  <wp:posOffset>267970</wp:posOffset>
                </wp:positionH>
                <wp:positionV relativeFrom="paragraph">
                  <wp:posOffset>457835</wp:posOffset>
                </wp:positionV>
                <wp:extent cx="499745" cy="1948887"/>
                <wp:effectExtent l="0" t="0" r="1460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1948887"/>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3C19D" id="Rectangle 21" o:spid="_x0000_s1026" style="position:absolute;margin-left:21.1pt;margin-top:36.05pt;width:39.35pt;height:15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53mgIAADcFAAAOAAAAZHJzL2Uyb0RvYy54bWysVNuO0zAQfUfiHyy/d5N0kzaJNl0tTYuQ&#10;uKxY+AA3cRoLxza223RB/Dtjuy0tvCBEH1LPxTNzZs747v4wcLSn2jApKpzcxBhR0ciWiW2FP39a&#10;T3KMjCWiJVwKWuFnavD94uWLu1GVdCp7yVuqEQQRphxVhXtrVRlFpunpQMyNVFSAsZN6IBZEvY1a&#10;TUaIPvBoGsezaJS6VVo21BjQ1sGIFz5+19HGfug6Qy3iFYbarP9q/924b7S4I+VWE9Wz5lgG+Ycq&#10;BsIEJD2HqoklaKfZH6EG1mhpZGdvGjlEsutYQz0GQJPEv6F56omiHgs0x6hzm8z/C9u83z9qxNoK&#10;TxOMBBlgRh+ha0RsOUWggwaNypTg96QetYNo1FvZfDFIyGUPbvRBazn2lLRQlvePri44wcBVtBnf&#10;yRbCk52VvleHTg8uIHQBHfxIns8joQeLGlCmRTFPM4waMCVFmuf53JUUkfJ0W2ljX1M5IHeosIbi&#10;fXSyf2tscD25uGRCrhnnfuxcoLHCRTbN/AUjOWud0YPU282Sa7QnjjjxqzjzXIG8V24Ds0BfzoYK&#10;57H7BUK5bqxE67NYwng4w2UuXHAAB7UdT4Em34u4WOWrPJ2k09lqksZ1PXlYL9PJbJ3Ms/q2Xi7r&#10;5IerM0nLnrUtFa7UE2WT9O8ocVyeQLYzaa8g+dWjZ+z2kPju8N0A4wv9mGVnpKCGBQvq25Padckt&#10;sIviZ3WRILoG4M3Qj9O/74snkONM4N5Gts/AHy3D9sJrA4de6m8YjbC5FTZfd0RTjPgbARwskjR1&#10;q+6FNJtPQdCXls2lhYgGQlXYYhSOSxueh53SbNtDpoBfyAfgbcc8pRynQ1VQtxNgOz2C40vi1v9S&#10;9l6/3rvFTwAAAP//AwBQSwMEFAAGAAgAAAAhAGr40jTeAAAACQEAAA8AAABkcnMvZG93bnJldi54&#10;bWxMj0tPwzAQhO9I/AdrkbggascUSkOciofogRuFC7dtvHmIeB3FThv+Pe4JjqMZzXxTbGbXiwON&#10;ofNsIFsoEMSVtx03Bj4/Xq/vQYSIbLH3TAZ+KMCmPD8rMLf+yO902MVGpBIOORpoYxxyKUPVksOw&#10;8ANx8mo/OoxJjo20Ix5TueulVupOOuw4LbQ40HNL1fducgaupqf65Q0zn33Vt9tZxyYsq8aYy4v5&#10;8QFEpDn+heGEn9ChTEx7P7ENojew1DolDax0BuLka7UGsTdws1orkGUh/z8ofwEAAP//AwBQSwEC&#10;LQAUAAYACAAAACEAtoM4kv4AAADhAQAAEwAAAAAAAAAAAAAAAAAAAAAAW0NvbnRlbnRfVHlwZXNd&#10;LnhtbFBLAQItABQABgAIAAAAIQA4/SH/1gAAAJQBAAALAAAAAAAAAAAAAAAAAC8BAABfcmVscy8u&#10;cmVsc1BLAQItABQABgAIAAAAIQA5ym53mgIAADcFAAAOAAAAAAAAAAAAAAAAAC4CAABkcnMvZTJv&#10;RG9jLnhtbFBLAQItABQABgAIAAAAIQBq+NI03gAAAAkBAAAPAAAAAAAAAAAAAAAAAPQEAABkcnMv&#10;ZG93bnJldi54bWxQSwUGAAAAAAQABADzAAAA/wUAAAAA&#10;" filled="f" fillcolor="#5a5a5a [2109]" strokecolor="#00b050"/>
            </w:pict>
          </mc:Fallback>
        </mc:AlternateContent>
      </w:r>
      <w:r w:rsidR="00355B26" w:rsidRPr="00355B26">
        <w:rPr>
          <w:noProof/>
        </w:rPr>
        <w:drawing>
          <wp:inline distT="0" distB="0" distL="0" distR="0" wp14:anchorId="1605DDA4" wp14:editId="7A1486D6">
            <wp:extent cx="4514794" cy="2633790"/>
            <wp:effectExtent l="0" t="0" r="635" b="0"/>
            <wp:docPr id="5" name="Picture 4">
              <a:extLst xmlns:a="http://schemas.openxmlformats.org/drawingml/2006/main">
                <a:ext uri="{FF2B5EF4-FFF2-40B4-BE49-F238E27FC236}">
                  <a16:creationId xmlns:a16="http://schemas.microsoft.com/office/drawing/2014/main" id="{DB3C63B6-432F-D13F-7E0E-1411BA0E72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B3C63B6-432F-D13F-7E0E-1411BA0E7273}"/>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bwMode="auto">
                    <a:xfrm>
                      <a:off x="0" y="0"/>
                      <a:ext cx="4540432" cy="2648747"/>
                    </a:xfrm>
                    <a:prstGeom prst="rect">
                      <a:avLst/>
                    </a:prstGeom>
                    <a:ln>
                      <a:noFill/>
                    </a:ln>
                    <a:extLst>
                      <a:ext uri="{53640926-AAD7-44D8-BBD7-CCE9431645EC}">
                        <a14:shadowObscured xmlns:a14="http://schemas.microsoft.com/office/drawing/2010/main"/>
                      </a:ext>
                    </a:extLst>
                  </pic:spPr>
                </pic:pic>
              </a:graphicData>
            </a:graphic>
          </wp:inline>
        </w:drawing>
      </w:r>
    </w:p>
    <w:p w14:paraId="5A3D54CF" w14:textId="77777777" w:rsidR="00355B26" w:rsidRPr="00A54B76" w:rsidRDefault="00355B26" w:rsidP="00A54B76">
      <w:pPr>
        <w:pStyle w:val="Caption"/>
        <w:rPr>
          <w:i w:val="0"/>
          <w:iCs w:val="0"/>
          <w:color w:val="auto"/>
          <w:sz w:val="24"/>
        </w:rPr>
      </w:pPr>
      <w:r w:rsidRPr="00A54B76">
        <w:rPr>
          <w:i w:val="0"/>
          <w:iCs w:val="0"/>
          <w:color w:val="auto"/>
          <w:sz w:val="24"/>
        </w:rPr>
        <w:t xml:space="preserve">Figure </w:t>
      </w:r>
      <w:r w:rsidRPr="00A54B76">
        <w:rPr>
          <w:i w:val="0"/>
          <w:iCs w:val="0"/>
          <w:color w:val="auto"/>
          <w:sz w:val="24"/>
        </w:rPr>
        <w:fldChar w:fldCharType="begin"/>
      </w:r>
      <w:r w:rsidRPr="00A54B76">
        <w:rPr>
          <w:i w:val="0"/>
          <w:iCs w:val="0"/>
          <w:color w:val="auto"/>
          <w:sz w:val="24"/>
        </w:rPr>
        <w:instrText xml:space="preserve"> SEQ Figure \* ARABIC </w:instrText>
      </w:r>
      <w:r w:rsidRPr="00A54B76">
        <w:rPr>
          <w:i w:val="0"/>
          <w:iCs w:val="0"/>
          <w:color w:val="auto"/>
          <w:sz w:val="24"/>
        </w:rPr>
        <w:fldChar w:fldCharType="separate"/>
      </w:r>
      <w:r w:rsidR="00255A3E" w:rsidRPr="00A54B76">
        <w:rPr>
          <w:i w:val="0"/>
          <w:iCs w:val="0"/>
          <w:noProof/>
          <w:color w:val="auto"/>
          <w:sz w:val="24"/>
        </w:rPr>
        <w:t>2</w:t>
      </w:r>
      <w:r w:rsidRPr="00A54B76">
        <w:rPr>
          <w:i w:val="0"/>
          <w:iCs w:val="0"/>
          <w:color w:val="auto"/>
          <w:sz w:val="24"/>
        </w:rPr>
        <w:fldChar w:fldCharType="end"/>
      </w:r>
      <w:r w:rsidR="00C91D93" w:rsidRPr="00A54B76">
        <w:rPr>
          <w:i w:val="0"/>
          <w:iCs w:val="0"/>
          <w:color w:val="auto"/>
          <w:sz w:val="24"/>
        </w:rPr>
        <w:t xml:space="preserve"> </w:t>
      </w:r>
      <w:r w:rsidRPr="00A54B76">
        <w:rPr>
          <w:i w:val="0"/>
          <w:iCs w:val="0"/>
          <w:color w:val="auto"/>
          <w:sz w:val="24"/>
        </w:rPr>
        <w:t>LOAD CENTRE</w:t>
      </w:r>
      <w:r w:rsidR="00C91D93" w:rsidRPr="00A54B76">
        <w:rPr>
          <w:i w:val="0"/>
          <w:iCs w:val="0"/>
          <w:color w:val="auto"/>
          <w:sz w:val="24"/>
        </w:rPr>
        <w:t>-02 With Capacitor Bank</w:t>
      </w:r>
    </w:p>
    <w:p w14:paraId="7DEB80EE" w14:textId="77777777" w:rsidR="00355B26" w:rsidRPr="00B7079D" w:rsidRDefault="00355B26" w:rsidP="000854F7">
      <w:pPr>
        <w:pStyle w:val="FirstParagraph"/>
        <w:rPr>
          <w:sz w:val="22"/>
        </w:rPr>
      </w:pPr>
      <w:r w:rsidRPr="00B7079D">
        <w:rPr>
          <w:bCs/>
          <w:sz w:val="22"/>
        </w:rPr>
        <w:t>Transformer Tap Setting</w:t>
      </w:r>
      <w:r w:rsidRPr="00B7079D">
        <w:rPr>
          <w:sz w:val="22"/>
        </w:rPr>
        <w:t>:</w:t>
      </w:r>
    </w:p>
    <w:p w14:paraId="4EBE34B4" w14:textId="5FC16580" w:rsidR="00355B26" w:rsidRPr="00B7079D" w:rsidRDefault="00355B26" w:rsidP="000854F7">
      <w:pPr>
        <w:pStyle w:val="FirstParagraph"/>
        <w:rPr>
          <w:sz w:val="22"/>
        </w:rPr>
      </w:pPr>
      <w:r w:rsidRPr="00B7079D">
        <w:rPr>
          <w:sz w:val="22"/>
        </w:rPr>
        <w:t>The 6.6/0.433 kV transformer with a ±5% tap range, the existing tap setting of –2.5% was found to cause overvoltage issues at the LV side at Load Centre-01, with voltage rising to 447 V; hence, a revised tap setting of +5% is recommended to bring the voltage down to 414 V, thereby restoring it within permissible limits and enhancing load-side voltage stability.</w:t>
      </w:r>
    </w:p>
    <w:p w14:paraId="71F8BC2C" w14:textId="218AAA37" w:rsidR="00355B26" w:rsidRPr="00355B26" w:rsidRDefault="00057222" w:rsidP="00A54B76">
      <w:pPr>
        <w:pStyle w:val="FirstParagraph"/>
        <w:keepNext/>
        <w:jc w:val="left"/>
      </w:pPr>
      <w:r w:rsidRPr="00355B26">
        <w:rPr>
          <w:noProof/>
        </w:rPr>
        <mc:AlternateContent>
          <mc:Choice Requires="wps">
            <w:drawing>
              <wp:anchor distT="0" distB="0" distL="114300" distR="114300" simplePos="0" relativeHeight="251640320" behindDoc="0" locked="0" layoutInCell="1" allowOverlap="1" wp14:anchorId="4596091A" wp14:editId="75C34C34">
                <wp:simplePos x="0" y="0"/>
                <wp:positionH relativeFrom="column">
                  <wp:posOffset>2702413</wp:posOffset>
                </wp:positionH>
                <wp:positionV relativeFrom="paragraph">
                  <wp:posOffset>3663</wp:posOffset>
                </wp:positionV>
                <wp:extent cx="654148" cy="327909"/>
                <wp:effectExtent l="0" t="0" r="12700" b="152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48" cy="327909"/>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1FBE8" id="Rectangle 18" o:spid="_x0000_s1026" style="position:absolute;margin-left:212.8pt;margin-top:.3pt;width:51.5pt;height:25.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ZmQIAADYFAAAOAAAAZHJzL2Uyb0RvYy54bWysVFFv0zAQfkfiP1h+75J0SddGS6fRtAhp&#10;wMTgB7i201g4trHdphviv3N22tLCC0L0IfXd2Z/vu/vOt3f7TqIdt05oVeHsKsWIK6qZUJsKf/m8&#10;Gk0xcp4oRqRWvMLP3OG7+etXt70p+Vi3WjJuEYAoV/amwq33pkwSR1veEXelDVcQbLTtiAfTbhJm&#10;SQ/onUzGaTpJem2ZsZpy58BbD0E8j/hNw6n/2DSOeyQrDLn5+LXxuw7fZH5Lyo0lphX0kAb5hyw6&#10;IhRceoKqiSdoa8UfUJ2gVjvd+Cuqu0Q3jaA8cgA2Wfobm6eWGB65QHGcOZXJ/T9Y+mH3aJFg0Dvo&#10;lCId9OgTVI2ojeQIfFCg3rgS9j2ZRxsoOvOg6VeHlF60sI3fW6v7lhMGaWVhf3JxIBgOjqJ1/14z&#10;gCdbr2Ot9o3tAiBUAe1jS55PLeF7jyg4J0We5ZAZhdD1+GaWzuINpDweNtb5t1x3KCwqbCH3CE52&#10;D86HZEh53BLuUnolpIxdlwr1FZ4V4yIecFoKFoKRo92sF9KiHQm6Sd+kRZQKgF1s64QH9UrRVXia&#10;ht+gp1CMpWLxFk+EHNZwWKoADtwgt8NqUMl3ILacLqf5KB9PlqM8revR/WqRjyar7Kaor+vFos5+&#10;hDyzvGwFY1yFVI+KzfK/U8RhdgatnTR7QSlOHj9x9/ssVkduO+jeUI9JcWIKbpivwX19dIcqhfkN&#10;KLEBZxcklwRiGOpx/I91ifoJkhmkt9bsGeRj9TC88NjAotX2BaMeBrfC7tuWWI6RfKdAgrMsz8Ok&#10;RyMvbsZg2PPI+jxCFAWoCnuMhuXCD6/D1lixaeGmgb/S9yDbRkRJBUkPWUHewYDhjAwOD0mY/nM7&#10;7vr13M1/AgAA//8DAFBLAwQUAAYACAAAACEAycNTZNsAAAAHAQAADwAAAGRycy9kb3ducmV2Lnht&#10;bEyOzU7DMBCE70i8g7VIXBB1YjVVFeJU/AgO3Gi5cNvGjhMRr6PYacPbsz3BZTWrGc181W7xgzjZ&#10;KfaBNOSrDISlJpienIbPw+v9FkRMSAaHQFbDj42wq6+vKixNONOHPe2TE1xCsUQNXUpjKWVsOusx&#10;rsJoib02TB4Tv5OTZsIzl/tBqizbSI898UKHo33ubPO9n72Gu/mpfXnHPORfbfG2qOTiunFa394s&#10;jw8gkl3SXxgu+IwONTMdw0wmikHDWhUbjmrgy3ahtiyOF6FA1pX8z1//AgAA//8DAFBLAQItABQA&#10;BgAIAAAAIQC2gziS/gAAAOEBAAATAAAAAAAAAAAAAAAAAAAAAABbQ29udGVudF9UeXBlc10ueG1s&#10;UEsBAi0AFAAGAAgAAAAhADj9If/WAAAAlAEAAAsAAAAAAAAAAAAAAAAALwEAAF9yZWxzLy5yZWxz&#10;UEsBAi0AFAAGAAgAAAAhAD/HqpmZAgAANgUAAA4AAAAAAAAAAAAAAAAALgIAAGRycy9lMm9Eb2Mu&#10;eG1sUEsBAi0AFAAGAAgAAAAhAMnDU2TbAAAABwEAAA8AAAAAAAAAAAAAAAAA8wQAAGRycy9kb3du&#10;cmV2LnhtbFBLBQYAAAAABAAEAPMAAAD7BQAAAAA=&#10;" filled="f" fillcolor="#5a5a5a [2109]" strokecolor="#00b050"/>
            </w:pict>
          </mc:Fallback>
        </mc:AlternateContent>
      </w:r>
      <w:r w:rsidRPr="00355B26">
        <w:rPr>
          <w:noProof/>
        </w:rPr>
        <mc:AlternateContent>
          <mc:Choice Requires="wps">
            <w:drawing>
              <wp:anchor distT="0" distB="0" distL="114300" distR="114300" simplePos="0" relativeHeight="251642368" behindDoc="0" locked="0" layoutInCell="1" allowOverlap="1" wp14:anchorId="2295C937" wp14:editId="4AB2D826">
                <wp:simplePos x="0" y="0"/>
                <wp:positionH relativeFrom="column">
                  <wp:posOffset>1920289</wp:posOffset>
                </wp:positionH>
                <wp:positionV relativeFrom="paragraph">
                  <wp:posOffset>1026160</wp:posOffset>
                </wp:positionV>
                <wp:extent cx="417444" cy="147099"/>
                <wp:effectExtent l="0" t="0" r="20955"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4" cy="147099"/>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AFB09" id="Rectangle 19" o:spid="_x0000_s1026" style="position:absolute;margin-left:151.2pt;margin-top:80.8pt;width:32.85pt;height:11.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vqmgIAADYFAAAOAAAAZHJzL2Uyb0RvYy54bWysVNuO0zAQfUfiHyy/d5N03VvUdLU0LUJa&#10;YMXCB7iO01g4trHdpruIf2fstKWFF4ToQ+rxjI/nzJzx/O7QSrTn1gmtCpzdpBhxxXQl1LbAXz6v&#10;B1OMnKeqolIrXuBn7vDd4vWreWdyPtSNlhW3CECUyztT4MZ7kyeJYw1vqbvRhitw1tq21INpt0ll&#10;aQforUyGaTpOOm0rYzXjzsFu2TvxIuLXNWf+Y1077pEsMOTm49fG7yZ8k8Wc5ltLTSPYMQ36D1m0&#10;VCi49AxVUk/Rzoo/oFrBrHa69jdMt4mua8F45ABssvQ3Nk8NNTxygeI4cy6T+3+w7MP+0SJRQe9m&#10;GCnaQo8+QdWo2kqOYA8K1BmXQ9yTebSBojMPmn11SOllA2H83lrdNZxWkFYW4pOrA8FwcBRtuve6&#10;Ani68zrW6lDbNgBCFdAhtuT53BJ+8IjBJskmhBCMGLgyMklnMaOE5qfDxjr/lusWhUWBLeQewen+&#10;wfmQDM1PIeEupddCyth1qVBX4NloOIoHnJaiCs7I0W43S2nRngbdpG/SUZQKgF2FtcKDeqVoCzxN&#10;w6/XUyjGSlXxFk+F7NdwWKoADtwgt+OqV8n3WTpbTVdTMiDD8WpA0rIc3K+XZDBeZ5NReVsul2X2&#10;I+SZkbwRVcVVSPWk2Iz8nSKOs9Nr7azZK0px8viZuz9ksTpy10L3+nqMR2emsA3z1W/fnrZDlcL8&#10;BpTYgIsLkmsC0Q31OP3HukT9BMn00tvo6hnkY3U/vPDYwKLR9gWjDga3wO7bjlqOkXynQIKzjJAw&#10;6dEgo8kQDHvp2Vx6qGIAVWCPUb9c+v512Bkrtg3c1PNX+h5kW4soqSDpPivIOxgwnJHB8SEJ039p&#10;x6hfz93iJwAAAP//AwBQSwMEFAAGAAgAAAAhACZ1uojfAAAACwEAAA8AAABkcnMvZG93bnJldi54&#10;bWxMj8tOxDAMRfdI/ENkJDaISdMpVVWajngIFuxmYMPO07gP0SRVk86Uv8esYGnfo+vjarfaUZxo&#10;DoN3GtQmAUGu8WZwnYaP95fbAkSI6AyO3pGGbwqwqy8vKiyNP7s9nQ6xE1ziQoka+hinUsrQ9GQx&#10;bPxEjrPWzxYjj3MnzYxnLrejTJMklxYHxxd6nOipp+brsFgNN8tj+/yGyqvP9u51TWMXsqbT+vpq&#10;fbgHEWmNfzD86rM61Ox09IszQYwatkmaMcpBrnIQTGzzQoE48qbICpB1Jf//UP8AAAD//wMAUEsB&#10;Ai0AFAAGAAgAAAAhALaDOJL+AAAA4QEAABMAAAAAAAAAAAAAAAAAAAAAAFtDb250ZW50X1R5cGVz&#10;XS54bWxQSwECLQAUAAYACAAAACEAOP0h/9YAAACUAQAACwAAAAAAAAAAAAAAAAAvAQAAX3JlbHMv&#10;LnJlbHNQSwECLQAUAAYACAAAACEADD4L6poCAAA2BQAADgAAAAAAAAAAAAAAAAAuAgAAZHJzL2Uy&#10;b0RvYy54bWxQSwECLQAUAAYACAAAACEAJnW6iN8AAAALAQAADwAAAAAAAAAAAAAAAAD0BAAAZHJz&#10;L2Rvd25yZXYueG1sUEsFBgAAAAAEAAQA8wAAAAAGAAAAAA==&#10;" filled="f" fillcolor="#5a5a5a [2109]" strokecolor="#00b050"/>
            </w:pict>
          </mc:Fallback>
        </mc:AlternateContent>
      </w:r>
      <w:r w:rsidR="00355B26" w:rsidRPr="00355B26">
        <w:rPr>
          <w:noProof/>
        </w:rPr>
        <w:drawing>
          <wp:inline distT="0" distB="0" distL="0" distR="0" wp14:anchorId="0A527DB2" wp14:editId="0B7E4626">
            <wp:extent cx="5128315" cy="1871003"/>
            <wp:effectExtent l="0" t="0" r="0" b="0"/>
            <wp:docPr id="6" name="Picture 5">
              <a:extLst xmlns:a="http://schemas.openxmlformats.org/drawingml/2006/main">
                <a:ext uri="{FF2B5EF4-FFF2-40B4-BE49-F238E27FC236}">
                  <a16:creationId xmlns:a16="http://schemas.microsoft.com/office/drawing/2014/main" id="{A724FE29-FB78-BD64-C940-7B2EF9DD82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724FE29-FB78-BD64-C940-7B2EF9DD82E9}"/>
                        </a:ext>
                      </a:extLst>
                    </pic:cNvPr>
                    <pic:cNvPicPr>
                      <a:picLocks noChangeAspect="1"/>
                    </pic:cNvPicPr>
                  </pic:nvPicPr>
                  <pic:blipFill rotWithShape="1">
                    <a:blip r:embed="rId13" cstate="hqprint">
                      <a:extLst>
                        <a:ext uri="{28A0092B-C50C-407E-A947-70E740481C1C}">
                          <a14:useLocalDpi xmlns:a14="http://schemas.microsoft.com/office/drawing/2010/main"/>
                        </a:ext>
                      </a:extLst>
                    </a:blip>
                    <a:srcRect/>
                    <a:stretch/>
                  </pic:blipFill>
                  <pic:spPr bwMode="auto">
                    <a:xfrm>
                      <a:off x="0" y="0"/>
                      <a:ext cx="5184302" cy="1891429"/>
                    </a:xfrm>
                    <a:prstGeom prst="rect">
                      <a:avLst/>
                    </a:prstGeom>
                    <a:ln>
                      <a:noFill/>
                    </a:ln>
                    <a:extLst>
                      <a:ext uri="{53640926-AAD7-44D8-BBD7-CCE9431645EC}">
                        <a14:shadowObscured xmlns:a14="http://schemas.microsoft.com/office/drawing/2010/main"/>
                      </a:ext>
                    </a:extLst>
                  </pic:spPr>
                </pic:pic>
              </a:graphicData>
            </a:graphic>
          </wp:inline>
        </w:drawing>
      </w:r>
    </w:p>
    <w:p w14:paraId="6E57DB91" w14:textId="77777777" w:rsidR="00355B26" w:rsidRPr="00A54B76" w:rsidRDefault="00C91D93" w:rsidP="00A54B76">
      <w:pPr>
        <w:pStyle w:val="Caption"/>
        <w:rPr>
          <w:i w:val="0"/>
          <w:iCs w:val="0"/>
          <w:color w:val="auto"/>
          <w:sz w:val="24"/>
        </w:rPr>
      </w:pPr>
      <w:r w:rsidRPr="00A54B76">
        <w:rPr>
          <w:i w:val="0"/>
          <w:iCs w:val="0"/>
          <w:color w:val="auto"/>
          <w:sz w:val="24"/>
        </w:rPr>
        <w:t xml:space="preserve">Figure </w:t>
      </w:r>
      <w:r w:rsidR="00355B26" w:rsidRPr="00A54B76">
        <w:rPr>
          <w:i w:val="0"/>
          <w:iCs w:val="0"/>
          <w:color w:val="auto"/>
          <w:sz w:val="24"/>
        </w:rPr>
        <w:fldChar w:fldCharType="begin"/>
      </w:r>
      <w:r w:rsidR="00355B26" w:rsidRPr="00A54B76">
        <w:rPr>
          <w:i w:val="0"/>
          <w:iCs w:val="0"/>
          <w:color w:val="auto"/>
          <w:sz w:val="24"/>
        </w:rPr>
        <w:instrText xml:space="preserve"> SEQ Figure \* ARABIC </w:instrText>
      </w:r>
      <w:r w:rsidR="00355B26" w:rsidRPr="00A54B76">
        <w:rPr>
          <w:i w:val="0"/>
          <w:iCs w:val="0"/>
          <w:color w:val="auto"/>
          <w:sz w:val="24"/>
        </w:rPr>
        <w:fldChar w:fldCharType="separate"/>
      </w:r>
      <w:r w:rsidR="00255A3E" w:rsidRPr="00A54B76">
        <w:rPr>
          <w:i w:val="0"/>
          <w:iCs w:val="0"/>
          <w:noProof/>
          <w:color w:val="auto"/>
          <w:sz w:val="24"/>
        </w:rPr>
        <w:t>3</w:t>
      </w:r>
      <w:r w:rsidR="00355B26" w:rsidRPr="00A54B76">
        <w:rPr>
          <w:i w:val="0"/>
          <w:iCs w:val="0"/>
          <w:color w:val="auto"/>
          <w:sz w:val="24"/>
        </w:rPr>
        <w:fldChar w:fldCharType="end"/>
      </w:r>
      <w:r w:rsidRPr="00A54B76">
        <w:rPr>
          <w:i w:val="0"/>
          <w:iCs w:val="0"/>
          <w:color w:val="auto"/>
          <w:sz w:val="24"/>
        </w:rPr>
        <w:t xml:space="preserve"> Load Centre Bus-01 Overvoltage</w:t>
      </w:r>
    </w:p>
    <w:p w14:paraId="3B8F45FB" w14:textId="5C5799AF" w:rsidR="00355B26" w:rsidRPr="00355B26" w:rsidRDefault="009446B7" w:rsidP="00A54B76">
      <w:pPr>
        <w:keepNext/>
      </w:pPr>
      <w:r w:rsidRPr="00355B26">
        <w:rPr>
          <w:noProof/>
        </w:rPr>
        <mc:AlternateContent>
          <mc:Choice Requires="wps">
            <w:drawing>
              <wp:anchor distT="0" distB="0" distL="114300" distR="114300" simplePos="0" relativeHeight="251638272" behindDoc="0" locked="0" layoutInCell="1" allowOverlap="1" wp14:anchorId="528F1850" wp14:editId="46EA5E2D">
                <wp:simplePos x="0" y="0"/>
                <wp:positionH relativeFrom="column">
                  <wp:posOffset>1994194</wp:posOffset>
                </wp:positionH>
                <wp:positionV relativeFrom="paragraph">
                  <wp:posOffset>1047115</wp:posOffset>
                </wp:positionV>
                <wp:extent cx="343535" cy="122555"/>
                <wp:effectExtent l="8255" t="5715" r="1016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122555"/>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B391A" id="Rectangle 16" o:spid="_x0000_s1026" style="position:absolute;margin-left:157pt;margin-top:82.45pt;width:27.05pt;height:9.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7YGmgIAADYFAAAOAAAAZHJzL2Uyb0RvYy54bWysVNuO0zAQfUfiHyy/d3Np0m2jpqulaRHS&#10;AisWPsCNncbCl2C7TXcR/87YaUsLLwjRh9QzYx/PmTnj+d1BCrRnxnKtSpzcxBgxVWvK1bbEXz6v&#10;R1OMrCOKEqEVK/Ezs/hu8frVvO8KlupWC8oMAhBli74rcetcV0SRrVsmib3RHVMQbLSRxIFpthE1&#10;pAd0KaI0jidRrw3tjK6ZteCthiBeBPymYbX72DSWOSRKDLm58DXhu/HfaDEnxdaQruX1MQ3yD1lI&#10;whVceoaqiCNoZ/gfUJLXRlvduJtay0g3Da9Z4ABskvg3Nk8t6VjgAsWx3blM9v/B1h/2jwZxCr2b&#10;YKSIhB59gqoRtRUMgQ8K1He2gH1P3aPxFG33oOuvFim9bGEbuzdG9y0jFNJK/P7o6oA3LBxFm/69&#10;pgBPdk6HWh0aIz0gVAEdQkuezy1hB4dqcI6zcT7OMaohlKRpnufhBlKcDnfGurdMS+QXJTaQewAn&#10;+wfrfDKkOG3xdym95kKErguF+hLP8jQPB6wWnPpg4Gi2m6UwaE+8buI3cR6kAmBX2yR3oF7BZYmn&#10;sf8NevLFWCkabnGEi2ENh4Xy4MANcjuuBpV8n8Wz1XQ1zUZZOlmNsriqRvfrZTaarJPbvBpXy2WV&#10;/PB5JlnRckqZ8qmeFJtkf6eI4+wMWjtr9opSmDx25u4OSaiO2Eno3lCPSX5mCm6Yr8E9Prl9lfz8&#10;epTQgIsLomsCIQz1OP2HugT9eMkM0tto+gzyMXoYXnhsYNFq84JRD4NbYvttRwzDSLxTIMFZkmV+&#10;0oOR5bcpGOYysrmMEFUDVIkdRsNy6YbXYdcZvm3hpoG/0vcg24YHSXlJD1lB3t6A4QwMjg+Jn/5L&#10;O+z69dwtfgIAAP//AwBQSwMEFAAGAAgAAAAhAJQTgn7fAAAACwEAAA8AAABkcnMvZG93bnJldi54&#10;bWxMj09PhDAQxe8mfodmTLwYt8AiQaRs/BM9eHP14m2WlkKkU0LLLn57x5Me572XN79X71Y3iqOZ&#10;w+BJQbpJQBhqvR7IKvh4f74uQYSIpHH0ZBR8mwC75vysxkr7E72Z4z5awSUUKlTQxzhVUoa2Nw7D&#10;xk+G2Ov87DDyOVupZzxxuRtlliSFdDgQf+hxMo+9ab/2i1NwtTx0T6+Y+vSzu3lZs2hD3lqlLi/W&#10;+zsQ0azxLwy/+IwODTMd/EI6iFHBNs15S2SjyG9BcGJblCmIAytlnoFsavl/Q/MDAAD//wMAUEsB&#10;Ai0AFAAGAAgAAAAhALaDOJL+AAAA4QEAABMAAAAAAAAAAAAAAAAAAAAAAFtDb250ZW50X1R5cGVz&#10;XS54bWxQSwECLQAUAAYACAAAACEAOP0h/9YAAACUAQAACwAAAAAAAAAAAAAAAAAvAQAAX3JlbHMv&#10;LnJlbHNQSwECLQAUAAYACAAAACEAXdO2BpoCAAA2BQAADgAAAAAAAAAAAAAAAAAuAgAAZHJzL2Uy&#10;b0RvYy54bWxQSwECLQAUAAYACAAAACEAlBOCft8AAAALAQAADwAAAAAAAAAAAAAAAAD0BAAAZHJz&#10;L2Rvd25yZXYueG1sUEsFBgAAAAAEAAQA8wAAAAAGAAAAAA==&#10;" filled="f" fillcolor="#5a5a5a [2109]" strokecolor="#00b050"/>
            </w:pict>
          </mc:Fallback>
        </mc:AlternateContent>
      </w:r>
      <w:r w:rsidR="00A54B76" w:rsidRPr="00355B26">
        <w:rPr>
          <w:noProof/>
        </w:rPr>
        <mc:AlternateContent>
          <mc:Choice Requires="wps">
            <w:drawing>
              <wp:anchor distT="0" distB="0" distL="114300" distR="114300" simplePos="0" relativeHeight="251675136" behindDoc="0" locked="0" layoutInCell="1" allowOverlap="1" wp14:anchorId="38B08481" wp14:editId="0392E286">
                <wp:simplePos x="0" y="0"/>
                <wp:positionH relativeFrom="column">
                  <wp:posOffset>2702413</wp:posOffset>
                </wp:positionH>
                <wp:positionV relativeFrom="paragraph">
                  <wp:posOffset>60423</wp:posOffset>
                </wp:positionV>
                <wp:extent cx="654050" cy="327909"/>
                <wp:effectExtent l="0" t="0" r="12700" b="152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327909"/>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75AAF" id="Rectangle 25" o:spid="_x0000_s1026" style="position:absolute;margin-left:212.8pt;margin-top:4.75pt;width:51.5pt;height:25.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QMlgIAADYFAAAOAAAAZHJzL2Uyb0RvYy54bWysVNuO0zAQfUfiHyy/d5N0k24bbbpamhYh&#10;cVmx8AFu4jQWvmG7TRfEvzO229CFF4ToQ+rxjMfnzJzx7d1RcHSgxjIlK5xdpRhR2aiWyV2FP3/a&#10;TOYYWUdkS7iStMJP1OK75csXt4Mu6VT1irfUIEgibTnoCvfO6TJJbNNTQeyV0lSCs1NGEAem2SWt&#10;IQNkFzyZpuksGZRptVENtRZ26+jEy5C/62jjPnSdpQ7xCgM2F74mfLf+myxvSbkzRPesOcEg/4BC&#10;ECbh0jFVTRxBe8P+SCVYY5RVnbtqlEhU17GGBg7AJkt/Y/PYE00DFyiO1WOZ7P9L27w/PBjE2gpP&#10;C4wkEdCjj1A1InecItiDAg3alhD3qB+Mp2j1W9V8sUiqVQ9h9N4YNfSUtAAr8/HJswPesHAUbYd3&#10;qoX0ZO9UqNWxM8InhCqgY2jJ09gSenSogc1ZkacFNK4B1/X0ZpEuwg2kPB/WxrrXVAnkFxU2gD0k&#10;J4e31nkwpDyH+Luk2jDOQ9e5REOFFwWQDLQUZ613BsPstitu0IF43aSvPIaYzF6GCeZAvZyJCs9T&#10;//NBpPTFWMs2rB1hPK4BCZfeDdwA22kVVfIdiK3n63k+yaez9SRP63pyv1nlk9kmuynq63q1qrMf&#10;HmeWlz1rWyo91LNis/zvFHGanai1UbPPKIXJoyN3d8xCdfheQPdiPWbFyBS2Yb7i9vV5G4iOWUID&#10;Li5InhMIbqjH+T/UJejHSyZKb6vaJ5CPUXF44bGBRa/MN4wGGNwK2697YihG/I0ECS6yPPeTHoy8&#10;uJmCYS4920sPkQ2kqrDDKC5XLr4Oe23YroebIn+p7kG2HQuS8pKOqAC3N2A4A4PTQ+Kn/9IOUb+e&#10;u+VPAAAA//8DAFBLAwQUAAYACAAAACEAFOS8E90AAAAIAQAADwAAAGRycy9kb3ducmV2LnhtbEyP&#10;zU7DMBCE70i8g7VIXBB1EjVRG7Kp+BEcuFG49LaNHSciXkex04a3x5zocTSjmW+q3WIHcdKT7x0j&#10;pKsEhObGqZ4Nwtfn6/0GhA/EigbHGuFHe9jV11cVlcqd+UOf9sGIWMK+JIQuhLGU0jedtuRXbtQc&#10;vdZNlkKUk5FqonMst4PMkqSQlnqOCx2N+rnTzfd+tgh381P78k6pSw9t/rZkwfh1YxBvb5bHBxBB&#10;L+E/DH/4ER3qyHR0MysvBoR1lhcxirDNQUQ/zzZRHxGKNAVZV/LyQP0LAAD//wMAUEsBAi0AFAAG&#10;AAgAAAAhALaDOJL+AAAA4QEAABMAAAAAAAAAAAAAAAAAAAAAAFtDb250ZW50X1R5cGVzXS54bWxQ&#10;SwECLQAUAAYACAAAACEAOP0h/9YAAACUAQAACwAAAAAAAAAAAAAAAAAvAQAAX3JlbHMvLnJlbHNQ&#10;SwECLQAUAAYACAAAACEAhcDEDJYCAAA2BQAADgAAAAAAAAAAAAAAAAAuAgAAZHJzL2Uyb0RvYy54&#10;bWxQSwECLQAUAAYACAAAACEAFOS8E90AAAAIAQAADwAAAAAAAAAAAAAAAADwBAAAZHJzL2Rvd25y&#10;ZXYueG1sUEsFBgAAAAAEAAQA8wAAAPoFAAAAAA==&#10;" filled="f" fillcolor="#5a5a5a [2109]" strokecolor="#00b050"/>
            </w:pict>
          </mc:Fallback>
        </mc:AlternateContent>
      </w:r>
      <w:r w:rsidR="00355B26" w:rsidRPr="00355B26">
        <w:rPr>
          <w:noProof/>
        </w:rPr>
        <w:drawing>
          <wp:inline distT="0" distB="0" distL="0" distR="0" wp14:anchorId="0213A535" wp14:editId="4848DB33">
            <wp:extent cx="5147598" cy="1878037"/>
            <wp:effectExtent l="0" t="0" r="0" b="8255"/>
            <wp:docPr id="7" name="Picture 6">
              <a:extLst xmlns:a="http://schemas.openxmlformats.org/drawingml/2006/main">
                <a:ext uri="{FF2B5EF4-FFF2-40B4-BE49-F238E27FC236}">
                  <a16:creationId xmlns:a16="http://schemas.microsoft.com/office/drawing/2014/main" id="{12BA7840-6C68-FCBD-83A1-A6721A860A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2BA7840-6C68-FCBD-83A1-A6721A860A24}"/>
                        </a:ext>
                      </a:extLst>
                    </pic:cNvPr>
                    <pic:cNvPicPr>
                      <a:picLocks noChangeAspect="1"/>
                    </pic:cNvPicPr>
                  </pic:nvPicPr>
                  <pic:blipFill rotWithShape="1">
                    <a:blip r:embed="rId14" cstate="hqprint">
                      <a:extLst>
                        <a:ext uri="{28A0092B-C50C-407E-A947-70E740481C1C}">
                          <a14:useLocalDpi xmlns:a14="http://schemas.microsoft.com/office/drawing/2010/main"/>
                        </a:ext>
                      </a:extLst>
                    </a:blip>
                    <a:srcRect/>
                    <a:stretch/>
                  </pic:blipFill>
                  <pic:spPr bwMode="auto">
                    <a:xfrm>
                      <a:off x="0" y="0"/>
                      <a:ext cx="5484223" cy="2000850"/>
                    </a:xfrm>
                    <a:prstGeom prst="rect">
                      <a:avLst/>
                    </a:prstGeom>
                    <a:ln>
                      <a:noFill/>
                    </a:ln>
                    <a:extLst>
                      <a:ext uri="{53640926-AAD7-44D8-BBD7-CCE9431645EC}">
                        <a14:shadowObscured xmlns:a14="http://schemas.microsoft.com/office/drawing/2010/main"/>
                      </a:ext>
                    </a:extLst>
                  </pic:spPr>
                </pic:pic>
              </a:graphicData>
            </a:graphic>
          </wp:inline>
        </w:drawing>
      </w:r>
    </w:p>
    <w:p w14:paraId="027C9537" w14:textId="77777777" w:rsidR="00355B26" w:rsidRPr="00A54B76" w:rsidRDefault="00355B26" w:rsidP="00A54B76">
      <w:pPr>
        <w:pStyle w:val="Caption"/>
        <w:rPr>
          <w:i w:val="0"/>
          <w:iCs w:val="0"/>
          <w:color w:val="auto"/>
          <w:sz w:val="24"/>
        </w:rPr>
      </w:pPr>
      <w:r w:rsidRPr="00A54B76">
        <w:rPr>
          <w:i w:val="0"/>
          <w:iCs w:val="0"/>
          <w:color w:val="auto"/>
          <w:sz w:val="24"/>
        </w:rPr>
        <w:t xml:space="preserve">Figure </w:t>
      </w:r>
      <w:r w:rsidRPr="00A54B76">
        <w:rPr>
          <w:i w:val="0"/>
          <w:iCs w:val="0"/>
          <w:color w:val="auto"/>
          <w:sz w:val="24"/>
        </w:rPr>
        <w:fldChar w:fldCharType="begin"/>
      </w:r>
      <w:r w:rsidRPr="00A54B76">
        <w:rPr>
          <w:i w:val="0"/>
          <w:iCs w:val="0"/>
          <w:color w:val="auto"/>
          <w:sz w:val="24"/>
        </w:rPr>
        <w:instrText xml:space="preserve"> SEQ Figure \* ARABIC </w:instrText>
      </w:r>
      <w:r w:rsidRPr="00A54B76">
        <w:rPr>
          <w:i w:val="0"/>
          <w:iCs w:val="0"/>
          <w:color w:val="auto"/>
          <w:sz w:val="24"/>
        </w:rPr>
        <w:fldChar w:fldCharType="separate"/>
      </w:r>
      <w:r w:rsidR="00255A3E" w:rsidRPr="00A54B76">
        <w:rPr>
          <w:i w:val="0"/>
          <w:iCs w:val="0"/>
          <w:noProof/>
          <w:color w:val="auto"/>
          <w:sz w:val="24"/>
        </w:rPr>
        <w:t>4</w:t>
      </w:r>
      <w:r w:rsidRPr="00A54B76">
        <w:rPr>
          <w:i w:val="0"/>
          <w:iCs w:val="0"/>
          <w:color w:val="auto"/>
          <w:sz w:val="24"/>
        </w:rPr>
        <w:fldChar w:fldCharType="end"/>
      </w:r>
      <w:r w:rsidR="00C91D93" w:rsidRPr="00A54B76">
        <w:rPr>
          <w:i w:val="0"/>
          <w:iCs w:val="0"/>
          <w:color w:val="auto"/>
          <w:sz w:val="24"/>
        </w:rPr>
        <w:t xml:space="preserve"> </w:t>
      </w:r>
      <w:bookmarkStart w:id="2" w:name="_Hlk197178214"/>
      <w:r w:rsidRPr="00A54B76">
        <w:rPr>
          <w:i w:val="0"/>
          <w:iCs w:val="0"/>
          <w:color w:val="auto"/>
          <w:sz w:val="24"/>
        </w:rPr>
        <w:t>LOAD CENTRE BUS</w:t>
      </w:r>
      <w:r w:rsidR="00C91D93" w:rsidRPr="00A54B76">
        <w:rPr>
          <w:i w:val="0"/>
          <w:iCs w:val="0"/>
          <w:color w:val="auto"/>
          <w:sz w:val="24"/>
        </w:rPr>
        <w:t>-01 Voltage Within Limit</w:t>
      </w:r>
    </w:p>
    <w:bookmarkEnd w:id="2"/>
    <w:p w14:paraId="00750918" w14:textId="77777777" w:rsidR="00355B26" w:rsidRPr="00C91D93" w:rsidRDefault="00355B26" w:rsidP="000854F7">
      <w:pPr>
        <w:pStyle w:val="FirstParagraph"/>
        <w:rPr>
          <w:sz w:val="24"/>
        </w:rPr>
      </w:pPr>
      <w:r w:rsidRPr="00C91D93">
        <w:rPr>
          <w:bCs/>
          <w:sz w:val="24"/>
        </w:rPr>
        <w:t>Cable Sizing Review</w:t>
      </w:r>
      <w:r w:rsidRPr="00C91D93">
        <w:rPr>
          <w:sz w:val="24"/>
        </w:rPr>
        <w:t>:</w:t>
      </w:r>
    </w:p>
    <w:p w14:paraId="24EA9459" w14:textId="77777777" w:rsidR="00355B26" w:rsidRPr="00B7079D" w:rsidRDefault="00355B26" w:rsidP="000854F7">
      <w:pPr>
        <w:pStyle w:val="FirstParagraph"/>
        <w:rPr>
          <w:sz w:val="24"/>
        </w:rPr>
      </w:pPr>
      <w:r w:rsidRPr="00B7079D">
        <w:rPr>
          <w:sz w:val="24"/>
        </w:rPr>
        <w:t>The current arrangement of 4 runs of 3-core 400 sq.mm cables is found to be overloaded at 102.7% due to the plant’s operational demand. To resolve the overloading issue and enhance the current-carrying capacity, it is proposed to add one additional run—bringing the total to 5 runs of 3-core 400 sq.mm cables. This upgrade will reduce the current per run, improve thermal performance, and ensure safe and reliable power distribution.</w:t>
      </w:r>
    </w:p>
    <w:p w14:paraId="5649CE66" w14:textId="77777777" w:rsidR="00355B26" w:rsidRPr="00355B26" w:rsidRDefault="00355B26" w:rsidP="000854F7">
      <w:pPr>
        <w:pStyle w:val="FirstParagraph"/>
      </w:pPr>
      <w:r w:rsidRPr="00355B26">
        <w:rPr>
          <w:noProof/>
        </w:rPr>
        <mc:AlternateContent>
          <mc:Choice Requires="wps">
            <w:drawing>
              <wp:anchor distT="0" distB="0" distL="114300" distR="114300" simplePos="0" relativeHeight="251675648" behindDoc="0" locked="0" layoutInCell="1" allowOverlap="1" wp14:anchorId="3D526EB9" wp14:editId="1E6E8766">
                <wp:simplePos x="0" y="0"/>
                <wp:positionH relativeFrom="column">
                  <wp:posOffset>2857500</wp:posOffset>
                </wp:positionH>
                <wp:positionV relativeFrom="paragraph">
                  <wp:posOffset>-1270</wp:posOffset>
                </wp:positionV>
                <wp:extent cx="2459567" cy="242993"/>
                <wp:effectExtent l="0" t="0" r="17145"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9567" cy="242993"/>
                        </a:xfrm>
                        <a:prstGeom prst="rect">
                          <a:avLst/>
                        </a:prstGeom>
                        <a:noFill/>
                        <a:ln w="9525">
                          <a:solidFill>
                            <a:srgbClr val="00B05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53EF" id="Rectangle 15" o:spid="_x0000_s1026" style="position:absolute;margin-left:225pt;margin-top:-.1pt;width:193.65pt;height:1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O8mwIAADcFAAAOAAAAZHJzL2Uyb0RvYy54bWysVNuO0zAQfUfiHyy/d3PZpNtEm66WpkVI&#10;C6xY+AA3cRoL37DdpruIf2fstKWFF4ToQ+qZsY/nzJzx7d1ecLSjxjIlK5xcxRhR2aiWyU2Fv3xe&#10;TWYYWUdkS7iStMLP1OK7+etXt4Muaap6xVtqEIBIWw66wr1zuowi2/RUEHulNJUQ7JQRxIFpNlFr&#10;yADogkdpHE+jQZlWG9VQa8Fbj0E8D/hdRxv3sessdYhXGHJz4WvCd+2/0fyWlBtDdM+aQxrkH7IQ&#10;hEm49ARVE0fQ1rA/oARrjLKqc1eNEpHqOtbQwAHYJPFvbJ56omngAsWx+lQm+/9gmw+7R4NYC73L&#10;MZJEQI8+QdWI3HCKwAcFGrQtYd+TfjSeotUPqvlqkVSLHrbRe2PU0FPSQlqJ3x9dHPCGhaNoPbxX&#10;LcCTrVOhVvvOCA8IVUD70JLnU0vo3qEGnGmWF/n0BqMGYmmWFsV1uIKUx9PaWPeWKoH8osIGkg/o&#10;ZPdgnc+GlMct/jKpVozz0HYu0VDhIk/zcMAqzlofDCTNZr3gBu2IF078Js6DVgDsYptgDuTLmajw&#10;LPa/UVC+GkvZhlscYXxcw2EuPTiQg9wOq1Em34u4WM6Ws2ySpdPlJIvrenK/WmST6Sq5yevrerGo&#10;kx8+zyQre9a2VPpUj5JNsr+TxGF4RrGdRHtBKYwePXF3+yRUh28FtG+sxzQ/MQU3DNjovj66fZX8&#10;AHuU0ICzC6JLAiEM9Tj+h7oEAXnNjNpbq/YZ9GPUOL3w2sCiV+YFowEmt8L225YYihF/J0GDRZJl&#10;ftSDkeU3KRjmPLI+jxDZAFSFHUbjcuHG52GrDdv0cNPIX6p70G3HgqS8psesIG9vwHQGBoeXxI//&#10;uR12/Xrv5j8BAAD//wMAUEsDBBQABgAIAAAAIQDLWJSx3gAAAAgBAAAPAAAAZHJzL2Rvd25yZXYu&#10;eG1sTI9LT8MwEITvSPwHa5G4oNZ5tBCFOBUPwaE3Chdu23jjRMTrKHba8O8xJziOZjTzTbVb7CBO&#10;NPnesYJ0nYAgbpzu2Sj4eH9ZFSB8QNY4OCYF3+RhV19eVFhqd+Y3Oh2CEbGEfYkKuhDGUkrfdGTR&#10;r91IHL3WTRZDlJOResJzLLeDzJLkVlrsOS50ONJTR83XYbYKbubH9nmPqUs/2+3rkgXjN41R6vpq&#10;ebgHEWgJf2H4xY/oUEemo5tZezEo2GyT+CUoWGUgol/kdzmIo4K8SEHWlfx/oP4BAAD//wMAUEsB&#10;Ai0AFAAGAAgAAAAhALaDOJL+AAAA4QEAABMAAAAAAAAAAAAAAAAAAAAAAFtDb250ZW50X1R5cGVz&#10;XS54bWxQSwECLQAUAAYACAAAACEAOP0h/9YAAACUAQAACwAAAAAAAAAAAAAAAAAvAQAAX3JlbHMv&#10;LnJlbHNQSwECLQAUAAYACAAAACEAJGDTvJsCAAA3BQAADgAAAAAAAAAAAAAAAAAuAgAAZHJzL2Uy&#10;b0RvYy54bWxQSwECLQAUAAYACAAAACEAy1iUsd4AAAAIAQAADwAAAAAAAAAAAAAAAAD1BAAAZHJz&#10;L2Rvd25yZXYueG1sUEsFBgAAAAAEAAQA8wAAAAAGAAAAAA==&#10;" filled="f" fillcolor="#5a5a5a [2109]" strokecolor="#00b050"/>
            </w:pict>
          </mc:Fallback>
        </mc:AlternateContent>
      </w:r>
      <w:r w:rsidRPr="00355B26">
        <w:rPr>
          <w:noProof/>
        </w:rPr>
        <w:drawing>
          <wp:inline distT="0" distB="0" distL="0" distR="0" wp14:anchorId="114D25E1" wp14:editId="57B2E9B3">
            <wp:extent cx="6423526" cy="276860"/>
            <wp:effectExtent l="0" t="0" r="0" b="8890"/>
            <wp:docPr id="139757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77841" name="Picture 1397577841"/>
                    <pic:cNvPicPr/>
                  </pic:nvPicPr>
                  <pic:blipFill rotWithShape="1">
                    <a:blip r:embed="rId15" cstate="hqprint">
                      <a:extLst>
                        <a:ext uri="{28A0092B-C50C-407E-A947-70E740481C1C}">
                          <a14:useLocalDpi xmlns:a14="http://schemas.microsoft.com/office/drawing/2010/main"/>
                        </a:ext>
                      </a:extLst>
                    </a:blip>
                    <a:srcRect b="-1"/>
                    <a:stretch/>
                  </pic:blipFill>
                  <pic:spPr bwMode="auto">
                    <a:xfrm>
                      <a:off x="0" y="0"/>
                      <a:ext cx="7166035" cy="308863"/>
                    </a:xfrm>
                    <a:prstGeom prst="rect">
                      <a:avLst/>
                    </a:prstGeom>
                    <a:ln>
                      <a:noFill/>
                    </a:ln>
                    <a:extLst>
                      <a:ext uri="{53640926-AAD7-44D8-BBD7-CCE9431645EC}">
                        <a14:shadowObscured xmlns:a14="http://schemas.microsoft.com/office/drawing/2010/main"/>
                      </a:ext>
                    </a:extLst>
                  </pic:spPr>
                </pic:pic>
              </a:graphicData>
            </a:graphic>
          </wp:inline>
        </w:drawing>
      </w:r>
    </w:p>
    <w:p w14:paraId="68801554" w14:textId="77777777" w:rsidR="00355B26" w:rsidRPr="00355B26" w:rsidRDefault="00C91D93" w:rsidP="00A54B76">
      <w:pPr>
        <w:pStyle w:val="FirstParagraph"/>
        <w:keepNext/>
        <w:jc w:val="left"/>
      </w:pPr>
      <w:r w:rsidRPr="00AA3FBB">
        <w:rPr>
          <w:noProof/>
        </w:rPr>
        <w:lastRenderedPageBreak/>
        <w:drawing>
          <wp:inline distT="0" distB="0" distL="0" distR="0" wp14:anchorId="1565B43C" wp14:editId="2CE54F7C">
            <wp:extent cx="1371600" cy="2406955"/>
            <wp:effectExtent l="0" t="0" r="0" b="0"/>
            <wp:docPr id="8" name="Picture 7">
              <a:extLst xmlns:a="http://schemas.openxmlformats.org/drawingml/2006/main">
                <a:ext uri="{FF2B5EF4-FFF2-40B4-BE49-F238E27FC236}">
                  <a16:creationId xmlns:a16="http://schemas.microsoft.com/office/drawing/2014/main" id="{607B0B1E-60DC-30FA-EEA5-270FE1BD3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07B0B1E-60DC-30FA-EEA5-270FE1BD3A26}"/>
                        </a:ext>
                      </a:extLst>
                    </pic:cNvPr>
                    <pic:cNvPicPr>
                      <a:picLocks noChangeAspect="1"/>
                    </pic:cNvPicPr>
                  </pic:nvPicPr>
                  <pic:blipFill rotWithShape="1">
                    <a:blip r:embed="rId16" cstate="hqprint">
                      <a:extLst>
                        <a:ext uri="{28A0092B-C50C-407E-A947-70E740481C1C}">
                          <a14:useLocalDpi xmlns:a14="http://schemas.microsoft.com/office/drawing/2010/main"/>
                        </a:ext>
                      </a:extLst>
                    </a:blip>
                    <a:srcRect/>
                    <a:stretch/>
                  </pic:blipFill>
                  <pic:spPr bwMode="auto">
                    <a:xfrm>
                      <a:off x="0" y="0"/>
                      <a:ext cx="1384452" cy="2429508"/>
                    </a:xfrm>
                    <a:prstGeom prst="rect">
                      <a:avLst/>
                    </a:prstGeom>
                    <a:ln>
                      <a:noFill/>
                    </a:ln>
                    <a:extLst>
                      <a:ext uri="{53640926-AAD7-44D8-BBD7-CCE9431645EC}">
                        <a14:shadowObscured xmlns:a14="http://schemas.microsoft.com/office/drawing/2010/main"/>
                      </a:ext>
                    </a:extLst>
                  </pic:spPr>
                </pic:pic>
              </a:graphicData>
            </a:graphic>
          </wp:inline>
        </w:drawing>
      </w:r>
    </w:p>
    <w:p w14:paraId="14BF19D3" w14:textId="77777777" w:rsidR="00355B26" w:rsidRPr="00A54B76" w:rsidRDefault="00355B26" w:rsidP="00A54B76">
      <w:pPr>
        <w:pStyle w:val="Caption"/>
        <w:rPr>
          <w:i w:val="0"/>
          <w:iCs w:val="0"/>
          <w:color w:val="auto"/>
          <w:sz w:val="24"/>
        </w:rPr>
      </w:pPr>
      <w:r w:rsidRPr="00A54B76">
        <w:rPr>
          <w:i w:val="0"/>
          <w:iCs w:val="0"/>
          <w:color w:val="auto"/>
          <w:sz w:val="24"/>
        </w:rPr>
        <w:t xml:space="preserve">Figure </w:t>
      </w:r>
      <w:r w:rsidR="00C91D93" w:rsidRPr="00A54B76">
        <w:rPr>
          <w:i w:val="0"/>
          <w:iCs w:val="0"/>
          <w:color w:val="auto"/>
          <w:sz w:val="24"/>
        </w:rPr>
        <w:t>5 Cable Overload</w:t>
      </w:r>
    </w:p>
    <w:p w14:paraId="024E731F" w14:textId="77777777" w:rsidR="00C91D93" w:rsidRDefault="00C91D93" w:rsidP="00A54B76">
      <w:pPr>
        <w:keepNext/>
      </w:pPr>
      <w:r w:rsidRPr="004B30B7">
        <w:rPr>
          <w:noProof/>
        </w:rPr>
        <w:drawing>
          <wp:inline distT="0" distB="0" distL="0" distR="0" wp14:anchorId="497C6C1B" wp14:editId="45E6DA8B">
            <wp:extent cx="1356953" cy="2381250"/>
            <wp:effectExtent l="0" t="0" r="0" b="0"/>
            <wp:docPr id="1006874878" name="Picture 8">
              <a:extLst xmlns:a="http://schemas.openxmlformats.org/drawingml/2006/main">
                <a:ext uri="{FF2B5EF4-FFF2-40B4-BE49-F238E27FC236}">
                  <a16:creationId xmlns:a16="http://schemas.microsoft.com/office/drawing/2014/main" id="{F8717400-96D5-146C-F6B5-F46BF98B2E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8717400-96D5-146C-F6B5-F46BF98B2E93}"/>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386955" cy="2433899"/>
                    </a:xfrm>
                    <a:prstGeom prst="rect">
                      <a:avLst/>
                    </a:prstGeom>
                    <a:ln>
                      <a:noFill/>
                    </a:ln>
                    <a:extLst>
                      <a:ext uri="{53640926-AAD7-44D8-BBD7-CCE9431645EC}">
                        <a14:shadowObscured xmlns:a14="http://schemas.microsoft.com/office/drawing/2010/main"/>
                      </a:ext>
                    </a:extLst>
                  </pic:spPr>
                </pic:pic>
              </a:graphicData>
            </a:graphic>
          </wp:inline>
        </w:drawing>
      </w:r>
    </w:p>
    <w:p w14:paraId="16A319F9" w14:textId="77777777" w:rsidR="00355B26" w:rsidRPr="00A54B76" w:rsidRDefault="00C91D93" w:rsidP="00A54B76">
      <w:pPr>
        <w:pStyle w:val="Caption"/>
        <w:rPr>
          <w:i w:val="0"/>
          <w:iCs w:val="0"/>
          <w:color w:val="auto"/>
          <w:sz w:val="24"/>
        </w:rPr>
      </w:pPr>
      <w:r w:rsidRPr="00A54B76">
        <w:rPr>
          <w:i w:val="0"/>
          <w:color w:val="auto"/>
          <w:sz w:val="24"/>
        </w:rPr>
        <w:t>Figure 6</w:t>
      </w:r>
      <w:r w:rsidRPr="00A54B76">
        <w:rPr>
          <w:i w:val="0"/>
          <w:iCs w:val="0"/>
          <w:color w:val="auto"/>
          <w:sz w:val="24"/>
        </w:rPr>
        <w:t xml:space="preserve"> Cable Overload Avoid</w:t>
      </w:r>
    </w:p>
    <w:p w14:paraId="0A28114C" w14:textId="77777777" w:rsidR="00C91D93" w:rsidRPr="00C91D93" w:rsidRDefault="00C91D93" w:rsidP="00C91D93">
      <w:pPr>
        <w:pStyle w:val="FirstParagraph"/>
        <w:spacing w:before="160" w:after="160"/>
        <w:rPr>
          <w:b/>
          <w:bCs/>
          <w:sz w:val="28"/>
        </w:rPr>
      </w:pPr>
      <w:r w:rsidRPr="00C91D93">
        <w:rPr>
          <w:b/>
          <w:bCs/>
          <w:sz w:val="28"/>
        </w:rPr>
        <w:t>CABLE SIZING CALCULATION CRITERIA</w:t>
      </w:r>
    </w:p>
    <w:p w14:paraId="3E2C3EB1" w14:textId="77777777" w:rsidR="00355B26" w:rsidRPr="00C91D93" w:rsidRDefault="00355B26" w:rsidP="000854F7">
      <w:pPr>
        <w:pStyle w:val="FirstParagraph"/>
        <w:rPr>
          <w:sz w:val="24"/>
        </w:rPr>
      </w:pPr>
      <w:r w:rsidRPr="00C91D93">
        <w:rPr>
          <w:sz w:val="24"/>
        </w:rPr>
        <w:t>The minimum cross section of LV and HV voltage cables shall be calculated based on below methods:</w:t>
      </w:r>
    </w:p>
    <w:p w14:paraId="426DDAFA" w14:textId="77777777" w:rsidR="00355B26" w:rsidRPr="00C91D93" w:rsidRDefault="00355B26" w:rsidP="000854F7">
      <w:pPr>
        <w:pStyle w:val="FirstParagraph"/>
        <w:numPr>
          <w:ilvl w:val="0"/>
          <w:numId w:val="8"/>
        </w:numPr>
        <w:rPr>
          <w:sz w:val="24"/>
        </w:rPr>
      </w:pPr>
      <w:r w:rsidRPr="00C91D93">
        <w:rPr>
          <w:sz w:val="24"/>
        </w:rPr>
        <w:t>Short circuit current capacity</w:t>
      </w:r>
    </w:p>
    <w:p w14:paraId="0B767806" w14:textId="77777777" w:rsidR="00355B26" w:rsidRPr="00C91D93" w:rsidRDefault="00355B26" w:rsidP="000854F7">
      <w:pPr>
        <w:pStyle w:val="FirstParagraph"/>
        <w:numPr>
          <w:ilvl w:val="0"/>
          <w:numId w:val="8"/>
        </w:numPr>
        <w:rPr>
          <w:sz w:val="24"/>
        </w:rPr>
      </w:pPr>
      <w:r w:rsidRPr="00C91D93">
        <w:rPr>
          <w:sz w:val="24"/>
        </w:rPr>
        <w:t>Current carrying capacity</w:t>
      </w:r>
    </w:p>
    <w:p w14:paraId="5AE7316E" w14:textId="77777777" w:rsidR="00355B26" w:rsidRPr="00C91D93" w:rsidRDefault="00355B26" w:rsidP="000854F7">
      <w:pPr>
        <w:pStyle w:val="FirstParagraph"/>
        <w:numPr>
          <w:ilvl w:val="0"/>
          <w:numId w:val="8"/>
        </w:numPr>
        <w:rPr>
          <w:sz w:val="24"/>
        </w:rPr>
      </w:pPr>
      <w:r w:rsidRPr="00C91D93">
        <w:rPr>
          <w:sz w:val="24"/>
        </w:rPr>
        <w:t>Voltage drop of cable</w:t>
      </w:r>
    </w:p>
    <w:p w14:paraId="72602C17" w14:textId="77777777" w:rsidR="00355B26" w:rsidRPr="00C91D93" w:rsidRDefault="00355B26" w:rsidP="000854F7">
      <w:pPr>
        <w:pStyle w:val="FirstParagraph"/>
        <w:rPr>
          <w:bCs/>
          <w:sz w:val="24"/>
        </w:rPr>
      </w:pPr>
      <w:r w:rsidRPr="00C91D93">
        <w:rPr>
          <w:bCs/>
          <w:sz w:val="24"/>
        </w:rPr>
        <w:t>1.Short Circuit Current Capacity:</w:t>
      </w:r>
    </w:p>
    <w:p w14:paraId="6E88541B" w14:textId="77777777" w:rsidR="00355B26" w:rsidRPr="00C91D93" w:rsidRDefault="00355B26" w:rsidP="000854F7">
      <w:pPr>
        <w:pStyle w:val="FirstParagraph"/>
        <w:rPr>
          <w:b/>
          <w:bCs/>
          <w:sz w:val="24"/>
        </w:rPr>
      </w:pPr>
      <w:r w:rsidRPr="00C91D93">
        <w:rPr>
          <w:sz w:val="24"/>
        </w:rPr>
        <w:t>The minimum cross-sectional area of the cable is determined</w:t>
      </w:r>
      <w:r w:rsidR="00C91D93">
        <w:rPr>
          <w:b/>
          <w:bCs/>
          <w:sz w:val="24"/>
        </w:rPr>
        <w:t xml:space="preserve"> </w:t>
      </w:r>
      <w:r w:rsidRPr="00C91D93">
        <w:rPr>
          <w:sz w:val="24"/>
        </w:rPr>
        <w:t>based on its ability to withstand short circuit conditions. The</w:t>
      </w:r>
      <w:r w:rsidR="00C91D93">
        <w:rPr>
          <w:b/>
          <w:bCs/>
          <w:sz w:val="24"/>
        </w:rPr>
        <w:t xml:space="preserve"> </w:t>
      </w:r>
      <w:r w:rsidRPr="00C91D93">
        <w:rPr>
          <w:sz w:val="24"/>
        </w:rPr>
        <w:t>formula is:</w:t>
      </w:r>
      <w:r w:rsidRPr="00C91D93">
        <w:rPr>
          <w:noProof/>
          <w:sz w:val="24"/>
        </w:rPr>
        <w:t xml:space="preserve"> </w:t>
      </w:r>
    </w:p>
    <w:p w14:paraId="7F0F836B" w14:textId="77777777" w:rsidR="00355B26" w:rsidRPr="00C91D93" w:rsidRDefault="00C91D93" w:rsidP="00C91D93">
      <w:pPr>
        <w:pStyle w:val="FirstParagraph"/>
        <w:jc w:val="center"/>
        <w:rPr>
          <w:sz w:val="24"/>
        </w:rPr>
      </w:pPr>
      <w:r w:rsidRPr="00C91D93">
        <w:rPr>
          <w:noProof/>
          <w:sz w:val="24"/>
        </w:rPr>
        <w:drawing>
          <wp:inline distT="0" distB="0" distL="0" distR="0" wp14:anchorId="6494499D" wp14:editId="27D90918">
            <wp:extent cx="1262600" cy="623694"/>
            <wp:effectExtent l="0" t="0" r="0" b="5080"/>
            <wp:docPr id="1477763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63259" name=""/>
                    <pic:cNvPicPr/>
                  </pic:nvPicPr>
                  <pic:blipFill>
                    <a:blip r:embed="rId18">
                      <a:extLst>
                        <a:ext uri="{28A0092B-C50C-407E-A947-70E740481C1C}">
                          <a14:useLocalDpi xmlns:a14="http://schemas.microsoft.com/office/drawing/2010/main" val="0"/>
                        </a:ext>
                      </a:extLst>
                    </a:blip>
                    <a:stretch>
                      <a:fillRect/>
                    </a:stretch>
                  </pic:blipFill>
                  <pic:spPr>
                    <a:xfrm>
                      <a:off x="0" y="0"/>
                      <a:ext cx="1283488" cy="634012"/>
                    </a:xfrm>
                    <a:prstGeom prst="rect">
                      <a:avLst/>
                    </a:prstGeom>
                  </pic:spPr>
                </pic:pic>
              </a:graphicData>
            </a:graphic>
          </wp:inline>
        </w:drawing>
      </w:r>
    </w:p>
    <w:p w14:paraId="1131AA91" w14:textId="77777777" w:rsidR="00355B26" w:rsidRPr="00C91D93" w:rsidRDefault="00355B26" w:rsidP="000854F7">
      <w:pPr>
        <w:pStyle w:val="FirstParagraph"/>
        <w:rPr>
          <w:sz w:val="24"/>
        </w:rPr>
      </w:pPr>
      <w:r w:rsidRPr="00C91D93">
        <w:rPr>
          <w:sz w:val="24"/>
        </w:rPr>
        <w:t>Where:</w:t>
      </w:r>
    </w:p>
    <w:p w14:paraId="3969388B" w14:textId="77777777" w:rsidR="00355B26" w:rsidRPr="00C91D93" w:rsidRDefault="00355B26" w:rsidP="000854F7">
      <w:pPr>
        <w:pStyle w:val="FirstParagraph"/>
        <w:numPr>
          <w:ilvl w:val="0"/>
          <w:numId w:val="7"/>
        </w:numPr>
        <w:rPr>
          <w:sz w:val="24"/>
        </w:rPr>
      </w:pPr>
      <w:r w:rsidRPr="00C91D93">
        <w:rPr>
          <w:sz w:val="24"/>
        </w:rPr>
        <w:t>A = Cable cross-sectional area in mm²</w:t>
      </w:r>
    </w:p>
    <w:p w14:paraId="14AB0B5C" w14:textId="77777777" w:rsidR="00355B26" w:rsidRPr="00C91D93" w:rsidRDefault="00355B26" w:rsidP="000854F7">
      <w:pPr>
        <w:pStyle w:val="FirstParagraph"/>
        <w:numPr>
          <w:ilvl w:val="0"/>
          <w:numId w:val="7"/>
        </w:numPr>
        <w:rPr>
          <w:sz w:val="24"/>
        </w:rPr>
      </w:pPr>
      <w:r w:rsidRPr="00C91D93">
        <w:rPr>
          <w:sz w:val="24"/>
        </w:rPr>
        <w:t>Isc​ = Short circuit current in kA</w:t>
      </w:r>
    </w:p>
    <w:p w14:paraId="00DF7A41" w14:textId="77777777" w:rsidR="00355B26" w:rsidRPr="00C91D93" w:rsidRDefault="00355B26" w:rsidP="000854F7">
      <w:pPr>
        <w:pStyle w:val="FirstParagraph"/>
        <w:numPr>
          <w:ilvl w:val="0"/>
          <w:numId w:val="7"/>
        </w:numPr>
        <w:rPr>
          <w:sz w:val="24"/>
        </w:rPr>
      </w:pPr>
      <w:r w:rsidRPr="00C91D93">
        <w:rPr>
          <w:sz w:val="24"/>
        </w:rPr>
        <w:t>t = Duration of short circuit in seconds</w:t>
      </w:r>
    </w:p>
    <w:p w14:paraId="1861BB13" w14:textId="77777777" w:rsidR="00355B26" w:rsidRPr="00C91D93" w:rsidRDefault="00355B26" w:rsidP="000854F7">
      <w:pPr>
        <w:pStyle w:val="FirstParagraph"/>
        <w:numPr>
          <w:ilvl w:val="0"/>
          <w:numId w:val="7"/>
        </w:numPr>
        <w:rPr>
          <w:sz w:val="24"/>
        </w:rPr>
      </w:pPr>
      <w:r w:rsidRPr="00C91D93">
        <w:rPr>
          <w:sz w:val="24"/>
        </w:rPr>
        <w:t>K = Constant</w:t>
      </w:r>
    </w:p>
    <w:p w14:paraId="785288DD" w14:textId="77777777" w:rsidR="00355B26" w:rsidRPr="00C91D93" w:rsidRDefault="00355B26" w:rsidP="000854F7">
      <w:pPr>
        <w:pStyle w:val="FirstParagraph"/>
        <w:rPr>
          <w:bCs/>
          <w:sz w:val="24"/>
        </w:rPr>
      </w:pPr>
      <w:r w:rsidRPr="00C91D93">
        <w:rPr>
          <w:bCs/>
          <w:sz w:val="24"/>
        </w:rPr>
        <w:t>2.Current carrying capacity</w:t>
      </w:r>
    </w:p>
    <w:p w14:paraId="11597E23" w14:textId="77777777" w:rsidR="00355B26" w:rsidRPr="00C91D93" w:rsidRDefault="00355B26" w:rsidP="000854F7">
      <w:pPr>
        <w:pStyle w:val="FirstParagraph"/>
        <w:rPr>
          <w:sz w:val="24"/>
        </w:rPr>
      </w:pPr>
      <w:r w:rsidRPr="00C91D93">
        <w:rPr>
          <w:sz w:val="24"/>
        </w:rPr>
        <w:t>The cable current carrying capacity under derated condition must be greater than the full load current ( I &lt; I</w:t>
      </w:r>
      <w:r w:rsidRPr="00C91D93">
        <w:rPr>
          <w:sz w:val="24"/>
          <w:vertAlign w:val="subscript"/>
        </w:rPr>
        <w:t>Derated</w:t>
      </w:r>
      <w:r w:rsidRPr="00C91D93">
        <w:rPr>
          <w:sz w:val="24"/>
        </w:rPr>
        <w:t xml:space="preserve"> ). If it is not greater, then increase the cross section of the cable or the number of runs. </w:t>
      </w:r>
    </w:p>
    <w:p w14:paraId="3148B98A" w14:textId="77777777" w:rsidR="00355B26" w:rsidRPr="00C91D93" w:rsidRDefault="00355B26" w:rsidP="000854F7">
      <w:pPr>
        <w:pStyle w:val="FirstParagraph"/>
        <w:rPr>
          <w:bCs/>
          <w:sz w:val="24"/>
        </w:rPr>
      </w:pPr>
      <w:r w:rsidRPr="00C91D93">
        <w:rPr>
          <w:bCs/>
          <w:sz w:val="24"/>
        </w:rPr>
        <w:t>3.Voltage drop of cable</w:t>
      </w:r>
    </w:p>
    <w:p w14:paraId="4E02BF25" w14:textId="77777777" w:rsidR="00355B26" w:rsidRPr="00C91D93" w:rsidRDefault="00355B26" w:rsidP="000854F7">
      <w:pPr>
        <w:pStyle w:val="FirstParagraph"/>
        <w:rPr>
          <w:sz w:val="24"/>
        </w:rPr>
      </w:pPr>
      <w:r w:rsidRPr="00C91D93">
        <w:rPr>
          <w:sz w:val="24"/>
        </w:rPr>
        <w:t>The cable has its resistance and reactance causing some voltage drop.</w:t>
      </w:r>
    </w:p>
    <w:p w14:paraId="5A6BCA61" w14:textId="77777777" w:rsidR="00355B26" w:rsidRPr="00C91D93" w:rsidRDefault="00355B26" w:rsidP="000854F7">
      <w:pPr>
        <w:pStyle w:val="FirstParagraph"/>
        <w:rPr>
          <w:sz w:val="24"/>
        </w:rPr>
      </w:pPr>
      <w:r w:rsidRPr="00C91D93">
        <w:rPr>
          <w:sz w:val="24"/>
        </w:rPr>
        <w:t>The voltage drop during running must be less than 3% (V</w:t>
      </w:r>
      <w:r w:rsidRPr="00C91D93">
        <w:rPr>
          <w:sz w:val="24"/>
          <w:vertAlign w:val="subscript"/>
        </w:rPr>
        <w:t>(Running) </w:t>
      </w:r>
      <w:r w:rsidRPr="00C91D93">
        <w:rPr>
          <w:sz w:val="24"/>
        </w:rPr>
        <w:t>&lt; 3%).</w:t>
      </w:r>
    </w:p>
    <w:p w14:paraId="743FC034" w14:textId="77777777" w:rsidR="00355B26" w:rsidRPr="00C91D93" w:rsidRDefault="00355B26" w:rsidP="000854F7">
      <w:pPr>
        <w:pStyle w:val="FirstParagraph"/>
        <w:rPr>
          <w:sz w:val="24"/>
        </w:rPr>
      </w:pPr>
      <w:r w:rsidRPr="00C91D93">
        <w:rPr>
          <w:sz w:val="24"/>
        </w:rPr>
        <w:lastRenderedPageBreak/>
        <w:t>The voltage drop during starting must be less than 10 to 15% (V</w:t>
      </w:r>
      <w:r w:rsidRPr="00C91D93">
        <w:rPr>
          <w:sz w:val="24"/>
          <w:vertAlign w:val="subscript"/>
        </w:rPr>
        <w:t>(Starting) </w:t>
      </w:r>
      <w:r w:rsidRPr="00C91D93">
        <w:rPr>
          <w:sz w:val="24"/>
        </w:rPr>
        <w:t>&lt;10-15%).</w:t>
      </w:r>
    </w:p>
    <w:p w14:paraId="4CBD8A58" w14:textId="77777777" w:rsidR="00355B26" w:rsidRPr="00C91D93" w:rsidRDefault="00355B26" w:rsidP="000854F7">
      <w:pPr>
        <w:pStyle w:val="FirstParagraph"/>
        <w:rPr>
          <w:sz w:val="24"/>
        </w:rPr>
      </w:pPr>
      <w:r w:rsidRPr="00C91D93">
        <w:rPr>
          <w:sz w:val="24"/>
        </w:rPr>
        <w:t>The balanced three-phase voltage drop equation is below. For single phase voltage drop replace the √3 with 2 and V3ph with V1ph.</w:t>
      </w:r>
    </w:p>
    <w:p w14:paraId="1E712AC3" w14:textId="77777777" w:rsidR="00355B26" w:rsidRPr="00C91D93" w:rsidRDefault="00355B26" w:rsidP="00C91D93">
      <w:pPr>
        <w:pStyle w:val="FirstParagraph"/>
        <w:jc w:val="center"/>
        <w:rPr>
          <w:sz w:val="24"/>
        </w:rPr>
      </w:pPr>
      <w:r w:rsidRPr="00C91D93">
        <w:rPr>
          <w:noProof/>
          <w:sz w:val="24"/>
        </w:rPr>
        <w:drawing>
          <wp:inline distT="0" distB="0" distL="0" distR="0" wp14:anchorId="4D360AD6" wp14:editId="2D4AA077">
            <wp:extent cx="2742093" cy="893258"/>
            <wp:effectExtent l="0" t="0" r="1270" b="2540"/>
            <wp:docPr id="9413094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09470" name="Picture 941309470"/>
                    <pic:cNvPicPr/>
                  </pic:nvPicPr>
                  <pic:blipFill rotWithShape="1">
                    <a:blip r:embed="rId19" cstate="hqprint">
                      <a:extLst>
                        <a:ext uri="{28A0092B-C50C-407E-A947-70E740481C1C}">
                          <a14:useLocalDpi xmlns:a14="http://schemas.microsoft.com/office/drawing/2010/main"/>
                        </a:ext>
                      </a:extLst>
                    </a:blip>
                    <a:srcRect/>
                    <a:stretch/>
                  </pic:blipFill>
                  <pic:spPr bwMode="auto">
                    <a:xfrm>
                      <a:off x="0" y="0"/>
                      <a:ext cx="2804164" cy="913478"/>
                    </a:xfrm>
                    <a:prstGeom prst="rect">
                      <a:avLst/>
                    </a:prstGeom>
                    <a:ln>
                      <a:noFill/>
                    </a:ln>
                    <a:extLst>
                      <a:ext uri="{53640926-AAD7-44D8-BBD7-CCE9431645EC}">
                        <a14:shadowObscured xmlns:a14="http://schemas.microsoft.com/office/drawing/2010/main"/>
                      </a:ext>
                    </a:extLst>
                  </pic:spPr>
                </pic:pic>
              </a:graphicData>
            </a:graphic>
          </wp:inline>
        </w:drawing>
      </w:r>
    </w:p>
    <w:p w14:paraId="768237AE" w14:textId="77777777" w:rsidR="00355B26" w:rsidRPr="00C91D93" w:rsidRDefault="00355B26" w:rsidP="000854F7">
      <w:pPr>
        <w:pStyle w:val="FirstParagraph"/>
        <w:rPr>
          <w:bCs/>
          <w:sz w:val="24"/>
        </w:rPr>
      </w:pPr>
      <w:r w:rsidRPr="00C91D93">
        <w:rPr>
          <w:bCs/>
          <w:sz w:val="24"/>
        </w:rPr>
        <w:t>Reactive Power Compensation for Induction Motor</w:t>
      </w:r>
    </w:p>
    <w:p w14:paraId="7C9EFAEE" w14:textId="77777777" w:rsidR="00355B26" w:rsidRPr="00C91D93" w:rsidRDefault="00355B26" w:rsidP="000854F7">
      <w:pPr>
        <w:pStyle w:val="FirstParagraph"/>
        <w:rPr>
          <w:sz w:val="24"/>
        </w:rPr>
      </w:pPr>
      <w:r w:rsidRPr="00C91D93">
        <w:rPr>
          <w:sz w:val="24"/>
        </w:rPr>
        <w:t>The load flow study was conducted for two distinct scenarios—first, without the capacitor bank, and second, with the implementation of an 885 kVAr capacitor bank at the 11kV bus. The comparative results, presented in the following figures, demonstrate significant enhancements in power factor, stabilization of the voltage profile, and effective reactive power compensation after the capacitor installation.</w:t>
      </w:r>
    </w:p>
    <w:p w14:paraId="7A0D6BE0" w14:textId="77777777" w:rsidR="00C91D93" w:rsidRDefault="00C91D93" w:rsidP="00A54B76">
      <w:pPr>
        <w:pStyle w:val="FirstParagraph"/>
        <w:keepNext/>
        <w:jc w:val="left"/>
      </w:pPr>
      <w:r w:rsidRPr="00355B26">
        <w:rPr>
          <w:noProof/>
        </w:rPr>
        <w:drawing>
          <wp:inline distT="0" distB="0" distL="0" distR="0" wp14:anchorId="3EE6B33C" wp14:editId="3376DCB0">
            <wp:extent cx="2478384" cy="2901767"/>
            <wp:effectExtent l="0" t="0" r="0" b="0"/>
            <wp:docPr id="18295508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50844" name="Picture 1829550844"/>
                    <pic:cNvPicPr/>
                  </pic:nvPicPr>
                  <pic:blipFill rotWithShape="1">
                    <a:blip r:embed="rId20" cstate="hqprint">
                      <a:extLst>
                        <a:ext uri="{28A0092B-C50C-407E-A947-70E740481C1C}">
                          <a14:useLocalDpi xmlns:a14="http://schemas.microsoft.com/office/drawing/2010/main" val="0"/>
                        </a:ext>
                      </a:extLst>
                    </a:blip>
                    <a:srcRect/>
                    <a:stretch/>
                  </pic:blipFill>
                  <pic:spPr bwMode="auto">
                    <a:xfrm>
                      <a:off x="0" y="0"/>
                      <a:ext cx="2507561" cy="2935929"/>
                    </a:xfrm>
                    <a:prstGeom prst="rect">
                      <a:avLst/>
                    </a:prstGeom>
                    <a:ln>
                      <a:noFill/>
                    </a:ln>
                    <a:extLst>
                      <a:ext uri="{53640926-AAD7-44D8-BBD7-CCE9431645EC}">
                        <a14:shadowObscured xmlns:a14="http://schemas.microsoft.com/office/drawing/2010/main"/>
                      </a:ext>
                    </a:extLst>
                  </pic:spPr>
                </pic:pic>
              </a:graphicData>
            </a:graphic>
          </wp:inline>
        </w:drawing>
      </w:r>
    </w:p>
    <w:p w14:paraId="6FF07479" w14:textId="77777777" w:rsidR="00355B26" w:rsidRPr="00A54B76" w:rsidRDefault="00C91D93" w:rsidP="00A54B76">
      <w:pPr>
        <w:pStyle w:val="Caption"/>
        <w:rPr>
          <w:i w:val="0"/>
          <w:color w:val="auto"/>
          <w:sz w:val="24"/>
        </w:rPr>
      </w:pPr>
      <w:r w:rsidRPr="00A54B76">
        <w:rPr>
          <w:i w:val="0"/>
          <w:color w:val="auto"/>
          <w:sz w:val="24"/>
        </w:rPr>
        <w:t xml:space="preserve">Figure </w:t>
      </w:r>
      <w:r w:rsidR="00CD179B" w:rsidRPr="00A54B76">
        <w:rPr>
          <w:i w:val="0"/>
          <w:color w:val="auto"/>
          <w:sz w:val="24"/>
        </w:rPr>
        <w:t>7</w:t>
      </w:r>
      <w:r w:rsidR="00CD179B" w:rsidRPr="00A54B76">
        <w:rPr>
          <w:i w:val="0"/>
          <w:iCs w:val="0"/>
          <w:color w:val="auto"/>
          <w:sz w:val="24"/>
        </w:rPr>
        <w:t xml:space="preserve"> Motor Feeder without Capacitor Bank</w:t>
      </w:r>
    </w:p>
    <w:p w14:paraId="76B128C9" w14:textId="77777777" w:rsidR="00CD179B" w:rsidRDefault="00CD179B" w:rsidP="00A54B76">
      <w:pPr>
        <w:pStyle w:val="Caption"/>
        <w:keepNext/>
      </w:pPr>
      <w:r w:rsidRPr="001474D6">
        <w:rPr>
          <w:i w:val="0"/>
          <w:iCs w:val="0"/>
          <w:noProof/>
        </w:rPr>
        <w:drawing>
          <wp:inline distT="0" distB="0" distL="0" distR="0" wp14:anchorId="71FD283F" wp14:editId="75C5F221">
            <wp:extent cx="2450142" cy="2869392"/>
            <wp:effectExtent l="0" t="0" r="7620" b="7620"/>
            <wp:docPr id="11" name="Picture 10">
              <a:extLst xmlns:a="http://schemas.openxmlformats.org/drawingml/2006/main">
                <a:ext uri="{FF2B5EF4-FFF2-40B4-BE49-F238E27FC236}">
                  <a16:creationId xmlns:a16="http://schemas.microsoft.com/office/drawing/2014/main" id="{8205E303-58F3-1206-5EDE-56CC6DCBE1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205E303-58F3-1206-5EDE-56CC6DCBE1CB}"/>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2497189" cy="2924489"/>
                    </a:xfrm>
                    <a:prstGeom prst="rect">
                      <a:avLst/>
                    </a:prstGeom>
                    <a:ln>
                      <a:noFill/>
                    </a:ln>
                    <a:extLst>
                      <a:ext uri="{53640926-AAD7-44D8-BBD7-CCE9431645EC}">
                        <a14:shadowObscured xmlns:a14="http://schemas.microsoft.com/office/drawing/2010/main"/>
                      </a:ext>
                    </a:extLst>
                  </pic:spPr>
                </pic:pic>
              </a:graphicData>
            </a:graphic>
          </wp:inline>
        </w:drawing>
      </w:r>
    </w:p>
    <w:p w14:paraId="05769757" w14:textId="77777777" w:rsidR="00C91D93" w:rsidRPr="00A54B76" w:rsidRDefault="00CD179B" w:rsidP="00A54B76">
      <w:pPr>
        <w:pStyle w:val="Caption"/>
        <w:rPr>
          <w:i w:val="0"/>
          <w:iCs w:val="0"/>
          <w:color w:val="auto"/>
          <w:sz w:val="24"/>
        </w:rPr>
      </w:pPr>
      <w:r w:rsidRPr="00A54B76">
        <w:rPr>
          <w:i w:val="0"/>
          <w:color w:val="auto"/>
          <w:sz w:val="24"/>
        </w:rPr>
        <w:t xml:space="preserve">Figure 8 </w:t>
      </w:r>
      <w:r w:rsidRPr="00A54B76">
        <w:rPr>
          <w:i w:val="0"/>
          <w:iCs w:val="0"/>
          <w:color w:val="auto"/>
          <w:sz w:val="24"/>
        </w:rPr>
        <w:t>Motor Feeder with Capacitor Bank</w:t>
      </w:r>
    </w:p>
    <w:p w14:paraId="3198A2DF" w14:textId="77777777" w:rsidR="00355B26" w:rsidRPr="00CD179B" w:rsidRDefault="00CD179B" w:rsidP="00CD179B">
      <w:pPr>
        <w:pStyle w:val="FirstParagraph"/>
        <w:spacing w:before="160" w:after="160"/>
        <w:rPr>
          <w:b/>
          <w:bCs/>
          <w:sz w:val="28"/>
        </w:rPr>
      </w:pPr>
      <w:r w:rsidRPr="00CD179B">
        <w:rPr>
          <w:b/>
          <w:bCs/>
          <w:sz w:val="28"/>
        </w:rPr>
        <w:t>SHORT CIRCUIT STUDY</w:t>
      </w:r>
      <w:r>
        <w:rPr>
          <w:b/>
          <w:bCs/>
          <w:sz w:val="28"/>
        </w:rPr>
        <w:t xml:space="preserve"> </w:t>
      </w:r>
    </w:p>
    <w:p w14:paraId="47AD1CAD" w14:textId="77777777" w:rsidR="00355B26" w:rsidRPr="00CD179B" w:rsidRDefault="00355B26" w:rsidP="000854F7">
      <w:pPr>
        <w:pStyle w:val="FirstParagraph"/>
        <w:rPr>
          <w:sz w:val="24"/>
        </w:rPr>
      </w:pPr>
      <w:r w:rsidRPr="00CD179B">
        <w:rPr>
          <w:sz w:val="24"/>
        </w:rPr>
        <w:t xml:space="preserve">Short circuit analysis is a critical component of power system studies used to determine the magnitude of fault currents under various fault conditions such as three-phase, line-to-line, and line-to-ground faults. This analysis </w:t>
      </w:r>
      <w:r w:rsidRPr="00CD179B">
        <w:rPr>
          <w:sz w:val="24"/>
        </w:rPr>
        <w:lastRenderedPageBreak/>
        <w:t>helps in verifying the adequacy of equipment ratings, ensuring safe system operation, and designing appropriate protection schemes. The results aid in selecting circuit breakers, relays, and other protective devices capable of interrupting fault currents without damaging the system components.</w:t>
      </w:r>
    </w:p>
    <w:p w14:paraId="5732069E" w14:textId="77777777" w:rsidR="00355B26" w:rsidRPr="00CD179B" w:rsidRDefault="00355B26" w:rsidP="000854F7">
      <w:pPr>
        <w:pStyle w:val="FirstParagraph"/>
        <w:rPr>
          <w:sz w:val="24"/>
        </w:rPr>
      </w:pPr>
      <w:r w:rsidRPr="00CD179B">
        <w:rPr>
          <w:sz w:val="24"/>
        </w:rPr>
        <w:t>Short circuit study and analysis were performed to evaluate the maximum fault current levels, referred to as Device Duty, and the minimum fault currents, which are critical for Relay Coordination. This ensures that all protective devices are correctly rated and coordinated to operate reliably under both extreme and marginal fault conditions.</w:t>
      </w:r>
    </w:p>
    <w:p w14:paraId="3534B936" w14:textId="77777777" w:rsidR="00355B26" w:rsidRPr="00CD179B" w:rsidRDefault="00CD179B" w:rsidP="00CD179B">
      <w:pPr>
        <w:pStyle w:val="FirstParagraph"/>
        <w:spacing w:before="160" w:after="160"/>
        <w:rPr>
          <w:b/>
          <w:bCs/>
          <w:sz w:val="28"/>
        </w:rPr>
      </w:pPr>
      <w:r w:rsidRPr="00CD179B">
        <w:rPr>
          <w:b/>
          <w:bCs/>
          <w:sz w:val="28"/>
        </w:rPr>
        <w:t xml:space="preserve">DEVICE DUTY (DD) – MAX OPTION </w:t>
      </w:r>
    </w:p>
    <w:p w14:paraId="42B20FFA" w14:textId="77777777" w:rsidR="00355B26" w:rsidRPr="00CD179B" w:rsidRDefault="00355B26" w:rsidP="000854F7">
      <w:pPr>
        <w:pStyle w:val="FirstParagraph"/>
        <w:rPr>
          <w:sz w:val="24"/>
        </w:rPr>
      </w:pPr>
      <w:r w:rsidRPr="00CD179B">
        <w:rPr>
          <w:sz w:val="24"/>
        </w:rPr>
        <w:t>To calculate the maximum possible fault current for verifying the interrupting capacity of protective devices like circuit breakers.</w:t>
      </w:r>
    </w:p>
    <w:p w14:paraId="441BCEF9" w14:textId="77777777" w:rsidR="00355B26" w:rsidRPr="00CD179B" w:rsidRDefault="00355B26" w:rsidP="000854F7">
      <w:pPr>
        <w:pStyle w:val="FirstParagraph"/>
        <w:rPr>
          <w:sz w:val="24"/>
        </w:rPr>
      </w:pPr>
      <w:r w:rsidRPr="00CD179B">
        <w:rPr>
          <w:bCs/>
          <w:sz w:val="24"/>
        </w:rPr>
        <w:t>Negative tolerance</w:t>
      </w:r>
      <w:r w:rsidRPr="00CD179B">
        <w:rPr>
          <w:sz w:val="24"/>
        </w:rPr>
        <w:t xml:space="preserve"> applied to:</w:t>
      </w:r>
    </w:p>
    <w:p w14:paraId="79E00889" w14:textId="77777777" w:rsidR="00355B26" w:rsidRPr="00CD179B" w:rsidRDefault="00355B26" w:rsidP="000854F7">
      <w:pPr>
        <w:pStyle w:val="FirstParagraph"/>
        <w:numPr>
          <w:ilvl w:val="0"/>
          <w:numId w:val="18"/>
        </w:numPr>
        <w:rPr>
          <w:sz w:val="24"/>
        </w:rPr>
      </w:pPr>
      <w:r w:rsidRPr="00CD179B">
        <w:rPr>
          <w:sz w:val="24"/>
        </w:rPr>
        <w:t>Generator and motor sub-transient reactance (Xd″)</w:t>
      </w:r>
    </w:p>
    <w:p w14:paraId="22B4670F" w14:textId="77777777" w:rsidR="00355B26" w:rsidRPr="00CD179B" w:rsidRDefault="00355B26" w:rsidP="000854F7">
      <w:pPr>
        <w:pStyle w:val="FirstParagraph"/>
        <w:numPr>
          <w:ilvl w:val="0"/>
          <w:numId w:val="18"/>
        </w:numPr>
        <w:rPr>
          <w:sz w:val="24"/>
        </w:rPr>
      </w:pPr>
      <w:r w:rsidRPr="00CD179B">
        <w:rPr>
          <w:sz w:val="24"/>
        </w:rPr>
        <w:t>Transformer, reactor, and overload heater impedances</w:t>
      </w:r>
    </w:p>
    <w:p w14:paraId="7DE26484" w14:textId="77777777" w:rsidR="00355B26" w:rsidRPr="00CD179B" w:rsidRDefault="00355B26" w:rsidP="000854F7">
      <w:pPr>
        <w:pStyle w:val="FirstParagraph"/>
        <w:numPr>
          <w:ilvl w:val="0"/>
          <w:numId w:val="18"/>
        </w:numPr>
        <w:rPr>
          <w:sz w:val="24"/>
        </w:rPr>
      </w:pPr>
      <w:r w:rsidRPr="00CD179B">
        <w:rPr>
          <w:sz w:val="24"/>
        </w:rPr>
        <w:t>Cable and line lengths</w:t>
      </w:r>
    </w:p>
    <w:p w14:paraId="71371363" w14:textId="77777777" w:rsidR="00355B26" w:rsidRPr="00CD179B" w:rsidRDefault="00355B26" w:rsidP="000854F7">
      <w:pPr>
        <w:pStyle w:val="FirstParagraph"/>
        <w:numPr>
          <w:ilvl w:val="0"/>
          <w:numId w:val="18"/>
        </w:numPr>
        <w:rPr>
          <w:sz w:val="24"/>
        </w:rPr>
      </w:pPr>
      <w:r w:rsidRPr="00CD179B">
        <w:rPr>
          <w:sz w:val="24"/>
        </w:rPr>
        <w:t>Resistance is reduced by assuming minimum ambient temperature, simulating lower conductor resistance</w:t>
      </w:r>
    </w:p>
    <w:p w14:paraId="68EFAB7B" w14:textId="77777777" w:rsidR="00355B26" w:rsidRPr="00355B26" w:rsidRDefault="00355B26" w:rsidP="00A54B76">
      <w:pPr>
        <w:pStyle w:val="FirstParagraph"/>
        <w:jc w:val="left"/>
      </w:pPr>
      <w:r w:rsidRPr="00355B26">
        <w:rPr>
          <w:noProof/>
        </w:rPr>
        <w:drawing>
          <wp:inline distT="0" distB="0" distL="0" distR="0" wp14:anchorId="4D277727" wp14:editId="7E12DFD1">
            <wp:extent cx="4834051" cy="2914650"/>
            <wp:effectExtent l="0" t="0" r="5080" b="0"/>
            <wp:docPr id="612557247" name="Picture 3">
              <a:extLst xmlns:a="http://schemas.openxmlformats.org/drawingml/2006/main">
                <a:ext uri="{FF2B5EF4-FFF2-40B4-BE49-F238E27FC236}">
                  <a16:creationId xmlns:a16="http://schemas.microsoft.com/office/drawing/2014/main" id="{5941E414-2BD6-CC21-BD69-0963DD690F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941E414-2BD6-CC21-BD69-0963DD690FC5}"/>
                        </a:ext>
                      </a:extLst>
                    </pic:cNvPr>
                    <pic:cNvPicPr>
                      <a:picLocks noChangeAspect="1"/>
                    </pic:cNvPicPr>
                  </pic:nvPicPr>
                  <pic:blipFill rotWithShape="1">
                    <a:blip r:embed="rId22" cstate="hqprint">
                      <a:extLst>
                        <a:ext uri="{28A0092B-C50C-407E-A947-70E740481C1C}">
                          <a14:useLocalDpi xmlns:a14="http://schemas.microsoft.com/office/drawing/2010/main"/>
                        </a:ext>
                      </a:extLst>
                    </a:blip>
                    <a:srcRect/>
                    <a:stretch/>
                  </pic:blipFill>
                  <pic:spPr bwMode="auto">
                    <a:xfrm>
                      <a:off x="0" y="0"/>
                      <a:ext cx="4989545" cy="3008404"/>
                    </a:xfrm>
                    <a:prstGeom prst="rect">
                      <a:avLst/>
                    </a:prstGeom>
                    <a:ln>
                      <a:noFill/>
                    </a:ln>
                    <a:extLst>
                      <a:ext uri="{53640926-AAD7-44D8-BBD7-CCE9431645EC}">
                        <a14:shadowObscured xmlns:a14="http://schemas.microsoft.com/office/drawing/2010/main"/>
                      </a:ext>
                    </a:extLst>
                  </pic:spPr>
                </pic:pic>
              </a:graphicData>
            </a:graphic>
          </wp:inline>
        </w:drawing>
      </w:r>
    </w:p>
    <w:p w14:paraId="4D928AE3" w14:textId="77777777" w:rsidR="00355B26" w:rsidRPr="00A54B76" w:rsidRDefault="00355B26" w:rsidP="00A54B76">
      <w:pPr>
        <w:pStyle w:val="Caption"/>
        <w:rPr>
          <w:i w:val="0"/>
          <w:iCs w:val="0"/>
          <w:color w:val="auto"/>
          <w:sz w:val="24"/>
        </w:rPr>
      </w:pPr>
      <w:r w:rsidRPr="00A54B76">
        <w:rPr>
          <w:i w:val="0"/>
          <w:iCs w:val="0"/>
          <w:color w:val="auto"/>
          <w:sz w:val="24"/>
        </w:rPr>
        <w:t xml:space="preserve">Figure </w:t>
      </w:r>
      <w:r w:rsidR="00CD179B" w:rsidRPr="00A54B76">
        <w:rPr>
          <w:i w:val="0"/>
          <w:iCs w:val="0"/>
          <w:color w:val="auto"/>
          <w:sz w:val="24"/>
        </w:rPr>
        <w:t>9 DD (Device Duty) Result</w:t>
      </w:r>
    </w:p>
    <w:p w14:paraId="09E71450" w14:textId="77777777" w:rsidR="00355B26" w:rsidRPr="00CD179B" w:rsidRDefault="00355B26" w:rsidP="000854F7">
      <w:pPr>
        <w:pStyle w:val="FirstParagraph"/>
        <w:rPr>
          <w:sz w:val="24"/>
        </w:rPr>
      </w:pPr>
      <w:r w:rsidRPr="00CD179B">
        <w:rPr>
          <w:sz w:val="24"/>
        </w:rPr>
        <w:t>Maximizes fault current, ensuring that devices are capable of withstanding and interrupting the worst-case fault.</w:t>
      </w:r>
    </w:p>
    <w:p w14:paraId="0102FF7B" w14:textId="77777777" w:rsidR="00CD179B" w:rsidRPr="00CD179B" w:rsidRDefault="00CD179B" w:rsidP="00CD179B">
      <w:pPr>
        <w:pStyle w:val="FirstParagraph"/>
        <w:spacing w:before="160" w:after="160"/>
        <w:rPr>
          <w:b/>
          <w:bCs/>
          <w:sz w:val="28"/>
        </w:rPr>
      </w:pPr>
      <w:r w:rsidRPr="00CD179B">
        <w:rPr>
          <w:b/>
          <w:bCs/>
          <w:sz w:val="28"/>
        </w:rPr>
        <w:t xml:space="preserve">RELAY COORDINATION DUTY – MIN OPTION </w:t>
      </w:r>
    </w:p>
    <w:p w14:paraId="6B0FD0EC" w14:textId="77777777" w:rsidR="00355B26" w:rsidRPr="00CD179B" w:rsidRDefault="00355B26" w:rsidP="000854F7">
      <w:pPr>
        <w:pStyle w:val="FirstParagraph"/>
        <w:rPr>
          <w:sz w:val="24"/>
        </w:rPr>
      </w:pPr>
      <w:r w:rsidRPr="00CD179B">
        <w:rPr>
          <w:sz w:val="24"/>
        </w:rPr>
        <w:t xml:space="preserve">To calculate the </w:t>
      </w:r>
      <w:r w:rsidRPr="00CD179B">
        <w:rPr>
          <w:bCs/>
          <w:sz w:val="24"/>
        </w:rPr>
        <w:t>minimum fault current</w:t>
      </w:r>
      <w:r w:rsidRPr="00CD179B">
        <w:rPr>
          <w:sz w:val="24"/>
        </w:rPr>
        <w:t xml:space="preserve"> for ensuring that relays still operate correctly and selectively under weak fault conditions.</w:t>
      </w:r>
    </w:p>
    <w:p w14:paraId="58CED343" w14:textId="77777777" w:rsidR="00355B26" w:rsidRPr="00CD179B" w:rsidRDefault="00355B26" w:rsidP="000854F7">
      <w:pPr>
        <w:pStyle w:val="FirstParagraph"/>
        <w:rPr>
          <w:sz w:val="24"/>
        </w:rPr>
      </w:pPr>
      <w:r w:rsidRPr="00CD179B">
        <w:rPr>
          <w:bCs/>
          <w:sz w:val="24"/>
        </w:rPr>
        <w:t>Positive tolerance</w:t>
      </w:r>
      <w:r w:rsidRPr="00CD179B">
        <w:rPr>
          <w:sz w:val="24"/>
        </w:rPr>
        <w:t xml:space="preserve"> applied to:</w:t>
      </w:r>
    </w:p>
    <w:p w14:paraId="118B9B84" w14:textId="77777777" w:rsidR="00355B26" w:rsidRPr="00CD179B" w:rsidRDefault="00355B26" w:rsidP="000854F7">
      <w:pPr>
        <w:pStyle w:val="FirstParagraph"/>
        <w:numPr>
          <w:ilvl w:val="0"/>
          <w:numId w:val="21"/>
        </w:numPr>
        <w:rPr>
          <w:sz w:val="24"/>
        </w:rPr>
      </w:pPr>
      <w:r w:rsidRPr="00CD179B">
        <w:rPr>
          <w:sz w:val="24"/>
        </w:rPr>
        <w:t>Generator and motor sub-transient reactance (Xd″)</w:t>
      </w:r>
    </w:p>
    <w:p w14:paraId="33D9D931" w14:textId="77777777" w:rsidR="00355B26" w:rsidRPr="00CD179B" w:rsidRDefault="00355B26" w:rsidP="000854F7">
      <w:pPr>
        <w:pStyle w:val="FirstParagraph"/>
        <w:numPr>
          <w:ilvl w:val="0"/>
          <w:numId w:val="20"/>
        </w:numPr>
        <w:rPr>
          <w:sz w:val="24"/>
        </w:rPr>
      </w:pPr>
      <w:r w:rsidRPr="00CD179B">
        <w:rPr>
          <w:sz w:val="24"/>
        </w:rPr>
        <w:t>Transformer, reactor, and overload heater impedances</w:t>
      </w:r>
    </w:p>
    <w:p w14:paraId="476DF628" w14:textId="77777777" w:rsidR="00355B26" w:rsidRPr="00CD179B" w:rsidRDefault="00355B26" w:rsidP="000854F7">
      <w:pPr>
        <w:pStyle w:val="FirstParagraph"/>
        <w:numPr>
          <w:ilvl w:val="0"/>
          <w:numId w:val="20"/>
        </w:numPr>
        <w:rPr>
          <w:sz w:val="24"/>
        </w:rPr>
      </w:pPr>
      <w:r w:rsidRPr="00CD179B">
        <w:rPr>
          <w:sz w:val="24"/>
        </w:rPr>
        <w:t>Cable and line lengths</w:t>
      </w:r>
    </w:p>
    <w:p w14:paraId="60892FB3" w14:textId="77777777" w:rsidR="00355B26" w:rsidRPr="00CD179B" w:rsidRDefault="00355B26" w:rsidP="000854F7">
      <w:pPr>
        <w:pStyle w:val="FirstParagraph"/>
        <w:numPr>
          <w:ilvl w:val="0"/>
          <w:numId w:val="19"/>
        </w:numPr>
        <w:rPr>
          <w:sz w:val="24"/>
        </w:rPr>
      </w:pPr>
      <w:r w:rsidRPr="00CD179B">
        <w:rPr>
          <w:sz w:val="24"/>
        </w:rPr>
        <w:t>Resistance is increased by assuming maximum operating temperature, simulating higher conductor resistance.</w:t>
      </w:r>
    </w:p>
    <w:p w14:paraId="09F7D7B2" w14:textId="77777777" w:rsidR="00355B26" w:rsidRPr="00CD179B" w:rsidRDefault="00355B26" w:rsidP="000854F7">
      <w:pPr>
        <w:pStyle w:val="FirstParagraph"/>
        <w:rPr>
          <w:sz w:val="24"/>
        </w:rPr>
      </w:pPr>
      <w:r w:rsidRPr="00CD179B">
        <w:rPr>
          <w:sz w:val="24"/>
        </w:rPr>
        <w:t>Minimizes fault current, useful for relay coordination and sensitivity analysis.</w:t>
      </w:r>
    </w:p>
    <w:p w14:paraId="041A9033" w14:textId="77777777" w:rsidR="00355B26" w:rsidRPr="00355B26" w:rsidRDefault="00355B26" w:rsidP="000854F7">
      <w:pPr>
        <w:pStyle w:val="FirstParagraph"/>
        <w:keepNext/>
      </w:pPr>
    </w:p>
    <w:p w14:paraId="0A1AA16A" w14:textId="77777777" w:rsidR="00355B26" w:rsidRPr="00355B26" w:rsidRDefault="00355B26" w:rsidP="00A54B76">
      <w:pPr>
        <w:pStyle w:val="FirstParagraph"/>
        <w:keepNext/>
        <w:jc w:val="left"/>
      </w:pPr>
      <w:r w:rsidRPr="00355B26">
        <w:rPr>
          <w:noProof/>
        </w:rPr>
        <w:drawing>
          <wp:inline distT="0" distB="0" distL="0" distR="0" wp14:anchorId="35214E29" wp14:editId="2C20DE18">
            <wp:extent cx="4649372" cy="2804248"/>
            <wp:effectExtent l="0" t="0" r="0" b="0"/>
            <wp:docPr id="723775017" name="Picture 6">
              <a:extLst xmlns:a="http://schemas.openxmlformats.org/drawingml/2006/main">
                <a:ext uri="{FF2B5EF4-FFF2-40B4-BE49-F238E27FC236}">
                  <a16:creationId xmlns:a16="http://schemas.microsoft.com/office/drawing/2014/main" id="{5CFEEF3B-40AA-3C50-E9D5-35CC5F183E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CFEEF3B-40AA-3C50-E9D5-35CC5F183EFD}"/>
                        </a:ext>
                      </a:extLst>
                    </pic:cNvPr>
                    <pic:cNvPicPr>
                      <a:picLocks noChangeAspect="1"/>
                    </pic:cNvPicPr>
                  </pic:nvPicPr>
                  <pic:blipFill rotWithShape="1">
                    <a:blip r:embed="rId23" cstate="hqprint">
                      <a:extLst>
                        <a:ext uri="{28A0092B-C50C-407E-A947-70E740481C1C}">
                          <a14:useLocalDpi xmlns:a14="http://schemas.microsoft.com/office/drawing/2010/main"/>
                        </a:ext>
                      </a:extLst>
                    </a:blip>
                    <a:srcRect/>
                    <a:stretch/>
                  </pic:blipFill>
                  <pic:spPr bwMode="auto">
                    <a:xfrm>
                      <a:off x="0" y="0"/>
                      <a:ext cx="4761045" cy="2871603"/>
                    </a:xfrm>
                    <a:prstGeom prst="rect">
                      <a:avLst/>
                    </a:prstGeom>
                    <a:ln>
                      <a:noFill/>
                    </a:ln>
                    <a:extLst>
                      <a:ext uri="{53640926-AAD7-44D8-BBD7-CCE9431645EC}">
                        <a14:shadowObscured xmlns:a14="http://schemas.microsoft.com/office/drawing/2010/main"/>
                      </a:ext>
                    </a:extLst>
                  </pic:spPr>
                </pic:pic>
              </a:graphicData>
            </a:graphic>
          </wp:inline>
        </w:drawing>
      </w:r>
    </w:p>
    <w:p w14:paraId="3AAF0B6B" w14:textId="77777777" w:rsidR="00355B26" w:rsidRPr="00A54B76" w:rsidRDefault="00355B26" w:rsidP="00A54B76">
      <w:pPr>
        <w:pStyle w:val="Caption"/>
        <w:rPr>
          <w:i w:val="0"/>
          <w:iCs w:val="0"/>
          <w:sz w:val="24"/>
        </w:rPr>
      </w:pPr>
      <w:r w:rsidRPr="00A54B76">
        <w:rPr>
          <w:i w:val="0"/>
          <w:iCs w:val="0"/>
          <w:color w:val="auto"/>
          <w:sz w:val="24"/>
        </w:rPr>
        <w:t xml:space="preserve">Figure </w:t>
      </w:r>
      <w:r w:rsidR="00CD179B" w:rsidRPr="00A54B76">
        <w:rPr>
          <w:i w:val="0"/>
          <w:iCs w:val="0"/>
          <w:color w:val="auto"/>
          <w:sz w:val="24"/>
        </w:rPr>
        <w:t>10 Relay Coordination Duty Result</w:t>
      </w:r>
    </w:p>
    <w:p w14:paraId="6855CC47" w14:textId="77777777" w:rsidR="00355B26" w:rsidRPr="00355B26" w:rsidRDefault="00355B26" w:rsidP="00A54B76">
      <w:pPr>
        <w:keepNext/>
      </w:pPr>
      <w:r w:rsidRPr="00355B26">
        <w:rPr>
          <w:noProof/>
        </w:rPr>
        <w:drawing>
          <wp:inline distT="0" distB="0" distL="0" distR="0" wp14:anchorId="41EA08B2" wp14:editId="66B3CDAC">
            <wp:extent cx="4756537" cy="2110153"/>
            <wp:effectExtent l="0" t="0" r="6350" b="4445"/>
            <wp:docPr id="888917529" name="Picture 5">
              <a:extLst xmlns:a="http://schemas.openxmlformats.org/drawingml/2006/main">
                <a:ext uri="{FF2B5EF4-FFF2-40B4-BE49-F238E27FC236}">
                  <a16:creationId xmlns:a16="http://schemas.microsoft.com/office/drawing/2014/main" id="{46B3D764-F4F3-2D39-FDD4-BA5970FB1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6B3D764-F4F3-2D39-FDD4-BA5970FB1A87}"/>
                        </a:ext>
                      </a:extLst>
                    </pic:cNvPr>
                    <pic:cNvPicPr>
                      <a:picLocks noChangeAspect="1"/>
                    </pic:cNvPicPr>
                  </pic:nvPicPr>
                  <pic:blipFill rotWithShape="1">
                    <a:blip r:embed="rId24" cstate="hqprint">
                      <a:extLst>
                        <a:ext uri="{28A0092B-C50C-407E-A947-70E740481C1C}">
                          <a14:useLocalDpi xmlns:a14="http://schemas.microsoft.com/office/drawing/2010/main"/>
                        </a:ext>
                      </a:extLst>
                    </a:blip>
                    <a:srcRect l="1213" r="573" b="1909"/>
                    <a:stretch/>
                  </pic:blipFill>
                  <pic:spPr bwMode="auto">
                    <a:xfrm>
                      <a:off x="0" y="0"/>
                      <a:ext cx="4858847" cy="2155541"/>
                    </a:xfrm>
                    <a:prstGeom prst="rect">
                      <a:avLst/>
                    </a:prstGeom>
                    <a:ln>
                      <a:noFill/>
                    </a:ln>
                    <a:extLst>
                      <a:ext uri="{53640926-AAD7-44D8-BBD7-CCE9431645EC}">
                        <a14:shadowObscured xmlns:a14="http://schemas.microsoft.com/office/drawing/2010/main"/>
                      </a:ext>
                    </a:extLst>
                  </pic:spPr>
                </pic:pic>
              </a:graphicData>
            </a:graphic>
          </wp:inline>
        </w:drawing>
      </w:r>
    </w:p>
    <w:p w14:paraId="3E8AB9C7" w14:textId="60D59C21" w:rsidR="00355B26" w:rsidRPr="00CD179B" w:rsidRDefault="00CD179B" w:rsidP="00A54B76">
      <w:pPr>
        <w:pStyle w:val="Caption"/>
        <w:rPr>
          <w:b/>
          <w:i w:val="0"/>
          <w:iCs w:val="0"/>
          <w:color w:val="auto"/>
          <w:sz w:val="24"/>
        </w:rPr>
      </w:pPr>
      <w:r w:rsidRPr="00A54B76">
        <w:rPr>
          <w:i w:val="0"/>
          <w:iCs w:val="0"/>
          <w:color w:val="auto"/>
          <w:sz w:val="24"/>
        </w:rPr>
        <w:t>Figure 11 Bus Coupler</w:t>
      </w:r>
      <w:r w:rsidRPr="00A54B76">
        <w:rPr>
          <w:color w:val="auto"/>
          <w:sz w:val="24"/>
        </w:rPr>
        <w:t xml:space="preserve"> </w:t>
      </w:r>
      <w:r w:rsidRPr="00A54B76">
        <w:rPr>
          <w:i w:val="0"/>
          <w:iCs w:val="0"/>
          <w:color w:val="auto"/>
          <w:sz w:val="24"/>
        </w:rPr>
        <w:t>Open (Device Duty</w:t>
      </w:r>
      <w:r w:rsidR="00A54B76" w:rsidRPr="00A54B76">
        <w:rPr>
          <w:i w:val="0"/>
          <w:iCs w:val="0"/>
          <w:color w:val="auto"/>
          <w:sz w:val="24"/>
        </w:rPr>
        <w:t>)</w:t>
      </w:r>
    </w:p>
    <w:p w14:paraId="6B05D60A" w14:textId="77777777" w:rsidR="00355B26" w:rsidRPr="00355B26" w:rsidRDefault="00355B26" w:rsidP="00A54B76">
      <w:pPr>
        <w:pStyle w:val="FirstParagraph"/>
        <w:keepNext/>
        <w:jc w:val="left"/>
      </w:pPr>
      <w:r w:rsidRPr="00355B26">
        <w:rPr>
          <w:noProof/>
        </w:rPr>
        <w:drawing>
          <wp:inline distT="0" distB="0" distL="0" distR="0" wp14:anchorId="549578BA" wp14:editId="62DAE903">
            <wp:extent cx="4709837" cy="2440744"/>
            <wp:effectExtent l="0" t="0" r="0" b="0"/>
            <wp:docPr id="1249129700" name="Picture 6">
              <a:extLst xmlns:a="http://schemas.openxmlformats.org/drawingml/2006/main">
                <a:ext uri="{FF2B5EF4-FFF2-40B4-BE49-F238E27FC236}">
                  <a16:creationId xmlns:a16="http://schemas.microsoft.com/office/drawing/2014/main" id="{05C2C6FA-3F2E-8927-7600-9076641D83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5C2C6FA-3F2E-8927-7600-9076641D8324}"/>
                        </a:ext>
                      </a:extLst>
                    </pic:cNvPr>
                    <pic:cNvPicPr>
                      <a:picLocks noChangeAspect="1"/>
                    </pic:cNvPicPr>
                  </pic:nvPicPr>
                  <pic:blipFill rotWithShape="1">
                    <a:blip r:embed="rId25" cstate="hqprint">
                      <a:extLst>
                        <a:ext uri="{28A0092B-C50C-407E-A947-70E740481C1C}">
                          <a14:useLocalDpi xmlns:a14="http://schemas.microsoft.com/office/drawing/2010/main"/>
                        </a:ext>
                      </a:extLst>
                    </a:blip>
                    <a:srcRect l="916" r="1079" b="3620"/>
                    <a:stretch/>
                  </pic:blipFill>
                  <pic:spPr bwMode="auto">
                    <a:xfrm>
                      <a:off x="0" y="0"/>
                      <a:ext cx="4862150" cy="2519676"/>
                    </a:xfrm>
                    <a:prstGeom prst="rect">
                      <a:avLst/>
                    </a:prstGeom>
                    <a:ln>
                      <a:noFill/>
                    </a:ln>
                    <a:extLst>
                      <a:ext uri="{53640926-AAD7-44D8-BBD7-CCE9431645EC}">
                        <a14:shadowObscured xmlns:a14="http://schemas.microsoft.com/office/drawing/2010/main"/>
                      </a:ext>
                    </a:extLst>
                  </pic:spPr>
                </pic:pic>
              </a:graphicData>
            </a:graphic>
          </wp:inline>
        </w:drawing>
      </w:r>
    </w:p>
    <w:p w14:paraId="59F13A2A" w14:textId="77777777" w:rsidR="00355B26" w:rsidRPr="00CD179B" w:rsidRDefault="00CD179B" w:rsidP="00A54B76">
      <w:pPr>
        <w:pStyle w:val="Caption"/>
        <w:rPr>
          <w:b/>
          <w:i w:val="0"/>
          <w:iCs w:val="0"/>
          <w:color w:val="auto"/>
          <w:sz w:val="24"/>
        </w:rPr>
      </w:pPr>
      <w:r w:rsidRPr="00A54B76">
        <w:rPr>
          <w:i w:val="0"/>
          <w:iCs w:val="0"/>
          <w:color w:val="auto"/>
          <w:sz w:val="24"/>
        </w:rPr>
        <w:t>Figure 1</w:t>
      </w:r>
      <w:r w:rsidR="005B2DF7" w:rsidRPr="00A54B76">
        <w:rPr>
          <w:i w:val="0"/>
          <w:iCs w:val="0"/>
          <w:color w:val="auto"/>
          <w:sz w:val="24"/>
        </w:rPr>
        <w:t>2</w:t>
      </w:r>
      <w:r w:rsidRPr="00A54B76">
        <w:rPr>
          <w:i w:val="0"/>
          <w:iCs w:val="0"/>
          <w:color w:val="auto"/>
          <w:sz w:val="24"/>
        </w:rPr>
        <w:t xml:space="preserve"> Bus Coupler</w:t>
      </w:r>
      <w:r w:rsidRPr="00A54B76">
        <w:rPr>
          <w:color w:val="auto"/>
          <w:sz w:val="24"/>
        </w:rPr>
        <w:t xml:space="preserve"> </w:t>
      </w:r>
      <w:r w:rsidRPr="00A54B76">
        <w:rPr>
          <w:i w:val="0"/>
          <w:iCs w:val="0"/>
          <w:color w:val="auto"/>
          <w:sz w:val="24"/>
        </w:rPr>
        <w:t>Close (Device Duty)</w:t>
      </w:r>
    </w:p>
    <w:p w14:paraId="165132E7" w14:textId="77777777" w:rsidR="00355B26" w:rsidRPr="00CD179B" w:rsidRDefault="00355B26" w:rsidP="000854F7">
      <w:pPr>
        <w:jc w:val="both"/>
        <w:rPr>
          <w:sz w:val="24"/>
        </w:rPr>
      </w:pPr>
      <w:r w:rsidRPr="00CD179B">
        <w:rPr>
          <w:sz w:val="24"/>
        </w:rPr>
        <w:t>When the 11 kV MRSS bus coupler is open, the fault currents at Bus-01 and Bus-02 are 10.782 kA and 11.902 kA respectively. However, closing the bus coupler results in a combined fault current of 20.415 kA. Therefore, operating the bus coupler in the open condition effectively isolates the two buses, reducing the fault current contribution from the interconnected network and serving as a practical fault current limiting strategy.</w:t>
      </w:r>
    </w:p>
    <w:p w14:paraId="441A92FF" w14:textId="77777777" w:rsidR="00355B26" w:rsidRPr="00CD179B" w:rsidRDefault="00355B26" w:rsidP="000854F7">
      <w:pPr>
        <w:jc w:val="both"/>
        <w:rPr>
          <w:bCs/>
          <w:sz w:val="24"/>
        </w:rPr>
      </w:pPr>
      <w:r w:rsidRPr="00CD179B">
        <w:rPr>
          <w:bCs/>
          <w:sz w:val="24"/>
        </w:rPr>
        <w:t>Selection of Circuit Breaker base on Device Duty</w:t>
      </w:r>
    </w:p>
    <w:p w14:paraId="4A861AA0" w14:textId="77777777" w:rsidR="00355B26" w:rsidRPr="00CD179B" w:rsidRDefault="00355B26" w:rsidP="000854F7">
      <w:pPr>
        <w:jc w:val="both"/>
        <w:rPr>
          <w:sz w:val="24"/>
        </w:rPr>
      </w:pPr>
      <w:r w:rsidRPr="00CD179B">
        <w:rPr>
          <w:sz w:val="24"/>
        </w:rPr>
        <w:lastRenderedPageBreak/>
        <w:t>The existing circuit breaker is rated for 50 kA for 1 second, while the calculated device duty short circuit current is 59.154 kA. This means the current breaker is undersized and inadequate for safely interrupting or making the expected fault current.</w:t>
      </w:r>
      <w:r w:rsidRPr="00CD179B">
        <w:rPr>
          <w:noProof/>
          <w:sz w:val="24"/>
        </w:rPr>
        <w:t xml:space="preserve"> </w:t>
      </w:r>
    </w:p>
    <w:p w14:paraId="15B84BBD" w14:textId="77777777" w:rsidR="00355B26" w:rsidRPr="00CD179B" w:rsidRDefault="00355B26" w:rsidP="000854F7">
      <w:pPr>
        <w:jc w:val="both"/>
        <w:rPr>
          <w:sz w:val="24"/>
        </w:rPr>
      </w:pPr>
      <w:r w:rsidRPr="00CD179B">
        <w:rPr>
          <w:sz w:val="24"/>
        </w:rPr>
        <w:t>To ensure safe and reliable operation under fault conditions, a new breaker rated at 70 kA is recommended. This provides adequate margin above the required 59.154 kA duty and ensures compliance with protection and safety standards.</w:t>
      </w:r>
    </w:p>
    <w:p w14:paraId="5A3E3C71" w14:textId="77777777" w:rsidR="00355B26" w:rsidRPr="005B2DF7" w:rsidRDefault="00CD179B" w:rsidP="00CD179B">
      <w:pPr>
        <w:pStyle w:val="FirstParagraph"/>
        <w:spacing w:before="160" w:after="160"/>
        <w:rPr>
          <w:b/>
          <w:bCs/>
          <w:sz w:val="32"/>
        </w:rPr>
      </w:pPr>
      <w:r w:rsidRPr="005B2DF7">
        <w:rPr>
          <w:b/>
          <w:bCs/>
          <w:sz w:val="28"/>
        </w:rPr>
        <w:t xml:space="preserve">MITIGATION TECHNIQUES TO LIMIT SHORT CIRCUIT CURRENT </w:t>
      </w:r>
    </w:p>
    <w:p w14:paraId="20A1B064" w14:textId="77777777" w:rsidR="00355B26" w:rsidRPr="005B2DF7" w:rsidRDefault="00355B26" w:rsidP="005B2DF7">
      <w:pPr>
        <w:pStyle w:val="FirstParagraph"/>
        <w:numPr>
          <w:ilvl w:val="0"/>
          <w:numId w:val="9"/>
        </w:numPr>
        <w:tabs>
          <w:tab w:val="clear" w:pos="720"/>
          <w:tab w:val="num" w:pos="360"/>
        </w:tabs>
        <w:ind w:left="360"/>
        <w:rPr>
          <w:sz w:val="24"/>
        </w:rPr>
      </w:pPr>
      <w:r w:rsidRPr="005B2DF7">
        <w:rPr>
          <w:bCs/>
          <w:sz w:val="24"/>
        </w:rPr>
        <w:t>Current Limiting Reactors (CLR)</w:t>
      </w:r>
    </w:p>
    <w:p w14:paraId="75F8B109" w14:textId="77777777" w:rsidR="00355B26" w:rsidRPr="005B2DF7" w:rsidRDefault="00355B26" w:rsidP="005B2DF7">
      <w:pPr>
        <w:pStyle w:val="FirstParagraph"/>
        <w:ind w:left="360"/>
        <w:rPr>
          <w:sz w:val="24"/>
        </w:rPr>
      </w:pPr>
      <w:r w:rsidRPr="005B2DF7">
        <w:rPr>
          <w:bCs/>
          <w:sz w:val="24"/>
        </w:rPr>
        <w:t>Purpose</w:t>
      </w:r>
      <w:r w:rsidRPr="005B2DF7">
        <w:rPr>
          <w:sz w:val="24"/>
        </w:rPr>
        <w:t>: To limit the fault current by adding impedance to the circuit.</w:t>
      </w:r>
    </w:p>
    <w:p w14:paraId="60AC95C3" w14:textId="77777777" w:rsidR="00355B26" w:rsidRPr="005B2DF7" w:rsidRDefault="00355B26" w:rsidP="005B2DF7">
      <w:pPr>
        <w:pStyle w:val="FirstParagraph"/>
        <w:ind w:left="360"/>
        <w:rPr>
          <w:sz w:val="24"/>
        </w:rPr>
      </w:pPr>
      <w:r w:rsidRPr="005B2DF7">
        <w:rPr>
          <w:bCs/>
          <w:sz w:val="24"/>
        </w:rPr>
        <w:t>Operation</w:t>
      </w:r>
      <w:r w:rsidRPr="005B2DF7">
        <w:rPr>
          <w:sz w:val="24"/>
        </w:rPr>
        <w:t>: These reactors are connected in series with the circuit and reduce the fault current by introducing additional impedance.</w:t>
      </w:r>
    </w:p>
    <w:p w14:paraId="57FA3E78" w14:textId="77777777" w:rsidR="00355B26" w:rsidRPr="005B2DF7" w:rsidRDefault="00355B26" w:rsidP="005B2DF7">
      <w:pPr>
        <w:pStyle w:val="FirstParagraph"/>
        <w:ind w:left="360"/>
        <w:rPr>
          <w:sz w:val="24"/>
        </w:rPr>
      </w:pPr>
      <w:r w:rsidRPr="005B2DF7">
        <w:rPr>
          <w:bCs/>
          <w:sz w:val="24"/>
        </w:rPr>
        <w:t>Benefit</w:t>
      </w:r>
      <w:r w:rsidRPr="005B2DF7">
        <w:rPr>
          <w:sz w:val="24"/>
        </w:rPr>
        <w:t>: Effective in limiting the fault current without the need for expensive upgrades to switchgear.</w:t>
      </w:r>
    </w:p>
    <w:p w14:paraId="363B5943" w14:textId="77777777" w:rsidR="00355B26" w:rsidRPr="005B2DF7" w:rsidRDefault="00355B26" w:rsidP="005B2DF7">
      <w:pPr>
        <w:pStyle w:val="FirstParagraph"/>
        <w:numPr>
          <w:ilvl w:val="0"/>
          <w:numId w:val="9"/>
        </w:numPr>
        <w:tabs>
          <w:tab w:val="clear" w:pos="720"/>
          <w:tab w:val="num" w:pos="360"/>
        </w:tabs>
        <w:ind w:left="360"/>
        <w:rPr>
          <w:sz w:val="24"/>
        </w:rPr>
      </w:pPr>
      <w:r w:rsidRPr="005B2DF7">
        <w:rPr>
          <w:bCs/>
          <w:sz w:val="24"/>
        </w:rPr>
        <w:t>Network Splitting</w:t>
      </w:r>
    </w:p>
    <w:p w14:paraId="1DDC26C0" w14:textId="77777777" w:rsidR="00355B26" w:rsidRPr="005B2DF7" w:rsidRDefault="00355B26" w:rsidP="005B2DF7">
      <w:pPr>
        <w:pStyle w:val="FirstParagraph"/>
        <w:ind w:left="360"/>
        <w:rPr>
          <w:sz w:val="24"/>
        </w:rPr>
      </w:pPr>
      <w:r w:rsidRPr="005B2DF7">
        <w:rPr>
          <w:bCs/>
          <w:sz w:val="24"/>
        </w:rPr>
        <w:t>Purpose</w:t>
      </w:r>
      <w:r w:rsidRPr="005B2DF7">
        <w:rPr>
          <w:sz w:val="24"/>
        </w:rPr>
        <w:t>: Divide the network into smaller sections to reduce the fault current.</w:t>
      </w:r>
    </w:p>
    <w:p w14:paraId="21C74B33" w14:textId="77777777" w:rsidR="00355B26" w:rsidRPr="005B2DF7" w:rsidRDefault="00355B26" w:rsidP="005B2DF7">
      <w:pPr>
        <w:pStyle w:val="FirstParagraph"/>
        <w:ind w:left="360"/>
        <w:rPr>
          <w:sz w:val="24"/>
        </w:rPr>
      </w:pPr>
      <w:r w:rsidRPr="005B2DF7">
        <w:rPr>
          <w:bCs/>
          <w:sz w:val="24"/>
        </w:rPr>
        <w:t>Operation</w:t>
      </w:r>
      <w:r w:rsidRPr="005B2DF7">
        <w:rPr>
          <w:sz w:val="24"/>
        </w:rPr>
        <w:t>: By isolating parts of the network (e.g., opening bus couplers), the fault current contributions from multiple sources are limited.</w:t>
      </w:r>
    </w:p>
    <w:p w14:paraId="759CA6E3" w14:textId="77777777" w:rsidR="00355B26" w:rsidRPr="005B2DF7" w:rsidRDefault="00355B26" w:rsidP="005B2DF7">
      <w:pPr>
        <w:pStyle w:val="FirstParagraph"/>
        <w:ind w:left="360"/>
        <w:rPr>
          <w:sz w:val="24"/>
        </w:rPr>
      </w:pPr>
      <w:r w:rsidRPr="005B2DF7">
        <w:rPr>
          <w:bCs/>
          <w:sz w:val="24"/>
        </w:rPr>
        <w:t>Benefit</w:t>
      </w:r>
      <w:r w:rsidRPr="005B2DF7">
        <w:rPr>
          <w:sz w:val="24"/>
        </w:rPr>
        <w:t>: Cost-efficient and simple to implement without extensive equipment changes.</w:t>
      </w:r>
    </w:p>
    <w:p w14:paraId="15BB379F" w14:textId="77777777" w:rsidR="00355B26" w:rsidRPr="005B2DF7" w:rsidRDefault="00355B26" w:rsidP="005B2DF7">
      <w:pPr>
        <w:pStyle w:val="FirstParagraph"/>
        <w:numPr>
          <w:ilvl w:val="0"/>
          <w:numId w:val="9"/>
        </w:numPr>
        <w:tabs>
          <w:tab w:val="clear" w:pos="720"/>
          <w:tab w:val="num" w:pos="360"/>
        </w:tabs>
        <w:ind w:left="360"/>
        <w:rPr>
          <w:sz w:val="24"/>
        </w:rPr>
      </w:pPr>
      <w:r w:rsidRPr="005B2DF7">
        <w:rPr>
          <w:bCs/>
          <w:sz w:val="24"/>
        </w:rPr>
        <w:t>Increasing Cable Length</w:t>
      </w:r>
    </w:p>
    <w:p w14:paraId="4A518AA1" w14:textId="77777777" w:rsidR="00355B26" w:rsidRPr="005B2DF7" w:rsidRDefault="00355B26" w:rsidP="005B2DF7">
      <w:pPr>
        <w:pStyle w:val="FirstParagraph"/>
        <w:ind w:left="360"/>
        <w:rPr>
          <w:sz w:val="24"/>
        </w:rPr>
      </w:pPr>
      <w:r w:rsidRPr="005B2DF7">
        <w:rPr>
          <w:bCs/>
          <w:sz w:val="24"/>
        </w:rPr>
        <w:t>Purpose</w:t>
      </w:r>
      <w:r w:rsidRPr="005B2DF7">
        <w:rPr>
          <w:sz w:val="24"/>
        </w:rPr>
        <w:t>: Increase the impedance in the system, which in turn reduces fault current.</w:t>
      </w:r>
    </w:p>
    <w:p w14:paraId="35402159" w14:textId="77777777" w:rsidR="00355B26" w:rsidRPr="005B2DF7" w:rsidRDefault="00355B26" w:rsidP="005B2DF7">
      <w:pPr>
        <w:pStyle w:val="FirstParagraph"/>
        <w:ind w:left="360"/>
        <w:rPr>
          <w:sz w:val="24"/>
        </w:rPr>
      </w:pPr>
      <w:r w:rsidRPr="005B2DF7">
        <w:rPr>
          <w:bCs/>
          <w:sz w:val="24"/>
        </w:rPr>
        <w:t>Operation</w:t>
      </w:r>
      <w:r w:rsidRPr="005B2DF7">
        <w:rPr>
          <w:sz w:val="24"/>
        </w:rPr>
        <w:t>: Longer cables have higher resistance and reactance, which limits the flow of fault currents.</w:t>
      </w:r>
    </w:p>
    <w:p w14:paraId="784C2B85" w14:textId="77777777" w:rsidR="00355B26" w:rsidRPr="005B2DF7" w:rsidRDefault="00355B26" w:rsidP="005B2DF7">
      <w:pPr>
        <w:pStyle w:val="FirstParagraph"/>
        <w:ind w:left="360"/>
        <w:rPr>
          <w:sz w:val="24"/>
        </w:rPr>
      </w:pPr>
      <w:r w:rsidRPr="005B2DF7">
        <w:rPr>
          <w:bCs/>
          <w:sz w:val="24"/>
        </w:rPr>
        <w:t>Benefit</w:t>
      </w:r>
      <w:r w:rsidRPr="005B2DF7">
        <w:rPr>
          <w:sz w:val="24"/>
        </w:rPr>
        <w:t>: Simple and low-cost solution, though only effective for certain systems.</w:t>
      </w:r>
    </w:p>
    <w:p w14:paraId="1D2E8581" w14:textId="77777777" w:rsidR="00355B26" w:rsidRPr="005B2DF7" w:rsidRDefault="00355B26" w:rsidP="005B2DF7">
      <w:pPr>
        <w:pStyle w:val="FirstParagraph"/>
        <w:numPr>
          <w:ilvl w:val="0"/>
          <w:numId w:val="9"/>
        </w:numPr>
        <w:tabs>
          <w:tab w:val="clear" w:pos="720"/>
          <w:tab w:val="num" w:pos="360"/>
        </w:tabs>
        <w:ind w:left="360"/>
        <w:rPr>
          <w:sz w:val="24"/>
        </w:rPr>
      </w:pPr>
      <w:r w:rsidRPr="005B2DF7">
        <w:rPr>
          <w:bCs/>
          <w:sz w:val="24"/>
        </w:rPr>
        <w:t>Lighting Transformers</w:t>
      </w:r>
    </w:p>
    <w:p w14:paraId="1CC466D4" w14:textId="0FFAE0AB" w:rsidR="00355B26" w:rsidRPr="005B2DF7" w:rsidRDefault="00355B26" w:rsidP="005B2DF7">
      <w:pPr>
        <w:pStyle w:val="FirstParagraph"/>
        <w:ind w:left="360"/>
        <w:rPr>
          <w:sz w:val="24"/>
        </w:rPr>
      </w:pPr>
      <w:r w:rsidRPr="005B2DF7">
        <w:rPr>
          <w:bCs/>
          <w:sz w:val="24"/>
        </w:rPr>
        <w:t>Purpose</w:t>
      </w:r>
      <w:r w:rsidRPr="005B2DF7">
        <w:rPr>
          <w:sz w:val="24"/>
        </w:rPr>
        <w:t xml:space="preserve">: Use 1:1 isolation </w:t>
      </w:r>
      <w:r w:rsidR="0027115F" w:rsidRPr="005B2DF7">
        <w:rPr>
          <w:sz w:val="24"/>
        </w:rPr>
        <w:t>transformer</w:t>
      </w:r>
      <w:r w:rsidRPr="005B2DF7">
        <w:rPr>
          <w:sz w:val="24"/>
        </w:rPr>
        <w:t xml:space="preserve"> to limit fault current.</w:t>
      </w:r>
    </w:p>
    <w:p w14:paraId="35A99900" w14:textId="77777777" w:rsidR="00355B26" w:rsidRPr="005B2DF7" w:rsidRDefault="00355B26" w:rsidP="005B2DF7">
      <w:pPr>
        <w:pStyle w:val="FirstParagraph"/>
        <w:ind w:left="360"/>
        <w:rPr>
          <w:sz w:val="24"/>
        </w:rPr>
      </w:pPr>
      <w:r w:rsidRPr="005B2DF7">
        <w:rPr>
          <w:bCs/>
          <w:sz w:val="24"/>
        </w:rPr>
        <w:t>Operation</w:t>
      </w:r>
      <w:r w:rsidRPr="005B2DF7">
        <w:rPr>
          <w:sz w:val="24"/>
        </w:rPr>
        <w:t>: The transformer separates circuits while also limiting the fault current to safe levels.</w:t>
      </w:r>
    </w:p>
    <w:p w14:paraId="465F6180" w14:textId="77777777" w:rsidR="00355B26" w:rsidRPr="005B2DF7" w:rsidRDefault="00355B26" w:rsidP="005B2DF7">
      <w:pPr>
        <w:pStyle w:val="FirstParagraph"/>
        <w:ind w:left="360"/>
        <w:rPr>
          <w:sz w:val="24"/>
        </w:rPr>
      </w:pPr>
      <w:r w:rsidRPr="005B2DF7">
        <w:rPr>
          <w:bCs/>
          <w:sz w:val="24"/>
        </w:rPr>
        <w:t>Benefit</w:t>
      </w:r>
      <w:r w:rsidRPr="005B2DF7">
        <w:rPr>
          <w:sz w:val="24"/>
        </w:rPr>
        <w:t>: A straightforward approach for current fault reduction without significant impact on system operation.</w:t>
      </w:r>
    </w:p>
    <w:p w14:paraId="542C56CC" w14:textId="77777777" w:rsidR="00355B26" w:rsidRPr="005B2DF7" w:rsidRDefault="00355B26" w:rsidP="005B2DF7">
      <w:pPr>
        <w:pStyle w:val="FirstParagraph"/>
        <w:numPr>
          <w:ilvl w:val="0"/>
          <w:numId w:val="1"/>
        </w:numPr>
        <w:ind w:left="360"/>
        <w:rPr>
          <w:bCs/>
          <w:sz w:val="24"/>
        </w:rPr>
      </w:pPr>
      <w:r w:rsidRPr="005B2DF7">
        <w:rPr>
          <w:bCs/>
          <w:sz w:val="24"/>
        </w:rPr>
        <w:t>Unit Ratio Transformer (1:1 Transformer)</w:t>
      </w:r>
    </w:p>
    <w:p w14:paraId="440AAE25" w14:textId="77777777" w:rsidR="00355B26" w:rsidRPr="005B2DF7" w:rsidRDefault="00355B26" w:rsidP="005B2DF7">
      <w:pPr>
        <w:pStyle w:val="FirstParagraph"/>
        <w:ind w:left="360"/>
        <w:rPr>
          <w:sz w:val="24"/>
        </w:rPr>
      </w:pPr>
      <w:r w:rsidRPr="005B2DF7">
        <w:rPr>
          <w:bCs/>
          <w:sz w:val="24"/>
        </w:rPr>
        <w:t>Purpose</w:t>
      </w:r>
      <w:r w:rsidRPr="005B2DF7">
        <w:rPr>
          <w:sz w:val="24"/>
        </w:rPr>
        <w:t xml:space="preserve">: Provides </w:t>
      </w:r>
      <w:r w:rsidRPr="005B2DF7">
        <w:rPr>
          <w:bCs/>
          <w:sz w:val="24"/>
        </w:rPr>
        <w:t>electrical isolation</w:t>
      </w:r>
      <w:r w:rsidRPr="005B2DF7">
        <w:rPr>
          <w:sz w:val="24"/>
        </w:rPr>
        <w:t xml:space="preserve"> and </w:t>
      </w:r>
      <w:r w:rsidRPr="005B2DF7">
        <w:rPr>
          <w:bCs/>
          <w:sz w:val="24"/>
        </w:rPr>
        <w:t>reduces fault current</w:t>
      </w:r>
      <w:r w:rsidRPr="005B2DF7">
        <w:rPr>
          <w:sz w:val="24"/>
        </w:rPr>
        <w:t xml:space="preserve"> without changing voltage.</w:t>
      </w:r>
    </w:p>
    <w:p w14:paraId="68C799B4" w14:textId="77777777" w:rsidR="00355B26" w:rsidRPr="005B2DF7" w:rsidRDefault="00355B26" w:rsidP="005B2DF7">
      <w:pPr>
        <w:pStyle w:val="FirstParagraph"/>
        <w:ind w:left="360"/>
        <w:rPr>
          <w:sz w:val="24"/>
        </w:rPr>
      </w:pPr>
      <w:r w:rsidRPr="005B2DF7">
        <w:rPr>
          <w:bCs/>
          <w:sz w:val="24"/>
        </w:rPr>
        <w:t>Benefit</w:t>
      </w:r>
      <w:r w:rsidRPr="005B2DF7">
        <w:rPr>
          <w:sz w:val="24"/>
        </w:rPr>
        <w:t xml:space="preserve">: Limits short-circuit current, protects </w:t>
      </w:r>
      <w:bookmarkStart w:id="3" w:name="_Hlk222255512"/>
      <w:r w:rsidRPr="005B2DF7">
        <w:rPr>
          <w:sz w:val="24"/>
        </w:rPr>
        <w:t>equipment, and improves system safety.</w:t>
      </w:r>
    </w:p>
    <w:p w14:paraId="4C608D8B" w14:textId="77777777" w:rsidR="00355B26" w:rsidRPr="005B2DF7" w:rsidRDefault="00355B26" w:rsidP="005B2DF7">
      <w:pPr>
        <w:pStyle w:val="FirstParagraph"/>
        <w:ind w:left="360"/>
        <w:rPr>
          <w:sz w:val="24"/>
        </w:rPr>
      </w:pPr>
      <w:r w:rsidRPr="005B2DF7">
        <w:rPr>
          <w:bCs/>
          <w:sz w:val="24"/>
        </w:rPr>
        <w:t>Operation</w:t>
      </w:r>
      <w:r w:rsidRPr="005B2DF7">
        <w:rPr>
          <w:sz w:val="24"/>
        </w:rPr>
        <w:t xml:space="preserve">: Power flows normally under load; during faults, transformer impedance helps </w:t>
      </w:r>
      <w:r w:rsidRPr="005B2DF7">
        <w:rPr>
          <w:bCs/>
          <w:sz w:val="24"/>
        </w:rPr>
        <w:t xml:space="preserve">reduce. </w:t>
      </w:r>
    </w:p>
    <w:p w14:paraId="2F22F0B4" w14:textId="77777777" w:rsidR="00355B26" w:rsidRPr="005B2DF7" w:rsidRDefault="00355B26" w:rsidP="005B2DF7">
      <w:pPr>
        <w:pStyle w:val="ListParagraph"/>
        <w:numPr>
          <w:ilvl w:val="0"/>
          <w:numId w:val="2"/>
        </w:numPr>
        <w:tabs>
          <w:tab w:val="clear" w:pos="720"/>
          <w:tab w:val="num" w:pos="360"/>
        </w:tabs>
        <w:ind w:left="360"/>
        <w:jc w:val="both"/>
        <w:rPr>
          <w:bCs/>
          <w:sz w:val="24"/>
        </w:rPr>
      </w:pPr>
      <w:r w:rsidRPr="005B2DF7">
        <w:rPr>
          <w:bCs/>
          <w:sz w:val="24"/>
        </w:rPr>
        <w:t>IS Limiter (ABB)</w:t>
      </w:r>
    </w:p>
    <w:p w14:paraId="6A78EFBF" w14:textId="77777777" w:rsidR="00355B26" w:rsidRPr="005B2DF7" w:rsidRDefault="00355B26" w:rsidP="005B2DF7">
      <w:pPr>
        <w:pStyle w:val="ListParagraph"/>
        <w:ind w:left="360"/>
        <w:jc w:val="both"/>
        <w:rPr>
          <w:sz w:val="24"/>
        </w:rPr>
      </w:pPr>
      <w:r w:rsidRPr="005B2DF7">
        <w:rPr>
          <w:rStyle w:val="Strong"/>
          <w:b w:val="0"/>
          <w:sz w:val="24"/>
        </w:rPr>
        <w:t>Purpose</w:t>
      </w:r>
      <w:r w:rsidRPr="005B2DF7">
        <w:rPr>
          <w:sz w:val="24"/>
        </w:rPr>
        <w:t xml:space="preserve">: To </w:t>
      </w:r>
      <w:r w:rsidRPr="005B2DF7">
        <w:rPr>
          <w:rStyle w:val="Strong"/>
          <w:b w:val="0"/>
          <w:sz w:val="24"/>
        </w:rPr>
        <w:t>instantly limit short-circuit current</w:t>
      </w:r>
      <w:r w:rsidRPr="005B2DF7">
        <w:rPr>
          <w:sz w:val="24"/>
        </w:rPr>
        <w:t xml:space="preserve"> before it reaches dangerous levels-</w:t>
      </w:r>
      <w:r w:rsidRPr="005B2DF7">
        <w:rPr>
          <w:rStyle w:val="Strong"/>
          <w:b w:val="0"/>
          <w:sz w:val="24"/>
        </w:rPr>
        <w:t>within 1 ms</w:t>
      </w:r>
      <w:r w:rsidRPr="005B2DF7">
        <w:rPr>
          <w:sz w:val="24"/>
        </w:rPr>
        <w:t>-and protect the system.</w:t>
      </w:r>
    </w:p>
    <w:p w14:paraId="3C9261BB" w14:textId="77777777" w:rsidR="00355B26" w:rsidRPr="005B2DF7" w:rsidRDefault="00355B26" w:rsidP="005B2DF7">
      <w:pPr>
        <w:pStyle w:val="ListParagraph"/>
        <w:ind w:left="360"/>
        <w:jc w:val="both"/>
        <w:rPr>
          <w:sz w:val="24"/>
        </w:rPr>
      </w:pPr>
      <w:r w:rsidRPr="005B2DF7">
        <w:rPr>
          <w:rStyle w:val="Strong"/>
          <w:b w:val="0"/>
          <w:sz w:val="24"/>
        </w:rPr>
        <w:t>Benefit</w:t>
      </w:r>
      <w:r w:rsidRPr="005B2DF7">
        <w:rPr>
          <w:sz w:val="24"/>
        </w:rPr>
        <w:t>:</w:t>
      </w:r>
    </w:p>
    <w:p w14:paraId="56BC19A0" w14:textId="77777777" w:rsidR="00355B26" w:rsidRPr="005B2DF7" w:rsidRDefault="00355B26" w:rsidP="005B2DF7">
      <w:pPr>
        <w:pStyle w:val="ListParagraph"/>
        <w:numPr>
          <w:ilvl w:val="1"/>
          <w:numId w:val="3"/>
        </w:numPr>
        <w:ind w:left="1080"/>
        <w:jc w:val="both"/>
        <w:rPr>
          <w:sz w:val="24"/>
        </w:rPr>
      </w:pPr>
      <w:r w:rsidRPr="005B2DF7">
        <w:rPr>
          <w:sz w:val="24"/>
        </w:rPr>
        <w:t xml:space="preserve">World’s </w:t>
      </w:r>
      <w:r w:rsidRPr="005B2DF7">
        <w:rPr>
          <w:rStyle w:val="Strong"/>
          <w:b w:val="0"/>
          <w:sz w:val="24"/>
        </w:rPr>
        <w:t>fastest switching</w:t>
      </w:r>
      <w:r w:rsidRPr="005B2DF7">
        <w:rPr>
          <w:sz w:val="24"/>
        </w:rPr>
        <w:t xml:space="preserve"> for fault control</w:t>
      </w:r>
    </w:p>
    <w:p w14:paraId="092FEF09" w14:textId="77777777" w:rsidR="00355B26" w:rsidRPr="005B2DF7" w:rsidRDefault="00355B26" w:rsidP="005B2DF7">
      <w:pPr>
        <w:pStyle w:val="ListParagraph"/>
        <w:numPr>
          <w:ilvl w:val="1"/>
          <w:numId w:val="3"/>
        </w:numPr>
        <w:ind w:left="1080"/>
        <w:jc w:val="both"/>
        <w:rPr>
          <w:sz w:val="24"/>
        </w:rPr>
      </w:pPr>
      <w:r w:rsidRPr="005B2DF7">
        <w:rPr>
          <w:sz w:val="24"/>
        </w:rPr>
        <w:t>Protects switchgear and transformers</w:t>
      </w:r>
    </w:p>
    <w:p w14:paraId="0EF1F2EE" w14:textId="77777777" w:rsidR="00355B26" w:rsidRPr="005B2DF7" w:rsidRDefault="00355B26" w:rsidP="005B2DF7">
      <w:pPr>
        <w:pStyle w:val="ListParagraph"/>
        <w:numPr>
          <w:ilvl w:val="1"/>
          <w:numId w:val="3"/>
        </w:numPr>
        <w:ind w:left="1080"/>
        <w:jc w:val="both"/>
        <w:rPr>
          <w:rStyle w:val="Strong"/>
          <w:b w:val="0"/>
          <w:sz w:val="24"/>
        </w:rPr>
      </w:pPr>
      <w:r w:rsidRPr="005B2DF7">
        <w:rPr>
          <w:rStyle w:val="Strong"/>
          <w:b w:val="0"/>
          <w:sz w:val="24"/>
        </w:rPr>
        <w:t>Avoids equipment upgrade costs</w:t>
      </w:r>
    </w:p>
    <w:p w14:paraId="730152F3" w14:textId="77777777" w:rsidR="00355B26" w:rsidRPr="005B2DF7" w:rsidRDefault="00355B26" w:rsidP="005B2DF7">
      <w:pPr>
        <w:pStyle w:val="ListParagraph"/>
        <w:numPr>
          <w:ilvl w:val="1"/>
          <w:numId w:val="3"/>
        </w:numPr>
        <w:ind w:left="1080"/>
        <w:jc w:val="both"/>
        <w:rPr>
          <w:bCs/>
          <w:sz w:val="24"/>
        </w:rPr>
      </w:pPr>
      <w:r w:rsidRPr="005B2DF7">
        <w:rPr>
          <w:sz w:val="24"/>
        </w:rPr>
        <w:t>Enables safe parallel operation of systems</w:t>
      </w:r>
    </w:p>
    <w:p w14:paraId="14D820DA" w14:textId="77777777" w:rsidR="00355B26" w:rsidRPr="005B2DF7" w:rsidRDefault="00355B26" w:rsidP="005B2DF7">
      <w:pPr>
        <w:ind w:firstLine="720"/>
        <w:jc w:val="both"/>
        <w:rPr>
          <w:bCs/>
          <w:sz w:val="24"/>
        </w:rPr>
      </w:pPr>
      <w:r w:rsidRPr="005B2DF7">
        <w:rPr>
          <w:rStyle w:val="Strong"/>
          <w:b w:val="0"/>
          <w:sz w:val="24"/>
        </w:rPr>
        <w:t>Operation</w:t>
      </w:r>
      <w:r w:rsidRPr="005B2DF7">
        <w:rPr>
          <w:sz w:val="24"/>
        </w:rPr>
        <w:t>:</w:t>
      </w:r>
    </w:p>
    <w:p w14:paraId="42710650" w14:textId="77777777" w:rsidR="00355B26" w:rsidRPr="005B2DF7" w:rsidRDefault="00355B26" w:rsidP="005B2DF7">
      <w:pPr>
        <w:pStyle w:val="ListParagraph"/>
        <w:numPr>
          <w:ilvl w:val="1"/>
          <w:numId w:val="4"/>
        </w:numPr>
        <w:ind w:left="1080"/>
        <w:jc w:val="both"/>
        <w:rPr>
          <w:bCs/>
          <w:sz w:val="24"/>
        </w:rPr>
      </w:pPr>
      <w:r w:rsidRPr="005B2DF7">
        <w:rPr>
          <w:sz w:val="24"/>
        </w:rPr>
        <w:t xml:space="preserve">Under normal load, current flows through the </w:t>
      </w:r>
      <w:r w:rsidRPr="005B2DF7">
        <w:rPr>
          <w:rStyle w:val="Strong"/>
          <w:b w:val="0"/>
          <w:sz w:val="24"/>
        </w:rPr>
        <w:t>main conductor</w:t>
      </w:r>
    </w:p>
    <w:p w14:paraId="050C10F8" w14:textId="77777777" w:rsidR="00355B26" w:rsidRPr="005B2DF7" w:rsidRDefault="00355B26" w:rsidP="005B2DF7">
      <w:pPr>
        <w:numPr>
          <w:ilvl w:val="1"/>
          <w:numId w:val="4"/>
        </w:numPr>
        <w:spacing w:before="100" w:beforeAutospacing="1" w:after="100" w:afterAutospacing="1"/>
        <w:ind w:left="1080"/>
        <w:jc w:val="both"/>
        <w:rPr>
          <w:sz w:val="24"/>
        </w:rPr>
      </w:pPr>
      <w:r w:rsidRPr="005B2DF7">
        <w:rPr>
          <w:sz w:val="24"/>
        </w:rPr>
        <w:t xml:space="preserve">On fault detection, the </w:t>
      </w:r>
      <w:r w:rsidRPr="005B2DF7">
        <w:rPr>
          <w:rStyle w:val="Strong"/>
          <w:b w:val="0"/>
          <w:sz w:val="24"/>
        </w:rPr>
        <w:t>main conductor opens</w:t>
      </w:r>
      <w:r w:rsidRPr="005B2DF7">
        <w:rPr>
          <w:sz w:val="24"/>
        </w:rPr>
        <w:t xml:space="preserve"> and current is diverted to a </w:t>
      </w:r>
      <w:r w:rsidRPr="005B2DF7">
        <w:rPr>
          <w:rStyle w:val="Strong"/>
          <w:b w:val="0"/>
          <w:sz w:val="24"/>
        </w:rPr>
        <w:t>parallel fuse</w:t>
      </w:r>
      <w:r w:rsidRPr="005B2DF7">
        <w:rPr>
          <w:sz w:val="24"/>
        </w:rPr>
        <w:t xml:space="preserve">, which </w:t>
      </w:r>
      <w:r w:rsidRPr="005B2DF7">
        <w:rPr>
          <w:rStyle w:val="Strong"/>
          <w:b w:val="0"/>
          <w:sz w:val="24"/>
        </w:rPr>
        <w:t>instantly limits</w:t>
      </w:r>
      <w:r w:rsidRPr="005B2DF7">
        <w:rPr>
          <w:sz w:val="24"/>
        </w:rPr>
        <w:t xml:space="preserve"> the current.</w:t>
      </w:r>
      <w:r w:rsidRPr="005B2DF7">
        <w:rPr>
          <w:vanish/>
          <w:sz w:val="24"/>
        </w:rPr>
        <w:t>Top of Form</w:t>
      </w:r>
    </w:p>
    <w:p w14:paraId="3AF3AEC5" w14:textId="77777777" w:rsidR="005B2DF7" w:rsidRDefault="00355B26" w:rsidP="00A54B76">
      <w:pPr>
        <w:keepNext/>
        <w:spacing w:before="100" w:beforeAutospacing="1" w:after="100" w:afterAutospacing="1"/>
      </w:pPr>
      <w:r w:rsidRPr="00355B26">
        <w:rPr>
          <w:noProof/>
        </w:rPr>
        <w:drawing>
          <wp:inline distT="0" distB="0" distL="0" distR="0" wp14:anchorId="03854039" wp14:editId="29FD85AD">
            <wp:extent cx="3822490" cy="1311477"/>
            <wp:effectExtent l="0" t="0" r="6985" b="3175"/>
            <wp:docPr id="2219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61613" cy="1324900"/>
                    </a:xfrm>
                    <a:prstGeom prst="rect">
                      <a:avLst/>
                    </a:prstGeom>
                    <a:noFill/>
                    <a:ln>
                      <a:noFill/>
                    </a:ln>
                  </pic:spPr>
                </pic:pic>
              </a:graphicData>
            </a:graphic>
          </wp:inline>
        </w:drawing>
      </w:r>
    </w:p>
    <w:p w14:paraId="318489A5" w14:textId="77777777" w:rsidR="00355B26" w:rsidRPr="00A54B76" w:rsidRDefault="005B2DF7" w:rsidP="00A54B76">
      <w:pPr>
        <w:pStyle w:val="Caption"/>
        <w:rPr>
          <w:i w:val="0"/>
          <w:color w:val="auto"/>
          <w:sz w:val="24"/>
          <w:szCs w:val="24"/>
        </w:rPr>
      </w:pPr>
      <w:r w:rsidRPr="00A54B76">
        <w:rPr>
          <w:i w:val="0"/>
          <w:color w:val="auto"/>
          <w:sz w:val="24"/>
          <w:szCs w:val="24"/>
        </w:rPr>
        <w:t>Figure 13</w:t>
      </w:r>
      <w:r w:rsidRPr="00A54B76">
        <w:rPr>
          <w:bCs/>
          <w:i w:val="0"/>
          <w:color w:val="auto"/>
          <w:sz w:val="24"/>
          <w:szCs w:val="24"/>
        </w:rPr>
        <w:t xml:space="preserve"> IS Limiter</w:t>
      </w:r>
    </w:p>
    <w:p w14:paraId="44A13CC2" w14:textId="77777777" w:rsidR="00355B26" w:rsidRPr="005B2DF7" w:rsidRDefault="00355B26" w:rsidP="000854F7">
      <w:pPr>
        <w:pStyle w:val="FirstParagraph"/>
        <w:numPr>
          <w:ilvl w:val="0"/>
          <w:numId w:val="1"/>
        </w:numPr>
        <w:rPr>
          <w:vanish/>
          <w:sz w:val="28"/>
        </w:rPr>
      </w:pPr>
      <w:r w:rsidRPr="005B2DF7">
        <w:rPr>
          <w:vanish/>
          <w:sz w:val="28"/>
        </w:rPr>
        <w:lastRenderedPageBreak/>
        <w:t>Bottom of Form</w:t>
      </w:r>
    </w:p>
    <w:p w14:paraId="78A4B2B1" w14:textId="77777777" w:rsidR="00355B26" w:rsidRPr="005B2DF7" w:rsidRDefault="005B2DF7" w:rsidP="005B2DF7">
      <w:pPr>
        <w:pStyle w:val="FirstParagraph"/>
        <w:spacing w:before="160" w:after="160"/>
        <w:rPr>
          <w:b/>
          <w:bCs/>
          <w:sz w:val="28"/>
        </w:rPr>
      </w:pPr>
      <w:r w:rsidRPr="005B2DF7">
        <w:rPr>
          <w:b/>
          <w:bCs/>
          <w:sz w:val="28"/>
        </w:rPr>
        <w:t>PROTECTIVE DEVICE COORDINATION</w:t>
      </w:r>
      <w:r>
        <w:rPr>
          <w:b/>
          <w:bCs/>
          <w:sz w:val="28"/>
        </w:rPr>
        <w:t xml:space="preserve"> </w:t>
      </w:r>
    </w:p>
    <w:p w14:paraId="616836CC" w14:textId="77777777" w:rsidR="00355B26" w:rsidRPr="005B2DF7" w:rsidRDefault="00355B26" w:rsidP="000854F7">
      <w:pPr>
        <w:pStyle w:val="FirstParagraph"/>
        <w:rPr>
          <w:sz w:val="22"/>
        </w:rPr>
      </w:pPr>
      <w:r w:rsidRPr="005B2DF7">
        <w:rPr>
          <w:sz w:val="22"/>
        </w:rPr>
        <w:t xml:space="preserve">Protective Device coordination is a critical aspect of power system protection that ensures selective, reliable, and timely </w:t>
      </w:r>
      <w:bookmarkEnd w:id="3"/>
      <w:r w:rsidRPr="005B2DF7">
        <w:rPr>
          <w:sz w:val="22"/>
        </w:rPr>
        <w:t>isolation of faults. The goal is to coordinate multiple protective device in such a way that only the Protective Device closest to the fault operates first, while backup Protective Device are set with appropriate time delays to operate if the primary protection fails.</w:t>
      </w:r>
    </w:p>
    <w:p w14:paraId="760B0BBE" w14:textId="77777777" w:rsidR="00355B26" w:rsidRPr="005B2DF7" w:rsidRDefault="00355B26" w:rsidP="000854F7">
      <w:pPr>
        <w:pStyle w:val="FirstParagraph"/>
        <w:rPr>
          <w:sz w:val="22"/>
        </w:rPr>
      </w:pPr>
      <w:r w:rsidRPr="005B2DF7">
        <w:rPr>
          <w:sz w:val="22"/>
        </w:rPr>
        <w:t>Protective Device coordination involves analyzing the time-current characteristics (TCC) of relays, ensuring there is a discrimination margin between primary and backup relays. This is especially important in industrial plants, substations, and transmission networks, where continuity of supply is critical.</w:t>
      </w:r>
    </w:p>
    <w:p w14:paraId="20CE7DD9" w14:textId="77777777" w:rsidR="00355B26" w:rsidRPr="00A54B76" w:rsidRDefault="00355B26" w:rsidP="000854F7">
      <w:pPr>
        <w:pStyle w:val="FirstParagraph"/>
        <w:rPr>
          <w:bCs/>
          <w:sz w:val="22"/>
        </w:rPr>
      </w:pPr>
      <w:r w:rsidRPr="00A54B76">
        <w:rPr>
          <w:bCs/>
          <w:sz w:val="22"/>
        </w:rPr>
        <w:t>Key Objectives of Protective Device Coordination:</w:t>
      </w:r>
    </w:p>
    <w:p w14:paraId="2CBEB132" w14:textId="77777777" w:rsidR="00355B26" w:rsidRPr="00A54B76" w:rsidRDefault="00355B26" w:rsidP="000854F7">
      <w:pPr>
        <w:pStyle w:val="FirstParagraph"/>
        <w:numPr>
          <w:ilvl w:val="0"/>
          <w:numId w:val="10"/>
        </w:numPr>
        <w:rPr>
          <w:sz w:val="22"/>
        </w:rPr>
      </w:pPr>
      <w:r w:rsidRPr="00A54B76">
        <w:rPr>
          <w:bCs/>
          <w:sz w:val="22"/>
        </w:rPr>
        <w:t>Selectivity</w:t>
      </w:r>
      <w:r w:rsidRPr="00A54B76">
        <w:rPr>
          <w:sz w:val="22"/>
        </w:rPr>
        <w:t>: Only the faulty section is isolated.</w:t>
      </w:r>
    </w:p>
    <w:p w14:paraId="2AA089F5" w14:textId="77777777" w:rsidR="00355B26" w:rsidRPr="00A54B76" w:rsidRDefault="00355B26" w:rsidP="000854F7">
      <w:pPr>
        <w:pStyle w:val="FirstParagraph"/>
        <w:numPr>
          <w:ilvl w:val="0"/>
          <w:numId w:val="10"/>
        </w:numPr>
        <w:rPr>
          <w:sz w:val="22"/>
        </w:rPr>
      </w:pPr>
      <w:r w:rsidRPr="00A54B76">
        <w:rPr>
          <w:bCs/>
          <w:sz w:val="22"/>
        </w:rPr>
        <w:t>Speed</w:t>
      </w:r>
      <w:r w:rsidRPr="00A54B76">
        <w:rPr>
          <w:sz w:val="22"/>
        </w:rPr>
        <w:t>: Minimize fault clearing time to avoid damage.</w:t>
      </w:r>
    </w:p>
    <w:p w14:paraId="6BD937B8" w14:textId="77777777" w:rsidR="00355B26" w:rsidRPr="00A54B76" w:rsidRDefault="00355B26" w:rsidP="000854F7">
      <w:pPr>
        <w:pStyle w:val="FirstParagraph"/>
        <w:numPr>
          <w:ilvl w:val="0"/>
          <w:numId w:val="10"/>
        </w:numPr>
        <w:rPr>
          <w:sz w:val="22"/>
        </w:rPr>
      </w:pPr>
      <w:r w:rsidRPr="00A54B76">
        <w:rPr>
          <w:bCs/>
          <w:sz w:val="22"/>
        </w:rPr>
        <w:t>Sensitivity</w:t>
      </w:r>
      <w:r w:rsidRPr="00A54B76">
        <w:rPr>
          <w:sz w:val="22"/>
        </w:rPr>
        <w:t>: Detect even low-level faults.</w:t>
      </w:r>
    </w:p>
    <w:p w14:paraId="073B8522" w14:textId="77777777" w:rsidR="00355B26" w:rsidRPr="00A54B76" w:rsidRDefault="00355B26" w:rsidP="000854F7">
      <w:pPr>
        <w:pStyle w:val="FirstParagraph"/>
        <w:numPr>
          <w:ilvl w:val="0"/>
          <w:numId w:val="10"/>
        </w:numPr>
        <w:rPr>
          <w:sz w:val="22"/>
        </w:rPr>
      </w:pPr>
      <w:r w:rsidRPr="00A54B76">
        <w:rPr>
          <w:bCs/>
          <w:sz w:val="22"/>
        </w:rPr>
        <w:t>Backup</w:t>
      </w:r>
      <w:r w:rsidRPr="00A54B76">
        <w:rPr>
          <w:sz w:val="22"/>
        </w:rPr>
        <w:t>: Ensure operation if the primary relay fails.</w:t>
      </w:r>
    </w:p>
    <w:p w14:paraId="116F236D" w14:textId="77777777" w:rsidR="005B2DF7" w:rsidRDefault="005B2DF7" w:rsidP="00A54B76">
      <w:pPr>
        <w:pStyle w:val="FirstParagraph"/>
        <w:keepNext/>
        <w:jc w:val="left"/>
      </w:pPr>
      <w:r w:rsidRPr="005B2DF7">
        <w:rPr>
          <w:noProof/>
          <w:sz w:val="28"/>
        </w:rPr>
        <w:drawing>
          <wp:inline distT="0" distB="0" distL="0" distR="0" wp14:anchorId="7DFE15CF" wp14:editId="16E5C1FC">
            <wp:extent cx="5205743" cy="3732218"/>
            <wp:effectExtent l="0" t="0" r="0" b="1905"/>
            <wp:docPr id="2120676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47687" cy="3833984"/>
                    </a:xfrm>
                    <a:prstGeom prst="rect">
                      <a:avLst/>
                    </a:prstGeom>
                    <a:noFill/>
                  </pic:spPr>
                </pic:pic>
              </a:graphicData>
            </a:graphic>
          </wp:inline>
        </w:drawing>
      </w:r>
    </w:p>
    <w:p w14:paraId="6FAEB74E" w14:textId="77777777" w:rsidR="005B2DF7" w:rsidRPr="00A54B76" w:rsidRDefault="005B2DF7" w:rsidP="00A54B76">
      <w:pPr>
        <w:pStyle w:val="Caption"/>
        <w:rPr>
          <w:i w:val="0"/>
          <w:iCs w:val="0"/>
          <w:color w:val="auto"/>
          <w:sz w:val="24"/>
          <w:szCs w:val="24"/>
        </w:rPr>
      </w:pPr>
      <w:r w:rsidRPr="00A54B76">
        <w:rPr>
          <w:i w:val="0"/>
          <w:color w:val="auto"/>
          <w:sz w:val="24"/>
          <w:szCs w:val="24"/>
        </w:rPr>
        <w:t xml:space="preserve">Figure 14 </w:t>
      </w:r>
      <w:r w:rsidRPr="00A54B76">
        <w:rPr>
          <w:i w:val="0"/>
          <w:iCs w:val="0"/>
          <w:color w:val="auto"/>
          <w:sz w:val="24"/>
          <w:szCs w:val="24"/>
        </w:rPr>
        <w:t>Air Circuit Breaker (ACB) from EATON and the electronic trip unit (ETU) is a PXR6.1A</w:t>
      </w:r>
    </w:p>
    <w:p w14:paraId="1CBB19B5" w14:textId="77777777" w:rsidR="00355B26" w:rsidRPr="005B2DF7" w:rsidRDefault="00355B26" w:rsidP="005B2DF7">
      <w:pPr>
        <w:pStyle w:val="FirstParagraph"/>
        <w:rPr>
          <w:sz w:val="24"/>
        </w:rPr>
      </w:pPr>
      <w:r w:rsidRPr="005B2DF7">
        <w:rPr>
          <w:sz w:val="24"/>
        </w:rPr>
        <w:t xml:space="preserve">In low-voltage power distribution systems, </w:t>
      </w:r>
      <w:r w:rsidRPr="005B2DF7">
        <w:rPr>
          <w:bCs/>
          <w:sz w:val="24"/>
        </w:rPr>
        <w:t>Air Circuit Breakers (ACBs)</w:t>
      </w:r>
      <w:r w:rsidRPr="005B2DF7">
        <w:rPr>
          <w:sz w:val="24"/>
        </w:rPr>
        <w:t xml:space="preserve"> play a vital role in protecting equipment against overcurrent and fault conditions. A key component within an ACB is the </w:t>
      </w:r>
      <w:r w:rsidRPr="005B2DF7">
        <w:rPr>
          <w:bCs/>
          <w:sz w:val="24"/>
        </w:rPr>
        <w:t>release</w:t>
      </w:r>
      <w:r w:rsidRPr="005B2DF7">
        <w:rPr>
          <w:sz w:val="24"/>
        </w:rPr>
        <w:t xml:space="preserve">, also known as the </w:t>
      </w:r>
      <w:r w:rsidRPr="005B2DF7">
        <w:rPr>
          <w:bCs/>
          <w:sz w:val="24"/>
        </w:rPr>
        <w:t>trip unit</w:t>
      </w:r>
      <w:r w:rsidRPr="005B2DF7">
        <w:rPr>
          <w:sz w:val="24"/>
        </w:rPr>
        <w:t xml:space="preserve"> or </w:t>
      </w:r>
      <w:r w:rsidRPr="005B2DF7">
        <w:rPr>
          <w:bCs/>
          <w:sz w:val="24"/>
        </w:rPr>
        <w:t>protection relay</w:t>
      </w:r>
      <w:r w:rsidRPr="005B2DF7">
        <w:rPr>
          <w:sz w:val="24"/>
        </w:rPr>
        <w:t>. The release is responsible for continuously monitoring the electrical parameters and initiating circuit interruption when predefined thresholds are exceeded.</w:t>
      </w:r>
    </w:p>
    <w:p w14:paraId="50D5FDA9" w14:textId="77777777" w:rsidR="00355B26" w:rsidRPr="00355B26" w:rsidRDefault="00355B26" w:rsidP="000854F7">
      <w:pPr>
        <w:pStyle w:val="FirstParagraph"/>
        <w:keepNext/>
      </w:pPr>
    </w:p>
    <w:p w14:paraId="57EABEED" w14:textId="77777777" w:rsidR="00355B26" w:rsidRDefault="00355B26" w:rsidP="000854F7">
      <w:pPr>
        <w:pStyle w:val="FirstParagraph"/>
        <w:rPr>
          <w:b/>
          <w:bCs/>
          <w:sz w:val="24"/>
        </w:rPr>
      </w:pPr>
      <w:r w:rsidRPr="005B2DF7">
        <w:rPr>
          <w:b/>
          <w:bCs/>
          <w:sz w:val="24"/>
        </w:rPr>
        <w:t>KEY PROTECTION FUNCTIONS</w:t>
      </w:r>
    </w:p>
    <w:p w14:paraId="63AB76BE" w14:textId="77777777" w:rsidR="005B2DF7" w:rsidRPr="005B2DF7" w:rsidRDefault="005B2DF7" w:rsidP="000854F7">
      <w:pPr>
        <w:pStyle w:val="FirstParagraph"/>
        <w:rPr>
          <w:szCs w:val="16"/>
        </w:rPr>
      </w:pPr>
    </w:p>
    <w:tbl>
      <w:tblPr>
        <w:tblStyle w:val="TableGrid"/>
        <w:tblW w:w="0" w:type="auto"/>
        <w:tblInd w:w="-5" w:type="dxa"/>
        <w:tblLayout w:type="fixed"/>
        <w:tblLook w:val="04A0" w:firstRow="1" w:lastRow="0" w:firstColumn="1" w:lastColumn="0" w:noHBand="0" w:noVBand="1"/>
      </w:tblPr>
      <w:tblGrid>
        <w:gridCol w:w="2835"/>
        <w:gridCol w:w="1418"/>
        <w:gridCol w:w="4678"/>
      </w:tblGrid>
      <w:tr w:rsidR="005B2DF7" w:rsidRPr="00355B26" w14:paraId="6A299F53" w14:textId="77777777" w:rsidTr="005B2DF7">
        <w:trPr>
          <w:trHeight w:val="272"/>
        </w:trPr>
        <w:tc>
          <w:tcPr>
            <w:tcW w:w="2835" w:type="dxa"/>
            <w:vAlign w:val="center"/>
          </w:tcPr>
          <w:p w14:paraId="43F73F66" w14:textId="77777777" w:rsidR="00355B26" w:rsidRPr="005B2DF7" w:rsidRDefault="00355B26" w:rsidP="000854F7">
            <w:pPr>
              <w:spacing w:after="120"/>
              <w:jc w:val="both"/>
              <w:rPr>
                <w:sz w:val="24"/>
              </w:rPr>
            </w:pPr>
            <w:r w:rsidRPr="005B2DF7">
              <w:rPr>
                <w:bCs/>
                <w:sz w:val="24"/>
              </w:rPr>
              <w:t>Protection Type</w:t>
            </w:r>
          </w:p>
        </w:tc>
        <w:tc>
          <w:tcPr>
            <w:tcW w:w="1418" w:type="dxa"/>
            <w:vAlign w:val="center"/>
          </w:tcPr>
          <w:p w14:paraId="7F4806DD" w14:textId="77777777" w:rsidR="00355B26" w:rsidRPr="005B2DF7" w:rsidRDefault="00355B26" w:rsidP="000854F7">
            <w:pPr>
              <w:spacing w:after="120"/>
              <w:jc w:val="both"/>
              <w:rPr>
                <w:sz w:val="24"/>
              </w:rPr>
            </w:pPr>
            <w:r w:rsidRPr="005B2DF7">
              <w:rPr>
                <w:bCs/>
                <w:sz w:val="24"/>
              </w:rPr>
              <w:t>Symbol</w:t>
            </w:r>
          </w:p>
        </w:tc>
        <w:tc>
          <w:tcPr>
            <w:tcW w:w="4678" w:type="dxa"/>
            <w:vAlign w:val="center"/>
          </w:tcPr>
          <w:p w14:paraId="093C5230" w14:textId="77777777" w:rsidR="00355B26" w:rsidRPr="005B2DF7" w:rsidRDefault="00355B26" w:rsidP="000854F7">
            <w:pPr>
              <w:spacing w:after="120"/>
              <w:jc w:val="both"/>
              <w:rPr>
                <w:sz w:val="24"/>
              </w:rPr>
            </w:pPr>
            <w:r w:rsidRPr="005B2DF7">
              <w:rPr>
                <w:bCs/>
                <w:sz w:val="24"/>
              </w:rPr>
              <w:t>Purpose</w:t>
            </w:r>
          </w:p>
        </w:tc>
      </w:tr>
      <w:tr w:rsidR="005B2DF7" w:rsidRPr="00355B26" w14:paraId="714D44FC" w14:textId="77777777" w:rsidTr="005B2DF7">
        <w:trPr>
          <w:trHeight w:val="278"/>
        </w:trPr>
        <w:tc>
          <w:tcPr>
            <w:tcW w:w="2835" w:type="dxa"/>
            <w:vAlign w:val="center"/>
          </w:tcPr>
          <w:p w14:paraId="59D23394" w14:textId="77777777" w:rsidR="00355B26" w:rsidRPr="005B2DF7" w:rsidRDefault="00355B26" w:rsidP="000854F7">
            <w:pPr>
              <w:spacing w:after="120"/>
              <w:jc w:val="both"/>
              <w:rPr>
                <w:sz w:val="24"/>
              </w:rPr>
            </w:pPr>
            <w:r w:rsidRPr="005B2DF7">
              <w:rPr>
                <w:sz w:val="24"/>
              </w:rPr>
              <w:t>Long-time delay</w:t>
            </w:r>
          </w:p>
        </w:tc>
        <w:tc>
          <w:tcPr>
            <w:tcW w:w="1418" w:type="dxa"/>
            <w:vAlign w:val="center"/>
          </w:tcPr>
          <w:p w14:paraId="70119B57" w14:textId="77777777" w:rsidR="00355B26" w:rsidRPr="005B2DF7" w:rsidRDefault="00355B26" w:rsidP="000854F7">
            <w:pPr>
              <w:spacing w:after="120"/>
              <w:jc w:val="both"/>
              <w:rPr>
                <w:sz w:val="24"/>
              </w:rPr>
            </w:pPr>
            <w:r w:rsidRPr="005B2DF7">
              <w:rPr>
                <w:sz w:val="24"/>
              </w:rPr>
              <w:t>L</w:t>
            </w:r>
          </w:p>
        </w:tc>
        <w:tc>
          <w:tcPr>
            <w:tcW w:w="4678" w:type="dxa"/>
            <w:vAlign w:val="center"/>
          </w:tcPr>
          <w:p w14:paraId="6E814BFE" w14:textId="77777777" w:rsidR="00355B26" w:rsidRPr="005B2DF7" w:rsidRDefault="00355B26" w:rsidP="000854F7">
            <w:pPr>
              <w:spacing w:after="120"/>
              <w:jc w:val="both"/>
              <w:rPr>
                <w:sz w:val="24"/>
              </w:rPr>
            </w:pPr>
            <w:r w:rsidRPr="005B2DF7">
              <w:rPr>
                <w:sz w:val="24"/>
              </w:rPr>
              <w:t>Overload protection</w:t>
            </w:r>
          </w:p>
        </w:tc>
      </w:tr>
      <w:tr w:rsidR="005B2DF7" w:rsidRPr="00355B26" w14:paraId="294939BC" w14:textId="77777777" w:rsidTr="005B2DF7">
        <w:trPr>
          <w:trHeight w:val="272"/>
        </w:trPr>
        <w:tc>
          <w:tcPr>
            <w:tcW w:w="2835" w:type="dxa"/>
            <w:vAlign w:val="center"/>
          </w:tcPr>
          <w:p w14:paraId="3C5C5F2C" w14:textId="77777777" w:rsidR="00355B26" w:rsidRPr="005B2DF7" w:rsidRDefault="00355B26" w:rsidP="000854F7">
            <w:pPr>
              <w:spacing w:after="120"/>
              <w:jc w:val="both"/>
              <w:rPr>
                <w:sz w:val="24"/>
              </w:rPr>
            </w:pPr>
            <w:r w:rsidRPr="005B2DF7">
              <w:rPr>
                <w:sz w:val="24"/>
              </w:rPr>
              <w:t>Short-time delay</w:t>
            </w:r>
          </w:p>
        </w:tc>
        <w:tc>
          <w:tcPr>
            <w:tcW w:w="1418" w:type="dxa"/>
            <w:vAlign w:val="center"/>
          </w:tcPr>
          <w:p w14:paraId="3EBBFCEB" w14:textId="77777777" w:rsidR="00355B26" w:rsidRPr="005B2DF7" w:rsidRDefault="00355B26" w:rsidP="000854F7">
            <w:pPr>
              <w:spacing w:after="120"/>
              <w:jc w:val="both"/>
              <w:rPr>
                <w:sz w:val="24"/>
              </w:rPr>
            </w:pPr>
            <w:r w:rsidRPr="005B2DF7">
              <w:rPr>
                <w:sz w:val="24"/>
              </w:rPr>
              <w:t>S</w:t>
            </w:r>
          </w:p>
        </w:tc>
        <w:tc>
          <w:tcPr>
            <w:tcW w:w="4678" w:type="dxa"/>
            <w:vAlign w:val="center"/>
          </w:tcPr>
          <w:p w14:paraId="4CE2865B" w14:textId="77777777" w:rsidR="00355B26" w:rsidRPr="005B2DF7" w:rsidRDefault="00355B26" w:rsidP="000854F7">
            <w:pPr>
              <w:spacing w:after="120"/>
              <w:jc w:val="both"/>
              <w:rPr>
                <w:sz w:val="24"/>
              </w:rPr>
            </w:pPr>
            <w:r w:rsidRPr="005B2DF7">
              <w:rPr>
                <w:sz w:val="24"/>
              </w:rPr>
              <w:t>Short-circuit with delay (coordination)</w:t>
            </w:r>
          </w:p>
        </w:tc>
      </w:tr>
      <w:tr w:rsidR="005B2DF7" w:rsidRPr="00355B26" w14:paraId="457C5167" w14:textId="77777777" w:rsidTr="005B2DF7">
        <w:trPr>
          <w:trHeight w:val="278"/>
        </w:trPr>
        <w:tc>
          <w:tcPr>
            <w:tcW w:w="2835" w:type="dxa"/>
            <w:vAlign w:val="center"/>
          </w:tcPr>
          <w:p w14:paraId="7938B19E" w14:textId="77777777" w:rsidR="00355B26" w:rsidRPr="005B2DF7" w:rsidRDefault="00355B26" w:rsidP="000854F7">
            <w:pPr>
              <w:spacing w:after="120"/>
              <w:jc w:val="both"/>
              <w:rPr>
                <w:sz w:val="24"/>
              </w:rPr>
            </w:pPr>
            <w:r w:rsidRPr="005B2DF7">
              <w:rPr>
                <w:sz w:val="24"/>
              </w:rPr>
              <w:t>Instantaneous protection</w:t>
            </w:r>
          </w:p>
        </w:tc>
        <w:tc>
          <w:tcPr>
            <w:tcW w:w="1418" w:type="dxa"/>
            <w:vAlign w:val="center"/>
          </w:tcPr>
          <w:p w14:paraId="0F02EFD0" w14:textId="77777777" w:rsidR="00355B26" w:rsidRPr="005B2DF7" w:rsidRDefault="00355B26" w:rsidP="000854F7">
            <w:pPr>
              <w:spacing w:after="120"/>
              <w:jc w:val="both"/>
              <w:rPr>
                <w:sz w:val="24"/>
              </w:rPr>
            </w:pPr>
            <w:r w:rsidRPr="005B2DF7">
              <w:rPr>
                <w:sz w:val="24"/>
              </w:rPr>
              <w:t>I</w:t>
            </w:r>
          </w:p>
        </w:tc>
        <w:tc>
          <w:tcPr>
            <w:tcW w:w="4678" w:type="dxa"/>
            <w:vAlign w:val="center"/>
          </w:tcPr>
          <w:p w14:paraId="7EB6CA50" w14:textId="77777777" w:rsidR="00355B26" w:rsidRPr="005B2DF7" w:rsidRDefault="00355B26" w:rsidP="000854F7">
            <w:pPr>
              <w:spacing w:after="120"/>
              <w:jc w:val="both"/>
              <w:rPr>
                <w:sz w:val="24"/>
              </w:rPr>
            </w:pPr>
            <w:r w:rsidRPr="005B2DF7">
              <w:rPr>
                <w:sz w:val="24"/>
              </w:rPr>
              <w:t>Immediate trip on high fault current</w:t>
            </w:r>
          </w:p>
        </w:tc>
      </w:tr>
      <w:tr w:rsidR="005B2DF7" w:rsidRPr="00355B26" w14:paraId="0C0F6E6F" w14:textId="77777777" w:rsidTr="005B2DF7">
        <w:trPr>
          <w:trHeight w:val="272"/>
        </w:trPr>
        <w:tc>
          <w:tcPr>
            <w:tcW w:w="2835" w:type="dxa"/>
            <w:vAlign w:val="center"/>
          </w:tcPr>
          <w:p w14:paraId="4D4BBD73" w14:textId="77777777" w:rsidR="00355B26" w:rsidRPr="005B2DF7" w:rsidRDefault="00355B26" w:rsidP="000854F7">
            <w:pPr>
              <w:spacing w:after="120"/>
              <w:jc w:val="both"/>
              <w:rPr>
                <w:sz w:val="24"/>
              </w:rPr>
            </w:pPr>
            <w:r w:rsidRPr="005B2DF7">
              <w:rPr>
                <w:sz w:val="24"/>
              </w:rPr>
              <w:t>Ground fault protection</w:t>
            </w:r>
          </w:p>
        </w:tc>
        <w:tc>
          <w:tcPr>
            <w:tcW w:w="1418" w:type="dxa"/>
            <w:vAlign w:val="center"/>
          </w:tcPr>
          <w:p w14:paraId="6DAFC73B" w14:textId="77777777" w:rsidR="00355B26" w:rsidRPr="005B2DF7" w:rsidRDefault="00355B26" w:rsidP="000854F7">
            <w:pPr>
              <w:spacing w:after="120"/>
              <w:jc w:val="both"/>
              <w:rPr>
                <w:sz w:val="24"/>
              </w:rPr>
            </w:pPr>
            <w:r w:rsidRPr="005B2DF7">
              <w:rPr>
                <w:sz w:val="24"/>
              </w:rPr>
              <w:t>G</w:t>
            </w:r>
          </w:p>
        </w:tc>
        <w:tc>
          <w:tcPr>
            <w:tcW w:w="4678" w:type="dxa"/>
            <w:vAlign w:val="center"/>
          </w:tcPr>
          <w:p w14:paraId="0B7B1634" w14:textId="77777777" w:rsidR="00355B26" w:rsidRPr="005B2DF7" w:rsidRDefault="00355B26" w:rsidP="000854F7">
            <w:pPr>
              <w:spacing w:after="120"/>
              <w:jc w:val="both"/>
              <w:rPr>
                <w:sz w:val="24"/>
              </w:rPr>
            </w:pPr>
            <w:r w:rsidRPr="005B2DF7">
              <w:rPr>
                <w:sz w:val="24"/>
              </w:rPr>
              <w:t>Earth fault protection</w:t>
            </w:r>
          </w:p>
        </w:tc>
      </w:tr>
    </w:tbl>
    <w:p w14:paraId="470C4BE0" w14:textId="77777777" w:rsidR="00355B26" w:rsidRPr="005B2DF7" w:rsidRDefault="005B2DF7" w:rsidP="005B2DF7">
      <w:pPr>
        <w:pStyle w:val="FirstParagraph"/>
        <w:spacing w:before="160" w:after="160"/>
        <w:rPr>
          <w:b/>
          <w:bCs/>
          <w:sz w:val="28"/>
        </w:rPr>
      </w:pPr>
      <w:r w:rsidRPr="005B2DF7">
        <w:rPr>
          <w:b/>
          <w:sz w:val="28"/>
        </w:rPr>
        <w:t>RELEASE SETTING</w:t>
      </w:r>
      <w:r>
        <w:rPr>
          <w:b/>
          <w:sz w:val="28"/>
        </w:rPr>
        <w:t xml:space="preserve"> </w:t>
      </w:r>
    </w:p>
    <w:p w14:paraId="3DC7A904" w14:textId="77777777" w:rsidR="00355B26" w:rsidRPr="005B2DF7" w:rsidRDefault="00355B26" w:rsidP="005B2DF7">
      <w:pPr>
        <w:pStyle w:val="FirstParagraph"/>
        <w:jc w:val="left"/>
        <w:rPr>
          <w:sz w:val="24"/>
        </w:rPr>
      </w:pPr>
      <w:r w:rsidRPr="005B2DF7">
        <w:rPr>
          <w:sz w:val="24"/>
        </w:rPr>
        <w:t>1. L – Long-time (Overload Protection)</w:t>
      </w:r>
    </w:p>
    <w:p w14:paraId="2FABD3B9" w14:textId="77777777" w:rsidR="00355B26" w:rsidRPr="005B2DF7" w:rsidRDefault="00355B26" w:rsidP="005B2DF7">
      <w:pPr>
        <w:pStyle w:val="FirstParagraph"/>
        <w:jc w:val="left"/>
        <w:rPr>
          <w:sz w:val="24"/>
        </w:rPr>
      </w:pPr>
      <w:r w:rsidRPr="005B2DF7">
        <w:rPr>
          <w:sz w:val="24"/>
        </w:rPr>
        <w:t>Purpose: Protects against prolonged overloads.</w:t>
      </w:r>
    </w:p>
    <w:p w14:paraId="6DE62ECE" w14:textId="77777777" w:rsidR="00355B26" w:rsidRPr="005B2DF7" w:rsidRDefault="00355B26" w:rsidP="005B2DF7">
      <w:pPr>
        <w:pStyle w:val="FirstParagraph"/>
        <w:jc w:val="left"/>
        <w:rPr>
          <w:sz w:val="24"/>
        </w:rPr>
      </w:pPr>
      <w:r w:rsidRPr="005B2DF7">
        <w:rPr>
          <w:sz w:val="24"/>
        </w:rPr>
        <w:lastRenderedPageBreak/>
        <w:t>Setting:</w:t>
      </w:r>
    </w:p>
    <w:p w14:paraId="329E836E" w14:textId="77777777" w:rsidR="00355B26" w:rsidRPr="005B2DF7" w:rsidRDefault="00355B26" w:rsidP="005B2DF7">
      <w:pPr>
        <w:pStyle w:val="FirstParagraph"/>
        <w:numPr>
          <w:ilvl w:val="0"/>
          <w:numId w:val="11"/>
        </w:numPr>
        <w:jc w:val="left"/>
        <w:rPr>
          <w:sz w:val="24"/>
        </w:rPr>
      </w:pPr>
      <w:r w:rsidRPr="005B2DF7">
        <w:rPr>
          <w:sz w:val="24"/>
        </w:rPr>
        <w:t>Long-time pickup (Ir):</w:t>
      </w:r>
    </w:p>
    <w:p w14:paraId="0624F0B3" w14:textId="77777777" w:rsidR="00355B26" w:rsidRPr="005B2DF7" w:rsidRDefault="00355B26" w:rsidP="005B2DF7">
      <w:pPr>
        <w:pStyle w:val="FirstParagraph"/>
        <w:ind w:left="720"/>
        <w:jc w:val="left"/>
        <w:rPr>
          <w:sz w:val="24"/>
        </w:rPr>
      </w:pPr>
      <w:r w:rsidRPr="005B2DF7">
        <w:rPr>
          <w:sz w:val="24"/>
        </w:rPr>
        <w:t>(Load Current × Safety Margin)/CT Ratio</w:t>
      </w:r>
      <w:r w:rsidRPr="005B2DF7">
        <w:rPr>
          <w:sz w:val="24"/>
        </w:rPr>
        <w:br/>
        <w:t>Typically set at 1.0 – 1.2 times full load current.</w:t>
      </w:r>
    </w:p>
    <w:p w14:paraId="5232BF6B" w14:textId="77777777" w:rsidR="00355B26" w:rsidRPr="005B2DF7" w:rsidRDefault="00355B26" w:rsidP="005B2DF7">
      <w:pPr>
        <w:pStyle w:val="FirstParagraph"/>
        <w:numPr>
          <w:ilvl w:val="0"/>
          <w:numId w:val="11"/>
        </w:numPr>
        <w:jc w:val="left"/>
        <w:rPr>
          <w:sz w:val="24"/>
        </w:rPr>
      </w:pPr>
      <w:r w:rsidRPr="005B2DF7">
        <w:rPr>
          <w:sz w:val="24"/>
        </w:rPr>
        <w:t xml:space="preserve">Long-time delay (tr): Usually 1.5 to 30 seconds </w:t>
      </w:r>
    </w:p>
    <w:p w14:paraId="7FE65524" w14:textId="77777777" w:rsidR="00355B26" w:rsidRPr="005B2DF7" w:rsidRDefault="00355B26" w:rsidP="005B2DF7">
      <w:pPr>
        <w:pStyle w:val="FirstParagraph"/>
        <w:jc w:val="left"/>
        <w:rPr>
          <w:sz w:val="24"/>
        </w:rPr>
      </w:pPr>
      <w:r w:rsidRPr="005B2DF7">
        <w:rPr>
          <w:sz w:val="24"/>
        </w:rPr>
        <w:t>2. S – Short-time (Short-Circuit with Delay)</w:t>
      </w:r>
    </w:p>
    <w:p w14:paraId="425D4E26" w14:textId="77777777" w:rsidR="00355B26" w:rsidRPr="005B2DF7" w:rsidRDefault="00355B26" w:rsidP="005B2DF7">
      <w:pPr>
        <w:pStyle w:val="FirstParagraph"/>
        <w:jc w:val="left"/>
        <w:rPr>
          <w:sz w:val="24"/>
        </w:rPr>
      </w:pPr>
      <w:r w:rsidRPr="005B2DF7">
        <w:rPr>
          <w:sz w:val="24"/>
        </w:rPr>
        <w:t>Purpose: Allows selective tripping for short circuits.</w:t>
      </w:r>
    </w:p>
    <w:p w14:paraId="108BDC41" w14:textId="77777777" w:rsidR="00355B26" w:rsidRPr="005B2DF7" w:rsidRDefault="00355B26" w:rsidP="005B2DF7">
      <w:pPr>
        <w:pStyle w:val="FirstParagraph"/>
        <w:jc w:val="left"/>
        <w:rPr>
          <w:sz w:val="24"/>
        </w:rPr>
      </w:pPr>
      <w:r w:rsidRPr="005B2DF7">
        <w:rPr>
          <w:sz w:val="24"/>
        </w:rPr>
        <w:t>Setting:</w:t>
      </w:r>
    </w:p>
    <w:p w14:paraId="608D51EC" w14:textId="77777777" w:rsidR="00355B26" w:rsidRPr="005B2DF7" w:rsidRDefault="00355B26" w:rsidP="005B2DF7">
      <w:pPr>
        <w:pStyle w:val="FirstParagraph"/>
        <w:numPr>
          <w:ilvl w:val="0"/>
          <w:numId w:val="12"/>
        </w:numPr>
        <w:jc w:val="left"/>
        <w:rPr>
          <w:sz w:val="24"/>
        </w:rPr>
      </w:pPr>
      <w:r w:rsidRPr="005B2DF7">
        <w:rPr>
          <w:sz w:val="24"/>
        </w:rPr>
        <w:t>Short-time pickup (Isd): Typically 2 – 10 × Ir</w:t>
      </w:r>
    </w:p>
    <w:p w14:paraId="288CC04C" w14:textId="77777777" w:rsidR="00355B26" w:rsidRPr="005B2DF7" w:rsidRDefault="00355B26" w:rsidP="005B2DF7">
      <w:pPr>
        <w:pStyle w:val="FirstParagraph"/>
        <w:numPr>
          <w:ilvl w:val="0"/>
          <w:numId w:val="12"/>
        </w:numPr>
        <w:jc w:val="left"/>
        <w:rPr>
          <w:sz w:val="24"/>
        </w:rPr>
      </w:pPr>
      <w:r w:rsidRPr="005B2DF7">
        <w:rPr>
          <w:sz w:val="24"/>
        </w:rPr>
        <w:t>Short-time delay (tsd): Typically 0.1 – 0.5 s (to coordinate with downstream)</w:t>
      </w:r>
    </w:p>
    <w:p w14:paraId="3AB9FD39" w14:textId="77777777" w:rsidR="00355B26" w:rsidRPr="005B2DF7" w:rsidRDefault="00355B26" w:rsidP="005B2DF7">
      <w:pPr>
        <w:pStyle w:val="FirstParagraph"/>
        <w:jc w:val="left"/>
        <w:rPr>
          <w:sz w:val="24"/>
        </w:rPr>
      </w:pPr>
      <w:r w:rsidRPr="005B2DF7">
        <w:rPr>
          <w:sz w:val="24"/>
        </w:rPr>
        <w:t>3. Instantaneous (Short-Circuit Without Delay)</w:t>
      </w:r>
    </w:p>
    <w:p w14:paraId="0C3456D7" w14:textId="77777777" w:rsidR="00355B26" w:rsidRPr="005B2DF7" w:rsidRDefault="00355B26" w:rsidP="005B2DF7">
      <w:pPr>
        <w:pStyle w:val="FirstParagraph"/>
        <w:jc w:val="left"/>
        <w:rPr>
          <w:sz w:val="24"/>
        </w:rPr>
      </w:pPr>
      <w:r w:rsidRPr="005B2DF7">
        <w:rPr>
          <w:sz w:val="24"/>
        </w:rPr>
        <w:t>Purpose: Fast tripping for close-in faults.</w:t>
      </w:r>
    </w:p>
    <w:p w14:paraId="4EF4357F" w14:textId="77777777" w:rsidR="00355B26" w:rsidRPr="005B2DF7" w:rsidRDefault="00355B26" w:rsidP="005B2DF7">
      <w:pPr>
        <w:pStyle w:val="FirstParagraph"/>
        <w:jc w:val="left"/>
        <w:rPr>
          <w:sz w:val="24"/>
        </w:rPr>
      </w:pPr>
      <w:r w:rsidRPr="005B2DF7">
        <w:rPr>
          <w:sz w:val="24"/>
        </w:rPr>
        <w:t>Setting:</w:t>
      </w:r>
    </w:p>
    <w:p w14:paraId="09B5163E" w14:textId="77777777" w:rsidR="00355B26" w:rsidRPr="005B2DF7" w:rsidRDefault="00355B26" w:rsidP="005B2DF7">
      <w:pPr>
        <w:pStyle w:val="FirstParagraph"/>
        <w:numPr>
          <w:ilvl w:val="0"/>
          <w:numId w:val="13"/>
        </w:numPr>
        <w:jc w:val="left"/>
        <w:rPr>
          <w:sz w:val="24"/>
        </w:rPr>
      </w:pPr>
      <w:r w:rsidRPr="005B2DF7">
        <w:rPr>
          <w:sz w:val="24"/>
        </w:rPr>
        <w:t>Instantaneous pickup (Ii): Typically 8–15×Ir</w:t>
      </w:r>
      <w:r w:rsidRPr="005B2DF7">
        <w:rPr>
          <w:sz w:val="24"/>
        </w:rPr>
        <w:br/>
        <w:t>No intentional time delay.</w:t>
      </w:r>
    </w:p>
    <w:p w14:paraId="0322F87B" w14:textId="77777777" w:rsidR="00355B26" w:rsidRPr="005B2DF7" w:rsidRDefault="00355B26" w:rsidP="005B2DF7">
      <w:pPr>
        <w:pStyle w:val="FirstParagraph"/>
        <w:jc w:val="left"/>
        <w:rPr>
          <w:sz w:val="24"/>
        </w:rPr>
      </w:pPr>
      <w:r w:rsidRPr="005B2DF7">
        <w:rPr>
          <w:sz w:val="24"/>
        </w:rPr>
        <w:t>Note: To achieve proper time grading and eliminate unwanted tripping during through faults or inrush conditions, it is recommended to switch off the 'INS' setting of Release.</w:t>
      </w:r>
    </w:p>
    <w:p w14:paraId="6FA343BF" w14:textId="77777777" w:rsidR="00355B26" w:rsidRPr="005B2DF7" w:rsidRDefault="00355B26" w:rsidP="005B2DF7">
      <w:pPr>
        <w:pStyle w:val="FirstParagraph"/>
        <w:jc w:val="left"/>
        <w:rPr>
          <w:sz w:val="24"/>
        </w:rPr>
      </w:pPr>
      <w:r w:rsidRPr="005B2DF7">
        <w:rPr>
          <w:sz w:val="24"/>
        </w:rPr>
        <w:t>4. G-Ground Fault Protection</w:t>
      </w:r>
    </w:p>
    <w:p w14:paraId="656AF803" w14:textId="77777777" w:rsidR="00355B26" w:rsidRPr="005B2DF7" w:rsidRDefault="00355B26" w:rsidP="005B2DF7">
      <w:pPr>
        <w:pStyle w:val="FirstParagraph"/>
        <w:jc w:val="left"/>
        <w:rPr>
          <w:sz w:val="24"/>
        </w:rPr>
      </w:pPr>
      <w:r w:rsidRPr="005B2DF7">
        <w:rPr>
          <w:sz w:val="24"/>
        </w:rPr>
        <w:t>Purpose: Detects earth faults.</w:t>
      </w:r>
    </w:p>
    <w:p w14:paraId="53B98526" w14:textId="77777777" w:rsidR="00355B26" w:rsidRPr="005B2DF7" w:rsidRDefault="00355B26" w:rsidP="005B2DF7">
      <w:pPr>
        <w:pStyle w:val="FirstParagraph"/>
        <w:jc w:val="left"/>
        <w:rPr>
          <w:sz w:val="24"/>
        </w:rPr>
      </w:pPr>
      <w:r w:rsidRPr="005B2DF7">
        <w:rPr>
          <w:sz w:val="24"/>
        </w:rPr>
        <w:t>Setting:</w:t>
      </w:r>
    </w:p>
    <w:p w14:paraId="0F35D887" w14:textId="77777777" w:rsidR="00355B26" w:rsidRPr="005B2DF7" w:rsidRDefault="00355B26" w:rsidP="005B2DF7">
      <w:pPr>
        <w:pStyle w:val="FirstParagraph"/>
        <w:numPr>
          <w:ilvl w:val="0"/>
          <w:numId w:val="14"/>
        </w:numPr>
        <w:jc w:val="left"/>
        <w:rPr>
          <w:sz w:val="24"/>
        </w:rPr>
      </w:pPr>
      <w:r w:rsidRPr="005B2DF7">
        <w:rPr>
          <w:sz w:val="24"/>
        </w:rPr>
        <w:t>Ground pickup (Ig): Typically 0.1 – 0.5 × CT primary</w:t>
      </w:r>
    </w:p>
    <w:p w14:paraId="1FC05EBA" w14:textId="77777777" w:rsidR="00355B26" w:rsidRPr="005B2DF7" w:rsidRDefault="00355B26" w:rsidP="005B2DF7">
      <w:pPr>
        <w:pStyle w:val="FirstParagraph"/>
        <w:numPr>
          <w:ilvl w:val="0"/>
          <w:numId w:val="14"/>
        </w:numPr>
        <w:jc w:val="left"/>
        <w:rPr>
          <w:sz w:val="24"/>
        </w:rPr>
      </w:pPr>
      <w:r w:rsidRPr="005B2DF7">
        <w:rPr>
          <w:sz w:val="24"/>
        </w:rPr>
        <w:t>Ground delay (tg): 0-1s depending on coordination.</w:t>
      </w:r>
    </w:p>
    <w:p w14:paraId="31FEDB70" w14:textId="77777777" w:rsidR="00355B26" w:rsidRPr="00355B26" w:rsidRDefault="00355B26" w:rsidP="000854F7">
      <w:pPr>
        <w:pStyle w:val="FirstParagraph"/>
      </w:pPr>
    </w:p>
    <w:p w14:paraId="193537AC" w14:textId="77777777" w:rsidR="00355B26" w:rsidRPr="005B2DF7" w:rsidRDefault="00355B26" w:rsidP="000854F7">
      <w:pPr>
        <w:pStyle w:val="FirstParagraph"/>
        <w:rPr>
          <w:sz w:val="24"/>
        </w:rPr>
      </w:pPr>
      <w:r w:rsidRPr="005B2DF7">
        <w:rPr>
          <w:sz w:val="24"/>
        </w:rPr>
        <w:t>A relay is an electrical protection device designed to detect abnormal conditions such as overcurrent, phase faults, or earth faults in a system. It continuously monitors electrical parameters and compares them to preset thresholds. When a fault or abnormal condition is detected, the relay sends a trip signal to operate a circuit breaker, isolating the faulted section. This helps to prevent damage to equipment and maintain the stability of the system. Relay coordination ensures that only the nearest relay to the fault operates, minimizing disruption to the rest of the system. Different types of relays, like overcurrent and earth fault relays, are used based on the fault type. Proper settings and coordination of these relays are crucial for system protection.</w:t>
      </w:r>
    </w:p>
    <w:p w14:paraId="29A58F1D" w14:textId="77777777" w:rsidR="00355B26" w:rsidRPr="005B2DF7" w:rsidRDefault="00355B26" w:rsidP="000854F7">
      <w:pPr>
        <w:pStyle w:val="FirstParagraph"/>
        <w:rPr>
          <w:sz w:val="24"/>
        </w:rPr>
      </w:pPr>
      <w:r w:rsidRPr="005B2DF7">
        <w:rPr>
          <w:bCs/>
          <w:sz w:val="24"/>
        </w:rPr>
        <w:t>Time Grading</w:t>
      </w:r>
      <w:r w:rsidRPr="005B2DF7">
        <w:rPr>
          <w:sz w:val="24"/>
        </w:rPr>
        <w:t xml:space="preserve"> in relay coordination refers to the technique of setting relays in such a way that they operate sequentially, with each relay having a time delay that ensures the relay closest to the fault operates first, followed by others only if needed. This helps to prevent unnecessary trips of upstream relays and ensures that only the faulted section is isolated.</w:t>
      </w:r>
    </w:p>
    <w:tbl>
      <w:tblPr>
        <w:tblStyle w:val="PlainTable1"/>
        <w:tblW w:w="8885" w:type="dxa"/>
        <w:tblLook w:val="04A0" w:firstRow="1" w:lastRow="0" w:firstColumn="1" w:lastColumn="0" w:noHBand="0" w:noVBand="1"/>
      </w:tblPr>
      <w:tblGrid>
        <w:gridCol w:w="3528"/>
        <w:gridCol w:w="2918"/>
        <w:gridCol w:w="2439"/>
      </w:tblGrid>
      <w:tr w:rsidR="00355B26" w:rsidRPr="009446B7" w14:paraId="657D6150" w14:textId="77777777" w:rsidTr="009446B7">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4F7005E7" w14:textId="77777777" w:rsidR="00355B26" w:rsidRPr="009446B7" w:rsidRDefault="00355B26" w:rsidP="000854F7">
            <w:pPr>
              <w:jc w:val="both"/>
              <w:rPr>
                <w:b w:val="0"/>
                <w:bCs w:val="0"/>
                <w:sz w:val="24"/>
              </w:rPr>
            </w:pPr>
            <w:r w:rsidRPr="009446B7">
              <w:rPr>
                <w:b w:val="0"/>
                <w:sz w:val="24"/>
              </w:rPr>
              <w:t>Component</w:t>
            </w:r>
          </w:p>
        </w:tc>
        <w:tc>
          <w:tcPr>
            <w:tcW w:w="2918" w:type="dxa"/>
            <w:hideMark/>
          </w:tcPr>
          <w:p w14:paraId="179F5BDE" w14:textId="77777777" w:rsidR="00355B26" w:rsidRPr="009446B7" w:rsidRDefault="00355B26" w:rsidP="000854F7">
            <w:pPr>
              <w:jc w:val="both"/>
              <w:cnfStyle w:val="100000000000" w:firstRow="1" w:lastRow="0" w:firstColumn="0" w:lastColumn="0" w:oddVBand="0" w:evenVBand="0" w:oddHBand="0" w:evenHBand="0" w:firstRowFirstColumn="0" w:firstRowLastColumn="0" w:lastRowFirstColumn="0" w:lastRowLastColumn="0"/>
              <w:rPr>
                <w:b w:val="0"/>
                <w:bCs w:val="0"/>
                <w:sz w:val="24"/>
              </w:rPr>
            </w:pPr>
            <w:r w:rsidRPr="009446B7">
              <w:rPr>
                <w:b w:val="0"/>
                <w:sz w:val="24"/>
              </w:rPr>
              <w:t>Electro-mechanical Relay</w:t>
            </w:r>
          </w:p>
        </w:tc>
        <w:tc>
          <w:tcPr>
            <w:tcW w:w="2439" w:type="dxa"/>
            <w:hideMark/>
          </w:tcPr>
          <w:p w14:paraId="57940B2B" w14:textId="77777777" w:rsidR="00355B26" w:rsidRPr="009446B7" w:rsidRDefault="00355B26" w:rsidP="000854F7">
            <w:pPr>
              <w:jc w:val="both"/>
              <w:cnfStyle w:val="100000000000" w:firstRow="1" w:lastRow="0" w:firstColumn="0" w:lastColumn="0" w:oddVBand="0" w:evenVBand="0" w:oddHBand="0" w:evenHBand="0" w:firstRowFirstColumn="0" w:firstRowLastColumn="0" w:lastRowFirstColumn="0" w:lastRowLastColumn="0"/>
              <w:rPr>
                <w:b w:val="0"/>
                <w:bCs w:val="0"/>
                <w:sz w:val="24"/>
              </w:rPr>
            </w:pPr>
            <w:r w:rsidRPr="009446B7">
              <w:rPr>
                <w:b w:val="0"/>
                <w:sz w:val="24"/>
              </w:rPr>
              <w:t>Static Relay</w:t>
            </w:r>
          </w:p>
        </w:tc>
      </w:tr>
      <w:tr w:rsidR="00355B26" w:rsidRPr="009446B7" w14:paraId="63F42A93" w14:textId="77777777" w:rsidTr="009446B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160B1B19" w14:textId="77777777" w:rsidR="00355B26" w:rsidRPr="009446B7" w:rsidRDefault="00355B26" w:rsidP="000854F7">
            <w:pPr>
              <w:jc w:val="both"/>
              <w:rPr>
                <w:b w:val="0"/>
                <w:sz w:val="24"/>
              </w:rPr>
            </w:pPr>
            <w:r w:rsidRPr="009446B7">
              <w:rPr>
                <w:b w:val="0"/>
                <w:sz w:val="24"/>
              </w:rPr>
              <w:t>Circuit Breaker Opening Time</w:t>
            </w:r>
          </w:p>
        </w:tc>
        <w:tc>
          <w:tcPr>
            <w:tcW w:w="2918" w:type="dxa"/>
            <w:hideMark/>
          </w:tcPr>
          <w:p w14:paraId="431B4A2D" w14:textId="77777777" w:rsidR="00355B26" w:rsidRPr="009446B7" w:rsidRDefault="00355B26" w:rsidP="000854F7">
            <w:pPr>
              <w:jc w:val="both"/>
              <w:cnfStyle w:val="000000100000" w:firstRow="0" w:lastRow="0" w:firstColumn="0" w:lastColumn="0" w:oddVBand="0" w:evenVBand="0" w:oddHBand="1" w:evenHBand="0" w:firstRowFirstColumn="0" w:firstRowLastColumn="0" w:lastRowFirstColumn="0" w:lastRowLastColumn="0"/>
              <w:rPr>
                <w:sz w:val="24"/>
              </w:rPr>
            </w:pPr>
            <w:r w:rsidRPr="009446B7">
              <w:rPr>
                <w:sz w:val="24"/>
              </w:rPr>
              <w:t>0.08 s</w:t>
            </w:r>
          </w:p>
        </w:tc>
        <w:tc>
          <w:tcPr>
            <w:tcW w:w="2439" w:type="dxa"/>
            <w:hideMark/>
          </w:tcPr>
          <w:p w14:paraId="08F96DC1" w14:textId="77777777" w:rsidR="00355B26" w:rsidRPr="009446B7" w:rsidRDefault="00355B26" w:rsidP="000854F7">
            <w:pPr>
              <w:jc w:val="both"/>
              <w:cnfStyle w:val="000000100000" w:firstRow="0" w:lastRow="0" w:firstColumn="0" w:lastColumn="0" w:oddVBand="0" w:evenVBand="0" w:oddHBand="1" w:evenHBand="0" w:firstRowFirstColumn="0" w:firstRowLastColumn="0" w:lastRowFirstColumn="0" w:lastRowLastColumn="0"/>
              <w:rPr>
                <w:sz w:val="24"/>
              </w:rPr>
            </w:pPr>
            <w:r w:rsidRPr="009446B7">
              <w:rPr>
                <w:sz w:val="24"/>
              </w:rPr>
              <w:t>0.08 s</w:t>
            </w:r>
          </w:p>
        </w:tc>
      </w:tr>
      <w:tr w:rsidR="00355B26" w:rsidRPr="009446B7" w14:paraId="2C5DF0F9" w14:textId="77777777" w:rsidTr="009446B7">
        <w:trPr>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291242B7" w14:textId="77777777" w:rsidR="00355B26" w:rsidRPr="009446B7" w:rsidRDefault="00355B26" w:rsidP="000854F7">
            <w:pPr>
              <w:jc w:val="both"/>
              <w:rPr>
                <w:b w:val="0"/>
                <w:sz w:val="24"/>
              </w:rPr>
            </w:pPr>
            <w:r w:rsidRPr="009446B7">
              <w:rPr>
                <w:b w:val="0"/>
                <w:sz w:val="24"/>
              </w:rPr>
              <w:t>Relay Overtravel</w:t>
            </w:r>
          </w:p>
        </w:tc>
        <w:tc>
          <w:tcPr>
            <w:tcW w:w="2918" w:type="dxa"/>
            <w:hideMark/>
          </w:tcPr>
          <w:p w14:paraId="3C961CE1" w14:textId="77777777" w:rsidR="00355B26" w:rsidRPr="009446B7" w:rsidRDefault="00355B26" w:rsidP="000854F7">
            <w:pPr>
              <w:jc w:val="both"/>
              <w:cnfStyle w:val="000000000000" w:firstRow="0" w:lastRow="0" w:firstColumn="0" w:lastColumn="0" w:oddVBand="0" w:evenVBand="0" w:oddHBand="0" w:evenHBand="0" w:firstRowFirstColumn="0" w:firstRowLastColumn="0" w:lastRowFirstColumn="0" w:lastRowLastColumn="0"/>
              <w:rPr>
                <w:sz w:val="24"/>
              </w:rPr>
            </w:pPr>
            <w:r w:rsidRPr="009446B7">
              <w:rPr>
                <w:sz w:val="24"/>
              </w:rPr>
              <w:t>0.10 s</w:t>
            </w:r>
          </w:p>
        </w:tc>
        <w:tc>
          <w:tcPr>
            <w:tcW w:w="2439" w:type="dxa"/>
            <w:hideMark/>
          </w:tcPr>
          <w:p w14:paraId="65DEB8A1" w14:textId="77777777" w:rsidR="00355B26" w:rsidRPr="009446B7" w:rsidRDefault="00355B26" w:rsidP="000854F7">
            <w:pPr>
              <w:jc w:val="both"/>
              <w:cnfStyle w:val="000000000000" w:firstRow="0" w:lastRow="0" w:firstColumn="0" w:lastColumn="0" w:oddVBand="0" w:evenVBand="0" w:oddHBand="0" w:evenHBand="0" w:firstRowFirstColumn="0" w:firstRowLastColumn="0" w:lastRowFirstColumn="0" w:lastRowLastColumn="0"/>
              <w:rPr>
                <w:sz w:val="24"/>
              </w:rPr>
            </w:pPr>
            <w:r w:rsidRPr="009446B7">
              <w:rPr>
                <w:sz w:val="24"/>
              </w:rPr>
              <w:t>0.00 s</w:t>
            </w:r>
          </w:p>
        </w:tc>
      </w:tr>
      <w:tr w:rsidR="00355B26" w:rsidRPr="009446B7" w14:paraId="0404E733" w14:textId="77777777" w:rsidTr="009446B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2AF25D4B" w14:textId="77777777" w:rsidR="00355B26" w:rsidRPr="009446B7" w:rsidRDefault="00355B26" w:rsidP="000854F7">
            <w:pPr>
              <w:jc w:val="both"/>
              <w:rPr>
                <w:b w:val="0"/>
                <w:sz w:val="24"/>
              </w:rPr>
            </w:pPr>
            <w:r w:rsidRPr="009446B7">
              <w:rPr>
                <w:b w:val="0"/>
                <w:sz w:val="24"/>
              </w:rPr>
              <w:t>Relay Tolerance &amp; Setting Errors</w:t>
            </w:r>
          </w:p>
        </w:tc>
        <w:tc>
          <w:tcPr>
            <w:tcW w:w="2918" w:type="dxa"/>
            <w:hideMark/>
          </w:tcPr>
          <w:p w14:paraId="2EF1E21C" w14:textId="77777777" w:rsidR="00355B26" w:rsidRPr="009446B7" w:rsidRDefault="00355B26" w:rsidP="000854F7">
            <w:pPr>
              <w:jc w:val="both"/>
              <w:cnfStyle w:val="000000100000" w:firstRow="0" w:lastRow="0" w:firstColumn="0" w:lastColumn="0" w:oddVBand="0" w:evenVBand="0" w:oddHBand="1" w:evenHBand="0" w:firstRowFirstColumn="0" w:firstRowLastColumn="0" w:lastRowFirstColumn="0" w:lastRowLastColumn="0"/>
              <w:rPr>
                <w:sz w:val="24"/>
              </w:rPr>
            </w:pPr>
            <w:r w:rsidRPr="009446B7">
              <w:rPr>
                <w:sz w:val="24"/>
              </w:rPr>
              <w:t>0.12 s</w:t>
            </w:r>
          </w:p>
        </w:tc>
        <w:tc>
          <w:tcPr>
            <w:tcW w:w="2439" w:type="dxa"/>
            <w:hideMark/>
          </w:tcPr>
          <w:p w14:paraId="107C1A2D" w14:textId="77777777" w:rsidR="00355B26" w:rsidRPr="009446B7" w:rsidRDefault="00355B26" w:rsidP="000854F7">
            <w:pPr>
              <w:jc w:val="both"/>
              <w:cnfStyle w:val="000000100000" w:firstRow="0" w:lastRow="0" w:firstColumn="0" w:lastColumn="0" w:oddVBand="0" w:evenVBand="0" w:oddHBand="1" w:evenHBand="0" w:firstRowFirstColumn="0" w:firstRowLastColumn="0" w:lastRowFirstColumn="0" w:lastRowLastColumn="0"/>
              <w:rPr>
                <w:sz w:val="24"/>
              </w:rPr>
            </w:pPr>
            <w:r w:rsidRPr="009446B7">
              <w:rPr>
                <w:sz w:val="24"/>
              </w:rPr>
              <w:t>0.12 s</w:t>
            </w:r>
          </w:p>
        </w:tc>
      </w:tr>
      <w:tr w:rsidR="00355B26" w:rsidRPr="009446B7" w14:paraId="36220E91" w14:textId="77777777" w:rsidTr="009446B7">
        <w:trPr>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4B264181" w14:textId="77777777" w:rsidR="00355B26" w:rsidRPr="009446B7" w:rsidRDefault="00355B26" w:rsidP="000854F7">
            <w:pPr>
              <w:jc w:val="both"/>
              <w:rPr>
                <w:b w:val="0"/>
                <w:sz w:val="24"/>
              </w:rPr>
            </w:pPr>
            <w:r w:rsidRPr="009446B7">
              <w:rPr>
                <w:b w:val="0"/>
                <w:sz w:val="24"/>
              </w:rPr>
              <w:t>Total CTI Required</w:t>
            </w:r>
          </w:p>
        </w:tc>
        <w:tc>
          <w:tcPr>
            <w:tcW w:w="2918" w:type="dxa"/>
            <w:hideMark/>
          </w:tcPr>
          <w:p w14:paraId="15ABD1A0" w14:textId="77777777" w:rsidR="00355B26" w:rsidRPr="009446B7" w:rsidRDefault="00355B26" w:rsidP="000854F7">
            <w:pPr>
              <w:jc w:val="both"/>
              <w:cnfStyle w:val="000000000000" w:firstRow="0" w:lastRow="0" w:firstColumn="0" w:lastColumn="0" w:oddVBand="0" w:evenVBand="0" w:oddHBand="0" w:evenHBand="0" w:firstRowFirstColumn="0" w:firstRowLastColumn="0" w:lastRowFirstColumn="0" w:lastRowLastColumn="0"/>
              <w:rPr>
                <w:sz w:val="24"/>
              </w:rPr>
            </w:pPr>
            <w:r w:rsidRPr="009446B7">
              <w:rPr>
                <w:bCs/>
                <w:sz w:val="24"/>
              </w:rPr>
              <w:t>0.30 s</w:t>
            </w:r>
          </w:p>
        </w:tc>
        <w:tc>
          <w:tcPr>
            <w:tcW w:w="2439" w:type="dxa"/>
            <w:hideMark/>
          </w:tcPr>
          <w:p w14:paraId="7B959FD8" w14:textId="77777777" w:rsidR="00355B26" w:rsidRPr="009446B7" w:rsidRDefault="00355B26" w:rsidP="00255A3E">
            <w:pPr>
              <w:keepNext/>
              <w:jc w:val="both"/>
              <w:cnfStyle w:val="000000000000" w:firstRow="0" w:lastRow="0" w:firstColumn="0" w:lastColumn="0" w:oddVBand="0" w:evenVBand="0" w:oddHBand="0" w:evenHBand="0" w:firstRowFirstColumn="0" w:firstRowLastColumn="0" w:lastRowFirstColumn="0" w:lastRowLastColumn="0"/>
              <w:rPr>
                <w:sz w:val="24"/>
              </w:rPr>
            </w:pPr>
            <w:r w:rsidRPr="009446B7">
              <w:rPr>
                <w:bCs/>
                <w:sz w:val="24"/>
              </w:rPr>
              <w:t>0.20 s</w:t>
            </w:r>
          </w:p>
        </w:tc>
      </w:tr>
    </w:tbl>
    <w:p w14:paraId="53959622" w14:textId="77777777" w:rsidR="00355B26" w:rsidRPr="00A54B76" w:rsidRDefault="00255A3E" w:rsidP="0079479E">
      <w:pPr>
        <w:pStyle w:val="Caption"/>
        <w:rPr>
          <w:i w:val="0"/>
          <w:color w:val="auto"/>
          <w:sz w:val="24"/>
          <w:szCs w:val="24"/>
        </w:rPr>
      </w:pPr>
      <w:r w:rsidRPr="00A54B76">
        <w:rPr>
          <w:i w:val="0"/>
          <w:color w:val="auto"/>
          <w:sz w:val="24"/>
          <w:szCs w:val="24"/>
        </w:rPr>
        <w:t xml:space="preserve">Table </w:t>
      </w:r>
      <w:r w:rsidRPr="00A54B76">
        <w:rPr>
          <w:i w:val="0"/>
          <w:color w:val="auto"/>
          <w:sz w:val="24"/>
          <w:szCs w:val="24"/>
        </w:rPr>
        <w:fldChar w:fldCharType="begin"/>
      </w:r>
      <w:r w:rsidRPr="00A54B76">
        <w:rPr>
          <w:i w:val="0"/>
          <w:color w:val="auto"/>
          <w:sz w:val="24"/>
          <w:szCs w:val="24"/>
        </w:rPr>
        <w:instrText xml:space="preserve"> SEQ Table \* ARABIC </w:instrText>
      </w:r>
      <w:r w:rsidRPr="00A54B76">
        <w:rPr>
          <w:i w:val="0"/>
          <w:color w:val="auto"/>
          <w:sz w:val="24"/>
          <w:szCs w:val="24"/>
        </w:rPr>
        <w:fldChar w:fldCharType="separate"/>
      </w:r>
      <w:r w:rsidRPr="00A54B76">
        <w:rPr>
          <w:i w:val="0"/>
          <w:noProof/>
          <w:color w:val="auto"/>
          <w:sz w:val="24"/>
          <w:szCs w:val="24"/>
        </w:rPr>
        <w:t>1</w:t>
      </w:r>
      <w:r w:rsidRPr="00A54B76">
        <w:rPr>
          <w:i w:val="0"/>
          <w:color w:val="auto"/>
          <w:sz w:val="24"/>
          <w:szCs w:val="24"/>
        </w:rPr>
        <w:fldChar w:fldCharType="end"/>
      </w:r>
      <w:r w:rsidRPr="00A54B76">
        <w:rPr>
          <w:bCs/>
          <w:i w:val="0"/>
          <w:color w:val="auto"/>
          <w:sz w:val="24"/>
          <w:szCs w:val="24"/>
        </w:rPr>
        <w:t xml:space="preserve"> Time Grading</w:t>
      </w:r>
    </w:p>
    <w:p w14:paraId="4EC4FA97" w14:textId="77777777" w:rsidR="009446B7" w:rsidRDefault="009446B7" w:rsidP="000854F7">
      <w:pPr>
        <w:pStyle w:val="FirstParagraph"/>
        <w:rPr>
          <w:b/>
          <w:sz w:val="28"/>
        </w:rPr>
      </w:pPr>
    </w:p>
    <w:p w14:paraId="08C27EEC" w14:textId="77777777" w:rsidR="009446B7" w:rsidRDefault="009446B7" w:rsidP="000854F7">
      <w:pPr>
        <w:pStyle w:val="FirstParagraph"/>
        <w:rPr>
          <w:b/>
          <w:sz w:val="28"/>
        </w:rPr>
      </w:pPr>
    </w:p>
    <w:p w14:paraId="190DF5CF" w14:textId="77777777" w:rsidR="009446B7" w:rsidRDefault="009446B7" w:rsidP="000854F7">
      <w:pPr>
        <w:pStyle w:val="FirstParagraph"/>
        <w:rPr>
          <w:b/>
          <w:sz w:val="28"/>
        </w:rPr>
      </w:pPr>
    </w:p>
    <w:p w14:paraId="3BEFB65E" w14:textId="77777777" w:rsidR="009446B7" w:rsidRDefault="009446B7" w:rsidP="000854F7">
      <w:pPr>
        <w:pStyle w:val="FirstParagraph"/>
        <w:rPr>
          <w:b/>
          <w:sz w:val="28"/>
        </w:rPr>
      </w:pPr>
    </w:p>
    <w:p w14:paraId="424F1F85" w14:textId="77777777" w:rsidR="009446B7" w:rsidRDefault="009446B7" w:rsidP="000854F7">
      <w:pPr>
        <w:pStyle w:val="FirstParagraph"/>
        <w:rPr>
          <w:b/>
          <w:sz w:val="28"/>
        </w:rPr>
      </w:pPr>
    </w:p>
    <w:p w14:paraId="6CB3E5F6" w14:textId="77777777" w:rsidR="009446B7" w:rsidRDefault="009446B7" w:rsidP="000854F7">
      <w:pPr>
        <w:pStyle w:val="FirstParagraph"/>
        <w:rPr>
          <w:b/>
          <w:sz w:val="28"/>
        </w:rPr>
      </w:pPr>
    </w:p>
    <w:p w14:paraId="66C84F82" w14:textId="77777777" w:rsidR="009446B7" w:rsidRDefault="009446B7" w:rsidP="000854F7">
      <w:pPr>
        <w:pStyle w:val="FirstParagraph"/>
        <w:rPr>
          <w:b/>
          <w:sz w:val="28"/>
        </w:rPr>
      </w:pPr>
    </w:p>
    <w:p w14:paraId="22A80D8A" w14:textId="77777777" w:rsidR="009446B7" w:rsidRDefault="009446B7" w:rsidP="000854F7">
      <w:pPr>
        <w:pStyle w:val="FirstParagraph"/>
        <w:rPr>
          <w:b/>
          <w:sz w:val="28"/>
        </w:rPr>
      </w:pPr>
    </w:p>
    <w:p w14:paraId="2CAD7ECE" w14:textId="032E4F62" w:rsidR="00355B26" w:rsidRPr="0079479E" w:rsidRDefault="0079479E" w:rsidP="000854F7">
      <w:pPr>
        <w:pStyle w:val="FirstParagraph"/>
        <w:rPr>
          <w:b/>
          <w:sz w:val="28"/>
        </w:rPr>
      </w:pPr>
      <w:r w:rsidRPr="0079479E">
        <w:rPr>
          <w:b/>
          <w:sz w:val="28"/>
        </w:rPr>
        <w:t>RELAY SETTING CALCULATION</w:t>
      </w:r>
    </w:p>
    <w:p w14:paraId="16E66042" w14:textId="77777777" w:rsidR="00355B26" w:rsidRPr="00355B26" w:rsidRDefault="00355B26" w:rsidP="000854F7">
      <w:pPr>
        <w:pStyle w:val="FirstParagraph"/>
      </w:pPr>
      <w:r w:rsidRPr="00355B26">
        <w:t xml:space="preserve">    </w:t>
      </w:r>
    </w:p>
    <w:p w14:paraId="1F077907" w14:textId="77777777" w:rsidR="00255A3E" w:rsidRDefault="00355B26" w:rsidP="00A54B76">
      <w:pPr>
        <w:pStyle w:val="FirstParagraph"/>
        <w:keepNext/>
        <w:jc w:val="left"/>
      </w:pPr>
      <w:r w:rsidRPr="00355B26">
        <w:rPr>
          <w:noProof/>
        </w:rPr>
        <w:drawing>
          <wp:inline distT="0" distB="0" distL="0" distR="0" wp14:anchorId="35067952" wp14:editId="3B48DFFE">
            <wp:extent cx="1661160" cy="2473011"/>
            <wp:effectExtent l="0" t="0" r="0" b="3810"/>
            <wp:docPr id="11933399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39922" name="Picture 1193339922"/>
                    <pic:cNvPicPr/>
                  </pic:nvPicPr>
                  <pic:blipFill rotWithShape="1">
                    <a:blip r:embed="rId28" cstate="print">
                      <a:extLst>
                        <a:ext uri="{28A0092B-C50C-407E-A947-70E740481C1C}">
                          <a14:useLocalDpi xmlns:a14="http://schemas.microsoft.com/office/drawing/2010/main" val="0"/>
                        </a:ext>
                      </a:extLst>
                    </a:blip>
                    <a:srcRect l="7286" t="2129" r="11046" b="1472"/>
                    <a:stretch/>
                  </pic:blipFill>
                  <pic:spPr bwMode="auto">
                    <a:xfrm>
                      <a:off x="0" y="0"/>
                      <a:ext cx="1678302" cy="2498530"/>
                    </a:xfrm>
                    <a:prstGeom prst="rect">
                      <a:avLst/>
                    </a:prstGeom>
                    <a:ln>
                      <a:noFill/>
                    </a:ln>
                    <a:extLst>
                      <a:ext uri="{53640926-AAD7-44D8-BBD7-CCE9431645EC}">
                        <a14:shadowObscured xmlns:a14="http://schemas.microsoft.com/office/drawing/2010/main"/>
                      </a:ext>
                    </a:extLst>
                  </pic:spPr>
                </pic:pic>
              </a:graphicData>
            </a:graphic>
          </wp:inline>
        </w:drawing>
      </w:r>
    </w:p>
    <w:p w14:paraId="7CBACC18" w14:textId="77777777" w:rsidR="00355B26" w:rsidRPr="00A54B76" w:rsidRDefault="00255A3E" w:rsidP="00A54B76">
      <w:pPr>
        <w:pStyle w:val="Caption"/>
        <w:rPr>
          <w:i w:val="0"/>
          <w:color w:val="auto"/>
          <w:sz w:val="24"/>
        </w:rPr>
      </w:pPr>
      <w:r w:rsidRPr="00A54B76">
        <w:rPr>
          <w:i w:val="0"/>
          <w:color w:val="auto"/>
          <w:sz w:val="24"/>
        </w:rPr>
        <w:t>Figure 15 Time Grading and Fault Current</w:t>
      </w:r>
    </w:p>
    <w:p w14:paraId="2534AAA8" w14:textId="77777777" w:rsidR="00355B26" w:rsidRPr="00255A3E" w:rsidRDefault="00355B26" w:rsidP="000854F7">
      <w:pPr>
        <w:pStyle w:val="FirstParagraph"/>
        <w:rPr>
          <w:sz w:val="24"/>
          <w:szCs w:val="24"/>
        </w:rPr>
      </w:pPr>
      <w:r w:rsidRPr="00255A3E">
        <w:rPr>
          <w:sz w:val="24"/>
          <w:szCs w:val="24"/>
        </w:rPr>
        <w:t>Transformer Details:</w:t>
      </w:r>
    </w:p>
    <w:p w14:paraId="7083C545" w14:textId="77777777" w:rsidR="00355B26" w:rsidRPr="00255A3E" w:rsidRDefault="00355B26" w:rsidP="000854F7">
      <w:pPr>
        <w:pStyle w:val="FirstParagraph"/>
        <w:rPr>
          <w:sz w:val="24"/>
          <w:szCs w:val="24"/>
        </w:rPr>
      </w:pPr>
      <w:r w:rsidRPr="00255A3E">
        <w:rPr>
          <w:sz w:val="24"/>
          <w:szCs w:val="24"/>
        </w:rPr>
        <w:t>Rating: 2 MVA</w:t>
      </w:r>
    </w:p>
    <w:p w14:paraId="0A33EAE5" w14:textId="77777777" w:rsidR="00355B26" w:rsidRPr="00255A3E" w:rsidRDefault="00355B26" w:rsidP="000854F7">
      <w:pPr>
        <w:pStyle w:val="FirstParagraph"/>
        <w:rPr>
          <w:sz w:val="24"/>
          <w:szCs w:val="24"/>
        </w:rPr>
      </w:pPr>
      <w:r w:rsidRPr="00255A3E">
        <w:rPr>
          <w:sz w:val="24"/>
          <w:szCs w:val="24"/>
        </w:rPr>
        <w:t>Voltage ratio: 11/0.433 kV</w:t>
      </w:r>
    </w:p>
    <w:p w14:paraId="04C70C5E" w14:textId="77777777" w:rsidR="00355B26" w:rsidRPr="00255A3E" w:rsidRDefault="00355B26" w:rsidP="000854F7">
      <w:pPr>
        <w:pStyle w:val="FirstParagraph"/>
        <w:rPr>
          <w:sz w:val="24"/>
          <w:szCs w:val="24"/>
        </w:rPr>
      </w:pPr>
      <w:r w:rsidRPr="00255A3E">
        <w:rPr>
          <w:sz w:val="24"/>
          <w:szCs w:val="24"/>
        </w:rPr>
        <w:t>FLA: 105 A</w:t>
      </w:r>
    </w:p>
    <w:p w14:paraId="633215F6" w14:textId="77777777" w:rsidR="00355B26" w:rsidRPr="00255A3E" w:rsidRDefault="00355B26" w:rsidP="000854F7">
      <w:pPr>
        <w:pStyle w:val="FirstParagraph"/>
        <w:rPr>
          <w:sz w:val="24"/>
          <w:szCs w:val="24"/>
        </w:rPr>
      </w:pPr>
      <w:r w:rsidRPr="00255A3E">
        <w:rPr>
          <w:sz w:val="24"/>
          <w:szCs w:val="24"/>
        </w:rPr>
        <w:t>CTR: 150/1 A</w:t>
      </w:r>
    </w:p>
    <w:p w14:paraId="138177D4" w14:textId="77777777" w:rsidR="00355B26" w:rsidRPr="00255A3E" w:rsidRDefault="00355B26" w:rsidP="000854F7">
      <w:pPr>
        <w:pStyle w:val="FirstParagraph"/>
        <w:rPr>
          <w:sz w:val="24"/>
          <w:szCs w:val="24"/>
        </w:rPr>
      </w:pPr>
      <w:r w:rsidRPr="00255A3E">
        <w:rPr>
          <w:sz w:val="24"/>
          <w:szCs w:val="24"/>
        </w:rPr>
        <w:t>Transformer Feeder 1</w:t>
      </w:r>
      <w:r w:rsidRPr="00255A3E">
        <w:rPr>
          <w:sz w:val="24"/>
          <w:szCs w:val="24"/>
          <w:vertAlign w:val="superscript"/>
        </w:rPr>
        <w:t>st</w:t>
      </w:r>
      <w:r w:rsidRPr="00255A3E">
        <w:rPr>
          <w:sz w:val="24"/>
          <w:szCs w:val="24"/>
        </w:rPr>
        <w:t xml:space="preserve"> stage overcurrent setting (IDMT)</w:t>
      </w:r>
    </w:p>
    <w:p w14:paraId="68DEC459" w14:textId="77777777" w:rsidR="00355B26" w:rsidRPr="00255A3E" w:rsidRDefault="00355B26" w:rsidP="000854F7">
      <w:pPr>
        <w:pStyle w:val="FirstParagraph"/>
        <w:rPr>
          <w:sz w:val="24"/>
          <w:szCs w:val="24"/>
        </w:rPr>
      </w:pPr>
      <w:r w:rsidRPr="00255A3E">
        <w:rPr>
          <w:sz w:val="24"/>
          <w:szCs w:val="24"/>
        </w:rPr>
        <w:t>Pick-up(I&gt;)</w:t>
      </w:r>
      <w:r w:rsidRPr="00255A3E">
        <w:rPr>
          <w:sz w:val="24"/>
          <w:szCs w:val="24"/>
        </w:rPr>
        <w:tab/>
        <w:t>:(1.2 x FLA) / CTR</w:t>
      </w:r>
    </w:p>
    <w:p w14:paraId="451F7D59" w14:textId="77777777" w:rsidR="00355B26" w:rsidRPr="00255A3E" w:rsidRDefault="00355B26" w:rsidP="000854F7">
      <w:pPr>
        <w:pStyle w:val="FirstParagraph"/>
        <w:rPr>
          <w:sz w:val="24"/>
          <w:szCs w:val="24"/>
        </w:rPr>
      </w:pPr>
      <w:r w:rsidRPr="00255A3E">
        <w:rPr>
          <w:sz w:val="24"/>
          <w:szCs w:val="24"/>
        </w:rPr>
        <w:tab/>
      </w:r>
      <w:r w:rsidRPr="00255A3E">
        <w:rPr>
          <w:sz w:val="24"/>
          <w:szCs w:val="24"/>
        </w:rPr>
        <w:tab/>
        <w:t>:(1.2 x 105) / 150</w:t>
      </w:r>
    </w:p>
    <w:p w14:paraId="64189233" w14:textId="77777777" w:rsidR="00355B26" w:rsidRPr="00255A3E" w:rsidRDefault="00355B26" w:rsidP="000854F7">
      <w:pPr>
        <w:pStyle w:val="FirstParagraph"/>
        <w:rPr>
          <w:sz w:val="24"/>
          <w:szCs w:val="24"/>
        </w:rPr>
      </w:pPr>
      <w:r w:rsidRPr="00255A3E">
        <w:rPr>
          <w:sz w:val="24"/>
          <w:szCs w:val="24"/>
        </w:rPr>
        <w:tab/>
      </w:r>
      <w:r w:rsidRPr="00255A3E">
        <w:rPr>
          <w:sz w:val="24"/>
          <w:szCs w:val="24"/>
        </w:rPr>
        <w:tab/>
        <w:t>:0.84~0.85</w:t>
      </w:r>
    </w:p>
    <w:p w14:paraId="1DADAAB0" w14:textId="77777777" w:rsidR="00355B26" w:rsidRPr="00255A3E" w:rsidRDefault="00355B26" w:rsidP="000854F7">
      <w:pPr>
        <w:pStyle w:val="FirstParagraph"/>
        <w:rPr>
          <w:sz w:val="24"/>
          <w:szCs w:val="24"/>
        </w:rPr>
      </w:pPr>
      <w:r w:rsidRPr="00255A3E">
        <w:rPr>
          <w:sz w:val="24"/>
          <w:szCs w:val="24"/>
        </w:rPr>
        <w:t>Operating Characteristic Curve: IEC NI</w:t>
      </w:r>
    </w:p>
    <w:p w14:paraId="2A79D497" w14:textId="77777777" w:rsidR="00355B26" w:rsidRPr="00255A3E" w:rsidRDefault="00355B26" w:rsidP="000854F7">
      <w:pPr>
        <w:jc w:val="both"/>
        <w:rPr>
          <w:sz w:val="24"/>
          <w:szCs w:val="24"/>
        </w:rPr>
      </w:pPr>
      <w:r w:rsidRPr="00255A3E">
        <w:rPr>
          <w:sz w:val="24"/>
          <w:szCs w:val="24"/>
        </w:rPr>
        <w:t xml:space="preserve">Through Fault Current (Ithr) = </w:t>
      </w:r>
      <m:oMath>
        <m:f>
          <m:fPr>
            <m:ctrlPr>
              <w:rPr>
                <w:rFonts w:ascii="Cambria Math" w:hAnsi="Cambria Math"/>
                <w:i/>
                <w:sz w:val="24"/>
                <w:szCs w:val="24"/>
              </w:rPr>
            </m:ctrlPr>
          </m:fPr>
          <m:num>
            <m:r>
              <w:rPr>
                <w:rFonts w:ascii="Cambria Math" w:hAnsi="Cambria Math"/>
                <w:sz w:val="24"/>
                <w:szCs w:val="24"/>
              </w:rPr>
              <m:t>Vsec</m:t>
            </m:r>
          </m:num>
          <m:den>
            <m:r>
              <w:rPr>
                <w:rFonts w:ascii="Cambria Math" w:hAnsi="Cambria Math"/>
                <w:sz w:val="24"/>
                <w:szCs w:val="24"/>
              </w:rPr>
              <m:t>Vpri</m:t>
            </m:r>
          </m:den>
        </m:f>
        <m:r>
          <w:rPr>
            <w:rFonts w:ascii="Cambria Math" w:hAnsi="Cambria Math"/>
            <w:sz w:val="24"/>
            <w:szCs w:val="24"/>
          </w:rPr>
          <m:t>×</m:t>
        </m:r>
        <m:r>
          <w:rPr>
            <w:rFonts w:ascii="Cambria Math" w:eastAsiaTheme="majorEastAsia" w:hAnsi="Cambria Math"/>
            <w:sz w:val="24"/>
            <w:szCs w:val="24"/>
          </w:rPr>
          <m:t>LT fault current</m:t>
        </m:r>
      </m:oMath>
    </w:p>
    <w:p w14:paraId="1EDD769B" w14:textId="77777777" w:rsidR="00355B26" w:rsidRPr="00255A3E" w:rsidRDefault="00355B26" w:rsidP="000854F7">
      <w:pPr>
        <w:pStyle w:val="FirstParagraph"/>
        <w:rPr>
          <w:sz w:val="24"/>
          <w:szCs w:val="24"/>
        </w:rPr>
      </w:pPr>
      <w:r w:rsidRPr="00255A3E">
        <w:rPr>
          <w:sz w:val="24"/>
          <w:szCs w:val="24"/>
        </w:rPr>
        <w:tab/>
      </w:r>
      <w:r w:rsidRPr="00255A3E">
        <w:rPr>
          <w:sz w:val="24"/>
          <w:szCs w:val="24"/>
        </w:rPr>
        <w:tab/>
      </w:r>
      <w:r w:rsidRPr="00255A3E">
        <w:rPr>
          <w:sz w:val="24"/>
          <w:szCs w:val="24"/>
        </w:rPr>
        <w:tab/>
        <w:t xml:space="preserve">  = 1.472 kA</w:t>
      </w:r>
    </w:p>
    <w:p w14:paraId="311BD24E" w14:textId="77777777" w:rsidR="00355B26" w:rsidRPr="00255A3E" w:rsidRDefault="00355B26" w:rsidP="000854F7">
      <w:pPr>
        <w:pStyle w:val="FirstParagraph"/>
        <w:rPr>
          <w:sz w:val="24"/>
          <w:szCs w:val="24"/>
        </w:rPr>
      </w:pPr>
      <w:r w:rsidRPr="00255A3E">
        <w:rPr>
          <w:sz w:val="24"/>
          <w:szCs w:val="24"/>
        </w:rPr>
        <w:t xml:space="preserve">Plug setting multiplier (PSM) = </w:t>
      </w:r>
      <m:oMath>
        <m:f>
          <m:fPr>
            <m:ctrlPr>
              <w:rPr>
                <w:rFonts w:ascii="Cambria Math" w:hAnsi="Cambria Math"/>
                <w:i/>
                <w:sz w:val="24"/>
                <w:szCs w:val="24"/>
              </w:rPr>
            </m:ctrlPr>
          </m:fPr>
          <m:num>
            <m:r>
              <w:rPr>
                <w:rFonts w:ascii="Cambria Math" w:hAnsi="Cambria Math"/>
                <w:sz w:val="24"/>
                <w:szCs w:val="24"/>
              </w:rPr>
              <m:t xml:space="preserve">Fault current in relay coil </m:t>
            </m:r>
          </m:num>
          <m:den>
            <m:r>
              <w:rPr>
                <w:rFonts w:ascii="Cambria Math" w:hAnsi="Cambria Math"/>
                <w:sz w:val="24"/>
                <w:szCs w:val="24"/>
              </w:rPr>
              <m:t>Pick-up current</m:t>
            </m:r>
          </m:den>
        </m:f>
      </m:oMath>
    </w:p>
    <w:p w14:paraId="135FC471" w14:textId="77777777" w:rsidR="00355B26" w:rsidRPr="00255A3E" w:rsidRDefault="00355B26" w:rsidP="000854F7">
      <w:pPr>
        <w:pStyle w:val="FirstParagraph"/>
        <w:rPr>
          <w:sz w:val="24"/>
          <w:szCs w:val="24"/>
        </w:rPr>
      </w:pPr>
      <w:r w:rsidRPr="00255A3E">
        <w:rPr>
          <w:sz w:val="24"/>
          <w:szCs w:val="24"/>
        </w:rPr>
        <w:t xml:space="preserve">PSM </w:t>
      </w:r>
      <w:r w:rsidRPr="00255A3E">
        <w:rPr>
          <w:sz w:val="24"/>
          <w:szCs w:val="24"/>
        </w:rPr>
        <w:tab/>
        <w:t>= 9.8133/0.85</w:t>
      </w:r>
    </w:p>
    <w:p w14:paraId="5BFFEF2D" w14:textId="77777777" w:rsidR="00355B26" w:rsidRPr="00255A3E" w:rsidRDefault="00355B26" w:rsidP="000854F7">
      <w:pPr>
        <w:pStyle w:val="FirstParagraph"/>
        <w:ind w:firstLine="720"/>
        <w:rPr>
          <w:sz w:val="24"/>
          <w:szCs w:val="24"/>
        </w:rPr>
      </w:pPr>
      <w:r w:rsidRPr="00255A3E">
        <w:rPr>
          <w:noProof/>
          <w:sz w:val="24"/>
          <w:szCs w:val="24"/>
        </w:rPr>
        <w:drawing>
          <wp:anchor distT="0" distB="0" distL="114300" distR="114300" simplePos="0" relativeHeight="251663360" behindDoc="1" locked="0" layoutInCell="1" allowOverlap="1" wp14:anchorId="4EDED70D" wp14:editId="55ECEA7C">
            <wp:simplePos x="0" y="0"/>
            <wp:positionH relativeFrom="column">
              <wp:posOffset>1369060</wp:posOffset>
            </wp:positionH>
            <wp:positionV relativeFrom="paragraph">
              <wp:posOffset>43180</wp:posOffset>
            </wp:positionV>
            <wp:extent cx="1001395" cy="535940"/>
            <wp:effectExtent l="0" t="0" r="8255" b="0"/>
            <wp:wrapTight wrapText="bothSides">
              <wp:wrapPolygon edited="0">
                <wp:start x="0" y="0"/>
                <wp:lineTo x="0" y="20730"/>
                <wp:lineTo x="21367" y="20730"/>
                <wp:lineTo x="21367" y="0"/>
                <wp:lineTo x="0" y="0"/>
              </wp:wrapPolygon>
            </wp:wrapTight>
            <wp:docPr id="1097034554" name="Picture 4" descr="IEC 60255 Equation for Trip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EC 60255 Equation for Trip Tim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139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5A3E">
        <w:rPr>
          <w:sz w:val="24"/>
          <w:szCs w:val="24"/>
        </w:rPr>
        <w:t>=11.54</w:t>
      </w:r>
    </w:p>
    <w:p w14:paraId="0487802C" w14:textId="77777777" w:rsidR="00355B26" w:rsidRPr="00255A3E" w:rsidRDefault="00355B26" w:rsidP="000854F7">
      <w:pPr>
        <w:pStyle w:val="FirstParagraph"/>
        <w:rPr>
          <w:sz w:val="24"/>
          <w:szCs w:val="24"/>
        </w:rPr>
      </w:pPr>
      <w:r w:rsidRPr="00255A3E">
        <w:rPr>
          <w:sz w:val="24"/>
          <w:szCs w:val="24"/>
        </w:rPr>
        <w:t xml:space="preserve">Time of Operation =  </w:t>
      </w:r>
    </w:p>
    <w:p w14:paraId="5D4CBDE6" w14:textId="77777777" w:rsidR="00355B26" w:rsidRPr="00255A3E" w:rsidRDefault="00355B26" w:rsidP="000854F7">
      <w:pPr>
        <w:pStyle w:val="FirstParagraph"/>
        <w:rPr>
          <w:sz w:val="24"/>
          <w:szCs w:val="24"/>
        </w:rPr>
      </w:pPr>
      <w:r w:rsidRPr="00255A3E">
        <w:rPr>
          <w:sz w:val="24"/>
          <w:szCs w:val="24"/>
        </w:rPr>
        <w:t xml:space="preserve"> </w:t>
      </w:r>
    </w:p>
    <w:p w14:paraId="641DF6F2" w14:textId="77777777" w:rsidR="00355B26" w:rsidRPr="00255A3E" w:rsidRDefault="00355B26" w:rsidP="000854F7">
      <w:pPr>
        <w:pStyle w:val="FirstParagraph"/>
        <w:rPr>
          <w:b/>
          <w:bCs/>
          <w:sz w:val="24"/>
          <w:szCs w:val="24"/>
        </w:rPr>
      </w:pPr>
      <w:r w:rsidRPr="00255A3E">
        <w:rPr>
          <w:sz w:val="24"/>
          <w:szCs w:val="24"/>
        </w:rPr>
        <w:t>IEC NI so</w:t>
      </w:r>
      <w:r w:rsidR="00255A3E">
        <w:rPr>
          <w:sz w:val="24"/>
          <w:szCs w:val="24"/>
        </w:rPr>
        <w:t>,</w:t>
      </w:r>
      <w:r w:rsidRPr="00255A3E">
        <w:rPr>
          <w:sz w:val="24"/>
          <w:szCs w:val="24"/>
        </w:rPr>
        <w:t xml:space="preserve"> k = 0.14 and α = 0.02 </w:t>
      </w:r>
    </w:p>
    <w:p w14:paraId="6C978C4F" w14:textId="77777777" w:rsidR="00355B26" w:rsidRPr="00255A3E" w:rsidRDefault="00355B26" w:rsidP="000854F7">
      <w:pPr>
        <w:pStyle w:val="FirstParagraph"/>
        <w:rPr>
          <w:sz w:val="24"/>
          <w:szCs w:val="24"/>
        </w:rPr>
      </w:pPr>
      <w:r w:rsidRPr="00255A3E">
        <w:rPr>
          <w:sz w:val="24"/>
          <w:szCs w:val="24"/>
        </w:rPr>
        <w:tab/>
        <w:t>t(I) = 2.79 sec (TMS=1)</w:t>
      </w:r>
    </w:p>
    <w:p w14:paraId="0CEEB035" w14:textId="77777777" w:rsidR="00355B26" w:rsidRPr="00255A3E" w:rsidRDefault="00355B26" w:rsidP="000854F7">
      <w:pPr>
        <w:pStyle w:val="FirstParagraph"/>
        <w:rPr>
          <w:sz w:val="24"/>
          <w:szCs w:val="24"/>
        </w:rPr>
      </w:pPr>
      <w:r w:rsidRPr="00255A3E">
        <w:rPr>
          <w:sz w:val="24"/>
          <w:szCs w:val="24"/>
        </w:rPr>
        <w:t>Time grading is 600 msec.</w:t>
      </w:r>
    </w:p>
    <w:p w14:paraId="3BEA9E52" w14:textId="77777777" w:rsidR="00355B26" w:rsidRPr="00255A3E" w:rsidRDefault="00355B26" w:rsidP="000854F7">
      <w:pPr>
        <w:pStyle w:val="FirstParagraph"/>
        <w:rPr>
          <w:sz w:val="24"/>
          <w:szCs w:val="24"/>
        </w:rPr>
      </w:pPr>
      <w:r w:rsidRPr="00255A3E">
        <w:rPr>
          <w:sz w:val="24"/>
          <w:szCs w:val="24"/>
        </w:rPr>
        <w:t>TMS</w:t>
      </w:r>
      <w:r w:rsidRPr="00255A3E">
        <w:rPr>
          <w:sz w:val="24"/>
          <w:szCs w:val="24"/>
        </w:rPr>
        <w:tab/>
        <w:t>= (required op. time)/(op. time at TMS=1)</w:t>
      </w:r>
    </w:p>
    <w:p w14:paraId="32C88B0E" w14:textId="77777777" w:rsidR="00355B26" w:rsidRPr="00255A3E" w:rsidRDefault="00355B26" w:rsidP="000854F7">
      <w:pPr>
        <w:pStyle w:val="FirstParagraph"/>
        <w:rPr>
          <w:sz w:val="24"/>
          <w:szCs w:val="24"/>
        </w:rPr>
      </w:pPr>
      <w:r w:rsidRPr="00255A3E">
        <w:rPr>
          <w:sz w:val="24"/>
          <w:szCs w:val="24"/>
        </w:rPr>
        <w:tab/>
        <w:t>= 0.600/2.79</w:t>
      </w:r>
    </w:p>
    <w:p w14:paraId="528B54B4" w14:textId="77777777" w:rsidR="00355B26" w:rsidRPr="00255A3E" w:rsidRDefault="00355B26" w:rsidP="000854F7">
      <w:pPr>
        <w:pStyle w:val="FirstParagraph"/>
        <w:rPr>
          <w:sz w:val="24"/>
          <w:szCs w:val="24"/>
        </w:rPr>
      </w:pPr>
      <w:r w:rsidRPr="00255A3E">
        <w:rPr>
          <w:sz w:val="24"/>
          <w:szCs w:val="24"/>
        </w:rPr>
        <w:tab/>
        <w:t>= 0.214~ 0.215</w:t>
      </w:r>
    </w:p>
    <w:p w14:paraId="463D5535" w14:textId="77777777" w:rsidR="00355B26" w:rsidRPr="00255A3E" w:rsidRDefault="00355B26" w:rsidP="000854F7">
      <w:pPr>
        <w:pStyle w:val="FirstParagraph"/>
        <w:rPr>
          <w:sz w:val="24"/>
          <w:szCs w:val="24"/>
        </w:rPr>
      </w:pPr>
      <w:r w:rsidRPr="00255A3E">
        <w:rPr>
          <w:sz w:val="24"/>
          <w:szCs w:val="24"/>
        </w:rPr>
        <w:t>Transformer Feeder 2</w:t>
      </w:r>
      <w:r w:rsidRPr="00255A3E">
        <w:rPr>
          <w:sz w:val="24"/>
          <w:szCs w:val="24"/>
          <w:vertAlign w:val="superscript"/>
        </w:rPr>
        <w:t>nd</w:t>
      </w:r>
      <w:r w:rsidRPr="00255A3E">
        <w:rPr>
          <w:sz w:val="24"/>
          <w:szCs w:val="24"/>
        </w:rPr>
        <w:t xml:space="preserve"> stage setting (DMT) </w:t>
      </w:r>
    </w:p>
    <w:p w14:paraId="39FAA799" w14:textId="77777777" w:rsidR="00355B26" w:rsidRPr="00255A3E" w:rsidRDefault="00355B26" w:rsidP="000854F7">
      <w:pPr>
        <w:pStyle w:val="FirstParagraph"/>
        <w:rPr>
          <w:sz w:val="24"/>
          <w:szCs w:val="24"/>
        </w:rPr>
      </w:pPr>
      <w:r w:rsidRPr="00255A3E">
        <w:rPr>
          <w:sz w:val="24"/>
          <w:szCs w:val="24"/>
        </w:rPr>
        <w:t>Pick-up(I&gt;&gt;)</w:t>
      </w:r>
    </w:p>
    <w:p w14:paraId="5FFC6E26" w14:textId="77777777" w:rsidR="00355B26" w:rsidRPr="00255A3E" w:rsidRDefault="00355B26" w:rsidP="000854F7">
      <w:pPr>
        <w:pStyle w:val="FirstParagraph"/>
        <w:rPr>
          <w:sz w:val="24"/>
          <w:szCs w:val="24"/>
        </w:rPr>
      </w:pPr>
      <w:r w:rsidRPr="00255A3E">
        <w:rPr>
          <w:sz w:val="24"/>
          <w:szCs w:val="24"/>
        </w:rPr>
        <w:t>For through-fault stability, the high-set current (I&gt;&gt;) is set at</w:t>
      </w:r>
    </w:p>
    <w:p w14:paraId="721A9246" w14:textId="77777777" w:rsidR="00355B26" w:rsidRPr="00255A3E" w:rsidRDefault="00355B26" w:rsidP="000854F7">
      <w:pPr>
        <w:pStyle w:val="FirstParagraph"/>
        <w:rPr>
          <w:sz w:val="24"/>
          <w:szCs w:val="24"/>
        </w:rPr>
      </w:pPr>
      <w:r w:rsidRPr="00255A3E">
        <w:rPr>
          <w:sz w:val="24"/>
          <w:szCs w:val="24"/>
        </w:rPr>
        <w:t>1.3 times the reflected current or 8 times the Full Load Amps (FLA) for inrush withstand—whichever is higher.</w:t>
      </w:r>
    </w:p>
    <w:p w14:paraId="006A8BE8" w14:textId="77777777" w:rsidR="00355B26" w:rsidRPr="00255A3E" w:rsidRDefault="00355B26" w:rsidP="000854F7">
      <w:pPr>
        <w:pStyle w:val="FirstParagraph"/>
        <w:rPr>
          <w:sz w:val="24"/>
          <w:szCs w:val="24"/>
        </w:rPr>
      </w:pPr>
      <w:r w:rsidRPr="00255A3E">
        <w:rPr>
          <w:sz w:val="24"/>
          <w:szCs w:val="24"/>
        </w:rPr>
        <w:t>Pick-up= (1.3 x Ithr )/CTR or (8 x FLA)/CTR</w:t>
      </w:r>
    </w:p>
    <w:p w14:paraId="1285FC28" w14:textId="77777777" w:rsidR="00355B26" w:rsidRPr="00255A3E" w:rsidRDefault="00355B26" w:rsidP="000854F7">
      <w:pPr>
        <w:pStyle w:val="FirstParagraph"/>
        <w:rPr>
          <w:sz w:val="24"/>
          <w:szCs w:val="24"/>
        </w:rPr>
      </w:pPr>
      <w:r w:rsidRPr="00255A3E">
        <w:rPr>
          <w:sz w:val="24"/>
          <w:szCs w:val="24"/>
        </w:rPr>
        <w:tab/>
        <w:t>= (1.3 x 1472)/150</w:t>
      </w:r>
    </w:p>
    <w:p w14:paraId="392738D7" w14:textId="77777777" w:rsidR="00355B26" w:rsidRPr="00255A3E" w:rsidRDefault="00355B26" w:rsidP="000854F7">
      <w:pPr>
        <w:pStyle w:val="FirstParagraph"/>
        <w:rPr>
          <w:sz w:val="24"/>
          <w:szCs w:val="24"/>
        </w:rPr>
      </w:pPr>
      <w:r w:rsidRPr="00255A3E">
        <w:rPr>
          <w:sz w:val="24"/>
          <w:szCs w:val="24"/>
        </w:rPr>
        <w:tab/>
        <w:t xml:space="preserve">= 12.75 ~ 13 </w:t>
      </w:r>
    </w:p>
    <w:p w14:paraId="30BC58D3" w14:textId="0D2BA5DF" w:rsidR="00355B26" w:rsidRPr="00355B26" w:rsidRDefault="00A54B76" w:rsidP="00A54B76">
      <w:pPr>
        <w:pStyle w:val="FirstParagraph"/>
        <w:keepNext/>
        <w:jc w:val="left"/>
      </w:pPr>
      <w:r w:rsidRPr="00355B26">
        <w:rPr>
          <w:noProof/>
        </w:rPr>
        <w:lastRenderedPageBreak/>
        <mc:AlternateContent>
          <mc:Choice Requires="wps">
            <w:drawing>
              <wp:anchor distT="0" distB="0" distL="114300" distR="114300" simplePos="0" relativeHeight="251662848" behindDoc="0" locked="0" layoutInCell="1" allowOverlap="1" wp14:anchorId="16C136E0" wp14:editId="7635B951">
                <wp:simplePos x="0" y="0"/>
                <wp:positionH relativeFrom="column">
                  <wp:posOffset>261614</wp:posOffset>
                </wp:positionH>
                <wp:positionV relativeFrom="paragraph">
                  <wp:posOffset>1047115</wp:posOffset>
                </wp:positionV>
                <wp:extent cx="1217295" cy="510540"/>
                <wp:effectExtent l="7620" t="8255" r="13335"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510540"/>
                        </a:xfrm>
                        <a:prstGeom prst="rect">
                          <a:avLst/>
                        </a:prstGeom>
                        <a:noFill/>
                        <a:ln w="12700">
                          <a:solidFill>
                            <a:schemeClr val="accent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9FED" id="Rectangle 9" o:spid="_x0000_s1026" style="position:absolute;margin-left:20.6pt;margin-top:82.45pt;width:95.85pt;height:4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yOGAMAAL8GAAAOAAAAZHJzL2Uyb0RvYy54bWysVV1vmzAUfZ+0/2D5nQIJCQkqqVIg06Ru&#10;q9ZNe3bABGvGZrZT0k3777s2CU26l2lqKyFffxyfe3zuzfXNoeXokSrNpEhxeBVgREUpKyZ2Kf76&#10;ZeMtMNKGiIpwKWiKn6jGN6u3b677LqET2UheUYUAROik71LcGNMlvq/LhrZEX8mOClispWqJgVDt&#10;/EqRHtBb7k+CYO73UlWdkiXVGmbzYRGvHH5d09J8qmtNDeIpBm7GfZX7bu3XX12TZKdI17DySIP8&#10;B4uWMAGXjlA5MQTtFfsLqmWlklrW5qqUrS/rmpXU5QDZhMGLbB4a0lGXC4iju1Em/Xqw5cfHe4VY&#10;leIlRoK08ESfQTQidpyipZWn73QCux66e2UT1N2dLL9rJGTWwC66Vkr2DSUVkArtfv/igA00HEXb&#10;/oOsAJ3sjXRKHWrVWkDQAB3cgzyND0IPBpUwGU7CeLKcYVTC2iwMZpF7MZ8kp9Od0uYdlS2ygxQr&#10;4O7QyeOdNpYNSU5b7GVCbhjn7tG5QL29IQ4Cd0JLziq76rK0/qMZV+iRgHNIWVJhQreP71vIZJgP&#10;A/s3mAjmwWrD/Imls7GFcUQubrCscqKb4UAFowGmZQYKgrM2xYszdKtwISrH3BDGhzFkx4XlS53V&#10;h5QhOhgYunkQ0tnw1zJYFotiEXnRZF54UZDn3nqTRd58E8azfJpnWR7+tgmGUdKwqqLCanEqiTD6&#10;N8sdi3Mw81gUF4mPmgyZ89eU1b9k71QHMS6VWG9mQRxNF14cz6ZeNC0C73axybx1Fs7ncXGb3RYv&#10;lCicuvp1xBifyrKSe3jth6bqUcWsf6ez5STEEECLss607kKE76C3lkZhpKT5xkzjGoOtFouh1W47&#10;OnUxt/+uDs/QByFOHrHR+MrH3J6lAk+d/ONK2Vbv0AW2snqCSgYOrlyh68OgkeonRj100BTrH3ui&#10;KEb8vYBusAwjKFdkXBDN4gkE6nxle75CRAlQKTaQrxtmZmjT+06xXQM3DeUn5Bo6SM1ccdvuMrAC&#10;/jaALukyOXZ024bPY7fr+Xdn9QcAAP//AwBQSwMEFAAGAAgAAAAhAPuONXLiAAAACgEAAA8AAABk&#10;cnMvZG93bnJldi54bWxMj0FPwzAMhe9I/IfISFzQlq4t1VaaTggx0CZxYNsBbllr2orGKUm2lX+P&#10;OcHt2e/p+XOxHE0vTuh8Z0nBbBqBQKps3VGjYL9bTeYgfNBU694SKvhGD8vy8qLQeW3P9IqnbWgE&#10;l5DPtYI2hCGX0lctGu2ndkBi78M6owOPrpG102cuN72MoyiTRnfEF1o94EOL1ef2aBS4nXzZbHR1&#10;8/iV7dfvtEieVm/PSl1fjfd3IAKO4S8Mv/iMDiUzHeyRai96Beks5iTvs3QBggNxErM4sEhvE5Bl&#10;If+/UP4AAAD//wMAUEsBAi0AFAAGAAgAAAAhALaDOJL+AAAA4QEAABMAAAAAAAAAAAAAAAAAAAAA&#10;AFtDb250ZW50X1R5cGVzXS54bWxQSwECLQAUAAYACAAAACEAOP0h/9YAAACUAQAACwAAAAAAAAAA&#10;AAAAAAAvAQAAX3JlbHMvLnJlbHNQSwECLQAUAAYACAAAACEAYwcsjhgDAAC/BgAADgAAAAAAAAAA&#10;AAAAAAAuAgAAZHJzL2Uyb0RvYy54bWxQSwECLQAUAAYACAAAACEA+441cuIAAAAKAQAADwAAAAAA&#10;AAAAAAAAAAByBQAAZHJzL2Rvd25yZXYueG1sUEsFBgAAAAAEAAQA8wAAAIEGAAAAAA==&#10;" filled="f" fillcolor="white [3201]" strokecolor="#4472c4 [3204]" strokeweight="1pt">
                <v:stroke dashstyle="dash"/>
                <v:shadow color="#868686"/>
              </v:rect>
            </w:pict>
          </mc:Fallback>
        </mc:AlternateContent>
      </w:r>
      <w:r w:rsidRPr="00355B26">
        <w:rPr>
          <w:noProof/>
        </w:rPr>
        <mc:AlternateContent>
          <mc:Choice Requires="wps">
            <w:drawing>
              <wp:anchor distT="0" distB="0" distL="114300" distR="114300" simplePos="0" relativeHeight="251658752" behindDoc="0" locked="0" layoutInCell="1" allowOverlap="1" wp14:anchorId="7508F6E7" wp14:editId="446175AB">
                <wp:simplePos x="0" y="0"/>
                <wp:positionH relativeFrom="column">
                  <wp:posOffset>265015</wp:posOffset>
                </wp:positionH>
                <wp:positionV relativeFrom="paragraph">
                  <wp:posOffset>164465</wp:posOffset>
                </wp:positionV>
                <wp:extent cx="1393825" cy="510540"/>
                <wp:effectExtent l="8890" t="11430" r="698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510540"/>
                        </a:xfrm>
                        <a:prstGeom prst="rect">
                          <a:avLst/>
                        </a:prstGeom>
                        <a:noFill/>
                        <a:ln w="12700">
                          <a:solidFill>
                            <a:schemeClr val="accent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58A30" id="Rectangle 3" o:spid="_x0000_s1026" style="position:absolute;margin-left:20.85pt;margin-top:12.95pt;width:109.75pt;height:4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CRGQMAAL8GAAAOAAAAZHJzL2Uyb0RvYy54bWysVV1v0zAUfUfiP1h+z5I0Sb+0dOrSFCEN&#10;mBiIZ9dxGgvHDra7dCD+O9dO27XjBaFtUuTrj+Nzj8+9vb7ZtwI9Mm24kjmOryKMmKSq4nKb469f&#10;1sEUI2OJrIhQkuX4iRl8s3j75rrv5mykGiUqphGASDPvuxw31nbzMDS0YS0xV6pjEhZrpVtiIdTb&#10;sNKkB/RWhKMoGoe90lWnFWXGwOxqWMQLj1/XjNpPdW2YRSLHwM36r/bfjfuGi2sy32rSNZweaJD/&#10;YNESLuHSE9SKWIJ2mv8F1XKqlVG1vaKqDVVdc8p8DpBNHL3I5qEhHfO5gDimO8lkXg+Wfny814hX&#10;OU4wkqSFJ/oMohG5FQwlTp6+M3PY9dDda5eg6e4U/W6QVEUDu9hSa9U3jFRAKnb7w4sDLjBwFG36&#10;D6oCdLKzyiu1r3XrAEEDtPcP8nR6ELa3iMJknMyS6SjDiMJaFkdZ6l8sJPPj6U4b+46pFrlBjjVw&#10;9+jk8c5Yx4bMj1vcZVKtuRD+0YVEPdwwmkSRP2GU4JVb9Vk6/7FCaPRIwDmEUiZt7PeJXQuZDPNx&#10;5P4GE8E8WG2YP7L0NnYwnsjFDY7ViphmOFDBaIBpuYWCELzN8fQM3Slcysozt4SLYQzZCen4Mm/1&#10;IWWI9haGfh6E9Db8NYtm5bScpkE6GpdBGq1WwXJdpMF4HU+yVbIqilX82yUYp/OGVxWTTotjScTp&#10;v1nuUJyDmU9FcZH4SZMhc/GasoaX7L3qIMalEst1Fk3SZBpMJlkSpEkZBbfTdREsi3g8npS3xW35&#10;QonSq2teR4zTUzlWagev/dBUPaq482+SzUYxhgBalHOmcxciYgu9lVqNkVb2G7eNbwyuWhyG0dvN&#10;yanTsfv3dXiGPghx9IiLTq98yO1ZKvDU0T++lF31Dl1go6onqGTg4MsVuj4MGqV/YtRDB82x+bEj&#10;mmEk3kvoBrM4hXJF1gdpNhlBoM9XNucrRFKAyrGFfP2wsEOb3nWabxu4aSg/qZbQQWrui9t1l4EV&#10;8HcBdEmfyaGjuzZ8Hvtdz787iz8AAAD//wMAUEsDBBQABgAIAAAAIQA7HeHK4QAAAAkBAAAPAAAA&#10;ZHJzL2Rvd25yZXYueG1sTI/BTsMwEETvSPyDtUhcEHWSQqAhToUQpaISB9oe4LaNTRIRr4PttuHv&#10;WU5wXM3TzNtyPtpeHIwPnSMF6SQBYah2uqNGwXazuLwFESKSxt6RUfBtAsyr05MSC+2O9GoO69gI&#10;LqFQoII2xqGQMtStsRgmbjDE2YfzFiOfvpHa45HLbS+zJMmlxY54ocXBPLSm/lzvrQK/kS+rFdYX&#10;j1/59vmdZtOnxdtSqfOz8f4ORDRj/IPhV5/VoWKnnduTDqJXcJXeMKkgu56B4DzL0wzEjsEkn4Ks&#10;Svn/g+oHAAD//wMAUEsBAi0AFAAGAAgAAAAhALaDOJL+AAAA4QEAABMAAAAAAAAAAAAAAAAAAAAA&#10;AFtDb250ZW50X1R5cGVzXS54bWxQSwECLQAUAAYACAAAACEAOP0h/9YAAACUAQAACwAAAAAAAAAA&#10;AAAAAAAvAQAAX3JlbHMvLnJlbHNQSwECLQAUAAYACAAAACEAFSQwkRkDAAC/BgAADgAAAAAAAAAA&#10;AAAAAAAuAgAAZHJzL2Uyb0RvYy54bWxQSwECLQAUAAYACAAAACEAOx3hyuEAAAAJAQAADwAAAAAA&#10;AAAAAAAAAABzBQAAZHJzL2Rvd25yZXYueG1sUEsFBgAAAAAEAAQA8wAAAIEGAAAAAA==&#10;" filled="f" fillcolor="white [3201]" strokecolor="#4472c4 [3204]" strokeweight="1pt">
                <v:stroke dashstyle="dash"/>
                <v:shadow color="#868686"/>
              </v:rect>
            </w:pict>
          </mc:Fallback>
        </mc:AlternateContent>
      </w:r>
      <w:r w:rsidR="00355B26" w:rsidRPr="00355B26">
        <w:rPr>
          <w:noProof/>
        </w:rPr>
        <w:drawing>
          <wp:inline distT="0" distB="0" distL="0" distR="0" wp14:anchorId="4CEB2A51" wp14:editId="74C351C5">
            <wp:extent cx="3023670" cy="1621569"/>
            <wp:effectExtent l="0" t="0" r="0" b="0"/>
            <wp:docPr id="1590197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97769" name=""/>
                    <pic:cNvPicPr/>
                  </pic:nvPicPr>
                  <pic:blipFill rotWithShape="1">
                    <a:blip r:embed="rId30"/>
                    <a:srcRect l="1280" t="2120" r="1399" b="1776"/>
                    <a:stretch/>
                  </pic:blipFill>
                  <pic:spPr bwMode="auto">
                    <a:xfrm>
                      <a:off x="0" y="0"/>
                      <a:ext cx="3023670" cy="1621569"/>
                    </a:xfrm>
                    <a:prstGeom prst="rect">
                      <a:avLst/>
                    </a:prstGeom>
                    <a:ln>
                      <a:noFill/>
                    </a:ln>
                    <a:extLst>
                      <a:ext uri="{53640926-AAD7-44D8-BBD7-CCE9431645EC}">
                        <a14:shadowObscured xmlns:a14="http://schemas.microsoft.com/office/drawing/2010/main"/>
                      </a:ext>
                    </a:extLst>
                  </pic:spPr>
                </pic:pic>
              </a:graphicData>
            </a:graphic>
          </wp:inline>
        </w:drawing>
      </w:r>
    </w:p>
    <w:p w14:paraId="44A8682D" w14:textId="77777777" w:rsidR="00355B26" w:rsidRPr="00A54B76" w:rsidRDefault="00355B26" w:rsidP="00A54B76">
      <w:pPr>
        <w:pStyle w:val="Caption"/>
        <w:rPr>
          <w:i w:val="0"/>
          <w:color w:val="auto"/>
          <w:sz w:val="28"/>
          <w:szCs w:val="20"/>
        </w:rPr>
      </w:pPr>
      <w:r w:rsidRPr="00A54B76">
        <w:rPr>
          <w:i w:val="0"/>
          <w:color w:val="auto"/>
          <w:sz w:val="24"/>
        </w:rPr>
        <w:t>Figure</w:t>
      </w:r>
      <w:r w:rsidR="00255A3E" w:rsidRPr="00A54B76">
        <w:rPr>
          <w:i w:val="0"/>
          <w:color w:val="auto"/>
          <w:sz w:val="24"/>
        </w:rPr>
        <w:t xml:space="preserve"> 16 </w:t>
      </w:r>
      <w:r w:rsidRPr="00A54B76">
        <w:rPr>
          <w:i w:val="0"/>
          <w:color w:val="auto"/>
          <w:sz w:val="24"/>
        </w:rPr>
        <w:t xml:space="preserve">ETAP IDMT </w:t>
      </w:r>
      <w:r w:rsidR="00255A3E" w:rsidRPr="00A54B76">
        <w:rPr>
          <w:i w:val="0"/>
          <w:color w:val="auto"/>
          <w:sz w:val="24"/>
        </w:rPr>
        <w:t>and</w:t>
      </w:r>
      <w:r w:rsidRPr="00A54B76">
        <w:rPr>
          <w:i w:val="0"/>
          <w:color w:val="auto"/>
          <w:sz w:val="24"/>
        </w:rPr>
        <w:t xml:space="preserve"> DMT </w:t>
      </w:r>
      <w:r w:rsidR="00255A3E" w:rsidRPr="00A54B76">
        <w:rPr>
          <w:i w:val="0"/>
          <w:color w:val="auto"/>
          <w:sz w:val="24"/>
        </w:rPr>
        <w:t>Stage Data Entry</w:t>
      </w:r>
    </w:p>
    <w:p w14:paraId="0BB151CE" w14:textId="77777777" w:rsidR="0079479E" w:rsidRPr="0079479E" w:rsidRDefault="00355B26" w:rsidP="000854F7">
      <w:pPr>
        <w:pStyle w:val="FirstParagraph"/>
        <w:rPr>
          <w:sz w:val="24"/>
        </w:rPr>
      </w:pPr>
      <w:r w:rsidRPr="0079479E">
        <w:rPr>
          <w:sz w:val="24"/>
        </w:rPr>
        <w:t>Phase Fault Result:</w:t>
      </w:r>
    </w:p>
    <w:p w14:paraId="2C9BFBF1" w14:textId="77777777" w:rsidR="00355B26" w:rsidRPr="00355B26" w:rsidRDefault="00355B26" w:rsidP="000854F7">
      <w:pPr>
        <w:pStyle w:val="FirstParagraph"/>
        <w:rPr>
          <w:noProof/>
        </w:rPr>
      </w:pPr>
      <w:r w:rsidRPr="00355B26">
        <w:rPr>
          <w:noProof/>
        </w:rPr>
        <w:drawing>
          <wp:inline distT="0" distB="0" distL="0" distR="0" wp14:anchorId="5A2CE354" wp14:editId="64DE329F">
            <wp:extent cx="1908313" cy="2795866"/>
            <wp:effectExtent l="0" t="0" r="0" b="5080"/>
            <wp:docPr id="8161976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97652" name="Picture 816197652"/>
                    <pic:cNvPicPr/>
                  </pic:nvPicPr>
                  <pic:blipFill rotWithShape="1">
                    <a:blip r:embed="rId31" cstate="print">
                      <a:extLst>
                        <a:ext uri="{28A0092B-C50C-407E-A947-70E740481C1C}">
                          <a14:useLocalDpi xmlns:a14="http://schemas.microsoft.com/office/drawing/2010/main" val="0"/>
                        </a:ext>
                      </a:extLst>
                    </a:blip>
                    <a:srcRect l="15243" t="1848" r="8759" b="2892"/>
                    <a:stretch/>
                  </pic:blipFill>
                  <pic:spPr bwMode="auto">
                    <a:xfrm>
                      <a:off x="0" y="0"/>
                      <a:ext cx="1916193" cy="2807410"/>
                    </a:xfrm>
                    <a:prstGeom prst="rect">
                      <a:avLst/>
                    </a:prstGeom>
                    <a:ln>
                      <a:noFill/>
                    </a:ln>
                    <a:extLst>
                      <a:ext uri="{53640926-AAD7-44D8-BBD7-CCE9431645EC}">
                        <a14:shadowObscured xmlns:a14="http://schemas.microsoft.com/office/drawing/2010/main"/>
                      </a:ext>
                    </a:extLst>
                  </pic:spPr>
                </pic:pic>
              </a:graphicData>
            </a:graphic>
          </wp:inline>
        </w:drawing>
      </w:r>
    </w:p>
    <w:p w14:paraId="771D178D" w14:textId="77777777" w:rsidR="00355B26" w:rsidRPr="00355B26" w:rsidRDefault="00255A3E" w:rsidP="000854F7">
      <w:pPr>
        <w:pStyle w:val="FirstParagraph"/>
        <w:rPr>
          <w:noProof/>
        </w:rPr>
      </w:pPr>
      <w:r w:rsidRPr="00355B26">
        <w:rPr>
          <w:noProof/>
        </w:rPr>
        <w:drawing>
          <wp:inline distT="0" distB="0" distL="0" distR="0" wp14:anchorId="076024A6" wp14:editId="0E6AAA7B">
            <wp:extent cx="2925234" cy="400200"/>
            <wp:effectExtent l="0" t="0" r="0" b="0"/>
            <wp:docPr id="19511689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68940" name="Picture 1951168940"/>
                    <pic:cNvPicPr/>
                  </pic:nvPicPr>
                  <pic:blipFill rotWithShape="1">
                    <a:blip r:embed="rId32"/>
                    <a:srcRect l="1501" t="6411" r="14897" b="33761"/>
                    <a:stretch/>
                  </pic:blipFill>
                  <pic:spPr bwMode="auto">
                    <a:xfrm>
                      <a:off x="0" y="0"/>
                      <a:ext cx="2925234" cy="400200"/>
                    </a:xfrm>
                    <a:prstGeom prst="rect">
                      <a:avLst/>
                    </a:prstGeom>
                    <a:ln>
                      <a:noFill/>
                    </a:ln>
                    <a:extLst>
                      <a:ext uri="{53640926-AAD7-44D8-BBD7-CCE9431645EC}">
                        <a14:shadowObscured xmlns:a14="http://schemas.microsoft.com/office/drawing/2010/main"/>
                      </a:ext>
                    </a:extLst>
                  </pic:spPr>
                </pic:pic>
              </a:graphicData>
            </a:graphic>
          </wp:inline>
        </w:drawing>
      </w:r>
    </w:p>
    <w:p w14:paraId="321D759C" w14:textId="77777777" w:rsidR="00355B26" w:rsidRPr="00355B26" w:rsidRDefault="00355B26" w:rsidP="000854F7">
      <w:pPr>
        <w:pStyle w:val="FirstParagraph"/>
      </w:pPr>
    </w:p>
    <w:p w14:paraId="2F359F0A" w14:textId="77777777" w:rsidR="00355B26" w:rsidRPr="00355B26" w:rsidRDefault="00355B26" w:rsidP="000854F7">
      <w:pPr>
        <w:pStyle w:val="FirstParagraph"/>
      </w:pPr>
      <w:r w:rsidRPr="00355B26">
        <w:rPr>
          <w:noProof/>
        </w:rPr>
        <w:drawing>
          <wp:inline distT="0" distB="0" distL="0" distR="0" wp14:anchorId="7AC2550C" wp14:editId="0C45B369">
            <wp:extent cx="2494608" cy="2534855"/>
            <wp:effectExtent l="0" t="0" r="1270" b="0"/>
            <wp:docPr id="10939539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0711" r="14145" b="28738"/>
                    <a:stretch/>
                  </pic:blipFill>
                  <pic:spPr bwMode="auto">
                    <a:xfrm>
                      <a:off x="0" y="0"/>
                      <a:ext cx="2542465" cy="2583484"/>
                    </a:xfrm>
                    <a:prstGeom prst="rect">
                      <a:avLst/>
                    </a:prstGeom>
                    <a:noFill/>
                    <a:ln>
                      <a:noFill/>
                    </a:ln>
                    <a:extLst>
                      <a:ext uri="{53640926-AAD7-44D8-BBD7-CCE9431645EC}">
                        <a14:shadowObscured xmlns:a14="http://schemas.microsoft.com/office/drawing/2010/main"/>
                      </a:ext>
                    </a:extLst>
                  </pic:spPr>
                </pic:pic>
              </a:graphicData>
            </a:graphic>
          </wp:inline>
        </w:drawing>
      </w:r>
    </w:p>
    <w:p w14:paraId="37231368" w14:textId="77777777" w:rsidR="00355B26" w:rsidRPr="00355B26" w:rsidRDefault="00355B26" w:rsidP="000854F7">
      <w:pPr>
        <w:pStyle w:val="FirstParagraph"/>
      </w:pPr>
    </w:p>
    <w:p w14:paraId="57AC4F47" w14:textId="77777777" w:rsidR="00355B26" w:rsidRPr="00355B26" w:rsidRDefault="00355B26" w:rsidP="000854F7">
      <w:pPr>
        <w:pStyle w:val="FirstParagraph"/>
      </w:pPr>
      <w:r w:rsidRPr="00355B26">
        <w:rPr>
          <w:noProof/>
        </w:rPr>
        <w:drawing>
          <wp:inline distT="0" distB="0" distL="0" distR="0" wp14:anchorId="690074F8" wp14:editId="51944647">
            <wp:extent cx="4202199" cy="405114"/>
            <wp:effectExtent l="0" t="0" r="0" b="0"/>
            <wp:docPr id="1660792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 b="22333"/>
                    <a:stretch/>
                  </pic:blipFill>
                  <pic:spPr bwMode="auto">
                    <a:xfrm>
                      <a:off x="0" y="0"/>
                      <a:ext cx="4260075" cy="410694"/>
                    </a:xfrm>
                    <a:prstGeom prst="rect">
                      <a:avLst/>
                    </a:prstGeom>
                    <a:noFill/>
                    <a:ln>
                      <a:noFill/>
                    </a:ln>
                    <a:extLst>
                      <a:ext uri="{53640926-AAD7-44D8-BBD7-CCE9431645EC}">
                        <a14:shadowObscured xmlns:a14="http://schemas.microsoft.com/office/drawing/2010/main"/>
                      </a:ext>
                    </a:extLst>
                  </pic:spPr>
                </pic:pic>
              </a:graphicData>
            </a:graphic>
          </wp:inline>
        </w:drawing>
      </w:r>
    </w:p>
    <w:p w14:paraId="086A301C" w14:textId="77777777" w:rsidR="00355B26" w:rsidRPr="00355B26" w:rsidRDefault="00355B26" w:rsidP="000854F7">
      <w:pPr>
        <w:pStyle w:val="FirstParagraph"/>
      </w:pPr>
    </w:p>
    <w:p w14:paraId="6CC4696D" w14:textId="77777777" w:rsidR="00355B26" w:rsidRPr="0079479E" w:rsidRDefault="00355B26" w:rsidP="000854F7">
      <w:pPr>
        <w:pStyle w:val="FirstParagraph"/>
        <w:rPr>
          <w:bCs/>
          <w:sz w:val="24"/>
          <w:szCs w:val="24"/>
        </w:rPr>
      </w:pPr>
      <w:r w:rsidRPr="0079479E">
        <w:rPr>
          <w:bCs/>
          <w:sz w:val="24"/>
          <w:szCs w:val="24"/>
        </w:rPr>
        <w:t>Earth Fault Relay Setting:</w:t>
      </w:r>
    </w:p>
    <w:p w14:paraId="460D70D6" w14:textId="77777777" w:rsidR="00355B26" w:rsidRPr="0079479E" w:rsidRDefault="00355B26" w:rsidP="000854F7">
      <w:pPr>
        <w:pStyle w:val="FirstParagraph"/>
        <w:rPr>
          <w:sz w:val="24"/>
          <w:szCs w:val="24"/>
        </w:rPr>
      </w:pPr>
      <w:r w:rsidRPr="0079479E">
        <w:rPr>
          <w:bCs/>
          <w:sz w:val="24"/>
          <w:szCs w:val="24"/>
        </w:rPr>
        <w:t>For NGR Earthed Systems:</w:t>
      </w:r>
    </w:p>
    <w:p w14:paraId="0CAE8D80" w14:textId="77777777" w:rsidR="00355B26" w:rsidRPr="0079479E" w:rsidRDefault="00355B26" w:rsidP="000854F7">
      <w:pPr>
        <w:pStyle w:val="FirstParagraph"/>
        <w:numPr>
          <w:ilvl w:val="0"/>
          <w:numId w:val="15"/>
        </w:numPr>
        <w:rPr>
          <w:sz w:val="24"/>
          <w:szCs w:val="24"/>
        </w:rPr>
      </w:pPr>
      <w:r w:rsidRPr="0079479E">
        <w:rPr>
          <w:sz w:val="24"/>
          <w:szCs w:val="24"/>
        </w:rPr>
        <w:t xml:space="preserve">Set at </w:t>
      </w:r>
      <w:r w:rsidRPr="0079479E">
        <w:rPr>
          <w:bCs/>
          <w:sz w:val="24"/>
          <w:szCs w:val="24"/>
        </w:rPr>
        <w:t>10–20% of CBCT current</w:t>
      </w:r>
      <w:r w:rsidRPr="0079479E">
        <w:rPr>
          <w:sz w:val="24"/>
          <w:szCs w:val="24"/>
        </w:rPr>
        <w:t>, or</w:t>
      </w:r>
    </w:p>
    <w:p w14:paraId="1F770D1E" w14:textId="77777777" w:rsidR="00355B26" w:rsidRPr="0079479E" w:rsidRDefault="00355B26" w:rsidP="000854F7">
      <w:pPr>
        <w:pStyle w:val="FirstParagraph"/>
        <w:numPr>
          <w:ilvl w:val="0"/>
          <w:numId w:val="15"/>
        </w:numPr>
        <w:rPr>
          <w:sz w:val="24"/>
          <w:szCs w:val="24"/>
        </w:rPr>
      </w:pPr>
      <w:r w:rsidRPr="0079479E">
        <w:rPr>
          <w:bCs/>
          <w:sz w:val="24"/>
          <w:szCs w:val="24"/>
        </w:rPr>
        <w:t>10-30% of NGR current rating</w:t>
      </w:r>
      <w:r w:rsidRPr="0079479E">
        <w:rPr>
          <w:sz w:val="24"/>
          <w:szCs w:val="24"/>
        </w:rPr>
        <w:t xml:space="preserve"> (whichever is appropriate)</w:t>
      </w:r>
    </w:p>
    <w:p w14:paraId="353EF26B" w14:textId="77777777" w:rsidR="00355B26" w:rsidRPr="0079479E" w:rsidRDefault="00355B26" w:rsidP="000854F7">
      <w:pPr>
        <w:pStyle w:val="FirstParagraph"/>
        <w:rPr>
          <w:sz w:val="24"/>
          <w:szCs w:val="24"/>
        </w:rPr>
      </w:pPr>
      <w:r w:rsidRPr="0079479E">
        <w:rPr>
          <w:bCs/>
          <w:sz w:val="24"/>
          <w:szCs w:val="24"/>
        </w:rPr>
        <w:t>For Solidly Earthed Systems:</w:t>
      </w:r>
    </w:p>
    <w:p w14:paraId="4AE6C764" w14:textId="77777777" w:rsidR="00355B26" w:rsidRPr="0079479E" w:rsidRDefault="00355B26" w:rsidP="000854F7">
      <w:pPr>
        <w:pStyle w:val="FirstParagraph"/>
        <w:numPr>
          <w:ilvl w:val="0"/>
          <w:numId w:val="16"/>
        </w:numPr>
        <w:rPr>
          <w:sz w:val="24"/>
          <w:szCs w:val="24"/>
        </w:rPr>
      </w:pPr>
      <w:r w:rsidRPr="0079479E">
        <w:rPr>
          <w:sz w:val="24"/>
          <w:szCs w:val="24"/>
        </w:rPr>
        <w:lastRenderedPageBreak/>
        <w:t xml:space="preserve">Set at </w:t>
      </w:r>
      <w:r w:rsidRPr="0079479E">
        <w:rPr>
          <w:bCs/>
          <w:sz w:val="24"/>
          <w:szCs w:val="24"/>
        </w:rPr>
        <w:t>20–50% of rated current</w:t>
      </w:r>
    </w:p>
    <w:p w14:paraId="127C1CF9" w14:textId="77777777" w:rsidR="00355B26" w:rsidRPr="0079479E" w:rsidRDefault="00355B26" w:rsidP="000854F7">
      <w:pPr>
        <w:pStyle w:val="FirstParagraph"/>
        <w:rPr>
          <w:sz w:val="24"/>
          <w:szCs w:val="24"/>
        </w:rPr>
      </w:pPr>
      <w:r w:rsidRPr="0079479E">
        <w:rPr>
          <w:sz w:val="24"/>
          <w:szCs w:val="24"/>
        </w:rPr>
        <w:t>Relay Earth fault Setting:</w:t>
      </w:r>
    </w:p>
    <w:p w14:paraId="3E704789" w14:textId="77777777" w:rsidR="00355B26" w:rsidRPr="0079479E" w:rsidRDefault="00355B26" w:rsidP="000854F7">
      <w:pPr>
        <w:pStyle w:val="FirstParagraph"/>
        <w:rPr>
          <w:sz w:val="24"/>
          <w:szCs w:val="24"/>
        </w:rPr>
      </w:pPr>
      <w:r w:rsidRPr="0079479E">
        <w:rPr>
          <w:sz w:val="24"/>
          <w:szCs w:val="24"/>
        </w:rPr>
        <w:t>In an NGR-earthed system designed to limit earth fault current to 100 A, a CBCT (Core Balance Current Transformer) with a ratio of 100/1 A is used. The earth fault relay setting is typically set at 20% of the CBCT secondary current, i.e., 20 A. The time delay for the relay operation is set based on time grading to ensure coordination with upstream and downstream protection devices.</w:t>
      </w:r>
    </w:p>
    <w:p w14:paraId="74752CC1" w14:textId="6FE2563D" w:rsidR="00355B26" w:rsidRPr="00355B26" w:rsidRDefault="00A54B76" w:rsidP="00A54B76">
      <w:pPr>
        <w:pStyle w:val="FirstParagraph"/>
        <w:keepNext/>
        <w:jc w:val="left"/>
      </w:pPr>
      <w:r w:rsidRPr="00355B26">
        <w:rPr>
          <w:noProof/>
        </w:rPr>
        <mc:AlternateContent>
          <mc:Choice Requires="wps">
            <w:drawing>
              <wp:anchor distT="0" distB="0" distL="114300" distR="114300" simplePos="0" relativeHeight="251664896" behindDoc="0" locked="0" layoutInCell="1" allowOverlap="1" wp14:anchorId="1D9E8122" wp14:editId="76A22743">
                <wp:simplePos x="0" y="0"/>
                <wp:positionH relativeFrom="column">
                  <wp:posOffset>1962150</wp:posOffset>
                </wp:positionH>
                <wp:positionV relativeFrom="paragraph">
                  <wp:posOffset>1235546</wp:posOffset>
                </wp:positionV>
                <wp:extent cx="1316355" cy="532194"/>
                <wp:effectExtent l="0" t="0" r="1714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532194"/>
                        </a:xfrm>
                        <a:prstGeom prst="rect">
                          <a:avLst/>
                        </a:prstGeom>
                        <a:noFill/>
                        <a:ln w="12700">
                          <a:solidFill>
                            <a:schemeClr val="accent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14628" id="Rectangle 1" o:spid="_x0000_s1026" style="position:absolute;margin-left:154.5pt;margin-top:97.3pt;width:103.65pt;height:4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GJGQMAAL8GAAAOAAAAZHJzL2Uyb0RvYy54bWysVd9v0zAQfkfif7D8niVp0p9aOnVJi5AG&#10;TAzEsxs7jYVjB9tdOhD/O2enzdrxgtA2KfLZ5/N33313vb45NAI9Mm24khmOryKMmCwV5XKX4a9f&#10;NsEMI2OJpEQoyTL8xAy+Wb59c921CzZStRKUaQRBpFl0bYZra9tFGJqyZg0xV6plEg4rpRtiwdS7&#10;kGrSQfRGhKMomoSd0rTVqmTGwG7RH+Klj19VrLSfqsowi0SGAZv1X+2/W/cNl9dksdOkrXl5hEH+&#10;A0VDuIRHh1AFsQTtNf8rVMNLrYyq7FWpmlBVFS+ZzwGyiaMX2TzUpGU+FyDHtANN5vXClh8f7zXi&#10;FGqHkSQNlOgzkEbkTjAUO3q61izA66G91y5B096p8rtBUuU1eLGV1qqrGaEAyvuHFxecYeAq2nYf&#10;FIXoZG+VZ+pQ6cYFBA7QwRfkaSgIO1hUwmacxJNkPMaohLNxMornqYMUksXpdquNfcdUg9wiwxqw&#10;++jk8c7Y3vXk4h6TasOF8EUXEnXwwmgaRf6GUYJTd+qzdPpjudDokYBySFkyaWPvJ/YNZNLvx5H7&#10;60UE+yC1ft9vAUovYxfGY754waEqiKn7CxRWfZiGW2gIwZsMz86iO4bXknrklnDRr+EJIR1e5qXe&#10;pwzWwcLS7wORXoa/5tF8PVvP0iAdTdZBGhVFsNrkaTDZxNNxkRR5XsS/XYJxuqg5pUw6Lk4tEaf/&#10;Jrljc/ZiHpriIvGBkz5z8Zq0hpfoPetAxiUTq804mqbJLJhOx0mQJusouJ1t8mCVx5PJdH2b365f&#10;MLH27JrXIWMolUOl9lDth5p2iHKn32Q8H0EjUg4jyinTqQsRsYPZWlqNkVb2G7e1HwyuW1wMo3fb&#10;Qamzifs/NskQvSfipBFnDVU+5vZMFWjqpB/fyq57+ymwVfQJOhkw+HaFqQ+LWumfGHUwQTNsfuyJ&#10;ZhiJ9xKmwTxOUzdyvZGOpyMw9PnJ9vyEyBJCZdhCvn6Z235M71vNdzW81LefVCuYIBX3ze2mS48K&#10;8DsDpqTP5DjR3Rg+t73X8+/O8g8AAAD//wMAUEsDBBQABgAIAAAAIQCkUk+R5AAAAAsBAAAPAAAA&#10;ZHJzL2Rvd25yZXYueG1sTI9BT8JAFITvJv6HzTPxYmALxUprt8QYkUjCQeCgt6X7bBu7b2t3gfrv&#10;fZ70OJnJzDf5YrCtOGHvG0cKJuMIBFLpTEOVgv1uOZqD8EGT0a0jVPCNHhbF5UWuM+PO9IqnbagE&#10;l5DPtII6hC6T0pc1Wu3HrkNi78P1VgeWfSVNr89cbls5jaJEWt0QL9S6w8cay8/t0Srod3KzXuvy&#10;5ukr2b+8Uxo/L99WSl1fDQ/3IAIO4S8Mv/iMDgUzHdyRjBetgjhK+UtgI50lIDhxO0liEAcF07v5&#10;DGSRy/8fih8AAAD//wMAUEsBAi0AFAAGAAgAAAAhALaDOJL+AAAA4QEAABMAAAAAAAAAAAAAAAAA&#10;AAAAAFtDb250ZW50X1R5cGVzXS54bWxQSwECLQAUAAYACAAAACEAOP0h/9YAAACUAQAACwAAAAAA&#10;AAAAAAAAAAAvAQAAX3JlbHMvLnJlbHNQSwECLQAUAAYACAAAACEA7FxBiRkDAAC/BgAADgAAAAAA&#10;AAAAAAAAAAAuAgAAZHJzL2Uyb0RvYy54bWxQSwECLQAUAAYACAAAACEApFJPkeQAAAALAQAADwAA&#10;AAAAAAAAAAAAAABzBQAAZHJzL2Rvd25yZXYueG1sUEsFBgAAAAAEAAQA8wAAAIQGAAAAAA==&#10;" filled="f" fillcolor="white [3201]" strokecolor="#4472c4 [3204]" strokeweight="1pt">
                <v:stroke dashstyle="dash"/>
                <v:shadow color="#868686"/>
              </v:rect>
            </w:pict>
          </mc:Fallback>
        </mc:AlternateContent>
      </w:r>
      <w:r w:rsidR="0079479E" w:rsidRPr="00355B26">
        <w:rPr>
          <w:noProof/>
        </w:rPr>
        <mc:AlternateContent>
          <mc:Choice Requires="wps">
            <w:drawing>
              <wp:anchor distT="0" distB="0" distL="114300" distR="114300" simplePos="0" relativeHeight="251666944" behindDoc="0" locked="0" layoutInCell="1" allowOverlap="1" wp14:anchorId="1B6FB370" wp14:editId="45305ACB">
                <wp:simplePos x="0" y="0"/>
                <wp:positionH relativeFrom="column">
                  <wp:posOffset>343698</wp:posOffset>
                </wp:positionH>
                <wp:positionV relativeFrom="paragraph">
                  <wp:posOffset>1643135</wp:posOffset>
                </wp:positionV>
                <wp:extent cx="1455575" cy="353319"/>
                <wp:effectExtent l="0" t="0" r="1143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575" cy="353319"/>
                        </a:xfrm>
                        <a:prstGeom prst="rect">
                          <a:avLst/>
                        </a:prstGeom>
                        <a:noFill/>
                        <a:ln w="12700">
                          <a:solidFill>
                            <a:schemeClr val="accent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59F79" id="Rectangle 2" o:spid="_x0000_s1026" style="position:absolute;margin-left:27.05pt;margin-top:129.4pt;width:114.6pt;height:2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fLGwMAAL8GAAAOAAAAZHJzL2Uyb0RvYy54bWysVd9v0zAQfkfif7D8nuVHk6aNlk5d2iKk&#10;ARMD8ewmTmPh2MF2lw7E/87ZabN2vCC0TYp8Z/vuu8/fXa9vDi1Hj1RpJkWOw6sAIypKWTGxy/HX&#10;LxtvhpE2RFSES0Fz/EQ1vlm8fXPddxmNZCN5RRWCIEJnfZfjxpgu831dNrQl+kp2VMBmLVVLDJhq&#10;51eK9BC95X4UBFO/l6rqlCyp1uBdDZt44eLXNS3Np7rW1CCeY8Bm3Fe579Z+/cU1yXaKdA0rjzDI&#10;f6BoCROQdAy1IoagvWJ/hWpZqaSWtbkqZevLumYldTVANWHwopqHhnTU1QLk6G6kSb9e2PLj471C&#10;rMpxhJEgLTzRZyCNiB2nKLL09J3O4NRDd69sgbq7k+V3jYQsGjhFl0rJvqGkAlChPe9fXLCGhqto&#10;23+QFUQneyMdU4datTYgcIAO7kGexgehB4NKcIZxkiRpglEJe5NkMgnnLgXJTrc7pc07KltkFzlW&#10;gN1FJ4932lg0JDsdscmE3DDO3aNzgXrIEKVB4G5oyVlld12VVn+04Ao9ElAOKUsqTOjO8X0LlQz+&#10;MLB/g4jAD1Ib/M4FqZ2MbRgH5CKDRbUiuhkuVLAawrTMQENw1uZ4dhbdMrwWlUNuCOPDGlJwYfFS&#10;J/WhZLAOBpbOD0Q6Gf6aB/P1bD2LvTiarr04WK285aaIvekmTJPVZFUUq/C3LTCMs4ZVFRWWi1NL&#10;hPG/Se7YnIOYx6a4KHzkZKicvyat/iV6xzqQccnEcpMEaTyZeWmaTLx4sg6829mm8JZFOJ2m69vi&#10;dv2CibVjV78OGeNTWVRyD6/90FQ9qpjV7ySZRyEGA0aUVaZVFyJ8B7O1NAojJc03Zho3GGy32Bha&#10;7bajUmdT+39skjH6QMRJI9YaX/lY2zNVoKmTflwr2+4dpsBWVk/QyYDBtStMfVg0Uv3EqIcJmmP9&#10;Y08UxYi/FzAN5mEc25HrjDhJIzDU+c72fIeIEkLl2EC9blmYYUzvO8V2DWQa2k/IJUyQmrnmttNl&#10;QAX4rQFT0lVynOh2DJ/b7tTz787iDwAAAP//AwBQSwMEFAAGAAgAAAAhAJTxcunjAAAACgEAAA8A&#10;AABkcnMvZG93bnJldi54bWxMj8tOwzAQRfdI/IM1SGwQdV6tQsikQoiCqMSCtgvYTWOTRMTjELtt&#10;+HvMCpajObr33HI5mV4c9eg6ywjxLAKhubaq4wZht11d5yCcJ1bUW9YI39rBsjo/K6lQ9sSv+rjx&#10;jQgh7ApCaL0fCild3WpDbmYHzeH3YUdDPpxjI9VIpxBueplE0UIa6jg0tDTo+1bXn5uDQRi38mW9&#10;pvrq4Wuxe37nm/Rx9faEeHkx3d2C8HryfzD86gd1qILT3h5YOdEjzLM4kAjJPA8TApDkaQpij5DG&#10;WQayKuX/CdUPAAAA//8DAFBLAQItABQABgAIAAAAIQC2gziS/gAAAOEBAAATAAAAAAAAAAAAAAAA&#10;AAAAAABbQ29udGVudF9UeXBlc10ueG1sUEsBAi0AFAAGAAgAAAAhADj9If/WAAAAlAEAAAsAAAAA&#10;AAAAAAAAAAAALwEAAF9yZWxzLy5yZWxzUEsBAi0AFAAGAAgAAAAhAMHkl8sbAwAAvwYAAA4AAAAA&#10;AAAAAAAAAAAALgIAAGRycy9lMm9Eb2MueG1sUEsBAi0AFAAGAAgAAAAhAJTxcunjAAAACgEAAA8A&#10;AAAAAAAAAAAAAAAAdQUAAGRycy9kb3ducmV2LnhtbFBLBQYAAAAABAAEAPMAAACFBgAAAAA=&#10;" filled="f" fillcolor="white [3201]" strokecolor="#4472c4 [3204]" strokeweight="1pt">
                <v:stroke dashstyle="dash"/>
                <v:shadow color="#868686"/>
              </v:rect>
            </w:pict>
          </mc:Fallback>
        </mc:AlternateContent>
      </w:r>
      <w:r w:rsidR="00355B26" w:rsidRPr="00355B26">
        <w:rPr>
          <w:noProof/>
        </w:rPr>
        <w:drawing>
          <wp:inline distT="0" distB="0" distL="0" distR="0" wp14:anchorId="0E124A61" wp14:editId="76D1ACC7">
            <wp:extent cx="3656893" cy="2077656"/>
            <wp:effectExtent l="0" t="0" r="1270" b="0"/>
            <wp:docPr id="5318053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2042" t="1398" r="3050" b="6361"/>
                    <a:stretch/>
                  </pic:blipFill>
                  <pic:spPr bwMode="auto">
                    <a:xfrm>
                      <a:off x="0" y="0"/>
                      <a:ext cx="3708570" cy="2107016"/>
                    </a:xfrm>
                    <a:prstGeom prst="rect">
                      <a:avLst/>
                    </a:prstGeom>
                    <a:noFill/>
                    <a:ln>
                      <a:noFill/>
                    </a:ln>
                    <a:extLst>
                      <a:ext uri="{53640926-AAD7-44D8-BBD7-CCE9431645EC}">
                        <a14:shadowObscured xmlns:a14="http://schemas.microsoft.com/office/drawing/2010/main"/>
                      </a:ext>
                    </a:extLst>
                  </pic:spPr>
                </pic:pic>
              </a:graphicData>
            </a:graphic>
          </wp:inline>
        </w:drawing>
      </w:r>
    </w:p>
    <w:p w14:paraId="0F457793" w14:textId="0F972FBB" w:rsidR="0079479E" w:rsidRPr="00057222" w:rsidRDefault="00355B26" w:rsidP="00057222">
      <w:pPr>
        <w:pStyle w:val="Caption"/>
        <w:rPr>
          <w:i w:val="0"/>
          <w:color w:val="auto"/>
          <w:sz w:val="24"/>
        </w:rPr>
      </w:pPr>
      <w:r w:rsidRPr="00A54B76">
        <w:rPr>
          <w:i w:val="0"/>
          <w:color w:val="auto"/>
          <w:sz w:val="24"/>
        </w:rPr>
        <w:t xml:space="preserve">Figure </w:t>
      </w:r>
      <w:r w:rsidR="0079479E" w:rsidRPr="00A54B76">
        <w:rPr>
          <w:i w:val="0"/>
          <w:color w:val="auto"/>
          <w:sz w:val="24"/>
        </w:rPr>
        <w:t xml:space="preserve">16 </w:t>
      </w:r>
      <w:r w:rsidRPr="00A54B76">
        <w:rPr>
          <w:i w:val="0"/>
          <w:color w:val="auto"/>
          <w:sz w:val="24"/>
        </w:rPr>
        <w:t xml:space="preserve">Earth Fault Setting Entry in </w:t>
      </w:r>
      <w:r w:rsidR="0079479E" w:rsidRPr="00A54B76">
        <w:rPr>
          <w:i w:val="0"/>
          <w:color w:val="auto"/>
          <w:sz w:val="24"/>
        </w:rPr>
        <w:t>ETAP</w:t>
      </w:r>
    </w:p>
    <w:p w14:paraId="7708F474" w14:textId="77777777" w:rsidR="00355B26" w:rsidRPr="0079479E" w:rsidRDefault="00355B26" w:rsidP="000854F7">
      <w:pPr>
        <w:jc w:val="both"/>
        <w:rPr>
          <w:sz w:val="24"/>
        </w:rPr>
      </w:pPr>
      <w:r w:rsidRPr="0079479E">
        <w:rPr>
          <w:sz w:val="24"/>
        </w:rPr>
        <w:t>Earth Fault result:</w:t>
      </w:r>
    </w:p>
    <w:p w14:paraId="2D96ECDE" w14:textId="77777777" w:rsidR="00355B26" w:rsidRPr="00355B26" w:rsidRDefault="00355B26" w:rsidP="000854F7">
      <w:pPr>
        <w:jc w:val="both"/>
      </w:pPr>
      <w:r w:rsidRPr="00355B26">
        <w:rPr>
          <w:noProof/>
        </w:rPr>
        <w:drawing>
          <wp:inline distT="0" distB="0" distL="0" distR="0" wp14:anchorId="45293F2A" wp14:editId="11171EF1">
            <wp:extent cx="2337743" cy="2447778"/>
            <wp:effectExtent l="0" t="0" r="5715" b="0"/>
            <wp:docPr id="15345684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68456" name="Picture 1534568456"/>
                    <pic:cNvPicPr/>
                  </pic:nvPicPr>
                  <pic:blipFill rotWithShape="1">
                    <a:blip r:embed="rId36"/>
                    <a:srcRect l="11439" t="6186" r="11628"/>
                    <a:stretch/>
                  </pic:blipFill>
                  <pic:spPr bwMode="auto">
                    <a:xfrm>
                      <a:off x="0" y="0"/>
                      <a:ext cx="2410491" cy="2523950"/>
                    </a:xfrm>
                    <a:prstGeom prst="rect">
                      <a:avLst/>
                    </a:prstGeom>
                    <a:ln>
                      <a:noFill/>
                    </a:ln>
                    <a:extLst>
                      <a:ext uri="{53640926-AAD7-44D8-BBD7-CCE9431645EC}">
                        <a14:shadowObscured xmlns:a14="http://schemas.microsoft.com/office/drawing/2010/main"/>
                      </a:ext>
                    </a:extLst>
                  </pic:spPr>
                </pic:pic>
              </a:graphicData>
            </a:graphic>
          </wp:inline>
        </w:drawing>
      </w:r>
    </w:p>
    <w:p w14:paraId="1209DBB0" w14:textId="77777777" w:rsidR="00355B26" w:rsidRPr="00355B26" w:rsidRDefault="00355B26" w:rsidP="000854F7">
      <w:pPr>
        <w:pStyle w:val="FirstParagraph"/>
      </w:pPr>
    </w:p>
    <w:p w14:paraId="1F3DBD04" w14:textId="77777777" w:rsidR="00355B26" w:rsidRPr="00355B26" w:rsidRDefault="00355B26" w:rsidP="000854F7">
      <w:pPr>
        <w:pStyle w:val="FirstParagraph"/>
      </w:pPr>
      <w:r w:rsidRPr="00355B26">
        <w:rPr>
          <w:noProof/>
        </w:rPr>
        <w:drawing>
          <wp:inline distT="0" distB="0" distL="0" distR="0" wp14:anchorId="0BEF672B" wp14:editId="7A559EA1">
            <wp:extent cx="3519534" cy="213681"/>
            <wp:effectExtent l="0" t="0" r="0" b="0"/>
            <wp:docPr id="20263949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7">
                      <a:extLst>
                        <a:ext uri="{28A0092B-C50C-407E-A947-70E740481C1C}">
                          <a14:useLocalDpi xmlns:a14="http://schemas.microsoft.com/office/drawing/2010/main" val="0"/>
                        </a:ext>
                      </a:extLst>
                    </a:blip>
                    <a:srcRect l="2053" t="11233" r="8033" b="21273"/>
                    <a:stretch/>
                  </pic:blipFill>
                  <pic:spPr bwMode="auto">
                    <a:xfrm>
                      <a:off x="0" y="0"/>
                      <a:ext cx="3588800" cy="217886"/>
                    </a:xfrm>
                    <a:prstGeom prst="rect">
                      <a:avLst/>
                    </a:prstGeom>
                    <a:noFill/>
                    <a:ln>
                      <a:noFill/>
                    </a:ln>
                    <a:extLst>
                      <a:ext uri="{53640926-AAD7-44D8-BBD7-CCE9431645EC}">
                        <a14:shadowObscured xmlns:a14="http://schemas.microsoft.com/office/drawing/2010/main"/>
                      </a:ext>
                    </a:extLst>
                  </pic:spPr>
                </pic:pic>
              </a:graphicData>
            </a:graphic>
          </wp:inline>
        </w:drawing>
      </w:r>
    </w:p>
    <w:p w14:paraId="1E890045" w14:textId="77777777" w:rsidR="00355B26" w:rsidRPr="00355B26" w:rsidRDefault="00355B26" w:rsidP="000854F7">
      <w:pPr>
        <w:pStyle w:val="FirstParagraph"/>
      </w:pPr>
      <w:r w:rsidRPr="00355B26">
        <w:rPr>
          <w:noProof/>
        </w:rPr>
        <w:drawing>
          <wp:inline distT="0" distB="0" distL="0" distR="0" wp14:anchorId="41B387AA" wp14:editId="6497A680">
            <wp:extent cx="2440744" cy="2304255"/>
            <wp:effectExtent l="0" t="0" r="0" b="1270"/>
            <wp:docPr id="1374940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40753" name=""/>
                    <pic:cNvPicPr/>
                  </pic:nvPicPr>
                  <pic:blipFill rotWithShape="1">
                    <a:blip r:embed="rId38"/>
                    <a:srcRect l="6409" t="11445" r="20937" b="18577"/>
                    <a:stretch/>
                  </pic:blipFill>
                  <pic:spPr bwMode="auto">
                    <a:xfrm>
                      <a:off x="0" y="0"/>
                      <a:ext cx="2521908" cy="2380880"/>
                    </a:xfrm>
                    <a:prstGeom prst="rect">
                      <a:avLst/>
                    </a:prstGeom>
                    <a:ln>
                      <a:noFill/>
                    </a:ln>
                    <a:extLst>
                      <a:ext uri="{53640926-AAD7-44D8-BBD7-CCE9431645EC}">
                        <a14:shadowObscured xmlns:a14="http://schemas.microsoft.com/office/drawing/2010/main"/>
                      </a:ext>
                    </a:extLst>
                  </pic:spPr>
                </pic:pic>
              </a:graphicData>
            </a:graphic>
          </wp:inline>
        </w:drawing>
      </w:r>
    </w:p>
    <w:p w14:paraId="08DC2B4A" w14:textId="77777777" w:rsidR="00355B26" w:rsidRPr="00355B26" w:rsidRDefault="00355B26" w:rsidP="000854F7">
      <w:pPr>
        <w:pStyle w:val="FirstParagraph"/>
      </w:pPr>
      <w:r w:rsidRPr="00355B26">
        <w:rPr>
          <w:noProof/>
        </w:rPr>
        <w:drawing>
          <wp:inline distT="0" distB="0" distL="0" distR="0" wp14:anchorId="02DC5B6E" wp14:editId="26326822">
            <wp:extent cx="3108960" cy="303530"/>
            <wp:effectExtent l="0" t="0" r="0" b="0"/>
            <wp:docPr id="5798557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08960" cy="303530"/>
                    </a:xfrm>
                    <a:prstGeom prst="rect">
                      <a:avLst/>
                    </a:prstGeom>
                    <a:noFill/>
                    <a:ln>
                      <a:noFill/>
                    </a:ln>
                  </pic:spPr>
                </pic:pic>
              </a:graphicData>
            </a:graphic>
          </wp:inline>
        </w:drawing>
      </w:r>
    </w:p>
    <w:p w14:paraId="01756FA8" w14:textId="77777777" w:rsidR="00355B26" w:rsidRPr="00355B26" w:rsidRDefault="00355B26" w:rsidP="000854F7">
      <w:pPr>
        <w:pStyle w:val="FirstParagraph"/>
      </w:pPr>
    </w:p>
    <w:p w14:paraId="05CAA865" w14:textId="77777777" w:rsidR="009446B7" w:rsidRDefault="009446B7" w:rsidP="0079479E">
      <w:pPr>
        <w:pStyle w:val="FirstParagraph"/>
        <w:spacing w:before="160" w:after="160"/>
        <w:rPr>
          <w:b/>
          <w:bCs/>
          <w:sz w:val="28"/>
        </w:rPr>
      </w:pPr>
    </w:p>
    <w:p w14:paraId="1149353C" w14:textId="33E43A3C" w:rsidR="0079479E" w:rsidRPr="0079479E" w:rsidRDefault="009446B7" w:rsidP="009446B7">
      <w:pPr>
        <w:spacing w:after="160" w:line="259" w:lineRule="auto"/>
        <w:rPr>
          <w:b/>
          <w:bCs/>
          <w:sz w:val="28"/>
        </w:rPr>
      </w:pPr>
      <w:r>
        <w:rPr>
          <w:b/>
          <w:bCs/>
          <w:sz w:val="28"/>
        </w:rPr>
        <w:br w:type="page"/>
      </w:r>
      <w:r w:rsidR="00355B26" w:rsidRPr="0079479E">
        <w:rPr>
          <w:b/>
          <w:bCs/>
          <w:sz w:val="28"/>
        </w:rPr>
        <w:lastRenderedPageBreak/>
        <w:t>CONCLUSION</w:t>
      </w:r>
      <w:r w:rsidR="0079479E">
        <w:rPr>
          <w:b/>
          <w:bCs/>
          <w:sz w:val="28"/>
        </w:rPr>
        <w:t xml:space="preserve"> </w:t>
      </w:r>
    </w:p>
    <w:p w14:paraId="408BF0ED" w14:textId="77777777" w:rsidR="00355B26" w:rsidRPr="0079479E" w:rsidRDefault="00355B26" w:rsidP="000854F7">
      <w:pPr>
        <w:pStyle w:val="FirstParagraph"/>
        <w:rPr>
          <w:sz w:val="24"/>
        </w:rPr>
      </w:pPr>
      <w:r w:rsidRPr="0079479E">
        <w:rPr>
          <w:sz w:val="24"/>
        </w:rPr>
        <w:t>In this project, a comprehensive analysis of the industrial power distribution system was carried out using ETAP software, focusing on Load Flow Analysis, Short Circuit Study, and Relay Coordination. The Load Flow Study enabled us to evaluate the adequacy of equipment ratings under various operating scenarios. It also helped in verifying the suitability of cable sizes and the effectiveness of Automatic Power Factor Correction (APFC) units for different load conditions. Additionally, new tap settings for transformers were suggested to achieve a proper voltage profile across the network, ensuring stable and efficient operation. The Short Circuit Analysis was instrumental in assessing the capability of existing switchgear and protective devices to withstand and interrupt fault currents. Based on the results, we proposed the addition of current limiting reactors and lighting transformers at specific buses to reduce excessive fault levels and enhance system protection. Through the Relay Coordination Study, we analyzed the performance of protection relays and optimized their settings. New IDMT (Inverse Definite Minimum Time) and DMT (Definite Minimum Time) stages were suggested to improve selectivity and system reliability. In the release settings, we specifically recommended turning off the instantaneous (INS) setting where necessary to achieve proper time grading between upstream and downstream relays. Overall, the study provided critical insights into the operational robustness of the distribution system and suggested key improvements to enhance safety, reliability, and performance.</w:t>
      </w:r>
    </w:p>
    <w:p w14:paraId="53A686EE" w14:textId="77777777" w:rsidR="00355B26" w:rsidRPr="00355B26" w:rsidRDefault="00355B26" w:rsidP="000854F7">
      <w:pPr>
        <w:pStyle w:val="FirstParagraph"/>
      </w:pPr>
    </w:p>
    <w:p w14:paraId="36933DEA" w14:textId="02A80B2D" w:rsidR="009446B7" w:rsidRDefault="009446B7" w:rsidP="000854F7">
      <w:pPr>
        <w:jc w:val="both"/>
        <w:rPr>
          <w:b/>
          <w:bCs/>
          <w:sz w:val="28"/>
        </w:rPr>
      </w:pPr>
    </w:p>
    <w:p w14:paraId="7704EE88" w14:textId="69ABD361" w:rsidR="00582F34" w:rsidRPr="00582F34" w:rsidRDefault="00355B26" w:rsidP="009446B7">
      <w:pPr>
        <w:spacing w:after="160" w:line="259" w:lineRule="auto"/>
        <w:rPr>
          <w:b/>
          <w:bCs/>
          <w:sz w:val="28"/>
        </w:rPr>
      </w:pPr>
      <w:r w:rsidRPr="00582F34">
        <w:rPr>
          <w:b/>
          <w:bCs/>
          <w:sz w:val="28"/>
        </w:rPr>
        <w:t>REFERENCES</w:t>
      </w:r>
      <w:r w:rsidR="0079479E">
        <w:rPr>
          <w:b/>
          <w:bCs/>
          <w:sz w:val="28"/>
        </w:rPr>
        <w:t xml:space="preserve"> </w:t>
      </w:r>
    </w:p>
    <w:p w14:paraId="133FC0C2"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sz w:val="24"/>
          <w:szCs w:val="24"/>
          <w:lang w:eastAsia="zh-CN"/>
        </w:rPr>
        <w:t>IEEE 3002.2-2018 – IEEE Recommended Practice for Conducting Load-Flow Studies and Analysis of Industrial and Commercial Power Systems</w:t>
      </w:r>
    </w:p>
    <w:p w14:paraId="0FD294F1"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b/>
          <w:bCs/>
          <w:sz w:val="24"/>
          <w:szCs w:val="24"/>
          <w:lang w:eastAsia="zh-CN"/>
        </w:rPr>
        <w:t>IEC 60909</w:t>
      </w:r>
      <w:r w:rsidRPr="0079479E">
        <w:rPr>
          <w:sz w:val="24"/>
          <w:szCs w:val="24"/>
          <w:lang w:eastAsia="zh-CN"/>
        </w:rPr>
        <w:t xml:space="preserve"> – </w:t>
      </w:r>
      <w:r w:rsidRPr="0079479E">
        <w:rPr>
          <w:i/>
          <w:iCs/>
          <w:sz w:val="24"/>
          <w:szCs w:val="24"/>
          <w:lang w:eastAsia="zh-CN"/>
        </w:rPr>
        <w:t>"Short-Circuit Currents in Three-Phase AC Systems.”</w:t>
      </w:r>
    </w:p>
    <w:p w14:paraId="1CA89973" w14:textId="77777777" w:rsidR="00355B26" w:rsidRPr="0079479E" w:rsidRDefault="00355B26" w:rsidP="000854F7">
      <w:pPr>
        <w:numPr>
          <w:ilvl w:val="0"/>
          <w:numId w:val="22"/>
        </w:numPr>
        <w:spacing w:before="100" w:beforeAutospacing="1" w:after="100" w:afterAutospacing="1"/>
        <w:jc w:val="both"/>
        <w:rPr>
          <w:sz w:val="24"/>
          <w:szCs w:val="24"/>
          <w:lang w:eastAsia="en-US"/>
        </w:rPr>
      </w:pPr>
      <w:r w:rsidRPr="0079479E">
        <w:rPr>
          <w:b/>
          <w:bCs/>
          <w:sz w:val="24"/>
          <w:szCs w:val="24"/>
          <w:lang w:eastAsia="en-US"/>
        </w:rPr>
        <w:t>IEC 60909-0:2016</w:t>
      </w:r>
      <w:r w:rsidRPr="0079479E">
        <w:rPr>
          <w:sz w:val="24"/>
          <w:szCs w:val="24"/>
          <w:lang w:eastAsia="en-US"/>
        </w:rPr>
        <w:t xml:space="preserve">, </w:t>
      </w:r>
      <w:r w:rsidRPr="0079479E">
        <w:rPr>
          <w:i/>
          <w:iCs/>
          <w:sz w:val="24"/>
          <w:szCs w:val="24"/>
          <w:lang w:eastAsia="en-US"/>
        </w:rPr>
        <w:t>Short-circuit currents in three-phase a.c. systems – Part 0: Calculation of currents</w:t>
      </w:r>
      <w:r w:rsidRPr="0079479E">
        <w:rPr>
          <w:sz w:val="24"/>
          <w:szCs w:val="24"/>
          <w:lang w:eastAsia="en-US"/>
        </w:rPr>
        <w:t>.</w:t>
      </w:r>
    </w:p>
    <w:p w14:paraId="0B139797"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sz w:val="24"/>
          <w:szCs w:val="24"/>
          <w:lang w:eastAsia="zh-CN"/>
        </w:rPr>
        <w:t>IEEE Std 242-2001 (Buff Book), Recommended Practice for Protection and Coordination of Industrial and Commercial Power Systems, Institute of Electrical and Electronics Engineers, 2001.</w:t>
      </w:r>
    </w:p>
    <w:p w14:paraId="09AB21EC"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sz w:val="24"/>
          <w:szCs w:val="24"/>
          <w:lang w:eastAsia="zh-CN"/>
        </w:rPr>
        <w:t>Parth Paradva, Prof. Ajay M. Patel, Ms. Krupa Chavada. Power System Analysis and Relay Coordination for an Industrial Distribution System. International Journal of Innovative Research in Electrical, Electronics, Instrumentation and Control Engineering, Vol. 10, Issue 4, April 2022</w:t>
      </w:r>
    </w:p>
    <w:p w14:paraId="054118B4"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r w:rsidRPr="0079479E">
        <w:rPr>
          <w:sz w:val="24"/>
          <w:szCs w:val="24"/>
          <w:lang w:eastAsia="zh-CN"/>
        </w:rPr>
        <w:t>Bhuvanesh. .O a, Nirmal Nair, Rashesh Mehta, Vijay Makwana “Power System Protection and Switchgear”</w:t>
      </w:r>
    </w:p>
    <w:p w14:paraId="2D5D6D2F"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0" w:history="1">
        <w:r w:rsidRPr="0079479E">
          <w:rPr>
            <w:rStyle w:val="Hyperlink"/>
            <w:sz w:val="24"/>
            <w:szCs w:val="24"/>
            <w:lang w:eastAsia="zh-CN"/>
          </w:rPr>
          <w:t>https://powerprojectsindia.com/cable-sizing-calculation-low-voltage/</w:t>
        </w:r>
      </w:hyperlink>
      <w:r w:rsidRPr="0079479E">
        <w:rPr>
          <w:sz w:val="24"/>
          <w:szCs w:val="24"/>
          <w:lang w:eastAsia="zh-CN"/>
        </w:rPr>
        <w:t xml:space="preserve"> </w:t>
      </w:r>
    </w:p>
    <w:p w14:paraId="74327BF6"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1" w:history="1">
        <w:r w:rsidRPr="0079479E">
          <w:rPr>
            <w:rStyle w:val="Hyperlink"/>
            <w:sz w:val="24"/>
            <w:szCs w:val="24"/>
            <w:lang w:eastAsia="zh-CN"/>
          </w:rPr>
          <w:t>https://instrumentationtools.com/types-of-relays-used-in-an-air-circuit-breaker-acb/</w:t>
        </w:r>
      </w:hyperlink>
      <w:r w:rsidRPr="0079479E">
        <w:rPr>
          <w:sz w:val="24"/>
          <w:szCs w:val="24"/>
          <w:lang w:eastAsia="zh-CN"/>
        </w:rPr>
        <w:t xml:space="preserve"> </w:t>
      </w:r>
    </w:p>
    <w:p w14:paraId="4FCA8F0B"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2" w:history="1">
        <w:r w:rsidRPr="0079479E">
          <w:rPr>
            <w:rStyle w:val="Hyperlink"/>
            <w:sz w:val="24"/>
            <w:szCs w:val="24"/>
            <w:lang w:eastAsia="zh-CN"/>
          </w:rPr>
          <w:t>https://powerprojectsindia.com/methods-of-reducing-short-circuit-current/</w:t>
        </w:r>
      </w:hyperlink>
    </w:p>
    <w:p w14:paraId="28DE6A72"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3" w:history="1">
        <w:r w:rsidRPr="0079479E">
          <w:rPr>
            <w:rStyle w:val="Hyperlink"/>
            <w:sz w:val="24"/>
            <w:szCs w:val="24"/>
            <w:lang w:eastAsia="zh-CN"/>
          </w:rPr>
          <w:t>https://www.se.com/in/en/product/MVS12N3NW6A/ep-mvs-cb-1250a-50ka-3p-edo-240vac-eta6-drawout-electrical-circuit-breaker/</w:t>
        </w:r>
      </w:hyperlink>
    </w:p>
    <w:p w14:paraId="77A65BE5"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4" w:history="1">
        <w:r w:rsidRPr="0079479E">
          <w:rPr>
            <w:rStyle w:val="Hyperlink"/>
            <w:sz w:val="24"/>
            <w:szCs w:val="24"/>
            <w:lang w:eastAsia="zh-CN"/>
          </w:rPr>
          <w:t>https://instrumentationtools.com/types-of-relays-used-in-an-air-circuit-breaker-acb/</w:t>
        </w:r>
      </w:hyperlink>
      <w:r w:rsidRPr="0079479E">
        <w:rPr>
          <w:sz w:val="24"/>
          <w:szCs w:val="24"/>
          <w:lang w:eastAsia="zh-CN"/>
        </w:rPr>
        <w:t xml:space="preserve"> </w:t>
      </w:r>
    </w:p>
    <w:p w14:paraId="44206125"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5" w:history="1">
        <w:r w:rsidRPr="0079479E">
          <w:rPr>
            <w:rStyle w:val="Hyperlink"/>
            <w:sz w:val="24"/>
            <w:szCs w:val="24"/>
            <w:lang w:eastAsia="zh-CN"/>
          </w:rPr>
          <w:t>https://powerprojectsindia.com/transformer-protection-over-current-and-earth-fault/</w:t>
        </w:r>
      </w:hyperlink>
      <w:r w:rsidRPr="0079479E">
        <w:rPr>
          <w:sz w:val="24"/>
          <w:szCs w:val="24"/>
          <w:lang w:eastAsia="zh-CN"/>
        </w:rPr>
        <w:t xml:space="preserve"> </w:t>
      </w:r>
    </w:p>
    <w:p w14:paraId="293B9326" w14:textId="77777777" w:rsidR="00355B26" w:rsidRPr="0079479E" w:rsidRDefault="00355B26" w:rsidP="000854F7">
      <w:pPr>
        <w:pStyle w:val="ListParagraph"/>
        <w:numPr>
          <w:ilvl w:val="0"/>
          <w:numId w:val="22"/>
        </w:numPr>
        <w:autoSpaceDE w:val="0"/>
        <w:autoSpaceDN w:val="0"/>
        <w:adjustRightInd w:val="0"/>
        <w:jc w:val="both"/>
        <w:rPr>
          <w:sz w:val="24"/>
          <w:szCs w:val="24"/>
          <w:lang w:eastAsia="zh-CN"/>
        </w:rPr>
      </w:pPr>
      <w:hyperlink r:id="rId46" w:history="1">
        <w:r w:rsidRPr="0079479E">
          <w:rPr>
            <w:rStyle w:val="Hyperlink"/>
            <w:sz w:val="24"/>
            <w:szCs w:val="24"/>
            <w:lang w:eastAsia="zh-CN"/>
          </w:rPr>
          <w:t>https://elek.com/resources/free-electrical-calculators/voltage-drop-as3008/</w:t>
        </w:r>
      </w:hyperlink>
      <w:r w:rsidRPr="0079479E">
        <w:rPr>
          <w:sz w:val="24"/>
          <w:szCs w:val="24"/>
          <w:lang w:eastAsia="zh-CN"/>
        </w:rPr>
        <w:t xml:space="preserve"> </w:t>
      </w:r>
    </w:p>
    <w:p w14:paraId="6D88CFF3" w14:textId="77777777" w:rsidR="00355B26" w:rsidRPr="0079479E" w:rsidRDefault="00355B26" w:rsidP="000854F7">
      <w:pPr>
        <w:pStyle w:val="ListParagraph"/>
        <w:autoSpaceDE w:val="0"/>
        <w:autoSpaceDN w:val="0"/>
        <w:adjustRightInd w:val="0"/>
        <w:jc w:val="both"/>
        <w:rPr>
          <w:sz w:val="24"/>
          <w:szCs w:val="24"/>
          <w:lang w:eastAsia="zh-CN"/>
        </w:rPr>
        <w:sectPr w:rsidR="00355B26" w:rsidRPr="0079479E" w:rsidSect="00057222">
          <w:pgSz w:w="11907" w:h="16840" w:code="9"/>
          <w:pgMar w:top="1094" w:right="607" w:bottom="607" w:left="607" w:header="346" w:footer="403" w:gutter="0"/>
          <w:cols w:space="288"/>
          <w:docGrid w:linePitch="272"/>
        </w:sectPr>
      </w:pPr>
    </w:p>
    <w:p w14:paraId="349E917E" w14:textId="77777777" w:rsidR="00355B26" w:rsidRPr="00355B26" w:rsidRDefault="00355B26" w:rsidP="000854F7">
      <w:pPr>
        <w:pStyle w:val="References"/>
        <w:numPr>
          <w:ilvl w:val="0"/>
          <w:numId w:val="0"/>
        </w:numPr>
        <w:jc w:val="both"/>
      </w:pPr>
    </w:p>
    <w:p w14:paraId="42405E1F" w14:textId="77777777" w:rsidR="00355B26" w:rsidRPr="00355B26" w:rsidRDefault="00355B26" w:rsidP="000854F7">
      <w:pPr>
        <w:pStyle w:val="References"/>
        <w:numPr>
          <w:ilvl w:val="0"/>
          <w:numId w:val="0"/>
        </w:numPr>
        <w:jc w:val="both"/>
      </w:pPr>
    </w:p>
    <w:p w14:paraId="3A67B2D0" w14:textId="77777777" w:rsidR="00355B26" w:rsidRPr="00355B26" w:rsidRDefault="00355B26" w:rsidP="000854F7">
      <w:pPr>
        <w:pStyle w:val="References"/>
        <w:numPr>
          <w:ilvl w:val="0"/>
          <w:numId w:val="0"/>
        </w:numPr>
        <w:jc w:val="both"/>
      </w:pPr>
    </w:p>
    <w:p w14:paraId="3743B074" w14:textId="77777777" w:rsidR="00355B26" w:rsidRPr="00355B26" w:rsidRDefault="00355B26" w:rsidP="000854F7">
      <w:pPr>
        <w:pStyle w:val="References"/>
        <w:numPr>
          <w:ilvl w:val="0"/>
          <w:numId w:val="0"/>
        </w:numPr>
        <w:jc w:val="both"/>
      </w:pPr>
    </w:p>
    <w:p w14:paraId="3AD51248" w14:textId="77777777" w:rsidR="00355B26" w:rsidRPr="00355B26" w:rsidRDefault="00355B26" w:rsidP="000854F7">
      <w:pPr>
        <w:pStyle w:val="References"/>
        <w:numPr>
          <w:ilvl w:val="0"/>
          <w:numId w:val="0"/>
        </w:numPr>
        <w:jc w:val="both"/>
      </w:pPr>
    </w:p>
    <w:p w14:paraId="1B2B1A37" w14:textId="77777777" w:rsidR="00355B26" w:rsidRPr="00355B26" w:rsidRDefault="00355B26" w:rsidP="000854F7">
      <w:pPr>
        <w:pStyle w:val="References"/>
        <w:numPr>
          <w:ilvl w:val="0"/>
          <w:numId w:val="0"/>
        </w:numPr>
        <w:jc w:val="both"/>
      </w:pPr>
    </w:p>
    <w:p w14:paraId="5F998373" w14:textId="77777777" w:rsidR="00355B26" w:rsidRPr="00355B26" w:rsidRDefault="00355B26" w:rsidP="000854F7">
      <w:pPr>
        <w:pStyle w:val="References"/>
        <w:numPr>
          <w:ilvl w:val="0"/>
          <w:numId w:val="0"/>
        </w:numPr>
        <w:jc w:val="both"/>
      </w:pPr>
    </w:p>
    <w:p w14:paraId="1F54B9F5" w14:textId="77777777" w:rsidR="00355B26" w:rsidRPr="00355B26" w:rsidRDefault="00355B26" w:rsidP="000854F7">
      <w:pPr>
        <w:pStyle w:val="References"/>
        <w:numPr>
          <w:ilvl w:val="0"/>
          <w:numId w:val="0"/>
        </w:numPr>
        <w:jc w:val="both"/>
      </w:pPr>
    </w:p>
    <w:p w14:paraId="106EA40E" w14:textId="77777777" w:rsidR="00355B26" w:rsidRPr="00355B26" w:rsidRDefault="00355B26" w:rsidP="000854F7">
      <w:pPr>
        <w:pStyle w:val="References"/>
        <w:numPr>
          <w:ilvl w:val="0"/>
          <w:numId w:val="0"/>
        </w:numPr>
        <w:jc w:val="both"/>
      </w:pPr>
    </w:p>
    <w:p w14:paraId="7F985B77" w14:textId="77777777" w:rsidR="00355B26" w:rsidRPr="00355B26" w:rsidRDefault="00355B26" w:rsidP="000854F7">
      <w:pPr>
        <w:pStyle w:val="References"/>
        <w:numPr>
          <w:ilvl w:val="0"/>
          <w:numId w:val="0"/>
        </w:numPr>
        <w:jc w:val="both"/>
      </w:pPr>
    </w:p>
    <w:p w14:paraId="12F9CEC8" w14:textId="77777777" w:rsidR="00355B26" w:rsidRPr="00355B26" w:rsidRDefault="00355B26" w:rsidP="000854F7">
      <w:pPr>
        <w:pStyle w:val="References"/>
        <w:numPr>
          <w:ilvl w:val="0"/>
          <w:numId w:val="0"/>
        </w:numPr>
        <w:jc w:val="both"/>
      </w:pPr>
    </w:p>
    <w:p w14:paraId="147E8D86" w14:textId="77777777" w:rsidR="00355B26" w:rsidRPr="00355B26" w:rsidRDefault="00355B26" w:rsidP="000854F7">
      <w:pPr>
        <w:pStyle w:val="References"/>
        <w:numPr>
          <w:ilvl w:val="0"/>
          <w:numId w:val="0"/>
        </w:numPr>
        <w:jc w:val="both"/>
      </w:pPr>
    </w:p>
    <w:p w14:paraId="5608105D" w14:textId="77777777" w:rsidR="00355B26" w:rsidRPr="00355B26" w:rsidRDefault="00355B26" w:rsidP="000854F7">
      <w:pPr>
        <w:pStyle w:val="References"/>
        <w:numPr>
          <w:ilvl w:val="0"/>
          <w:numId w:val="0"/>
        </w:numPr>
        <w:jc w:val="both"/>
      </w:pPr>
    </w:p>
    <w:p w14:paraId="0E68B2F4" w14:textId="77777777" w:rsidR="00355B26" w:rsidRPr="00355B26" w:rsidRDefault="00355B26" w:rsidP="000854F7">
      <w:pPr>
        <w:pStyle w:val="References"/>
        <w:numPr>
          <w:ilvl w:val="0"/>
          <w:numId w:val="0"/>
        </w:numPr>
        <w:jc w:val="both"/>
      </w:pPr>
    </w:p>
    <w:p w14:paraId="61A5F515" w14:textId="77777777" w:rsidR="00355B26" w:rsidRPr="00355B26" w:rsidRDefault="00355B26" w:rsidP="000854F7">
      <w:pPr>
        <w:pStyle w:val="References"/>
        <w:numPr>
          <w:ilvl w:val="0"/>
          <w:numId w:val="0"/>
        </w:numPr>
        <w:jc w:val="both"/>
      </w:pPr>
    </w:p>
    <w:p w14:paraId="36B81A8B" w14:textId="77777777" w:rsidR="00355B26" w:rsidRPr="00355B26" w:rsidRDefault="00355B26" w:rsidP="000854F7">
      <w:pPr>
        <w:pStyle w:val="References"/>
        <w:numPr>
          <w:ilvl w:val="0"/>
          <w:numId w:val="0"/>
        </w:numPr>
        <w:jc w:val="both"/>
      </w:pPr>
    </w:p>
    <w:p w14:paraId="4FDF2042" w14:textId="77777777" w:rsidR="00355B26" w:rsidRPr="00355B26" w:rsidRDefault="00355B26" w:rsidP="000854F7">
      <w:pPr>
        <w:pStyle w:val="References"/>
        <w:numPr>
          <w:ilvl w:val="0"/>
          <w:numId w:val="0"/>
        </w:numPr>
        <w:jc w:val="both"/>
      </w:pPr>
    </w:p>
    <w:p w14:paraId="3DE5750B" w14:textId="77777777" w:rsidR="00061273" w:rsidRPr="00355B26" w:rsidRDefault="00061273" w:rsidP="000854F7">
      <w:pPr>
        <w:jc w:val="both"/>
      </w:pPr>
    </w:p>
    <w:sectPr w:rsidR="00061273" w:rsidRPr="00355B26" w:rsidSect="00057222">
      <w:type w:val="continuous"/>
      <w:pgSz w:w="11907" w:h="16840" w:code="9"/>
      <w:pgMar w:top="1094" w:right="607" w:bottom="607" w:left="607"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9D03" w14:textId="77777777" w:rsidR="00683A7B" w:rsidRDefault="00683A7B" w:rsidP="00355B26">
      <w:r>
        <w:separator/>
      </w:r>
    </w:p>
  </w:endnote>
  <w:endnote w:type="continuationSeparator" w:id="0">
    <w:p w14:paraId="622E5933" w14:textId="77777777" w:rsidR="00683A7B" w:rsidRDefault="00683A7B" w:rsidP="0035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4EE4" w14:textId="77777777" w:rsidR="00683A7B" w:rsidRDefault="00683A7B" w:rsidP="00355B26">
      <w:r>
        <w:separator/>
      </w:r>
    </w:p>
  </w:footnote>
  <w:footnote w:type="continuationSeparator" w:id="0">
    <w:p w14:paraId="4A72B6FD" w14:textId="77777777" w:rsidR="00683A7B" w:rsidRDefault="00683A7B" w:rsidP="00355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82C"/>
    <w:multiLevelType w:val="multilevel"/>
    <w:tmpl w:val="7FE0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30C05"/>
    <w:multiLevelType w:val="multilevel"/>
    <w:tmpl w:val="7602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B193B"/>
    <w:multiLevelType w:val="multilevel"/>
    <w:tmpl w:val="3D8E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D0047"/>
    <w:multiLevelType w:val="multilevel"/>
    <w:tmpl w:val="6B784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6667C"/>
    <w:multiLevelType w:val="multilevel"/>
    <w:tmpl w:val="FC12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914C0"/>
    <w:multiLevelType w:val="hybridMultilevel"/>
    <w:tmpl w:val="1380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E6062"/>
    <w:multiLevelType w:val="multilevel"/>
    <w:tmpl w:val="99B6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123E8"/>
    <w:multiLevelType w:val="multilevel"/>
    <w:tmpl w:val="2B56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C12E7"/>
    <w:multiLevelType w:val="hybridMultilevel"/>
    <w:tmpl w:val="A7141590"/>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33522"/>
    <w:multiLevelType w:val="multilevel"/>
    <w:tmpl w:val="1ED0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D2893"/>
    <w:multiLevelType w:val="hybridMultilevel"/>
    <w:tmpl w:val="A72496D8"/>
    <w:lvl w:ilvl="0" w:tplc="29BA1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A6A49"/>
    <w:multiLevelType w:val="hybridMultilevel"/>
    <w:tmpl w:val="7868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326B4"/>
    <w:multiLevelType w:val="multilevel"/>
    <w:tmpl w:val="B22E0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56BFA"/>
    <w:multiLevelType w:val="hybridMultilevel"/>
    <w:tmpl w:val="500E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2739A"/>
    <w:multiLevelType w:val="hybridMultilevel"/>
    <w:tmpl w:val="30349E4E"/>
    <w:lvl w:ilvl="0" w:tplc="53382552">
      <w:start w:val="1"/>
      <w:numFmt w:val="decimal"/>
      <w:pStyle w:val="References"/>
      <w:lvlText w:val="[%1]"/>
      <w:lvlJc w:val="left"/>
      <w:pPr>
        <w:tabs>
          <w:tab w:val="num" w:pos="720"/>
        </w:tabs>
        <w:ind w:left="720" w:hanging="360"/>
      </w:pPr>
      <w:rPr>
        <w:rFonts w:hint="default"/>
      </w:rPr>
    </w:lvl>
    <w:lvl w:ilvl="1" w:tplc="3D82EEAA" w:tentative="1">
      <w:start w:val="1"/>
      <w:numFmt w:val="lowerLetter"/>
      <w:lvlText w:val="%2."/>
      <w:lvlJc w:val="left"/>
      <w:pPr>
        <w:tabs>
          <w:tab w:val="num" w:pos="1440"/>
        </w:tabs>
        <w:ind w:left="1440" w:hanging="360"/>
      </w:pPr>
    </w:lvl>
    <w:lvl w:ilvl="2" w:tplc="94A85584" w:tentative="1">
      <w:start w:val="1"/>
      <w:numFmt w:val="lowerRoman"/>
      <w:lvlText w:val="%3."/>
      <w:lvlJc w:val="right"/>
      <w:pPr>
        <w:tabs>
          <w:tab w:val="num" w:pos="2160"/>
        </w:tabs>
        <w:ind w:left="2160" w:hanging="180"/>
      </w:pPr>
    </w:lvl>
    <w:lvl w:ilvl="3" w:tplc="FC1C789A" w:tentative="1">
      <w:start w:val="1"/>
      <w:numFmt w:val="decimal"/>
      <w:lvlText w:val="%4."/>
      <w:lvlJc w:val="left"/>
      <w:pPr>
        <w:tabs>
          <w:tab w:val="num" w:pos="2880"/>
        </w:tabs>
        <w:ind w:left="2880" w:hanging="360"/>
      </w:pPr>
    </w:lvl>
    <w:lvl w:ilvl="4" w:tplc="449476D6" w:tentative="1">
      <w:start w:val="1"/>
      <w:numFmt w:val="lowerLetter"/>
      <w:lvlText w:val="%5."/>
      <w:lvlJc w:val="left"/>
      <w:pPr>
        <w:tabs>
          <w:tab w:val="num" w:pos="3600"/>
        </w:tabs>
        <w:ind w:left="3600" w:hanging="360"/>
      </w:pPr>
    </w:lvl>
    <w:lvl w:ilvl="5" w:tplc="4A2CD442" w:tentative="1">
      <w:start w:val="1"/>
      <w:numFmt w:val="lowerRoman"/>
      <w:lvlText w:val="%6."/>
      <w:lvlJc w:val="right"/>
      <w:pPr>
        <w:tabs>
          <w:tab w:val="num" w:pos="4320"/>
        </w:tabs>
        <w:ind w:left="4320" w:hanging="180"/>
      </w:pPr>
    </w:lvl>
    <w:lvl w:ilvl="6" w:tplc="64B87FF0" w:tentative="1">
      <w:start w:val="1"/>
      <w:numFmt w:val="decimal"/>
      <w:lvlText w:val="%7."/>
      <w:lvlJc w:val="left"/>
      <w:pPr>
        <w:tabs>
          <w:tab w:val="num" w:pos="5040"/>
        </w:tabs>
        <w:ind w:left="5040" w:hanging="360"/>
      </w:pPr>
    </w:lvl>
    <w:lvl w:ilvl="7" w:tplc="84F05848" w:tentative="1">
      <w:start w:val="1"/>
      <w:numFmt w:val="lowerLetter"/>
      <w:lvlText w:val="%8."/>
      <w:lvlJc w:val="left"/>
      <w:pPr>
        <w:tabs>
          <w:tab w:val="num" w:pos="5760"/>
        </w:tabs>
        <w:ind w:left="5760" w:hanging="360"/>
      </w:pPr>
    </w:lvl>
    <w:lvl w:ilvl="8" w:tplc="166EEBBE" w:tentative="1">
      <w:start w:val="1"/>
      <w:numFmt w:val="lowerRoman"/>
      <w:lvlText w:val="%9."/>
      <w:lvlJc w:val="right"/>
      <w:pPr>
        <w:tabs>
          <w:tab w:val="num" w:pos="6480"/>
        </w:tabs>
        <w:ind w:left="6480" w:hanging="180"/>
      </w:pPr>
    </w:lvl>
  </w:abstractNum>
  <w:abstractNum w:abstractNumId="15" w15:restartNumberingAfterBreak="0">
    <w:nsid w:val="605D2444"/>
    <w:multiLevelType w:val="multilevel"/>
    <w:tmpl w:val="0B36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02C96"/>
    <w:multiLevelType w:val="hybridMultilevel"/>
    <w:tmpl w:val="7AC2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536EF"/>
    <w:multiLevelType w:val="multilevel"/>
    <w:tmpl w:val="72549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60714D"/>
    <w:multiLevelType w:val="multilevel"/>
    <w:tmpl w:val="F0E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C35F4"/>
    <w:multiLevelType w:val="multilevel"/>
    <w:tmpl w:val="44445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080A82"/>
    <w:multiLevelType w:val="multilevel"/>
    <w:tmpl w:val="B5227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A6522"/>
    <w:multiLevelType w:val="hybridMultilevel"/>
    <w:tmpl w:val="85FE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863537">
    <w:abstractNumId w:val="16"/>
  </w:num>
  <w:num w:numId="2" w16cid:durableId="765419428">
    <w:abstractNumId w:val="20"/>
  </w:num>
  <w:num w:numId="3" w16cid:durableId="247934236">
    <w:abstractNumId w:val="12"/>
  </w:num>
  <w:num w:numId="4" w16cid:durableId="2081170263">
    <w:abstractNumId w:val="7"/>
  </w:num>
  <w:num w:numId="5" w16cid:durableId="1533806049">
    <w:abstractNumId w:val="14"/>
  </w:num>
  <w:num w:numId="6" w16cid:durableId="1628972609">
    <w:abstractNumId w:val="19"/>
  </w:num>
  <w:num w:numId="7" w16cid:durableId="447706351">
    <w:abstractNumId w:val="6"/>
  </w:num>
  <w:num w:numId="8" w16cid:durableId="892697719">
    <w:abstractNumId w:val="17"/>
  </w:num>
  <w:num w:numId="9" w16cid:durableId="1362970878">
    <w:abstractNumId w:val="3"/>
  </w:num>
  <w:num w:numId="10" w16cid:durableId="517234823">
    <w:abstractNumId w:val="18"/>
  </w:num>
  <w:num w:numId="11" w16cid:durableId="837427987">
    <w:abstractNumId w:val="2"/>
  </w:num>
  <w:num w:numId="12" w16cid:durableId="667026368">
    <w:abstractNumId w:val="4"/>
  </w:num>
  <w:num w:numId="13" w16cid:durableId="953948352">
    <w:abstractNumId w:val="9"/>
  </w:num>
  <w:num w:numId="14" w16cid:durableId="511115576">
    <w:abstractNumId w:val="15"/>
  </w:num>
  <w:num w:numId="15" w16cid:durableId="502932985">
    <w:abstractNumId w:val="1"/>
  </w:num>
  <w:num w:numId="16" w16cid:durableId="1609968084">
    <w:abstractNumId w:val="0"/>
  </w:num>
  <w:num w:numId="17" w16cid:durableId="446001653">
    <w:abstractNumId w:val="10"/>
  </w:num>
  <w:num w:numId="18" w16cid:durableId="1691755557">
    <w:abstractNumId w:val="21"/>
  </w:num>
  <w:num w:numId="19" w16cid:durableId="1864635978">
    <w:abstractNumId w:val="11"/>
  </w:num>
  <w:num w:numId="20" w16cid:durableId="1509714652">
    <w:abstractNumId w:val="5"/>
  </w:num>
  <w:num w:numId="21" w16cid:durableId="1126973914">
    <w:abstractNumId w:val="13"/>
  </w:num>
  <w:num w:numId="22" w16cid:durableId="132331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26"/>
    <w:rsid w:val="00040E36"/>
    <w:rsid w:val="00057222"/>
    <w:rsid w:val="00061273"/>
    <w:rsid w:val="00073729"/>
    <w:rsid w:val="000854F7"/>
    <w:rsid w:val="000F6CB4"/>
    <w:rsid w:val="000F7BBA"/>
    <w:rsid w:val="00255A3E"/>
    <w:rsid w:val="0027115F"/>
    <w:rsid w:val="00272DE4"/>
    <w:rsid w:val="00355B26"/>
    <w:rsid w:val="003F3F15"/>
    <w:rsid w:val="00582F34"/>
    <w:rsid w:val="005B2DF7"/>
    <w:rsid w:val="0066339D"/>
    <w:rsid w:val="00683A7B"/>
    <w:rsid w:val="00694DCC"/>
    <w:rsid w:val="006E7259"/>
    <w:rsid w:val="0079479E"/>
    <w:rsid w:val="007C73B0"/>
    <w:rsid w:val="00941316"/>
    <w:rsid w:val="009446B7"/>
    <w:rsid w:val="00954091"/>
    <w:rsid w:val="009E096A"/>
    <w:rsid w:val="00A54B76"/>
    <w:rsid w:val="00B7079D"/>
    <w:rsid w:val="00BA1A43"/>
    <w:rsid w:val="00C91D93"/>
    <w:rsid w:val="00CD179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F266"/>
  <w15:chartTrackingRefBased/>
  <w15:docId w15:val="{CC93B56C-B9BA-4FB9-84D4-3A7CBFD5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26"/>
    <w:pPr>
      <w:spacing w:after="0" w:line="240" w:lineRule="auto"/>
    </w:pPr>
    <w:rPr>
      <w:rFonts w:ascii="Times New Roman" w:eastAsia="Times New Roman" w:hAnsi="Times New Roman" w:cs="Times New Roman"/>
      <w:sz w:val="20"/>
      <w:szCs w:val="20"/>
      <w:lang w:val="en-US"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rsid w:val="00355B26"/>
    <w:pPr>
      <w:spacing w:after="0"/>
      <w:jc w:val="both"/>
    </w:pPr>
  </w:style>
  <w:style w:type="character" w:styleId="Strong">
    <w:name w:val="Strong"/>
    <w:basedOn w:val="DefaultParagraphFont"/>
    <w:uiPriority w:val="22"/>
    <w:qFormat/>
    <w:rsid w:val="00355B26"/>
    <w:rPr>
      <w:b/>
      <w:bCs/>
    </w:rPr>
  </w:style>
  <w:style w:type="paragraph" w:styleId="ListParagraph">
    <w:name w:val="List Paragraph"/>
    <w:basedOn w:val="Normal"/>
    <w:uiPriority w:val="34"/>
    <w:qFormat/>
    <w:rsid w:val="00355B26"/>
    <w:pPr>
      <w:ind w:left="720"/>
      <w:contextualSpacing/>
    </w:pPr>
  </w:style>
  <w:style w:type="paragraph" w:styleId="BodyText">
    <w:name w:val="Body Text"/>
    <w:basedOn w:val="Normal"/>
    <w:link w:val="BodyTextChar"/>
    <w:uiPriority w:val="99"/>
    <w:semiHidden/>
    <w:unhideWhenUsed/>
    <w:rsid w:val="00355B26"/>
    <w:pPr>
      <w:spacing w:after="120"/>
    </w:pPr>
  </w:style>
  <w:style w:type="character" w:customStyle="1" w:styleId="BodyTextChar">
    <w:name w:val="Body Text Char"/>
    <w:basedOn w:val="DefaultParagraphFont"/>
    <w:link w:val="BodyText"/>
    <w:uiPriority w:val="99"/>
    <w:semiHidden/>
    <w:rsid w:val="00355B26"/>
    <w:rPr>
      <w:rFonts w:ascii="Times New Roman" w:eastAsia="Times New Roman" w:hAnsi="Times New Roman" w:cs="Times New Roman"/>
      <w:sz w:val="20"/>
      <w:szCs w:val="20"/>
      <w:lang w:val="en-US" w:eastAsia="pt-BR"/>
    </w:rPr>
  </w:style>
  <w:style w:type="paragraph" w:styleId="Header">
    <w:name w:val="header"/>
    <w:basedOn w:val="Normal"/>
    <w:link w:val="HeaderChar"/>
    <w:uiPriority w:val="99"/>
    <w:unhideWhenUsed/>
    <w:rsid w:val="00355B26"/>
    <w:pPr>
      <w:tabs>
        <w:tab w:val="center" w:pos="4513"/>
        <w:tab w:val="right" w:pos="9026"/>
      </w:tabs>
    </w:pPr>
  </w:style>
  <w:style w:type="character" w:customStyle="1" w:styleId="HeaderChar">
    <w:name w:val="Header Char"/>
    <w:basedOn w:val="DefaultParagraphFont"/>
    <w:link w:val="Header"/>
    <w:uiPriority w:val="99"/>
    <w:rsid w:val="00355B26"/>
    <w:rPr>
      <w:rFonts w:ascii="Times New Roman" w:eastAsia="Times New Roman" w:hAnsi="Times New Roman" w:cs="Times New Roman"/>
      <w:sz w:val="20"/>
      <w:szCs w:val="20"/>
      <w:lang w:val="en-US" w:eastAsia="pt-BR"/>
    </w:rPr>
  </w:style>
  <w:style w:type="paragraph" w:styleId="Footer">
    <w:name w:val="footer"/>
    <w:basedOn w:val="Normal"/>
    <w:link w:val="FooterChar"/>
    <w:uiPriority w:val="99"/>
    <w:unhideWhenUsed/>
    <w:rsid w:val="00355B26"/>
    <w:pPr>
      <w:tabs>
        <w:tab w:val="center" w:pos="4513"/>
        <w:tab w:val="right" w:pos="9026"/>
      </w:tabs>
    </w:pPr>
  </w:style>
  <w:style w:type="character" w:customStyle="1" w:styleId="FooterChar">
    <w:name w:val="Footer Char"/>
    <w:basedOn w:val="DefaultParagraphFont"/>
    <w:link w:val="Footer"/>
    <w:uiPriority w:val="99"/>
    <w:rsid w:val="00355B26"/>
    <w:rPr>
      <w:rFonts w:ascii="Times New Roman" w:eastAsia="Times New Roman" w:hAnsi="Times New Roman" w:cs="Times New Roman"/>
      <w:sz w:val="20"/>
      <w:szCs w:val="20"/>
      <w:lang w:val="en-US" w:eastAsia="pt-BR"/>
    </w:rPr>
  </w:style>
  <w:style w:type="character" w:styleId="Hyperlink">
    <w:name w:val="Hyperlink"/>
    <w:uiPriority w:val="99"/>
    <w:rsid w:val="00355B26"/>
    <w:rPr>
      <w:color w:val="0000FF"/>
      <w:u w:val="single"/>
    </w:rPr>
  </w:style>
  <w:style w:type="paragraph" w:styleId="Title">
    <w:name w:val="Title"/>
    <w:basedOn w:val="Normal"/>
    <w:link w:val="TitleChar"/>
    <w:qFormat/>
    <w:rsid w:val="00355B26"/>
    <w:pPr>
      <w:jc w:val="center"/>
    </w:pPr>
    <w:rPr>
      <w:sz w:val="48"/>
      <w:szCs w:val="48"/>
    </w:rPr>
  </w:style>
  <w:style w:type="character" w:customStyle="1" w:styleId="TitleChar">
    <w:name w:val="Title Char"/>
    <w:basedOn w:val="DefaultParagraphFont"/>
    <w:link w:val="Title"/>
    <w:rsid w:val="00355B26"/>
    <w:rPr>
      <w:rFonts w:ascii="Times New Roman" w:eastAsia="Times New Roman" w:hAnsi="Times New Roman" w:cs="Times New Roman"/>
      <w:sz w:val="48"/>
      <w:szCs w:val="48"/>
      <w:lang w:val="en-US" w:eastAsia="pt-BR"/>
    </w:rPr>
  </w:style>
  <w:style w:type="paragraph" w:customStyle="1" w:styleId="Abstract">
    <w:name w:val="Abstract"/>
    <w:basedOn w:val="Normal"/>
    <w:link w:val="AbstractChar"/>
    <w:rsid w:val="00355B26"/>
    <w:pPr>
      <w:jc w:val="both"/>
    </w:pPr>
    <w:rPr>
      <w:b/>
    </w:rPr>
  </w:style>
  <w:style w:type="paragraph" w:customStyle="1" w:styleId="Author">
    <w:name w:val="Author"/>
    <w:basedOn w:val="Title"/>
    <w:rsid w:val="00355B26"/>
    <w:rPr>
      <w:bCs/>
      <w:iCs/>
      <w:sz w:val="22"/>
      <w:szCs w:val="22"/>
    </w:rPr>
  </w:style>
  <w:style w:type="paragraph" w:customStyle="1" w:styleId="References">
    <w:name w:val="References"/>
    <w:basedOn w:val="Normal"/>
    <w:rsid w:val="00355B26"/>
    <w:pPr>
      <w:numPr>
        <w:numId w:val="5"/>
      </w:numPr>
      <w:tabs>
        <w:tab w:val="clear" w:pos="720"/>
      </w:tabs>
      <w:spacing w:after="120"/>
      <w:ind w:left="360"/>
    </w:pPr>
    <w:rPr>
      <w:sz w:val="16"/>
      <w:szCs w:val="16"/>
    </w:rPr>
  </w:style>
  <w:style w:type="paragraph" w:customStyle="1" w:styleId="SectionHeading">
    <w:name w:val="Section Heading"/>
    <w:rsid w:val="00355B26"/>
    <w:pPr>
      <w:spacing w:before="160" w:line="240" w:lineRule="auto"/>
      <w:jc w:val="center"/>
    </w:pPr>
    <w:rPr>
      <w:rFonts w:ascii="Times New Roman" w:eastAsia="Times New Roman" w:hAnsi="Times New Roman" w:cs="Times New Roman"/>
      <w:b/>
      <w:smallCaps/>
      <w:sz w:val="20"/>
      <w:szCs w:val="20"/>
      <w:lang w:val="en-US"/>
    </w:rPr>
  </w:style>
  <w:style w:type="paragraph" w:customStyle="1" w:styleId="Affiliation">
    <w:name w:val="Affiliation"/>
    <w:basedOn w:val="Author"/>
    <w:rsid w:val="00355B26"/>
    <w:rPr>
      <w:sz w:val="20"/>
      <w:szCs w:val="20"/>
    </w:rPr>
  </w:style>
  <w:style w:type="character" w:customStyle="1" w:styleId="AbstractChar">
    <w:name w:val="Abstract Char"/>
    <w:link w:val="Abstract"/>
    <w:rsid w:val="00355B26"/>
    <w:rPr>
      <w:rFonts w:ascii="Times New Roman" w:eastAsia="Times New Roman" w:hAnsi="Times New Roman" w:cs="Times New Roman"/>
      <w:b/>
      <w:sz w:val="20"/>
      <w:szCs w:val="20"/>
      <w:lang w:val="en-US" w:eastAsia="pt-BR"/>
    </w:rPr>
  </w:style>
  <w:style w:type="paragraph" w:styleId="Caption">
    <w:name w:val="caption"/>
    <w:basedOn w:val="Normal"/>
    <w:next w:val="Normal"/>
    <w:unhideWhenUsed/>
    <w:qFormat/>
    <w:rsid w:val="00355B26"/>
    <w:pPr>
      <w:spacing w:after="200"/>
    </w:pPr>
    <w:rPr>
      <w:i/>
      <w:iCs/>
      <w:color w:val="44546A" w:themeColor="text2"/>
      <w:sz w:val="18"/>
      <w:szCs w:val="18"/>
    </w:rPr>
  </w:style>
  <w:style w:type="table" w:styleId="TableGrid">
    <w:name w:val="Table Grid"/>
    <w:basedOn w:val="TableNormal"/>
    <w:uiPriority w:val="39"/>
    <w:rsid w:val="00355B26"/>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rsid w:val="00355B2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yperlink" Target="https://powerprojectsindia.com/methods-of-reducing-short-circuit-current/"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hyperlink" Target="https://powerprojectsindia.com/cable-sizing-calculation-low-voltage/" TargetMode="External"/><Relationship Id="rId45" Type="http://schemas.openxmlformats.org/officeDocument/2006/relationships/hyperlink" Target="https://powerprojectsindia.com/transformer-protection-over-current-and-earth-fault/"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hyperlink" Target="https://instrumentationtools.com/types-of-relays-used-in-an-air-circuit-breaker-ac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yperlink" Target="https://www.se.com/in/en/product/MVS12N3NW6A/ep-mvs-cb-1250a-50ka-3p-edo-240vac-eta6-drawout-electrical-circuit-breaker/"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hyperlink" Target="https://elek.com/resources/free-electrical-calculators/voltage-drop-as3008/" TargetMode="External"/><Relationship Id="rId20" Type="http://schemas.openxmlformats.org/officeDocument/2006/relationships/image" Target="media/image10.png"/><Relationship Id="rId41" Type="http://schemas.openxmlformats.org/officeDocument/2006/relationships/hyperlink" Target="https://instrumentationtools.com/types-of-relays-used-in-an-air-circuit-breaker-a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BDC118541C441A77CEE9912095FB7" ma:contentTypeVersion="9" ma:contentTypeDescription="Create a new document." ma:contentTypeScope="" ma:versionID="5ff98c42927f6d6c44dfd6e83131eb72">
  <xsd:schema xmlns:xsd="http://www.w3.org/2001/XMLSchema" xmlns:xs="http://www.w3.org/2001/XMLSchema" xmlns:p="http://schemas.microsoft.com/office/2006/metadata/properties" xmlns:ns3="844517e7-51f1-4b95-911b-99ab0037ffde" targetNamespace="http://schemas.microsoft.com/office/2006/metadata/properties" ma:root="true" ma:fieldsID="19b65439c4bc3b6faf656d7e9859a56a" ns3:_="">
    <xsd:import namespace="844517e7-51f1-4b95-911b-99ab0037ff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517e7-51f1-4b95-911b-99ab0037ff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9E7A5-8334-4BD7-ADAB-ABECE9F44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517e7-51f1-4b95-911b-99ab0037f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D25F0-771E-418E-89E6-A5784AAFD558}">
  <ds:schemaRefs>
    <ds:schemaRef ds:uri="http://schemas.openxmlformats.org/officeDocument/2006/bibliography"/>
  </ds:schemaRefs>
</ds:datastoreItem>
</file>

<file path=customXml/itemProps3.xml><?xml version="1.0" encoding="utf-8"?>
<ds:datastoreItem xmlns:ds="http://schemas.openxmlformats.org/officeDocument/2006/customXml" ds:itemID="{C8394D29-8157-4083-8327-FA54FD15D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EF2687-6627-4A70-82FE-D759F2723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3460</Words>
  <Characters>19727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Reliance Industries Limited</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Harshkumar18 Patel</dc:creator>
  <cp:keywords/>
  <dc:description/>
  <cp:lastModifiedBy>Riya Tayal</cp:lastModifiedBy>
  <cp:revision>4</cp:revision>
  <dcterms:created xsi:type="dcterms:W3CDTF">2026-02-17T18:46:00Z</dcterms:created>
  <dcterms:modified xsi:type="dcterms:W3CDTF">2026-02-18T13:03:00Z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0x010100269BDC118541C441A77CEE9912095FB7</vt:lpwstr>
  </property>
</Properties>
</file>