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EA" w:rsidRDefault="00C143B5">
      <w:pPr>
        <w:spacing w:after="0" w:line="240" w:lineRule="auto"/>
        <w:rPr>
          <w:rFonts w:ascii="Times New Roman" w:hAnsi="Times New Roman" w:cs="Times New Roman"/>
          <w:b/>
          <w:bCs/>
          <w:sz w:val="32"/>
          <w:szCs w:val="32"/>
          <w:lang w:val="en-GB"/>
        </w:rPr>
      </w:pPr>
      <w:bookmarkStart w:id="0" w:name="_Toc155801783"/>
      <w:bookmarkStart w:id="1" w:name="_GoBack"/>
      <w:r>
        <w:rPr>
          <w:rFonts w:ascii="Times New Roman" w:hAnsi="Times New Roman" w:cs="Times New Roman"/>
          <w:b/>
          <w:bCs/>
          <w:sz w:val="32"/>
          <w:szCs w:val="32"/>
          <w:lang w:val="en-GB"/>
        </w:rPr>
        <w:t>BUDGETARY PROVISION FOR AGRICULTURE AND OUTPUT PERFORMANCE OF SELECTED CROPS IN NIGERIA</w:t>
      </w:r>
      <w:r>
        <w:rPr>
          <w:rFonts w:ascii="Times New Roman" w:hAnsi="Times New Roman" w:cs="Times New Roman"/>
          <w:b/>
          <w:bCs/>
          <w:sz w:val="32"/>
          <w:szCs w:val="32"/>
        </w:rPr>
        <w:t xml:space="preserve"> </w:t>
      </w:r>
      <w:r>
        <w:rPr>
          <w:rFonts w:ascii="Times New Roman" w:hAnsi="Times New Roman" w:cs="Times New Roman"/>
          <w:b/>
          <w:bCs/>
          <w:sz w:val="32"/>
          <w:szCs w:val="32"/>
          <w:lang w:val="en-GB"/>
        </w:rPr>
        <w:t>(2000</w:t>
      </w:r>
      <w:r>
        <w:rPr>
          <w:rFonts w:ascii="Times New Roman" w:hAnsi="Times New Roman" w:cs="Times New Roman"/>
          <w:sz w:val="32"/>
          <w:szCs w:val="32"/>
          <w:lang w:val="en-GB"/>
        </w:rPr>
        <w:t>-</w:t>
      </w:r>
      <w:r>
        <w:rPr>
          <w:rFonts w:ascii="Times New Roman" w:hAnsi="Times New Roman" w:cs="Times New Roman"/>
          <w:b/>
          <w:bCs/>
          <w:sz w:val="32"/>
          <w:szCs w:val="32"/>
          <w:lang w:val="en-GB"/>
        </w:rPr>
        <w:t>2024)</w:t>
      </w:r>
    </w:p>
    <w:bookmarkEnd w:id="1"/>
    <w:p w:rsidR="000A78EA" w:rsidRDefault="000A78EA">
      <w:pPr>
        <w:pStyle w:val="NoSpacing"/>
        <w:jc w:val="center"/>
        <w:rPr>
          <w:sz w:val="24"/>
          <w:szCs w:val="24"/>
        </w:rPr>
      </w:pPr>
    </w:p>
    <w:p w:rsidR="000A78EA" w:rsidRDefault="000A78EA">
      <w:pPr>
        <w:spacing w:line="240" w:lineRule="auto"/>
        <w:jc w:val="center"/>
        <w:rPr>
          <w:rFonts w:ascii="Times New Roman" w:hAnsi="Times New Roman" w:cs="Times New Roman"/>
          <w:b/>
          <w:bCs/>
          <w:sz w:val="24"/>
          <w:szCs w:val="24"/>
          <w:lang w:val="en-GB"/>
        </w:rPr>
      </w:pPr>
    </w:p>
    <w:p w:rsidR="000A78EA" w:rsidRDefault="00C143B5">
      <w:pPr>
        <w:pStyle w:val="Heading1"/>
        <w:spacing w:before="0" w:after="0" w:line="240" w:lineRule="auto"/>
        <w:jc w:val="left"/>
        <w:rPr>
          <w:sz w:val="24"/>
          <w:szCs w:val="24"/>
          <w:lang w:val="en-GB"/>
        </w:rPr>
      </w:pPr>
      <w:bookmarkStart w:id="2" w:name="_Toc169187528"/>
      <w:r>
        <w:rPr>
          <w:lang w:val="en-GB"/>
        </w:rPr>
        <w:t>ABSTRACT</w:t>
      </w:r>
      <w:bookmarkEnd w:id="2"/>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Evaluating and providing evidence for Nigeria’s Agricultural budgetary provision and the performance of crops given the allocated budget is imperative. </w:t>
      </w:r>
      <w:r>
        <w:rPr>
          <w:rFonts w:ascii="Times New Roman" w:hAnsi="Times New Roman" w:cs="Times New Roman"/>
          <w:sz w:val="24"/>
          <w:szCs w:val="24"/>
          <w:lang w:val="en-GB"/>
        </w:rPr>
        <w:t>This study examined the budgetary provision for agr</w:t>
      </w:r>
      <w:r>
        <w:rPr>
          <w:rFonts w:ascii="Times New Roman" w:hAnsi="Times New Roman" w:cs="Times New Roman"/>
          <w:sz w:val="24"/>
          <w:szCs w:val="24"/>
          <w:lang w:val="en-GB"/>
        </w:rPr>
        <w:t>iculture and output performance of selected crops in Nigeria</w:t>
      </w:r>
      <w:r>
        <w:rPr>
          <w:rFonts w:ascii="Times New Roman" w:hAnsi="Times New Roman" w:cs="Times New Roman"/>
          <w:sz w:val="24"/>
          <w:szCs w:val="24"/>
        </w:rPr>
        <w:t xml:space="preserve"> </w:t>
      </w:r>
      <w:r>
        <w:rPr>
          <w:rFonts w:ascii="Times New Roman" w:hAnsi="Times New Roman" w:cs="Times New Roman"/>
          <w:sz w:val="24"/>
          <w:szCs w:val="24"/>
          <w:lang w:val="en-GB"/>
        </w:rPr>
        <w:t>(2000-2024). It relied on secondary data obtained from the Central Bank of Nigeria (CBN) Annual Bulletin</w:t>
      </w:r>
      <w:r>
        <w:rPr>
          <w:rFonts w:ascii="Times New Roman" w:hAnsi="Times New Roman" w:cs="Times New Roman"/>
          <w:sz w:val="24"/>
          <w:szCs w:val="24"/>
        </w:rPr>
        <w:t xml:space="preserve"> and</w:t>
      </w:r>
      <w:r>
        <w:rPr>
          <w:rFonts w:ascii="Times New Roman" w:hAnsi="Times New Roman" w:cs="Times New Roman"/>
          <w:sz w:val="24"/>
          <w:szCs w:val="24"/>
          <w:lang w:val="en-GB"/>
        </w:rPr>
        <w:t xml:space="preserve"> Food and Agriculture Organization Corporate Statistical (FAOSTAT)</w:t>
      </w:r>
      <w:r>
        <w:rPr>
          <w:rFonts w:ascii="Times New Roman" w:hAnsi="Times New Roman" w:cs="Times New Roman"/>
          <w:sz w:val="24"/>
          <w:szCs w:val="24"/>
        </w:rPr>
        <w:t xml:space="preserve"> </w:t>
      </w:r>
      <w:r>
        <w:rPr>
          <w:rFonts w:ascii="Times New Roman" w:hAnsi="Times New Roman" w:cs="Times New Roman"/>
          <w:sz w:val="24"/>
          <w:szCs w:val="24"/>
          <w:lang w:val="en-GB"/>
        </w:rPr>
        <w:t>Database. To compute</w:t>
      </w:r>
      <w:r>
        <w:rPr>
          <w:rFonts w:ascii="Times New Roman" w:hAnsi="Times New Roman" w:cs="Times New Roman"/>
          <w:sz w:val="24"/>
          <w:szCs w:val="24"/>
          <w:lang w:val="en-GB"/>
        </w:rPr>
        <w:t xml:space="preserve"> the annual compound growth rates of output of selected crops (Rice, cassava, and Yam) exponential equations in time were fitted to these data.</w:t>
      </w:r>
      <w:r>
        <w:rPr>
          <w:rFonts w:ascii="Times New Roman" w:hAnsi="Times New Roman" w:cs="Times New Roman"/>
          <w:sz w:val="24"/>
          <w:szCs w:val="24"/>
        </w:rPr>
        <w:t xml:space="preserve"> In c</w:t>
      </w:r>
      <w:r>
        <w:rPr>
          <w:rFonts w:ascii="Times New Roman" w:hAnsi="Times New Roman" w:cs="Times New Roman"/>
          <w:sz w:val="24"/>
          <w:szCs w:val="24"/>
          <w:lang w:val="en-GB"/>
        </w:rPr>
        <w:t>onfirm</w:t>
      </w:r>
      <w:r>
        <w:rPr>
          <w:rFonts w:ascii="Times New Roman" w:hAnsi="Times New Roman" w:cs="Times New Roman"/>
          <w:sz w:val="24"/>
          <w:szCs w:val="24"/>
        </w:rPr>
        <w:t>ing the</w:t>
      </w:r>
      <w:r>
        <w:rPr>
          <w:rFonts w:ascii="Times New Roman" w:hAnsi="Times New Roman" w:cs="Times New Roman"/>
          <w:sz w:val="24"/>
          <w:szCs w:val="24"/>
          <w:lang w:val="en-GB"/>
        </w:rPr>
        <w:t xml:space="preserve"> acceleration, deceleration and stagnation in growths</w:t>
      </w:r>
      <w:r>
        <w:rPr>
          <w:rFonts w:ascii="Times New Roman" w:hAnsi="Times New Roman" w:cs="Times New Roman"/>
          <w:sz w:val="24"/>
          <w:szCs w:val="24"/>
        </w:rPr>
        <w:t>,</w:t>
      </w:r>
      <w:r>
        <w:rPr>
          <w:rFonts w:ascii="Times New Roman" w:hAnsi="Times New Roman" w:cs="Times New Roman"/>
          <w:sz w:val="24"/>
          <w:szCs w:val="24"/>
          <w:lang w:val="en-GB"/>
        </w:rPr>
        <w:t xml:space="preserve"> quadratic equations in time variables we</w:t>
      </w:r>
      <w:r>
        <w:rPr>
          <w:rFonts w:ascii="Times New Roman" w:hAnsi="Times New Roman" w:cs="Times New Roman"/>
          <w:sz w:val="24"/>
          <w:szCs w:val="24"/>
          <w:lang w:val="en-GB"/>
        </w:rPr>
        <w:t>re fitted to the output data</w:t>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bCs/>
          <w:sz w:val="24"/>
          <w:szCs w:val="24"/>
        </w:rPr>
        <w:t>The actual performance of rice, yam, and cassava was evaluated using descriptive statistics by comparing their average outputs to the average budgetary allocation from 2000-202</w:t>
      </w:r>
      <w:r>
        <w:rPr>
          <w:rFonts w:ascii="Times New Roman" w:hAnsi="Times New Roman" w:cs="Times New Roman"/>
          <w:bCs/>
          <w:sz w:val="24"/>
          <w:szCs w:val="24"/>
          <w:lang w:val="en-GB"/>
        </w:rPr>
        <w:t>4</w:t>
      </w:r>
      <w:r>
        <w:rPr>
          <w:rFonts w:ascii="Times New Roman" w:hAnsi="Times New Roman" w:cs="Times New Roman"/>
          <w:bCs/>
          <w:sz w:val="24"/>
          <w:szCs w:val="24"/>
        </w:rPr>
        <w:t>.</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To </w:t>
      </w:r>
      <w:r>
        <w:rPr>
          <w:rFonts w:ascii="Times New Roman" w:hAnsi="Times New Roman" w:cs="Times New Roman"/>
          <w:sz w:val="24"/>
          <w:szCs w:val="24"/>
        </w:rPr>
        <w:t>estimate the correlation between budgetary e</w:t>
      </w:r>
      <w:r>
        <w:rPr>
          <w:rFonts w:ascii="Times New Roman" w:hAnsi="Times New Roman" w:cs="Times New Roman"/>
          <w:sz w:val="24"/>
          <w:szCs w:val="24"/>
        </w:rPr>
        <w:t>xpenditure and the output of the selected crops.</w:t>
      </w:r>
      <w:proofErr w:type="gramEnd"/>
      <w:r>
        <w:rPr>
          <w:rFonts w:ascii="Times New Roman" w:hAnsi="Times New Roman" w:cs="Times New Roman"/>
          <w:sz w:val="24"/>
          <w:szCs w:val="24"/>
        </w:rPr>
        <w:t xml:space="preserve"> Correlation analysis was estimated to quantify the strength and direction of the relationship between budgetary expenditure and </w:t>
      </w:r>
      <w:r>
        <w:rPr>
          <w:rFonts w:ascii="Times New Roman" w:hAnsi="Times New Roman" w:cs="Times New Roman"/>
          <w:sz w:val="24"/>
          <w:szCs w:val="24"/>
        </w:rPr>
        <w:t xml:space="preserve">the selected </w:t>
      </w:r>
      <w:r>
        <w:rPr>
          <w:rFonts w:ascii="Times New Roman" w:hAnsi="Times New Roman" w:cs="Times New Roman"/>
          <w:sz w:val="24"/>
          <w:szCs w:val="24"/>
        </w:rPr>
        <w:t xml:space="preserve">crop outputs. </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 result showed </w:t>
      </w:r>
      <w:proofErr w:type="gramStart"/>
      <w:r>
        <w:rPr>
          <w:rFonts w:ascii="Times New Roman" w:hAnsi="Times New Roman" w:cs="Times New Roman"/>
          <w:bCs/>
          <w:sz w:val="24"/>
          <w:szCs w:val="24"/>
        </w:rPr>
        <w:t>that</w:t>
      </w:r>
      <w:proofErr w:type="gramEnd"/>
      <w:r>
        <w:rPr>
          <w:rFonts w:ascii="Times New Roman" w:hAnsi="Times New Roman" w:cs="Times New Roman"/>
          <w:bCs/>
          <w:sz w:val="24"/>
          <w:szCs w:val="24"/>
        </w:rPr>
        <w:t xml:space="preserve"> rice</w:t>
      </w:r>
      <w:r>
        <w:rPr>
          <w:rFonts w:ascii="Times New Roman" w:hAnsi="Times New Roman" w:cs="Times New Roman"/>
          <w:sz w:val="24"/>
          <w:szCs w:val="24"/>
          <w:lang w:val="en-GB"/>
        </w:rPr>
        <w:t xml:space="preserve"> output increased at ann</w:t>
      </w:r>
      <w:r>
        <w:rPr>
          <w:rFonts w:ascii="Times New Roman" w:hAnsi="Times New Roman" w:cs="Times New Roman"/>
          <w:sz w:val="24"/>
          <w:szCs w:val="24"/>
          <w:lang w:val="en-GB"/>
        </w:rPr>
        <w:t>ual rate of 2.53%</w:t>
      </w:r>
      <w:r>
        <w:rPr>
          <w:rFonts w:ascii="Times New Roman" w:hAnsi="Times New Roman" w:cs="Times New Roman"/>
          <w:sz w:val="24"/>
          <w:szCs w:val="24"/>
        </w:rPr>
        <w:t xml:space="preserve"> but at a decelerating rate</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Both yam and cassava experienced negative annual growth rates, with yam at -1.49% and cassava at </w:t>
      </w:r>
      <w:r>
        <w:rPr>
          <w:rFonts w:ascii="Times New Roman" w:hAnsi="Times New Roman" w:cs="Times New Roman"/>
          <w:sz w:val="24"/>
          <w:szCs w:val="24"/>
        </w:rPr>
        <w:t>-</w:t>
      </w:r>
      <w:r>
        <w:rPr>
          <w:rFonts w:ascii="Times New Roman" w:hAnsi="Times New Roman" w:cs="Times New Roman"/>
          <w:sz w:val="24"/>
          <w:szCs w:val="24"/>
          <w:lang w:val="en-GB"/>
        </w:rPr>
        <w:t>2.66%.</w:t>
      </w:r>
      <w:r>
        <w:rPr>
          <w:rFonts w:ascii="Times New Roman" w:hAnsi="Times New Roman" w:cs="Times New Roman"/>
          <w:sz w:val="24"/>
          <w:szCs w:val="24"/>
        </w:rPr>
        <w:t xml:space="preserve"> The study confirmed </w:t>
      </w:r>
      <w:r>
        <w:rPr>
          <w:rFonts w:ascii="Times New Roman" w:hAnsi="Times New Roman" w:cs="Times New Roman"/>
          <w:sz w:val="24"/>
          <w:szCs w:val="24"/>
          <w:lang w:val="en-GB"/>
        </w:rPr>
        <w:t>statistical significant deceleration in rice and cassava</w:t>
      </w:r>
      <w:r>
        <w:rPr>
          <w:rFonts w:ascii="Times New Roman" w:hAnsi="Times New Roman" w:cs="Times New Roman"/>
          <w:sz w:val="24"/>
          <w:szCs w:val="24"/>
        </w:rPr>
        <w:t xml:space="preserve"> output </w:t>
      </w:r>
      <w:r>
        <w:rPr>
          <w:rFonts w:ascii="Times New Roman" w:hAnsi="Times New Roman" w:cs="Times New Roman"/>
          <w:sz w:val="24"/>
          <w:szCs w:val="24"/>
          <w:lang w:val="en-GB"/>
        </w:rPr>
        <w:t>variables</w:t>
      </w:r>
      <w:r>
        <w:rPr>
          <w:rFonts w:ascii="Times New Roman" w:hAnsi="Times New Roman" w:cs="Times New Roman"/>
          <w:sz w:val="24"/>
          <w:szCs w:val="24"/>
        </w:rPr>
        <w:t xml:space="preserve"> and</w:t>
      </w:r>
      <w:r>
        <w:rPr>
          <w:rFonts w:ascii="Times New Roman" w:hAnsi="Times New Roman" w:cs="Times New Roman"/>
          <w:sz w:val="24"/>
          <w:szCs w:val="24"/>
          <w:lang w:val="en-GB"/>
        </w:rPr>
        <w:t xml:space="preserve"> </w:t>
      </w:r>
      <w:r>
        <w:rPr>
          <w:rFonts w:ascii="Times New Roman" w:hAnsi="Times New Roman" w:cs="Times New Roman"/>
          <w:sz w:val="24"/>
          <w:szCs w:val="24"/>
        </w:rPr>
        <w:t>stagnat</w:t>
      </w:r>
      <w:r>
        <w:rPr>
          <w:rFonts w:ascii="Times New Roman" w:hAnsi="Times New Roman" w:cs="Times New Roman"/>
          <w:sz w:val="24"/>
          <w:szCs w:val="24"/>
        </w:rPr>
        <w:t xml:space="preserve">ion in the </w:t>
      </w:r>
      <w:r>
        <w:rPr>
          <w:rFonts w:ascii="Times New Roman" w:hAnsi="Times New Roman" w:cs="Times New Roman"/>
          <w:sz w:val="24"/>
          <w:szCs w:val="24"/>
          <w:lang w:val="en-GB"/>
        </w:rPr>
        <w:t>output of yam.</w:t>
      </w:r>
      <w:r>
        <w:rPr>
          <w:rFonts w:ascii="Times New Roman" w:hAnsi="Times New Roman" w:cs="Times New Roman"/>
          <w:sz w:val="24"/>
          <w:szCs w:val="24"/>
        </w:rPr>
        <w:t xml:space="preserve"> </w:t>
      </w:r>
      <w:r>
        <w:rPr>
          <w:rFonts w:ascii="Times New Roman" w:hAnsi="Times New Roman" w:cs="Times New Roman"/>
          <w:sz w:val="24"/>
          <w:szCs w:val="24"/>
        </w:rPr>
        <w:t>There was a positive correlation between budgetary expenditure and rice output, but negative correlations for yam and cassava.</w:t>
      </w:r>
      <w:r>
        <w:rPr>
          <w:rFonts w:ascii="Times New Roman" w:hAnsi="Times New Roman" w:cs="Times New Roman"/>
          <w:sz w:val="24"/>
          <w:szCs w:val="24"/>
        </w:rPr>
        <w:t xml:space="preserve"> </w:t>
      </w:r>
      <w:r>
        <w:rPr>
          <w:rFonts w:ascii="Times New Roman" w:hAnsi="Times New Roman" w:cs="Times New Roman"/>
          <w:bCs/>
          <w:sz w:val="24"/>
          <w:szCs w:val="24"/>
        </w:rPr>
        <w:t>The low performance in the crops indicates budgetary allocation does not effectively result in higher c</w:t>
      </w:r>
      <w:r>
        <w:rPr>
          <w:rFonts w:ascii="Times New Roman" w:hAnsi="Times New Roman" w:cs="Times New Roman"/>
          <w:bCs/>
          <w:sz w:val="24"/>
          <w:szCs w:val="24"/>
        </w:rPr>
        <w:t>rop yield.</w:t>
      </w:r>
      <w:r>
        <w:rPr>
          <w:rFonts w:ascii="Times New Roman" w:hAnsi="Times New Roman" w:cs="Times New Roman"/>
          <w:bCs/>
          <w:sz w:val="24"/>
          <w:szCs w:val="24"/>
        </w:rPr>
        <w:t xml:space="preserve"> </w:t>
      </w:r>
      <w:r>
        <w:rPr>
          <w:rFonts w:ascii="Times New Roman" w:hAnsi="Times New Roman" w:cs="Times New Roman"/>
          <w:sz w:val="24"/>
          <w:szCs w:val="24"/>
        </w:rPr>
        <w:t>T</w:t>
      </w:r>
      <w:r>
        <w:rPr>
          <w:rFonts w:ascii="Times New Roman" w:hAnsi="Times New Roman" w:cs="Times New Roman"/>
          <w:sz w:val="24"/>
          <w:szCs w:val="24"/>
          <w:lang w:val="en-GB"/>
        </w:rPr>
        <w:t xml:space="preserve">he result </w:t>
      </w:r>
      <w:r>
        <w:rPr>
          <w:rFonts w:ascii="Times New Roman" w:hAnsi="Times New Roman" w:cs="Times New Roman"/>
          <w:sz w:val="24"/>
          <w:szCs w:val="24"/>
        </w:rPr>
        <w:t>indicated</w:t>
      </w:r>
      <w:r>
        <w:rPr>
          <w:rFonts w:ascii="Times New Roman" w:hAnsi="Times New Roman" w:cs="Times New Roman"/>
          <w:sz w:val="24"/>
          <w:szCs w:val="24"/>
          <w:lang w:val="en-GB"/>
        </w:rPr>
        <w:t xml:space="preserve"> that despite budgetary expenditure</w:t>
      </w:r>
      <w:r>
        <w:rPr>
          <w:rFonts w:ascii="Times New Roman" w:hAnsi="Times New Roman" w:cs="Times New Roman"/>
          <w:sz w:val="24"/>
          <w:szCs w:val="24"/>
        </w:rPr>
        <w:t>,</w:t>
      </w:r>
      <w:r>
        <w:rPr>
          <w:rFonts w:ascii="Times New Roman" w:hAnsi="Times New Roman" w:cs="Times New Roman"/>
          <w:sz w:val="24"/>
          <w:szCs w:val="24"/>
          <w:lang w:val="en-GB"/>
        </w:rPr>
        <w:t xml:space="preserve"> the selected crops</w:t>
      </w:r>
      <w:r>
        <w:rPr>
          <w:rFonts w:ascii="Times New Roman" w:hAnsi="Times New Roman" w:cs="Times New Roman"/>
          <w:bCs/>
          <w:sz w:val="24"/>
          <w:szCs w:val="24"/>
        </w:rPr>
        <w:t xml:space="preserve"> reflect inconsistencies in funding or lack of complementary investments</w:t>
      </w:r>
      <w:r>
        <w:rPr>
          <w:rFonts w:ascii="Times New Roman" w:hAnsi="Times New Roman" w:cs="Times New Roman"/>
          <w:bCs/>
          <w:sz w:val="24"/>
          <w:szCs w:val="24"/>
          <w:lang w:val="en-GB"/>
        </w:rPr>
        <w:t>.</w:t>
      </w:r>
      <w:r>
        <w:rPr>
          <w:rFonts w:ascii="Times New Roman" w:hAnsi="Times New Roman" w:cs="Times New Roman"/>
          <w:sz w:val="24"/>
          <w:szCs w:val="24"/>
        </w:rPr>
        <w:t xml:space="preserve"> This implies that increases in budgetary allocations were associated with increases in rice outp</w:t>
      </w:r>
      <w:r>
        <w:rPr>
          <w:rFonts w:ascii="Times New Roman" w:hAnsi="Times New Roman" w:cs="Times New Roman"/>
          <w:sz w:val="24"/>
          <w:szCs w:val="24"/>
        </w:rPr>
        <w:t>ut but decreases in yam and cassava outputs.</w:t>
      </w:r>
      <w:r>
        <w:rPr>
          <w:rFonts w:ascii="Times New Roman" w:hAnsi="Times New Roman" w:cs="Times New Roman"/>
          <w:sz w:val="24"/>
          <w:szCs w:val="24"/>
        </w:rPr>
        <w:t xml:space="preserve"> The study recommended that a</w:t>
      </w:r>
      <w:r>
        <w:rPr>
          <w:rFonts w:ascii="Times New Roman" w:hAnsi="Times New Roman" w:cs="Times New Roman"/>
          <w:sz w:val="24"/>
          <w:szCs w:val="24"/>
        </w:rPr>
        <w:t xml:space="preserve"> thorough review of the budget allocation processes should be conducted to identify inefficiencies and ensure equitable distribution of resources among all crops</w:t>
      </w:r>
      <w:r>
        <w:rPr>
          <w:rFonts w:ascii="Times New Roman" w:hAnsi="Times New Roman" w:cs="Times New Roman"/>
          <w:sz w:val="24"/>
          <w:szCs w:val="24"/>
        </w:rPr>
        <w:t xml:space="preserve"> thereby</w:t>
      </w:r>
      <w:r>
        <w:rPr>
          <w:rFonts w:ascii="Times New Roman" w:hAnsi="Times New Roman" w:cs="Times New Roman"/>
          <w:sz w:val="24"/>
          <w:szCs w:val="24"/>
        </w:rPr>
        <w:t xml:space="preserve"> </w:t>
      </w:r>
      <w:r>
        <w:rPr>
          <w:rFonts w:ascii="Times New Roman" w:hAnsi="Times New Roman" w:cs="Times New Roman"/>
          <w:sz w:val="24"/>
          <w:szCs w:val="24"/>
        </w:rPr>
        <w:t>o</w:t>
      </w:r>
      <w:r>
        <w:rPr>
          <w:rFonts w:ascii="Times New Roman" w:hAnsi="Times New Roman" w:cs="Times New Roman"/>
          <w:sz w:val="24"/>
          <w:szCs w:val="24"/>
        </w:rPr>
        <w:t>ptimizing th</w:t>
      </w:r>
      <w:r>
        <w:rPr>
          <w:rFonts w:ascii="Times New Roman" w:hAnsi="Times New Roman" w:cs="Times New Roman"/>
          <w:sz w:val="24"/>
          <w:szCs w:val="24"/>
        </w:rPr>
        <w:t xml:space="preserve">e allocation </w:t>
      </w:r>
      <w:r>
        <w:rPr>
          <w:rFonts w:ascii="Times New Roman" w:hAnsi="Times New Roman" w:cs="Times New Roman"/>
          <w:sz w:val="24"/>
          <w:szCs w:val="24"/>
        </w:rPr>
        <w:t xml:space="preserve">which </w:t>
      </w:r>
      <w:r>
        <w:rPr>
          <w:rFonts w:ascii="Times New Roman" w:hAnsi="Times New Roman" w:cs="Times New Roman"/>
          <w:sz w:val="24"/>
          <w:szCs w:val="24"/>
        </w:rPr>
        <w:t xml:space="preserve">could enhance the performance of </w:t>
      </w:r>
      <w:r>
        <w:rPr>
          <w:rFonts w:ascii="Times New Roman" w:hAnsi="Times New Roman" w:cs="Times New Roman"/>
          <w:sz w:val="24"/>
          <w:szCs w:val="24"/>
        </w:rPr>
        <w:t>crops</w:t>
      </w:r>
      <w:r>
        <w:rPr>
          <w:rFonts w:ascii="Times New Roman" w:hAnsi="Times New Roman" w:cs="Times New Roman"/>
          <w:sz w:val="24"/>
          <w:szCs w:val="24"/>
        </w:rPr>
        <w:t>.</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b/>
          <w:sz w:val="28"/>
          <w:szCs w:val="24"/>
        </w:rPr>
        <w:t>Keywords:</w:t>
      </w:r>
      <w:r>
        <w:rPr>
          <w:rFonts w:ascii="Times New Roman" w:hAnsi="Times New Roman" w:cs="Times New Roman"/>
          <w:b/>
          <w:sz w:val="24"/>
        </w:rPr>
        <w:t xml:space="preserve"> </w:t>
      </w:r>
      <w:r>
        <w:rPr>
          <w:rFonts w:ascii="Times New Roman" w:hAnsi="Times New Roman" w:cs="Times New Roman"/>
          <w:bCs/>
          <w:sz w:val="24"/>
        </w:rPr>
        <w:t>Budgetary</w:t>
      </w:r>
      <w:r>
        <w:rPr>
          <w:rFonts w:ascii="Times New Roman" w:hAnsi="Times New Roman" w:cs="Times New Roman"/>
          <w:bCs/>
          <w:sz w:val="24"/>
        </w:rPr>
        <w:t xml:space="preserve">, </w:t>
      </w:r>
      <w:r>
        <w:rPr>
          <w:rFonts w:ascii="Times New Roman" w:hAnsi="Times New Roman" w:cs="Times New Roman"/>
          <w:bCs/>
          <w:sz w:val="24"/>
        </w:rPr>
        <w:t>Growth, Provision, Output</w:t>
      </w:r>
      <w:r>
        <w:rPr>
          <w:rFonts w:ascii="Times New Roman" w:hAnsi="Times New Roman" w:cs="Times New Roman"/>
          <w:bCs/>
          <w:sz w:val="24"/>
        </w:rPr>
        <w:t xml:space="preserve">, </w:t>
      </w:r>
      <w:r>
        <w:rPr>
          <w:rFonts w:ascii="Times New Roman" w:hAnsi="Times New Roman" w:cs="Times New Roman"/>
          <w:bCs/>
          <w:sz w:val="24"/>
        </w:rPr>
        <w:t xml:space="preserve">Performance, </w:t>
      </w:r>
      <w:proofErr w:type="gramStart"/>
      <w:r>
        <w:rPr>
          <w:rFonts w:ascii="Times New Roman" w:hAnsi="Times New Roman" w:cs="Times New Roman"/>
          <w:bCs/>
          <w:sz w:val="24"/>
        </w:rPr>
        <w:t>Crops</w:t>
      </w:r>
      <w:r>
        <w:rPr>
          <w:rFonts w:ascii="Times New Roman" w:hAnsi="Times New Roman" w:cs="Times New Roman"/>
          <w:bCs/>
          <w:sz w:val="24"/>
        </w:rPr>
        <w:t xml:space="preserve">  and</w:t>
      </w:r>
      <w:proofErr w:type="gramEnd"/>
      <w:r>
        <w:rPr>
          <w:rFonts w:ascii="Times New Roman" w:hAnsi="Times New Roman" w:cs="Times New Roman"/>
          <w:bCs/>
          <w:sz w:val="24"/>
        </w:rPr>
        <w:t xml:space="preserve"> Agriculture</w:t>
      </w:r>
    </w:p>
    <w:p w:rsidR="000A78EA" w:rsidRDefault="000A78EA">
      <w:pPr>
        <w:spacing w:line="240" w:lineRule="auto"/>
        <w:rPr>
          <w:rFonts w:ascii="Times New Roman" w:hAnsi="Times New Roman" w:cs="Times New Roman"/>
          <w:sz w:val="24"/>
          <w:szCs w:val="24"/>
          <w:lang w:val="en-GB"/>
        </w:rPr>
      </w:pPr>
    </w:p>
    <w:p w:rsidR="000A78EA" w:rsidRDefault="000A78EA">
      <w:pPr>
        <w:spacing w:line="240" w:lineRule="auto"/>
        <w:rPr>
          <w:rFonts w:ascii="Times New Roman" w:hAnsi="Times New Roman" w:cs="Times New Roman"/>
          <w:sz w:val="24"/>
          <w:szCs w:val="24"/>
          <w:lang w:val="en-GB"/>
        </w:rPr>
      </w:pPr>
    </w:p>
    <w:p w:rsidR="000A78EA" w:rsidRDefault="000A78EA">
      <w:pPr>
        <w:spacing w:line="240" w:lineRule="auto"/>
        <w:rPr>
          <w:rFonts w:ascii="Times New Roman" w:hAnsi="Times New Roman" w:cs="Times New Roman"/>
          <w:sz w:val="24"/>
          <w:szCs w:val="24"/>
          <w:lang w:val="en-GB"/>
        </w:rPr>
      </w:pPr>
    </w:p>
    <w:p w:rsidR="000A78EA" w:rsidRDefault="00C143B5">
      <w:pPr>
        <w:spacing w:after="0" w:line="240" w:lineRule="auto"/>
        <w:rPr>
          <w:rFonts w:ascii="Times New Roman" w:hAnsi="Times New Roman" w:cs="Times New Roman"/>
          <w:sz w:val="28"/>
          <w:szCs w:val="28"/>
        </w:rPr>
      </w:pPr>
      <w:bookmarkStart w:id="3" w:name="_Toc169187532"/>
      <w:bookmarkStart w:id="4" w:name="_Toc155787016"/>
      <w:bookmarkStart w:id="5" w:name="_Toc156187424"/>
      <w:r>
        <w:rPr>
          <w:rFonts w:ascii="Times New Roman" w:hAnsi="Times New Roman" w:cs="Times New Roman"/>
          <w:b/>
          <w:bCs/>
          <w:sz w:val="28"/>
          <w:szCs w:val="28"/>
        </w:rPr>
        <w:t>Introduction</w:t>
      </w:r>
      <w:bookmarkEnd w:id="3"/>
      <w:bookmarkEnd w:id="4"/>
      <w:bookmarkEnd w:id="5"/>
    </w:p>
    <w:bookmarkEnd w:id="0"/>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The agricultural sector plays a strategic role in both economic development and employment (Ngadi</w:t>
      </w:r>
      <w:r>
        <w:rPr>
          <w:rFonts w:ascii="Times New Roman" w:hAnsi="Times New Roman" w:cs="Times New Roman"/>
          <w:sz w:val="24"/>
          <w:szCs w:val="24"/>
          <w:lang w:val="en-GB"/>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Agriculture plays a major role in poverty reduction</w:t>
      </w:r>
      <w:r>
        <w:rPr>
          <w:rFonts w:ascii="Times New Roman" w:hAnsi="Times New Roman" w:cs="Times New Roman"/>
          <w:sz w:val="24"/>
          <w:szCs w:val="24"/>
        </w:rPr>
        <w:t xml:space="preserve">, improvement of </w:t>
      </w:r>
      <w:r>
        <w:rPr>
          <w:rFonts w:ascii="Times New Roman" w:hAnsi="Times New Roman" w:cs="Times New Roman"/>
          <w:sz w:val="24"/>
          <w:szCs w:val="24"/>
        </w:rPr>
        <w:t xml:space="preserve">livelihoods and </w:t>
      </w:r>
      <w:r>
        <w:rPr>
          <w:rFonts w:ascii="Times New Roman" w:hAnsi="Times New Roman" w:cs="Times New Roman"/>
          <w:sz w:val="24"/>
          <w:szCs w:val="24"/>
        </w:rPr>
        <w:t>well-being</w:t>
      </w:r>
      <w:r>
        <w:rPr>
          <w:rFonts w:ascii="Times New Roman" w:hAnsi="Times New Roman" w:cs="Times New Roman"/>
          <w:sz w:val="24"/>
          <w:szCs w:val="24"/>
        </w:rPr>
        <w:t xml:space="preserve"> in Sub-Saharan Africa (SSA)</w:t>
      </w:r>
      <w:r>
        <w:rPr>
          <w:rFonts w:ascii="Times New Roman" w:hAnsi="Times New Roman" w:cs="Times New Roman"/>
          <w:sz w:val="24"/>
          <w:szCs w:val="24"/>
          <w:lang w:val="en-GB"/>
        </w:rPr>
        <w:t xml:space="preserve"> as it provides</w:t>
      </w:r>
      <w:r>
        <w:rPr>
          <w:rFonts w:ascii="Times New Roman" w:hAnsi="Times New Roman" w:cs="Times New Roman"/>
          <w:sz w:val="24"/>
          <w:szCs w:val="24"/>
        </w:rPr>
        <w:t xml:space="preserve"> source of jobs, incomes and food</w:t>
      </w:r>
      <w:r>
        <w:rPr>
          <w:rFonts w:ascii="Times New Roman" w:hAnsi="Times New Roman" w:cs="Times New Roman"/>
          <w:sz w:val="24"/>
          <w:szCs w:val="24"/>
        </w:rPr>
        <w:t>,</w:t>
      </w:r>
      <w:r>
        <w:rPr>
          <w:rFonts w:ascii="Times New Roman" w:hAnsi="Times New Roman" w:cs="Times New Roman"/>
          <w:sz w:val="24"/>
          <w:szCs w:val="24"/>
        </w:rPr>
        <w:t xml:space="preserve"> and also a significant contribution </w:t>
      </w:r>
      <w:r>
        <w:rPr>
          <w:rFonts w:ascii="Times New Roman" w:hAnsi="Times New Roman" w:cs="Times New Roman"/>
          <w:sz w:val="24"/>
          <w:szCs w:val="24"/>
        </w:rPr>
        <w:t>food security in</w:t>
      </w:r>
      <w:r>
        <w:rPr>
          <w:rFonts w:ascii="Times New Roman" w:hAnsi="Times New Roman" w:cs="Times New Roman"/>
          <w:sz w:val="24"/>
          <w:szCs w:val="24"/>
        </w:rPr>
        <w:t xml:space="preserve"> this region, pa</w:t>
      </w:r>
      <w:r>
        <w:rPr>
          <w:rFonts w:ascii="Times New Roman" w:hAnsi="Times New Roman" w:cs="Times New Roman"/>
          <w:sz w:val="24"/>
          <w:szCs w:val="24"/>
        </w:rPr>
        <w:t>rticularly in rural areas (Yeboah</w:t>
      </w:r>
      <w:r>
        <w:rPr>
          <w:rFonts w:ascii="Times New Roman" w:hAnsi="Times New Roman" w:cs="Times New Roman"/>
          <w:sz w:val="24"/>
          <w:szCs w:val="24"/>
        </w:rPr>
        <w:t xml:space="preserve"> &amp;</w:t>
      </w:r>
      <w:r>
        <w:rPr>
          <w:rFonts w:ascii="Times New Roman" w:hAnsi="Times New Roman" w:cs="Times New Roman"/>
          <w:sz w:val="24"/>
          <w:szCs w:val="24"/>
        </w:rPr>
        <w:t xml:space="preserve"> Jayne, 2018</w:t>
      </w:r>
      <w:r>
        <w:rPr>
          <w:rFonts w:ascii="Times New Roman" w:hAnsi="Times New Roman" w:cs="Times New Roman"/>
          <w:sz w:val="24"/>
          <w:szCs w:val="24"/>
          <w:lang w:val="en-GB"/>
        </w:rPr>
        <w:t xml:space="preserve"> and</w:t>
      </w:r>
      <w:r>
        <w:rPr>
          <w:rFonts w:ascii="Times New Roman" w:hAnsi="Times New Roman" w:cs="Times New Roman"/>
          <w:sz w:val="24"/>
          <w:szCs w:val="24"/>
        </w:rPr>
        <w:t xml:space="preserve"> Workneh, 2020). According to the F</w:t>
      </w:r>
      <w:r>
        <w:rPr>
          <w:rFonts w:ascii="Times New Roman" w:hAnsi="Times New Roman" w:cs="Times New Roman"/>
          <w:sz w:val="24"/>
          <w:szCs w:val="24"/>
          <w:lang w:val="en-GB"/>
        </w:rPr>
        <w:t xml:space="preserve">ood </w:t>
      </w:r>
      <w:r>
        <w:rPr>
          <w:rFonts w:ascii="Times New Roman" w:hAnsi="Times New Roman" w:cs="Times New Roman"/>
          <w:sz w:val="24"/>
          <w:szCs w:val="24"/>
        </w:rPr>
        <w:t xml:space="preserve">and </w:t>
      </w:r>
      <w:r>
        <w:rPr>
          <w:rFonts w:ascii="Times New Roman" w:hAnsi="Times New Roman" w:cs="Times New Roman"/>
          <w:sz w:val="24"/>
          <w:szCs w:val="24"/>
        </w:rPr>
        <w:t>A</w:t>
      </w:r>
      <w:r>
        <w:rPr>
          <w:rFonts w:ascii="Times New Roman" w:hAnsi="Times New Roman" w:cs="Times New Roman"/>
          <w:sz w:val="24"/>
          <w:szCs w:val="24"/>
          <w:lang w:val="en-GB"/>
        </w:rPr>
        <w:t>gricultur</w:t>
      </w:r>
      <w:r>
        <w:rPr>
          <w:rFonts w:ascii="Times New Roman" w:hAnsi="Times New Roman" w:cs="Times New Roman"/>
          <w:sz w:val="24"/>
          <w:szCs w:val="24"/>
        </w:rPr>
        <w:t>al</w:t>
      </w:r>
      <w:r>
        <w:rPr>
          <w:rFonts w:ascii="Times New Roman" w:hAnsi="Times New Roman" w:cs="Times New Roman"/>
          <w:sz w:val="24"/>
          <w:szCs w:val="24"/>
          <w:lang w:val="en-GB"/>
        </w:rPr>
        <w:t xml:space="preserve"> </w:t>
      </w:r>
      <w:r>
        <w:rPr>
          <w:rFonts w:ascii="Times New Roman" w:hAnsi="Times New Roman" w:cs="Times New Roman"/>
          <w:sz w:val="24"/>
          <w:szCs w:val="24"/>
        </w:rPr>
        <w:lastRenderedPageBreak/>
        <w:t>O</w:t>
      </w:r>
      <w:r>
        <w:rPr>
          <w:rFonts w:ascii="Times New Roman" w:hAnsi="Times New Roman" w:cs="Times New Roman"/>
          <w:sz w:val="24"/>
          <w:szCs w:val="24"/>
          <w:lang w:val="en-GB"/>
        </w:rPr>
        <w:t>rganization (FAO)</w:t>
      </w:r>
      <w:r>
        <w:rPr>
          <w:rFonts w:ascii="Times New Roman" w:hAnsi="Times New Roman" w:cs="Times New Roman"/>
          <w:sz w:val="24"/>
          <w:szCs w:val="24"/>
        </w:rPr>
        <w:t>, agriculture contributed about 15</w:t>
      </w:r>
      <w:r>
        <w:rPr>
          <w:rFonts w:ascii="Times New Roman" w:hAnsi="Times New Roman" w:cs="Times New Roman"/>
          <w:sz w:val="24"/>
          <w:szCs w:val="24"/>
        </w:rPr>
        <w:t xml:space="preserve">% </w:t>
      </w:r>
      <w:r>
        <w:rPr>
          <w:rFonts w:ascii="Times New Roman" w:hAnsi="Times New Roman" w:cs="Times New Roman"/>
          <w:sz w:val="24"/>
          <w:szCs w:val="24"/>
        </w:rPr>
        <w:t>to GDP in 2016, employing over half of the labor force in the countries of the SSA</w:t>
      </w:r>
      <w:r>
        <w:rPr>
          <w:rFonts w:ascii="Times New Roman" w:hAnsi="Times New Roman" w:cs="Times New Roman"/>
          <w:sz w:val="24"/>
          <w:szCs w:val="24"/>
          <w:lang w:val="en-GB"/>
        </w:rPr>
        <w:t xml:space="preserve"> and</w:t>
      </w:r>
      <w:r>
        <w:rPr>
          <w:rFonts w:ascii="Times New Roman" w:hAnsi="Times New Roman" w:cs="Times New Roman"/>
          <w:sz w:val="24"/>
          <w:szCs w:val="24"/>
        </w:rPr>
        <w:t xml:space="preserve"> also</w:t>
      </w:r>
      <w:r>
        <w:rPr>
          <w:rFonts w:ascii="Times New Roman" w:hAnsi="Times New Roman" w:cs="Times New Roman"/>
          <w:sz w:val="24"/>
          <w:szCs w:val="24"/>
        </w:rPr>
        <w:t xml:space="preserve"> essential to </w:t>
      </w:r>
      <w:r>
        <w:rPr>
          <w:rFonts w:ascii="Times New Roman" w:hAnsi="Times New Roman" w:cs="Times New Roman"/>
          <w:sz w:val="24"/>
          <w:szCs w:val="24"/>
        </w:rPr>
        <w:t>achieving</w:t>
      </w:r>
      <w:r>
        <w:rPr>
          <w:rFonts w:ascii="Times New Roman" w:hAnsi="Times New Roman" w:cs="Times New Roman"/>
          <w:sz w:val="24"/>
          <w:szCs w:val="24"/>
        </w:rPr>
        <w:t xml:space="preserve"> sustainable goal</w:t>
      </w:r>
      <w:r>
        <w:rPr>
          <w:rFonts w:ascii="Times New Roman" w:hAnsi="Times New Roman" w:cs="Times New Roman"/>
          <w:sz w:val="24"/>
          <w:szCs w:val="24"/>
        </w:rPr>
        <w:t>s</w:t>
      </w:r>
      <w:r>
        <w:rPr>
          <w:rFonts w:ascii="Times New Roman" w:hAnsi="Times New Roman" w:cs="Times New Roman"/>
          <w:sz w:val="24"/>
          <w:szCs w:val="24"/>
        </w:rPr>
        <w:t xml:space="preserve"> (FAO, 2016).</w:t>
      </w:r>
    </w:p>
    <w:p w:rsidR="000A78EA" w:rsidRDefault="00C143B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However, there has been a systematic neglect of the sector at both national and state levels since the discovery of crude oil in Nigeria in the 1960s. Agriculture </w:t>
      </w:r>
      <w:r>
        <w:rPr>
          <w:rFonts w:ascii="Times New Roman" w:hAnsi="Times New Roman" w:cs="Times New Roman"/>
          <w:sz w:val="24"/>
          <w:szCs w:val="24"/>
        </w:rPr>
        <w:t>has been a major</w:t>
      </w:r>
      <w:r>
        <w:rPr>
          <w:rFonts w:ascii="Times New Roman" w:hAnsi="Times New Roman" w:cs="Times New Roman"/>
          <w:sz w:val="24"/>
          <w:szCs w:val="24"/>
        </w:rPr>
        <w:t xml:space="preserve"> source of livelihood </w:t>
      </w:r>
      <w:r>
        <w:rPr>
          <w:rFonts w:ascii="Times New Roman" w:hAnsi="Times New Roman" w:cs="Times New Roman"/>
          <w:sz w:val="24"/>
          <w:szCs w:val="24"/>
        </w:rPr>
        <w:t>in most rural Nigerian society (</w:t>
      </w:r>
      <w:r>
        <w:rPr>
          <w:rFonts w:ascii="Times New Roman" w:hAnsi="Times New Roman" w:cs="Times New Roman"/>
          <w:sz w:val="24"/>
          <w:szCs w:val="24"/>
          <w:lang w:val="en-GB"/>
        </w:rPr>
        <w:t>International fund for Agricultural Development</w:t>
      </w:r>
      <w:r>
        <w:rPr>
          <w:rFonts w:ascii="Times New Roman" w:hAnsi="Times New Roman" w:cs="Times New Roman"/>
          <w:sz w:val="24"/>
          <w:szCs w:val="24"/>
        </w:rPr>
        <w:t xml:space="preserve"> </w:t>
      </w:r>
      <w:r>
        <w:rPr>
          <w:rFonts w:ascii="Times New Roman" w:hAnsi="Times New Roman" w:cs="Times New Roman"/>
          <w:sz w:val="24"/>
          <w:szCs w:val="24"/>
          <w:lang w:val="en-GB"/>
        </w:rPr>
        <w:t>(</w:t>
      </w:r>
      <w:r>
        <w:rPr>
          <w:rFonts w:ascii="Times New Roman" w:hAnsi="Times New Roman" w:cs="Times New Roman"/>
          <w:sz w:val="24"/>
          <w:szCs w:val="24"/>
        </w:rPr>
        <w:t>IFAD</w:t>
      </w:r>
      <w:r>
        <w:rPr>
          <w:rFonts w:ascii="Times New Roman" w:hAnsi="Times New Roman" w:cs="Times New Roman"/>
          <w:sz w:val="24"/>
          <w:szCs w:val="24"/>
          <w:lang w:val="en-GB"/>
        </w:rPr>
        <w:t>)</w:t>
      </w:r>
      <w:r>
        <w:rPr>
          <w:rFonts w:ascii="Times New Roman" w:hAnsi="Times New Roman" w:cs="Times New Roman"/>
          <w:sz w:val="24"/>
          <w:szCs w:val="24"/>
        </w:rPr>
        <w:t>, 2013); hence, neglect of the agricultural sector has opened the way for increased rural poverty, rural-urban migration, hunger and crimes (Iruo</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sz w:val="24"/>
          <w:szCs w:val="24"/>
        </w:rPr>
        <w:t xml:space="preserve"> 2010).</w:t>
      </w:r>
      <w:r>
        <w:rPr>
          <w:rFonts w:ascii="Times New Roman" w:hAnsi="Times New Roman" w:cs="Times New Roman"/>
          <w:b/>
          <w:bCs/>
          <w:sz w:val="24"/>
          <w:szCs w:val="24"/>
        </w:rPr>
        <w:t xml:space="preserve">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Neverth</w:t>
      </w:r>
      <w:r>
        <w:rPr>
          <w:rFonts w:ascii="Times New Roman" w:hAnsi="Times New Roman" w:cs="Times New Roman"/>
          <w:sz w:val="24"/>
          <w:szCs w:val="24"/>
        </w:rPr>
        <w:t>eless, part of the effort by the government to sustain the country’s agricultural sector is evidenced by its various allocations to the sector in terms of lending and budgetary provisions. Budgetary provisions are often made for specific programmes or proj</w:t>
      </w:r>
      <w:r>
        <w:rPr>
          <w:rFonts w:ascii="Times New Roman" w:hAnsi="Times New Roman" w:cs="Times New Roman"/>
          <w:sz w:val="24"/>
          <w:szCs w:val="24"/>
        </w:rPr>
        <w:t>ects in agriculture, under numerous sub-sectors mainly; crops, livestock, fisheries, and forestry (C</w:t>
      </w:r>
      <w:r>
        <w:rPr>
          <w:rFonts w:ascii="Times New Roman" w:hAnsi="Times New Roman" w:cs="Times New Roman"/>
          <w:sz w:val="24"/>
          <w:szCs w:val="24"/>
          <w:lang w:val="en-GB"/>
        </w:rPr>
        <w:t xml:space="preserve">entral </w:t>
      </w:r>
      <w:r>
        <w:rPr>
          <w:rFonts w:ascii="Times New Roman" w:hAnsi="Times New Roman" w:cs="Times New Roman"/>
          <w:sz w:val="24"/>
          <w:szCs w:val="24"/>
        </w:rPr>
        <w:t>B</w:t>
      </w:r>
      <w:r>
        <w:rPr>
          <w:rFonts w:ascii="Times New Roman" w:hAnsi="Times New Roman" w:cs="Times New Roman"/>
          <w:sz w:val="24"/>
          <w:szCs w:val="24"/>
          <w:lang w:val="en-GB"/>
        </w:rPr>
        <w:t xml:space="preserve">ank </w:t>
      </w:r>
      <w:r>
        <w:rPr>
          <w:rFonts w:ascii="Times New Roman" w:hAnsi="Times New Roman" w:cs="Times New Roman"/>
          <w:sz w:val="24"/>
          <w:szCs w:val="24"/>
        </w:rPr>
        <w:t>N</w:t>
      </w:r>
      <w:r>
        <w:rPr>
          <w:rFonts w:ascii="Times New Roman" w:hAnsi="Times New Roman" w:cs="Times New Roman"/>
          <w:sz w:val="24"/>
          <w:szCs w:val="24"/>
          <w:lang w:val="en-GB"/>
        </w:rPr>
        <w:t xml:space="preserve">igeria (CBN), </w:t>
      </w:r>
      <w:r>
        <w:rPr>
          <w:rFonts w:ascii="Times New Roman" w:hAnsi="Times New Roman" w:cs="Times New Roman"/>
          <w:sz w:val="24"/>
          <w:szCs w:val="24"/>
        </w:rPr>
        <w:t>2003).</w:t>
      </w:r>
      <w:r>
        <w:rPr>
          <w:rFonts w:ascii="Times New Roman" w:hAnsi="Times New Roman" w:cs="Times New Roman"/>
          <w:sz w:val="24"/>
          <w:szCs w:val="24"/>
        </w:rPr>
        <w:t xml:space="preserve"> </w:t>
      </w:r>
      <w:r>
        <w:rPr>
          <w:rFonts w:ascii="Times New Roman" w:hAnsi="Times New Roman" w:cs="Times New Roman"/>
          <w:sz w:val="24"/>
          <w:szCs w:val="24"/>
        </w:rPr>
        <w:t xml:space="preserve">These allocations </w:t>
      </w:r>
      <w:r>
        <w:rPr>
          <w:rFonts w:ascii="Times New Roman" w:hAnsi="Times New Roman" w:cs="Times New Roman"/>
          <w:sz w:val="24"/>
          <w:szCs w:val="24"/>
        </w:rPr>
        <w:t xml:space="preserve">which are </w:t>
      </w:r>
      <w:r>
        <w:rPr>
          <w:rFonts w:ascii="Times New Roman" w:hAnsi="Times New Roman" w:cs="Times New Roman"/>
          <w:sz w:val="24"/>
          <w:szCs w:val="24"/>
        </w:rPr>
        <w:t>normally specified in the government budget</w:t>
      </w:r>
      <w:r>
        <w:rPr>
          <w:rFonts w:ascii="Times New Roman" w:hAnsi="Times New Roman" w:cs="Times New Roman"/>
          <w:sz w:val="24"/>
          <w:szCs w:val="24"/>
        </w:rPr>
        <w:t xml:space="preserve"> </w:t>
      </w:r>
      <w:r>
        <w:rPr>
          <w:rFonts w:ascii="Times New Roman" w:hAnsi="Times New Roman" w:cs="Times New Roman"/>
          <w:sz w:val="24"/>
          <w:szCs w:val="24"/>
        </w:rPr>
        <w:t xml:space="preserve">are often expended either on physical structures, </w:t>
      </w:r>
      <w:r>
        <w:rPr>
          <w:rFonts w:ascii="Times New Roman" w:hAnsi="Times New Roman" w:cs="Times New Roman"/>
          <w:sz w:val="24"/>
          <w:szCs w:val="24"/>
        </w:rPr>
        <w:t xml:space="preserve">grants, and other inputs distributed to farmers or funding to agencies that perform agriculture-related services.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budget </w:t>
      </w:r>
      <w:r>
        <w:rPr>
          <w:rFonts w:ascii="Times New Roman" w:hAnsi="Times New Roman" w:cs="Times New Roman"/>
          <w:sz w:val="24"/>
          <w:szCs w:val="24"/>
        </w:rPr>
        <w:t>which is a</w:t>
      </w:r>
      <w:r>
        <w:rPr>
          <w:rFonts w:ascii="Times New Roman" w:hAnsi="Times New Roman" w:cs="Times New Roman"/>
          <w:sz w:val="24"/>
          <w:szCs w:val="24"/>
        </w:rPr>
        <w:t xml:space="preserve"> financial plan of action provides details of projected </w:t>
      </w:r>
      <w:r>
        <w:rPr>
          <w:rFonts w:ascii="Times New Roman" w:hAnsi="Times New Roman" w:cs="Times New Roman"/>
          <w:sz w:val="24"/>
          <w:szCs w:val="24"/>
        </w:rPr>
        <w:t>cash allocations and disbursement</w:t>
      </w:r>
      <w:r>
        <w:rPr>
          <w:rFonts w:ascii="Times New Roman" w:hAnsi="Times New Roman" w:cs="Times New Roman"/>
          <w:sz w:val="24"/>
          <w:szCs w:val="24"/>
        </w:rPr>
        <w:t xml:space="preserve"> within a stated period of time,</w:t>
      </w:r>
      <w:r>
        <w:rPr>
          <w:rFonts w:ascii="Times New Roman" w:hAnsi="Times New Roman" w:cs="Times New Roman"/>
          <w:sz w:val="24"/>
          <w:szCs w:val="24"/>
        </w:rPr>
        <w:t xml:space="preserve"> and becomes a critical element for effective management decisions (Petershie, 2008). Budgetary allocation is the finances allocated to plan for growth and development of a sector. Budgetary analysis is thus an important tool that helps to promote the econ</w:t>
      </w:r>
      <w:r>
        <w:rPr>
          <w:rFonts w:ascii="Times New Roman" w:hAnsi="Times New Roman" w:cs="Times New Roman"/>
          <w:sz w:val="24"/>
          <w:szCs w:val="24"/>
        </w:rPr>
        <w:t>omic assessment of all sectors of the economy including the agricultural sector, and it is useful for planning and management at the farm level (Abang,</w:t>
      </w:r>
      <w:r>
        <w:rPr>
          <w:rFonts w:ascii="Times New Roman" w:hAnsi="Times New Roman" w:cs="Times New Roman"/>
          <w:sz w:val="24"/>
          <w:szCs w:val="24"/>
          <w:lang w:val="en-GB"/>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2008).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Government budgetary allocations make capital available for agricultural production by </w:t>
      </w:r>
      <w:r>
        <w:rPr>
          <w:rFonts w:ascii="Times New Roman" w:hAnsi="Times New Roman" w:cs="Times New Roman"/>
          <w:sz w:val="24"/>
          <w:szCs w:val="24"/>
        </w:rPr>
        <w:t>helping to secure inputs, technology and management, hence promoting increased agricultural production. Government contributions to the agricultural sector therefore enable capital investments that help in the development and growth of the sector (Douillet</w:t>
      </w:r>
      <w:r>
        <w:rPr>
          <w:rFonts w:ascii="Times New Roman" w:hAnsi="Times New Roman" w:cs="Times New Roman"/>
          <w:sz w:val="24"/>
          <w:szCs w:val="24"/>
        </w:rPr>
        <w:t xml:space="preserve"> &amp; Grandval, 2011). For instance, such allocations can enable increased land size and improvement, as well as increased research in agriculture; hence, budgetary allocations thus have both direct and indirect effects on the production level of food and raw</w:t>
      </w:r>
      <w:r>
        <w:rPr>
          <w:rFonts w:ascii="Times New Roman" w:hAnsi="Times New Roman" w:cs="Times New Roman"/>
          <w:sz w:val="24"/>
          <w:szCs w:val="24"/>
        </w:rPr>
        <w:t xml:space="preserve"> materials</w:t>
      </w:r>
      <w:r>
        <w:rPr>
          <w:rFonts w:ascii="Times New Roman" w:hAnsi="Times New Roman" w:cs="Times New Roman"/>
          <w:sz w:val="24"/>
          <w:szCs w:val="24"/>
        </w:rPr>
        <w:t>,</w:t>
      </w:r>
      <w:r>
        <w:rPr>
          <w:rFonts w:ascii="Times New Roman" w:hAnsi="Times New Roman" w:cs="Times New Roman"/>
          <w:sz w:val="24"/>
          <w:szCs w:val="24"/>
        </w:rPr>
        <w:t xml:space="preserve"> and consequently affect the standards of living of the people. In other words, lending and budgetary allocations to the agricultural sector should be increased by the government to help improve the performance of the country’s economy (Uzomba</w:t>
      </w:r>
      <w:r>
        <w:rPr>
          <w:rFonts w:ascii="Times New Roman" w:hAnsi="Times New Roman" w:cs="Times New Roman"/>
          <w:sz w:val="24"/>
          <w:szCs w:val="24"/>
        </w:rPr>
        <w:t xml:space="preserve"> </w:t>
      </w:r>
      <w:r>
        <w:rPr>
          <w:rFonts w:ascii="Times New Roman" w:hAnsi="Times New Roman" w:cs="Times New Roman"/>
          <w:i/>
          <w:iCs/>
          <w:sz w:val="24"/>
          <w:szCs w:val="24"/>
        </w:rPr>
        <w:t>e</w:t>
      </w:r>
      <w:r>
        <w:rPr>
          <w:rFonts w:ascii="Times New Roman" w:hAnsi="Times New Roman" w:cs="Times New Roman"/>
          <w:i/>
          <w:iCs/>
          <w:sz w:val="24"/>
          <w:szCs w:val="24"/>
        </w:rPr>
        <w:t>t. al.</w:t>
      </w:r>
      <w:r>
        <w:rPr>
          <w:rFonts w:ascii="Times New Roman" w:hAnsi="Times New Roman" w:cs="Times New Roman"/>
          <w:sz w:val="24"/>
          <w:szCs w:val="24"/>
        </w:rPr>
        <w:t>,</w:t>
      </w:r>
      <w:r>
        <w:rPr>
          <w:rFonts w:ascii="Times New Roman" w:hAnsi="Times New Roman" w:cs="Times New Roman"/>
          <w:sz w:val="24"/>
          <w:szCs w:val="24"/>
        </w:rPr>
        <w:t xml:space="preserve"> 2012). This will also promote both local and foreign investments, and agricultural productivity, hence helping to solve economic and food security challenges in the country.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ssues of neglect of the agricultural sector characterized by instability</w:t>
      </w:r>
      <w:r>
        <w:rPr>
          <w:rFonts w:ascii="Times New Roman" w:hAnsi="Times New Roman" w:cs="Times New Roman"/>
          <w:sz w:val="24"/>
          <w:szCs w:val="24"/>
        </w:rPr>
        <w:t xml:space="preserve"> in government allocations and insufficient capital to the agricultural sector, as well as inconsistent agricultural policies have received lots of debate since the discovery of oil and gas in Nigeria. Capital may perhaps not be a problem if adequate fundi</w:t>
      </w:r>
      <w:r>
        <w:rPr>
          <w:rFonts w:ascii="Times New Roman" w:hAnsi="Times New Roman" w:cs="Times New Roman"/>
          <w:sz w:val="24"/>
          <w:szCs w:val="24"/>
        </w:rPr>
        <w:t>ng is made available for agricultural production by the government. Also, allocations to different economic sectors including the agricultural sub-sectors (crops, livestock, fisheries, and forestry) are sometimes not released on time, and in some cases div</w:t>
      </w:r>
      <w:r>
        <w:rPr>
          <w:rFonts w:ascii="Times New Roman" w:hAnsi="Times New Roman" w:cs="Times New Roman"/>
          <w:sz w:val="24"/>
          <w:szCs w:val="24"/>
        </w:rPr>
        <w:t xml:space="preserve">erted, and the programmes they were meant for therefore suffer serious neglect and delay. </w:t>
      </w:r>
    </w:p>
    <w:p w:rsidR="000A78EA" w:rsidRDefault="00C143B5">
      <w:pPr>
        <w:spacing w:line="240" w:lineRule="auto"/>
        <w:jc w:val="both"/>
        <w:rPr>
          <w:rFonts w:ascii="Times New Roman" w:hAnsi="Times New Roman" w:cs="Times New Roman"/>
          <w:sz w:val="24"/>
          <w:szCs w:val="24"/>
        </w:rPr>
      </w:pPr>
      <w:bookmarkStart w:id="6" w:name="_Toc155787019"/>
      <w:bookmarkStart w:id="7" w:name="_Toc156187427"/>
      <w:r>
        <w:rPr>
          <w:rFonts w:ascii="Times New Roman" w:hAnsi="Times New Roman" w:cs="Times New Roman"/>
          <w:sz w:val="24"/>
          <w:szCs w:val="24"/>
        </w:rPr>
        <w:t>Despite ensuring food security and economic stability</w:t>
      </w:r>
      <w:r>
        <w:rPr>
          <w:rFonts w:ascii="Times New Roman" w:hAnsi="Times New Roman" w:cs="Times New Roman"/>
          <w:sz w:val="24"/>
          <w:szCs w:val="24"/>
          <w:lang w:val="en-GB"/>
        </w:rPr>
        <w:t xml:space="preserve"> in the agricultural sector</w:t>
      </w:r>
      <w:r>
        <w:rPr>
          <w:rFonts w:ascii="Times New Roman" w:hAnsi="Times New Roman" w:cs="Times New Roman"/>
          <w:sz w:val="24"/>
          <w:szCs w:val="24"/>
        </w:rPr>
        <w:t xml:space="preserve">, there remains a persistent challenge in achieving the promised impact of increased budgetary provisions on crop performance. However, the issue is compounded by the fact that, eighteen years down the line, </w:t>
      </w:r>
      <w:r>
        <w:rPr>
          <w:rFonts w:ascii="Times New Roman" w:hAnsi="Times New Roman" w:cs="Times New Roman"/>
          <w:sz w:val="24"/>
          <w:szCs w:val="24"/>
        </w:rPr>
        <w:lastRenderedPageBreak/>
        <w:t>Nigeria is yet to meet up in terms of commitment</w:t>
      </w:r>
      <w:r>
        <w:rPr>
          <w:rFonts w:ascii="Times New Roman" w:hAnsi="Times New Roman" w:cs="Times New Roman"/>
          <w:sz w:val="24"/>
          <w:szCs w:val="24"/>
        </w:rPr>
        <w:t xml:space="preserve"> of resources to the agricultural sector (Izuaka, 2021). </w:t>
      </w:r>
      <w:r>
        <w:rPr>
          <w:rFonts w:ascii="Times New Roman" w:hAnsi="Times New Roman" w:cs="Times New Roman"/>
          <w:sz w:val="24"/>
          <w:szCs w:val="24"/>
          <w:lang w:val="en-GB"/>
        </w:rPr>
        <w:t>Despite the challenges the agricultural sector encounters due to inefficient implementation, budgetary allocation stands out as a key component affecting the sector’s growth.</w:t>
      </w:r>
      <w:r>
        <w:rPr>
          <w:rFonts w:ascii="Times New Roman" w:hAnsi="Times New Roman" w:cs="Times New Roman"/>
          <w:sz w:val="24"/>
          <w:szCs w:val="24"/>
        </w:rPr>
        <w:t xml:space="preserve"> The disparity between th</w:t>
      </w:r>
      <w:r>
        <w:rPr>
          <w:rFonts w:ascii="Times New Roman" w:hAnsi="Times New Roman" w:cs="Times New Roman"/>
          <w:sz w:val="24"/>
          <w:szCs w:val="24"/>
        </w:rPr>
        <w:t>e expected positive effects of well-funded agricultural sectors and the tangible results in crop performance</w:t>
      </w:r>
      <w:r>
        <w:rPr>
          <w:rFonts w:ascii="Times New Roman" w:hAnsi="Times New Roman" w:cs="Times New Roman"/>
          <w:sz w:val="24"/>
          <w:szCs w:val="24"/>
          <w:lang w:val="en-GB"/>
        </w:rPr>
        <w:t xml:space="preserve"> shows</w:t>
      </w:r>
      <w:r>
        <w:rPr>
          <w:rFonts w:ascii="Times New Roman" w:hAnsi="Times New Roman" w:cs="Times New Roman"/>
          <w:sz w:val="24"/>
          <w:szCs w:val="24"/>
        </w:rPr>
        <w:t xml:space="preserve"> the need for a comprehensive investigation into budgetary </w:t>
      </w:r>
      <w:r>
        <w:rPr>
          <w:rFonts w:ascii="Times New Roman" w:hAnsi="Times New Roman" w:cs="Times New Roman"/>
          <w:sz w:val="24"/>
          <w:szCs w:val="24"/>
        </w:rPr>
        <w:t>provisions/</w:t>
      </w:r>
      <w:r>
        <w:rPr>
          <w:rFonts w:ascii="Times New Roman" w:hAnsi="Times New Roman" w:cs="Times New Roman"/>
          <w:sz w:val="24"/>
          <w:szCs w:val="24"/>
        </w:rPr>
        <w:t>allocations in improving crop yields and overall sectoral growth.</w:t>
      </w:r>
      <w:r>
        <w:rPr>
          <w:rFonts w:ascii="Times New Roman" w:hAnsi="Times New Roman" w:cs="Times New Roman"/>
          <w:sz w:val="24"/>
          <w:szCs w:val="24"/>
        </w:rPr>
        <w:t xml:space="preserve"> In lin</w:t>
      </w:r>
      <w:r>
        <w:rPr>
          <w:rFonts w:ascii="Times New Roman" w:hAnsi="Times New Roman" w:cs="Times New Roman"/>
          <w:sz w:val="24"/>
          <w:szCs w:val="24"/>
        </w:rPr>
        <w:t xml:space="preserve">e with the above observations, this study further </w:t>
      </w:r>
      <w:bookmarkEnd w:id="6"/>
      <w:bookmarkEnd w:id="7"/>
      <w:r>
        <w:rPr>
          <w:rFonts w:ascii="Times New Roman" w:hAnsi="Times New Roman" w:cs="Times New Roman"/>
          <w:sz w:val="24"/>
          <w:szCs w:val="24"/>
        </w:rPr>
        <w:t>analyze</w:t>
      </w:r>
      <w:r>
        <w:rPr>
          <w:rFonts w:ascii="Times New Roman" w:hAnsi="Times New Roman" w:cs="Times New Roman"/>
          <w:sz w:val="24"/>
          <w:szCs w:val="24"/>
        </w:rPr>
        <w:t>d</w:t>
      </w:r>
      <w:r>
        <w:rPr>
          <w:rFonts w:ascii="Times New Roman" w:hAnsi="Times New Roman" w:cs="Times New Roman"/>
          <w:sz w:val="24"/>
          <w:szCs w:val="24"/>
        </w:rPr>
        <w:t xml:space="preserve"> the historical trends </w:t>
      </w:r>
      <w:r>
        <w:rPr>
          <w:rFonts w:ascii="Times New Roman" w:hAnsi="Times New Roman" w:cs="Times New Roman"/>
          <w:sz w:val="24"/>
          <w:szCs w:val="24"/>
        </w:rPr>
        <w:t>and growth rates of</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output of selected crops </w:t>
      </w:r>
      <w:r>
        <w:rPr>
          <w:rFonts w:ascii="Times New Roman" w:hAnsi="Times New Roman" w:cs="Times New Roman"/>
          <w:sz w:val="24"/>
          <w:szCs w:val="24"/>
        </w:rPr>
        <w:t>s</w:t>
      </w:r>
      <w:r>
        <w:rPr>
          <w:rFonts w:ascii="Times New Roman" w:hAnsi="Times New Roman" w:cs="Times New Roman"/>
          <w:sz w:val="24"/>
          <w:szCs w:val="24"/>
          <w:lang w:val="en-GB"/>
        </w:rPr>
        <w:t xml:space="preserve">uch as rice, cassava, and yam </w:t>
      </w:r>
      <w:r>
        <w:rPr>
          <w:rFonts w:ascii="Times New Roman" w:hAnsi="Times New Roman" w:cs="Times New Roman"/>
          <w:sz w:val="24"/>
          <w:szCs w:val="24"/>
        </w:rPr>
        <w:t>over the period 2000-202</w:t>
      </w:r>
      <w:r>
        <w:rPr>
          <w:rFonts w:ascii="Times New Roman" w:hAnsi="Times New Roman" w:cs="Times New Roman"/>
          <w:sz w:val="24"/>
          <w:szCs w:val="24"/>
          <w:lang w:val="en-GB"/>
        </w:rPr>
        <w:t>4</w:t>
      </w:r>
      <w:r>
        <w:rPr>
          <w:rFonts w:ascii="Times New Roman" w:hAnsi="Times New Roman" w:cs="Times New Roman"/>
          <w:sz w:val="24"/>
          <w:szCs w:val="24"/>
        </w:rPr>
        <w:t xml:space="preserve">, </w:t>
      </w:r>
      <w:r>
        <w:rPr>
          <w:rFonts w:ascii="Times New Roman" w:hAnsi="Times New Roman" w:cs="Times New Roman"/>
          <w:sz w:val="24"/>
          <w:szCs w:val="24"/>
          <w:lang w:val="en-GB"/>
        </w:rPr>
        <w:t>estimate</w:t>
      </w:r>
      <w:r>
        <w:rPr>
          <w:rFonts w:ascii="Times New Roman" w:hAnsi="Times New Roman" w:cs="Times New Roman"/>
          <w:sz w:val="24"/>
          <w:szCs w:val="24"/>
        </w:rPr>
        <w:t>d</w:t>
      </w:r>
      <w:r>
        <w:rPr>
          <w:rFonts w:ascii="Times New Roman" w:hAnsi="Times New Roman" w:cs="Times New Roman"/>
          <w:sz w:val="24"/>
          <w:szCs w:val="24"/>
          <w:lang w:val="en-GB"/>
        </w:rPr>
        <w:t xml:space="preserve"> the acceleration, deceleration, and stagnation in output of se</w:t>
      </w:r>
      <w:r>
        <w:rPr>
          <w:rFonts w:ascii="Times New Roman" w:hAnsi="Times New Roman" w:cs="Times New Roman"/>
          <w:sz w:val="24"/>
          <w:szCs w:val="24"/>
          <w:lang w:val="en-GB"/>
        </w:rPr>
        <w:t xml:space="preserve">lected crop </w:t>
      </w:r>
      <w:r>
        <w:rPr>
          <w:rFonts w:ascii="Times New Roman" w:hAnsi="Times New Roman" w:cs="Times New Roman"/>
          <w:sz w:val="24"/>
          <w:szCs w:val="24"/>
        </w:rPr>
        <w:t xml:space="preserve">for the same period, </w:t>
      </w:r>
      <w:r>
        <w:rPr>
          <w:rFonts w:ascii="Times New Roman" w:hAnsi="Times New Roman" w:cs="Times New Roman"/>
          <w:sz w:val="24"/>
          <w:szCs w:val="24"/>
        </w:rPr>
        <w:t>assess</w:t>
      </w:r>
      <w:r>
        <w:rPr>
          <w:rFonts w:ascii="Times New Roman" w:hAnsi="Times New Roman" w:cs="Times New Roman"/>
          <w:sz w:val="24"/>
          <w:szCs w:val="24"/>
        </w:rPr>
        <w:t>ed</w:t>
      </w:r>
      <w:r>
        <w:rPr>
          <w:rFonts w:ascii="Times New Roman" w:hAnsi="Times New Roman" w:cs="Times New Roman"/>
          <w:sz w:val="24"/>
          <w:szCs w:val="24"/>
        </w:rPr>
        <w:t xml:space="preserve"> the actual performance of </w:t>
      </w:r>
      <w:r>
        <w:rPr>
          <w:rFonts w:ascii="Times New Roman" w:hAnsi="Times New Roman" w:cs="Times New Roman"/>
          <w:sz w:val="24"/>
          <w:szCs w:val="24"/>
        </w:rPr>
        <w:t xml:space="preserve">the </w:t>
      </w:r>
      <w:r>
        <w:rPr>
          <w:rFonts w:ascii="Times New Roman" w:hAnsi="Times New Roman" w:cs="Times New Roman"/>
          <w:sz w:val="24"/>
          <w:szCs w:val="24"/>
        </w:rPr>
        <w:t>selected crops vis-a-vis factors such as yield during the sa</w:t>
      </w:r>
      <w:r>
        <w:rPr>
          <w:rFonts w:ascii="Times New Roman" w:hAnsi="Times New Roman" w:cs="Times New Roman"/>
          <w:sz w:val="24"/>
          <w:szCs w:val="24"/>
          <w:lang w:val="en-GB"/>
        </w:rPr>
        <w:t>id period</w:t>
      </w:r>
      <w:r>
        <w:rPr>
          <w:rFonts w:ascii="Times New Roman" w:hAnsi="Times New Roman" w:cs="Times New Roman"/>
          <w:sz w:val="24"/>
          <w:szCs w:val="24"/>
        </w:rPr>
        <w:t xml:space="preserve"> and </w:t>
      </w:r>
      <w:r>
        <w:rPr>
          <w:rFonts w:ascii="Times New Roman" w:hAnsi="Times New Roman" w:cs="Times New Roman"/>
          <w:sz w:val="24"/>
          <w:szCs w:val="24"/>
        </w:rPr>
        <w:t>estimate</w:t>
      </w:r>
      <w:r>
        <w:rPr>
          <w:rFonts w:ascii="Times New Roman" w:hAnsi="Times New Roman" w:cs="Times New Roman"/>
          <w:sz w:val="24"/>
          <w:szCs w:val="24"/>
        </w:rPr>
        <w:t>d</w:t>
      </w:r>
      <w:r>
        <w:rPr>
          <w:rFonts w:ascii="Times New Roman" w:hAnsi="Times New Roman" w:cs="Times New Roman"/>
          <w:sz w:val="24"/>
          <w:szCs w:val="24"/>
        </w:rPr>
        <w:t xml:space="preserve"> the correlation between the budgetary provisions allocated to the agricultural sector and the observ</w:t>
      </w:r>
      <w:r>
        <w:rPr>
          <w:rFonts w:ascii="Times New Roman" w:hAnsi="Times New Roman" w:cs="Times New Roman"/>
          <w:sz w:val="24"/>
          <w:szCs w:val="24"/>
        </w:rPr>
        <w:t>ed output performance of the selected crops.</w:t>
      </w:r>
    </w:p>
    <w:p w:rsidR="000A78EA" w:rsidRDefault="00C143B5">
      <w:pPr>
        <w:pStyle w:val="Heading2"/>
        <w:spacing w:line="240" w:lineRule="auto"/>
        <w:rPr>
          <w:szCs w:val="28"/>
        </w:rPr>
      </w:pPr>
      <w:bookmarkStart w:id="8" w:name="_Toc169187556"/>
      <w:r>
        <w:rPr>
          <w:szCs w:val="28"/>
        </w:rPr>
        <w:t xml:space="preserve">Material and </w:t>
      </w:r>
      <w:r>
        <w:rPr>
          <w:szCs w:val="28"/>
        </w:rPr>
        <w:t>method</w:t>
      </w:r>
      <w:bookmarkEnd w:id="8"/>
      <w:r>
        <w:rPr>
          <w:szCs w:val="28"/>
        </w:rPr>
        <w:t>s</w:t>
      </w:r>
      <w:bookmarkStart w:id="9" w:name="_Toc156187453"/>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The area of study for this project is Nigeria</w:t>
      </w:r>
      <w:r>
        <w:rPr>
          <w:rFonts w:ascii="Times New Roman" w:hAnsi="Times New Roman" w:cs="Times New Roman"/>
          <w:sz w:val="24"/>
          <w:szCs w:val="24"/>
        </w:rPr>
        <w:t xml:space="preserve"> which is</w:t>
      </w:r>
      <w:r>
        <w:rPr>
          <w:rFonts w:ascii="Times New Roman" w:hAnsi="Times New Roman" w:cs="Times New Roman"/>
          <w:sz w:val="24"/>
          <w:szCs w:val="24"/>
          <w:lang w:val="en-GB"/>
        </w:rPr>
        <w:t xml:space="preserve"> located on the west of Africa and share borders with the Gulf of Guinea in the south, the Republic of Benin in the west, Chad and Camer</w:t>
      </w:r>
      <w:r>
        <w:rPr>
          <w:rFonts w:ascii="Times New Roman" w:hAnsi="Times New Roman" w:cs="Times New Roman"/>
          <w:sz w:val="24"/>
          <w:szCs w:val="24"/>
          <w:lang w:val="en-GB"/>
        </w:rPr>
        <w:t xml:space="preserve">oon in the east and Niger in the </w:t>
      </w:r>
      <w:r>
        <w:rPr>
          <w:rFonts w:ascii="Times New Roman" w:hAnsi="Times New Roman" w:cs="Times New Roman"/>
          <w:sz w:val="24"/>
          <w:szCs w:val="24"/>
        </w:rPr>
        <w:t>N</w:t>
      </w:r>
      <w:r>
        <w:rPr>
          <w:rFonts w:ascii="Times New Roman" w:hAnsi="Times New Roman" w:cs="Times New Roman"/>
          <w:sz w:val="24"/>
          <w:szCs w:val="24"/>
          <w:lang w:val="en-GB"/>
        </w:rPr>
        <w:t xml:space="preserve">orth. Nigeria has a total area </w:t>
      </w:r>
      <w:proofErr w:type="gramStart"/>
      <w:r>
        <w:rPr>
          <w:rFonts w:ascii="Times New Roman" w:hAnsi="Times New Roman" w:cs="Times New Roman"/>
          <w:sz w:val="24"/>
          <w:szCs w:val="24"/>
          <w:lang w:val="en-GB"/>
        </w:rPr>
        <w:t>of  923,768</w:t>
      </w:r>
      <w:proofErr w:type="gramEnd"/>
      <w:r>
        <w:rPr>
          <w:rFonts w:ascii="Times New Roman" w:hAnsi="Times New Roman" w:cs="Times New Roman"/>
          <w:sz w:val="24"/>
          <w:szCs w:val="24"/>
          <w:lang w:val="en-GB"/>
        </w:rPr>
        <w:t xml:space="preserve"> km² (356,669 square miles),</w:t>
      </w:r>
      <w:r>
        <w:rPr>
          <w:rFonts w:ascii="Times New Roman" w:hAnsi="Times New Roman" w:cs="Times New Roman"/>
          <w:sz w:val="24"/>
          <w:szCs w:val="24"/>
        </w:rPr>
        <w:t xml:space="preserve"> </w:t>
      </w:r>
      <w:r>
        <w:rPr>
          <w:rFonts w:ascii="Times New Roman" w:hAnsi="Times New Roman" w:cs="Times New Roman"/>
          <w:sz w:val="24"/>
          <w:szCs w:val="24"/>
          <w:lang w:val="en-GB"/>
        </w:rPr>
        <w:t>with land area of 910,768 km²</w:t>
      </w:r>
      <w:r>
        <w:rPr>
          <w:rFonts w:ascii="Times New Roman" w:hAnsi="Times New Roman" w:cs="Times New Roman"/>
          <w:sz w:val="24"/>
          <w:szCs w:val="24"/>
        </w:rPr>
        <w:t xml:space="preserve"> </w:t>
      </w:r>
      <w:r>
        <w:rPr>
          <w:rFonts w:ascii="Times New Roman" w:hAnsi="Times New Roman" w:cs="Times New Roman"/>
          <w:sz w:val="24"/>
          <w:szCs w:val="24"/>
          <w:lang w:val="en-GB"/>
        </w:rPr>
        <w:t>(351,648 square miles) and water area of 13,000 km² (5,019</w:t>
      </w:r>
      <w:r>
        <w:rPr>
          <w:rFonts w:ascii="Times New Roman" w:hAnsi="Times New Roman" w:cs="Times New Roman"/>
          <w:sz w:val="24"/>
          <w:szCs w:val="24"/>
        </w:rPr>
        <w:t xml:space="preserve"> </w:t>
      </w:r>
      <w:r>
        <w:rPr>
          <w:rFonts w:ascii="Times New Roman" w:hAnsi="Times New Roman" w:cs="Times New Roman"/>
          <w:sz w:val="24"/>
          <w:szCs w:val="24"/>
          <w:lang w:val="en-GB"/>
        </w:rPr>
        <w:t>square miles).</w:t>
      </w:r>
      <w:r>
        <w:rPr>
          <w:rFonts w:ascii="Times New Roman" w:hAnsi="Times New Roman" w:cs="Times New Roman"/>
          <w:sz w:val="24"/>
          <w:szCs w:val="24"/>
        </w:rPr>
        <w:t xml:space="preserve"> </w:t>
      </w:r>
      <w:r>
        <w:rPr>
          <w:rFonts w:ascii="Times New Roman" w:hAnsi="Times New Roman" w:cs="Times New Roman"/>
          <w:sz w:val="24"/>
          <w:szCs w:val="24"/>
          <w:lang w:val="en-GB"/>
        </w:rPr>
        <w:t>Nigeria comprises of 36 states</w:t>
      </w:r>
      <w:r>
        <w:rPr>
          <w:rFonts w:ascii="Times New Roman" w:hAnsi="Times New Roman" w:cs="Times New Roman"/>
          <w:sz w:val="24"/>
          <w:szCs w:val="24"/>
        </w:rPr>
        <w:t xml:space="preserve"> that</w:t>
      </w:r>
      <w:r>
        <w:rPr>
          <w:rFonts w:ascii="Times New Roman" w:hAnsi="Times New Roman" w:cs="Times New Roman"/>
          <w:sz w:val="24"/>
          <w:szCs w:val="24"/>
          <w:lang w:val="en-GB"/>
        </w:rPr>
        <w:t xml:space="preserve"> are grouped into six geopolitical </w:t>
      </w:r>
      <w:proofErr w:type="gramStart"/>
      <w:r>
        <w:rPr>
          <w:rFonts w:ascii="Times New Roman" w:hAnsi="Times New Roman" w:cs="Times New Roman"/>
          <w:sz w:val="24"/>
          <w:szCs w:val="24"/>
          <w:lang w:val="en-GB"/>
        </w:rPr>
        <w:t>zone</w:t>
      </w:r>
      <w:proofErr w:type="gramEnd"/>
      <w:r>
        <w:rPr>
          <w:rFonts w:ascii="Times New Roman" w:hAnsi="Times New Roman" w:cs="Times New Roman"/>
          <w:sz w:val="24"/>
          <w:szCs w:val="24"/>
          <w:lang w:val="en-GB"/>
        </w:rPr>
        <w:t>. Nigeria is extremely rich in resources such as petroleum and gas, coal, iron, limestone and several minerals. Nigeri</w:t>
      </w:r>
      <w:r>
        <w:rPr>
          <w:rFonts w:ascii="Times New Roman" w:hAnsi="Times New Roman" w:cs="Times New Roman"/>
          <w:sz w:val="24"/>
          <w:szCs w:val="24"/>
        </w:rPr>
        <w:t>a</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has  the</w:t>
      </w:r>
      <w:proofErr w:type="gramEnd"/>
      <w:r>
        <w:rPr>
          <w:rFonts w:ascii="Times New Roman" w:hAnsi="Times New Roman" w:cs="Times New Roman"/>
          <w:sz w:val="24"/>
          <w:szCs w:val="24"/>
          <w:lang w:val="en-GB"/>
        </w:rPr>
        <w:t xml:space="preserve"> potential of supporting a heavy population of livestock, has 78.5 million hectares of ag</w:t>
      </w:r>
      <w:r>
        <w:rPr>
          <w:rFonts w:ascii="Times New Roman" w:hAnsi="Times New Roman" w:cs="Times New Roman"/>
          <w:sz w:val="24"/>
          <w:szCs w:val="24"/>
          <w:lang w:val="en-GB"/>
        </w:rPr>
        <w:t>ricultural land of which 36.5 million hectares is arable land and 0.29 million hectares is equipped for irrigation as at 2008</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(FAOSTAT, 2010). </w:t>
      </w:r>
    </w:p>
    <w:p w:rsidR="000A78EA" w:rsidRDefault="00C143B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Data used for this study were </w:t>
      </w:r>
      <w:r>
        <w:rPr>
          <w:rFonts w:ascii="Times New Roman" w:hAnsi="Times New Roman" w:cs="Times New Roman"/>
          <w:sz w:val="24"/>
          <w:szCs w:val="24"/>
          <w:lang w:val="en-GB"/>
        </w:rPr>
        <w:t xml:space="preserve">secondary data </w:t>
      </w:r>
      <w:r>
        <w:rPr>
          <w:rFonts w:ascii="Times New Roman" w:hAnsi="Times New Roman" w:cs="Times New Roman"/>
          <w:sz w:val="24"/>
          <w:szCs w:val="24"/>
        </w:rPr>
        <w:t xml:space="preserve">and were </w:t>
      </w:r>
      <w:r>
        <w:rPr>
          <w:rFonts w:ascii="Times New Roman" w:hAnsi="Times New Roman" w:cs="Times New Roman"/>
          <w:sz w:val="24"/>
          <w:szCs w:val="24"/>
          <w:lang w:val="en-GB"/>
        </w:rPr>
        <w:t xml:space="preserve">obtained from multiple sources such as Central bank of </w:t>
      </w:r>
      <w:proofErr w:type="gramStart"/>
      <w:r>
        <w:rPr>
          <w:rFonts w:ascii="Times New Roman" w:hAnsi="Times New Roman" w:cs="Times New Roman"/>
          <w:sz w:val="24"/>
          <w:szCs w:val="24"/>
          <w:lang w:val="en-GB"/>
        </w:rPr>
        <w:t>Nig</w:t>
      </w:r>
      <w:r>
        <w:rPr>
          <w:rFonts w:ascii="Times New Roman" w:hAnsi="Times New Roman" w:cs="Times New Roman"/>
          <w:sz w:val="24"/>
          <w:szCs w:val="24"/>
          <w:lang w:val="en-GB"/>
        </w:rPr>
        <w:t>eria(</w:t>
      </w:r>
      <w:proofErr w:type="gramEnd"/>
      <w:r>
        <w:rPr>
          <w:rFonts w:ascii="Times New Roman" w:hAnsi="Times New Roman" w:cs="Times New Roman"/>
          <w:sz w:val="24"/>
          <w:szCs w:val="24"/>
          <w:lang w:val="en-GB"/>
        </w:rPr>
        <w:t xml:space="preserve">CBN) annual bulletin, </w:t>
      </w:r>
      <w:r>
        <w:rPr>
          <w:rFonts w:ascii="Times New Roman" w:eastAsia="Arial" w:hAnsi="Times New Roman" w:cs="Times New Roman"/>
          <w:color w:val="202124"/>
          <w:sz w:val="24"/>
          <w:szCs w:val="24"/>
          <w:shd w:val="clear" w:color="auto" w:fill="FFFFFF"/>
          <w:lang w:val="en-GB"/>
        </w:rPr>
        <w:t>Food and Agriculture Organization Corporate Statistical (</w:t>
      </w:r>
      <w:r>
        <w:rPr>
          <w:rFonts w:ascii="Times New Roman" w:hAnsi="Times New Roman" w:cs="Times New Roman"/>
          <w:sz w:val="24"/>
          <w:szCs w:val="24"/>
          <w:lang w:val="en-GB"/>
        </w:rPr>
        <w:t>FAOSTAT)</w:t>
      </w:r>
      <w:r>
        <w:rPr>
          <w:rFonts w:ascii="Times New Roman" w:hAnsi="Times New Roman" w:cs="Times New Roman"/>
          <w:sz w:val="24"/>
          <w:szCs w:val="24"/>
        </w:rPr>
        <w:t xml:space="preserve"> </w:t>
      </w:r>
      <w:r>
        <w:rPr>
          <w:rFonts w:ascii="Times New Roman" w:eastAsia="Arial" w:hAnsi="Times New Roman" w:cs="Times New Roman"/>
          <w:color w:val="202124"/>
          <w:sz w:val="24"/>
          <w:szCs w:val="24"/>
          <w:shd w:val="clear" w:color="auto" w:fill="FFFFFF"/>
          <w:lang w:val="en-GB"/>
        </w:rPr>
        <w:t>Database</w:t>
      </w:r>
      <w:r>
        <w:rPr>
          <w:rFonts w:ascii="Times New Roman" w:eastAsia="Arial" w:hAnsi="Times New Roman" w:cs="Times New Roman"/>
          <w:color w:val="202124"/>
          <w:sz w:val="24"/>
          <w:szCs w:val="24"/>
          <w:shd w:val="clear" w:color="auto" w:fill="FFFFFF"/>
        </w:rPr>
        <w:t xml:space="preserve"> and</w:t>
      </w:r>
      <w:r>
        <w:rPr>
          <w:rFonts w:ascii="Times New Roman" w:hAnsi="Times New Roman" w:cs="Times New Roman"/>
          <w:sz w:val="24"/>
          <w:szCs w:val="24"/>
          <w:lang w:val="en-GB"/>
        </w:rPr>
        <w:t xml:space="preserve"> National Bureau Statistics(NBS). This is to limit variation </w:t>
      </w:r>
      <w:r>
        <w:rPr>
          <w:rFonts w:ascii="Times New Roman" w:hAnsi="Times New Roman" w:cs="Times New Roman"/>
          <w:sz w:val="24"/>
          <w:szCs w:val="24"/>
        </w:rPr>
        <w:t xml:space="preserve">among </w:t>
      </w:r>
      <w:r>
        <w:rPr>
          <w:rFonts w:ascii="Times New Roman" w:hAnsi="Times New Roman" w:cs="Times New Roman"/>
          <w:sz w:val="24"/>
          <w:szCs w:val="24"/>
          <w:lang w:val="en-GB"/>
        </w:rPr>
        <w:t>available data set.</w:t>
      </w:r>
    </w:p>
    <w:p w:rsidR="000A78EA" w:rsidRDefault="00C143B5">
      <w:pPr>
        <w:pStyle w:val="Heading2"/>
        <w:spacing w:line="240" w:lineRule="auto"/>
        <w:rPr>
          <w:sz w:val="24"/>
          <w:lang w:val="en-GB"/>
        </w:rPr>
      </w:pPr>
      <w:bookmarkStart w:id="10" w:name="_Toc169187559"/>
      <w:r>
        <w:rPr>
          <w:sz w:val="24"/>
          <w:lang w:val="en-GB"/>
        </w:rPr>
        <w:t>Data analysis</w:t>
      </w:r>
      <w:bookmarkEnd w:id="10"/>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 xml:space="preserve">Data collected for this study were analyzed using </w:t>
      </w:r>
      <w:r>
        <w:rPr>
          <w:rFonts w:ascii="Times New Roman" w:hAnsi="Times New Roman" w:cs="Times New Roman"/>
          <w:bCs/>
          <w:sz w:val="24"/>
          <w:szCs w:val="24"/>
        </w:rPr>
        <w:t>different statistical tools and methods. T</w:t>
      </w:r>
      <w:r>
        <w:rPr>
          <w:rFonts w:ascii="Times New Roman" w:hAnsi="Times New Roman" w:cs="Times New Roman"/>
          <w:sz w:val="24"/>
          <w:szCs w:val="24"/>
          <w:lang w:val="en-GB"/>
        </w:rPr>
        <w:t xml:space="preserve">he annual compound growth rates of output of </w:t>
      </w:r>
      <w:r>
        <w:rPr>
          <w:rFonts w:ascii="Times New Roman" w:hAnsi="Times New Roman" w:cs="Times New Roman"/>
          <w:sz w:val="24"/>
          <w:szCs w:val="24"/>
        </w:rPr>
        <w:t xml:space="preserve">the </w:t>
      </w:r>
      <w:r>
        <w:rPr>
          <w:rFonts w:ascii="Times New Roman" w:hAnsi="Times New Roman" w:cs="Times New Roman"/>
          <w:sz w:val="24"/>
          <w:szCs w:val="24"/>
          <w:lang w:val="en-GB"/>
        </w:rPr>
        <w:t>selected crops (Rice, cassava and Yam) was computed by fitting exponential equations in time to these data as follows:</w:t>
      </w:r>
    </w:p>
    <w:p w:rsidR="000A78EA" w:rsidRDefault="00C143B5">
      <w:pPr>
        <w:spacing w:after="0" w:line="240" w:lineRule="auto"/>
        <w:ind w:left="720" w:firstLine="720"/>
        <w:rPr>
          <w:rFonts w:ascii="Times New Roman" w:hAnsi="Times New Roman" w:cs="Times New Roman"/>
          <w:sz w:val="24"/>
          <w:szCs w:val="24"/>
          <w:lang w:val="en-GB"/>
        </w:rPr>
      </w:pPr>
      <w:r>
        <w:rPr>
          <w:rFonts w:ascii="Times New Roman" w:hAnsi="Times New Roman" w:cs="Times New Roman"/>
          <w:sz w:val="24"/>
          <w:szCs w:val="24"/>
          <w:lang w:val="en-GB"/>
        </w:rPr>
        <w:t>Q= A</w:t>
      </w:r>
      <w:r>
        <w:rPr>
          <w:rFonts w:ascii="Times New Roman" w:hAnsi="Times New Roman" w:cs="Times New Roman"/>
          <w:sz w:val="24"/>
          <w:szCs w:val="24"/>
          <w:vertAlign w:val="subscript"/>
          <w:lang w:val="en-GB"/>
        </w:rPr>
        <w:t>e</w:t>
      </w:r>
      <w:r>
        <w:rPr>
          <w:rFonts w:ascii="Times New Roman" w:hAnsi="Times New Roman" w:cs="Times New Roman"/>
          <w:sz w:val="24"/>
          <w:szCs w:val="24"/>
          <w:lang w:val="en-GB"/>
        </w:rPr>
        <w:t>bt</w:t>
      </w:r>
      <w:r>
        <w:rPr>
          <w:rFonts w:ascii="Times New Roman" w:hAnsi="Times New Roman" w:cs="Times New Roman"/>
          <w:sz w:val="24"/>
          <w:szCs w:val="24"/>
        </w:rPr>
        <w:t xml:space="preserve">             </w:t>
      </w:r>
      <w:r>
        <w:rPr>
          <w:rFonts w:ascii="Times New Roman" w:hAnsi="Times New Roman" w:cs="Times New Roman"/>
          <w:sz w:val="24"/>
          <w:szCs w:val="24"/>
          <w:lang w:val="en-GB"/>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GB"/>
        </w:rPr>
        <w:t>1</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Which whe</w:t>
      </w:r>
      <w:r>
        <w:rPr>
          <w:rFonts w:ascii="Times New Roman" w:hAnsi="Times New Roman" w:cs="Times New Roman"/>
          <w:sz w:val="24"/>
          <w:szCs w:val="24"/>
          <w:lang w:val="en-GB"/>
        </w:rPr>
        <w:t>n linearized in logarithm:</w:t>
      </w:r>
    </w:p>
    <w:p w:rsidR="000A78EA" w:rsidRDefault="00C143B5">
      <w:pPr>
        <w:spacing w:after="0" w:line="240" w:lineRule="auto"/>
        <w:ind w:left="720"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logQ</w:t>
      </w:r>
      <w:proofErr w:type="gramEnd"/>
      <w:r>
        <w:rPr>
          <w:rFonts w:ascii="Times New Roman" w:hAnsi="Times New Roman" w:cs="Times New Roman"/>
          <w:sz w:val="24"/>
          <w:szCs w:val="24"/>
          <w:lang w:val="en-GB"/>
        </w:rPr>
        <w:t>= a + bt</w:t>
      </w:r>
      <w:r>
        <w:rPr>
          <w:rFonts w:ascii="Times New Roman" w:hAnsi="Times New Roman" w:cs="Times New Roman"/>
          <w:sz w:val="24"/>
          <w:szCs w:val="24"/>
        </w:rPr>
        <w:t xml:space="preserve">      </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2</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Where</w:t>
      </w:r>
    </w:p>
    <w:p w:rsidR="000A78EA" w:rsidRDefault="00C143B5">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Q</w:t>
      </w:r>
      <w:r>
        <w:rPr>
          <w:rFonts w:ascii="Times New Roman" w:hAnsi="Times New Roman" w:cs="Times New Roman"/>
          <w:sz w:val="24"/>
          <w:szCs w:val="24"/>
        </w:rPr>
        <w:t xml:space="preserve"> </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Sum of output value for rice, cassava and yam</w:t>
      </w:r>
      <w:r>
        <w:rPr>
          <w:rFonts w:ascii="Times New Roman" w:hAnsi="Times New Roman" w:cs="Times New Roman"/>
          <w:sz w:val="24"/>
          <w:szCs w:val="24"/>
        </w:rPr>
        <w:t xml:space="preserve"> in metric tonnes.</w:t>
      </w:r>
    </w:p>
    <w:p w:rsidR="000A78EA" w:rsidRDefault="00C143B5">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t </w:t>
      </w:r>
      <w:r>
        <w:rPr>
          <w:rFonts w:ascii="Times New Roman" w:hAnsi="Times New Roman" w:cs="Times New Roman"/>
          <w:sz w:val="24"/>
          <w:szCs w:val="24"/>
          <w:lang w:val="en-GB"/>
        </w:rPr>
        <w:t>= the time trend</w:t>
      </w:r>
      <w:r>
        <w:rPr>
          <w:rFonts w:ascii="Times New Roman" w:hAnsi="Times New Roman" w:cs="Times New Roman"/>
          <w:sz w:val="24"/>
          <w:szCs w:val="24"/>
        </w:rPr>
        <w:t xml:space="preserve"> </w:t>
      </w:r>
      <w:r>
        <w:rPr>
          <w:rFonts w:ascii="Times New Roman" w:hAnsi="Times New Roman" w:cs="Times New Roman"/>
          <w:sz w:val="24"/>
          <w:szCs w:val="24"/>
          <w:lang w:val="en-GB"/>
        </w:rPr>
        <w:t>(variable)</w:t>
      </w:r>
      <w:r>
        <w:rPr>
          <w:rFonts w:ascii="Times New Roman" w:hAnsi="Times New Roman" w:cs="Times New Roman"/>
          <w:sz w:val="24"/>
          <w:szCs w:val="24"/>
        </w:rPr>
        <w:t xml:space="preserve">, </w:t>
      </w:r>
    </w:p>
    <w:p w:rsidR="000A78EA" w:rsidRDefault="00C143B5" w:rsidP="00BB078D">
      <w:pPr>
        <w:spacing w:afterLines="100" w:after="24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and b </w:t>
      </w:r>
      <w:r>
        <w:rPr>
          <w:rFonts w:ascii="Times New Roman" w:hAnsi="Times New Roman" w:cs="Times New Roman"/>
          <w:sz w:val="24"/>
          <w:szCs w:val="24"/>
        </w:rPr>
        <w:t>=</w:t>
      </w:r>
      <w:r>
        <w:rPr>
          <w:rFonts w:ascii="Times New Roman" w:hAnsi="Times New Roman" w:cs="Times New Roman"/>
          <w:sz w:val="24"/>
          <w:szCs w:val="24"/>
          <w:lang w:val="en-GB"/>
        </w:rPr>
        <w:t xml:space="preserve"> the regression parameters to be estimated.</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annual compound growth rate</w:t>
      </w:r>
      <w:r>
        <w:rPr>
          <w:rFonts w:ascii="Times New Roman" w:hAnsi="Times New Roman" w:cs="Times New Roman"/>
          <w:sz w:val="24"/>
          <w:szCs w:val="24"/>
        </w:rPr>
        <w:t xml:space="preserve"> </w:t>
      </w:r>
      <w:r>
        <w:rPr>
          <w:rFonts w:ascii="Times New Roman" w:hAnsi="Times New Roman" w:cs="Times New Roman"/>
          <w:sz w:val="24"/>
          <w:szCs w:val="24"/>
          <w:lang w:val="en-GB"/>
        </w:rPr>
        <w:t>(r) in output of selected crops</w:t>
      </w:r>
      <w:r>
        <w:rPr>
          <w:rFonts w:ascii="Times New Roman" w:hAnsi="Times New Roman" w:cs="Times New Roman"/>
          <w:sz w:val="24"/>
          <w:szCs w:val="24"/>
        </w:rPr>
        <w:t xml:space="preserve"> </w:t>
      </w:r>
      <w:r>
        <w:rPr>
          <w:rFonts w:ascii="Times New Roman" w:hAnsi="Times New Roman" w:cs="Times New Roman"/>
          <w:sz w:val="24"/>
          <w:szCs w:val="24"/>
          <w:lang w:val="en-GB"/>
        </w:rPr>
        <w:t>(rice, cassava and Yam) is expressed as follows:</w:t>
      </w:r>
    </w:p>
    <w:p w:rsidR="000A78EA" w:rsidRDefault="00C143B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GB"/>
        </w:rPr>
        <w:t>r= (</w:t>
      </w:r>
      <w:r>
        <w:rPr>
          <w:rFonts w:ascii="Times New Roman" w:hAnsi="Times New Roman" w:cs="Times New Roman"/>
          <w:b/>
          <w:bCs/>
          <w:sz w:val="24"/>
          <w:szCs w:val="24"/>
          <w:lang w:val="en-GB"/>
        </w:rPr>
        <w:t>e</w:t>
      </w:r>
      <w:r>
        <w:rPr>
          <w:rFonts w:ascii="Times New Roman" w:hAnsi="Times New Roman" w:cs="Times New Roman"/>
          <w:sz w:val="24"/>
          <w:szCs w:val="24"/>
          <w:vertAlign w:val="superscript"/>
          <w:lang w:val="en-GB"/>
        </w:rPr>
        <w:t xml:space="preserve">b </w:t>
      </w:r>
      <w:r>
        <w:rPr>
          <w:rFonts w:ascii="Times New Roman" w:hAnsi="Times New Roman" w:cs="Times New Roman"/>
          <w:sz w:val="24"/>
          <w:szCs w:val="24"/>
          <w:lang w:val="en-GB"/>
        </w:rPr>
        <w:t xml:space="preserve">-1) x </w:t>
      </w:r>
      <w:r>
        <w:rPr>
          <w:rFonts w:ascii="Times New Roman" w:hAnsi="Times New Roman" w:cs="Times New Roman"/>
          <w:sz w:val="24"/>
          <w:szCs w:val="24"/>
          <w:u w:val="single"/>
          <w:lang w:val="en-GB"/>
        </w:rPr>
        <w:t>10</w:t>
      </w:r>
      <w:r>
        <w:rPr>
          <w:rFonts w:ascii="Times New Roman" w:hAnsi="Times New Roman" w:cs="Times New Roman"/>
          <w:sz w:val="24"/>
          <w:szCs w:val="24"/>
          <w:u w:val="single"/>
        </w:rPr>
        <w:t>0</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0A78EA" w:rsidRDefault="00C143B5">
      <w:pPr>
        <w:spacing w:after="0" w:line="240" w:lineRule="auto"/>
        <w:ind w:firstLineChars="450" w:firstLine="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GB"/>
        </w:rPr>
        <w:t xml:space="preserve"> 1</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0A78EA" w:rsidRDefault="00C143B5">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e</w:t>
      </w:r>
      <w:r>
        <w:rPr>
          <w:rFonts w:ascii="Times New Roman" w:hAnsi="Times New Roman" w:cs="Times New Roman"/>
          <w:sz w:val="24"/>
          <w:szCs w:val="24"/>
        </w:rPr>
        <w:t xml:space="preserve"> </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Euler’s exponential</w:t>
      </w:r>
    </w:p>
    <w:p w:rsidR="000A78EA" w:rsidRDefault="00C143B5" w:rsidP="00BB078D">
      <w:pPr>
        <w:spacing w:afterLines="100" w:after="240" w:line="240" w:lineRule="auto"/>
        <w:ind w:firstLine="720"/>
        <w:jc w:val="both"/>
        <w:rPr>
          <w:rFonts w:ascii="Times New Roman" w:hAnsi="Times New Roman" w:cs="Times New Roman"/>
          <w:b/>
          <w:sz w:val="24"/>
          <w:szCs w:val="24"/>
          <w:lang w:val="en-GB"/>
        </w:rPr>
      </w:pPr>
      <w:r>
        <w:rPr>
          <w:rFonts w:ascii="Times New Roman" w:hAnsi="Times New Roman" w:cs="Times New Roman"/>
          <w:sz w:val="24"/>
          <w:szCs w:val="24"/>
          <w:lang w:val="en-GB"/>
        </w:rPr>
        <w:lastRenderedPageBreak/>
        <w:t>Constant</w:t>
      </w:r>
      <w:r>
        <w:rPr>
          <w:rFonts w:ascii="Times New Roman" w:hAnsi="Times New Roman" w:cs="Times New Roman"/>
          <w:sz w:val="24"/>
          <w:szCs w:val="24"/>
        </w:rPr>
        <w:t xml:space="preserve"> </w:t>
      </w:r>
      <w:r>
        <w:rPr>
          <w:rFonts w:ascii="Times New Roman" w:hAnsi="Times New Roman" w:cs="Times New Roman"/>
          <w:sz w:val="24"/>
          <w:szCs w:val="24"/>
          <w:lang w:val="en-GB"/>
        </w:rPr>
        <w:t>(2.71828)</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confirm the acceleration, deceleration or stagnation in output of selected crop (Yam, cassava, Rice) in Nigeria from 2000</w:t>
      </w:r>
      <w:r>
        <w:rPr>
          <w:rFonts w:ascii="Times New Roman" w:hAnsi="Times New Roman" w:cs="Times New Roman"/>
          <w:sz w:val="24"/>
          <w:szCs w:val="24"/>
        </w:rPr>
        <w:t xml:space="preserve"> to </w:t>
      </w:r>
      <w:r>
        <w:rPr>
          <w:rFonts w:ascii="Times New Roman" w:hAnsi="Times New Roman" w:cs="Times New Roman"/>
          <w:sz w:val="24"/>
          <w:szCs w:val="24"/>
          <w:lang w:val="en-GB"/>
        </w:rPr>
        <w:t>2024</w:t>
      </w:r>
      <w:r>
        <w:rPr>
          <w:rFonts w:ascii="Times New Roman" w:hAnsi="Times New Roman" w:cs="Times New Roman"/>
          <w:sz w:val="24"/>
          <w:szCs w:val="24"/>
        </w:rPr>
        <w:t>,</w:t>
      </w:r>
      <w:r>
        <w:rPr>
          <w:rFonts w:ascii="Times New Roman" w:hAnsi="Times New Roman" w:cs="Times New Roman"/>
          <w:sz w:val="24"/>
          <w:szCs w:val="24"/>
          <w:lang w:val="en-GB"/>
        </w:rPr>
        <w:t xml:space="preserve"> quadratic equation in time variables were fitted to these data as follows:</w:t>
      </w:r>
    </w:p>
    <w:p w:rsidR="000A78EA" w:rsidRDefault="00C143B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GB"/>
        </w:rPr>
        <w:t>Log Q = a + bt+</w:t>
      </w:r>
      <w:proofErr w:type="gramStart"/>
      <w:r>
        <w:rPr>
          <w:rFonts w:ascii="Times New Roman" w:hAnsi="Times New Roman" w:cs="Times New Roman"/>
          <w:sz w:val="24"/>
          <w:szCs w:val="24"/>
          <w:lang w:val="en-GB"/>
        </w:rPr>
        <w:t>ct</w:t>
      </w:r>
      <w:r>
        <w:rPr>
          <w:rFonts w:ascii="Times New Roman" w:hAnsi="Times New Roman" w:cs="Times New Roman"/>
          <w:sz w:val="24"/>
          <w:szCs w:val="24"/>
          <w:vertAlign w:val="superscript"/>
          <w:lang w:val="en-GB"/>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A78EA" w:rsidRDefault="00C143B5" w:rsidP="00BB078D">
      <w:pPr>
        <w:spacing w:afterLines="100" w:after="240" w:line="240" w:lineRule="auto"/>
        <w:jc w:val="both"/>
        <w:rPr>
          <w:rFonts w:ascii="Times New Roman" w:hAnsi="Times New Roman" w:cs="Times New Roman"/>
          <w:b/>
          <w:sz w:val="24"/>
          <w:szCs w:val="24"/>
          <w:lang w:val="en-GB"/>
        </w:rPr>
      </w:pPr>
      <w:r>
        <w:rPr>
          <w:rFonts w:ascii="Times New Roman" w:hAnsi="Times New Roman" w:cs="Times New Roman"/>
          <w:sz w:val="24"/>
          <w:szCs w:val="24"/>
        </w:rPr>
        <w:t>I</w:t>
      </w:r>
      <w:r>
        <w:rPr>
          <w:rFonts w:ascii="Times New Roman" w:hAnsi="Times New Roman" w:cs="Times New Roman"/>
          <w:sz w:val="24"/>
          <w:szCs w:val="24"/>
          <w:lang w:val="en-GB"/>
        </w:rPr>
        <w:t>n the above specification, the linear and quadratic time terms g</w:t>
      </w:r>
      <w:r>
        <w:rPr>
          <w:rFonts w:ascii="Times New Roman" w:hAnsi="Times New Roman" w:cs="Times New Roman"/>
          <w:sz w:val="24"/>
          <w:szCs w:val="24"/>
        </w:rPr>
        <w:t>a</w:t>
      </w:r>
      <w:r>
        <w:rPr>
          <w:rFonts w:ascii="Times New Roman" w:hAnsi="Times New Roman" w:cs="Times New Roman"/>
          <w:sz w:val="24"/>
          <w:szCs w:val="24"/>
          <w:lang w:val="en-GB"/>
        </w:rPr>
        <w:t>ve the circular path in the dependent Variables</w:t>
      </w:r>
      <w:r>
        <w:rPr>
          <w:rFonts w:ascii="Times New Roman" w:hAnsi="Times New Roman" w:cs="Times New Roman"/>
          <w:sz w:val="24"/>
          <w:szCs w:val="24"/>
        </w:rPr>
        <w:t xml:space="preserve"> </w:t>
      </w:r>
      <w:r>
        <w:rPr>
          <w:rFonts w:ascii="Times New Roman" w:hAnsi="Times New Roman" w:cs="Times New Roman"/>
          <w:sz w:val="24"/>
          <w:szCs w:val="24"/>
          <w:lang w:val="en-GB"/>
        </w:rPr>
        <w:t>(Q). The quadratic time t</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allows the possibility of acceleration, deceleration or stagnation in growth during the period of study. Significan</w:t>
      </w:r>
      <w:r>
        <w:rPr>
          <w:rFonts w:ascii="Times New Roman" w:hAnsi="Times New Roman" w:cs="Times New Roman"/>
          <w:sz w:val="24"/>
          <w:szCs w:val="24"/>
          <w:lang w:val="en-GB"/>
        </w:rPr>
        <w:t>t positive value of the coefficient of t</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confirms significant acceleration in growth, significant negative value </w:t>
      </w:r>
      <w:proofErr w:type="gramStart"/>
      <w:r>
        <w:rPr>
          <w:rFonts w:ascii="Times New Roman" w:hAnsi="Times New Roman" w:cs="Times New Roman"/>
          <w:sz w:val="24"/>
          <w:szCs w:val="24"/>
          <w:lang w:val="en-GB"/>
        </w:rPr>
        <w:t>of  t</w:t>
      </w:r>
      <w:r>
        <w:rPr>
          <w:rFonts w:ascii="Times New Roman" w:hAnsi="Times New Roman" w:cs="Times New Roman"/>
          <w:sz w:val="24"/>
          <w:szCs w:val="24"/>
          <w:vertAlign w:val="superscript"/>
          <w:lang w:val="en-GB"/>
        </w:rPr>
        <w:t>2</w:t>
      </w:r>
      <w:proofErr w:type="gramEnd"/>
      <w:r>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confirms significant deceleration while non-significance of the coefficient of t</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confirms Stagnation.</w:t>
      </w:r>
    </w:p>
    <w:p w:rsidR="000A78EA" w:rsidRDefault="00C143B5" w:rsidP="00BB078D">
      <w:pPr>
        <w:spacing w:afterLines="100" w:after="240" w:line="24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rPr>
        <w:t>Descriptive statistics was used</w:t>
      </w:r>
      <w:r>
        <w:rPr>
          <w:rFonts w:ascii="Times New Roman" w:hAnsi="Times New Roman" w:cs="Times New Roman"/>
          <w:color w:val="000000" w:themeColor="text1"/>
          <w:sz w:val="24"/>
          <w:szCs w:val="24"/>
        </w:rPr>
        <w:t xml:space="preserve"> to a</w:t>
      </w:r>
      <w:r>
        <w:rPr>
          <w:rFonts w:ascii="Times New Roman" w:hAnsi="Times New Roman" w:cs="Times New Roman"/>
          <w:color w:val="000000" w:themeColor="text1"/>
          <w:sz w:val="24"/>
          <w:szCs w:val="24"/>
          <w:lang w:val="en-GB"/>
        </w:rPr>
        <w:t xml:space="preserve">ssess the Actual Performance of </w:t>
      </w:r>
      <w:r>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lang w:val="en-GB"/>
        </w:rPr>
        <w:t>Selected Crops</w:t>
      </w:r>
      <w:r>
        <w:rPr>
          <w:rFonts w:ascii="Times New Roman" w:hAnsi="Times New Roman" w:cs="Times New Roman"/>
          <w:color w:val="000000" w:themeColor="text1"/>
          <w:sz w:val="24"/>
          <w:szCs w:val="24"/>
        </w:rPr>
        <w:t xml:space="preserve"> (the c</w:t>
      </w:r>
      <w:r>
        <w:rPr>
          <w:rFonts w:ascii="Times New Roman" w:hAnsi="Times New Roman" w:cs="Times New Roman"/>
          <w:color w:val="000000" w:themeColor="text1"/>
          <w:sz w:val="24"/>
          <w:szCs w:val="24"/>
          <w:lang w:val="en-GB"/>
        </w:rPr>
        <w:t>ollect</w:t>
      </w:r>
      <w:r>
        <w:rPr>
          <w:rFonts w:ascii="Times New Roman" w:hAnsi="Times New Roman" w:cs="Times New Roman"/>
          <w:color w:val="000000" w:themeColor="text1"/>
          <w:sz w:val="24"/>
          <w:szCs w:val="24"/>
        </w:rPr>
        <w:t>ed</w:t>
      </w:r>
      <w:r>
        <w:rPr>
          <w:rFonts w:ascii="Times New Roman" w:hAnsi="Times New Roman" w:cs="Times New Roman"/>
          <w:color w:val="000000" w:themeColor="text1"/>
          <w:sz w:val="24"/>
          <w:szCs w:val="24"/>
          <w:lang w:val="en-GB"/>
        </w:rPr>
        <w:t xml:space="preserve"> data on the performance of selected crops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e.g., rice, cassava, yam</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 during the said period</w:t>
      </w:r>
      <w:r>
        <w:rPr>
          <w:rFonts w:ascii="Times New Roman" w:hAnsi="Times New Roman" w:cs="Times New Roman"/>
          <w:color w:val="000000" w:themeColor="text1"/>
          <w:sz w:val="24"/>
          <w:szCs w:val="24"/>
        </w:rPr>
        <w:t>, while in order t</w:t>
      </w:r>
      <w:r>
        <w:rPr>
          <w:rFonts w:ascii="Times New Roman" w:hAnsi="Times New Roman" w:cs="Times New Roman"/>
          <w:sz w:val="24"/>
          <w:szCs w:val="24"/>
          <w:lang w:val="en-GB"/>
        </w:rPr>
        <w:t xml:space="preserve">o estimate the correlation between Budgetary Provisions and Crop </w:t>
      </w:r>
      <w:r>
        <w:rPr>
          <w:rFonts w:ascii="Times New Roman" w:hAnsi="Times New Roman" w:cs="Times New Roman"/>
          <w:sz w:val="24"/>
          <w:szCs w:val="24"/>
          <w:lang w:val="en-GB"/>
        </w:rPr>
        <w:t>Performance</w:t>
      </w:r>
      <w:r>
        <w:rPr>
          <w:rFonts w:ascii="Times New Roman" w:hAnsi="Times New Roman" w:cs="Times New Roman"/>
          <w:sz w:val="24"/>
          <w:szCs w:val="24"/>
        </w:rPr>
        <w:t>, the</w:t>
      </w:r>
      <w:r>
        <w:rPr>
          <w:rFonts w:ascii="Times New Roman" w:hAnsi="Times New Roman" w:cs="Times New Roman"/>
          <w:sz w:val="24"/>
          <w:szCs w:val="24"/>
          <w:lang w:val="en-GB"/>
        </w:rPr>
        <w:t xml:space="preserve"> Pearson correlation coefficients </w:t>
      </w:r>
      <w:r>
        <w:rPr>
          <w:rFonts w:ascii="Times New Roman" w:hAnsi="Times New Roman" w:cs="Times New Roman"/>
          <w:sz w:val="24"/>
          <w:szCs w:val="24"/>
        </w:rPr>
        <w:t xml:space="preserve">was employed </w:t>
      </w:r>
      <w:r>
        <w:rPr>
          <w:rFonts w:ascii="Times New Roman" w:hAnsi="Times New Roman" w:cs="Times New Roman"/>
          <w:sz w:val="24"/>
          <w:szCs w:val="24"/>
          <w:lang w:val="en-GB"/>
        </w:rPr>
        <w:t>to know the relationship between budgetary provision and crop performance.</w:t>
      </w:r>
    </w:p>
    <w:p w:rsidR="000A78EA" w:rsidRDefault="00C143B5">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r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n</m:t>
            </m:r>
            <m:d>
              <m:dPr>
                <m:ctrlPr>
                  <w:rPr>
                    <w:rFonts w:ascii="Cambria Math" w:hAnsi="Cambria Math" w:cs="Times New Roman"/>
                    <w:i/>
                    <w:sz w:val="24"/>
                    <w:szCs w:val="24"/>
                    <w:lang w:val="en-GB"/>
                  </w:rPr>
                </m:ctrlPr>
              </m:dPr>
              <m:e>
                <m:r>
                  <w:rPr>
                    <w:rFonts w:ascii="Cambria Math" w:hAnsi="Cambria Math" w:cs="Times New Roman"/>
                    <w:sz w:val="24"/>
                    <w:szCs w:val="24"/>
                    <w:lang w:val="en-GB"/>
                  </w:rPr>
                  <m:t>∑</m:t>
                </m:r>
                <m:r>
                  <w:rPr>
                    <w:rFonts w:ascii="Cambria Math" w:hAnsi="Cambria Math" w:cs="Times New Roman"/>
                    <w:sz w:val="24"/>
                    <w:szCs w:val="24"/>
                    <w:lang w:val="en-GB"/>
                  </w:rPr>
                  <m:t>xy</m:t>
                </m:r>
              </m:e>
            </m:d>
            <m:r>
              <w:rPr>
                <w:rFonts w:ascii="Cambria Math" w:hAnsi="Cambria Math" w:cs="Times New Roman"/>
                <w:sz w:val="24"/>
                <w:szCs w:val="24"/>
                <w:lang w:val="en-GB"/>
              </w:rPr>
              <m:t>-</m:t>
            </m:r>
            <m:r>
              <w:rPr>
                <w:rFonts w:ascii="Cambria Math" w:hAnsi="Cambria Math" w:cs="Times New Roman"/>
                <w:sz w:val="24"/>
                <w:szCs w:val="24"/>
                <w:lang w:val="en-GB"/>
              </w:rPr>
              <m:t>(∑</m:t>
            </m:r>
            <m:r>
              <w:rPr>
                <w:rFonts w:ascii="Cambria Math" w:hAnsi="Cambria Math" w:cs="Times New Roman"/>
                <w:sz w:val="24"/>
                <w:szCs w:val="24"/>
                <w:lang w:val="en-GB"/>
              </w:rPr>
              <m:t>x</m:t>
            </m:r>
            <m:r>
              <w:rPr>
                <w:rFonts w:ascii="Cambria Math" w:hAnsi="Cambria Math" w:cs="Times New Roman"/>
                <w:sz w:val="24"/>
                <w:szCs w:val="24"/>
                <w:lang w:val="en-GB"/>
              </w:rPr>
              <m:t>)(∑</m:t>
            </m:r>
            <m:r>
              <w:rPr>
                <w:rFonts w:ascii="Cambria Math" w:hAnsi="Cambria Math" w:cs="Times New Roman"/>
                <w:sz w:val="24"/>
                <w:szCs w:val="24"/>
                <w:lang w:val="en-GB"/>
              </w:rPr>
              <m:t>y</m:t>
            </m:r>
            <m:r>
              <w:rPr>
                <w:rFonts w:ascii="Cambria Math" w:hAnsi="Cambria Math" w:cs="Times New Roman"/>
                <w:sz w:val="24"/>
                <w:szCs w:val="24"/>
                <w:lang w:val="en-GB"/>
              </w:rPr>
              <m:t>)</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m:t>
                </m:r>
                <m:r>
                  <w:rPr>
                    <w:rFonts w:ascii="Cambria Math" w:hAnsi="Cambria Math" w:cs="Times New Roman"/>
                    <w:sz w:val="24"/>
                    <w:szCs w:val="24"/>
                    <w:lang w:val="en-GB"/>
                  </w:rPr>
                  <m:t>n</m:t>
                </m:r>
                <m:r>
                  <w:rPr>
                    <w:rFonts w:ascii="Cambria Math" w:hAnsi="Cambria Math" w:cs="Times New Roman"/>
                    <w:sz w:val="24"/>
                    <w:szCs w:val="24"/>
                    <w:lang w:val="en-GB"/>
                  </w:rPr>
                  <m:t>∑</m:t>
                </m:r>
                <m:r>
                  <w:rPr>
                    <w:rFonts w:ascii="Cambria Math" w:hAnsi="Cambria Math" w:cs="Times New Roman"/>
                    <w:sz w:val="24"/>
                    <w:szCs w:val="24"/>
                    <w:lang w:val="en-GB"/>
                  </w:rPr>
                  <m:t>X</m:t>
                </m:r>
              </m:e>
              <m:sup>
                <m:r>
                  <w:rPr>
                    <w:rFonts w:ascii="Cambria Math" w:hAnsi="Cambria Math" w:cs="Times New Roman"/>
                    <w:sz w:val="24"/>
                    <w:szCs w:val="24"/>
                    <w:lang w:val="en-GB"/>
                  </w:rPr>
                  <m:t>2</m:t>
                </m:r>
              </m:sup>
            </m:sSup>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m:t>
                    </m:r>
                    <m:r>
                      <w:rPr>
                        <w:rFonts w:ascii="Cambria Math" w:hAnsi="Cambria Math" w:cs="Times New Roman"/>
                        <w:sz w:val="24"/>
                        <w:szCs w:val="24"/>
                        <w:lang w:val="en-GB"/>
                      </w:rPr>
                      <m:t>X</m:t>
                    </m:r>
                  </m:e>
                </m:d>
              </m:e>
              <m:sup>
                <m:r>
                  <w:rPr>
                    <w:rFonts w:ascii="Cambria Math" w:hAnsi="Cambria Math" w:cs="Times New Roman"/>
                    <w:sz w:val="24"/>
                    <w:szCs w:val="24"/>
                    <w:lang w:val="en-GB"/>
                  </w:rPr>
                  <m:t>2</m:t>
                </m:r>
              </m:sup>
            </m:sSup>
            <m:r>
              <w:rPr>
                <w:rFonts w:ascii="Cambria Math" w:hAnsi="Cambria Math" w:cs="Times New Roman"/>
                <w:sz w:val="24"/>
                <w:szCs w:val="24"/>
                <w:lang w:val="en-GB"/>
              </w:rPr>
              <m:t>] [</m:t>
            </m:r>
            <m:r>
              <w:rPr>
                <w:rFonts w:ascii="Cambria Math" w:hAnsi="Cambria Math" w:cs="Times New Roman"/>
                <w:sz w:val="24"/>
                <w:szCs w:val="24"/>
                <w:lang w:val="en-GB"/>
              </w:rPr>
              <m:t>n</m:t>
            </m:r>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y</m:t>
                </m:r>
              </m:e>
              <m:sup>
                <m:r>
                  <w:rPr>
                    <w:rFonts w:ascii="Cambria Math" w:hAnsi="Cambria Math" w:cs="Times New Roman"/>
                    <w:sz w:val="24"/>
                    <w:szCs w:val="24"/>
                    <w:lang w:val="en-GB"/>
                  </w:rPr>
                  <m:t>2</m:t>
                </m:r>
              </m:sup>
            </m:sSup>
            <m:r>
              <w:rPr>
                <w:rFonts w:ascii="Cambria Math" w:hAnsi="Cambria Math" w:cs="Times New Roman"/>
                <w:sz w:val="24"/>
                <w:szCs w:val="24"/>
                <w:lang w:val="en-GB"/>
              </w:rPr>
              <m:t>-</m:t>
            </m:r>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y</m:t>
                </m:r>
                <m:r>
                  <w:rPr>
                    <w:rFonts w:ascii="Cambria Math" w:hAnsi="Cambria Math" w:cs="Times New Roman"/>
                    <w:sz w:val="24"/>
                    <w:szCs w:val="24"/>
                    <w:lang w:val="en-GB"/>
                  </w:rPr>
                  <m:t>)</m:t>
                </m:r>
              </m:e>
              <m:sup>
                <m:r>
                  <w:rPr>
                    <w:rFonts w:ascii="Cambria Math" w:hAnsi="Cambria Math" w:cs="Times New Roman"/>
                    <w:sz w:val="24"/>
                    <w:szCs w:val="24"/>
                    <w:lang w:val="en-GB"/>
                  </w:rPr>
                  <m:t>2</m:t>
                </m:r>
              </m:sup>
            </m:sSup>
            <m:r>
              <w:rPr>
                <w:rFonts w:ascii="Cambria Math" w:hAnsi="Cambria Math" w:cs="Times New Roman"/>
                <w:sz w:val="24"/>
                <w:szCs w:val="24"/>
                <w:lang w:val="en-GB"/>
              </w:rPr>
              <m:t xml:space="preserve">] </m:t>
            </m:r>
          </m:den>
        </m:f>
      </m:oMath>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bookmarkEnd w:id="9"/>
    <w:p w:rsidR="000A78EA" w:rsidRDefault="00C143B5">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x =budgetary Expenditure </w:t>
      </w:r>
    </w:p>
    <w:p w:rsidR="000A78EA" w:rsidRDefault="00C143B5">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n = number of years </w:t>
      </w:r>
    </w:p>
    <w:p w:rsidR="000A78EA" w:rsidRDefault="00C143B5">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y</w:t>
      </w:r>
      <w:r>
        <w:rPr>
          <w:rFonts w:ascii="Times New Roman" w:hAnsi="Times New Roman" w:cs="Times New Roman"/>
          <w:bCs/>
          <w:sz w:val="24"/>
          <w:szCs w:val="24"/>
          <w:vertAlign w:val="subscript"/>
          <w:lang w:val="en-GB"/>
        </w:rPr>
        <w:t>1</w:t>
      </w:r>
      <w:r>
        <w:rPr>
          <w:rFonts w:ascii="Times New Roman" w:hAnsi="Times New Roman" w:cs="Times New Roman"/>
          <w:bCs/>
          <w:sz w:val="24"/>
          <w:szCs w:val="24"/>
          <w:lang w:val="en-GB"/>
        </w:rPr>
        <w:t xml:space="preserve"> = output of rice </w:t>
      </w:r>
    </w:p>
    <w:p w:rsidR="000A78EA" w:rsidRDefault="00C143B5">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y</w:t>
      </w:r>
      <w:r>
        <w:rPr>
          <w:rFonts w:ascii="Times New Roman" w:hAnsi="Times New Roman" w:cs="Times New Roman"/>
          <w:bCs/>
          <w:sz w:val="24"/>
          <w:szCs w:val="24"/>
          <w:vertAlign w:val="subscript"/>
          <w:lang w:val="en-GB"/>
        </w:rPr>
        <w:t>2</w:t>
      </w:r>
      <w:r>
        <w:rPr>
          <w:rFonts w:ascii="Times New Roman" w:hAnsi="Times New Roman" w:cs="Times New Roman"/>
          <w:bCs/>
          <w:sz w:val="24"/>
          <w:szCs w:val="24"/>
          <w:lang w:val="en-GB"/>
        </w:rPr>
        <w:t xml:space="preserve"> = output of yam </w:t>
      </w:r>
    </w:p>
    <w:p w:rsidR="000A78EA" w:rsidRDefault="00C143B5" w:rsidP="00BB078D">
      <w:pPr>
        <w:spacing w:afterLines="100" w:after="24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y</w:t>
      </w:r>
      <w:r>
        <w:rPr>
          <w:rFonts w:ascii="Times New Roman" w:hAnsi="Times New Roman" w:cs="Times New Roman"/>
          <w:bCs/>
          <w:sz w:val="24"/>
          <w:szCs w:val="24"/>
          <w:vertAlign w:val="subscript"/>
          <w:lang w:val="en-GB"/>
        </w:rPr>
        <w:t>3</w:t>
      </w:r>
      <w:r>
        <w:rPr>
          <w:rFonts w:ascii="Times New Roman" w:hAnsi="Times New Roman" w:cs="Times New Roman"/>
          <w:bCs/>
          <w:sz w:val="24"/>
          <w:szCs w:val="24"/>
          <w:lang w:val="en-GB"/>
        </w:rPr>
        <w:t xml:space="preserve"> = output of cassava  </w:t>
      </w:r>
    </w:p>
    <w:p w:rsidR="000A78EA" w:rsidRDefault="00C143B5">
      <w:pPr>
        <w:spacing w:after="0" w:line="240" w:lineRule="auto"/>
        <w:jc w:val="both"/>
        <w:rPr>
          <w:rFonts w:ascii="Times New Roman" w:hAnsi="Times New Roman" w:cs="Times New Roman"/>
          <w:b/>
          <w:bCs/>
          <w:sz w:val="28"/>
          <w:szCs w:val="28"/>
        </w:rPr>
      </w:pPr>
      <w:bookmarkStart w:id="11" w:name="_Toc169187561"/>
      <w:r>
        <w:rPr>
          <w:rFonts w:ascii="Times New Roman" w:hAnsi="Times New Roman" w:cs="Times New Roman"/>
          <w:b/>
          <w:bCs/>
          <w:sz w:val="28"/>
          <w:szCs w:val="28"/>
        </w:rPr>
        <w:t>Result and discussion</w:t>
      </w:r>
      <w:bookmarkStart w:id="12" w:name="_Toc169187562"/>
      <w:bookmarkEnd w:id="11"/>
    </w:p>
    <w:p w:rsidR="000A78EA" w:rsidRDefault="00C143B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Estimated Trend Equation for Output</w:t>
      </w:r>
      <w:bookmarkEnd w:id="12"/>
      <w:r>
        <w:rPr>
          <w:rFonts w:ascii="Times New Roman" w:hAnsi="Times New Roman" w:cs="Times New Roman"/>
          <w:b/>
          <w:bCs/>
          <w:sz w:val="24"/>
          <w:szCs w:val="24"/>
        </w:rPr>
        <w:t xml:space="preserve"> </w:t>
      </w:r>
      <w:r>
        <w:rPr>
          <w:rFonts w:ascii="Times New Roman" w:hAnsi="Times New Roman" w:cs="Times New Roman"/>
          <w:b/>
          <w:bCs/>
          <w:sz w:val="24"/>
          <w:szCs w:val="24"/>
        </w:rPr>
        <w:t>and Growth Rate</w:t>
      </w:r>
    </w:p>
    <w:p w:rsidR="000A78EA" w:rsidRDefault="00C143B5">
      <w:pPr>
        <w:pStyle w:val="Heading4"/>
        <w:spacing w:line="240" w:lineRule="auto"/>
        <w:rPr>
          <w:rStyle w:val="Heading4Char"/>
          <w:rFonts w:cs="Times New Roman"/>
          <w:b/>
          <w:iCs/>
          <w:sz w:val="24"/>
          <w:szCs w:val="24"/>
        </w:rPr>
      </w:pPr>
      <w:bookmarkStart w:id="13" w:name="_Toc169187197"/>
      <w:r>
        <w:rPr>
          <w:rFonts w:cs="Times New Roman"/>
          <w:sz w:val="24"/>
          <w:szCs w:val="24"/>
        </w:rPr>
        <w:t>T</w:t>
      </w:r>
      <w:r>
        <w:rPr>
          <w:rStyle w:val="Heading4Char"/>
          <w:rFonts w:cs="Times New Roman"/>
          <w:b/>
          <w:iCs/>
          <w:sz w:val="24"/>
          <w:szCs w:val="24"/>
        </w:rPr>
        <w:t xml:space="preserve">able </w:t>
      </w:r>
      <w:r>
        <w:rPr>
          <w:rStyle w:val="Heading4Char"/>
          <w:rFonts w:cs="Times New Roman"/>
          <w:b/>
          <w:iCs/>
          <w:sz w:val="24"/>
          <w:szCs w:val="24"/>
        </w:rPr>
        <w:t>1a:</w:t>
      </w:r>
      <w:r>
        <w:rPr>
          <w:rStyle w:val="Heading4Char"/>
          <w:rFonts w:cs="Times New Roman"/>
          <w:b/>
          <w:iCs/>
          <w:sz w:val="24"/>
          <w:szCs w:val="24"/>
        </w:rPr>
        <w:t xml:space="preserve"> </w:t>
      </w:r>
      <w:r>
        <w:rPr>
          <w:rStyle w:val="Heading4Char"/>
          <w:rFonts w:cs="Times New Roman"/>
          <w:bCs/>
          <w:iCs/>
          <w:sz w:val="24"/>
          <w:szCs w:val="24"/>
        </w:rPr>
        <w:t>Estimation of trend analysis for product output</w:t>
      </w:r>
      <w:bookmarkEnd w:id="13"/>
    </w:p>
    <w:tbl>
      <w:tblPr>
        <w:tblStyle w:val="PlainTable2"/>
        <w:tblW w:w="5146" w:type="pct"/>
        <w:tblLook w:val="04A0" w:firstRow="1" w:lastRow="0" w:firstColumn="1" w:lastColumn="0" w:noHBand="0" w:noVBand="1"/>
      </w:tblPr>
      <w:tblGrid>
        <w:gridCol w:w="4424"/>
        <w:gridCol w:w="1517"/>
        <w:gridCol w:w="1778"/>
        <w:gridCol w:w="990"/>
        <w:gridCol w:w="1147"/>
      </w:tblGrid>
      <w:tr w:rsidR="000A78EA" w:rsidTr="000A78EA">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243" w:type="pct"/>
            <w:tcBorders>
              <w:top w:val="single" w:sz="4" w:space="0" w:color="auto"/>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Independent Variables/Periods</w:t>
            </w:r>
          </w:p>
        </w:tc>
        <w:tc>
          <w:tcPr>
            <w:tcW w:w="769" w:type="pct"/>
            <w:tcBorders>
              <w:top w:val="single" w:sz="4" w:space="0" w:color="auto"/>
              <w:bottom w:val="single" w:sz="4" w:space="0" w:color="auto"/>
            </w:tcBorders>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w:t>
            </w:r>
          </w:p>
        </w:tc>
        <w:tc>
          <w:tcPr>
            <w:tcW w:w="902" w:type="pct"/>
            <w:tcBorders>
              <w:top w:val="single" w:sz="4" w:space="0" w:color="auto"/>
              <w:bottom w:val="single" w:sz="4" w:space="0" w:color="auto"/>
            </w:tcBorders>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b</w:t>
            </w:r>
          </w:p>
        </w:tc>
        <w:tc>
          <w:tcPr>
            <w:tcW w:w="502" w:type="pct"/>
            <w:tcBorders>
              <w:top w:val="single" w:sz="4" w:space="0" w:color="auto"/>
              <w:bottom w:val="single" w:sz="4" w:space="0" w:color="auto"/>
            </w:tcBorders>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vertAlign w:val="superscript"/>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582" w:type="pct"/>
            <w:tcBorders>
              <w:top w:val="single" w:sz="4" w:space="0" w:color="auto"/>
              <w:bottom w:val="single" w:sz="4" w:space="0" w:color="auto"/>
            </w:tcBorders>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w:t>
            </w:r>
          </w:p>
        </w:tc>
      </w:tr>
      <w:tr w:rsidR="000A78EA" w:rsidTr="000A78EA">
        <w:trPr>
          <w:trHeight w:val="697"/>
        </w:trPr>
        <w:tc>
          <w:tcPr>
            <w:cnfStyle w:val="001000000000" w:firstRow="0" w:lastRow="0" w:firstColumn="1" w:lastColumn="0" w:oddVBand="0" w:evenVBand="0" w:oddHBand="0" w:evenHBand="0" w:firstRowFirstColumn="0" w:firstRowLastColumn="0" w:lastRowFirstColumn="0" w:lastRowLastColumn="0"/>
            <w:tcW w:w="2243" w:type="pct"/>
            <w:tcBorders>
              <w:top w:val="single" w:sz="4" w:space="0" w:color="auto"/>
              <w:bottom w:val="nil"/>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Rice</w:t>
            </w:r>
          </w:p>
        </w:tc>
        <w:tc>
          <w:tcPr>
            <w:tcW w:w="769" w:type="pct"/>
            <w:tcBorders>
              <w:top w:val="single" w:sz="4" w:space="0" w:color="auto"/>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9.</w:t>
            </w:r>
            <w:r>
              <w:rPr>
                <w:rFonts w:ascii="Times New Roman" w:hAnsi="Times New Roman" w:cs="Times New Roman"/>
                <w:sz w:val="24"/>
                <w:szCs w:val="24"/>
                <w:lang w:val="en-GB"/>
              </w:rPr>
              <w:t>490</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56.401</w:t>
            </w:r>
            <w:r>
              <w:rPr>
                <w:rFonts w:ascii="Times New Roman" w:hAnsi="Times New Roman" w:cs="Times New Roman"/>
                <w:sz w:val="24"/>
                <w:szCs w:val="24"/>
              </w:rPr>
              <w:t>)</w:t>
            </w:r>
          </w:p>
        </w:tc>
        <w:tc>
          <w:tcPr>
            <w:tcW w:w="902" w:type="pct"/>
            <w:tcBorders>
              <w:top w:val="single" w:sz="4" w:space="0" w:color="auto"/>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0.025</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502" w:type="pct"/>
            <w:tcBorders>
              <w:top w:val="single" w:sz="4" w:space="0" w:color="auto"/>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0.6</w:t>
            </w:r>
            <w:r>
              <w:rPr>
                <w:rFonts w:ascii="Times New Roman" w:hAnsi="Times New Roman" w:cs="Times New Roman"/>
                <w:sz w:val="24"/>
                <w:szCs w:val="24"/>
                <w:lang w:val="en-GB"/>
              </w:rPr>
              <w:t>09</w:t>
            </w:r>
          </w:p>
        </w:tc>
        <w:tc>
          <w:tcPr>
            <w:tcW w:w="582" w:type="pct"/>
            <w:tcBorders>
              <w:top w:val="single" w:sz="4" w:space="0" w:color="auto"/>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rPr>
              <w:t>.</w:t>
            </w:r>
            <w:r>
              <w:rPr>
                <w:rFonts w:ascii="Times New Roman" w:hAnsi="Times New Roman" w:cs="Times New Roman"/>
                <w:sz w:val="24"/>
                <w:szCs w:val="24"/>
                <w:lang w:val="en-GB"/>
              </w:rPr>
              <w:t>755</w:t>
            </w:r>
          </w:p>
        </w:tc>
      </w:tr>
      <w:tr w:rsidR="000A78EA" w:rsidTr="000A78EA">
        <w:trPr>
          <w:trHeight w:val="703"/>
        </w:trPr>
        <w:tc>
          <w:tcPr>
            <w:cnfStyle w:val="001000000000" w:firstRow="0" w:lastRow="0" w:firstColumn="1" w:lastColumn="0" w:oddVBand="0" w:evenVBand="0" w:oddHBand="0" w:evenHBand="0" w:firstRowFirstColumn="0" w:firstRowLastColumn="0" w:lastRowFirstColumn="0" w:lastRowLastColumn="0"/>
            <w:tcW w:w="2243" w:type="pct"/>
            <w:tcBorders>
              <w:top w:val="nil"/>
              <w:bottom w:val="nil"/>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Yam </w:t>
            </w:r>
          </w:p>
        </w:tc>
        <w:tc>
          <w:tcPr>
            <w:tcW w:w="769" w:type="pct"/>
            <w:tcBorders>
              <w:top w:val="nil"/>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11.6</w:t>
            </w:r>
            <w:r>
              <w:rPr>
                <w:rFonts w:ascii="Times New Roman" w:hAnsi="Times New Roman" w:cs="Times New Roman"/>
                <w:sz w:val="24"/>
                <w:szCs w:val="24"/>
                <w:lang w:val="en-GB"/>
              </w:rPr>
              <w:t>26</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8</w:t>
            </w:r>
            <w:r>
              <w:rPr>
                <w:rFonts w:ascii="Times New Roman" w:hAnsi="Times New Roman" w:cs="Times New Roman"/>
                <w:sz w:val="24"/>
                <w:szCs w:val="24"/>
              </w:rPr>
              <w:t>1.</w:t>
            </w:r>
            <w:r>
              <w:rPr>
                <w:rFonts w:ascii="Times New Roman" w:hAnsi="Times New Roman" w:cs="Times New Roman"/>
                <w:sz w:val="24"/>
                <w:szCs w:val="24"/>
                <w:lang w:val="en-GB"/>
              </w:rPr>
              <w:t>815</w:t>
            </w:r>
            <w:r>
              <w:rPr>
                <w:rFonts w:ascii="Times New Roman" w:hAnsi="Times New Roman" w:cs="Times New Roman"/>
                <w:sz w:val="24"/>
                <w:szCs w:val="24"/>
              </w:rPr>
              <w:t>)</w:t>
            </w:r>
          </w:p>
        </w:tc>
        <w:tc>
          <w:tcPr>
            <w:tcW w:w="902" w:type="pct"/>
            <w:tcBorders>
              <w:top w:val="nil"/>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-0.0</w:t>
            </w:r>
            <w:r>
              <w:rPr>
                <w:rFonts w:ascii="Times New Roman" w:hAnsi="Times New Roman" w:cs="Times New Roman"/>
                <w:sz w:val="24"/>
                <w:szCs w:val="24"/>
                <w:lang w:val="en-GB"/>
              </w:rPr>
              <w:t>15</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sz w:val="24"/>
                <w:szCs w:val="24"/>
                <w:lang w:val="en-GB"/>
              </w:rPr>
              <w:t>-3.199</w:t>
            </w:r>
            <w:r>
              <w:rPr>
                <w:rFonts w:ascii="Times New Roman" w:hAnsi="Times New Roman" w:cs="Times New Roman"/>
                <w:sz w:val="24"/>
                <w:szCs w:val="24"/>
              </w:rPr>
              <w:t>)***</w:t>
            </w:r>
          </w:p>
        </w:tc>
        <w:tc>
          <w:tcPr>
            <w:tcW w:w="502" w:type="pct"/>
            <w:tcBorders>
              <w:top w:val="nil"/>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0.3</w:t>
            </w:r>
            <w:r>
              <w:rPr>
                <w:rFonts w:ascii="Times New Roman" w:hAnsi="Times New Roman" w:cs="Times New Roman"/>
                <w:sz w:val="24"/>
                <w:szCs w:val="24"/>
                <w:lang w:val="en-GB"/>
              </w:rPr>
              <w:t>28</w:t>
            </w:r>
          </w:p>
        </w:tc>
        <w:tc>
          <w:tcPr>
            <w:tcW w:w="582" w:type="pct"/>
            <w:tcBorders>
              <w:top w:val="nil"/>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10</w:t>
            </w:r>
            <w:r>
              <w:rPr>
                <w:rFonts w:ascii="Times New Roman" w:hAnsi="Times New Roman" w:cs="Times New Roman"/>
                <w:sz w:val="24"/>
                <w:szCs w:val="24"/>
              </w:rPr>
              <w:t>.</w:t>
            </w:r>
            <w:r>
              <w:rPr>
                <w:rFonts w:ascii="Times New Roman" w:hAnsi="Times New Roman" w:cs="Times New Roman"/>
                <w:sz w:val="24"/>
                <w:szCs w:val="24"/>
                <w:lang w:val="en-GB"/>
              </w:rPr>
              <w:t>232</w:t>
            </w:r>
          </w:p>
        </w:tc>
      </w:tr>
      <w:tr w:rsidR="000A78EA" w:rsidTr="000A78EA">
        <w:trPr>
          <w:trHeight w:val="763"/>
        </w:trPr>
        <w:tc>
          <w:tcPr>
            <w:cnfStyle w:val="001000000000" w:firstRow="0" w:lastRow="0" w:firstColumn="1" w:lastColumn="0" w:oddVBand="0" w:evenVBand="0" w:oddHBand="0" w:evenHBand="0" w:firstRowFirstColumn="0" w:firstRowLastColumn="0" w:lastRowFirstColumn="0" w:lastRowLastColumn="0"/>
            <w:tcW w:w="2243" w:type="pct"/>
            <w:tcBorders>
              <w:top w:val="nil"/>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Cassava</w:t>
            </w:r>
          </w:p>
        </w:tc>
        <w:tc>
          <w:tcPr>
            <w:tcW w:w="769" w:type="pct"/>
            <w:tcBorders>
              <w:top w:val="nil"/>
              <w:bottom w:val="single" w:sz="4" w:space="0" w:color="auto"/>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11.</w:t>
            </w:r>
            <w:r>
              <w:rPr>
                <w:rFonts w:ascii="Times New Roman" w:hAnsi="Times New Roman" w:cs="Times New Roman"/>
                <w:sz w:val="24"/>
                <w:szCs w:val="24"/>
                <w:lang w:val="en-GB"/>
              </w:rPr>
              <w:t>735</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54</w:t>
            </w:r>
            <w:r>
              <w:rPr>
                <w:rFonts w:ascii="Times New Roman" w:hAnsi="Times New Roman" w:cs="Times New Roman"/>
                <w:sz w:val="24"/>
                <w:szCs w:val="24"/>
              </w:rPr>
              <w:t>.</w:t>
            </w:r>
            <w:r>
              <w:rPr>
                <w:rFonts w:ascii="Times New Roman" w:hAnsi="Times New Roman" w:cs="Times New Roman"/>
                <w:sz w:val="24"/>
                <w:szCs w:val="24"/>
                <w:lang w:val="en-GB"/>
              </w:rPr>
              <w:t>182</w:t>
            </w:r>
            <w:r>
              <w:rPr>
                <w:rFonts w:ascii="Times New Roman" w:hAnsi="Times New Roman" w:cs="Times New Roman"/>
                <w:sz w:val="24"/>
                <w:szCs w:val="24"/>
              </w:rPr>
              <w:t>)</w:t>
            </w:r>
          </w:p>
        </w:tc>
        <w:tc>
          <w:tcPr>
            <w:tcW w:w="902" w:type="pct"/>
            <w:tcBorders>
              <w:top w:val="nil"/>
              <w:bottom w:val="single" w:sz="4" w:space="0" w:color="auto"/>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-0.0</w:t>
            </w:r>
            <w:r>
              <w:rPr>
                <w:rFonts w:ascii="Times New Roman" w:hAnsi="Times New Roman" w:cs="Times New Roman"/>
                <w:sz w:val="24"/>
                <w:szCs w:val="24"/>
                <w:lang w:val="en-GB"/>
              </w:rPr>
              <w:t>27</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GB"/>
              </w:rPr>
              <w:t>-4.941</w:t>
            </w:r>
            <w:r>
              <w:rPr>
                <w:rFonts w:ascii="Times New Roman" w:hAnsi="Times New Roman" w:cs="Times New Roman"/>
                <w:sz w:val="24"/>
                <w:szCs w:val="24"/>
              </w:rPr>
              <w:t>)***</w:t>
            </w:r>
          </w:p>
        </w:tc>
        <w:tc>
          <w:tcPr>
            <w:tcW w:w="502" w:type="pct"/>
            <w:tcBorders>
              <w:top w:val="nil"/>
              <w:bottom w:val="single" w:sz="4" w:space="0" w:color="auto"/>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0.</w:t>
            </w:r>
            <w:r>
              <w:rPr>
                <w:rFonts w:ascii="Times New Roman" w:hAnsi="Times New Roman" w:cs="Times New Roman"/>
                <w:sz w:val="24"/>
                <w:szCs w:val="24"/>
                <w:lang w:val="en-GB"/>
              </w:rPr>
              <w:t>538</w:t>
            </w:r>
          </w:p>
        </w:tc>
        <w:tc>
          <w:tcPr>
            <w:tcW w:w="582" w:type="pct"/>
            <w:tcBorders>
              <w:top w:val="nil"/>
              <w:bottom w:val="single" w:sz="4" w:space="0" w:color="auto"/>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24.</w:t>
            </w:r>
            <w:r>
              <w:rPr>
                <w:rFonts w:ascii="Times New Roman" w:hAnsi="Times New Roman" w:cs="Times New Roman"/>
                <w:sz w:val="24"/>
                <w:szCs w:val="24"/>
                <w:lang w:val="en-GB"/>
              </w:rPr>
              <w:t>414</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t-ratios</w:t>
      </w:r>
      <w:proofErr w:type="gramEnd"/>
      <w:r>
        <w:rPr>
          <w:rFonts w:ascii="Times New Roman" w:hAnsi="Times New Roman" w:cs="Times New Roman"/>
          <w:b/>
          <w:bCs/>
          <w:sz w:val="24"/>
          <w:szCs w:val="24"/>
          <w:lang w:val="en-GB"/>
        </w:rPr>
        <w:t xml:space="preserve"> are</w:t>
      </w:r>
      <w:r>
        <w:rPr>
          <w:rFonts w:ascii="Times New Roman" w:hAnsi="Times New Roman" w:cs="Times New Roman"/>
          <w:b/>
          <w:bCs/>
          <w:sz w:val="24"/>
          <w:szCs w:val="24"/>
        </w:rPr>
        <w:t xml:space="preserve"> in parenthesis</w:t>
      </w:r>
    </w:p>
    <w:p w:rsidR="000A78EA" w:rsidRDefault="00C143B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significant</w:t>
      </w:r>
      <w:proofErr w:type="gramEnd"/>
      <w:r>
        <w:rPr>
          <w:rFonts w:ascii="Times New Roman" w:hAnsi="Times New Roman" w:cs="Times New Roman"/>
          <w:b/>
          <w:bCs/>
          <w:sz w:val="24"/>
          <w:szCs w:val="24"/>
        </w:rPr>
        <w:t xml:space="preserve"> at 1%</w:t>
      </w:r>
    </w:p>
    <w:p w:rsidR="000A78EA" w:rsidRDefault="00C143B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result </w:t>
      </w:r>
      <w:r>
        <w:rPr>
          <w:rFonts w:ascii="Times New Roman" w:hAnsi="Times New Roman" w:cs="Times New Roman"/>
          <w:sz w:val="24"/>
          <w:szCs w:val="24"/>
        </w:rPr>
        <w:t xml:space="preserve">shows the </w:t>
      </w:r>
      <w:r>
        <w:rPr>
          <w:rFonts w:ascii="Times New Roman" w:hAnsi="Times New Roman" w:cs="Times New Roman"/>
          <w:sz w:val="24"/>
          <w:szCs w:val="24"/>
        </w:rPr>
        <w:t>estimated trend analysis for output of rice, yam, and cassava</w:t>
      </w:r>
      <w:r>
        <w:rPr>
          <w:rFonts w:ascii="Times New Roman" w:hAnsi="Times New Roman" w:cs="Times New Roman"/>
          <w:sz w:val="24"/>
          <w:szCs w:val="24"/>
          <w:lang w:val="en-GB"/>
        </w:rPr>
        <w:t>. The coefficient of the time trend is positive and significant in the case of output of rice indicating increase in the output of rice during the peri</w:t>
      </w:r>
      <w:r>
        <w:rPr>
          <w:rFonts w:ascii="Times New Roman" w:hAnsi="Times New Roman" w:cs="Times New Roman"/>
          <w:sz w:val="24"/>
          <w:szCs w:val="24"/>
          <w:lang w:val="en-GB"/>
        </w:rPr>
        <w:t xml:space="preserve">od 2000-2024. The coefficient of the time trend is negative and significant at </w:t>
      </w:r>
      <w:r>
        <w:rPr>
          <w:rFonts w:ascii="Times New Roman" w:hAnsi="Times New Roman" w:cs="Times New Roman"/>
          <w:sz w:val="24"/>
          <w:szCs w:val="24"/>
        </w:rPr>
        <w:t>1%</w:t>
      </w:r>
      <w:r>
        <w:rPr>
          <w:rFonts w:ascii="Times New Roman" w:hAnsi="Times New Roman" w:cs="Times New Roman"/>
          <w:sz w:val="24"/>
          <w:szCs w:val="24"/>
          <w:lang w:val="en-GB"/>
        </w:rPr>
        <w:t xml:space="preserve"> for both yam and cassava, which implies a decreas</w:t>
      </w:r>
      <w:r>
        <w:rPr>
          <w:rFonts w:ascii="Times New Roman" w:hAnsi="Times New Roman" w:cs="Times New Roman"/>
          <w:sz w:val="24"/>
          <w:szCs w:val="24"/>
        </w:rPr>
        <w:t>e</w:t>
      </w:r>
      <w:r>
        <w:rPr>
          <w:rFonts w:ascii="Times New Roman" w:hAnsi="Times New Roman" w:cs="Times New Roman"/>
          <w:sz w:val="24"/>
          <w:szCs w:val="24"/>
          <w:lang w:val="en-GB"/>
        </w:rPr>
        <w:t xml:space="preserve"> in ou</w:t>
      </w:r>
      <w:r>
        <w:rPr>
          <w:rFonts w:ascii="Times New Roman" w:hAnsi="Times New Roman" w:cs="Times New Roman"/>
          <w:sz w:val="24"/>
          <w:szCs w:val="24"/>
        </w:rPr>
        <w:t>t</w:t>
      </w:r>
      <w:r>
        <w:rPr>
          <w:rFonts w:ascii="Times New Roman" w:hAnsi="Times New Roman" w:cs="Times New Roman"/>
          <w:sz w:val="24"/>
          <w:szCs w:val="24"/>
          <w:lang w:val="en-GB"/>
        </w:rPr>
        <w:t xml:space="preserve">put of yam and cassava. </w:t>
      </w:r>
    </w:p>
    <w:p w:rsidR="000A78EA" w:rsidRDefault="00C143B5">
      <w:pPr>
        <w:pStyle w:val="Heading4"/>
        <w:spacing w:line="240" w:lineRule="auto"/>
        <w:rPr>
          <w:rFonts w:cs="Times New Roman"/>
          <w:sz w:val="24"/>
          <w:szCs w:val="24"/>
          <w:lang w:val="en-GB"/>
        </w:rPr>
      </w:pPr>
      <w:bookmarkStart w:id="14" w:name="_Toc169187198"/>
      <w:r>
        <w:rPr>
          <w:rFonts w:cs="Times New Roman"/>
          <w:sz w:val="24"/>
          <w:szCs w:val="24"/>
          <w:lang w:val="en-GB"/>
        </w:rPr>
        <w:lastRenderedPageBreak/>
        <w:t xml:space="preserve">Table </w:t>
      </w:r>
      <w:r>
        <w:rPr>
          <w:rFonts w:cs="Times New Roman"/>
          <w:sz w:val="24"/>
          <w:szCs w:val="24"/>
        </w:rPr>
        <w:t xml:space="preserve">1b: </w:t>
      </w:r>
      <w:r>
        <w:rPr>
          <w:rFonts w:cs="Times New Roman"/>
          <w:b w:val="0"/>
          <w:bCs/>
          <w:sz w:val="24"/>
          <w:szCs w:val="24"/>
          <w:lang w:val="en-GB"/>
        </w:rPr>
        <w:t>Compound growth rate in Output of Rice, Yam and Cassa</w:t>
      </w:r>
      <w:r>
        <w:rPr>
          <w:rFonts w:cs="Times New Roman"/>
          <w:b w:val="0"/>
          <w:bCs/>
          <w:sz w:val="24"/>
          <w:szCs w:val="24"/>
        </w:rPr>
        <w:t>v</w:t>
      </w:r>
      <w:r>
        <w:rPr>
          <w:rFonts w:cs="Times New Roman"/>
          <w:b w:val="0"/>
          <w:bCs/>
          <w:sz w:val="24"/>
          <w:szCs w:val="24"/>
          <w:lang w:val="en-GB"/>
        </w:rPr>
        <w:t>a in Nigeria (2000-202</w:t>
      </w:r>
      <w:r>
        <w:rPr>
          <w:rFonts w:cs="Times New Roman"/>
          <w:b w:val="0"/>
          <w:bCs/>
          <w:sz w:val="24"/>
          <w:szCs w:val="24"/>
          <w:lang w:val="en-GB"/>
        </w:rPr>
        <w:t>4</w:t>
      </w:r>
      <w:r>
        <w:rPr>
          <w:rFonts w:cs="Times New Roman"/>
          <w:b w:val="0"/>
          <w:bCs/>
          <w:sz w:val="24"/>
          <w:szCs w:val="24"/>
          <w:lang w:val="en-GB"/>
        </w:rPr>
        <w:t>)</w:t>
      </w:r>
      <w:bookmarkEnd w:id="14"/>
    </w:p>
    <w:tbl>
      <w:tblPr>
        <w:tblStyle w:val="PlainTable2"/>
        <w:tblW w:w="0" w:type="auto"/>
        <w:tblLook w:val="04A0" w:firstRow="1" w:lastRow="0" w:firstColumn="1" w:lastColumn="0" w:noHBand="0" w:noVBand="1"/>
      </w:tblPr>
      <w:tblGrid>
        <w:gridCol w:w="3192"/>
        <w:gridCol w:w="3192"/>
        <w:gridCol w:w="3192"/>
      </w:tblGrid>
      <w:tr w:rsidR="000A78EA" w:rsidTr="000A7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PERIOD</w:t>
            </w:r>
          </w:p>
        </w:tc>
        <w:tc>
          <w:tcPr>
            <w:tcW w:w="3192" w:type="dxa"/>
            <w:tcBorders>
              <w:top w:val="single" w:sz="4" w:space="0" w:color="auto"/>
              <w:bottom w:val="single" w:sz="4" w:space="0" w:color="auto"/>
            </w:tcBorders>
          </w:tcPr>
          <w:p w:rsidR="000A78EA" w:rsidRDefault="00C143B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PRODUCT</w:t>
            </w:r>
          </w:p>
        </w:tc>
        <w:tc>
          <w:tcPr>
            <w:tcW w:w="3192" w:type="dxa"/>
            <w:tcBorders>
              <w:top w:val="single" w:sz="4" w:space="0" w:color="auto"/>
              <w:bottom w:val="single" w:sz="4" w:space="0" w:color="auto"/>
            </w:tcBorders>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OUTPUT</w:t>
            </w:r>
          </w:p>
        </w:tc>
      </w:tr>
      <w:tr w:rsidR="000A78EA" w:rsidTr="000A78EA">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nil"/>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lang w:val="en-GB"/>
              </w:rPr>
              <w:t>2000-202</w:t>
            </w:r>
            <w:r>
              <w:rPr>
                <w:rFonts w:ascii="Times New Roman" w:hAnsi="Times New Roman" w:cs="Times New Roman"/>
                <w:sz w:val="24"/>
                <w:szCs w:val="24"/>
              </w:rPr>
              <w:t>3</w:t>
            </w:r>
          </w:p>
        </w:tc>
        <w:tc>
          <w:tcPr>
            <w:tcW w:w="3192" w:type="dxa"/>
            <w:tcBorders>
              <w:top w:val="single" w:sz="4" w:space="0" w:color="auto"/>
              <w:bottom w:val="nil"/>
            </w:tcBorders>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Rice</w:t>
            </w:r>
          </w:p>
        </w:tc>
        <w:tc>
          <w:tcPr>
            <w:tcW w:w="3192" w:type="dxa"/>
            <w:tcBorders>
              <w:top w:val="single" w:sz="4" w:space="0" w:color="auto"/>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2.53</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sz w:val="24"/>
                <w:szCs w:val="24"/>
              </w:rPr>
              <w:t>104.69</w:t>
            </w:r>
            <w:r>
              <w:rPr>
                <w:rFonts w:ascii="Times New Roman" w:hAnsi="Times New Roman" w:cs="Times New Roman"/>
                <w:sz w:val="24"/>
                <w:szCs w:val="24"/>
                <w:lang w:val="en-GB"/>
              </w:rPr>
              <w:t>)</w:t>
            </w:r>
            <w:r>
              <w:rPr>
                <w:rFonts w:ascii="Times New Roman" w:hAnsi="Times New Roman" w:cs="Times New Roman"/>
                <w:sz w:val="24"/>
                <w:szCs w:val="24"/>
              </w:rPr>
              <w:t>***</w:t>
            </w:r>
          </w:p>
        </w:tc>
      </w:tr>
      <w:tr w:rsidR="000A78EA" w:rsidTr="000A78EA">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lang w:val="en-GB"/>
              </w:rPr>
              <w:t>2000-202</w:t>
            </w:r>
            <w:r>
              <w:rPr>
                <w:rFonts w:ascii="Times New Roman" w:hAnsi="Times New Roman" w:cs="Times New Roman"/>
                <w:sz w:val="24"/>
                <w:szCs w:val="24"/>
              </w:rPr>
              <w:t>3</w:t>
            </w:r>
          </w:p>
        </w:tc>
        <w:tc>
          <w:tcPr>
            <w:tcW w:w="3192" w:type="dxa"/>
            <w:tcBorders>
              <w:top w:val="nil"/>
              <w:bottom w:val="nil"/>
            </w:tcBorders>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Yam</w:t>
            </w:r>
          </w:p>
        </w:tc>
        <w:tc>
          <w:tcPr>
            <w:tcW w:w="3192" w:type="dxa"/>
            <w:tcBorders>
              <w:top w:val="nil"/>
              <w:bottom w:val="nil"/>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-1.49</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sz w:val="24"/>
                <w:szCs w:val="24"/>
              </w:rPr>
              <w:t>-46.609</w:t>
            </w:r>
            <w:r>
              <w:rPr>
                <w:rFonts w:ascii="Times New Roman" w:hAnsi="Times New Roman" w:cs="Times New Roman"/>
                <w:sz w:val="24"/>
                <w:szCs w:val="24"/>
                <w:lang w:val="en-GB"/>
              </w:rPr>
              <w:t>)</w:t>
            </w:r>
            <w:r>
              <w:rPr>
                <w:rFonts w:ascii="Times New Roman" w:hAnsi="Times New Roman" w:cs="Times New Roman"/>
                <w:sz w:val="24"/>
                <w:szCs w:val="24"/>
              </w:rPr>
              <w:t>***</w:t>
            </w:r>
          </w:p>
        </w:tc>
      </w:tr>
      <w:tr w:rsidR="000A78EA" w:rsidTr="000A78EA">
        <w:tc>
          <w:tcPr>
            <w:cnfStyle w:val="001000000000" w:firstRow="0" w:lastRow="0" w:firstColumn="1" w:lastColumn="0" w:oddVBand="0" w:evenVBand="0" w:oddHBand="0" w:evenHBand="0" w:firstRowFirstColumn="0" w:firstRowLastColumn="0" w:lastRowFirstColumn="0" w:lastRowLastColumn="0"/>
            <w:tcW w:w="3192" w:type="dxa"/>
            <w:tcBorders>
              <w:top w:val="nil"/>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lang w:val="en-GB"/>
              </w:rPr>
              <w:t>2000-202</w:t>
            </w:r>
            <w:r>
              <w:rPr>
                <w:rFonts w:ascii="Times New Roman" w:hAnsi="Times New Roman" w:cs="Times New Roman"/>
                <w:sz w:val="24"/>
                <w:szCs w:val="24"/>
              </w:rPr>
              <w:t>3</w:t>
            </w:r>
          </w:p>
        </w:tc>
        <w:tc>
          <w:tcPr>
            <w:tcW w:w="3192" w:type="dxa"/>
            <w:tcBorders>
              <w:top w:val="nil"/>
              <w:bottom w:val="single" w:sz="4" w:space="0" w:color="auto"/>
            </w:tcBorders>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Cassava</w:t>
            </w:r>
          </w:p>
        </w:tc>
        <w:tc>
          <w:tcPr>
            <w:tcW w:w="3192" w:type="dxa"/>
            <w:tcBorders>
              <w:top w:val="nil"/>
              <w:bottom w:val="single" w:sz="4" w:space="0" w:color="auto"/>
            </w:tcBorders>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-2.66</w:t>
            </w:r>
          </w:p>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sz w:val="24"/>
                <w:szCs w:val="24"/>
              </w:rPr>
              <w:t>-106.528</w:t>
            </w:r>
            <w:r>
              <w:rPr>
                <w:rFonts w:ascii="Times New Roman" w:hAnsi="Times New Roman" w:cs="Times New Roman"/>
                <w:sz w:val="24"/>
                <w:szCs w:val="24"/>
                <w:lang w:val="en-GB"/>
              </w:rPr>
              <w:t>)</w:t>
            </w:r>
            <w:r>
              <w:rPr>
                <w:rFonts w:ascii="Times New Roman" w:hAnsi="Times New Roman" w:cs="Times New Roman"/>
                <w:sz w:val="24"/>
                <w:szCs w:val="24"/>
              </w:rPr>
              <w:t>***</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t-ratios</w:t>
      </w:r>
      <w:proofErr w:type="gramEnd"/>
      <w:r>
        <w:rPr>
          <w:rFonts w:ascii="Times New Roman" w:hAnsi="Times New Roman" w:cs="Times New Roman"/>
          <w:b/>
          <w:bCs/>
          <w:sz w:val="24"/>
          <w:szCs w:val="24"/>
          <w:lang w:val="en-GB"/>
        </w:rPr>
        <w:t xml:space="preserve"> are</w:t>
      </w:r>
      <w:r>
        <w:rPr>
          <w:rFonts w:ascii="Times New Roman" w:hAnsi="Times New Roman" w:cs="Times New Roman"/>
          <w:b/>
          <w:bCs/>
          <w:sz w:val="24"/>
          <w:szCs w:val="24"/>
        </w:rPr>
        <w:t xml:space="preserve"> in parenthesis</w:t>
      </w:r>
    </w:p>
    <w:p w:rsidR="000A78EA" w:rsidRDefault="00C143B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significant</w:t>
      </w:r>
      <w:proofErr w:type="gramEnd"/>
      <w:r>
        <w:rPr>
          <w:rFonts w:ascii="Times New Roman" w:hAnsi="Times New Roman" w:cs="Times New Roman"/>
          <w:b/>
          <w:bCs/>
          <w:sz w:val="24"/>
          <w:szCs w:val="24"/>
        </w:rPr>
        <w:t xml:space="preserve"> at 1%</w:t>
      </w:r>
    </w:p>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compound growth rate shows the </w:t>
      </w:r>
      <w:r>
        <w:rPr>
          <w:rFonts w:ascii="Times New Roman" w:hAnsi="Times New Roman" w:cs="Times New Roman"/>
          <w:sz w:val="24"/>
          <w:szCs w:val="24"/>
          <w:lang w:val="en-GB"/>
        </w:rPr>
        <w:t>annual growth throughout the given period (2000-2024)</w:t>
      </w:r>
      <w:r>
        <w:rPr>
          <w:rFonts w:ascii="Times New Roman" w:hAnsi="Times New Roman" w:cs="Times New Roman"/>
          <w:sz w:val="24"/>
          <w:szCs w:val="24"/>
        </w:rPr>
        <w:t xml:space="preserve">. </w:t>
      </w:r>
      <w:r>
        <w:rPr>
          <w:rFonts w:ascii="Times New Roman" w:hAnsi="Times New Roman" w:cs="Times New Roman"/>
          <w:sz w:val="24"/>
          <w:szCs w:val="24"/>
          <w:lang w:val="en-GB"/>
        </w:rPr>
        <w:t>For Rice, the output increased at annual rate of 2.53%.</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Both yam and cassava experienced negative annual growth rates, with yam at -1.49% and cassava at </w:t>
      </w:r>
      <w:r>
        <w:rPr>
          <w:rFonts w:ascii="Times New Roman" w:hAnsi="Times New Roman" w:cs="Times New Roman"/>
          <w:sz w:val="24"/>
          <w:szCs w:val="24"/>
        </w:rPr>
        <w:t>-</w:t>
      </w:r>
      <w:r>
        <w:rPr>
          <w:rFonts w:ascii="Times New Roman" w:hAnsi="Times New Roman" w:cs="Times New Roman"/>
          <w:sz w:val="24"/>
          <w:szCs w:val="24"/>
          <w:lang w:val="en-GB"/>
        </w:rPr>
        <w:t>2.66%.</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This suggest that rice has been </w:t>
      </w:r>
      <w:proofErr w:type="gramStart"/>
      <w:r>
        <w:rPr>
          <w:rFonts w:ascii="Times New Roman" w:hAnsi="Times New Roman" w:cs="Times New Roman"/>
          <w:sz w:val="24"/>
          <w:szCs w:val="24"/>
          <w:lang w:val="en-GB"/>
        </w:rPr>
        <w:t>increasi</w:t>
      </w:r>
      <w:r>
        <w:rPr>
          <w:rFonts w:ascii="Times New Roman" w:hAnsi="Times New Roman" w:cs="Times New Roman"/>
          <w:sz w:val="24"/>
          <w:szCs w:val="24"/>
          <w:lang w:val="en-GB"/>
        </w:rPr>
        <w:t>ng  over</w:t>
      </w:r>
      <w:proofErr w:type="gramEnd"/>
      <w:r>
        <w:rPr>
          <w:rFonts w:ascii="Times New Roman" w:hAnsi="Times New Roman" w:cs="Times New Roman"/>
          <w:sz w:val="24"/>
          <w:szCs w:val="24"/>
          <w:lang w:val="en-GB"/>
        </w:rPr>
        <w:t xml:space="preserve"> the period while yam and cassava has been declining over the period. This shows that there is no significant growth relationship between budgetary expenditure and Output of the crops.</w:t>
      </w:r>
      <w:r>
        <w:rPr>
          <w:rFonts w:ascii="Times New Roman" w:hAnsi="Times New Roman" w:cs="Times New Roman"/>
          <w:sz w:val="24"/>
          <w:szCs w:val="24"/>
        </w:rPr>
        <w:t xml:space="preserve"> </w:t>
      </w:r>
      <w:r>
        <w:rPr>
          <w:rFonts w:ascii="Times New Roman" w:hAnsi="Times New Roman" w:cs="Times New Roman"/>
          <w:sz w:val="24"/>
          <w:szCs w:val="24"/>
        </w:rPr>
        <w:t>Oserei</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sz w:val="24"/>
          <w:szCs w:val="24"/>
        </w:rPr>
        <w:t xml:space="preserve"> (2022) found that budgetary allocations to agricultural sector in Nigeria over the years has been very low and </w:t>
      </w:r>
      <w:r>
        <w:rPr>
          <w:rFonts w:ascii="Times New Roman" w:hAnsi="Times New Roman" w:cs="Times New Roman"/>
          <w:sz w:val="24"/>
          <w:szCs w:val="24"/>
        </w:rPr>
        <w:t>do not have significant effect on crop output. T</w:t>
      </w:r>
      <w:r>
        <w:rPr>
          <w:rFonts w:ascii="Times New Roman" w:hAnsi="Times New Roman" w:cs="Times New Roman"/>
          <w:sz w:val="24"/>
          <w:szCs w:val="24"/>
        </w:rPr>
        <w:t>his supports the findings from this study.</w:t>
      </w:r>
      <w:r>
        <w:rPr>
          <w:rFonts w:ascii="Times New Roman" w:hAnsi="Times New Roman" w:cs="Times New Roman"/>
          <w:sz w:val="24"/>
          <w:szCs w:val="24"/>
        </w:rPr>
        <w:t xml:space="preserve"> </w:t>
      </w:r>
    </w:p>
    <w:p w:rsidR="000A78EA" w:rsidRDefault="00C143B5">
      <w:pPr>
        <w:pStyle w:val="Heading2"/>
        <w:spacing w:line="240" w:lineRule="auto"/>
        <w:jc w:val="both"/>
        <w:rPr>
          <w:sz w:val="24"/>
          <w:lang w:val="en-GB"/>
        </w:rPr>
      </w:pPr>
      <w:bookmarkStart w:id="15" w:name="_Toc169187564"/>
      <w:proofErr w:type="gramStart"/>
      <w:r>
        <w:rPr>
          <w:sz w:val="24"/>
        </w:rPr>
        <w:t>Estimation and c</w:t>
      </w:r>
      <w:r>
        <w:rPr>
          <w:sz w:val="24"/>
          <w:lang w:val="en-GB"/>
        </w:rPr>
        <w:t>onfirmation of acceleration, deceler</w:t>
      </w:r>
      <w:r>
        <w:rPr>
          <w:sz w:val="24"/>
          <w:lang w:val="en-GB"/>
        </w:rPr>
        <w:t>ation and stagnation in output of</w:t>
      </w:r>
      <w:r>
        <w:rPr>
          <w:sz w:val="24"/>
        </w:rPr>
        <w:t xml:space="preserve"> the s</w:t>
      </w:r>
      <w:r>
        <w:rPr>
          <w:sz w:val="24"/>
          <w:lang w:val="en-GB"/>
        </w:rPr>
        <w:t>elected Crops (Yam, Cassava and Rice).</w:t>
      </w:r>
      <w:bookmarkEnd w:id="15"/>
      <w:proofErr w:type="gramEnd"/>
    </w:p>
    <w:p w:rsidR="000A78EA" w:rsidRDefault="00C143B5">
      <w:pPr>
        <w:pStyle w:val="Heading4"/>
        <w:spacing w:line="240" w:lineRule="auto"/>
        <w:jc w:val="both"/>
        <w:rPr>
          <w:rFonts w:cs="Times New Roman"/>
          <w:sz w:val="24"/>
          <w:szCs w:val="24"/>
          <w:lang w:val="en-GB"/>
        </w:rPr>
      </w:pPr>
      <w:bookmarkStart w:id="16" w:name="_Toc169187199"/>
      <w:r>
        <w:rPr>
          <w:rFonts w:cs="Times New Roman"/>
          <w:sz w:val="24"/>
          <w:szCs w:val="24"/>
          <w:lang w:val="en-GB"/>
        </w:rPr>
        <w:t xml:space="preserve">Table </w:t>
      </w:r>
      <w:r>
        <w:rPr>
          <w:rFonts w:cs="Times New Roman"/>
          <w:sz w:val="24"/>
          <w:szCs w:val="24"/>
        </w:rPr>
        <w:t>2:</w:t>
      </w:r>
      <w:r>
        <w:rPr>
          <w:rFonts w:cs="Times New Roman"/>
          <w:sz w:val="24"/>
          <w:szCs w:val="24"/>
          <w:lang w:val="en-GB"/>
        </w:rPr>
        <w:t xml:space="preserve"> </w:t>
      </w:r>
      <w:r>
        <w:rPr>
          <w:rFonts w:cs="Times New Roman"/>
          <w:b w:val="0"/>
          <w:bCs/>
          <w:sz w:val="24"/>
          <w:szCs w:val="24"/>
          <w:lang w:val="en-GB"/>
        </w:rPr>
        <w:t>Estimated quadratic Equations in time variable for Rice, Yam and Cassava Output in Nigeria-(2000-202</w:t>
      </w:r>
      <w:r>
        <w:rPr>
          <w:rFonts w:cs="Times New Roman"/>
          <w:b w:val="0"/>
          <w:bCs/>
          <w:sz w:val="24"/>
          <w:szCs w:val="24"/>
          <w:lang w:val="en-GB"/>
        </w:rPr>
        <w:t>4</w:t>
      </w:r>
      <w:r>
        <w:rPr>
          <w:rFonts w:cs="Times New Roman"/>
          <w:b w:val="0"/>
          <w:bCs/>
          <w:sz w:val="24"/>
          <w:szCs w:val="24"/>
          <w:lang w:val="en-GB"/>
        </w:rPr>
        <w:t>)</w:t>
      </w:r>
      <w:bookmarkEnd w:id="16"/>
    </w:p>
    <w:tbl>
      <w:tblPr>
        <w:tblStyle w:val="PlainTable2"/>
        <w:tblW w:w="4995" w:type="pct"/>
        <w:tblLayout w:type="fixed"/>
        <w:tblLook w:val="04A0" w:firstRow="1" w:lastRow="0" w:firstColumn="1" w:lastColumn="0" w:noHBand="0" w:noVBand="1"/>
      </w:tblPr>
      <w:tblGrid>
        <w:gridCol w:w="2611"/>
        <w:gridCol w:w="1302"/>
        <w:gridCol w:w="1222"/>
        <w:gridCol w:w="1476"/>
        <w:gridCol w:w="1476"/>
        <w:gridCol w:w="1479"/>
      </w:tblGrid>
      <w:tr w:rsidR="000A78EA" w:rsidTr="000A78EA">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364" w:type="pct"/>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Independent Variables</w:t>
            </w:r>
          </w:p>
        </w:tc>
        <w:tc>
          <w:tcPr>
            <w:tcW w:w="680" w:type="pct"/>
          </w:tcPr>
          <w:p w:rsidR="000A78EA" w:rsidRDefault="000A78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a</w:t>
            </w:r>
          </w:p>
        </w:tc>
        <w:tc>
          <w:tcPr>
            <w:tcW w:w="638" w:type="pct"/>
          </w:tcPr>
          <w:p w:rsidR="000A78EA" w:rsidRDefault="000A78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b</w:t>
            </w:r>
          </w:p>
        </w:tc>
        <w:tc>
          <w:tcPr>
            <w:tcW w:w="771" w:type="pct"/>
          </w:tcPr>
          <w:p w:rsidR="000A78EA" w:rsidRDefault="000A78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c</w:t>
            </w:r>
          </w:p>
        </w:tc>
        <w:tc>
          <w:tcPr>
            <w:tcW w:w="771" w:type="pct"/>
          </w:tcPr>
          <w:p w:rsidR="000A78EA" w:rsidRDefault="000A78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r</w:t>
            </w:r>
            <w:r>
              <w:rPr>
                <w:rFonts w:ascii="Times New Roman" w:hAnsi="Times New Roman" w:cs="Times New Roman"/>
                <w:sz w:val="24"/>
                <w:szCs w:val="24"/>
                <w:vertAlign w:val="superscript"/>
                <w:lang w:val="en-GB"/>
              </w:rPr>
              <w:t>2</w:t>
            </w:r>
          </w:p>
        </w:tc>
        <w:tc>
          <w:tcPr>
            <w:tcW w:w="772" w:type="pct"/>
          </w:tcPr>
          <w:p w:rsidR="000A78EA" w:rsidRDefault="000A78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Pr>
                <w:rFonts w:ascii="Times New Roman" w:hAnsi="Times New Roman" w:cs="Times New Roman"/>
                <w:sz w:val="24"/>
                <w:szCs w:val="24"/>
                <w:lang w:val="en-GB"/>
              </w:rPr>
              <w:t>F</w:t>
            </w:r>
          </w:p>
        </w:tc>
      </w:tr>
      <w:tr w:rsidR="000A78EA" w:rsidTr="000A78EA">
        <w:trPr>
          <w:trHeight w:val="619"/>
        </w:trPr>
        <w:tc>
          <w:tcPr>
            <w:cnfStyle w:val="001000000000" w:firstRow="0" w:lastRow="0" w:firstColumn="1" w:lastColumn="0" w:oddVBand="0" w:evenVBand="0" w:oddHBand="0" w:evenHBand="0" w:firstRowFirstColumn="0" w:firstRowLastColumn="0" w:lastRowFirstColumn="0" w:lastRowLastColumn="0"/>
            <w:tcW w:w="1364" w:type="pct"/>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Rice</w:t>
            </w:r>
          </w:p>
        </w:tc>
        <w:tc>
          <w:tcPr>
            <w:tcW w:w="680" w:type="pct"/>
          </w:tcPr>
          <w:p w:rsidR="000A78EA" w:rsidRDefault="00C143B5">
            <w:pPr>
              <w:spacing w:after="0" w:line="240" w:lineRule="auto"/>
              <w:ind w:firstLineChars="50" w:firstLin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9.349</w:t>
            </w:r>
          </w:p>
          <w:p w:rsidR="000A78EA" w:rsidRDefault="00C143B5">
            <w:pPr>
              <w:spacing w:after="0" w:line="240" w:lineRule="auto"/>
              <w:ind w:firstLineChars="50" w:firstLin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(103.934)</w:t>
            </w:r>
          </w:p>
        </w:tc>
        <w:tc>
          <w:tcPr>
            <w:tcW w:w="638"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0.059</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(3.427)</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-0.001</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(-2.019)</w:t>
            </w:r>
            <w:r>
              <w:rPr>
                <w:rFonts w:ascii="Times New Roman" w:hAnsi="Times New Roman" w:cs="Times New Roman"/>
                <w:sz w:val="24"/>
                <w:szCs w:val="24"/>
              </w:rPr>
              <w:t xml:space="preserve"> * </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0.676</w:t>
            </w:r>
          </w:p>
        </w:tc>
        <w:tc>
          <w:tcPr>
            <w:tcW w:w="772"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20.817</w:t>
            </w:r>
          </w:p>
        </w:tc>
      </w:tr>
      <w:tr w:rsidR="000A78EA" w:rsidTr="000A78EA">
        <w:trPr>
          <w:trHeight w:val="644"/>
        </w:trPr>
        <w:tc>
          <w:tcPr>
            <w:cnfStyle w:val="001000000000" w:firstRow="0" w:lastRow="0" w:firstColumn="1" w:lastColumn="0" w:oddVBand="0" w:evenVBand="0" w:oddHBand="0" w:evenHBand="0" w:firstRowFirstColumn="0" w:firstRowLastColumn="0" w:lastRowFirstColumn="0" w:lastRowLastColumn="0"/>
            <w:tcW w:w="1364" w:type="pct"/>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Yam</w:t>
            </w:r>
          </w:p>
        </w:tc>
        <w:tc>
          <w:tcPr>
            <w:tcW w:w="680"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11.602</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(111.792)</w:t>
            </w:r>
          </w:p>
        </w:tc>
        <w:tc>
          <w:tcPr>
            <w:tcW w:w="638"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-0.009</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(-0.462)</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0.000</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(-0.295)</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0.331</w:t>
            </w:r>
          </w:p>
        </w:tc>
        <w:tc>
          <w:tcPr>
            <w:tcW w:w="772"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4.937</w:t>
            </w:r>
          </w:p>
        </w:tc>
      </w:tr>
      <w:tr w:rsidR="000A78EA" w:rsidTr="000A78EA">
        <w:trPr>
          <w:trHeight w:val="622"/>
        </w:trPr>
        <w:tc>
          <w:tcPr>
            <w:cnfStyle w:val="001000000000" w:firstRow="0" w:lastRow="0" w:firstColumn="1" w:lastColumn="0" w:oddVBand="0" w:evenVBand="0" w:oddHBand="0" w:evenHBand="0" w:firstRowFirstColumn="0" w:firstRowLastColumn="0" w:lastRowFirstColumn="0" w:lastRowLastColumn="0"/>
            <w:tcW w:w="1364" w:type="pct"/>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Cassava</w:t>
            </w:r>
          </w:p>
        </w:tc>
        <w:tc>
          <w:tcPr>
            <w:tcW w:w="680"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11.474</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(116.524)</w:t>
            </w:r>
          </w:p>
        </w:tc>
        <w:tc>
          <w:tcPr>
            <w:tcW w:w="638"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-0.035</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(1.858)</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-0.003</w:t>
            </w:r>
          </w:p>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(-3.408)</w:t>
            </w:r>
            <w:r>
              <w:rPr>
                <w:rFonts w:ascii="Times New Roman" w:hAnsi="Times New Roman" w:cs="Times New Roman"/>
                <w:sz w:val="24"/>
                <w:szCs w:val="24"/>
              </w:rPr>
              <w:t xml:space="preserve"> *** </w:t>
            </w:r>
          </w:p>
        </w:tc>
        <w:tc>
          <w:tcPr>
            <w:tcW w:w="771"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0.707</w:t>
            </w:r>
          </w:p>
        </w:tc>
        <w:tc>
          <w:tcPr>
            <w:tcW w:w="772" w:type="pct"/>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24.181</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t-ratios</w:t>
      </w:r>
      <w:proofErr w:type="gramEnd"/>
      <w:r>
        <w:rPr>
          <w:rFonts w:ascii="Times New Roman" w:hAnsi="Times New Roman" w:cs="Times New Roman"/>
          <w:b/>
          <w:bCs/>
          <w:sz w:val="24"/>
          <w:szCs w:val="24"/>
          <w:lang w:val="en-GB"/>
        </w:rPr>
        <w:t xml:space="preserve"> are</w:t>
      </w:r>
      <w:r>
        <w:rPr>
          <w:rFonts w:ascii="Times New Roman" w:hAnsi="Times New Roman" w:cs="Times New Roman"/>
          <w:b/>
          <w:bCs/>
          <w:sz w:val="24"/>
          <w:szCs w:val="24"/>
        </w:rPr>
        <w:t xml:space="preserve"> in parenthesis</w:t>
      </w:r>
    </w:p>
    <w:p w:rsidR="000A78EA" w:rsidRDefault="00C143B5">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significant</w:t>
      </w:r>
      <w:proofErr w:type="gramEnd"/>
      <w:r>
        <w:rPr>
          <w:rFonts w:ascii="Times New Roman" w:hAnsi="Times New Roman" w:cs="Times New Roman"/>
          <w:b/>
          <w:bCs/>
          <w:sz w:val="24"/>
          <w:szCs w:val="24"/>
        </w:rPr>
        <w:t xml:space="preserve"> at 1</w:t>
      </w:r>
      <w:r>
        <w:rPr>
          <w:rFonts w:ascii="Times New Roman" w:hAnsi="Times New Roman" w:cs="Times New Roman"/>
          <w:b/>
          <w:bCs/>
          <w:sz w:val="24"/>
          <w:szCs w:val="24"/>
          <w:lang w:val="en-GB"/>
        </w:rPr>
        <w:t>0</w:t>
      </w:r>
      <w:r>
        <w:rPr>
          <w:rFonts w:ascii="Times New Roman" w:hAnsi="Times New Roman" w:cs="Times New Roman"/>
          <w:b/>
          <w:bCs/>
          <w:sz w:val="24"/>
          <w:szCs w:val="24"/>
        </w:rPr>
        <w:t>%</w:t>
      </w:r>
      <w:r>
        <w:rPr>
          <w:rFonts w:ascii="Times New Roman" w:hAnsi="Times New Roman" w:cs="Times New Roman"/>
          <w:b/>
          <w:bCs/>
          <w:sz w:val="24"/>
          <w:szCs w:val="24"/>
          <w:lang w:val="en-GB"/>
        </w:rPr>
        <w:t xml:space="preserve">   </w:t>
      </w:r>
      <w:r>
        <w:rPr>
          <w:rFonts w:ascii="Times New Roman" w:hAnsi="Times New Roman" w:cs="Times New Roman"/>
          <w:b/>
          <w:bCs/>
          <w:sz w:val="24"/>
          <w:szCs w:val="24"/>
        </w:rPr>
        <w:t>*** significant at 1%</w:t>
      </w:r>
      <w:r>
        <w:rPr>
          <w:rFonts w:ascii="Times New Roman" w:hAnsi="Times New Roman" w:cs="Times New Roman"/>
          <w:b/>
          <w:bCs/>
          <w:sz w:val="24"/>
          <w:szCs w:val="24"/>
          <w:lang w:val="en-GB"/>
        </w:rPr>
        <w:t xml:space="preserve">  </w:t>
      </w:r>
    </w:p>
    <w:p w:rsidR="000A78EA" w:rsidRDefault="00C143B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Significant negative values of the coefficient of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in output of rice and cassava confirmed statistical significant deceleration in these variables. This </w:t>
      </w:r>
      <w:proofErr w:type="gramStart"/>
      <w:r>
        <w:rPr>
          <w:rFonts w:ascii="Times New Roman" w:hAnsi="Times New Roman" w:cs="Times New Roman"/>
          <w:sz w:val="24"/>
          <w:szCs w:val="24"/>
          <w:lang w:val="en-GB"/>
        </w:rPr>
        <w:t>findings</w:t>
      </w:r>
      <w:proofErr w:type="gramEnd"/>
      <w:r>
        <w:rPr>
          <w:rFonts w:ascii="Times New Roman" w:hAnsi="Times New Roman" w:cs="Times New Roman"/>
          <w:sz w:val="24"/>
          <w:szCs w:val="24"/>
          <w:lang w:val="en-GB"/>
        </w:rPr>
        <w:t xml:space="preserve"> further explains the result obtained earlier</w:t>
      </w:r>
      <w:r>
        <w:rPr>
          <w:rFonts w:ascii="Times New Roman" w:hAnsi="Times New Roman" w:cs="Times New Roman"/>
          <w:sz w:val="24"/>
          <w:szCs w:val="24"/>
          <w:lang w:val="en-GB"/>
        </w:rPr>
        <w:t xml:space="preserve"> that though output of rice increase in some years, it increased at a decelerating rate. It also </w:t>
      </w:r>
      <w:proofErr w:type="gramStart"/>
      <w:r>
        <w:rPr>
          <w:rFonts w:ascii="Times New Roman" w:hAnsi="Times New Roman" w:cs="Times New Roman"/>
          <w:sz w:val="24"/>
          <w:szCs w:val="24"/>
          <w:lang w:val="en-GB"/>
        </w:rPr>
        <w:t>indicate</w:t>
      </w:r>
      <w:proofErr w:type="gramEnd"/>
      <w:r>
        <w:rPr>
          <w:rFonts w:ascii="Times New Roman" w:hAnsi="Times New Roman" w:cs="Times New Roman"/>
          <w:sz w:val="24"/>
          <w:szCs w:val="24"/>
          <w:lang w:val="en-GB"/>
        </w:rPr>
        <w:t xml:space="preserve"> that though output of cassava reduced, it continues to decelerate. The non-significant of the coefficient of t</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in output of yam confirmed stagnation </w:t>
      </w:r>
      <w:r>
        <w:rPr>
          <w:rFonts w:ascii="Times New Roman" w:hAnsi="Times New Roman" w:cs="Times New Roman"/>
          <w:sz w:val="24"/>
          <w:szCs w:val="24"/>
          <w:lang w:val="en-GB"/>
        </w:rPr>
        <w:t xml:space="preserve">in the variable. The deceleration and stagnation in this study suggest that despite budgetary expenditure the deceleration in rice and cassava, and stagnation in </w:t>
      </w:r>
      <w:proofErr w:type="gramStart"/>
      <w:r>
        <w:rPr>
          <w:rFonts w:ascii="Times New Roman" w:hAnsi="Times New Roman" w:cs="Times New Roman"/>
          <w:sz w:val="24"/>
          <w:szCs w:val="24"/>
          <w:lang w:val="en-GB"/>
        </w:rPr>
        <w:t xml:space="preserve">yam </w:t>
      </w:r>
      <w:r>
        <w:rPr>
          <w:rFonts w:ascii="Times New Roman" w:hAnsi="Times New Roman" w:cs="Times New Roman"/>
          <w:bCs/>
          <w:sz w:val="24"/>
          <w:szCs w:val="24"/>
        </w:rPr>
        <w:t xml:space="preserve"> might</w:t>
      </w:r>
      <w:proofErr w:type="gramEnd"/>
      <w:r>
        <w:rPr>
          <w:rFonts w:ascii="Times New Roman" w:hAnsi="Times New Roman" w:cs="Times New Roman"/>
          <w:bCs/>
          <w:sz w:val="24"/>
          <w:szCs w:val="24"/>
        </w:rPr>
        <w:t xml:space="preserve"> reflect inconsistencies in funding or lack of complementary investments, underscori</w:t>
      </w:r>
      <w:r>
        <w:rPr>
          <w:rFonts w:ascii="Times New Roman" w:hAnsi="Times New Roman" w:cs="Times New Roman"/>
          <w:bCs/>
          <w:sz w:val="24"/>
          <w:szCs w:val="24"/>
        </w:rPr>
        <w:t>ng the need for a holistic approach to budgetary expenditure.</w:t>
      </w:r>
      <w:r>
        <w:rPr>
          <w:rFonts w:ascii="Times New Roman" w:hAnsi="Times New Roman" w:cs="Times New Roman"/>
          <w:bCs/>
          <w:sz w:val="24"/>
          <w:szCs w:val="24"/>
          <w:lang w:val="en-GB"/>
        </w:rPr>
        <w:t xml:space="preserve"> </w:t>
      </w:r>
      <w:r>
        <w:rPr>
          <w:rFonts w:ascii="Times New Roman" w:hAnsi="Times New Roman" w:cs="Times New Roman"/>
          <w:sz w:val="24"/>
          <w:szCs w:val="24"/>
        </w:rPr>
        <w:t>Kilic et al. (2021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obtained Increased government expenditure led to significant improvements in crop yields when funds were directed towards improving irrigation, </w:t>
      </w:r>
      <w:r>
        <w:rPr>
          <w:rFonts w:ascii="Times New Roman" w:hAnsi="Times New Roman" w:cs="Times New Roman"/>
          <w:sz w:val="24"/>
          <w:szCs w:val="24"/>
        </w:rPr>
        <w:lastRenderedPageBreak/>
        <w:t xml:space="preserve">providing quality seeds, and </w:t>
      </w:r>
      <w:r>
        <w:rPr>
          <w:rFonts w:ascii="Times New Roman" w:hAnsi="Times New Roman" w:cs="Times New Roman"/>
          <w:sz w:val="24"/>
          <w:szCs w:val="24"/>
        </w:rPr>
        <w:t xml:space="preserve">training farmer. The significant negative </w:t>
      </w:r>
      <w:r>
        <w:rPr>
          <w:rFonts w:ascii="Times New Roman" w:hAnsi="Times New Roman" w:cs="Times New Roman"/>
          <w:sz w:val="24"/>
          <w:szCs w:val="24"/>
          <w:lang w:val="en-GB"/>
        </w:rPr>
        <w:t>values of</w:t>
      </w:r>
      <w:r>
        <w:rPr>
          <w:rFonts w:ascii="Times New Roman" w:hAnsi="Times New Roman" w:cs="Times New Roman"/>
          <w:sz w:val="24"/>
          <w:szCs w:val="24"/>
        </w:rPr>
        <w:t xml:space="preserve"> cassava</w:t>
      </w:r>
      <w:r>
        <w:rPr>
          <w:rFonts w:ascii="Times New Roman" w:hAnsi="Times New Roman" w:cs="Times New Roman"/>
          <w:sz w:val="24"/>
          <w:szCs w:val="24"/>
          <w:lang w:val="en-GB"/>
        </w:rPr>
        <w:t xml:space="preserve"> and rice</w:t>
      </w:r>
      <w:r>
        <w:rPr>
          <w:rFonts w:ascii="Times New Roman" w:hAnsi="Times New Roman" w:cs="Times New Roman"/>
          <w:sz w:val="24"/>
          <w:szCs w:val="24"/>
        </w:rPr>
        <w:t xml:space="preserve"> in this study could suggest a lack of such targeted interventions, highlighting the need for focused spending to achieve desired outcomes</w:t>
      </w:r>
      <w:r>
        <w:rPr>
          <w:rFonts w:ascii="Times New Roman" w:hAnsi="Times New Roman" w:cs="Times New Roman"/>
          <w:sz w:val="24"/>
          <w:szCs w:val="24"/>
          <w:lang w:val="en-GB"/>
        </w:rPr>
        <w:t>.</w:t>
      </w:r>
    </w:p>
    <w:p w:rsidR="000A78EA" w:rsidRDefault="00C143B5">
      <w:pPr>
        <w:pStyle w:val="Heading2"/>
        <w:spacing w:line="240" w:lineRule="auto"/>
        <w:rPr>
          <w:sz w:val="24"/>
        </w:rPr>
      </w:pPr>
      <w:bookmarkStart w:id="17" w:name="_Toc169187565"/>
      <w:r>
        <w:rPr>
          <w:sz w:val="24"/>
          <w:lang w:val="en-GB"/>
        </w:rPr>
        <w:t xml:space="preserve">Output </w:t>
      </w:r>
      <w:r>
        <w:rPr>
          <w:sz w:val="24"/>
        </w:rPr>
        <w:t>Performance of Selected Crops</w:t>
      </w:r>
      <w:bookmarkEnd w:id="17"/>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rPr>
        <w:t>objective evaluated the performance of rice, yam, and cassava by analyzing their average outputs and performance ratios from 2000 to 202</w:t>
      </w:r>
      <w:r>
        <w:rPr>
          <w:rFonts w:ascii="Times New Roman" w:hAnsi="Times New Roman" w:cs="Times New Roman"/>
          <w:sz w:val="24"/>
          <w:szCs w:val="24"/>
          <w:lang w:val="en-GB"/>
        </w:rPr>
        <w:t>4</w:t>
      </w:r>
      <w:r>
        <w:rPr>
          <w:rFonts w:ascii="Times New Roman" w:hAnsi="Times New Roman" w:cs="Times New Roman"/>
          <w:sz w:val="24"/>
          <w:szCs w:val="24"/>
        </w:rPr>
        <w:t>.</w:t>
      </w:r>
    </w:p>
    <w:p w:rsidR="000A78EA" w:rsidRDefault="00C143B5">
      <w:pPr>
        <w:pStyle w:val="Heading4"/>
        <w:spacing w:line="240" w:lineRule="auto"/>
        <w:rPr>
          <w:rFonts w:cs="Times New Roman"/>
          <w:sz w:val="24"/>
          <w:szCs w:val="24"/>
        </w:rPr>
      </w:pPr>
      <w:bookmarkStart w:id="18" w:name="_Toc169187200"/>
      <w:r>
        <w:rPr>
          <w:rFonts w:cs="Times New Roman"/>
          <w:sz w:val="24"/>
          <w:szCs w:val="24"/>
        </w:rPr>
        <w:t xml:space="preserve">Table </w:t>
      </w:r>
      <w:r>
        <w:rPr>
          <w:rFonts w:cs="Times New Roman"/>
          <w:sz w:val="24"/>
          <w:szCs w:val="24"/>
        </w:rPr>
        <w:t>3a:</w:t>
      </w:r>
      <w:r>
        <w:rPr>
          <w:rFonts w:cs="Times New Roman"/>
          <w:sz w:val="24"/>
          <w:szCs w:val="24"/>
        </w:rPr>
        <w:t xml:space="preserve"> </w:t>
      </w:r>
      <w:r>
        <w:rPr>
          <w:rFonts w:cs="Times New Roman"/>
          <w:b w:val="0"/>
          <w:bCs/>
          <w:sz w:val="24"/>
          <w:szCs w:val="24"/>
        </w:rPr>
        <w:t xml:space="preserve">Descriptive Statistics of Crop </w:t>
      </w:r>
      <w:r>
        <w:rPr>
          <w:rFonts w:cs="Times New Roman"/>
          <w:b w:val="0"/>
          <w:bCs/>
          <w:sz w:val="24"/>
          <w:szCs w:val="24"/>
          <w:lang w:val="en-GB"/>
        </w:rPr>
        <w:t>O</w:t>
      </w:r>
      <w:r>
        <w:rPr>
          <w:rFonts w:cs="Times New Roman"/>
          <w:b w:val="0"/>
          <w:bCs/>
          <w:sz w:val="24"/>
          <w:szCs w:val="24"/>
        </w:rPr>
        <w:t>utput</w:t>
      </w:r>
      <w:bookmarkEnd w:id="18"/>
    </w:p>
    <w:tbl>
      <w:tblPr>
        <w:tblStyle w:val="PlainTable2"/>
        <w:tblW w:w="0" w:type="auto"/>
        <w:tblLook w:val="04A0" w:firstRow="1" w:lastRow="0" w:firstColumn="1" w:lastColumn="0" w:noHBand="0" w:noVBand="1"/>
      </w:tblPr>
      <w:tblGrid>
        <w:gridCol w:w="2260"/>
        <w:gridCol w:w="2560"/>
        <w:gridCol w:w="3460"/>
        <w:gridCol w:w="1080"/>
      </w:tblGrid>
      <w:tr w:rsidR="000A78EA" w:rsidTr="000A78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w:t>
            </w:r>
          </w:p>
        </w:tc>
        <w:tc>
          <w:tcPr>
            <w:tcW w:w="2560"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Mean</w:t>
            </w:r>
          </w:p>
        </w:tc>
        <w:tc>
          <w:tcPr>
            <w:tcW w:w="3460"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Standard Deviation</w:t>
            </w:r>
          </w:p>
        </w:tc>
        <w:tc>
          <w:tcPr>
            <w:tcW w:w="1080"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N</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Aggregate Expenditure</w:t>
            </w:r>
          </w:p>
        </w:tc>
        <w:tc>
          <w:tcPr>
            <w:tcW w:w="2560" w:type="dxa"/>
            <w:tcBorders>
              <w:bottom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6576957.30</w:t>
            </w:r>
          </w:p>
        </w:tc>
        <w:tc>
          <w:tcPr>
            <w:tcW w:w="3460" w:type="dxa"/>
            <w:tcBorders>
              <w:bottom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6236032</w:t>
            </w:r>
            <w:r>
              <w:rPr>
                <w:rFonts w:ascii="Times New Roman" w:hAnsi="Times New Roman" w:cs="Times New Roman"/>
                <w:sz w:val="24"/>
                <w:szCs w:val="24"/>
              </w:rPr>
              <w:t>.23</w:t>
            </w:r>
          </w:p>
        </w:tc>
        <w:tc>
          <w:tcPr>
            <w:tcW w:w="1080" w:type="dxa"/>
            <w:tcBorders>
              <w:bottom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single" w:sz="4" w:space="0" w:color="auto"/>
              <w:bottom w:val="single" w:sz="4" w:space="0" w:color="auto"/>
            </w:tcBorders>
          </w:tcPr>
          <w:p w:rsidR="000A78EA" w:rsidRDefault="00C143B5">
            <w:pPr>
              <w:spacing w:after="0" w:line="240" w:lineRule="auto"/>
              <w:jc w:val="both"/>
              <w:rPr>
                <w:rFonts w:ascii="Times New Roman" w:hAnsi="Times New Roman" w:cs="Times New Roman"/>
                <w:b w:val="0"/>
                <w:bCs w:val="0"/>
                <w:sz w:val="24"/>
                <w:szCs w:val="24"/>
                <w:lang w:val="en-GB"/>
              </w:rPr>
            </w:pPr>
            <w:r>
              <w:rPr>
                <w:rFonts w:ascii="Times New Roman" w:hAnsi="Times New Roman" w:cs="Times New Roman"/>
                <w:sz w:val="24"/>
                <w:szCs w:val="24"/>
                <w:lang w:val="en-GB"/>
              </w:rPr>
              <w:t>Output</w:t>
            </w:r>
          </w:p>
        </w:tc>
        <w:tc>
          <w:tcPr>
            <w:tcW w:w="2560" w:type="dxa"/>
            <w:tcBorders>
              <w:top w:val="single" w:sz="4" w:space="0" w:color="auto"/>
              <w:bottom w:val="single" w:sz="4" w:space="0" w:color="auto"/>
            </w:tcBorders>
            <w:noWrap/>
          </w:tcPr>
          <w:p w:rsidR="000A78EA" w:rsidRDefault="000A78E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Borders>
              <w:top w:val="single" w:sz="4" w:space="0" w:color="auto"/>
              <w:bottom w:val="single" w:sz="4" w:space="0" w:color="auto"/>
            </w:tcBorders>
            <w:noWrap/>
          </w:tcPr>
          <w:p w:rsidR="000A78EA" w:rsidRDefault="000A78E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Borders>
              <w:top w:val="single" w:sz="4" w:space="0" w:color="auto"/>
              <w:bottom w:val="single" w:sz="4" w:space="0" w:color="auto"/>
            </w:tcBorders>
            <w:noWrap/>
          </w:tcPr>
          <w:p w:rsidR="000A78EA" w:rsidRDefault="000A78E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single" w:sz="4" w:space="0" w:color="auto"/>
            </w:tcBorders>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Rice</w:t>
            </w:r>
          </w:p>
        </w:tc>
        <w:tc>
          <w:tcPr>
            <w:tcW w:w="2560" w:type="dxa"/>
            <w:tcBorders>
              <w:top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18345.435</w:t>
            </w:r>
          </w:p>
        </w:tc>
        <w:tc>
          <w:tcPr>
            <w:tcW w:w="3460" w:type="dxa"/>
            <w:tcBorders>
              <w:top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4075.5303</w:t>
            </w:r>
          </w:p>
        </w:tc>
        <w:tc>
          <w:tcPr>
            <w:tcW w:w="1080" w:type="dxa"/>
            <w:tcBorders>
              <w:top w:val="single" w:sz="4" w:space="0" w:color="auto"/>
            </w:tcBorders>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226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Yam</w:t>
            </w:r>
          </w:p>
        </w:tc>
        <w:tc>
          <w:tcPr>
            <w:tcW w:w="256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95020.783</w:t>
            </w:r>
          </w:p>
        </w:tc>
        <w:tc>
          <w:tcPr>
            <w:tcW w:w="346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16797.6790</w:t>
            </w:r>
          </w:p>
        </w:tc>
        <w:tc>
          <w:tcPr>
            <w:tcW w:w="108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226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Cassava</w:t>
            </w:r>
          </w:p>
        </w:tc>
        <w:tc>
          <w:tcPr>
            <w:tcW w:w="256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92507.565</w:t>
            </w:r>
          </w:p>
        </w:tc>
        <w:tc>
          <w:tcPr>
            <w:tcW w:w="346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21715.2480</w:t>
            </w:r>
          </w:p>
        </w:tc>
        <w:tc>
          <w:tcPr>
            <w:tcW w:w="1080" w:type="dxa"/>
            <w:noWrap/>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pStyle w:val="Heading4"/>
        <w:spacing w:line="240" w:lineRule="auto"/>
        <w:rPr>
          <w:rFonts w:cs="Times New Roman"/>
          <w:sz w:val="24"/>
          <w:szCs w:val="24"/>
        </w:rPr>
      </w:pPr>
      <w:bookmarkStart w:id="19" w:name="_Toc169187201"/>
      <w:r>
        <w:rPr>
          <w:rFonts w:cs="Times New Roman"/>
          <w:sz w:val="24"/>
          <w:szCs w:val="24"/>
        </w:rPr>
        <w:t xml:space="preserve">Table </w:t>
      </w:r>
      <w:r>
        <w:rPr>
          <w:rFonts w:cs="Times New Roman"/>
          <w:sz w:val="24"/>
          <w:szCs w:val="24"/>
        </w:rPr>
        <w:t>3b:</w:t>
      </w:r>
      <w:r>
        <w:rPr>
          <w:rFonts w:cs="Times New Roman"/>
          <w:sz w:val="24"/>
          <w:szCs w:val="24"/>
        </w:rPr>
        <w:t xml:space="preserve"> </w:t>
      </w:r>
      <w:r>
        <w:rPr>
          <w:rFonts w:cs="Times New Roman"/>
          <w:b w:val="0"/>
          <w:bCs/>
          <w:sz w:val="24"/>
          <w:szCs w:val="24"/>
        </w:rPr>
        <w:t>Analysis of Crop Performance</w:t>
      </w:r>
      <w:bookmarkEnd w:id="19"/>
    </w:p>
    <w:tbl>
      <w:tblPr>
        <w:tblStyle w:val="PlainTable2"/>
        <w:tblW w:w="9697" w:type="dxa"/>
        <w:tblLayout w:type="fixed"/>
        <w:tblLook w:val="04A0" w:firstRow="1" w:lastRow="0" w:firstColumn="1" w:lastColumn="0" w:noHBand="0" w:noVBand="1"/>
      </w:tblPr>
      <w:tblGrid>
        <w:gridCol w:w="1890"/>
        <w:gridCol w:w="1260"/>
        <w:gridCol w:w="1260"/>
        <w:gridCol w:w="1350"/>
        <w:gridCol w:w="1777"/>
        <w:gridCol w:w="2160"/>
      </w:tblGrid>
      <w:tr w:rsidR="000A78EA" w:rsidTr="000A78EA">
        <w:trPr>
          <w:cnfStyle w:val="100000000000" w:firstRow="1" w:lastRow="0" w:firstColumn="0" w:lastColumn="0" w:oddVBand="0" w:evenVBand="0" w:oddHBand="0"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CROP</w:t>
            </w:r>
          </w:p>
        </w:tc>
        <w:tc>
          <w:tcPr>
            <w:tcW w:w="1260"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RICE</w:t>
            </w: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w:t>
            </w:r>
          </w:p>
        </w:tc>
        <w:tc>
          <w:tcPr>
            <w:tcW w:w="1260"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YAM</w:t>
            </w: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(b)</w:t>
            </w:r>
          </w:p>
        </w:tc>
        <w:tc>
          <w:tcPr>
            <w:tcW w:w="1350"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CASSAVA</w:t>
            </w:r>
          </w:p>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w:t>
            </w:r>
          </w:p>
        </w:tc>
        <w:tc>
          <w:tcPr>
            <w:tcW w:w="1777"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Average Aggregate Output (rice, </w:t>
            </w:r>
            <w:r>
              <w:rPr>
                <w:rFonts w:ascii="Times New Roman" w:hAnsi="Times New Roman" w:cs="Times New Roman"/>
                <w:sz w:val="24"/>
                <w:szCs w:val="24"/>
              </w:rPr>
              <w:t>maize, cassava) (d)</w:t>
            </w:r>
          </w:p>
        </w:tc>
        <w:tc>
          <w:tcPr>
            <w:tcW w:w="2160"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Average aggregate budgetary expenditure (e)</w:t>
            </w:r>
          </w:p>
        </w:tc>
      </w:tr>
      <w:tr w:rsidR="000A78EA" w:rsidTr="000A78EA">
        <w:trPr>
          <w:trHeight w:val="422"/>
        </w:trPr>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Period</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2000</w:t>
            </w:r>
            <w:r>
              <w:rPr>
                <w:rFonts w:ascii="Times New Roman" w:hAnsi="Times New Roman" w:cs="Times New Roman"/>
                <w:sz w:val="24"/>
                <w:szCs w:val="24"/>
                <w:lang w:val="en-GB"/>
              </w:rPr>
              <w:t>-</w:t>
            </w:r>
            <w:r>
              <w:rPr>
                <w:rFonts w:ascii="Times New Roman" w:hAnsi="Times New Roman" w:cs="Times New Roman"/>
                <w:sz w:val="24"/>
                <w:szCs w:val="24"/>
              </w:rPr>
              <w:t>202</w:t>
            </w:r>
            <w:r>
              <w:rPr>
                <w:rFonts w:ascii="Times New Roman" w:hAnsi="Times New Roman" w:cs="Times New Roman"/>
                <w:sz w:val="24"/>
                <w:szCs w:val="24"/>
                <w:lang w:val="en-GB"/>
              </w:rPr>
              <w:t>4</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2000</w:t>
            </w:r>
            <w:r>
              <w:rPr>
                <w:rFonts w:ascii="Times New Roman" w:hAnsi="Times New Roman" w:cs="Times New Roman"/>
                <w:sz w:val="24"/>
                <w:szCs w:val="24"/>
                <w:lang w:val="en-GB"/>
              </w:rPr>
              <w:t>-</w:t>
            </w:r>
            <w:r>
              <w:rPr>
                <w:rFonts w:ascii="Times New Roman" w:hAnsi="Times New Roman" w:cs="Times New Roman"/>
                <w:sz w:val="24"/>
                <w:szCs w:val="24"/>
              </w:rPr>
              <w:t>202</w:t>
            </w:r>
            <w:r>
              <w:rPr>
                <w:rFonts w:ascii="Times New Roman" w:hAnsi="Times New Roman" w:cs="Times New Roman"/>
                <w:sz w:val="24"/>
                <w:szCs w:val="24"/>
                <w:lang w:val="en-GB"/>
              </w:rPr>
              <w:t>4</w:t>
            </w:r>
          </w:p>
        </w:tc>
        <w:tc>
          <w:tcPr>
            <w:tcW w:w="135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2000</w:t>
            </w:r>
            <w:r>
              <w:rPr>
                <w:rFonts w:ascii="Times New Roman" w:hAnsi="Times New Roman" w:cs="Times New Roman"/>
                <w:sz w:val="24"/>
                <w:szCs w:val="24"/>
                <w:lang w:val="en-GB"/>
              </w:rPr>
              <w:t>-</w:t>
            </w:r>
            <w:r>
              <w:rPr>
                <w:rFonts w:ascii="Times New Roman" w:hAnsi="Times New Roman" w:cs="Times New Roman"/>
                <w:sz w:val="24"/>
                <w:szCs w:val="24"/>
              </w:rPr>
              <w:t>202</w:t>
            </w:r>
            <w:r>
              <w:rPr>
                <w:rFonts w:ascii="Times New Roman" w:hAnsi="Times New Roman" w:cs="Times New Roman"/>
                <w:sz w:val="24"/>
                <w:szCs w:val="24"/>
                <w:lang w:val="en-GB"/>
              </w:rPr>
              <w:t>4</w:t>
            </w:r>
          </w:p>
        </w:tc>
        <w:tc>
          <w:tcPr>
            <w:tcW w:w="17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60"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Average Output</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18345.43</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95020.78</w:t>
            </w:r>
          </w:p>
        </w:tc>
        <w:tc>
          <w:tcPr>
            <w:tcW w:w="135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92507.57</w:t>
            </w:r>
          </w:p>
        </w:tc>
        <w:tc>
          <w:tcPr>
            <w:tcW w:w="1777"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205873.7826</w:t>
            </w:r>
          </w:p>
        </w:tc>
        <w:tc>
          <w:tcPr>
            <w:tcW w:w="21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6576957.304</w:t>
            </w:r>
          </w:p>
        </w:tc>
      </w:tr>
      <w:tr w:rsidR="000A78EA" w:rsidTr="000A78EA">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Performance Ratio/Index </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0.089</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w:t>
            </w:r>
          </w:p>
        </w:tc>
        <w:tc>
          <w:tcPr>
            <w:tcW w:w="135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w:t>
            </w:r>
          </w:p>
        </w:tc>
        <w:tc>
          <w:tcPr>
            <w:tcW w:w="17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60"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Rank</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c>
          <w:tcPr>
            <w:tcW w:w="126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c>
          <w:tcPr>
            <w:tcW w:w="135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c>
          <w:tcPr>
            <w:tcW w:w="17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60"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89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Overall Product </w:t>
            </w:r>
            <w:r>
              <w:rPr>
                <w:rFonts w:ascii="Times New Roman" w:hAnsi="Times New Roman" w:cs="Times New Roman"/>
                <w:sz w:val="24"/>
                <w:szCs w:val="24"/>
              </w:rPr>
              <w:t>Performance</w:t>
            </w:r>
          </w:p>
        </w:tc>
        <w:tc>
          <w:tcPr>
            <w:tcW w:w="3870" w:type="dxa"/>
            <w:gridSpan w:val="3"/>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0.031</w:t>
            </w:r>
          </w:p>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60"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0A78EA" w:rsidRDefault="00C143B5" w:rsidP="00BB078D">
      <w:pPr>
        <w:spacing w:afterLines="100" w:after="24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the </w:t>
      </w:r>
      <w:r>
        <w:rPr>
          <w:rFonts w:ascii="Times New Roman" w:hAnsi="Times New Roman" w:cs="Times New Roman"/>
          <w:bCs/>
          <w:sz w:val="24"/>
          <w:szCs w:val="24"/>
        </w:rPr>
        <w:t>overall</w:t>
      </w:r>
      <w:r>
        <w:rPr>
          <w:rFonts w:ascii="Times New Roman" w:hAnsi="Times New Roman" w:cs="Times New Roman"/>
          <w:sz w:val="24"/>
          <w:szCs w:val="24"/>
        </w:rPr>
        <w:t xml:space="preserve"> performance of the selected crops (Rice, Yam, and Cassava) was analyzed by comparing their average outputs to the average budgetary allocations from 2000 to 202</w:t>
      </w:r>
      <w:r>
        <w:rPr>
          <w:rFonts w:ascii="Times New Roman" w:hAnsi="Times New Roman" w:cs="Times New Roman"/>
          <w:sz w:val="24"/>
          <w:szCs w:val="24"/>
          <w:lang w:val="en-GB"/>
        </w:rPr>
        <w:t>4</w:t>
      </w:r>
      <w:r>
        <w:rPr>
          <w:rFonts w:ascii="Times New Roman" w:hAnsi="Times New Roman" w:cs="Times New Roman"/>
          <w:sz w:val="24"/>
          <w:szCs w:val="24"/>
        </w:rPr>
        <w:t xml:space="preserve">. The overall product performance index is 0.031, indicating the aggregated performance across all three crops. This </w:t>
      </w:r>
      <w:r>
        <w:rPr>
          <w:rFonts w:ascii="Times New Roman" w:hAnsi="Times New Roman" w:cs="Times New Roman"/>
          <w:bCs/>
          <w:sz w:val="24"/>
          <w:szCs w:val="24"/>
        </w:rPr>
        <w:t>indicates a poor overall performance relative to the substantial budgetary expenditures.</w:t>
      </w:r>
      <w:r>
        <w:rPr>
          <w:rFonts w:ascii="Times New Roman" w:hAnsi="Times New Roman" w:cs="Times New Roman"/>
          <w:bCs/>
          <w:sz w:val="24"/>
          <w:szCs w:val="24"/>
          <w:lang w:val="en-GB"/>
        </w:rPr>
        <w:t xml:space="preserve"> </w:t>
      </w:r>
      <w:proofErr w:type="gramStart"/>
      <w:r>
        <w:rPr>
          <w:rFonts w:ascii="Times New Roman" w:hAnsi="Times New Roman" w:cs="Times New Roman"/>
          <w:bCs/>
          <w:sz w:val="24"/>
          <w:szCs w:val="24"/>
          <w:lang w:val="en-GB"/>
        </w:rPr>
        <w:t>Average Aggregate output of</w:t>
      </w:r>
      <w:r>
        <w:rPr>
          <w:rFonts w:ascii="Times New Roman" w:hAnsi="Times New Roman" w:cs="Times New Roman"/>
          <w:sz w:val="24"/>
          <w:szCs w:val="24"/>
        </w:rPr>
        <w:t xml:space="preserve"> 205,873.78 units</w:t>
      </w:r>
      <w:r>
        <w:rPr>
          <w:rFonts w:ascii="Times New Roman" w:hAnsi="Times New Roman" w:cs="Times New Roman"/>
          <w:sz w:val="24"/>
          <w:szCs w:val="24"/>
          <w:lang w:val="en-GB"/>
        </w:rPr>
        <w:t xml:space="preserve"> and </w:t>
      </w:r>
      <w:r>
        <w:rPr>
          <w:rFonts w:ascii="Times New Roman" w:hAnsi="Times New Roman" w:cs="Times New Roman"/>
          <w:sz w:val="24"/>
          <w:szCs w:val="24"/>
        </w:rPr>
        <w:t>A</w:t>
      </w:r>
      <w:r>
        <w:rPr>
          <w:rFonts w:ascii="Times New Roman" w:hAnsi="Times New Roman" w:cs="Times New Roman"/>
          <w:sz w:val="24"/>
          <w:szCs w:val="24"/>
        </w:rPr>
        <w:t>verage Aggregate Budgetary Expenditure</w:t>
      </w:r>
      <w:r>
        <w:rPr>
          <w:rFonts w:ascii="Times New Roman" w:hAnsi="Times New Roman" w:cs="Times New Roman"/>
          <w:sz w:val="24"/>
          <w:szCs w:val="24"/>
          <w:lang w:val="en-GB"/>
        </w:rPr>
        <w:t xml:space="preserve"> of </w:t>
      </w:r>
      <w:r>
        <w:rPr>
          <w:rFonts w:ascii="Times New Roman" w:hAnsi="Times New Roman" w:cs="Times New Roman"/>
          <w:sz w:val="24"/>
          <w:szCs w:val="24"/>
        </w:rPr>
        <w:t>6,576,957.30 units.</w:t>
      </w:r>
      <w:proofErr w:type="gramEnd"/>
      <w:r>
        <w:rPr>
          <w:rFonts w:ascii="Times New Roman" w:hAnsi="Times New Roman" w:cs="Times New Roman"/>
          <w:sz w:val="24"/>
          <w:szCs w:val="24"/>
        </w:rPr>
        <w:t xml:space="preserve">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A very low value (0.031), indicating that for the substantial average budgetary allocation of 6,576,957.30 units, the combined average output of all crops was only 205,873.78 units. This indica</w:t>
      </w:r>
      <w:r>
        <w:rPr>
          <w:rFonts w:ascii="Times New Roman" w:hAnsi="Times New Roman" w:cs="Times New Roman"/>
          <w:sz w:val="24"/>
          <w:szCs w:val="24"/>
        </w:rPr>
        <w:t xml:space="preserve">tes a poor performance comparing to the actual expenditure allocated for the crops. This low index points to inefficiencies in how the budget is utilized across all crops. </w:t>
      </w:r>
    </w:p>
    <w:p w:rsidR="000A78EA" w:rsidRDefault="00C143B5">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low performance index indicates </w:t>
      </w:r>
      <w:r>
        <w:rPr>
          <w:rFonts w:ascii="Times New Roman" w:hAnsi="Times New Roman" w:cs="Times New Roman"/>
          <w:sz w:val="24"/>
          <w:szCs w:val="24"/>
          <w:lang w:val="en-GB"/>
        </w:rPr>
        <w:t xml:space="preserve">or suggests </w:t>
      </w:r>
      <w:r>
        <w:rPr>
          <w:rFonts w:ascii="Times New Roman" w:hAnsi="Times New Roman" w:cs="Times New Roman"/>
          <w:sz w:val="24"/>
          <w:szCs w:val="24"/>
        </w:rPr>
        <w:t>that the funds allocated are not ef</w:t>
      </w:r>
      <w:r>
        <w:rPr>
          <w:rFonts w:ascii="Times New Roman" w:hAnsi="Times New Roman" w:cs="Times New Roman"/>
          <w:sz w:val="24"/>
          <w:szCs w:val="24"/>
        </w:rPr>
        <w:t xml:space="preserve">fectively translating into higher crop outputs. This suggests a need to evaluate how budgetary provisions </w:t>
      </w:r>
      <w:r>
        <w:rPr>
          <w:rFonts w:ascii="Times New Roman" w:hAnsi="Times New Roman" w:cs="Times New Roman"/>
          <w:sz w:val="24"/>
          <w:szCs w:val="24"/>
        </w:rPr>
        <w:lastRenderedPageBreak/>
        <w:t>are being used and to identify and address any underlying inefficiencies or mismanagement.</w:t>
      </w:r>
      <w:r>
        <w:rPr>
          <w:rFonts w:ascii="Times New Roman" w:hAnsi="Times New Roman" w:cs="Times New Roman"/>
          <w:sz w:val="24"/>
          <w:szCs w:val="24"/>
          <w:lang w:val="en-GB"/>
        </w:rPr>
        <w:t xml:space="preserve"> </w:t>
      </w:r>
      <w:r>
        <w:rPr>
          <w:rFonts w:ascii="Times New Roman" w:hAnsi="Times New Roman" w:cs="Times New Roman"/>
          <w:bCs/>
          <w:sz w:val="24"/>
          <w:szCs w:val="24"/>
        </w:rPr>
        <w:t>This disparity between budgetary allocation and output indi</w:t>
      </w:r>
      <w:r>
        <w:rPr>
          <w:rFonts w:ascii="Times New Roman" w:hAnsi="Times New Roman" w:cs="Times New Roman"/>
          <w:bCs/>
          <w:sz w:val="24"/>
          <w:szCs w:val="24"/>
        </w:rPr>
        <w:t xml:space="preserve">cates that, on average, the significant amount of funds allocated did not translate into proportionate increases in crop productivity. </w:t>
      </w:r>
      <w:proofErr w:type="gramStart"/>
      <w:r>
        <w:rPr>
          <w:rFonts w:ascii="Times New Roman" w:hAnsi="Times New Roman" w:cs="Times New Roman"/>
          <w:bCs/>
          <w:sz w:val="24"/>
          <w:szCs w:val="24"/>
        </w:rPr>
        <w:t>These points to inefficiencies or issues in the allocation or utilization of the budget.</w:t>
      </w:r>
      <w:proofErr w:type="gramEnd"/>
    </w:p>
    <w:p w:rsidR="000A78EA" w:rsidRDefault="00C143B5">
      <w:pPr>
        <w:pStyle w:val="Heading2"/>
        <w:spacing w:line="240" w:lineRule="auto"/>
        <w:rPr>
          <w:sz w:val="24"/>
        </w:rPr>
      </w:pPr>
      <w:bookmarkStart w:id="20" w:name="_Toc169187566"/>
      <w:r>
        <w:rPr>
          <w:sz w:val="24"/>
        </w:rPr>
        <w:t>Individual Crop Performance</w:t>
      </w:r>
      <w:bookmarkEnd w:id="20"/>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individual performance of each crop was analyzed individually to understand their relative productivity and efficiency</w:t>
      </w:r>
      <w:r>
        <w:rPr>
          <w:rFonts w:ascii="Times New Roman" w:hAnsi="Times New Roman" w:cs="Times New Roman"/>
          <w:sz w:val="24"/>
          <w:szCs w:val="24"/>
        </w:rPr>
        <w:t xml:space="preserve"> as indicated below.</w:t>
      </w:r>
    </w:p>
    <w:p w:rsidR="000A78EA" w:rsidRDefault="00C143B5">
      <w:pPr>
        <w:pStyle w:val="Heading4"/>
        <w:spacing w:line="240" w:lineRule="auto"/>
        <w:rPr>
          <w:rFonts w:cs="Times New Roman"/>
          <w:sz w:val="24"/>
          <w:szCs w:val="24"/>
        </w:rPr>
      </w:pPr>
      <w:bookmarkStart w:id="21" w:name="_Toc169187202"/>
      <w:r>
        <w:rPr>
          <w:rFonts w:cs="Times New Roman"/>
          <w:sz w:val="24"/>
          <w:szCs w:val="24"/>
        </w:rPr>
        <w:t xml:space="preserve">Table </w:t>
      </w:r>
      <w:r>
        <w:rPr>
          <w:rFonts w:cs="Times New Roman"/>
          <w:sz w:val="24"/>
          <w:szCs w:val="24"/>
        </w:rPr>
        <w:t>3c:</w:t>
      </w:r>
      <w:r>
        <w:rPr>
          <w:rFonts w:cs="Times New Roman"/>
          <w:sz w:val="24"/>
          <w:szCs w:val="24"/>
        </w:rPr>
        <w:t xml:space="preserve"> </w:t>
      </w:r>
      <w:r>
        <w:rPr>
          <w:rFonts w:cs="Times New Roman"/>
          <w:sz w:val="24"/>
          <w:szCs w:val="24"/>
        </w:rPr>
        <w:t xml:space="preserve">Summary of </w:t>
      </w:r>
      <w:r>
        <w:rPr>
          <w:rFonts w:cs="Times New Roman"/>
          <w:sz w:val="24"/>
          <w:szCs w:val="24"/>
          <w:lang w:val="en-GB"/>
        </w:rPr>
        <w:t xml:space="preserve">Individual </w:t>
      </w:r>
      <w:r>
        <w:rPr>
          <w:rFonts w:cs="Times New Roman"/>
          <w:sz w:val="24"/>
          <w:szCs w:val="24"/>
        </w:rPr>
        <w:t>C</w:t>
      </w:r>
      <w:r>
        <w:rPr>
          <w:rFonts w:cs="Times New Roman"/>
          <w:sz w:val="24"/>
          <w:szCs w:val="24"/>
        </w:rPr>
        <w:t>rop performance</w:t>
      </w:r>
      <w:bookmarkEnd w:id="21"/>
      <w:r>
        <w:rPr>
          <w:rFonts w:cs="Times New Roman"/>
          <w:sz w:val="24"/>
          <w:szCs w:val="24"/>
        </w:rPr>
        <w:t xml:space="preserve"> </w:t>
      </w:r>
    </w:p>
    <w:tbl>
      <w:tblPr>
        <w:tblStyle w:val="PlainTable2"/>
        <w:tblW w:w="9414" w:type="dxa"/>
        <w:tblLook w:val="04A0" w:firstRow="1" w:lastRow="0" w:firstColumn="1" w:lastColumn="0" w:noHBand="0" w:noVBand="1"/>
      </w:tblPr>
      <w:tblGrid>
        <w:gridCol w:w="2394"/>
        <w:gridCol w:w="2394"/>
        <w:gridCol w:w="2394"/>
        <w:gridCol w:w="2232"/>
      </w:tblGrid>
      <w:tr w:rsidR="000A78EA" w:rsidTr="000A78E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394" w:type="dxa"/>
          </w:tcPr>
          <w:p w:rsidR="000A78EA" w:rsidRDefault="00C143B5">
            <w:pPr>
              <w:spacing w:after="200" w:line="240" w:lineRule="auto"/>
              <w:jc w:val="both"/>
              <w:rPr>
                <w:rFonts w:ascii="Times New Roman" w:hAnsi="Times New Roman" w:cs="Times New Roman"/>
                <w:b w:val="0"/>
                <w:bCs w:val="0"/>
                <w:sz w:val="24"/>
                <w:szCs w:val="24"/>
              </w:rPr>
            </w:pPr>
            <w:r>
              <w:rPr>
                <w:rFonts w:ascii="Times New Roman" w:hAnsi="Times New Roman" w:cs="Times New Roman"/>
                <w:sz w:val="24"/>
                <w:szCs w:val="24"/>
              </w:rPr>
              <w:t>Crop</w:t>
            </w:r>
          </w:p>
        </w:tc>
        <w:tc>
          <w:tcPr>
            <w:tcW w:w="2394" w:type="dxa"/>
          </w:tcPr>
          <w:p w:rsidR="000A78EA" w:rsidRDefault="00C143B5">
            <w:pPr>
              <w:spacing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Average Output</w:t>
            </w:r>
          </w:p>
        </w:tc>
        <w:tc>
          <w:tcPr>
            <w:tcW w:w="2394" w:type="dxa"/>
          </w:tcPr>
          <w:p w:rsidR="000A78EA" w:rsidRDefault="00C143B5">
            <w:pPr>
              <w:spacing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Performance Ratio</w:t>
            </w:r>
          </w:p>
        </w:tc>
        <w:tc>
          <w:tcPr>
            <w:tcW w:w="2232"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Cs w:val="0"/>
                <w:sz w:val="24"/>
                <w:szCs w:val="24"/>
              </w:rPr>
              <w:t>Rank</w:t>
            </w:r>
          </w:p>
        </w:tc>
      </w:tr>
      <w:tr w:rsidR="000A78EA" w:rsidTr="000A78EA">
        <w:tc>
          <w:tcPr>
            <w:cnfStyle w:val="001000000000" w:firstRow="0" w:lastRow="0" w:firstColumn="1" w:lastColumn="0" w:oddVBand="0" w:evenVBand="0" w:oddHBand="0" w:evenHBand="0" w:firstRowFirstColumn="0" w:firstRowLastColumn="0" w:lastRowFirstColumn="0" w:lastRowLastColumn="0"/>
            <w:tcW w:w="2394" w:type="dxa"/>
          </w:tcPr>
          <w:p w:rsidR="000A78EA" w:rsidRDefault="00C143B5">
            <w:pPr>
              <w:spacing w:after="200" w:line="240" w:lineRule="auto"/>
              <w:jc w:val="both"/>
              <w:rPr>
                <w:rFonts w:ascii="Times New Roman" w:hAnsi="Times New Roman" w:cs="Times New Roman"/>
                <w:b w:val="0"/>
                <w:bCs w:val="0"/>
                <w:sz w:val="24"/>
                <w:szCs w:val="24"/>
              </w:rPr>
            </w:pPr>
            <w:r>
              <w:rPr>
                <w:rFonts w:ascii="Times New Roman" w:hAnsi="Times New Roman" w:cs="Times New Roman"/>
                <w:sz w:val="24"/>
                <w:szCs w:val="24"/>
              </w:rPr>
              <w:t>Yam</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95,020.78</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w:t>
            </w:r>
          </w:p>
        </w:tc>
        <w:tc>
          <w:tcPr>
            <w:tcW w:w="2232"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1st</w:t>
            </w:r>
          </w:p>
        </w:tc>
      </w:tr>
      <w:tr w:rsidR="000A78EA" w:rsidTr="000A78EA">
        <w:tc>
          <w:tcPr>
            <w:cnfStyle w:val="001000000000" w:firstRow="0" w:lastRow="0" w:firstColumn="1" w:lastColumn="0" w:oddVBand="0" w:evenVBand="0" w:oddHBand="0" w:evenHBand="0" w:firstRowFirstColumn="0" w:firstRowLastColumn="0" w:lastRowFirstColumn="0" w:lastRowLastColumn="0"/>
            <w:tcW w:w="2394" w:type="dxa"/>
          </w:tcPr>
          <w:p w:rsidR="000A78EA" w:rsidRDefault="00C143B5">
            <w:pPr>
              <w:spacing w:after="200" w:line="240" w:lineRule="auto"/>
              <w:jc w:val="both"/>
              <w:rPr>
                <w:rFonts w:ascii="Times New Roman" w:hAnsi="Times New Roman" w:cs="Times New Roman"/>
                <w:b w:val="0"/>
                <w:bCs w:val="0"/>
                <w:sz w:val="24"/>
                <w:szCs w:val="24"/>
              </w:rPr>
            </w:pPr>
            <w:r>
              <w:rPr>
                <w:rFonts w:ascii="Times New Roman" w:hAnsi="Times New Roman" w:cs="Times New Roman"/>
                <w:sz w:val="24"/>
                <w:szCs w:val="24"/>
              </w:rPr>
              <w:t>Cassva</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92,020.78</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w:t>
            </w:r>
          </w:p>
        </w:tc>
        <w:tc>
          <w:tcPr>
            <w:tcW w:w="2232"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p>
        </w:tc>
      </w:tr>
      <w:tr w:rsidR="000A78EA" w:rsidTr="000A78EA">
        <w:tc>
          <w:tcPr>
            <w:cnfStyle w:val="001000000000" w:firstRow="0" w:lastRow="0" w:firstColumn="1" w:lastColumn="0" w:oddVBand="0" w:evenVBand="0" w:oddHBand="0" w:evenHBand="0" w:firstRowFirstColumn="0" w:firstRowLastColumn="0" w:lastRowFirstColumn="0" w:lastRowLastColumn="0"/>
            <w:tcW w:w="2394" w:type="dxa"/>
          </w:tcPr>
          <w:p w:rsidR="000A78EA" w:rsidRDefault="00C143B5">
            <w:pPr>
              <w:spacing w:after="200" w:line="240" w:lineRule="auto"/>
              <w:jc w:val="both"/>
              <w:rPr>
                <w:rFonts w:ascii="Times New Roman" w:hAnsi="Times New Roman" w:cs="Times New Roman"/>
                <w:b w:val="0"/>
                <w:bCs w:val="0"/>
                <w:sz w:val="24"/>
                <w:szCs w:val="24"/>
              </w:rPr>
            </w:pPr>
            <w:r>
              <w:rPr>
                <w:rFonts w:ascii="Times New Roman" w:hAnsi="Times New Roman" w:cs="Times New Roman"/>
                <w:sz w:val="24"/>
                <w:szCs w:val="24"/>
              </w:rPr>
              <w:t>Rice</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18,345.43</w:t>
            </w:r>
          </w:p>
        </w:tc>
        <w:tc>
          <w:tcPr>
            <w:tcW w:w="2394" w:type="dxa"/>
          </w:tcPr>
          <w:p w:rsidR="000A78EA" w:rsidRDefault="00C143B5">
            <w:pPr>
              <w:spacing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0.089</w:t>
            </w:r>
          </w:p>
        </w:tc>
        <w:tc>
          <w:tcPr>
            <w:tcW w:w="2232"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p>
        </w:tc>
      </w:tr>
    </w:tbl>
    <w:p w:rsidR="000A78EA" w:rsidRDefault="00C143B5" w:rsidP="00BB078D">
      <w:pPr>
        <w:spacing w:afterLines="150" w:after="36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For Rice, the average output which is 18,345.43 units and performance ratio which is 0. 089.</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Despite receiving budgetary allocations, Rice had the lowest </w:t>
      </w:r>
      <w:r>
        <w:rPr>
          <w:rFonts w:ascii="Times New Roman" w:hAnsi="Times New Roman" w:cs="Times New Roman"/>
          <w:sz w:val="24"/>
          <w:szCs w:val="24"/>
        </w:rPr>
        <w:t>average output and performance ratio. This indicates significant inefficiencies or challenges specific to Rice cultivation, such as inadequate farming techniques, poor soil quality, or other limiting factors.</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Yam, Average output is 95,020.78 units and </w:t>
      </w:r>
      <w:r>
        <w:rPr>
          <w:rFonts w:ascii="Times New Roman" w:hAnsi="Times New Roman" w:cs="Times New Roman"/>
          <w:sz w:val="24"/>
          <w:szCs w:val="24"/>
        </w:rPr>
        <w:t>performance ratio is 0.46</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Yam performed the best among the three crops, with the highest average output and performance ratio. This suggests that Yam cultivation is relatively more efficient in converting budgetary allocations into crop outputs, although </w:t>
      </w:r>
      <w:r>
        <w:rPr>
          <w:rFonts w:ascii="Times New Roman" w:hAnsi="Times New Roman" w:cs="Times New Roman"/>
          <w:sz w:val="24"/>
          <w:szCs w:val="24"/>
        </w:rPr>
        <w:t>there is still room for improvement.</w:t>
      </w:r>
      <w:r>
        <w:rPr>
          <w:rFonts w:ascii="Times New Roman" w:hAnsi="Times New Roman" w:cs="Times New Roman"/>
          <w:bCs/>
          <w:sz w:val="24"/>
          <w:szCs w:val="24"/>
        </w:rPr>
        <w:t xml:space="preserve"> However, the performance could still be considered suboptimal given the high expenditure</w:t>
      </w:r>
      <w:r>
        <w:rPr>
          <w:rFonts w:ascii="Times New Roman" w:hAnsi="Times New Roman" w:cs="Times New Roman"/>
          <w:b/>
          <w:bCs/>
          <w:sz w:val="24"/>
          <w:szCs w:val="24"/>
        </w:rPr>
        <w:t>.</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For Cassava, Average output is 92,507.57 units and performance ratio is 0.45</w:t>
      </w:r>
      <w:r>
        <w:rPr>
          <w:rFonts w:ascii="Times New Roman" w:hAnsi="Times New Roman" w:cs="Times New Roman"/>
          <w:sz w:val="24"/>
          <w:szCs w:val="24"/>
          <w:lang w:val="en-GB"/>
        </w:rPr>
        <w:t>.</w:t>
      </w:r>
      <w:r>
        <w:rPr>
          <w:rFonts w:ascii="Times New Roman" w:hAnsi="Times New Roman" w:cs="Times New Roman"/>
          <w:bCs/>
          <w:sz w:val="24"/>
          <w:szCs w:val="24"/>
        </w:rPr>
        <w:t xml:space="preserve"> Cassava had a performance ratio slightly lower than Yam but much higher than Rice.</w:t>
      </w:r>
      <w:r>
        <w:rPr>
          <w:rFonts w:ascii="Times New Roman" w:hAnsi="Times New Roman" w:cs="Times New Roman"/>
          <w:b/>
          <w:bCs/>
          <w:sz w:val="24"/>
          <w:szCs w:val="24"/>
        </w:rPr>
        <w:t xml:space="preserve"> </w:t>
      </w:r>
      <w:r>
        <w:rPr>
          <w:rFonts w:ascii="Times New Roman" w:hAnsi="Times New Roman" w:cs="Times New Roman"/>
          <w:sz w:val="24"/>
          <w:szCs w:val="24"/>
        </w:rPr>
        <w:t xml:space="preserve"> However, like Yam, it could benefit from further improvements to maximize the return on budgetary investments.</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Yam has the highest average output and performance ratio, fo</w:t>
      </w:r>
      <w:r>
        <w:rPr>
          <w:rFonts w:ascii="Times New Roman" w:hAnsi="Times New Roman" w:cs="Times New Roman"/>
          <w:sz w:val="24"/>
          <w:szCs w:val="24"/>
        </w:rPr>
        <w:t>llowed closely by cassava. Rice, despite the positive impact of budgetary provisions</w:t>
      </w:r>
      <w:r>
        <w:rPr>
          <w:rFonts w:ascii="Times New Roman" w:hAnsi="Times New Roman" w:cs="Times New Roman"/>
          <w:sz w:val="24"/>
          <w:szCs w:val="24"/>
          <w:lang w:val="en-GB"/>
        </w:rPr>
        <w:t xml:space="preserve"> and positive relationship with budgetary allocations</w:t>
      </w:r>
      <w:r>
        <w:rPr>
          <w:rFonts w:ascii="Times New Roman" w:hAnsi="Times New Roman" w:cs="Times New Roman"/>
          <w:sz w:val="24"/>
          <w:szCs w:val="24"/>
        </w:rPr>
        <w:t>, lags significantly in both output and performance ratio. The low performance index for rice suggests other factors ma</w:t>
      </w:r>
      <w:r>
        <w:rPr>
          <w:rFonts w:ascii="Times New Roman" w:hAnsi="Times New Roman" w:cs="Times New Roman"/>
          <w:sz w:val="24"/>
          <w:szCs w:val="24"/>
        </w:rPr>
        <w:t>y be limiting its productivity, such as soil quality, climate conditions, or farming practices.</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bCs/>
          <w:sz w:val="24"/>
          <w:szCs w:val="24"/>
        </w:rPr>
        <w:t>The ranking (1</w:t>
      </w:r>
      <w:r>
        <w:rPr>
          <w:rFonts w:ascii="Times New Roman" w:hAnsi="Times New Roman" w:cs="Times New Roman"/>
          <w:bCs/>
          <w:sz w:val="24"/>
          <w:szCs w:val="24"/>
          <w:vertAlign w:val="superscript"/>
        </w:rPr>
        <w:t>st</w:t>
      </w:r>
      <w:r>
        <w:rPr>
          <w:rFonts w:ascii="Times New Roman" w:hAnsi="Times New Roman" w:cs="Times New Roman"/>
          <w:bCs/>
          <w:sz w:val="24"/>
          <w:szCs w:val="24"/>
        </w:rPr>
        <w:t>,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&amp; 3</w:t>
      </w:r>
      <w:r>
        <w:rPr>
          <w:rFonts w:ascii="Times New Roman" w:hAnsi="Times New Roman" w:cs="Times New Roman"/>
          <w:bCs/>
          <w:sz w:val="24"/>
          <w:szCs w:val="24"/>
          <w:vertAlign w:val="superscript"/>
        </w:rPr>
        <w:t>rd</w:t>
      </w:r>
      <w:r>
        <w:rPr>
          <w:rFonts w:ascii="Times New Roman" w:hAnsi="Times New Roman" w:cs="Times New Roman"/>
          <w:bCs/>
          <w:sz w:val="24"/>
          <w:szCs w:val="24"/>
        </w:rPr>
        <w:t>) indicates that Yam performed better than Cassava, and Cassava performed better than Rice in terms of total output generated per uni</w:t>
      </w:r>
      <w:r>
        <w:rPr>
          <w:rFonts w:ascii="Times New Roman" w:hAnsi="Times New Roman" w:cs="Times New Roman"/>
          <w:bCs/>
          <w:sz w:val="24"/>
          <w:szCs w:val="24"/>
        </w:rPr>
        <w:t>t of budgetary allocation.</w:t>
      </w:r>
      <w:r>
        <w:rPr>
          <w:rFonts w:ascii="Times New Roman" w:hAnsi="Times New Roman" w:cs="Times New Roman"/>
          <w:b/>
          <w:bCs/>
          <w:sz w:val="24"/>
          <w:szCs w:val="24"/>
        </w:rPr>
        <w:t xml:space="preserve"> </w:t>
      </w:r>
      <w:r>
        <w:rPr>
          <w:rFonts w:ascii="Times New Roman" w:hAnsi="Times New Roman" w:cs="Times New Roman"/>
          <w:sz w:val="24"/>
          <w:szCs w:val="24"/>
        </w:rPr>
        <w:t>The poor performance suggests a need for a detailed review of budget allocation efficiency and although Yam and cassava, despite performing better than rice, still require improvements to maximize return on budgetary investments.</w:t>
      </w:r>
    </w:p>
    <w:p w:rsidR="000A78EA" w:rsidRDefault="00C143B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Correlation between Budgetary Provisions and Crop Performance</w:t>
      </w:r>
    </w:p>
    <w:p w:rsidR="000A78EA" w:rsidRDefault="00C143B5" w:rsidP="00BB078D">
      <w:pPr>
        <w:spacing w:afterLines="10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Correlation Analysis</w:t>
      </w:r>
      <w:r>
        <w:rPr>
          <w:rFonts w:ascii="Times New Roman" w:hAnsi="Times New Roman" w:cs="Times New Roman"/>
          <w:sz w:val="24"/>
          <w:szCs w:val="24"/>
        </w:rPr>
        <w:t xml:space="preserve"> </w:t>
      </w:r>
      <w:r>
        <w:rPr>
          <w:rFonts w:ascii="Times New Roman" w:hAnsi="Times New Roman" w:cs="Times New Roman"/>
          <w:sz w:val="24"/>
          <w:szCs w:val="24"/>
          <w:lang w:val="en-GB"/>
        </w:rPr>
        <w:t>between Budgetary Provisions and Crop Performance</w:t>
      </w:r>
      <w:r>
        <w:rPr>
          <w:rFonts w:ascii="Times New Roman" w:hAnsi="Times New Roman" w:cs="Times New Roman"/>
          <w:sz w:val="24"/>
          <w:szCs w:val="24"/>
        </w:rPr>
        <w:t xml:space="preserve"> using</w:t>
      </w:r>
      <w:r>
        <w:rPr>
          <w:rFonts w:ascii="Times New Roman" w:hAnsi="Times New Roman" w:cs="Times New Roman"/>
          <w:sz w:val="24"/>
          <w:szCs w:val="24"/>
          <w:lang w:val="en-GB"/>
        </w:rPr>
        <w:t xml:space="preserve"> Pearson correlation coefficients </w:t>
      </w:r>
      <w:r>
        <w:rPr>
          <w:rFonts w:ascii="Times New Roman" w:hAnsi="Times New Roman" w:cs="Times New Roman"/>
          <w:sz w:val="24"/>
          <w:szCs w:val="24"/>
        </w:rPr>
        <w:t>show</w:t>
      </w:r>
      <w:r>
        <w:rPr>
          <w:rFonts w:ascii="Times New Roman" w:hAnsi="Times New Roman" w:cs="Times New Roman"/>
          <w:sz w:val="24"/>
          <w:szCs w:val="24"/>
          <w:lang w:val="en-GB"/>
        </w:rPr>
        <w:t>s</w:t>
      </w:r>
      <w:r>
        <w:rPr>
          <w:rFonts w:ascii="Times New Roman" w:hAnsi="Times New Roman" w:cs="Times New Roman"/>
          <w:sz w:val="24"/>
          <w:szCs w:val="24"/>
          <w:lang w:val="en-GB"/>
        </w:rPr>
        <w:t xml:space="preserve"> relationship between budgetary provision and crop performance.</w:t>
      </w:r>
      <w:r>
        <w:rPr>
          <w:rFonts w:ascii="Times New Roman" w:hAnsi="Times New Roman" w:cs="Times New Roman"/>
          <w:sz w:val="24"/>
          <w:szCs w:val="24"/>
        </w:rPr>
        <w:t xml:space="preserve"> This c</w:t>
      </w:r>
      <w:r>
        <w:rPr>
          <w:rFonts w:ascii="Times New Roman" w:hAnsi="Times New Roman" w:cs="Times New Roman"/>
          <w:sz w:val="24"/>
          <w:szCs w:val="24"/>
        </w:rPr>
        <w:t>orrelation analysis was conducted to quantify the strength and direction of the relationship between aggregate budgetary expenditure and crop outputs.</w:t>
      </w:r>
    </w:p>
    <w:p w:rsidR="000A78EA" w:rsidRDefault="00C143B5">
      <w:pPr>
        <w:pStyle w:val="Heading4"/>
        <w:spacing w:line="240" w:lineRule="auto"/>
        <w:rPr>
          <w:rFonts w:cs="Times New Roman"/>
          <w:sz w:val="24"/>
          <w:szCs w:val="24"/>
        </w:rPr>
      </w:pPr>
      <w:bookmarkStart w:id="22" w:name="_Toc169187203"/>
      <w:r>
        <w:rPr>
          <w:rFonts w:cs="Times New Roman"/>
          <w:sz w:val="24"/>
          <w:szCs w:val="24"/>
        </w:rPr>
        <w:t xml:space="preserve">Table </w:t>
      </w:r>
      <w:r>
        <w:rPr>
          <w:rFonts w:cs="Times New Roman"/>
          <w:sz w:val="24"/>
          <w:szCs w:val="24"/>
        </w:rPr>
        <w:t>4a:</w:t>
      </w:r>
      <w:r>
        <w:rPr>
          <w:rFonts w:cs="Times New Roman"/>
          <w:sz w:val="24"/>
          <w:szCs w:val="24"/>
        </w:rPr>
        <w:t xml:space="preserve"> Correlation Table</w:t>
      </w:r>
      <w:bookmarkEnd w:id="22"/>
      <w:r>
        <w:rPr>
          <w:rFonts w:cs="Times New Roman"/>
          <w:sz w:val="24"/>
          <w:szCs w:val="24"/>
        </w:rPr>
        <w:t xml:space="preserve"> (Relationship between </w:t>
      </w:r>
      <w:r>
        <w:rPr>
          <w:rFonts w:cs="Times New Roman"/>
          <w:sz w:val="24"/>
          <w:szCs w:val="24"/>
          <w:lang w:val="en-GB"/>
        </w:rPr>
        <w:t>Budgetary Provisions and Crop Performance</w:t>
      </w:r>
      <w:r>
        <w:rPr>
          <w:rFonts w:cs="Times New Roman"/>
          <w:sz w:val="24"/>
          <w:szCs w:val="24"/>
        </w:rPr>
        <w:t>)</w:t>
      </w:r>
    </w:p>
    <w:tbl>
      <w:tblPr>
        <w:tblStyle w:val="PlainTable2"/>
        <w:tblW w:w="0" w:type="auto"/>
        <w:tblLayout w:type="fixed"/>
        <w:tblLook w:val="04A0" w:firstRow="1" w:lastRow="0" w:firstColumn="1" w:lastColumn="0" w:noHBand="0" w:noVBand="1"/>
      </w:tblPr>
      <w:tblGrid>
        <w:gridCol w:w="1492"/>
        <w:gridCol w:w="2705"/>
        <w:gridCol w:w="1762"/>
        <w:gridCol w:w="1298"/>
        <w:gridCol w:w="990"/>
        <w:gridCol w:w="1165"/>
      </w:tblGrid>
      <w:tr w:rsidR="000A78EA" w:rsidTr="000A78EA">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197" w:type="dxa"/>
            <w:gridSpan w:val="2"/>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 </w:t>
            </w:r>
          </w:p>
        </w:tc>
        <w:tc>
          <w:tcPr>
            <w:tcW w:w="1762"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w:t>
            </w:r>
            <w:r>
              <w:rPr>
                <w:rFonts w:ascii="Times New Roman" w:hAnsi="Times New Roman" w:cs="Times New Roman"/>
                <w:sz w:val="24"/>
                <w:szCs w:val="24"/>
              </w:rPr>
              <w:t xml:space="preserve">ggregate </w:t>
            </w:r>
            <w:r>
              <w:rPr>
                <w:rFonts w:ascii="Times New Roman" w:hAnsi="Times New Roman" w:cs="Times New Roman"/>
                <w:sz w:val="24"/>
                <w:szCs w:val="24"/>
              </w:rPr>
              <w:t>expenditure</w:t>
            </w:r>
          </w:p>
        </w:tc>
        <w:tc>
          <w:tcPr>
            <w:tcW w:w="1298"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Rice</w:t>
            </w:r>
          </w:p>
        </w:tc>
        <w:tc>
          <w:tcPr>
            <w:tcW w:w="990"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Yam</w:t>
            </w:r>
          </w:p>
        </w:tc>
        <w:tc>
          <w:tcPr>
            <w:tcW w:w="1165" w:type="dxa"/>
          </w:tcPr>
          <w:p w:rsidR="000A78EA" w:rsidRDefault="00C143B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cassava</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val="restart"/>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Aggregate Expenditure</w:t>
            </w: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298"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1762" w:type="dxa"/>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8"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1298"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val="restart"/>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Rice</w:t>
            </w: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.511</w:t>
            </w:r>
            <w:r>
              <w:rPr>
                <w:rFonts w:ascii="Times New Roman" w:hAnsi="Times New Roman" w:cs="Times New Roman"/>
                <w:sz w:val="24"/>
                <w:szCs w:val="24"/>
                <w:vertAlign w:val="superscript"/>
              </w:rPr>
              <w:t>*</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.013</w:t>
            </w:r>
          </w:p>
        </w:tc>
        <w:tc>
          <w:tcPr>
            <w:tcW w:w="1298" w:type="dxa"/>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990"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val="restart"/>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Yam</w:t>
            </w: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.474</w:t>
            </w:r>
            <w:r>
              <w:rPr>
                <w:rFonts w:ascii="Times New Roman" w:hAnsi="Times New Roman" w:cs="Times New Roman"/>
                <w:sz w:val="24"/>
                <w:szCs w:val="24"/>
                <w:vertAlign w:val="superscript"/>
              </w:rPr>
              <w:t>*</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.348</w:t>
            </w:r>
          </w:p>
        </w:tc>
        <w:tc>
          <w:tcPr>
            <w:tcW w:w="990"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.022</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.104</w:t>
            </w:r>
          </w:p>
        </w:tc>
        <w:tc>
          <w:tcPr>
            <w:tcW w:w="990" w:type="dxa"/>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990"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1165" w:type="dxa"/>
            <w:noWrap/>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val="restart"/>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Cassava</w:t>
            </w: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.740</w:t>
            </w:r>
            <w:r>
              <w:rPr>
                <w:rFonts w:ascii="Times New Roman" w:hAnsi="Times New Roman" w:cs="Times New Roman"/>
                <w:sz w:val="24"/>
                <w:szCs w:val="24"/>
                <w:vertAlign w:val="superscript"/>
              </w:rPr>
              <w:t>**</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.352</w:t>
            </w:r>
          </w:p>
        </w:tc>
        <w:tc>
          <w:tcPr>
            <w:tcW w:w="990"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.801</w:t>
            </w:r>
            <w:r>
              <w:rPr>
                <w:rFonts w:ascii="Times New Roman" w:hAnsi="Times New Roman" w:cs="Times New Roman"/>
                <w:sz w:val="24"/>
                <w:szCs w:val="24"/>
                <w:vertAlign w:val="superscript"/>
              </w:rPr>
              <w:t>**</w:t>
            </w:r>
          </w:p>
        </w:tc>
        <w:tc>
          <w:tcPr>
            <w:tcW w:w="1165"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.000</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.099</w:t>
            </w:r>
          </w:p>
        </w:tc>
        <w:tc>
          <w:tcPr>
            <w:tcW w:w="990"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.000</w:t>
            </w:r>
          </w:p>
        </w:tc>
        <w:tc>
          <w:tcPr>
            <w:tcW w:w="1165" w:type="dxa"/>
          </w:tcPr>
          <w:p w:rsidR="000A78EA" w:rsidRDefault="000A78E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rPr>
          <w:trHeight w:val="300"/>
        </w:trPr>
        <w:tc>
          <w:tcPr>
            <w:cnfStyle w:val="001000000000" w:firstRow="0" w:lastRow="0" w:firstColumn="1" w:lastColumn="0" w:oddVBand="0" w:evenVBand="0" w:oddHBand="0" w:evenHBand="0" w:firstRowFirstColumn="0" w:firstRowLastColumn="0" w:lastRowFirstColumn="0" w:lastRowLastColumn="0"/>
            <w:tcW w:w="1492" w:type="dxa"/>
            <w:vMerge/>
          </w:tcPr>
          <w:p w:rsidR="000A78EA" w:rsidRDefault="000A78EA">
            <w:pPr>
              <w:spacing w:after="0" w:line="240" w:lineRule="auto"/>
              <w:jc w:val="both"/>
              <w:rPr>
                <w:rFonts w:ascii="Times New Roman" w:hAnsi="Times New Roman" w:cs="Times New Roman"/>
                <w:b w:val="0"/>
                <w:bCs w:val="0"/>
                <w:sz w:val="24"/>
                <w:szCs w:val="24"/>
              </w:rPr>
            </w:pPr>
          </w:p>
        </w:tc>
        <w:tc>
          <w:tcPr>
            <w:tcW w:w="2705" w:type="dxa"/>
          </w:tcPr>
          <w:p w:rsidR="000A78EA" w:rsidRDefault="00C143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762"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c>
          <w:tcPr>
            <w:tcW w:w="1298"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c>
          <w:tcPr>
            <w:tcW w:w="990"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c>
          <w:tcPr>
            <w:tcW w:w="1165" w:type="dxa"/>
            <w:noWrap/>
          </w:tcPr>
          <w:p w:rsidR="000A78EA" w:rsidRDefault="00C143B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lang w:val="en-GB"/>
              </w:rPr>
              <w:t>4</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pStyle w:val="Heading4"/>
        <w:spacing w:line="240" w:lineRule="auto"/>
        <w:rPr>
          <w:rFonts w:cs="Times New Roman"/>
          <w:sz w:val="24"/>
          <w:szCs w:val="24"/>
        </w:rPr>
      </w:pPr>
      <w:bookmarkStart w:id="23" w:name="_Toc169187204"/>
      <w:r>
        <w:rPr>
          <w:rFonts w:cs="Times New Roman"/>
          <w:sz w:val="24"/>
          <w:szCs w:val="24"/>
        </w:rPr>
        <w:t>Table 4b</w:t>
      </w:r>
      <w:bookmarkEnd w:id="23"/>
      <w:r>
        <w:rPr>
          <w:rFonts w:cs="Times New Roman"/>
          <w:sz w:val="24"/>
          <w:szCs w:val="24"/>
        </w:rPr>
        <w:t xml:space="preserve">: Extension of table 4a (Relationship between </w:t>
      </w:r>
      <w:r>
        <w:rPr>
          <w:rFonts w:cs="Times New Roman"/>
          <w:sz w:val="24"/>
          <w:szCs w:val="24"/>
          <w:lang w:val="en-GB"/>
        </w:rPr>
        <w:t xml:space="preserve">Budgetary Provisions and Crop </w:t>
      </w:r>
      <w:r>
        <w:rPr>
          <w:rFonts w:cs="Times New Roman"/>
          <w:sz w:val="24"/>
          <w:szCs w:val="24"/>
          <w:lang w:val="en-GB"/>
        </w:rPr>
        <w:t>Performance</w:t>
      </w:r>
      <w:r>
        <w:rPr>
          <w:rFonts w:cs="Times New Roman"/>
          <w:sz w:val="24"/>
          <w:szCs w:val="24"/>
        </w:rPr>
        <w:t>)</w:t>
      </w:r>
    </w:p>
    <w:tbl>
      <w:tblPr>
        <w:tblStyle w:val="PlainTable2"/>
        <w:tblW w:w="0" w:type="auto"/>
        <w:tblLook w:val="04A0" w:firstRow="1" w:lastRow="0" w:firstColumn="1" w:lastColumn="0" w:noHBand="0" w:noVBand="1"/>
      </w:tblPr>
      <w:tblGrid>
        <w:gridCol w:w="1900"/>
        <w:gridCol w:w="1900"/>
        <w:gridCol w:w="1838"/>
        <w:gridCol w:w="1858"/>
        <w:gridCol w:w="1977"/>
      </w:tblGrid>
      <w:tr w:rsidR="000A78EA" w:rsidTr="000A7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rsidR="000A78EA" w:rsidRDefault="000A78EA">
            <w:pPr>
              <w:spacing w:after="0" w:line="240" w:lineRule="auto"/>
              <w:jc w:val="both"/>
              <w:rPr>
                <w:rFonts w:ascii="Times New Roman" w:hAnsi="Times New Roman" w:cs="Times New Roman"/>
                <w:b w:val="0"/>
                <w:bCs w:val="0"/>
                <w:sz w:val="24"/>
                <w:szCs w:val="24"/>
              </w:rPr>
            </w:pPr>
          </w:p>
        </w:tc>
        <w:tc>
          <w:tcPr>
            <w:tcW w:w="1900"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Aggregate Expenditure</w:t>
            </w:r>
          </w:p>
        </w:tc>
        <w:tc>
          <w:tcPr>
            <w:tcW w:w="1838"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Rice</w:t>
            </w:r>
          </w:p>
        </w:tc>
        <w:tc>
          <w:tcPr>
            <w:tcW w:w="1858"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Yam</w:t>
            </w:r>
          </w:p>
        </w:tc>
        <w:tc>
          <w:tcPr>
            <w:tcW w:w="1977"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Cassava</w:t>
            </w: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Aggregate Expenditure</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hAnsi="Times New Roman" w:cs="Times New Roman"/>
                <w:sz w:val="24"/>
                <w:szCs w:val="24"/>
              </w:rPr>
              <w:t>Rice</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0.511*</w:t>
            </w:r>
          </w:p>
        </w:tc>
        <w:tc>
          <w:tcPr>
            <w:tcW w:w="183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5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jc w:val="both"/>
              <w:rPr>
                <w:rFonts w:ascii="Times New Roman" w:hAnsi="Times New Roman" w:cs="Times New Roman"/>
                <w:b w:val="0"/>
                <w:bCs w:val="0"/>
                <w:sz w:val="24"/>
                <w:szCs w:val="24"/>
              </w:rPr>
            </w:pPr>
            <w:r>
              <w:rPr>
                <w:rFonts w:ascii="Times New Roman" w:eastAsia="Times New Roman" w:hAnsi="Times New Roman" w:cs="Times New Roman"/>
                <w:sz w:val="24"/>
                <w:szCs w:val="24"/>
              </w:rPr>
              <w:t>Sig. (2-tailed)</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183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5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Yam</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-0.474*</w:t>
            </w:r>
          </w:p>
        </w:tc>
        <w:tc>
          <w:tcPr>
            <w:tcW w:w="183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-0.348</w:t>
            </w:r>
          </w:p>
        </w:tc>
        <w:tc>
          <w:tcPr>
            <w:tcW w:w="185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Sig. (2-tailed)</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c>
          <w:tcPr>
            <w:tcW w:w="183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0.104</w:t>
            </w:r>
          </w:p>
        </w:tc>
        <w:tc>
          <w:tcPr>
            <w:tcW w:w="1858"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77" w:type="dxa"/>
          </w:tcPr>
          <w:p w:rsidR="000A78EA" w:rsidRDefault="000A7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78EA" w:rsidTr="000A78EA">
        <w:tc>
          <w:tcPr>
            <w:cnfStyle w:val="001000000000" w:firstRow="0" w:lastRow="0" w:firstColumn="1" w:lastColumn="0" w:oddVBand="0" w:evenVBand="0" w:oddHBand="0" w:evenHBand="0" w:firstRowFirstColumn="0" w:firstRowLastColumn="0" w:lastRowFirstColumn="0" w:lastRowLastColumn="0"/>
            <w:tcW w:w="1900" w:type="dxa"/>
          </w:tcPr>
          <w:p w:rsidR="000A78EA" w:rsidRDefault="00C143B5">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Cassava</w:t>
            </w:r>
          </w:p>
        </w:tc>
        <w:tc>
          <w:tcPr>
            <w:tcW w:w="1900"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-0.740**</w:t>
            </w:r>
          </w:p>
        </w:tc>
        <w:tc>
          <w:tcPr>
            <w:tcW w:w="183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-0.352</w:t>
            </w:r>
          </w:p>
        </w:tc>
        <w:tc>
          <w:tcPr>
            <w:tcW w:w="1858"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0.801**</w:t>
            </w:r>
          </w:p>
        </w:tc>
        <w:tc>
          <w:tcPr>
            <w:tcW w:w="1977"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Significant at 5% level</w:t>
      </w:r>
      <w:r>
        <w:rPr>
          <w:rFonts w:ascii="Times New Roman" w:hAnsi="Times New Roman" w:cs="Times New Roman"/>
          <w:b/>
          <w:bCs/>
          <w:sz w:val="24"/>
          <w:szCs w:val="24"/>
        </w:rPr>
        <w:t>; *</w:t>
      </w:r>
      <w:r>
        <w:rPr>
          <w:rFonts w:ascii="Times New Roman" w:hAnsi="Times New Roman" w:cs="Times New Roman"/>
          <w:b/>
          <w:bCs/>
          <w:sz w:val="24"/>
          <w:szCs w:val="24"/>
        </w:rPr>
        <w:t>Significant at 1% level</w:t>
      </w:r>
    </w:p>
    <w:p w:rsidR="000A78EA" w:rsidRDefault="00C143B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4c: Summary of the correlation analysis result</w:t>
      </w:r>
    </w:p>
    <w:tbl>
      <w:tblPr>
        <w:tblStyle w:val="PlainTable2"/>
        <w:tblW w:w="9576" w:type="dxa"/>
        <w:tblLook w:val="04A0" w:firstRow="1" w:lastRow="0" w:firstColumn="1" w:lastColumn="0" w:noHBand="0" w:noVBand="1"/>
      </w:tblPr>
      <w:tblGrid>
        <w:gridCol w:w="4105"/>
        <w:gridCol w:w="2708"/>
        <w:gridCol w:w="2763"/>
      </w:tblGrid>
      <w:tr w:rsidR="000A78EA" w:rsidTr="000A7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5" w:type="dxa"/>
          </w:tcPr>
          <w:p w:rsidR="000A78EA" w:rsidRDefault="00C143B5">
            <w:pPr>
              <w:spacing w:after="200" w:line="240" w:lineRule="auto"/>
              <w:rPr>
                <w:rFonts w:ascii="Times New Roman" w:hAnsi="Times New Roman" w:cs="Times New Roman"/>
                <w:b w:val="0"/>
                <w:bCs w:val="0"/>
                <w:sz w:val="24"/>
                <w:szCs w:val="24"/>
              </w:rPr>
            </w:pPr>
            <w:r>
              <w:rPr>
                <w:rFonts w:ascii="Times New Roman" w:hAnsi="Times New Roman" w:cs="Times New Roman"/>
                <w:sz w:val="24"/>
                <w:szCs w:val="24"/>
              </w:rPr>
              <w:t>Variables</w:t>
            </w:r>
          </w:p>
        </w:tc>
        <w:tc>
          <w:tcPr>
            <w:tcW w:w="2708" w:type="dxa"/>
          </w:tcPr>
          <w:p w:rsidR="000A78EA" w:rsidRDefault="00C143B5">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Pearson Correlation</w:t>
            </w:r>
          </w:p>
        </w:tc>
        <w:tc>
          <w:tcPr>
            <w:tcW w:w="2763" w:type="dxa"/>
          </w:tcPr>
          <w:p w:rsidR="000A78EA" w:rsidRDefault="00C143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Significant level</w:t>
            </w:r>
          </w:p>
        </w:tc>
      </w:tr>
      <w:tr w:rsidR="000A78EA" w:rsidTr="000A78EA">
        <w:tc>
          <w:tcPr>
            <w:cnfStyle w:val="001000000000" w:firstRow="0" w:lastRow="0" w:firstColumn="1" w:lastColumn="0" w:oddVBand="0" w:evenVBand="0" w:oddHBand="0" w:evenHBand="0" w:firstRowFirstColumn="0" w:firstRowLastColumn="0" w:lastRowFirstColumn="0" w:lastRowLastColumn="0"/>
            <w:tcW w:w="4105" w:type="dxa"/>
          </w:tcPr>
          <w:p w:rsidR="000A78EA" w:rsidRDefault="00C143B5">
            <w:pPr>
              <w:spacing w:after="200" w:line="240" w:lineRule="auto"/>
              <w:rPr>
                <w:rFonts w:ascii="Times New Roman" w:hAnsi="Times New Roman" w:cs="Times New Roman"/>
                <w:b w:val="0"/>
                <w:bCs w:val="0"/>
                <w:sz w:val="24"/>
                <w:szCs w:val="24"/>
              </w:rPr>
            </w:pPr>
            <w:r>
              <w:rPr>
                <w:rFonts w:ascii="Times New Roman" w:hAnsi="Times New Roman" w:cs="Times New Roman"/>
                <w:sz w:val="24"/>
                <w:szCs w:val="24"/>
              </w:rPr>
              <w:t>Aggregate Expenditure &amp; Rice</w:t>
            </w:r>
          </w:p>
        </w:tc>
        <w:tc>
          <w:tcPr>
            <w:tcW w:w="2708" w:type="dxa"/>
          </w:tcPr>
          <w:p w:rsidR="000A78EA" w:rsidRDefault="00C143B5">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0.511</w:t>
            </w:r>
          </w:p>
        </w:tc>
        <w:tc>
          <w:tcPr>
            <w:tcW w:w="2763"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0A78EA" w:rsidTr="000A78EA">
        <w:tc>
          <w:tcPr>
            <w:cnfStyle w:val="001000000000" w:firstRow="0" w:lastRow="0" w:firstColumn="1" w:lastColumn="0" w:oddVBand="0" w:evenVBand="0" w:oddHBand="0" w:evenHBand="0" w:firstRowFirstColumn="0" w:firstRowLastColumn="0" w:lastRowFirstColumn="0" w:lastRowLastColumn="0"/>
            <w:tcW w:w="4105" w:type="dxa"/>
          </w:tcPr>
          <w:p w:rsidR="000A78EA" w:rsidRDefault="00C143B5">
            <w:pPr>
              <w:spacing w:after="200" w:line="240" w:lineRule="auto"/>
              <w:rPr>
                <w:rFonts w:ascii="Times New Roman" w:hAnsi="Times New Roman" w:cs="Times New Roman"/>
                <w:b w:val="0"/>
                <w:bCs w:val="0"/>
                <w:sz w:val="24"/>
                <w:szCs w:val="24"/>
              </w:rPr>
            </w:pPr>
            <w:r>
              <w:rPr>
                <w:rFonts w:ascii="Times New Roman" w:hAnsi="Times New Roman" w:cs="Times New Roman"/>
                <w:sz w:val="24"/>
                <w:szCs w:val="24"/>
              </w:rPr>
              <w:t>Aggregate Expenditure &amp; Yam</w:t>
            </w:r>
          </w:p>
        </w:tc>
        <w:tc>
          <w:tcPr>
            <w:tcW w:w="2708" w:type="dxa"/>
          </w:tcPr>
          <w:p w:rsidR="000A78EA" w:rsidRDefault="00C143B5">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-0.474</w:t>
            </w:r>
          </w:p>
        </w:tc>
        <w:tc>
          <w:tcPr>
            <w:tcW w:w="2763"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0A78EA" w:rsidTr="000A78EA">
        <w:tc>
          <w:tcPr>
            <w:cnfStyle w:val="001000000000" w:firstRow="0" w:lastRow="0" w:firstColumn="1" w:lastColumn="0" w:oddVBand="0" w:evenVBand="0" w:oddHBand="0" w:evenHBand="0" w:firstRowFirstColumn="0" w:firstRowLastColumn="0" w:lastRowFirstColumn="0" w:lastRowLastColumn="0"/>
            <w:tcW w:w="4105" w:type="dxa"/>
          </w:tcPr>
          <w:p w:rsidR="000A78EA" w:rsidRDefault="00C143B5">
            <w:pPr>
              <w:spacing w:after="200" w:line="240" w:lineRule="auto"/>
              <w:rPr>
                <w:rFonts w:ascii="Times New Roman" w:hAnsi="Times New Roman" w:cs="Times New Roman"/>
                <w:b w:val="0"/>
                <w:bCs w:val="0"/>
                <w:sz w:val="24"/>
                <w:szCs w:val="24"/>
              </w:rPr>
            </w:pPr>
            <w:r>
              <w:rPr>
                <w:rFonts w:ascii="Times New Roman" w:hAnsi="Times New Roman" w:cs="Times New Roman"/>
                <w:sz w:val="24"/>
                <w:szCs w:val="24"/>
              </w:rPr>
              <w:t xml:space="preserve">Aggregate Expenditure &amp; </w:t>
            </w:r>
            <w:r>
              <w:rPr>
                <w:rFonts w:ascii="Times New Roman" w:hAnsi="Times New Roman" w:cs="Times New Roman"/>
                <w:sz w:val="24"/>
                <w:szCs w:val="24"/>
              </w:rPr>
              <w:t>Cassava</w:t>
            </w:r>
          </w:p>
        </w:tc>
        <w:tc>
          <w:tcPr>
            <w:tcW w:w="2708" w:type="dxa"/>
          </w:tcPr>
          <w:p w:rsidR="000A78EA" w:rsidRDefault="00C143B5">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-0.740</w:t>
            </w:r>
          </w:p>
        </w:tc>
        <w:tc>
          <w:tcPr>
            <w:tcW w:w="2763" w:type="dxa"/>
          </w:tcPr>
          <w:p w:rsidR="000A78EA" w:rsidRDefault="00C143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bl>
    <w:p w:rsidR="000A78EA" w:rsidRDefault="00C143B5">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rPr>
        <w:t xml:space="preserve"> Computed from FAOSTAT data 202</w:t>
      </w:r>
      <w:r>
        <w:rPr>
          <w:rFonts w:ascii="Times New Roman" w:hAnsi="Times New Roman" w:cs="Times New Roman"/>
          <w:sz w:val="24"/>
          <w:szCs w:val="24"/>
          <w:lang w:val="en-GB"/>
        </w:rPr>
        <w:t>5</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Relationship between </w:t>
      </w:r>
      <w:r>
        <w:rPr>
          <w:rFonts w:ascii="Times New Roman" w:hAnsi="Times New Roman" w:cs="Times New Roman"/>
          <w:b/>
          <w:bCs/>
          <w:sz w:val="24"/>
          <w:szCs w:val="24"/>
        </w:rPr>
        <w:t>Aggregate Expenditure and Rice Output</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 obtained as shown in the table 4c, </w:t>
      </w:r>
      <w:r>
        <w:rPr>
          <w:rFonts w:ascii="Times New Roman" w:hAnsi="Times New Roman" w:cs="Times New Roman"/>
          <w:sz w:val="24"/>
          <w:szCs w:val="24"/>
        </w:rPr>
        <w:t>Pearson Correlation</w:t>
      </w:r>
      <w:r>
        <w:rPr>
          <w:rFonts w:ascii="Times New Roman" w:hAnsi="Times New Roman" w:cs="Times New Roman"/>
          <w:sz w:val="24"/>
          <w:szCs w:val="24"/>
        </w:rPr>
        <w:t xml:space="preserve"> is </w:t>
      </w:r>
      <w:r>
        <w:rPr>
          <w:rFonts w:ascii="Times New Roman" w:hAnsi="Times New Roman" w:cs="Times New Roman"/>
          <w:sz w:val="24"/>
          <w:szCs w:val="24"/>
        </w:rPr>
        <w:t>0.511</w:t>
      </w:r>
      <w:r>
        <w:rPr>
          <w:rFonts w:ascii="Times New Roman" w:hAnsi="Times New Roman" w:cs="Times New Roman"/>
          <w:sz w:val="24"/>
          <w:szCs w:val="24"/>
        </w:rPr>
        <w:t xml:space="preserve"> with </w:t>
      </w:r>
      <w:proofErr w:type="gramStart"/>
      <w:r>
        <w:rPr>
          <w:rFonts w:ascii="Times New Roman" w:hAnsi="Times New Roman" w:cs="Times New Roman"/>
          <w:sz w:val="24"/>
          <w:szCs w:val="24"/>
        </w:rPr>
        <w:t>Significance</w:t>
      </w:r>
      <w:r>
        <w:rPr>
          <w:rFonts w:ascii="Times New Roman" w:hAnsi="Times New Roman" w:cs="Times New Roman"/>
          <w:sz w:val="24"/>
          <w:szCs w:val="24"/>
        </w:rPr>
        <w:t xml:space="preserve">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the 5% level</w:t>
      </w:r>
      <w:r>
        <w:rPr>
          <w:rFonts w:ascii="Times New Roman" w:hAnsi="Times New Roman" w:cs="Times New Roman"/>
          <w:sz w:val="24"/>
          <w:szCs w:val="24"/>
        </w:rPr>
        <w:t xml:space="preserve"> and a P-value of </w:t>
      </w:r>
      <w:r>
        <w:rPr>
          <w:rFonts w:ascii="Times New Roman" w:hAnsi="Times New Roman" w:cs="Times New Roman"/>
          <w:sz w:val="24"/>
          <w:szCs w:val="24"/>
        </w:rPr>
        <w:t>0.013</w:t>
      </w:r>
      <w:r>
        <w:rPr>
          <w:rFonts w:ascii="Times New Roman" w:hAnsi="Times New Roman" w:cs="Times New Roman"/>
          <w:sz w:val="24"/>
          <w:szCs w:val="24"/>
        </w:rPr>
        <w:t>.</w:t>
      </w:r>
      <w:r>
        <w:rPr>
          <w:rFonts w:ascii="Times New Roman" w:hAnsi="Times New Roman" w:cs="Times New Roman"/>
          <w:sz w:val="24"/>
          <w:szCs w:val="24"/>
        </w:rPr>
        <w:t xml:space="preserve"> It indicates that t</w:t>
      </w:r>
      <w:r>
        <w:rPr>
          <w:rFonts w:ascii="Times New Roman" w:hAnsi="Times New Roman" w:cs="Times New Roman"/>
          <w:sz w:val="24"/>
          <w:szCs w:val="24"/>
        </w:rPr>
        <w:t xml:space="preserve">here is a moderate positive correlation between aggregate expenditure and rice output. This </w:t>
      </w:r>
      <w:r>
        <w:rPr>
          <w:rFonts w:ascii="Times New Roman" w:hAnsi="Times New Roman" w:cs="Times New Roman"/>
          <w:sz w:val="24"/>
          <w:szCs w:val="24"/>
        </w:rPr>
        <w:t>implies</w:t>
      </w:r>
      <w:r>
        <w:rPr>
          <w:rFonts w:ascii="Times New Roman" w:hAnsi="Times New Roman" w:cs="Times New Roman"/>
          <w:sz w:val="24"/>
          <w:szCs w:val="24"/>
        </w:rPr>
        <w:t xml:space="preserve"> that increases in budgetary allocations are associated with increases in rice output</w:t>
      </w:r>
      <w:r>
        <w:rPr>
          <w:rFonts w:ascii="Times New Roman" w:hAnsi="Times New Roman" w:cs="Times New Roman"/>
          <w:sz w:val="24"/>
          <w:szCs w:val="24"/>
        </w:rPr>
        <w:t xml:space="preserve">. </w:t>
      </w:r>
      <w:r>
        <w:rPr>
          <w:rFonts w:ascii="Times New Roman" w:hAnsi="Times New Roman" w:cs="Times New Roman"/>
          <w:sz w:val="24"/>
          <w:szCs w:val="24"/>
        </w:rPr>
        <w:t>For instance, a correlation of 0.511 suggests that</w:t>
      </w:r>
      <w:r>
        <w:rPr>
          <w:rFonts w:ascii="Times New Roman" w:hAnsi="Times New Roman" w:cs="Times New Roman"/>
          <w:sz w:val="24"/>
          <w:szCs w:val="24"/>
        </w:rPr>
        <w:t xml:space="preserve"> a 100% increase in budgetary allocation </w:t>
      </w:r>
      <w:r>
        <w:rPr>
          <w:rFonts w:ascii="Times New Roman" w:hAnsi="Times New Roman" w:cs="Times New Roman"/>
          <w:sz w:val="24"/>
          <w:szCs w:val="24"/>
          <w:lang w:val="en-GB"/>
        </w:rPr>
        <w:t>would</w:t>
      </w:r>
      <w:r>
        <w:rPr>
          <w:rFonts w:ascii="Times New Roman" w:hAnsi="Times New Roman" w:cs="Times New Roman"/>
          <w:sz w:val="24"/>
          <w:szCs w:val="24"/>
        </w:rPr>
        <w:t xml:space="preserve"> lead to a 51.1% increase in rice output.</w:t>
      </w:r>
    </w:p>
    <w:p w:rsidR="000A78EA" w:rsidRDefault="00C143B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Relationship between </w:t>
      </w:r>
      <w:r>
        <w:rPr>
          <w:rFonts w:ascii="Times New Roman" w:hAnsi="Times New Roman" w:cs="Times New Roman"/>
          <w:b/>
          <w:bCs/>
          <w:sz w:val="24"/>
          <w:szCs w:val="24"/>
        </w:rPr>
        <w:t>Aggregate Expenditure and Yam Output</w:t>
      </w:r>
    </w:p>
    <w:p w:rsidR="000A78EA" w:rsidRDefault="00C143B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table shows that </w:t>
      </w:r>
      <w:r>
        <w:rPr>
          <w:rFonts w:ascii="Times New Roman" w:hAnsi="Times New Roman" w:cs="Times New Roman"/>
          <w:sz w:val="24"/>
          <w:szCs w:val="24"/>
        </w:rPr>
        <w:t>Pearson Correlation</w:t>
      </w:r>
      <w:r>
        <w:rPr>
          <w:rFonts w:ascii="Times New Roman" w:hAnsi="Times New Roman" w:cs="Times New Roman"/>
          <w:sz w:val="24"/>
          <w:szCs w:val="24"/>
        </w:rPr>
        <w:t xml:space="preserve"> is</w:t>
      </w:r>
      <w:r>
        <w:rPr>
          <w:rFonts w:ascii="Times New Roman" w:hAnsi="Times New Roman" w:cs="Times New Roman"/>
          <w:sz w:val="24"/>
          <w:szCs w:val="24"/>
        </w:rPr>
        <w:t xml:space="preserve"> -0.474</w:t>
      </w:r>
      <w:r>
        <w:rPr>
          <w:rFonts w:ascii="Times New Roman" w:hAnsi="Times New Roman" w:cs="Times New Roman"/>
          <w:sz w:val="24"/>
          <w:szCs w:val="24"/>
        </w:rPr>
        <w:t xml:space="preserve"> with significance of </w:t>
      </w:r>
      <w:r>
        <w:rPr>
          <w:rFonts w:ascii="Times New Roman" w:hAnsi="Times New Roman" w:cs="Times New Roman"/>
          <w:sz w:val="24"/>
          <w:szCs w:val="24"/>
        </w:rPr>
        <w:t>at the 5% level</w:t>
      </w:r>
      <w:r>
        <w:rPr>
          <w:rFonts w:ascii="Times New Roman" w:hAnsi="Times New Roman" w:cs="Times New Roman"/>
          <w:sz w:val="24"/>
          <w:szCs w:val="24"/>
        </w:rPr>
        <w:t xml:space="preserve"> and a P-value of</w:t>
      </w:r>
      <w:r>
        <w:rPr>
          <w:rFonts w:ascii="Times New Roman" w:hAnsi="Times New Roman" w:cs="Times New Roman"/>
          <w:sz w:val="24"/>
          <w:szCs w:val="24"/>
        </w:rPr>
        <w:t xml:space="preserve"> 0.022</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There is a moderate negative correlation between aggregate expenditure and yam output. This implies that increases in budgetary allocations are associated with decreases in yam output. For example, a correlation of -0.474 suggests that a 100% increase in</w:t>
      </w:r>
      <w:r>
        <w:rPr>
          <w:rFonts w:ascii="Times New Roman" w:hAnsi="Times New Roman" w:cs="Times New Roman"/>
          <w:sz w:val="24"/>
          <w:szCs w:val="24"/>
        </w:rPr>
        <w:t xml:space="preserve"> budgetary allocation would result in a 47.4% decrease in yam output.</w:t>
      </w:r>
    </w:p>
    <w:p w:rsidR="000A78EA" w:rsidRDefault="000A78EA">
      <w:pPr>
        <w:pStyle w:val="ListParagraph"/>
        <w:spacing w:after="0" w:line="240" w:lineRule="auto"/>
        <w:ind w:left="0"/>
        <w:jc w:val="both"/>
        <w:rPr>
          <w:rFonts w:ascii="Times New Roman" w:hAnsi="Times New Roman" w:cs="Times New Roman"/>
          <w:sz w:val="24"/>
          <w:szCs w:val="24"/>
        </w:rPr>
      </w:pPr>
    </w:p>
    <w:p w:rsidR="000A78EA" w:rsidRDefault="00C143B5" w:rsidP="00BB078D">
      <w:pPr>
        <w:pStyle w:val="ListParagraph"/>
        <w:spacing w:beforeLines="100" w:before="240" w:afterLines="100" w:after="24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Relationship between </w:t>
      </w:r>
      <w:r>
        <w:rPr>
          <w:rFonts w:ascii="Times New Roman" w:hAnsi="Times New Roman" w:cs="Times New Roman"/>
          <w:b/>
          <w:bCs/>
          <w:sz w:val="24"/>
          <w:szCs w:val="24"/>
        </w:rPr>
        <w:t>Aggregate Expenditure and Cassava Output</w:t>
      </w:r>
    </w:p>
    <w:p w:rsidR="000A78EA" w:rsidRDefault="00C143B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Pearson Correlation -0.740</w:t>
      </w:r>
      <w:r>
        <w:rPr>
          <w:rFonts w:ascii="Times New Roman" w:hAnsi="Times New Roman" w:cs="Times New Roman"/>
          <w:sz w:val="24"/>
          <w:szCs w:val="24"/>
        </w:rPr>
        <w:t xml:space="preserve"> </w:t>
      </w:r>
      <w:proofErr w:type="gramStart"/>
      <w:r>
        <w:rPr>
          <w:rFonts w:ascii="Times New Roman" w:hAnsi="Times New Roman" w:cs="Times New Roman"/>
          <w:sz w:val="24"/>
          <w:szCs w:val="24"/>
        </w:rPr>
        <w:t>coefficient</w:t>
      </w:r>
      <w:proofErr w:type="gramEnd"/>
      <w:r>
        <w:rPr>
          <w:rFonts w:ascii="Times New Roman" w:hAnsi="Times New Roman" w:cs="Times New Roman"/>
          <w:sz w:val="24"/>
          <w:szCs w:val="24"/>
        </w:rPr>
        <w:t xml:space="preserve"> was obtained from the correlation analysis between aggregate expenditure and cassa</w:t>
      </w:r>
      <w:r>
        <w:rPr>
          <w:rFonts w:ascii="Times New Roman" w:hAnsi="Times New Roman" w:cs="Times New Roman"/>
          <w:sz w:val="24"/>
          <w:szCs w:val="24"/>
        </w:rPr>
        <w:t xml:space="preserve">va output with </w:t>
      </w:r>
      <w:r>
        <w:rPr>
          <w:rFonts w:ascii="Times New Roman" w:hAnsi="Times New Roman" w:cs="Times New Roman"/>
          <w:sz w:val="24"/>
          <w:szCs w:val="24"/>
        </w:rPr>
        <w:t>Significance</w:t>
      </w:r>
      <w:r>
        <w:rPr>
          <w:rFonts w:ascii="Times New Roman" w:hAnsi="Times New Roman" w:cs="Times New Roman"/>
          <w:sz w:val="24"/>
          <w:szCs w:val="24"/>
        </w:rPr>
        <w:t xml:space="preserve"> </w:t>
      </w:r>
      <w:r>
        <w:rPr>
          <w:rFonts w:ascii="Times New Roman" w:hAnsi="Times New Roman" w:cs="Times New Roman"/>
          <w:sz w:val="24"/>
          <w:szCs w:val="24"/>
        </w:rPr>
        <w:t>at the 1% level</w:t>
      </w:r>
      <w:r>
        <w:rPr>
          <w:rFonts w:ascii="Times New Roman" w:hAnsi="Times New Roman" w:cs="Times New Roman"/>
          <w:sz w:val="24"/>
          <w:szCs w:val="24"/>
        </w:rPr>
        <w:t>. The result suggested that t</w:t>
      </w:r>
      <w:r>
        <w:rPr>
          <w:rFonts w:ascii="Times New Roman" w:hAnsi="Times New Roman" w:cs="Times New Roman"/>
          <w:sz w:val="24"/>
          <w:szCs w:val="24"/>
        </w:rPr>
        <w:t>here is a strong negative correlation between aggregate expenditure and cassava output. This indicates a significant inverse relationship, where higher budgetary allocations are associ</w:t>
      </w:r>
      <w:r>
        <w:rPr>
          <w:rFonts w:ascii="Times New Roman" w:hAnsi="Times New Roman" w:cs="Times New Roman"/>
          <w:sz w:val="24"/>
          <w:szCs w:val="24"/>
        </w:rPr>
        <w:t>ated with lower cassava output. For instance, a correlation of -0.740 suggests that a 100% increase in budgetary allocation would lead to a 74.0% decrease in cassava output.</w:t>
      </w:r>
      <w:r>
        <w:rPr>
          <w:rFonts w:ascii="Times New Roman" w:hAnsi="Times New Roman" w:cs="Times New Roman"/>
          <w:b/>
          <w:bCs/>
          <w:sz w:val="24"/>
          <w:szCs w:val="24"/>
        </w:rPr>
        <w:t xml:space="preserve">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For </w:t>
      </w:r>
      <w:r>
        <w:rPr>
          <w:rFonts w:ascii="Times New Roman" w:hAnsi="Times New Roman" w:cs="Times New Roman"/>
          <w:sz w:val="24"/>
          <w:szCs w:val="24"/>
        </w:rPr>
        <w:t>Rice</w:t>
      </w:r>
      <w:r>
        <w:rPr>
          <w:rFonts w:ascii="Times New Roman" w:hAnsi="Times New Roman" w:cs="Times New Roman"/>
          <w:sz w:val="24"/>
          <w:szCs w:val="24"/>
          <w:lang w:val="en-GB"/>
        </w:rPr>
        <w:t>, t</w:t>
      </w:r>
      <w:r>
        <w:rPr>
          <w:rFonts w:ascii="Times New Roman" w:hAnsi="Times New Roman" w:cs="Times New Roman"/>
          <w:sz w:val="24"/>
          <w:szCs w:val="24"/>
        </w:rPr>
        <w:t xml:space="preserve">here is a moderate positive correlation, indicating that increases in </w:t>
      </w:r>
      <w:r>
        <w:rPr>
          <w:rFonts w:ascii="Times New Roman" w:hAnsi="Times New Roman" w:cs="Times New Roman"/>
          <w:sz w:val="24"/>
          <w:szCs w:val="24"/>
        </w:rPr>
        <w:t>budgetary allocations are associated with increases in rice output</w:t>
      </w:r>
      <w:r>
        <w:rPr>
          <w:rFonts w:ascii="Times New Roman" w:hAnsi="Times New Roman" w:cs="Times New Roman"/>
          <w:sz w:val="24"/>
          <w:szCs w:val="24"/>
        </w:rPr>
        <w:t xml:space="preserve"> but at a decelerating rate as observed from </w:t>
      </w:r>
      <w:r>
        <w:rPr>
          <w:rFonts w:ascii="Times New Roman" w:hAnsi="Times New Roman" w:cs="Times New Roman"/>
          <w:sz w:val="24"/>
          <w:szCs w:val="24"/>
          <w:lang w:val="en-GB"/>
        </w:rPr>
        <w:t xml:space="preserve">previous findings in </w:t>
      </w:r>
      <w:r>
        <w:rPr>
          <w:rFonts w:ascii="Times New Roman" w:hAnsi="Times New Roman" w:cs="Times New Roman"/>
          <w:sz w:val="24"/>
          <w:szCs w:val="24"/>
        </w:rPr>
        <w:t>this study</w:t>
      </w:r>
      <w:r>
        <w:rPr>
          <w:rFonts w:ascii="Times New Roman" w:hAnsi="Times New Roman" w:cs="Times New Roman"/>
          <w:sz w:val="24"/>
          <w:szCs w:val="24"/>
        </w:rPr>
        <w:t>.</w:t>
      </w:r>
      <w:r>
        <w:rPr>
          <w:rFonts w:ascii="Times New Roman" w:hAnsi="Times New Roman" w:cs="Times New Roman"/>
          <w:sz w:val="24"/>
          <w:szCs w:val="24"/>
          <w:lang w:val="en-GB"/>
        </w:rPr>
        <w:t xml:space="preserve"> For Yam, t</w:t>
      </w:r>
      <w:r>
        <w:rPr>
          <w:rFonts w:ascii="Times New Roman" w:hAnsi="Times New Roman" w:cs="Times New Roman"/>
          <w:sz w:val="24"/>
          <w:szCs w:val="24"/>
        </w:rPr>
        <w:t>here is a moderate negative correlation, suggesting that increases in budgetary allocations are associ</w:t>
      </w:r>
      <w:r>
        <w:rPr>
          <w:rFonts w:ascii="Times New Roman" w:hAnsi="Times New Roman" w:cs="Times New Roman"/>
          <w:sz w:val="24"/>
          <w:szCs w:val="24"/>
        </w:rPr>
        <w:t>ated with decreases in yam output.</w:t>
      </w:r>
      <w:r>
        <w:rPr>
          <w:rFonts w:ascii="Times New Roman" w:hAnsi="Times New Roman" w:cs="Times New Roman"/>
          <w:sz w:val="24"/>
          <w:szCs w:val="24"/>
          <w:lang w:val="en-GB"/>
        </w:rPr>
        <w:t xml:space="preserve"> For cassava, t</w:t>
      </w:r>
      <w:r>
        <w:rPr>
          <w:rFonts w:ascii="Times New Roman" w:hAnsi="Times New Roman" w:cs="Times New Roman"/>
          <w:sz w:val="24"/>
          <w:szCs w:val="24"/>
        </w:rPr>
        <w:t>here is a strong negative correlation, indicating a significant inverse relationship between budgetary allocations and cassava output.</w:t>
      </w:r>
      <w:r>
        <w:rPr>
          <w:rFonts w:ascii="Times New Roman" w:hAnsi="Times New Roman" w:cs="Times New Roman"/>
          <w:sz w:val="24"/>
          <w:szCs w:val="24"/>
        </w:rPr>
        <w:t xml:space="preserve"> </w:t>
      </w:r>
      <w:r>
        <w:rPr>
          <w:rFonts w:ascii="Times New Roman" w:hAnsi="Times New Roman" w:cs="Times New Roman"/>
          <w:sz w:val="24"/>
          <w:szCs w:val="24"/>
        </w:rPr>
        <w:t>Nhemachena et al. (2020) obtained Positive correlation between increased</w:t>
      </w:r>
      <w:r>
        <w:rPr>
          <w:rFonts w:ascii="Times New Roman" w:hAnsi="Times New Roman" w:cs="Times New Roman"/>
          <w:sz w:val="24"/>
          <w:szCs w:val="24"/>
        </w:rPr>
        <w:t xml:space="preserve"> budgetary allocations and improved crop yields, particularly for staple crops. The decreasing trend in this study, particularly for cassava, suggests that factors other than budgetary allocation (e.g., implementation efficiency, external factors) might be</w:t>
      </w:r>
      <w:r>
        <w:rPr>
          <w:rFonts w:ascii="Times New Roman" w:hAnsi="Times New Roman" w:cs="Times New Roman"/>
          <w:sz w:val="24"/>
          <w:szCs w:val="24"/>
        </w:rPr>
        <w:t xml:space="preserve"> impacting these crops negatively, unlike the positive outcomes observed in the study by Nhemachena et al. Mogues et al. (2019) highlighted that not all agricultural expenditures are equally productive. Investments in research, extension services, and infr</w:t>
      </w:r>
      <w:r>
        <w:rPr>
          <w:rFonts w:ascii="Times New Roman" w:hAnsi="Times New Roman" w:cs="Times New Roman"/>
          <w:sz w:val="24"/>
          <w:szCs w:val="24"/>
        </w:rPr>
        <w:t xml:space="preserve">astructure showed higher returns.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results obtained in this study, align with the notion that the efficiency and targeted use of budgetary resources are crucial for enhancing crop productivity. </w:t>
      </w:r>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The positive correlation between aggregate expenditure and</w:t>
      </w:r>
      <w:r>
        <w:rPr>
          <w:rFonts w:ascii="Times New Roman" w:hAnsi="Times New Roman" w:cs="Times New Roman"/>
          <w:sz w:val="24"/>
          <w:szCs w:val="24"/>
        </w:rPr>
        <w:t xml:space="preserve"> rice output indicates that budgetary allocations </w:t>
      </w:r>
      <w:r>
        <w:rPr>
          <w:rFonts w:ascii="Times New Roman" w:hAnsi="Times New Roman" w:cs="Times New Roman"/>
          <w:sz w:val="24"/>
          <w:szCs w:val="24"/>
          <w:lang w:val="en-GB"/>
        </w:rPr>
        <w:t xml:space="preserve">adjustments </w:t>
      </w:r>
      <w:r>
        <w:rPr>
          <w:rFonts w:ascii="Times New Roman" w:hAnsi="Times New Roman" w:cs="Times New Roman"/>
          <w:sz w:val="24"/>
          <w:szCs w:val="24"/>
        </w:rPr>
        <w:t>are somewhat effective for rice production. This relationship suggests that increasing funding can potentially improve rice yields, aligning with expected outcomes.</w:t>
      </w:r>
      <w:r>
        <w:rPr>
          <w:rFonts w:ascii="Times New Roman" w:hAnsi="Times New Roman" w:cs="Times New Roman"/>
          <w:sz w:val="24"/>
          <w:szCs w:val="24"/>
        </w:rPr>
        <w:t xml:space="preserve"> </w:t>
      </w:r>
      <w:r>
        <w:rPr>
          <w:rFonts w:ascii="Times New Roman" w:hAnsi="Times New Roman" w:cs="Times New Roman"/>
          <w:sz w:val="24"/>
          <w:szCs w:val="24"/>
        </w:rPr>
        <w:t>The negative correlations for</w:t>
      </w:r>
      <w:r>
        <w:rPr>
          <w:rFonts w:ascii="Times New Roman" w:hAnsi="Times New Roman" w:cs="Times New Roman"/>
          <w:sz w:val="24"/>
          <w:szCs w:val="24"/>
        </w:rPr>
        <w:t xml:space="preserve"> yam and cassava are unexpected and concerning, indicating inefficiencies in how budgetary allocations are utilized for these crops. This could be due to several factors</w:t>
      </w:r>
      <w:r>
        <w:rPr>
          <w:rFonts w:ascii="Times New Roman" w:hAnsi="Times New Roman" w:cs="Times New Roman"/>
          <w:sz w:val="24"/>
          <w:szCs w:val="24"/>
          <w:lang w:val="en-GB"/>
        </w:rPr>
        <w:t xml:space="preserve"> which </w:t>
      </w:r>
      <w:r>
        <w:rPr>
          <w:rFonts w:ascii="Times New Roman" w:hAnsi="Times New Roman" w:cs="Times New Roman"/>
          <w:sz w:val="24"/>
          <w:szCs w:val="24"/>
        </w:rPr>
        <w:t>may include:</w:t>
      </w:r>
      <w:r>
        <w:rPr>
          <w:rFonts w:ascii="Times New Roman" w:hAnsi="Times New Roman" w:cs="Times New Roman"/>
          <w:sz w:val="24"/>
          <w:szCs w:val="24"/>
        </w:rPr>
        <w:t xml:space="preserve"> Funds </w:t>
      </w:r>
      <w:r>
        <w:rPr>
          <w:rFonts w:ascii="Times New Roman" w:hAnsi="Times New Roman" w:cs="Times New Roman"/>
          <w:sz w:val="24"/>
          <w:szCs w:val="24"/>
        </w:rPr>
        <w:t xml:space="preserve">and </w:t>
      </w:r>
      <w:r>
        <w:rPr>
          <w:rFonts w:ascii="Times New Roman" w:hAnsi="Times New Roman" w:cs="Times New Roman"/>
          <w:sz w:val="24"/>
          <w:szCs w:val="24"/>
        </w:rPr>
        <w:t>Resources</w:t>
      </w:r>
      <w:r>
        <w:rPr>
          <w:rFonts w:ascii="Times New Roman" w:hAnsi="Times New Roman" w:cs="Times New Roman"/>
          <w:sz w:val="24"/>
          <w:szCs w:val="24"/>
        </w:rPr>
        <w:t xml:space="preserve"> </w:t>
      </w:r>
      <w:r>
        <w:rPr>
          <w:rFonts w:ascii="Times New Roman" w:hAnsi="Times New Roman" w:cs="Times New Roman"/>
          <w:sz w:val="24"/>
          <w:szCs w:val="24"/>
        </w:rPr>
        <w:t xml:space="preserve">intended for yam and cassava production might </w:t>
      </w:r>
      <w:r>
        <w:rPr>
          <w:rFonts w:ascii="Times New Roman" w:hAnsi="Times New Roman" w:cs="Times New Roman"/>
          <w:sz w:val="24"/>
          <w:szCs w:val="24"/>
        </w:rPr>
        <w:t>be diverted to other purposes</w:t>
      </w:r>
      <w:r>
        <w:rPr>
          <w:rFonts w:ascii="Times New Roman" w:hAnsi="Times New Roman" w:cs="Times New Roman"/>
          <w:sz w:val="24"/>
          <w:szCs w:val="24"/>
        </w:rPr>
        <w:t xml:space="preserve"> after allocation and disbursement</w:t>
      </w:r>
      <w:r>
        <w:rPr>
          <w:rFonts w:ascii="Times New Roman" w:hAnsi="Times New Roman" w:cs="Times New Roman"/>
          <w:sz w:val="24"/>
          <w:szCs w:val="24"/>
          <w:lang w:val="en-GB"/>
        </w:rPr>
        <w:t xml:space="preserve">, </w:t>
      </w:r>
      <w:r>
        <w:rPr>
          <w:rFonts w:ascii="Times New Roman" w:hAnsi="Times New Roman" w:cs="Times New Roman"/>
          <w:sz w:val="24"/>
          <w:szCs w:val="24"/>
        </w:rPr>
        <w:t>Ineffective use of funds allocated for yam and cassava could lead to lower outputs</w:t>
      </w:r>
      <w:r>
        <w:rPr>
          <w:rFonts w:ascii="Times New Roman" w:hAnsi="Times New Roman" w:cs="Times New Roman"/>
          <w:sz w:val="24"/>
          <w:szCs w:val="24"/>
        </w:rPr>
        <w:t>, etc</w:t>
      </w:r>
      <w:r>
        <w:rPr>
          <w:rFonts w:ascii="Times New Roman" w:hAnsi="Times New Roman" w:cs="Times New Roman"/>
          <w:sz w:val="24"/>
          <w:szCs w:val="24"/>
        </w:rPr>
        <w:t>.</w:t>
      </w:r>
    </w:p>
    <w:p w:rsidR="000A78EA" w:rsidRDefault="00C143B5">
      <w:pPr>
        <w:pStyle w:val="Heading2"/>
        <w:spacing w:line="240" w:lineRule="auto"/>
        <w:rPr>
          <w:szCs w:val="28"/>
        </w:rPr>
      </w:pPr>
      <w:bookmarkStart w:id="24" w:name="_Toc169187570"/>
      <w:r>
        <w:rPr>
          <w:szCs w:val="28"/>
        </w:rPr>
        <w:lastRenderedPageBreak/>
        <w:t>Conclusion</w:t>
      </w:r>
      <w:bookmarkEnd w:id="24"/>
    </w:p>
    <w:p w:rsidR="000A78EA" w:rsidRDefault="00C143B5">
      <w:pPr>
        <w:spacing w:line="240" w:lineRule="auto"/>
        <w:jc w:val="both"/>
        <w:rPr>
          <w:rFonts w:ascii="Times New Roman" w:hAnsi="Times New Roman" w:cs="Times New Roman"/>
          <w:sz w:val="24"/>
          <w:szCs w:val="24"/>
        </w:rPr>
      </w:pPr>
      <w:r>
        <w:rPr>
          <w:rFonts w:ascii="Times New Roman" w:hAnsi="Times New Roman" w:cs="Times New Roman"/>
          <w:sz w:val="24"/>
          <w:szCs w:val="24"/>
        </w:rPr>
        <w:t>The positive correlation between budgetary allocations and rice output indicates that the f</w:t>
      </w:r>
      <w:r>
        <w:rPr>
          <w:rFonts w:ascii="Times New Roman" w:hAnsi="Times New Roman" w:cs="Times New Roman"/>
          <w:sz w:val="24"/>
          <w:szCs w:val="24"/>
        </w:rPr>
        <w:t>unds allocated were somewhat effective in improving rice yields</w:t>
      </w:r>
      <w:r>
        <w:rPr>
          <w:rFonts w:ascii="Times New Roman" w:hAnsi="Times New Roman" w:cs="Times New Roman"/>
          <w:sz w:val="24"/>
          <w:szCs w:val="24"/>
        </w:rPr>
        <w:t xml:space="preserve"> though at a decelerating rate</w:t>
      </w:r>
      <w:r>
        <w:rPr>
          <w:rFonts w:ascii="Times New Roman" w:hAnsi="Times New Roman" w:cs="Times New Roman"/>
          <w:sz w:val="24"/>
          <w:szCs w:val="24"/>
        </w:rPr>
        <w:t xml:space="preserve">. However, the negative correlations for yam and cassava suggest </w:t>
      </w:r>
      <w:r>
        <w:rPr>
          <w:rFonts w:ascii="Times New Roman" w:hAnsi="Times New Roman" w:cs="Times New Roman"/>
          <w:sz w:val="24"/>
          <w:szCs w:val="24"/>
        </w:rPr>
        <w:t>misappropriation of funds</w:t>
      </w:r>
      <w:r>
        <w:rPr>
          <w:rFonts w:ascii="Times New Roman" w:hAnsi="Times New Roman" w:cs="Times New Roman"/>
          <w:sz w:val="24"/>
          <w:szCs w:val="24"/>
        </w:rPr>
        <w:t xml:space="preserve"> or inefficient use of resources, leading to poor performance for these c</w:t>
      </w:r>
      <w:r>
        <w:rPr>
          <w:rFonts w:ascii="Times New Roman" w:hAnsi="Times New Roman" w:cs="Times New Roman"/>
          <w:sz w:val="24"/>
          <w:szCs w:val="24"/>
        </w:rPr>
        <w:t>rops.</w:t>
      </w:r>
    </w:p>
    <w:p w:rsidR="000A78EA" w:rsidRDefault="00C143B5">
      <w:pPr>
        <w:spacing w:line="240" w:lineRule="auto"/>
        <w:jc w:val="both"/>
        <w:rPr>
          <w:rFonts w:ascii="Times New Roman" w:hAnsi="Times New Roman" w:cs="Times New Roman"/>
          <w:b/>
          <w:sz w:val="24"/>
          <w:szCs w:val="24"/>
        </w:rPr>
      </w:pPr>
      <w:r>
        <w:rPr>
          <w:rFonts w:ascii="Times New Roman" w:hAnsi="Times New Roman" w:cs="Times New Roman"/>
          <w:sz w:val="24"/>
          <w:szCs w:val="24"/>
        </w:rPr>
        <w:t>On the basis of these findings</w:t>
      </w:r>
      <w:r>
        <w:rPr>
          <w:rFonts w:ascii="Times New Roman" w:hAnsi="Times New Roman" w:cs="Times New Roman"/>
          <w:sz w:val="24"/>
          <w:szCs w:val="24"/>
        </w:rPr>
        <w:t>, budgetary allocations positively impacted rice production</w:t>
      </w:r>
      <w:r>
        <w:rPr>
          <w:rFonts w:ascii="Times New Roman" w:hAnsi="Times New Roman" w:cs="Times New Roman"/>
          <w:sz w:val="24"/>
          <w:szCs w:val="24"/>
        </w:rPr>
        <w:t xml:space="preserve"> but at a decelerating progression</w:t>
      </w:r>
      <w:r>
        <w:rPr>
          <w:rFonts w:ascii="Times New Roman" w:hAnsi="Times New Roman" w:cs="Times New Roman"/>
          <w:sz w:val="24"/>
          <w:szCs w:val="24"/>
        </w:rPr>
        <w:t>, whereas they had negative impacts on yam and cassava, indicating potential inefficiencies</w:t>
      </w:r>
      <w:r>
        <w:rPr>
          <w:rFonts w:ascii="Times New Roman" w:hAnsi="Times New Roman" w:cs="Times New Roman"/>
          <w:sz w:val="24"/>
          <w:szCs w:val="24"/>
        </w:rPr>
        <w:t>, diversion</w:t>
      </w:r>
      <w:r>
        <w:rPr>
          <w:rFonts w:ascii="Times New Roman" w:hAnsi="Times New Roman" w:cs="Times New Roman"/>
          <w:sz w:val="24"/>
          <w:szCs w:val="24"/>
        </w:rPr>
        <w:t xml:space="preserve"> of funds</w:t>
      </w:r>
      <w:r>
        <w:rPr>
          <w:rFonts w:ascii="Times New Roman" w:hAnsi="Times New Roman" w:cs="Times New Roman"/>
          <w:sz w:val="24"/>
          <w:szCs w:val="24"/>
        </w:rPr>
        <w:t xml:space="preserve"> and possible corruption</w:t>
      </w:r>
      <w:r>
        <w:rPr>
          <w:rFonts w:ascii="Times New Roman" w:hAnsi="Times New Roman" w:cs="Times New Roman"/>
          <w:sz w:val="24"/>
          <w:szCs w:val="24"/>
        </w:rPr>
        <w:t>.</w:t>
      </w:r>
    </w:p>
    <w:p w:rsidR="000A78EA" w:rsidRDefault="00C143B5">
      <w:pPr>
        <w:pStyle w:val="Heading2"/>
        <w:spacing w:line="240" w:lineRule="auto"/>
        <w:rPr>
          <w:bCs/>
          <w:sz w:val="24"/>
        </w:rPr>
      </w:pPr>
      <w:bookmarkStart w:id="25" w:name="_Toc169187571"/>
      <w:r>
        <w:rPr>
          <w:sz w:val="24"/>
        </w:rPr>
        <w:t>5.3 Recommendation</w:t>
      </w:r>
      <w:bookmarkEnd w:id="25"/>
    </w:p>
    <w:p w:rsidR="000A78EA" w:rsidRDefault="00C143B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 thorough review of the budget allocation processes should be conducted to identify inefficiencies and ensure equitable distribution of resources among all crops. Optimizing the allocation could enhance the per</w:t>
      </w:r>
      <w:r>
        <w:rPr>
          <w:rFonts w:ascii="Times New Roman" w:hAnsi="Times New Roman" w:cs="Times New Roman"/>
          <w:sz w:val="24"/>
          <w:szCs w:val="24"/>
        </w:rPr>
        <w:t>formance of yam and cassava.</w:t>
      </w:r>
    </w:p>
    <w:p w:rsidR="000A78EA" w:rsidRDefault="00C143B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Investigating the root causes of negative impacts on yam and cassava is essential, including examining management practices, resource utilization, and potential </w:t>
      </w:r>
      <w:r>
        <w:rPr>
          <w:rFonts w:ascii="Times New Roman" w:hAnsi="Times New Roman" w:cs="Times New Roman"/>
          <w:sz w:val="24"/>
          <w:szCs w:val="24"/>
        </w:rPr>
        <w:t>diversion</w:t>
      </w:r>
      <w:r>
        <w:rPr>
          <w:rFonts w:ascii="Times New Roman" w:hAnsi="Times New Roman" w:cs="Times New Roman"/>
          <w:sz w:val="24"/>
          <w:szCs w:val="24"/>
        </w:rPr>
        <w:t xml:space="preserve"> of funds</w:t>
      </w:r>
      <w:r>
        <w:rPr>
          <w:rFonts w:ascii="Times New Roman" w:hAnsi="Times New Roman" w:cs="Times New Roman"/>
          <w:sz w:val="24"/>
          <w:szCs w:val="24"/>
        </w:rPr>
        <w:t xml:space="preserve"> after disbursement.</w:t>
      </w:r>
    </w:p>
    <w:p w:rsidR="000A78EA" w:rsidRDefault="00C143B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Implementing robust monitor</w:t>
      </w:r>
      <w:r>
        <w:rPr>
          <w:rFonts w:ascii="Times New Roman" w:hAnsi="Times New Roman" w:cs="Times New Roman"/>
          <w:sz w:val="24"/>
          <w:szCs w:val="24"/>
        </w:rPr>
        <w:t>ing and evaluation mechanisms is necessary to ensure that funds are utilized effectively and for their intended purposes. Regularly assessing the impact of budgetary allocations on crop performance will help make necessary adjustments.</w:t>
      </w:r>
    </w:p>
    <w:p w:rsidR="000A78EA" w:rsidRDefault="00C143B5">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Investing in researc</w:t>
      </w:r>
      <w:r>
        <w:rPr>
          <w:rFonts w:ascii="Times New Roman" w:hAnsi="Times New Roman" w:cs="Times New Roman"/>
          <w:sz w:val="24"/>
          <w:szCs w:val="24"/>
        </w:rPr>
        <w:t>h and development is crucial to develop and promote best agricultural practices, particularly for under</w:t>
      </w:r>
      <w:r>
        <w:rPr>
          <w:rFonts w:ascii="Times New Roman" w:hAnsi="Times New Roman" w:cs="Times New Roman"/>
          <w:sz w:val="24"/>
          <w:szCs w:val="24"/>
        </w:rPr>
        <w:t>-</w:t>
      </w:r>
      <w:r>
        <w:rPr>
          <w:rFonts w:ascii="Times New Roman" w:hAnsi="Times New Roman" w:cs="Times New Roman"/>
          <w:sz w:val="24"/>
          <w:szCs w:val="24"/>
        </w:rPr>
        <w:t>performing crops. Focusing on improving farming techniques, soil quality, and pest management will enhance crop yields.</w:t>
      </w:r>
    </w:p>
    <w:p w:rsidR="000A78EA" w:rsidRDefault="00C143B5">
      <w:pPr>
        <w:pStyle w:val="ListParagraph"/>
        <w:numPr>
          <w:ilvl w:val="0"/>
          <w:numId w:val="1"/>
        </w:num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Policymakers should design targe</w:t>
      </w:r>
      <w:r>
        <w:rPr>
          <w:rFonts w:ascii="Times New Roman" w:hAnsi="Times New Roman" w:cs="Times New Roman"/>
          <w:sz w:val="24"/>
          <w:szCs w:val="24"/>
        </w:rPr>
        <w:t>ted interventions to address inefficiencies in budget utilization. Developing strategies to ensure that budgetary allocations lead to desired increases in crop outputs and overall agricultural productivity is vital.</w:t>
      </w:r>
    </w:p>
    <w:p w:rsidR="000A78EA" w:rsidRDefault="00C143B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By addressing these recommendations, it </w:t>
      </w:r>
      <w:r>
        <w:rPr>
          <w:rFonts w:ascii="Times New Roman" w:hAnsi="Times New Roman" w:cs="Times New Roman"/>
          <w:sz w:val="24"/>
          <w:szCs w:val="24"/>
        </w:rPr>
        <w:t xml:space="preserve">is possible to improve the efficiency of budget utilization, enhance crop productivity, and achieve better agricultural outcomes in </w:t>
      </w:r>
      <w:r>
        <w:rPr>
          <w:rFonts w:ascii="Times New Roman" w:hAnsi="Times New Roman" w:cs="Times New Roman"/>
          <w:sz w:val="24"/>
          <w:szCs w:val="24"/>
          <w:lang w:val="en-GB"/>
        </w:rPr>
        <w:t>Nigeria</w:t>
      </w:r>
      <w:r>
        <w:rPr>
          <w:rFonts w:ascii="Times New Roman" w:hAnsi="Times New Roman" w:cs="Times New Roman"/>
          <w:sz w:val="24"/>
          <w:szCs w:val="24"/>
        </w:rPr>
        <w:t>.</w:t>
      </w:r>
    </w:p>
    <w:p w:rsidR="000A78EA" w:rsidRDefault="00C143B5">
      <w:pPr>
        <w:pStyle w:val="Heading1"/>
        <w:spacing w:after="20" w:line="240" w:lineRule="auto"/>
        <w:ind w:left="660" w:hangingChars="275" w:hanging="660"/>
        <w:jc w:val="left"/>
        <w:rPr>
          <w:b w:val="0"/>
          <w:bCs w:val="0"/>
          <w:i/>
          <w:iCs/>
          <w:sz w:val="24"/>
          <w:szCs w:val="24"/>
          <w:lang w:val="en-GB"/>
        </w:rPr>
      </w:pPr>
      <w:bookmarkStart w:id="26" w:name="_Toc169187572"/>
      <w:bookmarkStart w:id="27" w:name="_Toc156187456"/>
      <w:r>
        <w:rPr>
          <w:b w:val="0"/>
          <w:bCs w:val="0"/>
          <w:i/>
          <w:iCs/>
          <w:sz w:val="24"/>
          <w:szCs w:val="24"/>
          <w:lang w:val="en-GB"/>
        </w:rPr>
        <w:t>Corresponding Author:</w:t>
      </w:r>
    </w:p>
    <w:p w:rsidR="000A78EA" w:rsidRDefault="00C143B5">
      <w:pPr>
        <w:spacing w:after="0" w:line="260"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Name: Onyekachukwu Ejike, Mr.</w:t>
      </w:r>
    </w:p>
    <w:p w:rsidR="000A78EA" w:rsidRDefault="00C143B5">
      <w:pPr>
        <w:spacing w:after="0" w:line="240" w:lineRule="auto"/>
        <w:rPr>
          <w:rFonts w:ascii="Times New Roman" w:hAnsi="Times New Roman" w:cs="Times New Roman"/>
          <w:i/>
          <w:iCs/>
          <w:sz w:val="24"/>
          <w:szCs w:val="24"/>
        </w:rPr>
      </w:pPr>
      <w:r>
        <w:rPr>
          <w:rFonts w:ascii="Times New Roman" w:hAnsi="Times New Roman" w:cs="Times New Roman"/>
          <w:i/>
          <w:iCs/>
          <w:sz w:val="24"/>
          <w:szCs w:val="24"/>
          <w:lang w:val="en-GB"/>
        </w:rPr>
        <w:t xml:space="preserve">Institution: </w:t>
      </w:r>
      <w:r>
        <w:rPr>
          <w:rFonts w:ascii="Times New Roman" w:hAnsi="Times New Roman" w:cs="Times New Roman"/>
          <w:i/>
          <w:iCs/>
          <w:sz w:val="24"/>
          <w:szCs w:val="24"/>
        </w:rPr>
        <w:t xml:space="preserve">Department of Agricultural Economics, Federal University of Tehnology, Owerri, P.M.B.1526 Imo State, Nigeria </w:t>
      </w:r>
    </w:p>
    <w:p w:rsidR="000A78EA" w:rsidRDefault="00C143B5">
      <w:pPr>
        <w:spacing w:after="0" w:line="240"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Contact: </w:t>
      </w:r>
      <w:r>
        <w:rPr>
          <w:rFonts w:ascii="Times New Roman" w:hAnsi="Times New Roman"/>
          <w:i/>
          <w:iCs/>
          <w:sz w:val="24"/>
          <w:szCs w:val="24"/>
          <w:lang w:val="en-GB"/>
        </w:rPr>
        <w:t xml:space="preserve">+234 8068573367, </w:t>
      </w:r>
      <w:hyperlink r:id="rId9" w:history="1">
        <w:r>
          <w:rPr>
            <w:rStyle w:val="Hyperlink"/>
            <w:rFonts w:ascii="Times New Roman" w:hAnsi="Times New Roman" w:cs="Times New Roman"/>
            <w:sz w:val="24"/>
            <w:szCs w:val="24"/>
          </w:rPr>
          <w:t>onyekachukwu</w:t>
        </w:r>
        <w:r>
          <w:rPr>
            <w:rStyle w:val="Hyperlink"/>
            <w:rFonts w:ascii="Times New Roman" w:hAnsi="Times New Roman" w:cs="Times New Roman"/>
            <w:sz w:val="24"/>
            <w:szCs w:val="24"/>
          </w:rPr>
          <w:t>.ejike</w:t>
        </w:r>
        <w:r>
          <w:rPr>
            <w:rStyle w:val="Hyperlink"/>
            <w:rFonts w:ascii="Times New Roman" w:hAnsi="Times New Roman" w:cs="Times New Roman"/>
            <w:sz w:val="24"/>
            <w:szCs w:val="24"/>
          </w:rPr>
          <w:t>@</w:t>
        </w:r>
        <w:r>
          <w:rPr>
            <w:rStyle w:val="Hyperlink"/>
            <w:rFonts w:ascii="Times New Roman" w:hAnsi="Times New Roman" w:cs="Times New Roman"/>
            <w:sz w:val="24"/>
            <w:szCs w:val="24"/>
          </w:rPr>
          <w:t>futo.edu.ng</w:t>
        </w:r>
      </w:hyperlink>
      <w:r>
        <w:rPr>
          <w:rFonts w:ascii="Times New Roman" w:hAnsi="Times New Roman"/>
          <w:i/>
          <w:iCs/>
          <w:sz w:val="24"/>
          <w:szCs w:val="24"/>
          <w:lang w:val="en-GB"/>
        </w:rPr>
        <w:t xml:space="preserve"> </w:t>
      </w:r>
    </w:p>
    <w:p w:rsidR="000A78EA" w:rsidRDefault="000A78EA">
      <w:pPr>
        <w:rPr>
          <w:rFonts w:ascii="Times New Roman" w:hAnsi="Times New Roman" w:cs="Times New Roman"/>
          <w:i/>
          <w:iCs/>
          <w:sz w:val="24"/>
          <w:szCs w:val="24"/>
          <w:lang w:val="en-GB"/>
        </w:rPr>
      </w:pPr>
    </w:p>
    <w:bookmarkEnd w:id="26"/>
    <w:bookmarkEnd w:id="27"/>
    <w:p w:rsidR="000A78EA" w:rsidRDefault="00C143B5" w:rsidP="00BB078D">
      <w:pPr>
        <w:pStyle w:val="Heading1"/>
        <w:spacing w:after="20" w:line="240" w:lineRule="auto"/>
        <w:ind w:left="773" w:hangingChars="275" w:hanging="773"/>
        <w:jc w:val="left"/>
        <w:rPr>
          <w:lang w:val="en-GB"/>
        </w:rPr>
      </w:pPr>
      <w:r>
        <w:rPr>
          <w:lang w:val="en-GB"/>
        </w:rPr>
        <w:t>Literature</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 xml:space="preserve">Abang, S. O., Agom, D. I., </w:t>
      </w:r>
      <w:r>
        <w:rPr>
          <w:rFonts w:ascii="Times New Roman" w:hAnsi="Times New Roman" w:cs="Times New Roman"/>
          <w:sz w:val="24"/>
          <w:szCs w:val="24"/>
        </w:rPr>
        <w:t>Enyenihi, E. A., &amp; Ele, I. E. (2008).</w:t>
      </w:r>
      <w:proofErr w:type="gramEnd"/>
      <w:r>
        <w:rPr>
          <w:rFonts w:ascii="Times New Roman" w:hAnsi="Times New Roman" w:cs="Times New Roman"/>
          <w:sz w:val="24"/>
          <w:szCs w:val="24"/>
        </w:rPr>
        <w:t xml:space="preserve"> Introduction to Farm Management: Principles, Plans, Budgets and Control. Calabar, Nigeria: King Judah Publishers.</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African Union Conference.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(2003). Allocation of 10 per cent of budget to agriculture.</w:t>
      </w:r>
      <w:proofErr w:type="gramEnd"/>
      <w:r>
        <w:rPr>
          <w:rFonts w:ascii="Times New Roman" w:hAnsi="Times New Roman" w:cs="Times New Roman"/>
          <w:sz w:val="24"/>
          <w:szCs w:val="24"/>
        </w:rPr>
        <w:t xml:space="preserve"> Conference Report,</w:t>
      </w:r>
      <w:r>
        <w:rPr>
          <w:rFonts w:ascii="Times New Roman" w:hAnsi="Times New Roman" w:cs="Times New Roman"/>
          <w:sz w:val="24"/>
          <w:szCs w:val="24"/>
        </w:rPr>
        <w:t xml:space="preserve"> Maputo, Kanya.</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Aja, O. O., Chikaire, J., &amp; Ejiogu-Okereke, E. N. (2010).</w:t>
      </w:r>
      <w:proofErr w:type="gramEnd"/>
      <w:r>
        <w:rPr>
          <w:rFonts w:ascii="Times New Roman" w:hAnsi="Times New Roman" w:cs="Times New Roman"/>
          <w:sz w:val="24"/>
          <w:szCs w:val="24"/>
        </w:rPr>
        <w:t xml:space="preserve"> Mobilization of Youths for effective participation in Agriculture: Implication for the attainment of Vision 20:2020 in Nigeria. Proceedings of the Sixth Internatonoional Conference </w:t>
      </w:r>
      <w:r>
        <w:rPr>
          <w:rFonts w:ascii="Times New Roman" w:hAnsi="Times New Roman" w:cs="Times New Roman"/>
          <w:sz w:val="24"/>
          <w:szCs w:val="24"/>
        </w:rPr>
        <w:t>on Sustainable Development, Ibadan, Nigeria, 6(14), 33-37.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Akande S. O, Falokun G. O, Taiwo S. O, Ogunwale A.O &amp; Adeoye B.W. (2009). Budget Process in Selected Countries: Lessons for Nigeria. </w:t>
      </w:r>
      <w:proofErr w:type="gramStart"/>
      <w:r>
        <w:rPr>
          <w:rFonts w:ascii="Times New Roman" w:hAnsi="Times New Roman" w:cs="Times New Roman"/>
          <w:sz w:val="24"/>
          <w:szCs w:val="24"/>
        </w:rPr>
        <w:t>NISER Monograph Series No 1.</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Altieri, M. A., Nicholls, C. I., He</w:t>
      </w:r>
      <w:r>
        <w:rPr>
          <w:rFonts w:ascii="Times New Roman" w:hAnsi="Times New Roman" w:cs="Times New Roman"/>
          <w:sz w:val="24"/>
          <w:szCs w:val="24"/>
        </w:rPr>
        <w:t>nao, A., &amp; Lana, M. A.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Agroecology and the design of climate change-resilient farming systems.</w:t>
      </w:r>
      <w:proofErr w:type="gramEnd"/>
      <w:r>
        <w:rPr>
          <w:rFonts w:ascii="Times New Roman" w:hAnsi="Times New Roman" w:cs="Times New Roman"/>
          <w:sz w:val="24"/>
          <w:szCs w:val="24"/>
        </w:rPr>
        <w:t xml:space="preserve"> Agronomy for Sustainable Development, 35, 869-890. https://doi.org/10.1007/s13593-015-0285-2</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Arik, H., &amp; Arik, M. (2009).</w:t>
      </w:r>
      <w:proofErr w:type="gramEnd"/>
      <w:r>
        <w:rPr>
          <w:rFonts w:ascii="Times New Roman" w:hAnsi="Times New Roman" w:cs="Times New Roman"/>
          <w:sz w:val="24"/>
          <w:szCs w:val="24"/>
        </w:rPr>
        <w:t xml:space="preserve"> Is It Economic Growth or Socioe</w:t>
      </w:r>
      <w:r>
        <w:rPr>
          <w:rFonts w:ascii="Times New Roman" w:hAnsi="Times New Roman" w:cs="Times New Roman"/>
          <w:sz w:val="24"/>
          <w:szCs w:val="24"/>
        </w:rPr>
        <w:t xml:space="preserve">conomic Development? </w:t>
      </w:r>
      <w:proofErr w:type="gramStart"/>
      <w:r>
        <w:rPr>
          <w:rFonts w:ascii="Times New Roman" w:hAnsi="Times New Roman" w:cs="Times New Roman"/>
          <w:sz w:val="24"/>
          <w:szCs w:val="24"/>
        </w:rPr>
        <w:t>A Cross-Sectional Analysis of the Determinants of Infant Mortality.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Journal of Developing Areas, 42(1), 31-55.</w:t>
      </w:r>
      <w:proofErr w:type="gramEnd"/>
      <w:r>
        <w:rPr>
          <w:rFonts w:ascii="Times New Roman" w:hAnsi="Times New Roman" w:cs="Times New Roman"/>
          <w:sz w:val="24"/>
          <w:szCs w:val="24"/>
        </w:rPr>
        <w:t xml:space="preserve"> https://doi.org/10.1353/jda.0.0027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Bowles, T. M., Mooshammer, M., Socolar, Y., Calderón, F., Cavigelli, M. A., Culman, S</w:t>
      </w:r>
      <w:r>
        <w:rPr>
          <w:rFonts w:ascii="Times New Roman" w:hAnsi="Times New Roman" w:cs="Times New Roman"/>
          <w:sz w:val="24"/>
          <w:szCs w:val="24"/>
        </w:rPr>
        <w:t>. W.</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Grandy, A. S. (2020). Long-term evidence shows that crop-rotation diversification increases agricultural resilience to adverse growing conditions in North America. One Earth, 2, 284-293. https://doi.org/10.1016/j.oneear.2020.02.007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 xml:space="preserve">Central Bank of </w:t>
      </w:r>
      <w:r>
        <w:rPr>
          <w:rFonts w:ascii="Times New Roman" w:hAnsi="Times New Roman" w:cs="Times New Roman"/>
          <w:sz w:val="24"/>
          <w:szCs w:val="24"/>
        </w:rPr>
        <w:t>Nigeria (CBN), Statistical Bulletin 2005, Abuja.</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Central Bank of Nigeria (CBN).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(2003). Budgetary Allocations to Agriculture (Volume 14, December).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Statistical Bulletin.</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Coelli, T., Rahman, S., &amp; Thirtle, C. (2002).</w:t>
      </w:r>
      <w:proofErr w:type="gramEnd"/>
      <w:r>
        <w:rPr>
          <w:rFonts w:ascii="Times New Roman" w:hAnsi="Times New Roman" w:cs="Times New Roman"/>
          <w:sz w:val="24"/>
          <w:szCs w:val="24"/>
        </w:rPr>
        <w:t xml:space="preserve"> Technical, Allocative, Cost and Scale Ef</w:t>
      </w:r>
      <w:r>
        <w:rPr>
          <w:rFonts w:ascii="Times New Roman" w:hAnsi="Times New Roman" w:cs="Times New Roman"/>
          <w:sz w:val="24"/>
          <w:szCs w:val="24"/>
        </w:rPr>
        <w:t>ficiencies in Bangladesh rice cultivation: A non-parametric approach. Journal of Agricultural Economics, 53, 607-626.</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Department for International Development.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(2004). Agricultural sustainability.</w:t>
      </w:r>
      <w:proofErr w:type="gramEnd"/>
      <w:r>
        <w:rPr>
          <w:rFonts w:ascii="Times New Roman" w:hAnsi="Times New Roman" w:cs="Times New Roman"/>
          <w:sz w:val="24"/>
          <w:szCs w:val="24"/>
        </w:rPr>
        <w:t xml:space="preserve"> Retrieved Nov. 17, 2012, from www.dfid.agriculture-consulta</w:t>
      </w:r>
      <w:r>
        <w:rPr>
          <w:rFonts w:ascii="Times New Roman" w:hAnsi="Times New Roman" w:cs="Times New Roman"/>
          <w:sz w:val="24"/>
          <w:szCs w:val="24"/>
        </w:rPr>
        <w:t>tionnri.org/summaries/wp12.pdf</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Dethier, J., &amp; Effenberger, A. (2011).</w:t>
      </w:r>
      <w:proofErr w:type="gramEnd"/>
      <w:r>
        <w:rPr>
          <w:rFonts w:ascii="Times New Roman" w:hAnsi="Times New Roman" w:cs="Times New Roman"/>
          <w:sz w:val="24"/>
          <w:szCs w:val="24"/>
        </w:rPr>
        <w:t xml:space="preserve"> Agriculture and Development: A brief Review of the Literature. World Bank Policy Research Working Paper No 5553, Development Economics, Research Support Units, Jan.</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Douillet, M., &amp; Grand</w:t>
      </w:r>
      <w:r>
        <w:rPr>
          <w:rFonts w:ascii="Times New Roman" w:hAnsi="Times New Roman" w:cs="Times New Roman"/>
          <w:sz w:val="24"/>
          <w:szCs w:val="24"/>
        </w:rPr>
        <w:t>val, F. (2011).</w:t>
      </w:r>
      <w:proofErr w:type="gramEnd"/>
      <w:r>
        <w:rPr>
          <w:rFonts w:ascii="Times New Roman" w:hAnsi="Times New Roman" w:cs="Times New Roman"/>
          <w:sz w:val="24"/>
          <w:szCs w:val="24"/>
        </w:rPr>
        <w:t xml:space="preserve"> Nigeria’s Agricultural Policy: Seeking coherence within strategic frameworks. Retrieved from http://www.inter-reseaux.org/IMG/pdf/p16-18_Agric_Policy.pdf</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Egli, L., Mehrabi, Z., &amp; Seppelt, R. (2021).</w:t>
      </w:r>
      <w:proofErr w:type="gramEnd"/>
      <w:r>
        <w:rPr>
          <w:rFonts w:ascii="Times New Roman" w:hAnsi="Times New Roman" w:cs="Times New Roman"/>
          <w:sz w:val="24"/>
          <w:szCs w:val="24"/>
        </w:rPr>
        <w:t xml:space="preserve"> More farms, less specialized landscapes, </w:t>
      </w:r>
      <w:r>
        <w:rPr>
          <w:rFonts w:ascii="Times New Roman" w:hAnsi="Times New Roman" w:cs="Times New Roman"/>
          <w:sz w:val="24"/>
          <w:szCs w:val="24"/>
        </w:rPr>
        <w:t xml:space="preserve">and higher crop diversity stabilize food supplies. </w:t>
      </w:r>
      <w:proofErr w:type="gramStart"/>
      <w:r>
        <w:rPr>
          <w:rFonts w:ascii="Times New Roman" w:hAnsi="Times New Roman" w:cs="Times New Roman"/>
          <w:sz w:val="24"/>
          <w:szCs w:val="24"/>
        </w:rPr>
        <w:t>Environmental Research Letters, 16, 055015.</w:t>
      </w:r>
      <w:proofErr w:type="gramEnd"/>
      <w:r>
        <w:rPr>
          <w:rFonts w:ascii="Times New Roman" w:hAnsi="Times New Roman" w:cs="Times New Roman"/>
          <w:sz w:val="24"/>
          <w:szCs w:val="24"/>
        </w:rPr>
        <w:t xml:space="preserve"> https://doi.org/10.1088/1748-9326/abf529</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Ekpebu, I. D., &amp; Ukpong, I. G.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Rethinking Agricultural Development in Nigeria: Paradox of Oil Wealth.</w:t>
      </w:r>
      <w:proofErr w:type="gramEnd"/>
      <w:r>
        <w:rPr>
          <w:rFonts w:ascii="Times New Roman" w:hAnsi="Times New Roman" w:cs="Times New Roman"/>
          <w:sz w:val="24"/>
          <w:szCs w:val="24"/>
        </w:rPr>
        <w:t xml:space="preserve"> Bloomingto</w:t>
      </w:r>
      <w:r>
        <w:rPr>
          <w:rFonts w:ascii="Times New Roman" w:hAnsi="Times New Roman" w:cs="Times New Roman"/>
          <w:sz w:val="24"/>
          <w:szCs w:val="24"/>
        </w:rPr>
        <w:t>n, USA: Authorhouse Publishing.</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lastRenderedPageBreak/>
        <w:t>Emenyonu C.A., &amp; Nwosu A.C (2021) A manual of Economic policy and analysis for students and practitioners in developing countries</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Espinoza, R., Fornari, F., &amp; Lombardi, M.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role of financial variables in predictin</w:t>
      </w:r>
      <w:r>
        <w:rPr>
          <w:rFonts w:ascii="Times New Roman" w:hAnsi="Times New Roman" w:cs="Times New Roman"/>
          <w:sz w:val="24"/>
          <w:szCs w:val="24"/>
        </w:rPr>
        <w:t>g economic activity.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Working Paper 1108, European Central Bank.</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Eze, C. C., Amanze, B., &amp; Nwankwo, O.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Resource Use Efficiency in Arable Crop Production among Smallholder Farmers in Owerri Agricultural Zone of Imo State, Nigeria.</w:t>
      </w:r>
      <w:proofErr w:type="gramEnd"/>
      <w:r>
        <w:rPr>
          <w:rFonts w:ascii="Times New Roman" w:hAnsi="Times New Roman" w:cs="Times New Roman"/>
          <w:sz w:val="24"/>
          <w:szCs w:val="24"/>
        </w:rPr>
        <w:t xml:space="preserve"> Researcher, 2(5), 1</w:t>
      </w:r>
      <w:r>
        <w:rPr>
          <w:rFonts w:ascii="Times New Roman" w:hAnsi="Times New Roman" w:cs="Times New Roman"/>
          <w:sz w:val="24"/>
          <w:szCs w:val="24"/>
        </w:rPr>
        <w:t>4-20. http://www.sciencepub.net/researcher.</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FAO.</w:t>
      </w:r>
      <w:proofErr w:type="gramEnd"/>
      <w:r>
        <w:rPr>
          <w:rFonts w:ascii="Times New Roman" w:hAnsi="Times New Roman" w:cs="Times New Roman"/>
          <w:sz w:val="24"/>
          <w:szCs w:val="24"/>
        </w:rPr>
        <w:t xml:space="preserve"> (2016). Agriculture in Sub-Saharan Africa: Prospects and challenges for the next decade.</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Fosu, A.K. (2015). Growth, inequality and poverty in Sub-Saharan Africa: recent progress in a global context. </w:t>
      </w:r>
      <w:proofErr w:type="gramStart"/>
      <w:r>
        <w:rPr>
          <w:rFonts w:ascii="Times New Roman" w:hAnsi="Times New Roman" w:cs="Times New Roman"/>
          <w:sz w:val="24"/>
          <w:szCs w:val="24"/>
        </w:rPr>
        <w:t>Oxford D</w:t>
      </w:r>
      <w:r>
        <w:rPr>
          <w:rFonts w:ascii="Times New Roman" w:hAnsi="Times New Roman" w:cs="Times New Roman"/>
          <w:sz w:val="24"/>
          <w:szCs w:val="24"/>
        </w:rPr>
        <w:t>evelopment Studies, 43(1), 44-59.Ibitoye, S. J.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Assessment of the levels of awareness and use of Agricultural Insurance Scheme among Rural Farmers in Kogi State, Nigeria.</w:t>
      </w:r>
      <w:proofErr w:type="gramEnd"/>
      <w:r>
        <w:rPr>
          <w:rFonts w:ascii="Times New Roman" w:hAnsi="Times New Roman" w:cs="Times New Roman"/>
          <w:sz w:val="24"/>
          <w:szCs w:val="24"/>
        </w:rPr>
        <w:t xml:space="preserve"> International Journal of Agricultural Science Research and Technology, 2(3), </w:t>
      </w:r>
      <w:r>
        <w:rPr>
          <w:rFonts w:ascii="Times New Roman" w:hAnsi="Times New Roman" w:cs="Times New Roman"/>
          <w:sz w:val="24"/>
          <w:szCs w:val="24"/>
        </w:rPr>
        <w:t>143-148.</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Hufnagel, J., Reckling, M., &amp; Ewert, F. (2020).</w:t>
      </w:r>
      <w:proofErr w:type="gramEnd"/>
      <w:r>
        <w:rPr>
          <w:rFonts w:ascii="Times New Roman" w:hAnsi="Times New Roman" w:cs="Times New Roman"/>
          <w:sz w:val="24"/>
          <w:szCs w:val="24"/>
        </w:rPr>
        <w:t xml:space="preserve"> Diverse approaches to crop diversification in agricultural research: A review. </w:t>
      </w:r>
      <w:proofErr w:type="gramStart"/>
      <w:r>
        <w:rPr>
          <w:rFonts w:ascii="Times New Roman" w:hAnsi="Times New Roman" w:cs="Times New Roman"/>
          <w:sz w:val="24"/>
          <w:szCs w:val="24"/>
        </w:rPr>
        <w:t>Agronomy for Sustainable Development, 40, 14.</w:t>
      </w:r>
      <w:proofErr w:type="gramEnd"/>
      <w:r>
        <w:rPr>
          <w:rFonts w:ascii="Times New Roman" w:hAnsi="Times New Roman" w:cs="Times New Roman"/>
          <w:sz w:val="24"/>
          <w:szCs w:val="24"/>
        </w:rPr>
        <w:t xml:space="preserve"> https://doi.org/10.1007/s13593-020-00617-4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IFAD.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Rural Poverty in </w:t>
      </w:r>
      <w:r>
        <w:rPr>
          <w:rFonts w:ascii="Times New Roman" w:hAnsi="Times New Roman" w:cs="Times New Roman"/>
          <w:sz w:val="24"/>
          <w:szCs w:val="24"/>
        </w:rPr>
        <w:t>Nigeria.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Rural Poverty Portal.</w:t>
      </w:r>
      <w:proofErr w:type="gramEnd"/>
      <w:r>
        <w:rPr>
          <w:rFonts w:ascii="Times New Roman" w:hAnsi="Times New Roman" w:cs="Times New Roman"/>
          <w:sz w:val="24"/>
          <w:szCs w:val="24"/>
        </w:rPr>
        <w:t xml:space="preserve"> Retrieved from http://www.ruralpovertyportal.org/country/home/tags/nigeria</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Iganinga, B., &amp; Unemhili, D.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government agricultural expenditure on agricultural output in Nigeria.</w:t>
      </w:r>
      <w:proofErr w:type="gramEnd"/>
      <w:r>
        <w:rPr>
          <w:rFonts w:ascii="Times New Roman" w:hAnsi="Times New Roman" w:cs="Times New Roman"/>
          <w:sz w:val="24"/>
          <w:szCs w:val="24"/>
        </w:rPr>
        <w:t xml:space="preserve"> Journal of Economics, 2(2), </w:t>
      </w:r>
      <w:r>
        <w:rPr>
          <w:rFonts w:ascii="Times New Roman" w:hAnsi="Times New Roman" w:cs="Times New Roman"/>
          <w:sz w:val="24"/>
          <w:szCs w:val="24"/>
        </w:rPr>
        <w:t>81-88.</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Iloh, E., &amp; Nwokedi, M. (2016).</w:t>
      </w:r>
      <w:proofErr w:type="gramEnd"/>
      <w:r>
        <w:rPr>
          <w:rFonts w:ascii="Times New Roman" w:hAnsi="Times New Roman" w:cs="Times New Roman"/>
          <w:sz w:val="24"/>
          <w:szCs w:val="24"/>
        </w:rPr>
        <w:t xml:space="preserve"> Budget processes and participatory budgeting in Nigeria: Lessons from Latin America. ANSU Journal of Arts and Social Sciences, 5(1), 135–154.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International Institute of Sustainable Development.</w:t>
      </w:r>
      <w:proofErr w:type="gramEnd"/>
      <w:r>
        <w:rPr>
          <w:rFonts w:ascii="Times New Roman" w:hAnsi="Times New Roman" w:cs="Times New Roman"/>
          <w:sz w:val="24"/>
          <w:szCs w:val="24"/>
        </w:rPr>
        <w:t xml:space="preserve"> (2012).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sustain</w:t>
      </w:r>
      <w:r>
        <w:rPr>
          <w:rFonts w:ascii="Times New Roman" w:hAnsi="Times New Roman" w:cs="Times New Roman"/>
          <w:sz w:val="24"/>
          <w:szCs w:val="24"/>
        </w:rPr>
        <w:t xml:space="preserve">able development? </w:t>
      </w:r>
      <w:proofErr w:type="gramStart"/>
      <w:r>
        <w:rPr>
          <w:rFonts w:ascii="Times New Roman" w:hAnsi="Times New Roman" w:cs="Times New Roman"/>
          <w:sz w:val="24"/>
          <w:szCs w:val="24"/>
        </w:rPr>
        <w:t>Environmental, Economic and Social well-being for today and tomorrow.</w:t>
      </w:r>
      <w:proofErr w:type="gramEnd"/>
      <w:r>
        <w:rPr>
          <w:rFonts w:ascii="Times New Roman" w:hAnsi="Times New Roman" w:cs="Times New Roman"/>
          <w:sz w:val="24"/>
          <w:szCs w:val="24"/>
        </w:rPr>
        <w:t xml:space="preserve"> Retrieved Nov. 20, 2012, from www.iisd.org/sd/</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Iruo, F. A., Sogo, T. C., &amp; Ukpong, I. G. (2010).</w:t>
      </w:r>
      <w:proofErr w:type="gramEnd"/>
      <w:r>
        <w:rPr>
          <w:rFonts w:ascii="Times New Roman" w:hAnsi="Times New Roman" w:cs="Times New Roman"/>
          <w:sz w:val="24"/>
          <w:szCs w:val="24"/>
        </w:rPr>
        <w:t xml:space="preserve"> Effect of rural-urban migration on Fisheries development in Bayelsa Sta</w:t>
      </w:r>
      <w:r>
        <w:rPr>
          <w:rFonts w:ascii="Times New Roman" w:hAnsi="Times New Roman" w:cs="Times New Roman"/>
          <w:sz w:val="24"/>
          <w:szCs w:val="24"/>
        </w:rPr>
        <w:t>te, Nigeria: A Case of Yenagoa Agricultural Zone. International Journal of Agricultural Economics and Extension, 2(1), 6-16.</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Isbell, F., Adler, P. R., Eisenhauer, N., Fornara, D., Kimmel, K., Kremen, C., Letourneau, D. K., Liebman, M., Polley, H. W., </w:t>
      </w:r>
      <w:r>
        <w:rPr>
          <w:rFonts w:ascii="Times New Roman" w:hAnsi="Times New Roman" w:cs="Times New Roman"/>
          <w:sz w:val="24"/>
          <w:szCs w:val="24"/>
        </w:rPr>
        <w:t>Quijas, S., &amp; Scherer-Lorenzen, M. (2017). Benefits of increasing plant diversity in sustainable agroecosystems. Journal of Ecology, 105, 871-879. https://doi.org/10.1111/1365-2745.12789</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Iverson, L., Echeverria, C., Nahuelhual, L., &amp; Luque, S. (2014). Ecos</w:t>
      </w:r>
      <w:r>
        <w:rPr>
          <w:rFonts w:ascii="Times New Roman" w:hAnsi="Times New Roman" w:cs="Times New Roman"/>
          <w:sz w:val="24"/>
          <w:szCs w:val="24"/>
        </w:rPr>
        <w:t>ystem services in changing landscapes: An introduction. Landscape Ecology, 29, 181-186. https://doi.org/10.1007/s10980-014-9993-2</w:t>
      </w:r>
    </w:p>
    <w:p w:rsidR="000A78EA" w:rsidRDefault="00C143B5" w:rsidP="00BB078D">
      <w:pPr>
        <w:spacing w:beforeLines="100" w:before="240" w:after="0" w:line="240" w:lineRule="auto"/>
        <w:ind w:left="660" w:hangingChars="275" w:hanging="660"/>
        <w:rPr>
          <w:rFonts w:ascii="Times New Roman" w:hAnsi="Times New Roman" w:cs="Times New Roman"/>
          <w:sz w:val="24"/>
          <w:szCs w:val="24"/>
        </w:rPr>
      </w:pPr>
      <w:proofErr w:type="gramStart"/>
      <w:r>
        <w:rPr>
          <w:rFonts w:ascii="Times New Roman" w:hAnsi="Times New Roman" w:cs="Times New Roman"/>
          <w:sz w:val="24"/>
          <w:szCs w:val="24"/>
        </w:rPr>
        <w:lastRenderedPageBreak/>
        <w:t>Izuaka, M.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Nigeria’s agric spending plan highest in four years but still far below AU benchmark.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https</w:t>
      </w:r>
      <w:r>
        <w:rPr>
          <w:rFonts w:ascii="Times New Roman" w:hAnsi="Times New Roman" w:cs="Times New Roman"/>
          <w:sz w:val="24"/>
          <w:szCs w:val="24"/>
        </w:rPr>
        <w:t>://www.premiumtimesng.com/agriculture/agric-news/490001-nigerias-agric-spending-plan-highest-in-four-years-but-still-far-below-au-benchmark.html?tztc=1 (Accessed January 11, 2024).</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Jacho, D., &amp; Salau, E. (2015).</w:t>
      </w:r>
      <w:proofErr w:type="gramEnd"/>
      <w:r>
        <w:rPr>
          <w:rFonts w:ascii="Times New Roman" w:hAnsi="Times New Roman" w:cs="Times New Roman"/>
          <w:sz w:val="24"/>
          <w:szCs w:val="24"/>
        </w:rPr>
        <w:t xml:space="preserve"> Social mobilisation: The missing link in Nig</w:t>
      </w:r>
      <w:r>
        <w:rPr>
          <w:rFonts w:ascii="Times New Roman" w:hAnsi="Times New Roman" w:cs="Times New Roman"/>
          <w:sz w:val="24"/>
          <w:szCs w:val="24"/>
        </w:rPr>
        <w:t>eria's search for food security. Nasarawa Journal of Political Science, 3(3), 45-54.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Kalirajan, K. (2007). </w:t>
      </w:r>
      <w:proofErr w:type="gramStart"/>
      <w:r>
        <w:rPr>
          <w:rFonts w:ascii="Times New Roman" w:hAnsi="Times New Roman" w:cs="Times New Roman"/>
          <w:sz w:val="24"/>
          <w:szCs w:val="24"/>
        </w:rPr>
        <w:t>Technical Efficiency of Major Food and Cash Crops in Karnataka, India.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Crawford, 2(1).</w:t>
      </w:r>
      <w:proofErr w:type="gramEnd"/>
      <w:r>
        <w:rPr>
          <w:rFonts w:ascii="Times New Roman" w:hAnsi="Times New Roman" w:cs="Times New Roman"/>
          <w:sz w:val="24"/>
          <w:szCs w:val="24"/>
        </w:rPr>
        <w:t xml:space="preserve"> Measuring Agricultural Productivity Using the Average Producti</w:t>
      </w:r>
      <w:r>
        <w:rPr>
          <w:rFonts w:ascii="Times New Roman" w:hAnsi="Times New Roman" w:cs="Times New Roman"/>
          <w:sz w:val="24"/>
          <w:szCs w:val="24"/>
        </w:rPr>
        <w:t>vity Index (API) by Lal Mervin Dharmasiri [1] Archived 2013-10-20 at the Wayback Machine.</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Kilic, T., Palacios-Lopez, A., &amp; Goldstein, M.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Examining the impact of government spending on agricultural productivity in Ethiopia.</w:t>
      </w:r>
      <w:proofErr w:type="gramEnd"/>
      <w:r>
        <w:rPr>
          <w:rFonts w:ascii="Times New Roman" w:hAnsi="Times New Roman" w:cs="Times New Roman"/>
          <w:sz w:val="24"/>
          <w:szCs w:val="24"/>
        </w:rPr>
        <w:t xml:space="preserve"> Journal of Agricultural E</w:t>
      </w:r>
      <w:r>
        <w:rPr>
          <w:rFonts w:ascii="Times New Roman" w:hAnsi="Times New Roman" w:cs="Times New Roman"/>
          <w:sz w:val="24"/>
          <w:szCs w:val="24"/>
        </w:rPr>
        <w:t>conomics, 72(2), 314-334. https://doi.org/10.1111/1477-9552.12447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Kremen, C., &amp; Merenlender, A. M.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Landscapes that work for biodiversity and people.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Science, 362.</w:t>
      </w:r>
      <w:proofErr w:type="gramEnd"/>
      <w:r>
        <w:rPr>
          <w:rFonts w:ascii="Times New Roman" w:hAnsi="Times New Roman" w:cs="Times New Roman"/>
          <w:sz w:val="24"/>
          <w:szCs w:val="24"/>
        </w:rPr>
        <w:t xml:space="preserve"> https://doi.org/10.1126/science.aau6020</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Kremen, C., &amp; Miles, A. (2012).</w:t>
      </w:r>
      <w:proofErr w:type="gramEnd"/>
      <w:r>
        <w:rPr>
          <w:rFonts w:ascii="Times New Roman" w:hAnsi="Times New Roman" w:cs="Times New Roman"/>
          <w:sz w:val="24"/>
          <w:szCs w:val="24"/>
        </w:rPr>
        <w:t xml:space="preserve"> Ecosystem ser</w:t>
      </w:r>
      <w:r>
        <w:rPr>
          <w:rFonts w:ascii="Times New Roman" w:hAnsi="Times New Roman" w:cs="Times New Roman"/>
          <w:sz w:val="24"/>
          <w:szCs w:val="24"/>
        </w:rPr>
        <w:t xml:space="preserve">vices in biologically diversified versus conventional farming systems: Benefits, externalities, and trade-offs. </w:t>
      </w:r>
      <w:proofErr w:type="gramStart"/>
      <w:r>
        <w:rPr>
          <w:rFonts w:ascii="Times New Roman" w:hAnsi="Times New Roman" w:cs="Times New Roman"/>
          <w:sz w:val="24"/>
          <w:szCs w:val="24"/>
        </w:rPr>
        <w:t>Ecology and Society, 17.</w:t>
      </w:r>
      <w:proofErr w:type="gramEnd"/>
      <w:r>
        <w:rPr>
          <w:rFonts w:ascii="Times New Roman" w:hAnsi="Times New Roman" w:cs="Times New Roman"/>
          <w:sz w:val="24"/>
          <w:szCs w:val="24"/>
        </w:rPr>
        <w:t xml:space="preserve"> https://doi.org/10.5751/ES-05035-170440</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Marini, L., St-Martin, A., Vico, G., Baldoni, G., Berti, A., Blecharczyk, A</w:t>
      </w:r>
      <w:proofErr w:type="gramStart"/>
      <w:r>
        <w:rPr>
          <w:rFonts w:ascii="Times New Roman" w:hAnsi="Times New Roman" w:cs="Times New Roman"/>
          <w:sz w:val="24"/>
          <w:szCs w:val="24"/>
        </w:rPr>
        <w:t>., .</w:t>
      </w:r>
      <w:r>
        <w:rPr>
          <w:rFonts w:ascii="Times New Roman" w:hAnsi="Times New Roman" w:cs="Times New Roman"/>
          <w:sz w:val="24"/>
          <w:szCs w:val="24"/>
        </w:rPr>
        <w:t>..</w:t>
      </w:r>
      <w:proofErr w:type="gramEnd"/>
      <w:r>
        <w:rPr>
          <w:rFonts w:ascii="Times New Roman" w:hAnsi="Times New Roman" w:cs="Times New Roman"/>
          <w:sz w:val="24"/>
          <w:szCs w:val="24"/>
        </w:rPr>
        <w:t xml:space="preserve"> Bommarco, R. (2020). Crop rotations sustain cereal yields under a changing climate. Environmental Research Letters, 15, Article 124011. https://doi.org/10.1088/1748-9326/abc651</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Ngadi, N., Zaelany, A.A., Latifa, A., Harfina, D., Asiati, D., Setiawan, B.,</w:t>
      </w:r>
      <w:r>
        <w:rPr>
          <w:rFonts w:ascii="Times New Roman" w:hAnsi="Times New Roman" w:cs="Times New Roman"/>
          <w:sz w:val="24"/>
          <w:szCs w:val="24"/>
        </w:rPr>
        <w:t xml:space="preserve"> Ibnu, F., et al. (2023).</w:t>
      </w:r>
      <w:proofErr w:type="gramEnd"/>
      <w:r>
        <w:rPr>
          <w:rFonts w:ascii="Times New Roman" w:hAnsi="Times New Roman" w:cs="Times New Roman"/>
          <w:sz w:val="24"/>
          <w:szCs w:val="24"/>
        </w:rPr>
        <w:t xml:space="preserve"> Challenge of Agriculture Development Indonesia: Rural Youth Mobility and Aging Workers in Agriculture Sector. </w:t>
      </w:r>
      <w:proofErr w:type="gramStart"/>
      <w:r>
        <w:rPr>
          <w:rFonts w:ascii="Times New Roman" w:hAnsi="Times New Roman" w:cs="Times New Roman"/>
          <w:sz w:val="24"/>
          <w:szCs w:val="24"/>
        </w:rPr>
        <w:t>Sustainability, 15(2), 922.</w:t>
      </w:r>
      <w:proofErr w:type="gramEnd"/>
      <w:r>
        <w:rPr>
          <w:rFonts w:ascii="Times New Roman" w:hAnsi="Times New Roman" w:cs="Times New Roman"/>
          <w:sz w:val="24"/>
          <w:szCs w:val="24"/>
        </w:rPr>
        <w:t xml:space="preserve"> </w:t>
      </w:r>
      <w:hyperlink r:id="rId10" w:history="1">
        <w:r>
          <w:rPr>
            <w:rStyle w:val="Hyperlink"/>
            <w:rFonts w:ascii="Times New Roman" w:hAnsi="Times New Roman" w:cs="Times New Roman"/>
            <w:b/>
            <w:bCs/>
            <w:color w:val="4F5671"/>
            <w:sz w:val="24"/>
            <w:szCs w:val="24"/>
            <w:shd w:val="clear" w:color="auto" w:fill="FFFFFF"/>
          </w:rPr>
          <w:t>https://doi.org/10.3390/su15020922</w:t>
        </w:r>
      </w:hyperlink>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Nhemachena, C., Matchaya, G., Nhlengethwa, S., &amp; Muchara, B.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Impact of public agricultural spending on crop productivity in Southern Africa.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Development Southern Africa, 37</w:t>
      </w:r>
      <w:r>
        <w:rPr>
          <w:rFonts w:ascii="Times New Roman" w:hAnsi="Times New Roman" w:cs="Times New Roman"/>
          <w:sz w:val="24"/>
          <w:szCs w:val="24"/>
        </w:rPr>
        <w:t>(1), 58-73. https://doi.org/10.1080/0376835X.2019.1609917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Nwibo, S., Umeh, G</w:t>
      </w:r>
      <w:r>
        <w:rPr>
          <w:rFonts w:ascii="Times New Roman" w:hAnsi="Times New Roman" w:cs="Times New Roman"/>
          <w:sz w:val="24"/>
          <w:szCs w:val="24"/>
        </w:rPr>
        <w:t>., Ezeh, A., Nwofoke, C., &amp; Mbam, B.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Contributions of homestead agriculture to food security among urban households in Abakaliki metropolis of Ebonyi, state, Nigeria.</w:t>
      </w:r>
      <w:proofErr w:type="gramEnd"/>
      <w:r>
        <w:rPr>
          <w:rFonts w:ascii="Times New Roman" w:hAnsi="Times New Roman" w:cs="Times New Roman"/>
          <w:sz w:val="24"/>
          <w:szCs w:val="24"/>
        </w:rPr>
        <w:t xml:space="preserve"> Journal of Agriculture, 49(2), 68-75.</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Ogundari, K., Ojo, S. O., &amp; Ajibefun, I. A.</w:t>
      </w:r>
      <w:r>
        <w:rPr>
          <w:rFonts w:ascii="Times New Roman" w:hAnsi="Times New Roman" w:cs="Times New Roman"/>
          <w:sz w:val="24"/>
          <w:szCs w:val="24"/>
        </w:rPr>
        <w:t xml:space="preserve"> (2006).</w:t>
      </w:r>
      <w:proofErr w:type="gramEnd"/>
      <w:r>
        <w:rPr>
          <w:rFonts w:ascii="Times New Roman" w:hAnsi="Times New Roman" w:cs="Times New Roman"/>
          <w:sz w:val="24"/>
          <w:szCs w:val="24"/>
        </w:rPr>
        <w:t xml:space="preserve"> Economics of Scale and Cost Efficiency in Small Scale Maize Production: Empirical Evidence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Nigeria. Journal of Social Science, 13(2), 131-136.</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Ogunlade, I., Oladele, O. I., &amp; Ogunsola, M. B.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Impact of Green River Project on Livelihood</w:t>
      </w:r>
      <w:r>
        <w:rPr>
          <w:rFonts w:ascii="Times New Roman" w:hAnsi="Times New Roman" w:cs="Times New Roman"/>
          <w:sz w:val="24"/>
          <w:szCs w:val="24"/>
        </w:rPr>
        <w:t xml:space="preserve"> of Farmers in Rivers State, Nigeria.</w:t>
      </w:r>
      <w:proofErr w:type="gramEnd"/>
      <w:r>
        <w:rPr>
          <w:rFonts w:ascii="Times New Roman" w:hAnsi="Times New Roman" w:cs="Times New Roman"/>
          <w:sz w:val="24"/>
          <w:szCs w:val="24"/>
        </w:rPr>
        <w:t xml:space="preserve"> J. Hum. Ecol., 26(2), 81-84.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Ogunyemi, O., &amp; Adedokun, A.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Annual budgetary allocation to agriculture, rural income distribution and agricultural growth and development.</w:t>
      </w:r>
      <w:proofErr w:type="gramEnd"/>
      <w:r>
        <w:rPr>
          <w:rFonts w:ascii="Times New Roman" w:hAnsi="Times New Roman" w:cs="Times New Roman"/>
          <w:sz w:val="24"/>
          <w:szCs w:val="24"/>
        </w:rPr>
        <w:t xml:space="preserve"> Retrieved from https://www.semanticschola</w:t>
      </w:r>
      <w:r>
        <w:rPr>
          <w:rFonts w:ascii="Times New Roman" w:hAnsi="Times New Roman" w:cs="Times New Roman"/>
          <w:sz w:val="24"/>
          <w:szCs w:val="24"/>
        </w:rPr>
        <w:t>r.org/paper/ANNUAL-BUDGETARY-ALLOCATION TO-AGRICULTURE%2C-RURAL-Ogunyemi-Adedokun/a5cee924bd676074d6...</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Ojabello, O. (2023). Nigeria’s 2024 Budget: Assessing “Renewed Hope’ for Agriculture. </w:t>
      </w:r>
      <w:proofErr w:type="gramStart"/>
      <w:r>
        <w:rPr>
          <w:rFonts w:ascii="Times New Roman" w:hAnsi="Times New Roman" w:cs="Times New Roman"/>
          <w:sz w:val="24"/>
          <w:szCs w:val="24"/>
        </w:rPr>
        <w:t>Retrieved from: https://businessday.ng/opinion/article/nigerias-20</w:t>
      </w:r>
      <w:r>
        <w:rPr>
          <w:rFonts w:ascii="Times New Roman" w:hAnsi="Times New Roman" w:cs="Times New Roman"/>
          <w:sz w:val="24"/>
          <w:szCs w:val="24"/>
        </w:rPr>
        <w:t>24-budget-assessing-renewed-hope-for-agriculture/#:~:text=In%20comparison%20to%20the%202023,more%20than%20the%20previous%20year.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(Accessed January 12, 2024).</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Ojekunle, A. (2020). Despite ₦592.9 Billion Budget on Agriculture in the Last Five Years – There’s</w:t>
      </w:r>
      <w:r>
        <w:rPr>
          <w:rFonts w:ascii="Times New Roman" w:hAnsi="Times New Roman" w:cs="Times New Roman"/>
          <w:sz w:val="24"/>
          <w:szCs w:val="24"/>
        </w:rPr>
        <w:t xml:space="preserve">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to Show For It. Retrieved from: https://www.dataphyte.com/latest-reports/agriculture/despite-%E2%82%A6592-9-billion-budget-on-agriculture-in-the-last-five-years-theres-less-to-show-for-it/ (Accessed January 11, 2024).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Oserei, M., Abdulquadri, A., Muh</w:t>
      </w:r>
      <w:r>
        <w:rPr>
          <w:rFonts w:ascii="Times New Roman" w:hAnsi="Times New Roman" w:cs="Times New Roman"/>
          <w:sz w:val="24"/>
          <w:szCs w:val="24"/>
        </w:rPr>
        <w:t>ammed, B., &amp; Daramolas, R. (2022).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Impact analysis of budgetary allocation on Nigerian agricultural sector performance.</w:t>
      </w:r>
      <w:proofErr w:type="gramEnd"/>
      <w:r>
        <w:rPr>
          <w:rFonts w:ascii="Times New Roman" w:hAnsi="Times New Roman" w:cs="Times New Roman"/>
          <w:sz w:val="24"/>
          <w:szCs w:val="24"/>
        </w:rPr>
        <w:t xml:space="preserve"> Retrieved from https://www.researchgate.net</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Ozor, N., Chukwuone, N. A., Madukwe, M. C., &amp; Garforth, C. J. (2007).</w:t>
      </w:r>
      <w:proofErr w:type="gramEnd"/>
      <w:r>
        <w:rPr>
          <w:rFonts w:ascii="Times New Roman" w:hAnsi="Times New Roman" w:cs="Times New Roman"/>
          <w:sz w:val="24"/>
          <w:szCs w:val="24"/>
        </w:rPr>
        <w:t xml:space="preserve"> Cost-sharing of Agricu</w:t>
      </w:r>
      <w:r>
        <w:rPr>
          <w:rFonts w:ascii="Times New Roman" w:hAnsi="Times New Roman" w:cs="Times New Roman"/>
          <w:sz w:val="24"/>
          <w:szCs w:val="24"/>
        </w:rPr>
        <w:t>ltural Technology transfer in Nigeria: Perceptions of Farmers and Extension Professionals. Journal of Agricultural Education and Extension, 13(1), 23-37. http://dx.doi.org/10.1080/13892240601162072</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Paudel, P., &amp; Matsuoka, A. (2009).</w:t>
      </w:r>
      <w:proofErr w:type="gramEnd"/>
      <w:r>
        <w:rPr>
          <w:rFonts w:ascii="Times New Roman" w:hAnsi="Times New Roman" w:cs="Times New Roman"/>
          <w:sz w:val="24"/>
          <w:szCs w:val="24"/>
        </w:rPr>
        <w:t xml:space="preserve"> Cost Efficiency Estimat</w:t>
      </w:r>
      <w:r>
        <w:rPr>
          <w:rFonts w:ascii="Times New Roman" w:hAnsi="Times New Roman" w:cs="Times New Roman"/>
          <w:sz w:val="24"/>
          <w:szCs w:val="24"/>
        </w:rPr>
        <w:t>es of Maize Production in Nepal: A case study of the Chitwan District. Journal of Agricultural Economics-CZECH, 55(3), 139-148.</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Petershie, B. E. K. (2008). Management Economics (Revised Edition). </w:t>
      </w:r>
      <w:proofErr w:type="gramStart"/>
      <w:r>
        <w:rPr>
          <w:rFonts w:ascii="Times New Roman" w:hAnsi="Times New Roman" w:cs="Times New Roman"/>
          <w:sz w:val="24"/>
          <w:szCs w:val="24"/>
        </w:rPr>
        <w:t>Terror Publications, Accra, Ghana.</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Ponisio, L. C., M’Gonigle</w:t>
      </w:r>
      <w:r>
        <w:rPr>
          <w:rFonts w:ascii="Times New Roman" w:hAnsi="Times New Roman" w:cs="Times New Roman"/>
          <w:sz w:val="24"/>
          <w:szCs w:val="24"/>
        </w:rPr>
        <w:t>, L. K., Mace, K. C., Palomino, J., de Valpine, P., &amp; Kremen, C. (2015). Diversification practices reduce organic to conventional yield gap. Proceedings of the Royal Society B: Biological Sciences, 282, 20141396. https://doi.org/10.1098/rspb.2014.1396</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Popo</w:t>
      </w:r>
      <w:r>
        <w:rPr>
          <w:rFonts w:ascii="Times New Roman" w:hAnsi="Times New Roman" w:cs="Times New Roman"/>
          <w:sz w:val="24"/>
          <w:szCs w:val="24"/>
        </w:rPr>
        <w:t>va, Y., &amp; Podolyakina, N.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Pervasive Impact of Corruption on Social System and Economic Growth.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Procedia-Social and Behavioral Sciences, 110, pp.727-737.</w:t>
      </w:r>
      <w:proofErr w:type="gramEnd"/>
      <w:r>
        <w:rPr>
          <w:rFonts w:ascii="Times New Roman" w:hAnsi="Times New Roman" w:cs="Times New Roman"/>
          <w:sz w:val="24"/>
          <w:szCs w:val="24"/>
        </w:rPr>
        <w:t xml:space="preserve"> </w:t>
      </w:r>
      <w:hyperlink r:id="rId11" w:history="1">
        <w:r>
          <w:rPr>
            <w:rStyle w:val="Hyperlink"/>
            <w:rFonts w:ascii="Times New Roman" w:hAnsi="Times New Roman" w:cs="Times New Roman"/>
            <w:sz w:val="24"/>
            <w:szCs w:val="24"/>
          </w:rPr>
          <w:t>https://doi.org/10.1016/j.sbspro.2013</w:t>
        </w:r>
        <w:r>
          <w:rPr>
            <w:rStyle w:val="Hyperlink"/>
            <w:rFonts w:ascii="Times New Roman" w:hAnsi="Times New Roman" w:cs="Times New Roman"/>
            <w:sz w:val="24"/>
            <w:szCs w:val="24"/>
          </w:rPr>
          <w:t>.12.917</w:t>
        </w:r>
      </w:hyperlink>
    </w:p>
    <w:p w:rsidR="000A78EA" w:rsidRDefault="000A78EA" w:rsidP="00BB078D">
      <w:pPr>
        <w:spacing w:beforeLines="100" w:before="240" w:after="0" w:line="240" w:lineRule="auto"/>
        <w:ind w:left="660" w:hangingChars="275" w:hanging="660"/>
        <w:jc w:val="both"/>
        <w:rPr>
          <w:rFonts w:ascii="Times New Roman" w:hAnsi="Times New Roman" w:cs="Times New Roman"/>
          <w:sz w:val="24"/>
          <w:szCs w:val="24"/>
        </w:rPr>
      </w:pPr>
    </w:p>
    <w:p w:rsidR="000A78EA" w:rsidRDefault="000A78EA" w:rsidP="00BB078D">
      <w:pPr>
        <w:spacing w:beforeLines="100" w:before="240" w:after="0" w:line="240" w:lineRule="auto"/>
        <w:ind w:left="660" w:hangingChars="275" w:hanging="660"/>
        <w:jc w:val="both"/>
        <w:rPr>
          <w:rFonts w:ascii="Times New Roman" w:hAnsi="Times New Roman" w:cs="Times New Roman"/>
          <w:sz w:val="24"/>
          <w:szCs w:val="24"/>
        </w:rPr>
      </w:pP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Preckel, Paul V.; Hertel, Thomas W.; Arndt, Channing; Nin, Alejandro (2003-11-01).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"Bridging the Gap between Partial and Total Factor Productivity Measures Using Directional </w:t>
      </w:r>
      <w:r>
        <w:rPr>
          <w:rFonts w:ascii="Times New Roman" w:hAnsi="Times New Roman" w:cs="Times New Roman"/>
          <w:sz w:val="24"/>
          <w:szCs w:val="24"/>
        </w:rPr>
        <w:lastRenderedPageBreak/>
        <w:t>Distance Functions".</w:t>
      </w:r>
      <w:proofErr w:type="gramEnd"/>
      <w:r>
        <w:rPr>
          <w:rFonts w:ascii="Times New Roman" w:hAnsi="Times New Roman" w:cs="Times New Roman"/>
          <w:sz w:val="24"/>
          <w:szCs w:val="24"/>
        </w:rPr>
        <w:t xml:space="preserve"> American Journal of Agricultural Economics, </w:t>
      </w:r>
      <w:r>
        <w:rPr>
          <w:rFonts w:ascii="Times New Roman" w:hAnsi="Times New Roman" w:cs="Times New Roman"/>
          <w:sz w:val="24"/>
          <w:szCs w:val="24"/>
        </w:rPr>
        <w:t xml:space="preserve">85(4), 928–942. doi:10.1111/1467-8276.00498. </w:t>
      </w:r>
      <w:proofErr w:type="gramStart"/>
      <w:r>
        <w:rPr>
          <w:rFonts w:ascii="Times New Roman" w:hAnsi="Times New Roman" w:cs="Times New Roman"/>
          <w:sz w:val="24"/>
          <w:szCs w:val="24"/>
        </w:rPr>
        <w:t>ISSN 0002-9092.</w:t>
      </w:r>
      <w:proofErr w:type="gramEnd"/>
      <w:r>
        <w:rPr>
          <w:rFonts w:ascii="Times New Roman" w:hAnsi="Times New Roman" w:cs="Times New Roman"/>
          <w:sz w:val="24"/>
          <w:szCs w:val="24"/>
        </w:rPr>
        <w:t xml:space="preserve"> S2CID 154456202</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Renard, D., &amp; Tilman, D.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National food production stabilized by crop diversity.</w:t>
      </w:r>
      <w:proofErr w:type="gramEnd"/>
      <w:r>
        <w:rPr>
          <w:rFonts w:ascii="Times New Roman" w:hAnsi="Times New Roman" w:cs="Times New Roman"/>
          <w:sz w:val="24"/>
          <w:szCs w:val="24"/>
        </w:rPr>
        <w:t xml:space="preserve"> Nature, 571, 257-260. https://doi.org/10.1038/s41586-019-1316-y</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Ryckman, M.L. (2019). What </w:t>
      </w:r>
      <w:r>
        <w:rPr>
          <w:rFonts w:ascii="Times New Roman" w:hAnsi="Times New Roman" w:cs="Times New Roman"/>
          <w:sz w:val="24"/>
          <w:szCs w:val="24"/>
        </w:rPr>
        <w:t xml:space="preserve">is Budgetary Allocation? </w:t>
      </w:r>
      <w:proofErr w:type="gramStart"/>
      <w:r>
        <w:rPr>
          <w:rFonts w:ascii="Times New Roman" w:hAnsi="Times New Roman" w:cs="Times New Roman"/>
          <w:sz w:val="24"/>
          <w:szCs w:val="24"/>
        </w:rPr>
        <w:t>Retrieved from: https://smallbusiness.chron.com/budgetary-allocation-31340.html (Accessed January 10, 2024).</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Segura, J. A. (2010). </w:t>
      </w:r>
      <w:proofErr w:type="gramStart"/>
      <w:r>
        <w:rPr>
          <w:rFonts w:ascii="Times New Roman" w:hAnsi="Times New Roman" w:cs="Times New Roman"/>
          <w:sz w:val="24"/>
          <w:szCs w:val="24"/>
        </w:rPr>
        <w:t>The contribution of agriculture to sustainable development in Jamaica.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Inter-American Institute for </w:t>
      </w:r>
      <w:r>
        <w:rPr>
          <w:rFonts w:ascii="Times New Roman" w:hAnsi="Times New Roman" w:cs="Times New Roman"/>
          <w:sz w:val="24"/>
          <w:szCs w:val="24"/>
        </w:rPr>
        <w:t>Cooperation on Agriculture (IICA).</w:t>
      </w:r>
      <w:proofErr w:type="gramEnd"/>
      <w:r>
        <w:rPr>
          <w:rFonts w:ascii="Times New Roman" w:hAnsi="Times New Roman" w:cs="Times New Roman"/>
          <w:sz w:val="24"/>
          <w:szCs w:val="24"/>
        </w:rPr>
        <w:t xml:space="preserve"> ISBN 13:978-92-9248-284-8. Retrieved Nov. 18, 2012, from www.iica.int/Esp/regrones/andina/peru/Publications%20de</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Taiwo, I. O.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Review and Appraisal of the Year 2000.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Federal Government Budget performance.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Central B</w:t>
      </w:r>
      <w:r>
        <w:rPr>
          <w:rFonts w:ascii="Times New Roman" w:hAnsi="Times New Roman" w:cs="Times New Roman"/>
          <w:sz w:val="24"/>
          <w:szCs w:val="24"/>
        </w:rPr>
        <w:t>ank of Nigeria Bullion, 25(1).</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Tamburini, G., Bommarco, R., Wanger, T. C., Kremen, C., van der Heijden, M. G. A., Liebman, M., &amp; Hallin, S. (2020).</w:t>
      </w:r>
      <w:proofErr w:type="gramEnd"/>
      <w:r>
        <w:rPr>
          <w:rFonts w:ascii="Times New Roman" w:hAnsi="Times New Roman" w:cs="Times New Roman"/>
          <w:sz w:val="24"/>
          <w:szCs w:val="24"/>
        </w:rPr>
        <w:t xml:space="preserve"> Agricultural diversification promotes multiple ecosystem services without compromising yield. Science Advanc</w:t>
      </w:r>
      <w:r>
        <w:rPr>
          <w:rFonts w:ascii="Times New Roman" w:hAnsi="Times New Roman" w:cs="Times New Roman"/>
          <w:sz w:val="24"/>
          <w:szCs w:val="24"/>
        </w:rPr>
        <w:t>es, 6, eaba1715. https://doi.org/10.1126/sciadv.aba1715</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Tanko, L., &amp; Jirgi, A. J.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Economic Efficiency among Smallholder Arable Crop Farmers in Kebbi State, Nigeria.</w:t>
      </w:r>
      <w:proofErr w:type="gramEnd"/>
      <w:r>
        <w:rPr>
          <w:rFonts w:ascii="Times New Roman" w:hAnsi="Times New Roman" w:cs="Times New Roman"/>
          <w:sz w:val="24"/>
          <w:szCs w:val="24"/>
        </w:rPr>
        <w:t xml:space="preserve"> Continental Journal of Agricultural Economics, 2, 14-22.</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The World Bank.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(2023). Ag</w:t>
      </w:r>
      <w:r>
        <w:rPr>
          <w:rFonts w:ascii="Times New Roman" w:hAnsi="Times New Roman" w:cs="Times New Roman"/>
          <w:sz w:val="24"/>
          <w:szCs w:val="24"/>
        </w:rPr>
        <w:t>riculture and Food.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https://www.worldbank.org/en/topic/agriculture/overview (Accessed January 11, 2024).</w:t>
      </w:r>
      <w:proofErr w:type="gramEnd"/>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Tilman, D., Reich, P. B., &amp; Knops, J. M. H.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Biodiversity and ecosystem stability in a decade-long grassland experiment.</w:t>
      </w:r>
      <w:proofErr w:type="gramEnd"/>
      <w:r>
        <w:rPr>
          <w:rFonts w:ascii="Times New Roman" w:hAnsi="Times New Roman" w:cs="Times New Roman"/>
          <w:sz w:val="24"/>
          <w:szCs w:val="24"/>
        </w:rPr>
        <w:t xml:space="preserve"> Nature,</w:t>
      </w:r>
      <w:r>
        <w:rPr>
          <w:rFonts w:ascii="Times New Roman" w:hAnsi="Times New Roman" w:cs="Times New Roman"/>
          <w:sz w:val="24"/>
          <w:szCs w:val="24"/>
        </w:rPr>
        <w:t xml:space="preserve"> 441, 629-632. https://doi.org/10.1038/nature04742</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Uzomba, P. C., Imoisi, A. I., &amp; Somiari, S. (2012). The Impact of Macroeconomic variables on non-oil exports performance in Nigeria, 1986-2010. Journal of Contemporary Research, 9(1), 1-17.</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Workneh, M.A. (</w:t>
      </w:r>
      <w:r>
        <w:rPr>
          <w:rFonts w:ascii="Times New Roman" w:hAnsi="Times New Roman" w:cs="Times New Roman"/>
          <w:sz w:val="24"/>
          <w:szCs w:val="24"/>
        </w:rPr>
        <w:t xml:space="preserve">2020). </w:t>
      </w:r>
      <w:proofErr w:type="gramStart"/>
      <w:r>
        <w:rPr>
          <w:rFonts w:ascii="Times New Roman" w:hAnsi="Times New Roman" w:cs="Times New Roman"/>
          <w:sz w:val="24"/>
          <w:szCs w:val="24"/>
        </w:rPr>
        <w:t>Gender Inequality, Governance, and Poverty in Sub-Saharan Africa.</w:t>
      </w:r>
      <w:proofErr w:type="gramEnd"/>
      <w:r>
        <w:rPr>
          <w:rFonts w:ascii="Times New Roman" w:hAnsi="Times New Roman" w:cs="Times New Roman"/>
          <w:sz w:val="24"/>
          <w:szCs w:val="24"/>
        </w:rPr>
        <w:t xml:space="preserve"> Poverty &amp; Public Policy, 12(2), 150-174.</w:t>
      </w:r>
    </w:p>
    <w:p w:rsidR="000A78EA" w:rsidRDefault="00C143B5" w:rsidP="00BB078D">
      <w:pPr>
        <w:spacing w:beforeLines="100" w:before="240" w:after="0" w:line="240" w:lineRule="auto"/>
        <w:ind w:left="660" w:hangingChars="275" w:hanging="660"/>
        <w:jc w:val="both"/>
        <w:rPr>
          <w:rFonts w:ascii="Times New Roman" w:hAnsi="Times New Roman" w:cs="Times New Roman"/>
          <w:sz w:val="24"/>
          <w:szCs w:val="24"/>
        </w:rPr>
      </w:pPr>
      <w:proofErr w:type="gramStart"/>
      <w:r>
        <w:rPr>
          <w:rFonts w:ascii="Times New Roman" w:hAnsi="Times New Roman" w:cs="Times New Roman"/>
          <w:sz w:val="24"/>
          <w:szCs w:val="24"/>
        </w:rPr>
        <w:t>Yeboah, F.K., &amp; Jayne, T.S. (2018).</w:t>
      </w:r>
      <w:proofErr w:type="gramEnd"/>
      <w:r>
        <w:rPr>
          <w:rFonts w:ascii="Times New Roman" w:hAnsi="Times New Roman" w:cs="Times New Roman"/>
          <w:sz w:val="24"/>
          <w:szCs w:val="24"/>
        </w:rPr>
        <w:t xml:space="preserve"> Africa’s evolving employment trends. J. Dev. Stud., 54(5), 803-832, 10.1080/00220388.2018.1430767.</w:t>
      </w:r>
    </w:p>
    <w:p w:rsidR="000A78EA" w:rsidRDefault="00C143B5" w:rsidP="000A78EA">
      <w:pPr>
        <w:spacing w:beforeLines="100" w:before="240" w:after="0"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Zalkuwi</w:t>
      </w:r>
      <w:r>
        <w:rPr>
          <w:rFonts w:ascii="Times New Roman" w:hAnsi="Times New Roman" w:cs="Times New Roman"/>
          <w:sz w:val="24"/>
          <w:szCs w:val="24"/>
        </w:rPr>
        <w:t>, J., Maurice, D. C., &amp; Yusuf, C. (2014). Determinant of Cost Efficiency in Cowpea Production: A Case Study of Adamawa State, Nigeria. International Journal of Science and Research, 3(9), 407-410.</w:t>
      </w:r>
    </w:p>
    <w:sectPr w:rsidR="000A78EA">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B5" w:rsidRDefault="00C143B5">
      <w:pPr>
        <w:spacing w:line="240" w:lineRule="auto"/>
      </w:pPr>
      <w:r>
        <w:separator/>
      </w:r>
    </w:p>
  </w:endnote>
  <w:endnote w:type="continuationSeparator" w:id="0">
    <w:p w:rsidR="00C143B5" w:rsidRDefault="00C1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SimSun"/>
    <w:charset w:val="86"/>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B5" w:rsidRDefault="00C143B5">
      <w:pPr>
        <w:spacing w:after="0"/>
      </w:pPr>
      <w:r>
        <w:separator/>
      </w:r>
    </w:p>
  </w:footnote>
  <w:footnote w:type="continuationSeparator" w:id="0">
    <w:p w:rsidR="00C143B5" w:rsidRDefault="00C143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6C8B"/>
    <w:multiLevelType w:val="multilevel"/>
    <w:tmpl w:val="0A476C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2B"/>
    <w:rsid w:val="000A78EA"/>
    <w:rsid w:val="0015451A"/>
    <w:rsid w:val="001662E8"/>
    <w:rsid w:val="0034478B"/>
    <w:rsid w:val="00373E3B"/>
    <w:rsid w:val="004A464A"/>
    <w:rsid w:val="006429B2"/>
    <w:rsid w:val="00645472"/>
    <w:rsid w:val="0067676B"/>
    <w:rsid w:val="00772809"/>
    <w:rsid w:val="00A27B2B"/>
    <w:rsid w:val="00A636BE"/>
    <w:rsid w:val="00A828CA"/>
    <w:rsid w:val="00B36E37"/>
    <w:rsid w:val="00BB078D"/>
    <w:rsid w:val="00C143B5"/>
    <w:rsid w:val="00CE544F"/>
    <w:rsid w:val="00E87C58"/>
    <w:rsid w:val="00F07741"/>
    <w:rsid w:val="00F8519F"/>
    <w:rsid w:val="06630729"/>
    <w:rsid w:val="0B752658"/>
    <w:rsid w:val="0D3A3FAD"/>
    <w:rsid w:val="28566BD6"/>
    <w:rsid w:val="301D0BA0"/>
    <w:rsid w:val="3F97059A"/>
    <w:rsid w:val="42351C2E"/>
    <w:rsid w:val="4B4B05B2"/>
    <w:rsid w:val="5D3479E7"/>
    <w:rsid w:val="6CCE57CE"/>
    <w:rsid w:val="74722C46"/>
    <w:rsid w:val="77C06165"/>
    <w:rsid w:val="7B73006A"/>
    <w:rsid w:val="7E26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35"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Heading1">
    <w:name w:val="heading 1"/>
    <w:basedOn w:val="Normal"/>
    <w:next w:val="Normal"/>
    <w:link w:val="Heading1Char"/>
    <w:uiPriority w:val="9"/>
    <w:qFormat/>
    <w:pPr>
      <w:keepNext/>
      <w:spacing w:before="360" w:after="360" w:line="36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keepNext/>
      <w:spacing w:before="240" w:after="60" w:line="276" w:lineRule="auto"/>
      <w:outlineLvl w:val="1"/>
    </w:pPr>
    <w:rPr>
      <w:rFonts w:ascii="Times New Roman" w:eastAsia="SimSun" w:hAnsi="Times New Roman" w:cs="Times New Roman"/>
      <w:b/>
      <w:sz w:val="28"/>
      <w:szCs w:val="24"/>
      <w:lang w:eastAsia="zh-CN"/>
    </w:rPr>
  </w:style>
  <w:style w:type="paragraph" w:styleId="Heading3">
    <w:name w:val="heading 3"/>
    <w:basedOn w:val="Normal"/>
    <w:next w:val="Normal"/>
    <w:link w:val="Heading3Char"/>
    <w:uiPriority w:val="9"/>
    <w:qFormat/>
    <w:pPr>
      <w:keepNext/>
      <w:keepLines/>
      <w:spacing w:before="40" w:after="0"/>
      <w:outlineLvl w:val="2"/>
    </w:pPr>
    <w:rPr>
      <w:rFonts w:ascii="Times New Roman" w:eastAsia="DengXian Light" w:hAnsi="Times New Roman"/>
      <w:b/>
      <w:sz w:val="24"/>
      <w:szCs w:val="24"/>
      <w:lang w:val="en-GB"/>
    </w:rPr>
  </w:style>
  <w:style w:type="paragraph" w:styleId="Heading4">
    <w:name w:val="heading 4"/>
    <w:basedOn w:val="Normal"/>
    <w:next w:val="Normal"/>
    <w:link w:val="Heading4Char"/>
    <w:uiPriority w:val="9"/>
    <w:unhideWhenUsed/>
    <w:qFormat/>
    <w:pPr>
      <w:keepNext/>
      <w:keepLines/>
      <w:spacing w:before="40" w:after="0"/>
      <w:outlineLvl w:val="3"/>
    </w:pPr>
    <w:rPr>
      <w:rFonts w:ascii="Times New Roman" w:eastAsiaTheme="majorEastAsia" w:hAnsi="Times New Roman"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line="240" w:lineRule="auto"/>
    </w:pPr>
    <w:rPr>
      <w:b/>
      <w:bCs/>
      <w:color w:val="4F81BD"/>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qFormat/>
    <w:pPr>
      <w:spacing w:after="100"/>
    </w:pPr>
    <w:rPr>
      <w:rFonts w:ascii="Times New Roman" w:hAnsi="Times New Roman"/>
      <w:sz w:val="28"/>
    </w:rPr>
  </w:style>
  <w:style w:type="paragraph" w:styleId="TOC2">
    <w:name w:val="toc 2"/>
    <w:basedOn w:val="Normal"/>
    <w:next w:val="Normal"/>
    <w:uiPriority w:val="39"/>
    <w:qFormat/>
    <w:pPr>
      <w:spacing w:after="100"/>
      <w:ind w:left="220"/>
    </w:pPr>
  </w:style>
  <w:style w:type="paragraph" w:styleId="TOC3">
    <w:name w:val="toc 3"/>
    <w:basedOn w:val="Normal"/>
    <w:next w:val="Normal"/>
    <w:uiPriority w:val="39"/>
    <w:qFormat/>
    <w:pPr>
      <w:spacing w:after="100"/>
      <w:ind w:left="440"/>
    </w:pPr>
  </w:style>
  <w:style w:type="paragraph" w:styleId="TOC4">
    <w:name w:val="toc 4"/>
    <w:basedOn w:val="Normal"/>
    <w:next w:val="Normal"/>
    <w:autoRedefine/>
    <w:uiPriority w:val="39"/>
    <w:unhideWhenUsed/>
    <w:qFormat/>
    <w:pPr>
      <w:spacing w:after="100"/>
      <w:ind w:left="660"/>
    </w:p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1Char">
    <w:name w:val="Heading 1 Char"/>
    <w:basedOn w:val="DefaultParagraphFont"/>
    <w:link w:val="Heading1"/>
    <w:qFormat/>
    <w:rPr>
      <w:rFonts w:ascii="Times New Roman" w:hAnsi="Times New Roman" w:cs="Times New Roman"/>
      <w:b/>
      <w:bCs/>
      <w:sz w:val="28"/>
      <w:szCs w:val="28"/>
    </w:rPr>
  </w:style>
  <w:style w:type="character" w:customStyle="1" w:styleId="Heading2Char">
    <w:name w:val="Heading 2 Char"/>
    <w:basedOn w:val="DefaultParagraphFont"/>
    <w:link w:val="Heading2"/>
    <w:uiPriority w:val="9"/>
    <w:qFormat/>
    <w:rPr>
      <w:b/>
      <w:kern w:val="2"/>
      <w:sz w:val="28"/>
      <w:szCs w:val="24"/>
      <w:lang w:eastAsia="zh-CN"/>
      <w14:ligatures w14:val="standardContextual"/>
    </w:rPr>
  </w:style>
  <w:style w:type="character" w:customStyle="1" w:styleId="Heading3Char">
    <w:name w:val="Heading 3 Char"/>
    <w:basedOn w:val="DefaultParagraphFont"/>
    <w:link w:val="Heading3"/>
    <w:uiPriority w:val="9"/>
    <w:qFormat/>
    <w:rPr>
      <w:rFonts w:ascii="Times New Roman" w:eastAsia="DengXian Light" w:hAnsi="Times New Roman" w:cs="SimSun"/>
      <w:b/>
      <w:sz w:val="24"/>
      <w:szCs w:val="24"/>
      <w:lang w:val="en-GB"/>
    </w:rPr>
  </w:style>
  <w:style w:type="paragraph" w:customStyle="1" w:styleId="Bibliography3c6c7152-fab8-43c3-baf9-4b225f219d12">
    <w:name w:val="Bibliography_3c6c7152-fab8-43c3-baf9-4b225f219d12"/>
    <w:basedOn w:val="Normal"/>
    <w:next w:val="Normal"/>
    <w:uiPriority w:val="37"/>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bfc7e0c6-cee4-4574-808d-d6c4c4b7ed10">
    <w:name w:val="TOC Heading_bfc7e0c6-cee4-4574-808d-d6c4c4b7ed10"/>
    <w:basedOn w:val="Heading1"/>
    <w:next w:val="Normal"/>
    <w:uiPriority w:val="39"/>
    <w:qFormat/>
    <w:pPr>
      <w:keepLines/>
      <w:spacing w:before="240" w:after="0" w:line="259" w:lineRule="auto"/>
      <w:outlineLvl w:val="9"/>
    </w:pPr>
    <w:rPr>
      <w:rFonts w:ascii="Calibri Light" w:eastAsia="DengXian Light" w:hAnsi="Calibri Light" w:cs="SimSun"/>
      <w:b w:val="0"/>
      <w:color w:val="2F5597"/>
      <w:kern w:val="0"/>
      <w14:ligatures w14:val="none"/>
    </w:rPr>
  </w:style>
  <w:style w:type="character" w:styleId="PlaceholderText">
    <w:name w:val="Placeholder Text"/>
    <w:basedOn w:val="DefaultParagraphFont"/>
    <w:uiPriority w:val="99"/>
    <w:qFormat/>
    <w:rPr>
      <w:color w:val="666666"/>
    </w:rPr>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qFormat/>
    <w:rPr>
      <w:rFonts w:eastAsiaTheme="majorEastAsia" w:cstheme="majorBidi"/>
      <w:b/>
      <w:iCs/>
      <w:kern w:val="2"/>
      <w:sz w:val="28"/>
      <w:szCs w:val="22"/>
      <w14:ligatures w14:val="standardContextual"/>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paragraph" w:styleId="BalloonText">
    <w:name w:val="Balloon Text"/>
    <w:basedOn w:val="Normal"/>
    <w:link w:val="BalloonTextChar"/>
    <w:uiPriority w:val="99"/>
    <w:semiHidden/>
    <w:unhideWhenUsed/>
    <w:rsid w:val="00BB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78D"/>
    <w:rPr>
      <w:rFonts w:ascii="Tahoma" w:eastAsia="Calibri" w:hAnsi="Tahoma" w:cs="Tahoma"/>
      <w:kern w:val="2"/>
      <w:sz w:val="16"/>
      <w:szCs w:val="16"/>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35"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Heading1">
    <w:name w:val="heading 1"/>
    <w:basedOn w:val="Normal"/>
    <w:next w:val="Normal"/>
    <w:link w:val="Heading1Char"/>
    <w:uiPriority w:val="9"/>
    <w:qFormat/>
    <w:pPr>
      <w:keepNext/>
      <w:spacing w:before="360" w:after="360" w:line="36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keepNext/>
      <w:spacing w:before="240" w:after="60" w:line="276" w:lineRule="auto"/>
      <w:outlineLvl w:val="1"/>
    </w:pPr>
    <w:rPr>
      <w:rFonts w:ascii="Times New Roman" w:eastAsia="SimSun" w:hAnsi="Times New Roman" w:cs="Times New Roman"/>
      <w:b/>
      <w:sz w:val="28"/>
      <w:szCs w:val="24"/>
      <w:lang w:eastAsia="zh-CN"/>
    </w:rPr>
  </w:style>
  <w:style w:type="paragraph" w:styleId="Heading3">
    <w:name w:val="heading 3"/>
    <w:basedOn w:val="Normal"/>
    <w:next w:val="Normal"/>
    <w:link w:val="Heading3Char"/>
    <w:uiPriority w:val="9"/>
    <w:qFormat/>
    <w:pPr>
      <w:keepNext/>
      <w:keepLines/>
      <w:spacing w:before="40" w:after="0"/>
      <w:outlineLvl w:val="2"/>
    </w:pPr>
    <w:rPr>
      <w:rFonts w:ascii="Times New Roman" w:eastAsia="DengXian Light" w:hAnsi="Times New Roman"/>
      <w:b/>
      <w:sz w:val="24"/>
      <w:szCs w:val="24"/>
      <w:lang w:val="en-GB"/>
    </w:rPr>
  </w:style>
  <w:style w:type="paragraph" w:styleId="Heading4">
    <w:name w:val="heading 4"/>
    <w:basedOn w:val="Normal"/>
    <w:next w:val="Normal"/>
    <w:link w:val="Heading4Char"/>
    <w:uiPriority w:val="9"/>
    <w:unhideWhenUsed/>
    <w:qFormat/>
    <w:pPr>
      <w:keepNext/>
      <w:keepLines/>
      <w:spacing w:before="40" w:after="0"/>
      <w:outlineLvl w:val="3"/>
    </w:pPr>
    <w:rPr>
      <w:rFonts w:ascii="Times New Roman" w:eastAsiaTheme="majorEastAsia" w:hAnsi="Times New Roman"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line="240" w:lineRule="auto"/>
    </w:pPr>
    <w:rPr>
      <w:b/>
      <w:bCs/>
      <w:color w:val="4F81BD"/>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qFormat/>
    <w:pPr>
      <w:spacing w:after="100"/>
    </w:pPr>
    <w:rPr>
      <w:rFonts w:ascii="Times New Roman" w:hAnsi="Times New Roman"/>
      <w:sz w:val="28"/>
    </w:rPr>
  </w:style>
  <w:style w:type="paragraph" w:styleId="TOC2">
    <w:name w:val="toc 2"/>
    <w:basedOn w:val="Normal"/>
    <w:next w:val="Normal"/>
    <w:uiPriority w:val="39"/>
    <w:qFormat/>
    <w:pPr>
      <w:spacing w:after="100"/>
      <w:ind w:left="220"/>
    </w:pPr>
  </w:style>
  <w:style w:type="paragraph" w:styleId="TOC3">
    <w:name w:val="toc 3"/>
    <w:basedOn w:val="Normal"/>
    <w:next w:val="Normal"/>
    <w:uiPriority w:val="39"/>
    <w:qFormat/>
    <w:pPr>
      <w:spacing w:after="100"/>
      <w:ind w:left="440"/>
    </w:pPr>
  </w:style>
  <w:style w:type="paragraph" w:styleId="TOC4">
    <w:name w:val="toc 4"/>
    <w:basedOn w:val="Normal"/>
    <w:next w:val="Normal"/>
    <w:autoRedefine/>
    <w:uiPriority w:val="39"/>
    <w:unhideWhenUsed/>
    <w:qFormat/>
    <w:pPr>
      <w:spacing w:after="100"/>
      <w:ind w:left="660"/>
    </w:p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1Char">
    <w:name w:val="Heading 1 Char"/>
    <w:basedOn w:val="DefaultParagraphFont"/>
    <w:link w:val="Heading1"/>
    <w:qFormat/>
    <w:rPr>
      <w:rFonts w:ascii="Times New Roman" w:hAnsi="Times New Roman" w:cs="Times New Roman"/>
      <w:b/>
      <w:bCs/>
      <w:sz w:val="28"/>
      <w:szCs w:val="28"/>
    </w:rPr>
  </w:style>
  <w:style w:type="character" w:customStyle="1" w:styleId="Heading2Char">
    <w:name w:val="Heading 2 Char"/>
    <w:basedOn w:val="DefaultParagraphFont"/>
    <w:link w:val="Heading2"/>
    <w:uiPriority w:val="9"/>
    <w:qFormat/>
    <w:rPr>
      <w:b/>
      <w:kern w:val="2"/>
      <w:sz w:val="28"/>
      <w:szCs w:val="24"/>
      <w:lang w:eastAsia="zh-CN"/>
      <w14:ligatures w14:val="standardContextual"/>
    </w:rPr>
  </w:style>
  <w:style w:type="character" w:customStyle="1" w:styleId="Heading3Char">
    <w:name w:val="Heading 3 Char"/>
    <w:basedOn w:val="DefaultParagraphFont"/>
    <w:link w:val="Heading3"/>
    <w:uiPriority w:val="9"/>
    <w:qFormat/>
    <w:rPr>
      <w:rFonts w:ascii="Times New Roman" w:eastAsia="DengXian Light" w:hAnsi="Times New Roman" w:cs="SimSun"/>
      <w:b/>
      <w:sz w:val="24"/>
      <w:szCs w:val="24"/>
      <w:lang w:val="en-GB"/>
    </w:rPr>
  </w:style>
  <w:style w:type="paragraph" w:customStyle="1" w:styleId="Bibliography3c6c7152-fab8-43c3-baf9-4b225f219d12">
    <w:name w:val="Bibliography_3c6c7152-fab8-43c3-baf9-4b225f219d12"/>
    <w:basedOn w:val="Normal"/>
    <w:next w:val="Normal"/>
    <w:uiPriority w:val="37"/>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bfc7e0c6-cee4-4574-808d-d6c4c4b7ed10">
    <w:name w:val="TOC Heading_bfc7e0c6-cee4-4574-808d-d6c4c4b7ed10"/>
    <w:basedOn w:val="Heading1"/>
    <w:next w:val="Normal"/>
    <w:uiPriority w:val="39"/>
    <w:qFormat/>
    <w:pPr>
      <w:keepLines/>
      <w:spacing w:before="240" w:after="0" w:line="259" w:lineRule="auto"/>
      <w:outlineLvl w:val="9"/>
    </w:pPr>
    <w:rPr>
      <w:rFonts w:ascii="Calibri Light" w:eastAsia="DengXian Light" w:hAnsi="Calibri Light" w:cs="SimSun"/>
      <w:b w:val="0"/>
      <w:color w:val="2F5597"/>
      <w:kern w:val="0"/>
      <w14:ligatures w14:val="none"/>
    </w:rPr>
  </w:style>
  <w:style w:type="character" w:styleId="PlaceholderText">
    <w:name w:val="Placeholder Text"/>
    <w:basedOn w:val="DefaultParagraphFont"/>
    <w:uiPriority w:val="99"/>
    <w:qFormat/>
    <w:rPr>
      <w:color w:val="666666"/>
    </w:rPr>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qFormat/>
    <w:rPr>
      <w:rFonts w:eastAsiaTheme="majorEastAsia" w:cstheme="majorBidi"/>
      <w:b/>
      <w:iCs/>
      <w:kern w:val="2"/>
      <w:sz w:val="28"/>
      <w:szCs w:val="22"/>
      <w14:ligatures w14:val="standardContextual"/>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paragraph" w:styleId="BalloonText">
    <w:name w:val="Balloon Text"/>
    <w:basedOn w:val="Normal"/>
    <w:link w:val="BalloonTextChar"/>
    <w:uiPriority w:val="99"/>
    <w:semiHidden/>
    <w:unhideWhenUsed/>
    <w:rsid w:val="00BB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78D"/>
    <w:rPr>
      <w:rFonts w:ascii="Tahoma" w:eastAsia="Calibri" w:hAnsi="Tahoma" w:cs="Tahoma"/>
      <w:kern w:val="2"/>
      <w:sz w:val="16"/>
      <w:szCs w:val="1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bspro.2013.12.917" TargetMode="External"/><Relationship Id="rId5" Type="http://schemas.openxmlformats.org/officeDocument/2006/relationships/settings" Target="settings.xml"/><Relationship Id="rId10" Type="http://schemas.openxmlformats.org/officeDocument/2006/relationships/hyperlink" Target="https://doi.org/10.3390/su15020922" TargetMode="External"/><Relationship Id="rId4" Type="http://schemas.microsoft.com/office/2007/relationships/stylesWithEffects" Target="stylesWithEffects.xml"/><Relationship Id="rId9" Type="http://schemas.openxmlformats.org/officeDocument/2006/relationships/hyperlink" Target="mailto:ejikeonyekachukw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CB49-11D1-4F27-9E05-8CBD49C0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5980</Words>
  <Characters>34090</Characters>
  <Application>Microsoft Office Word</Application>
  <DocSecurity>0</DocSecurity>
  <Lines>284</Lines>
  <Paragraphs>79</Paragraphs>
  <ScaleCrop>false</ScaleCrop>
  <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Nnoruka John</dc:creator>
  <cp:lastModifiedBy>qwert</cp:lastModifiedBy>
  <cp:revision>12</cp:revision>
  <cp:lastPrinted>2024-06-13T15:41:00Z</cp:lastPrinted>
  <dcterms:created xsi:type="dcterms:W3CDTF">2024-01-19T21:21:00Z</dcterms:created>
  <dcterms:modified xsi:type="dcterms:W3CDTF">2026-03-02T07:20:00Z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3710baaa-86b9-4b62-98ca-5eb7c06dbc7f</vt:lpwstr>
  </property>
  <property fmtid="{D5CDD505-2E9C-101B-9397-08002B2CF9AE}" pid="3" name="KSOProductBuildVer">
    <vt:lpwstr>1033-12.2.0.21546</vt:lpwstr>
  </property>
  <property fmtid="{D5CDD505-2E9C-101B-9397-08002B2CF9AE}" pid="4" name="ICV">
    <vt:lpwstr>1567BE402BDF446FACC86F53F25B2950_13</vt:lpwstr>
  </property>
</Properties>
</file>