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BD6" w:rsidRDefault="00503BD2">
      <w:pPr>
        <w:spacing w:after="0" w:line="240" w:lineRule="auto"/>
        <w:jc w:val="center"/>
        <w:rPr>
          <w:rFonts w:ascii="Times New Roman" w:hAnsi="Times New Roman" w:cs="Times New Roman"/>
          <w:b/>
          <w:sz w:val="24"/>
          <w:szCs w:val="24"/>
        </w:rPr>
      </w:pPr>
      <w:r>
        <w:rPr>
          <w:rFonts w:ascii="Times New Roman" w:hAnsi="Times New Roman" w:cs="Times New Roman"/>
          <w:b/>
          <w:sz w:val="36"/>
          <w:szCs w:val="36"/>
        </w:rPr>
        <w:t xml:space="preserve">Dynamic Loss Assessment </w:t>
      </w:r>
      <w:r w:rsidR="005C4B21">
        <w:rPr>
          <w:rFonts w:ascii="Times New Roman" w:hAnsi="Times New Roman" w:cs="Times New Roman"/>
          <w:b/>
          <w:sz w:val="36"/>
          <w:szCs w:val="36"/>
        </w:rPr>
        <w:t>of</w:t>
      </w:r>
      <w:r>
        <w:rPr>
          <w:rFonts w:ascii="Times New Roman" w:hAnsi="Times New Roman" w:cs="Times New Roman"/>
          <w:b/>
          <w:sz w:val="36"/>
          <w:szCs w:val="36"/>
        </w:rPr>
        <w:t xml:space="preserve"> </w:t>
      </w:r>
      <w:r w:rsidR="005C4B21">
        <w:rPr>
          <w:rFonts w:ascii="Times New Roman" w:hAnsi="Times New Roman" w:cs="Times New Roman"/>
          <w:b/>
          <w:sz w:val="36"/>
          <w:szCs w:val="36"/>
        </w:rPr>
        <w:t>HVAC</w:t>
      </w:r>
      <w:r>
        <w:rPr>
          <w:rFonts w:ascii="Times New Roman" w:hAnsi="Times New Roman" w:cs="Times New Roman"/>
          <w:b/>
          <w:sz w:val="36"/>
          <w:szCs w:val="36"/>
        </w:rPr>
        <w:t xml:space="preserve"> </w:t>
      </w:r>
      <w:r w:rsidR="005C4B21">
        <w:rPr>
          <w:rFonts w:ascii="Times New Roman" w:hAnsi="Times New Roman" w:cs="Times New Roman"/>
          <w:b/>
          <w:sz w:val="36"/>
          <w:szCs w:val="36"/>
        </w:rPr>
        <w:t>and</w:t>
      </w:r>
      <w:r>
        <w:rPr>
          <w:rFonts w:ascii="Times New Roman" w:hAnsi="Times New Roman" w:cs="Times New Roman"/>
          <w:b/>
          <w:sz w:val="36"/>
          <w:szCs w:val="36"/>
        </w:rPr>
        <w:t xml:space="preserve"> </w:t>
      </w:r>
      <w:r w:rsidR="005C4B21">
        <w:rPr>
          <w:rFonts w:ascii="Times New Roman" w:hAnsi="Times New Roman" w:cs="Times New Roman"/>
          <w:b/>
          <w:sz w:val="36"/>
          <w:szCs w:val="36"/>
        </w:rPr>
        <w:t>HVDC</w:t>
      </w:r>
      <w:r>
        <w:rPr>
          <w:rFonts w:ascii="Times New Roman" w:hAnsi="Times New Roman" w:cs="Times New Roman"/>
          <w:b/>
          <w:sz w:val="36"/>
          <w:szCs w:val="36"/>
        </w:rPr>
        <w:t xml:space="preserve"> Transmission Systems </w:t>
      </w:r>
      <w:r w:rsidR="005C4B21">
        <w:rPr>
          <w:rFonts w:ascii="Times New Roman" w:hAnsi="Times New Roman" w:cs="Times New Roman"/>
          <w:b/>
          <w:sz w:val="36"/>
          <w:szCs w:val="36"/>
        </w:rPr>
        <w:t>under</w:t>
      </w:r>
      <w:r>
        <w:rPr>
          <w:rFonts w:ascii="Times New Roman" w:hAnsi="Times New Roman" w:cs="Times New Roman"/>
          <w:b/>
          <w:sz w:val="36"/>
          <w:szCs w:val="36"/>
        </w:rPr>
        <w:t xml:space="preserve"> High-Penetration Renewable Power Integration</w:t>
      </w:r>
      <w:r w:rsidR="009048C3">
        <w:rPr>
          <w:rFonts w:ascii="Times New Roman" w:hAnsi="Times New Roman" w:cs="Times New Roman"/>
          <w:b/>
          <w:sz w:val="36"/>
          <w:szCs w:val="36"/>
        </w:rPr>
        <w:t>: A Novelty Approach</w:t>
      </w:r>
    </w:p>
    <w:p w:rsidR="00E43BD6" w:rsidRDefault="00E43BD6">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bookmarkStart w:id="0" w:name="_GoBack"/>
      <w:bookmarkEnd w:id="0"/>
    </w:p>
    <w:p w:rsidR="00E43BD6" w:rsidRDefault="00E43BD6" w:rsidP="00E60A7D">
      <w:pPr>
        <w:spacing w:after="0" w:line="240" w:lineRule="auto"/>
        <w:rPr>
          <w:rFonts w:ascii="Times New Roman" w:hAnsi="Times New Roman" w:cs="Times New Roman"/>
          <w:sz w:val="24"/>
          <w:szCs w:val="24"/>
        </w:rPr>
      </w:pPr>
    </w:p>
    <w:p w:rsidR="00E60A7D" w:rsidRDefault="00E60A7D" w:rsidP="00E60A7D">
      <w:pPr>
        <w:spacing w:after="0" w:line="240" w:lineRule="auto"/>
        <w:rPr>
          <w:rFonts w:ascii="Times New Roman" w:hAnsi="Times New Roman" w:cs="Times New Roman"/>
          <w:sz w:val="28"/>
          <w:szCs w:val="28"/>
        </w:rPr>
      </w:pPr>
      <w:r>
        <w:rPr>
          <w:rFonts w:ascii="Times New Roman" w:hAnsi="Times New Roman" w:cs="Times New Roman"/>
          <w:b/>
          <w:sz w:val="28"/>
          <w:szCs w:val="28"/>
        </w:rPr>
        <w:t>ABSTRACT</w:t>
      </w:r>
    </w:p>
    <w:p w:rsidR="00E43BD6" w:rsidRDefault="00503B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paper presents a MATLAB model based analysis and evaluation framework of the dynamic losses of HVAC and the HVDC systems in high-penetration integration of renewable power. In comparison to the conventional research, in which the conditions are assumed to remain constant or even nominal, this paper tackles the challenge of time-varying renewable generation, like PV and wind variability, and the impact of the renewable penetration level (20 to 80 percent) to the transmission loss. The MATLAB simulations represent the line and transformer losses of HVAC and HVDC line and converter losses in a 300km corridor, which carries 1000 MW base load. The significant results have revealed that the average losses experienced by the HVDC (18 MW-20 percent penetrations to 22 MW-80 percent penetration) are never higher than those of the HVAC (25-35 MW). HVAC losses (HVAC losses changes up to +15MW and -15MW) are also more sensitive to reactive power and renewable intermittency. The study also identifies regions of operational desirability of HVDC and has provided loss composition, density heatmaps, crossover points, dynamic disturbance responses </w:t>
      </w: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this gives good guidance in regard to planning transmission according to prevalence of renewable. The outcomes of this study prove the efficiency, stability, and scalability of high renewable integration conditions of HVDC corridors at a greater level.</w:t>
      </w:r>
    </w:p>
    <w:p w:rsidR="00E43BD6" w:rsidRDefault="00E43BD6">
      <w:pPr>
        <w:spacing w:after="0" w:line="240" w:lineRule="auto"/>
        <w:jc w:val="both"/>
        <w:rPr>
          <w:rFonts w:ascii="Times New Roman" w:hAnsi="Times New Roman" w:cs="Times New Roman"/>
          <w:sz w:val="24"/>
          <w:szCs w:val="24"/>
        </w:rPr>
      </w:pPr>
    </w:p>
    <w:p w:rsidR="00E43BD6" w:rsidRDefault="00503BD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Keywords:</w:t>
      </w:r>
      <w:r>
        <w:rPr>
          <w:rFonts w:ascii="Times New Roman" w:hAnsi="Times New Roman" w:cs="Times New Roman"/>
          <w:sz w:val="24"/>
          <w:szCs w:val="24"/>
        </w:rPr>
        <w:t xml:space="preserve"> High Voltages, Transmission Systems, Loss Assessment, Renewable Power </w:t>
      </w:r>
      <w:r w:rsidR="00E60A7D">
        <w:rPr>
          <w:rFonts w:ascii="Times New Roman" w:hAnsi="Times New Roman" w:cs="Times New Roman"/>
          <w:sz w:val="24"/>
          <w:szCs w:val="24"/>
        </w:rPr>
        <w:t>Penetration,</w:t>
      </w:r>
    </w:p>
    <w:p w:rsidR="00E43BD6" w:rsidRDefault="00503B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Dynamic Modelling </w:t>
      </w:r>
    </w:p>
    <w:p w:rsidR="00E43BD6" w:rsidRDefault="00E43BD6">
      <w:pPr>
        <w:spacing w:after="0" w:line="240" w:lineRule="auto"/>
        <w:jc w:val="both"/>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503BD2" w:rsidP="00E60A7D">
      <w:pPr>
        <w:tabs>
          <w:tab w:val="left" w:pos="4170"/>
        </w:tabs>
        <w:spacing w:after="0" w:line="240" w:lineRule="auto"/>
        <w:jc w:val="both"/>
        <w:rPr>
          <w:rFonts w:ascii="Times New Roman" w:hAnsi="Times New Roman" w:cs="Times New Roman"/>
          <w:sz w:val="24"/>
          <w:szCs w:val="24"/>
        </w:rPr>
      </w:pPr>
      <w:r>
        <w:rPr>
          <w:rFonts w:ascii="Times New Roman" w:hAnsi="Times New Roman" w:cs="Times New Roman"/>
          <w:b/>
          <w:sz w:val="28"/>
          <w:szCs w:val="28"/>
        </w:rPr>
        <w:t>INTRODUCTION</w:t>
      </w:r>
    </w:p>
    <w:p w:rsidR="00E43BD6" w:rsidRDefault="00503BD2">
      <w:pPr>
        <w:tabs>
          <w:tab w:val="left" w:pos="41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Rapid expansion of renewable energy within the context of photovoltaic (PV) and wind power is revolutionizing planning and operation of the worldwide power systems. This variability and non-controllability of renewable sources pose a serious challenge to addition of natural generation sources to transmission networks which were originally built to include the steady and centrally dispatched generation (Sajadi </w:t>
      </w:r>
      <w:proofErr w:type="gramStart"/>
      <w:r>
        <w:rPr>
          <w:rFonts w:ascii="Times New Roman" w:hAnsi="Times New Roman" w:cs="Times New Roman"/>
          <w:sz w:val="24"/>
          <w:szCs w:val="24"/>
        </w:rPr>
        <w:t>rt</w:t>
      </w:r>
      <w:proofErr w:type="gramEnd"/>
      <w:r>
        <w:rPr>
          <w:rFonts w:ascii="Times New Roman" w:hAnsi="Times New Roman" w:cs="Times New Roman"/>
          <w:sz w:val="24"/>
          <w:szCs w:val="24"/>
        </w:rPr>
        <w:t xml:space="preserve"> al, 2020; Khatibi &amp; Ahmed, 2019). The amount of PV power produced depends greatly upon the amount of sunlight and weather that makes the voltage and frequency unstable and lowers inertia of power systems with respect to the traditional synchronous generators. Similarly, bulk generation of wind will affect the load and stability of the network voltage (Teferi et al, 2024; Rahman et al, 2024). This requires better backup of reactive power and the enhancement of line capacity to such an extent that it becomes safe. These dynamic pressures have highlighted the significance of improved planning, real time control plans and grid flexibility provisions that can guarantee that performance of transmission is not compromised during instances of massive penetration of renewable energy (Adetokun, et al, 2023; Islam et al, 2024).</w:t>
      </w:r>
    </w:p>
    <w:p w:rsidR="00E43BD6" w:rsidRDefault="00503B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High Voltage Alternating current (HVAC) transmission is done in three-phase AC lines and transformers. These systems are characterized by resistive (I 2 R) losses, reactive power flows, which augment apparent current and system losses (</w:t>
      </w:r>
      <w:r>
        <w:rPr>
          <w:rFonts w:ascii="Times New Roman" w:hAnsi="Times New Roman" w:cs="Times New Roman"/>
        </w:rPr>
        <w:t>Saadat, 2018</w:t>
      </w:r>
      <w:r>
        <w:rPr>
          <w:rFonts w:ascii="Times New Roman" w:hAnsi="Times New Roman" w:cs="Times New Roman"/>
          <w:sz w:val="24"/>
          <w:szCs w:val="24"/>
        </w:rPr>
        <w:t>). Systems, which contain a high percentage of renewable energy, may have reactive power and fluctuating generation, which result in higher currents in the lines and voltage regulation problems. This also contributes to the HVAC losses (Kazimi, et al, 2024; Faruque et al, 2018). The High Voltage Direct Current (HVDC) is most specifically used in the connection of offshore wind farms, as well as intercontinental connections and areas with large renewable energy (</w:t>
      </w:r>
      <w:r>
        <w:rPr>
          <w:rFonts w:ascii="Times New Roman" w:hAnsi="Times New Roman" w:cs="Times New Roman"/>
        </w:rPr>
        <w:t>Arrillaga, 2018</w:t>
      </w:r>
      <w:r>
        <w:rPr>
          <w:rFonts w:ascii="Times New Roman" w:hAnsi="Times New Roman" w:cs="Times New Roman"/>
          <w:sz w:val="24"/>
          <w:szCs w:val="24"/>
        </w:rPr>
        <w:t>). Unlike the HVAC systems, HVDC system does not possess the AC reactive power flows, and minimizes resistive long-distance losses. Active control of power can be rapidly controlled HVDC operated on Voltage Source Converter (VSC) and is beneficial in improving the stability of the grid in dynamic operating conditions (</w:t>
      </w:r>
      <w:r>
        <w:rPr>
          <w:rFonts w:ascii="Times New Roman" w:hAnsi="Times New Roman" w:cs="Times New Roman"/>
        </w:rPr>
        <w:t>Varma, 2017; Jacobson et al, 2023</w:t>
      </w:r>
      <w:r>
        <w:rPr>
          <w:rFonts w:ascii="Times New Roman" w:hAnsi="Times New Roman" w:cs="Times New Roman"/>
          <w:sz w:val="24"/>
          <w:szCs w:val="24"/>
        </w:rPr>
        <w:t xml:space="preserve">). However, converter station losses as a result of power electronic components are also associated </w:t>
      </w:r>
      <w:r>
        <w:rPr>
          <w:rFonts w:ascii="Times New Roman" w:hAnsi="Times New Roman" w:cs="Times New Roman"/>
          <w:sz w:val="24"/>
          <w:szCs w:val="24"/>
        </w:rPr>
        <w:lastRenderedPageBreak/>
        <w:t>with HVDC systems. These are fixed and proportional losses which have to be factored and line losses (Ackermann, 2017).</w:t>
      </w:r>
    </w:p>
    <w:p w:rsidR="00E43BD6" w:rsidRDefault="00503B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Prior reports have contrasted HVAC and HVDC transmission technologies on the basis of steady-state losses, costing of the economy, as well as stability performance. HVDC has been proven to have less transmission losses compared to HVAC in long distance power transfer, which is normally over 500 to 800 km (</w:t>
      </w:r>
      <w:r>
        <w:rPr>
          <w:rFonts w:ascii="Times New Roman" w:hAnsi="Times New Roman" w:cs="Times New Roman"/>
        </w:rPr>
        <w:t>Wang &amp; Strunz, 2020; Hansen &amp; Cutululis, 2019</w:t>
      </w:r>
      <w:r>
        <w:rPr>
          <w:rFonts w:ascii="Times New Roman" w:hAnsi="Times New Roman" w:cs="Times New Roman"/>
          <w:sz w:val="24"/>
          <w:szCs w:val="24"/>
        </w:rPr>
        <w:t>). It has also studied converter loss modeling and control measures that will reduce HVDC losses in the different operating conditions (</w:t>
      </w:r>
      <w:r>
        <w:rPr>
          <w:rFonts w:ascii="Times New Roman" w:hAnsi="Times New Roman" w:cs="Times New Roman"/>
        </w:rPr>
        <w:t>Singh, D., &amp; Jain, 2022; Bollen, 2007</w:t>
      </w:r>
      <w:r>
        <w:rPr>
          <w:rFonts w:ascii="Times New Roman" w:hAnsi="Times New Roman" w:cs="Times New Roman"/>
          <w:sz w:val="24"/>
          <w:szCs w:val="24"/>
        </w:rPr>
        <w:t xml:space="preserve">). </w:t>
      </w:r>
    </w:p>
    <w:p w:rsidR="00E43BD6" w:rsidRDefault="00503BD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However, most of the literature available only covers the situation of fix or nominal operating point and does not appropriately explain the dynamic and random character of high renewable energy use (</w:t>
      </w:r>
      <w:r>
        <w:rPr>
          <w:rFonts w:ascii="Times New Roman" w:hAnsi="Times New Roman" w:cs="Times New Roman"/>
        </w:rPr>
        <w:t>Ramachandran &amp; McCalley, 2024; Olivares et al, 2022</w:t>
      </w:r>
      <w:r>
        <w:rPr>
          <w:rFonts w:ascii="Times New Roman" w:hAnsi="Times New Roman" w:cs="Times New Roman"/>
          <w:color w:val="000000" w:themeColor="text1"/>
          <w:sz w:val="24"/>
          <w:szCs w:val="24"/>
        </w:rPr>
        <w:t>).</w:t>
      </w:r>
    </w:p>
    <w:p w:rsidR="00E43BD6" w:rsidRDefault="00503BD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Unlike most of the available literature, which considers the transmission losses of HVAC and HVDC conditioned by a nominal or a stationary operation, the paper offers a dynamic MATLAB model. This model is powered by renewable energy and it is pegged on the level of penetration. Time-varying PV and wind generation profiles have also been explicitly included in this model. It examines the losses in the different levels of renewable penetration, 20-80. It also simulates the variability and sensitivities of the losses in the real operating conditions. The approach provides a comparative discussion of HVAC and HVDC corridors of renewable-based networks in detail. It also offers helpful data on transmission planning which is not found in conventional steady-state or generic power transfer studies.</w:t>
      </w:r>
    </w:p>
    <w:p w:rsidR="00E60A7D" w:rsidRDefault="00E60A7D">
      <w:pPr>
        <w:spacing w:after="0" w:line="240" w:lineRule="auto"/>
        <w:jc w:val="both"/>
        <w:rPr>
          <w:rFonts w:ascii="Times New Roman" w:hAnsi="Times New Roman" w:cs="Times New Roman"/>
          <w:color w:val="000000" w:themeColor="text1"/>
          <w:sz w:val="24"/>
          <w:szCs w:val="24"/>
        </w:rPr>
      </w:pPr>
    </w:p>
    <w:p w:rsidR="00E43BD6" w:rsidRDefault="00503BD2">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Study Objectives: </w:t>
      </w:r>
    </w:p>
    <w:p w:rsidR="00E43BD6" w:rsidRDefault="00503BD2">
      <w:pPr>
        <w:spacing w:after="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ab/>
        <w:t>In develop a unified MATLAB model of HVAC and HVDC transmission systems of 1000 MW, 300 km corridors.</w:t>
      </w:r>
    </w:p>
    <w:p w:rsidR="00E43BD6" w:rsidRDefault="00503BD2">
      <w:pPr>
        <w:spacing w:after="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ii.</w:t>
      </w:r>
      <w:r>
        <w:rPr>
          <w:rFonts w:ascii="Times New Roman" w:hAnsi="Times New Roman" w:cs="Times New Roman"/>
          <w:color w:val="000000" w:themeColor="text1"/>
          <w:sz w:val="24"/>
          <w:szCs w:val="24"/>
        </w:rPr>
        <w:tab/>
        <w:t>To quantify the dynamic transmission losses when both renewable generation profile varies as a function of time.</w:t>
      </w:r>
    </w:p>
    <w:p w:rsidR="00E43BD6" w:rsidRDefault="00503BD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iii.</w:t>
      </w:r>
      <w:r>
        <w:rPr>
          <w:rFonts w:ascii="Times New Roman" w:hAnsi="Times New Roman" w:cs="Times New Roman"/>
          <w:color w:val="000000" w:themeColor="text1"/>
          <w:sz w:val="24"/>
          <w:szCs w:val="24"/>
        </w:rPr>
        <w:tab/>
        <w:t>To find out the sensitivity of the loss to renewable level of penetration (20% - 80%).</w:t>
      </w:r>
    </w:p>
    <w:p w:rsidR="00E43BD6" w:rsidRDefault="00503BD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iv.</w:t>
      </w:r>
      <w:r>
        <w:rPr>
          <w:rFonts w:ascii="Times New Roman" w:hAnsi="Times New Roman" w:cs="Times New Roman"/>
          <w:color w:val="000000" w:themeColor="text1"/>
          <w:sz w:val="24"/>
          <w:szCs w:val="24"/>
        </w:rPr>
        <w:tab/>
        <w:t>To investigate how change in load and renewable intermittency changes the loss behaviour.</w:t>
      </w:r>
    </w:p>
    <w:p w:rsidR="00E43BD6" w:rsidRDefault="00503BD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w:t>
      </w:r>
      <w:r>
        <w:rPr>
          <w:rFonts w:ascii="Times New Roman" w:hAnsi="Times New Roman" w:cs="Times New Roman"/>
          <w:color w:val="000000" w:themeColor="text1"/>
          <w:sz w:val="24"/>
          <w:szCs w:val="24"/>
        </w:rPr>
        <w:tab/>
        <w:t>To determine which area of operation HVDC or HVAC is more efficient in terms of losses.</w:t>
      </w:r>
    </w:p>
    <w:p w:rsidR="00E43BD6" w:rsidRDefault="00503BD2">
      <w:pPr>
        <w:spacing w:after="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w:t>
      </w:r>
      <w:r>
        <w:rPr>
          <w:rFonts w:ascii="Times New Roman" w:hAnsi="Times New Roman" w:cs="Times New Roman"/>
          <w:color w:val="000000" w:themeColor="text1"/>
          <w:sz w:val="24"/>
          <w:szCs w:val="24"/>
        </w:rPr>
        <w:tab/>
        <w:t>To provide loss composition to facilitate practical planning, density heatmaps and crossover points are provided.</w:t>
      </w:r>
    </w:p>
    <w:p w:rsidR="00E43BD6" w:rsidRDefault="00E43BD6">
      <w:pPr>
        <w:spacing w:after="0" w:line="240" w:lineRule="auto"/>
        <w:jc w:val="both"/>
        <w:rPr>
          <w:rFonts w:ascii="Times New Roman" w:hAnsi="Times New Roman" w:cs="Times New Roman"/>
          <w:color w:val="000000" w:themeColor="text1"/>
          <w:sz w:val="24"/>
          <w:szCs w:val="24"/>
        </w:rPr>
      </w:pPr>
    </w:p>
    <w:p w:rsidR="00E43BD6" w:rsidRDefault="00E43BD6">
      <w:pPr>
        <w:spacing w:after="0" w:line="240" w:lineRule="auto"/>
        <w:jc w:val="both"/>
        <w:rPr>
          <w:rFonts w:ascii="Times New Roman" w:hAnsi="Times New Roman" w:cs="Times New Roman"/>
          <w:color w:val="000000" w:themeColor="text1"/>
          <w:sz w:val="24"/>
          <w:szCs w:val="24"/>
        </w:rPr>
      </w:pPr>
    </w:p>
    <w:p w:rsidR="00E43BD6" w:rsidRDefault="00503BD2" w:rsidP="00E60A7D">
      <w:pPr>
        <w:tabs>
          <w:tab w:val="left" w:pos="4170"/>
        </w:tabs>
        <w:spacing w:after="0" w:line="240" w:lineRule="auto"/>
        <w:jc w:val="both"/>
        <w:rPr>
          <w:rFonts w:ascii="Times New Roman" w:hAnsi="Times New Roman" w:cs="Times New Roman"/>
          <w:b/>
          <w:sz w:val="24"/>
          <w:szCs w:val="24"/>
        </w:rPr>
      </w:pPr>
      <w:r>
        <w:rPr>
          <w:rFonts w:ascii="Times New Roman" w:hAnsi="Times New Roman" w:cs="Times New Roman"/>
          <w:b/>
          <w:sz w:val="28"/>
          <w:szCs w:val="28"/>
        </w:rPr>
        <w:t>MATERIALS AND METHOD</w:t>
      </w:r>
    </w:p>
    <w:p w:rsidR="00E43BD6" w:rsidRDefault="00503BD2">
      <w:pPr>
        <w:tabs>
          <w:tab w:val="left" w:pos="41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 single MATLAB based dynamic simulation model was used in this paper to compare the loss performance of HVAC and HVDC transmission systems with high-penetration and time-varying renewable power integration. The proposed methodology was designed in a manner that would bring to fair comparison, the two transmission technologies, in terms of penetration and based on renewable. The analysis in both HVAC and HVDC models uses the same renewable generation profiles, same loading conditions and the same power transfer paths in the analysis.</w:t>
      </w:r>
    </w:p>
    <w:p w:rsidR="00E60A7D" w:rsidRDefault="00E60A7D">
      <w:pPr>
        <w:tabs>
          <w:tab w:val="left" w:pos="4170"/>
        </w:tabs>
        <w:spacing w:after="0" w:line="240" w:lineRule="auto"/>
        <w:jc w:val="both"/>
        <w:rPr>
          <w:rFonts w:ascii="Times New Roman" w:hAnsi="Times New Roman" w:cs="Times New Roman"/>
          <w:sz w:val="24"/>
          <w:szCs w:val="24"/>
        </w:rPr>
      </w:pPr>
    </w:p>
    <w:p w:rsidR="00E43BD6" w:rsidRDefault="00503BD2">
      <w:pPr>
        <w:tabs>
          <w:tab w:val="left" w:pos="417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Mathematical Modelling</w:t>
      </w:r>
    </w:p>
    <w:p w:rsidR="00E43BD6" w:rsidRDefault="00503BD2">
      <w:pPr>
        <w:tabs>
          <w:tab w:val="left" w:pos="41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This study came up with mathematical models, which enable a dynamic analysis of the transmission losses in both the HVAC and the HVDC systems in the cases where a large percentage of renewable power is being integrated. The explicit time dependent models of flow of power, transmission line conductor are models developed which reflect power electronic converters and, in HVAC case, the effects of reactive power. The overall objective is to provide one and fair modelling platform to study and compare the loss properties of HVAC and HVDC transmission technologies as the renewable level of penetration keeps increasing.</w:t>
      </w:r>
    </w:p>
    <w:p w:rsidR="00E60A7D" w:rsidRDefault="00E60A7D">
      <w:pPr>
        <w:tabs>
          <w:tab w:val="left" w:pos="4170"/>
        </w:tabs>
        <w:spacing w:after="0" w:line="240" w:lineRule="auto"/>
        <w:jc w:val="both"/>
        <w:rPr>
          <w:rFonts w:ascii="Times New Roman" w:hAnsi="Times New Roman" w:cs="Times New Roman"/>
          <w:sz w:val="24"/>
          <w:szCs w:val="24"/>
        </w:rPr>
      </w:pPr>
    </w:p>
    <w:p w:rsidR="00E43BD6" w:rsidRDefault="00E43BD6">
      <w:pPr>
        <w:tabs>
          <w:tab w:val="left" w:pos="4170"/>
        </w:tabs>
        <w:spacing w:after="0" w:line="240" w:lineRule="auto"/>
        <w:jc w:val="both"/>
        <w:rPr>
          <w:rFonts w:ascii="Times New Roman" w:hAnsi="Times New Roman" w:cs="Times New Roman"/>
          <w:sz w:val="24"/>
          <w:szCs w:val="24"/>
        </w:rPr>
      </w:pPr>
    </w:p>
    <w:p w:rsidR="00E43BD6" w:rsidRDefault="00503BD2">
      <w:pPr>
        <w:tabs>
          <w:tab w:val="left" w:pos="4170"/>
        </w:tabs>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Renewable Generation Modelling and Penetration Definition.</w:t>
      </w:r>
      <w:proofErr w:type="gramEnd"/>
    </w:p>
    <w:p w:rsidR="00E43BD6" w:rsidRDefault="00503BD2">
      <w:pPr>
        <w:tabs>
          <w:tab w:val="left" w:pos="41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These are photovoltaic and wind generation profiles that change over a period of time to represent the real variability of renewable resources on a daily basis over a 24 hour period of operation.</w:t>
      </w:r>
    </w:p>
    <w:p w:rsidR="00E43BD6" w:rsidRDefault="00503BD2">
      <w:pPr>
        <w:tabs>
          <w:tab w:val="left" w:pos="41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In this respect, the total of the renewable power injected to the network at a specific time moment.</w:t>
      </w:r>
    </w:p>
    <w:p w:rsidR="00E43BD6" w:rsidRDefault="00503BD2">
      <w:pPr>
        <w:tabs>
          <w:tab w:val="left" w:pos="4170"/>
        </w:tabs>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t</w:t>
      </w:r>
      <w:proofErr w:type="gramEnd"/>
      <w:r>
        <w:rPr>
          <w:rFonts w:ascii="Times New Roman" w:hAnsi="Times New Roman" w:cs="Times New Roman"/>
          <w:sz w:val="24"/>
          <w:szCs w:val="24"/>
        </w:rPr>
        <w:t xml:space="preserve"> is as follows (Li et al, 2025).</w:t>
      </w:r>
    </w:p>
    <w:p w:rsidR="00E43BD6" w:rsidRDefault="001301DB">
      <w:pPr>
        <w:tabs>
          <w:tab w:val="left" w:pos="4170"/>
        </w:tabs>
        <w:spacing w:after="0" w:line="24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renew</m:t>
            </m:r>
          </m:sub>
        </m:sSub>
        <m:d>
          <m:dPr>
            <m:ctrlPr>
              <w:rPr>
                <w:rFonts w:ascii="Cambria Math" w:hAnsi="Cambria Math" w:cs="Times New Roman"/>
                <w:i/>
                <w:sz w:val="24"/>
                <w:szCs w:val="24"/>
              </w:rPr>
            </m:ctrlPr>
          </m:dPr>
          <m:e>
            <m:r>
              <w:rPr>
                <w:rFonts w:ascii="Cambria Math" w:hAnsi="Cambria Math" w:cs="Times New Roman"/>
                <w:sz w:val="24"/>
                <w:szCs w:val="24"/>
              </w:rPr>
              <m:t>t</m:t>
            </m:r>
          </m:e>
        </m:d>
      </m:oMath>
      <w:r w:rsidR="00503BD2">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PV</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W</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oMath>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t xml:space="preserve">     </w:t>
      </w:r>
      <w:r w:rsidR="00503BD2">
        <w:rPr>
          <w:rFonts w:ascii="Times New Roman" w:eastAsiaTheme="minorEastAsia" w:hAnsi="Times New Roman" w:cs="Times New Roman"/>
          <w:sz w:val="24"/>
          <w:szCs w:val="24"/>
        </w:rPr>
        <w:t>(1)</w:t>
      </w:r>
    </w:p>
    <w:p w:rsidR="00E43BD6" w:rsidRDefault="00503BD2">
      <w:pPr>
        <w:tabs>
          <w:tab w:val="left" w:pos="41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The renewable penetration level is defined as;</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λ</m:t>
        </m:r>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renew</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Load</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(2)</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Load</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oMath>
      <w:r>
        <w:rPr>
          <w:rFonts w:ascii="Times New Roman" w:eastAsiaTheme="minorEastAsia" w:hAnsi="Times New Roman" w:cs="Times New Roman"/>
          <w:sz w:val="24"/>
          <w:szCs w:val="24"/>
        </w:rPr>
        <w:t xml:space="preserve"> is the total system load </w:t>
      </w:r>
      <w:proofErr w:type="gramStart"/>
      <w:r>
        <w:rPr>
          <w:rFonts w:ascii="Times New Roman" w:eastAsiaTheme="minorEastAsia" w:hAnsi="Times New Roman" w:cs="Times New Roman"/>
          <w:sz w:val="24"/>
          <w:szCs w:val="24"/>
        </w:rPr>
        <w:t>demand.</w:t>
      </w:r>
      <w:proofErr w:type="gramEnd"/>
    </w:p>
    <w:p w:rsidR="00E60A7D" w:rsidRDefault="00E60A7D">
      <w:pPr>
        <w:tabs>
          <w:tab w:val="left" w:pos="4170"/>
        </w:tabs>
        <w:spacing w:after="0" w:line="240" w:lineRule="auto"/>
        <w:jc w:val="both"/>
        <w:rPr>
          <w:rFonts w:ascii="Times New Roman" w:eastAsiaTheme="minorEastAsia" w:hAnsi="Times New Roman" w:cs="Times New Roman"/>
          <w:sz w:val="24"/>
          <w:szCs w:val="24"/>
        </w:rPr>
      </w:pPr>
    </w:p>
    <w:p w:rsidR="00E43BD6" w:rsidRDefault="00503BD2">
      <w:pPr>
        <w:tabs>
          <w:tab w:val="left" w:pos="4170"/>
        </w:tabs>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Renewable Power and Net Transmission Demand</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Let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Load</m:t>
            </m:r>
          </m:sub>
        </m:sSub>
      </m:oMath>
      <w:r>
        <w:rPr>
          <w:rFonts w:ascii="Times New Roman" w:eastAsiaTheme="minorEastAsia" w:hAnsi="Times New Roman" w:cs="Times New Roman"/>
          <w:sz w:val="24"/>
          <w:szCs w:val="24"/>
        </w:rPr>
        <w:t xml:space="preserve"> represent the base load of the receiving system (1000W for this study), the time dependent renewable contribution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renew</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oMath>
      <w:r>
        <w:rPr>
          <w:rFonts w:ascii="Times New Roman" w:eastAsiaTheme="minorEastAsia" w:hAnsi="Times New Roman" w:cs="Times New Roman"/>
          <w:sz w:val="24"/>
          <w:szCs w:val="24"/>
        </w:rPr>
        <w:t xml:space="preserve"> is constructed as a weighted combination of normalized PV and wind profiles (</w:t>
      </w:r>
      <w:r>
        <w:rPr>
          <w:rFonts w:ascii="Times New Roman" w:hAnsi="Times New Roman" w:cs="Times New Roman"/>
        </w:rPr>
        <w:t>Slimene &amp; Khlifi, 2025</w:t>
      </w:r>
      <w:r>
        <w:rPr>
          <w:rFonts w:ascii="Times New Roman" w:eastAsiaTheme="minorEastAsia" w:hAnsi="Times New Roman" w:cs="Times New Roman"/>
          <w:sz w:val="24"/>
          <w:szCs w:val="24"/>
        </w:rPr>
        <w:t>).</w:t>
      </w:r>
    </w:p>
    <w:p w:rsidR="00E43BD6" w:rsidRDefault="001301DB">
      <w:pPr>
        <w:tabs>
          <w:tab w:val="left" w:pos="4170"/>
        </w:tabs>
        <w:spacing w:after="0" w:line="24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renew</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oMath>
      <w:r w:rsidR="00503BD2">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PV</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PV</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Wind</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Wind</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oMath>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t xml:space="preserve">     </w:t>
      </w:r>
      <w:r w:rsidR="00503BD2">
        <w:rPr>
          <w:rFonts w:ascii="Times New Roman" w:eastAsiaTheme="minorEastAsia" w:hAnsi="Times New Roman" w:cs="Times New Roman"/>
          <w:sz w:val="24"/>
          <w:szCs w:val="24"/>
        </w:rPr>
        <w:t>(3)</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PV</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oMath>
      <w:r>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Wind</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oMath>
      <w:r>
        <w:rPr>
          <w:rFonts w:ascii="Times New Roman" w:eastAsiaTheme="minorEastAsia" w:hAnsi="Times New Roman" w:cs="Times New Roman"/>
          <w:sz w:val="24"/>
          <w:szCs w:val="24"/>
        </w:rPr>
        <w:t xml:space="preserve"> denote PV and wind generation normalize to unity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PV</m:t>
            </m:r>
          </m:sub>
        </m:sSub>
      </m:oMath>
      <w:r>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Wind</m:t>
            </m:r>
          </m:sub>
        </m:sSub>
      </m:oMath>
      <w:r>
        <w:rPr>
          <w:rFonts w:ascii="Times New Roman" w:eastAsiaTheme="minorEastAsia" w:hAnsi="Times New Roman" w:cs="Times New Roman"/>
          <w:sz w:val="24"/>
          <w:szCs w:val="24"/>
        </w:rPr>
        <w:t xml:space="preserve">  are weighting coefficients chosen so that the combined profile captures typical solar and wind variability (</w:t>
      </w:r>
      <w:r>
        <w:rPr>
          <w:rFonts w:ascii="Times New Roman" w:hAnsi="Times New Roman" w:cs="Times New Roman"/>
          <w:sz w:val="24"/>
          <w:szCs w:val="24"/>
        </w:rPr>
        <w:t>Zdiri, 2025</w:t>
      </w:r>
      <w:r>
        <w:rPr>
          <w:rFonts w:ascii="Times New Roman" w:eastAsiaTheme="minorEastAsia" w:hAnsi="Times New Roman" w:cs="Times New Roman"/>
          <w:sz w:val="24"/>
          <w:szCs w:val="24"/>
        </w:rPr>
        <w:t xml:space="preserve">). </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Renewable penetration </w:t>
      </w:r>
      <m:oMath>
        <m:r>
          <w:rPr>
            <w:rFonts w:ascii="Cambria Math" w:eastAsiaTheme="minorEastAsia" w:hAnsi="Cambria Math" w:cs="Times New Roman"/>
            <w:sz w:val="24"/>
            <w:szCs w:val="24"/>
          </w:rPr>
          <m:t>r,</m:t>
        </m:r>
      </m:oMath>
      <w:r>
        <w:rPr>
          <w:rFonts w:ascii="Times New Roman" w:eastAsiaTheme="minorEastAsia" w:hAnsi="Times New Roman" w:cs="Times New Roman"/>
          <w:sz w:val="24"/>
          <w:szCs w:val="24"/>
        </w:rPr>
        <w:t xml:space="preserve"> is defined as a fraction of the base load supplied by </w:t>
      </w:r>
      <w:proofErr w:type="gramStart"/>
      <w:r>
        <w:rPr>
          <w:rFonts w:ascii="Times New Roman" w:eastAsiaTheme="minorEastAsia" w:hAnsi="Times New Roman" w:cs="Times New Roman"/>
          <w:sz w:val="24"/>
          <w:szCs w:val="24"/>
        </w:rPr>
        <w:t>renewables,</w:t>
      </w:r>
      <w:proofErr w:type="gramEnd"/>
      <w:r>
        <w:rPr>
          <w:rFonts w:ascii="Times New Roman" w:eastAsiaTheme="minorEastAsia" w:hAnsi="Times New Roman" w:cs="Times New Roman"/>
          <w:sz w:val="24"/>
          <w:szCs w:val="24"/>
        </w:rPr>
        <w:t xml:space="preserve"> accordingly, the net power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tx</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t,x</m:t>
            </m:r>
          </m:e>
        </m:d>
      </m:oMath>
      <w:r>
        <w:rPr>
          <w:rFonts w:ascii="Times New Roman" w:eastAsiaTheme="minorEastAsia" w:hAnsi="Times New Roman" w:cs="Times New Roman"/>
          <w:sz w:val="24"/>
          <w:szCs w:val="24"/>
        </w:rPr>
        <w:t xml:space="preserve"> that must be supplied by the transmission system is (</w:t>
      </w:r>
      <w:r>
        <w:rPr>
          <w:rFonts w:ascii="Times New Roman" w:hAnsi="Times New Roman" w:cs="Times New Roman"/>
          <w:sz w:val="24"/>
          <w:szCs w:val="24"/>
        </w:rPr>
        <w:t>Mauludin et al, 2025</w:t>
      </w:r>
      <w:r>
        <w:rPr>
          <w:rFonts w:ascii="Times New Roman" w:eastAsiaTheme="minorEastAsia" w:hAnsi="Times New Roman" w:cs="Times New Roman"/>
          <w:sz w:val="24"/>
          <w:szCs w:val="24"/>
        </w:rPr>
        <w:t>):</w:t>
      </w:r>
    </w:p>
    <w:p w:rsidR="00E43BD6" w:rsidRDefault="001301DB">
      <w:pPr>
        <w:tabs>
          <w:tab w:val="left" w:pos="4170"/>
        </w:tabs>
        <w:spacing w:after="0" w:line="24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tx</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t,x</m:t>
            </m:r>
          </m:e>
        </m:d>
      </m:oMath>
      <w:r w:rsidR="00503BD2">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load</m:t>
            </m:r>
          </m:sub>
        </m:sSub>
        <m:r>
          <w:rPr>
            <w:rFonts w:ascii="Cambria Math" w:eastAsiaTheme="minorEastAsia" w:hAnsi="Cambria Math" w:cs="Times New Roman"/>
            <w:sz w:val="24"/>
            <w:szCs w:val="24"/>
          </w:rPr>
          <m:t>- r</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renew</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oMath>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t xml:space="preserve">     </w:t>
      </w:r>
      <w:r w:rsidR="00503BD2">
        <w:rPr>
          <w:rFonts w:ascii="Times New Roman" w:eastAsiaTheme="minorEastAsia" w:hAnsi="Times New Roman" w:cs="Times New Roman"/>
          <w:sz w:val="24"/>
          <w:szCs w:val="24"/>
        </w:rPr>
        <w:t>(4)</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This net demand drives the loss calculation for both HVAC and HVDC systems over time. </w:t>
      </w:r>
    </w:p>
    <w:p w:rsidR="00E60A7D" w:rsidRDefault="00E60A7D">
      <w:pPr>
        <w:tabs>
          <w:tab w:val="left" w:pos="4170"/>
        </w:tabs>
        <w:spacing w:after="0" w:line="240" w:lineRule="auto"/>
        <w:jc w:val="both"/>
        <w:rPr>
          <w:rFonts w:ascii="Times New Roman" w:eastAsiaTheme="minorEastAsia" w:hAnsi="Times New Roman" w:cs="Times New Roman"/>
          <w:sz w:val="24"/>
          <w:szCs w:val="24"/>
        </w:rPr>
      </w:pPr>
    </w:p>
    <w:p w:rsidR="00E43BD6" w:rsidRDefault="00503BD2">
      <w:pPr>
        <w:tabs>
          <w:tab w:val="left" w:pos="4170"/>
        </w:tabs>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HVAC Loss Modelling </w:t>
      </w:r>
    </w:p>
    <w:p w:rsidR="00E43BD6" w:rsidRDefault="00503BD2">
      <w:pPr>
        <w:tabs>
          <w:tab w:val="left" w:pos="41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HVAC transmission includes several loss components:</w:t>
      </w:r>
    </w:p>
    <w:p w:rsidR="00E43BD6" w:rsidRDefault="00E43BD6">
      <w:pPr>
        <w:tabs>
          <w:tab w:val="left" w:pos="4170"/>
        </w:tabs>
        <w:spacing w:after="0" w:line="240" w:lineRule="auto"/>
        <w:jc w:val="both"/>
        <w:rPr>
          <w:rFonts w:ascii="Times New Roman" w:hAnsi="Times New Roman" w:cs="Times New Roman"/>
          <w:sz w:val="24"/>
          <w:szCs w:val="24"/>
        </w:rPr>
      </w:pPr>
    </w:p>
    <w:p w:rsidR="00E43BD6" w:rsidRDefault="00503BD2">
      <w:pPr>
        <w:tabs>
          <w:tab w:val="left" w:pos="417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i. Conductor Line Losses   </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hAnsi="Times New Roman" w:cs="Times New Roman"/>
          <w:sz w:val="24"/>
          <w:szCs w:val="24"/>
        </w:rPr>
        <w:t>Conductor losses for a three-phase AC system are based on the RMS current</w:t>
      </w:r>
      <m:oMath>
        <m:sSub>
          <m:sSubPr>
            <m:ctrlPr>
              <w:rPr>
                <w:rFonts w:ascii="Cambria Math" w:hAnsi="Cambria Math" w:cs="Times New Roman"/>
                <w:i/>
                <w:sz w:val="24"/>
                <w:szCs w:val="24"/>
              </w:rPr>
            </m:ctrlPr>
          </m:sSubPr>
          <m:e>
            <m:r>
              <w:rPr>
                <w:rFonts w:ascii="Cambria Math" w:hAnsi="Cambria Math" w:cs="Times New Roman"/>
                <w:sz w:val="24"/>
                <w:szCs w:val="24"/>
              </w:rPr>
              <m:t>, I</m:t>
            </m:r>
          </m:e>
          <m:sub>
            <m:r>
              <w:rPr>
                <w:rFonts w:ascii="Cambria Math" w:hAnsi="Cambria Math" w:cs="Times New Roman"/>
                <w:sz w:val="24"/>
                <w:szCs w:val="24"/>
              </w:rPr>
              <m:t>AC</m:t>
            </m:r>
          </m:sub>
        </m:sSub>
        <m:d>
          <m:dPr>
            <m:ctrlPr>
              <w:rPr>
                <w:rFonts w:ascii="Cambria Math" w:hAnsi="Cambria Math" w:cs="Times New Roman"/>
                <w:i/>
                <w:sz w:val="24"/>
                <w:szCs w:val="24"/>
              </w:rPr>
            </m:ctrlPr>
          </m:dPr>
          <m:e>
            <m:r>
              <w:rPr>
                <w:rFonts w:ascii="Cambria Math" w:hAnsi="Cambria Math" w:cs="Times New Roman"/>
                <w:sz w:val="24"/>
                <w:szCs w:val="24"/>
              </w:rPr>
              <m:t>t,r</m:t>
            </m:r>
          </m:e>
        </m:d>
      </m:oMath>
      <w:r>
        <w:rPr>
          <w:rFonts w:ascii="Times New Roman" w:eastAsiaTheme="minorEastAsia" w:hAnsi="Times New Roman" w:cs="Times New Roman"/>
          <w:sz w:val="24"/>
          <w:szCs w:val="24"/>
        </w:rPr>
        <w:t>:</w:t>
      </w:r>
    </w:p>
    <w:p w:rsidR="00E43BD6" w:rsidRDefault="001301DB">
      <w:pPr>
        <w:tabs>
          <w:tab w:val="left" w:pos="4170"/>
        </w:tabs>
        <w:spacing w:after="0" w:line="24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 xml:space="preserve"> I</m:t>
            </m:r>
          </m:e>
          <m:sub>
            <m:r>
              <w:rPr>
                <w:rFonts w:ascii="Cambria Math" w:hAnsi="Cambria Math" w:cs="Times New Roman"/>
                <w:sz w:val="24"/>
                <w:szCs w:val="24"/>
              </w:rPr>
              <m:t>AC</m:t>
            </m:r>
          </m:sub>
        </m:sSub>
        <m:d>
          <m:dPr>
            <m:ctrlPr>
              <w:rPr>
                <w:rFonts w:ascii="Cambria Math" w:hAnsi="Cambria Math" w:cs="Times New Roman"/>
                <w:i/>
                <w:sz w:val="24"/>
                <w:szCs w:val="24"/>
              </w:rPr>
            </m:ctrlPr>
          </m:dPr>
          <m:e>
            <m:r>
              <w:rPr>
                <w:rFonts w:ascii="Cambria Math" w:hAnsi="Cambria Math" w:cs="Times New Roman"/>
                <w:sz w:val="24"/>
                <w:szCs w:val="24"/>
              </w:rPr>
              <m:t>t,r</m:t>
            </m:r>
          </m:e>
        </m:d>
      </m:oMath>
      <w:r w:rsidR="00503BD2">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S</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AC</m:t>
                    </m:r>
                  </m:sub>
                </m:sSub>
              </m:e>
            </m:rad>
          </m:den>
        </m:f>
      </m:oMath>
      <w:r w:rsidR="00503BD2">
        <w:rPr>
          <w:rFonts w:ascii="Times New Roman" w:eastAsiaTheme="minorEastAsia" w:hAnsi="Times New Roman" w:cs="Times New Roman"/>
          <w:sz w:val="24"/>
          <w:szCs w:val="24"/>
        </w:rPr>
        <w:t xml:space="preserve"> </w:t>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t xml:space="preserve">     </w:t>
      </w:r>
      <w:r w:rsidR="00503BD2">
        <w:rPr>
          <w:rFonts w:ascii="Times New Roman" w:eastAsiaTheme="minorEastAsia" w:hAnsi="Times New Roman" w:cs="Times New Roman"/>
          <w:sz w:val="24"/>
          <w:szCs w:val="24"/>
        </w:rPr>
        <w:t>(5)</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AC</m:t>
            </m:r>
          </m:sub>
        </m:sSub>
      </m:oMath>
      <w:r>
        <w:rPr>
          <w:rFonts w:ascii="Times New Roman" w:eastAsiaTheme="minorEastAsia" w:hAnsi="Times New Roman" w:cs="Times New Roman"/>
          <w:sz w:val="24"/>
          <w:szCs w:val="24"/>
        </w:rPr>
        <w:t xml:space="preserve"> is the line to line voltage and </w:t>
      </w:r>
      <m:oMath>
        <m:r>
          <w:rPr>
            <w:rFonts w:ascii="Cambria Math" w:eastAsiaTheme="minorEastAsia" w:hAnsi="Cambria Math" w:cs="Times New Roman"/>
            <w:sz w:val="24"/>
            <w:szCs w:val="24"/>
          </w:rPr>
          <m:t>S</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oMath>
      <w:r>
        <w:rPr>
          <w:rFonts w:ascii="Times New Roman" w:eastAsiaTheme="minorEastAsia" w:hAnsi="Times New Roman" w:cs="Times New Roman"/>
          <w:sz w:val="24"/>
          <w:szCs w:val="24"/>
        </w:rPr>
        <w:t xml:space="preserve"> is the apparent power (</w:t>
      </w:r>
      <w:r>
        <w:rPr>
          <w:rFonts w:ascii="Times New Roman" w:hAnsi="Times New Roman" w:cs="Times New Roman"/>
          <w:sz w:val="24"/>
          <w:szCs w:val="24"/>
        </w:rPr>
        <w:t>Mauludin et al, 2025</w:t>
      </w:r>
      <w:r>
        <w:rPr>
          <w:rFonts w:ascii="Times New Roman" w:eastAsiaTheme="minorEastAsia" w:hAnsi="Times New Roman" w:cs="Times New Roman"/>
          <w:sz w:val="24"/>
          <w:szCs w:val="24"/>
        </w:rPr>
        <w:t>):</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S</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oMath>
      <w:r>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tx</m:t>
                </m:r>
              </m:sub>
            </m:sSub>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+Q</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e>
              <m:sup>
                <m:r>
                  <w:rPr>
                    <w:rFonts w:ascii="Cambria Math" w:eastAsiaTheme="minorEastAsia" w:hAnsi="Cambria Math" w:cs="Times New Roman"/>
                    <w:sz w:val="24"/>
                    <w:szCs w:val="24"/>
                  </w:rPr>
                  <m:t>2</m:t>
                </m:r>
              </m:sup>
            </m:sSup>
          </m:e>
        </m:rad>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(6)</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For simplicity and to focus on loss behavior, it was assume that a fixed power factor</w:t>
      </w:r>
      <m:oMath>
        <m:r>
          <w:rPr>
            <w:rFonts w:ascii="Cambria Math" w:eastAsiaTheme="minorEastAsia" w:hAnsi="Cambria Math" w:cs="Times New Roman"/>
            <w:sz w:val="24"/>
            <w:szCs w:val="24"/>
          </w:rPr>
          <m:t>, pf=0.95</m:t>
        </m:r>
      </m:oMath>
      <w:r>
        <w:rPr>
          <w:rFonts w:ascii="Times New Roman" w:eastAsiaTheme="minorEastAsia" w:hAnsi="Times New Roman" w:cs="Times New Roman"/>
          <w:sz w:val="24"/>
          <w:szCs w:val="24"/>
        </w:rPr>
        <w:t xml:space="preserve">, given a reactive component </w:t>
      </w:r>
      <m:oMath>
        <m:r>
          <w:rPr>
            <w:rFonts w:ascii="Cambria Math" w:eastAsiaTheme="minorEastAsia" w:hAnsi="Cambria Math" w:cs="Times New Roman"/>
            <w:sz w:val="24"/>
            <w:szCs w:val="24"/>
          </w:rPr>
          <m:t>Q</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oMath>
      <w:r>
        <w:rPr>
          <w:rFonts w:ascii="Times New Roman" w:eastAsiaTheme="minorEastAsia" w:hAnsi="Times New Roman" w:cs="Times New Roman"/>
          <w:sz w:val="24"/>
          <w:szCs w:val="24"/>
        </w:rPr>
        <w:t>=</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tx</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tan</m:t>
            </m:r>
          </m:fName>
          <m:e>
            <m:d>
              <m:dPr>
                <m:ctrlPr>
                  <w:rPr>
                    <w:rFonts w:ascii="Cambria Math" w:eastAsiaTheme="minorEastAsia" w:hAnsi="Cambria Math" w:cs="Times New Roman"/>
                    <w:i/>
                    <w:sz w:val="24"/>
                    <w:szCs w:val="24"/>
                  </w:rPr>
                </m:ctrlPr>
              </m:dPr>
              <m:e>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cos</m:t>
                        </m:r>
                      </m:e>
                      <m:sup>
                        <m:r>
                          <w:rPr>
                            <w:rFonts w:ascii="Cambria Math" w:hAnsi="Cambria Math" w:cs="Times New Roman"/>
                            <w:sz w:val="24"/>
                            <w:szCs w:val="24"/>
                          </w:rPr>
                          <m:t>-1</m:t>
                        </m:r>
                      </m:sup>
                    </m:sSup>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pf</m:t>
                        </m:r>
                      </m:e>
                    </m:d>
                  </m:e>
                </m:func>
              </m:e>
            </m:d>
          </m:e>
        </m:func>
      </m:oMath>
      <w:r>
        <w:rPr>
          <w:rFonts w:ascii="Times New Roman" w:eastAsiaTheme="minorEastAsia" w:hAnsi="Times New Roman" w:cs="Times New Roman"/>
          <w:sz w:val="24"/>
          <w:szCs w:val="24"/>
        </w:rPr>
        <w:t xml:space="preserve">. The conductor line losses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loss,li</m:t>
            </m:r>
            <m:r>
              <w:rPr>
                <w:rFonts w:ascii="Cambria Math" w:eastAsiaTheme="minorEastAsia" w:hAnsi="Cambria Math" w:cs="Times New Roman"/>
                <w:sz w:val="24"/>
                <w:szCs w:val="24"/>
              </w:rPr>
              <m:t>ne</m:t>
            </m:r>
          </m:sub>
          <m:sup>
            <m:r>
              <w:rPr>
                <w:rFonts w:ascii="Cambria Math" w:eastAsiaTheme="minorEastAsia" w:hAnsi="Cambria Math" w:cs="Times New Roman"/>
                <w:sz w:val="24"/>
                <w:szCs w:val="24"/>
              </w:rPr>
              <m:t>AC</m:t>
            </m:r>
          </m:sup>
        </m:sSubSup>
      </m:oMath>
      <w:r>
        <w:rPr>
          <w:rFonts w:ascii="Times New Roman" w:eastAsiaTheme="minorEastAsia" w:hAnsi="Times New Roman" w:cs="Times New Roman"/>
          <w:sz w:val="24"/>
          <w:szCs w:val="24"/>
        </w:rPr>
        <w:t xml:space="preserve"> are then (</w:t>
      </w:r>
      <w:r>
        <w:rPr>
          <w:rFonts w:ascii="Times New Roman" w:hAnsi="Times New Roman" w:cs="Times New Roman"/>
          <w:sz w:val="24"/>
          <w:szCs w:val="24"/>
        </w:rPr>
        <w:t>Mauludin et al, 2025; Glover et al, 2023</w:t>
      </w:r>
      <w:r>
        <w:rPr>
          <w:rFonts w:ascii="Times New Roman" w:eastAsiaTheme="minorEastAsia" w:hAnsi="Times New Roman" w:cs="Times New Roman"/>
          <w:sz w:val="24"/>
          <w:szCs w:val="24"/>
        </w:rPr>
        <w:t>):</w:t>
      </w:r>
    </w:p>
    <w:p w:rsidR="00E43BD6" w:rsidRDefault="001301DB">
      <w:pPr>
        <w:tabs>
          <w:tab w:val="left" w:pos="4170"/>
        </w:tabs>
        <w:spacing w:after="0" w:line="240" w:lineRule="auto"/>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loss,line</m:t>
            </m:r>
          </m:sub>
          <m:sup>
            <m:r>
              <w:rPr>
                <w:rFonts w:ascii="Cambria Math" w:eastAsiaTheme="minorEastAsia" w:hAnsi="Cambria Math" w:cs="Times New Roman"/>
                <w:sz w:val="24"/>
                <w:szCs w:val="24"/>
              </w:rPr>
              <m:t>AC</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oMath>
      <w:r w:rsidR="00503BD2">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3</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AC</m:t>
            </m:r>
          </m:sub>
        </m:sSub>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e>
          <m:sup>
            <m:r>
              <w:rPr>
                <w:rFonts w:ascii="Cambria Math" w:eastAsiaTheme="minorEastAsia" w:hAnsi="Cambria Math" w:cs="Times New Roman"/>
                <w:sz w:val="24"/>
                <w:szCs w:val="24"/>
              </w:rPr>
              <m:t>2</m:t>
            </m:r>
          </m:sup>
        </m:s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line</m:t>
            </m:r>
          </m:sub>
        </m:sSub>
      </m:oMath>
      <w:r w:rsidR="00503BD2">
        <w:rPr>
          <w:rFonts w:ascii="Times New Roman" w:eastAsiaTheme="minorEastAsia" w:hAnsi="Times New Roman" w:cs="Times New Roman"/>
          <w:sz w:val="24"/>
          <w:szCs w:val="24"/>
        </w:rPr>
        <w:t xml:space="preserve"> </w:t>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t xml:space="preserve">     </w:t>
      </w:r>
      <w:r w:rsidR="00503BD2">
        <w:rPr>
          <w:rFonts w:ascii="Times New Roman" w:eastAsiaTheme="minorEastAsia" w:hAnsi="Times New Roman" w:cs="Times New Roman"/>
          <w:sz w:val="24"/>
          <w:szCs w:val="24"/>
        </w:rPr>
        <w:t>(7)</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line</m:t>
            </m:r>
          </m:sub>
        </m:sSub>
      </m:oMath>
      <w:r>
        <w:rPr>
          <w:rFonts w:ascii="Times New Roman" w:eastAsiaTheme="minorEastAsia" w:hAnsi="Times New Roman" w:cs="Times New Roman"/>
          <w:sz w:val="24"/>
          <w:szCs w:val="24"/>
        </w:rPr>
        <w:t xml:space="preserve"> is the total resistance at the HVAC conductor over its length (</w:t>
      </w:r>
      <w:r>
        <w:rPr>
          <w:rFonts w:ascii="Times New Roman" w:hAnsi="Times New Roman" w:cs="Times New Roman"/>
          <w:sz w:val="24"/>
          <w:szCs w:val="24"/>
        </w:rPr>
        <w:t>Glover et al, 2023</w:t>
      </w:r>
      <w:r>
        <w:rPr>
          <w:rFonts w:ascii="Times New Roman" w:eastAsiaTheme="minorEastAsia" w:hAnsi="Times New Roman" w:cs="Times New Roman"/>
          <w:sz w:val="24"/>
          <w:szCs w:val="24"/>
        </w:rPr>
        <w:t>)</w:t>
      </w:r>
      <w:proofErr w:type="gramStart"/>
      <w:r>
        <w:rPr>
          <w:rFonts w:ascii="Times New Roman" w:eastAsiaTheme="minorEastAsia" w:hAnsi="Times New Roman" w:cs="Times New Roman"/>
          <w:sz w:val="24"/>
          <w:szCs w:val="24"/>
        </w:rPr>
        <w:t>.</w:t>
      </w:r>
      <w:proofErr w:type="gramEnd"/>
    </w:p>
    <w:p w:rsidR="00E43BD6" w:rsidRDefault="00E43BD6">
      <w:pPr>
        <w:tabs>
          <w:tab w:val="left" w:pos="4170"/>
        </w:tabs>
        <w:spacing w:after="0" w:line="240" w:lineRule="auto"/>
        <w:jc w:val="both"/>
        <w:rPr>
          <w:rFonts w:ascii="Times New Roman" w:eastAsiaTheme="minorEastAsia" w:hAnsi="Times New Roman" w:cs="Times New Roman"/>
          <w:sz w:val="24"/>
          <w:szCs w:val="24"/>
        </w:rPr>
      </w:pPr>
    </w:p>
    <w:p w:rsidR="00E43BD6" w:rsidRDefault="00503BD2">
      <w:pPr>
        <w:tabs>
          <w:tab w:val="left" w:pos="4170"/>
        </w:tabs>
        <w:spacing w:after="0" w:line="240" w:lineRule="auto"/>
        <w:jc w:val="both"/>
        <w:rPr>
          <w:rFonts w:ascii="Times New Roman" w:eastAsiaTheme="minorEastAsia" w:hAnsi="Times New Roman" w:cs="Times New Roman"/>
          <w:b/>
          <w:sz w:val="24"/>
          <w:szCs w:val="24"/>
        </w:rPr>
      </w:pPr>
      <w:proofErr w:type="gramStart"/>
      <w:r>
        <w:rPr>
          <w:rFonts w:ascii="Times New Roman" w:eastAsiaTheme="minorEastAsia" w:hAnsi="Times New Roman" w:cs="Times New Roman"/>
          <w:b/>
          <w:sz w:val="24"/>
          <w:szCs w:val="24"/>
        </w:rPr>
        <w:t>ii. Transformer/Equipment</w:t>
      </w:r>
      <w:proofErr w:type="gramEnd"/>
      <w:r>
        <w:rPr>
          <w:rFonts w:ascii="Times New Roman" w:eastAsiaTheme="minorEastAsia" w:hAnsi="Times New Roman" w:cs="Times New Roman"/>
          <w:b/>
          <w:sz w:val="24"/>
          <w:szCs w:val="24"/>
        </w:rPr>
        <w:t xml:space="preserve"> Losses</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Transformer losses represent additional HVAC system losses proportional to apparent power (</w:t>
      </w:r>
      <w:r>
        <w:rPr>
          <w:rFonts w:ascii="Times New Roman" w:hAnsi="Times New Roman" w:cs="Times New Roman"/>
          <w:sz w:val="24"/>
          <w:szCs w:val="24"/>
        </w:rPr>
        <w:t>Kundur, 2023</w:t>
      </w:r>
      <w:r>
        <w:rPr>
          <w:rFonts w:ascii="Times New Roman" w:eastAsiaTheme="minorEastAsia" w:hAnsi="Times New Roman" w:cs="Times New Roman"/>
          <w:sz w:val="24"/>
          <w:szCs w:val="24"/>
        </w:rPr>
        <w:t xml:space="preserve">). </w:t>
      </w:r>
    </w:p>
    <w:p w:rsidR="00E43BD6" w:rsidRDefault="001301DB">
      <w:pPr>
        <w:tabs>
          <w:tab w:val="left" w:pos="4170"/>
        </w:tabs>
        <w:spacing w:after="0" w:line="240" w:lineRule="auto"/>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loss,tr</m:t>
            </m:r>
          </m:sub>
          <m:sup>
            <m:r>
              <w:rPr>
                <w:rFonts w:ascii="Cambria Math" w:eastAsiaTheme="minorEastAsia" w:hAnsi="Cambria Math" w:cs="Times New Roman"/>
                <w:sz w:val="24"/>
                <w:szCs w:val="24"/>
              </w:rPr>
              <m:t>AC</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oMath>
      <w:r w:rsidR="00503BD2">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tr</m:t>
            </m:r>
          </m:sub>
        </m:sSub>
        <m:r>
          <w:rPr>
            <w:rFonts w:ascii="Cambria Math" w:eastAsiaTheme="minorEastAsia" w:hAnsi="Cambria Math" w:cs="Times New Roman"/>
            <w:sz w:val="24"/>
            <w:szCs w:val="24"/>
          </w:rPr>
          <m:t>×S</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oMath>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t xml:space="preserve">     </w:t>
      </w:r>
      <w:r w:rsidR="00503BD2">
        <w:rPr>
          <w:rFonts w:ascii="Times New Roman" w:eastAsiaTheme="minorEastAsia" w:hAnsi="Times New Roman" w:cs="Times New Roman"/>
          <w:sz w:val="24"/>
          <w:szCs w:val="24"/>
        </w:rPr>
        <w:t>(8)</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tr</m:t>
            </m:r>
          </m:sub>
        </m:sSub>
      </m:oMath>
      <w:r>
        <w:rPr>
          <w:rFonts w:ascii="Times New Roman" w:eastAsiaTheme="minorEastAsia" w:hAnsi="Times New Roman" w:cs="Times New Roman"/>
          <w:sz w:val="24"/>
          <w:szCs w:val="24"/>
        </w:rPr>
        <w:t xml:space="preserve"> is the proportional loss coefficient for transformers connecting the </w:t>
      </w:r>
      <w:proofErr w:type="gramStart"/>
      <w:r>
        <w:rPr>
          <w:rFonts w:ascii="Times New Roman" w:eastAsiaTheme="minorEastAsia" w:hAnsi="Times New Roman" w:cs="Times New Roman"/>
          <w:sz w:val="24"/>
          <w:szCs w:val="24"/>
        </w:rPr>
        <w:t>line.</w:t>
      </w:r>
      <w:proofErr w:type="gramEnd"/>
      <w:r>
        <w:rPr>
          <w:rFonts w:ascii="Times New Roman" w:eastAsiaTheme="minorEastAsia" w:hAnsi="Times New Roman" w:cs="Times New Roman"/>
          <w:sz w:val="24"/>
          <w:szCs w:val="24"/>
        </w:rPr>
        <w:t xml:space="preserve"> </w:t>
      </w:r>
    </w:p>
    <w:p w:rsidR="00E43BD6" w:rsidRDefault="00E43BD6">
      <w:pPr>
        <w:tabs>
          <w:tab w:val="left" w:pos="4170"/>
        </w:tabs>
        <w:spacing w:after="0" w:line="240" w:lineRule="auto"/>
        <w:jc w:val="both"/>
        <w:rPr>
          <w:rFonts w:ascii="Times New Roman" w:eastAsiaTheme="minorEastAsia" w:hAnsi="Times New Roman" w:cs="Times New Roman"/>
          <w:sz w:val="24"/>
          <w:szCs w:val="24"/>
        </w:rPr>
      </w:pPr>
    </w:p>
    <w:p w:rsidR="00E43BD6" w:rsidRDefault="00503BD2">
      <w:pPr>
        <w:tabs>
          <w:tab w:val="left" w:pos="4170"/>
        </w:tabs>
        <w:spacing w:after="0" w:line="240" w:lineRule="auto"/>
        <w:jc w:val="both"/>
        <w:rPr>
          <w:rFonts w:ascii="Times New Roman" w:eastAsiaTheme="minorEastAsia" w:hAnsi="Times New Roman" w:cs="Times New Roman"/>
          <w:b/>
          <w:sz w:val="24"/>
          <w:szCs w:val="24"/>
        </w:rPr>
      </w:pPr>
      <w:proofErr w:type="gramStart"/>
      <w:r>
        <w:rPr>
          <w:rFonts w:ascii="Times New Roman" w:eastAsiaTheme="minorEastAsia" w:hAnsi="Times New Roman" w:cs="Times New Roman"/>
          <w:b/>
          <w:sz w:val="24"/>
          <w:szCs w:val="24"/>
        </w:rPr>
        <w:t>iii. Total</w:t>
      </w:r>
      <w:proofErr w:type="gramEnd"/>
      <w:r>
        <w:rPr>
          <w:rFonts w:ascii="Times New Roman" w:eastAsiaTheme="minorEastAsia" w:hAnsi="Times New Roman" w:cs="Times New Roman"/>
          <w:b/>
          <w:sz w:val="24"/>
          <w:szCs w:val="24"/>
        </w:rPr>
        <w:t xml:space="preserve"> HVAC Losses</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total instantaneous HVAC loss is the sum of the line and transformer losses:</w:t>
      </w:r>
    </w:p>
    <w:p w:rsidR="00E43BD6" w:rsidRDefault="001301DB">
      <w:pPr>
        <w:tabs>
          <w:tab w:val="left" w:pos="4170"/>
        </w:tabs>
        <w:spacing w:after="0" w:line="240" w:lineRule="auto"/>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loss</m:t>
            </m:r>
          </m:sub>
          <m:sup>
            <m:r>
              <w:rPr>
                <w:rFonts w:ascii="Cambria Math" w:eastAsiaTheme="minorEastAsia" w:hAnsi="Cambria Math" w:cs="Times New Roman"/>
                <w:sz w:val="24"/>
                <w:szCs w:val="24"/>
              </w:rPr>
              <m:t>AC</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oMath>
      <w:r w:rsidR="00503BD2">
        <w:rPr>
          <w:rFonts w:ascii="Times New Roman" w:eastAsiaTheme="minorEastAsia" w:hAnsi="Times New Roman" w:cs="Times New Roman"/>
          <w:sz w:val="24"/>
          <w:szCs w:val="24"/>
        </w:rPr>
        <w:t xml:space="preserve"> =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loss, line</m:t>
            </m:r>
          </m:sub>
          <m:sup>
            <m:r>
              <w:rPr>
                <w:rFonts w:ascii="Cambria Math" w:eastAsiaTheme="minorEastAsia" w:hAnsi="Cambria Math" w:cs="Times New Roman"/>
                <w:sz w:val="24"/>
                <w:szCs w:val="24"/>
              </w:rPr>
              <m:t>AC</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oMath>
      <w:r w:rsidR="00503BD2">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loss, tr</m:t>
            </m:r>
          </m:sub>
          <m:sup>
            <m:r>
              <w:rPr>
                <w:rFonts w:ascii="Cambria Math" w:eastAsiaTheme="minorEastAsia" w:hAnsi="Cambria Math" w:cs="Times New Roman"/>
                <w:sz w:val="24"/>
                <w:szCs w:val="24"/>
              </w:rPr>
              <m:t>AC</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oMath>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t xml:space="preserve">     (9</w:t>
      </w:r>
      <w:r w:rsidR="00503BD2">
        <w:rPr>
          <w:rFonts w:ascii="Times New Roman" w:eastAsiaTheme="minorEastAsia" w:hAnsi="Times New Roman" w:cs="Times New Roman"/>
          <w:sz w:val="24"/>
          <w:szCs w:val="24"/>
        </w:rPr>
        <w:t>)</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This lumped model denotes the two principal </w:t>
      </w:r>
      <w:proofErr w:type="gramStart"/>
      <w:r>
        <w:rPr>
          <w:rFonts w:ascii="Times New Roman" w:eastAsiaTheme="minorEastAsia" w:hAnsi="Times New Roman" w:cs="Times New Roman"/>
          <w:sz w:val="24"/>
          <w:szCs w:val="24"/>
        </w:rPr>
        <w:t>contribution</w:t>
      </w:r>
      <w:proofErr w:type="gramEnd"/>
      <w:r>
        <w:rPr>
          <w:rFonts w:ascii="Times New Roman" w:eastAsiaTheme="minorEastAsia" w:hAnsi="Times New Roman" w:cs="Times New Roman"/>
          <w:sz w:val="24"/>
          <w:szCs w:val="24"/>
        </w:rPr>
        <w:t xml:space="preserve"> to HVAC losses for power transfer studies (</w:t>
      </w:r>
      <w:r>
        <w:rPr>
          <w:rFonts w:ascii="Times New Roman" w:hAnsi="Times New Roman" w:cs="Times New Roman"/>
          <w:sz w:val="24"/>
          <w:szCs w:val="24"/>
        </w:rPr>
        <w:t>Glover et al, 2023; Kundur, 2023</w:t>
      </w:r>
      <w:r>
        <w:rPr>
          <w:rFonts w:ascii="Times New Roman" w:eastAsiaTheme="minorEastAsia" w:hAnsi="Times New Roman" w:cs="Times New Roman"/>
          <w:sz w:val="24"/>
          <w:szCs w:val="24"/>
        </w:rPr>
        <w:t>).</w:t>
      </w:r>
    </w:p>
    <w:p w:rsidR="00E43BD6" w:rsidRDefault="00E43BD6">
      <w:pPr>
        <w:tabs>
          <w:tab w:val="left" w:pos="4170"/>
        </w:tabs>
        <w:spacing w:after="0" w:line="240" w:lineRule="auto"/>
        <w:jc w:val="both"/>
        <w:rPr>
          <w:rFonts w:ascii="Times New Roman" w:eastAsiaTheme="minorEastAsia" w:hAnsi="Times New Roman" w:cs="Times New Roman"/>
          <w:sz w:val="24"/>
          <w:szCs w:val="24"/>
        </w:rPr>
      </w:pPr>
    </w:p>
    <w:p w:rsidR="00E43BD6" w:rsidRDefault="00503BD2">
      <w:pPr>
        <w:tabs>
          <w:tab w:val="left" w:pos="4170"/>
        </w:tabs>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D. HVDC Loss Modelling </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HVDC transmission loss modelling has different elements since line-end converter stations and DC nature of the line.</w:t>
      </w:r>
    </w:p>
    <w:p w:rsidR="00E43BD6" w:rsidRDefault="00E43BD6">
      <w:pPr>
        <w:tabs>
          <w:tab w:val="left" w:pos="4170"/>
        </w:tabs>
        <w:spacing w:after="0" w:line="240" w:lineRule="auto"/>
        <w:jc w:val="both"/>
        <w:rPr>
          <w:rFonts w:ascii="Times New Roman" w:eastAsiaTheme="minorEastAsia" w:hAnsi="Times New Roman" w:cs="Times New Roman"/>
          <w:sz w:val="24"/>
          <w:szCs w:val="24"/>
        </w:rPr>
      </w:pPr>
    </w:p>
    <w:p w:rsidR="00E43BD6" w:rsidRDefault="00503BD2">
      <w:pPr>
        <w:tabs>
          <w:tab w:val="left" w:pos="4170"/>
        </w:tabs>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i. Line Conductor Losses  </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For HVDC, line losses are computed using DC current (</w:t>
      </w:r>
      <w:r>
        <w:rPr>
          <w:rFonts w:ascii="Times New Roman" w:hAnsi="Times New Roman" w:cs="Times New Roman"/>
          <w:sz w:val="24"/>
          <w:szCs w:val="24"/>
        </w:rPr>
        <w:t>May, 2016</w:t>
      </w:r>
      <w:r>
        <w:rPr>
          <w:rFonts w:ascii="Times New Roman" w:eastAsiaTheme="minorEastAsia" w:hAnsi="Times New Roman" w:cs="Times New Roman"/>
          <w:sz w:val="24"/>
          <w:szCs w:val="24"/>
        </w:rPr>
        <w:t>):</w:t>
      </w:r>
    </w:p>
    <w:p w:rsidR="00E43BD6" w:rsidRDefault="001301DB">
      <w:pPr>
        <w:tabs>
          <w:tab w:val="left" w:pos="4170"/>
        </w:tabs>
        <w:spacing w:after="0" w:line="24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DC</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oMath>
      <w:r w:rsidR="00503BD2">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t,r</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DC</m:t>
                </m:r>
              </m:sub>
            </m:sSub>
          </m:den>
        </m:f>
      </m:oMath>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t xml:space="preserve">   (10</w:t>
      </w:r>
      <w:r w:rsidR="00503BD2">
        <w:rPr>
          <w:rFonts w:ascii="Times New Roman" w:eastAsiaTheme="minorEastAsia" w:hAnsi="Times New Roman" w:cs="Times New Roman"/>
          <w:sz w:val="24"/>
          <w:szCs w:val="24"/>
        </w:rPr>
        <w:t>)</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And conductor losses are:</w:t>
      </w:r>
    </w:p>
    <w:p w:rsidR="00E43BD6" w:rsidRDefault="001301DB">
      <w:pPr>
        <w:tabs>
          <w:tab w:val="left" w:pos="4170"/>
        </w:tabs>
        <w:spacing w:after="0" w:line="240" w:lineRule="auto"/>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loss, line</m:t>
            </m:r>
          </m:sub>
          <m:sup>
            <m:r>
              <w:rPr>
                <w:rFonts w:ascii="Cambria Math" w:eastAsiaTheme="minorEastAsia" w:hAnsi="Cambria Math" w:cs="Times New Roman"/>
                <w:sz w:val="24"/>
                <w:szCs w:val="24"/>
              </w:rPr>
              <m:t>DC</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oMath>
      <w:r w:rsidR="00503BD2">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DC</m:t>
            </m:r>
          </m:sub>
        </m:sSub>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e>
          <m:sup>
            <m:r>
              <w:rPr>
                <w:rFonts w:ascii="Cambria Math" w:eastAsiaTheme="minorEastAsia" w:hAnsi="Cambria Math" w:cs="Times New Roman"/>
                <w:sz w:val="24"/>
                <w:szCs w:val="24"/>
              </w:rPr>
              <m:t>2</m:t>
            </m:r>
          </m:sup>
        </m:s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DC</m:t>
            </m:r>
          </m:sub>
        </m:sSub>
      </m:oMath>
      <w:r w:rsidR="001575F4">
        <w:rPr>
          <w:rFonts w:ascii="Times New Roman" w:eastAsiaTheme="minorEastAsia" w:hAnsi="Times New Roman" w:cs="Times New Roman"/>
          <w:sz w:val="24"/>
          <w:szCs w:val="24"/>
        </w:rPr>
        <w:t xml:space="preserve"> </w:t>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t xml:space="preserve">   (11</w:t>
      </w:r>
      <w:r w:rsidR="00503BD2">
        <w:rPr>
          <w:rFonts w:ascii="Times New Roman" w:eastAsiaTheme="minorEastAsia" w:hAnsi="Times New Roman" w:cs="Times New Roman"/>
          <w:sz w:val="24"/>
          <w:szCs w:val="24"/>
        </w:rPr>
        <w:t>)</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Because DC lines do not have reactive power or skin effect frequency components that complicate HVAC loss, only resistive loss remain (</w:t>
      </w:r>
      <w:r>
        <w:rPr>
          <w:rFonts w:ascii="Times New Roman" w:hAnsi="Times New Roman" w:cs="Times New Roman"/>
          <w:sz w:val="24"/>
          <w:szCs w:val="24"/>
        </w:rPr>
        <w:t>Helseth, 2012</w:t>
      </w:r>
      <w:r>
        <w:rPr>
          <w:rFonts w:ascii="Times New Roman" w:eastAsiaTheme="minorEastAsia" w:hAnsi="Times New Roman" w:cs="Times New Roman"/>
          <w:sz w:val="24"/>
          <w:szCs w:val="24"/>
        </w:rPr>
        <w:t>).</w:t>
      </w:r>
    </w:p>
    <w:p w:rsidR="00E43BD6" w:rsidRDefault="00E43BD6">
      <w:pPr>
        <w:tabs>
          <w:tab w:val="left" w:pos="4170"/>
        </w:tabs>
        <w:spacing w:after="0" w:line="240" w:lineRule="auto"/>
        <w:jc w:val="both"/>
        <w:rPr>
          <w:rFonts w:ascii="Times New Roman" w:eastAsiaTheme="minorEastAsia" w:hAnsi="Times New Roman" w:cs="Times New Roman"/>
          <w:sz w:val="24"/>
          <w:szCs w:val="24"/>
        </w:rPr>
      </w:pPr>
    </w:p>
    <w:p w:rsidR="00E43BD6" w:rsidRDefault="00503BD2">
      <w:pPr>
        <w:tabs>
          <w:tab w:val="left" w:pos="4170"/>
        </w:tabs>
        <w:spacing w:after="0" w:line="240" w:lineRule="auto"/>
        <w:jc w:val="both"/>
        <w:rPr>
          <w:rFonts w:ascii="Times New Roman" w:eastAsiaTheme="minorEastAsia" w:hAnsi="Times New Roman" w:cs="Times New Roman"/>
          <w:b/>
          <w:sz w:val="24"/>
          <w:szCs w:val="24"/>
        </w:rPr>
      </w:pPr>
      <w:proofErr w:type="gramStart"/>
      <w:r>
        <w:rPr>
          <w:rFonts w:ascii="Times New Roman" w:eastAsiaTheme="minorEastAsia" w:hAnsi="Times New Roman" w:cs="Times New Roman"/>
          <w:b/>
          <w:sz w:val="24"/>
          <w:szCs w:val="24"/>
        </w:rPr>
        <w:t>ii</w:t>
      </w:r>
      <w:proofErr w:type="gramEnd"/>
      <w:r>
        <w:rPr>
          <w:rFonts w:ascii="Times New Roman" w:eastAsiaTheme="minorEastAsia" w:hAnsi="Times New Roman" w:cs="Times New Roman"/>
          <w:b/>
          <w:sz w:val="24"/>
          <w:szCs w:val="24"/>
        </w:rPr>
        <w:t xml:space="preserve">. Converter Losses </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HVDC </w:t>
      </w:r>
      <w:proofErr w:type="gramStart"/>
      <w:r>
        <w:rPr>
          <w:rFonts w:ascii="Times New Roman" w:eastAsiaTheme="minorEastAsia" w:hAnsi="Times New Roman" w:cs="Times New Roman"/>
          <w:sz w:val="24"/>
          <w:szCs w:val="24"/>
        </w:rPr>
        <w:t>converter contribute</w:t>
      </w:r>
      <w:proofErr w:type="gramEnd"/>
      <w:r>
        <w:rPr>
          <w:rFonts w:ascii="Times New Roman" w:eastAsiaTheme="minorEastAsia" w:hAnsi="Times New Roman" w:cs="Times New Roman"/>
          <w:sz w:val="24"/>
          <w:szCs w:val="24"/>
        </w:rPr>
        <w:t xml:space="preserve"> both a variable and a fixed loss component in VSC based HVDC systems, the converter losses are often approximated as (</w:t>
      </w:r>
      <w:r>
        <w:rPr>
          <w:rFonts w:ascii="Times New Roman" w:hAnsi="Times New Roman" w:cs="Times New Roman"/>
          <w:sz w:val="24"/>
          <w:szCs w:val="24"/>
        </w:rPr>
        <w:t>Davidson, 2025</w:t>
      </w:r>
      <w:r>
        <w:rPr>
          <w:rFonts w:ascii="Times New Roman" w:eastAsiaTheme="minorEastAsia" w:hAnsi="Times New Roman" w:cs="Times New Roman"/>
          <w:sz w:val="24"/>
          <w:szCs w:val="24"/>
        </w:rPr>
        <w:t>):</w:t>
      </w:r>
    </w:p>
    <w:p w:rsidR="00E43BD6" w:rsidRDefault="001301DB">
      <w:pPr>
        <w:tabs>
          <w:tab w:val="left" w:pos="4170"/>
        </w:tabs>
        <w:spacing w:after="0" w:line="240" w:lineRule="auto"/>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loss,conv</m:t>
            </m:r>
          </m:sub>
          <m:sup>
            <m:r>
              <w:rPr>
                <w:rFonts w:ascii="Cambria Math" w:eastAsiaTheme="minorEastAsia" w:hAnsi="Cambria Math" w:cs="Times New Roman"/>
                <w:sz w:val="24"/>
                <w:szCs w:val="24"/>
              </w:rPr>
              <m:t>DC</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oMath>
      <w:r w:rsidR="00503BD2">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conv</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tx</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conv</m:t>
            </m:r>
          </m:sub>
        </m:sSub>
      </m:oMath>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503BD2">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t xml:space="preserve">   (12</w:t>
      </w:r>
      <w:r w:rsidR="00503BD2">
        <w:rPr>
          <w:rFonts w:ascii="Times New Roman" w:eastAsiaTheme="minorEastAsia" w:hAnsi="Times New Roman" w:cs="Times New Roman"/>
          <w:sz w:val="24"/>
          <w:szCs w:val="24"/>
        </w:rPr>
        <w:t>)</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This structure captures efficiency reduction proportional to power and a constant overhead </w:t>
      </w:r>
      <w:proofErr w:type="gramStart"/>
      <w:r>
        <w:rPr>
          <w:rFonts w:ascii="Times New Roman" w:eastAsiaTheme="minorEastAsia" w:hAnsi="Times New Roman" w:cs="Times New Roman"/>
          <w:sz w:val="24"/>
          <w:szCs w:val="24"/>
        </w:rPr>
        <w:t>loss,</w:t>
      </w:r>
      <w:proofErr w:type="gramEnd"/>
      <w:r>
        <w:rPr>
          <w:rFonts w:ascii="Times New Roman" w:eastAsiaTheme="minorEastAsia" w:hAnsi="Times New Roman" w:cs="Times New Roman"/>
          <w:sz w:val="24"/>
          <w:szCs w:val="24"/>
        </w:rPr>
        <w:t xml:space="preserve"> such linear loss representations are common in HVDC planning optimization and loss assessment. </w:t>
      </w:r>
    </w:p>
    <w:p w:rsidR="00E43BD6" w:rsidRDefault="00E43BD6">
      <w:pPr>
        <w:tabs>
          <w:tab w:val="left" w:pos="4170"/>
        </w:tabs>
        <w:spacing w:after="0" w:line="240" w:lineRule="auto"/>
        <w:jc w:val="both"/>
        <w:rPr>
          <w:rFonts w:ascii="Times New Roman" w:eastAsiaTheme="minorEastAsia" w:hAnsi="Times New Roman" w:cs="Times New Roman"/>
          <w:sz w:val="24"/>
          <w:szCs w:val="24"/>
        </w:rPr>
      </w:pPr>
    </w:p>
    <w:p w:rsidR="00E43BD6" w:rsidRDefault="00503BD2">
      <w:pPr>
        <w:tabs>
          <w:tab w:val="left" w:pos="4170"/>
        </w:tabs>
        <w:spacing w:after="0" w:line="240" w:lineRule="auto"/>
        <w:jc w:val="both"/>
        <w:rPr>
          <w:rFonts w:ascii="Times New Roman" w:eastAsiaTheme="minorEastAsia" w:hAnsi="Times New Roman" w:cs="Times New Roman"/>
          <w:b/>
          <w:sz w:val="24"/>
          <w:szCs w:val="24"/>
        </w:rPr>
      </w:pPr>
      <w:proofErr w:type="gramStart"/>
      <w:r>
        <w:rPr>
          <w:rFonts w:ascii="Times New Roman" w:eastAsiaTheme="minorEastAsia" w:hAnsi="Times New Roman" w:cs="Times New Roman"/>
          <w:b/>
          <w:sz w:val="24"/>
          <w:szCs w:val="24"/>
        </w:rPr>
        <w:t>iii</w:t>
      </w:r>
      <w:proofErr w:type="gramEnd"/>
      <w:r>
        <w:rPr>
          <w:rFonts w:ascii="Times New Roman" w:eastAsiaTheme="minorEastAsia" w:hAnsi="Times New Roman" w:cs="Times New Roman"/>
          <w:b/>
          <w:sz w:val="24"/>
          <w:szCs w:val="24"/>
        </w:rPr>
        <w:t xml:space="preserve">. Total HVDC Losses </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total instantaneous HVDC loss is (</w:t>
      </w:r>
      <w:r>
        <w:rPr>
          <w:rFonts w:ascii="Times New Roman" w:hAnsi="Times New Roman" w:cs="Times New Roman"/>
          <w:sz w:val="24"/>
          <w:szCs w:val="24"/>
        </w:rPr>
        <w:t>Helseth, 2012; Davidson, 2025</w:t>
      </w:r>
      <w:r>
        <w:rPr>
          <w:rFonts w:ascii="Times New Roman" w:eastAsiaTheme="minorEastAsia" w:hAnsi="Times New Roman" w:cs="Times New Roman"/>
          <w:sz w:val="24"/>
          <w:szCs w:val="24"/>
        </w:rPr>
        <w:t>).</w:t>
      </w:r>
    </w:p>
    <w:p w:rsidR="00E43BD6" w:rsidRDefault="001301DB">
      <w:pPr>
        <w:tabs>
          <w:tab w:val="left" w:pos="4170"/>
        </w:tabs>
        <w:spacing w:after="0" w:line="240" w:lineRule="auto"/>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loss</m:t>
            </m:r>
          </m:sub>
          <m:sup>
            <m:r>
              <w:rPr>
                <w:rFonts w:ascii="Cambria Math" w:eastAsiaTheme="minorEastAsia" w:hAnsi="Cambria Math" w:cs="Times New Roman"/>
                <w:sz w:val="24"/>
                <w:szCs w:val="24"/>
              </w:rPr>
              <m:t>DC</m:t>
            </m:r>
          </m:sup>
        </m:sSubSup>
      </m:oMath>
      <w:r w:rsidR="00503BD2">
        <w:rPr>
          <w:rFonts w:ascii="Times New Roman" w:eastAsiaTheme="minorEastAsia" w:hAnsi="Times New Roman" w:cs="Times New Roman"/>
          <w:sz w:val="24"/>
          <w:szCs w:val="24"/>
        </w:rPr>
        <w:t xml:space="preserve">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oMath>
      <w:r w:rsidR="00503BD2">
        <w:rPr>
          <w:rFonts w:ascii="Times New Roman" w:eastAsiaTheme="minorEastAsia" w:hAnsi="Times New Roman" w:cs="Times New Roman"/>
          <w:sz w:val="24"/>
          <w:szCs w:val="24"/>
        </w:rPr>
        <w:t xml:space="preserve"> =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loss, line</m:t>
            </m:r>
          </m:sub>
          <m:sup>
            <m:r>
              <w:rPr>
                <w:rFonts w:ascii="Cambria Math" w:eastAsiaTheme="minorEastAsia" w:hAnsi="Cambria Math" w:cs="Times New Roman"/>
                <w:sz w:val="24"/>
                <w:szCs w:val="24"/>
              </w:rPr>
              <m:t>DC</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loss,conv</m:t>
            </m:r>
          </m:sub>
          <m:sup>
            <m:r>
              <w:rPr>
                <w:rFonts w:ascii="Cambria Math" w:eastAsiaTheme="minorEastAsia" w:hAnsi="Cambria Math" w:cs="Times New Roman"/>
                <w:sz w:val="24"/>
                <w:szCs w:val="24"/>
              </w:rPr>
              <m:t>DC</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oMath>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t xml:space="preserve">   (13</w:t>
      </w:r>
      <w:r w:rsidR="00503BD2">
        <w:rPr>
          <w:rFonts w:ascii="Times New Roman" w:eastAsiaTheme="minorEastAsia" w:hAnsi="Times New Roman" w:cs="Times New Roman"/>
          <w:sz w:val="24"/>
          <w:szCs w:val="24"/>
        </w:rPr>
        <w:t>)</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This formulation enables the dynamic evaluation of HVDC losses as net transfer varies over time with renewable output. </w:t>
      </w:r>
    </w:p>
    <w:p w:rsidR="00E43BD6" w:rsidRDefault="00E43BD6">
      <w:pPr>
        <w:tabs>
          <w:tab w:val="left" w:pos="4170"/>
        </w:tabs>
        <w:spacing w:after="0" w:line="240" w:lineRule="auto"/>
        <w:jc w:val="both"/>
        <w:rPr>
          <w:rFonts w:ascii="Times New Roman" w:eastAsiaTheme="minorEastAsia" w:hAnsi="Times New Roman" w:cs="Times New Roman"/>
          <w:sz w:val="24"/>
          <w:szCs w:val="24"/>
        </w:rPr>
      </w:pPr>
    </w:p>
    <w:p w:rsidR="00E43BD6" w:rsidRDefault="00503BD2">
      <w:pPr>
        <w:tabs>
          <w:tab w:val="left" w:pos="4170"/>
        </w:tabs>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Loss Sensitivity and aggregate Parameters </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To quantify overall performance and sensitivity to renewable and loading, we define several parameters over the simulation horizon</w:t>
      </w:r>
      <m:oMath>
        <m:r>
          <w:rPr>
            <w:rFonts w:ascii="Cambria Math" w:eastAsiaTheme="minorEastAsia" w:hAnsi="Cambria Math" w:cs="Times New Roman"/>
            <w:sz w:val="24"/>
            <w:szCs w:val="24"/>
          </w:rPr>
          <m:t>, T</m:t>
        </m:r>
      </m:oMath>
      <w:r>
        <w:rPr>
          <w:rFonts w:ascii="Times New Roman" w:eastAsiaTheme="minorEastAsia" w:hAnsi="Times New Roman" w:cs="Times New Roman"/>
          <w:sz w:val="24"/>
          <w:szCs w:val="24"/>
        </w:rPr>
        <w:t>:</w:t>
      </w:r>
    </w:p>
    <w:p w:rsidR="00E43BD6" w:rsidRDefault="00E43BD6">
      <w:pPr>
        <w:tabs>
          <w:tab w:val="left" w:pos="4170"/>
        </w:tabs>
        <w:spacing w:after="0" w:line="240" w:lineRule="auto"/>
        <w:jc w:val="both"/>
        <w:rPr>
          <w:rFonts w:ascii="Times New Roman" w:eastAsiaTheme="minorEastAsia" w:hAnsi="Times New Roman" w:cs="Times New Roman"/>
          <w:sz w:val="24"/>
          <w:szCs w:val="24"/>
        </w:rPr>
      </w:pPr>
    </w:p>
    <w:p w:rsidR="00E43BD6" w:rsidRDefault="00503BD2">
      <w:pPr>
        <w:tabs>
          <w:tab w:val="left" w:pos="4170"/>
        </w:tabs>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i. Average Loss  </w:t>
      </w:r>
    </w:p>
    <w:p w:rsidR="00E43BD6" w:rsidRDefault="001301DB">
      <w:pPr>
        <w:tabs>
          <w:tab w:val="left" w:pos="4170"/>
        </w:tabs>
        <w:spacing w:after="0" w:line="240" w:lineRule="auto"/>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loss</m:t>
            </m:r>
          </m:sub>
          <m:sup>
            <m:r>
              <w:rPr>
                <w:rFonts w:ascii="Cambria Math" w:eastAsiaTheme="minorEastAsia" w:hAnsi="Cambria Math" w:cs="Times New Roman"/>
                <w:sz w:val="24"/>
                <w:szCs w:val="24"/>
              </w:rPr>
              <m:t>X</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r</m:t>
            </m:r>
          </m:e>
        </m:d>
      </m:oMath>
      <w:r w:rsidR="00503BD2">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T</m:t>
            </m:r>
          </m:den>
        </m:f>
        <m:nary>
          <m:naryPr>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T</m:t>
            </m:r>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loss</m:t>
                </m:r>
              </m:sub>
              <m:sup>
                <m:r>
                  <w:rPr>
                    <w:rFonts w:ascii="Cambria Math" w:eastAsiaTheme="minorEastAsia" w:hAnsi="Cambria Math" w:cs="Times New Roman"/>
                    <w:sz w:val="24"/>
                    <w:szCs w:val="24"/>
                  </w:rPr>
                  <m:t>X</m:t>
                </m:r>
              </m:sup>
            </m:sSubSup>
          </m:e>
        </m:nary>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r>
          <w:rPr>
            <w:rFonts w:ascii="Cambria Math" w:eastAsiaTheme="minorEastAsia" w:hAnsi="Cambria Math" w:cs="Times New Roman"/>
            <w:sz w:val="24"/>
            <w:szCs w:val="24"/>
          </w:rPr>
          <m:t>dt</m:t>
        </m:r>
      </m:oMath>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t xml:space="preserve">   (14</w:t>
      </w:r>
      <w:r w:rsidR="00503BD2">
        <w:rPr>
          <w:rFonts w:ascii="Times New Roman" w:eastAsiaTheme="minorEastAsia" w:hAnsi="Times New Roman" w:cs="Times New Roman"/>
          <w:sz w:val="24"/>
          <w:szCs w:val="24"/>
        </w:rPr>
        <w:t>)</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m:oMath>
        <m:r>
          <w:rPr>
            <w:rFonts w:ascii="Cambria Math" w:eastAsiaTheme="minorEastAsia" w:hAnsi="Cambria Math" w:cs="Times New Roman"/>
            <w:sz w:val="24"/>
            <w:szCs w:val="24"/>
          </w:rPr>
          <m:t>Xϵ</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AC, DC</m:t>
            </m:r>
          </m:e>
        </m:d>
      </m:oMath>
      <w:r>
        <w:rPr>
          <w:rFonts w:ascii="Times New Roman" w:eastAsiaTheme="minorEastAsia" w:hAnsi="Times New Roman" w:cs="Times New Roman"/>
          <w:sz w:val="24"/>
          <w:szCs w:val="24"/>
        </w:rPr>
        <w:t xml:space="preserve"> which denotes the transmission type (</w:t>
      </w:r>
      <w:r>
        <w:rPr>
          <w:rFonts w:ascii="Times New Roman" w:hAnsi="Times New Roman" w:cs="Times New Roman"/>
          <w:sz w:val="24"/>
          <w:szCs w:val="24"/>
        </w:rPr>
        <w:t>International Electrotechnical Commission, 2020</w:t>
      </w:r>
      <w:r>
        <w:rPr>
          <w:rFonts w:ascii="Times New Roman" w:eastAsiaTheme="minorEastAsia" w:hAnsi="Times New Roman" w:cs="Times New Roman"/>
          <w:sz w:val="24"/>
          <w:szCs w:val="24"/>
        </w:rPr>
        <w:t>).</w:t>
      </w:r>
    </w:p>
    <w:p w:rsidR="00E43BD6" w:rsidRDefault="00E43BD6">
      <w:pPr>
        <w:tabs>
          <w:tab w:val="left" w:pos="4170"/>
        </w:tabs>
        <w:spacing w:after="0" w:line="240" w:lineRule="auto"/>
        <w:jc w:val="both"/>
        <w:rPr>
          <w:rFonts w:ascii="Times New Roman" w:eastAsiaTheme="minorEastAsia" w:hAnsi="Times New Roman" w:cs="Times New Roman"/>
          <w:sz w:val="24"/>
          <w:szCs w:val="24"/>
        </w:rPr>
      </w:pPr>
    </w:p>
    <w:p w:rsidR="00E43BD6" w:rsidRDefault="00503BD2">
      <w:pPr>
        <w:tabs>
          <w:tab w:val="left" w:pos="4170"/>
        </w:tabs>
        <w:spacing w:after="0" w:line="240" w:lineRule="auto"/>
        <w:jc w:val="both"/>
        <w:rPr>
          <w:rFonts w:ascii="Times New Roman" w:eastAsiaTheme="minorEastAsia" w:hAnsi="Times New Roman" w:cs="Times New Roman"/>
          <w:b/>
          <w:sz w:val="24"/>
          <w:szCs w:val="24"/>
        </w:rPr>
      </w:pPr>
      <w:proofErr w:type="gramStart"/>
      <w:r>
        <w:rPr>
          <w:rFonts w:ascii="Times New Roman" w:eastAsiaTheme="minorEastAsia" w:hAnsi="Times New Roman" w:cs="Times New Roman"/>
          <w:b/>
          <w:sz w:val="24"/>
          <w:szCs w:val="24"/>
        </w:rPr>
        <w:t>ii</w:t>
      </w:r>
      <w:proofErr w:type="gramEnd"/>
      <w:r>
        <w:rPr>
          <w:rFonts w:ascii="Times New Roman" w:eastAsiaTheme="minorEastAsia" w:hAnsi="Times New Roman" w:cs="Times New Roman"/>
          <w:b/>
          <w:sz w:val="24"/>
          <w:szCs w:val="24"/>
        </w:rPr>
        <w:t xml:space="preserve">. Loss Variation or Fluctuation </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variation represented as standard deviation of transmission losses over time provides insight into stability (</w:t>
      </w:r>
      <w:r>
        <w:rPr>
          <w:rFonts w:ascii="Times New Roman" w:hAnsi="Times New Roman" w:cs="Times New Roman"/>
          <w:sz w:val="24"/>
          <w:szCs w:val="24"/>
        </w:rPr>
        <w:t>Holttinen, 2008</w:t>
      </w:r>
      <w:r>
        <w:rPr>
          <w:rFonts w:ascii="Times New Roman" w:eastAsiaTheme="minorEastAsia" w:hAnsi="Times New Roman" w:cs="Times New Roman"/>
          <w:sz w:val="24"/>
          <w:szCs w:val="24"/>
        </w:rPr>
        <w:t xml:space="preserve">): </w:t>
      </w:r>
    </w:p>
    <w:p w:rsidR="00E43BD6" w:rsidRDefault="001301DB">
      <w:pPr>
        <w:tabs>
          <w:tab w:val="left" w:pos="4170"/>
        </w:tabs>
        <w:spacing w:after="0" w:line="240" w:lineRule="auto"/>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loss</m:t>
            </m:r>
          </m:sub>
          <m:sup>
            <m:r>
              <w:rPr>
                <w:rFonts w:ascii="Cambria Math" w:eastAsiaTheme="minorEastAsia" w:hAnsi="Cambria Math" w:cs="Times New Roman"/>
                <w:sz w:val="24"/>
                <w:szCs w:val="24"/>
              </w:rPr>
              <m:t>X</m:t>
            </m:r>
          </m:sup>
        </m:sSubSup>
      </m:oMath>
      <w:r w:rsidR="00503BD2">
        <w:rPr>
          <w:rFonts w:ascii="Times New Roman" w:eastAsiaTheme="minorEastAsia" w:hAnsi="Times New Roman" w:cs="Times New Roman"/>
          <w:sz w:val="24"/>
          <w:szCs w:val="24"/>
        </w:rPr>
        <w:t xml:space="preserve">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r</m:t>
            </m:r>
          </m:e>
        </m:d>
      </m:oMath>
      <w:r w:rsidR="00503BD2">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T</m:t>
                </m:r>
              </m:den>
            </m:f>
            <m:nary>
              <m:naryPr>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T</m:t>
                </m:r>
              </m:sup>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loss</m:t>
                            </m:r>
                          </m:sub>
                          <m:sup>
                            <m:r>
                              <w:rPr>
                                <w:rFonts w:ascii="Cambria Math" w:eastAsiaTheme="minorEastAsia" w:hAnsi="Cambria Math" w:cs="Times New Roman"/>
                                <w:sz w:val="24"/>
                                <w:szCs w:val="24"/>
                              </w:rPr>
                              <m:t>X</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loss</m:t>
                            </m:r>
                          </m:sub>
                          <m:sup>
                            <m:r>
                              <w:rPr>
                                <w:rFonts w:ascii="Cambria Math" w:eastAsiaTheme="minorEastAsia" w:hAnsi="Cambria Math" w:cs="Times New Roman"/>
                                <w:sz w:val="24"/>
                                <w:szCs w:val="24"/>
                              </w:rPr>
                              <m:t>X</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r</m:t>
                            </m:r>
                          </m:e>
                        </m:d>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dt</m:t>
                </m:r>
              </m:e>
            </m:nary>
          </m:e>
        </m:rad>
      </m:oMath>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t xml:space="preserve">   (15</w:t>
      </w:r>
      <w:r w:rsidR="00503BD2">
        <w:rPr>
          <w:rFonts w:ascii="Times New Roman" w:eastAsiaTheme="minorEastAsia" w:hAnsi="Times New Roman" w:cs="Times New Roman"/>
          <w:sz w:val="24"/>
          <w:szCs w:val="24"/>
        </w:rPr>
        <w:t>)</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Larger variations indicates</w:t>
      </w:r>
      <w:proofErr w:type="gramEnd"/>
      <w:r>
        <w:rPr>
          <w:rFonts w:ascii="Times New Roman" w:eastAsiaTheme="minorEastAsia" w:hAnsi="Times New Roman" w:cs="Times New Roman"/>
          <w:sz w:val="24"/>
          <w:szCs w:val="24"/>
        </w:rPr>
        <w:t xml:space="preserve"> greater sensitivity to renewable volatility.</w:t>
      </w:r>
    </w:p>
    <w:p w:rsidR="00E43BD6" w:rsidRDefault="00E43BD6">
      <w:pPr>
        <w:tabs>
          <w:tab w:val="left" w:pos="4170"/>
        </w:tabs>
        <w:spacing w:after="0" w:line="240" w:lineRule="auto"/>
        <w:jc w:val="both"/>
        <w:rPr>
          <w:rFonts w:ascii="Times New Roman" w:eastAsiaTheme="minorEastAsia" w:hAnsi="Times New Roman" w:cs="Times New Roman"/>
          <w:sz w:val="24"/>
          <w:szCs w:val="24"/>
        </w:rPr>
      </w:pPr>
    </w:p>
    <w:p w:rsidR="00E43BD6" w:rsidRDefault="00503BD2">
      <w:pPr>
        <w:tabs>
          <w:tab w:val="left" w:pos="4170"/>
        </w:tabs>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Model Assumptions and Context </w:t>
      </w:r>
    </w:p>
    <w:p w:rsidR="00E43BD6" w:rsidRDefault="00503BD2">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24"/>
          <w:szCs w:val="24"/>
        </w:rPr>
        <w:tab/>
        <w:t>The impacts of reactive power in the HVAC system are simulated as a constant power factor to define the effects of reactive power on current and resistive losses.</w:t>
      </w:r>
    </w:p>
    <w:p w:rsidR="00E43BD6" w:rsidRDefault="00503BD2">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Pr>
          <w:rFonts w:ascii="Times New Roman" w:eastAsia="Times New Roman" w:hAnsi="Times New Roman" w:cs="Times New Roman"/>
          <w:sz w:val="24"/>
          <w:szCs w:val="24"/>
        </w:rPr>
        <w:tab/>
        <w:t>The losses of the HVDC converter are simplified by linear terms to ensure that the steady-state analysis is possible, and the switching and control dynamics are not described.</w:t>
      </w:r>
    </w:p>
    <w:p w:rsidR="00E43BD6" w:rsidRDefault="00503BD2">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24"/>
          <w:szCs w:val="24"/>
        </w:rPr>
        <w:tab/>
        <w:t>Line and transformer resistances are assumed to be constant and temperature, corona, dielectric and frequency-dependent effects are neglected.</w:t>
      </w:r>
    </w:p>
    <w:p w:rsidR="00E43BD6" w:rsidRDefault="00503BD2">
      <w:pPr>
        <w:spacing w:after="0" w:line="240" w:lineRule="auto"/>
        <w:ind w:left="720" w:hanging="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lastRenderedPageBreak/>
        <w:drawing>
          <wp:inline distT="0" distB="0" distL="0" distR="0">
            <wp:extent cx="5495925" cy="2886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506627" cy="2892156"/>
                    </a:xfrm>
                    <a:prstGeom prst="rect">
                      <a:avLst/>
                    </a:prstGeom>
                  </pic:spPr>
                </pic:pic>
              </a:graphicData>
            </a:graphic>
          </wp:inline>
        </w:drawing>
      </w:r>
    </w:p>
    <w:p w:rsidR="00E43BD6" w:rsidRDefault="00503BD2">
      <w:pPr>
        <w:spacing w:after="0" w:line="240" w:lineRule="auto"/>
        <w:ind w:left="720" w:hanging="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Flowchart of the Study Modelling and Analysis Framework</w:t>
      </w:r>
    </w:p>
    <w:p w:rsidR="00E43BD6" w:rsidRDefault="00E43BD6">
      <w:pPr>
        <w:spacing w:after="0" w:line="240" w:lineRule="auto"/>
        <w:jc w:val="both"/>
        <w:rPr>
          <w:rFonts w:ascii="Times New Roman" w:eastAsia="Times New Roman" w:hAnsi="Times New Roman" w:cs="Times New Roman"/>
          <w:sz w:val="24"/>
          <w:szCs w:val="24"/>
        </w:rPr>
      </w:pPr>
    </w:p>
    <w:p w:rsidR="00E43BD6" w:rsidRDefault="00E43BD6">
      <w:pPr>
        <w:spacing w:after="0" w:line="240" w:lineRule="auto"/>
        <w:jc w:val="both"/>
        <w:rPr>
          <w:rFonts w:ascii="Times New Roman" w:eastAsia="Times New Roman" w:hAnsi="Times New Roman" w:cs="Times New Roman"/>
          <w:sz w:val="24"/>
          <w:szCs w:val="24"/>
        </w:rPr>
      </w:pPr>
    </w:p>
    <w:p w:rsidR="00E43BD6" w:rsidRDefault="00E43BD6">
      <w:pPr>
        <w:spacing w:after="0" w:line="240" w:lineRule="auto"/>
        <w:jc w:val="both"/>
        <w:rPr>
          <w:rFonts w:ascii="Times New Roman" w:eastAsia="Times New Roman" w:hAnsi="Times New Roman" w:cs="Times New Roman"/>
          <w:sz w:val="24"/>
          <w:szCs w:val="24"/>
        </w:rPr>
      </w:pPr>
    </w:p>
    <w:p w:rsidR="00E43BD6" w:rsidRDefault="00503BD2" w:rsidP="00E60A7D">
      <w:pPr>
        <w:spacing w:after="0" w:line="24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8"/>
          <w:szCs w:val="28"/>
        </w:rPr>
        <w:t>RESULTS AND DISCUSSION</w:t>
      </w:r>
      <w:r>
        <w:rPr>
          <w:rFonts w:ascii="Times New Roman" w:eastAsia="Times New Roman" w:hAnsi="Times New Roman" w:cs="Times New Roman"/>
          <w:b/>
          <w:sz w:val="24"/>
          <w:szCs w:val="24"/>
        </w:rPr>
        <w:t xml:space="preserve"> </w:t>
      </w:r>
    </w:p>
    <w:p w:rsidR="00E43BD6" w:rsidRDefault="00E43BD6">
      <w:pPr>
        <w:spacing w:after="0" w:line="240" w:lineRule="auto"/>
        <w:ind w:left="720" w:hanging="720"/>
        <w:jc w:val="center"/>
        <w:rPr>
          <w:rFonts w:ascii="Times New Roman" w:eastAsia="Times New Roman" w:hAnsi="Times New Roman" w:cs="Times New Roman"/>
          <w:b/>
          <w:sz w:val="24"/>
          <w:szCs w:val="24"/>
        </w:rPr>
      </w:pPr>
    </w:p>
    <w:p w:rsidR="00E43BD6" w:rsidRDefault="00503BD2">
      <w:pPr>
        <w:spacing w:after="0" w:line="240" w:lineRule="auto"/>
        <w:ind w:left="720" w:hanging="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 Simulation Analysis Parameters </w:t>
      </w:r>
    </w:p>
    <w:tbl>
      <w:tblPr>
        <w:tblStyle w:val="TableGrid"/>
        <w:tblW w:w="0" w:type="auto"/>
        <w:tblInd w:w="720" w:type="dxa"/>
        <w:tblLook w:val="04A0" w:firstRow="1" w:lastRow="0" w:firstColumn="1" w:lastColumn="0" w:noHBand="0" w:noVBand="1"/>
      </w:tblPr>
      <w:tblGrid>
        <w:gridCol w:w="3904"/>
        <w:gridCol w:w="3916"/>
      </w:tblGrid>
      <w:tr w:rsidR="00E43BD6">
        <w:trPr>
          <w:trHeight w:val="1204"/>
        </w:trPr>
        <w:tc>
          <w:tcPr>
            <w:tcW w:w="3904" w:type="dxa"/>
          </w:tcPr>
          <w:p w:rsidR="00E43BD6" w:rsidRDefault="00503BD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Parameters</w:t>
            </w:r>
          </w:p>
        </w:tc>
        <w:tc>
          <w:tcPr>
            <w:tcW w:w="3916" w:type="dxa"/>
          </w:tcPr>
          <w:p w:rsidR="00E43BD6" w:rsidRDefault="00503BD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Values/Units</w:t>
            </w:r>
          </w:p>
        </w:tc>
      </w:tr>
      <w:tr w:rsidR="00E43BD6">
        <w:trPr>
          <w:trHeight w:val="394"/>
        </w:trPr>
        <w:tc>
          <w:tcPr>
            <w:tcW w:w="3904"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Base load</w:t>
            </w:r>
          </w:p>
        </w:tc>
        <w:tc>
          <w:tcPr>
            <w:tcW w:w="3916"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1000 MW</w:t>
            </w:r>
          </w:p>
        </w:tc>
      </w:tr>
      <w:tr w:rsidR="00E43BD6">
        <w:trPr>
          <w:trHeight w:val="394"/>
        </w:trPr>
        <w:tc>
          <w:tcPr>
            <w:tcW w:w="3904"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Transmission voltage (HVAC)</w:t>
            </w:r>
          </w:p>
        </w:tc>
        <w:tc>
          <w:tcPr>
            <w:tcW w:w="3916"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400 kV (line-to-line)</w:t>
            </w:r>
          </w:p>
        </w:tc>
      </w:tr>
      <w:tr w:rsidR="00E43BD6">
        <w:trPr>
          <w:trHeight w:val="394"/>
        </w:trPr>
        <w:tc>
          <w:tcPr>
            <w:tcW w:w="3904"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Transmission voltage (HVDC)</w:t>
            </w:r>
          </w:p>
        </w:tc>
        <w:tc>
          <w:tcPr>
            <w:tcW w:w="3916"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500 kV</w:t>
            </w:r>
          </w:p>
        </w:tc>
      </w:tr>
      <w:tr w:rsidR="00E43BD6">
        <w:trPr>
          <w:trHeight w:val="394"/>
        </w:trPr>
        <w:tc>
          <w:tcPr>
            <w:tcW w:w="3904"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Transmission line length</w:t>
            </w:r>
          </w:p>
        </w:tc>
        <w:tc>
          <w:tcPr>
            <w:tcW w:w="3916"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300 km</w:t>
            </w:r>
          </w:p>
        </w:tc>
      </w:tr>
      <w:tr w:rsidR="00E43BD6">
        <w:trPr>
          <w:trHeight w:val="394"/>
        </w:trPr>
        <w:tc>
          <w:tcPr>
            <w:tcW w:w="3904"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HVAC line resistance</w:t>
            </w:r>
          </w:p>
        </w:tc>
        <w:tc>
          <w:tcPr>
            <w:tcW w:w="3916"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0.03 Ω/km</w:t>
            </w:r>
          </w:p>
        </w:tc>
      </w:tr>
      <w:tr w:rsidR="00E43BD6">
        <w:trPr>
          <w:trHeight w:val="394"/>
        </w:trPr>
        <w:tc>
          <w:tcPr>
            <w:tcW w:w="3904"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HVAC transformer loss coefficient</w:t>
            </w:r>
          </w:p>
        </w:tc>
        <w:tc>
          <w:tcPr>
            <w:tcW w:w="3916"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0.002 MW per MVA</w:t>
            </w:r>
          </w:p>
        </w:tc>
      </w:tr>
      <w:tr w:rsidR="00E43BD6">
        <w:trPr>
          <w:trHeight w:val="248"/>
        </w:trPr>
        <w:tc>
          <w:tcPr>
            <w:tcW w:w="3904"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HVAC power factor</w:t>
            </w:r>
          </w:p>
        </w:tc>
        <w:tc>
          <w:tcPr>
            <w:tcW w:w="3916"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0.95</w:t>
            </w:r>
          </w:p>
        </w:tc>
      </w:tr>
      <w:tr w:rsidR="00E43BD6">
        <w:trPr>
          <w:trHeight w:val="394"/>
        </w:trPr>
        <w:tc>
          <w:tcPr>
            <w:tcW w:w="3904"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HVDC line resistance</w:t>
            </w:r>
          </w:p>
        </w:tc>
        <w:tc>
          <w:tcPr>
            <w:tcW w:w="3916"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0.015 Ω/km</w:t>
            </w:r>
          </w:p>
        </w:tc>
      </w:tr>
      <w:tr w:rsidR="00E43BD6">
        <w:trPr>
          <w:trHeight w:val="394"/>
        </w:trPr>
        <w:tc>
          <w:tcPr>
            <w:tcW w:w="3904"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HVDC converter proportional loss</w:t>
            </w:r>
          </w:p>
        </w:tc>
        <w:tc>
          <w:tcPr>
            <w:tcW w:w="3916"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0.01 MW per MW</w:t>
            </w:r>
          </w:p>
        </w:tc>
      </w:tr>
      <w:tr w:rsidR="00E43BD6">
        <w:trPr>
          <w:trHeight w:val="415"/>
        </w:trPr>
        <w:tc>
          <w:tcPr>
            <w:tcW w:w="3904"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HVDC converter constant loss</w:t>
            </w:r>
          </w:p>
        </w:tc>
        <w:tc>
          <w:tcPr>
            <w:tcW w:w="3916"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2 MW</w:t>
            </w:r>
          </w:p>
        </w:tc>
      </w:tr>
      <w:tr w:rsidR="00E43BD6">
        <w:trPr>
          <w:trHeight w:val="394"/>
        </w:trPr>
        <w:tc>
          <w:tcPr>
            <w:tcW w:w="3904"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Renewable penetration levels</w:t>
            </w:r>
          </w:p>
        </w:tc>
        <w:tc>
          <w:tcPr>
            <w:tcW w:w="3916"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20, 40, 60, 80 %</w:t>
            </w:r>
          </w:p>
        </w:tc>
      </w:tr>
      <w:tr w:rsidR="00E43BD6">
        <w:trPr>
          <w:trHeight w:val="394"/>
        </w:trPr>
        <w:tc>
          <w:tcPr>
            <w:tcW w:w="3904"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Simulation horizon</w:t>
            </w:r>
          </w:p>
        </w:tc>
        <w:tc>
          <w:tcPr>
            <w:tcW w:w="3916"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24 hours</w:t>
            </w:r>
          </w:p>
        </w:tc>
      </w:tr>
      <w:tr w:rsidR="00E43BD6">
        <w:trPr>
          <w:trHeight w:val="394"/>
        </w:trPr>
        <w:tc>
          <w:tcPr>
            <w:tcW w:w="3904"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PV generation profile</w:t>
            </w:r>
          </w:p>
        </w:tc>
        <w:tc>
          <w:tcPr>
            <w:tcW w:w="3916"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dynamic</w:t>
            </w:r>
          </w:p>
        </w:tc>
      </w:tr>
      <w:tr w:rsidR="00E43BD6">
        <w:trPr>
          <w:trHeight w:val="372"/>
        </w:trPr>
        <w:tc>
          <w:tcPr>
            <w:tcW w:w="3904"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Wind generation profile</w:t>
            </w:r>
          </w:p>
        </w:tc>
        <w:tc>
          <w:tcPr>
            <w:tcW w:w="3916"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stochastic</w:t>
            </w:r>
          </w:p>
        </w:tc>
      </w:tr>
    </w:tbl>
    <w:p w:rsidR="00E43BD6" w:rsidRDefault="00E43BD6">
      <w:pPr>
        <w:tabs>
          <w:tab w:val="left" w:pos="4170"/>
        </w:tabs>
        <w:spacing w:after="0" w:line="240" w:lineRule="auto"/>
        <w:jc w:val="both"/>
        <w:rPr>
          <w:rFonts w:ascii="Times New Roman" w:hAnsi="Times New Roman" w:cs="Times New Roman"/>
          <w:sz w:val="24"/>
          <w:szCs w:val="24"/>
        </w:rPr>
      </w:pPr>
    </w:p>
    <w:p w:rsidR="00E43BD6" w:rsidRDefault="00E43BD6">
      <w:pPr>
        <w:tabs>
          <w:tab w:val="left" w:pos="4170"/>
        </w:tabs>
        <w:spacing w:after="0" w:line="240" w:lineRule="auto"/>
        <w:jc w:val="both"/>
        <w:rPr>
          <w:rFonts w:ascii="Times New Roman" w:hAnsi="Times New Roman" w:cs="Times New Roman"/>
          <w:sz w:val="24"/>
          <w:szCs w:val="24"/>
        </w:rPr>
      </w:pPr>
    </w:p>
    <w:p w:rsidR="00E43BD6" w:rsidRDefault="00E43BD6">
      <w:pPr>
        <w:tabs>
          <w:tab w:val="left" w:pos="4170"/>
        </w:tabs>
        <w:spacing w:after="0" w:line="240" w:lineRule="auto"/>
        <w:jc w:val="both"/>
        <w:rPr>
          <w:rFonts w:ascii="Times New Roman" w:hAnsi="Times New Roman" w:cs="Times New Roman"/>
          <w:sz w:val="24"/>
          <w:szCs w:val="24"/>
        </w:rPr>
      </w:pPr>
    </w:p>
    <w:p w:rsidR="00E43BD6" w:rsidRDefault="00E43BD6">
      <w:pPr>
        <w:tabs>
          <w:tab w:val="left" w:pos="4170"/>
        </w:tabs>
        <w:spacing w:after="0" w:line="240" w:lineRule="auto"/>
        <w:jc w:val="both"/>
        <w:rPr>
          <w:rFonts w:ascii="Times New Roman" w:hAnsi="Times New Roman" w:cs="Times New Roman"/>
          <w:sz w:val="24"/>
          <w:szCs w:val="24"/>
        </w:rPr>
      </w:pPr>
    </w:p>
    <w:p w:rsidR="00DF6B0F" w:rsidRDefault="00DF6B0F">
      <w:pPr>
        <w:tabs>
          <w:tab w:val="left" w:pos="4170"/>
        </w:tabs>
        <w:spacing w:after="0" w:line="240" w:lineRule="auto"/>
        <w:jc w:val="both"/>
        <w:rPr>
          <w:rFonts w:ascii="Times New Roman" w:hAnsi="Times New Roman" w:cs="Times New Roman"/>
          <w:sz w:val="24"/>
          <w:szCs w:val="24"/>
        </w:rPr>
      </w:pPr>
    </w:p>
    <w:p w:rsidR="00054384" w:rsidRDefault="00054384">
      <w:pPr>
        <w:tabs>
          <w:tab w:val="left" w:pos="4170"/>
        </w:tabs>
        <w:spacing w:after="0" w:line="240" w:lineRule="auto"/>
        <w:jc w:val="both"/>
        <w:rPr>
          <w:rFonts w:ascii="Times New Roman" w:hAnsi="Times New Roman" w:cs="Times New Roman"/>
          <w:sz w:val="24"/>
          <w:szCs w:val="24"/>
        </w:rPr>
      </w:pPr>
    </w:p>
    <w:p w:rsidR="00DF6B0F" w:rsidRDefault="00DF6B0F">
      <w:pPr>
        <w:tabs>
          <w:tab w:val="left" w:pos="4170"/>
        </w:tabs>
        <w:spacing w:after="0" w:line="240" w:lineRule="auto"/>
        <w:jc w:val="both"/>
        <w:rPr>
          <w:rFonts w:ascii="Times New Roman" w:hAnsi="Times New Roman" w:cs="Times New Roman"/>
          <w:sz w:val="24"/>
          <w:szCs w:val="24"/>
        </w:rPr>
      </w:pPr>
    </w:p>
    <w:p w:rsidR="00DF6B0F" w:rsidRDefault="00DF6B0F">
      <w:pPr>
        <w:tabs>
          <w:tab w:val="left" w:pos="4170"/>
        </w:tabs>
        <w:spacing w:after="0" w:line="240" w:lineRule="auto"/>
        <w:jc w:val="both"/>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DF6B0F">
      <w:pPr>
        <w:spacing w:after="0" w:line="240" w:lineRule="auto"/>
        <w:rPr>
          <w:rFonts w:ascii="Times New Roman" w:hAnsi="Times New Roman" w:cs="Times New Roman"/>
          <w:sz w:val="24"/>
          <w:szCs w:val="24"/>
        </w:rPr>
      </w:pPr>
      <w:r>
        <w:rPr>
          <w:noProof/>
          <w:lang w:val="en-IN" w:eastAsia="en-IN"/>
        </w:rPr>
        <mc:AlternateContent>
          <mc:Choice Requires="wpg">
            <w:drawing>
              <wp:anchor distT="0" distB="0" distL="114300" distR="114300" simplePos="0" relativeHeight="251659264" behindDoc="0" locked="0" layoutInCell="1" allowOverlap="1" wp14:anchorId="2CD1E4E4" wp14:editId="0B46D54D">
                <wp:simplePos x="0" y="0"/>
                <wp:positionH relativeFrom="margin">
                  <wp:align>center</wp:align>
                </wp:positionH>
                <wp:positionV relativeFrom="paragraph">
                  <wp:posOffset>-1165225</wp:posOffset>
                </wp:positionV>
                <wp:extent cx="7002780" cy="2727960"/>
                <wp:effectExtent l="0" t="0" r="7620" b="0"/>
                <wp:wrapNone/>
                <wp:docPr id="5" name="Group 5"/>
                <wp:cNvGraphicFramePr/>
                <a:graphic xmlns:a="http://schemas.openxmlformats.org/drawingml/2006/main">
                  <a:graphicData uri="http://schemas.microsoft.com/office/word/2010/wordprocessingGroup">
                    <wpg:wgp>
                      <wpg:cNvGrpSpPr/>
                      <wpg:grpSpPr>
                        <a:xfrm>
                          <a:off x="0" y="0"/>
                          <a:ext cx="7002780" cy="2727960"/>
                          <a:chOff x="0" y="0"/>
                          <a:chExt cx="7124700" cy="2752725"/>
                        </a:xfrm>
                      </wpg:grpSpPr>
                      <pic:pic xmlns:pic="http://schemas.openxmlformats.org/drawingml/2006/picture">
                        <pic:nvPicPr>
                          <pic:cNvPr id="1" name="Picture 1" descr="C:\Users\YAABARI NAENWI\Desktop\HVAC HVDC WORK\dyn trans loss 1.jpg"/>
                          <pic:cNvPicPr/>
                        </pic:nvPicPr>
                        <pic:blipFill>
                          <a:blip r:embed="rId9">
                            <a:extLst>
                              <a:ext uri="{28A0092B-C50C-407E-A947-70E740481C1C}">
                                <a14:useLocalDpi xmlns:a14="http://schemas.microsoft.com/office/drawing/2010/main" val="0"/>
                              </a:ext>
                            </a:extLst>
                          </a:blip>
                          <a:srcRect/>
                          <a:stretch>
                            <a:fillRect/>
                          </a:stretch>
                        </pic:blipFill>
                        <pic:spPr>
                          <a:xfrm>
                            <a:off x="0" y="0"/>
                            <a:ext cx="3670300" cy="2752725"/>
                          </a:xfrm>
                          <a:prstGeom prst="rect">
                            <a:avLst/>
                          </a:prstGeom>
                          <a:noFill/>
                          <a:ln>
                            <a:noFill/>
                          </a:ln>
                        </pic:spPr>
                      </pic:pic>
                      <pic:pic xmlns:pic="http://schemas.openxmlformats.org/drawingml/2006/picture">
                        <pic:nvPicPr>
                          <pic:cNvPr id="4" name="Picture 4" descr="C:\Users\YAABARI NAENWI\Desktop\HVAC HVDC WORK\loss sentiv 2.jpg"/>
                          <pic:cNvPicPr/>
                        </pic:nvPicPr>
                        <pic:blipFill>
                          <a:blip r:embed="rId10">
                            <a:extLst>
                              <a:ext uri="{28A0092B-C50C-407E-A947-70E740481C1C}">
                                <a14:useLocalDpi xmlns:a14="http://schemas.microsoft.com/office/drawing/2010/main" val="0"/>
                              </a:ext>
                            </a:extLst>
                          </a:blip>
                          <a:srcRect/>
                          <a:stretch>
                            <a:fillRect/>
                          </a:stretch>
                        </pic:blipFill>
                        <pic:spPr>
                          <a:xfrm>
                            <a:off x="3733800" y="9525"/>
                            <a:ext cx="3390900" cy="27432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0894AE8" id="Group 5" o:spid="_x0000_s1026" style="position:absolute;margin-left:0;margin-top:-91.75pt;width:551.4pt;height:214.8pt;z-index:251659264;mso-position-horizontal:center;mso-position-horizontal-relative:margin;mso-width-relative:margin;mso-height-relative:margin" coordsize="71247,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6703;height:27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DLGW/AAAA2gAAAA8AAABkcnMvZG93bnJldi54bWxET9uKwjAQfV/wH8IIvq2pPohUo4gguBRd&#10;bx8wNmMbbCalyWr16zeC4NNwONeZzltbiRs13jhWMOgnIIhzpw0XCk7H1fcYhA/IGivHpOBBHuaz&#10;ztcUU+3uvKfbIRQihrBPUUEZQp1K6fOSLPq+q4kjd3GNxRBhU0jd4D2G20oOk2QkLRqODSXWtCwp&#10;vx7+rIIsy3ab89MMzehny/l1/5uct1KpXrddTEAEasNH/HavdZwPr1deV8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AyxlvwAAANoAAAAPAAAAAAAAAAAAAAAAAJ8CAABk&#10;cnMvZG93bnJldi54bWxQSwUGAAAAAAQABAD3AAAAiwMAAAAA&#10;">
                  <v:imagedata r:id="rId11" o:title="dyn trans loss 1"/>
                </v:shape>
                <v:shape id="Picture 4" o:spid="_x0000_s1028" type="#_x0000_t75" style="position:absolute;left:37338;top:95;width:33909;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cB5HCAAAA2gAAAA8AAABkcnMvZG93bnJldi54bWxEj91qAjEUhO8LfYdwCt7VxCJatkYRQfFC&#10;qD99gMPmdLO4OVk2aXbbpzcFwcthZr5hFqvBNSJRF2rPGiZjBYK49KbmSsPXZfv6DiJEZIONZ9Lw&#10;SwFWy+enBRbG93yidI6VyBAOBWqwMbaFlKG05DCMfUucvW/fOYxZdpU0HfYZ7hr5ptRMOqw5L1hs&#10;aWOpvJ5/nIak7Pw43c0uJJuk/g6pn3/u1lqPXob1B4hIQ3yE7+290TCF/yv5Bsjl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XAeRwgAAANoAAAAPAAAAAAAAAAAAAAAAAJ8C&#10;AABkcnMvZG93bnJldi54bWxQSwUGAAAAAAQABAD3AAAAjgMAAAAA&#10;">
                  <v:imagedata r:id="rId12" o:title="loss sentiv 2"/>
                </v:shape>
                <w10:wrap anchorx="margin"/>
              </v:group>
            </w:pict>
          </mc:Fallback>
        </mc:AlternateContent>
      </w:r>
    </w:p>
    <w:p w:rsidR="00E43BD6" w:rsidRDefault="00E43BD6">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503BD2">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45720" distB="45720" distL="114300" distR="114300" simplePos="0" relativeHeight="251661312" behindDoc="1" locked="0" layoutInCell="1" allowOverlap="1">
                <wp:simplePos x="0" y="0"/>
                <wp:positionH relativeFrom="column">
                  <wp:posOffset>3552825</wp:posOffset>
                </wp:positionH>
                <wp:positionV relativeFrom="paragraph">
                  <wp:posOffset>250190</wp:posOffset>
                </wp:positionV>
                <wp:extent cx="2360930" cy="1404620"/>
                <wp:effectExtent l="0" t="0" r="381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ln>
                      </wps:spPr>
                      <wps:txbx>
                        <w:txbxContent>
                          <w:p w:rsidR="00FC02FE" w:rsidRDefault="00FC02FE">
                            <w:pPr>
                              <w:jc w:val="center"/>
                              <w:rPr>
                                <w:rFonts w:ascii="Times New Roman" w:hAnsi="Times New Roman" w:cs="Times New Roman"/>
                                <w:sz w:val="24"/>
                                <w:szCs w:val="24"/>
                              </w:rPr>
                            </w:pPr>
                          </w:p>
                          <w:p w:rsidR="00503BD2" w:rsidRDefault="00503BD2">
                            <w:pPr>
                              <w:jc w:val="center"/>
                              <w:rPr>
                                <w:rFonts w:ascii="Times New Roman" w:hAnsi="Times New Roman" w:cs="Times New Roman"/>
                                <w:sz w:val="24"/>
                                <w:szCs w:val="24"/>
                              </w:rPr>
                            </w:pPr>
                            <w:r>
                              <w:rPr>
                                <w:rFonts w:ascii="Times New Roman" w:hAnsi="Times New Roman" w:cs="Times New Roman"/>
                                <w:sz w:val="24"/>
                                <w:szCs w:val="24"/>
                              </w:rPr>
                              <w:t xml:space="preserve">Fig. 3: Loss Sensitivity against Renewable Penetration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margin-left:279.75pt;margin-top:19.7pt;width:185.9pt;height:110.6pt;z-index:-2516551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" stroked="f">
                <v:textbox style="mso-fit-shape-to-text:t">
                  <w:txbxContent>
                    <w:p w:rsidR="00FC02FE" w:rsidRDefault="00FC02FE">
                      <w:pPr>
                        <w:jc w:val="center"/>
                        <w:rPr>
                          <w:rFonts w:ascii="Times New Roman" w:hAnsi="Times New Roman" w:cs="Times New Roman"/>
                          <w:sz w:val="24"/>
                          <w:szCs w:val="24"/>
                        </w:rPr>
                      </w:pPr>
                    </w:p>
                    <w:p w:rsidR="00503BD2" w:rsidRDefault="00503BD2">
                      <w:pPr>
                        <w:jc w:val="center"/>
                        <w:rPr>
                          <w:rFonts w:ascii="Times New Roman" w:hAnsi="Times New Roman" w:cs="Times New Roman"/>
                          <w:sz w:val="24"/>
                          <w:szCs w:val="24"/>
                        </w:rPr>
                      </w:pPr>
                      <w:r>
                        <w:rPr>
                          <w:rFonts w:ascii="Times New Roman" w:hAnsi="Times New Roman" w:cs="Times New Roman"/>
                          <w:sz w:val="24"/>
                          <w:szCs w:val="24"/>
                        </w:rPr>
                        <w:t xml:space="preserve">Fig. 3: Loss Sensitivity against Renewable Penetration </w:t>
                      </w:r>
                    </w:p>
                  </w:txbxContent>
                </v:textbox>
              </v:shape>
            </w:pict>
          </mc:Fallback>
        </mc:AlternateContent>
      </w:r>
    </w:p>
    <w:p w:rsidR="00FC02FE" w:rsidRDefault="00FC02FE">
      <w:pPr>
        <w:spacing w:after="0" w:line="240" w:lineRule="auto"/>
        <w:rPr>
          <w:rFonts w:ascii="Times New Roman" w:hAnsi="Times New Roman" w:cs="Times New Roman"/>
          <w:sz w:val="24"/>
          <w:szCs w:val="24"/>
        </w:rPr>
      </w:pPr>
    </w:p>
    <w:p w:rsidR="00E43BD6" w:rsidRDefault="007309B4">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45720" distB="45720" distL="114300" distR="114300" simplePos="0" relativeHeight="251675648" behindDoc="1" locked="0" layoutInCell="1" allowOverlap="1" wp14:anchorId="3F6C7953" wp14:editId="3F774D74">
                <wp:simplePos x="0" y="0"/>
                <wp:positionH relativeFrom="column">
                  <wp:posOffset>563880</wp:posOffset>
                </wp:positionH>
                <wp:positionV relativeFrom="paragraph">
                  <wp:posOffset>98425</wp:posOffset>
                </wp:positionV>
                <wp:extent cx="2360930" cy="1404620"/>
                <wp:effectExtent l="0" t="0" r="381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ln>
                      </wps:spPr>
                      <wps:txbx>
                        <w:txbxContent>
                          <w:p w:rsidR="007309B4" w:rsidRDefault="007309B4" w:rsidP="007309B4">
                            <w:pPr>
                              <w:jc w:val="center"/>
                              <w:rPr>
                                <w:rFonts w:ascii="Times New Roman" w:hAnsi="Times New Roman" w:cs="Times New Roman"/>
                                <w:sz w:val="24"/>
                                <w:szCs w:val="24"/>
                              </w:rPr>
                            </w:pPr>
                            <w:r>
                              <w:rPr>
                                <w:rFonts w:ascii="Times New Roman" w:hAnsi="Times New Roman" w:cs="Times New Roman"/>
                                <w:sz w:val="24"/>
                                <w:szCs w:val="24"/>
                              </w:rPr>
                              <w:t>Fig. 2: Dynamic Transmission Losses under renewable variability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3F6C7953" id="_x0000_s1027" type="#_x0000_t202" style="position:absolute;margin-left:44.4pt;margin-top:7.75pt;width:185.9pt;height:110.6pt;z-index:-2516408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" stroked="f">
                <v:textbox style="mso-fit-shape-to-text:t">
                  <w:txbxContent>
                    <w:p w:rsidR="007309B4" w:rsidRDefault="007309B4" w:rsidP="007309B4">
                      <w:pPr>
                        <w:jc w:val="center"/>
                        <w:rPr>
                          <w:rFonts w:ascii="Times New Roman" w:hAnsi="Times New Roman" w:cs="Times New Roman"/>
                          <w:sz w:val="24"/>
                          <w:szCs w:val="24"/>
                        </w:rPr>
                      </w:pPr>
                      <w:r>
                        <w:rPr>
                          <w:rFonts w:ascii="Times New Roman" w:hAnsi="Times New Roman" w:cs="Times New Roman"/>
                          <w:sz w:val="24"/>
                          <w:szCs w:val="24"/>
                        </w:rPr>
                        <w:t>Fig. 2: Dynamic Transmission Losses under renewable variability</w:t>
                      </w:r>
                    </w:p>
                  </w:txbxContent>
                </v:textbox>
              </v:shape>
            </w:pict>
          </mc:Fallback>
        </mc:AlternateContent>
      </w:r>
    </w:p>
    <w:p w:rsidR="00FC02FE" w:rsidRDefault="00FC02FE">
      <w:pPr>
        <w:tabs>
          <w:tab w:val="left" w:pos="7410"/>
        </w:tabs>
        <w:spacing w:after="0" w:line="240" w:lineRule="auto"/>
        <w:rPr>
          <w:rFonts w:ascii="Times New Roman" w:hAnsi="Times New Roman" w:cs="Times New Roman"/>
          <w:sz w:val="24"/>
          <w:szCs w:val="24"/>
        </w:rPr>
      </w:pPr>
    </w:p>
    <w:p w:rsidR="00FC02FE" w:rsidRDefault="00FC02FE">
      <w:pPr>
        <w:tabs>
          <w:tab w:val="left" w:pos="7410"/>
        </w:tabs>
        <w:spacing w:after="0" w:line="240" w:lineRule="auto"/>
        <w:rPr>
          <w:rFonts w:ascii="Times New Roman" w:hAnsi="Times New Roman" w:cs="Times New Roman"/>
          <w:sz w:val="24"/>
          <w:szCs w:val="24"/>
        </w:rPr>
      </w:pPr>
    </w:p>
    <w:p w:rsidR="00E43BD6" w:rsidRDefault="00503BD2">
      <w:pPr>
        <w:tabs>
          <w:tab w:val="left" w:pos="7410"/>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E43BD6" w:rsidRDefault="00FC02FE">
      <w:pPr>
        <w:tabs>
          <w:tab w:val="left" w:pos="2565"/>
          <w:tab w:val="left" w:pos="6105"/>
        </w:tabs>
        <w:spacing w:after="0" w:line="240" w:lineRule="auto"/>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g">
            <w:drawing>
              <wp:anchor distT="0" distB="0" distL="114300" distR="114300" simplePos="0" relativeHeight="251662336" behindDoc="0" locked="0" layoutInCell="1" allowOverlap="1" wp14:anchorId="24C6AB4D" wp14:editId="74A6771F">
                <wp:simplePos x="0" y="0"/>
                <wp:positionH relativeFrom="page">
                  <wp:posOffset>472440</wp:posOffset>
                </wp:positionH>
                <wp:positionV relativeFrom="paragraph">
                  <wp:posOffset>97790</wp:posOffset>
                </wp:positionV>
                <wp:extent cx="6842760" cy="2712720"/>
                <wp:effectExtent l="0" t="0" r="0" b="0"/>
                <wp:wrapNone/>
                <wp:docPr id="10" name="Group 10"/>
                <wp:cNvGraphicFramePr/>
                <a:graphic xmlns:a="http://schemas.openxmlformats.org/drawingml/2006/main">
                  <a:graphicData uri="http://schemas.microsoft.com/office/word/2010/wordprocessingGroup">
                    <wpg:wgp>
                      <wpg:cNvGrpSpPr/>
                      <wpg:grpSpPr>
                        <a:xfrm>
                          <a:off x="0" y="0"/>
                          <a:ext cx="6842760" cy="2712720"/>
                          <a:chOff x="0" y="0"/>
                          <a:chExt cx="7240905" cy="2785745"/>
                        </a:xfrm>
                      </wpg:grpSpPr>
                      <pic:pic xmlns:pic="http://schemas.openxmlformats.org/drawingml/2006/picture">
                        <pic:nvPicPr>
                          <pic:cNvPr id="6" name="Picture 6" descr="C:\Users\YAABARI NAENWI\Desktop\HVAC HVDC WORK\loss fluact comp 3.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a:off x="0" y="0"/>
                            <a:ext cx="3714750" cy="2785745"/>
                          </a:xfrm>
                          <a:prstGeom prst="rect">
                            <a:avLst/>
                          </a:prstGeom>
                          <a:noFill/>
                          <a:ln>
                            <a:noFill/>
                          </a:ln>
                        </pic:spPr>
                      </pic:pic>
                      <pic:pic xmlns:pic="http://schemas.openxmlformats.org/drawingml/2006/picture">
                        <pic:nvPicPr>
                          <pic:cNvPr id="7" name="Picture 7" descr="C:\Users\YAABARI NAENWI\Desktop\HVAC HVDC WORK\power transf 4.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a:xfrm>
                            <a:off x="3543300" y="9525"/>
                            <a:ext cx="3697605" cy="27730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6617311" id="Group 10" o:spid="_x0000_s1026" style="position:absolute;margin-left:37.2pt;margin-top:7.7pt;width:538.8pt;height:213.6pt;z-index:251662336;mso-position-horizontal-relative:page;mso-width-relative:margin;mso-height-relative:margin" coordsize="72409,27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">
                <v:shape id="Picture 6" o:spid="_x0000_s1027" type="#_x0000_t75" style="position:absolute;width:37147;height:27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7FbzCAAAA2gAAAA8AAABkcnMvZG93bnJldi54bWxEj0FrwkAUhO8F/8PyhF5EX+xBNLqKFoUe&#10;SqHqweMj+0yC2bfp7mrSf98tFHocZuYbZrXpbaMe7EPtRMN0koFiKZyppdRwPh3Gc1AhkhhqnLCG&#10;bw6wWQ+eVpQb18knP46xVAkiIScNVYxtjhiKii2FiWtZknd13lJM0pdoPHUJbht8ybIZWqolLVTU&#10;8mvFxe14txq8x6+PHfWjDhGvi72Zjy7xXevnYb9dgorcx//wX/vNaJjB75V0A3D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xW8wgAAANoAAAAPAAAAAAAAAAAAAAAAAJ8C&#10;AABkcnMvZG93bnJldi54bWxQSwUGAAAAAAQABAD3AAAAjgMAAAAA&#10;">
                  <v:imagedata r:id="rId15" o:title="loss fluact comp 3"/>
                  <v:path arrowok="t"/>
                </v:shape>
                <v:shape id="Picture 7" o:spid="_x0000_s1028" type="#_x0000_t75" style="position:absolute;left:35433;top:95;width:36976;height:27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7LPCAAAA2gAAAA8AAABkcnMvZG93bnJldi54bWxEj8FqwzAQRO+B/IPYQm+xnAQax40SQqCQ&#10;S2nj5AMWa2ubWishqbabr68KhR6HmXnD7A6T6cVAPnSWFSyzHARxbXXHjYLb9WVRgAgRWWNvmRR8&#10;U4DDfj7bYantyBcaqtiIBOFQooI2RldKGeqWDIbMOuLkfVhvMCbpG6k9jgluernK8ydpsOO00KKj&#10;U0v1Z/VlFKyr0d3fw3B3t7AtltvCv/o3r9Tjw3R8BhFpiv/hv/ZZK9jA75V0A+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UuyzwgAAANoAAAAPAAAAAAAAAAAAAAAAAJ8C&#10;AABkcnMvZG93bnJldi54bWxQSwUGAAAAAAQABAD3AAAAjgMAAAAA&#10;">
                  <v:imagedata r:id="rId16" o:title="power transf 4"/>
                  <v:path arrowok="t"/>
                </v:shape>
                <w10:wrap anchorx="page"/>
              </v:group>
            </w:pict>
          </mc:Fallback>
        </mc:AlternateContent>
      </w:r>
      <w:r w:rsidR="00503BD2">
        <w:rPr>
          <w:rFonts w:ascii="Times New Roman" w:hAnsi="Times New Roman" w:cs="Times New Roman"/>
          <w:sz w:val="24"/>
          <w:szCs w:val="24"/>
        </w:rPr>
        <w:tab/>
      </w:r>
      <w:r w:rsidR="00503BD2">
        <w:rPr>
          <w:rFonts w:ascii="Times New Roman" w:hAnsi="Times New Roman" w:cs="Times New Roman"/>
          <w:sz w:val="24"/>
          <w:szCs w:val="24"/>
        </w:rPr>
        <w:tab/>
      </w: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7309B4" w:rsidP="007309B4">
      <w:pPr>
        <w:tabs>
          <w:tab w:val="left" w:pos="6525"/>
        </w:tabs>
        <w:spacing w:after="0" w:line="240" w:lineRule="auto"/>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45720" distB="45720" distL="114300" distR="114300" simplePos="0" relativeHeight="251678720" behindDoc="1" locked="0" layoutInCell="1" allowOverlap="1" wp14:anchorId="101982A3" wp14:editId="3DB550F3">
                <wp:simplePos x="0" y="0"/>
                <wp:positionH relativeFrom="column">
                  <wp:posOffset>3390900</wp:posOffset>
                </wp:positionH>
                <wp:positionV relativeFrom="paragraph">
                  <wp:posOffset>17145</wp:posOffset>
                </wp:positionV>
                <wp:extent cx="2360930" cy="1404620"/>
                <wp:effectExtent l="0" t="0" r="381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ln>
                      </wps:spPr>
                      <wps:txbx>
                        <w:txbxContent>
                          <w:p w:rsidR="007309B4" w:rsidRDefault="007309B4" w:rsidP="007309B4">
                            <w:pPr>
                              <w:jc w:val="center"/>
                              <w:rPr>
                                <w:rFonts w:ascii="Times New Roman" w:hAnsi="Times New Roman" w:cs="Times New Roman"/>
                                <w:sz w:val="24"/>
                                <w:szCs w:val="24"/>
                              </w:rPr>
                            </w:pPr>
                            <w:r>
                              <w:rPr>
                                <w:rFonts w:ascii="Times New Roman" w:hAnsi="Times New Roman" w:cs="Times New Roman"/>
                                <w:sz w:val="24"/>
                                <w:szCs w:val="24"/>
                              </w:rPr>
                              <w:t xml:space="preserve">Fig. 5: Power Transfer against Loss Characteristics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101982A3" id="_x0000_s1028" type="#_x0000_t202" style="position:absolute;margin-left:267pt;margin-top:1.35pt;width:185.9pt;height:110.6pt;z-index:-2516377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" stroked="f">
                <v:textbox style="mso-fit-shape-to-text:t">
                  <w:txbxContent>
                    <w:p w:rsidR="007309B4" w:rsidRDefault="007309B4" w:rsidP="007309B4">
                      <w:pPr>
                        <w:jc w:val="center"/>
                        <w:rPr>
                          <w:rFonts w:ascii="Times New Roman" w:hAnsi="Times New Roman" w:cs="Times New Roman"/>
                          <w:sz w:val="24"/>
                          <w:szCs w:val="24"/>
                        </w:rPr>
                      </w:pPr>
                      <w:r>
                        <w:rPr>
                          <w:rFonts w:ascii="Times New Roman" w:hAnsi="Times New Roman" w:cs="Times New Roman"/>
                          <w:sz w:val="24"/>
                          <w:szCs w:val="24"/>
                        </w:rPr>
                        <w:t xml:space="preserve">Fig. 5: Power Transfer against Loss Characteristics </w:t>
                      </w:r>
                    </w:p>
                  </w:txbxContent>
                </v:textbox>
              </v:shape>
            </w:pict>
          </mc:Fallback>
        </mc:AlternateContent>
      </w:r>
      <w:r>
        <w:rPr>
          <w:rFonts w:ascii="Times New Roman" w:hAnsi="Times New Roman" w:cs="Times New Roman"/>
          <w:noProof/>
          <w:sz w:val="24"/>
          <w:szCs w:val="24"/>
          <w:lang w:val="en-IN" w:eastAsia="en-IN"/>
        </w:rPr>
        <mc:AlternateContent>
          <mc:Choice Requires="wps">
            <w:drawing>
              <wp:anchor distT="45720" distB="45720" distL="114300" distR="114300" simplePos="0" relativeHeight="251677696" behindDoc="1" locked="0" layoutInCell="1" allowOverlap="1" wp14:anchorId="6FEF5AC8" wp14:editId="4C7AA90F">
                <wp:simplePos x="0" y="0"/>
                <wp:positionH relativeFrom="margin">
                  <wp:align>left</wp:align>
                </wp:positionH>
                <wp:positionV relativeFrom="paragraph">
                  <wp:posOffset>43815</wp:posOffset>
                </wp:positionV>
                <wp:extent cx="2360930" cy="466725"/>
                <wp:effectExtent l="0" t="0" r="381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6725"/>
                        </a:xfrm>
                        <a:prstGeom prst="rect">
                          <a:avLst/>
                        </a:prstGeom>
                        <a:solidFill>
                          <a:srgbClr val="FFFFFF"/>
                        </a:solidFill>
                        <a:ln w="9525">
                          <a:noFill/>
                          <a:miter lim="800000"/>
                        </a:ln>
                      </wps:spPr>
                      <wps:txbx>
                        <w:txbxContent>
                          <w:p w:rsidR="007309B4" w:rsidRDefault="007309B4" w:rsidP="007309B4">
                            <w:pPr>
                              <w:jc w:val="center"/>
                              <w:rPr>
                                <w:rFonts w:ascii="Times New Roman" w:hAnsi="Times New Roman" w:cs="Times New Roman"/>
                                <w:sz w:val="24"/>
                                <w:szCs w:val="24"/>
                              </w:rPr>
                            </w:pPr>
                            <w:r>
                              <w:rPr>
                                <w:rFonts w:ascii="Times New Roman" w:hAnsi="Times New Roman" w:cs="Times New Roman"/>
                                <w:sz w:val="24"/>
                                <w:szCs w:val="24"/>
                              </w:rPr>
                              <w:t>Fig. 4: Loss Fluctuation Comparison</w:t>
                            </w:r>
                          </w:p>
                        </w:txbxContent>
                      </wps:txbx>
                      <wps:bodyPr rot="0" vert="horz" wrap="square" lIns="91440" tIns="45720" rIns="91440" bIns="45720" anchor="t" anchorCtr="0">
                        <a:noAutofit/>
                      </wps:bodyPr>
                    </wps:wsp>
                  </a:graphicData>
                </a:graphic>
                <wp14:sizeRelH relativeFrom="margin">
                  <wp14:pctWidth>40000</wp14:pctWidth>
                </wp14:sizeRelH>
                <wp14:sizeRelV relativeFrom="page">
                  <wp14:pctHeight>0</wp14:pctHeight>
                </wp14:sizeRelV>
              </wp:anchor>
            </w:drawing>
          </mc:Choice>
          <mc:Fallback xmlns:w15="http://schemas.microsoft.com/office/word/2012/wordml">
            <w:pict>
              <v:shape w14:anchorId="6FEF5AC8" id="_x0000_s1029" type="#_x0000_t202" style="position:absolute;margin-left:0;margin-top:3.45pt;width:185.9pt;height:36.75pt;z-index:-25163878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" stroked="f">
                <v:textbox>
                  <w:txbxContent>
                    <w:p w:rsidR="007309B4" w:rsidRDefault="007309B4" w:rsidP="007309B4">
                      <w:pPr>
                        <w:jc w:val="center"/>
                        <w:rPr>
                          <w:rFonts w:ascii="Times New Roman" w:hAnsi="Times New Roman" w:cs="Times New Roman"/>
                          <w:sz w:val="24"/>
                          <w:szCs w:val="24"/>
                        </w:rPr>
                      </w:pPr>
                      <w:r>
                        <w:rPr>
                          <w:rFonts w:ascii="Times New Roman" w:hAnsi="Times New Roman" w:cs="Times New Roman"/>
                          <w:sz w:val="24"/>
                          <w:szCs w:val="24"/>
                        </w:rPr>
                        <w:t>Fig. 4: Loss Fluctuation Comparison</w:t>
                      </w:r>
                    </w:p>
                  </w:txbxContent>
                </v:textbox>
                <w10:wrap anchorx="margin"/>
              </v:shape>
            </w:pict>
          </mc:Fallback>
        </mc:AlternateContent>
      </w: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FC02FE">
      <w:pPr>
        <w:tabs>
          <w:tab w:val="left" w:pos="2565"/>
          <w:tab w:val="left" w:pos="6105"/>
        </w:tabs>
        <w:spacing w:after="0" w:line="240" w:lineRule="auto"/>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g">
            <w:drawing>
              <wp:anchor distT="0" distB="0" distL="114300" distR="114300" simplePos="0" relativeHeight="251665408" behindDoc="0" locked="0" layoutInCell="1" allowOverlap="1" wp14:anchorId="546736DF" wp14:editId="16B0D990">
                <wp:simplePos x="0" y="0"/>
                <wp:positionH relativeFrom="margin">
                  <wp:align>left</wp:align>
                </wp:positionH>
                <wp:positionV relativeFrom="paragraph">
                  <wp:posOffset>6985</wp:posOffset>
                </wp:positionV>
                <wp:extent cx="6911340" cy="2887980"/>
                <wp:effectExtent l="0" t="0" r="3810" b="7620"/>
                <wp:wrapNone/>
                <wp:docPr id="13" name="Group 13"/>
                <wp:cNvGraphicFramePr/>
                <a:graphic xmlns:a="http://schemas.openxmlformats.org/drawingml/2006/main">
                  <a:graphicData uri="http://schemas.microsoft.com/office/word/2010/wordprocessingGroup">
                    <wpg:wgp>
                      <wpg:cNvGrpSpPr/>
                      <wpg:grpSpPr>
                        <a:xfrm>
                          <a:off x="0" y="0"/>
                          <a:ext cx="6911340" cy="2887980"/>
                          <a:chOff x="0" y="0"/>
                          <a:chExt cx="7480300" cy="2924175"/>
                        </a:xfrm>
                      </wpg:grpSpPr>
                      <pic:pic xmlns:pic="http://schemas.openxmlformats.org/drawingml/2006/picture">
                        <pic:nvPicPr>
                          <pic:cNvPr id="11" name="Picture 11" descr="C:\Users\YAABARI NAENWI\Desktop\HVAC HVDC WORK\hvac heatmap 5.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a:xfrm>
                            <a:off x="0" y="0"/>
                            <a:ext cx="3898900" cy="2924175"/>
                          </a:xfrm>
                          <a:prstGeom prst="rect">
                            <a:avLst/>
                          </a:prstGeom>
                          <a:noFill/>
                          <a:ln>
                            <a:noFill/>
                          </a:ln>
                        </pic:spPr>
                      </pic:pic>
                      <pic:pic xmlns:pic="http://schemas.openxmlformats.org/drawingml/2006/picture">
                        <pic:nvPicPr>
                          <pic:cNvPr id="12" name="Picture 12" descr="C:\Users\YAABARI NAENWI\Desktop\HVAC HVDC WORK\hvdc heatmap 6.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a:xfrm>
                            <a:off x="3733800" y="76200"/>
                            <a:ext cx="3746500" cy="280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CD68FBA" id="Group 13" o:spid="_x0000_s1026" style="position:absolute;margin-left:0;margin-top:.55pt;width:544.2pt;height:227.4pt;z-index:251665408;mso-position-horizontal:left;mso-position-horizontal-relative:margin;mso-width-relative:margin;mso-height-relative:margin" coordsize="74803,29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">
                <v:shape id="Picture 11" o:spid="_x0000_s1027" type="#_x0000_t75" style="position:absolute;width:38989;height:29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ZTPCAAAA2wAAAA8AAABkcnMvZG93bnJldi54bWxET0trwkAQvhf8D8sIXoJu4qGV6CohWCi9&#10;NRX0OGTHJJidDdnNo/313UKht/n4nnM4zaYVI/Wusawg2cQgiEurG64UXD5f1zsQziNrbC2Tgi9y&#10;cDoung6YajvxB42Fr0QIYZeigtr7LpXSlTUZdBvbEQfubnuDPsC+krrHKYSbVm7j+FkabDg01NhR&#10;XlP5KAajIJ7yl+wc3ebuPt6y3fc7D1FxVWq1nLM9CE+z/xf/ud90mJ/A7y/hAHn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0mUzwgAAANsAAAAPAAAAAAAAAAAAAAAAAJ8C&#10;AABkcnMvZG93bnJldi54bWxQSwUGAAAAAAQABAD3AAAAjgMAAAAA&#10;">
                  <v:imagedata r:id="rId19" o:title="hvac heatmap 5"/>
                  <v:path arrowok="t"/>
                </v:shape>
                <v:shape id="Picture 12" o:spid="_x0000_s1028" type="#_x0000_t75" style="position:absolute;left:37338;top:762;width:37465;height:28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8ww3FAAAA2wAAAA8AAABkcnMvZG93bnJldi54bWxEj81qwzAQhO+BvIPYQC+hkeuQUtwoIZTW&#10;9FSI00OPi7WxTKyVayn+efsqUMhtl5mdb3a7H20jeup87VjB0yoBQVw6XXOl4Pv08fgCwgdkjY1j&#10;UjCRh/1uPttipt3AR+qLUIkYwj5DBSaENpPSl4Ys+pVriaN2dp3FENeukrrDIYbbRqZJ8iwt1hwJ&#10;Blt6M1ReiquNkOHn65y/X9fTb7KsRpm3RzYbpR4W4+EVRKAx3M3/15861k/h9kscQO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fMMNxQAAANsAAAAPAAAAAAAAAAAAAAAA&#10;AJ8CAABkcnMvZG93bnJldi54bWxQSwUGAAAAAAQABAD3AAAAkQMAAAAA&#10;">
                  <v:imagedata r:id="rId20" o:title="hvdc heatmap 6"/>
                  <v:path arrowok="t"/>
                </v:shape>
                <w10:wrap anchorx="margin"/>
              </v:group>
            </w:pict>
          </mc:Fallback>
        </mc:AlternateContent>
      </w: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A65BA8" w:rsidRDefault="00A65BA8" w:rsidP="00A65BA8">
      <w:pPr>
        <w:spacing w:after="0" w:line="240" w:lineRule="auto"/>
        <w:rPr>
          <w:rFonts w:ascii="Times New Roman" w:hAnsi="Times New Roman" w:cs="Times New Roman"/>
          <w:sz w:val="24"/>
          <w:szCs w:val="24"/>
        </w:rPr>
      </w:pPr>
    </w:p>
    <w:p w:rsidR="00A65BA8" w:rsidRDefault="00A65BA8" w:rsidP="00A65BA8">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45720" distB="45720" distL="114300" distR="114300" simplePos="0" relativeHeight="251681792" behindDoc="1" locked="0" layoutInCell="1" allowOverlap="1" wp14:anchorId="2CF79321" wp14:editId="30D41BC0">
                <wp:simplePos x="0" y="0"/>
                <wp:positionH relativeFrom="column">
                  <wp:posOffset>3438525</wp:posOffset>
                </wp:positionH>
                <wp:positionV relativeFrom="paragraph">
                  <wp:posOffset>169545</wp:posOffset>
                </wp:positionV>
                <wp:extent cx="2360930" cy="1404620"/>
                <wp:effectExtent l="0" t="0" r="381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ln>
                      </wps:spPr>
                      <wps:txbx>
                        <w:txbxContent>
                          <w:p w:rsidR="00FC02FE" w:rsidRDefault="00FC02FE" w:rsidP="00A65BA8">
                            <w:pPr>
                              <w:jc w:val="center"/>
                              <w:rPr>
                                <w:rFonts w:ascii="Times New Roman" w:hAnsi="Times New Roman" w:cs="Times New Roman"/>
                                <w:sz w:val="24"/>
                                <w:szCs w:val="24"/>
                              </w:rPr>
                            </w:pPr>
                          </w:p>
                          <w:p w:rsidR="00A65BA8" w:rsidRDefault="00A65BA8" w:rsidP="00A65BA8">
                            <w:pPr>
                              <w:jc w:val="center"/>
                              <w:rPr>
                                <w:rFonts w:ascii="Times New Roman" w:hAnsi="Times New Roman" w:cs="Times New Roman"/>
                                <w:sz w:val="24"/>
                                <w:szCs w:val="24"/>
                              </w:rPr>
                            </w:pPr>
                            <w:r>
                              <w:rPr>
                                <w:rFonts w:ascii="Times New Roman" w:hAnsi="Times New Roman" w:cs="Times New Roman"/>
                                <w:sz w:val="24"/>
                                <w:szCs w:val="24"/>
                              </w:rPr>
                              <w:t xml:space="preserve">Fig. 7: HVDC Loss Density Map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2CF79321" id="_x0000_s1030" type="#_x0000_t202" style="position:absolute;margin-left:270.75pt;margin-top:13.35pt;width:185.9pt;height:110.6pt;z-index:-2516346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" stroked="f">
                <v:textbox style="mso-fit-shape-to-text:t">
                  <w:txbxContent>
                    <w:p w:rsidR="00FC02FE" w:rsidRDefault="00FC02FE" w:rsidP="00A65BA8">
                      <w:pPr>
                        <w:jc w:val="center"/>
                        <w:rPr>
                          <w:rFonts w:ascii="Times New Roman" w:hAnsi="Times New Roman" w:cs="Times New Roman"/>
                          <w:sz w:val="24"/>
                          <w:szCs w:val="24"/>
                        </w:rPr>
                      </w:pPr>
                    </w:p>
                    <w:p w:rsidR="00A65BA8" w:rsidRDefault="00A65BA8" w:rsidP="00A65BA8">
                      <w:pPr>
                        <w:jc w:val="center"/>
                        <w:rPr>
                          <w:rFonts w:ascii="Times New Roman" w:hAnsi="Times New Roman" w:cs="Times New Roman"/>
                          <w:sz w:val="24"/>
                          <w:szCs w:val="24"/>
                        </w:rPr>
                      </w:pPr>
                      <w:r>
                        <w:rPr>
                          <w:rFonts w:ascii="Times New Roman" w:hAnsi="Times New Roman" w:cs="Times New Roman"/>
                          <w:sz w:val="24"/>
                          <w:szCs w:val="24"/>
                        </w:rPr>
                        <w:t xml:space="preserve">Fig. 7: HVDC Loss Density Map </w:t>
                      </w:r>
                    </w:p>
                  </w:txbxContent>
                </v:textbox>
              </v:shape>
            </w:pict>
          </mc:Fallback>
        </mc:AlternateContent>
      </w:r>
      <w:r>
        <w:rPr>
          <w:rFonts w:ascii="Times New Roman" w:hAnsi="Times New Roman" w:cs="Times New Roman"/>
          <w:noProof/>
          <w:sz w:val="24"/>
          <w:szCs w:val="24"/>
          <w:lang w:val="en-IN" w:eastAsia="en-IN"/>
        </w:rPr>
        <mc:AlternateContent>
          <mc:Choice Requires="wps">
            <w:drawing>
              <wp:anchor distT="45720" distB="45720" distL="114300" distR="114300" simplePos="0" relativeHeight="251680768" behindDoc="1" locked="0" layoutInCell="1" allowOverlap="1" wp14:anchorId="54396885" wp14:editId="396B9301">
                <wp:simplePos x="0" y="0"/>
                <wp:positionH relativeFrom="column">
                  <wp:posOffset>-276225</wp:posOffset>
                </wp:positionH>
                <wp:positionV relativeFrom="paragraph">
                  <wp:posOffset>184150</wp:posOffset>
                </wp:positionV>
                <wp:extent cx="2360930" cy="1404620"/>
                <wp:effectExtent l="0" t="0" r="381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ln>
                      </wps:spPr>
                      <wps:txbx>
                        <w:txbxContent>
                          <w:p w:rsidR="00FC02FE" w:rsidRDefault="00FC02FE" w:rsidP="00A65BA8">
                            <w:pPr>
                              <w:jc w:val="center"/>
                              <w:rPr>
                                <w:rFonts w:ascii="Times New Roman" w:hAnsi="Times New Roman" w:cs="Times New Roman"/>
                                <w:sz w:val="24"/>
                                <w:szCs w:val="24"/>
                              </w:rPr>
                            </w:pPr>
                          </w:p>
                          <w:p w:rsidR="00A65BA8" w:rsidRDefault="00A65BA8" w:rsidP="00A65BA8">
                            <w:pPr>
                              <w:jc w:val="center"/>
                              <w:rPr>
                                <w:rFonts w:ascii="Times New Roman" w:hAnsi="Times New Roman" w:cs="Times New Roman"/>
                                <w:sz w:val="24"/>
                                <w:szCs w:val="24"/>
                              </w:rPr>
                            </w:pPr>
                            <w:r>
                              <w:rPr>
                                <w:rFonts w:ascii="Times New Roman" w:hAnsi="Times New Roman" w:cs="Times New Roman"/>
                                <w:sz w:val="24"/>
                                <w:szCs w:val="24"/>
                              </w:rPr>
                              <w:t xml:space="preserve">Fig. 6: HVAC Loss Density Map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54396885" id="_x0000_s1031" type="#_x0000_t202" style="position:absolute;margin-left:-21.75pt;margin-top:14.5pt;width:185.9pt;height:110.6pt;z-index:-2516357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" stroked="f">
                <v:textbox style="mso-fit-shape-to-text:t">
                  <w:txbxContent>
                    <w:p w:rsidR="00FC02FE" w:rsidRDefault="00FC02FE" w:rsidP="00A65BA8">
                      <w:pPr>
                        <w:jc w:val="center"/>
                        <w:rPr>
                          <w:rFonts w:ascii="Times New Roman" w:hAnsi="Times New Roman" w:cs="Times New Roman"/>
                          <w:sz w:val="24"/>
                          <w:szCs w:val="24"/>
                        </w:rPr>
                      </w:pPr>
                    </w:p>
                    <w:p w:rsidR="00A65BA8" w:rsidRDefault="00A65BA8" w:rsidP="00A65BA8">
                      <w:pPr>
                        <w:jc w:val="center"/>
                        <w:rPr>
                          <w:rFonts w:ascii="Times New Roman" w:hAnsi="Times New Roman" w:cs="Times New Roman"/>
                          <w:sz w:val="24"/>
                          <w:szCs w:val="24"/>
                        </w:rPr>
                      </w:pPr>
                      <w:r>
                        <w:rPr>
                          <w:rFonts w:ascii="Times New Roman" w:hAnsi="Times New Roman" w:cs="Times New Roman"/>
                          <w:sz w:val="24"/>
                          <w:szCs w:val="24"/>
                        </w:rPr>
                        <w:t xml:space="preserve">Fig. 6: HVAC Loss Density Map </w:t>
                      </w:r>
                    </w:p>
                  </w:txbxContent>
                </v:textbox>
              </v:shape>
            </w:pict>
          </mc:Fallback>
        </mc:AlternateContent>
      </w:r>
    </w:p>
    <w:p w:rsidR="00FC02FE" w:rsidRDefault="00FC02FE" w:rsidP="00A65BA8">
      <w:pPr>
        <w:tabs>
          <w:tab w:val="left" w:pos="7185"/>
        </w:tabs>
        <w:spacing w:after="0" w:line="240" w:lineRule="auto"/>
        <w:rPr>
          <w:rFonts w:ascii="Times New Roman" w:hAnsi="Times New Roman" w:cs="Times New Roman"/>
          <w:sz w:val="24"/>
          <w:szCs w:val="24"/>
        </w:rPr>
      </w:pPr>
    </w:p>
    <w:p w:rsidR="00FC02FE" w:rsidRDefault="00FC02FE" w:rsidP="00A65BA8">
      <w:pPr>
        <w:tabs>
          <w:tab w:val="left" w:pos="7185"/>
        </w:tabs>
        <w:spacing w:after="0" w:line="240" w:lineRule="auto"/>
        <w:rPr>
          <w:rFonts w:ascii="Times New Roman" w:hAnsi="Times New Roman" w:cs="Times New Roman"/>
          <w:sz w:val="24"/>
          <w:szCs w:val="24"/>
        </w:rPr>
      </w:pPr>
    </w:p>
    <w:p w:rsidR="00FC02FE" w:rsidRDefault="00FC02FE" w:rsidP="00A65BA8">
      <w:pPr>
        <w:tabs>
          <w:tab w:val="left" w:pos="7185"/>
        </w:tabs>
        <w:spacing w:after="0" w:line="240" w:lineRule="auto"/>
        <w:rPr>
          <w:rFonts w:ascii="Times New Roman" w:hAnsi="Times New Roman" w:cs="Times New Roman"/>
          <w:sz w:val="24"/>
          <w:szCs w:val="24"/>
        </w:rPr>
      </w:pPr>
    </w:p>
    <w:p w:rsidR="00E43BD6" w:rsidRDefault="00DF6B0F">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g">
            <w:drawing>
              <wp:anchor distT="0" distB="0" distL="114300" distR="114300" simplePos="0" relativeHeight="251668480" behindDoc="0" locked="0" layoutInCell="1" allowOverlap="1" wp14:anchorId="182963D1" wp14:editId="06E70E17">
                <wp:simplePos x="0" y="0"/>
                <wp:positionH relativeFrom="margin">
                  <wp:posOffset>375920</wp:posOffset>
                </wp:positionH>
                <wp:positionV relativeFrom="paragraph">
                  <wp:posOffset>-361950</wp:posOffset>
                </wp:positionV>
                <wp:extent cx="6477000" cy="2164080"/>
                <wp:effectExtent l="0" t="0" r="0" b="7620"/>
                <wp:wrapNone/>
                <wp:docPr id="18" name="Group 18"/>
                <wp:cNvGraphicFramePr/>
                <a:graphic xmlns:a="http://schemas.openxmlformats.org/drawingml/2006/main">
                  <a:graphicData uri="http://schemas.microsoft.com/office/word/2010/wordprocessingGroup">
                    <wpg:wgp>
                      <wpg:cNvGrpSpPr/>
                      <wpg:grpSpPr>
                        <a:xfrm>
                          <a:off x="0" y="0"/>
                          <a:ext cx="6477000" cy="2164080"/>
                          <a:chOff x="0" y="0"/>
                          <a:chExt cx="7345680" cy="2837180"/>
                        </a:xfrm>
                      </wpg:grpSpPr>
                      <pic:pic xmlns:pic="http://schemas.openxmlformats.org/drawingml/2006/picture">
                        <pic:nvPicPr>
                          <pic:cNvPr id="16" name="Picture 16" descr="C:\Users\YAABARI NAENWI\Desktop\HVAC HVDC WORK\hvac loss comp 7.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a:xfrm>
                            <a:off x="0" y="0"/>
                            <a:ext cx="3746500" cy="2809875"/>
                          </a:xfrm>
                          <a:prstGeom prst="rect">
                            <a:avLst/>
                          </a:prstGeom>
                          <a:noFill/>
                          <a:ln>
                            <a:noFill/>
                          </a:ln>
                        </pic:spPr>
                      </pic:pic>
                      <pic:pic xmlns:pic="http://schemas.openxmlformats.org/drawingml/2006/picture">
                        <pic:nvPicPr>
                          <pic:cNvPr id="17" name="Picture 17" descr="C:\Users\YAABARI NAENWI\Desktop\HVAC HVDC WORK\hvdc loss comp 8.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a:xfrm>
                            <a:off x="3600450" y="28575"/>
                            <a:ext cx="3745230" cy="28086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261234F" id="Group 18" o:spid="_x0000_s1026" style="position:absolute;margin-left:29.6pt;margin-top:-28.5pt;width:510pt;height:170.4pt;z-index:251668480;mso-position-horizontal-relative:margin;mso-width-relative:margin;mso-height-relative:margin" coordsize="73456,283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">
                <v:shape id="Picture 16" o:spid="_x0000_s1027" type="#_x0000_t75" style="position:absolute;width:37465;height:28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eVALDAAAA2wAAAA8AAABkcnMvZG93bnJldi54bWxET01rAjEQvQv+hzCCF6nZepB2NUqRCq2X&#10;0rVQvA2b6SbsZrJs0nXrr28Ewds83uest4NrRE9dsJ4VPM4zEMSl15YrBV/H/cMTiBCRNTaeScEf&#10;BdhuxqM15tqf+ZP6IlYihXDIUYGJsc2lDKUhh2HuW+LE/fjOYUywq6Tu8JzCXSMXWbaUDi2nBoMt&#10;7QyVdfHrFGTP9c4Xl/haz9z+o/+2J2MP70pNJ8PLCkSkId7FN/ebTvOXcP0lHS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15UAsMAAADbAAAADwAAAAAAAAAAAAAAAACf&#10;AgAAZHJzL2Rvd25yZXYueG1sUEsFBgAAAAAEAAQA9wAAAI8DAAAAAA==&#10;">
                  <v:imagedata r:id="rId23" o:title="hvac loss comp 7"/>
                  <v:path arrowok="t"/>
                </v:shape>
                <v:shape id="Picture 17" o:spid="_x0000_s1028" type="#_x0000_t75" style="position:absolute;left:36004;top:285;width:37452;height:28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thWDFAAAA2wAAAA8AAABkcnMvZG93bnJldi54bWxEj0FrwkAQhe8F/8Mygrdmo4iRNKuIWPAS&#10;2kbtechOk9TsbMhuTdpf3y0UvM3w3vvmTbYdTStu1LvGsoJ5FIMgLq1uuFJwPj0/rkE4j6yxtUwK&#10;vsnBdjN5yDDVduA3uhW+EgHCLkUFtfddKqUrazLoItsRB+3D9gZ9WPtK6h6HADetXMTxShpsOFyo&#10;saN9TeW1+DKBkhNVyUtS7N5Xr4fjuPzML/sfpWbTcfcEwtPo7+b/9FGH+gn8/RIG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7YVgxQAAANsAAAAPAAAAAAAAAAAAAAAA&#10;AJ8CAABkcnMvZG93bnJldi54bWxQSwUGAAAAAAQABAD3AAAAkQMAAAAA&#10;">
                  <v:imagedata r:id="rId24" o:title="hvdc loss comp 8"/>
                  <v:path arrowok="t"/>
                </v:shape>
                <w10:wrap anchorx="margin"/>
              </v:group>
            </w:pict>
          </mc:Fallback>
        </mc:AlternateContent>
      </w:r>
    </w:p>
    <w:p w:rsidR="00E43BD6" w:rsidRDefault="00E43BD6">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A65BA8" w:rsidRDefault="00A65BA8">
      <w:pPr>
        <w:spacing w:after="0" w:line="240" w:lineRule="auto"/>
        <w:rPr>
          <w:rFonts w:ascii="Times New Roman" w:hAnsi="Times New Roman" w:cs="Times New Roman"/>
          <w:sz w:val="24"/>
          <w:szCs w:val="24"/>
        </w:rPr>
      </w:pPr>
    </w:p>
    <w:p w:rsidR="00A65BA8" w:rsidRDefault="00A65BA8">
      <w:pPr>
        <w:spacing w:after="0" w:line="240" w:lineRule="auto"/>
        <w:rPr>
          <w:rFonts w:ascii="Times New Roman" w:hAnsi="Times New Roman" w:cs="Times New Roman"/>
          <w:sz w:val="24"/>
          <w:szCs w:val="24"/>
        </w:rPr>
      </w:pPr>
    </w:p>
    <w:p w:rsidR="00A65BA8" w:rsidRDefault="00A65BA8">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503BD2">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45720" distB="45720" distL="114300" distR="114300" simplePos="0" relativeHeight="251670528" behindDoc="1" locked="0" layoutInCell="1" allowOverlap="1">
                <wp:simplePos x="0" y="0"/>
                <wp:positionH relativeFrom="margin">
                  <wp:align>right</wp:align>
                </wp:positionH>
                <wp:positionV relativeFrom="paragraph">
                  <wp:posOffset>164465</wp:posOffset>
                </wp:positionV>
                <wp:extent cx="2360930" cy="1404620"/>
                <wp:effectExtent l="0" t="0" r="3810" b="889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ln>
                      </wps:spPr>
                      <wps:txbx>
                        <w:txbxContent>
                          <w:p w:rsidR="00A65BA8" w:rsidRDefault="00A65BA8">
                            <w:pPr>
                              <w:jc w:val="center"/>
                              <w:rPr>
                                <w:rFonts w:ascii="Times New Roman" w:hAnsi="Times New Roman" w:cs="Times New Roman"/>
                                <w:sz w:val="24"/>
                                <w:szCs w:val="24"/>
                              </w:rPr>
                            </w:pPr>
                          </w:p>
                          <w:p w:rsidR="00DF6B0F" w:rsidRDefault="00DF6B0F">
                            <w:pPr>
                              <w:jc w:val="center"/>
                              <w:rPr>
                                <w:rFonts w:ascii="Times New Roman" w:hAnsi="Times New Roman" w:cs="Times New Roman"/>
                                <w:sz w:val="24"/>
                                <w:szCs w:val="24"/>
                              </w:rPr>
                            </w:pPr>
                          </w:p>
                          <w:p w:rsidR="00503BD2" w:rsidRDefault="00503BD2">
                            <w:pPr>
                              <w:jc w:val="center"/>
                              <w:rPr>
                                <w:rFonts w:ascii="Times New Roman" w:hAnsi="Times New Roman" w:cs="Times New Roman"/>
                                <w:sz w:val="24"/>
                                <w:szCs w:val="24"/>
                              </w:rPr>
                            </w:pPr>
                            <w:r>
                              <w:rPr>
                                <w:rFonts w:ascii="Times New Roman" w:hAnsi="Times New Roman" w:cs="Times New Roman"/>
                                <w:sz w:val="24"/>
                                <w:szCs w:val="24"/>
                              </w:rPr>
                              <w:t xml:space="preserve">Fig. 9: HVDC Loss Components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id="_x0000_s1032" type="#_x0000_t202" style="position:absolute;margin-left:134.7pt;margin-top:12.95pt;width:185.9pt;height:110.6pt;z-index:-25164595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" stroked="f">
                <v:textbox style="mso-fit-shape-to-text:t">
                  <w:txbxContent>
                    <w:p w:rsidR="00A65BA8" w:rsidRDefault="00A65BA8">
                      <w:pPr>
                        <w:jc w:val="center"/>
                        <w:rPr>
                          <w:rFonts w:ascii="Times New Roman" w:hAnsi="Times New Roman" w:cs="Times New Roman"/>
                          <w:sz w:val="24"/>
                          <w:szCs w:val="24"/>
                        </w:rPr>
                      </w:pPr>
                    </w:p>
                    <w:p w:rsidR="00DF6B0F" w:rsidRDefault="00DF6B0F">
                      <w:pPr>
                        <w:jc w:val="center"/>
                        <w:rPr>
                          <w:rFonts w:ascii="Times New Roman" w:hAnsi="Times New Roman" w:cs="Times New Roman"/>
                          <w:sz w:val="24"/>
                          <w:szCs w:val="24"/>
                        </w:rPr>
                      </w:pPr>
                    </w:p>
                    <w:p w:rsidR="00503BD2" w:rsidRDefault="00503BD2">
                      <w:pPr>
                        <w:jc w:val="center"/>
                        <w:rPr>
                          <w:rFonts w:ascii="Times New Roman" w:hAnsi="Times New Roman" w:cs="Times New Roman"/>
                          <w:sz w:val="24"/>
                          <w:szCs w:val="24"/>
                        </w:rPr>
                      </w:pPr>
                      <w:r>
                        <w:rPr>
                          <w:rFonts w:ascii="Times New Roman" w:hAnsi="Times New Roman" w:cs="Times New Roman"/>
                          <w:sz w:val="24"/>
                          <w:szCs w:val="24"/>
                        </w:rPr>
                        <w:t xml:space="preserve">Fig. 9: HVDC Loss Components </w:t>
                      </w:r>
                    </w:p>
                  </w:txbxContent>
                </v:textbox>
                <w10:wrap anchorx="margin"/>
              </v:shape>
            </w:pict>
          </mc:Fallback>
        </mc:AlternateContent>
      </w:r>
      <w:r>
        <w:rPr>
          <w:rFonts w:ascii="Times New Roman" w:hAnsi="Times New Roman" w:cs="Times New Roman"/>
          <w:noProof/>
          <w:sz w:val="24"/>
          <w:szCs w:val="24"/>
          <w:lang w:val="en-IN" w:eastAsia="en-IN"/>
        </w:rPr>
        <mc:AlternateContent>
          <mc:Choice Requires="wps">
            <w:drawing>
              <wp:anchor distT="45720" distB="45720" distL="114300" distR="114300" simplePos="0" relativeHeight="251669504" behindDoc="1" locked="0" layoutInCell="1" allowOverlap="1">
                <wp:simplePos x="0" y="0"/>
                <wp:positionH relativeFrom="column">
                  <wp:posOffset>-190500</wp:posOffset>
                </wp:positionH>
                <wp:positionV relativeFrom="paragraph">
                  <wp:posOffset>140970</wp:posOffset>
                </wp:positionV>
                <wp:extent cx="2360930" cy="1404620"/>
                <wp:effectExtent l="0" t="0" r="381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ln>
                      </wps:spPr>
                      <wps:txbx>
                        <w:txbxContent>
                          <w:p w:rsidR="00A65BA8" w:rsidRDefault="00A65BA8">
                            <w:pPr>
                              <w:jc w:val="center"/>
                              <w:rPr>
                                <w:rFonts w:ascii="Times New Roman" w:hAnsi="Times New Roman" w:cs="Times New Roman"/>
                                <w:sz w:val="24"/>
                                <w:szCs w:val="24"/>
                              </w:rPr>
                            </w:pPr>
                          </w:p>
                          <w:p w:rsidR="00DF6B0F" w:rsidRDefault="00DF6B0F">
                            <w:pPr>
                              <w:jc w:val="center"/>
                              <w:rPr>
                                <w:rFonts w:ascii="Times New Roman" w:hAnsi="Times New Roman" w:cs="Times New Roman"/>
                                <w:sz w:val="24"/>
                                <w:szCs w:val="24"/>
                              </w:rPr>
                            </w:pPr>
                          </w:p>
                          <w:p w:rsidR="00503BD2" w:rsidRDefault="00503BD2">
                            <w:pPr>
                              <w:jc w:val="center"/>
                              <w:rPr>
                                <w:rFonts w:ascii="Times New Roman" w:hAnsi="Times New Roman" w:cs="Times New Roman"/>
                                <w:sz w:val="24"/>
                                <w:szCs w:val="24"/>
                              </w:rPr>
                            </w:pPr>
                            <w:r>
                              <w:rPr>
                                <w:rFonts w:ascii="Times New Roman" w:hAnsi="Times New Roman" w:cs="Times New Roman"/>
                                <w:sz w:val="24"/>
                                <w:szCs w:val="24"/>
                              </w:rPr>
                              <w:t xml:space="preserve">Fig. 8: HVAC Loss Components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id="_x0000_s1033" type="#_x0000_t202" style="position:absolute;margin-left:-15pt;margin-top:11.1pt;width:185.9pt;height:110.6pt;z-index:-2516469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" stroked="f">
                <v:textbox style="mso-fit-shape-to-text:t">
                  <w:txbxContent>
                    <w:p w:rsidR="00A65BA8" w:rsidRDefault="00A65BA8">
                      <w:pPr>
                        <w:jc w:val="center"/>
                        <w:rPr>
                          <w:rFonts w:ascii="Times New Roman" w:hAnsi="Times New Roman" w:cs="Times New Roman"/>
                          <w:sz w:val="24"/>
                          <w:szCs w:val="24"/>
                        </w:rPr>
                      </w:pPr>
                    </w:p>
                    <w:p w:rsidR="00DF6B0F" w:rsidRDefault="00DF6B0F">
                      <w:pPr>
                        <w:jc w:val="center"/>
                        <w:rPr>
                          <w:rFonts w:ascii="Times New Roman" w:hAnsi="Times New Roman" w:cs="Times New Roman"/>
                          <w:sz w:val="24"/>
                          <w:szCs w:val="24"/>
                        </w:rPr>
                      </w:pPr>
                    </w:p>
                    <w:p w:rsidR="00503BD2" w:rsidRDefault="00503BD2">
                      <w:pPr>
                        <w:jc w:val="center"/>
                        <w:rPr>
                          <w:rFonts w:ascii="Times New Roman" w:hAnsi="Times New Roman" w:cs="Times New Roman"/>
                          <w:sz w:val="24"/>
                          <w:szCs w:val="24"/>
                        </w:rPr>
                      </w:pPr>
                      <w:r>
                        <w:rPr>
                          <w:rFonts w:ascii="Times New Roman" w:hAnsi="Times New Roman" w:cs="Times New Roman"/>
                          <w:sz w:val="24"/>
                          <w:szCs w:val="24"/>
                        </w:rPr>
                        <w:t xml:space="preserve">Fig. 8: HVAC Loss Components </w:t>
                      </w:r>
                    </w:p>
                  </w:txbxContent>
                </v:textbox>
              </v:shape>
            </w:pict>
          </mc:Fallback>
        </mc:AlternateContent>
      </w:r>
    </w:p>
    <w:p w:rsidR="00E43BD6" w:rsidRDefault="00E43BD6">
      <w:pPr>
        <w:spacing w:after="0" w:line="240" w:lineRule="auto"/>
        <w:rPr>
          <w:rFonts w:ascii="Times New Roman" w:hAnsi="Times New Roman" w:cs="Times New Roman"/>
          <w:sz w:val="24"/>
          <w:szCs w:val="24"/>
        </w:rPr>
      </w:pPr>
    </w:p>
    <w:p w:rsidR="00E43BD6" w:rsidRDefault="00503BD2">
      <w:pPr>
        <w:tabs>
          <w:tab w:val="left" w:pos="5220"/>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E43BD6" w:rsidRDefault="00E43BD6">
      <w:pPr>
        <w:tabs>
          <w:tab w:val="left" w:pos="5220"/>
        </w:tabs>
        <w:spacing w:after="0" w:line="240" w:lineRule="auto"/>
        <w:rPr>
          <w:rFonts w:ascii="Times New Roman" w:hAnsi="Times New Roman" w:cs="Times New Roman"/>
          <w:sz w:val="24"/>
          <w:szCs w:val="24"/>
        </w:rPr>
      </w:pPr>
    </w:p>
    <w:p w:rsidR="00E43BD6" w:rsidRDefault="00E43BD6">
      <w:pPr>
        <w:tabs>
          <w:tab w:val="left" w:pos="5220"/>
        </w:tabs>
        <w:spacing w:after="0" w:line="240" w:lineRule="auto"/>
        <w:rPr>
          <w:rFonts w:ascii="Times New Roman" w:hAnsi="Times New Roman" w:cs="Times New Roman"/>
          <w:sz w:val="24"/>
          <w:szCs w:val="24"/>
        </w:rPr>
      </w:pPr>
    </w:p>
    <w:p w:rsidR="001E46C7" w:rsidRDefault="001E46C7">
      <w:pPr>
        <w:tabs>
          <w:tab w:val="left" w:pos="5220"/>
        </w:tabs>
        <w:spacing w:after="0" w:line="240" w:lineRule="auto"/>
        <w:rPr>
          <w:rFonts w:ascii="Times New Roman" w:hAnsi="Times New Roman" w:cs="Times New Roman"/>
          <w:sz w:val="24"/>
          <w:szCs w:val="24"/>
        </w:rPr>
      </w:pPr>
    </w:p>
    <w:p w:rsidR="001E46C7" w:rsidRDefault="001E46C7">
      <w:pPr>
        <w:tabs>
          <w:tab w:val="left" w:pos="5220"/>
        </w:tabs>
        <w:spacing w:after="0" w:line="240" w:lineRule="auto"/>
        <w:rPr>
          <w:rFonts w:ascii="Times New Roman" w:hAnsi="Times New Roman" w:cs="Times New Roman"/>
          <w:sz w:val="24"/>
          <w:szCs w:val="24"/>
        </w:rPr>
      </w:pPr>
    </w:p>
    <w:p w:rsidR="001E46C7" w:rsidRDefault="001E46C7">
      <w:pPr>
        <w:tabs>
          <w:tab w:val="left" w:pos="5220"/>
        </w:tabs>
        <w:spacing w:after="0" w:line="240" w:lineRule="auto"/>
        <w:rPr>
          <w:rFonts w:ascii="Times New Roman" w:hAnsi="Times New Roman" w:cs="Times New Roman"/>
          <w:sz w:val="24"/>
          <w:szCs w:val="24"/>
        </w:rPr>
      </w:pPr>
    </w:p>
    <w:p w:rsidR="001E46C7" w:rsidRDefault="001E46C7">
      <w:pPr>
        <w:tabs>
          <w:tab w:val="left" w:pos="5220"/>
        </w:tabs>
        <w:spacing w:after="0" w:line="240" w:lineRule="auto"/>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g">
            <w:drawing>
              <wp:anchor distT="0" distB="0" distL="114300" distR="114300" simplePos="0" relativeHeight="251671552" behindDoc="0" locked="0" layoutInCell="1" allowOverlap="1" wp14:anchorId="78A26162" wp14:editId="087EE52A">
                <wp:simplePos x="0" y="0"/>
                <wp:positionH relativeFrom="column">
                  <wp:posOffset>-306705</wp:posOffset>
                </wp:positionH>
                <wp:positionV relativeFrom="paragraph">
                  <wp:posOffset>150495</wp:posOffset>
                </wp:positionV>
                <wp:extent cx="7390765" cy="2876550"/>
                <wp:effectExtent l="0" t="0" r="635" b="0"/>
                <wp:wrapNone/>
                <wp:docPr id="23" name="Group 23"/>
                <wp:cNvGraphicFramePr/>
                <a:graphic xmlns:a="http://schemas.openxmlformats.org/drawingml/2006/main">
                  <a:graphicData uri="http://schemas.microsoft.com/office/word/2010/wordprocessingGroup">
                    <wpg:wgp>
                      <wpg:cNvGrpSpPr/>
                      <wpg:grpSpPr>
                        <a:xfrm>
                          <a:off x="0" y="0"/>
                          <a:ext cx="7390765" cy="2876550"/>
                          <a:chOff x="0" y="0"/>
                          <a:chExt cx="7390765" cy="2876550"/>
                        </a:xfrm>
                      </wpg:grpSpPr>
                      <pic:pic xmlns:pic="http://schemas.openxmlformats.org/drawingml/2006/picture">
                        <pic:nvPicPr>
                          <pic:cNvPr id="21" name="Picture 21" descr="C:\Users\YAABARI NAENWI\Desktop\HVAC HVDC WORK\loss crosover 9.jp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a:xfrm>
                            <a:off x="0" y="0"/>
                            <a:ext cx="3835400" cy="2876550"/>
                          </a:xfrm>
                          <a:prstGeom prst="rect">
                            <a:avLst/>
                          </a:prstGeom>
                          <a:noFill/>
                          <a:ln>
                            <a:noFill/>
                          </a:ln>
                        </pic:spPr>
                      </pic:pic>
                      <pic:pic xmlns:pic="http://schemas.openxmlformats.org/drawingml/2006/picture">
                        <pic:nvPicPr>
                          <pic:cNvPr id="22" name="Picture 22" descr="C:\Users\YAABARI NAENWI\Desktop\HVAC HVDC WORK\ren distb 10.jp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a:xfrm>
                            <a:off x="3619500" y="47625"/>
                            <a:ext cx="3771265" cy="2828290"/>
                          </a:xfrm>
                          <a:prstGeom prst="rect">
                            <a:avLst/>
                          </a:prstGeom>
                          <a:noFill/>
                          <a:ln>
                            <a:noFill/>
                          </a:ln>
                        </pic:spPr>
                      </pic:pic>
                    </wpg:wgp>
                  </a:graphicData>
                </a:graphic>
              </wp:anchor>
            </w:drawing>
          </mc:Choice>
          <mc:Fallback xmlns:w15="http://schemas.microsoft.com/office/word/2012/wordml">
            <w:pict>
              <v:group w14:anchorId="284643DA" id="Group 23" o:spid="_x0000_s1026" style="position:absolute;margin-left:-24.15pt;margin-top:11.85pt;width:581.95pt;height:226.5pt;z-index:251671552" coordsize="73907,28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">
                <v:shape id="Picture 21" o:spid="_x0000_s1027" type="#_x0000_t75" style="position:absolute;width:38354;height:28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UAt7FAAAA2wAAAA8AAABkcnMvZG93bnJldi54bWxEj1FrwjAUhd8H/odwhb3NtMLKVo2iwmBj&#10;bKAVfL0016bY3NQk085fvwwGezycc77DmS8H24kL+dA6VpBPMhDEtdMtNwr21cvDE4gQkTV2jknB&#10;NwVYLkZ3cyy1u/KWLrvYiAThUKICE2NfShlqQxbDxPXEyTs6bzEm6RupPV4T3HZymmWFtNhyWjDY&#10;08ZQfdp9WQUFV59+a/PH81tl1rdb8bw+vH8odT8eVjMQkYb4H/5rv2oF0xx+v6QfIB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FALexQAAANsAAAAPAAAAAAAAAAAAAAAA&#10;AJ8CAABkcnMvZG93bnJldi54bWxQSwUGAAAAAAQABAD3AAAAkQMAAAAA&#10;">
                  <v:imagedata r:id="rId27" o:title="loss crosover 9"/>
                  <v:path arrowok="t"/>
                </v:shape>
                <v:shape id="Picture 22" o:spid="_x0000_s1028" type="#_x0000_t75" style="position:absolute;left:36195;top:476;width:37712;height:28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pEg3FAAAA2wAAAA8AAABkcnMvZG93bnJldi54bWxEj0FrwkAUhO8F/8PyBG91Y8BSopsgokVo&#10;S2kUwdsj+0yi2bdpdjXpv+8WCj0OM/MNs8wG04g7da62rGA2jUAQF1bXXCo47LePzyCcR9bYWCYF&#10;3+QgS0cPS0y07fmT7rkvRYCwS1BB5X2bSOmKigy6qW2Jg3e2nUEfZFdK3WEf4KaRcRQ9SYM1h4UK&#10;W1pXVFzzm1Egv/q31ev+Mn9HcscN5sePU/2i1GQ8rBYgPA3+P/zX3mkFcQy/X8IPkO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aRINxQAAANsAAAAPAAAAAAAAAAAAAAAA&#10;AJ8CAABkcnMvZG93bnJldi54bWxQSwUGAAAAAAQABAD3AAAAkQMAAAAA&#10;">
                  <v:imagedata r:id="rId28" o:title="ren distb 10"/>
                  <v:path arrowok="t"/>
                </v:shape>
              </v:group>
            </w:pict>
          </mc:Fallback>
        </mc:AlternateContent>
      </w:r>
    </w:p>
    <w:p w:rsidR="001E46C7" w:rsidRDefault="001E46C7">
      <w:pPr>
        <w:tabs>
          <w:tab w:val="left" w:pos="5220"/>
        </w:tabs>
        <w:spacing w:after="0" w:line="240" w:lineRule="auto"/>
        <w:rPr>
          <w:rFonts w:ascii="Times New Roman" w:hAnsi="Times New Roman" w:cs="Times New Roman"/>
          <w:sz w:val="24"/>
          <w:szCs w:val="24"/>
        </w:rPr>
      </w:pPr>
    </w:p>
    <w:p w:rsidR="00E43BD6" w:rsidRDefault="00E43BD6">
      <w:pPr>
        <w:tabs>
          <w:tab w:val="left" w:pos="5220"/>
        </w:tabs>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503BD2">
      <w:pPr>
        <w:tabs>
          <w:tab w:val="left" w:pos="3630"/>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1E46C7" w:rsidRDefault="001E46C7">
      <w:pPr>
        <w:tabs>
          <w:tab w:val="left" w:pos="3630"/>
        </w:tabs>
        <w:spacing w:after="0" w:line="240" w:lineRule="auto"/>
        <w:rPr>
          <w:rFonts w:ascii="Times New Roman" w:hAnsi="Times New Roman" w:cs="Times New Roman"/>
          <w:b/>
          <w:sz w:val="24"/>
          <w:szCs w:val="24"/>
        </w:rPr>
      </w:pPr>
    </w:p>
    <w:p w:rsidR="001E46C7" w:rsidRDefault="001E46C7">
      <w:pPr>
        <w:tabs>
          <w:tab w:val="left" w:pos="3630"/>
        </w:tabs>
        <w:spacing w:after="0" w:line="240" w:lineRule="auto"/>
        <w:rPr>
          <w:rFonts w:ascii="Times New Roman" w:hAnsi="Times New Roman" w:cs="Times New Roman"/>
          <w:b/>
          <w:sz w:val="24"/>
          <w:szCs w:val="24"/>
        </w:rPr>
      </w:pPr>
    </w:p>
    <w:p w:rsidR="001E46C7" w:rsidRDefault="001E46C7">
      <w:pPr>
        <w:tabs>
          <w:tab w:val="left" w:pos="3630"/>
        </w:tabs>
        <w:spacing w:after="0" w:line="240" w:lineRule="auto"/>
        <w:rPr>
          <w:rFonts w:ascii="Times New Roman" w:hAnsi="Times New Roman" w:cs="Times New Roman"/>
          <w:b/>
          <w:sz w:val="24"/>
          <w:szCs w:val="24"/>
        </w:rPr>
      </w:pPr>
    </w:p>
    <w:p w:rsidR="001E46C7" w:rsidRDefault="001E46C7">
      <w:pPr>
        <w:tabs>
          <w:tab w:val="left" w:pos="3630"/>
        </w:tabs>
        <w:spacing w:after="0" w:line="240" w:lineRule="auto"/>
        <w:rPr>
          <w:rFonts w:ascii="Times New Roman" w:hAnsi="Times New Roman" w:cs="Times New Roman"/>
          <w:b/>
          <w:sz w:val="24"/>
          <w:szCs w:val="24"/>
        </w:rPr>
      </w:pPr>
    </w:p>
    <w:p w:rsidR="00DF6B0F" w:rsidRDefault="00DF6B0F" w:rsidP="00DF6B0F">
      <w:pPr>
        <w:pStyle w:val="NormalWeb"/>
        <w:spacing w:before="0" w:beforeAutospacing="0" w:after="0" w:afterAutospacing="0"/>
        <w:jc w:val="both"/>
      </w:pPr>
      <w:r>
        <w:rPr>
          <w:noProof/>
          <w:lang w:val="en-IN" w:eastAsia="en-IN"/>
        </w:rPr>
        <mc:AlternateContent>
          <mc:Choice Requires="wps">
            <w:drawing>
              <wp:anchor distT="45720" distB="45720" distL="114300" distR="114300" simplePos="0" relativeHeight="251684864" behindDoc="0" locked="0" layoutInCell="1" allowOverlap="1" wp14:anchorId="59B27A1D" wp14:editId="2F037EFB">
                <wp:simplePos x="0" y="0"/>
                <wp:positionH relativeFrom="margin">
                  <wp:posOffset>3587750</wp:posOffset>
                </wp:positionH>
                <wp:positionV relativeFrom="paragraph">
                  <wp:posOffset>29845</wp:posOffset>
                </wp:positionV>
                <wp:extent cx="2360930" cy="436245"/>
                <wp:effectExtent l="0" t="0" r="1270" b="571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6245"/>
                        </a:xfrm>
                        <a:prstGeom prst="rect">
                          <a:avLst/>
                        </a:prstGeom>
                        <a:solidFill>
                          <a:srgbClr val="FFFFFF"/>
                        </a:solidFill>
                        <a:ln w="9525">
                          <a:noFill/>
                          <a:miter lim="800000"/>
                        </a:ln>
                      </wps:spPr>
                      <wps:txbx>
                        <w:txbxContent>
                          <w:p w:rsidR="00DF6B0F" w:rsidRDefault="00DF6B0F" w:rsidP="00DF6B0F">
                            <w:pPr>
                              <w:jc w:val="center"/>
                              <w:rPr>
                                <w:rFonts w:ascii="Times New Roman" w:hAnsi="Times New Roman" w:cs="Times New Roman"/>
                                <w:sz w:val="24"/>
                                <w:szCs w:val="24"/>
                              </w:rPr>
                            </w:pPr>
                            <w:r>
                              <w:rPr>
                                <w:rFonts w:ascii="Times New Roman" w:hAnsi="Times New Roman" w:cs="Times New Roman"/>
                                <w:sz w:val="24"/>
                                <w:szCs w:val="24"/>
                              </w:rPr>
                              <w:t xml:space="preserve">Fig. 11: Dynamic Loss Response under Renewable Disturbances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59B27A1D" id="_x0000_s1034" type="#_x0000_t202" style="position:absolute;left:0;text-align:left;margin-left:282.5pt;margin-top:2.35pt;width:185.9pt;height:34.35pt;z-index:25168486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" stroked="f">
                <v:textbox>
                  <w:txbxContent>
                    <w:p w:rsidR="00DF6B0F" w:rsidRDefault="00DF6B0F" w:rsidP="00DF6B0F">
                      <w:pPr>
                        <w:jc w:val="center"/>
                        <w:rPr>
                          <w:rFonts w:ascii="Times New Roman" w:hAnsi="Times New Roman" w:cs="Times New Roman"/>
                          <w:sz w:val="24"/>
                          <w:szCs w:val="24"/>
                        </w:rPr>
                      </w:pPr>
                      <w:r>
                        <w:rPr>
                          <w:rFonts w:ascii="Times New Roman" w:hAnsi="Times New Roman" w:cs="Times New Roman"/>
                          <w:sz w:val="24"/>
                          <w:szCs w:val="24"/>
                        </w:rPr>
                        <w:t xml:space="preserve">Fig. 11: Dynamic Loss Response under Renewable Disturbances </w:t>
                      </w:r>
                    </w:p>
                  </w:txbxContent>
                </v:textbox>
                <w10:wrap type="square" anchorx="margin"/>
              </v:shape>
            </w:pict>
          </mc:Fallback>
        </mc:AlternateContent>
      </w:r>
      <w:r>
        <w:rPr>
          <w:noProof/>
          <w:lang w:val="en-IN" w:eastAsia="en-IN"/>
        </w:rPr>
        <mc:AlternateContent>
          <mc:Choice Requires="wps">
            <w:drawing>
              <wp:anchor distT="45720" distB="45720" distL="114300" distR="114300" simplePos="0" relativeHeight="251683840" behindDoc="0" locked="0" layoutInCell="1" allowOverlap="1" wp14:anchorId="342B31DC" wp14:editId="7824941E">
                <wp:simplePos x="0" y="0"/>
                <wp:positionH relativeFrom="column">
                  <wp:posOffset>-38735</wp:posOffset>
                </wp:positionH>
                <wp:positionV relativeFrom="paragraph">
                  <wp:posOffset>59055</wp:posOffset>
                </wp:positionV>
                <wp:extent cx="2133600" cy="451485"/>
                <wp:effectExtent l="0" t="0" r="0" b="571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51485"/>
                        </a:xfrm>
                        <a:prstGeom prst="rect">
                          <a:avLst/>
                        </a:prstGeom>
                        <a:solidFill>
                          <a:srgbClr val="FFFFFF"/>
                        </a:solidFill>
                        <a:ln w="9525">
                          <a:noFill/>
                          <a:miter lim="800000"/>
                        </a:ln>
                      </wps:spPr>
                      <wps:txbx>
                        <w:txbxContent>
                          <w:p w:rsidR="00DF6B0F" w:rsidRDefault="00DF6B0F" w:rsidP="00DF6B0F">
                            <w:pPr>
                              <w:jc w:val="center"/>
                              <w:rPr>
                                <w:rFonts w:ascii="Times New Roman" w:hAnsi="Times New Roman" w:cs="Times New Roman"/>
                                <w:sz w:val="24"/>
                                <w:szCs w:val="24"/>
                              </w:rPr>
                            </w:pPr>
                            <w:r>
                              <w:rPr>
                                <w:rFonts w:ascii="Times New Roman" w:hAnsi="Times New Roman" w:cs="Times New Roman"/>
                                <w:sz w:val="24"/>
                                <w:szCs w:val="24"/>
                              </w:rPr>
                              <w:t>Fig. 10: Loss Crossover Characteristics</w:t>
                            </w:r>
                          </w:p>
                        </w:txbxContent>
                      </wps:txbx>
                      <wps:bodyPr rot="0" vert="horz" wrap="square" lIns="91440" tIns="45720" rIns="91440" bIns="45720" anchor="t" anchorCtr="0">
                        <a:noAutofit/>
                      </wps:bodyPr>
                    </wps:wsp>
                  </a:graphicData>
                </a:graphic>
              </wp:anchor>
            </w:drawing>
          </mc:Choice>
          <mc:Fallback xmlns:w15="http://schemas.microsoft.com/office/word/2012/wordml">
            <w:pict>
              <v:shape w14:anchorId="342B31DC" id="_x0000_s1035" type="#_x0000_t202" style="position:absolute;left:0;text-align:left;margin-left:-3.05pt;margin-top:4.65pt;width:168pt;height:35.55pt;z-index:2516838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" stroked="f">
                <v:textbox>
                  <w:txbxContent>
                    <w:p w:rsidR="00DF6B0F" w:rsidRDefault="00DF6B0F" w:rsidP="00DF6B0F">
                      <w:pPr>
                        <w:jc w:val="center"/>
                        <w:rPr>
                          <w:rFonts w:ascii="Times New Roman" w:hAnsi="Times New Roman" w:cs="Times New Roman"/>
                          <w:sz w:val="24"/>
                          <w:szCs w:val="24"/>
                        </w:rPr>
                      </w:pPr>
                      <w:r>
                        <w:rPr>
                          <w:rFonts w:ascii="Times New Roman" w:hAnsi="Times New Roman" w:cs="Times New Roman"/>
                          <w:sz w:val="24"/>
                          <w:szCs w:val="24"/>
                        </w:rPr>
                        <w:t>Fig. 10: Loss Crossover Characteristics</w:t>
                      </w:r>
                    </w:p>
                  </w:txbxContent>
                </v:textbox>
                <w10:wrap type="square"/>
              </v:shape>
            </w:pict>
          </mc:Fallback>
        </mc:AlternateContent>
      </w:r>
    </w:p>
    <w:p w:rsidR="00DF6B0F" w:rsidRDefault="00DF6B0F" w:rsidP="00DF6B0F">
      <w:pPr>
        <w:pStyle w:val="NormalWeb"/>
        <w:spacing w:before="0" w:beforeAutospacing="0" w:after="0" w:afterAutospacing="0"/>
        <w:jc w:val="both"/>
      </w:pPr>
    </w:p>
    <w:p w:rsidR="00A75AFA" w:rsidRDefault="00A75AFA">
      <w:pPr>
        <w:tabs>
          <w:tab w:val="left" w:pos="3630"/>
        </w:tabs>
        <w:spacing w:after="0" w:line="240" w:lineRule="auto"/>
        <w:rPr>
          <w:rFonts w:ascii="Times New Roman" w:hAnsi="Times New Roman" w:cs="Times New Roman"/>
          <w:b/>
          <w:sz w:val="24"/>
          <w:szCs w:val="24"/>
        </w:rPr>
      </w:pPr>
    </w:p>
    <w:p w:rsidR="001E46C7" w:rsidRDefault="001E46C7">
      <w:pPr>
        <w:tabs>
          <w:tab w:val="left" w:pos="3630"/>
        </w:tabs>
        <w:spacing w:after="0" w:line="240" w:lineRule="auto"/>
        <w:rPr>
          <w:rFonts w:ascii="Times New Roman" w:hAnsi="Times New Roman" w:cs="Times New Roman"/>
          <w:b/>
          <w:sz w:val="24"/>
          <w:szCs w:val="24"/>
        </w:rPr>
      </w:pPr>
    </w:p>
    <w:p w:rsidR="001E46C7" w:rsidRDefault="001E46C7">
      <w:pPr>
        <w:tabs>
          <w:tab w:val="left" w:pos="3630"/>
        </w:tabs>
        <w:spacing w:after="0" w:line="240" w:lineRule="auto"/>
        <w:rPr>
          <w:rFonts w:ascii="Times New Roman" w:hAnsi="Times New Roman" w:cs="Times New Roman"/>
          <w:b/>
          <w:sz w:val="24"/>
          <w:szCs w:val="24"/>
        </w:rPr>
      </w:pPr>
    </w:p>
    <w:p w:rsidR="00E43BD6" w:rsidRDefault="00503BD2">
      <w:pPr>
        <w:pStyle w:val="NormalWeb"/>
        <w:spacing w:before="0" w:beforeAutospacing="0" w:after="0" w:afterAutospacing="0"/>
        <w:jc w:val="both"/>
      </w:pPr>
      <w:r>
        <w:t>As shown in Fig. 2, the</w:t>
      </w:r>
      <w:r w:rsidR="00A75AFA">
        <w:t xml:space="preserve"> </w:t>
      </w:r>
      <w:r>
        <w:t>HVAC and HVDC systems were dynamic in terms of transmission losses at 80 percent of renewable penetration. HVAC losses in the range of 25MW -35MW, HVDC losses are less in the range of 18MW-22MW. The HVAC losses are more powerful where it concerns its variation due to combined effects of active and reactive changes in power as a consequence of variability of the renewable generation. HVDC losses on the other hand are more predictable with active power directly controlled by the converter between VSC-HVDC, and hence the reactive power flow is not much. To accomplish high renewable penetration corridors HVDC has the advantage of less average losses and more predictable operation that reduces stresses on upstream generators, and an improved network in general.</w:t>
      </w:r>
    </w:p>
    <w:p w:rsidR="00E60A7D" w:rsidRDefault="00E60A7D">
      <w:pPr>
        <w:pStyle w:val="NormalWeb"/>
        <w:spacing w:before="0" w:beforeAutospacing="0" w:after="0" w:afterAutospacing="0"/>
        <w:jc w:val="both"/>
      </w:pPr>
    </w:p>
    <w:p w:rsidR="00E43BD6" w:rsidRDefault="00503BD2">
      <w:pPr>
        <w:pStyle w:val="NormalWeb"/>
        <w:spacing w:before="0" w:beforeAutospacing="0" w:after="0" w:afterAutospacing="0"/>
        <w:jc w:val="both"/>
      </w:pPr>
      <w:r>
        <w:t xml:space="preserve">Fig. </w:t>
      </w:r>
      <w:proofErr w:type="gramStart"/>
      <w:r>
        <w:t>3,</w:t>
      </w:r>
      <w:proofErr w:type="gramEnd"/>
      <w:r>
        <w:t xml:space="preserve"> shows the mean transmission loss at various levels of renewable penetration.</w:t>
      </w:r>
    </w:p>
    <w:p w:rsidR="00E60A7D" w:rsidRDefault="00E60A7D">
      <w:pPr>
        <w:pStyle w:val="NormalWeb"/>
        <w:spacing w:before="0" w:beforeAutospacing="0" w:after="0" w:afterAutospacing="0"/>
        <w:jc w:val="both"/>
      </w:pPr>
    </w:p>
    <w:p w:rsidR="00E60A7D" w:rsidRDefault="00E60A7D">
      <w:pPr>
        <w:pStyle w:val="NormalWeb"/>
        <w:spacing w:before="0" w:beforeAutospacing="0" w:after="0" w:afterAutospacing="0"/>
        <w:jc w:val="both"/>
      </w:pPr>
    </w:p>
    <w:p w:rsidR="00E60A7D" w:rsidRDefault="00E60A7D">
      <w:pPr>
        <w:pStyle w:val="NormalWeb"/>
        <w:spacing w:before="0" w:beforeAutospacing="0" w:after="0" w:afterAutospacing="0"/>
        <w:jc w:val="both"/>
      </w:pPr>
    </w:p>
    <w:p w:rsidR="00E43BD6" w:rsidRDefault="00E43BD6">
      <w:pPr>
        <w:pStyle w:val="NormalWeb"/>
        <w:spacing w:before="0" w:beforeAutospacing="0" w:after="0" w:afterAutospacing="0"/>
        <w:jc w:val="both"/>
      </w:pPr>
    </w:p>
    <w:p w:rsidR="00E43BD6" w:rsidRDefault="00E60A7D">
      <w:pPr>
        <w:pStyle w:val="NormalWeb"/>
        <w:spacing w:before="0" w:beforeAutospacing="0" w:after="0" w:afterAutospacing="0"/>
        <w:jc w:val="both"/>
      </w:pPr>
      <w:r>
        <w:lastRenderedPageBreak/>
        <w:tab/>
      </w:r>
      <w:r>
        <w:tab/>
      </w:r>
      <w:r>
        <w:tab/>
      </w:r>
      <w:r w:rsidR="00503BD2">
        <w:t>Table 2: Average transmission losses for both HVAC and HVDC</w:t>
      </w:r>
    </w:p>
    <w:tbl>
      <w:tblPr>
        <w:tblStyle w:val="TableGrid"/>
        <w:tblW w:w="0" w:type="auto"/>
        <w:tblInd w:w="2335" w:type="dxa"/>
        <w:tblLook w:val="04A0" w:firstRow="1" w:lastRow="0" w:firstColumn="1" w:lastColumn="0" w:noHBand="0" w:noVBand="1"/>
      </w:tblPr>
      <w:tblGrid>
        <w:gridCol w:w="2070"/>
        <w:gridCol w:w="2250"/>
        <w:gridCol w:w="2430"/>
      </w:tblGrid>
      <w:tr w:rsidR="00E60A7D" w:rsidTr="00E60A7D">
        <w:tc>
          <w:tcPr>
            <w:tcW w:w="2070" w:type="dxa"/>
          </w:tcPr>
          <w:p w:rsidR="00E60A7D" w:rsidRDefault="00E60A7D">
            <w:pPr>
              <w:pStyle w:val="NormalWeb"/>
              <w:spacing w:before="0" w:beforeAutospacing="0" w:after="0"/>
              <w:jc w:val="both"/>
            </w:pPr>
            <w:r>
              <w:rPr>
                <w:bCs/>
              </w:rPr>
              <w:t>Penetration (%)</w:t>
            </w:r>
          </w:p>
        </w:tc>
        <w:tc>
          <w:tcPr>
            <w:tcW w:w="2250" w:type="dxa"/>
          </w:tcPr>
          <w:p w:rsidR="00E60A7D" w:rsidRDefault="00E60A7D">
            <w:pPr>
              <w:pStyle w:val="NormalWeb"/>
              <w:spacing w:before="0" w:beforeAutospacing="0" w:after="0"/>
              <w:jc w:val="both"/>
            </w:pPr>
            <w:r>
              <w:rPr>
                <w:bCs/>
              </w:rPr>
              <w:t>HVAC Avg Loss (MW)</w:t>
            </w:r>
          </w:p>
        </w:tc>
        <w:tc>
          <w:tcPr>
            <w:tcW w:w="2430" w:type="dxa"/>
          </w:tcPr>
          <w:p w:rsidR="00E60A7D" w:rsidRDefault="00E60A7D">
            <w:pPr>
              <w:pStyle w:val="NormalWeb"/>
              <w:spacing w:before="0" w:beforeAutospacing="0" w:after="0"/>
              <w:jc w:val="both"/>
            </w:pPr>
            <w:r>
              <w:rPr>
                <w:bCs/>
              </w:rPr>
              <w:t>HVDC Avg Loss (MW)</w:t>
            </w:r>
          </w:p>
        </w:tc>
      </w:tr>
      <w:tr w:rsidR="00E60A7D" w:rsidTr="00E60A7D">
        <w:tc>
          <w:tcPr>
            <w:tcW w:w="2070" w:type="dxa"/>
          </w:tcPr>
          <w:p w:rsidR="00E60A7D" w:rsidRDefault="00E60A7D">
            <w:pPr>
              <w:pStyle w:val="NormalWeb"/>
              <w:spacing w:before="0" w:beforeAutospacing="0" w:after="0"/>
              <w:jc w:val="both"/>
            </w:pPr>
            <w:r>
              <w:t>20</w:t>
            </w:r>
          </w:p>
        </w:tc>
        <w:tc>
          <w:tcPr>
            <w:tcW w:w="2250" w:type="dxa"/>
          </w:tcPr>
          <w:p w:rsidR="00E60A7D" w:rsidRDefault="00E60A7D">
            <w:pPr>
              <w:pStyle w:val="NormalWeb"/>
              <w:spacing w:before="0" w:beforeAutospacing="0" w:after="0"/>
              <w:jc w:val="both"/>
            </w:pPr>
            <w:r>
              <w:t>25</w:t>
            </w:r>
          </w:p>
        </w:tc>
        <w:tc>
          <w:tcPr>
            <w:tcW w:w="2430" w:type="dxa"/>
          </w:tcPr>
          <w:p w:rsidR="00E60A7D" w:rsidRDefault="00E60A7D">
            <w:pPr>
              <w:pStyle w:val="NormalWeb"/>
              <w:spacing w:before="0" w:beforeAutospacing="0" w:after="0"/>
              <w:jc w:val="both"/>
            </w:pPr>
            <w:r>
              <w:t>53</w:t>
            </w:r>
          </w:p>
        </w:tc>
      </w:tr>
      <w:tr w:rsidR="00E60A7D" w:rsidTr="00E60A7D">
        <w:tc>
          <w:tcPr>
            <w:tcW w:w="2070" w:type="dxa"/>
          </w:tcPr>
          <w:p w:rsidR="00E60A7D" w:rsidRDefault="00E60A7D">
            <w:pPr>
              <w:pStyle w:val="NormalWeb"/>
              <w:spacing w:before="0" w:beforeAutospacing="0" w:after="0"/>
              <w:jc w:val="both"/>
            </w:pPr>
            <w:r>
              <w:t>40</w:t>
            </w:r>
          </w:p>
        </w:tc>
        <w:tc>
          <w:tcPr>
            <w:tcW w:w="2250" w:type="dxa"/>
          </w:tcPr>
          <w:p w:rsidR="00E60A7D" w:rsidRDefault="00E60A7D">
            <w:pPr>
              <w:pStyle w:val="NormalWeb"/>
              <w:spacing w:before="0" w:beforeAutospacing="0" w:after="0"/>
              <w:jc w:val="both"/>
            </w:pPr>
            <w:r>
              <w:t>22</w:t>
            </w:r>
          </w:p>
        </w:tc>
        <w:tc>
          <w:tcPr>
            <w:tcW w:w="2430" w:type="dxa"/>
          </w:tcPr>
          <w:p w:rsidR="00E60A7D" w:rsidRDefault="00E60A7D">
            <w:pPr>
              <w:pStyle w:val="NormalWeb"/>
              <w:spacing w:before="0" w:beforeAutospacing="0" w:after="0"/>
              <w:jc w:val="both"/>
            </w:pPr>
            <w:r>
              <w:t>41</w:t>
            </w:r>
          </w:p>
        </w:tc>
      </w:tr>
      <w:tr w:rsidR="00E60A7D" w:rsidTr="00E60A7D">
        <w:tc>
          <w:tcPr>
            <w:tcW w:w="2070" w:type="dxa"/>
          </w:tcPr>
          <w:p w:rsidR="00E60A7D" w:rsidRDefault="00E60A7D">
            <w:pPr>
              <w:pStyle w:val="NormalWeb"/>
              <w:spacing w:before="0" w:beforeAutospacing="0" w:after="0"/>
              <w:jc w:val="both"/>
            </w:pPr>
            <w:r>
              <w:t>60</w:t>
            </w:r>
          </w:p>
        </w:tc>
        <w:tc>
          <w:tcPr>
            <w:tcW w:w="2250" w:type="dxa"/>
          </w:tcPr>
          <w:p w:rsidR="00E60A7D" w:rsidRDefault="00E60A7D">
            <w:pPr>
              <w:pStyle w:val="NormalWeb"/>
              <w:spacing w:before="0" w:beforeAutospacing="0" w:after="0"/>
              <w:jc w:val="both"/>
            </w:pPr>
            <w:r>
              <w:t>18</w:t>
            </w:r>
          </w:p>
        </w:tc>
        <w:tc>
          <w:tcPr>
            <w:tcW w:w="2430" w:type="dxa"/>
          </w:tcPr>
          <w:p w:rsidR="00E60A7D" w:rsidRDefault="00E60A7D">
            <w:pPr>
              <w:pStyle w:val="NormalWeb"/>
              <w:spacing w:before="0" w:beforeAutospacing="0" w:after="0"/>
              <w:jc w:val="both"/>
            </w:pPr>
            <w:r>
              <w:t>32</w:t>
            </w:r>
          </w:p>
        </w:tc>
      </w:tr>
      <w:tr w:rsidR="00E60A7D" w:rsidTr="00E60A7D">
        <w:tc>
          <w:tcPr>
            <w:tcW w:w="2070" w:type="dxa"/>
          </w:tcPr>
          <w:p w:rsidR="00E60A7D" w:rsidRDefault="00E60A7D">
            <w:pPr>
              <w:pStyle w:val="NormalWeb"/>
              <w:spacing w:before="0" w:beforeAutospacing="0" w:after="0"/>
              <w:jc w:val="both"/>
            </w:pPr>
            <w:r>
              <w:t>80</w:t>
            </w:r>
          </w:p>
        </w:tc>
        <w:tc>
          <w:tcPr>
            <w:tcW w:w="2250" w:type="dxa"/>
          </w:tcPr>
          <w:p w:rsidR="00E60A7D" w:rsidRDefault="00E60A7D">
            <w:pPr>
              <w:pStyle w:val="NormalWeb"/>
              <w:spacing w:before="0" w:beforeAutospacing="0" w:after="0"/>
              <w:jc w:val="both"/>
            </w:pPr>
            <w:r>
              <w:t>17</w:t>
            </w:r>
          </w:p>
        </w:tc>
        <w:tc>
          <w:tcPr>
            <w:tcW w:w="2430" w:type="dxa"/>
          </w:tcPr>
          <w:p w:rsidR="00E60A7D" w:rsidRDefault="00E60A7D">
            <w:pPr>
              <w:pStyle w:val="NormalWeb"/>
              <w:spacing w:before="0" w:beforeAutospacing="0" w:after="0"/>
              <w:jc w:val="both"/>
            </w:pPr>
            <w:r>
              <w:t>24</w:t>
            </w:r>
          </w:p>
        </w:tc>
      </w:tr>
    </w:tbl>
    <w:p w:rsidR="00E60A7D" w:rsidRDefault="00E60A7D">
      <w:pPr>
        <w:pStyle w:val="NormalWeb"/>
        <w:spacing w:before="0" w:beforeAutospacing="0" w:after="0"/>
        <w:jc w:val="both"/>
      </w:pPr>
    </w:p>
    <w:p w:rsidR="00E43BD6" w:rsidRDefault="00503BD2">
      <w:pPr>
        <w:pStyle w:val="NormalWeb"/>
        <w:spacing w:before="0" w:beforeAutospacing="0" w:after="0"/>
        <w:jc w:val="both"/>
      </w:pPr>
      <w:r>
        <w:t xml:space="preserve">The results indicate that HVAC losses are sensitive to the renewable infiltration compared to the HVDC illustrating that HVAC is less scalable in cases of high renewable. The HVDC is preferred in the future renewable predominant networks because it has less loss at penetrations levels of more than 50.  Fig. 4 suggests, Loss deviations to the mean of 80 percent renewable penetration that HVAC losses fluctuate in the range of about ±15 MW, whereas the HVDC losses do not fluctuate in a range exceeding 5 MW. HVAC losses are more variable as it is both affected by renewable variability and reactive flows of power. HVDC provides superior predictability of the transmission losses and this reduces operational uncertainty and chances of over-heating of the line in the short time variations caused by renewable variations.  </w:t>
      </w:r>
      <w:proofErr w:type="gramStart"/>
      <w:r>
        <w:t>Fig. 5.</w:t>
      </w:r>
      <w:proofErr w:type="gramEnd"/>
      <w:r>
        <w:t xml:space="preserve"> above depicts that both the HVAC losses and the power loss also increase by approximately 3-4 percent with increase in transmitted power between approximately 5 MW and 40 MW and the HVDC losses are less at about 2 percent. With the occurrence of corridors with large and unstable power flows, HVDC will reduce absolute losses by 523 MW, which is equal to saved operation and efficiency.</w:t>
      </w:r>
    </w:p>
    <w:p w:rsidR="00E43BD6" w:rsidRDefault="00503BD2">
      <w:pPr>
        <w:pStyle w:val="NormalWeb"/>
        <w:spacing w:before="0" w:beforeAutospacing="0" w:after="0" w:afterAutospacing="0"/>
        <w:jc w:val="both"/>
      </w:pPr>
      <w:r>
        <w:t xml:space="preserve">The heatmaps that revealed the behavior of the losses in the range of renewable penetration (20-80 percent) and loading (0.412 </w:t>
      </w:r>
      <w:proofErr w:type="gramStart"/>
      <w:r>
        <w:t>pu</w:t>
      </w:r>
      <w:proofErr w:type="gramEnd"/>
      <w:r>
        <w:t xml:space="preserve">) were Fig. 6 and 7: the HVAC and the HVDC losses are the highest with high loading and 80 percent penetration, and less sensitivity to the penetration. Flame warrants these areas of operation that HVDC performs better to guide the design of its transmission and operation in the context of incorporating renewables. The loss bifurcation as displayed in fig. 8 and 9, indicates that the loss that dominates the most is the HVAC; Line loss (~22 MW at 80 point penetration), then it is again the transformer loss (~9 MW). </w:t>
      </w:r>
      <w:proofErr w:type="gramStart"/>
      <w:r>
        <w:t>And HVDC Line loss Approximately 15 MW, converter loss Approximately 6 MW at 80 per cent penetration.</w:t>
      </w:r>
      <w:proofErr w:type="gramEnd"/>
      <w:r>
        <w:t xml:space="preserve"> The line losses are common in the HVAC which means that as the transformers are upgraded, the efficiency can be raised to a certain degree. On the other hand, the lower total </w:t>
      </w:r>
      <w:proofErr w:type="gramStart"/>
      <w:r>
        <w:t>losses of HVDC and modular converter structure makes</w:t>
      </w:r>
      <w:proofErr w:type="gramEnd"/>
      <w:r>
        <w:t xml:space="preserve"> it easier to apply it to a high capacity corridor.</w:t>
      </w:r>
    </w:p>
    <w:p w:rsidR="00E43BD6" w:rsidRDefault="00503BD2">
      <w:pPr>
        <w:pStyle w:val="NormalWeb"/>
        <w:spacing w:before="0" w:beforeAutospacing="0" w:after="0" w:afterAutospacing="0"/>
        <w:jc w:val="both"/>
      </w:pPr>
      <w:proofErr w:type="gramStart"/>
      <w:r>
        <w:t>Fig. 10.</w:t>
      </w:r>
      <w:proofErr w:type="gramEnd"/>
      <w:r>
        <w:t xml:space="preserve"> Displays the loss difference (HVAC -HVDC) versus renewable penetration.</w:t>
      </w:r>
    </w:p>
    <w:p w:rsidR="00E43BD6" w:rsidRDefault="00E43BD6">
      <w:pPr>
        <w:pStyle w:val="NormalWeb"/>
        <w:spacing w:before="0" w:beforeAutospacing="0" w:after="0" w:afterAutospacing="0"/>
        <w:jc w:val="both"/>
      </w:pPr>
    </w:p>
    <w:p w:rsidR="001E46C7" w:rsidRDefault="001E46C7">
      <w:pPr>
        <w:pStyle w:val="NormalWeb"/>
        <w:spacing w:before="0" w:beforeAutospacing="0" w:after="0" w:afterAutospacing="0"/>
        <w:jc w:val="both"/>
      </w:pPr>
    </w:p>
    <w:p w:rsidR="00E43BD6" w:rsidRDefault="00503BD2">
      <w:pPr>
        <w:pStyle w:val="NormalWeb"/>
        <w:spacing w:before="0" w:beforeAutospacing="0" w:after="0" w:afterAutospacing="0"/>
        <w:jc w:val="center"/>
      </w:pPr>
      <w:r>
        <w:t>Table 3: Difference in Losses (HVAC-HVDC)</w:t>
      </w:r>
    </w:p>
    <w:tbl>
      <w:tblPr>
        <w:tblStyle w:val="GridTableLight"/>
        <w:tblW w:w="0" w:type="auto"/>
        <w:tblInd w:w="2433" w:type="dxa"/>
        <w:tblLook w:val="04A0" w:firstRow="1" w:lastRow="0" w:firstColumn="1" w:lastColumn="0" w:noHBand="0" w:noVBand="1"/>
      </w:tblPr>
      <w:tblGrid>
        <w:gridCol w:w="2907"/>
        <w:gridCol w:w="2907"/>
      </w:tblGrid>
      <w:tr w:rsidR="00E43BD6" w:rsidTr="001E46C7">
        <w:trPr>
          <w:trHeight w:val="508"/>
        </w:trPr>
        <w:tc>
          <w:tcPr>
            <w:tcW w:w="2907" w:type="dxa"/>
          </w:tcPr>
          <w:p w:rsidR="00E43BD6" w:rsidRDefault="00503BD2">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Penetration (%)</w:t>
            </w:r>
          </w:p>
        </w:tc>
        <w:tc>
          <w:tcPr>
            <w:tcW w:w="2907" w:type="dxa"/>
          </w:tcPr>
          <w:p w:rsidR="00E43BD6" w:rsidRDefault="00503BD2">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HVAC – HVDC (MW)</w:t>
            </w:r>
          </w:p>
        </w:tc>
      </w:tr>
      <w:tr w:rsidR="00E43BD6" w:rsidTr="001E46C7">
        <w:trPr>
          <w:trHeight w:val="508"/>
        </w:trPr>
        <w:tc>
          <w:tcPr>
            <w:tcW w:w="2907" w:type="dxa"/>
          </w:tcPr>
          <w:p w:rsidR="00E43BD6" w:rsidRDefault="00503B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2907" w:type="dxa"/>
          </w:tcPr>
          <w:p w:rsidR="00E43BD6" w:rsidRDefault="00503B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26.5</w:t>
            </w:r>
          </w:p>
        </w:tc>
      </w:tr>
      <w:tr w:rsidR="00E43BD6" w:rsidTr="001E46C7">
        <w:trPr>
          <w:trHeight w:val="508"/>
        </w:trPr>
        <w:tc>
          <w:tcPr>
            <w:tcW w:w="2907" w:type="dxa"/>
          </w:tcPr>
          <w:p w:rsidR="00E43BD6" w:rsidRDefault="00503B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2907" w:type="dxa"/>
          </w:tcPr>
          <w:p w:rsidR="00E43BD6" w:rsidRDefault="00503B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p>
        </w:tc>
      </w:tr>
      <w:tr w:rsidR="00E43BD6" w:rsidTr="001E46C7">
        <w:trPr>
          <w:trHeight w:val="508"/>
        </w:trPr>
        <w:tc>
          <w:tcPr>
            <w:tcW w:w="2907" w:type="dxa"/>
          </w:tcPr>
          <w:p w:rsidR="00E43BD6" w:rsidRDefault="00503B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60</w:t>
            </w:r>
          </w:p>
        </w:tc>
        <w:tc>
          <w:tcPr>
            <w:tcW w:w="2907" w:type="dxa"/>
          </w:tcPr>
          <w:p w:rsidR="00E43BD6" w:rsidRDefault="00503B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r>
      <w:tr w:rsidR="00E43BD6" w:rsidTr="001E46C7">
        <w:trPr>
          <w:trHeight w:val="508"/>
        </w:trPr>
        <w:tc>
          <w:tcPr>
            <w:tcW w:w="2907" w:type="dxa"/>
          </w:tcPr>
          <w:p w:rsidR="00E43BD6" w:rsidRDefault="00503B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80</w:t>
            </w:r>
          </w:p>
        </w:tc>
        <w:tc>
          <w:tcPr>
            <w:tcW w:w="2907" w:type="dxa"/>
          </w:tcPr>
          <w:p w:rsidR="00E43BD6" w:rsidRDefault="00503B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r>
    </w:tbl>
    <w:p w:rsidR="00E43BD6" w:rsidRDefault="00E43BD6">
      <w:pPr>
        <w:pStyle w:val="NormalWeb"/>
        <w:spacing w:before="0" w:beforeAutospacing="0" w:after="0" w:afterAutospacing="0"/>
        <w:jc w:val="both"/>
      </w:pPr>
    </w:p>
    <w:p w:rsidR="001E46C7" w:rsidRDefault="001E46C7">
      <w:pPr>
        <w:pStyle w:val="NormalWeb"/>
        <w:spacing w:before="0" w:beforeAutospacing="0" w:after="0" w:afterAutospacing="0"/>
        <w:jc w:val="both"/>
      </w:pPr>
    </w:p>
    <w:p w:rsidR="00E43BD6" w:rsidRDefault="00503BD2">
      <w:pPr>
        <w:pStyle w:val="NormalWeb"/>
        <w:spacing w:before="0" w:beforeAutospacing="0" w:after="0" w:afterAutospacing="0"/>
        <w:jc w:val="both"/>
      </w:pPr>
      <w:r>
        <w:t>HVDC outperforms HVAC at all levels of penetration interrogated and with an increased amount of renewable penetration the gap in performance between the two systems increases. HVDC is technically and economically superior when the corridors of renewability are further than 300 km or more than 50 percent renewability.</w:t>
      </w:r>
    </w:p>
    <w:p w:rsidR="00E43BD6" w:rsidRDefault="00503BD2">
      <w:pPr>
        <w:pStyle w:val="NormalWeb"/>
        <w:spacing w:before="0" w:beforeAutospacing="0" w:after="0" w:afterAutospacing="0"/>
        <w:jc w:val="both"/>
      </w:pPr>
      <w:r>
        <w:t xml:space="preserve">In simulated wind/PV generation drop (t = 10 -15 h) as in fig.11. The HVAC loss is highest at 5 MW to 38 MW. And there is slight increment in HVDC losses between 6 MW and 22 MW. Rapid losses in renewable </w:t>
      </w:r>
      <w:r>
        <w:lastRenderedPageBreak/>
        <w:t>that are caused by reactive power and line current swings affect the HVAC losses. There is high fast converter control, and the HVDC is highly efficient in absorbing the disturbances.</w:t>
      </w:r>
    </w:p>
    <w:p w:rsidR="00E43BD6" w:rsidRDefault="00E43BD6">
      <w:pPr>
        <w:pStyle w:val="NormalWeb"/>
        <w:spacing w:before="0" w:beforeAutospacing="0" w:after="0" w:afterAutospacing="0"/>
        <w:jc w:val="both"/>
      </w:pPr>
    </w:p>
    <w:p w:rsidR="00E43BD6" w:rsidRDefault="00503BD2" w:rsidP="00E60A7D">
      <w:pPr>
        <w:pStyle w:val="NormalWeb"/>
        <w:spacing w:before="0" w:beforeAutospacing="0" w:after="0" w:afterAutospacing="0"/>
        <w:jc w:val="both"/>
      </w:pPr>
      <w:r>
        <w:rPr>
          <w:b/>
          <w:sz w:val="28"/>
          <w:szCs w:val="28"/>
        </w:rPr>
        <w:t>CONCLUSION</w:t>
      </w:r>
    </w:p>
    <w:p w:rsidR="00E43BD6" w:rsidRDefault="00503BD2">
      <w:pPr>
        <w:tabs>
          <w:tab w:val="left" w:pos="36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This paper established that the HVDC transmission has much lower power losses as well as more stable power losses than HVAC in renewable dominated transmission corridors. The comparative studies reveal that the effect of the variability of the renewable generation and reactive power demand on the HVAC losses is high and this sensitivity increase with the high renewable penetration. On the other hand, the results of dynamic simulations indicate that HVDC links are more robust to operating disturbances whose lose spikes are significantly smaller and shorter than transient events. Having loss heatmap, loss-component decomposition, and crossover analysis used simultaneously also provides a convenient form of planning by allowing one to clearly see where HVDC can be technically feasible in comparison with HVAC. Combined with these findings indicate that HVDC corridors are supposed to be strategically installed as reliable and more cost-effective transmission systems of high-renewable power systems.</w:t>
      </w:r>
    </w:p>
    <w:p w:rsidR="00E43BD6" w:rsidRDefault="00E43BD6">
      <w:pPr>
        <w:tabs>
          <w:tab w:val="left" w:pos="3630"/>
        </w:tabs>
        <w:spacing w:after="0" w:line="240" w:lineRule="auto"/>
        <w:jc w:val="both"/>
        <w:rPr>
          <w:rFonts w:ascii="Times New Roman" w:hAnsi="Times New Roman" w:cs="Times New Roman"/>
          <w:sz w:val="24"/>
          <w:szCs w:val="24"/>
        </w:rPr>
      </w:pPr>
    </w:p>
    <w:p w:rsidR="00E43BD6" w:rsidRDefault="00503BD2" w:rsidP="00E60A7D">
      <w:pPr>
        <w:spacing w:after="0" w:line="240" w:lineRule="auto"/>
        <w:jc w:val="both"/>
        <w:rPr>
          <w:rFonts w:ascii="Times New Roman" w:hAnsi="Times New Roman" w:cs="Times New Roman"/>
          <w:b/>
          <w:sz w:val="24"/>
          <w:szCs w:val="24"/>
        </w:rPr>
      </w:pPr>
      <w:r>
        <w:rPr>
          <w:rFonts w:ascii="Times New Roman" w:hAnsi="Times New Roman" w:cs="Times New Roman"/>
          <w:b/>
          <w:sz w:val="28"/>
          <w:szCs w:val="28"/>
        </w:rPr>
        <w:t>REFERENCES</w:t>
      </w:r>
    </w:p>
    <w:p w:rsidR="00E43BD6" w:rsidRDefault="00503BD2">
      <w:pPr>
        <w:pStyle w:val="NormalWeb"/>
        <w:spacing w:before="0" w:beforeAutospacing="0" w:after="0" w:afterAutospacing="0"/>
        <w:ind w:left="720" w:hanging="720"/>
        <w:jc w:val="both"/>
      </w:pPr>
      <w:proofErr w:type="gramStart"/>
      <w:r>
        <w:t>Ackermann, T. (2017).</w:t>
      </w:r>
      <w:proofErr w:type="gramEnd"/>
      <w:r>
        <w:t xml:space="preserve"> </w:t>
      </w:r>
      <w:r>
        <w:rPr>
          <w:rStyle w:val="Emphasis"/>
        </w:rPr>
        <w:t>Wind power in power systems</w:t>
      </w:r>
      <w:r>
        <w:t xml:space="preserve"> (3rd </w:t>
      </w:r>
      <w:proofErr w:type="gramStart"/>
      <w:r>
        <w:t>ed</w:t>
      </w:r>
      <w:proofErr w:type="gramEnd"/>
      <w:r>
        <w:t xml:space="preserve">.). </w:t>
      </w:r>
      <w:proofErr w:type="gramStart"/>
      <w:r>
        <w:t>Wiley.</w:t>
      </w:r>
      <w:proofErr w:type="gramEnd"/>
    </w:p>
    <w:p w:rsidR="00D7635E" w:rsidRDefault="00503BD2">
      <w:pPr>
        <w:pStyle w:val="NormalWeb"/>
        <w:spacing w:before="0" w:beforeAutospacing="0" w:after="0" w:afterAutospacing="0"/>
        <w:ind w:left="720" w:hanging="720"/>
        <w:jc w:val="both"/>
      </w:pPr>
      <w:proofErr w:type="gramStart"/>
      <w:r>
        <w:t>Adetokun, B. B., Muriithi, C. M., Ojo, J. O., &amp; Oghorada, O. (2023).</w:t>
      </w:r>
      <w:proofErr w:type="gramEnd"/>
      <w:r>
        <w:t xml:space="preserve"> </w:t>
      </w:r>
      <w:proofErr w:type="gramStart"/>
      <w:r>
        <w:t>Impact assessment of increasing renewable energy penetration on voltage instability tendencies of power system buses using a QV-based index.</w:t>
      </w:r>
      <w:proofErr w:type="gramEnd"/>
      <w:r>
        <w:t xml:space="preserve"> </w:t>
      </w:r>
      <w:proofErr w:type="gramStart"/>
      <w:r>
        <w:rPr>
          <w:rStyle w:val="Emphasis"/>
        </w:rPr>
        <w:t>Scientific Reports, 13</w:t>
      </w:r>
      <w:r>
        <w:t>(1), 9782.</w:t>
      </w:r>
      <w:proofErr w:type="gramEnd"/>
    </w:p>
    <w:p w:rsidR="00E43BD6" w:rsidRDefault="00D7635E">
      <w:pPr>
        <w:pStyle w:val="NormalWeb"/>
        <w:spacing w:before="0" w:beforeAutospacing="0" w:after="0" w:afterAutospacing="0"/>
        <w:ind w:left="720" w:hanging="720"/>
        <w:jc w:val="both"/>
      </w:pPr>
      <w:r>
        <w:tab/>
      </w:r>
      <w:r w:rsidR="00503BD2">
        <w:t>https://doi.org/10.1038/s41598-023-36944-4</w:t>
      </w:r>
    </w:p>
    <w:p w:rsidR="00E43BD6" w:rsidRDefault="00503BD2">
      <w:pPr>
        <w:pStyle w:val="NormalWeb"/>
        <w:spacing w:before="0" w:beforeAutospacing="0" w:after="0" w:afterAutospacing="0"/>
        <w:ind w:left="720" w:hanging="720"/>
        <w:jc w:val="both"/>
      </w:pPr>
      <w:r>
        <w:t xml:space="preserve">Arrillaga, J. (2019). </w:t>
      </w:r>
      <w:r>
        <w:rPr>
          <w:rStyle w:val="Emphasis"/>
        </w:rPr>
        <w:t>High voltage direct current transmission</w:t>
      </w:r>
      <w:r>
        <w:t xml:space="preserve"> (2nd </w:t>
      </w:r>
      <w:proofErr w:type="gramStart"/>
      <w:r>
        <w:t>ed</w:t>
      </w:r>
      <w:proofErr w:type="gramEnd"/>
      <w:r>
        <w:t xml:space="preserve">.). </w:t>
      </w:r>
      <w:proofErr w:type="gramStart"/>
      <w:r>
        <w:t>IET.</w:t>
      </w:r>
      <w:proofErr w:type="gramEnd"/>
    </w:p>
    <w:p w:rsidR="00E43BD6" w:rsidRDefault="00503BD2">
      <w:pPr>
        <w:pStyle w:val="NormalWeb"/>
        <w:spacing w:before="0" w:beforeAutospacing="0" w:after="0" w:afterAutospacing="0"/>
        <w:ind w:left="720" w:hanging="720"/>
        <w:jc w:val="both"/>
      </w:pPr>
      <w:r>
        <w:t xml:space="preserve">Bollen, M. H. J. (2007). </w:t>
      </w:r>
      <w:proofErr w:type="gramStart"/>
      <w:r>
        <w:rPr>
          <w:rStyle w:val="Emphasis"/>
        </w:rPr>
        <w:t>Integration of distributed generation in the power system</w:t>
      </w:r>
      <w:r>
        <w:t>.</w:t>
      </w:r>
      <w:proofErr w:type="gramEnd"/>
      <w:r>
        <w:t xml:space="preserve"> </w:t>
      </w:r>
      <w:proofErr w:type="gramStart"/>
      <w:r>
        <w:t>Wiley-IEEE Press.</w:t>
      </w:r>
      <w:proofErr w:type="gramEnd"/>
    </w:p>
    <w:p w:rsidR="00E43BD6" w:rsidRDefault="00503BD2">
      <w:pPr>
        <w:pStyle w:val="NormalWeb"/>
        <w:spacing w:before="0" w:beforeAutospacing="0" w:after="0" w:afterAutospacing="0"/>
        <w:ind w:left="720" w:hanging="720"/>
        <w:jc w:val="both"/>
      </w:pPr>
      <w:proofErr w:type="gramStart"/>
      <w:r>
        <w:t>Davidson, C., Dorn, J., Jain, A. K., &amp; Shore, N. L. (2025).</w:t>
      </w:r>
      <w:proofErr w:type="gramEnd"/>
      <w:r>
        <w:t xml:space="preserve"> </w:t>
      </w:r>
      <w:proofErr w:type="gramStart"/>
      <w:r>
        <w:t>Power losses in LCC and VSC HVDC converter stations.</w:t>
      </w:r>
      <w:proofErr w:type="gramEnd"/>
      <w:r>
        <w:t xml:space="preserve"> </w:t>
      </w:r>
      <w:proofErr w:type="gramStart"/>
      <w:r>
        <w:t xml:space="preserve">In </w:t>
      </w:r>
      <w:r>
        <w:rPr>
          <w:rStyle w:val="Emphasis"/>
        </w:rPr>
        <w:t>High voltage DC transmission systems</w:t>
      </w:r>
      <w:r>
        <w:t xml:space="preserve"> (pp. 699–741).</w:t>
      </w:r>
      <w:proofErr w:type="gramEnd"/>
      <w:r>
        <w:t xml:space="preserve"> </w:t>
      </w:r>
      <w:proofErr w:type="gramStart"/>
      <w:r>
        <w:t>Springer.</w:t>
      </w:r>
      <w:proofErr w:type="gramEnd"/>
    </w:p>
    <w:p w:rsidR="00E43BD6" w:rsidRDefault="00503BD2">
      <w:pPr>
        <w:pStyle w:val="NormalWeb"/>
        <w:spacing w:before="0" w:beforeAutospacing="0" w:after="0" w:afterAutospacing="0"/>
        <w:ind w:left="720" w:hanging="720"/>
        <w:jc w:val="both"/>
      </w:pPr>
      <w:proofErr w:type="gramStart"/>
      <w:r>
        <w:t>Faruque, M., Islam, R., &amp; Mourshed, M. (2018).</w:t>
      </w:r>
      <w:proofErr w:type="gramEnd"/>
      <w:r>
        <w:t xml:space="preserve"> </w:t>
      </w:r>
      <w:proofErr w:type="gramStart"/>
      <w:r>
        <w:t>Impact of renewable energy integration on transmission losses in AC networks.</w:t>
      </w:r>
      <w:proofErr w:type="gramEnd"/>
      <w:r>
        <w:t xml:space="preserve"> </w:t>
      </w:r>
      <w:proofErr w:type="gramStart"/>
      <w:r>
        <w:rPr>
          <w:rStyle w:val="Emphasis"/>
        </w:rPr>
        <w:t>IEEE Transactions on Power Systems, 33</w:t>
      </w:r>
      <w:r>
        <w:t>(5), 5432–5441.</w:t>
      </w:r>
      <w:proofErr w:type="gramEnd"/>
      <w:r>
        <w:t xml:space="preserve"> https://doi.org/10.1109/TPWRS.2018.2805254</w:t>
      </w:r>
    </w:p>
    <w:p w:rsidR="00E43BD6" w:rsidRDefault="00503BD2">
      <w:pPr>
        <w:pStyle w:val="NormalWeb"/>
        <w:spacing w:before="0" w:beforeAutospacing="0" w:after="0" w:afterAutospacing="0"/>
        <w:ind w:left="720" w:hanging="720"/>
        <w:jc w:val="both"/>
      </w:pPr>
      <w:proofErr w:type="gramStart"/>
      <w:r>
        <w:t>Glover, J. D., Sarma, M. S., &amp; Overbye, T. (2023).</w:t>
      </w:r>
      <w:proofErr w:type="gramEnd"/>
      <w:r>
        <w:t xml:space="preserve"> </w:t>
      </w:r>
      <w:r>
        <w:rPr>
          <w:rStyle w:val="Emphasis"/>
        </w:rPr>
        <w:t>Power system analysis and design</w:t>
      </w:r>
      <w:r>
        <w:t xml:space="preserve"> (7th </w:t>
      </w:r>
      <w:proofErr w:type="gramStart"/>
      <w:r>
        <w:t>ed</w:t>
      </w:r>
      <w:proofErr w:type="gramEnd"/>
      <w:r>
        <w:t>.). Cengage Learning.</w:t>
      </w:r>
    </w:p>
    <w:p w:rsidR="00E43BD6" w:rsidRDefault="00503BD2">
      <w:pPr>
        <w:pStyle w:val="NormalWeb"/>
        <w:spacing w:before="0" w:beforeAutospacing="0" w:after="0" w:afterAutospacing="0"/>
        <w:ind w:left="720" w:hanging="720"/>
        <w:jc w:val="both"/>
      </w:pPr>
      <w:proofErr w:type="gramStart"/>
      <w:r>
        <w:t>Hansen, A. D., &amp; Cutululis, N. (2019).</w:t>
      </w:r>
      <w:proofErr w:type="gramEnd"/>
      <w:r>
        <w:t xml:space="preserve"> Break even distance for HVAC and HVDC transmission. </w:t>
      </w:r>
      <w:r>
        <w:rPr>
          <w:rStyle w:val="Emphasis"/>
        </w:rPr>
        <w:t>Electric Power Systems Research, 91</w:t>
      </w:r>
      <w:r>
        <w:t>, 66–77.</w:t>
      </w:r>
    </w:p>
    <w:p w:rsidR="00E43BD6" w:rsidRDefault="00503BD2">
      <w:pPr>
        <w:pStyle w:val="NormalWeb"/>
        <w:spacing w:before="0" w:beforeAutospacing="0" w:after="0" w:afterAutospacing="0"/>
        <w:ind w:left="720" w:hanging="720"/>
        <w:jc w:val="both"/>
      </w:pPr>
      <w:r>
        <w:t xml:space="preserve">Helseth, A. (2012). </w:t>
      </w:r>
      <w:proofErr w:type="gramStart"/>
      <w:r>
        <w:t>A linear optimal power flow model considering nodal distribution of losses.</w:t>
      </w:r>
      <w:proofErr w:type="gramEnd"/>
      <w:r>
        <w:t xml:space="preserve"> </w:t>
      </w:r>
      <w:proofErr w:type="gramStart"/>
      <w:r>
        <w:t xml:space="preserve">In </w:t>
      </w:r>
      <w:r>
        <w:rPr>
          <w:rStyle w:val="Emphasis"/>
        </w:rPr>
        <w:t>Proceedings of the 9th International Conference on the European Energy Market</w:t>
      </w:r>
      <w:r>
        <w:t xml:space="preserve"> (pp. 1–8).</w:t>
      </w:r>
      <w:proofErr w:type="gramEnd"/>
      <w:r>
        <w:t xml:space="preserve"> </w:t>
      </w:r>
      <w:proofErr w:type="gramStart"/>
      <w:r>
        <w:t>IEEE.</w:t>
      </w:r>
      <w:proofErr w:type="gramEnd"/>
    </w:p>
    <w:p w:rsidR="00E43BD6" w:rsidRDefault="00503BD2">
      <w:pPr>
        <w:pStyle w:val="NormalWeb"/>
        <w:spacing w:before="0" w:beforeAutospacing="0" w:after="0" w:afterAutospacing="0"/>
        <w:ind w:left="720" w:hanging="720"/>
        <w:jc w:val="both"/>
      </w:pPr>
      <w:proofErr w:type="gramStart"/>
      <w:r>
        <w:t>Holttinen, M., Milligan, M., Kirby, B., Acker, T., Neimane, V., &amp; Molinski, T. (2008).</w:t>
      </w:r>
      <w:proofErr w:type="gramEnd"/>
      <w:r>
        <w:t xml:space="preserve"> </w:t>
      </w:r>
      <w:proofErr w:type="gramStart"/>
      <w:r>
        <w:t>Using standard deviation as a measure of increased operational reserve requirement for wind power.</w:t>
      </w:r>
      <w:proofErr w:type="gramEnd"/>
      <w:r>
        <w:t xml:space="preserve"> </w:t>
      </w:r>
      <w:r>
        <w:rPr>
          <w:rStyle w:val="Emphasis"/>
        </w:rPr>
        <w:t>Wind Engineering, 32</w:t>
      </w:r>
      <w:r>
        <w:t>(4), 355–378.</w:t>
      </w:r>
    </w:p>
    <w:p w:rsidR="00E43BD6" w:rsidRDefault="00503BD2">
      <w:pPr>
        <w:pStyle w:val="NormalWeb"/>
        <w:spacing w:before="0" w:beforeAutospacing="0" w:after="0" w:afterAutospacing="0"/>
        <w:ind w:left="720" w:hanging="720"/>
        <w:jc w:val="both"/>
      </w:pPr>
      <w:proofErr w:type="gramStart"/>
      <w:r>
        <w:t>Institute of Electrical and Electronics Engineers.</w:t>
      </w:r>
      <w:proofErr w:type="gramEnd"/>
      <w:r>
        <w:t xml:space="preserve"> (2010). </w:t>
      </w:r>
      <w:r>
        <w:rPr>
          <w:rStyle w:val="Emphasis"/>
        </w:rPr>
        <w:t xml:space="preserve">IEEE standard definitions for the measurement of electric power quantities under sinusoidal, nonsinusoidal, balanced, or unbalanced conditions (IEEE </w:t>
      </w:r>
      <w:proofErr w:type="gramStart"/>
      <w:r>
        <w:rPr>
          <w:rStyle w:val="Emphasis"/>
        </w:rPr>
        <w:t>Std</w:t>
      </w:r>
      <w:proofErr w:type="gramEnd"/>
      <w:r>
        <w:rPr>
          <w:rStyle w:val="Emphasis"/>
        </w:rPr>
        <w:t xml:space="preserve"> 1459-2010)</w:t>
      </w:r>
      <w:r>
        <w:t>.</w:t>
      </w:r>
    </w:p>
    <w:p w:rsidR="00E43BD6" w:rsidRDefault="00503BD2">
      <w:pPr>
        <w:pStyle w:val="NormalWeb"/>
        <w:spacing w:before="0" w:beforeAutospacing="0" w:after="0" w:afterAutospacing="0"/>
        <w:ind w:left="720" w:hanging="720"/>
        <w:jc w:val="both"/>
      </w:pPr>
      <w:proofErr w:type="gramStart"/>
      <w:r>
        <w:t>International Electrotechnical Commission.</w:t>
      </w:r>
      <w:proofErr w:type="gramEnd"/>
      <w:r>
        <w:t xml:space="preserve"> </w:t>
      </w:r>
      <w:proofErr w:type="gramStart"/>
      <w:r>
        <w:t xml:space="preserve">(2020). </w:t>
      </w:r>
      <w:r>
        <w:rPr>
          <w:rStyle w:val="Emphasis"/>
        </w:rPr>
        <w:t>IEC 61803:2020 – Determination of power losses in high-voltage direct current (HVDC) converter stations with line-commutated converters</w:t>
      </w:r>
      <w:r>
        <w:t>.</w:t>
      </w:r>
      <w:proofErr w:type="gramEnd"/>
    </w:p>
    <w:p w:rsidR="00E43BD6" w:rsidRDefault="00503BD2">
      <w:pPr>
        <w:pStyle w:val="NormalWeb"/>
        <w:spacing w:before="0" w:beforeAutospacing="0" w:after="0" w:afterAutospacing="0"/>
        <w:ind w:left="720" w:hanging="720"/>
        <w:jc w:val="both"/>
      </w:pPr>
      <w:proofErr w:type="gramStart"/>
      <w:r>
        <w:t>Islam, M. M., Yu, T., Giannoccaro, G., &amp; Mi, Y. (2024).</w:t>
      </w:r>
      <w:proofErr w:type="gramEnd"/>
      <w:r>
        <w:t xml:space="preserve"> </w:t>
      </w:r>
      <w:proofErr w:type="gramStart"/>
      <w:r>
        <w:t>Improving reliability and stability of power systems: A review on the role of energy storage systems to enhance flexibility.</w:t>
      </w:r>
      <w:proofErr w:type="gramEnd"/>
      <w:r>
        <w:t xml:space="preserve"> </w:t>
      </w:r>
      <w:r>
        <w:rPr>
          <w:rStyle w:val="Emphasis"/>
        </w:rPr>
        <w:t>IEEE Access</w:t>
      </w:r>
      <w:r>
        <w:t>. Advance online publication.</w:t>
      </w:r>
    </w:p>
    <w:p w:rsidR="00E43BD6" w:rsidRDefault="00503BD2">
      <w:pPr>
        <w:pStyle w:val="NormalWeb"/>
        <w:spacing w:before="0" w:beforeAutospacing="0" w:after="0" w:afterAutospacing="0"/>
        <w:ind w:left="720" w:hanging="720"/>
        <w:jc w:val="both"/>
      </w:pPr>
      <w:r>
        <w:t xml:space="preserve">Jacobson, B., et al. (2023). </w:t>
      </w:r>
      <w:proofErr w:type="gramStart"/>
      <w:r>
        <w:t>VSC HVDC technology and applications for renewable integration.</w:t>
      </w:r>
      <w:proofErr w:type="gramEnd"/>
      <w:r>
        <w:t xml:space="preserve"> </w:t>
      </w:r>
      <w:r>
        <w:rPr>
          <w:rStyle w:val="Emphasis"/>
        </w:rPr>
        <w:t>IEEE Power Electronics Magazine, 10</w:t>
      </w:r>
      <w:r>
        <w:t>(3), 34–46.</w:t>
      </w:r>
    </w:p>
    <w:p w:rsidR="00E43BD6" w:rsidRDefault="00503BD2">
      <w:pPr>
        <w:pStyle w:val="NormalWeb"/>
        <w:spacing w:before="0" w:beforeAutospacing="0" w:after="0" w:afterAutospacing="0"/>
        <w:ind w:left="720" w:hanging="720"/>
        <w:jc w:val="both"/>
      </w:pPr>
      <w:r>
        <w:t xml:space="preserve">Kazimi, M. K., &amp; Ali, S. (2024). Reactive power impacts on HVAC losses in renewable rich grids. </w:t>
      </w:r>
      <w:r>
        <w:rPr>
          <w:rStyle w:val="Emphasis"/>
        </w:rPr>
        <w:t>IEEE Transactions on Power Delivery, 37</w:t>
      </w:r>
      <w:r>
        <w:t>(1), 45–52.</w:t>
      </w:r>
    </w:p>
    <w:p w:rsidR="00E43BD6" w:rsidRDefault="00503BD2">
      <w:pPr>
        <w:pStyle w:val="NormalWeb"/>
        <w:spacing w:before="0" w:beforeAutospacing="0" w:after="0" w:afterAutospacing="0"/>
        <w:ind w:left="720" w:hanging="720"/>
        <w:jc w:val="both"/>
      </w:pPr>
      <w:proofErr w:type="gramStart"/>
      <w:r>
        <w:t>Khatibi, M., &amp; Ahmed, S. (2019, June).</w:t>
      </w:r>
      <w:proofErr w:type="gramEnd"/>
      <w:r>
        <w:t xml:space="preserve"> </w:t>
      </w:r>
      <w:proofErr w:type="gramStart"/>
      <w:r>
        <w:rPr>
          <w:rStyle w:val="Emphasis"/>
        </w:rPr>
        <w:t>Impact of distributed energy resources on frequency regulation of the bulk power system</w:t>
      </w:r>
      <w:r>
        <w:t>.</w:t>
      </w:r>
      <w:proofErr w:type="gramEnd"/>
    </w:p>
    <w:p w:rsidR="00E43BD6" w:rsidRDefault="00503BD2">
      <w:pPr>
        <w:pStyle w:val="NormalWeb"/>
        <w:spacing w:before="0" w:beforeAutospacing="0" w:after="0" w:afterAutospacing="0"/>
        <w:ind w:left="720" w:hanging="720"/>
        <w:jc w:val="both"/>
      </w:pPr>
      <w:r>
        <w:t xml:space="preserve">Kundur, P. (2023). </w:t>
      </w:r>
      <w:r>
        <w:rPr>
          <w:rStyle w:val="Emphasis"/>
        </w:rPr>
        <w:t>Power system stability and control</w:t>
      </w:r>
      <w:r>
        <w:t xml:space="preserve"> (2nd </w:t>
      </w:r>
      <w:proofErr w:type="gramStart"/>
      <w:r>
        <w:t>ed</w:t>
      </w:r>
      <w:proofErr w:type="gramEnd"/>
      <w:r>
        <w:t xml:space="preserve">.). </w:t>
      </w:r>
      <w:proofErr w:type="gramStart"/>
      <w:r>
        <w:t>McGraw-Hill.</w:t>
      </w:r>
      <w:proofErr w:type="gramEnd"/>
    </w:p>
    <w:p w:rsidR="00E43BD6" w:rsidRDefault="00503BD2">
      <w:pPr>
        <w:pStyle w:val="NormalWeb"/>
        <w:spacing w:before="0" w:beforeAutospacing="0" w:after="0" w:afterAutospacing="0"/>
        <w:ind w:left="720" w:hanging="720"/>
        <w:jc w:val="both"/>
      </w:pPr>
      <w:proofErr w:type="gramStart"/>
      <w:r>
        <w:lastRenderedPageBreak/>
        <w:t>Li, C., Dai, J., Zhu, S., Guo, R., Liu, Z., Jiang, Y., &amp; Wen, Y. (2025).</w:t>
      </w:r>
      <w:proofErr w:type="gramEnd"/>
      <w:r>
        <w:t xml:space="preserve"> </w:t>
      </w:r>
      <w:proofErr w:type="gramStart"/>
      <w:r>
        <w:t>Credible capacity evaluation of virtual power plants considering wind and PV uncertainties.</w:t>
      </w:r>
      <w:proofErr w:type="gramEnd"/>
      <w:r>
        <w:t xml:space="preserve"> </w:t>
      </w:r>
      <w:proofErr w:type="gramStart"/>
      <w:r>
        <w:rPr>
          <w:rStyle w:val="Emphasis"/>
        </w:rPr>
        <w:t>Scientific Reports, 15</w:t>
      </w:r>
      <w:r>
        <w:t>(1), 41976.</w:t>
      </w:r>
      <w:proofErr w:type="gramEnd"/>
      <w:r>
        <w:br/>
        <w:t>https://doi.org/10.1038/s41598-025-41976-0</w:t>
      </w:r>
    </w:p>
    <w:p w:rsidR="00E43BD6" w:rsidRDefault="00503BD2">
      <w:pPr>
        <w:pStyle w:val="NormalWeb"/>
        <w:spacing w:before="0" w:beforeAutospacing="0" w:after="0" w:afterAutospacing="0"/>
        <w:ind w:left="720" w:hanging="720"/>
        <w:jc w:val="both"/>
      </w:pPr>
      <w:proofErr w:type="gramStart"/>
      <w:r>
        <w:t>Mauludin, M. S., Khairudin, M., &amp; Asnawi, R. (2025).</w:t>
      </w:r>
      <w:proofErr w:type="gramEnd"/>
      <w:r>
        <w:t xml:space="preserve"> </w:t>
      </w:r>
      <w:proofErr w:type="gramStart"/>
      <w:r>
        <w:t>Optimization of a hybrid PV-wind power system for enhancing efficiency and power quality using MATLAB/Simulink simulations.</w:t>
      </w:r>
      <w:proofErr w:type="gramEnd"/>
      <w:r>
        <w:t xml:space="preserve"> </w:t>
      </w:r>
      <w:proofErr w:type="gramStart"/>
      <w:r>
        <w:rPr>
          <w:rStyle w:val="Emphasis"/>
        </w:rPr>
        <w:t>Journal of Electrical Systems Architecture, 58</w:t>
      </w:r>
      <w:r>
        <w:t>(4).</w:t>
      </w:r>
      <w:proofErr w:type="gramEnd"/>
    </w:p>
    <w:p w:rsidR="00E43BD6" w:rsidRDefault="00503BD2">
      <w:pPr>
        <w:pStyle w:val="NormalWeb"/>
        <w:spacing w:before="0" w:beforeAutospacing="0" w:after="0" w:afterAutospacing="0"/>
        <w:ind w:left="720" w:hanging="720"/>
        <w:jc w:val="both"/>
      </w:pPr>
      <w:proofErr w:type="gramStart"/>
      <w:r>
        <w:t>May, T. W., Yeap, Y. M., &amp; Ukil, A. (2016).</w:t>
      </w:r>
      <w:proofErr w:type="gramEnd"/>
      <w:r>
        <w:t xml:space="preserve"> </w:t>
      </w:r>
      <w:proofErr w:type="gramStart"/>
      <w:r>
        <w:t>Comparative evaluation of power loss in HVAC and HVDC transmission systems.</w:t>
      </w:r>
      <w:proofErr w:type="gramEnd"/>
      <w:r>
        <w:t xml:space="preserve"> </w:t>
      </w:r>
      <w:proofErr w:type="gramStart"/>
      <w:r>
        <w:t xml:space="preserve">In </w:t>
      </w:r>
      <w:r>
        <w:rPr>
          <w:rStyle w:val="Emphasis"/>
        </w:rPr>
        <w:t>Proceedings of the 2016 IEEE Region 10 Conference (TENCON)</w:t>
      </w:r>
      <w:r>
        <w:t xml:space="preserve"> (pp. 637–641).</w:t>
      </w:r>
      <w:proofErr w:type="gramEnd"/>
      <w:r>
        <w:t xml:space="preserve"> </w:t>
      </w:r>
      <w:proofErr w:type="gramStart"/>
      <w:r>
        <w:t>IEEE.</w:t>
      </w:r>
      <w:proofErr w:type="gramEnd"/>
      <w:r>
        <w:br/>
        <w:t>https://doi.org/10.1109/TENCON.2016.7848496</w:t>
      </w:r>
    </w:p>
    <w:p w:rsidR="00E43BD6" w:rsidRDefault="00503BD2">
      <w:pPr>
        <w:pStyle w:val="NormalWeb"/>
        <w:spacing w:before="0" w:beforeAutospacing="0" w:after="0" w:afterAutospacing="0"/>
        <w:ind w:left="720" w:hanging="720"/>
        <w:jc w:val="both"/>
      </w:pPr>
      <w:proofErr w:type="gramStart"/>
      <w:r>
        <w:t>Olivares, F., et al. (2022).</w:t>
      </w:r>
      <w:proofErr w:type="gramEnd"/>
      <w:r>
        <w:t xml:space="preserve"> </w:t>
      </w:r>
      <w:proofErr w:type="gramStart"/>
      <w:r>
        <w:t>Time series analysis of transmission losses in renewable environments.</w:t>
      </w:r>
      <w:proofErr w:type="gramEnd"/>
      <w:r>
        <w:t xml:space="preserve"> </w:t>
      </w:r>
      <w:proofErr w:type="gramStart"/>
      <w:r>
        <w:rPr>
          <w:rStyle w:val="Emphasis"/>
        </w:rPr>
        <w:t>Energy Conversion and Management, 256</w:t>
      </w:r>
      <w:r>
        <w:t>, 115335.</w:t>
      </w:r>
      <w:proofErr w:type="gramEnd"/>
    </w:p>
    <w:p w:rsidR="00E43BD6" w:rsidRDefault="00503BD2">
      <w:pPr>
        <w:pStyle w:val="NormalWeb"/>
        <w:spacing w:before="0" w:beforeAutospacing="0" w:after="0" w:afterAutospacing="0"/>
        <w:ind w:left="720" w:hanging="720"/>
        <w:jc w:val="both"/>
      </w:pPr>
      <w:proofErr w:type="gramStart"/>
      <w:r>
        <w:t>Rahman, M. M., Dadon, S. H., He, M., Giesselmann, M., &amp; Hasan, M. M. (2024).</w:t>
      </w:r>
      <w:proofErr w:type="gramEnd"/>
      <w:r>
        <w:t xml:space="preserve"> An overview of power system flexibility: High renewable energy penetration scenarios. </w:t>
      </w:r>
      <w:proofErr w:type="gramStart"/>
      <w:r>
        <w:rPr>
          <w:rStyle w:val="Emphasis"/>
        </w:rPr>
        <w:t>Energies, 17</w:t>
      </w:r>
      <w:r>
        <w:t>(24), 6393.</w:t>
      </w:r>
      <w:proofErr w:type="gramEnd"/>
      <w:r>
        <w:br/>
        <w:t>https://doi.org/10.3390/en17246393</w:t>
      </w:r>
    </w:p>
    <w:p w:rsidR="00E43BD6" w:rsidRDefault="00503BD2">
      <w:pPr>
        <w:pStyle w:val="NormalWeb"/>
        <w:spacing w:before="0" w:beforeAutospacing="0" w:after="0" w:afterAutospacing="0"/>
        <w:ind w:left="720" w:hanging="720"/>
        <w:jc w:val="both"/>
      </w:pPr>
      <w:proofErr w:type="gramStart"/>
      <w:r>
        <w:t>Ramachandran, S., &amp; McCalley, J. D. (2024).</w:t>
      </w:r>
      <w:proofErr w:type="gramEnd"/>
      <w:r>
        <w:t xml:space="preserve"> </w:t>
      </w:r>
      <w:proofErr w:type="gramStart"/>
      <w:r>
        <w:t>Dynamic loss assessment under renewable variability.</w:t>
      </w:r>
      <w:proofErr w:type="gramEnd"/>
      <w:r>
        <w:t xml:space="preserve"> </w:t>
      </w:r>
      <w:r>
        <w:rPr>
          <w:rStyle w:val="Emphasis"/>
        </w:rPr>
        <w:t>IEEE Transactions on Sustainable Energy, 15</w:t>
      </w:r>
      <w:r>
        <w:t>(5), 703–713.</w:t>
      </w:r>
    </w:p>
    <w:p w:rsidR="00E43BD6" w:rsidRDefault="00503BD2">
      <w:pPr>
        <w:pStyle w:val="NormalWeb"/>
        <w:spacing w:before="0" w:beforeAutospacing="0" w:after="0" w:afterAutospacing="0"/>
        <w:ind w:left="720" w:hanging="720"/>
        <w:jc w:val="both"/>
      </w:pPr>
      <w:r>
        <w:t xml:space="preserve">Saadat, H. (2018). </w:t>
      </w:r>
      <w:r>
        <w:rPr>
          <w:rStyle w:val="Emphasis"/>
        </w:rPr>
        <w:t>Power system analysis</w:t>
      </w:r>
      <w:r>
        <w:t xml:space="preserve"> (4th </w:t>
      </w:r>
      <w:proofErr w:type="gramStart"/>
      <w:r>
        <w:t>ed</w:t>
      </w:r>
      <w:proofErr w:type="gramEnd"/>
      <w:r>
        <w:t xml:space="preserve">.). </w:t>
      </w:r>
      <w:proofErr w:type="gramStart"/>
      <w:r>
        <w:t>McGraw-Hill.</w:t>
      </w:r>
      <w:proofErr w:type="gramEnd"/>
    </w:p>
    <w:p w:rsidR="00E43BD6" w:rsidRDefault="00503BD2">
      <w:pPr>
        <w:pStyle w:val="NormalWeb"/>
        <w:spacing w:before="0" w:beforeAutospacing="0" w:after="0" w:afterAutospacing="0"/>
        <w:ind w:left="720" w:hanging="720"/>
        <w:jc w:val="both"/>
      </w:pPr>
      <w:proofErr w:type="gramStart"/>
      <w:r>
        <w:t>Sajadi, L., Strezoski, R., Kolacinski, R., &amp; Loparo, K. (2020, January).</w:t>
      </w:r>
      <w:proofErr w:type="gramEnd"/>
      <w:r>
        <w:t xml:space="preserve"> </w:t>
      </w:r>
      <w:proofErr w:type="gramStart"/>
      <w:r>
        <w:rPr>
          <w:rStyle w:val="Emphasis"/>
        </w:rPr>
        <w:t>Transmission system planning for integration of renewable electricity generation units</w:t>
      </w:r>
      <w:r>
        <w:t>.</w:t>
      </w:r>
      <w:proofErr w:type="gramEnd"/>
    </w:p>
    <w:p w:rsidR="00E43BD6" w:rsidRDefault="00503BD2">
      <w:pPr>
        <w:pStyle w:val="NormalWeb"/>
        <w:spacing w:before="0" w:beforeAutospacing="0" w:after="0" w:afterAutospacing="0"/>
        <w:ind w:left="720" w:hanging="720"/>
        <w:jc w:val="both"/>
      </w:pPr>
      <w:proofErr w:type="gramStart"/>
      <w:r>
        <w:t>Singh, D., &amp; Jain, M. (2022).</w:t>
      </w:r>
      <w:proofErr w:type="gramEnd"/>
      <w:r>
        <w:t xml:space="preserve"> HVDC converter loss modeling and control for renewable penetration. </w:t>
      </w:r>
      <w:proofErr w:type="gramStart"/>
      <w:r>
        <w:rPr>
          <w:rStyle w:val="Emphasis"/>
        </w:rPr>
        <w:t>International Journal of Electrical Power &amp; Energy Systems, 134</w:t>
      </w:r>
      <w:r>
        <w:t>, 107403.</w:t>
      </w:r>
      <w:proofErr w:type="gramEnd"/>
    </w:p>
    <w:p w:rsidR="00E43BD6" w:rsidRDefault="00503BD2">
      <w:pPr>
        <w:pStyle w:val="NormalWeb"/>
        <w:spacing w:before="0" w:beforeAutospacing="0" w:after="0" w:afterAutospacing="0"/>
        <w:ind w:left="720" w:hanging="720"/>
        <w:jc w:val="both"/>
      </w:pPr>
      <w:proofErr w:type="gramStart"/>
      <w:r>
        <w:t>Slimene, M., &amp; Khlifi, M. A. (2025).</w:t>
      </w:r>
      <w:proofErr w:type="gramEnd"/>
      <w:r>
        <w:t xml:space="preserve"> </w:t>
      </w:r>
      <w:proofErr w:type="gramStart"/>
      <w:r>
        <w:t>A hybrid renewable energy system with advanced control strategies for improved grid stability and power quality.</w:t>
      </w:r>
      <w:proofErr w:type="gramEnd"/>
      <w:r>
        <w:t xml:space="preserve"> </w:t>
      </w:r>
      <w:proofErr w:type="gramStart"/>
      <w:r>
        <w:rPr>
          <w:rStyle w:val="Emphasis"/>
        </w:rPr>
        <w:t>Scientific Reports, 15</w:t>
      </w:r>
      <w:r>
        <w:t>, 23445.</w:t>
      </w:r>
      <w:proofErr w:type="gramEnd"/>
      <w:r>
        <w:br/>
        <w:t>https://doi.org/10.1038/s41598-025-06091-w</w:t>
      </w:r>
    </w:p>
    <w:p w:rsidR="00E43BD6" w:rsidRDefault="00503BD2">
      <w:pPr>
        <w:pStyle w:val="NormalWeb"/>
        <w:spacing w:before="0" w:beforeAutospacing="0" w:after="0" w:afterAutospacing="0"/>
        <w:ind w:left="720" w:hanging="720"/>
        <w:jc w:val="both"/>
      </w:pPr>
      <w:r>
        <w:t xml:space="preserve">Teferi, T. G., Tella, T. G., &amp; Hampannavar, S. (2024). </w:t>
      </w:r>
      <w:proofErr w:type="gramStart"/>
      <w:r>
        <w:t>Impact of large-scale renewable energy integration on the grid voltage stability.</w:t>
      </w:r>
      <w:proofErr w:type="gramEnd"/>
      <w:r>
        <w:t xml:space="preserve"> </w:t>
      </w:r>
      <w:proofErr w:type="gramStart"/>
      <w:r>
        <w:rPr>
          <w:rStyle w:val="Emphasis"/>
        </w:rPr>
        <w:t>Results in Engineering, 23</w:t>
      </w:r>
      <w:r>
        <w:t>, 102398.</w:t>
      </w:r>
      <w:proofErr w:type="gramEnd"/>
      <w:r>
        <w:br/>
      </w:r>
      <w:hyperlink r:id="rId29" w:tgtFrame="_new" w:history="1">
        <w:r>
          <w:rPr>
            <w:rStyle w:val="Hyperlink"/>
          </w:rPr>
          <w:t>https://doi.org/10.1016/j.rineng.2024.102398</w:t>
        </w:r>
      </w:hyperlink>
    </w:p>
    <w:p w:rsidR="00E43BD6" w:rsidRDefault="00503BD2">
      <w:pPr>
        <w:pStyle w:val="NormalWeb"/>
        <w:spacing w:before="0" w:beforeAutospacing="0" w:after="0" w:afterAutospacing="0"/>
        <w:ind w:left="720" w:hanging="720"/>
        <w:jc w:val="both"/>
      </w:pPr>
      <w:r>
        <w:t xml:space="preserve">Varma, R. K. (2017). </w:t>
      </w:r>
      <w:proofErr w:type="gramStart"/>
      <w:r>
        <w:t>HVDC transmission for renewable energy integration.</w:t>
      </w:r>
      <w:proofErr w:type="gramEnd"/>
      <w:r>
        <w:t xml:space="preserve"> </w:t>
      </w:r>
      <w:r>
        <w:rPr>
          <w:rStyle w:val="Emphasis"/>
        </w:rPr>
        <w:t>IEEE Power &amp; Energy Magazine, 15</w:t>
      </w:r>
      <w:r>
        <w:t>(6), 34–44.</w:t>
      </w:r>
    </w:p>
    <w:p w:rsidR="00E43BD6" w:rsidRDefault="00503BD2">
      <w:pPr>
        <w:pStyle w:val="NormalWeb"/>
        <w:spacing w:before="0" w:beforeAutospacing="0" w:after="0" w:afterAutospacing="0"/>
        <w:ind w:left="720" w:hanging="720"/>
        <w:jc w:val="both"/>
      </w:pPr>
      <w:proofErr w:type="gramStart"/>
      <w:r>
        <w:t>Wang, Y., &amp; Strunz, K. (2020).</w:t>
      </w:r>
      <w:proofErr w:type="gramEnd"/>
      <w:r>
        <w:t xml:space="preserve"> </w:t>
      </w:r>
      <w:proofErr w:type="gramStart"/>
      <w:r>
        <w:t>HVAC vs. HVDC transmission losses and economic evaluation for bulk power transfer.</w:t>
      </w:r>
      <w:proofErr w:type="gramEnd"/>
      <w:r>
        <w:t xml:space="preserve"> </w:t>
      </w:r>
      <w:r>
        <w:rPr>
          <w:rStyle w:val="Emphasis"/>
        </w:rPr>
        <w:t>Energy Reports, 6</w:t>
      </w:r>
      <w:r>
        <w:t>, 1116–1128.</w:t>
      </w:r>
      <w:r>
        <w:br/>
        <w:t>https://doi.org/10.1016/j.egyr.2020.05.007</w:t>
      </w:r>
    </w:p>
    <w:p w:rsidR="00E43BD6" w:rsidRDefault="00503BD2">
      <w:pPr>
        <w:pStyle w:val="NormalWeb"/>
        <w:spacing w:before="0" w:beforeAutospacing="0" w:after="0" w:afterAutospacing="0"/>
        <w:ind w:left="720" w:hanging="720"/>
        <w:jc w:val="both"/>
      </w:pPr>
      <w:r>
        <w:t xml:space="preserve">Zdiri, M. A. (2025). Impact assessment of photovoltaic and wind energy integration on low voltage distribution networks in Tunisia. </w:t>
      </w:r>
      <w:proofErr w:type="gramStart"/>
      <w:r>
        <w:rPr>
          <w:rStyle w:val="Emphasis"/>
        </w:rPr>
        <w:t>Scientific Reports, 15</w:t>
      </w:r>
      <w:r>
        <w:t>, 10594.</w:t>
      </w:r>
      <w:proofErr w:type="gramEnd"/>
      <w:r>
        <w:br/>
        <w:t>https://doi.org/10.1038/s41598-025-93488-2</w:t>
      </w:r>
    </w:p>
    <w:sectPr w:rsidR="00E43BD6">
      <w:footerReference w:type="default" r:id="rId30"/>
      <w:pgSz w:w="11906" w:h="16838"/>
      <w:pgMar w:top="1094" w:right="605" w:bottom="605" w:left="605" w:header="346" w:footer="403"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1DB" w:rsidRDefault="001301DB">
      <w:pPr>
        <w:spacing w:line="240" w:lineRule="auto"/>
      </w:pPr>
      <w:r>
        <w:separator/>
      </w:r>
    </w:p>
  </w:endnote>
  <w:endnote w:type="continuationSeparator" w:id="0">
    <w:p w:rsidR="001301DB" w:rsidRDefault="001301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w:altName w:val="Arial Unicode MS"/>
    <w:charset w:val="00"/>
    <w:family w:val="auto"/>
    <w:pitch w:val="default"/>
  </w:font>
  <w:font w:name="Cambria Math">
    <w:panose1 w:val="02040503050406030204"/>
    <w:charset w:val="00"/>
    <w:family w:val="roman"/>
    <w:pitch w:val="variable"/>
    <w:sig w:usb0="E00006FF" w:usb1="420024FF" w:usb2="02000000" w:usb3="00000000" w:csb0="0000019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4172888"/>
      <w:docPartObj>
        <w:docPartGallery w:val="AutoText"/>
      </w:docPartObj>
    </w:sdtPr>
    <w:sdtEndPr/>
    <w:sdtContent>
      <w:p w:rsidR="00503BD2" w:rsidRDefault="00503BD2">
        <w:pPr>
          <w:pStyle w:val="Footer"/>
          <w:jc w:val="center"/>
        </w:pPr>
        <w:r>
          <w:fldChar w:fldCharType="begin"/>
        </w:r>
        <w:r>
          <w:instrText xml:space="preserve"> PAGE   \* MERGEFORMAT </w:instrText>
        </w:r>
        <w:r>
          <w:fldChar w:fldCharType="separate"/>
        </w:r>
        <w:r w:rsidR="00FE4FCC">
          <w:rPr>
            <w:noProof/>
          </w:rPr>
          <w:t>1</w:t>
        </w:r>
        <w:r>
          <w:fldChar w:fldCharType="end"/>
        </w:r>
      </w:p>
    </w:sdtContent>
  </w:sdt>
  <w:p w:rsidR="00503BD2" w:rsidRDefault="00503B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1DB" w:rsidRDefault="001301DB">
      <w:pPr>
        <w:spacing w:after="0"/>
      </w:pPr>
      <w:r>
        <w:separator/>
      </w:r>
    </w:p>
  </w:footnote>
  <w:footnote w:type="continuationSeparator" w:id="0">
    <w:p w:rsidR="001301DB" w:rsidRDefault="001301DB">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F99"/>
    <w:rsid w:val="000042C8"/>
    <w:rsid w:val="00004D42"/>
    <w:rsid w:val="000074FD"/>
    <w:rsid w:val="00007EA6"/>
    <w:rsid w:val="00011011"/>
    <w:rsid w:val="00026224"/>
    <w:rsid w:val="00027175"/>
    <w:rsid w:val="0004011E"/>
    <w:rsid w:val="00040D09"/>
    <w:rsid w:val="00047D02"/>
    <w:rsid w:val="00052BB1"/>
    <w:rsid w:val="00054384"/>
    <w:rsid w:val="0006656E"/>
    <w:rsid w:val="00067D3E"/>
    <w:rsid w:val="000742F5"/>
    <w:rsid w:val="00085480"/>
    <w:rsid w:val="000862CE"/>
    <w:rsid w:val="00091539"/>
    <w:rsid w:val="000A1A7D"/>
    <w:rsid w:val="000A2BA8"/>
    <w:rsid w:val="000A6C83"/>
    <w:rsid w:val="000B14D0"/>
    <w:rsid w:val="000B5017"/>
    <w:rsid w:val="000B670F"/>
    <w:rsid w:val="000B6EFA"/>
    <w:rsid w:val="000C2B58"/>
    <w:rsid w:val="000F0F5D"/>
    <w:rsid w:val="000F4583"/>
    <w:rsid w:val="00103147"/>
    <w:rsid w:val="0011375E"/>
    <w:rsid w:val="00115124"/>
    <w:rsid w:val="001158E9"/>
    <w:rsid w:val="001301DB"/>
    <w:rsid w:val="00130E08"/>
    <w:rsid w:val="001331E4"/>
    <w:rsid w:val="00137193"/>
    <w:rsid w:val="0014363A"/>
    <w:rsid w:val="00143D07"/>
    <w:rsid w:val="001476D8"/>
    <w:rsid w:val="001575F4"/>
    <w:rsid w:val="00160C8B"/>
    <w:rsid w:val="001831E5"/>
    <w:rsid w:val="001B3C67"/>
    <w:rsid w:val="001C1EFD"/>
    <w:rsid w:val="001D3EA8"/>
    <w:rsid w:val="001D5058"/>
    <w:rsid w:val="001E1713"/>
    <w:rsid w:val="001E3FC4"/>
    <w:rsid w:val="001E46C7"/>
    <w:rsid w:val="001E5EA8"/>
    <w:rsid w:val="001F25AD"/>
    <w:rsid w:val="001F438D"/>
    <w:rsid w:val="002136A6"/>
    <w:rsid w:val="002259CF"/>
    <w:rsid w:val="00225D97"/>
    <w:rsid w:val="00227C5E"/>
    <w:rsid w:val="00241CC4"/>
    <w:rsid w:val="00247005"/>
    <w:rsid w:val="00256792"/>
    <w:rsid w:val="00266618"/>
    <w:rsid w:val="00275CD4"/>
    <w:rsid w:val="00277865"/>
    <w:rsid w:val="00281441"/>
    <w:rsid w:val="00286C99"/>
    <w:rsid w:val="00293742"/>
    <w:rsid w:val="00293AFA"/>
    <w:rsid w:val="00294253"/>
    <w:rsid w:val="002943AB"/>
    <w:rsid w:val="0029586C"/>
    <w:rsid w:val="002B4C57"/>
    <w:rsid w:val="002D260C"/>
    <w:rsid w:val="002D3759"/>
    <w:rsid w:val="002F4526"/>
    <w:rsid w:val="0030528D"/>
    <w:rsid w:val="00307309"/>
    <w:rsid w:val="003212F0"/>
    <w:rsid w:val="0032337A"/>
    <w:rsid w:val="00330261"/>
    <w:rsid w:val="0034002F"/>
    <w:rsid w:val="00344DD3"/>
    <w:rsid w:val="003759FF"/>
    <w:rsid w:val="00393038"/>
    <w:rsid w:val="0039320E"/>
    <w:rsid w:val="003970D7"/>
    <w:rsid w:val="003C0879"/>
    <w:rsid w:val="003D5828"/>
    <w:rsid w:val="003E71AC"/>
    <w:rsid w:val="003F05E9"/>
    <w:rsid w:val="003F1E07"/>
    <w:rsid w:val="003F76FF"/>
    <w:rsid w:val="00405DEE"/>
    <w:rsid w:val="0040778B"/>
    <w:rsid w:val="004140B1"/>
    <w:rsid w:val="00420CAB"/>
    <w:rsid w:val="00435E33"/>
    <w:rsid w:val="0044313B"/>
    <w:rsid w:val="00451DCA"/>
    <w:rsid w:val="004708E8"/>
    <w:rsid w:val="00470DDE"/>
    <w:rsid w:val="00472E18"/>
    <w:rsid w:val="00481925"/>
    <w:rsid w:val="0049783F"/>
    <w:rsid w:val="004A38B1"/>
    <w:rsid w:val="004B4BE7"/>
    <w:rsid w:val="004B5F0E"/>
    <w:rsid w:val="004B6F2D"/>
    <w:rsid w:val="004E6D05"/>
    <w:rsid w:val="004E7F08"/>
    <w:rsid w:val="00500B2D"/>
    <w:rsid w:val="00503BD2"/>
    <w:rsid w:val="00511880"/>
    <w:rsid w:val="005504C4"/>
    <w:rsid w:val="005551E4"/>
    <w:rsid w:val="00555545"/>
    <w:rsid w:val="005573DD"/>
    <w:rsid w:val="00561C59"/>
    <w:rsid w:val="00577C8E"/>
    <w:rsid w:val="00582EE3"/>
    <w:rsid w:val="005A0311"/>
    <w:rsid w:val="005B324D"/>
    <w:rsid w:val="005B7CCE"/>
    <w:rsid w:val="005C057E"/>
    <w:rsid w:val="005C08C1"/>
    <w:rsid w:val="005C4B21"/>
    <w:rsid w:val="005D48BC"/>
    <w:rsid w:val="005E60FF"/>
    <w:rsid w:val="005F014F"/>
    <w:rsid w:val="005F45AE"/>
    <w:rsid w:val="005F5DA5"/>
    <w:rsid w:val="006130DA"/>
    <w:rsid w:val="00620221"/>
    <w:rsid w:val="006203E1"/>
    <w:rsid w:val="006230F9"/>
    <w:rsid w:val="006369EA"/>
    <w:rsid w:val="00640A74"/>
    <w:rsid w:val="00641C36"/>
    <w:rsid w:val="00654FBD"/>
    <w:rsid w:val="00665212"/>
    <w:rsid w:val="00675A9C"/>
    <w:rsid w:val="00675B40"/>
    <w:rsid w:val="006962D7"/>
    <w:rsid w:val="006C19EA"/>
    <w:rsid w:val="006C5956"/>
    <w:rsid w:val="006E1EEA"/>
    <w:rsid w:val="006E304F"/>
    <w:rsid w:val="006E6BD9"/>
    <w:rsid w:val="007031C8"/>
    <w:rsid w:val="00703EA8"/>
    <w:rsid w:val="00706BC3"/>
    <w:rsid w:val="00715F86"/>
    <w:rsid w:val="007272C8"/>
    <w:rsid w:val="00727B6B"/>
    <w:rsid w:val="007309B4"/>
    <w:rsid w:val="00731449"/>
    <w:rsid w:val="0073171E"/>
    <w:rsid w:val="0073331C"/>
    <w:rsid w:val="0073449D"/>
    <w:rsid w:val="00736EB7"/>
    <w:rsid w:val="007433E6"/>
    <w:rsid w:val="00746423"/>
    <w:rsid w:val="007478F7"/>
    <w:rsid w:val="007513E5"/>
    <w:rsid w:val="007542AF"/>
    <w:rsid w:val="0075555A"/>
    <w:rsid w:val="007654BB"/>
    <w:rsid w:val="00776962"/>
    <w:rsid w:val="00785BDC"/>
    <w:rsid w:val="007B7D88"/>
    <w:rsid w:val="007D249E"/>
    <w:rsid w:val="007E099C"/>
    <w:rsid w:val="00802404"/>
    <w:rsid w:val="008052DE"/>
    <w:rsid w:val="00811183"/>
    <w:rsid w:val="008275A5"/>
    <w:rsid w:val="00832291"/>
    <w:rsid w:val="00833571"/>
    <w:rsid w:val="00844CB9"/>
    <w:rsid w:val="0084787C"/>
    <w:rsid w:val="00852C88"/>
    <w:rsid w:val="0087496E"/>
    <w:rsid w:val="00876E65"/>
    <w:rsid w:val="00884EB9"/>
    <w:rsid w:val="00885749"/>
    <w:rsid w:val="00896688"/>
    <w:rsid w:val="00897503"/>
    <w:rsid w:val="008A2D17"/>
    <w:rsid w:val="008B4BBF"/>
    <w:rsid w:val="008D380F"/>
    <w:rsid w:val="008E1485"/>
    <w:rsid w:val="008E7FD6"/>
    <w:rsid w:val="009048C3"/>
    <w:rsid w:val="0091324D"/>
    <w:rsid w:val="00922C54"/>
    <w:rsid w:val="0092502C"/>
    <w:rsid w:val="00934A51"/>
    <w:rsid w:val="009442B9"/>
    <w:rsid w:val="00950C44"/>
    <w:rsid w:val="00951D68"/>
    <w:rsid w:val="009522B8"/>
    <w:rsid w:val="0095706C"/>
    <w:rsid w:val="009723F2"/>
    <w:rsid w:val="00973570"/>
    <w:rsid w:val="00974296"/>
    <w:rsid w:val="0098003F"/>
    <w:rsid w:val="009926D7"/>
    <w:rsid w:val="00994863"/>
    <w:rsid w:val="009A5A99"/>
    <w:rsid w:val="009C087D"/>
    <w:rsid w:val="009C4381"/>
    <w:rsid w:val="009C5FFD"/>
    <w:rsid w:val="009D415A"/>
    <w:rsid w:val="009D45A8"/>
    <w:rsid w:val="009D5BAE"/>
    <w:rsid w:val="009E0242"/>
    <w:rsid w:val="009F19BE"/>
    <w:rsid w:val="009F47DB"/>
    <w:rsid w:val="00A04293"/>
    <w:rsid w:val="00A1590F"/>
    <w:rsid w:val="00A203EC"/>
    <w:rsid w:val="00A2479D"/>
    <w:rsid w:val="00A4237C"/>
    <w:rsid w:val="00A423FF"/>
    <w:rsid w:val="00A44C05"/>
    <w:rsid w:val="00A50F29"/>
    <w:rsid w:val="00A65BA8"/>
    <w:rsid w:val="00A74E81"/>
    <w:rsid w:val="00A75AFA"/>
    <w:rsid w:val="00A770C1"/>
    <w:rsid w:val="00AA2856"/>
    <w:rsid w:val="00AD5D5B"/>
    <w:rsid w:val="00AF2C72"/>
    <w:rsid w:val="00AF4C0A"/>
    <w:rsid w:val="00AF50A7"/>
    <w:rsid w:val="00AF5704"/>
    <w:rsid w:val="00B21A96"/>
    <w:rsid w:val="00B26E74"/>
    <w:rsid w:val="00B4010E"/>
    <w:rsid w:val="00B45133"/>
    <w:rsid w:val="00B52C44"/>
    <w:rsid w:val="00B53EB2"/>
    <w:rsid w:val="00B64682"/>
    <w:rsid w:val="00B76F26"/>
    <w:rsid w:val="00B80E4C"/>
    <w:rsid w:val="00B81391"/>
    <w:rsid w:val="00B8338D"/>
    <w:rsid w:val="00BA7C78"/>
    <w:rsid w:val="00BB1F7E"/>
    <w:rsid w:val="00BC2CCE"/>
    <w:rsid w:val="00BC45F8"/>
    <w:rsid w:val="00BD651F"/>
    <w:rsid w:val="00BE4646"/>
    <w:rsid w:val="00C045EA"/>
    <w:rsid w:val="00C050A0"/>
    <w:rsid w:val="00C364FA"/>
    <w:rsid w:val="00C4342A"/>
    <w:rsid w:val="00C5124F"/>
    <w:rsid w:val="00C831A1"/>
    <w:rsid w:val="00C832EF"/>
    <w:rsid w:val="00C90E10"/>
    <w:rsid w:val="00CB2A13"/>
    <w:rsid w:val="00CC2F5B"/>
    <w:rsid w:val="00CC3305"/>
    <w:rsid w:val="00CE0EF2"/>
    <w:rsid w:val="00CE1506"/>
    <w:rsid w:val="00CE5A9E"/>
    <w:rsid w:val="00CF50B2"/>
    <w:rsid w:val="00CF5C96"/>
    <w:rsid w:val="00D04C39"/>
    <w:rsid w:val="00D122E9"/>
    <w:rsid w:val="00D14828"/>
    <w:rsid w:val="00D22E31"/>
    <w:rsid w:val="00D26938"/>
    <w:rsid w:val="00D61059"/>
    <w:rsid w:val="00D740FC"/>
    <w:rsid w:val="00D7635E"/>
    <w:rsid w:val="00D77C38"/>
    <w:rsid w:val="00D85451"/>
    <w:rsid w:val="00D8678A"/>
    <w:rsid w:val="00DA1A79"/>
    <w:rsid w:val="00DA64A2"/>
    <w:rsid w:val="00DB1871"/>
    <w:rsid w:val="00DD36D6"/>
    <w:rsid w:val="00DD6B6C"/>
    <w:rsid w:val="00DE25A4"/>
    <w:rsid w:val="00DE2D77"/>
    <w:rsid w:val="00DE675A"/>
    <w:rsid w:val="00DF448E"/>
    <w:rsid w:val="00DF6B0F"/>
    <w:rsid w:val="00E06AA1"/>
    <w:rsid w:val="00E07D8A"/>
    <w:rsid w:val="00E21C30"/>
    <w:rsid w:val="00E22FBA"/>
    <w:rsid w:val="00E331A8"/>
    <w:rsid w:val="00E43BD6"/>
    <w:rsid w:val="00E50210"/>
    <w:rsid w:val="00E60A7D"/>
    <w:rsid w:val="00E64CD9"/>
    <w:rsid w:val="00E672B5"/>
    <w:rsid w:val="00E70727"/>
    <w:rsid w:val="00E90C09"/>
    <w:rsid w:val="00E9309B"/>
    <w:rsid w:val="00EC0527"/>
    <w:rsid w:val="00EC3169"/>
    <w:rsid w:val="00ED20BD"/>
    <w:rsid w:val="00EE2F31"/>
    <w:rsid w:val="00EE5EE4"/>
    <w:rsid w:val="00EE7812"/>
    <w:rsid w:val="00F03CC9"/>
    <w:rsid w:val="00F05A20"/>
    <w:rsid w:val="00F14E6D"/>
    <w:rsid w:val="00F40D86"/>
    <w:rsid w:val="00F55A41"/>
    <w:rsid w:val="00F56FD5"/>
    <w:rsid w:val="00F6075F"/>
    <w:rsid w:val="00F623B0"/>
    <w:rsid w:val="00F70345"/>
    <w:rsid w:val="00F730A6"/>
    <w:rsid w:val="00F9455B"/>
    <w:rsid w:val="00FA0AE8"/>
    <w:rsid w:val="00FA2F99"/>
    <w:rsid w:val="00FC02FE"/>
    <w:rsid w:val="00FC3F34"/>
    <w:rsid w:val="00FD0211"/>
    <w:rsid w:val="00FE21A6"/>
    <w:rsid w:val="00FE4FCC"/>
    <w:rsid w:val="00FF310F"/>
    <w:rsid w:val="00FF483C"/>
    <w:rsid w:val="00FF6ACE"/>
    <w:rsid w:val="08FC51B4"/>
    <w:rsid w:val="2F03376A"/>
    <w:rsid w:val="334E10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Normal Table" w:qFormat="1"/>
    <w:lsdException w:name="Table Grid" w:uiPriority="39"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semiHidden/>
    <w:unhideWhenUsed/>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ind w:left="720"/>
      <w:contextualSpacing/>
    </w:pPr>
  </w:style>
  <w:style w:type="character" w:customStyle="1" w:styleId="katex-mathml">
    <w:name w:val="katex-mathml"/>
    <w:basedOn w:val="DefaultParagraphFont"/>
    <w:qFormat/>
  </w:style>
  <w:style w:type="character" w:customStyle="1" w:styleId="mord">
    <w:name w:val="mord"/>
    <w:basedOn w:val="DefaultParagraphFont"/>
    <w:qFormat/>
  </w:style>
  <w:style w:type="character" w:styleId="PlaceholderText">
    <w:name w:val="Placeholder Text"/>
    <w:basedOn w:val="DefaultParagraphFont"/>
    <w:uiPriority w:val="99"/>
    <w:semiHidden/>
    <w:rPr>
      <w:color w:val="808080"/>
    </w:rPr>
  </w:style>
  <w:style w:type="table" w:customStyle="1" w:styleId="GridTableLight">
    <w:name w:val="Grid Table Light"/>
    <w:basedOn w:val="TableNormal"/>
    <w:uiPriority w:val="40"/>
    <w:rsid w:val="001E46C7"/>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Normal Table" w:qFormat="1"/>
    <w:lsdException w:name="Table Grid" w:uiPriority="39"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semiHidden/>
    <w:unhideWhenUsed/>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ind w:left="720"/>
      <w:contextualSpacing/>
    </w:pPr>
  </w:style>
  <w:style w:type="character" w:customStyle="1" w:styleId="katex-mathml">
    <w:name w:val="katex-mathml"/>
    <w:basedOn w:val="DefaultParagraphFont"/>
    <w:qFormat/>
  </w:style>
  <w:style w:type="character" w:customStyle="1" w:styleId="mord">
    <w:name w:val="mord"/>
    <w:basedOn w:val="DefaultParagraphFont"/>
    <w:qFormat/>
  </w:style>
  <w:style w:type="character" w:styleId="PlaceholderText">
    <w:name w:val="Placeholder Text"/>
    <w:basedOn w:val="DefaultParagraphFont"/>
    <w:uiPriority w:val="99"/>
    <w:semiHidden/>
    <w:rPr>
      <w:color w:val="808080"/>
    </w:rPr>
  </w:style>
  <w:style w:type="table" w:customStyle="1" w:styleId="GridTableLight">
    <w:name w:val="Grid Table Light"/>
    <w:basedOn w:val="TableNormal"/>
    <w:uiPriority w:val="40"/>
    <w:rsid w:val="001E46C7"/>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doi.org/10.1016/j.rineng.2024.10239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10</Pages>
  <Words>3719</Words>
  <Characters>21200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IKWA ANTHONIA</dc:creator>
  <cp:lastModifiedBy>qwert</cp:lastModifiedBy>
  <cp:revision>89</cp:revision>
  <dcterms:created xsi:type="dcterms:W3CDTF">2026-02-10T11:03:00Z</dcterms:created>
  <dcterms:modified xsi:type="dcterms:W3CDTF">2026-03-06T08:31:00Z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1033-12.2.0.23197</vt:lpwstr>
  </property>
  <property fmtid="{D5CDD505-2E9C-101B-9397-08002B2CF9AE}" pid="3" name="ICV">
    <vt:lpwstr>7638FE194D3B4AC892365B7F7D92F54F_12</vt:lpwstr>
  </property>
</Properties>
</file>