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2B" w:rsidRDefault="00E1592B" w:rsidP="00A405AC">
      <w:pPr>
        <w:jc w:val="both"/>
      </w:pPr>
    </w:p>
    <w:p w:rsidR="00E1592B" w:rsidRDefault="006D6923" w:rsidP="00E1592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Characterization o</w:t>
      </w:r>
      <w:r w:rsidR="00E1592B" w:rsidRPr="002650F7">
        <w:rPr>
          <w:rFonts w:ascii="Times New Roman" w:eastAsia="Times New Roman" w:hAnsi="Times New Roman" w:cs="Times New Roman"/>
          <w:b/>
          <w:bCs/>
          <w:sz w:val="28"/>
          <w:szCs w:val="28"/>
        </w:rPr>
        <w:t>f C</w:t>
      </w:r>
      <w:r>
        <w:rPr>
          <w:rFonts w:ascii="Times New Roman" w:eastAsia="Times New Roman" w:hAnsi="Times New Roman" w:cs="Times New Roman"/>
          <w:b/>
          <w:bCs/>
          <w:sz w:val="28"/>
          <w:szCs w:val="28"/>
        </w:rPr>
        <w:t>assava Cultivars Morphological a</w:t>
      </w:r>
      <w:r w:rsidR="00E1592B" w:rsidRPr="002650F7">
        <w:rPr>
          <w:rFonts w:ascii="Times New Roman" w:eastAsia="Times New Roman" w:hAnsi="Times New Roman" w:cs="Times New Roman"/>
          <w:b/>
          <w:bCs/>
          <w:sz w:val="28"/>
          <w:szCs w:val="28"/>
        </w:rPr>
        <w:t xml:space="preserve">nd Agronomic Features </w:t>
      </w:r>
      <w:r w:rsidRPr="002650F7">
        <w:rPr>
          <w:rFonts w:ascii="Times New Roman" w:eastAsia="Times New Roman" w:hAnsi="Times New Roman" w:cs="Times New Roman"/>
          <w:b/>
          <w:bCs/>
          <w:sz w:val="28"/>
          <w:szCs w:val="28"/>
        </w:rPr>
        <w:t>f</w:t>
      </w:r>
      <w:r w:rsidR="00E1592B" w:rsidRPr="002650F7">
        <w:rPr>
          <w:rFonts w:ascii="Times New Roman" w:eastAsia="Times New Roman" w:hAnsi="Times New Roman" w:cs="Times New Roman"/>
          <w:b/>
          <w:bCs/>
          <w:sz w:val="28"/>
          <w:szCs w:val="28"/>
        </w:rPr>
        <w:t xml:space="preserve">or Compatibility </w:t>
      </w:r>
      <w:r w:rsidRPr="002650F7">
        <w:rPr>
          <w:rFonts w:ascii="Times New Roman" w:eastAsia="Times New Roman" w:hAnsi="Times New Roman" w:cs="Times New Roman"/>
          <w:b/>
          <w:bCs/>
          <w:sz w:val="28"/>
          <w:szCs w:val="28"/>
        </w:rPr>
        <w:t>w</w:t>
      </w:r>
      <w:r w:rsidR="00E1592B" w:rsidRPr="002650F7">
        <w:rPr>
          <w:rFonts w:ascii="Times New Roman" w:eastAsia="Times New Roman" w:hAnsi="Times New Roman" w:cs="Times New Roman"/>
          <w:b/>
          <w:bCs/>
          <w:sz w:val="28"/>
          <w:szCs w:val="28"/>
        </w:rPr>
        <w:t xml:space="preserve">ith Mechanized </w:t>
      </w:r>
      <w:r w:rsidRPr="002650F7">
        <w:rPr>
          <w:rFonts w:ascii="Times New Roman" w:eastAsia="Times New Roman" w:hAnsi="Times New Roman" w:cs="Times New Roman"/>
          <w:b/>
          <w:bCs/>
          <w:sz w:val="28"/>
          <w:szCs w:val="28"/>
        </w:rPr>
        <w:t>f</w:t>
      </w:r>
      <w:r>
        <w:rPr>
          <w:rFonts w:ascii="Times New Roman" w:eastAsia="Times New Roman" w:hAnsi="Times New Roman" w:cs="Times New Roman"/>
          <w:b/>
          <w:bCs/>
          <w:sz w:val="28"/>
          <w:szCs w:val="28"/>
        </w:rPr>
        <w:t>arming Practices i</w:t>
      </w:r>
      <w:r w:rsidR="00E1592B" w:rsidRPr="002650F7">
        <w:rPr>
          <w:rFonts w:ascii="Times New Roman" w:eastAsia="Times New Roman" w:hAnsi="Times New Roman" w:cs="Times New Roman"/>
          <w:b/>
          <w:bCs/>
          <w:sz w:val="28"/>
          <w:szCs w:val="28"/>
        </w:rPr>
        <w:t>n Nigeria</w:t>
      </w:r>
    </w:p>
    <w:p w:rsidR="00A4791F" w:rsidRDefault="00A4791F" w:rsidP="00A405AC">
      <w:pPr>
        <w:jc w:val="both"/>
        <w:rPr>
          <w:rFonts w:ascii="Times New Roman" w:hAnsi="Times New Roman" w:cs="Times New Roman"/>
          <w:b/>
          <w:bCs/>
          <w:kern w:val="0"/>
          <w:sz w:val="24"/>
          <w:szCs w:val="24"/>
        </w:rPr>
      </w:pPr>
      <w:bookmarkStart w:id="0" w:name="_GoBack"/>
      <w:bookmarkEnd w:id="0"/>
    </w:p>
    <w:p w:rsidR="003B6A5B" w:rsidRPr="00E30E4C" w:rsidRDefault="003B6A5B" w:rsidP="00A405AC">
      <w:pPr>
        <w:jc w:val="both"/>
        <w:rPr>
          <w:rFonts w:ascii="Times New Roman" w:hAnsi="Times New Roman" w:cs="Times New Roman"/>
          <w:sz w:val="24"/>
          <w:szCs w:val="24"/>
        </w:rPr>
      </w:pPr>
      <w:r w:rsidRPr="00E30E4C">
        <w:rPr>
          <w:rFonts w:ascii="Times New Roman" w:hAnsi="Times New Roman" w:cs="Times New Roman"/>
          <w:sz w:val="24"/>
          <w:szCs w:val="24"/>
        </w:rPr>
        <w:t>Abstract</w:t>
      </w:r>
    </w:p>
    <w:p w:rsidR="001D7097" w:rsidRPr="00E30E4C" w:rsidRDefault="001D7097" w:rsidP="00A405AC">
      <w:pPr>
        <w:jc w:val="both"/>
        <w:rPr>
          <w:rFonts w:ascii="Times New Roman" w:hAnsi="Times New Roman" w:cs="Times New Roman"/>
          <w:b/>
          <w:sz w:val="24"/>
          <w:szCs w:val="24"/>
        </w:rPr>
      </w:pPr>
      <w:r w:rsidRPr="00E30E4C">
        <w:rPr>
          <w:rFonts w:ascii="Times New Roman" w:hAnsi="Times New Roman" w:cs="Times New Roman"/>
          <w:b/>
          <w:sz w:val="24"/>
          <w:szCs w:val="24"/>
        </w:rPr>
        <w:t>Objective.</w:t>
      </w:r>
      <w:r w:rsidRPr="00E30E4C">
        <w:rPr>
          <w:rFonts w:ascii="Times New Roman" w:hAnsi="Times New Roman" w:cs="Times New Roman"/>
          <w:sz w:val="24"/>
          <w:szCs w:val="24"/>
        </w:rPr>
        <w:t xml:space="preserve"> This study examined </w:t>
      </w:r>
      <w:r w:rsidRPr="00E30E4C">
        <w:rPr>
          <w:rFonts w:ascii="Times New Roman" w:hAnsi="Times New Roman" w:cs="Times New Roman"/>
          <w:bCs/>
          <w:sz w:val="24"/>
          <w:szCs w:val="24"/>
        </w:rPr>
        <w:t xml:space="preserve">the diversity of improved cassava varieties using their morphological and agronomic characteristics to </w:t>
      </w:r>
      <w:r w:rsidR="00897DF3" w:rsidRPr="00E30E4C">
        <w:rPr>
          <w:rFonts w:ascii="Times New Roman" w:hAnsi="Times New Roman" w:cs="Times New Roman"/>
          <w:bCs/>
          <w:sz w:val="24"/>
          <w:szCs w:val="24"/>
        </w:rPr>
        <w:t>determine their compatibility with</w:t>
      </w:r>
      <w:r w:rsidRPr="00E30E4C">
        <w:rPr>
          <w:rFonts w:ascii="Times New Roman" w:hAnsi="Times New Roman" w:cs="Times New Roman"/>
          <w:bCs/>
          <w:sz w:val="24"/>
          <w:szCs w:val="24"/>
        </w:rPr>
        <w:t xml:space="preserve"> field mechanization and processing.</w:t>
      </w:r>
    </w:p>
    <w:p w:rsidR="001D7097" w:rsidRPr="00E30E4C" w:rsidRDefault="001D7097" w:rsidP="00A405AC">
      <w:pPr>
        <w:jc w:val="both"/>
        <w:rPr>
          <w:rFonts w:ascii="Times New Roman" w:hAnsi="Times New Roman" w:cs="Times New Roman"/>
          <w:bCs/>
          <w:sz w:val="24"/>
          <w:szCs w:val="24"/>
        </w:rPr>
      </w:pPr>
      <w:r w:rsidRPr="00E30E4C">
        <w:rPr>
          <w:rFonts w:ascii="Times New Roman" w:hAnsi="Times New Roman" w:cs="Times New Roman"/>
          <w:b/>
          <w:sz w:val="24"/>
          <w:szCs w:val="24"/>
        </w:rPr>
        <w:t>Materials and Methods</w:t>
      </w:r>
      <w:r w:rsidRPr="00E30E4C">
        <w:rPr>
          <w:rFonts w:ascii="Times New Roman" w:hAnsi="Times New Roman" w:cs="Times New Roman"/>
          <w:sz w:val="24"/>
          <w:szCs w:val="24"/>
        </w:rPr>
        <w:t>.</w:t>
      </w:r>
      <w:r w:rsidRPr="00E30E4C">
        <w:rPr>
          <w:rFonts w:ascii="Times New Roman" w:hAnsi="Times New Roman" w:cs="Times New Roman"/>
          <w:kern w:val="0"/>
          <w:sz w:val="24"/>
          <w:szCs w:val="24"/>
        </w:rPr>
        <w:t xml:space="preserve"> </w:t>
      </w:r>
      <w:r w:rsidR="00AB799E" w:rsidRPr="00E30E4C">
        <w:rPr>
          <w:rFonts w:ascii="Times New Roman" w:hAnsi="Times New Roman" w:cs="Times New Roman"/>
          <w:sz w:val="24"/>
          <w:szCs w:val="24"/>
        </w:rPr>
        <w:t xml:space="preserve">The </w:t>
      </w:r>
      <w:r w:rsidR="00A405AC" w:rsidRPr="00E30E4C">
        <w:rPr>
          <w:rFonts w:ascii="Times New Roman" w:hAnsi="Times New Roman" w:cs="Times New Roman"/>
          <w:sz w:val="24"/>
          <w:szCs w:val="24"/>
        </w:rPr>
        <w:t xml:space="preserve">Randomized Complete Block Design (RCBD) experiment was conducted </w:t>
      </w:r>
      <w:r w:rsidR="00AB799E" w:rsidRPr="00E30E4C">
        <w:rPr>
          <w:rFonts w:ascii="Times New Roman" w:hAnsi="Times New Roman" w:cs="Times New Roman"/>
          <w:sz w:val="24"/>
          <w:szCs w:val="24"/>
        </w:rPr>
        <w:t>in 2025 cropping season.</w:t>
      </w:r>
      <w:r w:rsidR="00A405AC" w:rsidRPr="00E30E4C">
        <w:rPr>
          <w:rFonts w:ascii="Times New Roman" w:hAnsi="Times New Roman" w:cs="Times New Roman"/>
          <w:bCs/>
          <w:sz w:val="24"/>
          <w:szCs w:val="24"/>
        </w:rPr>
        <w:t>The treatments were recently developed twenty (20) cassava genotypes and one local check.Using three replications, nine (9) stands of each genotype were planted at 1m x 1m spacing on 3m x 3m plots. The shoot morphologies were evaluated using their traits be</w:t>
      </w:r>
      <w:r w:rsidR="00A405AC" w:rsidRPr="00E30E4C">
        <w:rPr>
          <w:rFonts w:ascii="Times New Roman" w:hAnsi="Times New Roman" w:cs="Times New Roman"/>
          <w:sz w:val="24"/>
          <w:szCs w:val="24"/>
        </w:rPr>
        <w:t>f</w:t>
      </w:r>
      <w:r w:rsidR="00A405AC" w:rsidRPr="00E30E4C">
        <w:rPr>
          <w:rFonts w:ascii="Times New Roman" w:hAnsi="Times New Roman" w:cs="Times New Roman"/>
          <w:bCs/>
          <w:sz w:val="24"/>
          <w:szCs w:val="24"/>
        </w:rPr>
        <w:t>ore and during harvest while their storage roots were sampled at 9 and 12</w:t>
      </w:r>
      <w:r w:rsidR="0012328E" w:rsidRPr="00E30E4C">
        <w:rPr>
          <w:rFonts w:ascii="Times New Roman" w:hAnsi="Times New Roman" w:cs="Times New Roman"/>
          <w:bCs/>
          <w:sz w:val="24"/>
          <w:szCs w:val="24"/>
        </w:rPr>
        <w:t xml:space="preserve"> months after planting</w:t>
      </w:r>
      <w:r w:rsidR="00A405AC" w:rsidRPr="00E30E4C">
        <w:rPr>
          <w:rFonts w:ascii="Times New Roman" w:hAnsi="Times New Roman" w:cs="Times New Roman"/>
          <w:bCs/>
          <w:sz w:val="24"/>
          <w:szCs w:val="24"/>
        </w:rPr>
        <w:t xml:space="preserve"> </w:t>
      </w:r>
      <w:r w:rsidR="0012328E" w:rsidRPr="00E30E4C">
        <w:rPr>
          <w:rFonts w:ascii="Times New Roman" w:hAnsi="Times New Roman" w:cs="Times New Roman"/>
          <w:bCs/>
          <w:sz w:val="24"/>
          <w:szCs w:val="24"/>
        </w:rPr>
        <w:t>(</w:t>
      </w:r>
      <w:r w:rsidR="00A405AC" w:rsidRPr="00E30E4C">
        <w:rPr>
          <w:rFonts w:ascii="Times New Roman" w:hAnsi="Times New Roman" w:cs="Times New Roman"/>
          <w:bCs/>
          <w:sz w:val="24"/>
          <w:szCs w:val="24"/>
        </w:rPr>
        <w:t>MAP</w:t>
      </w:r>
      <w:r w:rsidR="0012328E" w:rsidRPr="00E30E4C">
        <w:rPr>
          <w:rFonts w:ascii="Times New Roman" w:hAnsi="Times New Roman" w:cs="Times New Roman"/>
          <w:bCs/>
          <w:sz w:val="24"/>
          <w:szCs w:val="24"/>
        </w:rPr>
        <w:t>)</w:t>
      </w:r>
      <w:r w:rsidR="00A405AC" w:rsidRPr="00E30E4C">
        <w:rPr>
          <w:rFonts w:ascii="Times New Roman" w:hAnsi="Times New Roman" w:cs="Times New Roman"/>
          <w:bCs/>
          <w:sz w:val="24"/>
          <w:szCs w:val="24"/>
        </w:rPr>
        <w:t>.</w:t>
      </w:r>
    </w:p>
    <w:p w:rsidR="00071224" w:rsidRPr="00E30E4C" w:rsidRDefault="001D7097" w:rsidP="00A405AC">
      <w:pPr>
        <w:jc w:val="both"/>
        <w:rPr>
          <w:rFonts w:ascii="Times New Roman" w:hAnsi="Times New Roman" w:cs="Times New Roman"/>
          <w:sz w:val="24"/>
          <w:szCs w:val="24"/>
        </w:rPr>
      </w:pPr>
      <w:r w:rsidRPr="00E30E4C">
        <w:rPr>
          <w:rFonts w:ascii="Times New Roman" w:hAnsi="Times New Roman" w:cs="Times New Roman"/>
          <w:b/>
          <w:sz w:val="24"/>
          <w:szCs w:val="24"/>
        </w:rPr>
        <w:t>Results</w:t>
      </w:r>
      <w:r w:rsidRPr="00E30E4C">
        <w:rPr>
          <w:rFonts w:ascii="Times New Roman" w:hAnsi="Times New Roman" w:cs="Times New Roman"/>
          <w:sz w:val="24"/>
          <w:szCs w:val="24"/>
        </w:rPr>
        <w:t>.</w:t>
      </w:r>
      <w:r w:rsidR="00AB799E" w:rsidRPr="00E30E4C">
        <w:rPr>
          <w:rFonts w:ascii="Times New Roman" w:hAnsi="Times New Roman" w:cs="Times New Roman"/>
          <w:sz w:val="24"/>
          <w:szCs w:val="24"/>
        </w:rPr>
        <w:t xml:space="preserve"> showed</w:t>
      </w:r>
      <w:r w:rsidR="0012328E" w:rsidRPr="00E30E4C">
        <w:rPr>
          <w:rFonts w:ascii="Times New Roman" w:hAnsi="Times New Roman" w:cs="Times New Roman"/>
          <w:sz w:val="24"/>
          <w:szCs w:val="24"/>
        </w:rPr>
        <w:t xml:space="preserve"> </w:t>
      </w:r>
      <w:r w:rsidR="00AB799E" w:rsidRPr="00E30E4C">
        <w:rPr>
          <w:rFonts w:ascii="Times New Roman" w:hAnsi="Times New Roman" w:cs="Times New Roman"/>
          <w:sz w:val="24"/>
          <w:szCs w:val="24"/>
        </w:rPr>
        <w:t>that s</w:t>
      </w:r>
      <w:r w:rsidR="0012328E" w:rsidRPr="00E30E4C">
        <w:rPr>
          <w:rFonts w:ascii="Times New Roman" w:hAnsi="Times New Roman" w:cs="Times New Roman"/>
          <w:sz w:val="24"/>
          <w:szCs w:val="24"/>
        </w:rPr>
        <w:t>ome of the</w:t>
      </w:r>
      <w:r w:rsidR="00A405AC" w:rsidRPr="00E30E4C">
        <w:rPr>
          <w:rFonts w:ascii="Times New Roman" w:hAnsi="Times New Roman" w:cs="Times New Roman"/>
          <w:sz w:val="24"/>
          <w:szCs w:val="24"/>
        </w:rPr>
        <w:t xml:space="preserve"> tall cultivars</w:t>
      </w:r>
      <w:r w:rsidR="0012328E"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w:t>
      </w:r>
      <w:r w:rsidR="0012328E" w:rsidRPr="00E30E4C">
        <w:rPr>
          <w:rFonts w:ascii="Times New Roman" w:hAnsi="Times New Roman" w:cs="Times New Roman"/>
          <w:sz w:val="24"/>
          <w:szCs w:val="24"/>
        </w:rPr>
        <w:t>2.3 – 3.5</w:t>
      </w:r>
      <w:r w:rsidR="00A405AC" w:rsidRPr="00E30E4C">
        <w:rPr>
          <w:rFonts w:ascii="Times New Roman" w:hAnsi="Times New Roman" w:cs="Times New Roman"/>
          <w:sz w:val="24"/>
          <w:szCs w:val="24"/>
        </w:rPr>
        <w:t>m) UMUCASS 50</w:t>
      </w:r>
      <w:r w:rsidR="00AB799E"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,TMS 920057  and Local check have erect stems with cylindrical plant shape, whi</w:t>
      </w:r>
      <w:r w:rsidR="00B400FF">
        <w:rPr>
          <w:rFonts w:ascii="Times New Roman" w:hAnsi="Times New Roman" w:cs="Times New Roman"/>
          <w:sz w:val="24"/>
          <w:szCs w:val="24"/>
        </w:rPr>
        <w:t xml:space="preserve">le the remaining UMUCASS 39,32 and </w:t>
      </w:r>
      <w:r w:rsidR="00A405AC" w:rsidRPr="00E30E4C">
        <w:rPr>
          <w:rFonts w:ascii="Times New Roman" w:hAnsi="Times New Roman" w:cs="Times New Roman"/>
          <w:sz w:val="24"/>
          <w:szCs w:val="24"/>
        </w:rPr>
        <w:t>54, have high dichomotous or trichomatous narrow angle branches which gave umbrella plant shape</w:t>
      </w:r>
      <w:r w:rsidR="0004290E" w:rsidRPr="00E30E4C">
        <w:rPr>
          <w:rFonts w:ascii="Times New Roman" w:hAnsi="Times New Roman" w:cs="Times New Roman"/>
          <w:sz w:val="24"/>
          <w:szCs w:val="24"/>
        </w:rPr>
        <w:t xml:space="preserve"> we</w:t>
      </w:r>
      <w:r w:rsidR="00AB799E" w:rsidRPr="00E30E4C">
        <w:rPr>
          <w:rFonts w:ascii="Times New Roman" w:hAnsi="Times New Roman" w:cs="Times New Roman"/>
          <w:sz w:val="24"/>
          <w:szCs w:val="24"/>
        </w:rPr>
        <w:t>re</w:t>
      </w:r>
      <w:r w:rsidR="0004290E" w:rsidRPr="00E30E4C">
        <w:rPr>
          <w:rFonts w:ascii="Times New Roman" w:hAnsi="Times New Roman" w:cs="Times New Roman"/>
          <w:sz w:val="24"/>
          <w:szCs w:val="24"/>
        </w:rPr>
        <w:t xml:space="preserve"> all</w:t>
      </w:r>
      <w:r w:rsidR="00AB799E" w:rsidRPr="00E30E4C">
        <w:rPr>
          <w:rFonts w:ascii="Times New Roman" w:hAnsi="Times New Roman" w:cs="Times New Roman"/>
          <w:sz w:val="24"/>
          <w:szCs w:val="24"/>
        </w:rPr>
        <w:t xml:space="preserve"> compatible with </w:t>
      </w:r>
      <w:r w:rsidR="00AB799E" w:rsidRPr="00E30E4C">
        <w:rPr>
          <w:rFonts w:ascii="Times New Roman" w:hAnsi="Times New Roman" w:cs="Times New Roman"/>
          <w:bCs/>
          <w:sz w:val="24"/>
          <w:szCs w:val="24"/>
        </w:rPr>
        <w:t xml:space="preserve">field </w:t>
      </w:r>
      <w:r w:rsidR="00AB799E" w:rsidRPr="00E30E4C">
        <w:rPr>
          <w:rFonts w:ascii="Times New Roman" w:hAnsi="Times New Roman" w:cs="Times New Roman"/>
          <w:sz w:val="24"/>
          <w:szCs w:val="24"/>
        </w:rPr>
        <w:t>mechanical operations like stem harvesti</w:t>
      </w:r>
      <w:r w:rsidR="00B400FF">
        <w:rPr>
          <w:rFonts w:ascii="Times New Roman" w:hAnsi="Times New Roman" w:cs="Times New Roman"/>
          <w:sz w:val="24"/>
          <w:szCs w:val="24"/>
        </w:rPr>
        <w:t xml:space="preserve">ng, leaves stripping and </w:t>
      </w:r>
      <w:r w:rsidR="00AB799E" w:rsidRPr="00E30E4C">
        <w:rPr>
          <w:rFonts w:ascii="Times New Roman" w:hAnsi="Times New Roman" w:cs="Times New Roman"/>
          <w:sz w:val="24"/>
          <w:szCs w:val="24"/>
        </w:rPr>
        <w:t>packing</w:t>
      </w:r>
      <w:r w:rsidR="00B400FF">
        <w:rPr>
          <w:rFonts w:ascii="Times New Roman" w:hAnsi="Times New Roman" w:cs="Times New Roman"/>
          <w:sz w:val="24"/>
          <w:szCs w:val="24"/>
        </w:rPr>
        <w:t>.</w:t>
      </w:r>
      <w:r w:rsidR="00C31701">
        <w:rPr>
          <w:rFonts w:ascii="Times New Roman" w:hAnsi="Times New Roman" w:cs="Times New Roman"/>
          <w:sz w:val="24"/>
          <w:szCs w:val="24"/>
        </w:rPr>
        <w:t xml:space="preserve"> </w:t>
      </w:r>
      <w:r w:rsidR="009010D8" w:rsidRPr="00E30E4C">
        <w:rPr>
          <w:rFonts w:ascii="Times New Roman" w:hAnsi="Times New Roman" w:cs="Times New Roman"/>
          <w:sz w:val="24"/>
          <w:szCs w:val="24"/>
        </w:rPr>
        <w:t>In addition</w:t>
      </w:r>
      <w:r w:rsidR="0004290E" w:rsidRPr="00E30E4C">
        <w:rPr>
          <w:rFonts w:ascii="Times New Roman" w:hAnsi="Times New Roman" w:cs="Times New Roman"/>
          <w:sz w:val="24"/>
          <w:szCs w:val="24"/>
        </w:rPr>
        <w:t xml:space="preserve"> with TMS 980505</w:t>
      </w:r>
      <w:r w:rsidR="00B400FF">
        <w:rPr>
          <w:rFonts w:ascii="Times New Roman" w:hAnsi="Times New Roman" w:cs="Times New Roman"/>
          <w:sz w:val="24"/>
          <w:szCs w:val="24"/>
        </w:rPr>
        <w:t>,NR 87184</w:t>
      </w:r>
      <w:r w:rsidR="0004290E" w:rsidRPr="00E30E4C">
        <w:rPr>
          <w:rFonts w:ascii="Times New Roman" w:hAnsi="Times New Roman" w:cs="Times New Roman"/>
          <w:sz w:val="24"/>
          <w:szCs w:val="24"/>
        </w:rPr>
        <w:t xml:space="preserve"> </w:t>
      </w:r>
      <w:r w:rsidR="009010D8" w:rsidRPr="00E30E4C">
        <w:rPr>
          <w:rFonts w:ascii="Times New Roman" w:hAnsi="Times New Roman" w:cs="Times New Roman"/>
          <w:sz w:val="24"/>
          <w:szCs w:val="24"/>
        </w:rPr>
        <w:t>and NR 8082 they also</w:t>
      </w:r>
      <w:r w:rsidR="0012328E" w:rsidRPr="00E30E4C">
        <w:rPr>
          <w:rFonts w:ascii="Times New Roman" w:hAnsi="Times New Roman" w:cs="Times New Roman"/>
          <w:sz w:val="24"/>
          <w:szCs w:val="24"/>
        </w:rPr>
        <w:t xml:space="preserve"> have</w:t>
      </w:r>
      <w:r w:rsidR="00A405AC" w:rsidRPr="00E30E4C">
        <w:rPr>
          <w:rFonts w:ascii="Times New Roman" w:hAnsi="Times New Roman" w:cs="Times New Roman"/>
          <w:sz w:val="24"/>
          <w:szCs w:val="24"/>
        </w:rPr>
        <w:t xml:space="preserve"> </w:t>
      </w:r>
      <w:r w:rsidR="009010D8" w:rsidRPr="00E30E4C">
        <w:rPr>
          <w:rFonts w:ascii="Times New Roman" w:hAnsi="Times New Roman" w:cs="Times New Roman"/>
          <w:sz w:val="24"/>
          <w:szCs w:val="24"/>
        </w:rPr>
        <w:t xml:space="preserve">cylindrical/conical root shape </w:t>
      </w:r>
      <w:r w:rsidR="00A405AC" w:rsidRPr="00E30E4C">
        <w:rPr>
          <w:rFonts w:ascii="Times New Roman" w:hAnsi="Times New Roman" w:cs="Times New Roman"/>
          <w:sz w:val="24"/>
          <w:szCs w:val="24"/>
        </w:rPr>
        <w:t xml:space="preserve">storage roots </w:t>
      </w:r>
      <w:r w:rsidR="0012328E" w:rsidRPr="00E30E4C">
        <w:rPr>
          <w:rFonts w:ascii="Times New Roman" w:hAnsi="Times New Roman" w:cs="Times New Roman"/>
          <w:sz w:val="24"/>
          <w:szCs w:val="24"/>
        </w:rPr>
        <w:t>that weighs</w:t>
      </w:r>
      <w:r w:rsidR="00A405AC" w:rsidRPr="00E30E4C">
        <w:rPr>
          <w:rFonts w:ascii="Times New Roman" w:hAnsi="Times New Roman" w:cs="Times New Roman"/>
          <w:sz w:val="24"/>
          <w:szCs w:val="24"/>
        </w:rPr>
        <w:t xml:space="preserve"> (1.5 -11.33kg/plant) that were high in dry matter(15 – 64%) and starch(12 - 37%)</w:t>
      </w:r>
      <w:r w:rsidR="0004290E" w:rsidRPr="00E30E4C">
        <w:rPr>
          <w:rFonts w:ascii="Times New Roman" w:hAnsi="Times New Roman" w:cs="Times New Roman"/>
          <w:sz w:val="24"/>
          <w:szCs w:val="24"/>
        </w:rPr>
        <w:t xml:space="preserve"> which also mad</w:t>
      </w:r>
      <w:r w:rsidR="009010D8" w:rsidRPr="00E30E4C">
        <w:rPr>
          <w:rFonts w:ascii="Times New Roman" w:hAnsi="Times New Roman" w:cs="Times New Roman"/>
          <w:sz w:val="24"/>
          <w:szCs w:val="24"/>
        </w:rPr>
        <w:t>e them compatible with mechanical processing.</w:t>
      </w:r>
      <w:r w:rsidR="00A405AC" w:rsidRPr="00E30E4C">
        <w:rPr>
          <w:rFonts w:ascii="Times New Roman" w:hAnsi="Times New Roman" w:cs="Times New Roman"/>
          <w:sz w:val="24"/>
          <w:szCs w:val="24"/>
        </w:rPr>
        <w:t xml:space="preserve"> </w:t>
      </w:r>
    </w:p>
    <w:p w:rsidR="00A405AC" w:rsidRPr="00E30E4C" w:rsidRDefault="0013236D" w:rsidP="00A405AC">
      <w:pPr>
        <w:jc w:val="both"/>
        <w:rPr>
          <w:rFonts w:ascii="Times New Roman" w:hAnsi="Times New Roman" w:cs="Times New Roman"/>
          <w:sz w:val="24"/>
          <w:szCs w:val="24"/>
        </w:rPr>
      </w:pPr>
      <w:r w:rsidRPr="00E30E4C">
        <w:rPr>
          <w:rFonts w:ascii="Times New Roman" w:hAnsi="Times New Roman" w:cs="Times New Roman"/>
          <w:b/>
          <w:sz w:val="24"/>
          <w:szCs w:val="24"/>
        </w:rPr>
        <w:t>Conclusion.</w:t>
      </w:r>
      <w:r w:rsidRPr="00E30E4C">
        <w:rPr>
          <w:rFonts w:ascii="Times New Roman" w:hAnsi="Times New Roman" w:cs="Times New Roman"/>
          <w:sz w:val="24"/>
          <w:szCs w:val="24"/>
        </w:rPr>
        <w:t xml:space="preserve"> UM</w:t>
      </w:r>
      <w:r w:rsidR="00626EE4">
        <w:rPr>
          <w:rFonts w:ascii="Times New Roman" w:hAnsi="Times New Roman" w:cs="Times New Roman"/>
          <w:sz w:val="24"/>
          <w:szCs w:val="24"/>
        </w:rPr>
        <w:t>UCASS 50, 39,32, 54,TMS 920057,</w:t>
      </w:r>
      <w:r w:rsidR="006D2C20" w:rsidRPr="00E30E4C">
        <w:rPr>
          <w:rFonts w:ascii="Times New Roman" w:hAnsi="Times New Roman" w:cs="Times New Roman"/>
          <w:sz w:val="24"/>
          <w:szCs w:val="24"/>
        </w:rPr>
        <w:t xml:space="preserve"> </w:t>
      </w:r>
      <w:r w:rsidRPr="00E30E4C">
        <w:rPr>
          <w:rFonts w:ascii="Times New Roman" w:hAnsi="Times New Roman" w:cs="Times New Roman"/>
          <w:sz w:val="24"/>
          <w:szCs w:val="24"/>
        </w:rPr>
        <w:t>980505,</w:t>
      </w:r>
      <w:r w:rsidR="006D2C20" w:rsidRPr="006D2C20">
        <w:rPr>
          <w:rFonts w:ascii="Times New Roman" w:hAnsi="Times New Roman" w:cs="Times New Roman"/>
          <w:sz w:val="24"/>
          <w:szCs w:val="24"/>
        </w:rPr>
        <w:t xml:space="preserve"> </w:t>
      </w:r>
      <w:r w:rsidR="006D2C20" w:rsidRPr="003D2E39">
        <w:rPr>
          <w:rFonts w:ascii="Times New Roman" w:hAnsi="Times New Roman" w:cs="Times New Roman"/>
          <w:sz w:val="24"/>
          <w:szCs w:val="24"/>
        </w:rPr>
        <w:t xml:space="preserve">NR 87184 </w:t>
      </w:r>
      <w:r w:rsidR="006D2C20">
        <w:rPr>
          <w:rFonts w:ascii="Times New Roman" w:hAnsi="Times New Roman" w:cs="Times New Roman"/>
          <w:sz w:val="24"/>
          <w:szCs w:val="24"/>
        </w:rPr>
        <w:t xml:space="preserve">, </w:t>
      </w:r>
      <w:r w:rsidRPr="00E30E4C">
        <w:rPr>
          <w:rFonts w:ascii="Times New Roman" w:hAnsi="Times New Roman" w:cs="Times New Roman"/>
          <w:sz w:val="24"/>
          <w:szCs w:val="24"/>
        </w:rPr>
        <w:t xml:space="preserve">NR 8082 and Local check have shoot </w:t>
      </w:r>
      <w:r w:rsidRPr="00E30E4C">
        <w:rPr>
          <w:rFonts w:ascii="Times New Roman" w:hAnsi="Times New Roman" w:cs="Times New Roman"/>
          <w:bCs/>
          <w:sz w:val="24"/>
          <w:szCs w:val="24"/>
        </w:rPr>
        <w:t>morphological and storage roots agronomic characteristics that are</w:t>
      </w:r>
      <w:r w:rsidR="00C31701">
        <w:rPr>
          <w:rFonts w:ascii="Times New Roman" w:hAnsi="Times New Roman" w:cs="Times New Roman"/>
          <w:bCs/>
          <w:sz w:val="24"/>
          <w:szCs w:val="24"/>
        </w:rPr>
        <w:t xml:space="preserve"> compatible</w:t>
      </w:r>
      <w:r w:rsidR="0004290E" w:rsidRPr="00E30E4C">
        <w:rPr>
          <w:rFonts w:ascii="Times New Roman" w:hAnsi="Times New Roman" w:cs="Times New Roman"/>
          <w:bCs/>
          <w:sz w:val="24"/>
          <w:szCs w:val="24"/>
        </w:rPr>
        <w:t xml:space="preserve"> with</w:t>
      </w:r>
      <w:r w:rsidRPr="00E30E4C">
        <w:rPr>
          <w:rFonts w:ascii="Times New Roman" w:hAnsi="Times New Roman" w:cs="Times New Roman"/>
          <w:bCs/>
          <w:sz w:val="24"/>
          <w:szCs w:val="24"/>
        </w:rPr>
        <w:t xml:space="preserve"> field mechanization and processing.</w:t>
      </w:r>
      <w:r w:rsidR="0004290E" w:rsidRPr="00E30E4C">
        <w:rPr>
          <w:rFonts w:ascii="Times New Roman" w:hAnsi="Times New Roman" w:cs="Times New Roman"/>
          <w:bCs/>
          <w:sz w:val="24"/>
          <w:szCs w:val="24"/>
        </w:rPr>
        <w:t xml:space="preserve"> </w:t>
      </w:r>
      <w:r w:rsidR="00A405AC" w:rsidRPr="00E30E4C">
        <w:rPr>
          <w:rFonts w:ascii="Times New Roman" w:hAnsi="Times New Roman" w:cs="Times New Roman"/>
          <w:sz w:val="24"/>
          <w:szCs w:val="24"/>
        </w:rPr>
        <w:t>Provided that some of a given cassava genotype traits are known, we developed a comprehensive chart that shows the level of</w:t>
      </w:r>
      <w:r w:rsidR="00A405AC" w:rsidRPr="00E30E4C">
        <w:rPr>
          <w:rFonts w:ascii="Times New Roman" w:hAnsi="Times New Roman" w:cs="Times New Roman"/>
          <w:bCs/>
          <w:sz w:val="24"/>
          <w:szCs w:val="24"/>
        </w:rPr>
        <w:t xml:space="preserve"> field and processing mechanization</w:t>
      </w:r>
      <w:r w:rsidR="00A405AC" w:rsidRPr="00E30E4C">
        <w:rPr>
          <w:rFonts w:ascii="Times New Roman" w:hAnsi="Times New Roman" w:cs="Times New Roman"/>
          <w:sz w:val="24"/>
          <w:szCs w:val="24"/>
        </w:rPr>
        <w:t xml:space="preserve"> of any given cassava genotype</w:t>
      </w:r>
      <w:r w:rsidR="00A405AC" w:rsidRPr="00E30E4C">
        <w:rPr>
          <w:rFonts w:ascii="Times New Roman" w:hAnsi="Times New Roman" w:cs="Times New Roman"/>
          <w:bCs/>
          <w:sz w:val="24"/>
          <w:szCs w:val="24"/>
        </w:rPr>
        <w:t>.</w:t>
      </w:r>
    </w:p>
    <w:p w:rsidR="00A405AC" w:rsidRPr="00E30E4C" w:rsidRDefault="00A405AC" w:rsidP="00A405AC">
      <w:pPr>
        <w:rPr>
          <w:rFonts w:ascii="Times New Roman" w:hAnsi="Times New Roman" w:cs="Times New Roman"/>
          <w:sz w:val="24"/>
          <w:szCs w:val="24"/>
        </w:rPr>
      </w:pPr>
      <w:r w:rsidRPr="00E30E4C">
        <w:rPr>
          <w:rFonts w:ascii="Times New Roman" w:hAnsi="Times New Roman" w:cs="Times New Roman"/>
          <w:b/>
          <w:sz w:val="24"/>
          <w:szCs w:val="24"/>
        </w:rPr>
        <w:t>KeyWords</w:t>
      </w:r>
      <w:r w:rsidRPr="00E30E4C">
        <w:rPr>
          <w:rFonts w:ascii="Times New Roman" w:hAnsi="Times New Roman" w:cs="Times New Roman"/>
          <w:sz w:val="24"/>
          <w:szCs w:val="24"/>
        </w:rPr>
        <w:t>: cassava genotypes,characterization,mechaniz</w:t>
      </w:r>
      <w:r w:rsidR="007740AC" w:rsidRPr="00E30E4C">
        <w:rPr>
          <w:rFonts w:ascii="Times New Roman" w:hAnsi="Times New Roman" w:cs="Times New Roman"/>
          <w:sz w:val="24"/>
          <w:szCs w:val="24"/>
        </w:rPr>
        <w:t>ation,morphology</w:t>
      </w:r>
      <w:r w:rsidRPr="00E30E4C">
        <w:rPr>
          <w:rFonts w:ascii="Times New Roman" w:hAnsi="Times New Roman" w:cs="Times New Roman"/>
          <w:sz w:val="24"/>
          <w:szCs w:val="24"/>
        </w:rPr>
        <w:t>,</w:t>
      </w:r>
      <w:r w:rsidRPr="00E30E4C">
        <w:rPr>
          <w:rFonts w:ascii="Times New Roman" w:hAnsi="Times New Roman" w:cs="Times New Roman"/>
          <w:bCs/>
          <w:sz w:val="24"/>
          <w:szCs w:val="24"/>
        </w:rPr>
        <w:t xml:space="preserve"> compatibility</w:t>
      </w:r>
      <w:r w:rsidR="00897DF3" w:rsidRPr="00E30E4C">
        <w:rPr>
          <w:rFonts w:ascii="Times New Roman" w:hAnsi="Times New Roman" w:cs="Times New Roman"/>
          <w:bCs/>
          <w:sz w:val="24"/>
          <w:szCs w:val="24"/>
        </w:rPr>
        <w:t>.</w:t>
      </w:r>
    </w:p>
    <w:p w:rsidR="00A405AC" w:rsidRPr="00E30E4C" w:rsidRDefault="00A405AC" w:rsidP="00A405AC">
      <w:pPr>
        <w:jc w:val="center"/>
        <w:rPr>
          <w:rFonts w:ascii="Times New Roman" w:hAnsi="Times New Roman" w:cs="Times New Roman"/>
          <w:sz w:val="24"/>
          <w:szCs w:val="24"/>
        </w:rPr>
      </w:pPr>
    </w:p>
    <w:p w:rsidR="00A405AC" w:rsidRPr="00E30E4C" w:rsidRDefault="00A405AC" w:rsidP="00A405AC">
      <w:pPr>
        <w:spacing w:line="360" w:lineRule="auto"/>
        <w:jc w:val="both"/>
        <w:rPr>
          <w:rFonts w:ascii="Times New Roman" w:hAnsi="Times New Roman" w:cs="Times New Roman"/>
          <w:b/>
          <w:sz w:val="24"/>
          <w:szCs w:val="24"/>
        </w:rPr>
      </w:pPr>
      <w:r w:rsidRPr="00E30E4C">
        <w:rPr>
          <w:rFonts w:ascii="Times New Roman" w:hAnsi="Times New Roman" w:cs="Times New Roman"/>
          <w:b/>
          <w:sz w:val="24"/>
          <w:szCs w:val="24"/>
        </w:rPr>
        <w:t>INTRODUCTION.</w:t>
      </w:r>
    </w:p>
    <w:p w:rsidR="00A405AC" w:rsidRPr="00E30E4C" w:rsidRDefault="0014518E" w:rsidP="00A405AC">
      <w:pPr>
        <w:rPr>
          <w:rFonts w:ascii="Times New Roman" w:hAnsi="Times New Roman" w:cs="Times New Roman"/>
          <w:b/>
          <w:sz w:val="24"/>
          <w:szCs w:val="24"/>
        </w:rPr>
      </w:pPr>
      <w:r w:rsidRPr="00E30E4C">
        <w:rPr>
          <w:rFonts w:ascii="Times New Roman" w:hAnsi="Times New Roman" w:cs="Times New Roman"/>
          <w:sz w:val="24"/>
          <w:szCs w:val="24"/>
        </w:rPr>
        <w:t>Although grown as an annual</w:t>
      </w:r>
      <w:r w:rsidR="00AF7063" w:rsidRPr="00E30E4C">
        <w:rPr>
          <w:rFonts w:ascii="Times New Roman" w:hAnsi="Times New Roman" w:cs="Times New Roman"/>
          <w:sz w:val="24"/>
          <w:szCs w:val="24"/>
        </w:rPr>
        <w:t xml:space="preserve"> crop</w:t>
      </w:r>
      <w:r w:rsidRPr="00E30E4C">
        <w:rPr>
          <w:rFonts w:ascii="Times New Roman" w:hAnsi="Times New Roman" w:cs="Times New Roman"/>
          <w:sz w:val="24"/>
          <w:szCs w:val="24"/>
        </w:rPr>
        <w:t>,c</w:t>
      </w:r>
      <w:r w:rsidR="00A405AC" w:rsidRPr="00E30E4C">
        <w:rPr>
          <w:rFonts w:ascii="Times New Roman" w:hAnsi="Times New Roman" w:cs="Times New Roman"/>
          <w:sz w:val="24"/>
          <w:szCs w:val="24"/>
        </w:rPr>
        <w:t>assava (</w:t>
      </w:r>
      <w:r w:rsidR="00A405AC" w:rsidRPr="00E30E4C">
        <w:rPr>
          <w:rFonts w:ascii="Times New Roman" w:hAnsi="Times New Roman" w:cs="Times New Roman"/>
          <w:i/>
          <w:sz w:val="24"/>
          <w:szCs w:val="24"/>
        </w:rPr>
        <w:t>Manihot</w:t>
      </w:r>
      <w:r w:rsidR="0004290E" w:rsidRPr="00E30E4C">
        <w:rPr>
          <w:rFonts w:ascii="Times New Roman" w:hAnsi="Times New Roman" w:cs="Times New Roman"/>
          <w:i/>
          <w:sz w:val="24"/>
          <w:szCs w:val="24"/>
        </w:rPr>
        <w:t xml:space="preserve"> </w:t>
      </w:r>
      <w:r w:rsidR="00A405AC" w:rsidRPr="00E30E4C">
        <w:rPr>
          <w:rFonts w:ascii="Times New Roman" w:hAnsi="Times New Roman" w:cs="Times New Roman"/>
          <w:i/>
          <w:sz w:val="24"/>
          <w:szCs w:val="24"/>
        </w:rPr>
        <w:t>esculenta</w:t>
      </w:r>
      <w:r w:rsidR="0004290E" w:rsidRPr="00E30E4C">
        <w:rPr>
          <w:rFonts w:ascii="Times New Roman" w:hAnsi="Times New Roman" w:cs="Times New Roman"/>
          <w:i/>
          <w:sz w:val="24"/>
          <w:szCs w:val="24"/>
        </w:rPr>
        <w:t xml:space="preserve"> </w:t>
      </w:r>
      <w:r w:rsidR="00A405AC" w:rsidRPr="00E30E4C">
        <w:rPr>
          <w:rFonts w:ascii="Times New Roman" w:hAnsi="Times New Roman" w:cs="Times New Roman"/>
          <w:sz w:val="24"/>
          <w:szCs w:val="24"/>
        </w:rPr>
        <w:t>Crantz</w:t>
      </w:r>
      <w:r w:rsidR="0004290E" w:rsidRPr="00E30E4C">
        <w:rPr>
          <w:rFonts w:ascii="Times New Roman" w:hAnsi="Times New Roman" w:cs="Times New Roman"/>
          <w:sz w:val="24"/>
          <w:szCs w:val="24"/>
        </w:rPr>
        <w:t xml:space="preserve">) is a </w:t>
      </w:r>
      <w:r w:rsidRPr="00E30E4C">
        <w:rPr>
          <w:rFonts w:ascii="Times New Roman" w:hAnsi="Times New Roman" w:cs="Times New Roman"/>
          <w:sz w:val="24"/>
          <w:szCs w:val="24"/>
        </w:rPr>
        <w:t>perennial</w:t>
      </w:r>
      <w:r w:rsidR="00A405AC" w:rsidRPr="00E30E4C">
        <w:rPr>
          <w:rFonts w:ascii="Times New Roman" w:hAnsi="Times New Roman" w:cs="Times New Roman"/>
          <w:sz w:val="24"/>
          <w:szCs w:val="24"/>
        </w:rPr>
        <w:t xml:space="preserve"> woody shrub with edible roots, grown in tropical and subtropical parts of the world and the crop is gradually gaining a strategic position in world trade as a result of the efforts by various </w:t>
      </w:r>
      <w:r w:rsidR="00A405AC" w:rsidRPr="00E30E4C">
        <w:rPr>
          <w:rFonts w:ascii="Times New Roman" w:hAnsi="Times New Roman" w:cs="Times New Roman"/>
          <w:sz w:val="24"/>
          <w:szCs w:val="24"/>
        </w:rPr>
        <w:lastRenderedPageBreak/>
        <w:t xml:space="preserve">governments and the private sector in developing novel, value-added cassava-based products for human consumption and industrial uses (Dixon </w:t>
      </w:r>
      <w:r w:rsidR="00A405AC" w:rsidRPr="00E30E4C">
        <w:rPr>
          <w:rFonts w:ascii="Times New Roman" w:hAnsi="Times New Roman" w:cs="Times New Roman"/>
          <w:i/>
          <w:sz w:val="24"/>
          <w:szCs w:val="24"/>
        </w:rPr>
        <w:t>et al.,</w:t>
      </w:r>
      <w:r w:rsidR="00A405AC" w:rsidRPr="00E30E4C">
        <w:rPr>
          <w:rFonts w:ascii="Times New Roman" w:hAnsi="Times New Roman" w:cs="Times New Roman"/>
          <w:sz w:val="24"/>
          <w:szCs w:val="24"/>
        </w:rPr>
        <w:t xml:space="preserve"> 2005, Oliveira and Miglioranza, 2014). It gives stable yields even in the face of drought, low soil fertility, and low intensity management (Dixon </w:t>
      </w:r>
      <w:r w:rsidR="00A405AC" w:rsidRPr="00E30E4C">
        <w:rPr>
          <w:rFonts w:ascii="Times New Roman" w:hAnsi="Times New Roman" w:cs="Times New Roman"/>
          <w:i/>
          <w:sz w:val="24"/>
          <w:szCs w:val="24"/>
        </w:rPr>
        <w:t>et al.,</w:t>
      </w:r>
      <w:r w:rsidR="00A405AC" w:rsidRPr="00E30E4C">
        <w:rPr>
          <w:rFonts w:ascii="Times New Roman" w:hAnsi="Times New Roman" w:cs="Times New Roman"/>
          <w:sz w:val="24"/>
          <w:szCs w:val="24"/>
        </w:rPr>
        <w:t xml:space="preserve"> 2005</w:t>
      </w:r>
      <w:r w:rsidR="00AF7063" w:rsidRPr="00E30E4C">
        <w:rPr>
          <w:rFonts w:ascii="Times New Roman" w:hAnsi="Times New Roman" w:cs="Times New Roman"/>
          <w:sz w:val="24"/>
          <w:szCs w:val="24"/>
        </w:rPr>
        <w:t>)</w:t>
      </w:r>
      <w:r w:rsidR="00EB0B40" w:rsidRPr="00E30E4C">
        <w:rPr>
          <w:rFonts w:ascii="Times New Roman" w:hAnsi="Times New Roman" w:cs="Times New Roman"/>
          <w:sz w:val="24"/>
          <w:szCs w:val="24"/>
        </w:rPr>
        <w:t>.</w:t>
      </w:r>
      <w:r w:rsidR="00A405AC" w:rsidRPr="00E30E4C">
        <w:rPr>
          <w:rFonts w:ascii="Times New Roman" w:hAnsi="Times New Roman" w:cs="Times New Roman"/>
          <w:sz w:val="24"/>
          <w:szCs w:val="24"/>
        </w:rPr>
        <w:t>Nigeria was rated the</w:t>
      </w:r>
      <w:r w:rsidR="00AF7063" w:rsidRPr="00E30E4C">
        <w:rPr>
          <w:rFonts w:ascii="Times New Roman" w:hAnsi="Times New Roman" w:cs="Times New Roman"/>
          <w:sz w:val="24"/>
          <w:szCs w:val="24"/>
        </w:rPr>
        <w:t xml:space="preserve"> world’s largest producer of </w:t>
      </w:r>
      <w:r w:rsidR="00A405AC" w:rsidRPr="00E30E4C">
        <w:rPr>
          <w:rFonts w:ascii="Times New Roman" w:hAnsi="Times New Roman" w:cs="Times New Roman"/>
          <w:sz w:val="24"/>
          <w:szCs w:val="24"/>
        </w:rPr>
        <w:t xml:space="preserve"> cassava with an annual output of 59 million tonnes in 2017 (Otekunrin and Sawicka, 2017; Wossen </w:t>
      </w:r>
      <w:r w:rsidR="00A405AC" w:rsidRPr="00E30E4C">
        <w:rPr>
          <w:rFonts w:ascii="Times New Roman" w:hAnsi="Times New Roman" w:cs="Times New Roman"/>
          <w:i/>
          <w:sz w:val="24"/>
          <w:szCs w:val="24"/>
        </w:rPr>
        <w:t>et al.</w:t>
      </w:r>
      <w:r w:rsidR="00A405AC" w:rsidRPr="00E30E4C">
        <w:rPr>
          <w:rFonts w:ascii="Times New Roman" w:hAnsi="Times New Roman" w:cs="Times New Roman"/>
          <w:sz w:val="24"/>
          <w:szCs w:val="24"/>
        </w:rPr>
        <w:t>, 2017), It can be used in product of many types, such as food (abacha, fufu, tapioca, cassava flour and confectionery, sweeteners, glues, plywood, textiles, papers, and biodegradable products, also in the manufacture of monosodium glutamate and medicines, dry</w:t>
      </w:r>
      <w:r w:rsidR="00EB0B40" w:rsidRPr="00E30E4C">
        <w:rPr>
          <w:rFonts w:ascii="Times New Roman" w:hAnsi="Times New Roman" w:cs="Times New Roman"/>
          <w:sz w:val="24"/>
          <w:szCs w:val="24"/>
        </w:rPr>
        <w:t xml:space="preserve"> chips, and alcohol (IITA 2005)</w:t>
      </w:r>
      <w:r w:rsidR="00A405AC" w:rsidRPr="00E30E4C">
        <w:rPr>
          <w:rFonts w:ascii="Times New Roman" w:hAnsi="Times New Roman" w:cs="Times New Roman"/>
          <w:sz w:val="24"/>
          <w:szCs w:val="24"/>
        </w:rPr>
        <w:t>. Considerable progress has recently been made in developing new high-yielding cassava varieties but this was not enough to significantly reduce production costs or increase competitiveness. To compete in these markets, the costs of producing cassava must be kept as low as possible. The progress made recently in developing cassava varieties with high yield potential has helped improve the crop’s productivity and competitiveness but the crop requires intensive labor, especially for planting and harvesting.</w:t>
      </w:r>
      <w:r w:rsidR="00284154"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 xml:space="preserve">Nigerian farmers are now less able to employ workers so full benefits of using improved inputs, such as stems, fertilizers, and herbicides in cassava production cannot be achieved without the use of improved tools or machines.(Tarawali, </w:t>
      </w:r>
      <w:r w:rsidR="00A405AC" w:rsidRPr="00E30E4C">
        <w:rPr>
          <w:rFonts w:ascii="Times New Roman" w:hAnsi="Times New Roman" w:cs="Times New Roman"/>
          <w:iCs/>
          <w:sz w:val="24"/>
          <w:szCs w:val="24"/>
        </w:rPr>
        <w:t>et al</w:t>
      </w:r>
      <w:r w:rsidR="00A405AC" w:rsidRPr="00E30E4C">
        <w:rPr>
          <w:rFonts w:ascii="Times New Roman" w:hAnsi="Times New Roman" w:cs="Times New Roman"/>
          <w:i/>
          <w:iCs/>
          <w:sz w:val="24"/>
          <w:szCs w:val="24"/>
        </w:rPr>
        <w:t>.</w:t>
      </w:r>
      <w:r w:rsidR="00A405AC" w:rsidRPr="00E30E4C">
        <w:rPr>
          <w:rFonts w:ascii="Times New Roman" w:hAnsi="Times New Roman" w:cs="Times New Roman"/>
          <w:sz w:val="24"/>
          <w:szCs w:val="24"/>
        </w:rPr>
        <w:t>,</w:t>
      </w:r>
      <w:r w:rsidR="00AF7492"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2013</w:t>
      </w:r>
      <w:r w:rsidR="006D5337" w:rsidRPr="00E30E4C">
        <w:rPr>
          <w:rFonts w:ascii="Times New Roman" w:hAnsi="Times New Roman" w:cs="Times New Roman"/>
          <w:sz w:val="24"/>
          <w:szCs w:val="24"/>
        </w:rPr>
        <w:t>)</w:t>
      </w:r>
      <w:r w:rsidR="00A405AC" w:rsidRPr="00E30E4C">
        <w:rPr>
          <w:rFonts w:ascii="Times New Roman" w:hAnsi="Times New Roman" w:cs="Times New Roman"/>
          <w:sz w:val="24"/>
          <w:szCs w:val="24"/>
        </w:rPr>
        <w:t>. A two-row planter can plant 7–10 ha in one day, depending on the terrain. It is faster and 50% less expensive than planting by hand</w:t>
      </w:r>
      <w:r w:rsidR="006D5337" w:rsidRPr="00E30E4C">
        <w:rPr>
          <w:rFonts w:ascii="Times New Roman" w:hAnsi="Times New Roman" w:cs="Times New Roman"/>
          <w:sz w:val="24"/>
          <w:szCs w:val="24"/>
        </w:rPr>
        <w:t xml:space="preserve">(Tarawali, </w:t>
      </w:r>
      <w:r w:rsidR="006D5337" w:rsidRPr="00E30E4C">
        <w:rPr>
          <w:rFonts w:ascii="Times New Roman" w:hAnsi="Times New Roman" w:cs="Times New Roman"/>
          <w:iCs/>
          <w:sz w:val="24"/>
          <w:szCs w:val="24"/>
        </w:rPr>
        <w:t>et al</w:t>
      </w:r>
      <w:r w:rsidR="006D5337" w:rsidRPr="00E30E4C">
        <w:rPr>
          <w:rFonts w:ascii="Times New Roman" w:hAnsi="Times New Roman" w:cs="Times New Roman"/>
          <w:i/>
          <w:iCs/>
          <w:sz w:val="24"/>
          <w:szCs w:val="24"/>
        </w:rPr>
        <w:t>.</w:t>
      </w:r>
      <w:r w:rsidR="006D5337" w:rsidRPr="00E30E4C">
        <w:rPr>
          <w:rFonts w:ascii="Times New Roman" w:hAnsi="Times New Roman" w:cs="Times New Roman"/>
          <w:sz w:val="24"/>
          <w:szCs w:val="24"/>
        </w:rPr>
        <w:t>,2013).</w:t>
      </w:r>
      <w:r w:rsidR="00A405AC" w:rsidRPr="00E30E4C">
        <w:rPr>
          <w:rFonts w:ascii="Times New Roman" w:hAnsi="Times New Roman" w:cs="Times New Roman"/>
          <w:sz w:val="24"/>
          <w:szCs w:val="24"/>
        </w:rPr>
        <w:t>Cassava can also be harveste</w:t>
      </w:r>
      <w:r w:rsidR="006D5337" w:rsidRPr="00E30E4C">
        <w:rPr>
          <w:rFonts w:ascii="Times New Roman" w:hAnsi="Times New Roman" w:cs="Times New Roman"/>
          <w:sz w:val="24"/>
          <w:szCs w:val="24"/>
        </w:rPr>
        <w:t>d using a manual lifter and a m</w:t>
      </w:r>
      <w:r w:rsidR="00DB3ACE" w:rsidRPr="00E30E4C">
        <w:rPr>
          <w:rFonts w:ascii="Times New Roman" w:hAnsi="Times New Roman" w:cs="Times New Roman"/>
          <w:sz w:val="24"/>
          <w:szCs w:val="24"/>
        </w:rPr>
        <w:t>otorized h</w:t>
      </w:r>
      <w:r w:rsidR="00A405AC" w:rsidRPr="00E30E4C">
        <w:rPr>
          <w:rFonts w:ascii="Times New Roman" w:hAnsi="Times New Roman" w:cs="Times New Roman"/>
          <w:sz w:val="24"/>
          <w:szCs w:val="24"/>
        </w:rPr>
        <w:t xml:space="preserve">arvester. Cassava lifter </w:t>
      </w:r>
      <w:r w:rsidR="00DB3ACE" w:rsidRPr="00E30E4C">
        <w:rPr>
          <w:rFonts w:ascii="Times New Roman" w:hAnsi="Times New Roman" w:cs="Times New Roman"/>
          <w:sz w:val="24"/>
          <w:szCs w:val="24"/>
        </w:rPr>
        <w:t>can harvest up to 200 plants per hour</w:t>
      </w:r>
      <w:r w:rsidR="00A405AC" w:rsidRPr="00E30E4C">
        <w:rPr>
          <w:rFonts w:ascii="Times New Roman" w:hAnsi="Times New Roman" w:cs="Times New Roman"/>
          <w:sz w:val="24"/>
          <w:szCs w:val="24"/>
        </w:rPr>
        <w:t xml:space="preserve"> and reduces the drudg</w:t>
      </w:r>
      <w:r w:rsidR="00DB3ACE" w:rsidRPr="00E30E4C">
        <w:rPr>
          <w:rFonts w:ascii="Times New Roman" w:hAnsi="Times New Roman" w:cs="Times New Roman"/>
          <w:sz w:val="24"/>
          <w:szCs w:val="24"/>
        </w:rPr>
        <w:t xml:space="preserve">ery in lifting roots </w:t>
      </w:r>
      <w:r w:rsidR="00A405AC" w:rsidRPr="00E30E4C">
        <w:rPr>
          <w:rFonts w:ascii="Times New Roman" w:hAnsi="Times New Roman" w:cs="Times New Roman"/>
          <w:sz w:val="24"/>
          <w:szCs w:val="24"/>
        </w:rPr>
        <w:t xml:space="preserve">(Chamsing </w:t>
      </w:r>
      <w:r w:rsidR="00A405AC" w:rsidRPr="00E30E4C">
        <w:rPr>
          <w:rFonts w:ascii="Times New Roman" w:hAnsi="Times New Roman" w:cs="Times New Roman"/>
          <w:iCs/>
          <w:sz w:val="24"/>
          <w:szCs w:val="24"/>
        </w:rPr>
        <w:t>et al</w:t>
      </w:r>
      <w:r w:rsidR="00A405AC" w:rsidRPr="00E30E4C">
        <w:rPr>
          <w:rFonts w:ascii="Times New Roman" w:hAnsi="Times New Roman" w:cs="Times New Roman"/>
          <w:i/>
          <w:iCs/>
          <w:sz w:val="24"/>
          <w:szCs w:val="24"/>
        </w:rPr>
        <w:t xml:space="preserve">., </w:t>
      </w:r>
      <w:r w:rsidR="00A405AC" w:rsidRPr="00E30E4C">
        <w:rPr>
          <w:rFonts w:ascii="Times New Roman" w:hAnsi="Times New Roman" w:cs="Times New Roman"/>
          <w:sz w:val="24"/>
          <w:szCs w:val="24"/>
        </w:rPr>
        <w:t>2012).</w:t>
      </w:r>
      <w:r w:rsidR="00DB3ACE" w:rsidRPr="00E30E4C">
        <w:rPr>
          <w:rFonts w:ascii="Times New Roman" w:hAnsi="Times New Roman" w:cs="Times New Roman"/>
          <w:sz w:val="24"/>
          <w:szCs w:val="24"/>
        </w:rPr>
        <w:t>The motorized cassava h</w:t>
      </w:r>
      <w:r w:rsidR="00A405AC" w:rsidRPr="00E30E4C">
        <w:rPr>
          <w:rFonts w:ascii="Times New Roman" w:hAnsi="Times New Roman" w:cs="Times New Roman"/>
          <w:sz w:val="24"/>
          <w:szCs w:val="24"/>
        </w:rPr>
        <w:t xml:space="preserve">arvester </w:t>
      </w:r>
      <w:r w:rsidR="00DB3ACE" w:rsidRPr="00E30E4C">
        <w:rPr>
          <w:rFonts w:ascii="Times New Roman" w:hAnsi="Times New Roman" w:cs="Times New Roman"/>
          <w:sz w:val="24"/>
          <w:szCs w:val="24"/>
        </w:rPr>
        <w:t xml:space="preserve">used by large-scale farmers usually </w:t>
      </w:r>
      <w:r w:rsidR="00A405AC" w:rsidRPr="00E30E4C">
        <w:rPr>
          <w:rFonts w:ascii="Times New Roman" w:hAnsi="Times New Roman" w:cs="Times New Roman"/>
          <w:sz w:val="24"/>
          <w:szCs w:val="24"/>
        </w:rPr>
        <w:t>cuts, digs, and raises up soil containing the cassava</w:t>
      </w:r>
      <w:r w:rsidR="00DB3ACE" w:rsidRPr="00E30E4C">
        <w:rPr>
          <w:rFonts w:ascii="Times New Roman" w:hAnsi="Times New Roman" w:cs="Times New Roman"/>
          <w:sz w:val="24"/>
          <w:szCs w:val="24"/>
        </w:rPr>
        <w:t xml:space="preserve"> root cluster </w:t>
      </w:r>
      <w:r w:rsidR="00A405AC" w:rsidRPr="00E30E4C">
        <w:rPr>
          <w:rFonts w:ascii="Times New Roman" w:hAnsi="Times New Roman" w:cs="Times New Roman"/>
          <w:sz w:val="24"/>
          <w:szCs w:val="24"/>
        </w:rPr>
        <w:t xml:space="preserve">(Chamsing </w:t>
      </w:r>
      <w:r w:rsidR="00A405AC" w:rsidRPr="00E30E4C">
        <w:rPr>
          <w:rFonts w:ascii="Times New Roman" w:hAnsi="Times New Roman" w:cs="Times New Roman"/>
          <w:iCs/>
          <w:sz w:val="24"/>
          <w:szCs w:val="24"/>
        </w:rPr>
        <w:t>et al.</w:t>
      </w:r>
      <w:r w:rsidR="00A405AC" w:rsidRPr="00E30E4C">
        <w:rPr>
          <w:rFonts w:ascii="Times New Roman" w:hAnsi="Times New Roman" w:cs="Times New Roman"/>
          <w:sz w:val="24"/>
          <w:szCs w:val="24"/>
        </w:rPr>
        <w:t>, 2012).</w:t>
      </w:r>
      <w:r w:rsidR="008C1B42" w:rsidRPr="00E30E4C">
        <w:rPr>
          <w:rFonts w:ascii="Times New Roman" w:hAnsi="Times New Roman" w:cs="Times New Roman"/>
          <w:sz w:val="24"/>
          <w:szCs w:val="24"/>
        </w:rPr>
        <w:t xml:space="preserve"> A two row whole Stalk sugar cane  harvester can cut,strip and pack cassava stems especially the erect and side branching cultivars.</w:t>
      </w:r>
      <w:r w:rsidR="00B93C62" w:rsidRPr="00E30E4C">
        <w:rPr>
          <w:rFonts w:ascii="Times New Roman" w:hAnsi="Times New Roman" w:cs="Times New Roman"/>
          <w:sz w:val="24"/>
          <w:szCs w:val="24"/>
        </w:rPr>
        <w:t xml:space="preserve"> </w:t>
      </w:r>
      <w:r w:rsidR="008C1B42" w:rsidRPr="00E30E4C">
        <w:rPr>
          <w:rFonts w:ascii="Times New Roman" w:hAnsi="Times New Roman" w:cs="Times New Roman"/>
          <w:sz w:val="24"/>
          <w:szCs w:val="24"/>
        </w:rPr>
        <w:t xml:space="preserve">Models described by Ma et al.,(2014) can conveniently  handle cylindrical and umbrella shaped cassava cultivars </w:t>
      </w:r>
      <w:r w:rsidR="0032315A" w:rsidRPr="00E30E4C">
        <w:rPr>
          <w:rFonts w:ascii="Times New Roman" w:hAnsi="Times New Roman" w:cs="Times New Roman"/>
          <w:sz w:val="24"/>
          <w:szCs w:val="24"/>
        </w:rPr>
        <w:t xml:space="preserve">stem harvesting, leaves stripping and packing </w:t>
      </w:r>
      <w:r w:rsidR="008C1B42" w:rsidRPr="00E30E4C">
        <w:rPr>
          <w:rFonts w:ascii="Times New Roman" w:hAnsi="Times New Roman" w:cs="Times New Roman"/>
          <w:sz w:val="24"/>
          <w:szCs w:val="24"/>
        </w:rPr>
        <w:t>with little modifications.</w:t>
      </w:r>
      <w:r w:rsidR="00B93C62" w:rsidRPr="00E30E4C">
        <w:rPr>
          <w:rFonts w:ascii="Times New Roman" w:hAnsi="Times New Roman" w:cs="Times New Roman"/>
          <w:sz w:val="24"/>
          <w:szCs w:val="24"/>
        </w:rPr>
        <w:t xml:space="preserve"> </w:t>
      </w:r>
      <w:r w:rsidR="00A405AC" w:rsidRPr="00E30E4C">
        <w:rPr>
          <w:rFonts w:ascii="Times New Roman" w:hAnsi="Times New Roman" w:cs="Times New Roman"/>
          <w:sz w:val="24"/>
          <w:szCs w:val="24"/>
        </w:rPr>
        <w:t xml:space="preserve"> Cassava mechanical planters, harvesters and root peelers can be bought locally in Nigeria </w:t>
      </w:r>
      <w:r w:rsidR="00DB3ACE" w:rsidRPr="00E30E4C">
        <w:rPr>
          <w:rFonts w:ascii="Times New Roman" w:hAnsi="Times New Roman" w:cs="Times New Roman"/>
          <w:sz w:val="24"/>
          <w:szCs w:val="24"/>
        </w:rPr>
        <w:t xml:space="preserve">(Tarawali </w:t>
      </w:r>
      <w:r w:rsidR="00A405AC" w:rsidRPr="00E30E4C">
        <w:rPr>
          <w:rFonts w:ascii="Times New Roman" w:hAnsi="Times New Roman" w:cs="Times New Roman"/>
          <w:iCs/>
          <w:sz w:val="24"/>
          <w:szCs w:val="24"/>
        </w:rPr>
        <w:t>et al.</w:t>
      </w:r>
      <w:r w:rsidR="00A405AC" w:rsidRPr="00E30E4C">
        <w:rPr>
          <w:rFonts w:ascii="Times New Roman" w:hAnsi="Times New Roman" w:cs="Times New Roman"/>
          <w:sz w:val="24"/>
          <w:szCs w:val="24"/>
        </w:rPr>
        <w:t xml:space="preserve">,2013).The effectiveness of these cost efficient machine depends on the roots and shoot morphologies of </w:t>
      </w:r>
      <w:r w:rsidR="008C223C" w:rsidRPr="00E30E4C">
        <w:rPr>
          <w:rFonts w:ascii="Times New Roman" w:hAnsi="Times New Roman" w:cs="Times New Roman"/>
          <w:sz w:val="24"/>
          <w:szCs w:val="24"/>
        </w:rPr>
        <w:t>these cassava cultivars.</w:t>
      </w:r>
      <w:r w:rsidR="00A405AC" w:rsidRPr="00E30E4C">
        <w:rPr>
          <w:rFonts w:ascii="Times New Roman" w:hAnsi="Times New Roman" w:cs="Times New Roman"/>
          <w:sz w:val="24"/>
          <w:szCs w:val="24"/>
        </w:rPr>
        <w:t>This project will</w:t>
      </w:r>
      <w:r w:rsidR="00A405AC" w:rsidRPr="00E30E4C">
        <w:rPr>
          <w:rFonts w:ascii="Times New Roman" w:hAnsi="Times New Roman" w:cs="Times New Roman"/>
          <w:bCs/>
          <w:sz w:val="24"/>
          <w:szCs w:val="24"/>
        </w:rPr>
        <w:t xml:space="preserve"> identify some high-yielding and early maturing cassava genotypes and categorize them based on their shoot and root morphologies compatibility to field and processing operations using these affordable machines.  </w:t>
      </w:r>
      <w:r w:rsidR="00A405AC" w:rsidRPr="00E30E4C">
        <w:rPr>
          <w:rFonts w:ascii="Times New Roman" w:hAnsi="Times New Roman" w:cs="Times New Roman"/>
          <w:sz w:val="24"/>
          <w:szCs w:val="24"/>
        </w:rPr>
        <w:t xml:space="preserve">It will also gear breeding efforts towards the development and improvement of these </w:t>
      </w:r>
      <w:r w:rsidR="00A405AC" w:rsidRPr="00E30E4C">
        <w:rPr>
          <w:rFonts w:ascii="Times New Roman" w:hAnsi="Times New Roman" w:cs="Times New Roman"/>
          <w:bCs/>
          <w:sz w:val="24"/>
          <w:szCs w:val="24"/>
        </w:rPr>
        <w:t>compatible</w:t>
      </w:r>
      <w:r w:rsidR="00A405AC" w:rsidRPr="00E30E4C">
        <w:rPr>
          <w:rFonts w:ascii="Times New Roman" w:hAnsi="Times New Roman" w:cs="Times New Roman"/>
          <w:sz w:val="24"/>
          <w:szCs w:val="24"/>
        </w:rPr>
        <w:t xml:space="preserve"> cultivars.  </w:t>
      </w:r>
    </w:p>
    <w:p w:rsidR="00B93C62" w:rsidRPr="00E30E4C" w:rsidRDefault="00507D39" w:rsidP="00B93C62">
      <w:pPr>
        <w:spacing w:line="240" w:lineRule="auto"/>
        <w:rPr>
          <w:rFonts w:ascii="Times New Roman" w:eastAsia="Liberation Serif" w:hAnsi="Times New Roman" w:cs="Times New Roman"/>
          <w:b/>
          <w:bCs/>
          <w:sz w:val="24"/>
          <w:szCs w:val="24"/>
        </w:rPr>
      </w:pPr>
      <w:r w:rsidRPr="00E30E4C">
        <w:rPr>
          <w:rFonts w:ascii="Times New Roman" w:eastAsia="Liberation Serif" w:hAnsi="Times New Roman" w:cs="Times New Roman"/>
          <w:b/>
          <w:bCs/>
          <w:sz w:val="24"/>
          <w:szCs w:val="24"/>
        </w:rPr>
        <w:t>Materials and Methods</w:t>
      </w:r>
      <w:r w:rsidR="00B93C62" w:rsidRPr="00E30E4C">
        <w:rPr>
          <w:rFonts w:ascii="Times New Roman" w:eastAsia="Liberation Serif" w:hAnsi="Times New Roman" w:cs="Times New Roman"/>
          <w:b/>
          <w:bCs/>
          <w:sz w:val="24"/>
          <w:szCs w:val="24"/>
        </w:rPr>
        <w:t>.</w:t>
      </w:r>
    </w:p>
    <w:p w:rsidR="00507D39" w:rsidRPr="00E30E4C" w:rsidRDefault="00507D39" w:rsidP="00B93C62">
      <w:pPr>
        <w:spacing w:line="240" w:lineRule="auto"/>
        <w:rPr>
          <w:rFonts w:ascii="Times New Roman" w:eastAsia="Liberation Serif" w:hAnsi="Times New Roman" w:cs="Times New Roman"/>
          <w:b/>
          <w:bCs/>
          <w:sz w:val="24"/>
          <w:szCs w:val="24"/>
        </w:rPr>
      </w:pPr>
      <w:r w:rsidRPr="00E30E4C">
        <w:rPr>
          <w:rFonts w:ascii="Times New Roman" w:eastAsia="Liberation Serif" w:hAnsi="Times New Roman" w:cs="Times New Roman"/>
          <w:b/>
          <w:bCs/>
          <w:sz w:val="24"/>
          <w:szCs w:val="24"/>
          <w:highlight w:val="white"/>
        </w:rPr>
        <w:t>Experimental site</w:t>
      </w:r>
      <w:r w:rsidRPr="00E30E4C">
        <w:rPr>
          <w:rFonts w:ascii="Times New Roman" w:eastAsia="Liberation Serif" w:hAnsi="Times New Roman" w:cs="Times New Roman"/>
          <w:bCs/>
          <w:sz w:val="24"/>
          <w:szCs w:val="24"/>
          <w:highlight w:val="white"/>
        </w:rPr>
        <w:t>:</w:t>
      </w:r>
      <w:r w:rsidR="000F51C9">
        <w:rPr>
          <w:rFonts w:ascii="Times New Roman" w:hAnsi="Times New Roman" w:cs="Times New Roman"/>
          <w:color w:val="313131"/>
          <w:sz w:val="24"/>
          <w:szCs w:val="24"/>
        </w:rPr>
        <w:t>The experiment was</w:t>
      </w:r>
      <w:r w:rsidR="00B93C62" w:rsidRPr="00E30E4C">
        <w:rPr>
          <w:rFonts w:ascii="Times New Roman" w:hAnsi="Times New Roman" w:cs="Times New Roman"/>
          <w:color w:val="313131"/>
          <w:sz w:val="24"/>
          <w:szCs w:val="24"/>
        </w:rPr>
        <w:t xml:space="preserve"> carried out</w:t>
      </w:r>
      <w:r w:rsidR="000F51C9">
        <w:rPr>
          <w:rFonts w:ascii="Times New Roman" w:hAnsi="Times New Roman" w:cs="Times New Roman"/>
          <w:color w:val="313131"/>
          <w:sz w:val="24"/>
          <w:szCs w:val="24"/>
        </w:rPr>
        <w:t xml:space="preserve"> in 2025 cropping season </w:t>
      </w:r>
      <w:r w:rsidR="00B93C62" w:rsidRPr="00E30E4C">
        <w:rPr>
          <w:rFonts w:ascii="Times New Roman" w:hAnsi="Times New Roman" w:cs="Times New Roman"/>
          <w:color w:val="313131"/>
          <w:sz w:val="24"/>
          <w:szCs w:val="24"/>
        </w:rPr>
        <w:t xml:space="preserve"> at</w:t>
      </w:r>
      <w:r w:rsidRPr="00E30E4C">
        <w:rPr>
          <w:rFonts w:ascii="Times New Roman" w:hAnsi="Times New Roman" w:cs="Times New Roman"/>
          <w:color w:val="313131"/>
          <w:sz w:val="24"/>
          <w:szCs w:val="24"/>
        </w:rPr>
        <w:t xml:space="preserve"> </w:t>
      </w:r>
      <w:r w:rsidR="00B93C62" w:rsidRPr="00E30E4C">
        <w:rPr>
          <w:rFonts w:ascii="Times New Roman" w:hAnsi="Times New Roman" w:cs="Times New Roman"/>
          <w:color w:val="313131"/>
          <w:sz w:val="24"/>
          <w:szCs w:val="24"/>
        </w:rPr>
        <w:t>Awka, Nigeria</w:t>
      </w:r>
      <w:r w:rsidRPr="00E30E4C">
        <w:rPr>
          <w:rFonts w:ascii="Times New Roman" w:hAnsi="Times New Roman" w:cs="Times New Roman"/>
          <w:color w:val="313131"/>
          <w:sz w:val="24"/>
          <w:szCs w:val="24"/>
        </w:rPr>
        <w:t>. Awka is located within latitude 6</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 xml:space="preserve"> 16’N and longitude 7</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 xml:space="preserve"> 7’E with an altitude of 422m and an average rainfall of 1650mm to 1824 per annum, a mean minimum and maximum temperatures of 27</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C and 32</w:t>
      </w:r>
      <w:r w:rsidRPr="00E30E4C">
        <w:rPr>
          <w:rFonts w:ascii="Times New Roman" w:hAnsi="Times New Roman" w:cs="Times New Roman"/>
          <w:color w:val="313131"/>
          <w:sz w:val="24"/>
          <w:szCs w:val="24"/>
          <w:vertAlign w:val="superscript"/>
        </w:rPr>
        <w:t>0</w:t>
      </w:r>
      <w:r w:rsidRPr="00E30E4C">
        <w:rPr>
          <w:rFonts w:ascii="Times New Roman" w:hAnsi="Times New Roman" w:cs="Times New Roman"/>
          <w:color w:val="313131"/>
          <w:sz w:val="24"/>
          <w:szCs w:val="24"/>
        </w:rPr>
        <w:t>C respectively and a relative humidity of 75-80%. The rainfall distribution is bimodal; between April and July and between September and November with a short break in August.</w:t>
      </w:r>
    </w:p>
    <w:p w:rsidR="003E155E" w:rsidRPr="00E30E4C" w:rsidRDefault="00B93C62" w:rsidP="008C28B8">
      <w:pPr>
        <w:pStyle w:val="ListParagraph"/>
        <w:ind w:left="0"/>
        <w:jc w:val="both"/>
        <w:rPr>
          <w:rFonts w:ascii="Times New Roman" w:hAnsi="Times New Roman" w:cs="Times New Roman"/>
          <w:szCs w:val="24"/>
        </w:rPr>
      </w:pPr>
      <w:r w:rsidRPr="00E30E4C">
        <w:rPr>
          <w:rFonts w:ascii="Times New Roman" w:hAnsi="Times New Roman" w:cs="Times New Roman"/>
          <w:b/>
          <w:szCs w:val="24"/>
        </w:rPr>
        <w:t>Experimental</w:t>
      </w:r>
      <w:r w:rsidR="00507D39" w:rsidRPr="00E30E4C">
        <w:rPr>
          <w:rFonts w:ascii="Times New Roman" w:hAnsi="Times New Roman" w:cs="Times New Roman"/>
          <w:b/>
          <w:szCs w:val="24"/>
        </w:rPr>
        <w:t xml:space="preserve"> Materials</w:t>
      </w:r>
      <w:r w:rsidR="00507D39" w:rsidRPr="00E30E4C">
        <w:rPr>
          <w:rFonts w:ascii="Times New Roman" w:hAnsi="Times New Roman" w:cs="Times New Roman"/>
          <w:szCs w:val="24"/>
        </w:rPr>
        <w:t xml:space="preserve">:The </w:t>
      </w:r>
      <w:r w:rsidR="00731673" w:rsidRPr="00E30E4C">
        <w:rPr>
          <w:rFonts w:ascii="Times New Roman" w:hAnsi="Times New Roman" w:cs="Times New Roman"/>
          <w:szCs w:val="24"/>
        </w:rPr>
        <w:t xml:space="preserve">are high yielding and improved </w:t>
      </w:r>
      <w:r w:rsidR="00507D39" w:rsidRPr="00E30E4C">
        <w:rPr>
          <w:rFonts w:ascii="Times New Roman" w:hAnsi="Times New Roman" w:cs="Times New Roman"/>
          <w:szCs w:val="24"/>
        </w:rPr>
        <w:t>plant</w:t>
      </w:r>
      <w:r w:rsidRPr="00E30E4C">
        <w:rPr>
          <w:rFonts w:ascii="Times New Roman" w:hAnsi="Times New Roman" w:cs="Times New Roman"/>
          <w:szCs w:val="24"/>
        </w:rPr>
        <w:t>ing materials</w:t>
      </w:r>
      <w:r w:rsidR="00731673" w:rsidRPr="00E30E4C">
        <w:rPr>
          <w:rFonts w:ascii="Times New Roman" w:hAnsi="Times New Roman" w:cs="Times New Roman"/>
          <w:szCs w:val="24"/>
        </w:rPr>
        <w:t xml:space="preserve"> that </w:t>
      </w:r>
      <w:r w:rsidR="00507D39" w:rsidRPr="00E30E4C">
        <w:rPr>
          <w:rFonts w:ascii="Times New Roman" w:hAnsi="Times New Roman" w:cs="Times New Roman"/>
          <w:szCs w:val="24"/>
        </w:rPr>
        <w:t xml:space="preserve"> were sourced from the breeder seed field of the National Root Crops Research Institute (NRCRI) in </w:t>
      </w:r>
      <w:r w:rsidR="00507D39" w:rsidRPr="00E30E4C">
        <w:rPr>
          <w:rFonts w:ascii="Times New Roman" w:hAnsi="Times New Roman" w:cs="Times New Roman"/>
          <w:szCs w:val="24"/>
        </w:rPr>
        <w:lastRenderedPageBreak/>
        <w:t>Umudike</w:t>
      </w:r>
      <w:r w:rsidRPr="00E30E4C">
        <w:rPr>
          <w:rFonts w:ascii="Times New Roman" w:hAnsi="Times New Roman" w:cs="Times New Roman"/>
          <w:szCs w:val="24"/>
        </w:rPr>
        <w:t>,Nigeria</w:t>
      </w:r>
      <w:r w:rsidR="00731673" w:rsidRPr="00E30E4C">
        <w:rPr>
          <w:rFonts w:ascii="Times New Roman" w:hAnsi="Times New Roman" w:cs="Times New Roman"/>
          <w:szCs w:val="24"/>
        </w:rPr>
        <w:t>.</w:t>
      </w:r>
      <w:r w:rsidR="00507D39" w:rsidRPr="00E30E4C">
        <w:rPr>
          <w:rFonts w:ascii="Times New Roman" w:hAnsi="Times New Roman" w:cs="Times New Roman"/>
          <w:szCs w:val="24"/>
        </w:rPr>
        <w:t>They include:</w:t>
      </w:r>
      <w:r w:rsidR="003E155E" w:rsidRPr="00E30E4C">
        <w:rPr>
          <w:rFonts w:ascii="Times New Roman" w:hAnsi="Times New Roman" w:cs="Times New Roman"/>
          <w:szCs w:val="24"/>
        </w:rPr>
        <w:t xml:space="preserve"> UMUCASS 37,UMUCASS 39, UMUCASS 44, UMUCASS 45, </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46,UMUCASS47(GameChanger),</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50(BABA-70),</w:t>
      </w:r>
      <w:r w:rsidR="00731673" w:rsidRPr="00E30E4C">
        <w:rPr>
          <w:rFonts w:ascii="Times New Roman" w:hAnsi="Times New Roman" w:cs="Times New Roman"/>
          <w:szCs w:val="24"/>
        </w:rPr>
        <w:t xml:space="preserve">UMUCASS </w:t>
      </w:r>
      <w:r w:rsidR="003E155E" w:rsidRPr="00E30E4C">
        <w:rPr>
          <w:rFonts w:ascii="Times New Roman" w:hAnsi="Times New Roman" w:cs="Times New Roman"/>
          <w:szCs w:val="24"/>
        </w:rPr>
        <w:t>52(HEADMASTER),</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53(SECURITY),</w:t>
      </w:r>
      <w:r w:rsidR="00731673" w:rsidRPr="00E30E4C">
        <w:rPr>
          <w:rFonts w:ascii="Times New Roman" w:hAnsi="Times New Roman" w:cs="Times New Roman"/>
          <w:szCs w:val="24"/>
        </w:rPr>
        <w:t>UMUCASS</w:t>
      </w:r>
      <w:r w:rsidR="003E155E" w:rsidRPr="00E30E4C">
        <w:rPr>
          <w:rFonts w:ascii="Times New Roman" w:hAnsi="Times New Roman" w:cs="Times New Roman"/>
          <w:szCs w:val="24"/>
        </w:rPr>
        <w:t>54</w:t>
      </w:r>
      <w:r w:rsidR="008C28B8" w:rsidRPr="00E30E4C">
        <w:rPr>
          <w:rFonts w:ascii="Times New Roman" w:hAnsi="Times New Roman" w:cs="Times New Roman"/>
          <w:szCs w:val="24"/>
        </w:rPr>
        <w:t>(NO-HUNGER),</w:t>
      </w:r>
      <w:r w:rsidR="00731673" w:rsidRPr="00E30E4C">
        <w:rPr>
          <w:rFonts w:ascii="Times New Roman" w:hAnsi="Times New Roman" w:cs="Times New Roman"/>
          <w:szCs w:val="24"/>
        </w:rPr>
        <w:t>NR8212,</w:t>
      </w:r>
      <w:r w:rsidR="008C28B8" w:rsidRPr="00E30E4C">
        <w:rPr>
          <w:rFonts w:ascii="Times New Roman" w:hAnsi="Times New Roman" w:cs="Times New Roman"/>
          <w:szCs w:val="24"/>
        </w:rPr>
        <w:t>NR 8083,NR87184,TMS 98/0581,TMS 980505,NR-8082,TMS 920057,TMS 982123</w:t>
      </w:r>
      <w:r w:rsidR="00731673" w:rsidRPr="00E30E4C">
        <w:rPr>
          <w:rFonts w:ascii="Times New Roman" w:hAnsi="Times New Roman" w:cs="Times New Roman"/>
          <w:szCs w:val="24"/>
        </w:rPr>
        <w:t xml:space="preserve"> </w:t>
      </w:r>
      <w:r w:rsidR="008C28B8" w:rsidRPr="00E30E4C">
        <w:rPr>
          <w:rFonts w:ascii="Times New Roman" w:hAnsi="Times New Roman" w:cs="Times New Roman"/>
          <w:szCs w:val="24"/>
        </w:rPr>
        <w:t xml:space="preserve">and </w:t>
      </w:r>
      <w:r w:rsidR="00731673" w:rsidRPr="00E30E4C">
        <w:rPr>
          <w:rFonts w:ascii="Times New Roman" w:hAnsi="Times New Roman" w:cs="Times New Roman"/>
          <w:szCs w:val="24"/>
        </w:rPr>
        <w:t xml:space="preserve">a </w:t>
      </w:r>
      <w:r w:rsidR="008C28B8" w:rsidRPr="00E30E4C">
        <w:rPr>
          <w:rFonts w:ascii="Times New Roman" w:hAnsi="Times New Roman" w:cs="Times New Roman"/>
          <w:szCs w:val="24"/>
        </w:rPr>
        <w:t>Local check</w:t>
      </w:r>
      <w:r w:rsidR="00731673" w:rsidRPr="00E30E4C">
        <w:rPr>
          <w:rFonts w:ascii="Times New Roman" w:hAnsi="Times New Roman" w:cs="Times New Roman"/>
          <w:szCs w:val="24"/>
        </w:rPr>
        <w:t>(Nwaopokopo)</w:t>
      </w:r>
      <w:r w:rsidR="009A7E55" w:rsidRPr="009A7E55">
        <w:rPr>
          <w:rFonts w:ascii="Times New Roman" w:hAnsi="Times New Roman" w:cs="Times New Roman"/>
          <w:sz w:val="28"/>
          <w:szCs w:val="28"/>
        </w:rPr>
        <w:t xml:space="preserve"> </w:t>
      </w:r>
      <w:r w:rsidR="009A7E55">
        <w:rPr>
          <w:rFonts w:ascii="Times New Roman" w:hAnsi="Times New Roman" w:cs="Times New Roman"/>
          <w:sz w:val="28"/>
          <w:szCs w:val="28"/>
        </w:rPr>
        <w:t>Egesi,</w:t>
      </w:r>
      <w:r w:rsidR="009A7E55" w:rsidRPr="00DE6982">
        <w:rPr>
          <w:rFonts w:ascii="Times New Roman" w:hAnsi="Times New Roman" w:cs="Times New Roman"/>
          <w:sz w:val="28"/>
          <w:szCs w:val="28"/>
        </w:rPr>
        <w:t>(2023)</w:t>
      </w:r>
      <w:r w:rsidR="009A7E55">
        <w:rPr>
          <w:rFonts w:ascii="Times New Roman" w:hAnsi="Times New Roman" w:cs="Times New Roman"/>
          <w:sz w:val="28"/>
          <w:szCs w:val="28"/>
        </w:rPr>
        <w:t>.</w:t>
      </w:r>
    </w:p>
    <w:p w:rsidR="00095129"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Experimental Design</w:t>
      </w:r>
      <w:r w:rsidRPr="00E30E4C">
        <w:rPr>
          <w:rFonts w:ascii="Times New Roman" w:hAnsi="Times New Roman" w:cs="Times New Roman"/>
          <w:sz w:val="24"/>
          <w:szCs w:val="24"/>
        </w:rPr>
        <w:t>.</w:t>
      </w:r>
      <w:r w:rsidR="00DE31B6" w:rsidRPr="00E30E4C">
        <w:rPr>
          <w:rFonts w:ascii="Times New Roman" w:hAnsi="Times New Roman" w:cs="Times New Roman"/>
          <w:sz w:val="24"/>
          <w:szCs w:val="24"/>
        </w:rPr>
        <w:t xml:space="preserve"> A Randomized Complete Block Design (RCBD) experiment.</w:t>
      </w:r>
      <w:r w:rsidR="000F51C9">
        <w:rPr>
          <w:rFonts w:ascii="Times New Roman" w:hAnsi="Times New Roman" w:cs="Times New Roman"/>
          <w:sz w:val="24"/>
          <w:szCs w:val="24"/>
        </w:rPr>
        <w:t xml:space="preserve"> </w:t>
      </w:r>
      <w:r w:rsidRPr="00E30E4C">
        <w:rPr>
          <w:rFonts w:ascii="Times New Roman" w:hAnsi="Times New Roman" w:cs="Times New Roman"/>
          <w:sz w:val="24"/>
          <w:szCs w:val="24"/>
        </w:rPr>
        <w:t>Each  plot of 9m</w:t>
      </w:r>
      <w:r w:rsidRPr="00E30E4C">
        <w:rPr>
          <w:rFonts w:ascii="Times New Roman" w:hAnsi="Times New Roman" w:cs="Times New Roman"/>
          <w:sz w:val="24"/>
          <w:szCs w:val="24"/>
          <w:vertAlign w:val="superscript"/>
        </w:rPr>
        <w:t>2</w:t>
      </w:r>
      <w:r w:rsidR="00DE31B6" w:rsidRPr="00E30E4C">
        <w:rPr>
          <w:rFonts w:ascii="Times New Roman" w:hAnsi="Times New Roman" w:cs="Times New Roman"/>
          <w:sz w:val="24"/>
          <w:szCs w:val="24"/>
          <w:vertAlign w:val="superscript"/>
        </w:rPr>
        <w:t xml:space="preserve"> </w:t>
      </w:r>
      <w:r w:rsidRPr="00E30E4C">
        <w:rPr>
          <w:rFonts w:ascii="Times New Roman" w:hAnsi="Times New Roman" w:cs="Times New Roman"/>
          <w:sz w:val="24"/>
          <w:szCs w:val="24"/>
        </w:rPr>
        <w:t>contained 9 stands of ea</w:t>
      </w:r>
      <w:r w:rsidR="00DE31B6" w:rsidRPr="00E30E4C">
        <w:rPr>
          <w:rFonts w:ascii="Times New Roman" w:hAnsi="Times New Roman" w:cs="Times New Roman"/>
          <w:sz w:val="24"/>
          <w:szCs w:val="24"/>
        </w:rPr>
        <w:t xml:space="preserve">ch cultivar planted 1m x 1m in </w:t>
      </w:r>
      <w:r w:rsidRPr="00E30E4C">
        <w:rPr>
          <w:rFonts w:ascii="Times New Roman" w:hAnsi="Times New Roman" w:cs="Times New Roman"/>
          <w:sz w:val="24"/>
          <w:szCs w:val="24"/>
        </w:rPr>
        <w:t>3 rows.</w:t>
      </w:r>
      <w:r w:rsidR="00DE31B6" w:rsidRPr="00E30E4C">
        <w:rPr>
          <w:rFonts w:ascii="Times New Roman" w:hAnsi="Times New Roman" w:cs="Times New Roman"/>
          <w:sz w:val="24"/>
          <w:szCs w:val="24"/>
        </w:rPr>
        <w:t xml:space="preserve"> Each r</w:t>
      </w:r>
      <w:r w:rsidRPr="00E30E4C">
        <w:rPr>
          <w:rFonts w:ascii="Times New Roman" w:hAnsi="Times New Roman" w:cs="Times New Roman"/>
          <w:sz w:val="24"/>
          <w:szCs w:val="24"/>
        </w:rPr>
        <w:t>eplication contained 21 cassava cultivars at 9m</w:t>
      </w:r>
      <w:r w:rsidRPr="00E30E4C">
        <w:rPr>
          <w:rFonts w:ascii="Times New Roman" w:hAnsi="Times New Roman" w:cs="Times New Roman"/>
          <w:sz w:val="24"/>
          <w:szCs w:val="24"/>
          <w:vertAlign w:val="superscript"/>
        </w:rPr>
        <w:t xml:space="preserve">2 </w:t>
      </w:r>
      <w:r w:rsidR="00DE31B6" w:rsidRPr="00E30E4C">
        <w:rPr>
          <w:rFonts w:ascii="Times New Roman" w:hAnsi="Times New Roman" w:cs="Times New Roman"/>
          <w:sz w:val="24"/>
          <w:szCs w:val="24"/>
        </w:rPr>
        <w:t>and measured 21m x 9m</w:t>
      </w:r>
      <w:r w:rsidRPr="00E30E4C">
        <w:rPr>
          <w:rFonts w:ascii="Times New Roman" w:hAnsi="Times New Roman" w:cs="Times New Roman"/>
          <w:sz w:val="24"/>
          <w:szCs w:val="24"/>
        </w:rPr>
        <w:t xml:space="preserve"> </w:t>
      </w:r>
      <w:r w:rsidR="00DE31B6" w:rsidRPr="00E30E4C">
        <w:rPr>
          <w:rFonts w:ascii="Times New Roman" w:hAnsi="Times New Roman" w:cs="Times New Roman"/>
          <w:sz w:val="24"/>
          <w:szCs w:val="24"/>
        </w:rPr>
        <w:t>(</w:t>
      </w:r>
      <w:r w:rsidRPr="00E30E4C">
        <w:rPr>
          <w:rFonts w:ascii="Times New Roman" w:hAnsi="Times New Roman" w:cs="Times New Roman"/>
          <w:sz w:val="24"/>
          <w:szCs w:val="24"/>
        </w:rPr>
        <w:t>189m</w:t>
      </w:r>
      <w:r w:rsidRPr="00E30E4C">
        <w:rPr>
          <w:rFonts w:ascii="Times New Roman" w:hAnsi="Times New Roman" w:cs="Times New Roman"/>
          <w:sz w:val="24"/>
          <w:szCs w:val="24"/>
          <w:vertAlign w:val="superscript"/>
        </w:rPr>
        <w:t>2</w:t>
      </w:r>
      <w:r w:rsidR="00DE31B6" w:rsidRPr="00E30E4C">
        <w:rPr>
          <w:rFonts w:ascii="Times New Roman" w:hAnsi="Times New Roman" w:cs="Times New Roman"/>
          <w:sz w:val="24"/>
          <w:szCs w:val="24"/>
        </w:rPr>
        <w:t xml:space="preserve">). The field was replicated </w:t>
      </w:r>
      <w:r w:rsidR="00DE31B6" w:rsidRPr="00E30E4C">
        <w:rPr>
          <w:rFonts w:ascii="Times New Roman" w:hAnsi="Times New Roman" w:cs="Times New Roman"/>
          <w:bCs/>
          <w:sz w:val="24"/>
          <w:szCs w:val="24"/>
        </w:rPr>
        <w:t>three</w:t>
      </w:r>
      <w:r w:rsidR="00DE31B6" w:rsidRPr="00E30E4C">
        <w:rPr>
          <w:rFonts w:ascii="Times New Roman" w:hAnsi="Times New Roman" w:cs="Times New Roman"/>
          <w:sz w:val="24"/>
          <w:szCs w:val="24"/>
        </w:rPr>
        <w:t xml:space="preserve"> (3) times.</w:t>
      </w:r>
      <w:r w:rsidR="000F51C9">
        <w:rPr>
          <w:rFonts w:ascii="Times New Roman" w:hAnsi="Times New Roman" w:cs="Times New Roman"/>
          <w:sz w:val="24"/>
          <w:szCs w:val="24"/>
        </w:rPr>
        <w:t xml:space="preserve"> </w:t>
      </w:r>
      <w:r w:rsidRPr="00E30E4C">
        <w:rPr>
          <w:rFonts w:ascii="Times New Roman" w:hAnsi="Times New Roman" w:cs="Times New Roman"/>
          <w:sz w:val="24"/>
          <w:szCs w:val="24"/>
        </w:rPr>
        <w:t>The total Experimental size with 1m walkways between plots and rep</w:t>
      </w:r>
      <w:r w:rsidR="00DE31B6" w:rsidRPr="00E30E4C">
        <w:rPr>
          <w:rFonts w:ascii="Times New Roman" w:hAnsi="Times New Roman" w:cs="Times New Roman"/>
          <w:sz w:val="24"/>
          <w:szCs w:val="24"/>
        </w:rPr>
        <w:t>lication</w:t>
      </w:r>
      <w:r w:rsidRPr="00E30E4C">
        <w:rPr>
          <w:rFonts w:ascii="Times New Roman" w:hAnsi="Times New Roman" w:cs="Times New Roman"/>
          <w:sz w:val="24"/>
          <w:szCs w:val="24"/>
        </w:rPr>
        <w:t>s was 570m</w:t>
      </w:r>
      <w:r w:rsidRPr="00E30E4C">
        <w:rPr>
          <w:rFonts w:ascii="Times New Roman" w:hAnsi="Times New Roman" w:cs="Times New Roman"/>
          <w:sz w:val="24"/>
          <w:szCs w:val="24"/>
          <w:vertAlign w:val="superscript"/>
        </w:rPr>
        <w:t>2</w:t>
      </w:r>
      <w:r w:rsidRPr="00E30E4C">
        <w:rPr>
          <w:rFonts w:ascii="Times New Roman" w:hAnsi="Times New Roman" w:cs="Times New Roman"/>
          <w:sz w:val="24"/>
          <w:szCs w:val="24"/>
        </w:rPr>
        <w:t xml:space="preserve">.Samples were collected from plants in the middle rows to reduce boarder effects. </w:t>
      </w:r>
    </w:p>
    <w:p w:rsidR="006C2F9A" w:rsidRPr="00E30E4C" w:rsidRDefault="00095129" w:rsidP="006C2F9A">
      <w:pPr>
        <w:spacing w:line="360" w:lineRule="auto"/>
        <w:jc w:val="both"/>
        <w:rPr>
          <w:rFonts w:ascii="Times New Roman" w:hAnsi="Times New Roman" w:cs="Times New Roman"/>
          <w:sz w:val="24"/>
          <w:szCs w:val="24"/>
        </w:rPr>
      </w:pPr>
      <w:r w:rsidRPr="00E30E4C">
        <w:rPr>
          <w:rFonts w:ascii="Times New Roman" w:hAnsi="Times New Roman" w:cs="Times New Roman"/>
          <w:b/>
          <w:sz w:val="24"/>
          <w:szCs w:val="24"/>
        </w:rPr>
        <w:t>Agronomic  Operations</w:t>
      </w:r>
      <w:r w:rsidRPr="00E30E4C">
        <w:rPr>
          <w:rFonts w:ascii="Times New Roman" w:hAnsi="Times New Roman" w:cs="Times New Roman"/>
          <w:sz w:val="24"/>
          <w:szCs w:val="24"/>
        </w:rPr>
        <w:t>.</w:t>
      </w:r>
      <w:r w:rsidRPr="00E30E4C">
        <w:rPr>
          <w:rFonts w:ascii="Times New Roman" w:hAnsi="Times New Roman" w:cs="Times New Roman"/>
          <w:bCs/>
          <w:sz w:val="24"/>
          <w:szCs w:val="24"/>
        </w:rPr>
        <w:t xml:space="preserve"> After site clearing, the ridges were cultivated at 1m </w:t>
      </w:r>
      <w:r w:rsidR="000F51C9" w:rsidRPr="00E30E4C">
        <w:rPr>
          <w:rFonts w:ascii="Times New Roman" w:hAnsi="Times New Roman" w:cs="Times New Roman"/>
          <w:bCs/>
          <w:sz w:val="24"/>
          <w:szCs w:val="24"/>
        </w:rPr>
        <w:t>spacing’s</w:t>
      </w:r>
      <w:r w:rsidRPr="00E30E4C">
        <w:rPr>
          <w:rFonts w:ascii="Times New Roman" w:hAnsi="Times New Roman" w:cs="Times New Roman"/>
          <w:bCs/>
          <w:sz w:val="24"/>
          <w:szCs w:val="24"/>
        </w:rPr>
        <w:t xml:space="preserve"> and cured dry poultry manure applied at 1kg per plot.The </w:t>
      </w:r>
      <w:r w:rsidRPr="00E30E4C">
        <w:rPr>
          <w:rFonts w:ascii="Times New Roman" w:hAnsi="Times New Roman" w:cs="Times New Roman"/>
          <w:sz w:val="24"/>
          <w:szCs w:val="24"/>
        </w:rPr>
        <w:t>cultivars</w:t>
      </w:r>
      <w:r w:rsidR="00F2338C" w:rsidRPr="00E30E4C">
        <w:rPr>
          <w:rFonts w:ascii="Times New Roman" w:hAnsi="Times New Roman" w:cs="Times New Roman"/>
          <w:bCs/>
          <w:sz w:val="24"/>
          <w:szCs w:val="24"/>
        </w:rPr>
        <w:t xml:space="preserve"> healthy </w:t>
      </w:r>
      <w:r w:rsidRPr="00E30E4C">
        <w:rPr>
          <w:rFonts w:ascii="Times New Roman" w:hAnsi="Times New Roman" w:cs="Times New Roman"/>
          <w:bCs/>
          <w:sz w:val="24"/>
          <w:szCs w:val="24"/>
        </w:rPr>
        <w:t>cut stems</w:t>
      </w:r>
      <w:r w:rsidR="00F2338C" w:rsidRPr="00E30E4C">
        <w:rPr>
          <w:rFonts w:ascii="Times New Roman" w:hAnsi="Times New Roman" w:cs="Times New Roman"/>
          <w:bCs/>
          <w:sz w:val="24"/>
          <w:szCs w:val="24"/>
        </w:rPr>
        <w:t xml:space="preserve"> </w:t>
      </w:r>
      <w:r w:rsidR="000F51C9" w:rsidRPr="00E30E4C">
        <w:rPr>
          <w:rFonts w:ascii="Times New Roman" w:hAnsi="Times New Roman" w:cs="Times New Roman"/>
          <w:bCs/>
          <w:sz w:val="24"/>
          <w:szCs w:val="24"/>
        </w:rPr>
        <w:t xml:space="preserve">of </w:t>
      </w:r>
      <w:r w:rsidR="00F2338C" w:rsidRPr="00E30E4C">
        <w:rPr>
          <w:rFonts w:ascii="Times New Roman" w:hAnsi="Times New Roman" w:cs="Times New Roman"/>
          <w:bCs/>
          <w:sz w:val="24"/>
          <w:szCs w:val="24"/>
        </w:rPr>
        <w:t>15 cm long</w:t>
      </w:r>
      <w:r w:rsidRPr="00E30E4C">
        <w:rPr>
          <w:rFonts w:ascii="Times New Roman" w:hAnsi="Times New Roman" w:cs="Times New Roman"/>
          <w:bCs/>
          <w:sz w:val="24"/>
          <w:szCs w:val="24"/>
        </w:rPr>
        <w:t xml:space="preserve"> were planted in three rows </w:t>
      </w:r>
      <w:r w:rsidR="00F2338C" w:rsidRPr="00E30E4C">
        <w:rPr>
          <w:rFonts w:ascii="Times New Roman" w:hAnsi="Times New Roman" w:cs="Times New Roman"/>
          <w:bCs/>
          <w:sz w:val="24"/>
          <w:szCs w:val="24"/>
        </w:rPr>
        <w:t>at 1m x1m at</w:t>
      </w:r>
      <w:r w:rsidRPr="00E30E4C">
        <w:rPr>
          <w:rFonts w:ascii="Times New Roman" w:hAnsi="Times New Roman" w:cs="Times New Roman"/>
          <w:bCs/>
          <w:sz w:val="24"/>
          <w:szCs w:val="24"/>
        </w:rPr>
        <w:t xml:space="preserve"> 45</w:t>
      </w:r>
      <w:r w:rsidRPr="00E30E4C">
        <w:rPr>
          <w:rFonts w:ascii="Times New Roman" w:hAnsi="Times New Roman" w:cs="Times New Roman"/>
          <w:sz w:val="24"/>
          <w:szCs w:val="24"/>
          <w:vertAlign w:val="superscript"/>
        </w:rPr>
        <w:t xml:space="preserve">0 </w:t>
      </w:r>
      <w:r w:rsidRPr="00E30E4C">
        <w:rPr>
          <w:rFonts w:ascii="Times New Roman" w:hAnsi="Times New Roman" w:cs="Times New Roman"/>
          <w:sz w:val="24"/>
          <w:szCs w:val="24"/>
        </w:rPr>
        <w:t>position on the ridge crests. Weedings and other post planting operations were done as need be</w:t>
      </w:r>
      <w:r w:rsidR="00F2338C" w:rsidRPr="00E30E4C">
        <w:rPr>
          <w:rFonts w:ascii="Times New Roman" w:hAnsi="Times New Roman" w:cs="Times New Roman"/>
          <w:sz w:val="24"/>
          <w:szCs w:val="24"/>
        </w:rPr>
        <w:t>.</w:t>
      </w:r>
      <w:r w:rsidR="006C2F9A" w:rsidRPr="00E30E4C">
        <w:rPr>
          <w:rFonts w:ascii="Times New Roman" w:hAnsi="Times New Roman" w:cs="Times New Roman"/>
          <w:sz w:val="24"/>
          <w:szCs w:val="24"/>
        </w:rPr>
        <w:t xml:space="preserve"> </w:t>
      </w:r>
    </w:p>
    <w:p w:rsidR="006C2F9A" w:rsidRPr="00B47C72" w:rsidRDefault="006C2F9A" w:rsidP="00B47C72">
      <w:pPr>
        <w:jc w:val="both"/>
        <w:rPr>
          <w:rFonts w:ascii="Times New Roman" w:hAnsi="Times New Roman" w:cs="Times New Roman"/>
          <w:bCs/>
          <w:sz w:val="24"/>
          <w:szCs w:val="24"/>
        </w:rPr>
      </w:pPr>
      <w:r w:rsidRPr="00E30E4C">
        <w:rPr>
          <w:rFonts w:ascii="Times New Roman" w:hAnsi="Times New Roman" w:cs="Times New Roman"/>
          <w:b/>
          <w:bCs/>
          <w:sz w:val="24"/>
          <w:szCs w:val="24"/>
        </w:rPr>
        <w:t>Agronomic parameters measurements and scoring:</w:t>
      </w:r>
      <w:r w:rsidRPr="00E30E4C">
        <w:rPr>
          <w:rFonts w:ascii="Times New Roman" w:hAnsi="Times New Roman" w:cs="Times New Roman"/>
          <w:bCs/>
          <w:sz w:val="24"/>
          <w:szCs w:val="24"/>
        </w:rPr>
        <w:t xml:space="preserve"> </w:t>
      </w:r>
      <w:r w:rsidR="00B47C72" w:rsidRPr="00E30E4C">
        <w:rPr>
          <w:rFonts w:ascii="Times New Roman" w:hAnsi="Times New Roman" w:cs="Times New Roman"/>
          <w:bCs/>
          <w:sz w:val="24"/>
          <w:szCs w:val="24"/>
        </w:rPr>
        <w:t>The shoot morphologies were evaluated using their traits be</w:t>
      </w:r>
      <w:r w:rsidR="00B47C72" w:rsidRPr="00E30E4C">
        <w:rPr>
          <w:rFonts w:ascii="Times New Roman" w:hAnsi="Times New Roman" w:cs="Times New Roman"/>
          <w:sz w:val="24"/>
          <w:szCs w:val="24"/>
        </w:rPr>
        <w:t>f</w:t>
      </w:r>
      <w:r w:rsidR="00B47C72" w:rsidRPr="00E30E4C">
        <w:rPr>
          <w:rFonts w:ascii="Times New Roman" w:hAnsi="Times New Roman" w:cs="Times New Roman"/>
          <w:bCs/>
          <w:sz w:val="24"/>
          <w:szCs w:val="24"/>
        </w:rPr>
        <w:t>ore and during harvest while their storage roots were sampled at 9 and 12 months after planting (MAP)</w:t>
      </w:r>
      <w:r w:rsidR="00B47C72">
        <w:rPr>
          <w:rFonts w:ascii="Times New Roman" w:hAnsi="Times New Roman" w:cs="Times New Roman"/>
          <w:bCs/>
          <w:sz w:val="24"/>
          <w:szCs w:val="24"/>
        </w:rPr>
        <w:t>.</w:t>
      </w:r>
      <w:r w:rsidRPr="00E30E4C">
        <w:rPr>
          <w:rFonts w:ascii="Times New Roman" w:hAnsi="Times New Roman" w:cs="Times New Roman"/>
          <w:bCs/>
          <w:sz w:val="24"/>
          <w:szCs w:val="24"/>
        </w:rPr>
        <w:t>The grading was done on this wise based on Fukuda,</w:t>
      </w:r>
      <w:r w:rsidRPr="003B6007">
        <w:rPr>
          <w:rFonts w:ascii="Times New Roman" w:hAnsi="Times New Roman" w:cs="Times New Roman"/>
          <w:iCs/>
          <w:sz w:val="24"/>
          <w:szCs w:val="24"/>
        </w:rPr>
        <w:t>et al.,</w:t>
      </w:r>
      <w:r w:rsidRPr="003B6007">
        <w:rPr>
          <w:rFonts w:ascii="Times New Roman" w:hAnsi="Times New Roman" w:cs="Times New Roman"/>
          <w:sz w:val="24"/>
          <w:szCs w:val="24"/>
        </w:rPr>
        <w:t>(</w:t>
      </w:r>
      <w:r w:rsidRPr="00E30E4C">
        <w:rPr>
          <w:rFonts w:ascii="Times New Roman" w:hAnsi="Times New Roman" w:cs="Times New Roman"/>
          <w:sz w:val="24"/>
          <w:szCs w:val="24"/>
        </w:rPr>
        <w:t xml:space="preserve">2010) scoring except where another author </w:t>
      </w:r>
      <w:r w:rsidR="007439BB">
        <w:rPr>
          <w:rFonts w:ascii="Times New Roman" w:hAnsi="Times New Roman" w:cs="Times New Roman"/>
          <w:sz w:val="24"/>
          <w:szCs w:val="24"/>
        </w:rPr>
        <w:t>wa</w:t>
      </w:r>
      <w:r w:rsidRPr="00E30E4C">
        <w:rPr>
          <w:rFonts w:ascii="Times New Roman" w:hAnsi="Times New Roman" w:cs="Times New Roman"/>
          <w:sz w:val="24"/>
          <w:szCs w:val="24"/>
        </w:rPr>
        <w:t>s stated:</w:t>
      </w:r>
    </w:p>
    <w:p w:rsidR="002E7317" w:rsidRPr="00E30E4C" w:rsidRDefault="006C2F9A" w:rsidP="006C2F9A">
      <w:pPr>
        <w:spacing w:line="360" w:lineRule="auto"/>
        <w:jc w:val="both"/>
        <w:rPr>
          <w:rFonts w:ascii="Times New Roman" w:hAnsi="Times New Roman" w:cs="Times New Roman"/>
          <w:bCs/>
          <w:sz w:val="24"/>
          <w:szCs w:val="24"/>
        </w:rPr>
      </w:pPr>
      <w:r w:rsidRPr="00E30E4C">
        <w:rPr>
          <w:rFonts w:ascii="Times New Roman" w:hAnsi="Times New Roman" w:cs="Times New Roman"/>
          <w:b/>
          <w:bCs/>
          <w:sz w:val="24"/>
          <w:szCs w:val="24"/>
        </w:rPr>
        <w:t>a.plant height (cm)</w:t>
      </w:r>
      <w:r w:rsidRPr="00E30E4C">
        <w:rPr>
          <w:rFonts w:ascii="Times New Roman" w:hAnsi="Times New Roman" w:cs="Times New Roman"/>
          <w:bCs/>
          <w:sz w:val="24"/>
          <w:szCs w:val="24"/>
        </w:rPr>
        <w:t xml:space="preserve"> Measure vertical height from the ground to the top of the canopy. Express in cm.</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b.Height to first branching</w:t>
      </w:r>
      <w:r w:rsidRPr="00E30E4C">
        <w:rPr>
          <w:rFonts w:ascii="Times New Roman" w:hAnsi="Times New Roman" w:cs="Times New Roman"/>
          <w:bCs/>
          <w:sz w:val="24"/>
          <w:szCs w:val="24"/>
        </w:rPr>
        <w:t xml:space="preserve"> (cm) Measure vertical height from ground to first</w:t>
      </w:r>
      <w:r w:rsidR="003B6007">
        <w:rPr>
          <w:rFonts w:ascii="Times New Roman" w:hAnsi="Times New Roman" w:cs="Times New Roman"/>
          <w:bCs/>
          <w:sz w:val="24"/>
          <w:szCs w:val="24"/>
        </w:rPr>
        <w:t xml:space="preserve"> </w:t>
      </w:r>
      <w:r w:rsidRPr="00E30E4C">
        <w:rPr>
          <w:rFonts w:ascii="Times New Roman" w:hAnsi="Times New Roman" w:cs="Times New Roman"/>
          <w:sz w:val="24"/>
          <w:szCs w:val="24"/>
        </w:rPr>
        <w:t xml:space="preserve">primary branch. Zero = no </w:t>
      </w:r>
      <w:r w:rsidR="003B6007" w:rsidRPr="00E30E4C">
        <w:rPr>
          <w:rFonts w:ascii="Times New Roman" w:hAnsi="Times New Roman" w:cs="Times New Roman"/>
          <w:sz w:val="24"/>
          <w:szCs w:val="24"/>
        </w:rPr>
        <w:t>branching. Express</w:t>
      </w:r>
      <w:r w:rsidRPr="00E30E4C">
        <w:rPr>
          <w:rFonts w:ascii="Times New Roman" w:hAnsi="Times New Roman" w:cs="Times New Roman"/>
          <w:sz w:val="24"/>
          <w:szCs w:val="24"/>
        </w:rPr>
        <w:t xml:space="preserve"> in cm.</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c.Branching habit</w:t>
      </w:r>
      <w:r w:rsidRPr="00E30E4C">
        <w:rPr>
          <w:rFonts w:ascii="Times New Roman" w:hAnsi="Times New Roman" w:cs="Times New Roman"/>
          <w:bCs/>
          <w:sz w:val="24"/>
          <w:szCs w:val="24"/>
        </w:rPr>
        <w:t>..Observed at the lowest or first branching. Record the most frequent occurrence on the plot.The scoring is:</w:t>
      </w:r>
      <w:r w:rsidRPr="00E30E4C">
        <w:rPr>
          <w:rFonts w:ascii="Times New Roman" w:hAnsi="Times New Roman" w:cs="Times New Roman"/>
          <w:sz w:val="24"/>
          <w:szCs w:val="24"/>
        </w:rPr>
        <w:t>1. Erect/Side branching</w:t>
      </w:r>
      <w:r w:rsidR="008C28B8" w:rsidRPr="00E30E4C">
        <w:rPr>
          <w:rFonts w:ascii="Times New Roman" w:hAnsi="Times New Roman" w:cs="Times New Roman"/>
          <w:sz w:val="24"/>
          <w:szCs w:val="24"/>
        </w:rPr>
        <w:t xml:space="preserve"> </w:t>
      </w:r>
      <w:r w:rsidRPr="00E30E4C">
        <w:rPr>
          <w:rFonts w:ascii="Times New Roman" w:hAnsi="Times New Roman" w:cs="Times New Roman"/>
          <w:sz w:val="24"/>
          <w:szCs w:val="24"/>
        </w:rPr>
        <w:t>2.Dichotomous</w:t>
      </w:r>
      <w:r w:rsidR="008C28B8" w:rsidRPr="00E30E4C">
        <w:rPr>
          <w:rFonts w:ascii="Times New Roman" w:hAnsi="Times New Roman" w:cs="Times New Roman"/>
          <w:sz w:val="24"/>
          <w:szCs w:val="24"/>
        </w:rPr>
        <w:t xml:space="preserve"> </w:t>
      </w:r>
      <w:r w:rsidRPr="00E30E4C">
        <w:rPr>
          <w:rFonts w:ascii="Times New Roman" w:hAnsi="Times New Roman" w:cs="Times New Roman"/>
          <w:sz w:val="24"/>
          <w:szCs w:val="24"/>
        </w:rPr>
        <w:t>3.Trichotomous</w:t>
      </w:r>
      <w:r w:rsidR="008C28B8" w:rsidRPr="00E30E4C">
        <w:rPr>
          <w:rFonts w:ascii="Times New Roman" w:hAnsi="Times New Roman" w:cs="Times New Roman"/>
          <w:sz w:val="24"/>
          <w:szCs w:val="24"/>
        </w:rPr>
        <w:t xml:space="preserve"> </w:t>
      </w:r>
      <w:r w:rsidRPr="00E30E4C">
        <w:rPr>
          <w:rFonts w:ascii="Times New Roman" w:hAnsi="Times New Roman" w:cs="Times New Roman"/>
          <w:sz w:val="24"/>
          <w:szCs w:val="24"/>
        </w:rPr>
        <w:t>4. Tetrachotomous.</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d.Angle of branching</w:t>
      </w:r>
      <w:r w:rsidRPr="00E30E4C">
        <w:rPr>
          <w:rFonts w:ascii="Times New Roman" w:hAnsi="Times New Roman" w:cs="Times New Roman"/>
          <w:bCs/>
          <w:sz w:val="24"/>
          <w:szCs w:val="24"/>
        </w:rPr>
        <w:t>.Measure at first primary branching (not</w:t>
      </w:r>
      <w:r w:rsidR="00EB2A14" w:rsidRPr="00E30E4C">
        <w:rPr>
          <w:rFonts w:ascii="Times New Roman" w:hAnsi="Times New Roman" w:cs="Times New Roman"/>
          <w:sz w:val="24"/>
          <w:szCs w:val="24"/>
        </w:rPr>
        <w:t xml:space="preserve"> </w:t>
      </w:r>
      <w:r w:rsidRPr="00E30E4C">
        <w:rPr>
          <w:rFonts w:ascii="Times New Roman" w:hAnsi="Times New Roman" w:cs="Times New Roman"/>
          <w:sz w:val="24"/>
          <w:szCs w:val="24"/>
        </w:rPr>
        <w:t>side branches). Record the angle measured, later divide the angle by two.</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e.Shape of plant.</w:t>
      </w:r>
      <w:r w:rsidRPr="00E30E4C">
        <w:rPr>
          <w:rFonts w:ascii="Times New Roman" w:hAnsi="Times New Roman" w:cs="Times New Roman"/>
          <w:bCs/>
          <w:sz w:val="24"/>
          <w:szCs w:val="24"/>
        </w:rPr>
        <w:t>Record the most frequent occurrence on the plot.The scoring is:</w:t>
      </w:r>
      <w:r w:rsidRPr="00E30E4C">
        <w:rPr>
          <w:rFonts w:ascii="Times New Roman" w:hAnsi="Times New Roman" w:cs="Times New Roman"/>
          <w:sz w:val="24"/>
          <w:szCs w:val="24"/>
        </w:rPr>
        <w:t>1 Compact</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 Open</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3 Umbrella</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4 Cylindrical.</w:t>
      </w:r>
    </w:p>
    <w:p w:rsidR="006C2F9A" w:rsidRPr="00E30E4C" w:rsidRDefault="006C2F9A" w:rsidP="006C2F9A">
      <w:pPr>
        <w:spacing w:line="360" w:lineRule="auto"/>
        <w:jc w:val="both"/>
        <w:rPr>
          <w:rFonts w:ascii="Times New Roman" w:hAnsi="Times New Roman" w:cs="Times New Roman"/>
          <w:bCs/>
          <w:sz w:val="24"/>
          <w:szCs w:val="24"/>
        </w:rPr>
      </w:pPr>
      <w:r w:rsidRPr="00E30E4C">
        <w:rPr>
          <w:rFonts w:ascii="Times New Roman" w:hAnsi="Times New Roman" w:cs="Times New Roman"/>
          <w:b/>
          <w:bCs/>
          <w:sz w:val="24"/>
          <w:szCs w:val="24"/>
        </w:rPr>
        <w:t>f.Leaf size</w:t>
      </w:r>
      <w:r w:rsidRPr="00E30E4C">
        <w:rPr>
          <w:rFonts w:ascii="Times New Roman" w:hAnsi="Times New Roman" w:cs="Times New Roman"/>
          <w:bCs/>
          <w:sz w:val="24"/>
          <w:szCs w:val="24"/>
        </w:rPr>
        <w:t>: Record the length and the widest part the middle leaf lobe(cm</w:t>
      </w:r>
      <w:r w:rsidRPr="00E30E4C">
        <w:rPr>
          <w:rFonts w:ascii="Times New Roman" w:hAnsi="Times New Roman" w:cs="Times New Roman"/>
          <w:sz w:val="24"/>
          <w:szCs w:val="24"/>
          <w:vertAlign w:val="superscript"/>
        </w:rPr>
        <w:t>2</w:t>
      </w:r>
      <w:r w:rsidRPr="00E30E4C">
        <w:rPr>
          <w:rFonts w:ascii="Times New Roman" w:hAnsi="Times New Roman" w:cs="Times New Roman"/>
          <w:sz w:val="24"/>
          <w:szCs w:val="24"/>
        </w:rPr>
        <w:t>).</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lastRenderedPageBreak/>
        <w:t xml:space="preserve"> Yield parameters measurements and scoring:</w:t>
      </w:r>
      <w:r w:rsidRPr="00E30E4C">
        <w:rPr>
          <w:rFonts w:ascii="Times New Roman" w:hAnsi="Times New Roman" w:cs="Times New Roman"/>
          <w:bCs/>
          <w:sz w:val="24"/>
          <w:szCs w:val="24"/>
        </w:rPr>
        <w:t xml:space="preserve"> This will be done at harvest to measure and score storage roots parameters.</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a.Extent of root peduncle</w:t>
      </w:r>
      <w:r w:rsidRPr="00E30E4C">
        <w:rPr>
          <w:rFonts w:ascii="Times New Roman" w:hAnsi="Times New Roman" w:cs="Times New Roman"/>
          <w:bCs/>
          <w:sz w:val="24"/>
          <w:szCs w:val="24"/>
        </w:rPr>
        <w:t>.This will be done on main roots only and on the most frequent occurrence. The scoring is:</w:t>
      </w:r>
      <w:r w:rsidR="00B6144B">
        <w:rPr>
          <w:rFonts w:ascii="Times New Roman" w:hAnsi="Times New Roman" w:cs="Times New Roman"/>
          <w:bCs/>
          <w:sz w:val="24"/>
          <w:szCs w:val="24"/>
        </w:rPr>
        <w:t xml:space="preserve"> </w:t>
      </w:r>
      <w:r w:rsidRPr="00E30E4C">
        <w:rPr>
          <w:rFonts w:ascii="Times New Roman" w:hAnsi="Times New Roman" w:cs="Times New Roman"/>
          <w:sz w:val="24"/>
          <w:szCs w:val="24"/>
        </w:rPr>
        <w:t>1</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Sessile</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Pedunculate.</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3. Mixed</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b.Root constrictions</w:t>
      </w:r>
      <w:r w:rsidRPr="00E30E4C">
        <w:rPr>
          <w:rFonts w:ascii="Times New Roman" w:hAnsi="Times New Roman" w:cs="Times New Roman"/>
          <w:bCs/>
          <w:sz w:val="24"/>
          <w:szCs w:val="24"/>
        </w:rPr>
        <w:t>.Record the most frequent occurrence.The scoring is:</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sz w:val="24"/>
          <w:szCs w:val="24"/>
        </w:rPr>
        <w:t>1</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Few to none(3 or less)</w:t>
      </w:r>
      <w:r w:rsidR="001A67B4" w:rsidRPr="00E30E4C">
        <w:rPr>
          <w:rFonts w:ascii="Times New Roman" w:hAnsi="Times New Roman" w:cs="Times New Roman"/>
          <w:sz w:val="24"/>
          <w:szCs w:val="24"/>
        </w:rPr>
        <w:t>,</w:t>
      </w:r>
      <w:r w:rsidR="00B6144B">
        <w:rPr>
          <w:rFonts w:ascii="Times New Roman" w:hAnsi="Times New Roman" w:cs="Times New Roman"/>
          <w:sz w:val="24"/>
          <w:szCs w:val="24"/>
        </w:rPr>
        <w:t xml:space="preserve"> </w:t>
      </w:r>
      <w:r w:rsidRPr="00E30E4C">
        <w:rPr>
          <w:rFonts w:ascii="Times New Roman" w:hAnsi="Times New Roman" w:cs="Times New Roman"/>
          <w:sz w:val="24"/>
          <w:szCs w:val="24"/>
        </w:rPr>
        <w:t>2</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Some(4-6)</w:t>
      </w:r>
      <w:r w:rsidR="00B6144B">
        <w:rPr>
          <w:rFonts w:ascii="Times New Roman" w:hAnsi="Times New Roman" w:cs="Times New Roman"/>
          <w:sz w:val="24"/>
          <w:szCs w:val="24"/>
        </w:rPr>
        <w:t xml:space="preserve"> </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3</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Many(more than 6)</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c.Root shape</w:t>
      </w:r>
      <w:r w:rsidRPr="00E30E4C">
        <w:rPr>
          <w:rFonts w:ascii="Times New Roman" w:hAnsi="Times New Roman" w:cs="Times New Roman"/>
          <w:bCs/>
          <w:sz w:val="24"/>
          <w:szCs w:val="24"/>
        </w:rPr>
        <w:t>.Record the most frequent occurrence.The scoring is:</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sz w:val="24"/>
          <w:szCs w:val="24"/>
        </w:rPr>
        <w:t>1</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Conical (globular)</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w:t>
      </w:r>
      <w:r w:rsidR="00B6144B" w:rsidRPr="00E30E4C">
        <w:rPr>
          <w:rFonts w:ascii="Times New Roman" w:hAnsi="Times New Roman" w:cs="Times New Roman"/>
          <w:sz w:val="24"/>
          <w:szCs w:val="24"/>
        </w:rPr>
        <w:t>F</w:t>
      </w:r>
      <w:r w:rsidRPr="00E30E4C">
        <w:rPr>
          <w:rFonts w:ascii="Times New Roman" w:hAnsi="Times New Roman" w:cs="Times New Roman"/>
          <w:sz w:val="24"/>
          <w:szCs w:val="24"/>
        </w:rPr>
        <w:t>usiform</w:t>
      </w:r>
      <w:r w:rsidR="00B6144B">
        <w:rPr>
          <w:rFonts w:ascii="Times New Roman" w:hAnsi="Times New Roman" w:cs="Times New Roman"/>
          <w:sz w:val="24"/>
          <w:szCs w:val="24"/>
        </w:rPr>
        <w:t xml:space="preserve"> </w:t>
      </w:r>
      <w:r w:rsidRPr="00E30E4C">
        <w:rPr>
          <w:rFonts w:ascii="Times New Roman" w:hAnsi="Times New Roman" w:cs="Times New Roman"/>
          <w:sz w:val="24"/>
          <w:szCs w:val="24"/>
        </w:rPr>
        <w:t>3</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Cylindrical</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4</w:t>
      </w:r>
      <w:r w:rsidR="00B6144B">
        <w:rPr>
          <w:rFonts w:ascii="Times New Roman" w:hAnsi="Times New Roman" w:cs="Times New Roman"/>
          <w:sz w:val="24"/>
          <w:szCs w:val="24"/>
        </w:rPr>
        <w:t>.</w:t>
      </w:r>
      <w:r w:rsidRPr="00E30E4C">
        <w:rPr>
          <w:rFonts w:ascii="Times New Roman" w:hAnsi="Times New Roman" w:cs="Times New Roman"/>
          <w:sz w:val="24"/>
          <w:szCs w:val="24"/>
        </w:rPr>
        <w:t xml:space="preserve"> Irregular</w:t>
      </w:r>
    </w:p>
    <w:p w:rsidR="006C2F9A" w:rsidRPr="00E30E4C" w:rsidRDefault="006C2F9A" w:rsidP="006C2F9A">
      <w:pPr>
        <w:spacing w:line="360" w:lineRule="auto"/>
        <w:jc w:val="both"/>
        <w:rPr>
          <w:rFonts w:ascii="Times New Roman" w:hAnsi="Times New Roman" w:cs="Times New Roman"/>
          <w:bCs/>
          <w:sz w:val="24"/>
          <w:szCs w:val="24"/>
        </w:rPr>
      </w:pPr>
      <w:r w:rsidRPr="00E30E4C">
        <w:rPr>
          <w:rFonts w:ascii="Times New Roman" w:hAnsi="Times New Roman" w:cs="Times New Roman"/>
          <w:b/>
          <w:bCs/>
          <w:sz w:val="24"/>
          <w:szCs w:val="24"/>
        </w:rPr>
        <w:t>d.Number of commercial roots per plant</w:t>
      </w:r>
      <w:r w:rsidRPr="00E30E4C">
        <w:rPr>
          <w:rFonts w:ascii="Times New Roman" w:hAnsi="Times New Roman" w:cs="Times New Roman"/>
          <w:bCs/>
          <w:sz w:val="24"/>
          <w:szCs w:val="24"/>
        </w:rPr>
        <w:t>. Record the number of roots from three plants with length greater than 20 cm.</w:t>
      </w:r>
    </w:p>
    <w:p w:rsidR="006C2F9A" w:rsidRPr="00E30E4C" w:rsidRDefault="006C2F9A" w:rsidP="006C2F9A">
      <w:pPr>
        <w:spacing w:line="360" w:lineRule="auto"/>
        <w:jc w:val="both"/>
        <w:rPr>
          <w:rFonts w:ascii="Times New Roman" w:hAnsi="Times New Roman" w:cs="Times New Roman"/>
          <w:bCs/>
          <w:sz w:val="24"/>
          <w:szCs w:val="24"/>
        </w:rPr>
      </w:pPr>
      <w:r w:rsidRPr="00E30E4C">
        <w:rPr>
          <w:rFonts w:ascii="Times New Roman" w:hAnsi="Times New Roman" w:cs="Times New Roman"/>
          <w:b/>
          <w:bCs/>
          <w:sz w:val="24"/>
          <w:szCs w:val="24"/>
        </w:rPr>
        <w:t>e.Weight and size of commercial storage roots (kg) per plant.</w:t>
      </w:r>
      <w:r w:rsidRPr="00E30E4C">
        <w:rPr>
          <w:rFonts w:ascii="Times New Roman" w:hAnsi="Times New Roman" w:cs="Times New Roman"/>
          <w:bCs/>
          <w:sz w:val="24"/>
          <w:szCs w:val="24"/>
        </w:rPr>
        <w:t>The root length and diameter of the various storage roots was determined using a vernier caliper while their weights will be determined on a weighing scale.  T</w:t>
      </w:r>
      <w:r w:rsidR="00EB2A14" w:rsidRPr="00E30E4C">
        <w:rPr>
          <w:rFonts w:ascii="Times New Roman" w:hAnsi="Times New Roman" w:cs="Times New Roman"/>
          <w:bCs/>
          <w:sz w:val="24"/>
          <w:szCs w:val="24"/>
        </w:rPr>
        <w:t>he scoring is:</w:t>
      </w:r>
      <w:r w:rsidRPr="00E30E4C">
        <w:rPr>
          <w:rFonts w:ascii="Times New Roman" w:hAnsi="Times New Roman" w:cs="Times New Roman"/>
          <w:sz w:val="24"/>
          <w:szCs w:val="24"/>
        </w:rPr>
        <w:t>1.</w:t>
      </w:r>
      <w:r w:rsidRPr="00E30E4C">
        <w:rPr>
          <w:rFonts w:ascii="Times New Roman" w:eastAsia="Calibri" w:hAnsi="Times New Roman" w:cs="Times New Roman"/>
          <w:sz w:val="24"/>
          <w:szCs w:val="24"/>
        </w:rPr>
        <w:t xml:space="preserve"> Very High yielding (≥5kg/plant)</w:t>
      </w:r>
      <w:r w:rsidR="001A67B4" w:rsidRPr="00E30E4C">
        <w:rPr>
          <w:rFonts w:ascii="Times New Roman" w:hAnsi="Times New Roman" w:cs="Times New Roman"/>
          <w:bCs/>
          <w:sz w:val="24"/>
          <w:szCs w:val="24"/>
        </w:rPr>
        <w:t xml:space="preserve"> </w:t>
      </w:r>
      <w:r w:rsidRPr="00E30E4C">
        <w:rPr>
          <w:rFonts w:ascii="Times New Roman" w:hAnsi="Times New Roman" w:cs="Times New Roman"/>
          <w:sz w:val="24"/>
          <w:szCs w:val="24"/>
        </w:rPr>
        <w:t>2.</w:t>
      </w:r>
      <w:r w:rsidRPr="00E30E4C">
        <w:rPr>
          <w:rFonts w:ascii="Times New Roman" w:eastAsia="Calibri" w:hAnsi="Times New Roman" w:cs="Times New Roman"/>
          <w:sz w:val="24"/>
          <w:szCs w:val="24"/>
        </w:rPr>
        <w:t xml:space="preserve"> High yielding 3.5 – 5kg/plant)</w:t>
      </w:r>
      <w:r w:rsidR="001A67B4" w:rsidRPr="00E30E4C">
        <w:rPr>
          <w:rFonts w:ascii="Times New Roman" w:hAnsi="Times New Roman" w:cs="Times New Roman"/>
          <w:bCs/>
          <w:sz w:val="24"/>
          <w:szCs w:val="24"/>
        </w:rPr>
        <w:t xml:space="preserve"> </w:t>
      </w:r>
      <w:r w:rsidRPr="00E30E4C">
        <w:rPr>
          <w:rFonts w:ascii="Times New Roman" w:hAnsi="Times New Roman" w:cs="Times New Roman"/>
          <w:sz w:val="24"/>
          <w:szCs w:val="24"/>
        </w:rPr>
        <w:t>3.</w:t>
      </w:r>
      <w:r w:rsidRPr="00E30E4C">
        <w:rPr>
          <w:rFonts w:ascii="Times New Roman" w:eastAsia="Calibri" w:hAnsi="Times New Roman" w:cs="Times New Roman"/>
          <w:sz w:val="24"/>
          <w:szCs w:val="24"/>
        </w:rPr>
        <w:t>Moderately yielding</w:t>
      </w:r>
      <w:r w:rsidR="00CE2ED5" w:rsidRPr="00E30E4C">
        <w:rPr>
          <w:rFonts w:ascii="Times New Roman" w:eastAsia="Calibri" w:hAnsi="Times New Roman" w:cs="Times New Roman"/>
          <w:sz w:val="24"/>
          <w:szCs w:val="24"/>
        </w:rPr>
        <w:t xml:space="preserve"> </w:t>
      </w:r>
      <w:r w:rsidRPr="00E30E4C">
        <w:rPr>
          <w:rFonts w:ascii="Times New Roman" w:eastAsia="Calibri" w:hAnsi="Times New Roman" w:cs="Times New Roman"/>
          <w:sz w:val="24"/>
          <w:szCs w:val="24"/>
        </w:rPr>
        <w:t>(2-3kg/plant)</w:t>
      </w:r>
      <w:r w:rsidR="001A67B4" w:rsidRPr="00E30E4C">
        <w:rPr>
          <w:rFonts w:ascii="Times New Roman" w:hAnsi="Times New Roman" w:cs="Times New Roman"/>
          <w:bCs/>
          <w:sz w:val="24"/>
          <w:szCs w:val="24"/>
        </w:rPr>
        <w:t xml:space="preserve"> </w:t>
      </w:r>
      <w:r w:rsidRPr="00E30E4C">
        <w:rPr>
          <w:rFonts w:ascii="Times New Roman" w:eastAsia="Calibri" w:hAnsi="Times New Roman" w:cs="Times New Roman"/>
          <w:sz w:val="24"/>
          <w:szCs w:val="24"/>
        </w:rPr>
        <w:t>4.Low yielding (≤2kg/plant)</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f.Storage Root Cluster Spread</w:t>
      </w:r>
      <w:r w:rsidRPr="00E30E4C">
        <w:rPr>
          <w:rFonts w:ascii="Times New Roman" w:hAnsi="Times New Roman" w:cs="Times New Roman"/>
          <w:bCs/>
          <w:sz w:val="24"/>
          <w:szCs w:val="24"/>
        </w:rPr>
        <w:t>.This is used to evaluate their storage root cluster spread(geometry)and ease of uprooting which determines rate of storage roots damage .It was categorized them into:</w:t>
      </w:r>
      <w:r w:rsidRPr="00E30E4C">
        <w:rPr>
          <w:rFonts w:ascii="Times New Roman" w:hAnsi="Times New Roman" w:cs="Times New Roman"/>
          <w:sz w:val="24"/>
          <w:szCs w:val="24"/>
        </w:rPr>
        <w:t xml:space="preserve">1. Directional spread.Where the all the basal and nodal storage roots are located only in the same direction with the planted stack (only obtainable in slant planted stacks) (Amponsah </w:t>
      </w:r>
      <w:r w:rsidRPr="00E30E4C">
        <w:rPr>
          <w:rFonts w:ascii="Times New Roman" w:hAnsi="Times New Roman" w:cs="Times New Roman"/>
          <w:i/>
          <w:sz w:val="24"/>
          <w:szCs w:val="24"/>
        </w:rPr>
        <w:t>et al.,</w:t>
      </w:r>
      <w:r w:rsidRPr="00E30E4C">
        <w:rPr>
          <w:rFonts w:ascii="Times New Roman" w:hAnsi="Times New Roman" w:cs="Times New Roman"/>
          <w:sz w:val="24"/>
          <w:szCs w:val="24"/>
        </w:rPr>
        <w:t>2017)..</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sz w:val="24"/>
          <w:szCs w:val="24"/>
        </w:rPr>
        <w:t xml:space="preserve">2. Radial spread .Where all the basal and nodal storage roots are located round the planted stack despite planting orientation (Amponsah </w:t>
      </w:r>
      <w:r w:rsidRPr="00E30E4C">
        <w:rPr>
          <w:rFonts w:ascii="Times New Roman" w:hAnsi="Times New Roman" w:cs="Times New Roman"/>
          <w:i/>
          <w:sz w:val="24"/>
          <w:szCs w:val="24"/>
        </w:rPr>
        <w:t>et al.,</w:t>
      </w:r>
      <w:r w:rsidRPr="00E30E4C">
        <w:rPr>
          <w:rFonts w:ascii="Times New Roman" w:hAnsi="Times New Roman" w:cs="Times New Roman"/>
          <w:sz w:val="24"/>
          <w:szCs w:val="24"/>
        </w:rPr>
        <w:t>2017).</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g.Cortex ease of peeling</w:t>
      </w:r>
      <w:r w:rsidRPr="00E30E4C">
        <w:rPr>
          <w:rFonts w:ascii="Times New Roman" w:hAnsi="Times New Roman" w:cs="Times New Roman"/>
          <w:bCs/>
          <w:sz w:val="24"/>
          <w:szCs w:val="24"/>
        </w:rPr>
        <w:t xml:space="preserve">.The ease of peeling of the roots was assessed on a scale of 3, with 1 denoting ‘easy to peel’ and 3 denoting ‘difficult to peel’ (Akingbala </w:t>
      </w:r>
      <w:r w:rsidRPr="00E30E4C">
        <w:rPr>
          <w:rFonts w:ascii="Times New Roman" w:hAnsi="Times New Roman" w:cs="Times New Roman"/>
          <w:i/>
          <w:sz w:val="24"/>
          <w:szCs w:val="24"/>
        </w:rPr>
        <w:t xml:space="preserve">et al., </w:t>
      </w:r>
      <w:r w:rsidR="00A3437E">
        <w:rPr>
          <w:rFonts w:ascii="Times New Roman" w:hAnsi="Times New Roman" w:cs="Times New Roman"/>
          <w:sz w:val="24"/>
          <w:szCs w:val="24"/>
        </w:rPr>
        <w:t>2005). 1.</w:t>
      </w:r>
      <w:r w:rsidRPr="00E30E4C">
        <w:rPr>
          <w:rFonts w:ascii="Times New Roman" w:hAnsi="Times New Roman" w:cs="Times New Roman"/>
          <w:sz w:val="24"/>
          <w:szCs w:val="24"/>
        </w:rPr>
        <w:t>Easy.</w:t>
      </w:r>
      <w:r w:rsidR="00A3437E">
        <w:rPr>
          <w:rFonts w:ascii="Times New Roman" w:hAnsi="Times New Roman" w:cs="Times New Roman"/>
          <w:sz w:val="24"/>
          <w:szCs w:val="24"/>
        </w:rPr>
        <w:t xml:space="preserve"> </w:t>
      </w:r>
      <w:r w:rsidRPr="00E30E4C">
        <w:rPr>
          <w:rFonts w:ascii="Times New Roman" w:hAnsi="Times New Roman" w:cs="Times New Roman"/>
          <w:sz w:val="24"/>
          <w:szCs w:val="24"/>
        </w:rPr>
        <w:t xml:space="preserve">2 </w:t>
      </w:r>
      <w:r w:rsidR="00A3437E">
        <w:rPr>
          <w:rFonts w:ascii="Times New Roman" w:hAnsi="Times New Roman" w:cs="Times New Roman"/>
          <w:sz w:val="24"/>
          <w:szCs w:val="24"/>
        </w:rPr>
        <w:t>.</w:t>
      </w:r>
      <w:r w:rsidRPr="00E30E4C">
        <w:rPr>
          <w:rFonts w:ascii="Times New Roman" w:hAnsi="Times New Roman" w:cs="Times New Roman"/>
          <w:sz w:val="24"/>
          <w:szCs w:val="24"/>
        </w:rPr>
        <w:t>Relatively easy.3</w:t>
      </w:r>
      <w:r w:rsidR="00A3437E">
        <w:rPr>
          <w:rFonts w:ascii="Times New Roman" w:hAnsi="Times New Roman" w:cs="Times New Roman"/>
          <w:sz w:val="24"/>
          <w:szCs w:val="24"/>
        </w:rPr>
        <w:t>.</w:t>
      </w:r>
      <w:r w:rsidRPr="00E30E4C">
        <w:rPr>
          <w:rFonts w:ascii="Times New Roman" w:hAnsi="Times New Roman" w:cs="Times New Roman"/>
          <w:sz w:val="24"/>
          <w:szCs w:val="24"/>
        </w:rPr>
        <w:t xml:space="preserve"> Difficult.</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b/>
          <w:bCs/>
          <w:sz w:val="24"/>
          <w:szCs w:val="24"/>
        </w:rPr>
        <w:t>h. Commercial storage roots maturity</w:t>
      </w:r>
      <w:r w:rsidRPr="00E30E4C">
        <w:rPr>
          <w:rFonts w:ascii="Times New Roman" w:hAnsi="Times New Roman" w:cs="Times New Roman"/>
          <w:bCs/>
          <w:sz w:val="24"/>
          <w:szCs w:val="24"/>
        </w:rPr>
        <w:t>.This is used to evaluate the storage root maturity(commercial dry matter accumulation) and categorize them into</w:t>
      </w:r>
      <w:r w:rsidRPr="00E30E4C">
        <w:rPr>
          <w:rFonts w:ascii="Times New Roman" w:hAnsi="Times New Roman" w:cs="Times New Roman"/>
          <w:kern w:val="0"/>
          <w:sz w:val="24"/>
          <w:szCs w:val="24"/>
        </w:rPr>
        <w:t>:</w:t>
      </w:r>
    </w:p>
    <w:p w:rsidR="006C2F9A" w:rsidRPr="00E30E4C" w:rsidRDefault="006C2F9A" w:rsidP="006C2F9A">
      <w:pPr>
        <w:spacing w:line="360" w:lineRule="auto"/>
        <w:jc w:val="both"/>
        <w:rPr>
          <w:rFonts w:ascii="Times New Roman" w:hAnsi="Times New Roman" w:cs="Times New Roman"/>
          <w:sz w:val="24"/>
          <w:szCs w:val="24"/>
        </w:rPr>
      </w:pPr>
      <w:r w:rsidRPr="00E30E4C">
        <w:rPr>
          <w:rFonts w:ascii="Times New Roman" w:hAnsi="Times New Roman" w:cs="Times New Roman"/>
          <w:sz w:val="24"/>
          <w:szCs w:val="24"/>
        </w:rPr>
        <w:lastRenderedPageBreak/>
        <w:t>1.Early maturing (7 -11MAP)</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2.Medium maturing (12-15MAP)</w:t>
      </w:r>
      <w:r w:rsidR="001A67B4" w:rsidRPr="00E30E4C">
        <w:rPr>
          <w:rFonts w:ascii="Times New Roman" w:hAnsi="Times New Roman" w:cs="Times New Roman"/>
          <w:sz w:val="24"/>
          <w:szCs w:val="24"/>
        </w:rPr>
        <w:t xml:space="preserve"> </w:t>
      </w:r>
      <w:r w:rsidRPr="00E30E4C">
        <w:rPr>
          <w:rFonts w:ascii="Times New Roman" w:hAnsi="Times New Roman" w:cs="Times New Roman"/>
          <w:sz w:val="24"/>
          <w:szCs w:val="24"/>
        </w:rPr>
        <w:t xml:space="preserve">3.Late maturing (16-24MAP) </w:t>
      </w:r>
      <w:r w:rsidRPr="00E30E4C">
        <w:rPr>
          <w:rFonts w:ascii="Times New Roman" w:hAnsi="Times New Roman" w:cs="Times New Roman"/>
          <w:kern w:val="0"/>
          <w:sz w:val="24"/>
          <w:szCs w:val="24"/>
        </w:rPr>
        <w:t>Anikwe and Ikenganyia(2018).</w:t>
      </w:r>
    </w:p>
    <w:p w:rsidR="001A67B4" w:rsidRPr="00E30E4C" w:rsidRDefault="006C2F9A" w:rsidP="001A67B4">
      <w:pPr>
        <w:rPr>
          <w:rFonts w:ascii="Times New Roman" w:hAnsi="Times New Roman" w:cs="Times New Roman"/>
          <w:sz w:val="24"/>
          <w:szCs w:val="24"/>
        </w:rPr>
      </w:pPr>
      <w:r w:rsidRPr="00E30E4C">
        <w:rPr>
          <w:rFonts w:ascii="Times New Roman" w:hAnsi="Times New Roman" w:cs="Times New Roman"/>
          <w:b/>
          <w:sz w:val="24"/>
          <w:szCs w:val="24"/>
        </w:rPr>
        <w:t>Laboratory Data Analysis</w:t>
      </w:r>
      <w:r w:rsidRPr="00E30E4C">
        <w:rPr>
          <w:rFonts w:ascii="Times New Roman" w:hAnsi="Times New Roman" w:cs="Times New Roman"/>
          <w:sz w:val="24"/>
          <w:szCs w:val="24"/>
        </w:rPr>
        <w:t>:</w:t>
      </w:r>
      <w:r w:rsidR="00EB2A14" w:rsidRPr="00E30E4C">
        <w:rPr>
          <w:rFonts w:ascii="Times New Roman" w:hAnsi="Times New Roman" w:cs="Times New Roman"/>
          <w:sz w:val="24"/>
          <w:szCs w:val="24"/>
        </w:rPr>
        <w:t xml:space="preserve"> </w:t>
      </w:r>
      <w:r w:rsidRPr="00E30E4C">
        <w:rPr>
          <w:rFonts w:ascii="Times New Roman" w:hAnsi="Times New Roman" w:cs="Times New Roman"/>
          <w:sz w:val="24"/>
          <w:szCs w:val="24"/>
        </w:rPr>
        <w:t>Evaluation</w:t>
      </w:r>
      <w:r w:rsidR="001A67B4" w:rsidRPr="00E30E4C">
        <w:rPr>
          <w:rFonts w:ascii="Times New Roman" w:hAnsi="Times New Roman" w:cs="Times New Roman"/>
          <w:sz w:val="24"/>
          <w:szCs w:val="24"/>
        </w:rPr>
        <w:t xml:space="preserve"> of dry matter,starch and gari</w:t>
      </w:r>
      <w:r w:rsidR="004A0DCC" w:rsidRPr="00E30E4C">
        <w:rPr>
          <w:rFonts w:ascii="Times New Roman" w:hAnsi="Times New Roman" w:cs="Times New Roman"/>
          <w:sz w:val="24"/>
          <w:szCs w:val="24"/>
        </w:rPr>
        <w:t xml:space="preserve"> yie</w:t>
      </w:r>
      <w:r w:rsidR="001A67B4" w:rsidRPr="00E30E4C">
        <w:rPr>
          <w:rFonts w:ascii="Times New Roman" w:hAnsi="Times New Roman" w:cs="Times New Roman"/>
          <w:sz w:val="24"/>
          <w:szCs w:val="24"/>
        </w:rPr>
        <w:t>ld</w:t>
      </w:r>
      <w:r w:rsidR="00803611" w:rsidRPr="00E30E4C">
        <w:rPr>
          <w:rFonts w:ascii="Times New Roman" w:hAnsi="Times New Roman" w:cs="Times New Roman"/>
          <w:sz w:val="24"/>
          <w:szCs w:val="24"/>
        </w:rPr>
        <w:t xml:space="preserve">  were </w:t>
      </w:r>
      <w:r w:rsidRPr="00E30E4C">
        <w:rPr>
          <w:rFonts w:ascii="Times New Roman" w:hAnsi="Times New Roman" w:cs="Times New Roman"/>
          <w:sz w:val="24"/>
          <w:szCs w:val="24"/>
        </w:rPr>
        <w:t xml:space="preserve"> done at 9 and 12 months a</w:t>
      </w:r>
      <w:r w:rsidR="001A67B4" w:rsidRPr="00E30E4C">
        <w:rPr>
          <w:rFonts w:ascii="Times New Roman" w:hAnsi="Times New Roman" w:cs="Times New Roman"/>
          <w:sz w:val="24"/>
          <w:szCs w:val="24"/>
        </w:rPr>
        <w:t>f</w:t>
      </w:r>
      <w:r w:rsidRPr="00E30E4C">
        <w:rPr>
          <w:rFonts w:ascii="Times New Roman" w:hAnsi="Times New Roman" w:cs="Times New Roman"/>
          <w:sz w:val="24"/>
          <w:szCs w:val="24"/>
        </w:rPr>
        <w:t>ter planting using</w:t>
      </w:r>
      <w:r w:rsidR="001A67B4" w:rsidRPr="00E30E4C">
        <w:rPr>
          <w:rFonts w:ascii="Times New Roman" w:hAnsi="Times New Roman" w:cs="Times New Roman"/>
          <w:sz w:val="24"/>
          <w:szCs w:val="24"/>
        </w:rPr>
        <w:t xml:space="preserve"> the standard methods of the Association of Official Analytical Chemists (AOAC, 2005).</w:t>
      </w:r>
    </w:p>
    <w:p w:rsidR="006C2F9A" w:rsidRPr="00E30E4C" w:rsidRDefault="006C2F9A" w:rsidP="006C2F9A">
      <w:pPr>
        <w:jc w:val="both"/>
        <w:rPr>
          <w:rFonts w:ascii="Times New Roman" w:hAnsi="Times New Roman" w:cs="Times New Roman"/>
          <w:sz w:val="24"/>
          <w:szCs w:val="24"/>
        </w:rPr>
      </w:pPr>
    </w:p>
    <w:p w:rsidR="006C2F9A" w:rsidRPr="00E30E4C" w:rsidRDefault="006C2F9A" w:rsidP="006C2F9A">
      <w:pPr>
        <w:spacing w:line="360" w:lineRule="auto"/>
        <w:jc w:val="both"/>
        <w:rPr>
          <w:rFonts w:ascii="Times New Roman" w:hAnsi="Times New Roman" w:cs="Times New Roman"/>
          <w:sz w:val="24"/>
          <w:szCs w:val="24"/>
          <w:vertAlign w:val="superscript"/>
        </w:rPr>
      </w:pPr>
    </w:p>
    <w:p w:rsidR="006C2F9A" w:rsidRPr="00E30E4C" w:rsidRDefault="006C2F9A" w:rsidP="006C2F9A">
      <w:pPr>
        <w:spacing w:line="360" w:lineRule="auto"/>
        <w:jc w:val="both"/>
        <w:rPr>
          <w:rFonts w:ascii="Times New Roman" w:hAnsi="Times New Roman" w:cs="Times New Roman"/>
          <w:sz w:val="24"/>
          <w:szCs w:val="24"/>
        </w:rPr>
      </w:pPr>
    </w:p>
    <w:p w:rsidR="00507D39" w:rsidRPr="00E30E4C" w:rsidRDefault="00507D39" w:rsidP="00507D39">
      <w:pPr>
        <w:spacing w:line="360" w:lineRule="auto"/>
        <w:jc w:val="both"/>
        <w:rPr>
          <w:rFonts w:ascii="Times New Roman" w:hAnsi="Times New Roman" w:cs="Times New Roman"/>
          <w:sz w:val="24"/>
          <w:szCs w:val="24"/>
        </w:rPr>
      </w:pPr>
    </w:p>
    <w:p w:rsidR="00507D39" w:rsidRPr="00E30E4C" w:rsidRDefault="00507D39" w:rsidP="00507D39">
      <w:pPr>
        <w:spacing w:line="360" w:lineRule="auto"/>
        <w:jc w:val="both"/>
        <w:rPr>
          <w:rFonts w:ascii="Times New Roman" w:hAnsi="Times New Roman" w:cs="Times New Roman"/>
          <w:sz w:val="24"/>
          <w:szCs w:val="24"/>
        </w:rPr>
      </w:pPr>
    </w:p>
    <w:p w:rsidR="00507D39" w:rsidRDefault="00507D39" w:rsidP="00507D39">
      <w:pPr>
        <w:spacing w:line="480" w:lineRule="auto"/>
        <w:rPr>
          <w:rFonts w:ascii="Times New Roman" w:hAnsi="Times New Roman" w:cs="Times New Roman"/>
          <w:bCs/>
          <w:sz w:val="24"/>
          <w:szCs w:val="24"/>
        </w:rPr>
      </w:pPr>
    </w:p>
    <w:p w:rsidR="003B6007" w:rsidRDefault="003B6007" w:rsidP="00507D39">
      <w:pPr>
        <w:spacing w:line="480" w:lineRule="auto"/>
        <w:rPr>
          <w:rFonts w:ascii="Times New Roman" w:hAnsi="Times New Roman" w:cs="Times New Roman"/>
          <w:bCs/>
          <w:sz w:val="24"/>
          <w:szCs w:val="24"/>
        </w:rPr>
      </w:pPr>
    </w:p>
    <w:p w:rsidR="003B6007" w:rsidRDefault="003B6007" w:rsidP="00507D39">
      <w:pPr>
        <w:spacing w:line="480" w:lineRule="auto"/>
        <w:rPr>
          <w:rFonts w:ascii="Times New Roman" w:hAnsi="Times New Roman" w:cs="Times New Roman"/>
          <w:bCs/>
          <w:sz w:val="24"/>
          <w:szCs w:val="24"/>
        </w:rPr>
      </w:pPr>
    </w:p>
    <w:p w:rsidR="003B6007" w:rsidRDefault="003B6007" w:rsidP="00507D39">
      <w:pPr>
        <w:spacing w:line="480" w:lineRule="auto"/>
        <w:rPr>
          <w:rFonts w:ascii="Times New Roman" w:hAnsi="Times New Roman" w:cs="Times New Roman"/>
          <w:bCs/>
          <w:sz w:val="24"/>
          <w:szCs w:val="24"/>
        </w:rPr>
      </w:pPr>
    </w:p>
    <w:p w:rsidR="003B6007" w:rsidRPr="00E30E4C" w:rsidRDefault="003B6007" w:rsidP="00507D39">
      <w:pPr>
        <w:spacing w:line="480" w:lineRule="auto"/>
        <w:rPr>
          <w:rFonts w:ascii="Times New Roman" w:hAnsi="Times New Roman" w:cs="Times New Roman"/>
          <w:bCs/>
          <w:sz w:val="24"/>
          <w:szCs w:val="24"/>
        </w:rPr>
      </w:pPr>
    </w:p>
    <w:p w:rsidR="00A405AC" w:rsidRPr="00E30E4C" w:rsidRDefault="00A405AC" w:rsidP="00A405AC">
      <w:pPr>
        <w:jc w:val="center"/>
        <w:rPr>
          <w:rFonts w:ascii="Times New Roman" w:hAnsi="Times New Roman" w:cs="Times New Roman"/>
          <w:b/>
          <w:sz w:val="24"/>
          <w:szCs w:val="24"/>
        </w:rPr>
      </w:pPr>
    </w:p>
    <w:p w:rsidR="00A405AC" w:rsidRPr="00E30E4C" w:rsidRDefault="001807D4">
      <w:pPr>
        <w:rPr>
          <w:rFonts w:ascii="Times New Roman" w:hAnsi="Times New Roman" w:cs="Times New Roman"/>
          <w:b/>
          <w:sz w:val="24"/>
          <w:szCs w:val="24"/>
        </w:rPr>
      </w:pPr>
      <w:r w:rsidRPr="00E30E4C">
        <w:rPr>
          <w:rFonts w:ascii="Times New Roman" w:hAnsi="Times New Roman" w:cs="Times New Roman"/>
          <w:b/>
          <w:sz w:val="24"/>
          <w:szCs w:val="24"/>
        </w:rPr>
        <w:t>RESULTS</w:t>
      </w:r>
    </w:p>
    <w:p w:rsidR="006927E8" w:rsidRPr="002E7317" w:rsidRDefault="006927E8" w:rsidP="006927E8">
      <w:pPr>
        <w:rPr>
          <w:rFonts w:ascii="Times New Roman" w:hAnsi="Times New Roman" w:cs="Times New Roman"/>
          <w:sz w:val="24"/>
          <w:szCs w:val="24"/>
        </w:rPr>
      </w:pPr>
      <w:r w:rsidRPr="00E30E4C">
        <w:rPr>
          <w:rFonts w:ascii="Times New Roman" w:hAnsi="Times New Roman" w:cs="Times New Roman"/>
          <w:sz w:val="24"/>
          <w:szCs w:val="24"/>
        </w:rPr>
        <w:t>Table 1: Shoot Morphological Parameters at 9  MAP</w:t>
      </w:r>
      <w:r w:rsidRPr="002E7317">
        <w:rPr>
          <w:rFonts w:ascii="Times New Roman" w:hAnsi="Times New Roman" w:cs="Times New Roman"/>
          <w:sz w:val="24"/>
          <w:szCs w:val="24"/>
        </w:rPr>
        <w:t>.</w:t>
      </w:r>
    </w:p>
    <w:p w:rsidR="006927E8" w:rsidRDefault="006927E8" w:rsidP="006927E8">
      <w:pPr>
        <w:ind w:left="-540"/>
        <w:rPr>
          <w:b/>
        </w:rPr>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4"/>
        <w:gridCol w:w="990"/>
        <w:gridCol w:w="936"/>
        <w:gridCol w:w="896"/>
        <w:gridCol w:w="883"/>
        <w:gridCol w:w="1132"/>
        <w:gridCol w:w="1440"/>
      </w:tblGrid>
      <w:tr w:rsidR="006927E8" w:rsidTr="007B3491">
        <w:tc>
          <w:tcPr>
            <w:tcW w:w="1454" w:type="dxa"/>
            <w:tcBorders>
              <w:top w:val="single" w:sz="4" w:space="0" w:color="auto"/>
              <w:bottom w:val="single" w:sz="4" w:space="0" w:color="auto"/>
            </w:tcBorders>
          </w:tcPr>
          <w:p w:rsidR="006927E8" w:rsidRDefault="006927E8" w:rsidP="0012328E">
            <w:r>
              <w:rPr>
                <w:rFonts w:ascii="Calibri"/>
                <w:sz w:val="22"/>
                <w:szCs w:val="22"/>
              </w:rPr>
              <w:t>CULTIVARS</w:t>
            </w:r>
          </w:p>
        </w:tc>
        <w:tc>
          <w:tcPr>
            <w:tcW w:w="990" w:type="dxa"/>
            <w:tcBorders>
              <w:top w:val="single" w:sz="4" w:space="0" w:color="auto"/>
              <w:bottom w:val="single" w:sz="4" w:space="0" w:color="auto"/>
            </w:tcBorders>
          </w:tcPr>
          <w:p w:rsidR="006927E8" w:rsidRDefault="006927E8" w:rsidP="0012328E">
            <w:r>
              <w:rPr>
                <w:rFonts w:ascii="Calibri"/>
                <w:sz w:val="22"/>
                <w:szCs w:val="22"/>
              </w:rPr>
              <w:t>Harvest Index</w:t>
            </w:r>
          </w:p>
        </w:tc>
        <w:tc>
          <w:tcPr>
            <w:tcW w:w="936" w:type="dxa"/>
            <w:tcBorders>
              <w:top w:val="single" w:sz="4" w:space="0" w:color="auto"/>
              <w:bottom w:val="single" w:sz="4" w:space="0" w:color="auto"/>
            </w:tcBorders>
          </w:tcPr>
          <w:p w:rsidR="006927E8" w:rsidRDefault="006927E8" w:rsidP="0012328E">
            <w:pPr>
              <w:jc w:val="center"/>
            </w:pPr>
            <w:r>
              <w:rPr>
                <w:rFonts w:ascii="Calibri"/>
                <w:sz w:val="22"/>
                <w:szCs w:val="22"/>
              </w:rPr>
              <w:t>AB</w:t>
            </w:r>
          </w:p>
        </w:tc>
        <w:tc>
          <w:tcPr>
            <w:tcW w:w="896" w:type="dxa"/>
            <w:tcBorders>
              <w:top w:val="single" w:sz="4" w:space="0" w:color="auto"/>
              <w:bottom w:val="single" w:sz="4" w:space="0" w:color="auto"/>
            </w:tcBorders>
          </w:tcPr>
          <w:p w:rsidR="006927E8" w:rsidRDefault="006927E8" w:rsidP="0012328E">
            <w:pPr>
              <w:jc w:val="center"/>
            </w:pPr>
            <w:r>
              <w:rPr>
                <w:rFonts w:ascii="Calibri"/>
                <w:sz w:val="22"/>
                <w:szCs w:val="22"/>
              </w:rPr>
              <w:t>GT</w:t>
            </w:r>
          </w:p>
        </w:tc>
        <w:tc>
          <w:tcPr>
            <w:tcW w:w="883" w:type="dxa"/>
            <w:tcBorders>
              <w:top w:val="single" w:sz="4" w:space="0" w:color="auto"/>
              <w:bottom w:val="single" w:sz="4" w:space="0" w:color="auto"/>
            </w:tcBorders>
          </w:tcPr>
          <w:p w:rsidR="006927E8" w:rsidRDefault="006927E8" w:rsidP="0012328E">
            <w:pPr>
              <w:jc w:val="center"/>
            </w:pPr>
            <w:r>
              <w:rPr>
                <w:rFonts w:ascii="Calibri"/>
                <w:sz w:val="22"/>
                <w:szCs w:val="22"/>
              </w:rPr>
              <w:t>HT</w:t>
            </w:r>
          </w:p>
        </w:tc>
        <w:tc>
          <w:tcPr>
            <w:tcW w:w="1132" w:type="dxa"/>
            <w:tcBorders>
              <w:top w:val="single" w:sz="4" w:space="0" w:color="auto"/>
              <w:bottom w:val="single" w:sz="4" w:space="0" w:color="auto"/>
            </w:tcBorders>
          </w:tcPr>
          <w:p w:rsidR="006927E8" w:rsidRDefault="006927E8" w:rsidP="0012328E">
            <w:pPr>
              <w:jc w:val="center"/>
            </w:pPr>
            <w:r>
              <w:rPr>
                <w:rFonts w:ascii="Calibri"/>
                <w:sz w:val="22"/>
                <w:szCs w:val="22"/>
              </w:rPr>
              <w:t>WCLft</w:t>
            </w:r>
          </w:p>
        </w:tc>
        <w:tc>
          <w:tcPr>
            <w:tcW w:w="1440" w:type="dxa"/>
            <w:tcBorders>
              <w:top w:val="single" w:sz="4" w:space="0" w:color="auto"/>
              <w:bottom w:val="single" w:sz="4" w:space="0" w:color="auto"/>
            </w:tcBorders>
          </w:tcPr>
          <w:p w:rsidR="006927E8" w:rsidRDefault="006927E8" w:rsidP="0012328E">
            <w:pPr>
              <w:jc w:val="center"/>
            </w:pPr>
            <w:r>
              <w:rPr>
                <w:rFonts w:ascii="Calibri"/>
                <w:sz w:val="22"/>
                <w:szCs w:val="22"/>
              </w:rPr>
              <w:t>LCLft</w:t>
            </w:r>
          </w:p>
        </w:tc>
      </w:tr>
      <w:tr w:rsidR="006927E8" w:rsidTr="007B3491">
        <w:tc>
          <w:tcPr>
            <w:tcW w:w="1454" w:type="dxa"/>
            <w:tcBorders>
              <w:top w:val="single" w:sz="4" w:space="0" w:color="auto"/>
            </w:tcBorders>
          </w:tcPr>
          <w:p w:rsidR="006927E8" w:rsidRDefault="006927E8" w:rsidP="0012328E">
            <w:r>
              <w:rPr>
                <w:rFonts w:ascii="Times New Roman" w:hAnsi="Times New Roman" w:cs="Times New Roman"/>
                <w:sz w:val="18"/>
                <w:szCs w:val="18"/>
              </w:rPr>
              <w:t>UMUCASS50</w:t>
            </w:r>
          </w:p>
        </w:tc>
        <w:tc>
          <w:tcPr>
            <w:tcW w:w="990" w:type="dxa"/>
            <w:tcBorders>
              <w:top w:val="single" w:sz="4" w:space="0" w:color="auto"/>
            </w:tcBorders>
          </w:tcPr>
          <w:p w:rsidR="006927E8" w:rsidRDefault="006927E8" w:rsidP="0012328E">
            <w:pPr>
              <w:jc w:val="center"/>
            </w:pPr>
            <w:r>
              <w:rPr>
                <w:rFonts w:ascii="Calibri"/>
                <w:sz w:val="22"/>
                <w:szCs w:val="22"/>
              </w:rPr>
              <w:t>0.53</w:t>
            </w:r>
          </w:p>
        </w:tc>
        <w:tc>
          <w:tcPr>
            <w:tcW w:w="936" w:type="dxa"/>
            <w:tcBorders>
              <w:top w:val="single" w:sz="4" w:space="0" w:color="auto"/>
            </w:tcBorders>
          </w:tcPr>
          <w:p w:rsidR="006927E8" w:rsidRDefault="006927E8" w:rsidP="0012328E">
            <w:pPr>
              <w:jc w:val="center"/>
            </w:pPr>
            <w:r>
              <w:rPr>
                <w:rFonts w:ascii="Calibri"/>
                <w:sz w:val="22"/>
                <w:szCs w:val="22"/>
              </w:rPr>
              <w:t>0.00</w:t>
            </w:r>
          </w:p>
        </w:tc>
        <w:tc>
          <w:tcPr>
            <w:tcW w:w="896" w:type="dxa"/>
            <w:tcBorders>
              <w:top w:val="single" w:sz="4" w:space="0" w:color="auto"/>
            </w:tcBorders>
          </w:tcPr>
          <w:p w:rsidR="006927E8" w:rsidRDefault="006927E8" w:rsidP="0012328E">
            <w:pPr>
              <w:jc w:val="center"/>
            </w:pPr>
            <w:r>
              <w:rPr>
                <w:rFonts w:ascii="Calibri"/>
                <w:sz w:val="22"/>
                <w:szCs w:val="22"/>
              </w:rPr>
              <w:t>20.00</w:t>
            </w:r>
          </w:p>
        </w:tc>
        <w:tc>
          <w:tcPr>
            <w:tcW w:w="883" w:type="dxa"/>
            <w:tcBorders>
              <w:top w:val="single" w:sz="4" w:space="0" w:color="auto"/>
            </w:tcBorders>
          </w:tcPr>
          <w:p w:rsidR="006927E8" w:rsidRDefault="006927E8" w:rsidP="0012328E">
            <w:pPr>
              <w:jc w:val="center"/>
            </w:pPr>
            <w:r>
              <w:rPr>
                <w:rFonts w:ascii="Calibri"/>
                <w:sz w:val="22"/>
                <w:szCs w:val="22"/>
              </w:rPr>
              <w:t>230.00</w:t>
            </w:r>
          </w:p>
        </w:tc>
        <w:tc>
          <w:tcPr>
            <w:tcW w:w="1132" w:type="dxa"/>
            <w:tcBorders>
              <w:top w:val="single" w:sz="4" w:space="0" w:color="auto"/>
            </w:tcBorders>
          </w:tcPr>
          <w:p w:rsidR="006927E8" w:rsidRDefault="006927E8" w:rsidP="0012328E">
            <w:pPr>
              <w:jc w:val="center"/>
            </w:pPr>
            <w:r>
              <w:rPr>
                <w:rFonts w:ascii="Calibri"/>
                <w:sz w:val="22"/>
                <w:szCs w:val="22"/>
              </w:rPr>
              <w:t>4.00</w:t>
            </w:r>
          </w:p>
        </w:tc>
        <w:tc>
          <w:tcPr>
            <w:tcW w:w="1440" w:type="dxa"/>
            <w:tcBorders>
              <w:top w:val="single" w:sz="4" w:space="0" w:color="auto"/>
            </w:tcBorders>
          </w:tcPr>
          <w:p w:rsidR="006927E8" w:rsidRDefault="006927E8" w:rsidP="0012328E">
            <w:pPr>
              <w:jc w:val="center"/>
            </w:pPr>
            <w:r>
              <w:rPr>
                <w:rFonts w:ascii="Calibri"/>
                <w:sz w:val="22"/>
                <w:szCs w:val="22"/>
              </w:rPr>
              <w:t>16.00</w:t>
            </w:r>
          </w:p>
        </w:tc>
      </w:tr>
      <w:tr w:rsidR="006927E8" w:rsidTr="007B3491">
        <w:tc>
          <w:tcPr>
            <w:tcW w:w="1454" w:type="dxa"/>
          </w:tcPr>
          <w:p w:rsidR="006927E8" w:rsidRDefault="006927E8" w:rsidP="0012328E">
            <w:r>
              <w:rPr>
                <w:rFonts w:ascii="Times New Roman" w:hAnsi="Times New Roman" w:cs="Times New Roman"/>
                <w:sz w:val="18"/>
                <w:szCs w:val="18"/>
              </w:rPr>
              <w:t>TMS 920057</w:t>
            </w:r>
          </w:p>
        </w:tc>
        <w:tc>
          <w:tcPr>
            <w:tcW w:w="990" w:type="dxa"/>
          </w:tcPr>
          <w:p w:rsidR="006927E8" w:rsidRDefault="006927E8" w:rsidP="0012328E">
            <w:pPr>
              <w:jc w:val="center"/>
            </w:pPr>
            <w:r>
              <w:rPr>
                <w:rFonts w:ascii="Calibri"/>
                <w:sz w:val="22"/>
                <w:szCs w:val="22"/>
              </w:rPr>
              <w:t>0.54</w:t>
            </w:r>
          </w:p>
        </w:tc>
        <w:tc>
          <w:tcPr>
            <w:tcW w:w="936" w:type="dxa"/>
          </w:tcPr>
          <w:p w:rsidR="006927E8" w:rsidRDefault="006927E8" w:rsidP="0012328E">
            <w:pPr>
              <w:jc w:val="center"/>
            </w:pPr>
            <w:r>
              <w:rPr>
                <w:rFonts w:ascii="Calibri"/>
                <w:sz w:val="22"/>
                <w:szCs w:val="22"/>
              </w:rPr>
              <w:t>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306.00</w:t>
            </w:r>
          </w:p>
        </w:tc>
        <w:tc>
          <w:tcPr>
            <w:tcW w:w="1132" w:type="dxa"/>
          </w:tcPr>
          <w:p w:rsidR="006927E8" w:rsidRDefault="006927E8" w:rsidP="0012328E">
            <w:pPr>
              <w:jc w:val="center"/>
            </w:pPr>
            <w:r>
              <w:rPr>
                <w:rFonts w:ascii="Calibri"/>
                <w:sz w:val="22"/>
                <w:szCs w:val="22"/>
              </w:rPr>
              <w:t>5.00</w:t>
            </w:r>
          </w:p>
        </w:tc>
        <w:tc>
          <w:tcPr>
            <w:tcW w:w="1440" w:type="dxa"/>
          </w:tcPr>
          <w:p w:rsidR="006927E8" w:rsidRDefault="006927E8" w:rsidP="0012328E">
            <w:pPr>
              <w:jc w:val="center"/>
            </w:pPr>
            <w:r>
              <w:rPr>
                <w:rFonts w:ascii="Calibri"/>
                <w:sz w:val="22"/>
                <w:szCs w:val="22"/>
              </w:rPr>
              <w:t>20.00</w:t>
            </w:r>
          </w:p>
        </w:tc>
      </w:tr>
      <w:tr w:rsidR="006927E8" w:rsidTr="007B3491">
        <w:tc>
          <w:tcPr>
            <w:tcW w:w="1454" w:type="dxa"/>
          </w:tcPr>
          <w:p w:rsidR="006927E8" w:rsidRDefault="006927E8" w:rsidP="0012328E">
            <w:r>
              <w:rPr>
                <w:rFonts w:ascii="Times New Roman" w:hAnsi="Times New Roman" w:cs="Times New Roman"/>
                <w:sz w:val="18"/>
                <w:szCs w:val="18"/>
              </w:rPr>
              <w:t xml:space="preserve">UMUCASS 54 </w:t>
            </w:r>
          </w:p>
        </w:tc>
        <w:tc>
          <w:tcPr>
            <w:tcW w:w="990" w:type="dxa"/>
          </w:tcPr>
          <w:p w:rsidR="006927E8" w:rsidRDefault="006927E8" w:rsidP="0012328E">
            <w:pPr>
              <w:jc w:val="center"/>
            </w:pPr>
            <w:r>
              <w:rPr>
                <w:rFonts w:ascii="Calibri"/>
                <w:sz w:val="22"/>
                <w:szCs w:val="22"/>
              </w:rPr>
              <w:t>0.72</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265.00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11.00</w:t>
            </w:r>
          </w:p>
        </w:tc>
      </w:tr>
      <w:tr w:rsidR="006927E8" w:rsidTr="007B3491">
        <w:tc>
          <w:tcPr>
            <w:tcW w:w="1454" w:type="dxa"/>
          </w:tcPr>
          <w:p w:rsidR="006927E8" w:rsidRDefault="006927E8" w:rsidP="0012328E">
            <w:r>
              <w:rPr>
                <w:rFonts w:ascii="Times New Roman" w:hAnsi="Times New Roman" w:cs="Times New Roman"/>
                <w:sz w:val="18"/>
                <w:szCs w:val="18"/>
              </w:rPr>
              <w:t xml:space="preserve">UMUCASS 39 </w:t>
            </w:r>
          </w:p>
        </w:tc>
        <w:tc>
          <w:tcPr>
            <w:tcW w:w="990" w:type="dxa"/>
          </w:tcPr>
          <w:p w:rsidR="006927E8" w:rsidRDefault="006927E8" w:rsidP="0012328E">
            <w:pPr>
              <w:jc w:val="center"/>
            </w:pPr>
            <w:r>
              <w:rPr>
                <w:rFonts w:ascii="Calibri"/>
                <w:sz w:val="22"/>
                <w:szCs w:val="22"/>
              </w:rPr>
              <w:t>0.55</w:t>
            </w:r>
          </w:p>
        </w:tc>
        <w:tc>
          <w:tcPr>
            <w:tcW w:w="936" w:type="dxa"/>
          </w:tcPr>
          <w:p w:rsidR="006927E8" w:rsidRDefault="006927E8" w:rsidP="0012328E">
            <w:pPr>
              <w:jc w:val="center"/>
            </w:pPr>
            <w:r>
              <w:rPr>
                <w:rFonts w:ascii="Calibri"/>
                <w:sz w:val="22"/>
                <w:szCs w:val="22"/>
              </w:rPr>
              <w:t>110.00</w:t>
            </w:r>
          </w:p>
        </w:tc>
        <w:tc>
          <w:tcPr>
            <w:tcW w:w="896" w:type="dxa"/>
          </w:tcPr>
          <w:p w:rsidR="006927E8" w:rsidRDefault="006927E8" w:rsidP="0012328E">
            <w:pPr>
              <w:jc w:val="center"/>
            </w:pPr>
            <w:r>
              <w:rPr>
                <w:rFonts w:ascii="Calibri"/>
                <w:sz w:val="22"/>
                <w:szCs w:val="22"/>
              </w:rPr>
              <w:t>33.00</w:t>
            </w:r>
          </w:p>
        </w:tc>
        <w:tc>
          <w:tcPr>
            <w:tcW w:w="883" w:type="dxa"/>
          </w:tcPr>
          <w:p w:rsidR="006927E8" w:rsidRDefault="006927E8" w:rsidP="0012328E">
            <w:pPr>
              <w:jc w:val="center"/>
            </w:pPr>
            <w:r>
              <w:rPr>
                <w:rFonts w:ascii="Calibri"/>
                <w:sz w:val="22"/>
                <w:szCs w:val="22"/>
              </w:rPr>
              <w:t>353.00</w:t>
            </w:r>
          </w:p>
        </w:tc>
        <w:tc>
          <w:tcPr>
            <w:tcW w:w="1132" w:type="dxa"/>
          </w:tcPr>
          <w:p w:rsidR="006927E8" w:rsidRDefault="006927E8" w:rsidP="0012328E">
            <w:pPr>
              <w:jc w:val="center"/>
            </w:pPr>
            <w:r>
              <w:rPr>
                <w:rFonts w:ascii="Calibri"/>
                <w:sz w:val="22"/>
                <w:szCs w:val="22"/>
              </w:rPr>
              <w:t>5.00</w:t>
            </w:r>
          </w:p>
        </w:tc>
        <w:tc>
          <w:tcPr>
            <w:tcW w:w="1440" w:type="dxa"/>
          </w:tcPr>
          <w:p w:rsidR="006927E8" w:rsidRDefault="006927E8" w:rsidP="0012328E">
            <w:pPr>
              <w:jc w:val="center"/>
            </w:pPr>
            <w:r>
              <w:rPr>
                <w:rFonts w:ascii="Calibri"/>
                <w:sz w:val="22"/>
                <w:szCs w:val="22"/>
              </w:rPr>
              <w:t>18.00</w:t>
            </w:r>
          </w:p>
        </w:tc>
      </w:tr>
      <w:tr w:rsidR="006927E8" w:rsidTr="007B3491">
        <w:tc>
          <w:tcPr>
            <w:tcW w:w="1454" w:type="dxa"/>
          </w:tcPr>
          <w:p w:rsidR="006927E8" w:rsidRDefault="006927E8" w:rsidP="0012328E">
            <w:r>
              <w:rPr>
                <w:rFonts w:ascii="Times New Roman" w:hAnsi="Times New Roman" w:cs="Times New Roman"/>
                <w:sz w:val="18"/>
                <w:szCs w:val="18"/>
              </w:rPr>
              <w:t xml:space="preserve">TMS 980505 </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100.00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214.00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12.00</w:t>
            </w:r>
          </w:p>
        </w:tc>
      </w:tr>
      <w:tr w:rsidR="006927E8" w:rsidTr="007B3491">
        <w:tc>
          <w:tcPr>
            <w:tcW w:w="1454" w:type="dxa"/>
          </w:tcPr>
          <w:p w:rsidR="006927E8" w:rsidRDefault="006927E8" w:rsidP="0012328E">
            <w:r>
              <w:rPr>
                <w:rFonts w:ascii="Times New Roman" w:hAnsi="Times New Roman" w:cs="Times New Roman"/>
                <w:sz w:val="18"/>
                <w:szCs w:val="18"/>
              </w:rPr>
              <w:lastRenderedPageBreak/>
              <w:t xml:space="preserve">UMUCASS53 </w:t>
            </w:r>
          </w:p>
        </w:tc>
        <w:tc>
          <w:tcPr>
            <w:tcW w:w="990" w:type="dxa"/>
          </w:tcPr>
          <w:p w:rsidR="006927E8" w:rsidRDefault="006927E8" w:rsidP="0012328E">
            <w:pPr>
              <w:jc w:val="center"/>
            </w:pPr>
            <w:r>
              <w:rPr>
                <w:rFonts w:ascii="Calibri"/>
                <w:sz w:val="22"/>
                <w:szCs w:val="22"/>
              </w:rPr>
              <w:t>0.63</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28.00</w:t>
            </w:r>
          </w:p>
        </w:tc>
        <w:tc>
          <w:tcPr>
            <w:tcW w:w="883" w:type="dxa"/>
          </w:tcPr>
          <w:p w:rsidR="006927E8" w:rsidRDefault="006927E8" w:rsidP="0012328E">
            <w:pPr>
              <w:jc w:val="center"/>
            </w:pPr>
            <w:r>
              <w:rPr>
                <w:rFonts w:ascii="Calibri"/>
                <w:sz w:val="22"/>
                <w:szCs w:val="22"/>
              </w:rPr>
              <w:t>202.00</w:t>
            </w:r>
          </w:p>
        </w:tc>
        <w:tc>
          <w:tcPr>
            <w:tcW w:w="1132" w:type="dxa"/>
          </w:tcPr>
          <w:p w:rsidR="006927E8" w:rsidRDefault="006927E8" w:rsidP="0012328E">
            <w:pPr>
              <w:jc w:val="center"/>
            </w:pPr>
            <w:r>
              <w:rPr>
                <w:rFonts w:ascii="Calibri"/>
                <w:sz w:val="22"/>
                <w:szCs w:val="22"/>
              </w:rPr>
              <w:t>2.00</w:t>
            </w:r>
          </w:p>
        </w:tc>
        <w:tc>
          <w:tcPr>
            <w:tcW w:w="1440" w:type="dxa"/>
          </w:tcPr>
          <w:p w:rsidR="006927E8" w:rsidRDefault="006927E8" w:rsidP="0012328E">
            <w:pPr>
              <w:jc w:val="center"/>
            </w:pPr>
            <w:r>
              <w:rPr>
                <w:rFonts w:ascii="Calibri"/>
                <w:sz w:val="22"/>
                <w:szCs w:val="22"/>
              </w:rPr>
              <w:t>11.00</w:t>
            </w:r>
          </w:p>
        </w:tc>
      </w:tr>
      <w:tr w:rsidR="006927E8" w:rsidTr="007B3491">
        <w:tc>
          <w:tcPr>
            <w:tcW w:w="1454" w:type="dxa"/>
          </w:tcPr>
          <w:p w:rsidR="006927E8" w:rsidRDefault="006927E8" w:rsidP="0012328E">
            <w:r>
              <w:rPr>
                <w:rFonts w:ascii="Times New Roman" w:hAnsi="Times New Roman" w:cs="Times New Roman"/>
                <w:sz w:val="18"/>
                <w:szCs w:val="18"/>
              </w:rPr>
              <w:t>UMUCASS 46</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16.00</w:t>
            </w:r>
          </w:p>
        </w:tc>
        <w:tc>
          <w:tcPr>
            <w:tcW w:w="883" w:type="dxa"/>
          </w:tcPr>
          <w:p w:rsidR="006927E8" w:rsidRDefault="006927E8" w:rsidP="0012328E">
            <w:pPr>
              <w:jc w:val="center"/>
            </w:pPr>
            <w:r>
              <w:rPr>
                <w:rFonts w:ascii="Calibri"/>
                <w:sz w:val="22"/>
                <w:szCs w:val="22"/>
              </w:rPr>
              <w:t>154.00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16.00</w:t>
            </w:r>
          </w:p>
        </w:tc>
      </w:tr>
      <w:tr w:rsidR="006927E8" w:rsidTr="007B3491">
        <w:tc>
          <w:tcPr>
            <w:tcW w:w="1454" w:type="dxa"/>
          </w:tcPr>
          <w:p w:rsidR="006927E8" w:rsidRDefault="006927E8" w:rsidP="0012328E">
            <w:r>
              <w:rPr>
                <w:rFonts w:ascii="Times New Roman" w:hAnsi="Times New Roman" w:cs="Times New Roman"/>
                <w:sz w:val="18"/>
                <w:szCs w:val="18"/>
              </w:rPr>
              <w:t>UMUCASS 32</w:t>
            </w:r>
          </w:p>
        </w:tc>
        <w:tc>
          <w:tcPr>
            <w:tcW w:w="990" w:type="dxa"/>
          </w:tcPr>
          <w:p w:rsidR="006927E8" w:rsidRDefault="006927E8" w:rsidP="0012328E">
            <w:pPr>
              <w:jc w:val="center"/>
            </w:pPr>
            <w:r>
              <w:rPr>
                <w:rFonts w:ascii="Calibri"/>
                <w:sz w:val="22"/>
                <w:szCs w:val="22"/>
              </w:rPr>
              <w:t>0.50</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33.00</w:t>
            </w:r>
          </w:p>
        </w:tc>
        <w:tc>
          <w:tcPr>
            <w:tcW w:w="883" w:type="dxa"/>
          </w:tcPr>
          <w:p w:rsidR="006927E8" w:rsidRDefault="006927E8" w:rsidP="0012328E">
            <w:pPr>
              <w:jc w:val="center"/>
            </w:pPr>
            <w:r>
              <w:rPr>
                <w:rFonts w:ascii="Calibri"/>
                <w:sz w:val="22"/>
                <w:szCs w:val="22"/>
              </w:rPr>
              <w:t>268.00</w:t>
            </w:r>
          </w:p>
        </w:tc>
        <w:tc>
          <w:tcPr>
            <w:tcW w:w="1132" w:type="dxa"/>
          </w:tcPr>
          <w:p w:rsidR="006927E8" w:rsidRDefault="006927E8" w:rsidP="0012328E">
            <w:pPr>
              <w:jc w:val="center"/>
            </w:pPr>
            <w:r>
              <w:rPr>
                <w:rFonts w:ascii="Calibri"/>
                <w:sz w:val="22"/>
                <w:szCs w:val="22"/>
              </w:rPr>
              <w:t>6.00</w:t>
            </w:r>
          </w:p>
        </w:tc>
        <w:tc>
          <w:tcPr>
            <w:tcW w:w="1440" w:type="dxa"/>
          </w:tcPr>
          <w:p w:rsidR="006927E8" w:rsidRDefault="006927E8" w:rsidP="0012328E">
            <w:pPr>
              <w:jc w:val="center"/>
            </w:pPr>
            <w:r>
              <w:rPr>
                <w:rFonts w:ascii="Calibri"/>
                <w:sz w:val="22"/>
                <w:szCs w:val="22"/>
              </w:rPr>
              <w:t>16.00</w:t>
            </w:r>
          </w:p>
        </w:tc>
      </w:tr>
      <w:tr w:rsidR="006927E8" w:rsidTr="007B3491">
        <w:tc>
          <w:tcPr>
            <w:tcW w:w="1454" w:type="dxa"/>
          </w:tcPr>
          <w:p w:rsidR="006927E8" w:rsidRDefault="006927E8" w:rsidP="0012328E">
            <w:r>
              <w:rPr>
                <w:rFonts w:ascii="Times New Roman" w:hAnsi="Times New Roman" w:cs="Times New Roman"/>
                <w:sz w:val="18"/>
                <w:szCs w:val="18"/>
              </w:rPr>
              <w:t>UMUCASS 37</w:t>
            </w:r>
          </w:p>
        </w:tc>
        <w:tc>
          <w:tcPr>
            <w:tcW w:w="990" w:type="dxa"/>
          </w:tcPr>
          <w:p w:rsidR="006927E8" w:rsidRDefault="006927E8" w:rsidP="0012328E">
            <w:pPr>
              <w:jc w:val="center"/>
            </w:pPr>
            <w:r>
              <w:rPr>
                <w:rFonts w:ascii="Calibri"/>
                <w:sz w:val="22"/>
                <w:szCs w:val="22"/>
              </w:rPr>
              <w:t>0.78</w:t>
            </w:r>
          </w:p>
        </w:tc>
        <w:tc>
          <w:tcPr>
            <w:tcW w:w="936" w:type="dxa"/>
          </w:tcPr>
          <w:p w:rsidR="006927E8" w:rsidRDefault="006927E8" w:rsidP="0012328E">
            <w:pPr>
              <w:jc w:val="center"/>
            </w:pPr>
            <w:r>
              <w:rPr>
                <w:rFonts w:ascii="Calibri"/>
                <w:sz w:val="22"/>
                <w:szCs w:val="22"/>
              </w:rPr>
              <w:t>130.00</w:t>
            </w:r>
          </w:p>
        </w:tc>
        <w:tc>
          <w:tcPr>
            <w:tcW w:w="896" w:type="dxa"/>
          </w:tcPr>
          <w:p w:rsidR="006927E8" w:rsidRDefault="006927E8" w:rsidP="0012328E">
            <w:pPr>
              <w:jc w:val="center"/>
            </w:pPr>
            <w:r>
              <w:rPr>
                <w:rFonts w:ascii="Calibri"/>
                <w:sz w:val="22"/>
                <w:szCs w:val="22"/>
              </w:rPr>
              <w:t>21.00</w:t>
            </w:r>
          </w:p>
        </w:tc>
        <w:tc>
          <w:tcPr>
            <w:tcW w:w="883" w:type="dxa"/>
          </w:tcPr>
          <w:p w:rsidR="006927E8" w:rsidRDefault="006927E8" w:rsidP="0012328E">
            <w:pPr>
              <w:jc w:val="center"/>
            </w:pPr>
            <w:r>
              <w:rPr>
                <w:rFonts w:ascii="Calibri"/>
                <w:sz w:val="22"/>
                <w:szCs w:val="22"/>
              </w:rPr>
              <w:t>235.00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13.00</w:t>
            </w:r>
          </w:p>
        </w:tc>
      </w:tr>
      <w:tr w:rsidR="006927E8" w:rsidTr="007B3491">
        <w:tc>
          <w:tcPr>
            <w:tcW w:w="1454" w:type="dxa"/>
          </w:tcPr>
          <w:p w:rsidR="006927E8" w:rsidRDefault="006927E8" w:rsidP="0012328E">
            <w:r>
              <w:rPr>
                <w:rFonts w:ascii="Times New Roman" w:hAnsi="Times New Roman" w:cs="Times New Roman"/>
                <w:sz w:val="18"/>
                <w:szCs w:val="18"/>
              </w:rPr>
              <w:t>UMUCASS52</w:t>
            </w:r>
          </w:p>
        </w:tc>
        <w:tc>
          <w:tcPr>
            <w:tcW w:w="990" w:type="dxa"/>
          </w:tcPr>
          <w:p w:rsidR="006927E8" w:rsidRDefault="006927E8" w:rsidP="0012328E">
            <w:pPr>
              <w:jc w:val="center"/>
            </w:pPr>
            <w:r>
              <w:rPr>
                <w:rFonts w:ascii="Calibri"/>
                <w:sz w:val="22"/>
                <w:szCs w:val="22"/>
              </w:rPr>
              <w:t>0.62</w:t>
            </w:r>
          </w:p>
        </w:tc>
        <w:tc>
          <w:tcPr>
            <w:tcW w:w="936" w:type="dxa"/>
          </w:tcPr>
          <w:p w:rsidR="006927E8" w:rsidRDefault="006927E8" w:rsidP="0012328E">
            <w:pPr>
              <w:jc w:val="center"/>
            </w:pPr>
            <w:r>
              <w:rPr>
                <w:rFonts w:ascii="Calibri"/>
                <w:sz w:val="22"/>
                <w:szCs w:val="22"/>
              </w:rPr>
              <w:t>100.00</w:t>
            </w:r>
          </w:p>
        </w:tc>
        <w:tc>
          <w:tcPr>
            <w:tcW w:w="896" w:type="dxa"/>
          </w:tcPr>
          <w:p w:rsidR="006927E8" w:rsidRDefault="006927E8" w:rsidP="0012328E">
            <w:pPr>
              <w:jc w:val="center"/>
            </w:pPr>
            <w:r>
              <w:rPr>
                <w:rFonts w:ascii="Calibri"/>
                <w:sz w:val="22"/>
                <w:szCs w:val="22"/>
              </w:rPr>
              <w:t>24.00</w:t>
            </w:r>
          </w:p>
        </w:tc>
        <w:tc>
          <w:tcPr>
            <w:tcW w:w="883" w:type="dxa"/>
          </w:tcPr>
          <w:p w:rsidR="006927E8" w:rsidRDefault="006927E8" w:rsidP="0012328E">
            <w:pPr>
              <w:jc w:val="center"/>
            </w:pPr>
            <w:r>
              <w:rPr>
                <w:rFonts w:ascii="Calibri"/>
                <w:sz w:val="22"/>
                <w:szCs w:val="22"/>
              </w:rPr>
              <w:t>153.00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17.00</w:t>
            </w:r>
          </w:p>
        </w:tc>
      </w:tr>
      <w:tr w:rsidR="006927E8" w:rsidTr="007B3491">
        <w:tc>
          <w:tcPr>
            <w:tcW w:w="1454" w:type="dxa"/>
          </w:tcPr>
          <w:p w:rsidR="006927E8" w:rsidRDefault="006927E8" w:rsidP="0012328E">
            <w:r>
              <w:rPr>
                <w:rFonts w:ascii="Times New Roman" w:hAnsi="Times New Roman" w:cs="Times New Roman"/>
                <w:sz w:val="18"/>
                <w:szCs w:val="18"/>
              </w:rPr>
              <w:t>NR87184</w:t>
            </w:r>
          </w:p>
        </w:tc>
        <w:tc>
          <w:tcPr>
            <w:tcW w:w="990" w:type="dxa"/>
          </w:tcPr>
          <w:p w:rsidR="006927E8" w:rsidRDefault="006927E8" w:rsidP="0012328E">
            <w:pPr>
              <w:jc w:val="center"/>
            </w:pPr>
            <w:r>
              <w:rPr>
                <w:rFonts w:ascii="Calibri"/>
                <w:sz w:val="22"/>
                <w:szCs w:val="22"/>
              </w:rPr>
              <w:t>0.78</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19.00</w:t>
            </w:r>
          </w:p>
        </w:tc>
        <w:tc>
          <w:tcPr>
            <w:tcW w:w="883" w:type="dxa"/>
          </w:tcPr>
          <w:p w:rsidR="006927E8" w:rsidRDefault="006927E8" w:rsidP="0012328E">
            <w:pPr>
              <w:jc w:val="center"/>
            </w:pPr>
            <w:r>
              <w:rPr>
                <w:rFonts w:ascii="Calibri"/>
                <w:sz w:val="22"/>
                <w:szCs w:val="22"/>
              </w:rPr>
              <w:t>183.00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15.00</w:t>
            </w:r>
          </w:p>
        </w:tc>
      </w:tr>
      <w:tr w:rsidR="006927E8" w:rsidTr="007B3491">
        <w:tc>
          <w:tcPr>
            <w:tcW w:w="1454" w:type="dxa"/>
          </w:tcPr>
          <w:p w:rsidR="006927E8" w:rsidRDefault="006927E8" w:rsidP="0012328E">
            <w:r>
              <w:rPr>
                <w:rFonts w:ascii="Times New Roman" w:hAnsi="Times New Roman" w:cs="Times New Roman"/>
                <w:sz w:val="18"/>
                <w:szCs w:val="18"/>
              </w:rPr>
              <w:t>UMUCASS47</w:t>
            </w:r>
          </w:p>
        </w:tc>
        <w:tc>
          <w:tcPr>
            <w:tcW w:w="990" w:type="dxa"/>
          </w:tcPr>
          <w:p w:rsidR="006927E8" w:rsidRDefault="006927E8" w:rsidP="0012328E">
            <w:pPr>
              <w:jc w:val="center"/>
            </w:pPr>
            <w:r>
              <w:rPr>
                <w:rFonts w:ascii="Calibri"/>
                <w:sz w:val="22"/>
                <w:szCs w:val="22"/>
              </w:rPr>
              <w:t>0.75</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27.00</w:t>
            </w:r>
          </w:p>
        </w:tc>
        <w:tc>
          <w:tcPr>
            <w:tcW w:w="883" w:type="dxa"/>
          </w:tcPr>
          <w:p w:rsidR="006927E8" w:rsidRDefault="006927E8" w:rsidP="0012328E">
            <w:pPr>
              <w:jc w:val="center"/>
            </w:pPr>
            <w:r>
              <w:rPr>
                <w:rFonts w:ascii="Calibri"/>
                <w:sz w:val="22"/>
                <w:szCs w:val="22"/>
              </w:rPr>
              <w:t>143.00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14.00</w:t>
            </w:r>
          </w:p>
        </w:tc>
      </w:tr>
      <w:tr w:rsidR="006927E8" w:rsidTr="007B3491">
        <w:tc>
          <w:tcPr>
            <w:tcW w:w="1454" w:type="dxa"/>
          </w:tcPr>
          <w:p w:rsidR="006927E8" w:rsidRDefault="006927E8" w:rsidP="0012328E">
            <w:r>
              <w:rPr>
                <w:rFonts w:ascii="Times New Roman" w:hAnsi="Times New Roman" w:cs="Times New Roman"/>
                <w:sz w:val="18"/>
                <w:szCs w:val="18"/>
              </w:rPr>
              <w:t>UMUCASS36</w:t>
            </w:r>
          </w:p>
        </w:tc>
        <w:tc>
          <w:tcPr>
            <w:tcW w:w="990" w:type="dxa"/>
          </w:tcPr>
          <w:p w:rsidR="006927E8" w:rsidRDefault="006927E8" w:rsidP="0012328E">
            <w:pPr>
              <w:jc w:val="center"/>
            </w:pPr>
            <w:r>
              <w:rPr>
                <w:rFonts w:ascii="Calibri"/>
                <w:sz w:val="22"/>
                <w:szCs w:val="22"/>
              </w:rPr>
              <w:t>0.75</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29.00</w:t>
            </w:r>
          </w:p>
        </w:tc>
        <w:tc>
          <w:tcPr>
            <w:tcW w:w="883" w:type="dxa"/>
          </w:tcPr>
          <w:p w:rsidR="006927E8" w:rsidRDefault="006927E8" w:rsidP="0012328E">
            <w:pPr>
              <w:jc w:val="center"/>
            </w:pPr>
            <w:r>
              <w:rPr>
                <w:rFonts w:ascii="Calibri"/>
                <w:sz w:val="22"/>
                <w:szCs w:val="22"/>
              </w:rPr>
              <w:t>50.00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12.00</w:t>
            </w:r>
          </w:p>
        </w:tc>
      </w:tr>
      <w:tr w:rsidR="006927E8" w:rsidTr="007B3491">
        <w:tc>
          <w:tcPr>
            <w:tcW w:w="1454" w:type="dxa"/>
          </w:tcPr>
          <w:p w:rsidR="006927E8" w:rsidRDefault="006927E8" w:rsidP="0012328E">
            <w:r>
              <w:rPr>
                <w:rFonts w:ascii="Times New Roman" w:hAnsi="Times New Roman" w:cs="Times New Roman"/>
                <w:sz w:val="18"/>
                <w:szCs w:val="18"/>
              </w:rPr>
              <w:t xml:space="preserve">NR 8082  </w:t>
            </w:r>
          </w:p>
        </w:tc>
        <w:tc>
          <w:tcPr>
            <w:tcW w:w="990" w:type="dxa"/>
          </w:tcPr>
          <w:p w:rsidR="006927E8" w:rsidRDefault="006927E8" w:rsidP="0012328E">
            <w:pPr>
              <w:jc w:val="center"/>
            </w:pPr>
            <w:r>
              <w:rPr>
                <w:rFonts w:ascii="Calibri"/>
                <w:sz w:val="22"/>
                <w:szCs w:val="22"/>
              </w:rPr>
              <w:t>0.63</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27.00</w:t>
            </w:r>
          </w:p>
        </w:tc>
        <w:tc>
          <w:tcPr>
            <w:tcW w:w="883" w:type="dxa"/>
          </w:tcPr>
          <w:p w:rsidR="006927E8" w:rsidRDefault="006927E8" w:rsidP="0012328E">
            <w:pPr>
              <w:jc w:val="center"/>
            </w:pPr>
            <w:r>
              <w:rPr>
                <w:rFonts w:ascii="Calibri"/>
                <w:sz w:val="22"/>
                <w:szCs w:val="22"/>
              </w:rPr>
              <w:t>150.00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18.00</w:t>
            </w:r>
          </w:p>
        </w:tc>
      </w:tr>
      <w:tr w:rsidR="006927E8" w:rsidTr="007B3491">
        <w:tc>
          <w:tcPr>
            <w:tcW w:w="1454" w:type="dxa"/>
          </w:tcPr>
          <w:p w:rsidR="006927E8" w:rsidRDefault="006927E8" w:rsidP="0012328E">
            <w:r>
              <w:rPr>
                <w:rFonts w:ascii="Times New Roman" w:hAnsi="Times New Roman" w:cs="Times New Roman"/>
                <w:sz w:val="18"/>
                <w:szCs w:val="18"/>
              </w:rPr>
              <w:t xml:space="preserve">TMS98/0581 </w:t>
            </w:r>
          </w:p>
        </w:tc>
        <w:tc>
          <w:tcPr>
            <w:tcW w:w="990" w:type="dxa"/>
          </w:tcPr>
          <w:p w:rsidR="006927E8" w:rsidRDefault="006927E8" w:rsidP="0012328E">
            <w:pPr>
              <w:jc w:val="center"/>
            </w:pPr>
            <w:r>
              <w:rPr>
                <w:rFonts w:ascii="Calibri"/>
                <w:sz w:val="22"/>
                <w:szCs w:val="22"/>
              </w:rPr>
              <w:t>0.54</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17.00</w:t>
            </w:r>
          </w:p>
        </w:tc>
        <w:tc>
          <w:tcPr>
            <w:tcW w:w="883" w:type="dxa"/>
          </w:tcPr>
          <w:p w:rsidR="006927E8" w:rsidRDefault="006927E8" w:rsidP="0012328E">
            <w:pPr>
              <w:jc w:val="center"/>
            </w:pPr>
            <w:r>
              <w:rPr>
                <w:rFonts w:ascii="Calibri"/>
                <w:sz w:val="22"/>
                <w:szCs w:val="22"/>
              </w:rPr>
              <w:t>157.00</w:t>
            </w:r>
          </w:p>
        </w:tc>
        <w:tc>
          <w:tcPr>
            <w:tcW w:w="1132" w:type="dxa"/>
          </w:tcPr>
          <w:p w:rsidR="006927E8" w:rsidRDefault="006927E8" w:rsidP="0012328E">
            <w:pPr>
              <w:jc w:val="center"/>
            </w:pPr>
            <w:r>
              <w:rPr>
                <w:rFonts w:ascii="Calibri"/>
                <w:sz w:val="22"/>
                <w:szCs w:val="22"/>
              </w:rPr>
              <w:t>5.00</w:t>
            </w:r>
          </w:p>
        </w:tc>
        <w:tc>
          <w:tcPr>
            <w:tcW w:w="1440" w:type="dxa"/>
          </w:tcPr>
          <w:p w:rsidR="006927E8" w:rsidRDefault="006927E8" w:rsidP="0012328E">
            <w:pPr>
              <w:jc w:val="center"/>
            </w:pPr>
            <w:r>
              <w:rPr>
                <w:rFonts w:ascii="Calibri"/>
                <w:sz w:val="22"/>
                <w:szCs w:val="22"/>
              </w:rPr>
              <w:t>14.00</w:t>
            </w:r>
          </w:p>
        </w:tc>
      </w:tr>
      <w:tr w:rsidR="006927E8" w:rsidTr="007B3491">
        <w:tc>
          <w:tcPr>
            <w:tcW w:w="1454" w:type="dxa"/>
          </w:tcPr>
          <w:p w:rsidR="006927E8" w:rsidRDefault="006927E8" w:rsidP="0012328E">
            <w:r>
              <w:rPr>
                <w:rFonts w:ascii="Times New Roman" w:hAnsi="Times New Roman" w:cs="Times New Roman"/>
                <w:sz w:val="18"/>
                <w:szCs w:val="18"/>
              </w:rPr>
              <w:t>UMUCASS44</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70.00</w:t>
            </w:r>
          </w:p>
        </w:tc>
        <w:tc>
          <w:tcPr>
            <w:tcW w:w="896" w:type="dxa"/>
          </w:tcPr>
          <w:p w:rsidR="006927E8" w:rsidRDefault="006927E8" w:rsidP="0012328E">
            <w:pPr>
              <w:jc w:val="center"/>
            </w:pPr>
            <w:r>
              <w:rPr>
                <w:rFonts w:ascii="Calibri"/>
                <w:sz w:val="22"/>
                <w:szCs w:val="22"/>
              </w:rPr>
              <w:t>15.00</w:t>
            </w:r>
          </w:p>
        </w:tc>
        <w:tc>
          <w:tcPr>
            <w:tcW w:w="883" w:type="dxa"/>
          </w:tcPr>
          <w:p w:rsidR="006927E8" w:rsidRDefault="006927E8" w:rsidP="0012328E">
            <w:pPr>
              <w:jc w:val="center"/>
            </w:pPr>
            <w:r>
              <w:rPr>
                <w:rFonts w:ascii="Calibri"/>
                <w:sz w:val="22"/>
                <w:szCs w:val="22"/>
              </w:rPr>
              <w:t>120.00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14.00</w:t>
            </w:r>
          </w:p>
        </w:tc>
      </w:tr>
      <w:tr w:rsidR="006927E8" w:rsidTr="007B3491">
        <w:tc>
          <w:tcPr>
            <w:tcW w:w="1454" w:type="dxa"/>
          </w:tcPr>
          <w:p w:rsidR="006927E8" w:rsidRDefault="006927E8" w:rsidP="0012328E">
            <w:r>
              <w:rPr>
                <w:rFonts w:ascii="Times New Roman" w:hAnsi="Times New Roman" w:cs="Times New Roman"/>
                <w:sz w:val="18"/>
                <w:szCs w:val="18"/>
              </w:rPr>
              <w:t xml:space="preserve">NR-8083       </w:t>
            </w:r>
          </w:p>
        </w:tc>
        <w:tc>
          <w:tcPr>
            <w:tcW w:w="990" w:type="dxa"/>
          </w:tcPr>
          <w:p w:rsidR="006927E8" w:rsidRDefault="006927E8" w:rsidP="0012328E">
            <w:pPr>
              <w:jc w:val="center"/>
            </w:pPr>
            <w:r>
              <w:rPr>
                <w:rFonts w:ascii="Calibri"/>
                <w:sz w:val="22"/>
                <w:szCs w:val="22"/>
              </w:rPr>
              <w:t>0.52</w:t>
            </w:r>
          </w:p>
        </w:tc>
        <w:tc>
          <w:tcPr>
            <w:tcW w:w="936" w:type="dxa"/>
          </w:tcPr>
          <w:p w:rsidR="006927E8" w:rsidRDefault="006927E8" w:rsidP="0012328E">
            <w:pPr>
              <w:jc w:val="center"/>
            </w:pPr>
            <w:r>
              <w:rPr>
                <w:rFonts w:ascii="Calibri"/>
                <w:sz w:val="22"/>
                <w:szCs w:val="22"/>
              </w:rPr>
              <w:t>100.00</w:t>
            </w:r>
          </w:p>
        </w:tc>
        <w:tc>
          <w:tcPr>
            <w:tcW w:w="896" w:type="dxa"/>
          </w:tcPr>
          <w:p w:rsidR="006927E8" w:rsidRDefault="006927E8" w:rsidP="0012328E">
            <w:pPr>
              <w:jc w:val="center"/>
            </w:pPr>
            <w:r>
              <w:rPr>
                <w:rFonts w:ascii="Calibri"/>
                <w:sz w:val="22"/>
                <w:szCs w:val="22"/>
              </w:rPr>
              <w:t>19.00</w:t>
            </w:r>
          </w:p>
        </w:tc>
        <w:tc>
          <w:tcPr>
            <w:tcW w:w="883" w:type="dxa"/>
          </w:tcPr>
          <w:p w:rsidR="006927E8" w:rsidRDefault="006927E8" w:rsidP="0012328E">
            <w:pPr>
              <w:jc w:val="center"/>
            </w:pPr>
            <w:r>
              <w:rPr>
                <w:rFonts w:ascii="Calibri"/>
                <w:sz w:val="22"/>
                <w:szCs w:val="22"/>
              </w:rPr>
              <w:t>200.00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13.00</w:t>
            </w:r>
          </w:p>
        </w:tc>
      </w:tr>
      <w:tr w:rsidR="006927E8" w:rsidTr="007B3491">
        <w:tc>
          <w:tcPr>
            <w:tcW w:w="1454" w:type="dxa"/>
          </w:tcPr>
          <w:p w:rsidR="006927E8" w:rsidRDefault="006927E8" w:rsidP="0012328E">
            <w:pPr>
              <w:jc w:val="both"/>
              <w:rPr>
                <w:rFonts w:ascii="Times New Roman" w:hAnsi="Times New Roman" w:cs="Times New Roman"/>
                <w:sz w:val="18"/>
                <w:szCs w:val="18"/>
              </w:rPr>
            </w:pPr>
            <w:r>
              <w:rPr>
                <w:rFonts w:ascii="Times New Roman" w:hAnsi="Times New Roman" w:cs="Times New Roman"/>
                <w:sz w:val="18"/>
                <w:szCs w:val="18"/>
              </w:rPr>
              <w:t xml:space="preserve">UMUCASS45  </w:t>
            </w:r>
          </w:p>
        </w:tc>
        <w:tc>
          <w:tcPr>
            <w:tcW w:w="990" w:type="dxa"/>
          </w:tcPr>
          <w:p w:rsidR="006927E8" w:rsidRDefault="006927E8" w:rsidP="0012328E">
            <w:pPr>
              <w:jc w:val="center"/>
            </w:pPr>
            <w:r>
              <w:rPr>
                <w:rFonts w:ascii="Calibri"/>
                <w:sz w:val="22"/>
                <w:szCs w:val="22"/>
              </w:rPr>
              <w:t>0.00</w:t>
            </w:r>
          </w:p>
        </w:tc>
        <w:tc>
          <w:tcPr>
            <w:tcW w:w="936" w:type="dxa"/>
          </w:tcPr>
          <w:p w:rsidR="006927E8" w:rsidRDefault="006927E8" w:rsidP="0012328E">
            <w:pPr>
              <w:jc w:val="center"/>
            </w:pPr>
            <w:r>
              <w:rPr>
                <w:rFonts w:ascii="Calibri"/>
                <w:sz w:val="22"/>
                <w:szCs w:val="22"/>
              </w:rPr>
              <w:t>108.33</w:t>
            </w:r>
          </w:p>
        </w:tc>
        <w:tc>
          <w:tcPr>
            <w:tcW w:w="896" w:type="dxa"/>
          </w:tcPr>
          <w:p w:rsidR="006927E8" w:rsidRDefault="006927E8" w:rsidP="0012328E">
            <w:pPr>
              <w:jc w:val="center"/>
            </w:pPr>
            <w:r>
              <w:rPr>
                <w:rFonts w:ascii="Calibri"/>
                <w:sz w:val="22"/>
                <w:szCs w:val="22"/>
              </w:rPr>
              <w:t>27.00</w:t>
            </w:r>
          </w:p>
        </w:tc>
        <w:tc>
          <w:tcPr>
            <w:tcW w:w="883" w:type="dxa"/>
          </w:tcPr>
          <w:p w:rsidR="006927E8" w:rsidRDefault="006927E8" w:rsidP="0012328E">
            <w:pPr>
              <w:jc w:val="center"/>
            </w:pPr>
            <w:r>
              <w:rPr>
                <w:rFonts w:ascii="Calibri"/>
                <w:sz w:val="22"/>
                <w:szCs w:val="22"/>
              </w:rPr>
              <w:t>116.00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10.00</w:t>
            </w:r>
          </w:p>
        </w:tc>
      </w:tr>
      <w:tr w:rsidR="006927E8" w:rsidTr="007B3491">
        <w:tc>
          <w:tcPr>
            <w:tcW w:w="1454" w:type="dxa"/>
          </w:tcPr>
          <w:p w:rsidR="006927E8" w:rsidRDefault="006927E8" w:rsidP="0012328E">
            <w:r>
              <w:rPr>
                <w:rFonts w:ascii="Times New Roman" w:hAnsi="Times New Roman" w:cs="Times New Roman"/>
                <w:sz w:val="18"/>
                <w:szCs w:val="18"/>
              </w:rPr>
              <w:t>NR 8212</w:t>
            </w:r>
          </w:p>
        </w:tc>
        <w:tc>
          <w:tcPr>
            <w:tcW w:w="990" w:type="dxa"/>
          </w:tcPr>
          <w:p w:rsidR="006927E8" w:rsidRDefault="006927E8" w:rsidP="0012328E">
            <w:pPr>
              <w:jc w:val="center"/>
            </w:pPr>
            <w:r>
              <w:rPr>
                <w:rFonts w:ascii="Calibri"/>
                <w:sz w:val="22"/>
                <w:szCs w:val="22"/>
              </w:rPr>
              <w:t>0.76</w:t>
            </w:r>
          </w:p>
        </w:tc>
        <w:tc>
          <w:tcPr>
            <w:tcW w:w="936" w:type="dxa"/>
          </w:tcPr>
          <w:p w:rsidR="006927E8" w:rsidRDefault="006927E8" w:rsidP="0012328E">
            <w:pPr>
              <w:jc w:val="center"/>
            </w:pPr>
            <w:r>
              <w:rPr>
                <w:rFonts w:ascii="Calibri"/>
                <w:sz w:val="22"/>
                <w:szCs w:val="22"/>
              </w:rPr>
              <w:t>80.00</w:t>
            </w:r>
          </w:p>
        </w:tc>
        <w:tc>
          <w:tcPr>
            <w:tcW w:w="896" w:type="dxa"/>
          </w:tcPr>
          <w:p w:rsidR="006927E8" w:rsidRDefault="006927E8" w:rsidP="0012328E">
            <w:pPr>
              <w:jc w:val="center"/>
            </w:pPr>
            <w:r>
              <w:rPr>
                <w:rFonts w:ascii="Calibri"/>
                <w:sz w:val="22"/>
                <w:szCs w:val="22"/>
              </w:rPr>
              <w:t>22.00</w:t>
            </w:r>
          </w:p>
        </w:tc>
        <w:tc>
          <w:tcPr>
            <w:tcW w:w="883" w:type="dxa"/>
          </w:tcPr>
          <w:p w:rsidR="006927E8" w:rsidRDefault="006927E8" w:rsidP="0012328E">
            <w:pPr>
              <w:jc w:val="center"/>
            </w:pPr>
            <w:r>
              <w:rPr>
                <w:rFonts w:ascii="Calibri"/>
                <w:sz w:val="22"/>
                <w:szCs w:val="22"/>
              </w:rPr>
              <w:t>187.00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12.00</w:t>
            </w:r>
          </w:p>
        </w:tc>
      </w:tr>
      <w:tr w:rsidR="006927E8" w:rsidTr="007B3491">
        <w:tc>
          <w:tcPr>
            <w:tcW w:w="1454" w:type="dxa"/>
          </w:tcPr>
          <w:p w:rsidR="006927E8" w:rsidRDefault="006927E8" w:rsidP="0012328E">
            <w:r>
              <w:rPr>
                <w:rFonts w:ascii="Times New Roman" w:hAnsi="Times New Roman" w:cs="Times New Roman"/>
                <w:sz w:val="18"/>
                <w:szCs w:val="18"/>
              </w:rPr>
              <w:t xml:space="preserve">TMS 982123  </w:t>
            </w:r>
          </w:p>
        </w:tc>
        <w:tc>
          <w:tcPr>
            <w:tcW w:w="990" w:type="dxa"/>
          </w:tcPr>
          <w:p w:rsidR="006927E8" w:rsidRDefault="006927E8" w:rsidP="0012328E">
            <w:pPr>
              <w:jc w:val="center"/>
            </w:pPr>
            <w:r>
              <w:rPr>
                <w:rFonts w:ascii="Calibri"/>
                <w:sz w:val="22"/>
                <w:szCs w:val="22"/>
              </w:rPr>
              <w:t>0.62</w:t>
            </w:r>
          </w:p>
        </w:tc>
        <w:tc>
          <w:tcPr>
            <w:tcW w:w="936" w:type="dxa"/>
          </w:tcPr>
          <w:p w:rsidR="006927E8" w:rsidRDefault="006927E8" w:rsidP="0012328E">
            <w:pPr>
              <w:jc w:val="center"/>
            </w:pPr>
            <w:r>
              <w:rPr>
                <w:rFonts w:ascii="Calibri"/>
                <w:sz w:val="22"/>
                <w:szCs w:val="22"/>
              </w:rPr>
              <w:t>90.00</w:t>
            </w:r>
          </w:p>
        </w:tc>
        <w:tc>
          <w:tcPr>
            <w:tcW w:w="896" w:type="dxa"/>
          </w:tcPr>
          <w:p w:rsidR="006927E8" w:rsidRDefault="006927E8" w:rsidP="0012328E">
            <w:pPr>
              <w:jc w:val="center"/>
            </w:pPr>
            <w:r>
              <w:rPr>
                <w:rFonts w:ascii="Calibri"/>
                <w:sz w:val="22"/>
                <w:szCs w:val="22"/>
              </w:rPr>
              <w:t>25.00</w:t>
            </w:r>
          </w:p>
        </w:tc>
        <w:tc>
          <w:tcPr>
            <w:tcW w:w="883" w:type="dxa"/>
          </w:tcPr>
          <w:p w:rsidR="006927E8" w:rsidRDefault="006927E8" w:rsidP="0012328E">
            <w:pPr>
              <w:jc w:val="center"/>
            </w:pPr>
            <w:r>
              <w:rPr>
                <w:rFonts w:ascii="Calibri"/>
                <w:sz w:val="22"/>
                <w:szCs w:val="22"/>
              </w:rPr>
              <w:t>145.00</w:t>
            </w:r>
          </w:p>
        </w:tc>
        <w:tc>
          <w:tcPr>
            <w:tcW w:w="1132" w:type="dxa"/>
          </w:tcPr>
          <w:p w:rsidR="006927E8" w:rsidRDefault="006927E8" w:rsidP="0012328E">
            <w:pPr>
              <w:jc w:val="center"/>
            </w:pPr>
            <w:r>
              <w:rPr>
                <w:rFonts w:ascii="Calibri"/>
                <w:sz w:val="22"/>
                <w:szCs w:val="22"/>
              </w:rPr>
              <w:t>3.00</w:t>
            </w:r>
          </w:p>
        </w:tc>
        <w:tc>
          <w:tcPr>
            <w:tcW w:w="1440" w:type="dxa"/>
          </w:tcPr>
          <w:p w:rsidR="006927E8" w:rsidRDefault="006927E8" w:rsidP="0012328E">
            <w:pPr>
              <w:jc w:val="center"/>
            </w:pPr>
            <w:r>
              <w:rPr>
                <w:rFonts w:ascii="Calibri"/>
                <w:sz w:val="22"/>
                <w:szCs w:val="22"/>
              </w:rPr>
              <w:t>15.00</w:t>
            </w:r>
          </w:p>
        </w:tc>
      </w:tr>
      <w:tr w:rsidR="006927E8" w:rsidTr="007B3491">
        <w:tc>
          <w:tcPr>
            <w:tcW w:w="1454" w:type="dxa"/>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Local check</w:t>
            </w:r>
          </w:p>
        </w:tc>
        <w:tc>
          <w:tcPr>
            <w:tcW w:w="990" w:type="dxa"/>
          </w:tcPr>
          <w:p w:rsidR="006927E8" w:rsidRDefault="006927E8" w:rsidP="0012328E">
            <w:pPr>
              <w:jc w:val="center"/>
            </w:pPr>
            <w:r>
              <w:rPr>
                <w:rFonts w:ascii="Calibri"/>
                <w:sz w:val="22"/>
                <w:szCs w:val="22"/>
              </w:rPr>
              <w:t>0.64</w:t>
            </w:r>
          </w:p>
        </w:tc>
        <w:tc>
          <w:tcPr>
            <w:tcW w:w="936" w:type="dxa"/>
          </w:tcPr>
          <w:p w:rsidR="006927E8" w:rsidRDefault="006927E8" w:rsidP="0012328E">
            <w:pPr>
              <w:jc w:val="center"/>
            </w:pPr>
            <w:r>
              <w:rPr>
                <w:rFonts w:ascii="Calibri"/>
                <w:sz w:val="22"/>
                <w:szCs w:val="22"/>
              </w:rPr>
              <w:t>0.00</w:t>
            </w:r>
          </w:p>
        </w:tc>
        <w:tc>
          <w:tcPr>
            <w:tcW w:w="896" w:type="dxa"/>
          </w:tcPr>
          <w:p w:rsidR="006927E8" w:rsidRDefault="006927E8" w:rsidP="0012328E">
            <w:pPr>
              <w:jc w:val="center"/>
            </w:pPr>
            <w:r>
              <w:rPr>
                <w:rFonts w:ascii="Calibri"/>
                <w:sz w:val="22"/>
                <w:szCs w:val="22"/>
              </w:rPr>
              <w:t>21.00</w:t>
            </w:r>
          </w:p>
        </w:tc>
        <w:tc>
          <w:tcPr>
            <w:tcW w:w="883" w:type="dxa"/>
          </w:tcPr>
          <w:p w:rsidR="006927E8" w:rsidRDefault="006927E8" w:rsidP="0012328E">
            <w:pPr>
              <w:jc w:val="center"/>
            </w:pPr>
            <w:r>
              <w:rPr>
                <w:rFonts w:ascii="Calibri"/>
                <w:sz w:val="22"/>
                <w:szCs w:val="22"/>
              </w:rPr>
              <w:t>210.00</w:t>
            </w:r>
          </w:p>
        </w:tc>
        <w:tc>
          <w:tcPr>
            <w:tcW w:w="1132" w:type="dxa"/>
          </w:tcPr>
          <w:p w:rsidR="006927E8" w:rsidRDefault="006927E8" w:rsidP="0012328E">
            <w:pPr>
              <w:jc w:val="center"/>
            </w:pPr>
            <w:r>
              <w:rPr>
                <w:rFonts w:ascii="Calibri"/>
                <w:sz w:val="22"/>
                <w:szCs w:val="22"/>
              </w:rPr>
              <w:t>4.00</w:t>
            </w:r>
          </w:p>
        </w:tc>
        <w:tc>
          <w:tcPr>
            <w:tcW w:w="1440" w:type="dxa"/>
          </w:tcPr>
          <w:p w:rsidR="006927E8" w:rsidRDefault="006927E8" w:rsidP="0012328E">
            <w:pPr>
              <w:jc w:val="center"/>
            </w:pPr>
            <w:r>
              <w:rPr>
                <w:rFonts w:ascii="Calibri"/>
                <w:sz w:val="22"/>
                <w:szCs w:val="22"/>
              </w:rPr>
              <w:t>15.00</w:t>
            </w:r>
          </w:p>
        </w:tc>
      </w:tr>
      <w:tr w:rsidR="006927E8" w:rsidTr="007B3491">
        <w:tc>
          <w:tcPr>
            <w:tcW w:w="1454" w:type="dxa"/>
            <w:tcBorders>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LSD@5%</w:t>
            </w:r>
          </w:p>
        </w:tc>
        <w:tc>
          <w:tcPr>
            <w:tcW w:w="990" w:type="dxa"/>
            <w:tcBorders>
              <w:bottom w:val="single" w:sz="4" w:space="0" w:color="auto"/>
            </w:tcBorders>
          </w:tcPr>
          <w:p w:rsidR="006927E8" w:rsidRDefault="006927E8" w:rsidP="0012328E">
            <w:pPr>
              <w:jc w:val="center"/>
            </w:pPr>
            <w:r>
              <w:rPr>
                <w:rFonts w:ascii="Calibri"/>
                <w:sz w:val="22"/>
                <w:szCs w:val="22"/>
              </w:rPr>
              <w:t>0.13</w:t>
            </w:r>
          </w:p>
        </w:tc>
        <w:tc>
          <w:tcPr>
            <w:tcW w:w="936" w:type="dxa"/>
            <w:tcBorders>
              <w:bottom w:val="single" w:sz="4" w:space="0" w:color="auto"/>
            </w:tcBorders>
          </w:tcPr>
          <w:p w:rsidR="006927E8" w:rsidRDefault="006927E8" w:rsidP="0012328E">
            <w:pPr>
              <w:jc w:val="center"/>
            </w:pPr>
            <w:r>
              <w:rPr>
                <w:rFonts w:ascii="Calibri"/>
                <w:sz w:val="22"/>
                <w:szCs w:val="22"/>
              </w:rPr>
              <w:t>7.27</w:t>
            </w:r>
          </w:p>
        </w:tc>
        <w:tc>
          <w:tcPr>
            <w:tcW w:w="896" w:type="dxa"/>
            <w:tcBorders>
              <w:bottom w:val="single" w:sz="4" w:space="0" w:color="auto"/>
            </w:tcBorders>
          </w:tcPr>
          <w:p w:rsidR="006927E8" w:rsidRDefault="006927E8" w:rsidP="0012328E">
            <w:pPr>
              <w:jc w:val="center"/>
            </w:pPr>
            <w:r>
              <w:rPr>
                <w:rFonts w:ascii="Calibri"/>
                <w:sz w:val="22"/>
                <w:szCs w:val="22"/>
              </w:rPr>
              <w:t>2.62</w:t>
            </w:r>
          </w:p>
        </w:tc>
        <w:tc>
          <w:tcPr>
            <w:tcW w:w="883" w:type="dxa"/>
            <w:tcBorders>
              <w:bottom w:val="single" w:sz="4" w:space="0" w:color="auto"/>
            </w:tcBorders>
          </w:tcPr>
          <w:p w:rsidR="006927E8" w:rsidRDefault="006927E8" w:rsidP="0012328E">
            <w:pPr>
              <w:jc w:val="center"/>
            </w:pPr>
            <w:r>
              <w:rPr>
                <w:rFonts w:ascii="Calibri"/>
                <w:sz w:val="22"/>
                <w:szCs w:val="22"/>
              </w:rPr>
              <w:t>6.57</w:t>
            </w:r>
          </w:p>
        </w:tc>
        <w:tc>
          <w:tcPr>
            <w:tcW w:w="1132" w:type="dxa"/>
            <w:tcBorders>
              <w:bottom w:val="single" w:sz="4" w:space="0" w:color="auto"/>
            </w:tcBorders>
          </w:tcPr>
          <w:p w:rsidR="006927E8" w:rsidRDefault="006927E8" w:rsidP="0012328E">
            <w:pPr>
              <w:jc w:val="center"/>
            </w:pPr>
            <w:r>
              <w:rPr>
                <w:rFonts w:ascii="Calibri"/>
                <w:sz w:val="22"/>
                <w:szCs w:val="22"/>
              </w:rPr>
              <w:t>0.62</w:t>
            </w:r>
          </w:p>
        </w:tc>
        <w:tc>
          <w:tcPr>
            <w:tcW w:w="1440" w:type="dxa"/>
            <w:tcBorders>
              <w:bottom w:val="single" w:sz="4" w:space="0" w:color="auto"/>
            </w:tcBorders>
          </w:tcPr>
          <w:p w:rsidR="006927E8" w:rsidRDefault="006927E8" w:rsidP="0012328E">
            <w:pPr>
              <w:jc w:val="center"/>
            </w:pPr>
            <w:r>
              <w:rPr>
                <w:rFonts w:ascii="Calibri"/>
                <w:sz w:val="22"/>
                <w:szCs w:val="22"/>
              </w:rPr>
              <w:t>2.41</w:t>
            </w:r>
          </w:p>
        </w:tc>
      </w:tr>
    </w:tbl>
    <w:p w:rsidR="006927E8" w:rsidRDefault="006927E8" w:rsidP="006927E8"/>
    <w:p w:rsidR="006927E8" w:rsidRDefault="006927E8" w:rsidP="006927E8">
      <w:pPr>
        <w:rPr>
          <w:rFonts w:ascii="Times New Roman" w:hAnsi="Times New Roman" w:cs="Times New Roman"/>
        </w:rPr>
      </w:pPr>
      <w:r w:rsidRPr="00CF4756">
        <w:rPr>
          <w:rFonts w:ascii="Times New Roman" w:hAnsi="Times New Roman" w:cs="Times New Roman"/>
          <w:b/>
        </w:rPr>
        <w:t>Key Notes:</w:t>
      </w:r>
      <w:r w:rsidRPr="00ED5FF3">
        <w:rPr>
          <w:rFonts w:ascii="Times New Roman" w:hAnsi="Times New Roman" w:cs="Times New Roman"/>
        </w:rPr>
        <w:t xml:space="preserve"> </w:t>
      </w:r>
      <w:r w:rsidRPr="00F0218E">
        <w:rPr>
          <w:rFonts w:ascii="Times New Roman" w:hAnsi="Times New Roman" w:cs="Times New Roman"/>
        </w:rPr>
        <w:t>Harvest Index</w:t>
      </w:r>
      <w:r>
        <w:rPr>
          <w:rFonts w:ascii="Times New Roman" w:hAnsi="Times New Roman" w:cs="Times New Roman"/>
        </w:rPr>
        <w:t xml:space="preserve"> (HI),</w:t>
      </w:r>
      <w:r w:rsidRPr="003B2E5C">
        <w:rPr>
          <w:rFonts w:ascii="Calibri"/>
        </w:rPr>
        <w:t xml:space="preserve"> </w:t>
      </w:r>
      <w:r>
        <w:t>first branching angle (</w:t>
      </w:r>
      <w:r>
        <w:rPr>
          <w:rFonts w:ascii="Calibri"/>
        </w:rPr>
        <w:t>AB),</w:t>
      </w:r>
      <w:r w:rsidRPr="00334CBE">
        <w:t xml:space="preserve"> </w:t>
      </w:r>
      <w:r>
        <w:t>stem girth(</w:t>
      </w:r>
      <w:r>
        <w:rPr>
          <w:rFonts w:ascii="Calibri"/>
        </w:rPr>
        <w:t>GT),plant height(HT),</w:t>
      </w:r>
      <w:r w:rsidRPr="003B2E5C">
        <w:rPr>
          <w:rFonts w:ascii="Calibri"/>
        </w:rPr>
        <w:t xml:space="preserve"> </w:t>
      </w:r>
      <w:r w:rsidRPr="00563265">
        <w:t>central leaflet width</w:t>
      </w:r>
      <w:r>
        <w:rPr>
          <w:rFonts w:ascii="Calibri"/>
        </w:rPr>
        <w:t xml:space="preserve"> (WCLft),</w:t>
      </w:r>
      <w:r w:rsidRPr="003B2E5C">
        <w:rPr>
          <w:rFonts w:ascii="Calibri"/>
        </w:rPr>
        <w:t xml:space="preserve"> </w:t>
      </w:r>
      <w:r>
        <w:t>central leaflet lenght</w:t>
      </w:r>
      <w:r>
        <w:rPr>
          <w:rFonts w:ascii="Calibri"/>
        </w:rPr>
        <w:t xml:space="preserve"> (LCLft)</w:t>
      </w:r>
    </w:p>
    <w:p w:rsidR="006927E8" w:rsidRPr="00221552" w:rsidRDefault="006927E8" w:rsidP="006927E8">
      <w:pPr>
        <w:rPr>
          <w:rFonts w:ascii="Times New Roman" w:hAnsi="Times New Roman" w:cs="Times New Roman"/>
        </w:rPr>
      </w:pPr>
      <w:r w:rsidRPr="00F0218E">
        <w:rPr>
          <w:rFonts w:ascii="Times New Roman" w:hAnsi="Times New Roman" w:cs="Times New Roman"/>
        </w:rPr>
        <w:t>The Harvest Index (HI) is the ratio of the economically valuable part of the crop to the total above-ground dry biomass of the plant.</w:t>
      </w:r>
      <w:r>
        <w:rPr>
          <w:rFonts w:ascii="Times New Roman" w:hAnsi="Times New Roman" w:cs="Times New Roman"/>
        </w:rPr>
        <w:t xml:space="preserve"> </w:t>
      </w:r>
      <w:r w:rsidRPr="00F0218E">
        <w:rPr>
          <w:rFonts w:ascii="Times New Roman" w:hAnsi="Times New Roman" w:cs="Times New Roman"/>
        </w:rPr>
        <w:t>Harvest index</w:t>
      </w:r>
      <w:r>
        <w:rPr>
          <w:rFonts w:ascii="Times New Roman" w:hAnsi="Times New Roman" w:cs="Times New Roman"/>
        </w:rPr>
        <w:t xml:space="preserve"> analysis</w:t>
      </w:r>
      <w:r w:rsidRPr="00F0218E">
        <w:rPr>
          <w:rFonts w:ascii="Times New Roman" w:hAnsi="Times New Roman" w:cs="Times New Roman"/>
        </w:rPr>
        <w:t xml:space="preserve"> perform</w:t>
      </w:r>
      <w:r>
        <w:rPr>
          <w:rFonts w:ascii="Times New Roman" w:hAnsi="Times New Roman" w:cs="Times New Roman"/>
        </w:rPr>
        <w:t>e</w:t>
      </w:r>
      <w:r w:rsidRPr="00F0218E">
        <w:rPr>
          <w:rFonts w:ascii="Times New Roman" w:hAnsi="Times New Roman" w:cs="Times New Roman"/>
        </w:rPr>
        <w:t xml:space="preserve">d at 9MAP showed that </w:t>
      </w:r>
      <w:r>
        <w:rPr>
          <w:rFonts w:ascii="Times New Roman" w:hAnsi="Times New Roman" w:cs="Times New Roman"/>
        </w:rPr>
        <w:t>UMUCASS 37 and  NR87184 (0.78) h</w:t>
      </w:r>
      <w:r w:rsidRPr="00F0218E">
        <w:rPr>
          <w:rFonts w:ascii="Times New Roman" w:hAnsi="Times New Roman" w:cs="Times New Roman"/>
        </w:rPr>
        <w:t>ad the h</w:t>
      </w:r>
      <w:r>
        <w:rPr>
          <w:rFonts w:ascii="Times New Roman" w:hAnsi="Times New Roman" w:cs="Times New Roman"/>
        </w:rPr>
        <w:t xml:space="preserve">ighest although not significantly different from other 4 cultivars .The least came from </w:t>
      </w:r>
      <w:r>
        <w:rPr>
          <w:rFonts w:ascii="Times New Roman" w:hAnsi="Times New Roman" w:cs="Times New Roman"/>
          <w:sz w:val="18"/>
          <w:szCs w:val="18"/>
        </w:rPr>
        <w:t>UMUCASS 32</w:t>
      </w:r>
      <w:r w:rsidRPr="00F0218E">
        <w:rPr>
          <w:rFonts w:ascii="Times New Roman" w:hAnsi="Times New Roman" w:cs="Times New Roman"/>
        </w:rPr>
        <w:t xml:space="preserve"> </w:t>
      </w:r>
      <w:r>
        <w:rPr>
          <w:rFonts w:ascii="Times New Roman" w:hAnsi="Times New Roman" w:cs="Times New Roman"/>
        </w:rPr>
        <w:t xml:space="preserve">(0.50) which was </w:t>
      </w:r>
      <w:r w:rsidRPr="00A85A54">
        <w:rPr>
          <w:rFonts w:ascii="Times New Roman" w:hAnsi="Times New Roman" w:cs="Times New Roman"/>
        </w:rPr>
        <w:t>significantly the same</w:t>
      </w:r>
      <w:r>
        <w:rPr>
          <w:rFonts w:ascii="Times New Roman" w:hAnsi="Times New Roman" w:cs="Times New Roman"/>
        </w:rPr>
        <w:t xml:space="preserve"> with other 8 cultivars</w:t>
      </w:r>
      <w:r w:rsidRPr="00A85A54">
        <w:rPr>
          <w:rFonts w:ascii="Times New Roman" w:hAnsi="Times New Roman" w:cs="Times New Roman"/>
        </w:rPr>
        <w:t>.</w:t>
      </w:r>
      <w:r>
        <w:t>UMUCASS 37 had the widest first branching angle (130</w:t>
      </w:r>
      <w:r w:rsidRPr="00E6255E">
        <w:rPr>
          <w:vertAlign w:val="superscript"/>
        </w:rPr>
        <w:t>0</w:t>
      </w:r>
      <w:r>
        <w:t>) while the least (90</w:t>
      </w:r>
      <w:r w:rsidRPr="00E6255E">
        <w:rPr>
          <w:vertAlign w:val="superscript"/>
        </w:rPr>
        <w:t>0</w:t>
      </w:r>
      <w:r>
        <w:t xml:space="preserve">) were found in </w:t>
      </w:r>
      <w:r>
        <w:rPr>
          <w:rFonts w:ascii="Times New Roman" w:hAnsi="Times New Roman" w:cs="Times New Roman"/>
        </w:rPr>
        <w:t>other 4 cultivars</w:t>
      </w:r>
      <w:r>
        <w:t>.The largest stem girth(33cm) was recorded in UMUCASS 39 and 32 while the least girth (15cm) came from UMUCASS 44 and 46.T he  tallest cultivar, UMUCASS 39 (353cm) was significantly followed by TMS 920057 (306cm).                                           UMUCASS 45 (116cm) had the shortest stem..</w:t>
      </w:r>
      <w:r w:rsidRPr="001A2963">
        <w:t>UMUCASS 32 (6cm)</w:t>
      </w:r>
      <w:r>
        <w:t xml:space="preserve"> had the </w:t>
      </w:r>
      <w:r w:rsidRPr="001A2963">
        <w:t xml:space="preserve"> </w:t>
      </w:r>
      <w:r>
        <w:t>largest</w:t>
      </w:r>
      <w:r w:rsidRPr="001A2963">
        <w:rPr>
          <w:b/>
        </w:rPr>
        <w:t xml:space="preserve"> </w:t>
      </w:r>
      <w:r w:rsidRPr="00563265">
        <w:t>central leaflet width</w:t>
      </w:r>
      <w:r w:rsidRPr="001A2963">
        <w:t>(6cm)</w:t>
      </w:r>
      <w:r>
        <w:t xml:space="preserve"> and followed by 3 other cultivars(5cm),while </w:t>
      </w:r>
      <w:r w:rsidRPr="001A2963">
        <w:t>TMS 920057</w:t>
      </w:r>
      <w:r>
        <w:t xml:space="preserve"> had the longest </w:t>
      </w:r>
      <w:r w:rsidRPr="00563265">
        <w:t>central leaflet length</w:t>
      </w:r>
      <w:r>
        <w:t>(20cm)</w:t>
      </w:r>
      <w:r>
        <w:rPr>
          <w:b/>
        </w:rPr>
        <w:t>.</w:t>
      </w:r>
      <w:r w:rsidRPr="00563265">
        <w:t xml:space="preserve"> </w:t>
      </w:r>
      <w:r>
        <w:t>and foll</w:t>
      </w:r>
      <w:r w:rsidR="00905ADA">
        <w:t>owed by 2 other cultivars(18cm) on table  1.</w:t>
      </w:r>
    </w:p>
    <w:p w:rsidR="006927E8" w:rsidRDefault="006927E8" w:rsidP="006927E8">
      <w:pPr>
        <w:spacing w:line="480" w:lineRule="auto"/>
        <w:jc w:val="both"/>
        <w:rPr>
          <w:rFonts w:ascii="Times New Roman" w:hAnsi="Times New Roman" w:cs="Times New Roman"/>
        </w:rPr>
      </w:pPr>
    </w:p>
    <w:p w:rsidR="006927E8" w:rsidRDefault="006927E8" w:rsidP="006927E8">
      <w:pPr>
        <w:spacing w:line="480" w:lineRule="auto"/>
        <w:jc w:val="both"/>
        <w:rPr>
          <w:rFonts w:ascii="Times New Roman" w:hAnsi="Times New Roman" w:cs="Times New Roman"/>
        </w:rPr>
      </w:pPr>
    </w:p>
    <w:p w:rsidR="006927E8" w:rsidRDefault="006927E8" w:rsidP="006927E8">
      <w:pPr>
        <w:spacing w:line="480" w:lineRule="auto"/>
        <w:jc w:val="both"/>
        <w:rPr>
          <w:rFonts w:ascii="Times New Roman" w:hAnsi="Times New Roman" w:cs="Times New Roman"/>
        </w:rPr>
      </w:pPr>
    </w:p>
    <w:p w:rsidR="006927E8" w:rsidRDefault="006927E8" w:rsidP="006927E8">
      <w:pPr>
        <w:spacing w:line="480" w:lineRule="auto"/>
        <w:jc w:val="both"/>
        <w:rPr>
          <w:rFonts w:ascii="Times New Roman" w:hAnsi="Times New Roman" w:cs="Times New Roman"/>
          <w:b/>
          <w:bCs/>
        </w:rPr>
      </w:pPr>
    </w:p>
    <w:p w:rsidR="006927E8" w:rsidRDefault="006927E8" w:rsidP="006927E8">
      <w:pPr>
        <w:rPr>
          <w:rFonts w:ascii="Times New Roman" w:hAnsi="Times New Roman" w:cs="Times New Roman"/>
          <w:sz w:val="32"/>
          <w:szCs w:val="32"/>
        </w:rPr>
      </w:pPr>
      <w:r w:rsidRPr="00BF6630">
        <w:rPr>
          <w:rFonts w:ascii="Times New Roman" w:hAnsi="Times New Roman" w:cs="Times New Roman"/>
          <w:sz w:val="32"/>
          <w:szCs w:val="32"/>
        </w:rPr>
        <w:t>Table 2: Storage Roots Morphologica</w:t>
      </w:r>
      <w:r>
        <w:rPr>
          <w:rFonts w:ascii="Times New Roman" w:hAnsi="Times New Roman" w:cs="Times New Roman"/>
          <w:sz w:val="32"/>
          <w:szCs w:val="32"/>
        </w:rPr>
        <w:t>l Parameters at 9 a</w:t>
      </w:r>
      <w:r w:rsidRPr="00BF6630">
        <w:rPr>
          <w:rFonts w:ascii="Times New Roman" w:hAnsi="Times New Roman" w:cs="Times New Roman"/>
          <w:sz w:val="32"/>
          <w:szCs w:val="32"/>
        </w:rPr>
        <w:t>nd 12 Map</w:t>
      </w:r>
    </w:p>
    <w:p w:rsidR="006927E8" w:rsidRPr="00BF6630" w:rsidRDefault="006927E8" w:rsidP="006927E8">
      <w:pPr>
        <w:rPr>
          <w:rFonts w:ascii="Times New Roman" w:hAnsi="Times New Roman" w:cs="Times New Roman"/>
          <w:sz w:val="32"/>
          <w:szCs w:val="32"/>
        </w:rPr>
      </w:pPr>
    </w:p>
    <w:tbl>
      <w:tblPr>
        <w:tblW w:w="10634" w:type="dxa"/>
        <w:tblLayout w:type="fixed"/>
        <w:tblLook w:val="04A0" w:firstRow="1" w:lastRow="0" w:firstColumn="1" w:lastColumn="0" w:noHBand="0" w:noVBand="1"/>
      </w:tblPr>
      <w:tblGrid>
        <w:gridCol w:w="1321"/>
        <w:gridCol w:w="1048"/>
        <w:gridCol w:w="952"/>
        <w:gridCol w:w="992"/>
        <w:gridCol w:w="741"/>
        <w:gridCol w:w="1004"/>
        <w:gridCol w:w="1154"/>
        <w:gridCol w:w="1058"/>
        <w:gridCol w:w="1098"/>
        <w:gridCol w:w="1266"/>
      </w:tblGrid>
      <w:tr w:rsidR="006927E8" w:rsidTr="00186BCD">
        <w:tc>
          <w:tcPr>
            <w:tcW w:w="1321" w:type="dxa"/>
            <w:tcBorders>
              <w:top w:val="single" w:sz="4" w:space="0" w:color="auto"/>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lastRenderedPageBreak/>
              <w:t>CULTIVARS</w:t>
            </w:r>
          </w:p>
        </w:tc>
        <w:tc>
          <w:tcPr>
            <w:tcW w:w="1048" w:type="dxa"/>
            <w:tcBorders>
              <w:top w:val="single" w:sz="4" w:space="0" w:color="auto"/>
              <w:bottom w:val="single" w:sz="4" w:space="0" w:color="auto"/>
            </w:tcBorders>
          </w:tcPr>
          <w:p w:rsidR="006927E8" w:rsidRDefault="006927E8" w:rsidP="0012328E">
            <w:pPr>
              <w:jc w:val="center"/>
            </w:pPr>
            <w:r>
              <w:rPr>
                <w:rFonts w:ascii="Calibri"/>
              </w:rPr>
              <w:t>WSRo.9MAP</w:t>
            </w:r>
          </w:p>
        </w:tc>
        <w:tc>
          <w:tcPr>
            <w:tcW w:w="952" w:type="dxa"/>
            <w:tcBorders>
              <w:top w:val="single" w:sz="4" w:space="0" w:color="auto"/>
              <w:bottom w:val="single" w:sz="4" w:space="0" w:color="auto"/>
            </w:tcBorders>
          </w:tcPr>
          <w:p w:rsidR="006927E8" w:rsidRDefault="006927E8" w:rsidP="0012328E">
            <w:pPr>
              <w:jc w:val="center"/>
            </w:pPr>
            <w:r>
              <w:rPr>
                <w:rFonts w:ascii="Calibri"/>
              </w:rPr>
              <w:t>SRo.L9MAP</w:t>
            </w:r>
          </w:p>
        </w:tc>
        <w:tc>
          <w:tcPr>
            <w:tcW w:w="992" w:type="dxa"/>
            <w:tcBorders>
              <w:top w:val="single" w:sz="4" w:space="0" w:color="auto"/>
              <w:bottom w:val="single" w:sz="4" w:space="0" w:color="auto"/>
            </w:tcBorders>
          </w:tcPr>
          <w:p w:rsidR="006927E8" w:rsidRDefault="006927E8" w:rsidP="0012328E">
            <w:pPr>
              <w:jc w:val="center"/>
            </w:pPr>
            <w:r>
              <w:rPr>
                <w:rFonts w:ascii="Calibri"/>
              </w:rPr>
              <w:t>SRo.D9MAP</w:t>
            </w:r>
          </w:p>
        </w:tc>
        <w:tc>
          <w:tcPr>
            <w:tcW w:w="741" w:type="dxa"/>
            <w:tcBorders>
              <w:top w:val="single" w:sz="4" w:space="0" w:color="auto"/>
              <w:bottom w:val="single" w:sz="4" w:space="0" w:color="auto"/>
            </w:tcBorders>
          </w:tcPr>
          <w:p w:rsidR="006927E8" w:rsidRDefault="006927E8" w:rsidP="0012328E">
            <w:r>
              <w:rPr>
                <w:rFonts w:ascii="Calibri"/>
              </w:rPr>
              <w:t>Pulp:Peel</w:t>
            </w:r>
          </w:p>
        </w:tc>
        <w:tc>
          <w:tcPr>
            <w:tcW w:w="1004" w:type="dxa"/>
            <w:tcBorders>
              <w:top w:val="single" w:sz="4" w:space="0" w:color="auto"/>
              <w:bottom w:val="single" w:sz="4" w:space="0" w:color="auto"/>
            </w:tcBorders>
          </w:tcPr>
          <w:p w:rsidR="006927E8" w:rsidRDefault="006927E8" w:rsidP="0012328E">
            <w:pPr>
              <w:jc w:val="center"/>
            </w:pPr>
            <w:r>
              <w:rPr>
                <w:rFonts w:ascii="Calibri"/>
              </w:rPr>
              <w:t>No.SRo.9MAP</w:t>
            </w:r>
          </w:p>
        </w:tc>
        <w:tc>
          <w:tcPr>
            <w:tcW w:w="1154" w:type="dxa"/>
            <w:tcBorders>
              <w:top w:val="single" w:sz="4" w:space="0" w:color="auto"/>
              <w:bottom w:val="single" w:sz="4" w:space="0" w:color="auto"/>
            </w:tcBorders>
          </w:tcPr>
          <w:p w:rsidR="006927E8" w:rsidRDefault="006927E8" w:rsidP="0012328E">
            <w:pPr>
              <w:jc w:val="center"/>
            </w:pPr>
            <w:r>
              <w:rPr>
                <w:rFonts w:ascii="Calibri"/>
              </w:rPr>
              <w:t>WSRo.12MAP</w:t>
            </w:r>
          </w:p>
        </w:tc>
        <w:tc>
          <w:tcPr>
            <w:tcW w:w="1058" w:type="dxa"/>
            <w:tcBorders>
              <w:top w:val="single" w:sz="4" w:space="0" w:color="auto"/>
              <w:bottom w:val="single" w:sz="4" w:space="0" w:color="auto"/>
            </w:tcBorders>
          </w:tcPr>
          <w:p w:rsidR="006927E8" w:rsidRDefault="006927E8" w:rsidP="0012328E">
            <w:pPr>
              <w:jc w:val="center"/>
            </w:pPr>
            <w:r>
              <w:rPr>
                <w:rFonts w:ascii="Calibri"/>
              </w:rPr>
              <w:t>SRo.L12MAP</w:t>
            </w:r>
          </w:p>
        </w:tc>
        <w:tc>
          <w:tcPr>
            <w:tcW w:w="1098" w:type="dxa"/>
            <w:tcBorders>
              <w:top w:val="single" w:sz="4" w:space="0" w:color="auto"/>
              <w:bottom w:val="single" w:sz="4" w:space="0" w:color="auto"/>
            </w:tcBorders>
          </w:tcPr>
          <w:p w:rsidR="006927E8" w:rsidRDefault="006927E8" w:rsidP="0012328E">
            <w:pPr>
              <w:jc w:val="center"/>
            </w:pPr>
            <w:r>
              <w:rPr>
                <w:rFonts w:ascii="Calibri"/>
              </w:rPr>
              <w:t>SRo.D12MAP</w:t>
            </w:r>
          </w:p>
        </w:tc>
        <w:tc>
          <w:tcPr>
            <w:tcW w:w="1266" w:type="dxa"/>
            <w:tcBorders>
              <w:top w:val="single" w:sz="4" w:space="0" w:color="auto"/>
              <w:bottom w:val="single" w:sz="4" w:space="0" w:color="auto"/>
            </w:tcBorders>
          </w:tcPr>
          <w:p w:rsidR="006927E8" w:rsidRDefault="006927E8" w:rsidP="0012328E">
            <w:r>
              <w:rPr>
                <w:rFonts w:ascii="Calibri"/>
              </w:rPr>
              <w:t>No.SRo.12MAP</w:t>
            </w:r>
          </w:p>
        </w:tc>
      </w:tr>
      <w:tr w:rsidR="006927E8" w:rsidTr="00094237">
        <w:tc>
          <w:tcPr>
            <w:tcW w:w="1321" w:type="dxa"/>
            <w:tcBorders>
              <w:top w:val="single" w:sz="4" w:space="0" w:color="auto"/>
            </w:tcBorders>
          </w:tcPr>
          <w:p w:rsidR="006927E8" w:rsidRDefault="006927E8" w:rsidP="0012328E">
            <w:r>
              <w:rPr>
                <w:rFonts w:ascii="Times New Roman" w:hAnsi="Times New Roman" w:cs="Times New Roman"/>
                <w:sz w:val="18"/>
                <w:szCs w:val="18"/>
              </w:rPr>
              <w:t>UMUCASS50</w:t>
            </w:r>
          </w:p>
        </w:tc>
        <w:tc>
          <w:tcPr>
            <w:tcW w:w="1048" w:type="dxa"/>
            <w:tcBorders>
              <w:top w:val="single" w:sz="4" w:space="0" w:color="auto"/>
            </w:tcBorders>
          </w:tcPr>
          <w:p w:rsidR="006927E8" w:rsidRDefault="006927E8" w:rsidP="0012328E">
            <w:pPr>
              <w:jc w:val="center"/>
            </w:pPr>
            <w:r>
              <w:rPr>
                <w:rFonts w:ascii="Calibri"/>
              </w:rPr>
              <w:t>2.60</w:t>
            </w:r>
          </w:p>
        </w:tc>
        <w:tc>
          <w:tcPr>
            <w:tcW w:w="952" w:type="dxa"/>
            <w:tcBorders>
              <w:top w:val="single" w:sz="4" w:space="0" w:color="auto"/>
            </w:tcBorders>
          </w:tcPr>
          <w:p w:rsidR="006927E8" w:rsidRDefault="006927E8" w:rsidP="0012328E">
            <w:pPr>
              <w:jc w:val="center"/>
            </w:pPr>
            <w:r>
              <w:rPr>
                <w:rFonts w:ascii="Calibri"/>
              </w:rPr>
              <w:t>37.00</w:t>
            </w:r>
          </w:p>
        </w:tc>
        <w:tc>
          <w:tcPr>
            <w:tcW w:w="992" w:type="dxa"/>
            <w:tcBorders>
              <w:top w:val="single" w:sz="4" w:space="0" w:color="auto"/>
            </w:tcBorders>
          </w:tcPr>
          <w:p w:rsidR="006927E8" w:rsidRDefault="006927E8" w:rsidP="0012328E">
            <w:pPr>
              <w:jc w:val="center"/>
            </w:pPr>
            <w:r>
              <w:rPr>
                <w:rFonts w:ascii="Calibri"/>
              </w:rPr>
              <w:t>15.00</w:t>
            </w:r>
          </w:p>
        </w:tc>
        <w:tc>
          <w:tcPr>
            <w:tcW w:w="741" w:type="dxa"/>
            <w:tcBorders>
              <w:top w:val="single" w:sz="4" w:space="0" w:color="auto"/>
            </w:tcBorders>
          </w:tcPr>
          <w:p w:rsidR="006927E8" w:rsidRDefault="006927E8" w:rsidP="0012328E">
            <w:pPr>
              <w:jc w:val="center"/>
            </w:pPr>
            <w:r>
              <w:rPr>
                <w:rFonts w:ascii="Calibri"/>
              </w:rPr>
              <w:t>4.10</w:t>
            </w:r>
          </w:p>
        </w:tc>
        <w:tc>
          <w:tcPr>
            <w:tcW w:w="1004" w:type="dxa"/>
            <w:tcBorders>
              <w:top w:val="single" w:sz="4" w:space="0" w:color="auto"/>
            </w:tcBorders>
          </w:tcPr>
          <w:p w:rsidR="006927E8" w:rsidRDefault="006927E8" w:rsidP="0012328E">
            <w:pPr>
              <w:jc w:val="center"/>
            </w:pPr>
            <w:r>
              <w:rPr>
                <w:rFonts w:ascii="Calibri"/>
              </w:rPr>
              <w:t>9.00</w:t>
            </w:r>
          </w:p>
        </w:tc>
        <w:tc>
          <w:tcPr>
            <w:tcW w:w="1154" w:type="dxa"/>
            <w:tcBorders>
              <w:top w:val="single" w:sz="4" w:space="0" w:color="auto"/>
            </w:tcBorders>
          </w:tcPr>
          <w:p w:rsidR="006927E8" w:rsidRDefault="006927E8" w:rsidP="0012328E">
            <w:pPr>
              <w:jc w:val="center"/>
            </w:pPr>
            <w:r>
              <w:rPr>
                <w:rFonts w:ascii="Calibri"/>
              </w:rPr>
              <w:t>7.00</w:t>
            </w:r>
          </w:p>
        </w:tc>
        <w:tc>
          <w:tcPr>
            <w:tcW w:w="1058" w:type="dxa"/>
            <w:tcBorders>
              <w:top w:val="single" w:sz="4" w:space="0" w:color="auto"/>
            </w:tcBorders>
          </w:tcPr>
          <w:p w:rsidR="006927E8" w:rsidRDefault="006927E8" w:rsidP="0012328E">
            <w:pPr>
              <w:jc w:val="center"/>
            </w:pPr>
            <w:r>
              <w:rPr>
                <w:rFonts w:ascii="Calibri"/>
              </w:rPr>
              <w:t>40.00</w:t>
            </w:r>
          </w:p>
        </w:tc>
        <w:tc>
          <w:tcPr>
            <w:tcW w:w="1098" w:type="dxa"/>
            <w:tcBorders>
              <w:top w:val="single" w:sz="4" w:space="0" w:color="auto"/>
            </w:tcBorders>
          </w:tcPr>
          <w:p w:rsidR="006927E8" w:rsidRDefault="006927E8" w:rsidP="0012328E">
            <w:pPr>
              <w:jc w:val="center"/>
            </w:pPr>
            <w:r>
              <w:rPr>
                <w:rFonts w:ascii="Calibri"/>
              </w:rPr>
              <w:t>22.00</w:t>
            </w:r>
          </w:p>
        </w:tc>
        <w:tc>
          <w:tcPr>
            <w:tcW w:w="1266" w:type="dxa"/>
            <w:tcBorders>
              <w:top w:val="single" w:sz="4" w:space="0" w:color="auto"/>
            </w:tcBorders>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TMS 920057</w:t>
            </w:r>
          </w:p>
        </w:tc>
        <w:tc>
          <w:tcPr>
            <w:tcW w:w="1048" w:type="dxa"/>
          </w:tcPr>
          <w:p w:rsidR="006927E8" w:rsidRDefault="006927E8" w:rsidP="0012328E">
            <w:pPr>
              <w:jc w:val="center"/>
            </w:pPr>
            <w:r>
              <w:rPr>
                <w:rFonts w:ascii="Calibri"/>
              </w:rPr>
              <w:t>3.80</w:t>
            </w:r>
          </w:p>
        </w:tc>
        <w:tc>
          <w:tcPr>
            <w:tcW w:w="952" w:type="dxa"/>
          </w:tcPr>
          <w:p w:rsidR="006927E8" w:rsidRDefault="006927E8" w:rsidP="0012328E">
            <w:pPr>
              <w:jc w:val="center"/>
            </w:pPr>
            <w:r>
              <w:rPr>
                <w:rFonts w:ascii="Calibri"/>
              </w:rPr>
              <w:t>50.00</w:t>
            </w:r>
          </w:p>
        </w:tc>
        <w:tc>
          <w:tcPr>
            <w:tcW w:w="992" w:type="dxa"/>
          </w:tcPr>
          <w:p w:rsidR="006927E8" w:rsidRDefault="006927E8" w:rsidP="0012328E">
            <w:pPr>
              <w:jc w:val="center"/>
            </w:pPr>
            <w:r>
              <w:rPr>
                <w:rFonts w:ascii="Calibri"/>
              </w:rPr>
              <w:t>14.00</w:t>
            </w:r>
          </w:p>
        </w:tc>
        <w:tc>
          <w:tcPr>
            <w:tcW w:w="741" w:type="dxa"/>
          </w:tcPr>
          <w:p w:rsidR="006927E8" w:rsidRDefault="006927E8" w:rsidP="0012328E">
            <w:pPr>
              <w:jc w:val="center"/>
            </w:pPr>
            <w:r>
              <w:rPr>
                <w:rFonts w:ascii="Calibri"/>
              </w:rPr>
              <w:t>3.10</w:t>
            </w:r>
          </w:p>
        </w:tc>
        <w:tc>
          <w:tcPr>
            <w:tcW w:w="1004" w:type="dxa"/>
          </w:tcPr>
          <w:p w:rsidR="006927E8" w:rsidRDefault="006927E8" w:rsidP="0012328E">
            <w:pPr>
              <w:jc w:val="center"/>
            </w:pPr>
            <w:r>
              <w:rPr>
                <w:rFonts w:ascii="Calibri"/>
              </w:rPr>
              <w:t>11.00</w:t>
            </w:r>
          </w:p>
        </w:tc>
        <w:tc>
          <w:tcPr>
            <w:tcW w:w="1154" w:type="dxa"/>
          </w:tcPr>
          <w:p w:rsidR="006927E8" w:rsidRDefault="006927E8" w:rsidP="0012328E">
            <w:pPr>
              <w:jc w:val="center"/>
            </w:pPr>
            <w:r>
              <w:rPr>
                <w:rFonts w:ascii="Calibri"/>
              </w:rPr>
              <w:t>4.00</w:t>
            </w:r>
          </w:p>
        </w:tc>
        <w:tc>
          <w:tcPr>
            <w:tcW w:w="1058" w:type="dxa"/>
          </w:tcPr>
          <w:p w:rsidR="006927E8" w:rsidRDefault="006927E8" w:rsidP="0012328E">
            <w:pPr>
              <w:jc w:val="center"/>
            </w:pPr>
            <w:r>
              <w:rPr>
                <w:rFonts w:ascii="Calibri"/>
              </w:rPr>
              <w:t>36.00</w:t>
            </w:r>
          </w:p>
        </w:tc>
        <w:tc>
          <w:tcPr>
            <w:tcW w:w="1098" w:type="dxa"/>
          </w:tcPr>
          <w:p w:rsidR="006927E8" w:rsidRDefault="006927E8" w:rsidP="0012328E">
            <w:pPr>
              <w:jc w:val="center"/>
            </w:pPr>
            <w:r>
              <w:rPr>
                <w:rFonts w:ascii="Calibri"/>
              </w:rPr>
              <w:t>23.00</w:t>
            </w:r>
          </w:p>
        </w:tc>
        <w:tc>
          <w:tcPr>
            <w:tcW w:w="1266" w:type="dxa"/>
          </w:tcPr>
          <w:p w:rsidR="006927E8" w:rsidRDefault="006927E8" w:rsidP="0012328E">
            <w:pPr>
              <w:jc w:val="center"/>
            </w:pPr>
            <w:r>
              <w:rPr>
                <w:rFonts w:ascii="Calibri"/>
              </w:rPr>
              <w:t>6.00</w:t>
            </w:r>
          </w:p>
        </w:tc>
      </w:tr>
      <w:tr w:rsidR="006927E8" w:rsidTr="0012328E">
        <w:tc>
          <w:tcPr>
            <w:tcW w:w="1321" w:type="dxa"/>
          </w:tcPr>
          <w:p w:rsidR="006927E8" w:rsidRDefault="006927E8" w:rsidP="0012328E">
            <w:r>
              <w:rPr>
                <w:rFonts w:ascii="Times New Roman" w:hAnsi="Times New Roman" w:cs="Times New Roman"/>
                <w:sz w:val="18"/>
                <w:szCs w:val="18"/>
              </w:rPr>
              <w:t xml:space="preserve">UMUCASS 54 </w:t>
            </w:r>
          </w:p>
        </w:tc>
        <w:tc>
          <w:tcPr>
            <w:tcW w:w="1048" w:type="dxa"/>
          </w:tcPr>
          <w:p w:rsidR="006927E8" w:rsidRDefault="006927E8" w:rsidP="0012328E">
            <w:pPr>
              <w:jc w:val="center"/>
            </w:pPr>
            <w:r>
              <w:rPr>
                <w:rFonts w:ascii="Calibri"/>
              </w:rPr>
              <w:t>1.60</w:t>
            </w:r>
          </w:p>
        </w:tc>
        <w:tc>
          <w:tcPr>
            <w:tcW w:w="952" w:type="dxa"/>
          </w:tcPr>
          <w:p w:rsidR="006927E8" w:rsidRDefault="006927E8" w:rsidP="0012328E">
            <w:pPr>
              <w:jc w:val="center"/>
            </w:pPr>
            <w:r>
              <w:rPr>
                <w:rFonts w:ascii="Calibri"/>
              </w:rPr>
              <w:t>28.00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4.10</w:t>
            </w:r>
          </w:p>
        </w:tc>
        <w:tc>
          <w:tcPr>
            <w:tcW w:w="1004" w:type="dxa"/>
          </w:tcPr>
          <w:p w:rsidR="006927E8" w:rsidRDefault="006927E8" w:rsidP="0012328E">
            <w:pPr>
              <w:jc w:val="center"/>
            </w:pPr>
            <w:r>
              <w:rPr>
                <w:rFonts w:ascii="Calibri"/>
              </w:rPr>
              <w:t>4.00</w:t>
            </w:r>
          </w:p>
        </w:tc>
        <w:tc>
          <w:tcPr>
            <w:tcW w:w="1154" w:type="dxa"/>
          </w:tcPr>
          <w:p w:rsidR="006927E8" w:rsidRDefault="006927E8" w:rsidP="0012328E">
            <w:pPr>
              <w:jc w:val="center"/>
            </w:pPr>
            <w:r>
              <w:rPr>
                <w:rFonts w:ascii="Calibri"/>
              </w:rPr>
              <w:t>6.20</w:t>
            </w:r>
          </w:p>
        </w:tc>
        <w:tc>
          <w:tcPr>
            <w:tcW w:w="1058" w:type="dxa"/>
          </w:tcPr>
          <w:p w:rsidR="006927E8" w:rsidRDefault="006927E8" w:rsidP="0012328E">
            <w:pPr>
              <w:jc w:val="center"/>
            </w:pPr>
            <w:r>
              <w:rPr>
                <w:rFonts w:ascii="Calibri"/>
              </w:rPr>
              <w:t>33.00</w:t>
            </w:r>
          </w:p>
        </w:tc>
        <w:tc>
          <w:tcPr>
            <w:tcW w:w="1098" w:type="dxa"/>
          </w:tcPr>
          <w:p w:rsidR="006927E8" w:rsidRDefault="006927E8" w:rsidP="0012328E">
            <w:pPr>
              <w:jc w:val="center"/>
            </w:pPr>
            <w:r>
              <w:rPr>
                <w:rFonts w:ascii="Calibri"/>
              </w:rPr>
              <w:t>21.00</w:t>
            </w:r>
          </w:p>
        </w:tc>
        <w:tc>
          <w:tcPr>
            <w:tcW w:w="1266" w:type="dxa"/>
          </w:tcPr>
          <w:p w:rsidR="006927E8" w:rsidRDefault="006927E8" w:rsidP="0012328E">
            <w:pPr>
              <w:jc w:val="center"/>
            </w:pPr>
            <w:r>
              <w:rPr>
                <w:rFonts w:ascii="Calibri"/>
              </w:rPr>
              <w:t>5.00</w:t>
            </w:r>
          </w:p>
        </w:tc>
      </w:tr>
      <w:tr w:rsidR="006927E8" w:rsidTr="0012328E">
        <w:tc>
          <w:tcPr>
            <w:tcW w:w="1321" w:type="dxa"/>
          </w:tcPr>
          <w:p w:rsidR="006927E8" w:rsidRDefault="006927E8" w:rsidP="0012328E">
            <w:r>
              <w:rPr>
                <w:rFonts w:ascii="Times New Roman" w:hAnsi="Times New Roman" w:cs="Times New Roman"/>
                <w:sz w:val="18"/>
                <w:szCs w:val="18"/>
              </w:rPr>
              <w:t xml:space="preserve">UMUCASS 39 </w:t>
            </w:r>
          </w:p>
        </w:tc>
        <w:tc>
          <w:tcPr>
            <w:tcW w:w="1048" w:type="dxa"/>
          </w:tcPr>
          <w:p w:rsidR="006927E8" w:rsidRDefault="006927E8" w:rsidP="0012328E">
            <w:pPr>
              <w:jc w:val="center"/>
            </w:pPr>
            <w:r>
              <w:rPr>
                <w:rFonts w:ascii="Calibri"/>
              </w:rPr>
              <w:t>6.00</w:t>
            </w:r>
          </w:p>
        </w:tc>
        <w:tc>
          <w:tcPr>
            <w:tcW w:w="952" w:type="dxa"/>
          </w:tcPr>
          <w:p w:rsidR="006927E8" w:rsidRDefault="006927E8" w:rsidP="0012328E">
            <w:pPr>
              <w:jc w:val="center"/>
            </w:pPr>
            <w:r>
              <w:rPr>
                <w:rFonts w:ascii="Calibri"/>
              </w:rPr>
              <w:t>51.00</w:t>
            </w:r>
          </w:p>
        </w:tc>
        <w:tc>
          <w:tcPr>
            <w:tcW w:w="992" w:type="dxa"/>
          </w:tcPr>
          <w:p w:rsidR="006927E8" w:rsidRDefault="006927E8" w:rsidP="0012328E">
            <w:pPr>
              <w:jc w:val="center"/>
            </w:pPr>
            <w:r>
              <w:rPr>
                <w:rFonts w:ascii="Calibri"/>
              </w:rPr>
              <w:t>18.00</w:t>
            </w:r>
          </w:p>
        </w:tc>
        <w:tc>
          <w:tcPr>
            <w:tcW w:w="741" w:type="dxa"/>
          </w:tcPr>
          <w:p w:rsidR="006927E8" w:rsidRDefault="006927E8" w:rsidP="0012328E">
            <w:pPr>
              <w:jc w:val="center"/>
            </w:pPr>
            <w:r>
              <w:rPr>
                <w:rFonts w:ascii="Calibri"/>
              </w:rPr>
              <w:t>3.00</w:t>
            </w:r>
          </w:p>
        </w:tc>
        <w:tc>
          <w:tcPr>
            <w:tcW w:w="1004" w:type="dxa"/>
          </w:tcPr>
          <w:p w:rsidR="006927E8" w:rsidRDefault="006927E8" w:rsidP="0012328E">
            <w:pPr>
              <w:jc w:val="center"/>
            </w:pPr>
            <w:r>
              <w:rPr>
                <w:rFonts w:ascii="Calibri"/>
              </w:rPr>
              <w:t>9.00</w:t>
            </w:r>
          </w:p>
        </w:tc>
        <w:tc>
          <w:tcPr>
            <w:tcW w:w="1154" w:type="dxa"/>
          </w:tcPr>
          <w:p w:rsidR="006927E8" w:rsidRDefault="006927E8" w:rsidP="0012328E">
            <w:pPr>
              <w:jc w:val="center"/>
            </w:pPr>
            <w:r>
              <w:rPr>
                <w:rFonts w:ascii="Calibri"/>
              </w:rPr>
              <w:t>8.67</w:t>
            </w:r>
          </w:p>
        </w:tc>
        <w:tc>
          <w:tcPr>
            <w:tcW w:w="1058" w:type="dxa"/>
          </w:tcPr>
          <w:p w:rsidR="006927E8" w:rsidRDefault="006927E8" w:rsidP="0012328E">
            <w:pPr>
              <w:jc w:val="center"/>
            </w:pPr>
            <w:r>
              <w:rPr>
                <w:rFonts w:ascii="Calibri"/>
              </w:rPr>
              <w:t>62.67</w:t>
            </w:r>
          </w:p>
        </w:tc>
        <w:tc>
          <w:tcPr>
            <w:tcW w:w="1098" w:type="dxa"/>
          </w:tcPr>
          <w:p w:rsidR="006927E8" w:rsidRDefault="006927E8" w:rsidP="0012328E">
            <w:pPr>
              <w:jc w:val="center"/>
            </w:pPr>
            <w:r>
              <w:rPr>
                <w:rFonts w:ascii="Calibri"/>
              </w:rPr>
              <w:t>21.67</w:t>
            </w:r>
          </w:p>
        </w:tc>
        <w:tc>
          <w:tcPr>
            <w:tcW w:w="1266" w:type="dxa"/>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 xml:space="preserve">TMS 980505 </w:t>
            </w:r>
          </w:p>
        </w:tc>
        <w:tc>
          <w:tcPr>
            <w:tcW w:w="1048" w:type="dxa"/>
          </w:tcPr>
          <w:p w:rsidR="006927E8" w:rsidRDefault="006927E8" w:rsidP="0012328E">
            <w:pPr>
              <w:jc w:val="center"/>
            </w:pPr>
            <w:r>
              <w:rPr>
                <w:rFonts w:ascii="Calibri"/>
              </w:rPr>
              <w:t>4.00</w:t>
            </w:r>
          </w:p>
        </w:tc>
        <w:tc>
          <w:tcPr>
            <w:tcW w:w="952" w:type="dxa"/>
          </w:tcPr>
          <w:p w:rsidR="006927E8" w:rsidRDefault="006927E8" w:rsidP="0012328E">
            <w:pPr>
              <w:jc w:val="center"/>
            </w:pPr>
            <w:r>
              <w:rPr>
                <w:rFonts w:ascii="Calibri"/>
              </w:rPr>
              <w:t>35.00</w:t>
            </w:r>
          </w:p>
        </w:tc>
        <w:tc>
          <w:tcPr>
            <w:tcW w:w="992" w:type="dxa"/>
          </w:tcPr>
          <w:p w:rsidR="006927E8" w:rsidRDefault="006927E8" w:rsidP="0012328E">
            <w:pPr>
              <w:jc w:val="center"/>
            </w:pPr>
            <w:r>
              <w:rPr>
                <w:rFonts w:ascii="Calibri"/>
              </w:rPr>
              <w:t>29.00</w:t>
            </w:r>
          </w:p>
        </w:tc>
        <w:tc>
          <w:tcPr>
            <w:tcW w:w="741" w:type="dxa"/>
          </w:tcPr>
          <w:p w:rsidR="006927E8" w:rsidRDefault="006927E8" w:rsidP="0012328E">
            <w:pPr>
              <w:jc w:val="center"/>
            </w:pPr>
            <w:r>
              <w:rPr>
                <w:rFonts w:ascii="Calibri"/>
              </w:rPr>
              <w:t>4.20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11.33</w:t>
            </w:r>
          </w:p>
        </w:tc>
        <w:tc>
          <w:tcPr>
            <w:tcW w:w="1058" w:type="dxa"/>
          </w:tcPr>
          <w:p w:rsidR="006927E8" w:rsidRDefault="006927E8" w:rsidP="0012328E">
            <w:pPr>
              <w:jc w:val="center"/>
            </w:pPr>
            <w:r>
              <w:rPr>
                <w:rFonts w:ascii="Calibri"/>
              </w:rPr>
              <w:t>64.00</w:t>
            </w:r>
          </w:p>
        </w:tc>
        <w:tc>
          <w:tcPr>
            <w:tcW w:w="1098" w:type="dxa"/>
          </w:tcPr>
          <w:p w:rsidR="006927E8" w:rsidRDefault="006927E8" w:rsidP="0012328E">
            <w:pPr>
              <w:jc w:val="center"/>
            </w:pPr>
            <w:r>
              <w:rPr>
                <w:rFonts w:ascii="Calibri"/>
              </w:rPr>
              <w:t>24.00</w:t>
            </w:r>
          </w:p>
        </w:tc>
        <w:tc>
          <w:tcPr>
            <w:tcW w:w="1266" w:type="dxa"/>
          </w:tcPr>
          <w:p w:rsidR="006927E8" w:rsidRDefault="006927E8" w:rsidP="0012328E">
            <w:pPr>
              <w:jc w:val="center"/>
            </w:pPr>
            <w:r>
              <w:rPr>
                <w:rFonts w:ascii="Calibri"/>
              </w:rPr>
              <w:t>9.00</w:t>
            </w:r>
          </w:p>
        </w:tc>
      </w:tr>
      <w:tr w:rsidR="006927E8" w:rsidTr="0012328E">
        <w:tc>
          <w:tcPr>
            <w:tcW w:w="1321" w:type="dxa"/>
          </w:tcPr>
          <w:p w:rsidR="006927E8" w:rsidRDefault="006927E8" w:rsidP="0012328E">
            <w:r>
              <w:rPr>
                <w:rFonts w:ascii="Times New Roman" w:hAnsi="Times New Roman" w:cs="Times New Roman"/>
                <w:sz w:val="18"/>
                <w:szCs w:val="18"/>
              </w:rPr>
              <w:t xml:space="preserve">UMUCASS53 </w:t>
            </w:r>
          </w:p>
        </w:tc>
        <w:tc>
          <w:tcPr>
            <w:tcW w:w="1048" w:type="dxa"/>
          </w:tcPr>
          <w:p w:rsidR="006927E8" w:rsidRDefault="006927E8" w:rsidP="0012328E">
            <w:pPr>
              <w:jc w:val="center"/>
            </w:pPr>
            <w:r>
              <w:rPr>
                <w:rFonts w:ascii="Calibri"/>
              </w:rPr>
              <w:t>1.70</w:t>
            </w:r>
          </w:p>
        </w:tc>
        <w:tc>
          <w:tcPr>
            <w:tcW w:w="952" w:type="dxa"/>
          </w:tcPr>
          <w:p w:rsidR="006927E8" w:rsidRDefault="006927E8" w:rsidP="0012328E">
            <w:pPr>
              <w:jc w:val="center"/>
            </w:pPr>
            <w:r>
              <w:rPr>
                <w:rFonts w:ascii="Calibri"/>
              </w:rPr>
              <w:t>26.00</w:t>
            </w:r>
          </w:p>
        </w:tc>
        <w:tc>
          <w:tcPr>
            <w:tcW w:w="992" w:type="dxa"/>
          </w:tcPr>
          <w:p w:rsidR="006927E8" w:rsidRDefault="006927E8" w:rsidP="0012328E">
            <w:pPr>
              <w:jc w:val="center"/>
            </w:pPr>
            <w:r>
              <w:rPr>
                <w:rFonts w:ascii="Calibri"/>
              </w:rPr>
              <w:t>16.00</w:t>
            </w:r>
          </w:p>
        </w:tc>
        <w:tc>
          <w:tcPr>
            <w:tcW w:w="741" w:type="dxa"/>
          </w:tcPr>
          <w:p w:rsidR="006927E8" w:rsidRDefault="006927E8" w:rsidP="0012328E">
            <w:pPr>
              <w:jc w:val="center"/>
            </w:pPr>
            <w:r>
              <w:rPr>
                <w:rFonts w:ascii="Calibri"/>
              </w:rPr>
              <w:t>2.40</w:t>
            </w:r>
          </w:p>
        </w:tc>
        <w:tc>
          <w:tcPr>
            <w:tcW w:w="1004" w:type="dxa"/>
          </w:tcPr>
          <w:p w:rsidR="006927E8" w:rsidRDefault="006927E8" w:rsidP="0012328E">
            <w:pPr>
              <w:jc w:val="center"/>
            </w:pPr>
            <w:r>
              <w:rPr>
                <w:rFonts w:ascii="Calibri"/>
              </w:rPr>
              <w:t>7.00</w:t>
            </w:r>
          </w:p>
        </w:tc>
        <w:tc>
          <w:tcPr>
            <w:tcW w:w="1154" w:type="dxa"/>
          </w:tcPr>
          <w:p w:rsidR="006927E8" w:rsidRDefault="006927E8" w:rsidP="0012328E">
            <w:pPr>
              <w:jc w:val="center"/>
            </w:pPr>
            <w:r>
              <w:rPr>
                <w:rFonts w:ascii="Calibri"/>
              </w:rPr>
              <w:t>7.00</w:t>
            </w:r>
          </w:p>
        </w:tc>
        <w:tc>
          <w:tcPr>
            <w:tcW w:w="1058" w:type="dxa"/>
          </w:tcPr>
          <w:p w:rsidR="006927E8" w:rsidRDefault="006927E8" w:rsidP="0012328E">
            <w:pPr>
              <w:jc w:val="center"/>
            </w:pPr>
            <w:r>
              <w:rPr>
                <w:rFonts w:ascii="Calibri"/>
              </w:rPr>
              <w:t>51.00</w:t>
            </w:r>
          </w:p>
        </w:tc>
        <w:tc>
          <w:tcPr>
            <w:tcW w:w="1098" w:type="dxa"/>
          </w:tcPr>
          <w:p w:rsidR="006927E8" w:rsidRDefault="006927E8" w:rsidP="0012328E">
            <w:pPr>
              <w:jc w:val="center"/>
            </w:pPr>
            <w:r>
              <w:rPr>
                <w:rFonts w:ascii="Calibri"/>
              </w:rPr>
              <w:t>19.00</w:t>
            </w:r>
          </w:p>
        </w:tc>
        <w:tc>
          <w:tcPr>
            <w:tcW w:w="1266" w:type="dxa"/>
          </w:tcPr>
          <w:p w:rsidR="006927E8" w:rsidRDefault="006927E8" w:rsidP="0012328E">
            <w:pPr>
              <w:jc w:val="center"/>
            </w:pPr>
            <w:r>
              <w:rPr>
                <w:rFonts w:ascii="Calibri"/>
              </w:rPr>
              <w:t>7.00</w:t>
            </w:r>
          </w:p>
        </w:tc>
      </w:tr>
      <w:tr w:rsidR="006927E8" w:rsidTr="0012328E">
        <w:tc>
          <w:tcPr>
            <w:tcW w:w="1321" w:type="dxa"/>
          </w:tcPr>
          <w:p w:rsidR="006927E8" w:rsidRDefault="006927E8" w:rsidP="0012328E">
            <w:r>
              <w:rPr>
                <w:rFonts w:ascii="Times New Roman" w:hAnsi="Times New Roman" w:cs="Times New Roman"/>
                <w:sz w:val="18"/>
                <w:szCs w:val="18"/>
              </w:rPr>
              <w:t>UMUCASS 46</w:t>
            </w:r>
          </w:p>
        </w:tc>
        <w:tc>
          <w:tcPr>
            <w:tcW w:w="1048" w:type="dxa"/>
          </w:tcPr>
          <w:p w:rsidR="006927E8" w:rsidRDefault="006927E8" w:rsidP="0012328E">
            <w:pPr>
              <w:jc w:val="center"/>
            </w:pPr>
            <w:r>
              <w:rPr>
                <w:rFonts w:ascii="Calibri"/>
              </w:rPr>
              <w:t>1.70</w:t>
            </w:r>
          </w:p>
        </w:tc>
        <w:tc>
          <w:tcPr>
            <w:tcW w:w="952" w:type="dxa"/>
          </w:tcPr>
          <w:p w:rsidR="006927E8" w:rsidRDefault="006927E8" w:rsidP="0012328E">
            <w:pPr>
              <w:jc w:val="center"/>
            </w:pPr>
            <w:r>
              <w:rPr>
                <w:rFonts w:ascii="Calibri"/>
              </w:rPr>
              <w:t>28.00</w:t>
            </w:r>
          </w:p>
        </w:tc>
        <w:tc>
          <w:tcPr>
            <w:tcW w:w="992" w:type="dxa"/>
          </w:tcPr>
          <w:p w:rsidR="006927E8" w:rsidRDefault="006927E8" w:rsidP="0012328E">
            <w:pPr>
              <w:jc w:val="center"/>
            </w:pPr>
            <w:r>
              <w:rPr>
                <w:rFonts w:ascii="Calibri"/>
              </w:rPr>
              <w:t>13.00</w:t>
            </w:r>
          </w:p>
        </w:tc>
        <w:tc>
          <w:tcPr>
            <w:tcW w:w="741" w:type="dxa"/>
          </w:tcPr>
          <w:p w:rsidR="006927E8" w:rsidRDefault="006927E8" w:rsidP="0012328E">
            <w:pPr>
              <w:jc w:val="center"/>
            </w:pPr>
            <w:r>
              <w:rPr>
                <w:rFonts w:ascii="Calibri"/>
              </w:rPr>
              <w:t>3.60</w:t>
            </w:r>
          </w:p>
        </w:tc>
        <w:tc>
          <w:tcPr>
            <w:tcW w:w="1004" w:type="dxa"/>
          </w:tcPr>
          <w:p w:rsidR="006927E8" w:rsidRDefault="006927E8" w:rsidP="0012328E">
            <w:pPr>
              <w:jc w:val="center"/>
            </w:pPr>
            <w:r>
              <w:rPr>
                <w:rFonts w:ascii="Calibri"/>
              </w:rPr>
              <w:t>5.00</w:t>
            </w:r>
          </w:p>
        </w:tc>
        <w:tc>
          <w:tcPr>
            <w:tcW w:w="1154" w:type="dxa"/>
          </w:tcPr>
          <w:p w:rsidR="006927E8" w:rsidRDefault="006927E8" w:rsidP="0012328E">
            <w:pPr>
              <w:jc w:val="center"/>
            </w:pPr>
            <w:r>
              <w:rPr>
                <w:rFonts w:ascii="Calibri"/>
              </w:rPr>
              <w:t>4.50</w:t>
            </w:r>
          </w:p>
        </w:tc>
        <w:tc>
          <w:tcPr>
            <w:tcW w:w="1058" w:type="dxa"/>
          </w:tcPr>
          <w:p w:rsidR="006927E8" w:rsidRDefault="006927E8" w:rsidP="0012328E">
            <w:pPr>
              <w:jc w:val="center"/>
            </w:pPr>
            <w:r>
              <w:rPr>
                <w:rFonts w:ascii="Calibri"/>
              </w:rPr>
              <w:t>44.00</w:t>
            </w:r>
          </w:p>
        </w:tc>
        <w:tc>
          <w:tcPr>
            <w:tcW w:w="1098" w:type="dxa"/>
          </w:tcPr>
          <w:p w:rsidR="006927E8" w:rsidRDefault="006927E8" w:rsidP="0012328E">
            <w:pPr>
              <w:jc w:val="center"/>
            </w:pPr>
            <w:r>
              <w:rPr>
                <w:rFonts w:ascii="Calibri"/>
              </w:rPr>
              <w:t>18.00</w:t>
            </w:r>
          </w:p>
        </w:tc>
        <w:tc>
          <w:tcPr>
            <w:tcW w:w="1266" w:type="dxa"/>
          </w:tcPr>
          <w:p w:rsidR="006927E8" w:rsidRDefault="006927E8" w:rsidP="0012328E">
            <w:pPr>
              <w:jc w:val="center"/>
            </w:pPr>
            <w:r>
              <w:rPr>
                <w:rFonts w:ascii="Calibri"/>
              </w:rPr>
              <w:t>7.00</w:t>
            </w:r>
          </w:p>
        </w:tc>
      </w:tr>
      <w:tr w:rsidR="006927E8" w:rsidTr="0012328E">
        <w:tc>
          <w:tcPr>
            <w:tcW w:w="1321" w:type="dxa"/>
          </w:tcPr>
          <w:p w:rsidR="006927E8" w:rsidRDefault="006927E8" w:rsidP="0012328E">
            <w:r>
              <w:rPr>
                <w:rFonts w:ascii="Times New Roman" w:hAnsi="Times New Roman" w:cs="Times New Roman"/>
                <w:sz w:val="18"/>
                <w:szCs w:val="18"/>
              </w:rPr>
              <w:t>UMUCASS 32</w:t>
            </w:r>
          </w:p>
        </w:tc>
        <w:tc>
          <w:tcPr>
            <w:tcW w:w="1048" w:type="dxa"/>
          </w:tcPr>
          <w:p w:rsidR="006927E8" w:rsidRDefault="006927E8" w:rsidP="0012328E">
            <w:pPr>
              <w:jc w:val="center"/>
            </w:pPr>
            <w:r>
              <w:rPr>
                <w:rFonts w:ascii="Calibri"/>
              </w:rPr>
              <w:t>2.60</w:t>
            </w:r>
          </w:p>
        </w:tc>
        <w:tc>
          <w:tcPr>
            <w:tcW w:w="952" w:type="dxa"/>
          </w:tcPr>
          <w:p w:rsidR="006927E8" w:rsidRDefault="006927E8" w:rsidP="0012328E">
            <w:pPr>
              <w:jc w:val="center"/>
            </w:pPr>
            <w:r>
              <w:rPr>
                <w:rFonts w:ascii="Calibri"/>
              </w:rPr>
              <w:t>39.00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5.00</w:t>
            </w:r>
          </w:p>
        </w:tc>
        <w:tc>
          <w:tcPr>
            <w:tcW w:w="1154" w:type="dxa"/>
          </w:tcPr>
          <w:p w:rsidR="006927E8" w:rsidRDefault="006927E8" w:rsidP="0012328E">
            <w:pPr>
              <w:jc w:val="center"/>
            </w:pPr>
            <w:r>
              <w:rPr>
                <w:rFonts w:ascii="Calibri"/>
              </w:rPr>
              <w:t>9.30</w:t>
            </w:r>
          </w:p>
        </w:tc>
        <w:tc>
          <w:tcPr>
            <w:tcW w:w="1058" w:type="dxa"/>
          </w:tcPr>
          <w:p w:rsidR="006927E8" w:rsidRDefault="006927E8" w:rsidP="0012328E">
            <w:pPr>
              <w:jc w:val="center"/>
            </w:pPr>
            <w:r>
              <w:rPr>
                <w:rFonts w:ascii="Calibri"/>
              </w:rPr>
              <w:t>66.00</w:t>
            </w:r>
          </w:p>
        </w:tc>
        <w:tc>
          <w:tcPr>
            <w:tcW w:w="1098" w:type="dxa"/>
          </w:tcPr>
          <w:p w:rsidR="006927E8" w:rsidRDefault="006927E8" w:rsidP="0012328E">
            <w:pPr>
              <w:jc w:val="center"/>
            </w:pPr>
            <w:r>
              <w:rPr>
                <w:rFonts w:ascii="Calibri"/>
              </w:rPr>
              <w:t>21.00</w:t>
            </w:r>
          </w:p>
        </w:tc>
        <w:tc>
          <w:tcPr>
            <w:tcW w:w="1266" w:type="dxa"/>
          </w:tcPr>
          <w:p w:rsidR="006927E8" w:rsidRDefault="006927E8" w:rsidP="0012328E">
            <w:pPr>
              <w:jc w:val="center"/>
            </w:pPr>
            <w:r>
              <w:rPr>
                <w:rFonts w:ascii="Calibri"/>
              </w:rPr>
              <w:t>6.00</w:t>
            </w:r>
          </w:p>
        </w:tc>
      </w:tr>
      <w:tr w:rsidR="006927E8" w:rsidTr="0012328E">
        <w:tc>
          <w:tcPr>
            <w:tcW w:w="1321" w:type="dxa"/>
          </w:tcPr>
          <w:p w:rsidR="006927E8" w:rsidRDefault="006927E8" w:rsidP="0012328E">
            <w:r>
              <w:rPr>
                <w:rFonts w:ascii="Times New Roman" w:hAnsi="Times New Roman" w:cs="Times New Roman"/>
                <w:sz w:val="18"/>
                <w:szCs w:val="18"/>
              </w:rPr>
              <w:t>UMUCASS 37</w:t>
            </w:r>
          </w:p>
        </w:tc>
        <w:tc>
          <w:tcPr>
            <w:tcW w:w="1048" w:type="dxa"/>
          </w:tcPr>
          <w:p w:rsidR="006927E8" w:rsidRDefault="006927E8" w:rsidP="0012328E">
            <w:pPr>
              <w:jc w:val="center"/>
            </w:pPr>
            <w:r>
              <w:rPr>
                <w:rFonts w:ascii="Calibri"/>
              </w:rPr>
              <w:t>2.90</w:t>
            </w:r>
          </w:p>
        </w:tc>
        <w:tc>
          <w:tcPr>
            <w:tcW w:w="952" w:type="dxa"/>
          </w:tcPr>
          <w:p w:rsidR="006927E8" w:rsidRDefault="006927E8" w:rsidP="0012328E">
            <w:pPr>
              <w:jc w:val="center"/>
            </w:pPr>
            <w:r>
              <w:rPr>
                <w:rFonts w:ascii="Calibri"/>
              </w:rPr>
              <w:t>39.00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3.30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4.40</w:t>
            </w:r>
          </w:p>
        </w:tc>
        <w:tc>
          <w:tcPr>
            <w:tcW w:w="1058" w:type="dxa"/>
          </w:tcPr>
          <w:p w:rsidR="006927E8" w:rsidRDefault="006927E8" w:rsidP="0012328E">
            <w:pPr>
              <w:jc w:val="center"/>
            </w:pPr>
            <w:r>
              <w:rPr>
                <w:rFonts w:ascii="Calibri"/>
              </w:rPr>
              <w:t>46.00</w:t>
            </w:r>
          </w:p>
        </w:tc>
        <w:tc>
          <w:tcPr>
            <w:tcW w:w="1098" w:type="dxa"/>
          </w:tcPr>
          <w:p w:rsidR="006927E8" w:rsidRDefault="006927E8" w:rsidP="0012328E">
            <w:pPr>
              <w:jc w:val="center"/>
            </w:pPr>
            <w:r>
              <w:rPr>
                <w:rFonts w:ascii="Calibri"/>
              </w:rPr>
              <w:t>20.00</w:t>
            </w:r>
          </w:p>
        </w:tc>
        <w:tc>
          <w:tcPr>
            <w:tcW w:w="1266" w:type="dxa"/>
          </w:tcPr>
          <w:p w:rsidR="006927E8" w:rsidRDefault="006927E8" w:rsidP="0012328E">
            <w:pPr>
              <w:jc w:val="center"/>
            </w:pPr>
            <w:r>
              <w:rPr>
                <w:rFonts w:ascii="Calibri"/>
              </w:rPr>
              <w:t>5.00</w:t>
            </w:r>
          </w:p>
        </w:tc>
      </w:tr>
      <w:tr w:rsidR="006927E8" w:rsidTr="0012328E">
        <w:tc>
          <w:tcPr>
            <w:tcW w:w="1321" w:type="dxa"/>
          </w:tcPr>
          <w:p w:rsidR="006927E8" w:rsidRDefault="006927E8" w:rsidP="0012328E">
            <w:r>
              <w:rPr>
                <w:rFonts w:ascii="Times New Roman" w:hAnsi="Times New Roman" w:cs="Times New Roman"/>
                <w:sz w:val="18"/>
                <w:szCs w:val="18"/>
              </w:rPr>
              <w:t>UMUCASS52</w:t>
            </w:r>
          </w:p>
        </w:tc>
        <w:tc>
          <w:tcPr>
            <w:tcW w:w="1048" w:type="dxa"/>
          </w:tcPr>
          <w:p w:rsidR="006927E8" w:rsidRDefault="006927E8" w:rsidP="0012328E">
            <w:pPr>
              <w:jc w:val="center"/>
            </w:pPr>
            <w:r>
              <w:rPr>
                <w:rFonts w:ascii="Calibri"/>
              </w:rPr>
              <w:t>1.70</w:t>
            </w:r>
          </w:p>
        </w:tc>
        <w:tc>
          <w:tcPr>
            <w:tcW w:w="952" w:type="dxa"/>
          </w:tcPr>
          <w:p w:rsidR="006927E8" w:rsidRDefault="006927E8" w:rsidP="0012328E">
            <w:pPr>
              <w:jc w:val="center"/>
            </w:pPr>
            <w:r>
              <w:rPr>
                <w:rFonts w:ascii="Calibri"/>
              </w:rPr>
              <w:t>29.00</w:t>
            </w:r>
          </w:p>
        </w:tc>
        <w:tc>
          <w:tcPr>
            <w:tcW w:w="992" w:type="dxa"/>
          </w:tcPr>
          <w:p w:rsidR="006927E8" w:rsidRDefault="006927E8" w:rsidP="0012328E">
            <w:pPr>
              <w:jc w:val="center"/>
            </w:pPr>
            <w:r>
              <w:rPr>
                <w:rFonts w:ascii="Calibri"/>
              </w:rPr>
              <w:t>20.00</w:t>
            </w:r>
          </w:p>
        </w:tc>
        <w:tc>
          <w:tcPr>
            <w:tcW w:w="741" w:type="dxa"/>
          </w:tcPr>
          <w:p w:rsidR="006927E8" w:rsidRDefault="006927E8" w:rsidP="0012328E">
            <w:pPr>
              <w:jc w:val="center"/>
            </w:pPr>
            <w:r>
              <w:rPr>
                <w:rFonts w:ascii="Calibri"/>
              </w:rPr>
              <w:t>3.80</w:t>
            </w:r>
          </w:p>
        </w:tc>
        <w:tc>
          <w:tcPr>
            <w:tcW w:w="1004" w:type="dxa"/>
          </w:tcPr>
          <w:p w:rsidR="006927E8" w:rsidRDefault="006927E8" w:rsidP="0012328E">
            <w:pPr>
              <w:jc w:val="center"/>
            </w:pPr>
            <w:r>
              <w:rPr>
                <w:rFonts w:ascii="Calibri"/>
              </w:rPr>
              <w:t>6.00</w:t>
            </w:r>
          </w:p>
        </w:tc>
        <w:tc>
          <w:tcPr>
            <w:tcW w:w="1154" w:type="dxa"/>
          </w:tcPr>
          <w:p w:rsidR="006927E8" w:rsidRDefault="006927E8" w:rsidP="0012328E">
            <w:pPr>
              <w:jc w:val="center"/>
            </w:pPr>
            <w:r>
              <w:rPr>
                <w:rFonts w:ascii="Calibri"/>
              </w:rPr>
              <w:t>5.20</w:t>
            </w:r>
          </w:p>
        </w:tc>
        <w:tc>
          <w:tcPr>
            <w:tcW w:w="1058" w:type="dxa"/>
          </w:tcPr>
          <w:p w:rsidR="006927E8" w:rsidRDefault="006927E8" w:rsidP="0012328E">
            <w:pPr>
              <w:jc w:val="center"/>
            </w:pPr>
            <w:r>
              <w:rPr>
                <w:rFonts w:ascii="Calibri"/>
              </w:rPr>
              <w:t>60.00</w:t>
            </w:r>
          </w:p>
        </w:tc>
        <w:tc>
          <w:tcPr>
            <w:tcW w:w="1098" w:type="dxa"/>
          </w:tcPr>
          <w:p w:rsidR="006927E8" w:rsidRDefault="006927E8" w:rsidP="0012328E">
            <w:pPr>
              <w:jc w:val="center"/>
            </w:pPr>
            <w:r>
              <w:rPr>
                <w:rFonts w:ascii="Calibri"/>
              </w:rPr>
              <w:t>17.00</w:t>
            </w:r>
          </w:p>
        </w:tc>
        <w:tc>
          <w:tcPr>
            <w:tcW w:w="1266" w:type="dxa"/>
          </w:tcPr>
          <w:p w:rsidR="006927E8" w:rsidRDefault="006927E8" w:rsidP="0012328E">
            <w:pPr>
              <w:jc w:val="center"/>
            </w:pPr>
            <w:r>
              <w:rPr>
                <w:rFonts w:ascii="Calibri"/>
              </w:rPr>
              <w:t>13.00</w:t>
            </w:r>
          </w:p>
        </w:tc>
      </w:tr>
      <w:tr w:rsidR="006927E8" w:rsidTr="0012328E">
        <w:tc>
          <w:tcPr>
            <w:tcW w:w="1321" w:type="dxa"/>
          </w:tcPr>
          <w:p w:rsidR="006927E8" w:rsidRDefault="006927E8" w:rsidP="0012328E">
            <w:r>
              <w:rPr>
                <w:rFonts w:ascii="Times New Roman" w:hAnsi="Times New Roman" w:cs="Times New Roman"/>
                <w:sz w:val="18"/>
                <w:szCs w:val="18"/>
              </w:rPr>
              <w:t>NR87184</w:t>
            </w:r>
          </w:p>
        </w:tc>
        <w:tc>
          <w:tcPr>
            <w:tcW w:w="1048" w:type="dxa"/>
          </w:tcPr>
          <w:p w:rsidR="006927E8" w:rsidRDefault="006927E8" w:rsidP="0012328E">
            <w:pPr>
              <w:jc w:val="center"/>
            </w:pPr>
            <w:r>
              <w:rPr>
                <w:rFonts w:ascii="Calibri"/>
              </w:rPr>
              <w:t>6.10</w:t>
            </w:r>
          </w:p>
        </w:tc>
        <w:tc>
          <w:tcPr>
            <w:tcW w:w="952" w:type="dxa"/>
          </w:tcPr>
          <w:p w:rsidR="006927E8" w:rsidRDefault="006927E8" w:rsidP="0012328E">
            <w:pPr>
              <w:jc w:val="center"/>
            </w:pPr>
            <w:r>
              <w:rPr>
                <w:rFonts w:ascii="Calibri"/>
              </w:rPr>
              <w:t>35.00</w:t>
            </w:r>
          </w:p>
        </w:tc>
        <w:tc>
          <w:tcPr>
            <w:tcW w:w="992" w:type="dxa"/>
          </w:tcPr>
          <w:p w:rsidR="006927E8" w:rsidRDefault="006927E8" w:rsidP="0012328E">
            <w:pPr>
              <w:jc w:val="center"/>
            </w:pPr>
            <w:r>
              <w:rPr>
                <w:rFonts w:ascii="Calibri"/>
              </w:rPr>
              <w:t>15.00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13.00</w:t>
            </w:r>
          </w:p>
        </w:tc>
        <w:tc>
          <w:tcPr>
            <w:tcW w:w="1154" w:type="dxa"/>
          </w:tcPr>
          <w:p w:rsidR="006927E8" w:rsidRDefault="006927E8" w:rsidP="0012328E">
            <w:pPr>
              <w:jc w:val="center"/>
            </w:pPr>
            <w:r>
              <w:rPr>
                <w:rFonts w:ascii="Calibri"/>
              </w:rPr>
              <w:t>7.00</w:t>
            </w:r>
          </w:p>
        </w:tc>
        <w:tc>
          <w:tcPr>
            <w:tcW w:w="1058" w:type="dxa"/>
          </w:tcPr>
          <w:p w:rsidR="006927E8" w:rsidRDefault="006927E8" w:rsidP="0012328E">
            <w:pPr>
              <w:jc w:val="center"/>
            </w:pPr>
            <w:r>
              <w:rPr>
                <w:rFonts w:ascii="Calibri"/>
              </w:rPr>
              <w:t>39.00</w:t>
            </w:r>
          </w:p>
        </w:tc>
        <w:tc>
          <w:tcPr>
            <w:tcW w:w="1098" w:type="dxa"/>
          </w:tcPr>
          <w:p w:rsidR="006927E8" w:rsidRDefault="006927E8" w:rsidP="0012328E">
            <w:pPr>
              <w:jc w:val="center"/>
            </w:pPr>
            <w:r>
              <w:rPr>
                <w:rFonts w:ascii="Calibri"/>
              </w:rPr>
              <w:t>17.00</w:t>
            </w:r>
          </w:p>
        </w:tc>
        <w:tc>
          <w:tcPr>
            <w:tcW w:w="1266" w:type="dxa"/>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UMUCASS47</w:t>
            </w:r>
          </w:p>
        </w:tc>
        <w:tc>
          <w:tcPr>
            <w:tcW w:w="1048" w:type="dxa"/>
          </w:tcPr>
          <w:p w:rsidR="006927E8" w:rsidRDefault="006927E8" w:rsidP="0012328E">
            <w:pPr>
              <w:jc w:val="center"/>
            </w:pPr>
            <w:r>
              <w:rPr>
                <w:rFonts w:ascii="Calibri"/>
              </w:rPr>
              <w:t>2.70</w:t>
            </w:r>
          </w:p>
        </w:tc>
        <w:tc>
          <w:tcPr>
            <w:tcW w:w="952" w:type="dxa"/>
          </w:tcPr>
          <w:p w:rsidR="006927E8" w:rsidRDefault="006927E8" w:rsidP="0012328E">
            <w:pPr>
              <w:jc w:val="center"/>
            </w:pPr>
            <w:r>
              <w:rPr>
                <w:rFonts w:ascii="Calibri"/>
              </w:rPr>
              <w:t>35.00</w:t>
            </w:r>
          </w:p>
        </w:tc>
        <w:tc>
          <w:tcPr>
            <w:tcW w:w="992" w:type="dxa"/>
          </w:tcPr>
          <w:p w:rsidR="006927E8" w:rsidRDefault="006927E8" w:rsidP="0012328E">
            <w:pPr>
              <w:jc w:val="center"/>
            </w:pPr>
            <w:r>
              <w:rPr>
                <w:rFonts w:ascii="Calibri"/>
              </w:rPr>
              <w:t>14.00</w:t>
            </w:r>
          </w:p>
        </w:tc>
        <w:tc>
          <w:tcPr>
            <w:tcW w:w="741" w:type="dxa"/>
          </w:tcPr>
          <w:p w:rsidR="006927E8" w:rsidRDefault="006927E8" w:rsidP="0012328E">
            <w:pPr>
              <w:jc w:val="center"/>
            </w:pPr>
            <w:r>
              <w:rPr>
                <w:rFonts w:ascii="Calibri"/>
              </w:rPr>
              <w:t>4.00</w:t>
            </w:r>
          </w:p>
        </w:tc>
        <w:tc>
          <w:tcPr>
            <w:tcW w:w="1004" w:type="dxa"/>
          </w:tcPr>
          <w:p w:rsidR="006927E8" w:rsidRDefault="006927E8" w:rsidP="0012328E">
            <w:pPr>
              <w:jc w:val="center"/>
            </w:pPr>
            <w:r>
              <w:rPr>
                <w:rFonts w:ascii="Calibri"/>
              </w:rPr>
              <w:t>11.00</w:t>
            </w:r>
          </w:p>
        </w:tc>
        <w:tc>
          <w:tcPr>
            <w:tcW w:w="1154" w:type="dxa"/>
          </w:tcPr>
          <w:p w:rsidR="006927E8" w:rsidRDefault="006927E8" w:rsidP="0012328E">
            <w:pPr>
              <w:jc w:val="center"/>
            </w:pPr>
            <w:r>
              <w:rPr>
                <w:rFonts w:ascii="Calibri"/>
              </w:rPr>
              <w:t>4.00</w:t>
            </w:r>
          </w:p>
        </w:tc>
        <w:tc>
          <w:tcPr>
            <w:tcW w:w="1058" w:type="dxa"/>
          </w:tcPr>
          <w:p w:rsidR="006927E8" w:rsidRDefault="006927E8" w:rsidP="0012328E">
            <w:pPr>
              <w:jc w:val="center"/>
            </w:pPr>
            <w:r>
              <w:rPr>
                <w:rFonts w:ascii="Calibri"/>
              </w:rPr>
              <w:t>36.00</w:t>
            </w:r>
          </w:p>
        </w:tc>
        <w:tc>
          <w:tcPr>
            <w:tcW w:w="1098" w:type="dxa"/>
          </w:tcPr>
          <w:p w:rsidR="006927E8" w:rsidRDefault="006927E8" w:rsidP="0012328E">
            <w:pPr>
              <w:jc w:val="center"/>
            </w:pPr>
            <w:r>
              <w:rPr>
                <w:rFonts w:ascii="Calibri"/>
              </w:rPr>
              <w:t>21.00</w:t>
            </w:r>
          </w:p>
        </w:tc>
        <w:tc>
          <w:tcPr>
            <w:tcW w:w="1266" w:type="dxa"/>
          </w:tcPr>
          <w:p w:rsidR="006927E8" w:rsidRDefault="006927E8" w:rsidP="0012328E">
            <w:pPr>
              <w:jc w:val="center"/>
            </w:pPr>
            <w:r>
              <w:rPr>
                <w:rFonts w:ascii="Calibri"/>
              </w:rPr>
              <w:t>7.00</w:t>
            </w:r>
          </w:p>
        </w:tc>
      </w:tr>
      <w:tr w:rsidR="006927E8" w:rsidTr="0012328E">
        <w:tc>
          <w:tcPr>
            <w:tcW w:w="1321" w:type="dxa"/>
          </w:tcPr>
          <w:p w:rsidR="006927E8" w:rsidRDefault="006927E8" w:rsidP="0012328E">
            <w:r>
              <w:rPr>
                <w:rFonts w:ascii="Times New Roman" w:hAnsi="Times New Roman" w:cs="Times New Roman"/>
                <w:sz w:val="18"/>
                <w:szCs w:val="18"/>
              </w:rPr>
              <w:t>UMUCASS36</w:t>
            </w:r>
          </w:p>
        </w:tc>
        <w:tc>
          <w:tcPr>
            <w:tcW w:w="1048" w:type="dxa"/>
          </w:tcPr>
          <w:p w:rsidR="006927E8" w:rsidRDefault="006927E8" w:rsidP="0012328E">
            <w:pPr>
              <w:jc w:val="center"/>
            </w:pPr>
            <w:r>
              <w:rPr>
                <w:rFonts w:ascii="Calibri"/>
              </w:rPr>
              <w:t>3.00</w:t>
            </w:r>
          </w:p>
        </w:tc>
        <w:tc>
          <w:tcPr>
            <w:tcW w:w="952" w:type="dxa"/>
          </w:tcPr>
          <w:p w:rsidR="006927E8" w:rsidRDefault="006927E8" w:rsidP="0012328E">
            <w:pPr>
              <w:jc w:val="center"/>
            </w:pPr>
            <w:r>
              <w:rPr>
                <w:rFonts w:ascii="Calibri"/>
              </w:rPr>
              <w:t>56.00</w:t>
            </w:r>
          </w:p>
        </w:tc>
        <w:tc>
          <w:tcPr>
            <w:tcW w:w="992" w:type="dxa"/>
          </w:tcPr>
          <w:p w:rsidR="006927E8" w:rsidRDefault="006927E8" w:rsidP="0012328E">
            <w:pPr>
              <w:jc w:val="center"/>
            </w:pPr>
            <w:r>
              <w:rPr>
                <w:rFonts w:ascii="Calibri"/>
              </w:rPr>
              <w:t>11.00</w:t>
            </w:r>
          </w:p>
        </w:tc>
        <w:tc>
          <w:tcPr>
            <w:tcW w:w="741" w:type="dxa"/>
          </w:tcPr>
          <w:p w:rsidR="006927E8" w:rsidRDefault="006927E8" w:rsidP="0012328E">
            <w:pPr>
              <w:jc w:val="center"/>
            </w:pPr>
            <w:r>
              <w:rPr>
                <w:rFonts w:ascii="Calibri"/>
              </w:rPr>
              <w:t>2.80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5.00</w:t>
            </w:r>
          </w:p>
        </w:tc>
        <w:tc>
          <w:tcPr>
            <w:tcW w:w="1058" w:type="dxa"/>
          </w:tcPr>
          <w:p w:rsidR="006927E8" w:rsidRDefault="006927E8" w:rsidP="0012328E">
            <w:pPr>
              <w:jc w:val="center"/>
            </w:pPr>
            <w:r>
              <w:rPr>
                <w:rFonts w:ascii="Calibri"/>
              </w:rPr>
              <w:t>20.00</w:t>
            </w:r>
          </w:p>
        </w:tc>
        <w:tc>
          <w:tcPr>
            <w:tcW w:w="1098" w:type="dxa"/>
          </w:tcPr>
          <w:p w:rsidR="006927E8" w:rsidRDefault="006927E8" w:rsidP="0012328E">
            <w:pPr>
              <w:jc w:val="center"/>
            </w:pPr>
            <w:r>
              <w:rPr>
                <w:rFonts w:ascii="Calibri"/>
              </w:rPr>
              <w:t>17.00</w:t>
            </w:r>
          </w:p>
        </w:tc>
        <w:tc>
          <w:tcPr>
            <w:tcW w:w="1266" w:type="dxa"/>
          </w:tcPr>
          <w:p w:rsidR="006927E8" w:rsidRDefault="006927E8" w:rsidP="0012328E">
            <w:pPr>
              <w:jc w:val="center"/>
            </w:pPr>
            <w:r>
              <w:rPr>
                <w:rFonts w:ascii="Calibri"/>
              </w:rPr>
              <w:t>17.00</w:t>
            </w:r>
          </w:p>
        </w:tc>
      </w:tr>
      <w:tr w:rsidR="006927E8" w:rsidTr="0012328E">
        <w:tc>
          <w:tcPr>
            <w:tcW w:w="1321" w:type="dxa"/>
          </w:tcPr>
          <w:p w:rsidR="006927E8" w:rsidRDefault="006927E8" w:rsidP="0012328E">
            <w:r>
              <w:rPr>
                <w:rFonts w:ascii="Times New Roman" w:hAnsi="Times New Roman" w:cs="Times New Roman"/>
                <w:sz w:val="18"/>
                <w:szCs w:val="18"/>
              </w:rPr>
              <w:t xml:space="preserve">NR 8082  </w:t>
            </w:r>
          </w:p>
        </w:tc>
        <w:tc>
          <w:tcPr>
            <w:tcW w:w="1048" w:type="dxa"/>
          </w:tcPr>
          <w:p w:rsidR="006927E8" w:rsidRDefault="006927E8" w:rsidP="0012328E">
            <w:pPr>
              <w:jc w:val="center"/>
            </w:pPr>
            <w:r>
              <w:rPr>
                <w:rFonts w:ascii="Calibri"/>
              </w:rPr>
              <w:t>2.50</w:t>
            </w:r>
          </w:p>
        </w:tc>
        <w:tc>
          <w:tcPr>
            <w:tcW w:w="952" w:type="dxa"/>
          </w:tcPr>
          <w:p w:rsidR="006927E8" w:rsidRDefault="006927E8" w:rsidP="0012328E">
            <w:pPr>
              <w:jc w:val="center"/>
            </w:pPr>
            <w:r>
              <w:rPr>
                <w:rFonts w:ascii="Calibri"/>
              </w:rPr>
              <w:t>40.00</w:t>
            </w:r>
          </w:p>
        </w:tc>
        <w:tc>
          <w:tcPr>
            <w:tcW w:w="992" w:type="dxa"/>
          </w:tcPr>
          <w:p w:rsidR="006927E8" w:rsidRDefault="006927E8" w:rsidP="0012328E">
            <w:pPr>
              <w:jc w:val="center"/>
            </w:pPr>
            <w:r>
              <w:rPr>
                <w:rFonts w:ascii="Calibri"/>
              </w:rPr>
              <w:t>14.00</w:t>
            </w:r>
          </w:p>
        </w:tc>
        <w:tc>
          <w:tcPr>
            <w:tcW w:w="741" w:type="dxa"/>
          </w:tcPr>
          <w:p w:rsidR="006927E8" w:rsidRDefault="006927E8" w:rsidP="0012328E">
            <w:pPr>
              <w:jc w:val="center"/>
            </w:pPr>
            <w:r>
              <w:rPr>
                <w:rFonts w:ascii="Calibri"/>
              </w:rPr>
              <w:t>4.00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6.80</w:t>
            </w:r>
          </w:p>
        </w:tc>
        <w:tc>
          <w:tcPr>
            <w:tcW w:w="1058" w:type="dxa"/>
          </w:tcPr>
          <w:p w:rsidR="006927E8" w:rsidRDefault="006927E8" w:rsidP="0012328E">
            <w:pPr>
              <w:jc w:val="center"/>
            </w:pPr>
            <w:r>
              <w:rPr>
                <w:rFonts w:ascii="Calibri"/>
              </w:rPr>
              <w:t>44.00</w:t>
            </w:r>
          </w:p>
        </w:tc>
        <w:tc>
          <w:tcPr>
            <w:tcW w:w="1098" w:type="dxa"/>
          </w:tcPr>
          <w:p w:rsidR="006927E8" w:rsidRDefault="006927E8" w:rsidP="0012328E">
            <w:pPr>
              <w:jc w:val="center"/>
            </w:pPr>
            <w:r>
              <w:rPr>
                <w:rFonts w:ascii="Calibri"/>
              </w:rPr>
              <w:t>20.00</w:t>
            </w:r>
          </w:p>
        </w:tc>
        <w:tc>
          <w:tcPr>
            <w:tcW w:w="1266" w:type="dxa"/>
          </w:tcPr>
          <w:p w:rsidR="006927E8" w:rsidRDefault="006927E8" w:rsidP="0012328E">
            <w:pPr>
              <w:jc w:val="center"/>
            </w:pPr>
            <w:r>
              <w:rPr>
                <w:rFonts w:ascii="Calibri"/>
              </w:rPr>
              <w:t>14.00</w:t>
            </w:r>
          </w:p>
        </w:tc>
      </w:tr>
      <w:tr w:rsidR="006927E8" w:rsidTr="0012328E">
        <w:tc>
          <w:tcPr>
            <w:tcW w:w="1321" w:type="dxa"/>
          </w:tcPr>
          <w:p w:rsidR="006927E8" w:rsidRDefault="006927E8" w:rsidP="0012328E">
            <w:r>
              <w:rPr>
                <w:rFonts w:ascii="Times New Roman" w:hAnsi="Times New Roman" w:cs="Times New Roman"/>
                <w:sz w:val="18"/>
                <w:szCs w:val="18"/>
              </w:rPr>
              <w:t xml:space="preserve">TMS98/0581 </w:t>
            </w:r>
          </w:p>
        </w:tc>
        <w:tc>
          <w:tcPr>
            <w:tcW w:w="1048" w:type="dxa"/>
          </w:tcPr>
          <w:p w:rsidR="006927E8" w:rsidRDefault="006927E8" w:rsidP="0012328E">
            <w:pPr>
              <w:jc w:val="center"/>
            </w:pPr>
            <w:r>
              <w:rPr>
                <w:rFonts w:ascii="Calibri"/>
              </w:rPr>
              <w:t>4.00</w:t>
            </w:r>
          </w:p>
        </w:tc>
        <w:tc>
          <w:tcPr>
            <w:tcW w:w="952" w:type="dxa"/>
          </w:tcPr>
          <w:p w:rsidR="006927E8" w:rsidRDefault="006927E8" w:rsidP="0012328E">
            <w:pPr>
              <w:jc w:val="center"/>
            </w:pPr>
            <w:r>
              <w:rPr>
                <w:rFonts w:ascii="Calibri"/>
              </w:rPr>
              <w:t>34.00</w:t>
            </w:r>
          </w:p>
        </w:tc>
        <w:tc>
          <w:tcPr>
            <w:tcW w:w="992" w:type="dxa"/>
          </w:tcPr>
          <w:p w:rsidR="006927E8" w:rsidRDefault="006927E8" w:rsidP="0012328E">
            <w:pPr>
              <w:jc w:val="center"/>
            </w:pPr>
            <w:r>
              <w:rPr>
                <w:rFonts w:ascii="Calibri"/>
              </w:rPr>
              <w:t>16.00</w:t>
            </w:r>
          </w:p>
        </w:tc>
        <w:tc>
          <w:tcPr>
            <w:tcW w:w="741" w:type="dxa"/>
          </w:tcPr>
          <w:p w:rsidR="006927E8" w:rsidRDefault="006927E8" w:rsidP="0012328E">
            <w:pPr>
              <w:jc w:val="center"/>
            </w:pPr>
            <w:r>
              <w:rPr>
                <w:rFonts w:ascii="Calibri"/>
              </w:rPr>
              <w:t>3.10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3.60</w:t>
            </w:r>
          </w:p>
        </w:tc>
        <w:tc>
          <w:tcPr>
            <w:tcW w:w="1058" w:type="dxa"/>
          </w:tcPr>
          <w:p w:rsidR="006927E8" w:rsidRDefault="006927E8" w:rsidP="0012328E">
            <w:pPr>
              <w:jc w:val="center"/>
            </w:pPr>
            <w:r>
              <w:rPr>
                <w:rFonts w:ascii="Calibri"/>
              </w:rPr>
              <w:t>37.00</w:t>
            </w:r>
          </w:p>
        </w:tc>
        <w:tc>
          <w:tcPr>
            <w:tcW w:w="1098" w:type="dxa"/>
          </w:tcPr>
          <w:p w:rsidR="006927E8" w:rsidRDefault="006927E8" w:rsidP="0012328E">
            <w:pPr>
              <w:jc w:val="center"/>
            </w:pPr>
            <w:r>
              <w:rPr>
                <w:rFonts w:ascii="Calibri"/>
              </w:rPr>
              <w:t>22.00</w:t>
            </w:r>
          </w:p>
        </w:tc>
        <w:tc>
          <w:tcPr>
            <w:tcW w:w="1266" w:type="dxa"/>
          </w:tcPr>
          <w:p w:rsidR="006927E8" w:rsidRDefault="006927E8" w:rsidP="0012328E">
            <w:pPr>
              <w:jc w:val="center"/>
            </w:pPr>
            <w:r>
              <w:rPr>
                <w:rFonts w:ascii="Calibri"/>
              </w:rPr>
              <w:t>6.00</w:t>
            </w:r>
          </w:p>
        </w:tc>
      </w:tr>
      <w:tr w:rsidR="006927E8" w:rsidTr="00EB1FA0">
        <w:tc>
          <w:tcPr>
            <w:tcW w:w="1321" w:type="dxa"/>
          </w:tcPr>
          <w:p w:rsidR="006927E8" w:rsidRDefault="006927E8" w:rsidP="0012328E">
            <w:r>
              <w:rPr>
                <w:rFonts w:ascii="Times New Roman" w:hAnsi="Times New Roman" w:cs="Times New Roman"/>
                <w:sz w:val="18"/>
                <w:szCs w:val="18"/>
              </w:rPr>
              <w:t>UMUCASS44</w:t>
            </w:r>
          </w:p>
        </w:tc>
        <w:tc>
          <w:tcPr>
            <w:tcW w:w="1048" w:type="dxa"/>
          </w:tcPr>
          <w:p w:rsidR="006927E8" w:rsidRDefault="006927E8" w:rsidP="0012328E">
            <w:pPr>
              <w:jc w:val="center"/>
            </w:pPr>
            <w:r>
              <w:rPr>
                <w:rFonts w:ascii="Calibri"/>
              </w:rPr>
              <w:t>0.30</w:t>
            </w:r>
          </w:p>
        </w:tc>
        <w:tc>
          <w:tcPr>
            <w:tcW w:w="952" w:type="dxa"/>
          </w:tcPr>
          <w:p w:rsidR="006927E8" w:rsidRDefault="006927E8" w:rsidP="0012328E">
            <w:pPr>
              <w:jc w:val="center"/>
            </w:pPr>
            <w:r>
              <w:rPr>
                <w:rFonts w:ascii="Calibri"/>
              </w:rPr>
              <w:t>18.00</w:t>
            </w:r>
          </w:p>
        </w:tc>
        <w:tc>
          <w:tcPr>
            <w:tcW w:w="992" w:type="dxa"/>
          </w:tcPr>
          <w:p w:rsidR="006927E8" w:rsidRDefault="006927E8" w:rsidP="0012328E">
            <w:pPr>
              <w:jc w:val="center"/>
            </w:pPr>
            <w:r>
              <w:rPr>
                <w:rFonts w:ascii="Calibri"/>
              </w:rPr>
              <w:t>13.00</w:t>
            </w:r>
          </w:p>
        </w:tc>
        <w:tc>
          <w:tcPr>
            <w:tcW w:w="741" w:type="dxa"/>
          </w:tcPr>
          <w:p w:rsidR="006927E8" w:rsidRDefault="006927E8" w:rsidP="0012328E">
            <w:pPr>
              <w:jc w:val="center"/>
            </w:pPr>
            <w:r>
              <w:rPr>
                <w:rFonts w:ascii="Calibri"/>
              </w:rPr>
              <w:t>3.00</w:t>
            </w:r>
          </w:p>
        </w:tc>
        <w:tc>
          <w:tcPr>
            <w:tcW w:w="1004" w:type="dxa"/>
          </w:tcPr>
          <w:p w:rsidR="006927E8" w:rsidRDefault="006927E8" w:rsidP="0012328E">
            <w:pPr>
              <w:jc w:val="center"/>
            </w:pPr>
            <w:r>
              <w:rPr>
                <w:rFonts w:ascii="Calibri"/>
              </w:rPr>
              <w:t>2.00</w:t>
            </w:r>
          </w:p>
        </w:tc>
        <w:tc>
          <w:tcPr>
            <w:tcW w:w="1154" w:type="dxa"/>
          </w:tcPr>
          <w:p w:rsidR="006927E8" w:rsidRDefault="006927E8" w:rsidP="0012328E">
            <w:pPr>
              <w:jc w:val="center"/>
            </w:pPr>
            <w:r>
              <w:rPr>
                <w:rFonts w:ascii="Calibri"/>
              </w:rPr>
              <w:t>1.50</w:t>
            </w:r>
          </w:p>
        </w:tc>
        <w:tc>
          <w:tcPr>
            <w:tcW w:w="1058" w:type="dxa"/>
          </w:tcPr>
          <w:p w:rsidR="006927E8" w:rsidRDefault="006927E8" w:rsidP="0012328E">
            <w:pPr>
              <w:jc w:val="center"/>
            </w:pPr>
            <w:r>
              <w:rPr>
                <w:rFonts w:ascii="Calibri"/>
              </w:rPr>
              <w:t>34.00</w:t>
            </w:r>
          </w:p>
        </w:tc>
        <w:tc>
          <w:tcPr>
            <w:tcW w:w="1098" w:type="dxa"/>
          </w:tcPr>
          <w:p w:rsidR="006927E8" w:rsidRDefault="006927E8" w:rsidP="0012328E">
            <w:pPr>
              <w:jc w:val="center"/>
            </w:pPr>
            <w:r>
              <w:rPr>
                <w:rFonts w:ascii="Calibri"/>
              </w:rPr>
              <w:t>14.00</w:t>
            </w:r>
          </w:p>
        </w:tc>
        <w:tc>
          <w:tcPr>
            <w:tcW w:w="1266" w:type="dxa"/>
          </w:tcPr>
          <w:p w:rsidR="006927E8" w:rsidRDefault="006927E8" w:rsidP="0012328E">
            <w:pPr>
              <w:jc w:val="center"/>
            </w:pPr>
            <w:r>
              <w:rPr>
                <w:rFonts w:ascii="Calibri"/>
              </w:rPr>
              <w:t>11.00</w:t>
            </w:r>
          </w:p>
        </w:tc>
      </w:tr>
      <w:tr w:rsidR="006927E8" w:rsidTr="00826223">
        <w:tc>
          <w:tcPr>
            <w:tcW w:w="1321" w:type="dxa"/>
          </w:tcPr>
          <w:p w:rsidR="006927E8" w:rsidRDefault="006927E8" w:rsidP="0012328E">
            <w:r>
              <w:rPr>
                <w:rFonts w:ascii="Times New Roman" w:hAnsi="Times New Roman" w:cs="Times New Roman"/>
                <w:sz w:val="18"/>
                <w:szCs w:val="18"/>
              </w:rPr>
              <w:t xml:space="preserve">NR-8083       </w:t>
            </w:r>
          </w:p>
        </w:tc>
        <w:tc>
          <w:tcPr>
            <w:tcW w:w="1048" w:type="dxa"/>
          </w:tcPr>
          <w:p w:rsidR="006927E8" w:rsidRDefault="006927E8" w:rsidP="0012328E">
            <w:pPr>
              <w:jc w:val="center"/>
            </w:pPr>
            <w:r>
              <w:rPr>
                <w:rFonts w:ascii="Calibri"/>
              </w:rPr>
              <w:t>1.50</w:t>
            </w:r>
          </w:p>
        </w:tc>
        <w:tc>
          <w:tcPr>
            <w:tcW w:w="952" w:type="dxa"/>
          </w:tcPr>
          <w:p w:rsidR="006927E8" w:rsidRDefault="006927E8" w:rsidP="0012328E">
            <w:pPr>
              <w:jc w:val="center"/>
            </w:pPr>
            <w:r>
              <w:rPr>
                <w:rFonts w:ascii="Calibri"/>
              </w:rPr>
              <w:t>16.67</w:t>
            </w:r>
          </w:p>
        </w:tc>
        <w:tc>
          <w:tcPr>
            <w:tcW w:w="992" w:type="dxa"/>
          </w:tcPr>
          <w:p w:rsidR="006927E8" w:rsidRDefault="006927E8" w:rsidP="0012328E">
            <w:pPr>
              <w:jc w:val="center"/>
            </w:pPr>
            <w:r>
              <w:rPr>
                <w:rFonts w:ascii="Calibri"/>
              </w:rPr>
              <w:t>12.00</w:t>
            </w:r>
          </w:p>
        </w:tc>
        <w:tc>
          <w:tcPr>
            <w:tcW w:w="741" w:type="dxa"/>
          </w:tcPr>
          <w:p w:rsidR="006927E8" w:rsidRDefault="006927E8" w:rsidP="0012328E">
            <w:pPr>
              <w:jc w:val="center"/>
            </w:pPr>
            <w:r>
              <w:rPr>
                <w:rFonts w:ascii="Calibri"/>
              </w:rPr>
              <w:t>2.40</w:t>
            </w:r>
          </w:p>
        </w:tc>
        <w:tc>
          <w:tcPr>
            <w:tcW w:w="1004" w:type="dxa"/>
          </w:tcPr>
          <w:p w:rsidR="006927E8" w:rsidRDefault="006927E8" w:rsidP="0012328E">
            <w:pPr>
              <w:jc w:val="center"/>
            </w:pPr>
            <w:r>
              <w:rPr>
                <w:rFonts w:ascii="Calibri"/>
              </w:rPr>
              <w:t>3.00</w:t>
            </w:r>
          </w:p>
        </w:tc>
        <w:tc>
          <w:tcPr>
            <w:tcW w:w="1154" w:type="dxa"/>
          </w:tcPr>
          <w:p w:rsidR="006927E8" w:rsidRDefault="006927E8" w:rsidP="0012328E">
            <w:pPr>
              <w:jc w:val="center"/>
            </w:pPr>
            <w:r>
              <w:rPr>
                <w:rFonts w:ascii="Calibri"/>
              </w:rPr>
              <w:t>2.00</w:t>
            </w:r>
          </w:p>
        </w:tc>
        <w:tc>
          <w:tcPr>
            <w:tcW w:w="1058" w:type="dxa"/>
          </w:tcPr>
          <w:p w:rsidR="006927E8" w:rsidRDefault="006927E8" w:rsidP="0012328E">
            <w:pPr>
              <w:jc w:val="center"/>
            </w:pPr>
            <w:r>
              <w:rPr>
                <w:rFonts w:ascii="Calibri"/>
              </w:rPr>
              <w:t>62.00</w:t>
            </w:r>
          </w:p>
        </w:tc>
        <w:tc>
          <w:tcPr>
            <w:tcW w:w="1098" w:type="dxa"/>
          </w:tcPr>
          <w:p w:rsidR="006927E8" w:rsidRDefault="006927E8" w:rsidP="0012328E">
            <w:pPr>
              <w:jc w:val="center"/>
            </w:pPr>
            <w:r>
              <w:rPr>
                <w:rFonts w:ascii="Calibri"/>
              </w:rPr>
              <w:t>11.00</w:t>
            </w:r>
          </w:p>
        </w:tc>
        <w:tc>
          <w:tcPr>
            <w:tcW w:w="1266" w:type="dxa"/>
          </w:tcPr>
          <w:p w:rsidR="006927E8" w:rsidRDefault="006927E8" w:rsidP="0012328E">
            <w:pPr>
              <w:jc w:val="center"/>
            </w:pPr>
            <w:r>
              <w:rPr>
                <w:rFonts w:ascii="Calibri"/>
              </w:rPr>
              <w:t>5.00</w:t>
            </w:r>
          </w:p>
        </w:tc>
      </w:tr>
      <w:tr w:rsidR="006927E8" w:rsidTr="00826223">
        <w:tc>
          <w:tcPr>
            <w:tcW w:w="1321" w:type="dxa"/>
          </w:tcPr>
          <w:p w:rsidR="006927E8" w:rsidRDefault="006927E8" w:rsidP="0012328E">
            <w:pPr>
              <w:jc w:val="both"/>
              <w:rPr>
                <w:rFonts w:ascii="Times New Roman" w:hAnsi="Times New Roman" w:cs="Times New Roman"/>
                <w:sz w:val="18"/>
                <w:szCs w:val="18"/>
              </w:rPr>
            </w:pPr>
            <w:r>
              <w:rPr>
                <w:rFonts w:ascii="Times New Roman" w:hAnsi="Times New Roman" w:cs="Times New Roman"/>
                <w:sz w:val="18"/>
                <w:szCs w:val="18"/>
              </w:rPr>
              <w:t xml:space="preserve">UMUCASS45  </w:t>
            </w:r>
          </w:p>
        </w:tc>
        <w:tc>
          <w:tcPr>
            <w:tcW w:w="1048" w:type="dxa"/>
          </w:tcPr>
          <w:p w:rsidR="006927E8" w:rsidRDefault="006927E8" w:rsidP="0012328E">
            <w:pPr>
              <w:jc w:val="center"/>
            </w:pPr>
            <w:r>
              <w:rPr>
                <w:rFonts w:ascii="Calibri"/>
              </w:rPr>
              <w:t>0.00</w:t>
            </w:r>
          </w:p>
        </w:tc>
        <w:tc>
          <w:tcPr>
            <w:tcW w:w="952" w:type="dxa"/>
          </w:tcPr>
          <w:p w:rsidR="006927E8" w:rsidRDefault="006927E8" w:rsidP="0012328E">
            <w:pPr>
              <w:jc w:val="center"/>
            </w:pPr>
            <w:r>
              <w:rPr>
                <w:rFonts w:ascii="Calibri"/>
              </w:rPr>
              <w:t>0.00</w:t>
            </w:r>
          </w:p>
        </w:tc>
        <w:tc>
          <w:tcPr>
            <w:tcW w:w="992" w:type="dxa"/>
          </w:tcPr>
          <w:p w:rsidR="006927E8" w:rsidRDefault="006927E8" w:rsidP="0012328E">
            <w:pPr>
              <w:jc w:val="center"/>
            </w:pPr>
            <w:r>
              <w:rPr>
                <w:rFonts w:ascii="Calibri"/>
              </w:rPr>
              <w:t>0.00</w:t>
            </w:r>
          </w:p>
        </w:tc>
        <w:tc>
          <w:tcPr>
            <w:tcW w:w="741" w:type="dxa"/>
          </w:tcPr>
          <w:p w:rsidR="006927E8" w:rsidRDefault="006927E8" w:rsidP="0012328E">
            <w:pPr>
              <w:jc w:val="center"/>
            </w:pPr>
            <w:r>
              <w:rPr>
                <w:rFonts w:ascii="Calibri"/>
              </w:rPr>
              <w:t>0.00</w:t>
            </w:r>
          </w:p>
        </w:tc>
        <w:tc>
          <w:tcPr>
            <w:tcW w:w="1004" w:type="dxa"/>
          </w:tcPr>
          <w:p w:rsidR="006927E8" w:rsidRDefault="006927E8" w:rsidP="0012328E">
            <w:pPr>
              <w:jc w:val="center"/>
            </w:pPr>
            <w:r>
              <w:rPr>
                <w:rFonts w:ascii="Calibri"/>
              </w:rPr>
              <w:t>0.00</w:t>
            </w:r>
          </w:p>
        </w:tc>
        <w:tc>
          <w:tcPr>
            <w:tcW w:w="1154" w:type="dxa"/>
          </w:tcPr>
          <w:p w:rsidR="006927E8" w:rsidRDefault="006927E8" w:rsidP="0012328E">
            <w:pPr>
              <w:jc w:val="center"/>
            </w:pPr>
            <w:r>
              <w:rPr>
                <w:rFonts w:ascii="Calibri"/>
              </w:rPr>
              <w:t>0.00</w:t>
            </w:r>
          </w:p>
        </w:tc>
        <w:tc>
          <w:tcPr>
            <w:tcW w:w="1058" w:type="dxa"/>
          </w:tcPr>
          <w:p w:rsidR="006927E8" w:rsidRDefault="006927E8" w:rsidP="0012328E">
            <w:pPr>
              <w:jc w:val="center"/>
            </w:pPr>
            <w:r>
              <w:rPr>
                <w:rFonts w:ascii="Calibri"/>
              </w:rPr>
              <w:t>0.00</w:t>
            </w:r>
          </w:p>
        </w:tc>
        <w:tc>
          <w:tcPr>
            <w:tcW w:w="1098" w:type="dxa"/>
          </w:tcPr>
          <w:p w:rsidR="006927E8" w:rsidRDefault="006927E8" w:rsidP="0012328E">
            <w:pPr>
              <w:jc w:val="center"/>
            </w:pPr>
            <w:r>
              <w:rPr>
                <w:rFonts w:ascii="Calibri"/>
              </w:rPr>
              <w:t>0.00</w:t>
            </w:r>
          </w:p>
        </w:tc>
        <w:tc>
          <w:tcPr>
            <w:tcW w:w="1266" w:type="dxa"/>
          </w:tcPr>
          <w:p w:rsidR="006927E8" w:rsidRDefault="006927E8" w:rsidP="0012328E">
            <w:pPr>
              <w:jc w:val="center"/>
            </w:pPr>
            <w:r>
              <w:rPr>
                <w:rFonts w:ascii="Calibri"/>
              </w:rPr>
              <w:t>0.00</w:t>
            </w:r>
          </w:p>
        </w:tc>
      </w:tr>
      <w:tr w:rsidR="006927E8" w:rsidTr="0012328E">
        <w:tc>
          <w:tcPr>
            <w:tcW w:w="1321" w:type="dxa"/>
          </w:tcPr>
          <w:p w:rsidR="006927E8" w:rsidRDefault="006927E8" w:rsidP="0012328E">
            <w:r>
              <w:rPr>
                <w:rFonts w:ascii="Times New Roman" w:hAnsi="Times New Roman" w:cs="Times New Roman"/>
                <w:sz w:val="18"/>
                <w:szCs w:val="18"/>
              </w:rPr>
              <w:t>NR 8212</w:t>
            </w:r>
          </w:p>
        </w:tc>
        <w:tc>
          <w:tcPr>
            <w:tcW w:w="1048" w:type="dxa"/>
          </w:tcPr>
          <w:p w:rsidR="006927E8" w:rsidRDefault="006927E8" w:rsidP="0012328E">
            <w:pPr>
              <w:jc w:val="center"/>
            </w:pPr>
            <w:r>
              <w:rPr>
                <w:rFonts w:ascii="Calibri"/>
              </w:rPr>
              <w:t>1.60</w:t>
            </w:r>
          </w:p>
        </w:tc>
        <w:tc>
          <w:tcPr>
            <w:tcW w:w="952" w:type="dxa"/>
          </w:tcPr>
          <w:p w:rsidR="006927E8" w:rsidRDefault="006927E8" w:rsidP="0012328E">
            <w:pPr>
              <w:jc w:val="center"/>
            </w:pPr>
            <w:r>
              <w:rPr>
                <w:rFonts w:ascii="Calibri"/>
              </w:rPr>
              <w:t>32.00</w:t>
            </w:r>
          </w:p>
        </w:tc>
        <w:tc>
          <w:tcPr>
            <w:tcW w:w="992" w:type="dxa"/>
          </w:tcPr>
          <w:p w:rsidR="006927E8" w:rsidRDefault="006927E8" w:rsidP="0012328E">
            <w:pPr>
              <w:jc w:val="center"/>
            </w:pPr>
            <w:r>
              <w:rPr>
                <w:rFonts w:ascii="Calibri"/>
              </w:rPr>
              <w:t>12.00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6.00</w:t>
            </w:r>
          </w:p>
        </w:tc>
        <w:tc>
          <w:tcPr>
            <w:tcW w:w="1154" w:type="dxa"/>
          </w:tcPr>
          <w:p w:rsidR="006927E8" w:rsidRDefault="006927E8" w:rsidP="0012328E">
            <w:pPr>
              <w:jc w:val="center"/>
            </w:pPr>
            <w:r>
              <w:rPr>
                <w:rFonts w:ascii="Calibri"/>
              </w:rPr>
              <w:t>3.30</w:t>
            </w:r>
          </w:p>
        </w:tc>
        <w:tc>
          <w:tcPr>
            <w:tcW w:w="1058" w:type="dxa"/>
          </w:tcPr>
          <w:p w:rsidR="006927E8" w:rsidRDefault="006927E8" w:rsidP="0012328E">
            <w:pPr>
              <w:jc w:val="center"/>
            </w:pPr>
            <w:r>
              <w:rPr>
                <w:rFonts w:ascii="Calibri"/>
              </w:rPr>
              <w:t>33.00</w:t>
            </w:r>
          </w:p>
        </w:tc>
        <w:tc>
          <w:tcPr>
            <w:tcW w:w="1098" w:type="dxa"/>
          </w:tcPr>
          <w:p w:rsidR="006927E8" w:rsidRDefault="006927E8" w:rsidP="0012328E">
            <w:pPr>
              <w:jc w:val="center"/>
            </w:pPr>
            <w:r>
              <w:rPr>
                <w:rFonts w:ascii="Calibri"/>
              </w:rPr>
              <w:t>16.00</w:t>
            </w:r>
          </w:p>
        </w:tc>
        <w:tc>
          <w:tcPr>
            <w:tcW w:w="1266" w:type="dxa"/>
          </w:tcPr>
          <w:p w:rsidR="006927E8" w:rsidRDefault="006927E8" w:rsidP="0012328E">
            <w:pPr>
              <w:jc w:val="center"/>
            </w:pPr>
            <w:r>
              <w:rPr>
                <w:rFonts w:ascii="Calibri"/>
              </w:rPr>
              <w:t>10.00</w:t>
            </w:r>
          </w:p>
        </w:tc>
      </w:tr>
      <w:tr w:rsidR="006927E8" w:rsidTr="0012328E">
        <w:tc>
          <w:tcPr>
            <w:tcW w:w="1321" w:type="dxa"/>
          </w:tcPr>
          <w:p w:rsidR="006927E8" w:rsidRDefault="006927E8" w:rsidP="0012328E">
            <w:r>
              <w:rPr>
                <w:rFonts w:ascii="Times New Roman" w:hAnsi="Times New Roman" w:cs="Times New Roman"/>
                <w:sz w:val="18"/>
                <w:szCs w:val="18"/>
              </w:rPr>
              <w:t xml:space="preserve">TMS 982123  </w:t>
            </w:r>
          </w:p>
        </w:tc>
        <w:tc>
          <w:tcPr>
            <w:tcW w:w="1048" w:type="dxa"/>
          </w:tcPr>
          <w:p w:rsidR="006927E8" w:rsidRDefault="006927E8" w:rsidP="0012328E">
            <w:pPr>
              <w:jc w:val="center"/>
            </w:pPr>
            <w:r>
              <w:rPr>
                <w:rFonts w:ascii="Calibri"/>
              </w:rPr>
              <w:t>1.80</w:t>
            </w:r>
          </w:p>
        </w:tc>
        <w:tc>
          <w:tcPr>
            <w:tcW w:w="952" w:type="dxa"/>
          </w:tcPr>
          <w:p w:rsidR="006927E8" w:rsidRDefault="006927E8" w:rsidP="0012328E">
            <w:pPr>
              <w:jc w:val="center"/>
            </w:pPr>
            <w:r>
              <w:rPr>
                <w:rFonts w:ascii="Calibri"/>
              </w:rPr>
              <w:t>40.00</w:t>
            </w:r>
          </w:p>
        </w:tc>
        <w:tc>
          <w:tcPr>
            <w:tcW w:w="992" w:type="dxa"/>
          </w:tcPr>
          <w:p w:rsidR="006927E8" w:rsidRDefault="006927E8" w:rsidP="0012328E">
            <w:pPr>
              <w:jc w:val="center"/>
            </w:pPr>
            <w:r>
              <w:rPr>
                <w:rFonts w:ascii="Calibri"/>
              </w:rPr>
              <w:t>12.00</w:t>
            </w:r>
          </w:p>
        </w:tc>
        <w:tc>
          <w:tcPr>
            <w:tcW w:w="741" w:type="dxa"/>
          </w:tcPr>
          <w:p w:rsidR="006927E8" w:rsidRDefault="006927E8" w:rsidP="0012328E">
            <w:pPr>
              <w:jc w:val="center"/>
            </w:pPr>
            <w:r>
              <w:rPr>
                <w:rFonts w:ascii="Calibri"/>
              </w:rPr>
              <w:t>2.80</w:t>
            </w:r>
          </w:p>
        </w:tc>
        <w:tc>
          <w:tcPr>
            <w:tcW w:w="1004" w:type="dxa"/>
          </w:tcPr>
          <w:p w:rsidR="006927E8" w:rsidRDefault="006927E8" w:rsidP="0012328E">
            <w:pPr>
              <w:jc w:val="center"/>
            </w:pPr>
            <w:r>
              <w:rPr>
                <w:rFonts w:ascii="Calibri"/>
              </w:rPr>
              <w:t>8.00</w:t>
            </w:r>
          </w:p>
        </w:tc>
        <w:tc>
          <w:tcPr>
            <w:tcW w:w="1154" w:type="dxa"/>
          </w:tcPr>
          <w:p w:rsidR="006927E8" w:rsidRDefault="006927E8" w:rsidP="0012328E">
            <w:pPr>
              <w:jc w:val="center"/>
            </w:pPr>
            <w:r>
              <w:rPr>
                <w:rFonts w:ascii="Calibri"/>
              </w:rPr>
              <w:t>4.00</w:t>
            </w:r>
          </w:p>
        </w:tc>
        <w:tc>
          <w:tcPr>
            <w:tcW w:w="1058" w:type="dxa"/>
          </w:tcPr>
          <w:p w:rsidR="006927E8" w:rsidRDefault="006927E8" w:rsidP="0012328E">
            <w:pPr>
              <w:jc w:val="center"/>
            </w:pPr>
            <w:r>
              <w:rPr>
                <w:rFonts w:ascii="Calibri"/>
              </w:rPr>
              <w:t>48.00</w:t>
            </w:r>
          </w:p>
        </w:tc>
        <w:tc>
          <w:tcPr>
            <w:tcW w:w="1098" w:type="dxa"/>
          </w:tcPr>
          <w:p w:rsidR="006927E8" w:rsidRDefault="006927E8" w:rsidP="0012328E">
            <w:pPr>
              <w:jc w:val="center"/>
            </w:pPr>
            <w:r>
              <w:rPr>
                <w:rFonts w:ascii="Calibri"/>
              </w:rPr>
              <w:t>15.00</w:t>
            </w:r>
          </w:p>
        </w:tc>
        <w:tc>
          <w:tcPr>
            <w:tcW w:w="1266" w:type="dxa"/>
          </w:tcPr>
          <w:p w:rsidR="006927E8" w:rsidRDefault="006927E8" w:rsidP="0012328E">
            <w:pPr>
              <w:jc w:val="center"/>
            </w:pPr>
            <w:r>
              <w:rPr>
                <w:rFonts w:ascii="Calibri"/>
              </w:rPr>
              <w:t>10.00</w:t>
            </w:r>
          </w:p>
        </w:tc>
      </w:tr>
      <w:tr w:rsidR="006927E8" w:rsidTr="00045A1E">
        <w:tc>
          <w:tcPr>
            <w:tcW w:w="1321" w:type="dxa"/>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Local check</w:t>
            </w:r>
          </w:p>
        </w:tc>
        <w:tc>
          <w:tcPr>
            <w:tcW w:w="1048" w:type="dxa"/>
          </w:tcPr>
          <w:p w:rsidR="006927E8" w:rsidRDefault="006927E8" w:rsidP="0012328E">
            <w:pPr>
              <w:jc w:val="center"/>
            </w:pPr>
            <w:r>
              <w:rPr>
                <w:rFonts w:ascii="Calibri"/>
              </w:rPr>
              <w:t>3.00</w:t>
            </w:r>
          </w:p>
        </w:tc>
        <w:tc>
          <w:tcPr>
            <w:tcW w:w="952" w:type="dxa"/>
          </w:tcPr>
          <w:p w:rsidR="006927E8" w:rsidRDefault="006927E8" w:rsidP="0012328E">
            <w:pPr>
              <w:jc w:val="center"/>
            </w:pPr>
            <w:r>
              <w:rPr>
                <w:rFonts w:ascii="Calibri"/>
              </w:rPr>
              <w:t>65.00</w:t>
            </w:r>
          </w:p>
        </w:tc>
        <w:tc>
          <w:tcPr>
            <w:tcW w:w="992" w:type="dxa"/>
          </w:tcPr>
          <w:p w:rsidR="006927E8" w:rsidRDefault="006927E8" w:rsidP="0012328E">
            <w:pPr>
              <w:jc w:val="center"/>
            </w:pPr>
            <w:r>
              <w:rPr>
                <w:rFonts w:ascii="Calibri"/>
              </w:rPr>
              <w:t>20.00</w:t>
            </w:r>
          </w:p>
        </w:tc>
        <w:tc>
          <w:tcPr>
            <w:tcW w:w="741" w:type="dxa"/>
          </w:tcPr>
          <w:p w:rsidR="006927E8" w:rsidRDefault="006927E8" w:rsidP="0012328E">
            <w:pPr>
              <w:jc w:val="center"/>
            </w:pPr>
            <w:r>
              <w:rPr>
                <w:rFonts w:ascii="Calibri"/>
              </w:rPr>
              <w:t>3.50</w:t>
            </w:r>
          </w:p>
        </w:tc>
        <w:tc>
          <w:tcPr>
            <w:tcW w:w="1004" w:type="dxa"/>
          </w:tcPr>
          <w:p w:rsidR="006927E8" w:rsidRDefault="006927E8" w:rsidP="0012328E">
            <w:pPr>
              <w:jc w:val="center"/>
            </w:pPr>
            <w:r>
              <w:rPr>
                <w:rFonts w:ascii="Calibri"/>
              </w:rPr>
              <w:t>3.00</w:t>
            </w:r>
          </w:p>
        </w:tc>
        <w:tc>
          <w:tcPr>
            <w:tcW w:w="1154" w:type="dxa"/>
          </w:tcPr>
          <w:p w:rsidR="006927E8" w:rsidRDefault="006927E8" w:rsidP="0012328E">
            <w:pPr>
              <w:jc w:val="center"/>
            </w:pPr>
            <w:r>
              <w:rPr>
                <w:rFonts w:ascii="Calibri"/>
              </w:rPr>
              <w:t>3.50</w:t>
            </w:r>
          </w:p>
        </w:tc>
        <w:tc>
          <w:tcPr>
            <w:tcW w:w="1058" w:type="dxa"/>
          </w:tcPr>
          <w:p w:rsidR="006927E8" w:rsidRDefault="006927E8" w:rsidP="0012328E">
            <w:pPr>
              <w:jc w:val="center"/>
            </w:pPr>
            <w:r>
              <w:rPr>
                <w:rFonts w:ascii="Calibri"/>
              </w:rPr>
              <w:t>42.00</w:t>
            </w:r>
          </w:p>
        </w:tc>
        <w:tc>
          <w:tcPr>
            <w:tcW w:w="1098" w:type="dxa"/>
          </w:tcPr>
          <w:p w:rsidR="006927E8" w:rsidRDefault="006927E8" w:rsidP="0012328E">
            <w:pPr>
              <w:jc w:val="center"/>
            </w:pPr>
            <w:r>
              <w:rPr>
                <w:rFonts w:ascii="Calibri"/>
              </w:rPr>
              <w:t>12.00</w:t>
            </w:r>
          </w:p>
        </w:tc>
        <w:tc>
          <w:tcPr>
            <w:tcW w:w="1266" w:type="dxa"/>
          </w:tcPr>
          <w:p w:rsidR="006927E8" w:rsidRDefault="006927E8" w:rsidP="0012328E">
            <w:pPr>
              <w:jc w:val="center"/>
            </w:pPr>
            <w:r>
              <w:rPr>
                <w:rFonts w:ascii="Calibri"/>
              </w:rPr>
              <w:t>9.00</w:t>
            </w:r>
          </w:p>
        </w:tc>
      </w:tr>
      <w:tr w:rsidR="006927E8" w:rsidTr="00045A1E">
        <w:tc>
          <w:tcPr>
            <w:tcW w:w="1321" w:type="dxa"/>
            <w:tcBorders>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LSD@5%</w:t>
            </w:r>
          </w:p>
        </w:tc>
        <w:tc>
          <w:tcPr>
            <w:tcW w:w="1048" w:type="dxa"/>
            <w:tcBorders>
              <w:bottom w:val="single" w:sz="4" w:space="0" w:color="auto"/>
            </w:tcBorders>
          </w:tcPr>
          <w:p w:rsidR="006927E8" w:rsidRDefault="006927E8" w:rsidP="0012328E">
            <w:pPr>
              <w:jc w:val="center"/>
            </w:pPr>
            <w:r>
              <w:rPr>
                <w:rFonts w:ascii="Calibri"/>
              </w:rPr>
              <w:t>1.23</w:t>
            </w:r>
          </w:p>
        </w:tc>
        <w:tc>
          <w:tcPr>
            <w:tcW w:w="952" w:type="dxa"/>
            <w:tcBorders>
              <w:bottom w:val="single" w:sz="4" w:space="0" w:color="auto"/>
            </w:tcBorders>
          </w:tcPr>
          <w:p w:rsidR="006927E8" w:rsidRDefault="006927E8" w:rsidP="0012328E">
            <w:pPr>
              <w:jc w:val="center"/>
            </w:pPr>
            <w:r>
              <w:rPr>
                <w:rFonts w:ascii="Calibri"/>
              </w:rPr>
              <w:t>2.17</w:t>
            </w:r>
          </w:p>
        </w:tc>
        <w:tc>
          <w:tcPr>
            <w:tcW w:w="992" w:type="dxa"/>
            <w:tcBorders>
              <w:bottom w:val="single" w:sz="4" w:space="0" w:color="auto"/>
            </w:tcBorders>
          </w:tcPr>
          <w:p w:rsidR="006927E8" w:rsidRDefault="006927E8" w:rsidP="0012328E">
            <w:pPr>
              <w:jc w:val="center"/>
            </w:pPr>
            <w:r>
              <w:rPr>
                <w:rFonts w:ascii="Calibri"/>
              </w:rPr>
              <w:t>2.27</w:t>
            </w:r>
          </w:p>
        </w:tc>
        <w:tc>
          <w:tcPr>
            <w:tcW w:w="741" w:type="dxa"/>
            <w:tcBorders>
              <w:bottom w:val="single" w:sz="4" w:space="0" w:color="auto"/>
            </w:tcBorders>
          </w:tcPr>
          <w:p w:rsidR="006927E8" w:rsidRDefault="006927E8" w:rsidP="0012328E">
            <w:pPr>
              <w:jc w:val="center"/>
            </w:pPr>
            <w:r>
              <w:t>1.20</w:t>
            </w:r>
          </w:p>
        </w:tc>
        <w:tc>
          <w:tcPr>
            <w:tcW w:w="1004" w:type="dxa"/>
            <w:tcBorders>
              <w:bottom w:val="single" w:sz="4" w:space="0" w:color="auto"/>
            </w:tcBorders>
          </w:tcPr>
          <w:p w:rsidR="006927E8" w:rsidRDefault="006927E8" w:rsidP="0012328E">
            <w:pPr>
              <w:jc w:val="center"/>
            </w:pPr>
            <w:r>
              <w:rPr>
                <w:rFonts w:ascii="Calibri"/>
              </w:rPr>
              <w:t>2.3</w:t>
            </w:r>
          </w:p>
        </w:tc>
        <w:tc>
          <w:tcPr>
            <w:tcW w:w="1154" w:type="dxa"/>
            <w:tcBorders>
              <w:bottom w:val="single" w:sz="4" w:space="0" w:color="auto"/>
            </w:tcBorders>
          </w:tcPr>
          <w:p w:rsidR="006927E8" w:rsidRDefault="006927E8" w:rsidP="0012328E">
            <w:pPr>
              <w:jc w:val="center"/>
            </w:pPr>
            <w:r>
              <w:rPr>
                <w:rFonts w:ascii="Calibri"/>
              </w:rPr>
              <w:t>1.57</w:t>
            </w:r>
          </w:p>
        </w:tc>
        <w:tc>
          <w:tcPr>
            <w:tcW w:w="1058" w:type="dxa"/>
            <w:tcBorders>
              <w:bottom w:val="single" w:sz="4" w:space="0" w:color="auto"/>
            </w:tcBorders>
          </w:tcPr>
          <w:p w:rsidR="006927E8" w:rsidRDefault="006927E8" w:rsidP="0012328E">
            <w:pPr>
              <w:jc w:val="center"/>
            </w:pPr>
            <w:r>
              <w:rPr>
                <w:rFonts w:ascii="Calibri"/>
              </w:rPr>
              <w:t>5.23</w:t>
            </w:r>
          </w:p>
        </w:tc>
        <w:tc>
          <w:tcPr>
            <w:tcW w:w="1098" w:type="dxa"/>
            <w:tcBorders>
              <w:bottom w:val="single" w:sz="4" w:space="0" w:color="auto"/>
            </w:tcBorders>
          </w:tcPr>
          <w:p w:rsidR="006927E8" w:rsidRDefault="006927E8" w:rsidP="0012328E">
            <w:pPr>
              <w:jc w:val="center"/>
            </w:pPr>
            <w:r>
              <w:rPr>
                <w:rFonts w:ascii="Calibri"/>
              </w:rPr>
              <w:t>3.58</w:t>
            </w:r>
          </w:p>
        </w:tc>
        <w:tc>
          <w:tcPr>
            <w:tcW w:w="1266" w:type="dxa"/>
            <w:tcBorders>
              <w:bottom w:val="single" w:sz="4" w:space="0" w:color="auto"/>
            </w:tcBorders>
          </w:tcPr>
          <w:p w:rsidR="006927E8" w:rsidRDefault="006927E8" w:rsidP="0012328E">
            <w:pPr>
              <w:jc w:val="center"/>
            </w:pPr>
            <w:r>
              <w:rPr>
                <w:rFonts w:ascii="Calibri"/>
              </w:rPr>
              <w:t>2.47</w:t>
            </w:r>
          </w:p>
        </w:tc>
      </w:tr>
    </w:tbl>
    <w:p w:rsidR="006927E8" w:rsidRDefault="006927E8" w:rsidP="006927E8"/>
    <w:p w:rsidR="006927E8" w:rsidRDefault="006927E8" w:rsidP="006927E8">
      <w:pPr>
        <w:rPr>
          <w:rFonts w:ascii="Calibri"/>
        </w:rPr>
      </w:pPr>
      <w:r>
        <w:lastRenderedPageBreak/>
        <w:t xml:space="preserve">Key  Notes: </w:t>
      </w:r>
      <w:r w:rsidRPr="00C55247">
        <w:t>Weight of storage roots</w:t>
      </w:r>
      <w:r w:rsidRPr="00C55247">
        <w:rPr>
          <w:rFonts w:ascii="Calibri"/>
        </w:rPr>
        <w:t xml:space="preserve"> (WSRo.9MAP)</w:t>
      </w:r>
      <w:r w:rsidRPr="00C55247">
        <w:t>, Storage root length</w:t>
      </w:r>
      <w:r w:rsidRPr="00C55247">
        <w:rPr>
          <w:rFonts w:ascii="Calibri"/>
        </w:rPr>
        <w:t xml:space="preserve"> </w:t>
      </w:r>
      <w:r>
        <w:rPr>
          <w:rFonts w:ascii="Calibri"/>
        </w:rPr>
        <w:t>(SRo.L9MAP)</w:t>
      </w:r>
      <w:r w:rsidRPr="00C55247">
        <w:t>, Storage root diameter, Number of storage root, Weight of storage at 12 months</w:t>
      </w:r>
      <w:r w:rsidRPr="00C55247">
        <w:rPr>
          <w:rFonts w:ascii="Calibri"/>
        </w:rPr>
        <w:t xml:space="preserve"> Pulp:Peel</w:t>
      </w:r>
      <w:r>
        <w:rPr>
          <w:rFonts w:ascii="Calibri"/>
        </w:rPr>
        <w:t>,</w:t>
      </w:r>
    </w:p>
    <w:p w:rsidR="006927E8" w:rsidRDefault="006927E8" w:rsidP="006927E8">
      <w:pPr>
        <w:rPr>
          <w:rFonts w:ascii="Calibri"/>
        </w:rPr>
      </w:pPr>
    </w:p>
    <w:p w:rsidR="006927E8" w:rsidRPr="00905ADA" w:rsidRDefault="006927E8" w:rsidP="00905ADA">
      <w:pPr>
        <w:pStyle w:val="canhavelineclamp"/>
        <w:spacing w:before="100" w:after="100" w:line="360" w:lineRule="auto"/>
      </w:pPr>
      <w:r w:rsidRPr="003B6007">
        <w:t>At 9 MAP, NR 87184 (6.10kg) and UMUCASS 39 (6.00kg) had the largest root weight followed by 3 cultivars that  have  3.5 – 4.5kg/plant yield (TMS 980505, TMS 980581and TMS 920057).About 2 cultivars had 3kg/plant yield.The least came from NR 8083 (1.5kg).The longest root came from local check (65cm) followed by UMUCASS 36 (56cm), the least came from ), UMUCASS 44 (18cm).The thickest root was TMS 980505(29cm) followed by the local check and UMUCASS 52 (20cm).Pulp : peel ratio was statistically the same for in 5 cultivars(4), NR 8083(2.4) produced the least peel. NR 87184 produced the largest number of  marketable roots (13cm) which was statistically followed by TMS 920057  and UMUCASS 47 (11cm), The least came fr</w:t>
      </w:r>
      <w:r w:rsidR="00905ADA">
        <w:t>om  UMUCASS 44 (2cm). Table 4.2</w:t>
      </w:r>
      <w:r w:rsidRPr="00B947E8">
        <w:t xml:space="preserve">At 12MAP, TMS 980505 produced the highest marketable roots weight (11.33kg/plant), other 9 cultivars had the same grade A (Very high yielding) range of </w:t>
      </w:r>
      <w:r w:rsidRPr="00B947E8">
        <w:rPr>
          <w:rFonts w:eastAsia="Calibri"/>
        </w:rPr>
        <w:t xml:space="preserve">(≥5kg/plant),7 </w:t>
      </w:r>
      <w:r w:rsidRPr="00B947E8">
        <w:t>cultivars had grade B(High yielding) range (3.5 – 4.5kg/plant),2 cultivars had grade C(Moderately yielding) range(2.0 – 3kg/plant) while 1 cultivar UMUCASS 44 had grade D(Poor yielding) range(-2 kg/plant). UMUCASS 32 produced the longest root (66cm) which was significantly the same with TMS 980505 (64cm) ). The shortest marketable roots(20cm) came from UMUCASS 36.</w:t>
      </w:r>
      <w:r w:rsidR="00905ADA">
        <w:t>(Table 2).</w:t>
      </w:r>
      <w:r w:rsidRPr="00B947E8">
        <w:t xml:space="preserve">The thickest root also came from TMS 980505 (24cm) and flowed by TMS 920057 (23cm), TMS 982123 produced the least (15cm). UMUCASS 36 produced the largest number of marketable roots (17) followed by </w:t>
      </w:r>
      <w:r w:rsidR="00A73C30">
        <w:t>NR 8082 (14)</w:t>
      </w:r>
      <w:r w:rsidRPr="00B947E8">
        <w:t xml:space="preserve">,the least (5)came from 3 cultivars.     </w:t>
      </w:r>
    </w:p>
    <w:p w:rsidR="006927E8" w:rsidRPr="00B947E8" w:rsidRDefault="006927E8" w:rsidP="006927E8">
      <w:pPr>
        <w:spacing w:line="360" w:lineRule="auto"/>
        <w:jc w:val="both"/>
        <w:rPr>
          <w:rFonts w:ascii="Times New Roman" w:hAnsi="Times New Roman" w:cs="Times New Roman"/>
          <w:bCs/>
          <w:sz w:val="24"/>
          <w:szCs w:val="24"/>
        </w:rPr>
      </w:pPr>
    </w:p>
    <w:p w:rsidR="006927E8" w:rsidRPr="00D463E0" w:rsidRDefault="00D463E0" w:rsidP="006927E8">
      <w:pPr>
        <w:ind w:left="-540"/>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32"/>
          <w:szCs w:val="32"/>
        </w:rPr>
        <w:t xml:space="preserve"> </w:t>
      </w:r>
      <w:r w:rsidR="00A73C30">
        <w:rPr>
          <w:rFonts w:ascii="Times New Roman" w:hAnsi="Times New Roman" w:cs="Times New Roman"/>
          <w:sz w:val="24"/>
          <w:szCs w:val="24"/>
        </w:rPr>
        <w:t>3</w:t>
      </w:r>
      <w:r w:rsidR="006927E8" w:rsidRPr="00D463E0">
        <w:rPr>
          <w:rFonts w:ascii="Times New Roman" w:hAnsi="Times New Roman" w:cs="Times New Roman"/>
          <w:sz w:val="24"/>
          <w:szCs w:val="24"/>
        </w:rPr>
        <w:t>: Qualitative Architectural Traits.</w:t>
      </w:r>
    </w:p>
    <w:p w:rsidR="006927E8" w:rsidRDefault="006927E8" w:rsidP="006927E8">
      <w:pPr>
        <w:ind w:left="-540"/>
        <w:rPr>
          <w:b/>
        </w:rPr>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4"/>
        <w:gridCol w:w="1350"/>
        <w:gridCol w:w="810"/>
        <w:gridCol w:w="1080"/>
        <w:gridCol w:w="990"/>
        <w:gridCol w:w="1080"/>
        <w:gridCol w:w="1080"/>
      </w:tblGrid>
      <w:tr w:rsidR="006927E8" w:rsidTr="00C40591">
        <w:tc>
          <w:tcPr>
            <w:tcW w:w="1454" w:type="dxa"/>
            <w:tcBorders>
              <w:top w:val="single" w:sz="4" w:space="0" w:color="auto"/>
              <w:bottom w:val="single" w:sz="4" w:space="0" w:color="auto"/>
            </w:tcBorders>
          </w:tcPr>
          <w:p w:rsidR="00B947E8" w:rsidRDefault="006927E8" w:rsidP="0012328E">
            <w:r>
              <w:rPr>
                <w:rFonts w:ascii="Calibri"/>
                <w:sz w:val="22"/>
                <w:szCs w:val="22"/>
              </w:rPr>
              <w:t>CULTIVARS</w:t>
            </w:r>
          </w:p>
          <w:p w:rsidR="006927E8" w:rsidRPr="00B947E8" w:rsidRDefault="006927E8" w:rsidP="00B947E8">
            <w:pPr>
              <w:jc w:val="center"/>
            </w:pPr>
          </w:p>
        </w:tc>
        <w:tc>
          <w:tcPr>
            <w:tcW w:w="1350" w:type="dxa"/>
            <w:tcBorders>
              <w:top w:val="single" w:sz="4" w:space="0" w:color="auto"/>
              <w:bottom w:val="single" w:sz="4" w:space="0" w:color="auto"/>
            </w:tcBorders>
          </w:tcPr>
          <w:p w:rsidR="006927E8" w:rsidRDefault="006927E8" w:rsidP="0012328E">
            <w:pPr>
              <w:jc w:val="center"/>
            </w:pPr>
            <w:r>
              <w:rPr>
                <w:rFonts w:ascii="Calibri"/>
                <w:sz w:val="22"/>
                <w:szCs w:val="22"/>
              </w:rPr>
              <w:t>Branching Type</w:t>
            </w:r>
          </w:p>
        </w:tc>
        <w:tc>
          <w:tcPr>
            <w:tcW w:w="81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Shape Of Plant</w:t>
            </w:r>
          </w:p>
        </w:tc>
        <w:tc>
          <w:tcPr>
            <w:tcW w:w="108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Root Cluster Spread</w:t>
            </w:r>
          </w:p>
        </w:tc>
        <w:tc>
          <w:tcPr>
            <w:tcW w:w="99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Root Shape</w:t>
            </w:r>
          </w:p>
        </w:tc>
        <w:tc>
          <w:tcPr>
            <w:tcW w:w="108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 xml:space="preserve">Ease of Peeling </w:t>
            </w:r>
          </w:p>
        </w:tc>
        <w:tc>
          <w:tcPr>
            <w:tcW w:w="1080" w:type="dxa"/>
            <w:tcBorders>
              <w:top w:val="single" w:sz="4" w:space="0" w:color="auto"/>
              <w:bottom w:val="single" w:sz="4" w:space="0" w:color="auto"/>
            </w:tcBorders>
            <w:vAlign w:val="bottom"/>
          </w:tcPr>
          <w:p w:rsidR="006927E8" w:rsidRDefault="006927E8" w:rsidP="0012328E">
            <w:pPr>
              <w:rPr>
                <w:rFonts w:ascii="Calibri" w:hAnsi="Calibri" w:cs="Calibri"/>
                <w:color w:val="000000"/>
                <w:sz w:val="22"/>
                <w:szCs w:val="22"/>
              </w:rPr>
            </w:pPr>
            <w:r>
              <w:rPr>
                <w:rFonts w:ascii="Calibri" w:hAnsi="Calibri" w:cs="Calibri"/>
                <w:color w:val="000000"/>
                <w:sz w:val="22"/>
                <w:szCs w:val="22"/>
              </w:rPr>
              <w:t>Root Peduncle</w:t>
            </w:r>
          </w:p>
        </w:tc>
      </w:tr>
      <w:tr w:rsidR="006927E8" w:rsidTr="00C40591">
        <w:tc>
          <w:tcPr>
            <w:tcW w:w="1454" w:type="dxa"/>
            <w:tcBorders>
              <w:top w:val="single" w:sz="4" w:space="0" w:color="auto"/>
            </w:tcBorders>
          </w:tcPr>
          <w:p w:rsidR="006927E8" w:rsidRDefault="006927E8" w:rsidP="0012328E">
            <w:r>
              <w:rPr>
                <w:rFonts w:ascii="Times New Roman" w:hAnsi="Times New Roman" w:cs="Times New Roman"/>
                <w:sz w:val="18"/>
                <w:szCs w:val="18"/>
              </w:rPr>
              <w:t>UMUCASS50</w:t>
            </w:r>
          </w:p>
        </w:tc>
        <w:tc>
          <w:tcPr>
            <w:tcW w:w="1350" w:type="dxa"/>
            <w:tcBorders>
              <w:top w:val="single" w:sz="4" w:space="0" w:color="auto"/>
            </w:tcBorders>
          </w:tcPr>
          <w:p w:rsidR="006927E8" w:rsidRDefault="006927E8" w:rsidP="0012328E">
            <w:r>
              <w:rPr>
                <w:rFonts w:ascii="Calibri"/>
                <w:sz w:val="22"/>
                <w:szCs w:val="22"/>
              </w:rPr>
              <w:t>1</w:t>
            </w:r>
          </w:p>
        </w:tc>
        <w:tc>
          <w:tcPr>
            <w:tcW w:w="81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tcBorders>
              <w:top w:val="single" w:sz="4" w:space="0" w:color="auto"/>
            </w:tcBorders>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tcBorders>
              <w:top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TMS 920057</w:t>
            </w:r>
          </w:p>
        </w:tc>
        <w:tc>
          <w:tcPr>
            <w:tcW w:w="1350" w:type="dxa"/>
          </w:tcPr>
          <w:p w:rsidR="006927E8" w:rsidRDefault="006927E8" w:rsidP="0012328E">
            <w:r>
              <w:rPr>
                <w:rFonts w:ascii="Calibri"/>
                <w:sz w:val="22"/>
                <w:szCs w:val="22"/>
              </w:rPr>
              <w:t>1</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UMUCASS 54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UMUCASS 39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TMS 980505 </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lastRenderedPageBreak/>
              <w:t xml:space="preserve">UMUCASS53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UMUCASS 46</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UMUCASS 32</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 37</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UMUCASS52</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NR87184</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UMUCASS47</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UMUCASS36</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 xml:space="preserve">NR 8082 </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 xml:space="preserve">TMS98/0581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UMUCASS44</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r>
              <w:rPr>
                <w:rFonts w:ascii="Times New Roman" w:hAnsi="Times New Roman" w:cs="Times New Roman"/>
                <w:sz w:val="18"/>
                <w:szCs w:val="18"/>
              </w:rPr>
              <w:t xml:space="preserve">NR-8083       </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1</w:t>
            </w:r>
          </w:p>
        </w:tc>
      </w:tr>
      <w:tr w:rsidR="006927E8" w:rsidTr="00C40591">
        <w:tc>
          <w:tcPr>
            <w:tcW w:w="1454" w:type="dxa"/>
          </w:tcPr>
          <w:p w:rsidR="006927E8" w:rsidRDefault="006927E8" w:rsidP="0012328E">
            <w:pPr>
              <w:jc w:val="both"/>
              <w:rPr>
                <w:rFonts w:ascii="Times New Roman" w:hAnsi="Times New Roman" w:cs="Times New Roman"/>
                <w:sz w:val="18"/>
                <w:szCs w:val="18"/>
              </w:rPr>
            </w:pPr>
            <w:r>
              <w:rPr>
                <w:rFonts w:ascii="Times New Roman" w:hAnsi="Times New Roman" w:cs="Times New Roman"/>
                <w:sz w:val="18"/>
                <w:szCs w:val="18"/>
              </w:rPr>
              <w:t xml:space="preserve">(UMUCASS45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0</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0</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0</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0</w:t>
            </w:r>
          </w:p>
        </w:tc>
      </w:tr>
      <w:tr w:rsidR="006927E8" w:rsidTr="00C40591">
        <w:tc>
          <w:tcPr>
            <w:tcW w:w="1454" w:type="dxa"/>
          </w:tcPr>
          <w:p w:rsidR="006927E8" w:rsidRDefault="006927E8" w:rsidP="0012328E">
            <w:r>
              <w:rPr>
                <w:rFonts w:ascii="Times New Roman" w:hAnsi="Times New Roman" w:cs="Times New Roman"/>
                <w:sz w:val="18"/>
                <w:szCs w:val="18"/>
              </w:rPr>
              <w:t>NR 8212</w:t>
            </w:r>
          </w:p>
        </w:tc>
        <w:tc>
          <w:tcPr>
            <w:tcW w:w="1350" w:type="dxa"/>
          </w:tcPr>
          <w:p w:rsidR="006927E8" w:rsidRDefault="006927E8" w:rsidP="0012328E">
            <w:r>
              <w:rPr>
                <w:rFonts w:ascii="Calibri"/>
                <w:sz w:val="22"/>
                <w:szCs w:val="22"/>
              </w:rPr>
              <w:t>3</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Pr>
          <w:p w:rsidR="006927E8" w:rsidRDefault="006927E8" w:rsidP="0012328E">
            <w:r>
              <w:rPr>
                <w:rFonts w:ascii="Times New Roman" w:hAnsi="Times New Roman" w:cs="Times New Roman"/>
                <w:sz w:val="18"/>
                <w:szCs w:val="18"/>
              </w:rPr>
              <w:t xml:space="preserve">TMS 982123  </w:t>
            </w:r>
          </w:p>
        </w:tc>
        <w:tc>
          <w:tcPr>
            <w:tcW w:w="1350" w:type="dxa"/>
          </w:tcPr>
          <w:p w:rsidR="006927E8" w:rsidRDefault="006927E8" w:rsidP="0012328E">
            <w:r>
              <w:rPr>
                <w:rFonts w:ascii="Calibri"/>
                <w:sz w:val="22"/>
                <w:szCs w:val="22"/>
              </w:rPr>
              <w:t>2</w:t>
            </w:r>
          </w:p>
        </w:tc>
        <w:tc>
          <w:tcPr>
            <w:tcW w:w="81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r w:rsidR="006927E8" w:rsidTr="00C40591">
        <w:tc>
          <w:tcPr>
            <w:tcW w:w="1454" w:type="dxa"/>
            <w:tcBorders>
              <w:bottom w:val="single" w:sz="4" w:space="0" w:color="auto"/>
            </w:tcBorders>
          </w:tcPr>
          <w:p w:rsidR="006927E8" w:rsidRDefault="006927E8" w:rsidP="0012328E">
            <w:pPr>
              <w:rPr>
                <w:rFonts w:ascii="Times New Roman" w:hAnsi="Times New Roman" w:cs="Times New Roman"/>
                <w:sz w:val="18"/>
                <w:szCs w:val="18"/>
              </w:rPr>
            </w:pPr>
            <w:r>
              <w:rPr>
                <w:rFonts w:ascii="Times New Roman" w:hAnsi="Times New Roman" w:cs="Times New Roman"/>
                <w:sz w:val="18"/>
                <w:szCs w:val="18"/>
              </w:rPr>
              <w:t>Local check</w:t>
            </w:r>
          </w:p>
        </w:tc>
        <w:tc>
          <w:tcPr>
            <w:tcW w:w="1350" w:type="dxa"/>
            <w:tcBorders>
              <w:bottom w:val="single" w:sz="4" w:space="0" w:color="auto"/>
            </w:tcBorders>
          </w:tcPr>
          <w:p w:rsidR="006927E8" w:rsidRDefault="006927E8" w:rsidP="0012328E">
            <w:r>
              <w:rPr>
                <w:rFonts w:ascii="Calibri"/>
                <w:sz w:val="22"/>
                <w:szCs w:val="22"/>
              </w:rPr>
              <w:t>1</w:t>
            </w:r>
          </w:p>
        </w:tc>
        <w:tc>
          <w:tcPr>
            <w:tcW w:w="81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4</w:t>
            </w:r>
          </w:p>
        </w:tc>
        <w:tc>
          <w:tcPr>
            <w:tcW w:w="108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2</w:t>
            </w:r>
          </w:p>
        </w:tc>
        <w:tc>
          <w:tcPr>
            <w:tcW w:w="99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c>
          <w:tcPr>
            <w:tcW w:w="1080" w:type="dxa"/>
            <w:tcBorders>
              <w:bottom w:val="single" w:sz="4" w:space="0" w:color="auto"/>
            </w:tcBorders>
            <w:vAlign w:val="bottom"/>
          </w:tcPr>
          <w:p w:rsidR="006927E8" w:rsidRDefault="006927E8" w:rsidP="0012328E">
            <w:pPr>
              <w:jc w:val="center"/>
              <w:rPr>
                <w:rFonts w:ascii="Calibri" w:hAnsi="Calibri" w:cs="Calibri"/>
                <w:color w:val="000000"/>
                <w:sz w:val="22"/>
                <w:szCs w:val="22"/>
              </w:rPr>
            </w:pPr>
            <w:r>
              <w:rPr>
                <w:rFonts w:ascii="Calibri" w:hAnsi="Calibri" w:cs="Calibri"/>
                <w:color w:val="000000"/>
                <w:sz w:val="22"/>
                <w:szCs w:val="22"/>
              </w:rPr>
              <w:t>1</w:t>
            </w:r>
          </w:p>
        </w:tc>
        <w:tc>
          <w:tcPr>
            <w:tcW w:w="1080" w:type="dxa"/>
            <w:tcBorders>
              <w:bottom w:val="single" w:sz="4" w:space="0" w:color="auto"/>
            </w:tcBorders>
            <w:vAlign w:val="bottom"/>
          </w:tcPr>
          <w:p w:rsidR="006927E8" w:rsidRDefault="006927E8" w:rsidP="0012328E">
            <w:pPr>
              <w:jc w:val="right"/>
              <w:rPr>
                <w:rFonts w:ascii="Calibri" w:hAnsi="Calibri" w:cs="Calibri"/>
                <w:color w:val="000000"/>
                <w:sz w:val="22"/>
                <w:szCs w:val="22"/>
              </w:rPr>
            </w:pPr>
            <w:r>
              <w:rPr>
                <w:rFonts w:ascii="Calibri" w:hAnsi="Calibri" w:cs="Calibri"/>
                <w:color w:val="000000"/>
                <w:sz w:val="22"/>
                <w:szCs w:val="22"/>
              </w:rPr>
              <w:t>3</w:t>
            </w:r>
          </w:p>
        </w:tc>
      </w:tr>
    </w:tbl>
    <w:p w:rsidR="006927E8" w:rsidRDefault="006927E8" w:rsidP="006927E8"/>
    <w:p w:rsidR="006927E8" w:rsidRPr="001A2963" w:rsidRDefault="006927E8" w:rsidP="006927E8">
      <w:pPr>
        <w:rPr>
          <w:b/>
        </w:rPr>
      </w:pPr>
      <w:r w:rsidRPr="001A2963">
        <w:rPr>
          <w:b/>
        </w:rPr>
        <w:t>Quantitative parameter of the cassava cultivars</w:t>
      </w:r>
    </w:p>
    <w:p w:rsidR="006927E8" w:rsidRDefault="006927E8" w:rsidP="00A73C30">
      <w:pPr>
        <w:rPr>
          <w:rFonts w:ascii="Times New Roman" w:hAnsi="Times New Roman" w:cs="Times New Roman"/>
          <w:sz w:val="28"/>
          <w:szCs w:val="28"/>
        </w:rPr>
      </w:pPr>
      <w:r w:rsidRPr="004F6ABB">
        <w:rPr>
          <w:rFonts w:ascii="Times New Roman" w:hAnsi="Times New Roman" w:cs="Times New Roman"/>
          <w:sz w:val="28"/>
          <w:szCs w:val="28"/>
        </w:rPr>
        <w:t>Only three (3) cultivars</w:t>
      </w:r>
      <w:r>
        <w:rPr>
          <w:rFonts w:ascii="Times New Roman" w:hAnsi="Times New Roman" w:cs="Times New Roman"/>
          <w:sz w:val="28"/>
          <w:szCs w:val="28"/>
        </w:rPr>
        <w:t xml:space="preserve"> that</w:t>
      </w:r>
      <w:r w:rsidRPr="004F6ABB">
        <w:rPr>
          <w:rFonts w:ascii="Times New Roman" w:hAnsi="Times New Roman" w:cs="Times New Roman"/>
          <w:sz w:val="28"/>
          <w:szCs w:val="28"/>
        </w:rPr>
        <w:t xml:space="preserve"> had </w:t>
      </w:r>
      <w:r>
        <w:rPr>
          <w:rFonts w:ascii="Times New Roman" w:hAnsi="Times New Roman" w:cs="Times New Roman"/>
          <w:sz w:val="28"/>
          <w:szCs w:val="28"/>
        </w:rPr>
        <w:t xml:space="preserve">cylindrical plant shape have </w:t>
      </w:r>
      <w:r w:rsidRPr="004F6ABB">
        <w:rPr>
          <w:rFonts w:ascii="Times New Roman" w:hAnsi="Times New Roman" w:cs="Times New Roman"/>
          <w:sz w:val="28"/>
          <w:szCs w:val="28"/>
        </w:rPr>
        <w:t xml:space="preserve">erect stem with or without side branching, UMUCASS 50 and TMS 920057 had erect stems without side branching while the local check (Nwaopokopo) had erect stem </w:t>
      </w:r>
      <w:r>
        <w:rPr>
          <w:rFonts w:ascii="Times New Roman" w:hAnsi="Times New Roman" w:cs="Times New Roman"/>
          <w:sz w:val="28"/>
          <w:szCs w:val="28"/>
        </w:rPr>
        <w:t xml:space="preserve">with side branching. Three cultivars </w:t>
      </w:r>
      <w:r w:rsidRPr="004F6ABB">
        <w:rPr>
          <w:rFonts w:ascii="Times New Roman" w:hAnsi="Times New Roman" w:cs="Times New Roman"/>
          <w:sz w:val="28"/>
          <w:szCs w:val="28"/>
        </w:rPr>
        <w:t>UMUCASS 39</w:t>
      </w:r>
      <w:r>
        <w:rPr>
          <w:rFonts w:ascii="Times New Roman" w:hAnsi="Times New Roman" w:cs="Times New Roman"/>
          <w:sz w:val="28"/>
          <w:szCs w:val="28"/>
        </w:rPr>
        <w:t>,TMS 980505 and TMS 9810581</w:t>
      </w:r>
      <w:r w:rsidRPr="00F20C31">
        <w:rPr>
          <w:rFonts w:ascii="Times New Roman" w:hAnsi="Times New Roman" w:cs="Times New Roman"/>
          <w:sz w:val="28"/>
          <w:szCs w:val="28"/>
        </w:rPr>
        <w:t xml:space="preserve"> </w:t>
      </w:r>
      <w:r>
        <w:rPr>
          <w:rFonts w:ascii="Times New Roman" w:hAnsi="Times New Roman" w:cs="Times New Roman"/>
          <w:sz w:val="28"/>
          <w:szCs w:val="28"/>
        </w:rPr>
        <w:t>had</w:t>
      </w:r>
      <w:r w:rsidRPr="004F6ABB">
        <w:rPr>
          <w:rFonts w:ascii="Times New Roman" w:hAnsi="Times New Roman" w:cs="Times New Roman"/>
          <w:sz w:val="28"/>
          <w:szCs w:val="28"/>
        </w:rPr>
        <w:t xml:space="preserve"> </w:t>
      </w:r>
      <w:r>
        <w:rPr>
          <w:rFonts w:ascii="Times New Roman" w:hAnsi="Times New Roman" w:cs="Times New Roman"/>
          <w:sz w:val="28"/>
          <w:szCs w:val="28"/>
        </w:rPr>
        <w:t>umbrella plant shape with high and narrow angle branches</w:t>
      </w:r>
      <w:r w:rsidRPr="004F6ABB">
        <w:rPr>
          <w:rFonts w:ascii="Times New Roman" w:hAnsi="Times New Roman" w:cs="Times New Roman"/>
          <w:sz w:val="28"/>
          <w:szCs w:val="28"/>
        </w:rPr>
        <w:t>.</w:t>
      </w:r>
      <w:r>
        <w:rPr>
          <w:rFonts w:ascii="Times New Roman" w:hAnsi="Times New Roman" w:cs="Times New Roman"/>
          <w:sz w:val="28"/>
          <w:szCs w:val="28"/>
        </w:rPr>
        <w:t xml:space="preserve"> </w:t>
      </w:r>
      <w:r w:rsidRPr="004F6ABB">
        <w:rPr>
          <w:rFonts w:ascii="Times New Roman" w:hAnsi="Times New Roman" w:cs="Times New Roman"/>
          <w:sz w:val="28"/>
          <w:szCs w:val="28"/>
        </w:rPr>
        <w:t>wh</w:t>
      </w:r>
      <w:r>
        <w:rPr>
          <w:rFonts w:ascii="Times New Roman" w:hAnsi="Times New Roman" w:cs="Times New Roman"/>
          <w:sz w:val="28"/>
          <w:szCs w:val="28"/>
        </w:rPr>
        <w:t xml:space="preserve">ile 15 cultivars with </w:t>
      </w:r>
      <w:r w:rsidRPr="004F6ABB">
        <w:rPr>
          <w:rFonts w:ascii="Times New Roman" w:hAnsi="Times New Roman" w:cs="Times New Roman"/>
          <w:sz w:val="28"/>
          <w:szCs w:val="28"/>
        </w:rPr>
        <w:t>trichotomous</w:t>
      </w:r>
      <w:r>
        <w:rPr>
          <w:rFonts w:ascii="Times New Roman" w:hAnsi="Times New Roman" w:cs="Times New Roman"/>
          <w:sz w:val="28"/>
          <w:szCs w:val="28"/>
        </w:rPr>
        <w:t xml:space="preserve"> low and wide branches had</w:t>
      </w:r>
      <w:r w:rsidRPr="004F6ABB">
        <w:rPr>
          <w:rFonts w:ascii="Times New Roman" w:hAnsi="Times New Roman" w:cs="Times New Roman"/>
          <w:sz w:val="28"/>
          <w:szCs w:val="28"/>
        </w:rPr>
        <w:t xml:space="preserve"> open and compact shapes. Most of the cultivars (11) had directional storage root cluster i.e nodal and basal roots are arranged in the same direction in relation to the mother stem while 9 cultivars had their arranged radial on the mother stem. Most of the cultivars (13) had cylindrical shaped storage tuber while 5 cultivars had irregular shaped storage tuber. Tuber ease at peeling was the same at 9 and 12 months after planting. 10 of the cultivars were easy to peel while 10 were relatively easy. 9 were sessile, the storage roots were directly attached to the mother stem and 11 had mixed (sessile and pedunculate) attachment of root to the mother stem</w:t>
      </w:r>
      <w:r w:rsidR="00DF3258">
        <w:rPr>
          <w:rFonts w:ascii="Times New Roman" w:hAnsi="Times New Roman" w:cs="Times New Roman"/>
          <w:sz w:val="28"/>
          <w:szCs w:val="28"/>
        </w:rPr>
        <w:t xml:space="preserve"> </w:t>
      </w:r>
      <w:r w:rsidR="00905ADA">
        <w:rPr>
          <w:rFonts w:ascii="Times New Roman" w:hAnsi="Times New Roman" w:cs="Times New Roman"/>
          <w:sz w:val="28"/>
          <w:szCs w:val="28"/>
        </w:rPr>
        <w:t>(</w:t>
      </w:r>
      <w:r w:rsidR="00DF3258">
        <w:rPr>
          <w:rFonts w:ascii="Times New Roman" w:hAnsi="Times New Roman" w:cs="Times New Roman"/>
          <w:sz w:val="28"/>
          <w:szCs w:val="28"/>
        </w:rPr>
        <w:t>Ta</w:t>
      </w:r>
      <w:r w:rsidR="00905ADA">
        <w:rPr>
          <w:rFonts w:ascii="Times New Roman" w:hAnsi="Times New Roman" w:cs="Times New Roman"/>
          <w:sz w:val="28"/>
          <w:szCs w:val="28"/>
        </w:rPr>
        <w:t>ble 3)</w:t>
      </w:r>
      <w:r w:rsidRPr="004F6ABB">
        <w:rPr>
          <w:rFonts w:ascii="Times New Roman" w:hAnsi="Times New Roman" w:cs="Times New Roman"/>
          <w:sz w:val="28"/>
          <w:szCs w:val="28"/>
        </w:rPr>
        <w:t>.</w:t>
      </w:r>
    </w:p>
    <w:p w:rsidR="00DF3258" w:rsidRPr="00A73C30" w:rsidRDefault="00DF3258" w:rsidP="00A73C30">
      <w:pPr>
        <w:rPr>
          <w:rFonts w:ascii="Times New Roman" w:hAnsi="Times New Roman" w:cs="Times New Roman"/>
          <w:sz w:val="28"/>
          <w:szCs w:val="28"/>
        </w:rPr>
      </w:pPr>
    </w:p>
    <w:p w:rsidR="007D2922" w:rsidRPr="0032757F" w:rsidRDefault="006927E8" w:rsidP="007D2922">
      <w:pPr>
        <w:ind w:left="-540"/>
        <w:rPr>
          <w:rFonts w:ascii="Times New Roman" w:hAnsi="Times New Roman" w:cs="Times New Roman"/>
          <w:sz w:val="32"/>
          <w:szCs w:val="32"/>
        </w:rPr>
      </w:pPr>
      <w:r>
        <w:rPr>
          <w:rFonts w:ascii="Times New Roman" w:eastAsia="Times New Roman" w:hAnsi="Times New Roman" w:cs="Times New Roman"/>
          <w:b/>
          <w:bCs/>
          <w:sz w:val="27"/>
          <w:szCs w:val="27"/>
        </w:rPr>
        <w:t xml:space="preserve"> </w:t>
      </w:r>
      <w:r w:rsidR="007D2922" w:rsidRPr="0032757F">
        <w:rPr>
          <w:rFonts w:ascii="Times New Roman" w:hAnsi="Times New Roman" w:cs="Times New Roman"/>
          <w:sz w:val="32"/>
          <w:szCs w:val="32"/>
        </w:rPr>
        <w:t>Table 4</w:t>
      </w:r>
      <w:r w:rsidR="001C7B20">
        <w:rPr>
          <w:rFonts w:ascii="Times New Roman" w:hAnsi="Times New Roman" w:cs="Times New Roman"/>
          <w:sz w:val="32"/>
          <w:szCs w:val="32"/>
        </w:rPr>
        <w:t>.</w:t>
      </w:r>
      <w:r w:rsidR="007D2922" w:rsidRPr="0032757F">
        <w:rPr>
          <w:rFonts w:ascii="Times New Roman" w:hAnsi="Times New Roman" w:cs="Times New Roman"/>
          <w:sz w:val="32"/>
          <w:szCs w:val="32"/>
        </w:rPr>
        <w:t xml:space="preserve"> Storage Roots Physio-Chemical Parameters  At 9 And 12 Map.</w:t>
      </w:r>
    </w:p>
    <w:p w:rsidR="007D2922" w:rsidRDefault="007D2922" w:rsidP="007D2922">
      <w:pPr>
        <w:ind w:left="-540"/>
        <w:rPr>
          <w:b/>
        </w:rPr>
      </w:pPr>
    </w:p>
    <w:tbl>
      <w:tblPr>
        <w:tblStyle w:val="TableGrid"/>
        <w:tblW w:w="5638"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997"/>
        <w:gridCol w:w="1017"/>
        <w:gridCol w:w="1108"/>
        <w:gridCol w:w="1129"/>
      </w:tblGrid>
      <w:tr w:rsidR="007D2922" w:rsidTr="008939A3">
        <w:tc>
          <w:tcPr>
            <w:tcW w:w="1387" w:type="dxa"/>
            <w:tcBorders>
              <w:top w:val="single" w:sz="4" w:space="0" w:color="auto"/>
              <w:bottom w:val="single" w:sz="4" w:space="0" w:color="auto"/>
            </w:tcBorders>
          </w:tcPr>
          <w:p w:rsidR="007D2922" w:rsidRDefault="007D2922" w:rsidP="008C3110">
            <w:pPr>
              <w:rPr>
                <w:rFonts w:ascii="Times New Roman" w:hAnsi="Times New Roman" w:cs="Times New Roman"/>
                <w:sz w:val="18"/>
                <w:szCs w:val="18"/>
              </w:rPr>
            </w:pPr>
            <w:r>
              <w:rPr>
                <w:rFonts w:ascii="Times New Roman" w:hAnsi="Times New Roman" w:cs="Times New Roman"/>
                <w:sz w:val="18"/>
                <w:szCs w:val="18"/>
              </w:rPr>
              <w:t>CULTIVARS</w:t>
            </w:r>
          </w:p>
        </w:tc>
        <w:tc>
          <w:tcPr>
            <w:tcW w:w="997" w:type="dxa"/>
            <w:tcBorders>
              <w:top w:val="single" w:sz="4" w:space="0" w:color="auto"/>
              <w:bottom w:val="single" w:sz="4" w:space="0" w:color="auto"/>
            </w:tcBorders>
          </w:tcPr>
          <w:p w:rsidR="007D2922" w:rsidRDefault="007D2922" w:rsidP="008C3110">
            <w:pPr>
              <w:jc w:val="center"/>
            </w:pPr>
            <w:r>
              <w:rPr>
                <w:rFonts w:ascii="Calibri"/>
                <w:sz w:val="22"/>
                <w:szCs w:val="22"/>
              </w:rPr>
              <w:t>%DM9M</w:t>
            </w:r>
          </w:p>
        </w:tc>
        <w:tc>
          <w:tcPr>
            <w:tcW w:w="1017" w:type="dxa"/>
            <w:tcBorders>
              <w:top w:val="single" w:sz="4" w:space="0" w:color="auto"/>
              <w:bottom w:val="single" w:sz="4" w:space="0" w:color="auto"/>
            </w:tcBorders>
          </w:tcPr>
          <w:p w:rsidR="007D2922" w:rsidRDefault="007D2922" w:rsidP="008C3110">
            <w:pPr>
              <w:jc w:val="center"/>
            </w:pPr>
            <w:r>
              <w:rPr>
                <w:rFonts w:ascii="Calibri"/>
                <w:sz w:val="22"/>
                <w:szCs w:val="22"/>
              </w:rPr>
              <w:t>%STH9M</w:t>
            </w:r>
          </w:p>
        </w:tc>
        <w:tc>
          <w:tcPr>
            <w:tcW w:w="1108" w:type="dxa"/>
            <w:tcBorders>
              <w:top w:val="single" w:sz="4" w:space="0" w:color="auto"/>
              <w:bottom w:val="single" w:sz="4" w:space="0" w:color="auto"/>
            </w:tcBorders>
          </w:tcPr>
          <w:p w:rsidR="007D2922" w:rsidRDefault="007D2922" w:rsidP="008C3110">
            <w:pPr>
              <w:jc w:val="center"/>
            </w:pPr>
            <w:r>
              <w:rPr>
                <w:rFonts w:ascii="Calibri"/>
                <w:sz w:val="22"/>
                <w:szCs w:val="22"/>
              </w:rPr>
              <w:t>%DM12M</w:t>
            </w:r>
          </w:p>
        </w:tc>
        <w:tc>
          <w:tcPr>
            <w:tcW w:w="1129" w:type="dxa"/>
            <w:tcBorders>
              <w:top w:val="single" w:sz="4" w:space="0" w:color="auto"/>
              <w:bottom w:val="single" w:sz="4" w:space="0" w:color="auto"/>
            </w:tcBorders>
          </w:tcPr>
          <w:p w:rsidR="007D2922" w:rsidRDefault="007D2922" w:rsidP="008C3110">
            <w:pPr>
              <w:jc w:val="center"/>
            </w:pPr>
            <w:r>
              <w:rPr>
                <w:rFonts w:ascii="Calibri"/>
                <w:sz w:val="22"/>
                <w:szCs w:val="22"/>
              </w:rPr>
              <w:t>%STH12M</w:t>
            </w:r>
          </w:p>
        </w:tc>
      </w:tr>
      <w:tr w:rsidR="007D2922" w:rsidTr="008939A3">
        <w:tc>
          <w:tcPr>
            <w:tcW w:w="1387" w:type="dxa"/>
            <w:tcBorders>
              <w:top w:val="single" w:sz="4" w:space="0" w:color="auto"/>
            </w:tcBorders>
          </w:tcPr>
          <w:p w:rsidR="007D2922" w:rsidRDefault="007D2922" w:rsidP="008C3110">
            <w:r>
              <w:rPr>
                <w:rFonts w:ascii="Times New Roman" w:hAnsi="Times New Roman" w:cs="Times New Roman"/>
                <w:sz w:val="18"/>
                <w:szCs w:val="18"/>
              </w:rPr>
              <w:lastRenderedPageBreak/>
              <w:t>UMUCASS50</w:t>
            </w:r>
          </w:p>
        </w:tc>
        <w:tc>
          <w:tcPr>
            <w:tcW w:w="997" w:type="dxa"/>
            <w:tcBorders>
              <w:top w:val="single" w:sz="4" w:space="0" w:color="auto"/>
            </w:tcBorders>
          </w:tcPr>
          <w:p w:rsidR="007D2922" w:rsidRDefault="007D2922" w:rsidP="008C3110">
            <w:pPr>
              <w:jc w:val="center"/>
            </w:pPr>
            <w:r>
              <w:rPr>
                <w:rFonts w:ascii="Calibri"/>
                <w:sz w:val="22"/>
                <w:szCs w:val="22"/>
              </w:rPr>
              <w:t>26.47</w:t>
            </w:r>
          </w:p>
        </w:tc>
        <w:tc>
          <w:tcPr>
            <w:tcW w:w="1017" w:type="dxa"/>
            <w:tcBorders>
              <w:top w:val="single" w:sz="4" w:space="0" w:color="auto"/>
            </w:tcBorders>
          </w:tcPr>
          <w:p w:rsidR="007D2922" w:rsidRDefault="007D2922" w:rsidP="008C3110">
            <w:pPr>
              <w:jc w:val="center"/>
            </w:pPr>
            <w:r>
              <w:rPr>
                <w:rFonts w:ascii="Calibri"/>
                <w:sz w:val="22"/>
                <w:szCs w:val="22"/>
              </w:rPr>
              <w:t>21.98</w:t>
            </w:r>
          </w:p>
        </w:tc>
        <w:tc>
          <w:tcPr>
            <w:tcW w:w="1108" w:type="dxa"/>
            <w:tcBorders>
              <w:top w:val="single" w:sz="4" w:space="0" w:color="auto"/>
            </w:tcBorders>
          </w:tcPr>
          <w:p w:rsidR="007D2922" w:rsidRDefault="007D2922" w:rsidP="008C3110">
            <w:pPr>
              <w:jc w:val="center"/>
            </w:pPr>
            <w:r>
              <w:rPr>
                <w:rFonts w:ascii="Calibri"/>
                <w:sz w:val="22"/>
                <w:szCs w:val="22"/>
              </w:rPr>
              <w:t>44.44</w:t>
            </w:r>
          </w:p>
        </w:tc>
        <w:tc>
          <w:tcPr>
            <w:tcW w:w="1129" w:type="dxa"/>
            <w:tcBorders>
              <w:top w:val="single" w:sz="4" w:space="0" w:color="auto"/>
            </w:tcBorders>
          </w:tcPr>
          <w:p w:rsidR="007D2922" w:rsidRDefault="007D2922" w:rsidP="008C3110">
            <w:pPr>
              <w:jc w:val="center"/>
            </w:pPr>
            <w:r>
              <w:rPr>
                <w:rFonts w:ascii="Calibri"/>
                <w:sz w:val="22"/>
                <w:szCs w:val="22"/>
              </w:rPr>
              <w:t>31.96</w:t>
            </w:r>
          </w:p>
        </w:tc>
      </w:tr>
      <w:tr w:rsidR="007D2922" w:rsidTr="006E7AEE">
        <w:tc>
          <w:tcPr>
            <w:tcW w:w="1387" w:type="dxa"/>
          </w:tcPr>
          <w:p w:rsidR="007D2922" w:rsidRDefault="007D2922" w:rsidP="008C3110">
            <w:r>
              <w:rPr>
                <w:rFonts w:ascii="Times New Roman" w:hAnsi="Times New Roman" w:cs="Times New Roman"/>
                <w:sz w:val="18"/>
                <w:szCs w:val="18"/>
              </w:rPr>
              <w:t>TMS 920057</w:t>
            </w:r>
          </w:p>
        </w:tc>
        <w:tc>
          <w:tcPr>
            <w:tcW w:w="997" w:type="dxa"/>
          </w:tcPr>
          <w:p w:rsidR="007D2922" w:rsidRDefault="007D2922" w:rsidP="008C3110">
            <w:pPr>
              <w:jc w:val="center"/>
            </w:pPr>
            <w:r>
              <w:rPr>
                <w:rFonts w:ascii="Calibri"/>
                <w:sz w:val="22"/>
                <w:szCs w:val="22"/>
              </w:rPr>
              <w:t>16.52</w:t>
            </w:r>
          </w:p>
        </w:tc>
        <w:tc>
          <w:tcPr>
            <w:tcW w:w="1017" w:type="dxa"/>
          </w:tcPr>
          <w:p w:rsidR="007D2922" w:rsidRDefault="007D2922" w:rsidP="008C3110">
            <w:pPr>
              <w:jc w:val="center"/>
            </w:pPr>
            <w:r>
              <w:rPr>
                <w:rFonts w:ascii="Calibri"/>
                <w:sz w:val="22"/>
                <w:szCs w:val="22"/>
              </w:rPr>
              <w:t>13.96</w:t>
            </w:r>
          </w:p>
        </w:tc>
        <w:tc>
          <w:tcPr>
            <w:tcW w:w="1108" w:type="dxa"/>
          </w:tcPr>
          <w:p w:rsidR="007D2922" w:rsidRDefault="007D2922" w:rsidP="008C3110">
            <w:pPr>
              <w:jc w:val="center"/>
            </w:pPr>
            <w:r>
              <w:rPr>
                <w:rFonts w:ascii="Calibri"/>
                <w:sz w:val="22"/>
                <w:szCs w:val="22"/>
              </w:rPr>
              <w:t>26.62</w:t>
            </w:r>
          </w:p>
        </w:tc>
        <w:tc>
          <w:tcPr>
            <w:tcW w:w="1129" w:type="dxa"/>
          </w:tcPr>
          <w:p w:rsidR="007D2922" w:rsidRDefault="007D2922" w:rsidP="008C3110">
            <w:pPr>
              <w:jc w:val="center"/>
            </w:pPr>
            <w:r>
              <w:rPr>
                <w:rFonts w:ascii="Calibri"/>
                <w:sz w:val="22"/>
                <w:szCs w:val="22"/>
              </w:rPr>
              <w:t>22.89</w:t>
            </w:r>
          </w:p>
        </w:tc>
      </w:tr>
      <w:tr w:rsidR="007D2922" w:rsidTr="006E7AEE">
        <w:tc>
          <w:tcPr>
            <w:tcW w:w="1387" w:type="dxa"/>
          </w:tcPr>
          <w:p w:rsidR="007D2922" w:rsidRDefault="007D2922" w:rsidP="008C3110">
            <w:r>
              <w:rPr>
                <w:rFonts w:ascii="Times New Roman" w:hAnsi="Times New Roman" w:cs="Times New Roman"/>
                <w:sz w:val="18"/>
                <w:szCs w:val="18"/>
              </w:rPr>
              <w:t xml:space="preserve">UMUCASS 54 </w:t>
            </w:r>
          </w:p>
        </w:tc>
        <w:tc>
          <w:tcPr>
            <w:tcW w:w="997" w:type="dxa"/>
          </w:tcPr>
          <w:p w:rsidR="007D2922" w:rsidRDefault="007D2922" w:rsidP="008C3110">
            <w:pPr>
              <w:jc w:val="center"/>
            </w:pPr>
            <w:r>
              <w:rPr>
                <w:rFonts w:ascii="Calibri"/>
                <w:sz w:val="22"/>
                <w:szCs w:val="22"/>
              </w:rPr>
              <w:t>15.85</w:t>
            </w:r>
          </w:p>
        </w:tc>
        <w:tc>
          <w:tcPr>
            <w:tcW w:w="1017" w:type="dxa"/>
          </w:tcPr>
          <w:p w:rsidR="007D2922" w:rsidRDefault="007D2922" w:rsidP="008C3110">
            <w:pPr>
              <w:jc w:val="center"/>
            </w:pPr>
            <w:r>
              <w:rPr>
                <w:rFonts w:ascii="Calibri"/>
                <w:sz w:val="22"/>
                <w:szCs w:val="22"/>
              </w:rPr>
              <w:t>13.51</w:t>
            </w:r>
          </w:p>
        </w:tc>
        <w:tc>
          <w:tcPr>
            <w:tcW w:w="1108" w:type="dxa"/>
          </w:tcPr>
          <w:p w:rsidR="007D2922" w:rsidRDefault="007D2922" w:rsidP="008C3110">
            <w:pPr>
              <w:jc w:val="center"/>
            </w:pPr>
            <w:r>
              <w:rPr>
                <w:rFonts w:ascii="Calibri"/>
                <w:sz w:val="22"/>
                <w:szCs w:val="22"/>
              </w:rPr>
              <w:t>29.52</w:t>
            </w:r>
          </w:p>
        </w:tc>
        <w:tc>
          <w:tcPr>
            <w:tcW w:w="1129" w:type="dxa"/>
          </w:tcPr>
          <w:p w:rsidR="007D2922" w:rsidRDefault="007D2922" w:rsidP="008C3110">
            <w:pPr>
              <w:jc w:val="center"/>
            </w:pPr>
            <w:r>
              <w:rPr>
                <w:rFonts w:ascii="Calibri"/>
                <w:sz w:val="22"/>
                <w:szCs w:val="22"/>
              </w:rPr>
              <w:t>25.67</w:t>
            </w:r>
          </w:p>
        </w:tc>
      </w:tr>
      <w:tr w:rsidR="007D2922" w:rsidTr="006E7AEE">
        <w:tc>
          <w:tcPr>
            <w:tcW w:w="1387" w:type="dxa"/>
          </w:tcPr>
          <w:p w:rsidR="007D2922" w:rsidRDefault="007D2922" w:rsidP="008C3110">
            <w:r>
              <w:rPr>
                <w:rFonts w:ascii="Times New Roman" w:hAnsi="Times New Roman" w:cs="Times New Roman"/>
                <w:sz w:val="18"/>
                <w:szCs w:val="18"/>
              </w:rPr>
              <w:t xml:space="preserve">UMUCASS 39 </w:t>
            </w:r>
          </w:p>
        </w:tc>
        <w:tc>
          <w:tcPr>
            <w:tcW w:w="997" w:type="dxa"/>
          </w:tcPr>
          <w:p w:rsidR="007D2922" w:rsidRDefault="007D2922" w:rsidP="008C3110">
            <w:pPr>
              <w:jc w:val="center"/>
            </w:pPr>
            <w:r>
              <w:rPr>
                <w:rFonts w:ascii="Calibri"/>
                <w:sz w:val="22"/>
                <w:szCs w:val="22"/>
              </w:rPr>
              <w:t>19.67</w:t>
            </w:r>
          </w:p>
        </w:tc>
        <w:tc>
          <w:tcPr>
            <w:tcW w:w="1017" w:type="dxa"/>
          </w:tcPr>
          <w:p w:rsidR="007D2922" w:rsidRDefault="007D2922" w:rsidP="008C3110">
            <w:pPr>
              <w:jc w:val="center"/>
            </w:pPr>
            <w:r>
              <w:rPr>
                <w:rFonts w:ascii="Calibri"/>
                <w:sz w:val="22"/>
                <w:szCs w:val="22"/>
              </w:rPr>
              <w:t>18.05</w:t>
            </w:r>
          </w:p>
        </w:tc>
        <w:tc>
          <w:tcPr>
            <w:tcW w:w="1108" w:type="dxa"/>
          </w:tcPr>
          <w:p w:rsidR="007D2922" w:rsidRDefault="007D2922" w:rsidP="008C3110">
            <w:pPr>
              <w:jc w:val="center"/>
            </w:pPr>
            <w:r>
              <w:rPr>
                <w:rFonts w:ascii="Calibri"/>
                <w:sz w:val="22"/>
                <w:szCs w:val="22"/>
              </w:rPr>
              <w:t>23.67</w:t>
            </w:r>
          </w:p>
        </w:tc>
        <w:tc>
          <w:tcPr>
            <w:tcW w:w="1129" w:type="dxa"/>
          </w:tcPr>
          <w:p w:rsidR="007D2922" w:rsidRDefault="007D2922" w:rsidP="008C3110">
            <w:pPr>
              <w:jc w:val="center"/>
            </w:pPr>
            <w:r>
              <w:rPr>
                <w:rFonts w:ascii="Calibri"/>
                <w:sz w:val="22"/>
                <w:szCs w:val="22"/>
              </w:rPr>
              <w:t>16.00</w:t>
            </w:r>
          </w:p>
        </w:tc>
      </w:tr>
      <w:tr w:rsidR="007D2922" w:rsidTr="006E7AEE">
        <w:tc>
          <w:tcPr>
            <w:tcW w:w="1387" w:type="dxa"/>
          </w:tcPr>
          <w:p w:rsidR="007D2922" w:rsidRDefault="007D2922" w:rsidP="008C3110">
            <w:r>
              <w:rPr>
                <w:rFonts w:ascii="Times New Roman" w:hAnsi="Times New Roman" w:cs="Times New Roman"/>
                <w:sz w:val="18"/>
                <w:szCs w:val="18"/>
              </w:rPr>
              <w:t xml:space="preserve">TMS 980505 </w:t>
            </w:r>
          </w:p>
        </w:tc>
        <w:tc>
          <w:tcPr>
            <w:tcW w:w="997" w:type="dxa"/>
          </w:tcPr>
          <w:p w:rsidR="007D2922" w:rsidRDefault="007D2922" w:rsidP="008C3110">
            <w:pPr>
              <w:jc w:val="center"/>
            </w:pPr>
            <w:r>
              <w:rPr>
                <w:rFonts w:ascii="Calibri"/>
                <w:sz w:val="22"/>
                <w:szCs w:val="22"/>
              </w:rPr>
              <w:t>41.91</w:t>
            </w:r>
          </w:p>
        </w:tc>
        <w:tc>
          <w:tcPr>
            <w:tcW w:w="1017" w:type="dxa"/>
          </w:tcPr>
          <w:p w:rsidR="007D2922" w:rsidRDefault="007D2922" w:rsidP="008C3110">
            <w:pPr>
              <w:jc w:val="center"/>
            </w:pPr>
            <w:r>
              <w:rPr>
                <w:rFonts w:ascii="Calibri"/>
                <w:sz w:val="22"/>
                <w:szCs w:val="22"/>
              </w:rPr>
              <w:t>37.32</w:t>
            </w:r>
          </w:p>
        </w:tc>
        <w:tc>
          <w:tcPr>
            <w:tcW w:w="1108" w:type="dxa"/>
          </w:tcPr>
          <w:p w:rsidR="007D2922" w:rsidRDefault="007D2922" w:rsidP="008C3110">
            <w:pPr>
              <w:jc w:val="center"/>
            </w:pPr>
            <w:r>
              <w:rPr>
                <w:rFonts w:ascii="Calibri"/>
                <w:sz w:val="22"/>
                <w:szCs w:val="22"/>
              </w:rPr>
              <w:t>33.79</w:t>
            </w:r>
          </w:p>
        </w:tc>
        <w:tc>
          <w:tcPr>
            <w:tcW w:w="1129" w:type="dxa"/>
          </w:tcPr>
          <w:p w:rsidR="007D2922" w:rsidRDefault="007D2922" w:rsidP="008C3110">
            <w:pPr>
              <w:jc w:val="center"/>
            </w:pPr>
            <w:r>
              <w:rPr>
                <w:rFonts w:ascii="Calibri"/>
                <w:sz w:val="22"/>
                <w:szCs w:val="22"/>
              </w:rPr>
              <w:t>30.15</w:t>
            </w:r>
          </w:p>
        </w:tc>
      </w:tr>
      <w:tr w:rsidR="007D2922" w:rsidTr="006E7AEE">
        <w:tc>
          <w:tcPr>
            <w:tcW w:w="1387" w:type="dxa"/>
          </w:tcPr>
          <w:p w:rsidR="007D2922" w:rsidRDefault="007D2922" w:rsidP="008C3110">
            <w:r>
              <w:rPr>
                <w:rFonts w:ascii="Times New Roman" w:hAnsi="Times New Roman" w:cs="Times New Roman"/>
                <w:sz w:val="18"/>
                <w:szCs w:val="18"/>
              </w:rPr>
              <w:t xml:space="preserve">UMUCASS53 </w:t>
            </w:r>
          </w:p>
        </w:tc>
        <w:tc>
          <w:tcPr>
            <w:tcW w:w="997" w:type="dxa"/>
          </w:tcPr>
          <w:p w:rsidR="007D2922" w:rsidRDefault="007D2922" w:rsidP="008C3110">
            <w:pPr>
              <w:jc w:val="center"/>
            </w:pPr>
            <w:r>
              <w:rPr>
                <w:rFonts w:ascii="Calibri"/>
                <w:sz w:val="22"/>
                <w:szCs w:val="22"/>
              </w:rPr>
              <w:t>21.86</w:t>
            </w:r>
          </w:p>
        </w:tc>
        <w:tc>
          <w:tcPr>
            <w:tcW w:w="1017" w:type="dxa"/>
          </w:tcPr>
          <w:p w:rsidR="007D2922" w:rsidRDefault="007D2922" w:rsidP="008C3110">
            <w:pPr>
              <w:jc w:val="center"/>
            </w:pPr>
            <w:r>
              <w:rPr>
                <w:rFonts w:ascii="Calibri"/>
                <w:sz w:val="22"/>
                <w:szCs w:val="22"/>
              </w:rPr>
              <w:t>17.71</w:t>
            </w:r>
          </w:p>
        </w:tc>
        <w:tc>
          <w:tcPr>
            <w:tcW w:w="1108" w:type="dxa"/>
          </w:tcPr>
          <w:p w:rsidR="007D2922" w:rsidRDefault="007D2922" w:rsidP="008C3110">
            <w:pPr>
              <w:jc w:val="center"/>
            </w:pPr>
            <w:r>
              <w:rPr>
                <w:rFonts w:ascii="Calibri"/>
                <w:sz w:val="22"/>
                <w:szCs w:val="22"/>
              </w:rPr>
              <w:t>38.94</w:t>
            </w:r>
          </w:p>
        </w:tc>
        <w:tc>
          <w:tcPr>
            <w:tcW w:w="1129" w:type="dxa"/>
          </w:tcPr>
          <w:p w:rsidR="007D2922" w:rsidRDefault="007D2922" w:rsidP="008C3110">
            <w:pPr>
              <w:jc w:val="center"/>
            </w:pPr>
            <w:r>
              <w:rPr>
                <w:rFonts w:ascii="Calibri"/>
                <w:sz w:val="22"/>
                <w:szCs w:val="22"/>
              </w:rPr>
              <w:t>29.98</w:t>
            </w:r>
          </w:p>
        </w:tc>
      </w:tr>
      <w:tr w:rsidR="007D2922" w:rsidTr="006E7AEE">
        <w:tc>
          <w:tcPr>
            <w:tcW w:w="1387" w:type="dxa"/>
          </w:tcPr>
          <w:p w:rsidR="007D2922" w:rsidRDefault="007D2922" w:rsidP="008C3110">
            <w:r>
              <w:rPr>
                <w:rFonts w:ascii="Times New Roman" w:hAnsi="Times New Roman" w:cs="Times New Roman"/>
                <w:sz w:val="18"/>
                <w:szCs w:val="18"/>
              </w:rPr>
              <w:t>UMUCASS 46</w:t>
            </w:r>
          </w:p>
        </w:tc>
        <w:tc>
          <w:tcPr>
            <w:tcW w:w="997" w:type="dxa"/>
          </w:tcPr>
          <w:p w:rsidR="007D2922" w:rsidRDefault="007D2922" w:rsidP="008C3110">
            <w:pPr>
              <w:jc w:val="center"/>
            </w:pPr>
            <w:r>
              <w:rPr>
                <w:rFonts w:ascii="Calibri"/>
                <w:sz w:val="22"/>
                <w:szCs w:val="22"/>
              </w:rPr>
              <w:t>20.97</w:t>
            </w:r>
          </w:p>
        </w:tc>
        <w:tc>
          <w:tcPr>
            <w:tcW w:w="1017" w:type="dxa"/>
          </w:tcPr>
          <w:p w:rsidR="007D2922" w:rsidRDefault="007D2922" w:rsidP="008C3110">
            <w:pPr>
              <w:jc w:val="center"/>
            </w:pPr>
            <w:r>
              <w:rPr>
                <w:rFonts w:ascii="Calibri"/>
                <w:sz w:val="22"/>
                <w:szCs w:val="22"/>
              </w:rPr>
              <w:t>21.09</w:t>
            </w:r>
          </w:p>
        </w:tc>
        <w:tc>
          <w:tcPr>
            <w:tcW w:w="1108" w:type="dxa"/>
          </w:tcPr>
          <w:p w:rsidR="007D2922" w:rsidRDefault="007D2922" w:rsidP="008C3110">
            <w:pPr>
              <w:jc w:val="center"/>
            </w:pPr>
            <w:r>
              <w:rPr>
                <w:rFonts w:ascii="Calibri"/>
                <w:sz w:val="22"/>
                <w:szCs w:val="22"/>
              </w:rPr>
              <w:t>38.49</w:t>
            </w:r>
          </w:p>
        </w:tc>
        <w:tc>
          <w:tcPr>
            <w:tcW w:w="1129" w:type="dxa"/>
          </w:tcPr>
          <w:p w:rsidR="007D2922" w:rsidRDefault="007D2922" w:rsidP="008C3110">
            <w:pPr>
              <w:jc w:val="center"/>
            </w:pPr>
            <w:r>
              <w:rPr>
                <w:rFonts w:ascii="Calibri"/>
                <w:sz w:val="22"/>
                <w:szCs w:val="22"/>
              </w:rPr>
              <w:t>31.68</w:t>
            </w:r>
          </w:p>
        </w:tc>
      </w:tr>
      <w:tr w:rsidR="007D2922" w:rsidTr="006E7AEE">
        <w:tc>
          <w:tcPr>
            <w:tcW w:w="1387" w:type="dxa"/>
          </w:tcPr>
          <w:p w:rsidR="007D2922" w:rsidRDefault="007D2922" w:rsidP="008C3110">
            <w:r>
              <w:rPr>
                <w:rFonts w:ascii="Times New Roman" w:hAnsi="Times New Roman" w:cs="Times New Roman"/>
                <w:sz w:val="18"/>
                <w:szCs w:val="18"/>
              </w:rPr>
              <w:t>UMUCASS 32</w:t>
            </w:r>
          </w:p>
        </w:tc>
        <w:tc>
          <w:tcPr>
            <w:tcW w:w="997" w:type="dxa"/>
          </w:tcPr>
          <w:p w:rsidR="007D2922" w:rsidRDefault="007D2922" w:rsidP="008C3110">
            <w:pPr>
              <w:jc w:val="center"/>
            </w:pPr>
            <w:r>
              <w:rPr>
                <w:rFonts w:ascii="Calibri"/>
                <w:sz w:val="22"/>
                <w:szCs w:val="22"/>
              </w:rPr>
              <w:t>25.60</w:t>
            </w:r>
          </w:p>
        </w:tc>
        <w:tc>
          <w:tcPr>
            <w:tcW w:w="1017" w:type="dxa"/>
          </w:tcPr>
          <w:p w:rsidR="007D2922" w:rsidRDefault="007D2922" w:rsidP="008C3110">
            <w:pPr>
              <w:jc w:val="center"/>
            </w:pPr>
            <w:r>
              <w:rPr>
                <w:rFonts w:ascii="Calibri"/>
                <w:sz w:val="22"/>
                <w:szCs w:val="22"/>
              </w:rPr>
              <w:t>21.25</w:t>
            </w:r>
          </w:p>
        </w:tc>
        <w:tc>
          <w:tcPr>
            <w:tcW w:w="1108" w:type="dxa"/>
          </w:tcPr>
          <w:p w:rsidR="007D2922" w:rsidRDefault="007D2922" w:rsidP="008C3110">
            <w:pPr>
              <w:jc w:val="center"/>
            </w:pPr>
            <w:r>
              <w:rPr>
                <w:rFonts w:ascii="Calibri"/>
                <w:sz w:val="22"/>
                <w:szCs w:val="22"/>
              </w:rPr>
              <w:t>24.14</w:t>
            </w:r>
          </w:p>
        </w:tc>
        <w:tc>
          <w:tcPr>
            <w:tcW w:w="1129" w:type="dxa"/>
          </w:tcPr>
          <w:p w:rsidR="007D2922" w:rsidRDefault="007D2922" w:rsidP="008C3110">
            <w:pPr>
              <w:jc w:val="center"/>
            </w:pPr>
            <w:r>
              <w:rPr>
                <w:rFonts w:ascii="Calibri"/>
                <w:sz w:val="22"/>
                <w:szCs w:val="22"/>
              </w:rPr>
              <w:t>20.32</w:t>
            </w:r>
          </w:p>
        </w:tc>
      </w:tr>
      <w:tr w:rsidR="007D2922" w:rsidTr="006E7AEE">
        <w:tc>
          <w:tcPr>
            <w:tcW w:w="1387" w:type="dxa"/>
          </w:tcPr>
          <w:p w:rsidR="007D2922" w:rsidRDefault="007D2922" w:rsidP="008C3110">
            <w:r>
              <w:rPr>
                <w:rFonts w:ascii="Times New Roman" w:hAnsi="Times New Roman" w:cs="Times New Roman"/>
                <w:sz w:val="18"/>
                <w:szCs w:val="18"/>
              </w:rPr>
              <w:t>UMUCASS 37</w:t>
            </w:r>
          </w:p>
        </w:tc>
        <w:tc>
          <w:tcPr>
            <w:tcW w:w="997" w:type="dxa"/>
          </w:tcPr>
          <w:p w:rsidR="007D2922" w:rsidRDefault="007D2922" w:rsidP="008C3110">
            <w:pPr>
              <w:jc w:val="center"/>
            </w:pPr>
            <w:r>
              <w:rPr>
                <w:rFonts w:ascii="Calibri"/>
                <w:sz w:val="22"/>
                <w:szCs w:val="22"/>
              </w:rPr>
              <w:t>15.14</w:t>
            </w:r>
          </w:p>
        </w:tc>
        <w:tc>
          <w:tcPr>
            <w:tcW w:w="1017" w:type="dxa"/>
          </w:tcPr>
          <w:p w:rsidR="007D2922" w:rsidRDefault="007D2922" w:rsidP="008C3110">
            <w:pPr>
              <w:jc w:val="center"/>
            </w:pPr>
            <w:r>
              <w:rPr>
                <w:rFonts w:ascii="Calibri"/>
                <w:sz w:val="22"/>
                <w:szCs w:val="22"/>
              </w:rPr>
              <w:t>12.44</w:t>
            </w:r>
          </w:p>
        </w:tc>
        <w:tc>
          <w:tcPr>
            <w:tcW w:w="1108" w:type="dxa"/>
          </w:tcPr>
          <w:p w:rsidR="007D2922" w:rsidRDefault="007D2922" w:rsidP="008C3110">
            <w:pPr>
              <w:jc w:val="center"/>
            </w:pPr>
            <w:r>
              <w:rPr>
                <w:rFonts w:ascii="Calibri"/>
                <w:sz w:val="22"/>
                <w:szCs w:val="22"/>
              </w:rPr>
              <w:t>64.07</w:t>
            </w:r>
          </w:p>
        </w:tc>
        <w:tc>
          <w:tcPr>
            <w:tcW w:w="1129" w:type="dxa"/>
          </w:tcPr>
          <w:p w:rsidR="007D2922" w:rsidRDefault="007D2922" w:rsidP="008C3110">
            <w:pPr>
              <w:jc w:val="center"/>
            </w:pPr>
            <w:r>
              <w:rPr>
                <w:rFonts w:ascii="Calibri"/>
                <w:sz w:val="22"/>
                <w:szCs w:val="22"/>
              </w:rPr>
              <w:t>35.21</w:t>
            </w:r>
          </w:p>
        </w:tc>
      </w:tr>
      <w:tr w:rsidR="007D2922" w:rsidTr="006E7AEE">
        <w:tc>
          <w:tcPr>
            <w:tcW w:w="1387" w:type="dxa"/>
          </w:tcPr>
          <w:p w:rsidR="007D2922" w:rsidRDefault="007D2922" w:rsidP="008C3110">
            <w:r>
              <w:rPr>
                <w:rFonts w:ascii="Times New Roman" w:hAnsi="Times New Roman" w:cs="Times New Roman"/>
                <w:sz w:val="18"/>
                <w:szCs w:val="18"/>
              </w:rPr>
              <w:t>UMUCASS52</w:t>
            </w:r>
          </w:p>
        </w:tc>
        <w:tc>
          <w:tcPr>
            <w:tcW w:w="997" w:type="dxa"/>
          </w:tcPr>
          <w:p w:rsidR="007D2922" w:rsidRDefault="007D2922" w:rsidP="008C3110">
            <w:pPr>
              <w:jc w:val="center"/>
            </w:pPr>
            <w:r>
              <w:rPr>
                <w:rFonts w:ascii="Calibri"/>
                <w:sz w:val="22"/>
                <w:szCs w:val="22"/>
              </w:rPr>
              <w:t>19.57</w:t>
            </w:r>
          </w:p>
        </w:tc>
        <w:tc>
          <w:tcPr>
            <w:tcW w:w="1017" w:type="dxa"/>
          </w:tcPr>
          <w:p w:rsidR="007D2922" w:rsidRDefault="007D2922" w:rsidP="008C3110">
            <w:pPr>
              <w:jc w:val="center"/>
            </w:pPr>
            <w:r>
              <w:rPr>
                <w:rFonts w:ascii="Calibri"/>
                <w:sz w:val="22"/>
                <w:szCs w:val="22"/>
              </w:rPr>
              <w:t>17.52</w:t>
            </w:r>
          </w:p>
        </w:tc>
        <w:tc>
          <w:tcPr>
            <w:tcW w:w="1108" w:type="dxa"/>
          </w:tcPr>
          <w:p w:rsidR="007D2922" w:rsidRDefault="007D2922" w:rsidP="008C3110">
            <w:pPr>
              <w:jc w:val="center"/>
            </w:pPr>
            <w:r>
              <w:rPr>
                <w:rFonts w:ascii="Calibri"/>
                <w:sz w:val="22"/>
                <w:szCs w:val="22"/>
              </w:rPr>
              <w:t>43.89</w:t>
            </w:r>
          </w:p>
        </w:tc>
        <w:tc>
          <w:tcPr>
            <w:tcW w:w="1129" w:type="dxa"/>
          </w:tcPr>
          <w:p w:rsidR="007D2922" w:rsidRDefault="007D2922" w:rsidP="008C3110">
            <w:pPr>
              <w:jc w:val="center"/>
            </w:pPr>
            <w:r>
              <w:rPr>
                <w:rFonts w:ascii="Calibri"/>
                <w:sz w:val="22"/>
                <w:szCs w:val="22"/>
              </w:rPr>
              <w:t>32.19</w:t>
            </w:r>
          </w:p>
        </w:tc>
      </w:tr>
      <w:tr w:rsidR="007D2922" w:rsidTr="006E7AEE">
        <w:tc>
          <w:tcPr>
            <w:tcW w:w="1387" w:type="dxa"/>
          </w:tcPr>
          <w:p w:rsidR="007D2922" w:rsidRDefault="007D2922" w:rsidP="008C3110">
            <w:r>
              <w:rPr>
                <w:rFonts w:ascii="Times New Roman" w:hAnsi="Times New Roman" w:cs="Times New Roman"/>
                <w:sz w:val="18"/>
                <w:szCs w:val="18"/>
              </w:rPr>
              <w:t>NR87184</w:t>
            </w:r>
          </w:p>
        </w:tc>
        <w:tc>
          <w:tcPr>
            <w:tcW w:w="997" w:type="dxa"/>
          </w:tcPr>
          <w:p w:rsidR="007D2922" w:rsidRDefault="007D2922" w:rsidP="008C3110">
            <w:pPr>
              <w:jc w:val="center"/>
            </w:pPr>
            <w:r>
              <w:rPr>
                <w:rFonts w:ascii="Calibri"/>
                <w:sz w:val="22"/>
                <w:szCs w:val="22"/>
              </w:rPr>
              <w:t>23.53</w:t>
            </w:r>
          </w:p>
        </w:tc>
        <w:tc>
          <w:tcPr>
            <w:tcW w:w="1017" w:type="dxa"/>
          </w:tcPr>
          <w:p w:rsidR="007D2922" w:rsidRDefault="007D2922" w:rsidP="008C3110">
            <w:pPr>
              <w:jc w:val="center"/>
            </w:pPr>
            <w:r>
              <w:rPr>
                <w:rFonts w:ascii="Calibri"/>
                <w:sz w:val="22"/>
                <w:szCs w:val="22"/>
              </w:rPr>
              <w:t>20.26</w:t>
            </w:r>
          </w:p>
        </w:tc>
        <w:tc>
          <w:tcPr>
            <w:tcW w:w="1108" w:type="dxa"/>
          </w:tcPr>
          <w:p w:rsidR="007D2922" w:rsidRDefault="007D2922" w:rsidP="008C3110">
            <w:pPr>
              <w:jc w:val="center"/>
            </w:pPr>
            <w:r>
              <w:rPr>
                <w:rFonts w:ascii="Calibri"/>
                <w:sz w:val="22"/>
                <w:szCs w:val="22"/>
              </w:rPr>
              <w:t>30.40</w:t>
            </w:r>
          </w:p>
        </w:tc>
        <w:tc>
          <w:tcPr>
            <w:tcW w:w="1129" w:type="dxa"/>
          </w:tcPr>
          <w:p w:rsidR="007D2922" w:rsidRDefault="007D2922" w:rsidP="008C3110">
            <w:pPr>
              <w:jc w:val="center"/>
            </w:pPr>
            <w:r>
              <w:rPr>
                <w:rFonts w:ascii="Calibri"/>
                <w:sz w:val="22"/>
                <w:szCs w:val="22"/>
              </w:rPr>
              <w:t>20.82</w:t>
            </w:r>
          </w:p>
        </w:tc>
      </w:tr>
      <w:tr w:rsidR="007D2922" w:rsidTr="006E7AEE">
        <w:tc>
          <w:tcPr>
            <w:tcW w:w="1387" w:type="dxa"/>
          </w:tcPr>
          <w:p w:rsidR="007D2922" w:rsidRDefault="007D2922" w:rsidP="008C3110">
            <w:r>
              <w:rPr>
                <w:rFonts w:ascii="Times New Roman" w:hAnsi="Times New Roman" w:cs="Times New Roman"/>
                <w:sz w:val="18"/>
                <w:szCs w:val="18"/>
              </w:rPr>
              <w:t>UMUCASS47</w:t>
            </w:r>
          </w:p>
        </w:tc>
        <w:tc>
          <w:tcPr>
            <w:tcW w:w="997" w:type="dxa"/>
          </w:tcPr>
          <w:p w:rsidR="007D2922" w:rsidRDefault="007D2922" w:rsidP="008C3110">
            <w:pPr>
              <w:jc w:val="center"/>
            </w:pPr>
            <w:r>
              <w:rPr>
                <w:rFonts w:ascii="Calibri"/>
                <w:sz w:val="22"/>
                <w:szCs w:val="22"/>
              </w:rPr>
              <w:t>22.24</w:t>
            </w:r>
          </w:p>
        </w:tc>
        <w:tc>
          <w:tcPr>
            <w:tcW w:w="1017" w:type="dxa"/>
          </w:tcPr>
          <w:p w:rsidR="007D2922" w:rsidRDefault="007D2922" w:rsidP="008C3110">
            <w:pPr>
              <w:jc w:val="center"/>
            </w:pPr>
            <w:r>
              <w:rPr>
                <w:rFonts w:ascii="Calibri"/>
                <w:sz w:val="22"/>
                <w:szCs w:val="22"/>
              </w:rPr>
              <w:t>19.85</w:t>
            </w:r>
          </w:p>
        </w:tc>
        <w:tc>
          <w:tcPr>
            <w:tcW w:w="1108" w:type="dxa"/>
          </w:tcPr>
          <w:p w:rsidR="007D2922" w:rsidRDefault="007D2922" w:rsidP="008C3110">
            <w:pPr>
              <w:jc w:val="center"/>
            </w:pPr>
            <w:r>
              <w:rPr>
                <w:rFonts w:ascii="Calibri"/>
                <w:sz w:val="22"/>
                <w:szCs w:val="22"/>
              </w:rPr>
              <w:t>44.33</w:t>
            </w:r>
          </w:p>
        </w:tc>
        <w:tc>
          <w:tcPr>
            <w:tcW w:w="1129" w:type="dxa"/>
          </w:tcPr>
          <w:p w:rsidR="007D2922" w:rsidRDefault="007D2922" w:rsidP="008C3110">
            <w:pPr>
              <w:jc w:val="center"/>
            </w:pPr>
            <w:r>
              <w:rPr>
                <w:rFonts w:ascii="Calibri"/>
                <w:sz w:val="22"/>
                <w:szCs w:val="22"/>
              </w:rPr>
              <w:t>32.82</w:t>
            </w:r>
          </w:p>
        </w:tc>
      </w:tr>
      <w:tr w:rsidR="007D2922" w:rsidTr="006E7AEE">
        <w:tc>
          <w:tcPr>
            <w:tcW w:w="1387" w:type="dxa"/>
          </w:tcPr>
          <w:p w:rsidR="007D2922" w:rsidRDefault="007D2922" w:rsidP="008C3110">
            <w:r>
              <w:rPr>
                <w:rFonts w:ascii="Times New Roman" w:hAnsi="Times New Roman" w:cs="Times New Roman"/>
                <w:sz w:val="18"/>
                <w:szCs w:val="18"/>
              </w:rPr>
              <w:t>UMUCASS36</w:t>
            </w:r>
          </w:p>
        </w:tc>
        <w:tc>
          <w:tcPr>
            <w:tcW w:w="997" w:type="dxa"/>
          </w:tcPr>
          <w:p w:rsidR="007D2922" w:rsidRDefault="007D2922" w:rsidP="008C3110">
            <w:pPr>
              <w:jc w:val="center"/>
            </w:pPr>
            <w:r>
              <w:rPr>
                <w:rFonts w:ascii="Calibri"/>
                <w:sz w:val="22"/>
                <w:szCs w:val="22"/>
              </w:rPr>
              <w:t>16.87</w:t>
            </w:r>
          </w:p>
        </w:tc>
        <w:tc>
          <w:tcPr>
            <w:tcW w:w="1017" w:type="dxa"/>
          </w:tcPr>
          <w:p w:rsidR="007D2922" w:rsidRDefault="007D2922" w:rsidP="008C3110">
            <w:pPr>
              <w:jc w:val="center"/>
            </w:pPr>
            <w:r>
              <w:rPr>
                <w:rFonts w:ascii="Calibri"/>
                <w:sz w:val="22"/>
                <w:szCs w:val="22"/>
              </w:rPr>
              <w:t>13.44</w:t>
            </w:r>
          </w:p>
        </w:tc>
        <w:tc>
          <w:tcPr>
            <w:tcW w:w="1108" w:type="dxa"/>
          </w:tcPr>
          <w:p w:rsidR="007D2922" w:rsidRDefault="007D2922" w:rsidP="008C3110">
            <w:pPr>
              <w:jc w:val="center"/>
            </w:pPr>
            <w:r>
              <w:rPr>
                <w:rFonts w:ascii="Calibri"/>
                <w:sz w:val="22"/>
                <w:szCs w:val="22"/>
              </w:rPr>
              <w:t>34.45</w:t>
            </w:r>
          </w:p>
        </w:tc>
        <w:tc>
          <w:tcPr>
            <w:tcW w:w="1129" w:type="dxa"/>
          </w:tcPr>
          <w:p w:rsidR="007D2922" w:rsidRDefault="007D2922" w:rsidP="008C3110">
            <w:pPr>
              <w:jc w:val="center"/>
            </w:pPr>
            <w:r>
              <w:rPr>
                <w:rFonts w:ascii="Calibri"/>
                <w:sz w:val="22"/>
                <w:szCs w:val="22"/>
              </w:rPr>
              <w:t>28.88</w:t>
            </w:r>
          </w:p>
        </w:tc>
      </w:tr>
      <w:tr w:rsidR="007D2922" w:rsidTr="006E7AEE">
        <w:tc>
          <w:tcPr>
            <w:tcW w:w="1387" w:type="dxa"/>
          </w:tcPr>
          <w:p w:rsidR="007D2922" w:rsidRDefault="007D2922" w:rsidP="008C3110">
            <w:r>
              <w:rPr>
                <w:rFonts w:ascii="Times New Roman" w:hAnsi="Times New Roman" w:cs="Times New Roman"/>
                <w:sz w:val="18"/>
                <w:szCs w:val="18"/>
              </w:rPr>
              <w:t>NR 8082</w:t>
            </w:r>
          </w:p>
        </w:tc>
        <w:tc>
          <w:tcPr>
            <w:tcW w:w="997" w:type="dxa"/>
          </w:tcPr>
          <w:p w:rsidR="007D2922" w:rsidRDefault="007D2922" w:rsidP="008C3110">
            <w:pPr>
              <w:jc w:val="center"/>
            </w:pPr>
            <w:r>
              <w:rPr>
                <w:rFonts w:ascii="Calibri"/>
                <w:sz w:val="22"/>
                <w:szCs w:val="22"/>
              </w:rPr>
              <w:t>29.24</w:t>
            </w:r>
          </w:p>
        </w:tc>
        <w:tc>
          <w:tcPr>
            <w:tcW w:w="1017" w:type="dxa"/>
          </w:tcPr>
          <w:p w:rsidR="007D2922" w:rsidRDefault="007D2922" w:rsidP="008C3110">
            <w:pPr>
              <w:jc w:val="center"/>
            </w:pPr>
            <w:r>
              <w:rPr>
                <w:rFonts w:ascii="Calibri"/>
                <w:sz w:val="22"/>
                <w:szCs w:val="22"/>
              </w:rPr>
              <w:t>24.53</w:t>
            </w:r>
          </w:p>
        </w:tc>
        <w:tc>
          <w:tcPr>
            <w:tcW w:w="1108" w:type="dxa"/>
          </w:tcPr>
          <w:p w:rsidR="007D2922" w:rsidRDefault="007D2922" w:rsidP="008C3110">
            <w:pPr>
              <w:jc w:val="center"/>
            </w:pPr>
            <w:r>
              <w:rPr>
                <w:rFonts w:ascii="Calibri"/>
                <w:sz w:val="22"/>
                <w:szCs w:val="22"/>
              </w:rPr>
              <w:t>46.26</w:t>
            </w:r>
          </w:p>
        </w:tc>
        <w:tc>
          <w:tcPr>
            <w:tcW w:w="1129" w:type="dxa"/>
          </w:tcPr>
          <w:p w:rsidR="007D2922" w:rsidRDefault="007D2922" w:rsidP="008C3110">
            <w:pPr>
              <w:jc w:val="center"/>
            </w:pPr>
            <w:r>
              <w:rPr>
                <w:rFonts w:ascii="Calibri"/>
                <w:sz w:val="22"/>
                <w:szCs w:val="22"/>
              </w:rPr>
              <w:t>35.10</w:t>
            </w:r>
          </w:p>
        </w:tc>
      </w:tr>
      <w:tr w:rsidR="007D2922" w:rsidTr="006E7AEE">
        <w:tc>
          <w:tcPr>
            <w:tcW w:w="1387" w:type="dxa"/>
          </w:tcPr>
          <w:p w:rsidR="007D2922" w:rsidRDefault="007D2922" w:rsidP="008C3110">
            <w:r>
              <w:rPr>
                <w:rFonts w:ascii="Times New Roman" w:hAnsi="Times New Roman" w:cs="Times New Roman"/>
                <w:sz w:val="18"/>
                <w:szCs w:val="18"/>
              </w:rPr>
              <w:t xml:space="preserve">TMS98/0581 </w:t>
            </w:r>
          </w:p>
        </w:tc>
        <w:tc>
          <w:tcPr>
            <w:tcW w:w="997" w:type="dxa"/>
          </w:tcPr>
          <w:p w:rsidR="007D2922" w:rsidRDefault="007D2922" w:rsidP="008C3110">
            <w:pPr>
              <w:jc w:val="center"/>
            </w:pPr>
            <w:r>
              <w:rPr>
                <w:rFonts w:ascii="Calibri"/>
                <w:sz w:val="22"/>
                <w:szCs w:val="22"/>
              </w:rPr>
              <w:t>15.31</w:t>
            </w:r>
          </w:p>
        </w:tc>
        <w:tc>
          <w:tcPr>
            <w:tcW w:w="1017" w:type="dxa"/>
          </w:tcPr>
          <w:p w:rsidR="007D2922" w:rsidRDefault="007D2922" w:rsidP="008C3110">
            <w:pPr>
              <w:jc w:val="center"/>
            </w:pPr>
            <w:r>
              <w:rPr>
                <w:rFonts w:ascii="Calibri"/>
                <w:sz w:val="22"/>
                <w:szCs w:val="22"/>
              </w:rPr>
              <w:t>12.50</w:t>
            </w:r>
          </w:p>
        </w:tc>
        <w:tc>
          <w:tcPr>
            <w:tcW w:w="1108" w:type="dxa"/>
          </w:tcPr>
          <w:p w:rsidR="007D2922" w:rsidRDefault="007D2922" w:rsidP="008C3110">
            <w:pPr>
              <w:jc w:val="center"/>
            </w:pPr>
            <w:r>
              <w:rPr>
                <w:rFonts w:ascii="Calibri"/>
                <w:sz w:val="22"/>
                <w:szCs w:val="22"/>
              </w:rPr>
              <w:t>45.34</w:t>
            </w:r>
          </w:p>
        </w:tc>
        <w:tc>
          <w:tcPr>
            <w:tcW w:w="1129" w:type="dxa"/>
          </w:tcPr>
          <w:p w:rsidR="007D2922" w:rsidRDefault="007D2922" w:rsidP="008C3110">
            <w:pPr>
              <w:jc w:val="center"/>
            </w:pPr>
            <w:r>
              <w:rPr>
                <w:rFonts w:ascii="Calibri"/>
                <w:sz w:val="22"/>
                <w:szCs w:val="22"/>
              </w:rPr>
              <w:t>25.10</w:t>
            </w:r>
          </w:p>
        </w:tc>
      </w:tr>
      <w:tr w:rsidR="007D2922" w:rsidTr="006E7AEE">
        <w:tc>
          <w:tcPr>
            <w:tcW w:w="1387" w:type="dxa"/>
          </w:tcPr>
          <w:p w:rsidR="007D2922" w:rsidRDefault="007D2922" w:rsidP="008C3110">
            <w:r>
              <w:rPr>
                <w:rFonts w:ascii="Times New Roman" w:hAnsi="Times New Roman" w:cs="Times New Roman"/>
                <w:sz w:val="18"/>
                <w:szCs w:val="18"/>
              </w:rPr>
              <w:t>UMUCASS44</w:t>
            </w:r>
          </w:p>
        </w:tc>
        <w:tc>
          <w:tcPr>
            <w:tcW w:w="997" w:type="dxa"/>
          </w:tcPr>
          <w:p w:rsidR="007D2922" w:rsidRDefault="007D2922" w:rsidP="008C3110">
            <w:pPr>
              <w:jc w:val="center"/>
            </w:pPr>
            <w:r>
              <w:rPr>
                <w:rFonts w:ascii="Calibri"/>
                <w:sz w:val="22"/>
                <w:szCs w:val="22"/>
              </w:rPr>
              <w:t>17.53</w:t>
            </w:r>
          </w:p>
        </w:tc>
        <w:tc>
          <w:tcPr>
            <w:tcW w:w="1017" w:type="dxa"/>
          </w:tcPr>
          <w:p w:rsidR="007D2922" w:rsidRDefault="007D2922" w:rsidP="008C3110">
            <w:pPr>
              <w:jc w:val="center"/>
            </w:pPr>
            <w:r>
              <w:rPr>
                <w:rFonts w:ascii="Calibri"/>
                <w:sz w:val="22"/>
                <w:szCs w:val="22"/>
              </w:rPr>
              <w:t>14.18</w:t>
            </w:r>
          </w:p>
        </w:tc>
        <w:tc>
          <w:tcPr>
            <w:tcW w:w="1108" w:type="dxa"/>
          </w:tcPr>
          <w:p w:rsidR="007D2922" w:rsidRDefault="007D2922" w:rsidP="008C3110">
            <w:pPr>
              <w:jc w:val="center"/>
            </w:pPr>
            <w:r>
              <w:rPr>
                <w:rFonts w:ascii="Calibri"/>
                <w:sz w:val="22"/>
                <w:szCs w:val="22"/>
              </w:rPr>
              <w:t>44.44</w:t>
            </w:r>
          </w:p>
        </w:tc>
        <w:tc>
          <w:tcPr>
            <w:tcW w:w="1129" w:type="dxa"/>
          </w:tcPr>
          <w:p w:rsidR="007D2922" w:rsidRDefault="007D2922" w:rsidP="008C3110">
            <w:pPr>
              <w:jc w:val="center"/>
            </w:pPr>
            <w:r>
              <w:rPr>
                <w:rFonts w:ascii="Calibri"/>
                <w:sz w:val="22"/>
                <w:szCs w:val="22"/>
              </w:rPr>
              <w:t>31.96</w:t>
            </w:r>
          </w:p>
        </w:tc>
      </w:tr>
      <w:tr w:rsidR="007D2922" w:rsidTr="006E7AEE">
        <w:tc>
          <w:tcPr>
            <w:tcW w:w="1387" w:type="dxa"/>
          </w:tcPr>
          <w:p w:rsidR="007D2922" w:rsidRDefault="007D2922" w:rsidP="008C3110">
            <w:r>
              <w:rPr>
                <w:rFonts w:ascii="Times New Roman" w:hAnsi="Times New Roman" w:cs="Times New Roman"/>
                <w:sz w:val="18"/>
                <w:szCs w:val="18"/>
              </w:rPr>
              <w:t xml:space="preserve">NR-8083       </w:t>
            </w:r>
          </w:p>
        </w:tc>
        <w:tc>
          <w:tcPr>
            <w:tcW w:w="997" w:type="dxa"/>
          </w:tcPr>
          <w:p w:rsidR="007D2922" w:rsidRDefault="007D2922" w:rsidP="008C3110">
            <w:pPr>
              <w:jc w:val="center"/>
            </w:pPr>
            <w:r>
              <w:rPr>
                <w:rFonts w:ascii="Calibri"/>
                <w:sz w:val="22"/>
                <w:szCs w:val="22"/>
              </w:rPr>
              <w:t>26.39</w:t>
            </w:r>
          </w:p>
        </w:tc>
        <w:tc>
          <w:tcPr>
            <w:tcW w:w="1017" w:type="dxa"/>
          </w:tcPr>
          <w:p w:rsidR="007D2922" w:rsidRDefault="007D2922" w:rsidP="008C3110">
            <w:pPr>
              <w:jc w:val="center"/>
            </w:pPr>
            <w:r>
              <w:rPr>
                <w:rFonts w:ascii="Calibri"/>
                <w:sz w:val="22"/>
                <w:szCs w:val="22"/>
              </w:rPr>
              <w:t>21.77</w:t>
            </w:r>
          </w:p>
        </w:tc>
        <w:tc>
          <w:tcPr>
            <w:tcW w:w="1108" w:type="dxa"/>
          </w:tcPr>
          <w:p w:rsidR="007D2922" w:rsidRDefault="007D2922" w:rsidP="008C3110">
            <w:pPr>
              <w:jc w:val="center"/>
            </w:pPr>
            <w:r>
              <w:rPr>
                <w:rFonts w:ascii="Calibri"/>
                <w:sz w:val="22"/>
                <w:szCs w:val="22"/>
              </w:rPr>
              <w:t>26.62</w:t>
            </w:r>
          </w:p>
        </w:tc>
        <w:tc>
          <w:tcPr>
            <w:tcW w:w="1129" w:type="dxa"/>
          </w:tcPr>
          <w:p w:rsidR="007D2922" w:rsidRDefault="007D2922" w:rsidP="008C3110">
            <w:pPr>
              <w:jc w:val="center"/>
            </w:pPr>
            <w:r>
              <w:rPr>
                <w:rFonts w:ascii="Calibri"/>
                <w:sz w:val="22"/>
                <w:szCs w:val="22"/>
              </w:rPr>
              <w:t>22.89</w:t>
            </w:r>
          </w:p>
        </w:tc>
      </w:tr>
      <w:tr w:rsidR="007D2922" w:rsidTr="006E7AEE">
        <w:tc>
          <w:tcPr>
            <w:tcW w:w="1387" w:type="dxa"/>
          </w:tcPr>
          <w:p w:rsidR="007D2922" w:rsidRDefault="007D2922" w:rsidP="008C3110">
            <w:pPr>
              <w:jc w:val="both"/>
              <w:rPr>
                <w:rFonts w:ascii="Times New Roman" w:hAnsi="Times New Roman" w:cs="Times New Roman"/>
                <w:sz w:val="18"/>
                <w:szCs w:val="18"/>
              </w:rPr>
            </w:pPr>
            <w:r>
              <w:rPr>
                <w:rFonts w:ascii="Times New Roman" w:hAnsi="Times New Roman" w:cs="Times New Roman"/>
                <w:sz w:val="18"/>
                <w:szCs w:val="18"/>
              </w:rPr>
              <w:t xml:space="preserve">UMUCASS45  </w:t>
            </w:r>
          </w:p>
        </w:tc>
        <w:tc>
          <w:tcPr>
            <w:tcW w:w="997" w:type="dxa"/>
          </w:tcPr>
          <w:p w:rsidR="007D2922" w:rsidRDefault="007D2922" w:rsidP="008C3110">
            <w:pPr>
              <w:jc w:val="center"/>
            </w:pPr>
            <w:r>
              <w:rPr>
                <w:rFonts w:ascii="Calibri"/>
                <w:sz w:val="22"/>
                <w:szCs w:val="22"/>
              </w:rPr>
              <w:t>0.00</w:t>
            </w:r>
          </w:p>
        </w:tc>
        <w:tc>
          <w:tcPr>
            <w:tcW w:w="1017" w:type="dxa"/>
          </w:tcPr>
          <w:p w:rsidR="007D2922" w:rsidRDefault="007D2922" w:rsidP="008C3110">
            <w:pPr>
              <w:jc w:val="center"/>
            </w:pPr>
            <w:r>
              <w:rPr>
                <w:rFonts w:ascii="Calibri"/>
                <w:sz w:val="22"/>
                <w:szCs w:val="22"/>
              </w:rPr>
              <w:t>0.00</w:t>
            </w:r>
          </w:p>
        </w:tc>
        <w:tc>
          <w:tcPr>
            <w:tcW w:w="1108" w:type="dxa"/>
          </w:tcPr>
          <w:p w:rsidR="007D2922" w:rsidRDefault="007D2922" w:rsidP="008C3110">
            <w:pPr>
              <w:jc w:val="center"/>
            </w:pPr>
            <w:r>
              <w:rPr>
                <w:rFonts w:ascii="Calibri"/>
                <w:sz w:val="22"/>
                <w:szCs w:val="22"/>
              </w:rPr>
              <w:t>29.52</w:t>
            </w:r>
          </w:p>
        </w:tc>
        <w:tc>
          <w:tcPr>
            <w:tcW w:w="1129" w:type="dxa"/>
          </w:tcPr>
          <w:p w:rsidR="007D2922" w:rsidRDefault="007D2922" w:rsidP="008C3110">
            <w:pPr>
              <w:jc w:val="center"/>
            </w:pPr>
            <w:r>
              <w:rPr>
                <w:rFonts w:ascii="Calibri"/>
                <w:sz w:val="22"/>
                <w:szCs w:val="22"/>
              </w:rPr>
              <w:t>25.67</w:t>
            </w:r>
          </w:p>
        </w:tc>
      </w:tr>
      <w:tr w:rsidR="007D2922" w:rsidTr="006E7AEE">
        <w:tc>
          <w:tcPr>
            <w:tcW w:w="1387" w:type="dxa"/>
          </w:tcPr>
          <w:p w:rsidR="007D2922" w:rsidRDefault="007D2922" w:rsidP="008C3110">
            <w:r>
              <w:rPr>
                <w:rFonts w:ascii="Times New Roman" w:hAnsi="Times New Roman" w:cs="Times New Roman"/>
                <w:sz w:val="18"/>
                <w:szCs w:val="18"/>
              </w:rPr>
              <w:t>NR 8212</w:t>
            </w:r>
          </w:p>
        </w:tc>
        <w:tc>
          <w:tcPr>
            <w:tcW w:w="997" w:type="dxa"/>
          </w:tcPr>
          <w:p w:rsidR="007D2922" w:rsidRDefault="007D2922" w:rsidP="008C3110">
            <w:pPr>
              <w:jc w:val="center"/>
            </w:pPr>
            <w:r>
              <w:rPr>
                <w:rFonts w:ascii="Calibri"/>
                <w:sz w:val="22"/>
                <w:szCs w:val="22"/>
              </w:rPr>
              <w:t>15.76</w:t>
            </w:r>
          </w:p>
        </w:tc>
        <w:tc>
          <w:tcPr>
            <w:tcW w:w="1017" w:type="dxa"/>
          </w:tcPr>
          <w:p w:rsidR="007D2922" w:rsidRDefault="007D2922" w:rsidP="008C3110">
            <w:pPr>
              <w:jc w:val="center"/>
            </w:pPr>
            <w:r>
              <w:rPr>
                <w:rFonts w:ascii="Calibri"/>
                <w:sz w:val="22"/>
                <w:szCs w:val="22"/>
              </w:rPr>
              <w:t>13.75</w:t>
            </w:r>
          </w:p>
        </w:tc>
        <w:tc>
          <w:tcPr>
            <w:tcW w:w="1108" w:type="dxa"/>
          </w:tcPr>
          <w:p w:rsidR="007D2922" w:rsidRDefault="007D2922" w:rsidP="008C3110">
            <w:pPr>
              <w:jc w:val="center"/>
            </w:pPr>
            <w:r>
              <w:rPr>
                <w:rFonts w:ascii="Calibri"/>
                <w:sz w:val="22"/>
                <w:szCs w:val="22"/>
              </w:rPr>
              <w:t>23.67</w:t>
            </w:r>
          </w:p>
        </w:tc>
        <w:tc>
          <w:tcPr>
            <w:tcW w:w="1129" w:type="dxa"/>
          </w:tcPr>
          <w:p w:rsidR="007D2922" w:rsidRDefault="007D2922" w:rsidP="008C3110">
            <w:pPr>
              <w:jc w:val="center"/>
            </w:pPr>
            <w:r>
              <w:rPr>
                <w:rFonts w:ascii="Calibri"/>
                <w:sz w:val="22"/>
                <w:szCs w:val="22"/>
              </w:rPr>
              <w:t>16.00</w:t>
            </w:r>
          </w:p>
        </w:tc>
      </w:tr>
      <w:tr w:rsidR="007D2922" w:rsidTr="006E7AEE">
        <w:tc>
          <w:tcPr>
            <w:tcW w:w="1387" w:type="dxa"/>
          </w:tcPr>
          <w:p w:rsidR="007D2922" w:rsidRDefault="007D2922" w:rsidP="008C3110">
            <w:r>
              <w:rPr>
                <w:rFonts w:ascii="Times New Roman" w:hAnsi="Times New Roman" w:cs="Times New Roman"/>
                <w:sz w:val="18"/>
                <w:szCs w:val="18"/>
              </w:rPr>
              <w:t xml:space="preserve">TMS 982123  </w:t>
            </w:r>
          </w:p>
        </w:tc>
        <w:tc>
          <w:tcPr>
            <w:tcW w:w="997" w:type="dxa"/>
          </w:tcPr>
          <w:p w:rsidR="007D2922" w:rsidRDefault="007D2922" w:rsidP="008C3110">
            <w:pPr>
              <w:jc w:val="center"/>
            </w:pPr>
            <w:r>
              <w:rPr>
                <w:rFonts w:ascii="Calibri"/>
                <w:sz w:val="22"/>
                <w:szCs w:val="22"/>
              </w:rPr>
              <w:t>18.01</w:t>
            </w:r>
          </w:p>
        </w:tc>
        <w:tc>
          <w:tcPr>
            <w:tcW w:w="1017" w:type="dxa"/>
          </w:tcPr>
          <w:p w:rsidR="007D2922" w:rsidRDefault="007D2922" w:rsidP="008C3110">
            <w:pPr>
              <w:jc w:val="center"/>
            </w:pPr>
            <w:r>
              <w:rPr>
                <w:rFonts w:ascii="Calibri"/>
                <w:sz w:val="22"/>
                <w:szCs w:val="22"/>
              </w:rPr>
              <w:t>15.07</w:t>
            </w:r>
          </w:p>
        </w:tc>
        <w:tc>
          <w:tcPr>
            <w:tcW w:w="1108" w:type="dxa"/>
          </w:tcPr>
          <w:p w:rsidR="007D2922" w:rsidRDefault="007D2922" w:rsidP="008C3110">
            <w:pPr>
              <w:jc w:val="center"/>
            </w:pPr>
            <w:r>
              <w:rPr>
                <w:rFonts w:ascii="Calibri"/>
                <w:sz w:val="22"/>
                <w:szCs w:val="22"/>
              </w:rPr>
              <w:t>33.79</w:t>
            </w:r>
          </w:p>
        </w:tc>
        <w:tc>
          <w:tcPr>
            <w:tcW w:w="1129" w:type="dxa"/>
          </w:tcPr>
          <w:p w:rsidR="007D2922" w:rsidRDefault="007D2922" w:rsidP="008C3110">
            <w:pPr>
              <w:jc w:val="center"/>
            </w:pPr>
            <w:r>
              <w:rPr>
                <w:rFonts w:ascii="Calibri"/>
                <w:sz w:val="22"/>
                <w:szCs w:val="22"/>
              </w:rPr>
              <w:t>30.15</w:t>
            </w:r>
          </w:p>
        </w:tc>
      </w:tr>
      <w:tr w:rsidR="007D2922" w:rsidTr="001914C4">
        <w:tc>
          <w:tcPr>
            <w:tcW w:w="1387" w:type="dxa"/>
            <w:tcBorders>
              <w:bottom w:val="single" w:sz="4" w:space="0" w:color="auto"/>
            </w:tcBorders>
          </w:tcPr>
          <w:p w:rsidR="007D2922" w:rsidRDefault="007D2922" w:rsidP="008C3110">
            <w:pPr>
              <w:rPr>
                <w:rFonts w:ascii="Times New Roman" w:hAnsi="Times New Roman" w:cs="Times New Roman"/>
                <w:sz w:val="18"/>
                <w:szCs w:val="18"/>
              </w:rPr>
            </w:pPr>
            <w:r>
              <w:rPr>
                <w:rFonts w:ascii="Times New Roman" w:hAnsi="Times New Roman" w:cs="Times New Roman"/>
                <w:sz w:val="18"/>
                <w:szCs w:val="18"/>
              </w:rPr>
              <w:t>Local check</w:t>
            </w:r>
          </w:p>
        </w:tc>
        <w:tc>
          <w:tcPr>
            <w:tcW w:w="997" w:type="dxa"/>
            <w:tcBorders>
              <w:bottom w:val="single" w:sz="4" w:space="0" w:color="auto"/>
            </w:tcBorders>
          </w:tcPr>
          <w:p w:rsidR="007D2922" w:rsidRDefault="007D2922" w:rsidP="008C3110">
            <w:pPr>
              <w:jc w:val="center"/>
            </w:pPr>
            <w:r>
              <w:rPr>
                <w:rFonts w:ascii="Calibri"/>
                <w:sz w:val="22"/>
                <w:szCs w:val="22"/>
              </w:rPr>
              <w:t>24.75</w:t>
            </w:r>
          </w:p>
        </w:tc>
        <w:tc>
          <w:tcPr>
            <w:tcW w:w="1017" w:type="dxa"/>
            <w:tcBorders>
              <w:bottom w:val="single" w:sz="4" w:space="0" w:color="auto"/>
            </w:tcBorders>
          </w:tcPr>
          <w:p w:rsidR="007D2922" w:rsidRDefault="007D2922" w:rsidP="008C3110">
            <w:pPr>
              <w:jc w:val="center"/>
            </w:pPr>
            <w:r>
              <w:rPr>
                <w:rFonts w:ascii="Calibri"/>
                <w:sz w:val="22"/>
                <w:szCs w:val="22"/>
              </w:rPr>
              <w:t>21.64</w:t>
            </w:r>
          </w:p>
        </w:tc>
        <w:tc>
          <w:tcPr>
            <w:tcW w:w="1108" w:type="dxa"/>
            <w:tcBorders>
              <w:bottom w:val="single" w:sz="4" w:space="0" w:color="auto"/>
            </w:tcBorders>
          </w:tcPr>
          <w:p w:rsidR="007D2922" w:rsidRDefault="007D2922" w:rsidP="008C3110">
            <w:pPr>
              <w:jc w:val="center"/>
            </w:pPr>
            <w:r>
              <w:rPr>
                <w:rFonts w:ascii="Calibri"/>
                <w:sz w:val="22"/>
                <w:szCs w:val="22"/>
              </w:rPr>
              <w:t>38.94</w:t>
            </w:r>
          </w:p>
        </w:tc>
        <w:tc>
          <w:tcPr>
            <w:tcW w:w="1129" w:type="dxa"/>
            <w:tcBorders>
              <w:bottom w:val="single" w:sz="4" w:space="0" w:color="auto"/>
            </w:tcBorders>
          </w:tcPr>
          <w:p w:rsidR="007D2922" w:rsidRDefault="007D2922" w:rsidP="008C3110">
            <w:pPr>
              <w:jc w:val="center"/>
            </w:pPr>
            <w:r>
              <w:rPr>
                <w:rFonts w:ascii="Calibri"/>
                <w:sz w:val="22"/>
                <w:szCs w:val="22"/>
              </w:rPr>
              <w:t>29.98</w:t>
            </w:r>
          </w:p>
        </w:tc>
      </w:tr>
      <w:tr w:rsidR="007D2922" w:rsidTr="001914C4">
        <w:tc>
          <w:tcPr>
            <w:tcW w:w="1387" w:type="dxa"/>
            <w:tcBorders>
              <w:top w:val="single" w:sz="4" w:space="0" w:color="auto"/>
            </w:tcBorders>
          </w:tcPr>
          <w:p w:rsidR="007D2922" w:rsidRDefault="007D2922" w:rsidP="008C3110">
            <w:pPr>
              <w:rPr>
                <w:rFonts w:ascii="Times New Roman" w:hAnsi="Times New Roman" w:cs="Times New Roman"/>
                <w:sz w:val="18"/>
                <w:szCs w:val="18"/>
              </w:rPr>
            </w:pPr>
            <w:r>
              <w:rPr>
                <w:rFonts w:ascii="Times New Roman" w:hAnsi="Times New Roman" w:cs="Times New Roman"/>
                <w:sz w:val="18"/>
                <w:szCs w:val="18"/>
              </w:rPr>
              <w:t>LSD@5%</w:t>
            </w:r>
          </w:p>
        </w:tc>
        <w:tc>
          <w:tcPr>
            <w:tcW w:w="997" w:type="dxa"/>
            <w:tcBorders>
              <w:top w:val="single" w:sz="4" w:space="0" w:color="auto"/>
            </w:tcBorders>
          </w:tcPr>
          <w:p w:rsidR="007D2922" w:rsidRDefault="007D2922" w:rsidP="008C3110">
            <w:pPr>
              <w:jc w:val="center"/>
            </w:pPr>
            <w:r>
              <w:rPr>
                <w:rFonts w:ascii="Calibri"/>
                <w:sz w:val="22"/>
                <w:szCs w:val="22"/>
              </w:rPr>
              <w:t>3.07</w:t>
            </w:r>
          </w:p>
        </w:tc>
        <w:tc>
          <w:tcPr>
            <w:tcW w:w="1017" w:type="dxa"/>
            <w:tcBorders>
              <w:top w:val="single" w:sz="4" w:space="0" w:color="auto"/>
            </w:tcBorders>
          </w:tcPr>
          <w:p w:rsidR="007D2922" w:rsidRDefault="007D2922" w:rsidP="008C3110">
            <w:pPr>
              <w:jc w:val="center"/>
            </w:pPr>
            <w:r>
              <w:rPr>
                <w:rFonts w:ascii="Calibri"/>
                <w:sz w:val="22"/>
                <w:szCs w:val="22"/>
              </w:rPr>
              <w:t>1.94</w:t>
            </w:r>
          </w:p>
        </w:tc>
        <w:tc>
          <w:tcPr>
            <w:tcW w:w="1108" w:type="dxa"/>
            <w:tcBorders>
              <w:top w:val="single" w:sz="4" w:space="0" w:color="auto"/>
            </w:tcBorders>
          </w:tcPr>
          <w:p w:rsidR="007D2922" w:rsidRDefault="007D2922" w:rsidP="008C3110">
            <w:pPr>
              <w:jc w:val="center"/>
            </w:pPr>
            <w:r>
              <w:rPr>
                <w:rFonts w:ascii="Calibri"/>
                <w:sz w:val="22"/>
                <w:szCs w:val="22"/>
              </w:rPr>
              <w:t>38.49</w:t>
            </w:r>
          </w:p>
        </w:tc>
        <w:tc>
          <w:tcPr>
            <w:tcW w:w="1129" w:type="dxa"/>
            <w:tcBorders>
              <w:top w:val="single" w:sz="4" w:space="0" w:color="auto"/>
            </w:tcBorders>
          </w:tcPr>
          <w:p w:rsidR="007D2922" w:rsidRDefault="007D2922" w:rsidP="008C3110">
            <w:pPr>
              <w:jc w:val="center"/>
            </w:pPr>
            <w:r>
              <w:rPr>
                <w:rFonts w:ascii="Calibri"/>
                <w:sz w:val="22"/>
                <w:szCs w:val="22"/>
              </w:rPr>
              <w:t>31.68</w:t>
            </w:r>
          </w:p>
        </w:tc>
      </w:tr>
    </w:tbl>
    <w:p w:rsidR="007D2922" w:rsidRDefault="007D2922" w:rsidP="007D2922"/>
    <w:p w:rsidR="007D2922" w:rsidRDefault="007D2922" w:rsidP="007D2922">
      <w:r w:rsidRPr="00E419ED">
        <w:rPr>
          <w:b/>
        </w:rPr>
        <w:t>Key Note</w:t>
      </w:r>
      <w:r>
        <w:t>: Dry matter</w:t>
      </w:r>
      <w:r w:rsidR="004B3D84">
        <w:t xml:space="preserve"> content</w:t>
      </w:r>
      <w:r>
        <w:t xml:space="preserve"> @ 9 MAP (</w:t>
      </w:r>
      <w:r>
        <w:rPr>
          <w:rFonts w:ascii="Calibri"/>
        </w:rPr>
        <w:t>%DM9M),</w:t>
      </w:r>
      <w:r>
        <w:t xml:space="preserve"> 12 MAP (</w:t>
      </w:r>
      <w:r>
        <w:rPr>
          <w:rFonts w:ascii="Calibri"/>
        </w:rPr>
        <w:t>%DM12M),</w:t>
      </w:r>
      <w:r w:rsidRPr="000C0FEE">
        <w:rPr>
          <w:rFonts w:ascii="Calibri"/>
        </w:rPr>
        <w:t xml:space="preserve"> </w:t>
      </w:r>
      <w:r>
        <w:rPr>
          <w:rFonts w:ascii="Calibri"/>
        </w:rPr>
        <w:t>starch content</w:t>
      </w:r>
      <w:r w:rsidRPr="000C0FEE">
        <w:rPr>
          <w:rFonts w:ascii="Calibri"/>
        </w:rPr>
        <w:t xml:space="preserve"> </w:t>
      </w:r>
      <w:r>
        <w:t>@</w:t>
      </w:r>
      <w:r>
        <w:rPr>
          <w:rFonts w:ascii="Calibri"/>
        </w:rPr>
        <w:t xml:space="preserve"> </w:t>
      </w:r>
      <w:r>
        <w:t xml:space="preserve">9 MAP </w:t>
      </w:r>
      <w:r>
        <w:rPr>
          <w:rFonts w:ascii="Calibri"/>
        </w:rPr>
        <w:t xml:space="preserve">(%STH9M), </w:t>
      </w:r>
      <w:r>
        <w:t xml:space="preserve">12 MAP </w:t>
      </w:r>
      <w:r>
        <w:rPr>
          <w:rFonts w:ascii="Calibri"/>
        </w:rPr>
        <w:t>(%STH12M)</w:t>
      </w:r>
      <w:r w:rsidR="004B3D84">
        <w:rPr>
          <w:rFonts w:ascii="Calibri"/>
        </w:rPr>
        <w:t>.</w:t>
      </w:r>
    </w:p>
    <w:p w:rsidR="007D2922" w:rsidRDefault="007D2922" w:rsidP="000164C1">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At 9 MAP TMS 980505 had the highest dry matter content (41.9%) followed by NR 8082 (29.24%).The least came from UMUCASS 37 (15.14%) which was not statistically different from 2 other cultivars. TMS 980505 also had the highest starch content (37.32%) also followed by NR 8082.UMUCASS 37 (12.44%) still scored the least. At 12MAP, UMUCASS 37 (64%) had the highest dry matter content though not statistically different from 10 other cultivars.The least came from TMS 92007(23%) which was not statistically different from 5 other cultivars. UMUCASS 37 (35.21%) also had the highest starch content (37.32%) also followed by NR 8082(35.10%) although not statistically different from 17 other cultivars.UMUCASS 39 and TMS 920057 (16%) scored the least</w:t>
      </w:r>
      <w:r w:rsidR="00DF3258">
        <w:rPr>
          <w:rFonts w:ascii="Times New Roman" w:hAnsi="Times New Roman" w:cs="Times New Roman"/>
          <w:bCs/>
          <w:sz w:val="28"/>
          <w:szCs w:val="28"/>
        </w:rPr>
        <w:t xml:space="preserve"> (Table 4)</w:t>
      </w:r>
      <w:r>
        <w:rPr>
          <w:rFonts w:ascii="Times New Roman" w:hAnsi="Times New Roman" w:cs="Times New Roman"/>
          <w:bCs/>
          <w:sz w:val="28"/>
          <w:szCs w:val="28"/>
        </w:rPr>
        <w:t xml:space="preserve">. </w:t>
      </w:r>
    </w:p>
    <w:p w:rsidR="007D2922" w:rsidRDefault="007D2922" w:rsidP="007D2922">
      <w:pPr>
        <w:spacing w:line="360" w:lineRule="auto"/>
        <w:jc w:val="both"/>
        <w:rPr>
          <w:rFonts w:ascii="Times New Roman" w:hAnsi="Times New Roman" w:cs="Times New Roman"/>
          <w:bCs/>
          <w:sz w:val="28"/>
          <w:szCs w:val="28"/>
        </w:rPr>
      </w:pPr>
    </w:p>
    <w:p w:rsidR="006927E8" w:rsidRDefault="006927E8" w:rsidP="00A73C30">
      <w:pPr>
        <w:spacing w:before="100" w:beforeAutospacing="1" w:after="100" w:afterAutospacing="1"/>
        <w:rPr>
          <w:rFonts w:ascii="Calibri"/>
          <w:b/>
          <w:bCs/>
        </w:rPr>
      </w:pPr>
    </w:p>
    <w:p w:rsidR="006927E8" w:rsidRDefault="006927E8" w:rsidP="006927E8">
      <w:pPr>
        <w:ind w:left="-540"/>
        <w:rPr>
          <w:rFonts w:ascii="Times New Roman" w:hAnsi="Times New Roman" w:cs="Times New Roman"/>
          <w:sz w:val="32"/>
          <w:szCs w:val="32"/>
        </w:rPr>
      </w:pPr>
    </w:p>
    <w:p w:rsidR="006927E8" w:rsidRDefault="006927E8" w:rsidP="006927E8">
      <w:pPr>
        <w:ind w:left="-540"/>
        <w:rPr>
          <w:rFonts w:ascii="Times New Roman" w:hAnsi="Times New Roman" w:cs="Times New Roman"/>
          <w:sz w:val="32"/>
          <w:szCs w:val="32"/>
        </w:rPr>
      </w:pPr>
    </w:p>
    <w:p w:rsidR="00CD1849" w:rsidRDefault="001C7B20" w:rsidP="006927E8">
      <w:pPr>
        <w:spacing w:line="480" w:lineRule="auto"/>
        <w:rPr>
          <w:rFonts w:ascii="Calibri"/>
          <w:b/>
          <w:bCs/>
        </w:rPr>
      </w:pPr>
      <w:r>
        <w:rPr>
          <w:rFonts w:ascii="Calibri"/>
          <w:b/>
          <w:bCs/>
        </w:rPr>
        <w:t>Table 5</w:t>
      </w:r>
      <w:r w:rsidR="00CD1849">
        <w:rPr>
          <w:rFonts w:ascii="Calibri"/>
          <w:b/>
          <w:bCs/>
        </w:rPr>
        <w:t>: Descriptors State of the Cultivars.</w:t>
      </w:r>
    </w:p>
    <w:tbl>
      <w:tblPr>
        <w:tblStyle w:val="TableGrid"/>
        <w:tblW w:w="11137" w:type="dxa"/>
        <w:tblInd w:w="-954" w:type="dxa"/>
        <w:tblLook w:val="04A0" w:firstRow="1" w:lastRow="0" w:firstColumn="1" w:lastColumn="0" w:noHBand="0" w:noVBand="1"/>
      </w:tblPr>
      <w:tblGrid>
        <w:gridCol w:w="1062"/>
        <w:gridCol w:w="946"/>
        <w:gridCol w:w="664"/>
        <w:gridCol w:w="886"/>
        <w:gridCol w:w="664"/>
        <w:gridCol w:w="820"/>
        <w:gridCol w:w="1326"/>
        <w:gridCol w:w="771"/>
        <w:gridCol w:w="747"/>
        <w:gridCol w:w="1045"/>
        <w:gridCol w:w="1045"/>
        <w:gridCol w:w="1161"/>
      </w:tblGrid>
      <w:tr w:rsidR="00D01D3C" w:rsidRPr="00E71EFA" w:rsidTr="0012328E">
        <w:trPr>
          <w:gridAfter w:val="1"/>
          <w:wAfter w:w="1161" w:type="dxa"/>
        </w:trPr>
        <w:tc>
          <w:tcPr>
            <w:tcW w:w="1062" w:type="dxa"/>
          </w:tcPr>
          <w:p w:rsidR="00D01D3C" w:rsidRDefault="00D01D3C" w:rsidP="0012328E">
            <w:pPr>
              <w:jc w:val="center"/>
              <w:rPr>
                <w:rFonts w:ascii="Calibri"/>
                <w:b/>
                <w:bCs/>
                <w:sz w:val="22"/>
                <w:szCs w:val="22"/>
              </w:rPr>
            </w:pPr>
          </w:p>
          <w:p w:rsidR="00D01D3C" w:rsidRDefault="00D01D3C" w:rsidP="0012328E">
            <w:pPr>
              <w:jc w:val="center"/>
              <w:rPr>
                <w:rFonts w:ascii="Calibri"/>
                <w:b/>
                <w:bCs/>
                <w:sz w:val="22"/>
                <w:szCs w:val="22"/>
              </w:rPr>
            </w:pPr>
            <w:r>
              <w:rPr>
                <w:rFonts w:ascii="Calibri"/>
                <w:b/>
                <w:bCs/>
                <w:sz w:val="22"/>
                <w:szCs w:val="22"/>
              </w:rPr>
              <w:t>Traits  Scoring</w:t>
            </w:r>
          </w:p>
        </w:tc>
        <w:tc>
          <w:tcPr>
            <w:tcW w:w="946" w:type="dxa"/>
          </w:tcPr>
          <w:p w:rsidR="00D01D3C" w:rsidRPr="00E71EFA" w:rsidRDefault="00D01D3C" w:rsidP="0012328E">
            <w:pPr>
              <w:jc w:val="center"/>
              <w:rPr>
                <w:rFonts w:ascii="Calibri"/>
                <w:bCs/>
                <w:sz w:val="18"/>
                <w:szCs w:val="18"/>
              </w:rPr>
            </w:pPr>
            <w:r w:rsidRPr="00E71EFA">
              <w:rPr>
                <w:rFonts w:ascii="Calibri"/>
                <w:bCs/>
                <w:sz w:val="18"/>
                <w:szCs w:val="18"/>
              </w:rPr>
              <w:t xml:space="preserve">Branching </w:t>
            </w:r>
          </w:p>
          <w:p w:rsidR="00D01D3C" w:rsidRPr="00E71EFA" w:rsidRDefault="00D01D3C" w:rsidP="0012328E">
            <w:pPr>
              <w:jc w:val="center"/>
              <w:rPr>
                <w:rFonts w:ascii="Calibri"/>
                <w:bCs/>
                <w:sz w:val="18"/>
                <w:szCs w:val="18"/>
              </w:rPr>
            </w:pPr>
            <w:r w:rsidRPr="00E71EFA">
              <w:rPr>
                <w:rFonts w:ascii="Calibri"/>
                <w:bCs/>
                <w:sz w:val="18"/>
                <w:szCs w:val="18"/>
              </w:rPr>
              <w:t>Type</w:t>
            </w:r>
          </w:p>
        </w:tc>
        <w:tc>
          <w:tcPr>
            <w:tcW w:w="664" w:type="dxa"/>
          </w:tcPr>
          <w:p w:rsidR="00D01D3C" w:rsidRPr="00E71EFA" w:rsidRDefault="00D01D3C" w:rsidP="0012328E">
            <w:pPr>
              <w:rPr>
                <w:rFonts w:ascii="Calibri"/>
                <w:bCs/>
                <w:sz w:val="18"/>
                <w:szCs w:val="18"/>
              </w:rPr>
            </w:pPr>
            <w:r w:rsidRPr="00E71EFA">
              <w:rPr>
                <w:rFonts w:ascii="Calibri"/>
                <w:bCs/>
                <w:sz w:val="18"/>
                <w:szCs w:val="18"/>
              </w:rPr>
              <w:t>Shape of Plant</w:t>
            </w:r>
          </w:p>
        </w:tc>
        <w:tc>
          <w:tcPr>
            <w:tcW w:w="886" w:type="dxa"/>
          </w:tcPr>
          <w:p w:rsidR="00D01D3C" w:rsidRPr="00E71EFA" w:rsidRDefault="00D01D3C" w:rsidP="0012328E">
            <w:pPr>
              <w:rPr>
                <w:rFonts w:ascii="Calibri"/>
                <w:bCs/>
                <w:sz w:val="18"/>
                <w:szCs w:val="18"/>
              </w:rPr>
            </w:pPr>
            <w:r w:rsidRPr="00E71EFA">
              <w:rPr>
                <w:rFonts w:ascii="Calibri"/>
                <w:bCs/>
                <w:sz w:val="18"/>
                <w:szCs w:val="18"/>
              </w:rPr>
              <w:t>Root Peduncle</w:t>
            </w:r>
          </w:p>
        </w:tc>
        <w:tc>
          <w:tcPr>
            <w:tcW w:w="664" w:type="dxa"/>
          </w:tcPr>
          <w:p w:rsidR="00D01D3C" w:rsidRPr="00E71EFA" w:rsidRDefault="00D01D3C" w:rsidP="0012328E">
            <w:pPr>
              <w:jc w:val="center"/>
              <w:rPr>
                <w:rFonts w:ascii="Calibri"/>
                <w:bCs/>
                <w:sz w:val="18"/>
                <w:szCs w:val="18"/>
              </w:rPr>
            </w:pPr>
            <w:r w:rsidRPr="00E71EFA">
              <w:rPr>
                <w:rFonts w:ascii="Calibri"/>
                <w:bCs/>
                <w:sz w:val="18"/>
                <w:szCs w:val="18"/>
              </w:rPr>
              <w:t>Root Shape</w:t>
            </w:r>
          </w:p>
        </w:tc>
        <w:tc>
          <w:tcPr>
            <w:tcW w:w="820" w:type="dxa"/>
          </w:tcPr>
          <w:p w:rsidR="00D01D3C" w:rsidRDefault="00D01D3C" w:rsidP="0012328E">
            <w:pPr>
              <w:jc w:val="center"/>
              <w:rPr>
                <w:rFonts w:ascii="Calibri"/>
                <w:bCs/>
                <w:sz w:val="18"/>
                <w:szCs w:val="18"/>
              </w:rPr>
            </w:pPr>
            <w:r w:rsidRPr="00E71EFA">
              <w:rPr>
                <w:rFonts w:ascii="Calibri"/>
                <w:bCs/>
                <w:sz w:val="18"/>
                <w:szCs w:val="18"/>
              </w:rPr>
              <w:t>W</w:t>
            </w:r>
            <w:r>
              <w:rPr>
                <w:rFonts w:ascii="Calibri"/>
                <w:bCs/>
                <w:sz w:val="18"/>
                <w:szCs w:val="18"/>
              </w:rPr>
              <w:t>eight of</w:t>
            </w:r>
          </w:p>
          <w:p w:rsidR="00D01D3C" w:rsidRPr="00E71EFA" w:rsidRDefault="00D01D3C" w:rsidP="0012328E">
            <w:pPr>
              <w:rPr>
                <w:rFonts w:ascii="Calibri"/>
                <w:bCs/>
                <w:sz w:val="18"/>
                <w:szCs w:val="18"/>
              </w:rPr>
            </w:pPr>
            <w:r w:rsidRPr="00E71EFA">
              <w:rPr>
                <w:rFonts w:ascii="Calibri"/>
                <w:bCs/>
                <w:sz w:val="18"/>
                <w:szCs w:val="18"/>
              </w:rPr>
              <w:t xml:space="preserve"> Roots</w:t>
            </w:r>
            <w:r>
              <w:rPr>
                <w:rFonts w:ascii="Calibri"/>
                <w:bCs/>
                <w:sz w:val="18"/>
                <w:szCs w:val="18"/>
              </w:rPr>
              <w:t xml:space="preserve"> @9MAP</w:t>
            </w:r>
          </w:p>
        </w:tc>
        <w:tc>
          <w:tcPr>
            <w:tcW w:w="1326" w:type="dxa"/>
          </w:tcPr>
          <w:p w:rsidR="00D01D3C" w:rsidRDefault="00D01D3C" w:rsidP="0012328E">
            <w:pPr>
              <w:rPr>
                <w:rFonts w:ascii="Calibri"/>
                <w:bCs/>
                <w:sz w:val="18"/>
                <w:szCs w:val="18"/>
              </w:rPr>
            </w:pPr>
            <w:r w:rsidRPr="00E71EFA">
              <w:rPr>
                <w:rFonts w:ascii="Calibri"/>
                <w:bCs/>
                <w:sz w:val="18"/>
                <w:szCs w:val="18"/>
              </w:rPr>
              <w:t>W</w:t>
            </w:r>
            <w:r>
              <w:rPr>
                <w:rFonts w:ascii="Calibri"/>
                <w:bCs/>
                <w:sz w:val="18"/>
                <w:szCs w:val="18"/>
              </w:rPr>
              <w:t>eight of</w:t>
            </w:r>
          </w:p>
          <w:p w:rsidR="00D01D3C" w:rsidRPr="00E71EFA" w:rsidRDefault="00D01D3C" w:rsidP="0012328E">
            <w:pPr>
              <w:jc w:val="center"/>
              <w:rPr>
                <w:rFonts w:ascii="Calibri"/>
                <w:bCs/>
                <w:sz w:val="18"/>
                <w:szCs w:val="18"/>
              </w:rPr>
            </w:pPr>
            <w:r w:rsidRPr="00E71EFA">
              <w:rPr>
                <w:rFonts w:ascii="Calibri"/>
                <w:bCs/>
                <w:sz w:val="18"/>
                <w:szCs w:val="18"/>
              </w:rPr>
              <w:t>Roots</w:t>
            </w:r>
            <w:r>
              <w:rPr>
                <w:rFonts w:ascii="Calibri"/>
                <w:bCs/>
                <w:sz w:val="18"/>
                <w:szCs w:val="18"/>
              </w:rPr>
              <w:t>@12MAP</w:t>
            </w:r>
          </w:p>
        </w:tc>
        <w:tc>
          <w:tcPr>
            <w:tcW w:w="771" w:type="dxa"/>
          </w:tcPr>
          <w:p w:rsidR="00D01D3C" w:rsidRPr="00E71EFA" w:rsidRDefault="00D01D3C" w:rsidP="0012328E">
            <w:pPr>
              <w:jc w:val="center"/>
              <w:rPr>
                <w:rFonts w:ascii="Calibri"/>
                <w:bCs/>
                <w:sz w:val="18"/>
                <w:szCs w:val="18"/>
              </w:rPr>
            </w:pPr>
            <w:r w:rsidRPr="00E71EFA">
              <w:rPr>
                <w:rFonts w:ascii="Calibri"/>
                <w:bCs/>
                <w:sz w:val="18"/>
                <w:szCs w:val="18"/>
              </w:rPr>
              <w:t>Storage Roots Cluster</w:t>
            </w:r>
          </w:p>
        </w:tc>
        <w:tc>
          <w:tcPr>
            <w:tcW w:w="747" w:type="dxa"/>
          </w:tcPr>
          <w:p w:rsidR="00D01D3C" w:rsidRPr="00E71EFA" w:rsidRDefault="00D01D3C" w:rsidP="0012328E">
            <w:pPr>
              <w:jc w:val="center"/>
              <w:rPr>
                <w:rFonts w:ascii="Calibri"/>
                <w:bCs/>
                <w:sz w:val="18"/>
                <w:szCs w:val="18"/>
              </w:rPr>
            </w:pPr>
            <w:r w:rsidRPr="00E71EFA">
              <w:rPr>
                <w:rFonts w:ascii="Calibri"/>
                <w:bCs/>
                <w:sz w:val="18"/>
                <w:szCs w:val="18"/>
              </w:rPr>
              <w:t>Cortex Easy of Peeling</w:t>
            </w:r>
          </w:p>
        </w:tc>
        <w:tc>
          <w:tcPr>
            <w:tcW w:w="1045" w:type="dxa"/>
          </w:tcPr>
          <w:p w:rsidR="00D01D3C" w:rsidRDefault="00D01D3C" w:rsidP="0012328E">
            <w:pPr>
              <w:rPr>
                <w:rFonts w:ascii="Calibri"/>
                <w:bCs/>
                <w:sz w:val="18"/>
                <w:szCs w:val="18"/>
              </w:rPr>
            </w:pPr>
            <w:r w:rsidRPr="00E71EFA">
              <w:rPr>
                <w:rFonts w:ascii="Calibri"/>
                <w:bCs/>
                <w:sz w:val="18"/>
                <w:szCs w:val="18"/>
              </w:rPr>
              <w:t xml:space="preserve"> Roots Maturation</w:t>
            </w:r>
          </w:p>
          <w:p w:rsidR="00D01D3C" w:rsidRPr="00E71EFA" w:rsidRDefault="00D01D3C" w:rsidP="0012328E">
            <w:pPr>
              <w:rPr>
                <w:rFonts w:ascii="Calibri"/>
                <w:bCs/>
                <w:sz w:val="18"/>
                <w:szCs w:val="18"/>
              </w:rPr>
            </w:pPr>
            <w:r>
              <w:rPr>
                <w:rFonts w:ascii="Calibri"/>
                <w:bCs/>
                <w:sz w:val="18"/>
                <w:szCs w:val="18"/>
              </w:rPr>
              <w:t>@9MAP</w:t>
            </w:r>
          </w:p>
        </w:tc>
        <w:tc>
          <w:tcPr>
            <w:tcW w:w="1045" w:type="dxa"/>
          </w:tcPr>
          <w:p w:rsidR="00D01D3C" w:rsidRDefault="00D01D3C" w:rsidP="0012328E">
            <w:pPr>
              <w:rPr>
                <w:rFonts w:ascii="Calibri"/>
                <w:bCs/>
                <w:sz w:val="18"/>
                <w:szCs w:val="18"/>
              </w:rPr>
            </w:pPr>
            <w:r w:rsidRPr="00E71EFA">
              <w:rPr>
                <w:rFonts w:ascii="Calibri"/>
                <w:bCs/>
                <w:sz w:val="18"/>
                <w:szCs w:val="18"/>
              </w:rPr>
              <w:t>Roots Maturation</w:t>
            </w:r>
          </w:p>
          <w:p w:rsidR="00D01D3C" w:rsidRPr="00E71EFA" w:rsidRDefault="00D01D3C" w:rsidP="0012328E">
            <w:pPr>
              <w:rPr>
                <w:rFonts w:ascii="Calibri"/>
                <w:bCs/>
                <w:sz w:val="18"/>
                <w:szCs w:val="18"/>
              </w:rPr>
            </w:pPr>
            <w:r>
              <w:rPr>
                <w:rFonts w:ascii="Calibri"/>
                <w:bCs/>
                <w:sz w:val="18"/>
                <w:szCs w:val="18"/>
              </w:rPr>
              <w:t>@12MAP</w:t>
            </w:r>
          </w:p>
        </w:tc>
      </w:tr>
      <w:tr w:rsidR="00D01D3C" w:rsidTr="0012328E">
        <w:trPr>
          <w:gridAfter w:val="1"/>
          <w:wAfter w:w="1161" w:type="dxa"/>
        </w:trPr>
        <w:tc>
          <w:tcPr>
            <w:tcW w:w="1062" w:type="dxa"/>
          </w:tcPr>
          <w:p w:rsidR="00D01D3C" w:rsidRDefault="00D01D3C" w:rsidP="0012328E">
            <w:pPr>
              <w:rPr>
                <w:rFonts w:ascii="Calibri"/>
                <w:b/>
                <w:bCs/>
                <w:sz w:val="16"/>
                <w:szCs w:val="16"/>
              </w:rPr>
            </w:pPr>
            <w:r w:rsidRPr="00813F55">
              <w:rPr>
                <w:rFonts w:ascii="Calibri"/>
                <w:b/>
                <w:bCs/>
                <w:sz w:val="16"/>
                <w:szCs w:val="16"/>
              </w:rPr>
              <w:t>1</w:t>
            </w:r>
          </w:p>
          <w:p w:rsidR="00D01D3C" w:rsidRPr="00813F55" w:rsidRDefault="00D01D3C" w:rsidP="0012328E">
            <w:pPr>
              <w:rPr>
                <w:rFonts w:ascii="Calibri"/>
                <w:b/>
                <w:bCs/>
                <w:sz w:val="16"/>
                <w:szCs w:val="16"/>
              </w:rPr>
            </w:pPr>
            <w:r w:rsidRPr="00813F55">
              <w:rPr>
                <w:rFonts w:ascii="Calibri"/>
                <w:b/>
                <w:bCs/>
                <w:sz w:val="16"/>
                <w:szCs w:val="16"/>
              </w:rPr>
              <w:t>(Very compatible)</w:t>
            </w:r>
          </w:p>
        </w:tc>
        <w:tc>
          <w:tcPr>
            <w:tcW w:w="946" w:type="dxa"/>
          </w:tcPr>
          <w:p w:rsidR="00D01D3C" w:rsidRDefault="00D01D3C" w:rsidP="0012328E">
            <w:pPr>
              <w:spacing w:line="480" w:lineRule="auto"/>
              <w:jc w:val="center"/>
              <w:rPr>
                <w:rFonts w:ascii="Calibri"/>
                <w:b/>
                <w:bCs/>
                <w:sz w:val="22"/>
                <w:szCs w:val="22"/>
              </w:rPr>
            </w:pPr>
            <w:r>
              <w:rPr>
                <w:rFonts w:ascii="Calibri"/>
                <w:b/>
                <w:bCs/>
                <w:sz w:val="22"/>
                <w:szCs w:val="22"/>
              </w:rPr>
              <w:t>3</w:t>
            </w:r>
          </w:p>
        </w:tc>
        <w:tc>
          <w:tcPr>
            <w:tcW w:w="664" w:type="dxa"/>
          </w:tcPr>
          <w:p w:rsidR="00D01D3C" w:rsidRDefault="00D01D3C" w:rsidP="0012328E">
            <w:pPr>
              <w:spacing w:line="480" w:lineRule="auto"/>
              <w:jc w:val="center"/>
              <w:rPr>
                <w:rFonts w:ascii="Calibri"/>
                <w:b/>
                <w:bCs/>
                <w:sz w:val="22"/>
                <w:szCs w:val="22"/>
              </w:rPr>
            </w:pPr>
            <w:r>
              <w:rPr>
                <w:rFonts w:ascii="Calibri"/>
                <w:b/>
                <w:bCs/>
                <w:sz w:val="22"/>
                <w:szCs w:val="22"/>
              </w:rPr>
              <w:t>3</w:t>
            </w:r>
          </w:p>
        </w:tc>
        <w:tc>
          <w:tcPr>
            <w:tcW w:w="886" w:type="dxa"/>
          </w:tcPr>
          <w:p w:rsidR="00D01D3C" w:rsidRDefault="00D01D3C" w:rsidP="0012328E">
            <w:pPr>
              <w:spacing w:line="480" w:lineRule="auto"/>
              <w:jc w:val="center"/>
              <w:rPr>
                <w:rFonts w:ascii="Calibri"/>
                <w:b/>
                <w:bCs/>
                <w:sz w:val="22"/>
                <w:szCs w:val="22"/>
              </w:rPr>
            </w:pPr>
            <w:r>
              <w:rPr>
                <w:rFonts w:ascii="Calibri"/>
                <w:b/>
                <w:bCs/>
                <w:sz w:val="22"/>
                <w:szCs w:val="22"/>
              </w:rPr>
              <w:t>9</w:t>
            </w:r>
          </w:p>
        </w:tc>
        <w:tc>
          <w:tcPr>
            <w:tcW w:w="664" w:type="dxa"/>
          </w:tcPr>
          <w:p w:rsidR="00D01D3C" w:rsidRPr="00D01D3C" w:rsidRDefault="00D01D3C" w:rsidP="0012328E">
            <w:pPr>
              <w:spacing w:line="480" w:lineRule="auto"/>
              <w:jc w:val="center"/>
              <w:rPr>
                <w:rFonts w:ascii="Calibri"/>
                <w:b/>
                <w:bCs/>
                <w:sz w:val="22"/>
                <w:szCs w:val="22"/>
              </w:rPr>
            </w:pPr>
            <w:r w:rsidRPr="00D01D3C">
              <w:rPr>
                <w:rFonts w:ascii="Calibri"/>
                <w:b/>
                <w:bCs/>
                <w:sz w:val="22"/>
                <w:szCs w:val="22"/>
              </w:rPr>
              <w:t>4</w:t>
            </w:r>
          </w:p>
        </w:tc>
        <w:tc>
          <w:tcPr>
            <w:tcW w:w="820" w:type="dxa"/>
          </w:tcPr>
          <w:p w:rsidR="00D01D3C" w:rsidRDefault="00D01D3C" w:rsidP="0012328E">
            <w:pPr>
              <w:spacing w:line="480" w:lineRule="auto"/>
              <w:jc w:val="center"/>
              <w:rPr>
                <w:rFonts w:ascii="Calibri"/>
                <w:b/>
                <w:bCs/>
                <w:sz w:val="22"/>
                <w:szCs w:val="22"/>
              </w:rPr>
            </w:pPr>
            <w:r>
              <w:rPr>
                <w:rFonts w:ascii="Calibri"/>
                <w:b/>
                <w:bCs/>
                <w:sz w:val="22"/>
                <w:szCs w:val="22"/>
              </w:rPr>
              <w:t>5</w:t>
            </w:r>
          </w:p>
        </w:tc>
        <w:tc>
          <w:tcPr>
            <w:tcW w:w="1326" w:type="dxa"/>
          </w:tcPr>
          <w:p w:rsidR="00D01D3C" w:rsidRDefault="00D01D3C" w:rsidP="0012328E">
            <w:pPr>
              <w:spacing w:line="480" w:lineRule="auto"/>
              <w:jc w:val="center"/>
              <w:rPr>
                <w:rFonts w:ascii="Calibri"/>
                <w:b/>
                <w:bCs/>
                <w:sz w:val="22"/>
                <w:szCs w:val="22"/>
              </w:rPr>
            </w:pPr>
            <w:r>
              <w:rPr>
                <w:rFonts w:ascii="Calibri"/>
                <w:b/>
                <w:bCs/>
                <w:sz w:val="22"/>
                <w:szCs w:val="22"/>
              </w:rPr>
              <w:t>17</w:t>
            </w:r>
          </w:p>
        </w:tc>
        <w:tc>
          <w:tcPr>
            <w:tcW w:w="771"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747"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5</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17</w:t>
            </w:r>
          </w:p>
        </w:tc>
      </w:tr>
      <w:tr w:rsidR="00D01D3C" w:rsidTr="0012328E">
        <w:trPr>
          <w:gridAfter w:val="1"/>
          <w:wAfter w:w="1161" w:type="dxa"/>
        </w:trPr>
        <w:tc>
          <w:tcPr>
            <w:tcW w:w="1062" w:type="dxa"/>
          </w:tcPr>
          <w:p w:rsidR="00D01D3C" w:rsidRPr="00813F55" w:rsidRDefault="00D01D3C" w:rsidP="0012328E">
            <w:pPr>
              <w:rPr>
                <w:rFonts w:ascii="Calibri"/>
                <w:b/>
                <w:bCs/>
                <w:sz w:val="16"/>
                <w:szCs w:val="16"/>
              </w:rPr>
            </w:pPr>
            <w:r>
              <w:rPr>
                <w:rFonts w:ascii="Calibri"/>
                <w:b/>
                <w:bCs/>
                <w:sz w:val="16"/>
                <w:szCs w:val="16"/>
              </w:rPr>
              <w:t xml:space="preserve">2 Moderately </w:t>
            </w:r>
            <w:r w:rsidRPr="006044D9">
              <w:rPr>
                <w:rFonts w:ascii="Calibri"/>
                <w:b/>
                <w:bCs/>
                <w:sz w:val="16"/>
                <w:szCs w:val="16"/>
              </w:rPr>
              <w:t>compatible)</w:t>
            </w:r>
          </w:p>
        </w:tc>
        <w:tc>
          <w:tcPr>
            <w:tcW w:w="946" w:type="dxa"/>
          </w:tcPr>
          <w:p w:rsidR="00D01D3C" w:rsidRDefault="00D01D3C" w:rsidP="0012328E">
            <w:pPr>
              <w:spacing w:line="480" w:lineRule="auto"/>
              <w:jc w:val="center"/>
              <w:rPr>
                <w:rFonts w:ascii="Calibri"/>
                <w:b/>
                <w:bCs/>
                <w:sz w:val="22"/>
                <w:szCs w:val="22"/>
              </w:rPr>
            </w:pPr>
            <w:r>
              <w:rPr>
                <w:rFonts w:ascii="Calibri"/>
                <w:b/>
                <w:bCs/>
                <w:sz w:val="22"/>
                <w:szCs w:val="22"/>
              </w:rPr>
              <w:t>11</w:t>
            </w:r>
          </w:p>
        </w:tc>
        <w:tc>
          <w:tcPr>
            <w:tcW w:w="664" w:type="dxa"/>
          </w:tcPr>
          <w:p w:rsidR="00D01D3C" w:rsidRDefault="00D01D3C" w:rsidP="0012328E">
            <w:pPr>
              <w:spacing w:line="480" w:lineRule="auto"/>
              <w:jc w:val="center"/>
              <w:rPr>
                <w:rFonts w:ascii="Calibri"/>
                <w:b/>
                <w:bCs/>
                <w:sz w:val="22"/>
                <w:szCs w:val="22"/>
              </w:rPr>
            </w:pPr>
            <w:r>
              <w:rPr>
                <w:rFonts w:ascii="Calibri"/>
                <w:b/>
                <w:bCs/>
                <w:sz w:val="22"/>
                <w:szCs w:val="22"/>
              </w:rPr>
              <w:t>11</w:t>
            </w:r>
          </w:p>
        </w:tc>
        <w:tc>
          <w:tcPr>
            <w:tcW w:w="886" w:type="dxa"/>
          </w:tcPr>
          <w:p w:rsidR="00D01D3C" w:rsidRDefault="00D01D3C" w:rsidP="0012328E">
            <w:pPr>
              <w:spacing w:line="480" w:lineRule="auto"/>
              <w:jc w:val="center"/>
              <w:rPr>
                <w:rFonts w:ascii="Calibri"/>
                <w:b/>
                <w:bCs/>
                <w:sz w:val="22"/>
                <w:szCs w:val="22"/>
              </w:rPr>
            </w:pPr>
            <w:r>
              <w:rPr>
                <w:rFonts w:ascii="Calibri"/>
                <w:b/>
                <w:bCs/>
                <w:sz w:val="22"/>
                <w:szCs w:val="22"/>
              </w:rPr>
              <w:t>11</w:t>
            </w:r>
          </w:p>
        </w:tc>
        <w:tc>
          <w:tcPr>
            <w:tcW w:w="664" w:type="dxa"/>
          </w:tcPr>
          <w:p w:rsidR="00D01D3C" w:rsidRPr="00D01D3C" w:rsidRDefault="00D01D3C" w:rsidP="0012328E">
            <w:pPr>
              <w:spacing w:line="480" w:lineRule="auto"/>
              <w:jc w:val="center"/>
              <w:rPr>
                <w:rFonts w:ascii="Calibri"/>
                <w:b/>
                <w:bCs/>
                <w:sz w:val="22"/>
                <w:szCs w:val="22"/>
              </w:rPr>
            </w:pPr>
            <w:r w:rsidRPr="00D01D3C">
              <w:rPr>
                <w:rFonts w:ascii="Calibri"/>
                <w:b/>
                <w:bCs/>
                <w:sz w:val="22"/>
                <w:szCs w:val="22"/>
              </w:rPr>
              <w:t>12</w:t>
            </w:r>
          </w:p>
        </w:tc>
        <w:tc>
          <w:tcPr>
            <w:tcW w:w="820" w:type="dxa"/>
          </w:tcPr>
          <w:p w:rsidR="00D01D3C" w:rsidRDefault="00D01D3C" w:rsidP="0012328E">
            <w:pPr>
              <w:spacing w:line="480" w:lineRule="auto"/>
              <w:jc w:val="center"/>
              <w:rPr>
                <w:rFonts w:ascii="Calibri"/>
                <w:b/>
                <w:bCs/>
                <w:sz w:val="22"/>
                <w:szCs w:val="22"/>
              </w:rPr>
            </w:pPr>
            <w:r>
              <w:rPr>
                <w:rFonts w:ascii="Calibri"/>
                <w:b/>
                <w:bCs/>
                <w:sz w:val="22"/>
                <w:szCs w:val="22"/>
              </w:rPr>
              <w:t>8</w:t>
            </w:r>
          </w:p>
        </w:tc>
        <w:tc>
          <w:tcPr>
            <w:tcW w:w="1326" w:type="dxa"/>
          </w:tcPr>
          <w:p w:rsidR="00D01D3C" w:rsidRDefault="00D01D3C" w:rsidP="0012328E">
            <w:pPr>
              <w:spacing w:line="480" w:lineRule="auto"/>
              <w:jc w:val="center"/>
              <w:rPr>
                <w:rFonts w:ascii="Calibri"/>
                <w:b/>
                <w:bCs/>
                <w:sz w:val="22"/>
                <w:szCs w:val="22"/>
              </w:rPr>
            </w:pPr>
            <w:r>
              <w:rPr>
                <w:rFonts w:ascii="Calibri"/>
                <w:b/>
                <w:bCs/>
                <w:sz w:val="22"/>
                <w:szCs w:val="22"/>
              </w:rPr>
              <w:t>1</w:t>
            </w:r>
          </w:p>
        </w:tc>
        <w:tc>
          <w:tcPr>
            <w:tcW w:w="771"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747" w:type="dxa"/>
          </w:tcPr>
          <w:p w:rsidR="00D01D3C" w:rsidRDefault="00D01D3C" w:rsidP="0012328E">
            <w:pPr>
              <w:spacing w:line="480" w:lineRule="auto"/>
              <w:jc w:val="center"/>
              <w:rPr>
                <w:rFonts w:ascii="Calibri"/>
                <w:b/>
                <w:bCs/>
                <w:sz w:val="22"/>
                <w:szCs w:val="22"/>
              </w:rPr>
            </w:pPr>
            <w:r>
              <w:rPr>
                <w:rFonts w:ascii="Calibri"/>
                <w:b/>
                <w:bCs/>
                <w:sz w:val="22"/>
                <w:szCs w:val="22"/>
              </w:rPr>
              <w:t>10</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8</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1</w:t>
            </w:r>
          </w:p>
        </w:tc>
      </w:tr>
      <w:tr w:rsidR="00D01D3C" w:rsidTr="0012328E">
        <w:trPr>
          <w:gridAfter w:val="1"/>
          <w:wAfter w:w="1161" w:type="dxa"/>
        </w:trPr>
        <w:tc>
          <w:tcPr>
            <w:tcW w:w="1062" w:type="dxa"/>
          </w:tcPr>
          <w:p w:rsidR="00D01D3C" w:rsidRDefault="00D01D3C" w:rsidP="0012328E">
            <w:pPr>
              <w:rPr>
                <w:rFonts w:ascii="Calibri"/>
                <w:b/>
                <w:bCs/>
                <w:sz w:val="16"/>
                <w:szCs w:val="16"/>
              </w:rPr>
            </w:pPr>
            <w:r>
              <w:rPr>
                <w:rFonts w:ascii="Calibri"/>
                <w:b/>
                <w:bCs/>
                <w:sz w:val="16"/>
                <w:szCs w:val="16"/>
              </w:rPr>
              <w:t xml:space="preserve">3 </w:t>
            </w:r>
          </w:p>
          <w:p w:rsidR="00D01D3C" w:rsidRPr="006044D9" w:rsidRDefault="00D01D3C" w:rsidP="0012328E">
            <w:pPr>
              <w:rPr>
                <w:rFonts w:ascii="Calibri"/>
                <w:b/>
                <w:bCs/>
                <w:sz w:val="16"/>
                <w:szCs w:val="16"/>
              </w:rPr>
            </w:pPr>
            <w:r w:rsidRPr="00813F55">
              <w:rPr>
                <w:rFonts w:ascii="Calibri"/>
                <w:b/>
                <w:bCs/>
                <w:sz w:val="16"/>
                <w:szCs w:val="16"/>
              </w:rPr>
              <w:t>(</w:t>
            </w:r>
            <w:r>
              <w:rPr>
                <w:rFonts w:ascii="Calibri"/>
                <w:b/>
                <w:bCs/>
                <w:sz w:val="16"/>
                <w:szCs w:val="16"/>
              </w:rPr>
              <w:t xml:space="preserve">Not </w:t>
            </w:r>
            <w:r w:rsidRPr="00813F55">
              <w:rPr>
                <w:rFonts w:ascii="Calibri"/>
                <w:b/>
                <w:bCs/>
                <w:sz w:val="16"/>
                <w:szCs w:val="16"/>
              </w:rPr>
              <w:t>compatible)</w:t>
            </w:r>
          </w:p>
        </w:tc>
        <w:tc>
          <w:tcPr>
            <w:tcW w:w="946"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664"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886" w:type="dxa"/>
          </w:tcPr>
          <w:p w:rsidR="00D01D3C" w:rsidRDefault="00D01D3C" w:rsidP="0012328E">
            <w:pPr>
              <w:spacing w:line="480" w:lineRule="auto"/>
              <w:jc w:val="center"/>
              <w:rPr>
                <w:rFonts w:ascii="Calibri"/>
                <w:b/>
                <w:bCs/>
                <w:sz w:val="22"/>
                <w:szCs w:val="22"/>
              </w:rPr>
            </w:pPr>
            <w:r>
              <w:rPr>
                <w:rFonts w:ascii="Calibri"/>
                <w:b/>
                <w:bCs/>
                <w:sz w:val="22"/>
                <w:szCs w:val="22"/>
              </w:rPr>
              <w:t>-</w:t>
            </w:r>
          </w:p>
        </w:tc>
        <w:tc>
          <w:tcPr>
            <w:tcW w:w="664" w:type="dxa"/>
          </w:tcPr>
          <w:p w:rsidR="00D01D3C" w:rsidRPr="00D01D3C" w:rsidRDefault="00D01D3C" w:rsidP="0012328E">
            <w:pPr>
              <w:spacing w:line="480" w:lineRule="auto"/>
              <w:jc w:val="center"/>
              <w:rPr>
                <w:rFonts w:ascii="Calibri"/>
                <w:b/>
                <w:bCs/>
                <w:sz w:val="22"/>
                <w:szCs w:val="22"/>
              </w:rPr>
            </w:pPr>
            <w:r w:rsidRPr="00D01D3C">
              <w:rPr>
                <w:rFonts w:ascii="Calibri"/>
                <w:b/>
                <w:bCs/>
                <w:sz w:val="22"/>
                <w:szCs w:val="22"/>
              </w:rPr>
              <w:t>4</w:t>
            </w:r>
          </w:p>
        </w:tc>
        <w:tc>
          <w:tcPr>
            <w:tcW w:w="820"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1326" w:type="dxa"/>
          </w:tcPr>
          <w:p w:rsidR="00D01D3C" w:rsidRDefault="00D01D3C" w:rsidP="0012328E">
            <w:pPr>
              <w:spacing w:line="480" w:lineRule="auto"/>
              <w:jc w:val="center"/>
              <w:rPr>
                <w:rFonts w:ascii="Calibri"/>
                <w:b/>
                <w:bCs/>
                <w:sz w:val="22"/>
                <w:szCs w:val="22"/>
              </w:rPr>
            </w:pPr>
            <w:r>
              <w:rPr>
                <w:rFonts w:ascii="Calibri"/>
                <w:b/>
                <w:bCs/>
                <w:sz w:val="22"/>
                <w:szCs w:val="22"/>
              </w:rPr>
              <w:t>2</w:t>
            </w:r>
          </w:p>
        </w:tc>
        <w:tc>
          <w:tcPr>
            <w:tcW w:w="771" w:type="dxa"/>
          </w:tcPr>
          <w:p w:rsidR="00D01D3C" w:rsidRDefault="00D01D3C" w:rsidP="0012328E">
            <w:pPr>
              <w:spacing w:line="480" w:lineRule="auto"/>
              <w:jc w:val="center"/>
              <w:rPr>
                <w:rFonts w:ascii="Calibri"/>
                <w:b/>
                <w:bCs/>
                <w:sz w:val="22"/>
                <w:szCs w:val="22"/>
              </w:rPr>
            </w:pPr>
            <w:r>
              <w:rPr>
                <w:rFonts w:ascii="Calibri"/>
                <w:b/>
                <w:bCs/>
                <w:sz w:val="22"/>
                <w:szCs w:val="22"/>
              </w:rPr>
              <w:t>-</w:t>
            </w:r>
          </w:p>
        </w:tc>
        <w:tc>
          <w:tcPr>
            <w:tcW w:w="747" w:type="dxa"/>
          </w:tcPr>
          <w:p w:rsidR="00D01D3C" w:rsidRDefault="00D01D3C" w:rsidP="0012328E">
            <w:pPr>
              <w:spacing w:line="480" w:lineRule="auto"/>
              <w:jc w:val="center"/>
              <w:rPr>
                <w:rFonts w:ascii="Calibri"/>
                <w:b/>
                <w:bCs/>
                <w:sz w:val="22"/>
                <w:szCs w:val="22"/>
              </w:rPr>
            </w:pPr>
            <w:r>
              <w:rPr>
                <w:rFonts w:ascii="Calibri"/>
                <w:b/>
                <w:bCs/>
                <w:sz w:val="22"/>
                <w:szCs w:val="22"/>
              </w:rPr>
              <w:t>-</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7</w:t>
            </w:r>
          </w:p>
        </w:tc>
        <w:tc>
          <w:tcPr>
            <w:tcW w:w="1045" w:type="dxa"/>
          </w:tcPr>
          <w:p w:rsidR="00D01D3C" w:rsidRDefault="00D01D3C" w:rsidP="0012328E">
            <w:pPr>
              <w:spacing w:line="480" w:lineRule="auto"/>
              <w:jc w:val="center"/>
              <w:rPr>
                <w:rFonts w:ascii="Calibri"/>
                <w:b/>
                <w:bCs/>
                <w:sz w:val="22"/>
                <w:szCs w:val="22"/>
              </w:rPr>
            </w:pPr>
            <w:r>
              <w:rPr>
                <w:rFonts w:ascii="Calibri"/>
                <w:b/>
                <w:bCs/>
                <w:sz w:val="22"/>
                <w:szCs w:val="22"/>
              </w:rPr>
              <w:t>2</w:t>
            </w:r>
          </w:p>
        </w:tc>
      </w:tr>
      <w:tr w:rsidR="00CD1849" w:rsidTr="0012328E">
        <w:trPr>
          <w:trHeight w:val="154"/>
        </w:trPr>
        <w:tc>
          <w:tcPr>
            <w:tcW w:w="11137" w:type="dxa"/>
            <w:gridSpan w:val="12"/>
            <w:tcBorders>
              <w:top w:val="nil"/>
              <w:left w:val="nil"/>
              <w:bottom w:val="nil"/>
              <w:right w:val="nil"/>
            </w:tcBorders>
          </w:tcPr>
          <w:p w:rsidR="00CD1849" w:rsidRDefault="00CD1849" w:rsidP="0012328E">
            <w:pPr>
              <w:spacing w:line="480" w:lineRule="auto"/>
              <w:rPr>
                <w:rFonts w:ascii="Calibri"/>
                <w:b/>
                <w:bCs/>
                <w:sz w:val="22"/>
                <w:szCs w:val="22"/>
              </w:rPr>
            </w:pPr>
          </w:p>
        </w:tc>
      </w:tr>
    </w:tbl>
    <w:p w:rsidR="00CD1849" w:rsidRDefault="00CD1849" w:rsidP="00CD1849">
      <w:pPr>
        <w:spacing w:line="480" w:lineRule="auto"/>
        <w:jc w:val="center"/>
        <w:rPr>
          <w:rFonts w:ascii="Calibri"/>
          <w:b/>
          <w:bCs/>
        </w:rPr>
      </w:pPr>
    </w:p>
    <w:p w:rsidR="00CD1849" w:rsidRPr="00983A8A" w:rsidRDefault="00DF3258" w:rsidP="00CD1849">
      <w:pPr>
        <w:rPr>
          <w:rFonts w:ascii="Times New Roman" w:hAnsi="Times New Roman" w:cs="Times New Roman"/>
          <w:sz w:val="28"/>
          <w:szCs w:val="28"/>
        </w:rPr>
      </w:pPr>
      <w:r>
        <w:rPr>
          <w:rFonts w:ascii="Times New Roman" w:hAnsi="Times New Roman" w:cs="Times New Roman"/>
          <w:sz w:val="28"/>
          <w:szCs w:val="28"/>
        </w:rPr>
        <w:t xml:space="preserve">Table 5 showed that </w:t>
      </w:r>
      <w:r w:rsidR="00DE4FCB">
        <w:rPr>
          <w:rFonts w:ascii="Times New Roman" w:hAnsi="Times New Roman" w:cs="Times New Roman"/>
          <w:sz w:val="28"/>
          <w:szCs w:val="28"/>
        </w:rPr>
        <w:t>a</w:t>
      </w:r>
      <w:r w:rsidR="00CD1849" w:rsidRPr="00652A1F">
        <w:rPr>
          <w:rFonts w:ascii="Times New Roman" w:hAnsi="Times New Roman" w:cs="Times New Roman"/>
          <w:sz w:val="28"/>
          <w:szCs w:val="28"/>
        </w:rPr>
        <w:t>bout 3 cultivars had very compatible branching type which included 2 erect cultivars (UMUCASS50, TMS 920057) with out side branches and one(1) cultivar (local</w:t>
      </w:r>
      <w:r w:rsidR="00CD1849">
        <w:rPr>
          <w:rFonts w:ascii="Times New Roman" w:hAnsi="Times New Roman" w:cs="Times New Roman"/>
          <w:sz w:val="28"/>
          <w:szCs w:val="28"/>
        </w:rPr>
        <w:t xml:space="preserve"> check) with side branches.Nine</w:t>
      </w:r>
      <w:r w:rsidR="00CD1849" w:rsidRPr="00652A1F">
        <w:rPr>
          <w:rFonts w:ascii="Times New Roman" w:hAnsi="Times New Roman" w:cs="Times New Roman"/>
          <w:sz w:val="28"/>
          <w:szCs w:val="28"/>
        </w:rPr>
        <w:t xml:space="preserve"> </w:t>
      </w:r>
      <w:r w:rsidR="00CD1849">
        <w:rPr>
          <w:rFonts w:ascii="Times New Roman" w:hAnsi="Times New Roman" w:cs="Times New Roman"/>
          <w:sz w:val="28"/>
          <w:szCs w:val="28"/>
        </w:rPr>
        <w:t>(9)</w:t>
      </w:r>
      <w:r w:rsidR="00CD1849" w:rsidRPr="00652A1F">
        <w:rPr>
          <w:rFonts w:ascii="Times New Roman" w:hAnsi="Times New Roman" w:cs="Times New Roman"/>
          <w:sz w:val="28"/>
          <w:szCs w:val="28"/>
        </w:rPr>
        <w:t>cultivars</w:t>
      </w:r>
      <w:r w:rsidR="00CD1849">
        <w:rPr>
          <w:rFonts w:ascii="Times New Roman" w:hAnsi="Times New Roman" w:cs="Times New Roman"/>
          <w:sz w:val="28"/>
          <w:szCs w:val="28"/>
        </w:rPr>
        <w:t xml:space="preserve"> with high </w:t>
      </w:r>
      <w:r w:rsidR="00CD1849" w:rsidRPr="00652A1F">
        <w:rPr>
          <w:rFonts w:ascii="Times New Roman" w:hAnsi="Times New Roman" w:cs="Times New Roman"/>
          <w:sz w:val="28"/>
          <w:szCs w:val="28"/>
        </w:rPr>
        <w:t xml:space="preserve">dichomatous branching habit </w:t>
      </w:r>
      <w:r w:rsidR="00CD1849">
        <w:rPr>
          <w:rFonts w:ascii="Times New Roman" w:hAnsi="Times New Roman" w:cs="Times New Roman"/>
          <w:sz w:val="28"/>
          <w:szCs w:val="28"/>
        </w:rPr>
        <w:t>and two (2)cultivars (TMS 980585 and NR 8082) with high tr</w:t>
      </w:r>
      <w:r w:rsidR="00CD1849" w:rsidRPr="00652A1F">
        <w:rPr>
          <w:rFonts w:ascii="Times New Roman" w:hAnsi="Times New Roman" w:cs="Times New Roman"/>
          <w:sz w:val="28"/>
          <w:szCs w:val="28"/>
        </w:rPr>
        <w:t xml:space="preserve">ichomatous branching habit </w:t>
      </w:r>
      <w:r w:rsidR="00CD1849">
        <w:rPr>
          <w:rFonts w:ascii="Times New Roman" w:hAnsi="Times New Roman" w:cs="Times New Roman"/>
          <w:sz w:val="28"/>
          <w:szCs w:val="28"/>
        </w:rPr>
        <w:t>that gives umbrella shape are m</w:t>
      </w:r>
      <w:r w:rsidR="00CD1849" w:rsidRPr="00652A1F">
        <w:rPr>
          <w:rFonts w:ascii="Times New Roman" w:hAnsi="Times New Roman" w:cs="Times New Roman"/>
          <w:sz w:val="28"/>
          <w:szCs w:val="28"/>
        </w:rPr>
        <w:t xml:space="preserve">oderately compatible </w:t>
      </w:r>
      <w:r w:rsidR="00CD1849">
        <w:rPr>
          <w:rFonts w:ascii="Times New Roman" w:hAnsi="Times New Roman" w:cs="Times New Roman"/>
          <w:sz w:val="28"/>
          <w:szCs w:val="28"/>
        </w:rPr>
        <w:t>while seven (7)</w:t>
      </w:r>
      <w:r w:rsidR="00CD1849" w:rsidRPr="00652A1F">
        <w:rPr>
          <w:rFonts w:ascii="Times New Roman" w:hAnsi="Times New Roman" w:cs="Times New Roman"/>
          <w:sz w:val="28"/>
          <w:szCs w:val="28"/>
        </w:rPr>
        <w:t xml:space="preserve"> </w:t>
      </w:r>
      <w:r w:rsidR="00CD1849">
        <w:rPr>
          <w:rFonts w:ascii="Times New Roman" w:hAnsi="Times New Roman" w:cs="Times New Roman"/>
          <w:sz w:val="28"/>
          <w:szCs w:val="28"/>
        </w:rPr>
        <w:t>cultivars</w:t>
      </w:r>
      <w:r w:rsidR="00CD1849" w:rsidRPr="00652A1F">
        <w:rPr>
          <w:rFonts w:ascii="Times New Roman" w:hAnsi="Times New Roman" w:cs="Times New Roman"/>
          <w:sz w:val="28"/>
          <w:szCs w:val="28"/>
        </w:rPr>
        <w:t xml:space="preserve"> that have relatively low and wide trichomatous branching habit</w:t>
      </w:r>
      <w:r w:rsidR="00CD1849">
        <w:rPr>
          <w:rFonts w:ascii="Times New Roman" w:hAnsi="Times New Roman" w:cs="Times New Roman"/>
          <w:sz w:val="28"/>
          <w:szCs w:val="28"/>
        </w:rPr>
        <w:t xml:space="preserve"> that gives compact or</w:t>
      </w:r>
      <w:r w:rsidR="00CD1849" w:rsidRPr="00652A1F">
        <w:rPr>
          <w:rFonts w:ascii="Times New Roman" w:hAnsi="Times New Roman" w:cs="Times New Roman"/>
          <w:sz w:val="28"/>
          <w:szCs w:val="28"/>
        </w:rPr>
        <w:t xml:space="preserve"> open plant shape</w:t>
      </w:r>
      <w:r w:rsidR="00CD1849">
        <w:rPr>
          <w:rFonts w:ascii="Times New Roman" w:hAnsi="Times New Roman" w:cs="Times New Roman"/>
          <w:sz w:val="28"/>
          <w:szCs w:val="28"/>
        </w:rPr>
        <w:t xml:space="preserve"> were not compatible with mechanical stem cutting and stripping</w:t>
      </w:r>
      <w:r w:rsidR="00CD1849" w:rsidRPr="00652A1F">
        <w:rPr>
          <w:rFonts w:ascii="Times New Roman" w:hAnsi="Times New Roman" w:cs="Times New Roman"/>
          <w:sz w:val="28"/>
          <w:szCs w:val="28"/>
        </w:rPr>
        <w:t>. On root peduncle nine (9) cultivars were sessile and so very compatible while 1</w:t>
      </w:r>
      <w:r w:rsidR="00CD1849">
        <w:rPr>
          <w:rFonts w:ascii="Times New Roman" w:hAnsi="Times New Roman" w:cs="Times New Roman"/>
          <w:sz w:val="28"/>
          <w:szCs w:val="28"/>
        </w:rPr>
        <w:t>1 cultivars were pedunculate.</w:t>
      </w:r>
      <w:r w:rsidR="00CD1849" w:rsidRPr="001C5249">
        <w:rPr>
          <w:rFonts w:ascii="Times New Roman" w:hAnsi="Times New Roman" w:cs="Times New Roman"/>
          <w:bCs/>
          <w:sz w:val="28"/>
          <w:szCs w:val="28"/>
        </w:rPr>
        <w:t xml:space="preserve"> </w:t>
      </w:r>
      <w:r w:rsidR="00CD1849" w:rsidRPr="008F5297">
        <w:rPr>
          <w:rFonts w:ascii="Times New Roman" w:hAnsi="Times New Roman" w:cs="Times New Roman"/>
          <w:bCs/>
          <w:sz w:val="28"/>
          <w:szCs w:val="28"/>
        </w:rPr>
        <w:t>F</w:t>
      </w:r>
      <w:r w:rsidR="00CD1849">
        <w:rPr>
          <w:rFonts w:ascii="Times New Roman" w:hAnsi="Times New Roman" w:cs="Times New Roman"/>
          <w:sz w:val="28"/>
          <w:szCs w:val="28"/>
        </w:rPr>
        <w:t>our</w:t>
      </w:r>
      <w:r w:rsidR="00CD1849" w:rsidRPr="00652A1F">
        <w:rPr>
          <w:rFonts w:ascii="Times New Roman" w:hAnsi="Times New Roman" w:cs="Times New Roman"/>
          <w:sz w:val="28"/>
          <w:szCs w:val="28"/>
        </w:rPr>
        <w:t xml:space="preserve"> cultivars had globular root shape </w:t>
      </w:r>
      <w:r w:rsidR="00CD1849">
        <w:rPr>
          <w:rFonts w:ascii="Times New Roman" w:hAnsi="Times New Roman" w:cs="Times New Roman"/>
        </w:rPr>
        <w:t xml:space="preserve">(TMS 980505 and Yellow </w:t>
      </w:r>
      <w:r w:rsidR="00CD1849" w:rsidRPr="008F5297">
        <w:rPr>
          <w:rFonts w:ascii="Times New Roman" w:hAnsi="Times New Roman" w:cs="Times New Roman"/>
          <w:bCs/>
          <w:sz w:val="28"/>
          <w:szCs w:val="28"/>
        </w:rPr>
        <w:t>f</w:t>
      </w:r>
      <w:r w:rsidR="00CD1849">
        <w:rPr>
          <w:rFonts w:ascii="Times New Roman" w:hAnsi="Times New Roman" w:cs="Times New Roman"/>
        </w:rPr>
        <w:t>lesh cultivars,</w:t>
      </w:r>
      <w:r w:rsidR="00CD1849" w:rsidRPr="008F5297">
        <w:rPr>
          <w:rFonts w:ascii="Times New Roman" w:hAnsi="Times New Roman" w:cs="Times New Roman"/>
        </w:rPr>
        <w:t xml:space="preserve">UMUCASS </w:t>
      </w:r>
      <w:r w:rsidR="00CD1849">
        <w:rPr>
          <w:rFonts w:ascii="Times New Roman" w:hAnsi="Times New Roman" w:cs="Times New Roman"/>
        </w:rPr>
        <w:t xml:space="preserve">36.37 and </w:t>
      </w:r>
      <w:r w:rsidR="00CD1849" w:rsidRPr="008F5297">
        <w:rPr>
          <w:rFonts w:ascii="Times New Roman" w:hAnsi="Times New Roman" w:cs="Times New Roman"/>
        </w:rPr>
        <w:t>54</w:t>
      </w:r>
      <w:r w:rsidR="00CD1849">
        <w:rPr>
          <w:rFonts w:ascii="Times New Roman" w:hAnsi="Times New Roman" w:cs="Times New Roman"/>
          <w:sz w:val="28"/>
          <w:szCs w:val="28"/>
        </w:rPr>
        <w:t>)which are</w:t>
      </w:r>
      <w:r w:rsidR="00CD1849" w:rsidRPr="00652A1F">
        <w:rPr>
          <w:rFonts w:ascii="Times New Roman" w:hAnsi="Times New Roman" w:cs="Times New Roman"/>
          <w:sz w:val="28"/>
          <w:szCs w:val="28"/>
        </w:rPr>
        <w:t xml:space="preserve"> very easy to peel </w:t>
      </w:r>
      <w:r w:rsidR="00CD1849">
        <w:rPr>
          <w:rFonts w:ascii="Times New Roman" w:hAnsi="Times New Roman" w:cs="Times New Roman"/>
          <w:sz w:val="28"/>
          <w:szCs w:val="28"/>
        </w:rPr>
        <w:t>mechanically while 12</w:t>
      </w:r>
      <w:r w:rsidR="00CD1849" w:rsidRPr="00652A1F">
        <w:rPr>
          <w:rFonts w:ascii="Times New Roman" w:hAnsi="Times New Roman" w:cs="Times New Roman"/>
          <w:sz w:val="28"/>
          <w:szCs w:val="28"/>
        </w:rPr>
        <w:t xml:space="preserve"> cultivars had cylindrical root shape whic</w:t>
      </w:r>
      <w:r w:rsidR="00CD1849">
        <w:rPr>
          <w:rFonts w:ascii="Times New Roman" w:hAnsi="Times New Roman" w:cs="Times New Roman"/>
          <w:sz w:val="28"/>
          <w:szCs w:val="28"/>
        </w:rPr>
        <w:t xml:space="preserve">h are </w:t>
      </w:r>
      <w:r w:rsidR="00CD1849" w:rsidRPr="00652A1F">
        <w:rPr>
          <w:rFonts w:ascii="Times New Roman" w:hAnsi="Times New Roman" w:cs="Times New Roman"/>
          <w:sz w:val="28"/>
          <w:szCs w:val="28"/>
        </w:rPr>
        <w:t xml:space="preserve"> relatively machine  compatible. Only 4 cultivars had irregular shaped roots that are difficult to peel.</w:t>
      </w:r>
      <w:r w:rsidR="00CD1849">
        <w:rPr>
          <w:rFonts w:ascii="Times New Roman" w:hAnsi="Times New Roman" w:cs="Times New Roman"/>
          <w:sz w:val="28"/>
          <w:szCs w:val="28"/>
        </w:rPr>
        <w:t>Ten (10)</w:t>
      </w:r>
      <w:r w:rsidR="00CD1849" w:rsidRPr="00652A1F">
        <w:rPr>
          <w:rFonts w:ascii="Calibri"/>
          <w:bCs/>
          <w:sz w:val="18"/>
          <w:szCs w:val="18"/>
        </w:rPr>
        <w:t xml:space="preserve"> </w:t>
      </w:r>
      <w:r w:rsidR="00CD1849" w:rsidRPr="00CE72C2">
        <w:rPr>
          <w:rFonts w:ascii="Times New Roman" w:hAnsi="Times New Roman" w:cs="Times New Roman"/>
          <w:sz w:val="28"/>
          <w:szCs w:val="28"/>
        </w:rPr>
        <w:t>cultivars</w:t>
      </w:r>
      <w:r w:rsidR="00CD1849" w:rsidRPr="00CE72C2">
        <w:rPr>
          <w:rFonts w:ascii="Calibri"/>
          <w:bCs/>
          <w:sz w:val="28"/>
          <w:szCs w:val="28"/>
        </w:rPr>
        <w:t xml:space="preserve"> </w:t>
      </w:r>
      <w:r w:rsidR="00CD1849" w:rsidRPr="00C10B21">
        <w:rPr>
          <w:rFonts w:ascii="Times New Roman" w:hAnsi="Times New Roman" w:cs="Times New Roman"/>
          <w:bCs/>
          <w:sz w:val="28"/>
          <w:szCs w:val="28"/>
        </w:rPr>
        <w:t>Cortex Easy of Peeling</w:t>
      </w:r>
      <w:r w:rsidR="00CD1849" w:rsidRPr="00CE72C2">
        <w:rPr>
          <w:rFonts w:ascii="Calibri"/>
          <w:bCs/>
          <w:sz w:val="28"/>
          <w:szCs w:val="28"/>
        </w:rPr>
        <w:t xml:space="preserve"> were </w:t>
      </w:r>
      <w:r w:rsidR="00CD1849" w:rsidRPr="00CE72C2">
        <w:rPr>
          <w:rFonts w:ascii="Times New Roman" w:hAnsi="Times New Roman" w:cs="Times New Roman"/>
          <w:sz w:val="28"/>
          <w:szCs w:val="28"/>
        </w:rPr>
        <w:t>very compatible while ten</w:t>
      </w:r>
      <w:r w:rsidR="00CD1849">
        <w:rPr>
          <w:rFonts w:ascii="Times New Roman" w:hAnsi="Times New Roman" w:cs="Times New Roman"/>
          <w:sz w:val="28"/>
          <w:szCs w:val="28"/>
        </w:rPr>
        <w:t xml:space="preserve"> (10) cultivars we</w:t>
      </w:r>
      <w:r w:rsidR="00CD1849" w:rsidRPr="00652A1F">
        <w:rPr>
          <w:rFonts w:ascii="Times New Roman" w:hAnsi="Times New Roman" w:cs="Times New Roman"/>
          <w:sz w:val="28"/>
          <w:szCs w:val="28"/>
        </w:rPr>
        <w:t xml:space="preserve">re </w:t>
      </w:r>
      <w:r w:rsidR="00CD1849">
        <w:rPr>
          <w:rFonts w:ascii="Times New Roman" w:hAnsi="Times New Roman" w:cs="Times New Roman"/>
          <w:sz w:val="28"/>
          <w:szCs w:val="28"/>
        </w:rPr>
        <w:t>moderately</w:t>
      </w:r>
      <w:r w:rsidR="00CD1849" w:rsidRPr="00652A1F">
        <w:rPr>
          <w:rFonts w:ascii="Times New Roman" w:hAnsi="Times New Roman" w:cs="Times New Roman"/>
          <w:sz w:val="28"/>
          <w:szCs w:val="28"/>
        </w:rPr>
        <w:t xml:space="preserve"> compatible</w:t>
      </w:r>
      <w:r w:rsidR="00CD1849">
        <w:rPr>
          <w:rFonts w:ascii="Times New Roman" w:hAnsi="Times New Roman" w:cs="Times New Roman"/>
          <w:sz w:val="28"/>
          <w:szCs w:val="28"/>
        </w:rPr>
        <w:t>.</w:t>
      </w:r>
      <w:r w:rsidR="00CD1849" w:rsidRPr="008F5297">
        <w:rPr>
          <w:rFonts w:ascii="Calibri"/>
          <w:bCs/>
          <w:sz w:val="18"/>
          <w:szCs w:val="18"/>
        </w:rPr>
        <w:t xml:space="preserve"> </w:t>
      </w:r>
      <w:r w:rsidR="00CD1849" w:rsidRPr="00834BDA">
        <w:rPr>
          <w:rFonts w:ascii="Times New Roman" w:hAnsi="Times New Roman" w:cs="Times New Roman"/>
          <w:bCs/>
          <w:sz w:val="28"/>
          <w:szCs w:val="28"/>
        </w:rPr>
        <w:t xml:space="preserve">On </w:t>
      </w:r>
      <w:r w:rsidR="00CD1849" w:rsidRPr="008F5297">
        <w:rPr>
          <w:rFonts w:ascii="Calibri"/>
          <w:bCs/>
          <w:sz w:val="28"/>
          <w:szCs w:val="28"/>
        </w:rPr>
        <w:t>Storage Roots Cluster</w:t>
      </w:r>
      <w:r w:rsidR="00CD1849">
        <w:rPr>
          <w:rFonts w:ascii="Calibri"/>
          <w:bCs/>
          <w:sz w:val="28"/>
          <w:szCs w:val="28"/>
        </w:rPr>
        <w:t xml:space="preserve">,10 </w:t>
      </w:r>
      <w:r w:rsidR="00CD1849">
        <w:rPr>
          <w:rFonts w:ascii="Times New Roman" w:hAnsi="Times New Roman" w:cs="Times New Roman"/>
          <w:sz w:val="28"/>
          <w:szCs w:val="28"/>
        </w:rPr>
        <w:t>Ten (10)</w:t>
      </w:r>
      <w:r w:rsidR="00CD1849" w:rsidRPr="00652A1F">
        <w:rPr>
          <w:rFonts w:ascii="Calibri"/>
          <w:bCs/>
          <w:sz w:val="18"/>
          <w:szCs w:val="18"/>
        </w:rPr>
        <w:t xml:space="preserve"> </w:t>
      </w:r>
      <w:r w:rsidR="00CD1849" w:rsidRPr="00652A1F">
        <w:rPr>
          <w:rFonts w:ascii="Times New Roman" w:hAnsi="Times New Roman" w:cs="Times New Roman"/>
          <w:sz w:val="28"/>
          <w:szCs w:val="28"/>
        </w:rPr>
        <w:t>cultivars</w:t>
      </w:r>
      <w:r w:rsidR="00CD1849">
        <w:rPr>
          <w:rFonts w:ascii="Times New Roman" w:hAnsi="Times New Roman" w:cs="Times New Roman"/>
          <w:sz w:val="28"/>
          <w:szCs w:val="28"/>
        </w:rPr>
        <w:t xml:space="preserve"> that have </w:t>
      </w:r>
      <w:r w:rsidR="00CD1849" w:rsidRPr="00E71EFA">
        <w:rPr>
          <w:rFonts w:ascii="Calibri"/>
          <w:bCs/>
          <w:sz w:val="18"/>
          <w:szCs w:val="18"/>
        </w:rPr>
        <w:t xml:space="preserve"> </w:t>
      </w:r>
      <w:r w:rsidR="00CD1849">
        <w:rPr>
          <w:rFonts w:ascii="Times New Roman" w:hAnsi="Times New Roman" w:cs="Times New Roman"/>
          <w:sz w:val="28"/>
          <w:szCs w:val="28"/>
        </w:rPr>
        <w:t>d</w:t>
      </w:r>
      <w:r w:rsidR="00CD1849" w:rsidRPr="005B1F73">
        <w:rPr>
          <w:rFonts w:ascii="Times New Roman" w:hAnsi="Times New Roman" w:cs="Times New Roman"/>
          <w:sz w:val="28"/>
          <w:szCs w:val="28"/>
        </w:rPr>
        <w:t>irectional spread</w:t>
      </w:r>
      <w:r w:rsidR="00CD1849">
        <w:rPr>
          <w:rFonts w:ascii="Times New Roman" w:hAnsi="Times New Roman" w:cs="Times New Roman"/>
          <w:sz w:val="28"/>
          <w:szCs w:val="28"/>
        </w:rPr>
        <w:t xml:space="preserve"> </w:t>
      </w:r>
      <w:r w:rsidR="00CD1849" w:rsidRPr="00C10B21">
        <w:rPr>
          <w:rFonts w:ascii="Times New Roman" w:hAnsi="Times New Roman" w:cs="Times New Roman"/>
          <w:bCs/>
          <w:sz w:val="28"/>
          <w:szCs w:val="28"/>
        </w:rPr>
        <w:t xml:space="preserve"> were</w:t>
      </w:r>
      <w:r w:rsidR="00CD1849">
        <w:rPr>
          <w:rFonts w:ascii="Calibri"/>
          <w:bCs/>
          <w:sz w:val="18"/>
          <w:szCs w:val="18"/>
        </w:rPr>
        <w:t xml:space="preserve"> </w:t>
      </w:r>
      <w:r w:rsidR="00CD1849" w:rsidRPr="00652A1F">
        <w:rPr>
          <w:rFonts w:ascii="Times New Roman" w:hAnsi="Times New Roman" w:cs="Times New Roman"/>
          <w:sz w:val="28"/>
          <w:szCs w:val="28"/>
        </w:rPr>
        <w:t>very compatible</w:t>
      </w:r>
      <w:r w:rsidR="00CD1849">
        <w:rPr>
          <w:rFonts w:ascii="Times New Roman" w:hAnsi="Times New Roman" w:cs="Times New Roman"/>
          <w:sz w:val="28"/>
          <w:szCs w:val="28"/>
        </w:rPr>
        <w:t xml:space="preserve"> while ten (10) cultivars that had radial that we</w:t>
      </w:r>
      <w:r w:rsidR="00CD1849" w:rsidRPr="00652A1F">
        <w:rPr>
          <w:rFonts w:ascii="Times New Roman" w:hAnsi="Times New Roman" w:cs="Times New Roman"/>
          <w:sz w:val="28"/>
          <w:szCs w:val="28"/>
        </w:rPr>
        <w:t xml:space="preserve">re </w:t>
      </w:r>
      <w:r w:rsidR="00CD1849">
        <w:rPr>
          <w:rFonts w:ascii="Times New Roman" w:hAnsi="Times New Roman" w:cs="Times New Roman"/>
          <w:sz w:val="28"/>
          <w:szCs w:val="28"/>
        </w:rPr>
        <w:t xml:space="preserve"> moderately</w:t>
      </w:r>
      <w:r w:rsidR="00CD1849" w:rsidRPr="00652A1F">
        <w:rPr>
          <w:rFonts w:ascii="Times New Roman" w:hAnsi="Times New Roman" w:cs="Times New Roman"/>
          <w:sz w:val="28"/>
          <w:szCs w:val="28"/>
        </w:rPr>
        <w:t xml:space="preserve"> compatible</w:t>
      </w:r>
      <w:r w:rsidR="00CD1849">
        <w:rPr>
          <w:rFonts w:ascii="Times New Roman" w:hAnsi="Times New Roman" w:cs="Times New Roman"/>
          <w:sz w:val="28"/>
          <w:szCs w:val="28"/>
        </w:rPr>
        <w:t xml:space="preserve">.TMS 920057,TMS 980505,TMS98/6581,NR 87184 and </w:t>
      </w:r>
      <w:r w:rsidR="00CD1849">
        <w:rPr>
          <w:rFonts w:ascii="Times New Roman" w:hAnsi="Times New Roman" w:cs="Times New Roman"/>
          <w:sz w:val="28"/>
          <w:szCs w:val="28"/>
        </w:rPr>
        <w:lastRenderedPageBreak/>
        <w:t xml:space="preserve">UMUCASS39 produced very </w:t>
      </w:r>
      <w:r w:rsidR="00CD1849">
        <w:rPr>
          <w:rFonts w:ascii="Times New Roman" w:hAnsi="Times New Roman" w:cs="Times New Roman"/>
          <w:bCs/>
          <w:sz w:val="28"/>
          <w:szCs w:val="28"/>
        </w:rPr>
        <w:t>compatible</w:t>
      </w:r>
      <w:r w:rsidR="00CD1849" w:rsidRPr="008F5297">
        <w:rPr>
          <w:rFonts w:ascii="Times New Roman" w:hAnsi="Times New Roman" w:cs="Times New Roman"/>
          <w:sz w:val="28"/>
          <w:szCs w:val="28"/>
        </w:rPr>
        <w:t xml:space="preserve"> </w:t>
      </w:r>
      <w:r w:rsidR="00CD1849">
        <w:rPr>
          <w:rFonts w:ascii="Times New Roman" w:hAnsi="Times New Roman" w:cs="Times New Roman"/>
          <w:sz w:val="28"/>
          <w:szCs w:val="28"/>
        </w:rPr>
        <w:t>storage root weight o</w:t>
      </w:r>
      <w:r w:rsidR="00CD1849">
        <w:rPr>
          <w:rFonts w:ascii="Times New Roman" w:hAnsi="Times New Roman" w:cs="Times New Roman"/>
          <w:bCs/>
          <w:sz w:val="28"/>
          <w:szCs w:val="28"/>
        </w:rPr>
        <w:t xml:space="preserve">f 3.5 – </w:t>
      </w:r>
      <w:r w:rsidR="00CD1849" w:rsidRPr="003B72DF">
        <w:rPr>
          <w:rFonts w:ascii="Times New Roman" w:eastAsia="Calibri" w:hAnsi="Times New Roman" w:cs="Times New Roman"/>
          <w:sz w:val="28"/>
          <w:szCs w:val="28"/>
        </w:rPr>
        <w:t>≥5</w:t>
      </w:r>
      <w:r w:rsidR="00CD1849">
        <w:rPr>
          <w:rFonts w:ascii="Times New Roman" w:eastAsia="Calibri" w:hAnsi="Times New Roman" w:cs="Times New Roman"/>
          <w:sz w:val="28"/>
          <w:szCs w:val="28"/>
        </w:rPr>
        <w:t>kg/plant</w:t>
      </w:r>
      <w:r w:rsidR="00CD1849">
        <w:rPr>
          <w:rFonts w:ascii="Times New Roman" w:hAnsi="Times New Roman" w:cs="Times New Roman"/>
          <w:bCs/>
          <w:sz w:val="28"/>
          <w:szCs w:val="28"/>
        </w:rPr>
        <w:t xml:space="preserve"> at 9MAP  which also translates to early storage root maturation.</w:t>
      </w:r>
      <w:r w:rsidR="00CD1849" w:rsidRPr="00FF68CB">
        <w:rPr>
          <w:rFonts w:ascii="Times New Roman" w:hAnsi="Times New Roman" w:cs="Times New Roman"/>
          <w:sz w:val="28"/>
          <w:szCs w:val="28"/>
        </w:rPr>
        <w:t xml:space="preserve"> </w:t>
      </w:r>
      <w:r w:rsidR="00CD1849" w:rsidRPr="000C1866">
        <w:rPr>
          <w:rFonts w:ascii="Times New Roman" w:hAnsi="Times New Roman" w:cs="Times New Roman"/>
          <w:sz w:val="28"/>
          <w:szCs w:val="28"/>
        </w:rPr>
        <w:t>About</w:t>
      </w:r>
      <w:r w:rsidR="00CD1849">
        <w:rPr>
          <w:rFonts w:ascii="Times New Roman" w:hAnsi="Times New Roman" w:cs="Times New Roman"/>
          <w:sz w:val="28"/>
          <w:szCs w:val="28"/>
        </w:rPr>
        <w:t xml:space="preserve"> eight(8) cultivars were compatible,produced </w:t>
      </w:r>
      <w:r w:rsidR="00CD1849">
        <w:rPr>
          <w:rFonts w:ascii="Times New Roman" w:hAnsi="Times New Roman" w:cs="Times New Roman"/>
          <w:bCs/>
          <w:sz w:val="28"/>
          <w:szCs w:val="28"/>
        </w:rPr>
        <w:t xml:space="preserve">2 – </w:t>
      </w:r>
      <w:r w:rsidR="00CD1849">
        <w:rPr>
          <w:rFonts w:ascii="Times New Roman" w:eastAsia="Calibri" w:hAnsi="Times New Roman" w:cs="Times New Roman"/>
          <w:sz w:val="28"/>
          <w:szCs w:val="28"/>
        </w:rPr>
        <w:t>3kg/plant</w:t>
      </w:r>
      <w:r w:rsidR="00CD1849">
        <w:rPr>
          <w:rFonts w:ascii="Times New Roman" w:hAnsi="Times New Roman" w:cs="Times New Roman"/>
          <w:bCs/>
          <w:sz w:val="28"/>
          <w:szCs w:val="28"/>
        </w:rPr>
        <w:t xml:space="preserve"> storage root weight at 9MAP ,while seven(7)  cultivars were not compatible.</w:t>
      </w:r>
      <w:r w:rsidR="00CD1849" w:rsidRPr="00E12C17">
        <w:rPr>
          <w:rFonts w:ascii="Times New Roman" w:hAnsi="Times New Roman" w:cs="Times New Roman"/>
          <w:sz w:val="28"/>
          <w:szCs w:val="28"/>
        </w:rPr>
        <w:t xml:space="preserve"> </w:t>
      </w:r>
      <w:r w:rsidR="00CD1849" w:rsidRPr="000C1866">
        <w:rPr>
          <w:rFonts w:ascii="Times New Roman" w:hAnsi="Times New Roman" w:cs="Times New Roman"/>
          <w:sz w:val="28"/>
          <w:szCs w:val="28"/>
        </w:rPr>
        <w:t xml:space="preserve">About </w:t>
      </w:r>
      <w:r w:rsidR="00CD1849">
        <w:rPr>
          <w:rFonts w:ascii="Times New Roman" w:hAnsi="Times New Roman" w:cs="Times New Roman"/>
          <w:sz w:val="28"/>
          <w:szCs w:val="28"/>
        </w:rPr>
        <w:t>seventeen</w:t>
      </w:r>
      <w:r w:rsidR="00CD1849" w:rsidRPr="000C1866">
        <w:rPr>
          <w:rFonts w:ascii="Times New Roman" w:hAnsi="Times New Roman" w:cs="Times New Roman"/>
          <w:sz w:val="28"/>
          <w:szCs w:val="28"/>
        </w:rPr>
        <w:t xml:space="preserve"> </w:t>
      </w:r>
      <w:r w:rsidR="00CD1849">
        <w:rPr>
          <w:rFonts w:ascii="Times New Roman" w:hAnsi="Times New Roman" w:cs="Times New Roman"/>
          <w:sz w:val="28"/>
          <w:szCs w:val="28"/>
        </w:rPr>
        <w:t xml:space="preserve">(17) </w:t>
      </w:r>
      <w:r w:rsidR="00CD1849" w:rsidRPr="000C1866">
        <w:rPr>
          <w:rFonts w:ascii="Times New Roman" w:hAnsi="Times New Roman" w:cs="Times New Roman"/>
          <w:sz w:val="28"/>
          <w:szCs w:val="28"/>
        </w:rPr>
        <w:t xml:space="preserve">cultivars </w:t>
      </w:r>
      <w:r w:rsidR="00CD1849">
        <w:rPr>
          <w:rFonts w:ascii="Times New Roman" w:hAnsi="Times New Roman" w:cs="Times New Roman"/>
          <w:sz w:val="28"/>
          <w:szCs w:val="28"/>
        </w:rPr>
        <w:t xml:space="preserve">produced </w:t>
      </w:r>
      <w:r w:rsidR="00CD1849">
        <w:rPr>
          <w:rFonts w:ascii="Times New Roman" w:hAnsi="Times New Roman" w:cs="Times New Roman"/>
          <w:bCs/>
          <w:sz w:val="28"/>
          <w:szCs w:val="28"/>
        </w:rPr>
        <w:t>very compatible</w:t>
      </w:r>
      <w:r w:rsidR="00CD1849" w:rsidRPr="00FF68CB">
        <w:rPr>
          <w:rFonts w:ascii="Times New Roman" w:hAnsi="Times New Roman" w:cs="Times New Roman"/>
          <w:sz w:val="28"/>
          <w:szCs w:val="28"/>
        </w:rPr>
        <w:t xml:space="preserve"> </w:t>
      </w:r>
      <w:r w:rsidR="00CD1849">
        <w:rPr>
          <w:rFonts w:ascii="Times New Roman" w:hAnsi="Times New Roman" w:cs="Times New Roman"/>
          <w:sz w:val="28"/>
          <w:szCs w:val="28"/>
        </w:rPr>
        <w:t>storage root weight o</w:t>
      </w:r>
      <w:r w:rsidR="00CD1849">
        <w:rPr>
          <w:rFonts w:ascii="Times New Roman" w:hAnsi="Times New Roman" w:cs="Times New Roman"/>
          <w:bCs/>
          <w:sz w:val="28"/>
          <w:szCs w:val="28"/>
        </w:rPr>
        <w:t xml:space="preserve">f 3.5 – </w:t>
      </w:r>
      <w:r w:rsidR="00CD1849" w:rsidRPr="003B72DF">
        <w:rPr>
          <w:rFonts w:ascii="Times New Roman" w:eastAsia="Calibri" w:hAnsi="Times New Roman" w:cs="Times New Roman"/>
          <w:sz w:val="28"/>
          <w:szCs w:val="28"/>
        </w:rPr>
        <w:t>≥5</w:t>
      </w:r>
      <w:r w:rsidR="00CD1849">
        <w:rPr>
          <w:rFonts w:ascii="Times New Roman" w:eastAsia="Calibri" w:hAnsi="Times New Roman" w:cs="Times New Roman"/>
          <w:sz w:val="28"/>
          <w:szCs w:val="28"/>
        </w:rPr>
        <w:t>kg/plant</w:t>
      </w:r>
      <w:r w:rsidR="00CD1849">
        <w:rPr>
          <w:rFonts w:ascii="Times New Roman" w:hAnsi="Times New Roman" w:cs="Times New Roman"/>
          <w:bCs/>
          <w:sz w:val="28"/>
          <w:szCs w:val="28"/>
        </w:rPr>
        <w:t xml:space="preserve"> at 12MAP  while </w:t>
      </w:r>
      <w:r w:rsidR="00CD1849">
        <w:rPr>
          <w:rFonts w:ascii="Times New Roman" w:hAnsi="Times New Roman" w:cs="Times New Roman"/>
          <w:sz w:val="28"/>
          <w:szCs w:val="28"/>
        </w:rPr>
        <w:t xml:space="preserve"> one (1) was moderately </w:t>
      </w:r>
      <w:r w:rsidR="00CD1849">
        <w:rPr>
          <w:rFonts w:ascii="Times New Roman" w:hAnsi="Times New Roman" w:cs="Times New Roman"/>
          <w:bCs/>
          <w:sz w:val="28"/>
          <w:szCs w:val="28"/>
        </w:rPr>
        <w:t>compatible(2 – 3</w:t>
      </w:r>
      <w:r w:rsidR="00CD1849">
        <w:rPr>
          <w:rFonts w:ascii="Times New Roman" w:eastAsia="Calibri" w:hAnsi="Times New Roman" w:cs="Times New Roman"/>
          <w:sz w:val="28"/>
          <w:szCs w:val="28"/>
        </w:rPr>
        <w:t>kg/plant</w:t>
      </w:r>
      <w:r w:rsidR="00CD1849">
        <w:rPr>
          <w:rFonts w:ascii="Times New Roman" w:hAnsi="Times New Roman" w:cs="Times New Roman"/>
          <w:bCs/>
          <w:sz w:val="28"/>
          <w:szCs w:val="28"/>
        </w:rPr>
        <w:t xml:space="preserve"> ).About two (2)cultivars were not compatible(</w:t>
      </w:r>
      <w:r w:rsidR="00CD1849" w:rsidRPr="003B72DF">
        <w:rPr>
          <w:rFonts w:ascii="Times New Roman" w:eastAsia="Calibri" w:hAnsi="Times New Roman" w:cs="Times New Roman"/>
          <w:sz w:val="28"/>
          <w:szCs w:val="28"/>
        </w:rPr>
        <w:t>(≤2kg/plant</w:t>
      </w:r>
      <w:r w:rsidR="00CD1849">
        <w:rPr>
          <w:rFonts w:ascii="Times New Roman" w:hAnsi="Times New Roman" w:cs="Times New Roman"/>
          <w:bCs/>
          <w:sz w:val="28"/>
          <w:szCs w:val="28"/>
        </w:rPr>
        <w:t xml:space="preserve"> )About </w:t>
      </w:r>
      <w:r w:rsidR="00CD1849" w:rsidRPr="008F5297">
        <w:rPr>
          <w:rFonts w:ascii="Times New Roman" w:hAnsi="Times New Roman" w:cs="Times New Roman"/>
          <w:sz w:val="28"/>
          <w:szCs w:val="28"/>
        </w:rPr>
        <w:t>Overall Acceptability</w:t>
      </w:r>
      <w:r w:rsidR="00CD1849" w:rsidRPr="008F5297">
        <w:rPr>
          <w:rFonts w:ascii="Times New Roman" w:hAnsi="Times New Roman" w:cs="Times New Roman"/>
          <w:bCs/>
          <w:sz w:val="28"/>
          <w:szCs w:val="28"/>
        </w:rPr>
        <w:t xml:space="preserve"> considering taste, colour, </w:t>
      </w:r>
      <w:r w:rsidR="00CD1849">
        <w:rPr>
          <w:rFonts w:ascii="Times New Roman" w:hAnsi="Times New Roman" w:cs="Times New Roman"/>
          <w:bCs/>
          <w:sz w:val="28"/>
          <w:szCs w:val="28"/>
        </w:rPr>
        <w:t xml:space="preserve">texture, flavor appearance, Three(3)cultivars, </w:t>
      </w:r>
      <w:r w:rsidR="00CD1849">
        <w:rPr>
          <w:rFonts w:ascii="Times New Roman" w:hAnsi="Times New Roman" w:cs="Times New Roman"/>
          <w:sz w:val="28"/>
          <w:szCs w:val="28"/>
        </w:rPr>
        <w:t>Local check,</w:t>
      </w:r>
      <w:r w:rsidR="00CD1849" w:rsidRPr="000C1866">
        <w:rPr>
          <w:rFonts w:ascii="Times New Roman" w:hAnsi="Times New Roman" w:cs="Times New Roman"/>
          <w:sz w:val="28"/>
          <w:szCs w:val="28"/>
        </w:rPr>
        <w:t xml:space="preserve">UMUCASS50 </w:t>
      </w:r>
      <w:r w:rsidR="00CD1849">
        <w:rPr>
          <w:rFonts w:ascii="Times New Roman" w:hAnsi="Times New Roman" w:cs="Times New Roman"/>
          <w:sz w:val="28"/>
          <w:szCs w:val="28"/>
        </w:rPr>
        <w:t>,TMS 982123</w:t>
      </w:r>
      <w:r w:rsidR="00CD1849" w:rsidRPr="000C1866">
        <w:rPr>
          <w:rFonts w:ascii="Times New Roman" w:hAnsi="Times New Roman" w:cs="Times New Roman"/>
          <w:sz w:val="28"/>
          <w:szCs w:val="28"/>
        </w:rPr>
        <w:t xml:space="preserve">  </w:t>
      </w:r>
      <w:r w:rsidR="00CD1849">
        <w:rPr>
          <w:rFonts w:ascii="Times New Roman" w:hAnsi="Times New Roman" w:cs="Times New Roman"/>
          <w:bCs/>
          <w:sz w:val="28"/>
          <w:szCs w:val="28"/>
        </w:rPr>
        <w:t>were very compatible</w:t>
      </w:r>
      <w:r w:rsidR="00CD1849" w:rsidRPr="00F37A10">
        <w:rPr>
          <w:rFonts w:ascii="Times New Roman" w:hAnsi="Times New Roman" w:cs="Times New Roman"/>
          <w:bCs/>
          <w:sz w:val="28"/>
          <w:szCs w:val="28"/>
        </w:rPr>
        <w:t xml:space="preserve"> </w:t>
      </w:r>
      <w:r w:rsidR="00CD1849" w:rsidRPr="000C1866">
        <w:rPr>
          <w:rFonts w:ascii="Times New Roman" w:hAnsi="Times New Roman" w:cs="Times New Roman"/>
          <w:sz w:val="28"/>
          <w:szCs w:val="28"/>
        </w:rPr>
        <w:t xml:space="preserve">About </w:t>
      </w:r>
      <w:r w:rsidR="00CD1849">
        <w:rPr>
          <w:rFonts w:ascii="Times New Roman" w:hAnsi="Times New Roman" w:cs="Times New Roman"/>
          <w:sz w:val="28"/>
          <w:szCs w:val="28"/>
        </w:rPr>
        <w:t>seventeen</w:t>
      </w:r>
      <w:r w:rsidR="00CD1849" w:rsidRPr="000C1866">
        <w:rPr>
          <w:rFonts w:ascii="Times New Roman" w:hAnsi="Times New Roman" w:cs="Times New Roman"/>
          <w:sz w:val="28"/>
          <w:szCs w:val="28"/>
        </w:rPr>
        <w:t xml:space="preserve"> </w:t>
      </w:r>
      <w:r w:rsidR="00CD1849">
        <w:rPr>
          <w:rFonts w:ascii="Times New Roman" w:hAnsi="Times New Roman" w:cs="Times New Roman"/>
          <w:sz w:val="28"/>
          <w:szCs w:val="28"/>
        </w:rPr>
        <w:t>(17)</w:t>
      </w:r>
      <w:r w:rsidR="00CD1849" w:rsidRPr="000C1866">
        <w:rPr>
          <w:rFonts w:ascii="Times New Roman" w:hAnsi="Times New Roman" w:cs="Times New Roman"/>
          <w:sz w:val="28"/>
          <w:szCs w:val="28"/>
        </w:rPr>
        <w:t xml:space="preserve">cultivars </w:t>
      </w:r>
      <w:r w:rsidR="00CD1849">
        <w:rPr>
          <w:rFonts w:ascii="Times New Roman" w:hAnsi="Times New Roman" w:cs="Times New Roman"/>
          <w:sz w:val="28"/>
          <w:szCs w:val="28"/>
        </w:rPr>
        <w:t xml:space="preserve">were acceptable and so moderately </w:t>
      </w:r>
      <w:r w:rsidR="00CD1849">
        <w:rPr>
          <w:rFonts w:ascii="Times New Roman" w:hAnsi="Times New Roman" w:cs="Times New Roman"/>
          <w:bCs/>
          <w:sz w:val="28"/>
          <w:szCs w:val="28"/>
        </w:rPr>
        <w:t>compatible.</w:t>
      </w:r>
    </w:p>
    <w:p w:rsidR="00CD1849" w:rsidRPr="000C1866" w:rsidRDefault="00CD1849" w:rsidP="00CD1849">
      <w:pPr>
        <w:spacing w:line="360" w:lineRule="auto"/>
        <w:jc w:val="both"/>
        <w:rPr>
          <w:rFonts w:ascii="Times New Roman" w:hAnsi="Times New Roman" w:cs="Times New Roman"/>
          <w:bCs/>
          <w:sz w:val="28"/>
          <w:szCs w:val="28"/>
        </w:rPr>
      </w:pPr>
    </w:p>
    <w:p w:rsidR="00CD1849" w:rsidRDefault="00CD1849" w:rsidP="00CD1849">
      <w:pPr>
        <w:spacing w:line="360" w:lineRule="auto"/>
        <w:jc w:val="both"/>
        <w:rPr>
          <w:rFonts w:ascii="Times New Roman" w:hAnsi="Times New Roman" w:cs="Times New Roman"/>
          <w:bCs/>
          <w:sz w:val="28"/>
          <w:szCs w:val="28"/>
        </w:rPr>
      </w:pPr>
    </w:p>
    <w:p w:rsidR="00CD1849" w:rsidRDefault="00CD1849" w:rsidP="00CD1849">
      <w:pPr>
        <w:spacing w:line="360" w:lineRule="auto"/>
        <w:jc w:val="both"/>
        <w:rPr>
          <w:rFonts w:ascii="Times New Roman" w:hAnsi="Times New Roman" w:cs="Times New Roman"/>
          <w:bCs/>
          <w:sz w:val="28"/>
          <w:szCs w:val="28"/>
        </w:rPr>
      </w:pPr>
    </w:p>
    <w:p w:rsidR="00CD1849" w:rsidRDefault="00CD1849">
      <w:pPr>
        <w:rPr>
          <w:b/>
        </w:rPr>
      </w:pPr>
    </w:p>
    <w:p w:rsidR="001807D4" w:rsidRPr="00484695" w:rsidRDefault="00A73C30" w:rsidP="001807D4">
      <w:pPr>
        <w:spacing w:line="360" w:lineRule="auto"/>
        <w:jc w:val="both"/>
        <w:rPr>
          <w:rFonts w:ascii="Times New Roman" w:hAnsi="Times New Roman" w:cs="Times New Roman"/>
          <w:bCs/>
          <w:sz w:val="24"/>
          <w:szCs w:val="24"/>
        </w:rPr>
      </w:pPr>
      <w:r w:rsidRPr="00484695">
        <w:rPr>
          <w:rFonts w:ascii="Times New Roman" w:hAnsi="Times New Roman" w:cs="Times New Roman"/>
          <w:bCs/>
          <w:sz w:val="24"/>
          <w:szCs w:val="24"/>
        </w:rPr>
        <w:t xml:space="preserve">Table </w:t>
      </w:r>
      <w:r w:rsidR="001C7B20">
        <w:rPr>
          <w:rFonts w:ascii="Times New Roman" w:hAnsi="Times New Roman" w:cs="Times New Roman"/>
          <w:bCs/>
          <w:sz w:val="24"/>
          <w:szCs w:val="24"/>
        </w:rPr>
        <w:t>6</w:t>
      </w:r>
      <w:r w:rsidR="001807D4" w:rsidRPr="00484695">
        <w:rPr>
          <w:rFonts w:ascii="Times New Roman" w:hAnsi="Times New Roman" w:cs="Times New Roman"/>
          <w:bCs/>
          <w:sz w:val="24"/>
          <w:szCs w:val="24"/>
        </w:rPr>
        <w:t>.Cassava genotypes field and processing mechanization compatibility chart.</w:t>
      </w:r>
    </w:p>
    <w:p w:rsidR="001807D4" w:rsidRDefault="001807D4" w:rsidP="001807D4">
      <w:pPr>
        <w:spacing w:line="360" w:lineRule="auto"/>
        <w:jc w:val="both"/>
        <w:rPr>
          <w:rFonts w:ascii="Times New Roman" w:hAnsi="Times New Roman" w:cs="Times New Roman"/>
          <w:bCs/>
          <w:sz w:val="28"/>
          <w:szCs w:val="28"/>
        </w:rPr>
      </w:pPr>
      <w:r>
        <w:rPr>
          <w:rFonts w:ascii="Times New Roman" w:hAnsi="Times New Roman" w:cs="Times New Roman"/>
          <w:sz w:val="28"/>
          <w:szCs w:val="28"/>
        </w:rPr>
        <w:t>Provided that some of a given cassava genotype traits are known, the developed  comprehensive chart below shows the level of</w:t>
      </w:r>
      <w:r w:rsidRPr="00670084">
        <w:rPr>
          <w:rFonts w:ascii="Times New Roman" w:hAnsi="Times New Roman" w:cs="Times New Roman"/>
          <w:bCs/>
          <w:sz w:val="28"/>
          <w:szCs w:val="28"/>
        </w:rPr>
        <w:t xml:space="preserve"> field </w:t>
      </w:r>
      <w:r>
        <w:rPr>
          <w:rFonts w:ascii="Times New Roman" w:hAnsi="Times New Roman" w:cs="Times New Roman"/>
          <w:bCs/>
          <w:sz w:val="28"/>
          <w:szCs w:val="28"/>
        </w:rPr>
        <w:t xml:space="preserve">and processing </w:t>
      </w:r>
      <w:r w:rsidRPr="00670084">
        <w:rPr>
          <w:rFonts w:ascii="Times New Roman" w:hAnsi="Times New Roman" w:cs="Times New Roman"/>
          <w:bCs/>
          <w:sz w:val="28"/>
          <w:szCs w:val="28"/>
        </w:rPr>
        <w:t>mechanization</w:t>
      </w:r>
      <w:r>
        <w:rPr>
          <w:rFonts w:ascii="Times New Roman" w:hAnsi="Times New Roman" w:cs="Times New Roman"/>
          <w:sz w:val="28"/>
          <w:szCs w:val="28"/>
        </w:rPr>
        <w:t xml:space="preserve"> of any given cassava genotype</w:t>
      </w:r>
      <w:r w:rsidRPr="00670084">
        <w:rPr>
          <w:rFonts w:ascii="Times New Roman" w:hAnsi="Times New Roman" w:cs="Times New Roman"/>
          <w:bCs/>
          <w:sz w:val="28"/>
          <w:szCs w:val="28"/>
        </w:rPr>
        <w:t>.</w:t>
      </w:r>
      <w:r w:rsidRPr="005B1F73">
        <w:rPr>
          <w:rFonts w:ascii="Times New Roman" w:hAnsi="Times New Roman" w:cs="Times New Roman"/>
          <w:bCs/>
          <w:sz w:val="28"/>
          <w:szCs w:val="28"/>
        </w:rPr>
        <w:t xml:space="preserve"> </w:t>
      </w:r>
      <w:r>
        <w:rPr>
          <w:rFonts w:ascii="Times New Roman" w:hAnsi="Times New Roman" w:cs="Times New Roman"/>
          <w:bCs/>
          <w:sz w:val="28"/>
          <w:szCs w:val="28"/>
        </w:rPr>
        <w:t>The grading was</w:t>
      </w:r>
      <w:r w:rsidRPr="005B1F73">
        <w:rPr>
          <w:rFonts w:ascii="Times New Roman" w:hAnsi="Times New Roman" w:cs="Times New Roman"/>
          <w:bCs/>
          <w:sz w:val="28"/>
          <w:szCs w:val="28"/>
        </w:rPr>
        <w:t xml:space="preserve"> done on this wise based on Fukuda,</w:t>
      </w:r>
      <w:r w:rsidRPr="005B1F73">
        <w:rPr>
          <w:rFonts w:ascii="Times New Roman" w:hAnsi="Times New Roman" w:cs="Times New Roman"/>
          <w:i/>
          <w:iCs/>
          <w:sz w:val="28"/>
          <w:szCs w:val="28"/>
        </w:rPr>
        <w:t>et al.,</w:t>
      </w:r>
      <w:r w:rsidRPr="005B1F73">
        <w:rPr>
          <w:rFonts w:ascii="Times New Roman" w:hAnsi="Times New Roman" w:cs="Times New Roman"/>
          <w:sz w:val="28"/>
          <w:szCs w:val="28"/>
        </w:rPr>
        <w:t>(2010) scoring except</w:t>
      </w:r>
      <w:r>
        <w:rPr>
          <w:rFonts w:ascii="Times New Roman" w:hAnsi="Times New Roman" w:cs="Times New Roman"/>
          <w:sz w:val="28"/>
          <w:szCs w:val="28"/>
        </w:rPr>
        <w:t xml:space="preserve"> where another author is stated.</w:t>
      </w:r>
      <w:r w:rsidRPr="00816773">
        <w:rPr>
          <w:rFonts w:ascii="Times New Roman" w:hAnsi="Times New Roman" w:cs="Times New Roman"/>
          <w:bCs/>
          <w:sz w:val="28"/>
          <w:szCs w:val="28"/>
        </w:rPr>
        <w:t xml:space="preserve"> </w:t>
      </w:r>
      <w:r>
        <w:rPr>
          <w:rFonts w:ascii="Times New Roman" w:hAnsi="Times New Roman" w:cs="Times New Roman"/>
          <w:bCs/>
          <w:sz w:val="28"/>
          <w:szCs w:val="28"/>
        </w:rPr>
        <w:t>.E</w:t>
      </w:r>
      <w:r w:rsidRPr="005B1F73">
        <w:rPr>
          <w:rFonts w:ascii="Times New Roman" w:hAnsi="Times New Roman" w:cs="Times New Roman"/>
          <w:bCs/>
          <w:sz w:val="28"/>
          <w:szCs w:val="28"/>
        </w:rPr>
        <w:t>valuat</w:t>
      </w:r>
      <w:r>
        <w:rPr>
          <w:rFonts w:ascii="Times New Roman" w:hAnsi="Times New Roman" w:cs="Times New Roman"/>
          <w:bCs/>
          <w:sz w:val="28"/>
          <w:szCs w:val="28"/>
        </w:rPr>
        <w:t>ion o</w:t>
      </w:r>
      <w:r w:rsidRPr="00670084">
        <w:rPr>
          <w:rFonts w:ascii="Times New Roman" w:hAnsi="Times New Roman" w:cs="Times New Roman"/>
          <w:bCs/>
          <w:sz w:val="28"/>
          <w:szCs w:val="28"/>
        </w:rPr>
        <w:t>f</w:t>
      </w:r>
      <w:r w:rsidRPr="005B1F73">
        <w:rPr>
          <w:rFonts w:ascii="Times New Roman" w:hAnsi="Times New Roman" w:cs="Times New Roman"/>
          <w:bCs/>
          <w:sz w:val="28"/>
          <w:szCs w:val="28"/>
        </w:rPr>
        <w:t xml:space="preserve"> the storage root maturity(commercial dry matter accumul</w:t>
      </w:r>
      <w:r>
        <w:rPr>
          <w:rFonts w:ascii="Times New Roman" w:hAnsi="Times New Roman" w:cs="Times New Roman"/>
          <w:bCs/>
          <w:sz w:val="28"/>
          <w:szCs w:val="28"/>
        </w:rPr>
        <w:t>ation) was done based on grading o</w:t>
      </w:r>
      <w:r w:rsidRPr="00670084">
        <w:rPr>
          <w:rFonts w:ascii="Times New Roman" w:hAnsi="Times New Roman" w:cs="Times New Roman"/>
          <w:bCs/>
          <w:sz w:val="28"/>
          <w:szCs w:val="28"/>
        </w:rPr>
        <w:t>f</w:t>
      </w:r>
      <w:r>
        <w:rPr>
          <w:rFonts w:ascii="Times New Roman" w:hAnsi="Times New Roman" w:cs="Times New Roman"/>
          <w:bCs/>
          <w:sz w:val="28"/>
          <w:szCs w:val="28"/>
        </w:rPr>
        <w:t xml:space="preserve"> </w:t>
      </w:r>
      <w:r w:rsidRPr="005F6A3D">
        <w:rPr>
          <w:rFonts w:ascii="Calibri"/>
          <w:b/>
        </w:rPr>
        <w:t xml:space="preserve"> </w:t>
      </w:r>
      <w:r w:rsidRPr="009F2287">
        <w:rPr>
          <w:rFonts w:ascii="Times New Roman" w:hAnsi="Times New Roman" w:cs="Times New Roman"/>
          <w:kern w:val="0"/>
          <w:sz w:val="28"/>
          <w:szCs w:val="28"/>
        </w:rPr>
        <w:t>Anikwe</w:t>
      </w:r>
      <w:r>
        <w:rPr>
          <w:rFonts w:ascii="Times New Roman" w:hAnsi="Times New Roman" w:cs="Times New Roman"/>
          <w:kern w:val="0"/>
          <w:sz w:val="28"/>
          <w:szCs w:val="28"/>
        </w:rPr>
        <w:t xml:space="preserve"> and </w:t>
      </w:r>
      <w:r w:rsidRPr="009F2287">
        <w:rPr>
          <w:rFonts w:ascii="Times New Roman" w:hAnsi="Times New Roman" w:cs="Times New Roman"/>
          <w:kern w:val="0"/>
          <w:sz w:val="28"/>
          <w:szCs w:val="28"/>
        </w:rPr>
        <w:t>Ikenganyia(2018</w:t>
      </w:r>
      <w:r>
        <w:rPr>
          <w:rFonts w:ascii="FrutigerNeueLTCom-Light" w:hAnsi="FrutigerNeueLTCom-Light" w:cs="FrutigerNeueLTCom-Light"/>
          <w:kern w:val="0"/>
          <w:sz w:val="28"/>
          <w:szCs w:val="28"/>
        </w:rPr>
        <w:t>).</w:t>
      </w:r>
      <w:r w:rsidRPr="005B1F73">
        <w:rPr>
          <w:rFonts w:ascii="Times New Roman" w:hAnsi="Times New Roman" w:cs="Times New Roman"/>
          <w:bCs/>
          <w:sz w:val="28"/>
          <w:szCs w:val="28"/>
        </w:rPr>
        <w:t>The ease</w:t>
      </w:r>
      <w:r>
        <w:rPr>
          <w:rFonts w:ascii="Times New Roman" w:hAnsi="Times New Roman" w:cs="Times New Roman"/>
          <w:bCs/>
          <w:sz w:val="28"/>
          <w:szCs w:val="28"/>
        </w:rPr>
        <w:t xml:space="preserve"> of peeling of the roots was</w:t>
      </w:r>
      <w:r w:rsidRPr="005B1F73">
        <w:rPr>
          <w:rFonts w:ascii="Times New Roman" w:hAnsi="Times New Roman" w:cs="Times New Roman"/>
          <w:bCs/>
          <w:sz w:val="28"/>
          <w:szCs w:val="28"/>
        </w:rPr>
        <w:t xml:space="preserve"> assessed on a scale of 3, with 1 denoting ‘easy to peel’ </w:t>
      </w:r>
      <w:r>
        <w:rPr>
          <w:rFonts w:ascii="Times New Roman" w:hAnsi="Times New Roman" w:cs="Times New Roman"/>
          <w:bCs/>
          <w:sz w:val="28"/>
          <w:szCs w:val="28"/>
        </w:rPr>
        <w:t>,</w:t>
      </w:r>
      <w:r w:rsidRPr="009B24C3">
        <w:rPr>
          <w:rFonts w:ascii="Times New Roman" w:hAnsi="Times New Roman" w:cs="Times New Roman"/>
          <w:bCs/>
          <w:sz w:val="28"/>
          <w:szCs w:val="28"/>
        </w:rPr>
        <w:t xml:space="preserve"> </w:t>
      </w:r>
      <w:r>
        <w:rPr>
          <w:rFonts w:ascii="Times New Roman" w:hAnsi="Times New Roman" w:cs="Times New Roman"/>
          <w:bCs/>
          <w:sz w:val="28"/>
          <w:szCs w:val="28"/>
        </w:rPr>
        <w:t>2</w:t>
      </w:r>
      <w:r w:rsidRPr="005B1F73">
        <w:rPr>
          <w:rFonts w:ascii="Times New Roman" w:hAnsi="Times New Roman" w:cs="Times New Roman"/>
          <w:bCs/>
          <w:sz w:val="28"/>
          <w:szCs w:val="28"/>
        </w:rPr>
        <w:t xml:space="preserve"> denoting ‘</w:t>
      </w:r>
      <w:r>
        <w:rPr>
          <w:rFonts w:ascii="Times New Roman" w:hAnsi="Times New Roman" w:cs="Times New Roman"/>
          <w:bCs/>
          <w:sz w:val="28"/>
          <w:szCs w:val="28"/>
        </w:rPr>
        <w:t xml:space="preserve">relatively </w:t>
      </w:r>
      <w:r w:rsidRPr="005B1F73">
        <w:rPr>
          <w:rFonts w:ascii="Times New Roman" w:hAnsi="Times New Roman" w:cs="Times New Roman"/>
          <w:bCs/>
          <w:sz w:val="28"/>
          <w:szCs w:val="28"/>
        </w:rPr>
        <w:t>easy to peel’ and 3 denoting ‘difficult to peel’ (Akingbala</w:t>
      </w:r>
      <w:r>
        <w:rPr>
          <w:rFonts w:ascii="Times New Roman" w:hAnsi="Times New Roman" w:cs="Times New Roman"/>
          <w:bCs/>
          <w:sz w:val="28"/>
          <w:szCs w:val="28"/>
        </w:rPr>
        <w:t xml:space="preserve"> </w:t>
      </w:r>
      <w:r w:rsidRPr="005B1F73">
        <w:rPr>
          <w:rFonts w:ascii="Times New Roman" w:hAnsi="Times New Roman" w:cs="Times New Roman"/>
          <w:i/>
          <w:sz w:val="28"/>
          <w:szCs w:val="28"/>
        </w:rPr>
        <w:t xml:space="preserve">et al., </w:t>
      </w:r>
      <w:r w:rsidRPr="005B1F73">
        <w:rPr>
          <w:rFonts w:ascii="Times New Roman" w:hAnsi="Times New Roman" w:cs="Times New Roman"/>
          <w:sz w:val="28"/>
          <w:szCs w:val="28"/>
        </w:rPr>
        <w:t xml:space="preserve">2005). </w:t>
      </w:r>
    </w:p>
    <w:p w:rsidR="001807D4" w:rsidRPr="009C1038" w:rsidRDefault="001807D4" w:rsidP="001807D4">
      <w:pPr>
        <w:spacing w:line="360" w:lineRule="auto"/>
        <w:jc w:val="both"/>
        <w:rPr>
          <w:rFonts w:ascii="Times New Roman" w:hAnsi="Times New Roman" w:cs="Times New Roman"/>
          <w:sz w:val="28"/>
          <w:szCs w:val="28"/>
        </w:rPr>
      </w:pPr>
    </w:p>
    <w:tbl>
      <w:tblPr>
        <w:tblStyle w:val="TableGrid"/>
        <w:tblW w:w="9560" w:type="dxa"/>
        <w:tblLayout w:type="fixed"/>
        <w:tblLook w:val="04A0" w:firstRow="1" w:lastRow="0" w:firstColumn="1" w:lastColumn="0" w:noHBand="0" w:noVBand="1"/>
      </w:tblPr>
      <w:tblGrid>
        <w:gridCol w:w="2388"/>
        <w:gridCol w:w="2389"/>
        <w:gridCol w:w="2389"/>
        <w:gridCol w:w="2394"/>
      </w:tblGrid>
      <w:tr w:rsidR="001807D4" w:rsidRPr="00FD26AB" w:rsidTr="0012328E">
        <w:trPr>
          <w:trHeight w:val="170"/>
        </w:trPr>
        <w:tc>
          <w:tcPr>
            <w:tcW w:w="2388" w:type="dxa"/>
          </w:tcPr>
          <w:p w:rsidR="001807D4" w:rsidRPr="00FD26AB" w:rsidRDefault="001807D4" w:rsidP="0012328E">
            <w:pPr>
              <w:rPr>
                <w:rFonts w:ascii="Times New Roman" w:eastAsia="Calibri" w:hAnsi="Times New Roman" w:cs="Times New Roman"/>
                <w:b/>
                <w:bCs/>
                <w:sz w:val="20"/>
                <w:szCs w:val="20"/>
              </w:rPr>
            </w:pPr>
            <w:r w:rsidRPr="00FD26AB">
              <w:rPr>
                <w:rFonts w:ascii="Times New Roman" w:eastAsia="Calibri" w:hAnsi="Times New Roman" w:cs="Times New Roman"/>
                <w:b/>
                <w:bCs/>
                <w:sz w:val="20"/>
                <w:szCs w:val="20"/>
              </w:rPr>
              <w:t xml:space="preserve">Shoot </w:t>
            </w:r>
            <w:r>
              <w:rPr>
                <w:rFonts w:ascii="Times New Roman" w:eastAsia="Calibri" w:hAnsi="Times New Roman" w:cs="Times New Roman"/>
                <w:b/>
                <w:bCs/>
                <w:sz w:val="20"/>
                <w:szCs w:val="20"/>
              </w:rPr>
              <w:t xml:space="preserve">morphology </w:t>
            </w:r>
            <w:r w:rsidRPr="00FD26AB">
              <w:rPr>
                <w:rFonts w:ascii="Times New Roman" w:eastAsia="Calibri" w:hAnsi="Times New Roman" w:cs="Times New Roman"/>
                <w:b/>
                <w:bCs/>
                <w:sz w:val="20"/>
                <w:szCs w:val="20"/>
              </w:rPr>
              <w:t>descriptors</w:t>
            </w:r>
          </w:p>
        </w:tc>
        <w:tc>
          <w:tcPr>
            <w:tcW w:w="2389" w:type="dxa"/>
          </w:tcPr>
          <w:p w:rsidR="001807D4" w:rsidRPr="00FD26AB" w:rsidRDefault="001807D4" w:rsidP="0012328E">
            <w:pPr>
              <w:rPr>
                <w:rFonts w:ascii="Times New Roman" w:hAnsi="Times New Roman" w:cs="Times New Roman"/>
                <w:b/>
                <w:bCs/>
                <w:sz w:val="20"/>
                <w:szCs w:val="20"/>
              </w:rPr>
            </w:pPr>
            <w:r w:rsidRPr="00FD26AB">
              <w:rPr>
                <w:rFonts w:ascii="Times New Roman" w:eastAsia="Calibri" w:hAnsi="Times New Roman" w:cs="Times New Roman"/>
                <w:b/>
                <w:bCs/>
                <w:sz w:val="20"/>
                <w:szCs w:val="20"/>
              </w:rPr>
              <w:t>Very compatible</w:t>
            </w:r>
          </w:p>
        </w:tc>
        <w:tc>
          <w:tcPr>
            <w:tcW w:w="2389" w:type="dxa"/>
          </w:tcPr>
          <w:p w:rsidR="001807D4" w:rsidRPr="00FD26AB" w:rsidRDefault="001807D4" w:rsidP="0012328E">
            <w:pPr>
              <w:rPr>
                <w:rFonts w:ascii="Times New Roman" w:hAnsi="Times New Roman" w:cs="Times New Roman"/>
                <w:b/>
                <w:bCs/>
                <w:sz w:val="20"/>
                <w:szCs w:val="20"/>
              </w:rPr>
            </w:pPr>
            <w:r w:rsidRPr="00FD26AB">
              <w:rPr>
                <w:rFonts w:ascii="Times New Roman" w:eastAsia="Calibri" w:hAnsi="Times New Roman" w:cs="Times New Roman"/>
                <w:b/>
                <w:bCs/>
                <w:sz w:val="20"/>
                <w:szCs w:val="20"/>
              </w:rPr>
              <w:t>Moderately compatible</w:t>
            </w:r>
          </w:p>
        </w:tc>
        <w:tc>
          <w:tcPr>
            <w:tcW w:w="2394" w:type="dxa"/>
          </w:tcPr>
          <w:p w:rsidR="001807D4" w:rsidRPr="00FD26AB" w:rsidRDefault="001807D4" w:rsidP="0012328E">
            <w:pPr>
              <w:rPr>
                <w:rFonts w:ascii="Times New Roman" w:hAnsi="Times New Roman" w:cs="Times New Roman"/>
                <w:b/>
                <w:bCs/>
                <w:sz w:val="20"/>
                <w:szCs w:val="20"/>
              </w:rPr>
            </w:pPr>
            <w:r w:rsidRPr="00FD26AB">
              <w:rPr>
                <w:rFonts w:ascii="Times New Roman" w:eastAsia="Calibri" w:hAnsi="Times New Roman" w:cs="Times New Roman"/>
                <w:b/>
                <w:bCs/>
                <w:sz w:val="20"/>
                <w:szCs w:val="20"/>
              </w:rPr>
              <w:t>Not compatible</w:t>
            </w:r>
          </w:p>
        </w:tc>
      </w:tr>
      <w:tr w:rsidR="001807D4" w:rsidRPr="00FD26AB" w:rsidTr="0012328E">
        <w:trPr>
          <w:trHeight w:val="172"/>
        </w:trPr>
        <w:tc>
          <w:tcPr>
            <w:tcW w:w="2388" w:type="dxa"/>
            <w:vMerge w:val="restart"/>
          </w:tcPr>
          <w:p w:rsidR="001807D4" w:rsidRPr="006404DD" w:rsidRDefault="000079B3" w:rsidP="0012328E">
            <w:pPr>
              <w:rPr>
                <w:rFonts w:ascii="Times New Roman" w:eastAsia="Calibri" w:hAnsi="Times New Roman" w:cs="Times New Roman"/>
                <w:sz w:val="20"/>
                <w:szCs w:val="20"/>
              </w:rPr>
            </w:pPr>
            <w:r>
              <w:rPr>
                <w:rFonts w:ascii="Times New Roman" w:eastAsia="Calibri" w:hAnsi="Times New Roman" w:cs="Times New Roman"/>
                <w:sz w:val="20"/>
                <w:szCs w:val="20"/>
              </w:rPr>
              <w:t>1.B</w:t>
            </w:r>
            <w:r w:rsidR="001807D4" w:rsidRPr="006404DD">
              <w:rPr>
                <w:rFonts w:ascii="Times New Roman" w:eastAsia="Calibri" w:hAnsi="Times New Roman" w:cs="Times New Roman"/>
                <w:sz w:val="20"/>
                <w:szCs w:val="20"/>
              </w:rPr>
              <w:t>ranching habit</w:t>
            </w:r>
          </w:p>
        </w:tc>
        <w:tc>
          <w:tcPr>
            <w:tcW w:w="2389" w:type="dxa"/>
            <w:vMerge w:val="restart"/>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Erect/Side branching</w:t>
            </w:r>
          </w:p>
        </w:tc>
        <w:tc>
          <w:tcPr>
            <w:tcW w:w="2389" w:type="dxa"/>
            <w:vMerge w:val="restart"/>
          </w:tcPr>
          <w:p w:rsidR="001807D4"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w:t>
            </w:r>
            <w:r>
              <w:rPr>
                <w:rFonts w:ascii="Times New Roman" w:eastAsia="Calibri" w:hAnsi="Times New Roman" w:cs="Times New Roman"/>
                <w:sz w:val="20"/>
                <w:szCs w:val="20"/>
              </w:rPr>
              <w:t>High</w:t>
            </w:r>
            <w:r w:rsidRPr="00FD26AB">
              <w:rPr>
                <w:rFonts w:ascii="Times New Roman" w:eastAsia="Calibri" w:hAnsi="Times New Roman" w:cs="Times New Roman"/>
                <w:sz w:val="20"/>
                <w:szCs w:val="20"/>
              </w:rPr>
              <w:t xml:space="preserve"> Dichotomous</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 xml:space="preserve">3. </w:t>
            </w:r>
            <w:r>
              <w:rPr>
                <w:rFonts w:ascii="Times New Roman" w:eastAsia="Calibri" w:hAnsi="Times New Roman" w:cs="Times New Roman"/>
                <w:sz w:val="20"/>
                <w:szCs w:val="20"/>
              </w:rPr>
              <w:t>High</w:t>
            </w:r>
            <w:r w:rsidRPr="00FD26AB">
              <w:rPr>
                <w:rFonts w:ascii="Times New Roman" w:eastAsia="Calibri" w:hAnsi="Times New Roman" w:cs="Times New Roman"/>
                <w:sz w:val="20"/>
                <w:szCs w:val="20"/>
              </w:rPr>
              <w:t xml:space="preserve"> Trichotomous</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lastRenderedPageBreak/>
              <w:t xml:space="preserve"> </w:t>
            </w:r>
          </w:p>
        </w:tc>
        <w:tc>
          <w:tcPr>
            <w:tcW w:w="2394" w:type="dxa"/>
          </w:tcPr>
          <w:p w:rsidR="001807D4" w:rsidRPr="00FD26AB" w:rsidRDefault="001807D4" w:rsidP="0012328E">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4.Low</w:t>
            </w:r>
            <w:r w:rsidRPr="00FD26AB">
              <w:rPr>
                <w:rFonts w:ascii="Times New Roman" w:eastAsia="Calibri" w:hAnsi="Times New Roman" w:cs="Times New Roman"/>
                <w:sz w:val="20"/>
                <w:szCs w:val="20"/>
              </w:rPr>
              <w:t>. Trichotomous</w:t>
            </w:r>
          </w:p>
          <w:p w:rsidR="001807D4" w:rsidRPr="00FD26AB" w:rsidRDefault="001807D4" w:rsidP="0012328E">
            <w:pPr>
              <w:rPr>
                <w:rFonts w:ascii="Times New Roman" w:eastAsia="Calibri" w:hAnsi="Times New Roman" w:cs="Times New Roman"/>
                <w:sz w:val="20"/>
                <w:szCs w:val="20"/>
              </w:rPr>
            </w:pPr>
            <w:r>
              <w:rPr>
                <w:rFonts w:ascii="Times New Roman" w:eastAsia="Calibri" w:hAnsi="Times New Roman" w:cs="Times New Roman"/>
                <w:sz w:val="20"/>
                <w:szCs w:val="20"/>
              </w:rPr>
              <w:t>5</w:t>
            </w:r>
            <w:r w:rsidRPr="00FD26AB">
              <w:rPr>
                <w:rFonts w:ascii="Times New Roman" w:eastAsia="Calibri" w:hAnsi="Times New Roman" w:cs="Times New Roman"/>
                <w:sz w:val="20"/>
                <w:szCs w:val="20"/>
              </w:rPr>
              <w:t>.</w:t>
            </w:r>
            <w:r>
              <w:rPr>
                <w:rFonts w:ascii="Times New Roman" w:eastAsia="Calibri" w:hAnsi="Times New Roman" w:cs="Times New Roman"/>
                <w:sz w:val="20"/>
                <w:szCs w:val="20"/>
              </w:rPr>
              <w:t xml:space="preserve"> Low</w:t>
            </w:r>
            <w:r w:rsidRPr="00FD26AB">
              <w:rPr>
                <w:rFonts w:ascii="Times New Roman" w:eastAsia="Calibri" w:hAnsi="Times New Roman" w:cs="Times New Roman"/>
                <w:sz w:val="20"/>
                <w:szCs w:val="20"/>
              </w:rPr>
              <w:t xml:space="preserve">  Tetrachotomous</w:t>
            </w:r>
          </w:p>
        </w:tc>
      </w:tr>
      <w:tr w:rsidR="001807D4" w:rsidRPr="00FD26AB" w:rsidTr="0012328E">
        <w:trPr>
          <w:trHeight w:val="90"/>
        </w:trPr>
        <w:tc>
          <w:tcPr>
            <w:tcW w:w="2388" w:type="dxa"/>
            <w:vMerge/>
          </w:tcPr>
          <w:p w:rsidR="001807D4" w:rsidRPr="006404DD" w:rsidRDefault="001807D4" w:rsidP="0012328E">
            <w:pPr>
              <w:rPr>
                <w:rFonts w:ascii="Times New Roman" w:eastAsia="Calibri" w:hAnsi="Times New Roman" w:cs="Times New Roman"/>
                <w:sz w:val="20"/>
                <w:szCs w:val="20"/>
              </w:rPr>
            </w:pPr>
          </w:p>
        </w:tc>
        <w:tc>
          <w:tcPr>
            <w:tcW w:w="2389" w:type="dxa"/>
            <w:vMerge/>
          </w:tcPr>
          <w:p w:rsidR="001807D4" w:rsidRPr="00FD26AB" w:rsidRDefault="001807D4" w:rsidP="0012328E">
            <w:pPr>
              <w:rPr>
                <w:rFonts w:ascii="Times New Roman" w:eastAsia="Calibri" w:hAnsi="Times New Roman" w:cs="Times New Roman"/>
                <w:sz w:val="20"/>
                <w:szCs w:val="20"/>
              </w:rPr>
            </w:pPr>
          </w:p>
        </w:tc>
        <w:tc>
          <w:tcPr>
            <w:tcW w:w="2389" w:type="dxa"/>
            <w:vMerge/>
          </w:tcPr>
          <w:p w:rsidR="001807D4" w:rsidRPr="00FD26AB" w:rsidRDefault="001807D4" w:rsidP="0012328E">
            <w:pPr>
              <w:rPr>
                <w:rFonts w:ascii="Times New Roman" w:eastAsia="Calibri" w:hAnsi="Times New Roman" w:cs="Times New Roman"/>
                <w:sz w:val="20"/>
                <w:szCs w:val="20"/>
              </w:rPr>
            </w:pPr>
          </w:p>
        </w:tc>
        <w:tc>
          <w:tcPr>
            <w:tcW w:w="2394" w:type="dxa"/>
          </w:tcPr>
          <w:p w:rsidR="001807D4" w:rsidRPr="00FD26AB" w:rsidRDefault="001807D4" w:rsidP="0012328E">
            <w:pPr>
              <w:rPr>
                <w:rFonts w:ascii="Times New Roman" w:eastAsia="Calibri" w:hAnsi="Times New Roman" w:cs="Times New Roman"/>
                <w:sz w:val="20"/>
                <w:szCs w:val="20"/>
              </w:rPr>
            </w:pPr>
          </w:p>
        </w:tc>
      </w:tr>
      <w:tr w:rsidR="001807D4" w:rsidRPr="00FD26AB" w:rsidTr="0012328E">
        <w:trPr>
          <w:trHeight w:val="654"/>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lastRenderedPageBreak/>
              <w:t>2.shape of plant</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4  Cylindrical.</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Umbrella</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Compact</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Open</w:t>
            </w:r>
          </w:p>
        </w:tc>
      </w:tr>
      <w:tr w:rsidR="001807D4" w:rsidRPr="00FD26AB" w:rsidTr="0012328E">
        <w:trPr>
          <w:trHeight w:val="98"/>
        </w:trPr>
        <w:tc>
          <w:tcPr>
            <w:tcW w:w="9560" w:type="dxa"/>
            <w:gridSpan w:val="4"/>
          </w:tcPr>
          <w:p w:rsidR="001807D4" w:rsidRPr="00FD26AB" w:rsidRDefault="001807D4" w:rsidP="0012328E">
            <w:pPr>
              <w:rPr>
                <w:rFonts w:ascii="Times New Roman" w:eastAsia="Calibri" w:hAnsi="Times New Roman" w:cs="Times New Roman"/>
                <w:b/>
                <w:bCs/>
                <w:sz w:val="20"/>
                <w:szCs w:val="20"/>
              </w:rPr>
            </w:pPr>
            <w:r w:rsidRPr="00FD26AB">
              <w:rPr>
                <w:rFonts w:ascii="Times New Roman" w:eastAsia="Calibri" w:hAnsi="Times New Roman" w:cs="Times New Roman"/>
                <w:b/>
                <w:bCs/>
                <w:sz w:val="20"/>
                <w:szCs w:val="20"/>
              </w:rPr>
              <w:t xml:space="preserve">Storage roots </w:t>
            </w:r>
            <w:r>
              <w:rPr>
                <w:rFonts w:ascii="Times New Roman" w:eastAsia="Calibri" w:hAnsi="Times New Roman" w:cs="Times New Roman"/>
                <w:b/>
                <w:bCs/>
                <w:sz w:val="20"/>
                <w:szCs w:val="20"/>
              </w:rPr>
              <w:t xml:space="preserve">morphology </w:t>
            </w:r>
            <w:r w:rsidRPr="00FD26AB">
              <w:rPr>
                <w:rFonts w:ascii="Times New Roman" w:eastAsia="Calibri" w:hAnsi="Times New Roman" w:cs="Times New Roman"/>
                <w:b/>
                <w:bCs/>
                <w:sz w:val="20"/>
                <w:szCs w:val="20"/>
              </w:rPr>
              <w:t>descriptors</w:t>
            </w:r>
          </w:p>
        </w:tc>
      </w:tr>
      <w:tr w:rsidR="001807D4" w:rsidRPr="00FD26AB" w:rsidTr="0012328E">
        <w:trPr>
          <w:trHeight w:val="333"/>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3.Root peduncle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Sessile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Pedunculate.</w:t>
            </w:r>
          </w:p>
        </w:tc>
        <w:tc>
          <w:tcPr>
            <w:tcW w:w="2394" w:type="dxa"/>
          </w:tcPr>
          <w:p w:rsidR="001807D4" w:rsidRPr="00FD26AB" w:rsidRDefault="001807D4" w:rsidP="0012328E">
            <w:pPr>
              <w:rPr>
                <w:rFonts w:ascii="Times New Roman" w:eastAsia="Calibri" w:hAnsi="Times New Roman" w:cs="Times New Roman"/>
                <w:sz w:val="20"/>
                <w:szCs w:val="20"/>
              </w:rPr>
            </w:pPr>
            <w:r>
              <w:rPr>
                <w:rFonts w:ascii="Times New Roman" w:eastAsia="Calibri" w:hAnsi="Times New Roman" w:cs="Times New Roman"/>
                <w:sz w:val="20"/>
                <w:szCs w:val="20"/>
              </w:rPr>
              <w:t>3.</w:t>
            </w:r>
            <w:r w:rsidRPr="00FD26AB">
              <w:rPr>
                <w:rFonts w:ascii="Times New Roman" w:eastAsia="Calibri" w:hAnsi="Times New Roman" w:cs="Times New Roman"/>
                <w:sz w:val="20"/>
                <w:szCs w:val="20"/>
              </w:rPr>
              <w:t>Mixed</w:t>
            </w:r>
          </w:p>
        </w:tc>
      </w:tr>
      <w:tr w:rsidR="001807D4" w:rsidRPr="00FD26AB" w:rsidTr="0012328E">
        <w:trPr>
          <w:trHeight w:val="342"/>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4.Root constrictions</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few/none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some</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many</w:t>
            </w:r>
          </w:p>
        </w:tc>
      </w:tr>
      <w:tr w:rsidR="001807D4" w:rsidRPr="00FD26AB" w:rsidTr="0012328E">
        <w:trPr>
          <w:trHeight w:val="458"/>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5.Storage root shape</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Conical (globular)</w:t>
            </w:r>
          </w:p>
          <w:p w:rsidR="001807D4" w:rsidRPr="00FD26AB" w:rsidRDefault="001807D4" w:rsidP="0012328E">
            <w:pPr>
              <w:rPr>
                <w:rFonts w:ascii="Times New Roman" w:eastAsia="Calibri" w:hAnsi="Times New Roman" w:cs="Times New Roman"/>
                <w:sz w:val="20"/>
                <w:szCs w:val="20"/>
              </w:rPr>
            </w:pP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Cylindrical</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fusiform</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4  Irregular</w:t>
            </w:r>
          </w:p>
          <w:p w:rsidR="001807D4" w:rsidRPr="00FD26AB" w:rsidRDefault="001807D4" w:rsidP="0012328E">
            <w:pPr>
              <w:rPr>
                <w:rFonts w:ascii="Times New Roman" w:eastAsia="Calibri" w:hAnsi="Times New Roman" w:cs="Times New Roman"/>
                <w:sz w:val="20"/>
                <w:szCs w:val="20"/>
              </w:rPr>
            </w:pPr>
          </w:p>
        </w:tc>
      </w:tr>
      <w:tr w:rsidR="001807D4" w:rsidRPr="00FD26AB" w:rsidTr="0012328E">
        <w:trPr>
          <w:trHeight w:val="530"/>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6.Weight of storage roots</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1.Very High yielding(≥5kg/plant)</w:t>
            </w:r>
          </w:p>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2.High yielding 3.5 – 5kg/plant)</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moderately yielding(2-3kg/plant)</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4. low yielding (≤</w:t>
            </w:r>
            <w:r>
              <w:rPr>
                <w:rFonts w:ascii="Times New Roman" w:eastAsia="Calibri" w:hAnsi="Times New Roman" w:cs="Times New Roman"/>
                <w:sz w:val="20"/>
                <w:szCs w:val="20"/>
              </w:rPr>
              <w:t xml:space="preserve"> </w:t>
            </w:r>
            <w:r w:rsidRPr="00FD26AB">
              <w:rPr>
                <w:rFonts w:ascii="Times New Roman" w:eastAsia="Calibri" w:hAnsi="Times New Roman" w:cs="Times New Roman"/>
                <w:sz w:val="20"/>
                <w:szCs w:val="20"/>
              </w:rPr>
              <w:t>2</w:t>
            </w:r>
            <w:r>
              <w:rPr>
                <w:rFonts w:ascii="Times New Roman" w:eastAsia="Calibri" w:hAnsi="Times New Roman" w:cs="Times New Roman"/>
                <w:sz w:val="20"/>
                <w:szCs w:val="20"/>
              </w:rPr>
              <w:t xml:space="preserve"> </w:t>
            </w:r>
            <w:r w:rsidRPr="00FD26AB">
              <w:rPr>
                <w:rFonts w:ascii="Times New Roman" w:eastAsia="Calibri" w:hAnsi="Times New Roman" w:cs="Times New Roman"/>
                <w:sz w:val="20"/>
                <w:szCs w:val="20"/>
              </w:rPr>
              <w:t>kg/plant)</w:t>
            </w:r>
          </w:p>
        </w:tc>
      </w:tr>
      <w:tr w:rsidR="001807D4" w:rsidRPr="00FD26AB" w:rsidTr="0012328E">
        <w:trPr>
          <w:trHeight w:val="1088"/>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7.Storage roots cluster spread</w:t>
            </w:r>
          </w:p>
        </w:tc>
        <w:tc>
          <w:tcPr>
            <w:tcW w:w="2389" w:type="dxa"/>
          </w:tcPr>
          <w:p w:rsidR="001807D4" w:rsidRPr="00FD26AB" w:rsidRDefault="001807D4" w:rsidP="0012328E">
            <w:pPr>
              <w:jc w:val="both"/>
              <w:rPr>
                <w:rFonts w:ascii="Times New Roman" w:hAnsi="Times New Roman" w:cs="Times New Roman"/>
                <w:sz w:val="20"/>
                <w:szCs w:val="20"/>
              </w:rPr>
            </w:pPr>
            <w:r w:rsidRPr="00FD26AB">
              <w:rPr>
                <w:rFonts w:ascii="Times New Roman" w:eastAsia="Calibri" w:hAnsi="Times New Roman" w:cs="Times New Roman"/>
                <w:sz w:val="20"/>
                <w:szCs w:val="20"/>
              </w:rPr>
              <w:t>1.</w:t>
            </w:r>
            <w:r>
              <w:rPr>
                <w:rFonts w:ascii="Times New Roman" w:hAnsi="Times New Roman" w:cs="Times New Roman"/>
                <w:sz w:val="20"/>
                <w:szCs w:val="20"/>
              </w:rPr>
              <w:t>Directional Spread</w:t>
            </w:r>
            <w:r w:rsidRPr="00FD26AB">
              <w:rPr>
                <w:rFonts w:ascii="Times New Roman" w:hAnsi="Times New Roman" w:cs="Times New Roman"/>
                <w:sz w:val="20"/>
                <w:szCs w:val="20"/>
              </w:rPr>
              <w:t xml:space="preserve"> Where the all the basal and noda</w:t>
            </w:r>
            <w:r>
              <w:rPr>
                <w:rFonts w:ascii="Times New Roman" w:hAnsi="Times New Roman" w:cs="Times New Roman"/>
                <w:sz w:val="20"/>
                <w:szCs w:val="20"/>
              </w:rPr>
              <w:t xml:space="preserve">l storage roots are located </w:t>
            </w:r>
            <w:r w:rsidRPr="00FD26AB">
              <w:rPr>
                <w:rFonts w:ascii="Times New Roman" w:hAnsi="Times New Roman" w:cs="Times New Roman"/>
                <w:sz w:val="20"/>
                <w:szCs w:val="20"/>
              </w:rPr>
              <w:t xml:space="preserve"> in the same direction with the planted stack(only obtainable in slant planted stacks).  </w:t>
            </w:r>
          </w:p>
          <w:p w:rsidR="001807D4" w:rsidRPr="00FD26AB" w:rsidRDefault="001807D4" w:rsidP="0012328E">
            <w:pPr>
              <w:rPr>
                <w:rFonts w:ascii="Times New Roman" w:eastAsia="Calibri" w:hAnsi="Times New Roman" w:cs="Times New Roman"/>
                <w:b/>
                <w:sz w:val="20"/>
                <w:szCs w:val="20"/>
              </w:rPr>
            </w:pPr>
          </w:p>
        </w:tc>
        <w:tc>
          <w:tcPr>
            <w:tcW w:w="2389" w:type="dxa"/>
          </w:tcPr>
          <w:p w:rsidR="001807D4" w:rsidRPr="00FD26AB" w:rsidRDefault="001807D4" w:rsidP="0012328E">
            <w:pPr>
              <w:jc w:val="both"/>
              <w:rPr>
                <w:rFonts w:ascii="Times New Roman" w:eastAsia="Calibri" w:hAnsi="Times New Roman" w:cs="Times New Roman"/>
                <w:sz w:val="20"/>
                <w:szCs w:val="20"/>
              </w:rPr>
            </w:pPr>
            <w:r w:rsidRPr="00FD26AB">
              <w:rPr>
                <w:rFonts w:ascii="Times New Roman" w:hAnsi="Times New Roman" w:cs="Times New Roman"/>
                <w:sz w:val="20"/>
                <w:szCs w:val="20"/>
              </w:rPr>
              <w:t>2.Radial</w:t>
            </w:r>
            <w:r>
              <w:rPr>
                <w:rFonts w:ascii="Times New Roman" w:hAnsi="Times New Roman" w:cs="Times New Roman"/>
                <w:sz w:val="20"/>
                <w:szCs w:val="20"/>
              </w:rPr>
              <w:t xml:space="preserve"> </w:t>
            </w:r>
            <w:r w:rsidRPr="00FD26AB">
              <w:rPr>
                <w:rFonts w:ascii="Times New Roman" w:hAnsi="Times New Roman" w:cs="Times New Roman"/>
                <w:sz w:val="20"/>
                <w:szCs w:val="20"/>
              </w:rPr>
              <w:t>Sp</w:t>
            </w:r>
            <w:r>
              <w:rPr>
                <w:rFonts w:ascii="Times New Roman" w:hAnsi="Times New Roman" w:cs="Times New Roman"/>
                <w:sz w:val="20"/>
                <w:szCs w:val="20"/>
              </w:rPr>
              <w:t>r</w:t>
            </w:r>
            <w:r w:rsidRPr="00FD26AB">
              <w:rPr>
                <w:rFonts w:ascii="Times New Roman" w:hAnsi="Times New Roman" w:cs="Times New Roman"/>
                <w:sz w:val="20"/>
                <w:szCs w:val="20"/>
              </w:rPr>
              <w:t>ead. Where all the basal and nodal storage roots are located round the planted stack despite planting orientation</w:t>
            </w:r>
          </w:p>
        </w:tc>
        <w:tc>
          <w:tcPr>
            <w:tcW w:w="2394" w:type="dxa"/>
          </w:tcPr>
          <w:p w:rsidR="001807D4" w:rsidRPr="00FD26AB" w:rsidRDefault="001807D4" w:rsidP="0012328E">
            <w:pPr>
              <w:rPr>
                <w:rFonts w:ascii="Times New Roman" w:eastAsia="Calibri" w:hAnsi="Times New Roman" w:cs="Times New Roman"/>
                <w:sz w:val="20"/>
                <w:szCs w:val="20"/>
              </w:rPr>
            </w:pPr>
          </w:p>
        </w:tc>
      </w:tr>
      <w:tr w:rsidR="001807D4" w:rsidRPr="00FD26AB" w:rsidTr="0012328E">
        <w:trPr>
          <w:trHeight w:val="47"/>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8.Cortex ease of peeling</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Easy</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Relatively easy</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w:t>
            </w:r>
            <w:bookmarkStart w:id="1" w:name="_GoBack_Copy_1"/>
            <w:bookmarkEnd w:id="1"/>
            <w:r w:rsidRPr="00FD26AB">
              <w:rPr>
                <w:rFonts w:ascii="Times New Roman" w:eastAsia="Calibri" w:hAnsi="Times New Roman" w:cs="Times New Roman"/>
                <w:sz w:val="20"/>
                <w:szCs w:val="20"/>
              </w:rPr>
              <w:t xml:space="preserve"> Difficult</w:t>
            </w:r>
          </w:p>
        </w:tc>
      </w:tr>
      <w:tr w:rsidR="001807D4" w:rsidRPr="00FD26AB" w:rsidTr="0012328E">
        <w:trPr>
          <w:trHeight w:val="428"/>
        </w:trPr>
        <w:tc>
          <w:tcPr>
            <w:tcW w:w="2388" w:type="dxa"/>
          </w:tcPr>
          <w:p w:rsidR="001807D4" w:rsidRPr="006404DD" w:rsidRDefault="001807D4" w:rsidP="0012328E">
            <w:pPr>
              <w:rPr>
                <w:rFonts w:ascii="Times New Roman" w:eastAsia="Calibri" w:hAnsi="Times New Roman" w:cs="Times New Roman"/>
                <w:sz w:val="20"/>
                <w:szCs w:val="20"/>
              </w:rPr>
            </w:pPr>
            <w:r w:rsidRPr="006404DD">
              <w:rPr>
                <w:rFonts w:ascii="Times New Roman" w:eastAsia="Calibri" w:hAnsi="Times New Roman" w:cs="Times New Roman"/>
                <w:sz w:val="20"/>
                <w:szCs w:val="20"/>
              </w:rPr>
              <w:t>9.Commercial Storage roots maturation</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1 Early maturing(7-11</w:t>
            </w:r>
            <w:smartTag w:uri="urn:schemas-microsoft-com:office:smarttags" w:element="stockticker">
              <w:r w:rsidRPr="00FD26AB">
                <w:rPr>
                  <w:rFonts w:ascii="Times New Roman" w:eastAsia="Calibri" w:hAnsi="Times New Roman" w:cs="Times New Roman"/>
                  <w:sz w:val="20"/>
                  <w:szCs w:val="20"/>
                </w:rPr>
                <w:t>MAP</w:t>
              </w:r>
            </w:smartTag>
            <w:r w:rsidRPr="00FD26AB">
              <w:rPr>
                <w:rFonts w:ascii="Times New Roman" w:eastAsia="Calibri" w:hAnsi="Times New Roman" w:cs="Times New Roman"/>
                <w:sz w:val="20"/>
                <w:szCs w:val="20"/>
              </w:rPr>
              <w:t>)</w:t>
            </w:r>
          </w:p>
        </w:tc>
        <w:tc>
          <w:tcPr>
            <w:tcW w:w="2389"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2 Medium maturing(12-15MAP)</w:t>
            </w:r>
          </w:p>
        </w:tc>
        <w:tc>
          <w:tcPr>
            <w:tcW w:w="2394" w:type="dxa"/>
          </w:tcPr>
          <w:p w:rsidR="001807D4" w:rsidRPr="00FD26AB" w:rsidRDefault="001807D4" w:rsidP="0012328E">
            <w:pPr>
              <w:rPr>
                <w:rFonts w:ascii="Times New Roman" w:eastAsia="Calibri" w:hAnsi="Times New Roman" w:cs="Times New Roman"/>
                <w:sz w:val="20"/>
                <w:szCs w:val="20"/>
              </w:rPr>
            </w:pPr>
            <w:r w:rsidRPr="00FD26AB">
              <w:rPr>
                <w:rFonts w:ascii="Times New Roman" w:eastAsia="Calibri" w:hAnsi="Times New Roman" w:cs="Times New Roman"/>
                <w:sz w:val="20"/>
                <w:szCs w:val="20"/>
              </w:rPr>
              <w:t>3 Late maturing(16- 24MAP)</w:t>
            </w:r>
          </w:p>
        </w:tc>
      </w:tr>
      <w:tr w:rsidR="001807D4" w:rsidRPr="00FD26AB" w:rsidTr="0012328E">
        <w:trPr>
          <w:trHeight w:val="239"/>
        </w:trPr>
        <w:tc>
          <w:tcPr>
            <w:tcW w:w="9560" w:type="dxa"/>
            <w:gridSpan w:val="4"/>
          </w:tcPr>
          <w:p w:rsidR="001807D4" w:rsidRPr="006404DD" w:rsidRDefault="001807D4" w:rsidP="0012328E">
            <w:pPr>
              <w:rPr>
                <w:rFonts w:ascii="Times New Roman" w:eastAsia="Calibri" w:hAnsi="Times New Roman" w:cs="Times New Roman"/>
              </w:rPr>
            </w:pPr>
            <w:r w:rsidRPr="006404DD">
              <w:rPr>
                <w:rFonts w:ascii="Times New Roman" w:eastAsia="Calibri" w:hAnsi="Times New Roman" w:cs="Times New Roman"/>
                <w:b/>
                <w:bCs/>
              </w:rPr>
              <w:t xml:space="preserve">Storage roots </w:t>
            </w:r>
            <w:r>
              <w:rPr>
                <w:rFonts w:ascii="Times New Roman" w:eastAsia="Calibri" w:hAnsi="Times New Roman" w:cs="Times New Roman"/>
                <w:b/>
                <w:bCs/>
              </w:rPr>
              <w:t>physio</w:t>
            </w:r>
            <w:r w:rsidRPr="006404DD">
              <w:rPr>
                <w:rFonts w:ascii="Times New Roman" w:eastAsia="Calibri" w:hAnsi="Times New Roman" w:cs="Times New Roman"/>
                <w:b/>
                <w:bCs/>
              </w:rPr>
              <w:t>chemical descriptors</w:t>
            </w:r>
          </w:p>
        </w:tc>
      </w:tr>
      <w:tr w:rsidR="001807D4" w:rsidTr="0012328E">
        <w:tblPrEx>
          <w:tblLook w:val="0000" w:firstRow="0" w:lastRow="0" w:firstColumn="0" w:lastColumn="0" w:noHBand="0" w:noVBand="0"/>
        </w:tblPrEx>
        <w:trPr>
          <w:trHeight w:val="260"/>
        </w:trPr>
        <w:tc>
          <w:tcPr>
            <w:tcW w:w="2388"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10.Starch Content</w:t>
            </w:r>
            <w:r>
              <w:rPr>
                <w:rFonts w:ascii="Times New Roman" w:hAnsi="Times New Roman" w:cs="Times New Roman"/>
                <w:bCs/>
                <w:sz w:val="20"/>
                <w:szCs w:val="20"/>
              </w:rPr>
              <w:t xml:space="preserve"> </w:t>
            </w:r>
            <w:r w:rsidRPr="008B3696">
              <w:rPr>
                <w:rFonts w:ascii="Times New Roman" w:hAnsi="Times New Roman" w:cs="Times New Roman"/>
                <w:bCs/>
                <w:sz w:val="20"/>
                <w:szCs w:val="20"/>
              </w:rPr>
              <w:t>P</w:t>
            </w:r>
            <w:r>
              <w:rPr>
                <w:rFonts w:ascii="Times New Roman" w:hAnsi="Times New Roman" w:cs="Times New Roman"/>
                <w:bCs/>
                <w:sz w:val="20"/>
                <w:szCs w:val="20"/>
              </w:rPr>
              <w:t>ercent</w:t>
            </w:r>
          </w:p>
        </w:tc>
        <w:tc>
          <w:tcPr>
            <w:tcW w:w="2389"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1</w:t>
            </w:r>
            <w:r>
              <w:rPr>
                <w:rFonts w:ascii="Times New Roman" w:hAnsi="Times New Roman" w:cs="Times New Roman"/>
                <w:bCs/>
                <w:sz w:val="20"/>
                <w:szCs w:val="20"/>
              </w:rPr>
              <w:t>.</w:t>
            </w:r>
            <w:r w:rsidRPr="008B3696">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8B3696">
              <w:rPr>
                <w:rFonts w:ascii="Times New Roman" w:hAnsi="Times New Roman" w:cs="Times New Roman"/>
                <w:bCs/>
                <w:sz w:val="20"/>
                <w:szCs w:val="20"/>
              </w:rPr>
              <w:t xml:space="preserve">30 – </w:t>
            </w:r>
            <w:r w:rsidRPr="00FD26AB">
              <w:rPr>
                <w:rFonts w:ascii="Times New Roman" w:eastAsia="Calibri" w:hAnsi="Times New Roman" w:cs="Times New Roman"/>
                <w:sz w:val="20"/>
                <w:szCs w:val="20"/>
              </w:rPr>
              <w:t>≥</w:t>
            </w:r>
            <w:r w:rsidRPr="008B3696">
              <w:rPr>
                <w:rFonts w:ascii="Times New Roman" w:hAnsi="Times New Roman" w:cs="Times New Roman"/>
                <w:bCs/>
                <w:sz w:val="20"/>
                <w:szCs w:val="20"/>
              </w:rPr>
              <w:t>35%</w:t>
            </w:r>
          </w:p>
        </w:tc>
        <w:tc>
          <w:tcPr>
            <w:tcW w:w="2389"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2.  20  -</w:t>
            </w:r>
            <w:r>
              <w:rPr>
                <w:rFonts w:ascii="Times New Roman" w:hAnsi="Times New Roman" w:cs="Times New Roman"/>
                <w:bCs/>
                <w:sz w:val="20"/>
                <w:szCs w:val="20"/>
              </w:rPr>
              <w:t xml:space="preserve"> </w:t>
            </w:r>
            <w:r w:rsidRPr="008B3696">
              <w:rPr>
                <w:rFonts w:ascii="Times New Roman" w:hAnsi="Times New Roman" w:cs="Times New Roman"/>
                <w:bCs/>
                <w:sz w:val="20"/>
                <w:szCs w:val="20"/>
              </w:rPr>
              <w:t>29%</w:t>
            </w:r>
          </w:p>
        </w:tc>
        <w:tc>
          <w:tcPr>
            <w:tcW w:w="2394" w:type="dxa"/>
          </w:tcPr>
          <w:p w:rsidR="001807D4" w:rsidRPr="008B3696" w:rsidRDefault="001807D4" w:rsidP="0012328E">
            <w:pPr>
              <w:rPr>
                <w:rFonts w:ascii="Times New Roman" w:hAnsi="Times New Roman" w:cs="Times New Roman"/>
                <w:bCs/>
                <w:sz w:val="20"/>
                <w:szCs w:val="20"/>
              </w:rPr>
            </w:pPr>
            <w:r w:rsidRPr="008B3696">
              <w:rPr>
                <w:rFonts w:ascii="Times New Roman" w:hAnsi="Times New Roman" w:cs="Times New Roman"/>
                <w:bCs/>
                <w:sz w:val="20"/>
                <w:szCs w:val="20"/>
              </w:rPr>
              <w:t>3</w:t>
            </w:r>
            <w:r>
              <w:rPr>
                <w:rFonts w:ascii="Times New Roman" w:hAnsi="Times New Roman" w:cs="Times New Roman"/>
                <w:bCs/>
                <w:sz w:val="20"/>
                <w:szCs w:val="20"/>
              </w:rPr>
              <w:t>.</w:t>
            </w:r>
            <w:r w:rsidRPr="008B3696">
              <w:rPr>
                <w:rFonts w:ascii="Times New Roman" w:hAnsi="Times New Roman" w:cs="Times New Roman"/>
                <w:bCs/>
                <w:sz w:val="20"/>
                <w:szCs w:val="20"/>
              </w:rPr>
              <w:t xml:space="preserve">  </w:t>
            </w:r>
            <w:r>
              <w:rPr>
                <w:rFonts w:ascii="Times New Roman" w:hAnsi="Times New Roman" w:cs="Times New Roman"/>
                <w:bCs/>
                <w:sz w:val="20"/>
                <w:szCs w:val="20"/>
              </w:rPr>
              <w:t>19</w:t>
            </w:r>
            <w:r w:rsidRPr="008B3696">
              <w:rPr>
                <w:rFonts w:ascii="Times New Roman" w:hAnsi="Times New Roman" w:cs="Times New Roman"/>
                <w:bCs/>
                <w:sz w:val="20"/>
                <w:szCs w:val="20"/>
              </w:rPr>
              <w:t xml:space="preserve"> – </w:t>
            </w:r>
            <w:r>
              <w:rPr>
                <w:rFonts w:ascii="Times New Roman" w:hAnsi="Times New Roman" w:cs="Times New Roman"/>
                <w:bCs/>
                <w:sz w:val="20"/>
                <w:szCs w:val="20"/>
              </w:rPr>
              <w:t xml:space="preserve"> </w:t>
            </w:r>
            <w:r w:rsidRPr="00FD26AB">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Pr>
                <w:rFonts w:ascii="Times New Roman" w:hAnsi="Times New Roman" w:cs="Times New Roman"/>
                <w:bCs/>
                <w:sz w:val="20"/>
                <w:szCs w:val="20"/>
              </w:rPr>
              <w:t>15</w:t>
            </w:r>
            <w:r w:rsidRPr="008B3696">
              <w:rPr>
                <w:rFonts w:ascii="Times New Roman" w:hAnsi="Times New Roman" w:cs="Times New Roman"/>
                <w:bCs/>
                <w:sz w:val="20"/>
                <w:szCs w:val="20"/>
              </w:rPr>
              <w:t>%</w:t>
            </w:r>
          </w:p>
        </w:tc>
      </w:tr>
    </w:tbl>
    <w:p w:rsidR="0079735D" w:rsidRDefault="0079735D" w:rsidP="001807D4">
      <w:pPr>
        <w:spacing w:line="480" w:lineRule="auto"/>
        <w:rPr>
          <w:rFonts w:ascii="Times New Roman" w:hAnsi="Times New Roman" w:cs="Times New Roman"/>
          <w:sz w:val="24"/>
          <w:szCs w:val="24"/>
        </w:rPr>
      </w:pPr>
    </w:p>
    <w:p w:rsidR="001807D4" w:rsidRPr="001807D4" w:rsidRDefault="001807D4" w:rsidP="001807D4">
      <w:pPr>
        <w:spacing w:line="480" w:lineRule="auto"/>
        <w:rPr>
          <w:rFonts w:ascii="Times New Roman" w:hAnsi="Times New Roman" w:cs="Times New Roman"/>
          <w:sz w:val="24"/>
          <w:szCs w:val="24"/>
        </w:rPr>
      </w:pPr>
      <w:r w:rsidRPr="001807D4">
        <w:rPr>
          <w:rFonts w:ascii="Times New Roman" w:hAnsi="Times New Roman" w:cs="Times New Roman"/>
          <w:sz w:val="24"/>
          <w:szCs w:val="24"/>
        </w:rPr>
        <w:t>DISCUSSION.</w:t>
      </w:r>
    </w:p>
    <w:p w:rsidR="008C223C" w:rsidRPr="003D2E39" w:rsidRDefault="001807D4" w:rsidP="000079B3">
      <w:pPr>
        <w:spacing w:line="360" w:lineRule="auto"/>
        <w:jc w:val="both"/>
        <w:rPr>
          <w:rFonts w:ascii="Times New Roman" w:hAnsi="Times New Roman" w:cs="Times New Roman"/>
          <w:sz w:val="24"/>
          <w:szCs w:val="24"/>
        </w:rPr>
      </w:pPr>
      <w:r w:rsidRPr="003D2E39">
        <w:rPr>
          <w:rFonts w:ascii="Times New Roman" w:hAnsi="Times New Roman" w:cs="Times New Roman"/>
          <w:sz w:val="24"/>
          <w:szCs w:val="24"/>
        </w:rPr>
        <w:t>A Randomized Complete Block Design (RCBD) experiment was conducted at</w:t>
      </w:r>
      <w:r w:rsidRPr="003D2E39">
        <w:rPr>
          <w:rFonts w:ascii="Times New Roman" w:hAnsi="Times New Roman" w:cs="Times New Roman"/>
          <w:color w:val="313131"/>
          <w:sz w:val="24"/>
          <w:szCs w:val="24"/>
        </w:rPr>
        <w:t xml:space="preserve"> Awka Anambra State</w:t>
      </w:r>
      <w:r w:rsidRPr="003D2E39">
        <w:rPr>
          <w:rFonts w:ascii="Times New Roman" w:hAnsi="Times New Roman" w:cs="Times New Roman"/>
          <w:sz w:val="24"/>
          <w:szCs w:val="24"/>
        </w:rPr>
        <w:t xml:space="preserve"> </w:t>
      </w:r>
      <w:r w:rsidR="003D2E39" w:rsidRPr="003D2E39">
        <w:rPr>
          <w:rFonts w:ascii="Times New Roman" w:hAnsi="Times New Roman" w:cs="Times New Roman"/>
          <w:sz w:val="24"/>
          <w:szCs w:val="24"/>
        </w:rPr>
        <w:t xml:space="preserve">during 2025 cropping season </w:t>
      </w:r>
      <w:r w:rsidRPr="003D2E39">
        <w:rPr>
          <w:rFonts w:ascii="Times New Roman" w:hAnsi="Times New Roman" w:cs="Times New Roman"/>
          <w:sz w:val="24"/>
          <w:szCs w:val="24"/>
        </w:rPr>
        <w:t xml:space="preserve">to </w:t>
      </w:r>
      <w:r w:rsidRPr="003D2E39">
        <w:rPr>
          <w:rFonts w:ascii="Times New Roman" w:hAnsi="Times New Roman" w:cs="Times New Roman"/>
          <w:bCs/>
          <w:sz w:val="24"/>
          <w:szCs w:val="24"/>
        </w:rPr>
        <w:t xml:space="preserve"> examine the diversity of improved cassava varieties using their morphological characteristics to determine their compatibility to fie</w:t>
      </w:r>
      <w:r w:rsidR="003D2E39" w:rsidRPr="003D2E39">
        <w:rPr>
          <w:rFonts w:ascii="Times New Roman" w:hAnsi="Times New Roman" w:cs="Times New Roman"/>
          <w:bCs/>
          <w:sz w:val="24"/>
          <w:szCs w:val="24"/>
        </w:rPr>
        <w:t>ld mechanization and processing.</w:t>
      </w:r>
      <w:r w:rsidR="000079B3">
        <w:rPr>
          <w:rFonts w:ascii="Times New Roman" w:hAnsi="Times New Roman" w:cs="Times New Roman"/>
          <w:bCs/>
          <w:sz w:val="24"/>
          <w:szCs w:val="24"/>
        </w:rPr>
        <w:t>S</w:t>
      </w:r>
      <w:r w:rsidRPr="003D2E39">
        <w:rPr>
          <w:rFonts w:ascii="Times New Roman" w:hAnsi="Times New Roman" w:cs="Times New Roman"/>
          <w:bCs/>
          <w:sz w:val="24"/>
          <w:szCs w:val="24"/>
        </w:rPr>
        <w:t>hoot morphologies sampled</w:t>
      </w:r>
      <w:r w:rsidRPr="003D2E39">
        <w:rPr>
          <w:rFonts w:ascii="Times New Roman" w:hAnsi="Times New Roman" w:cs="Times New Roman"/>
          <w:sz w:val="24"/>
          <w:szCs w:val="24"/>
        </w:rPr>
        <w:t xml:space="preserve"> at 9 MAP </w:t>
      </w:r>
      <w:r w:rsidRPr="003D2E39">
        <w:rPr>
          <w:rFonts w:ascii="Times New Roman" w:hAnsi="Times New Roman" w:cs="Times New Roman"/>
          <w:bCs/>
          <w:sz w:val="24"/>
          <w:szCs w:val="24"/>
        </w:rPr>
        <w:t xml:space="preserve">included </w:t>
      </w:r>
      <w:r w:rsidRPr="003D2E39">
        <w:rPr>
          <w:rFonts w:ascii="Times New Roman" w:hAnsi="Times New Roman" w:cs="Times New Roman"/>
          <w:sz w:val="24"/>
          <w:szCs w:val="24"/>
        </w:rPr>
        <w:t xml:space="preserve"> the following traits:</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plant height,</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harvest index,</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height of the first branching,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angle of branching,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number of branches, branching type and plant shape.</w:t>
      </w:r>
      <w:r w:rsidR="000079B3">
        <w:rPr>
          <w:rFonts w:ascii="Times New Roman" w:hAnsi="Times New Roman" w:cs="Times New Roman"/>
          <w:sz w:val="24"/>
          <w:szCs w:val="24"/>
        </w:rPr>
        <w:t xml:space="preserve"> Some of the </w:t>
      </w:r>
      <w:r w:rsidRPr="003D2E39">
        <w:rPr>
          <w:rFonts w:ascii="Times New Roman" w:hAnsi="Times New Roman" w:cs="Times New Roman"/>
          <w:sz w:val="24"/>
          <w:szCs w:val="24"/>
        </w:rPr>
        <w:t xml:space="preserve"> tall cultivars UMUCASS 50,TMS 920057, TMS 98/0581  and Local check have erect stems with cylindrical plant shape,</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while the remaining UMUCASS 39,32, 54,etc have high dichomotous or trichomatous narrow angle branches which gave umbrella plant shape.</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Generally,</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they all have long and wide storage roots that are high in dry matter and starch.</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These cultivars  are compatible with mechanical operations like stem cutting,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leaves stripping and packing.</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 xml:space="preserve">According to  Ceballos et al., (2011),Erect, non-branching types are often preferred by farmers because they facilitate cultural practices, enhance the production </w:t>
      </w:r>
      <w:r w:rsidRPr="003D2E39">
        <w:rPr>
          <w:rFonts w:ascii="Times New Roman" w:hAnsi="Times New Roman" w:cs="Times New Roman"/>
          <w:sz w:val="24"/>
          <w:szCs w:val="24"/>
        </w:rPr>
        <w:lastRenderedPageBreak/>
        <w:t>of stems (the vegetative planting material), and transport and storage of non-branched stems is easier. The long stems of non-branching types tend to retain their sprouting capacity for longer storage periods, thus it has become an important adaptive trait (Ceballos et al., 2011). A two row whole Stalk sugar cane  harvester can cut,strip and pack cassava stems.Models described by Ma et al.,(2014) can conveniently  handle cylindrical and umbrella shaped cassava cultivars with little modifications. The relatively short  cultivars have low first branching stems with wide angles and 3 -</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 xml:space="preserve">4 levels of  branching that produced open or compact plant shape. This </w:t>
      </w:r>
      <w:r w:rsidR="000079B3">
        <w:rPr>
          <w:rFonts w:ascii="Times New Roman" w:hAnsi="Times New Roman" w:cs="Times New Roman"/>
          <w:sz w:val="24"/>
          <w:szCs w:val="24"/>
        </w:rPr>
        <w:t>was</w:t>
      </w:r>
      <w:r w:rsidRPr="003D2E39">
        <w:rPr>
          <w:rFonts w:ascii="Times New Roman" w:hAnsi="Times New Roman" w:cs="Times New Roman"/>
          <w:sz w:val="24"/>
          <w:szCs w:val="24"/>
        </w:rPr>
        <w:t xml:space="preserve"> in line with the </w:t>
      </w:r>
      <w:r w:rsidR="000079B3">
        <w:rPr>
          <w:rFonts w:ascii="Times New Roman" w:hAnsi="Times New Roman" w:cs="Times New Roman"/>
          <w:sz w:val="24"/>
          <w:szCs w:val="24"/>
        </w:rPr>
        <w:t>findings of Amarullah (2021) that</w:t>
      </w:r>
      <w:r w:rsidRPr="003D2E39">
        <w:rPr>
          <w:rFonts w:ascii="Times New Roman" w:hAnsi="Times New Roman" w:cs="Times New Roman"/>
          <w:sz w:val="24"/>
          <w:szCs w:val="24"/>
        </w:rPr>
        <w:t xml:space="preserve"> cassava cultivars have highly varied shoot morphologies. Cassava varieties are generally distinguished from one another based on morphological characteristics such as leaf size and number, stem </w:t>
      </w:r>
      <w:r w:rsidR="000079B3" w:rsidRPr="003D2E39">
        <w:rPr>
          <w:rFonts w:ascii="Times New Roman" w:hAnsi="Times New Roman" w:cs="Times New Roman"/>
          <w:sz w:val="24"/>
          <w:szCs w:val="24"/>
        </w:rPr>
        <w:t>length</w:t>
      </w:r>
      <w:r w:rsidRPr="003D2E39">
        <w:rPr>
          <w:rFonts w:ascii="Times New Roman" w:hAnsi="Times New Roman" w:cs="Times New Roman"/>
          <w:sz w:val="24"/>
          <w:szCs w:val="24"/>
        </w:rPr>
        <w:t xml:space="preserve"> and branching habit and tuber shape and </w:t>
      </w:r>
      <w:r w:rsidR="00EB0B40" w:rsidRPr="003D2E39">
        <w:rPr>
          <w:rFonts w:ascii="Times New Roman" w:hAnsi="Times New Roman" w:cs="Times New Roman"/>
          <w:sz w:val="24"/>
          <w:szCs w:val="24"/>
        </w:rPr>
        <w:t xml:space="preserve"> colo</w:t>
      </w:r>
      <w:r w:rsidR="000079B3">
        <w:rPr>
          <w:rFonts w:ascii="Times New Roman" w:hAnsi="Times New Roman" w:cs="Times New Roman"/>
          <w:sz w:val="24"/>
          <w:szCs w:val="24"/>
        </w:rPr>
        <w:t>u</w:t>
      </w:r>
      <w:r w:rsidR="00EB0B40" w:rsidRPr="003D2E39">
        <w:rPr>
          <w:rFonts w:ascii="Times New Roman" w:hAnsi="Times New Roman" w:cs="Times New Roman"/>
          <w:sz w:val="24"/>
          <w:szCs w:val="24"/>
        </w:rPr>
        <w:t xml:space="preserve">r </w:t>
      </w:r>
      <w:r w:rsidR="00EE244B">
        <w:rPr>
          <w:rFonts w:ascii="Times New Roman" w:hAnsi="Times New Roman" w:cs="Times New Roman"/>
          <w:sz w:val="24"/>
          <w:szCs w:val="24"/>
        </w:rPr>
        <w:t>(</w:t>
      </w:r>
      <w:r w:rsidR="00EE244B">
        <w:rPr>
          <w:rFonts w:ascii="Times New Roman" w:hAnsi="Times New Roman" w:cs="Times New Roman"/>
          <w:bCs/>
          <w:sz w:val="28"/>
          <w:szCs w:val="28"/>
        </w:rPr>
        <w:t>Chuasuwan,</w:t>
      </w:r>
      <w:r w:rsidR="00EE244B" w:rsidRPr="005B1F73">
        <w:rPr>
          <w:rFonts w:ascii="Times New Roman" w:hAnsi="Times New Roman" w:cs="Times New Roman"/>
          <w:bCs/>
          <w:sz w:val="28"/>
          <w:szCs w:val="28"/>
        </w:rPr>
        <w:t>2017)</w:t>
      </w:r>
      <w:r w:rsidR="00EB0B40" w:rsidRPr="003D2E39">
        <w:rPr>
          <w:rFonts w:ascii="Times New Roman" w:hAnsi="Times New Roman" w:cs="Times New Roman"/>
          <w:sz w:val="24"/>
          <w:szCs w:val="24"/>
        </w:rPr>
        <w:t>.</w:t>
      </w:r>
      <w:r w:rsidRPr="003D2E39">
        <w:rPr>
          <w:rFonts w:ascii="Times New Roman" w:hAnsi="Times New Roman" w:cs="Times New Roman"/>
          <w:sz w:val="24"/>
          <w:szCs w:val="24"/>
        </w:rPr>
        <w:t>Root morphologic</w:t>
      </w:r>
      <w:r w:rsidR="000079B3">
        <w:rPr>
          <w:rFonts w:ascii="Times New Roman" w:hAnsi="Times New Roman" w:cs="Times New Roman"/>
          <w:sz w:val="24"/>
          <w:szCs w:val="24"/>
        </w:rPr>
        <w:t>al parameters sampled included: S</w:t>
      </w:r>
      <w:r w:rsidRPr="003D2E39">
        <w:rPr>
          <w:rFonts w:ascii="Times New Roman" w:hAnsi="Times New Roman" w:cs="Times New Roman"/>
          <w:sz w:val="24"/>
          <w:szCs w:val="24"/>
        </w:rPr>
        <w:t>torage roots length and diameter, roots shape and peel to pulp ratio,</w:t>
      </w:r>
      <w:r w:rsidRPr="003D2E39">
        <w:rPr>
          <w:rFonts w:ascii="Times New Roman" w:hAnsi="Times New Roman" w:cs="Times New Roman"/>
          <w:bCs/>
          <w:sz w:val="24"/>
          <w:szCs w:val="24"/>
        </w:rPr>
        <w:t>storage root cluster spread,</w:t>
      </w:r>
      <w:r w:rsidRPr="003D2E39">
        <w:rPr>
          <w:rFonts w:ascii="Times New Roman" w:hAnsi="Times New Roman" w:cs="Times New Roman"/>
          <w:sz w:val="24"/>
          <w:szCs w:val="24"/>
        </w:rPr>
        <w:t xml:space="preserve"> number and weight of storage roots per plant.</w:t>
      </w:r>
      <w:r w:rsidR="000079B3">
        <w:rPr>
          <w:rFonts w:ascii="Times New Roman" w:hAnsi="Times New Roman" w:cs="Times New Roman"/>
          <w:sz w:val="24"/>
          <w:szCs w:val="24"/>
        </w:rPr>
        <w:t xml:space="preserve"> </w:t>
      </w:r>
      <w:r w:rsidRPr="003D2E39">
        <w:rPr>
          <w:rFonts w:ascii="Times New Roman" w:hAnsi="Times New Roman" w:cs="Times New Roman"/>
          <w:sz w:val="24"/>
          <w:szCs w:val="24"/>
        </w:rPr>
        <w:t>At 9 MAP, NR 87184 (6.10kg) and UMUCASS 39 (6.00kg) had the largest root weight followed by 3 cultivars that  have  3.5 – 4.5kg/plant yield (TMS 980505, TMS 980581and TMS 920057).These cultivar</w:t>
      </w:r>
      <w:r w:rsidR="000079B3">
        <w:rPr>
          <w:rFonts w:ascii="Times New Roman" w:hAnsi="Times New Roman" w:cs="Times New Roman"/>
          <w:sz w:val="24"/>
          <w:szCs w:val="24"/>
        </w:rPr>
        <w:t>s</w:t>
      </w:r>
      <w:r w:rsidRPr="003D2E39">
        <w:rPr>
          <w:rFonts w:ascii="Times New Roman" w:hAnsi="Times New Roman" w:cs="Times New Roman"/>
          <w:sz w:val="24"/>
          <w:szCs w:val="24"/>
        </w:rPr>
        <w:t xml:space="preserve"> were grouped as e</w:t>
      </w:r>
      <w:r w:rsidRPr="003D2E39">
        <w:rPr>
          <w:rFonts w:ascii="Times New Roman" w:eastAsia="Calibri" w:hAnsi="Times New Roman" w:cs="Times New Roman"/>
          <w:sz w:val="24"/>
          <w:szCs w:val="24"/>
        </w:rPr>
        <w:t>arly maturing(7-11</w:t>
      </w:r>
      <w:smartTag w:uri="urn:schemas-microsoft-com:office:smarttags" w:element="stockticker">
        <w:r w:rsidRPr="003D2E39">
          <w:rPr>
            <w:rFonts w:ascii="Times New Roman" w:eastAsia="Calibri" w:hAnsi="Times New Roman" w:cs="Times New Roman"/>
            <w:sz w:val="24"/>
            <w:szCs w:val="24"/>
          </w:rPr>
          <w:t>MAP</w:t>
        </w:r>
      </w:smartTag>
      <w:r w:rsidRPr="003D2E39">
        <w:rPr>
          <w:rFonts w:ascii="Times New Roman" w:eastAsia="Calibri" w:hAnsi="Times New Roman" w:cs="Times New Roman"/>
          <w:sz w:val="24"/>
          <w:szCs w:val="24"/>
        </w:rPr>
        <w:t>)</w:t>
      </w:r>
      <w:r w:rsidRPr="003D2E39">
        <w:rPr>
          <w:rFonts w:ascii="Times New Roman" w:hAnsi="Times New Roman" w:cs="Times New Roman"/>
          <w:sz w:val="24"/>
          <w:szCs w:val="24"/>
        </w:rPr>
        <w:t xml:space="preserve"> while at  12MAP, TMS 980505 produced the highest marketable roots weight (11.33kg/plant), other 9 cultivars had the same grade A (Very high yielding) range of </w:t>
      </w:r>
      <w:r w:rsidRPr="003D2E39">
        <w:rPr>
          <w:rFonts w:ascii="Times New Roman" w:eastAsia="Calibri" w:hAnsi="Times New Roman" w:cs="Times New Roman"/>
          <w:sz w:val="24"/>
          <w:szCs w:val="24"/>
        </w:rPr>
        <w:t xml:space="preserve">(≥5kg/plant).The yields were in the range of the work of </w:t>
      </w:r>
      <w:r w:rsidRPr="003D2E39">
        <w:rPr>
          <w:rFonts w:ascii="Times New Roman" w:hAnsi="Times New Roman" w:cs="Times New Roman"/>
          <w:sz w:val="24"/>
          <w:szCs w:val="24"/>
        </w:rPr>
        <w:t xml:space="preserve"> Karim and Akintayo (2021). Pulp : peel ratio was statistically the same for in 5 cultivars(4), NR 8083(2.4) produced the least peel.The pulp-to-peel ratios of the cassava varieties were between 2.07 – 3.96 range as reported by  Karim and Akintayo (2021) . Tuber ease at peeling was the same at 9 and 12 months after planting. 10 of the cultivars were easy to peel while 10 were relatively easy. </w:t>
      </w:r>
      <w:r w:rsidRPr="000079B3">
        <w:rPr>
          <w:rFonts w:ascii="Times New Roman" w:hAnsi="Times New Roman" w:cs="Times New Roman"/>
          <w:sz w:val="24"/>
          <w:szCs w:val="24"/>
        </w:rPr>
        <w:t xml:space="preserve">UMUCASS 39,50 ,54, TMS 980505, NR 8082, TMS 920057and local check that had compatible </w:t>
      </w:r>
      <w:r w:rsidRPr="000079B3">
        <w:rPr>
          <w:rFonts w:ascii="Times New Roman" w:hAnsi="Times New Roman" w:cs="Times New Roman"/>
          <w:bCs/>
          <w:sz w:val="24"/>
          <w:szCs w:val="24"/>
        </w:rPr>
        <w:t>shoot morphologies also have compatible</w:t>
      </w:r>
      <w:r w:rsidRPr="000079B3">
        <w:rPr>
          <w:rFonts w:ascii="Times New Roman" w:hAnsi="Times New Roman" w:cs="Times New Roman"/>
          <w:sz w:val="24"/>
          <w:szCs w:val="24"/>
        </w:rPr>
        <w:t xml:space="preserve"> Root morphological qualities. </w:t>
      </w:r>
      <w:r w:rsidRPr="003D2E39">
        <w:rPr>
          <w:rFonts w:ascii="Times New Roman" w:hAnsi="Times New Roman" w:cs="Times New Roman"/>
          <w:sz w:val="24"/>
          <w:szCs w:val="24"/>
        </w:rPr>
        <w:t xml:space="preserve">Dry matter content range from 15% in UMUCASS 39 to 42% in TMS 980505 at 9MAP ,while at 12MAP,it ranged from 24% in UMUCASS 39 to 64% in UMUCASS 32. The range </w:t>
      </w:r>
      <w:r w:rsidR="000079B3">
        <w:rPr>
          <w:rFonts w:ascii="Times New Roman" w:hAnsi="Times New Roman" w:cs="Times New Roman"/>
          <w:sz w:val="24"/>
          <w:szCs w:val="24"/>
        </w:rPr>
        <w:t>was</w:t>
      </w:r>
      <w:r w:rsidRPr="003D2E39">
        <w:rPr>
          <w:rFonts w:ascii="Times New Roman" w:hAnsi="Times New Roman" w:cs="Times New Roman"/>
          <w:sz w:val="24"/>
          <w:szCs w:val="24"/>
        </w:rPr>
        <w:t xml:space="preserve"> in line with the work of  Karim and Akintayo (2021) who also worked on TMS 980505 at 9 MAP relatively higher dry matters.The values obtained were relatively higher at 12MAP.Generally  Dry </w:t>
      </w:r>
      <w:r w:rsidR="000079B3">
        <w:rPr>
          <w:rFonts w:ascii="Times New Roman" w:hAnsi="Times New Roman" w:cs="Times New Roman"/>
          <w:sz w:val="24"/>
          <w:szCs w:val="24"/>
        </w:rPr>
        <w:t>matter increases with maturity.</w:t>
      </w:r>
      <w:r w:rsidRPr="003D2E39">
        <w:rPr>
          <w:rFonts w:ascii="Times New Roman" w:hAnsi="Times New Roman" w:cs="Times New Roman"/>
          <w:sz w:val="24"/>
          <w:szCs w:val="24"/>
        </w:rPr>
        <w:t xml:space="preserve">The starch content range from 13% TMS98/0581 to 37% in TMS 980505 at 9MAP, while at 12MAP,it ranged from 16% in UMUCASS 39  to 35% in </w:t>
      </w:r>
      <w:r w:rsidRPr="005C2F34">
        <w:rPr>
          <w:rFonts w:ascii="Times New Roman" w:hAnsi="Times New Roman" w:cs="Times New Roman"/>
          <w:sz w:val="24"/>
          <w:szCs w:val="24"/>
        </w:rPr>
        <w:t>NR 8082</w:t>
      </w:r>
      <w:r w:rsidRPr="003D2E39">
        <w:rPr>
          <w:rFonts w:ascii="Times New Roman" w:hAnsi="Times New Roman" w:cs="Times New Roman"/>
          <w:sz w:val="24"/>
          <w:szCs w:val="24"/>
        </w:rPr>
        <w:t xml:space="preserve">. The range was lower than  Ikegwu et al. (2009) that noted 48.25 – 52.05% as the starch contents of 13 improved </w:t>
      </w:r>
      <w:r w:rsidRPr="003D2E39">
        <w:rPr>
          <w:rFonts w:ascii="Times New Roman" w:hAnsi="Times New Roman" w:cs="Times New Roman"/>
          <w:sz w:val="24"/>
          <w:szCs w:val="24"/>
        </w:rPr>
        <w:lastRenderedPageBreak/>
        <w:t>cassava cultivars studied. Age and genotypic differences can also contribute to variation in starch contents.It should be noted that starch contents drop with maturity.</w:t>
      </w:r>
    </w:p>
    <w:p w:rsidR="005D422E" w:rsidRPr="003D2E39" w:rsidRDefault="005D422E" w:rsidP="008C223C">
      <w:pPr>
        <w:spacing w:line="360" w:lineRule="auto"/>
        <w:ind w:left="360"/>
        <w:jc w:val="both"/>
        <w:rPr>
          <w:rFonts w:ascii="Times New Roman" w:hAnsi="Times New Roman" w:cs="Times New Roman"/>
          <w:sz w:val="24"/>
          <w:szCs w:val="24"/>
        </w:rPr>
      </w:pPr>
      <w:r w:rsidRPr="003D2E39">
        <w:rPr>
          <w:rFonts w:ascii="Times New Roman" w:hAnsi="Times New Roman" w:cs="Times New Roman"/>
          <w:b/>
          <w:sz w:val="24"/>
          <w:szCs w:val="24"/>
        </w:rPr>
        <w:t xml:space="preserve"> Recommendations.</w:t>
      </w:r>
    </w:p>
    <w:p w:rsidR="005D422E" w:rsidRPr="003D2E39" w:rsidRDefault="005D422E" w:rsidP="005D422E">
      <w:pPr>
        <w:spacing w:line="480" w:lineRule="auto"/>
        <w:jc w:val="both"/>
        <w:rPr>
          <w:rFonts w:ascii="Times New Roman" w:hAnsi="Times New Roman" w:cs="Times New Roman"/>
          <w:b/>
          <w:sz w:val="24"/>
          <w:szCs w:val="24"/>
        </w:rPr>
      </w:pPr>
      <w:r w:rsidRPr="003D2E39">
        <w:rPr>
          <w:rFonts w:ascii="Times New Roman" w:hAnsi="Times New Roman" w:cs="Times New Roman"/>
          <w:sz w:val="24"/>
          <w:szCs w:val="24"/>
        </w:rPr>
        <w:t>Cassava shows high genetic diversity, which is one of the main reasons for its wide adaptation across tropical and subtropical regions, this broad genetic diversity is expressed at morphological, agronomic, biochemical, and molecular levels.UMUCASS</w:t>
      </w:r>
      <w:r w:rsidR="006D2C20">
        <w:rPr>
          <w:rFonts w:ascii="Times New Roman" w:hAnsi="Times New Roman" w:cs="Times New Roman"/>
          <w:sz w:val="24"/>
          <w:szCs w:val="24"/>
        </w:rPr>
        <w:t xml:space="preserve"> 32,</w:t>
      </w:r>
      <w:r w:rsidRPr="003D2E39">
        <w:rPr>
          <w:rFonts w:ascii="Times New Roman" w:hAnsi="Times New Roman" w:cs="Times New Roman"/>
          <w:sz w:val="24"/>
          <w:szCs w:val="24"/>
        </w:rPr>
        <w:t xml:space="preserve"> </w:t>
      </w:r>
      <w:r w:rsidR="00775499">
        <w:rPr>
          <w:rFonts w:ascii="Times New Roman" w:hAnsi="Times New Roman" w:cs="Times New Roman"/>
          <w:sz w:val="24"/>
          <w:szCs w:val="24"/>
        </w:rPr>
        <w:t>39,50 ,54, TMS 980505,</w:t>
      </w:r>
      <w:r w:rsidRPr="003D2E39">
        <w:rPr>
          <w:rFonts w:ascii="Times New Roman" w:hAnsi="Times New Roman" w:cs="Times New Roman"/>
          <w:sz w:val="24"/>
          <w:szCs w:val="24"/>
        </w:rPr>
        <w:t xml:space="preserve">TMS 920057,NR 8082, NR 87184 and the local check that had compatible </w:t>
      </w:r>
      <w:r w:rsidRPr="003D2E39">
        <w:rPr>
          <w:rFonts w:ascii="Times New Roman" w:hAnsi="Times New Roman" w:cs="Times New Roman"/>
          <w:bCs/>
          <w:sz w:val="24"/>
          <w:szCs w:val="24"/>
        </w:rPr>
        <w:t>shoot morphologies also have compatible</w:t>
      </w:r>
      <w:r w:rsidRPr="003D2E39">
        <w:rPr>
          <w:rFonts w:ascii="Times New Roman" w:hAnsi="Times New Roman" w:cs="Times New Roman"/>
          <w:sz w:val="24"/>
          <w:szCs w:val="24"/>
        </w:rPr>
        <w:t xml:space="preserve"> root morphological qualities</w:t>
      </w:r>
      <w:r w:rsidR="003F0A59" w:rsidRPr="003D2E39">
        <w:rPr>
          <w:rFonts w:ascii="Times New Roman" w:hAnsi="Times New Roman" w:cs="Times New Roman"/>
          <w:b/>
          <w:sz w:val="24"/>
          <w:szCs w:val="24"/>
        </w:rPr>
        <w:t>.</w:t>
      </w:r>
      <w:r w:rsidRPr="003D2E39">
        <w:rPr>
          <w:rFonts w:ascii="Times New Roman" w:hAnsi="Times New Roman" w:cs="Times New Roman"/>
          <w:sz w:val="24"/>
          <w:szCs w:val="24"/>
        </w:rPr>
        <w:t>Provided that some of a given cassava genotype traits are known, the developed comprehensive chart shows the level of</w:t>
      </w:r>
      <w:r w:rsidRPr="003D2E39">
        <w:rPr>
          <w:rFonts w:ascii="Times New Roman" w:hAnsi="Times New Roman" w:cs="Times New Roman"/>
          <w:bCs/>
          <w:sz w:val="24"/>
          <w:szCs w:val="24"/>
        </w:rPr>
        <w:t xml:space="preserve"> field and processing mechanization</w:t>
      </w:r>
      <w:r w:rsidRPr="003D2E39">
        <w:rPr>
          <w:rFonts w:ascii="Times New Roman" w:hAnsi="Times New Roman" w:cs="Times New Roman"/>
          <w:sz w:val="24"/>
          <w:szCs w:val="24"/>
        </w:rPr>
        <w:t xml:space="preserve"> of any given cassava genotype</w:t>
      </w:r>
      <w:r w:rsidRPr="003D2E39">
        <w:rPr>
          <w:rFonts w:ascii="Times New Roman" w:hAnsi="Times New Roman" w:cs="Times New Roman"/>
          <w:bCs/>
          <w:sz w:val="24"/>
          <w:szCs w:val="24"/>
        </w:rPr>
        <w:t>.</w:t>
      </w:r>
    </w:p>
    <w:p w:rsidR="00477B3F" w:rsidRPr="00EF210A" w:rsidRDefault="00477B3F" w:rsidP="00477B3F">
      <w:pPr>
        <w:pStyle w:val="Default"/>
        <w:rPr>
          <w:rFonts w:ascii="Times New Roman" w:hAnsi="Times New Roman" w:cs="Times New Roman"/>
          <w:sz w:val="28"/>
          <w:szCs w:val="28"/>
        </w:rPr>
      </w:pPr>
      <w:r w:rsidRPr="00EF210A">
        <w:rPr>
          <w:rFonts w:ascii="Times New Roman" w:hAnsi="Times New Roman" w:cs="Times New Roman"/>
          <w:b/>
          <w:sz w:val="28"/>
          <w:szCs w:val="28"/>
        </w:rPr>
        <w:t>CONFLICT OF INTEREST</w:t>
      </w:r>
      <w:r w:rsidRPr="00866B48">
        <w:rPr>
          <w:sz w:val="28"/>
          <w:szCs w:val="28"/>
        </w:rPr>
        <w:t xml:space="preserve"> </w:t>
      </w:r>
      <w:r>
        <w:rPr>
          <w:sz w:val="28"/>
          <w:szCs w:val="28"/>
        </w:rPr>
        <w:t xml:space="preserve">: </w:t>
      </w:r>
      <w:r w:rsidRPr="00EF210A">
        <w:rPr>
          <w:rFonts w:ascii="Times New Roman" w:hAnsi="Times New Roman" w:cs="Times New Roman"/>
          <w:sz w:val="28"/>
          <w:szCs w:val="28"/>
        </w:rPr>
        <w:t xml:space="preserve">There is also no conflict of interest between the authors. </w:t>
      </w:r>
    </w:p>
    <w:p w:rsidR="00651AA0" w:rsidRDefault="00651AA0" w:rsidP="00651AA0">
      <w:pPr>
        <w:spacing w:line="480" w:lineRule="auto"/>
        <w:rPr>
          <w:rFonts w:ascii="Times New Roman" w:eastAsia="Yu Gothic UI Semilight" w:hAnsi="Times New Roman" w:cs="Times New Roman"/>
          <w:b/>
          <w:color w:val="000000"/>
          <w:sz w:val="28"/>
          <w:szCs w:val="28"/>
        </w:rPr>
      </w:pPr>
    </w:p>
    <w:p w:rsidR="00477B3F" w:rsidRDefault="00477B3F" w:rsidP="00651AA0">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 xml:space="preserve">Contacts  </w:t>
      </w:r>
      <w:r w:rsidRPr="00EF210A">
        <w:rPr>
          <w:rFonts w:ascii="Times New Roman" w:hAnsi="Times New Roman" w:cs="Times New Roman"/>
          <w:sz w:val="28"/>
          <w:szCs w:val="28"/>
        </w:rPr>
        <w:t>of</w:t>
      </w:r>
      <w:r>
        <w:rPr>
          <w:rFonts w:ascii="Times New Roman" w:hAnsi="Times New Roman" w:cs="Times New Roman"/>
          <w:sz w:val="28"/>
          <w:szCs w:val="28"/>
        </w:rPr>
        <w:t xml:space="preserve"> </w:t>
      </w:r>
      <w:r>
        <w:rPr>
          <w:rFonts w:ascii="Times New Roman" w:eastAsia="Yu Gothic UI Semilight" w:hAnsi="Times New Roman" w:cs="Times New Roman"/>
          <w:b/>
          <w:color w:val="000000"/>
          <w:sz w:val="28"/>
          <w:szCs w:val="28"/>
        </w:rPr>
        <w:t xml:space="preserve"> the Authors</w:t>
      </w:r>
    </w:p>
    <w:p w:rsidR="00477B3F" w:rsidRDefault="00477B3F" w:rsidP="00477B3F">
      <w:pPr>
        <w:spacing w:line="480" w:lineRule="auto"/>
        <w:rPr>
          <w:rFonts w:ascii="Times New Roman" w:hAnsi="Times New Roman" w:cs="Times New Roman"/>
          <w:kern w:val="0"/>
          <w:sz w:val="28"/>
          <w:szCs w:val="28"/>
        </w:rPr>
      </w:pPr>
      <w:r>
        <w:rPr>
          <w:rFonts w:ascii="Times New Roman" w:hAnsi="Times New Roman" w:cs="Times New Roman"/>
          <w:sz w:val="28"/>
          <w:szCs w:val="28"/>
        </w:rPr>
        <w:t>1.</w:t>
      </w:r>
      <w:r w:rsidRPr="00D7490A">
        <w:rPr>
          <w:rFonts w:ascii="Times New Roman" w:hAnsi="Times New Roman" w:cs="Times New Roman"/>
          <w:sz w:val="28"/>
          <w:szCs w:val="28"/>
        </w:rPr>
        <w:t>Henry Okolie</w:t>
      </w:r>
      <w:r>
        <w:rPr>
          <w:rFonts w:ascii="Times New Roman" w:hAnsi="Times New Roman" w:cs="Times New Roman"/>
          <w:sz w:val="28"/>
          <w:szCs w:val="28"/>
        </w:rPr>
        <w:t xml:space="preserve"> ;</w:t>
      </w:r>
      <w:r>
        <w:rPr>
          <w:rFonts w:ascii="Times New Roman" w:hAnsi="Times New Roman" w:cs="Times New Roman"/>
          <w:kern w:val="0"/>
          <w:sz w:val="28"/>
          <w:szCs w:val="28"/>
        </w:rPr>
        <w:t xml:space="preserve"> </w:t>
      </w:r>
      <w:hyperlink r:id="rId7" w:history="1">
        <w:r w:rsidRPr="002C4D5A">
          <w:rPr>
            <w:rStyle w:val="Hyperlink"/>
            <w:rFonts w:ascii="Times New Roman" w:hAnsi="Times New Roman" w:cs="Times New Roman"/>
            <w:kern w:val="0"/>
            <w:sz w:val="28"/>
            <w:szCs w:val="28"/>
          </w:rPr>
          <w:t>h.okolie@unizik.edu.ng</w:t>
        </w:r>
      </w:hyperlink>
      <w:r>
        <w:rPr>
          <w:rFonts w:ascii="Times New Roman" w:hAnsi="Times New Roman" w:cs="Times New Roman"/>
          <w:kern w:val="0"/>
          <w:sz w:val="28"/>
          <w:szCs w:val="28"/>
        </w:rPr>
        <w:t>, orcid.org/0000- 0001- 7666-1778</w:t>
      </w:r>
    </w:p>
    <w:p w:rsidR="00477B3F" w:rsidRDefault="00477B3F" w:rsidP="00477B3F">
      <w:pPr>
        <w:spacing w:line="480" w:lineRule="auto"/>
        <w:rPr>
          <w:rFonts w:ascii="Times New Roman" w:eastAsia="Yu Gothic UI Semilight" w:hAnsi="Times New Roman" w:cs="Times New Roman"/>
          <w:b/>
          <w:color w:val="000000"/>
          <w:sz w:val="28"/>
          <w:szCs w:val="28"/>
        </w:rPr>
      </w:pPr>
      <w:r>
        <w:rPr>
          <w:rFonts w:ascii="Times New Roman" w:hAnsi="Times New Roman" w:cs="Times New Roman"/>
          <w:kern w:val="0"/>
          <w:sz w:val="28"/>
          <w:szCs w:val="28"/>
        </w:rPr>
        <w:t>2.Obidiebube A.Eucharia:</w:t>
      </w:r>
      <w:r w:rsidRPr="0046746C">
        <w:rPr>
          <w:rFonts w:ascii="Times New Roman" w:hAnsi="Times New Roman" w:cs="Times New Roman"/>
          <w:kern w:val="0"/>
          <w:sz w:val="28"/>
          <w:szCs w:val="28"/>
        </w:rPr>
        <w:t xml:space="preserve"> </w:t>
      </w:r>
      <w:r>
        <w:rPr>
          <w:rFonts w:ascii="Times New Roman" w:hAnsi="Times New Roman" w:cs="Times New Roman"/>
          <w:kern w:val="0"/>
          <w:sz w:val="28"/>
          <w:szCs w:val="28"/>
        </w:rPr>
        <w:t>ae.obidiebube@unizik.edu.ng</w:t>
      </w:r>
      <w:r w:rsidRPr="00157D9B">
        <w:rPr>
          <w:rFonts w:ascii="Times New Roman" w:hAnsi="Times New Roman" w:cs="Times New Roman"/>
          <w:kern w:val="0"/>
          <w:sz w:val="28"/>
          <w:szCs w:val="28"/>
        </w:rPr>
        <w:t xml:space="preserve"> </w:t>
      </w:r>
      <w:r>
        <w:rPr>
          <w:rFonts w:ascii="Times New Roman" w:hAnsi="Times New Roman" w:cs="Times New Roman"/>
          <w:kern w:val="0"/>
          <w:sz w:val="28"/>
          <w:szCs w:val="28"/>
        </w:rPr>
        <w:t>orcid.org/0000- 0003- 4033-0672</w:t>
      </w:r>
    </w:p>
    <w:p w:rsidR="00477B3F" w:rsidRPr="006C2F9A" w:rsidRDefault="00477B3F" w:rsidP="006C2F9A">
      <w:pPr>
        <w:rPr>
          <w:rFonts w:ascii="NimbusRomNo9L" w:hAnsi="NimbusRomNo9L" w:cs="NimbusRomNo9L"/>
          <w:kern w:val="0"/>
          <w:sz w:val="28"/>
          <w:szCs w:val="28"/>
        </w:rPr>
      </w:pPr>
      <w:r>
        <w:rPr>
          <w:rFonts w:ascii="Times New Roman" w:eastAsia="Yu Gothic UI Semilight" w:hAnsi="Times New Roman" w:cs="Times New Roman"/>
          <w:b/>
          <w:color w:val="000000"/>
          <w:sz w:val="28"/>
          <w:szCs w:val="28"/>
        </w:rPr>
        <w:t>3.</w:t>
      </w:r>
      <w:r w:rsidRPr="0098230A">
        <w:rPr>
          <w:rFonts w:ascii="Times New Roman" w:hAnsi="Times New Roman" w:cs="Times New Roman"/>
          <w:sz w:val="28"/>
          <w:szCs w:val="28"/>
        </w:rPr>
        <w:t xml:space="preserve"> </w:t>
      </w:r>
      <w:r w:rsidR="00651AA0">
        <w:rPr>
          <w:rFonts w:ascii="Times New Roman" w:hAnsi="Times New Roman" w:cs="Times New Roman"/>
          <w:sz w:val="28"/>
          <w:szCs w:val="28"/>
        </w:rPr>
        <w:t>Iwuagwu C.Christian : cc.iwuagwu@unizik.edu.ng</w:t>
      </w:r>
    </w:p>
    <w:p w:rsidR="00477B3F" w:rsidRDefault="00477B3F" w:rsidP="005F6F6F">
      <w:pPr>
        <w:spacing w:line="480" w:lineRule="auto"/>
        <w:rPr>
          <w:rFonts w:ascii="Times New Roman" w:hAnsi="Times New Roman" w:cs="Times New Roman"/>
          <w:kern w:val="0"/>
          <w:sz w:val="28"/>
          <w:szCs w:val="28"/>
        </w:rPr>
      </w:pPr>
      <w:r>
        <w:rPr>
          <w:rFonts w:ascii="Times New Roman" w:eastAsia="Yu Gothic UI Semilight" w:hAnsi="Times New Roman" w:cs="Times New Roman"/>
          <w:b/>
          <w:color w:val="000000"/>
          <w:sz w:val="28"/>
          <w:szCs w:val="28"/>
        </w:rPr>
        <w:t>4.</w:t>
      </w:r>
      <w:r w:rsidRPr="0098230A">
        <w:rPr>
          <w:rFonts w:ascii="Times New Roman" w:hAnsi="Times New Roman" w:cs="Times New Roman"/>
          <w:kern w:val="0"/>
          <w:sz w:val="28"/>
          <w:szCs w:val="28"/>
        </w:rPr>
        <w:t xml:space="preserve"> </w:t>
      </w:r>
      <w:r w:rsidR="00651AA0" w:rsidRPr="00D7490A">
        <w:rPr>
          <w:rFonts w:ascii="Times New Roman" w:hAnsi="Times New Roman" w:cs="Times New Roman"/>
          <w:sz w:val="28"/>
          <w:szCs w:val="28"/>
        </w:rPr>
        <w:t xml:space="preserve">Obasi </w:t>
      </w:r>
      <w:r w:rsidR="00651AA0">
        <w:rPr>
          <w:rFonts w:ascii="Times New Roman" w:hAnsi="Times New Roman" w:cs="Times New Roman"/>
          <w:sz w:val="28"/>
          <w:szCs w:val="28"/>
        </w:rPr>
        <w:t>C.</w:t>
      </w:r>
      <w:r w:rsidR="00651AA0" w:rsidRPr="00D7490A">
        <w:rPr>
          <w:rFonts w:ascii="Times New Roman" w:hAnsi="Times New Roman" w:cs="Times New Roman"/>
          <w:sz w:val="28"/>
          <w:szCs w:val="28"/>
        </w:rPr>
        <w:t>Chiamaka</w:t>
      </w:r>
      <w:r w:rsidR="00651AA0">
        <w:rPr>
          <w:rFonts w:ascii="Times New Roman" w:hAnsi="Times New Roman" w:cs="Times New Roman"/>
          <w:sz w:val="28"/>
          <w:szCs w:val="28"/>
        </w:rPr>
        <w:t>, cc.obasi</w:t>
      </w:r>
      <w:r w:rsidR="00651AA0">
        <w:rPr>
          <w:rFonts w:ascii="Times New Roman" w:hAnsi="Times New Roman" w:cs="Times New Roman"/>
          <w:kern w:val="0"/>
          <w:sz w:val="28"/>
          <w:szCs w:val="28"/>
        </w:rPr>
        <w:t>@unizik.edu.ng</w:t>
      </w:r>
      <w:r w:rsidR="00651AA0">
        <w:rPr>
          <w:rFonts w:ascii="Times New Roman" w:hAnsi="Times New Roman" w:cs="Times New Roman"/>
          <w:sz w:val="28"/>
          <w:szCs w:val="28"/>
        </w:rPr>
        <w:t xml:space="preserve"> </w:t>
      </w:r>
      <w:r w:rsidR="00651AA0">
        <w:rPr>
          <w:rFonts w:ascii="NimbusRomNo9L" w:hAnsi="NimbusRomNo9L" w:cs="NimbusRomNo9L"/>
          <w:kern w:val="0"/>
          <w:sz w:val="28"/>
          <w:szCs w:val="28"/>
        </w:rPr>
        <w:t xml:space="preserve"> </w:t>
      </w:r>
    </w:p>
    <w:p w:rsidR="00477B3F" w:rsidRDefault="00477B3F" w:rsidP="00477B3F">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5.</w:t>
      </w:r>
      <w:r w:rsidRPr="0098230A">
        <w:rPr>
          <w:rFonts w:ascii="Times New Roman" w:hAnsi="Times New Roman" w:cs="Times New Roman"/>
          <w:kern w:val="0"/>
          <w:sz w:val="28"/>
          <w:szCs w:val="28"/>
        </w:rPr>
        <w:t xml:space="preserve"> </w:t>
      </w:r>
      <w:r>
        <w:rPr>
          <w:rFonts w:ascii="Times New Roman" w:hAnsi="Times New Roman" w:cs="Times New Roman"/>
          <w:sz w:val="28"/>
          <w:szCs w:val="28"/>
        </w:rPr>
        <w:t>Umeh A.Ogechukwu</w:t>
      </w:r>
      <w:r>
        <w:rPr>
          <w:rFonts w:ascii="Times New Roman" w:eastAsia="Yu Gothic UI Semilight" w:hAnsi="Times New Roman" w:cs="Times New Roman"/>
          <w:b/>
          <w:color w:val="000000"/>
          <w:sz w:val="28"/>
          <w:szCs w:val="28"/>
        </w:rPr>
        <w:t xml:space="preserve"> </w:t>
      </w:r>
      <w:r w:rsidR="00CE2ED5">
        <w:rPr>
          <w:rFonts w:ascii="Times New Roman" w:eastAsia="Yu Gothic UI Semilight" w:hAnsi="Times New Roman" w:cs="Times New Roman"/>
          <w:b/>
          <w:color w:val="000000"/>
          <w:sz w:val="28"/>
          <w:szCs w:val="28"/>
        </w:rPr>
        <w:t>:</w:t>
      </w:r>
      <w:r w:rsidR="00507D39">
        <w:rPr>
          <w:rFonts w:ascii="Times New Roman" w:eastAsia="Yu Gothic UI Semilight" w:hAnsi="Times New Roman" w:cs="Times New Roman"/>
          <w:b/>
          <w:color w:val="000000"/>
          <w:sz w:val="28"/>
          <w:szCs w:val="28"/>
        </w:rPr>
        <w:t xml:space="preserve"> </w:t>
      </w:r>
      <w:r w:rsidR="00507D39" w:rsidRPr="00507D39">
        <w:rPr>
          <w:rFonts w:ascii="Times New Roman" w:eastAsia="Yu Gothic UI Semilight" w:hAnsi="Times New Roman" w:cs="Times New Roman"/>
          <w:color w:val="000000"/>
          <w:sz w:val="28"/>
          <w:szCs w:val="28"/>
        </w:rPr>
        <w:t>oa.</w:t>
      </w:r>
      <w:r w:rsidR="006C2F9A">
        <w:rPr>
          <w:rFonts w:ascii="Times New Roman" w:eastAsia="Yu Gothic UI Semilight" w:hAnsi="Times New Roman" w:cs="Times New Roman"/>
          <w:color w:val="000000"/>
          <w:sz w:val="28"/>
          <w:szCs w:val="28"/>
        </w:rPr>
        <w:t>umeh</w:t>
      </w:r>
      <w:r w:rsidR="00507D39">
        <w:rPr>
          <w:rFonts w:ascii="Times New Roman" w:hAnsi="Times New Roman" w:cs="Times New Roman"/>
          <w:kern w:val="0"/>
          <w:sz w:val="28"/>
          <w:szCs w:val="28"/>
        </w:rPr>
        <w:t>@unizik.edu.ng</w:t>
      </w:r>
    </w:p>
    <w:p w:rsidR="00477B3F" w:rsidRDefault="00477B3F" w:rsidP="00477B3F">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lastRenderedPageBreak/>
        <w:t>6.</w:t>
      </w:r>
      <w:r w:rsidRPr="0098230A">
        <w:rPr>
          <w:rFonts w:ascii="Times New Roman" w:hAnsi="Times New Roman" w:cs="Times New Roman"/>
          <w:kern w:val="0"/>
          <w:sz w:val="28"/>
          <w:szCs w:val="28"/>
        </w:rPr>
        <w:t xml:space="preserve"> </w:t>
      </w:r>
      <w:r w:rsidRPr="00D7490A">
        <w:rPr>
          <w:rFonts w:ascii="Times New Roman" w:hAnsi="Times New Roman" w:cs="Times New Roman"/>
          <w:kern w:val="0"/>
          <w:sz w:val="28"/>
          <w:szCs w:val="28"/>
        </w:rPr>
        <w:t xml:space="preserve">Jane </w:t>
      </w:r>
      <w:r w:rsidR="00CE2ED5">
        <w:rPr>
          <w:rFonts w:ascii="Times New Roman" w:hAnsi="Times New Roman" w:cs="Times New Roman"/>
          <w:kern w:val="0"/>
          <w:sz w:val="28"/>
          <w:szCs w:val="28"/>
        </w:rPr>
        <w:t xml:space="preserve">I. </w:t>
      </w:r>
      <w:r w:rsidRPr="00D7490A">
        <w:rPr>
          <w:rFonts w:ascii="Times New Roman" w:hAnsi="Times New Roman" w:cs="Times New Roman"/>
          <w:kern w:val="0"/>
          <w:sz w:val="28"/>
          <w:szCs w:val="28"/>
        </w:rPr>
        <w:t>Mbadianya</w:t>
      </w:r>
      <w:r>
        <w:rPr>
          <w:rFonts w:ascii="Times New Roman" w:hAnsi="Times New Roman" w:cs="Times New Roman"/>
          <w:kern w:val="0"/>
          <w:sz w:val="28"/>
          <w:szCs w:val="28"/>
        </w:rPr>
        <w:t xml:space="preserve"> </w:t>
      </w:r>
      <w:r w:rsidR="00CE2ED5">
        <w:rPr>
          <w:rFonts w:ascii="Times New Roman" w:hAnsi="Times New Roman" w:cs="Times New Roman"/>
          <w:kern w:val="0"/>
          <w:sz w:val="28"/>
          <w:szCs w:val="28"/>
        </w:rPr>
        <w:t xml:space="preserve">: </w:t>
      </w:r>
      <w:r>
        <w:rPr>
          <w:rFonts w:ascii="Times New Roman" w:hAnsi="Times New Roman" w:cs="Times New Roman"/>
          <w:kern w:val="0"/>
          <w:sz w:val="28"/>
          <w:szCs w:val="28"/>
        </w:rPr>
        <w:t>ji.mbadianya@unizik.edu.ng</w:t>
      </w:r>
    </w:p>
    <w:p w:rsidR="00651AA0" w:rsidRPr="00651AA0" w:rsidRDefault="003E1FA1" w:rsidP="003C1BBA">
      <w:pPr>
        <w:spacing w:line="480" w:lineRule="auto"/>
        <w:rPr>
          <w:rFonts w:ascii="Times New Roman" w:hAnsi="Times New Roman" w:cs="Times New Roman"/>
          <w:kern w:val="0"/>
          <w:sz w:val="28"/>
          <w:szCs w:val="28"/>
        </w:rPr>
      </w:pPr>
      <w:r>
        <w:rPr>
          <w:rFonts w:ascii="Times New Roman" w:hAnsi="Times New Roman" w:cs="Times New Roman"/>
          <w:bCs/>
          <w:sz w:val="28"/>
          <w:szCs w:val="28"/>
        </w:rPr>
        <w:t>7.</w:t>
      </w:r>
      <w:r w:rsidR="00651AA0" w:rsidRPr="00651AA0">
        <w:rPr>
          <w:rFonts w:ascii="Times New Roman" w:hAnsi="Times New Roman" w:cs="Times New Roman"/>
          <w:kern w:val="0"/>
          <w:sz w:val="28"/>
          <w:szCs w:val="28"/>
        </w:rPr>
        <w:t xml:space="preserve"> </w:t>
      </w:r>
      <w:r w:rsidR="00651AA0">
        <w:rPr>
          <w:rFonts w:ascii="Times New Roman" w:hAnsi="Times New Roman" w:cs="Times New Roman"/>
          <w:kern w:val="0"/>
          <w:sz w:val="28"/>
          <w:szCs w:val="28"/>
        </w:rPr>
        <w:t>John L.Chioma : lc.john@unizik.edu.ng</w:t>
      </w:r>
      <w:r w:rsidR="00651AA0">
        <w:rPr>
          <w:rFonts w:ascii="Times New Roman" w:hAnsi="Times New Roman" w:cs="Times New Roman"/>
          <w:sz w:val="28"/>
          <w:szCs w:val="28"/>
        </w:rPr>
        <w:t xml:space="preserve"> </w:t>
      </w:r>
      <w:r w:rsidR="00651AA0">
        <w:rPr>
          <w:rFonts w:ascii="NimbusRomNo9L" w:hAnsi="NimbusRomNo9L" w:cs="NimbusRomNo9L"/>
          <w:kern w:val="0"/>
          <w:sz w:val="28"/>
          <w:szCs w:val="28"/>
        </w:rPr>
        <w:t xml:space="preserve"> </w:t>
      </w:r>
    </w:p>
    <w:p w:rsidR="005D422E" w:rsidRPr="003C1BBA" w:rsidRDefault="00651AA0" w:rsidP="003C1BBA">
      <w:pPr>
        <w:spacing w:line="480" w:lineRule="auto"/>
        <w:rPr>
          <w:rFonts w:ascii="Times New Roman" w:eastAsia="Yu Gothic UI Semilight" w:hAnsi="Times New Roman" w:cs="Times New Roman"/>
          <w:b/>
          <w:color w:val="000000"/>
          <w:sz w:val="28"/>
          <w:szCs w:val="28"/>
        </w:rPr>
      </w:pPr>
      <w:r>
        <w:rPr>
          <w:rFonts w:ascii="Times New Roman" w:hAnsi="Times New Roman" w:cs="Times New Roman"/>
          <w:bCs/>
          <w:sz w:val="28"/>
          <w:szCs w:val="28"/>
        </w:rPr>
        <w:t>8.</w:t>
      </w:r>
      <w:r w:rsidR="00477B3F" w:rsidRPr="0098230A">
        <w:rPr>
          <w:rFonts w:ascii="Times New Roman" w:hAnsi="Times New Roman" w:cs="Times New Roman"/>
          <w:bCs/>
          <w:sz w:val="28"/>
          <w:szCs w:val="28"/>
        </w:rPr>
        <w:t xml:space="preserve"> </w:t>
      </w:r>
      <w:r w:rsidR="00C87E9A">
        <w:rPr>
          <w:rFonts w:ascii="Times New Roman" w:hAnsi="Times New Roman" w:cs="Times New Roman"/>
          <w:bCs/>
          <w:sz w:val="28"/>
          <w:szCs w:val="28"/>
        </w:rPr>
        <w:t>Ani</w:t>
      </w:r>
      <w:r w:rsidR="00477B3F">
        <w:rPr>
          <w:rFonts w:ascii="Times New Roman" w:hAnsi="Times New Roman" w:cs="Times New Roman"/>
          <w:bCs/>
          <w:sz w:val="28"/>
          <w:szCs w:val="28"/>
        </w:rPr>
        <w:t>g</w:t>
      </w:r>
      <w:r w:rsidR="00C87E9A">
        <w:rPr>
          <w:rFonts w:ascii="Times New Roman" w:hAnsi="Times New Roman" w:cs="Times New Roman"/>
          <w:bCs/>
          <w:sz w:val="28"/>
          <w:szCs w:val="28"/>
        </w:rPr>
        <w:t>b</w:t>
      </w:r>
      <w:r w:rsidR="00477B3F">
        <w:rPr>
          <w:rFonts w:ascii="Times New Roman" w:hAnsi="Times New Roman" w:cs="Times New Roman"/>
          <w:bCs/>
          <w:sz w:val="28"/>
          <w:szCs w:val="28"/>
        </w:rPr>
        <w:t xml:space="preserve">ogu Gabriel </w:t>
      </w:r>
      <w:r w:rsidR="003C1BBA">
        <w:rPr>
          <w:rFonts w:ascii="Times New Roman" w:hAnsi="Times New Roman" w:cs="Times New Roman"/>
          <w:bCs/>
          <w:sz w:val="28"/>
          <w:szCs w:val="28"/>
        </w:rPr>
        <w:t>:</w:t>
      </w:r>
      <w:hyperlink r:id="rId8" w:history="1">
        <w:r w:rsidR="00477B3F" w:rsidRPr="002C4D5A">
          <w:rPr>
            <w:rStyle w:val="Hyperlink"/>
            <w:rFonts w:ascii="Times New Roman" w:hAnsi="Times New Roman" w:cs="Times New Roman"/>
            <w:bCs/>
            <w:sz w:val="28"/>
            <w:szCs w:val="28"/>
          </w:rPr>
          <w:t>gabrielchinonso05@gmail.com</w:t>
        </w:r>
      </w:hyperlink>
      <w:r w:rsidR="00477B3F">
        <w:rPr>
          <w:rFonts w:ascii="Times New Roman" w:hAnsi="Times New Roman" w:cs="Times New Roman"/>
          <w:bCs/>
          <w:sz w:val="28"/>
          <w:szCs w:val="28"/>
        </w:rPr>
        <w:t xml:space="preserve"> </w:t>
      </w:r>
    </w:p>
    <w:p w:rsidR="005D422E" w:rsidRPr="00432C84" w:rsidRDefault="005D422E" w:rsidP="005D422E">
      <w:pPr>
        <w:spacing w:line="480" w:lineRule="auto"/>
        <w:jc w:val="both"/>
        <w:rPr>
          <w:rFonts w:ascii="Times New Roman" w:hAnsi="Times New Roman" w:cs="Times New Roman"/>
          <w:bCs/>
        </w:rPr>
      </w:pPr>
    </w:p>
    <w:p w:rsidR="005D422E" w:rsidRDefault="005D422E" w:rsidP="005D422E">
      <w:pPr>
        <w:spacing w:line="360" w:lineRule="auto"/>
        <w:jc w:val="both"/>
        <w:rPr>
          <w:rFonts w:ascii="Times New Roman" w:hAnsi="Times New Roman" w:cs="Times New Roman"/>
          <w:bCs/>
          <w:sz w:val="28"/>
          <w:szCs w:val="28"/>
        </w:rPr>
      </w:pPr>
      <w:r w:rsidRPr="005B1F73">
        <w:rPr>
          <w:rFonts w:ascii="Times New Roman" w:hAnsi="Times New Roman" w:cs="Times New Roman"/>
          <w:bCs/>
          <w:sz w:val="28"/>
          <w:szCs w:val="28"/>
        </w:rPr>
        <w:t>REFERENCES.</w:t>
      </w:r>
    </w:p>
    <w:p w:rsidR="005D422E" w:rsidRDefault="005D422E" w:rsidP="005D422E">
      <w:pPr>
        <w:spacing w:line="360" w:lineRule="auto"/>
        <w:jc w:val="both"/>
        <w:rPr>
          <w:rFonts w:ascii="Times New Roman" w:hAnsi="Times New Roman" w:cs="Times New Roman"/>
          <w:sz w:val="28"/>
          <w:szCs w:val="28"/>
        </w:rPr>
      </w:pPr>
      <w:r w:rsidRPr="005B1F73">
        <w:rPr>
          <w:rFonts w:ascii="Times New Roman" w:hAnsi="Times New Roman" w:cs="Times New Roman"/>
          <w:sz w:val="28"/>
          <w:szCs w:val="28"/>
        </w:rPr>
        <w:t>Akingbala, J. O., Oyewole, O. B., Uzo-Peters, P. I., Karim, R. O. &amp;Baccus-Taylor, G. S. (2005). Evaluating stored cassava quality in gariproduction.</w:t>
      </w:r>
      <w:r w:rsidRPr="005B1F73">
        <w:rPr>
          <w:rFonts w:ascii="Times New Roman" w:hAnsi="Times New Roman" w:cs="Times New Roman"/>
          <w:i/>
          <w:sz w:val="28"/>
          <w:szCs w:val="28"/>
        </w:rPr>
        <w:t>Journal of Food, Agriculture &amp; Environment, 3</w:t>
      </w:r>
      <w:r w:rsidRPr="005B1F73">
        <w:rPr>
          <w:rFonts w:ascii="Times New Roman" w:hAnsi="Times New Roman" w:cs="Times New Roman"/>
          <w:sz w:val="28"/>
          <w:szCs w:val="28"/>
        </w:rPr>
        <w:t>(1), 75-80.</w:t>
      </w:r>
    </w:p>
    <w:p w:rsidR="005D422E" w:rsidRPr="005B1F73" w:rsidRDefault="005D422E" w:rsidP="005D422E">
      <w:pPr>
        <w:spacing w:line="360" w:lineRule="auto"/>
        <w:jc w:val="both"/>
        <w:rPr>
          <w:rFonts w:ascii="Times New Roman" w:hAnsi="Times New Roman" w:cs="Times New Roman"/>
          <w:sz w:val="28"/>
          <w:szCs w:val="28"/>
        </w:rPr>
      </w:pPr>
      <w:r>
        <w:t>Amarullah , D. Indradewa , P. Yudono &amp; B. H. dan Sunarminto, 2016. Photosynthetic Activity of Superior Varieties and Local Cassava (Manihot esculenta Crantz) Indonesia. Journal of Agricultural Science; Vol. 8, No. 8; 2016. doi:10.5539/jas.v8n8p194</w:t>
      </w:r>
    </w:p>
    <w:p w:rsidR="005D422E"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Amponsah SK, Bobobee EYH, Agyare WA, Oky</w:t>
      </w:r>
      <w:r w:rsidR="00100931">
        <w:rPr>
          <w:rFonts w:ascii="Times New Roman" w:hAnsi="Times New Roman" w:cs="Times New Roman"/>
          <w:sz w:val="28"/>
          <w:szCs w:val="28"/>
        </w:rPr>
        <w:t>ere JB, Aveyire J, King SR (2017</w:t>
      </w:r>
      <w:r w:rsidRPr="005B1F73">
        <w:rPr>
          <w:rFonts w:ascii="Times New Roman" w:hAnsi="Times New Roman" w:cs="Times New Roman"/>
          <w:sz w:val="28"/>
          <w:szCs w:val="28"/>
        </w:rPr>
        <w:t>). Mechanical Cassava Harvesting as Influenced by Seedbed Preparation and Cassava Variety.Appl. Eng. Agric. 30:391- 403.</w:t>
      </w:r>
    </w:p>
    <w:p w:rsidR="005D422E" w:rsidRDefault="005D422E" w:rsidP="005D422E">
      <w:pPr>
        <w:autoSpaceDE w:val="0"/>
        <w:autoSpaceDN w:val="0"/>
        <w:adjustRightInd w:val="0"/>
        <w:rPr>
          <w:rFonts w:ascii="FrutigerNeueLTCom-Light" w:hAnsi="FrutigerNeueLTCom-Light" w:cs="FrutigerNeueLTCom-Light"/>
          <w:kern w:val="0"/>
          <w:sz w:val="20"/>
          <w:szCs w:val="20"/>
        </w:rPr>
      </w:pPr>
      <w:r w:rsidRPr="009F2287">
        <w:rPr>
          <w:rFonts w:ascii="Times New Roman" w:hAnsi="Times New Roman" w:cs="Times New Roman"/>
          <w:kern w:val="0"/>
          <w:sz w:val="28"/>
          <w:szCs w:val="28"/>
        </w:rPr>
        <w:t>Anikwe,MartinA.N.andEjike E. Ikenganyia(2018</w:t>
      </w:r>
      <w:r>
        <w:rPr>
          <w:rFonts w:ascii="FrutigerNeueLTCom-Light" w:hAnsi="FrutigerNeueLTCom-Light" w:cs="FrutigerNeueLTCom-Light"/>
          <w:kern w:val="0"/>
          <w:sz w:val="28"/>
          <w:szCs w:val="28"/>
        </w:rPr>
        <w:t>):</w:t>
      </w:r>
      <w:r w:rsidRPr="009F2287">
        <w:rPr>
          <w:rFonts w:ascii="Times New Roman" w:hAnsi="Times New Roman" w:cs="Times New Roman"/>
          <w:bCs/>
          <w:kern w:val="0"/>
          <w:sz w:val="28"/>
          <w:szCs w:val="28"/>
        </w:rPr>
        <w:t>Ecophysiology and Production Principles of Cassava (Manihot species) in Southeastern Nigeria.</w:t>
      </w:r>
      <w:hyperlink r:id="rId9" w:history="1">
        <w:r w:rsidRPr="009F2287">
          <w:rPr>
            <w:rStyle w:val="Hyperlink"/>
            <w:rFonts w:ascii="FrutigerNeueLTCom-Light" w:hAnsi="FrutigerNeueLTCom-Light" w:cs="FrutigerNeueLTCom-Light"/>
            <w:kern w:val="0"/>
            <w:sz w:val="28"/>
            <w:szCs w:val="28"/>
          </w:rPr>
          <w:t>http://dx.doi.org/10.5772/intechopen.70828</w:t>
        </w:r>
      </w:hyperlink>
      <w:r>
        <w:rPr>
          <w:rFonts w:ascii="FrutigerNeueLTCom-Light" w:hAnsi="FrutigerNeueLTCom-Light" w:cs="FrutigerNeueLTCom-Light"/>
          <w:kern w:val="0"/>
          <w:sz w:val="20"/>
          <w:szCs w:val="20"/>
        </w:rPr>
        <w:t>.</w:t>
      </w:r>
    </w:p>
    <w:p w:rsidR="00100931" w:rsidRPr="00E30E4C" w:rsidRDefault="00100931" w:rsidP="00100931">
      <w:pPr>
        <w:rPr>
          <w:rFonts w:ascii="Times New Roman" w:hAnsi="Times New Roman" w:cs="Times New Roman"/>
          <w:sz w:val="24"/>
          <w:szCs w:val="24"/>
        </w:rPr>
      </w:pPr>
      <w:r w:rsidRPr="00E30E4C">
        <w:rPr>
          <w:rFonts w:ascii="Times New Roman" w:hAnsi="Times New Roman" w:cs="Times New Roman"/>
          <w:sz w:val="24"/>
          <w:szCs w:val="24"/>
        </w:rPr>
        <w:t>Association of Official Analytical Chemists (AOAC, 2005).</w:t>
      </w:r>
    </w:p>
    <w:p w:rsidR="005D422E" w:rsidRPr="009F2287" w:rsidRDefault="005D422E" w:rsidP="005D422E">
      <w:pPr>
        <w:autoSpaceDE w:val="0"/>
        <w:autoSpaceDN w:val="0"/>
        <w:adjustRightInd w:val="0"/>
        <w:rPr>
          <w:rFonts w:ascii="Times New Roman" w:hAnsi="Times New Roman" w:cs="Times New Roman"/>
          <w:bCs/>
          <w:kern w:val="0"/>
        </w:rPr>
      </w:pPr>
    </w:p>
    <w:p w:rsidR="005D422E" w:rsidRPr="005B1F73" w:rsidRDefault="005D422E" w:rsidP="005D422E">
      <w:pPr>
        <w:spacing w:line="360" w:lineRule="auto"/>
        <w:jc w:val="both"/>
        <w:rPr>
          <w:rFonts w:ascii="Times New Roman" w:hAnsi="Times New Roman" w:cs="Times New Roman"/>
          <w:sz w:val="28"/>
          <w:szCs w:val="28"/>
        </w:rPr>
      </w:pPr>
      <w:r w:rsidRPr="005B1F73">
        <w:rPr>
          <w:rFonts w:ascii="Times New Roman" w:hAnsi="Times New Roman" w:cs="Times New Roman"/>
          <w:sz w:val="28"/>
          <w:szCs w:val="28"/>
        </w:rPr>
        <w:t>Cassava In Tropical Africa: A Reference Manual (1990). International Institute of Tropical Agriculture Ibadan, Nigeria.ISBN 978 131 041 3.</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Ceballos, H.; Ramirez, J.; Bellotti, A.C.; Jarvis, A.; Alvarez, E.</w:t>
      </w:r>
      <w:r w:rsidRPr="003B2E5C">
        <w:rPr>
          <w:rFonts w:ascii="Times New Roman" w:hAnsi="Times New Roman" w:cs="Times New Roman"/>
          <w:sz w:val="28"/>
          <w:szCs w:val="28"/>
        </w:rPr>
        <w:t xml:space="preserve"> </w:t>
      </w:r>
      <w:r>
        <w:rPr>
          <w:rFonts w:ascii="Times New Roman" w:hAnsi="Times New Roman" w:cs="Times New Roman"/>
          <w:sz w:val="28"/>
          <w:szCs w:val="28"/>
        </w:rPr>
        <w:t>(</w:t>
      </w:r>
      <w:r w:rsidRPr="005B1F73">
        <w:rPr>
          <w:rFonts w:ascii="Times New Roman" w:hAnsi="Times New Roman" w:cs="Times New Roman"/>
          <w:sz w:val="28"/>
          <w:szCs w:val="28"/>
        </w:rPr>
        <w:t>2011</w:t>
      </w:r>
      <w:r>
        <w:rPr>
          <w:rFonts w:ascii="Times New Roman" w:hAnsi="Times New Roman" w:cs="Times New Roman"/>
          <w:sz w:val="28"/>
          <w:szCs w:val="28"/>
        </w:rPr>
        <w:t>):</w:t>
      </w:r>
      <w:r w:rsidRPr="005B1F73">
        <w:rPr>
          <w:rFonts w:ascii="Times New Roman" w:hAnsi="Times New Roman" w:cs="Times New Roman"/>
          <w:sz w:val="28"/>
          <w:szCs w:val="28"/>
        </w:rPr>
        <w:t xml:space="preserve"> Adaptation of cassava to Changing Climates. In Crop Adaptation to Climate Change; </w:t>
      </w:r>
      <w:r w:rsidRPr="005B1F73">
        <w:rPr>
          <w:rFonts w:ascii="Times New Roman" w:hAnsi="Times New Roman" w:cs="Times New Roman"/>
          <w:sz w:val="28"/>
          <w:szCs w:val="28"/>
        </w:rPr>
        <w:lastRenderedPageBreak/>
        <w:t xml:space="preserve">Yadav, S., Redden, B., Hatfield, J.L., Lotze-Campen, H., Eds.;Wiley-Blackwell Publishers: Hoboken, NJ, USA, 2011; pp. 411–425. </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Chamsing, A., A. Senanarong, S. Sngiamphongse, P. Sutthiwaree, Y. Ksaehancharpong, K. Wannarong, and P. Sangphanta. 2012. Research and development of a Cassava digger attached to 50 hp tractor. Agricultural Engineering Research Institute, Department of Agriculture, </w:t>
      </w:r>
      <w:r w:rsidRPr="005B1F73">
        <w:rPr>
          <w:rFonts w:ascii="Times New Roman" w:hAnsi="Times New Roman" w:cs="Times New Roman"/>
          <w:i/>
          <w:sz w:val="28"/>
          <w:szCs w:val="28"/>
        </w:rPr>
        <w:t>Proceeding of International Symposium on Agricultural and Bio-Systems Engineering for ASIA Sustainability</w:t>
      </w:r>
      <w:r w:rsidRPr="005B1F73">
        <w:rPr>
          <w:rFonts w:ascii="Times New Roman" w:hAnsi="Times New Roman" w:cs="Times New Roman"/>
          <w:sz w:val="28"/>
          <w:szCs w:val="28"/>
        </w:rPr>
        <w:t>: Opportunity and Channenge. Nong Lam University, Ho Chi Minh city – Vietnam, 29-30 March 2012.</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bCs/>
          <w:sz w:val="28"/>
          <w:szCs w:val="28"/>
        </w:rPr>
        <w:t>Chuasuwan,C.(2017)</w:t>
      </w:r>
      <w:r w:rsidRPr="005B1F73">
        <w:rPr>
          <w:rFonts w:ascii="Times New Roman" w:hAnsi="Times New Roman" w:cs="Times New Roman"/>
          <w:i/>
          <w:sz w:val="28"/>
          <w:szCs w:val="28"/>
        </w:rPr>
        <w:t>Cassava Industry. Thailand Industry Outlook</w:t>
      </w:r>
      <w:r w:rsidRPr="005B1F73">
        <w:rPr>
          <w:rFonts w:ascii="Times New Roman" w:hAnsi="Times New Roman" w:cs="Times New Roman"/>
          <w:sz w:val="28"/>
          <w:szCs w:val="28"/>
        </w:rPr>
        <w:t xml:space="preserve">. Retrieved from </w:t>
      </w:r>
      <w:hyperlink r:id="rId10">
        <w:r w:rsidRPr="005B1F73">
          <w:rPr>
            <w:rStyle w:val="Hyperlink"/>
            <w:rFonts w:ascii="Times New Roman" w:hAnsi="Times New Roman" w:cs="Times New Roman"/>
            <w:sz w:val="28"/>
            <w:szCs w:val="28"/>
          </w:rPr>
          <w:t>https://www.krungsri.com/bank/getmedia/709bbaca-5132-40c2-970f-33253ecc5b50/IO_Cassava_2017_EN.aspx</w:t>
        </w:r>
      </w:hyperlink>
    </w:p>
    <w:p w:rsidR="005D422E"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Dixon AGO, OnyekaR. Bandy opadhyay, R.U. Okechukwu, andB. Bamkefa, TJ (2005) Distribution and status of bacterialblight and fungal diseases of cassava in Nigeria IITA.</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DE6982">
        <w:rPr>
          <w:rFonts w:ascii="Times New Roman" w:hAnsi="Times New Roman" w:cs="Times New Roman"/>
          <w:sz w:val="28"/>
          <w:szCs w:val="28"/>
        </w:rPr>
        <w:t>Egesi, C.N. (2023) (Ed).NRCRI at 10</w:t>
      </w:r>
      <w:r>
        <w:rPr>
          <w:rFonts w:ascii="Times New Roman" w:hAnsi="Times New Roman" w:cs="Times New Roman"/>
          <w:sz w:val="28"/>
          <w:szCs w:val="28"/>
        </w:rPr>
        <w:t xml:space="preserve">0. NRCRI Publications: National </w:t>
      </w:r>
      <w:r w:rsidRPr="00DE6982">
        <w:rPr>
          <w:rFonts w:ascii="Times New Roman" w:hAnsi="Times New Roman" w:cs="Times New Roman"/>
          <w:sz w:val="28"/>
          <w:szCs w:val="28"/>
        </w:rPr>
        <w:t>Root Cro</w:t>
      </w:r>
      <w:r>
        <w:rPr>
          <w:rFonts w:ascii="Times New Roman" w:hAnsi="Times New Roman" w:cs="Times New Roman"/>
          <w:sz w:val="28"/>
          <w:szCs w:val="28"/>
        </w:rPr>
        <w:t>ps Research Institute, Umudike,</w:t>
      </w:r>
      <w:r w:rsidRPr="00DE6982">
        <w:rPr>
          <w:rFonts w:ascii="Times New Roman" w:hAnsi="Times New Roman" w:cs="Times New Roman"/>
          <w:sz w:val="28"/>
          <w:szCs w:val="28"/>
        </w:rPr>
        <w:t>Abia State Nigeria.</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Fukuda, W.M.G., C.L. Guevara, R. Kawuki, and M.E. Ferguson. 2010. Selected morphological and agronomic descriptors for the characterization of cassava. International Institute of Tropical Agriculture</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IITA. (2013 ). </w:t>
      </w:r>
      <w:r w:rsidRPr="005B1F73">
        <w:rPr>
          <w:rFonts w:ascii="Times New Roman" w:hAnsi="Times New Roman" w:cs="Times New Roman"/>
          <w:i/>
          <w:sz w:val="28"/>
          <w:szCs w:val="28"/>
        </w:rPr>
        <w:t>Nigeria Releases Improved Cassava Varieties to Boost Productivity. News - 2013 archive</w:t>
      </w:r>
      <w:r w:rsidRPr="005B1F73">
        <w:rPr>
          <w:rFonts w:ascii="Times New Roman" w:hAnsi="Times New Roman" w:cs="Times New Roman"/>
          <w:sz w:val="28"/>
          <w:szCs w:val="28"/>
        </w:rPr>
        <w:t xml:space="preserve">. Retrieved from https://www.iita.org/news-item/nigeria-releases-improved-cassava-varieties-boost-productivity/ </w:t>
      </w:r>
    </w:p>
    <w:p w:rsidR="00561DF2" w:rsidRPr="00561DF2" w:rsidRDefault="00561DF2" w:rsidP="00561DF2">
      <w:pPr>
        <w:autoSpaceDE w:val="0"/>
        <w:autoSpaceDN w:val="0"/>
        <w:adjustRightInd w:val="0"/>
        <w:spacing w:after="0" w:line="240" w:lineRule="auto"/>
        <w:rPr>
          <w:rFonts w:ascii="Times New Roman" w:hAnsi="Times New Roman" w:cs="Times New Roman"/>
          <w:color w:val="000000"/>
          <w:kern w:val="0"/>
          <w:sz w:val="24"/>
          <w:szCs w:val="24"/>
        </w:rPr>
      </w:pPr>
      <w:r w:rsidRPr="00561DF2">
        <w:rPr>
          <w:rFonts w:ascii="Times New Roman" w:hAnsi="Times New Roman" w:cs="Times New Roman"/>
          <w:color w:val="000000"/>
          <w:kern w:val="0"/>
          <w:sz w:val="24"/>
          <w:szCs w:val="24"/>
        </w:rPr>
        <w:lastRenderedPageBreak/>
        <w:t xml:space="preserve">Ikegwu, O., Nwobasi, V., Odoh, M. &amp; Oledinma, N. (2009). Evaluation of the pasting and some functional properties of starch isolated from some improved cassava varieties in Nigeria. </w:t>
      </w:r>
      <w:r w:rsidRPr="00561DF2">
        <w:rPr>
          <w:rFonts w:ascii="Times New Roman" w:hAnsi="Times New Roman" w:cs="Times New Roman"/>
          <w:i/>
          <w:iCs/>
          <w:color w:val="000000"/>
          <w:kern w:val="0"/>
          <w:sz w:val="24"/>
          <w:szCs w:val="24"/>
        </w:rPr>
        <w:t>African Journal of Biotechnology, 8</w:t>
      </w:r>
      <w:r w:rsidRPr="00561DF2">
        <w:rPr>
          <w:rFonts w:ascii="Times New Roman" w:hAnsi="Times New Roman" w:cs="Times New Roman"/>
          <w:color w:val="000000"/>
          <w:kern w:val="0"/>
          <w:sz w:val="24"/>
          <w:szCs w:val="24"/>
        </w:rPr>
        <w:t xml:space="preserve">(10), 2310-2315. </w:t>
      </w:r>
    </w:p>
    <w:p w:rsidR="00561DF2" w:rsidRDefault="00561DF2" w:rsidP="00561DF2">
      <w:pPr>
        <w:autoSpaceDE w:val="0"/>
        <w:autoSpaceDN w:val="0"/>
        <w:adjustRightInd w:val="0"/>
        <w:spacing w:after="0" w:line="240" w:lineRule="auto"/>
        <w:rPr>
          <w:rFonts w:ascii="Times New Roman" w:hAnsi="Times New Roman" w:cs="Times New Roman"/>
          <w:color w:val="000000"/>
          <w:kern w:val="0"/>
          <w:sz w:val="24"/>
          <w:szCs w:val="24"/>
        </w:rPr>
      </w:pPr>
    </w:p>
    <w:p w:rsidR="00561DF2" w:rsidRPr="00561DF2" w:rsidRDefault="00561DF2" w:rsidP="00561DF2">
      <w:pPr>
        <w:autoSpaceDE w:val="0"/>
        <w:autoSpaceDN w:val="0"/>
        <w:adjustRightInd w:val="0"/>
        <w:spacing w:after="0" w:line="240" w:lineRule="auto"/>
        <w:rPr>
          <w:rFonts w:ascii="Times New Roman" w:hAnsi="Times New Roman" w:cs="Times New Roman"/>
          <w:color w:val="000000"/>
          <w:kern w:val="0"/>
          <w:sz w:val="24"/>
          <w:szCs w:val="24"/>
        </w:rPr>
      </w:pPr>
    </w:p>
    <w:p w:rsidR="00561DF2" w:rsidRPr="00561DF2" w:rsidRDefault="00561DF2" w:rsidP="00561DF2">
      <w:pPr>
        <w:pStyle w:val="Default"/>
        <w:rPr>
          <w:rFonts w:ascii="Times New Roman" w:eastAsiaTheme="minorHAnsi" w:hAnsi="Times New Roman" w:cs="Times New Roman"/>
          <w:kern w:val="0"/>
          <w:szCs w:val="24"/>
          <w:lang w:eastAsia="en-US" w:bidi="ar-SA"/>
          <w14:ligatures w14:val="standardContextual"/>
        </w:rPr>
      </w:pPr>
      <w:r w:rsidRPr="00561DF2">
        <w:rPr>
          <w:rFonts w:ascii="Times New Roman" w:hAnsi="Times New Roman" w:cs="Times New Roman"/>
          <w:kern w:val="0"/>
          <w:szCs w:val="24"/>
        </w:rPr>
        <w:t xml:space="preserve"> </w:t>
      </w:r>
      <w:r w:rsidRPr="00561DF2">
        <w:rPr>
          <w:rFonts w:ascii="Times New Roman" w:hAnsi="Times New Roman" w:cs="Times New Roman"/>
          <w:iCs/>
          <w:kern w:val="0"/>
          <w:szCs w:val="24"/>
        </w:rPr>
        <w:t>Karim Olayinka Ramota and Olaide Akinwunmi Akintayo</w:t>
      </w:r>
      <w:r w:rsidRPr="00561DF2">
        <w:rPr>
          <w:rFonts w:ascii="Times New Roman" w:hAnsi="Times New Roman" w:cs="Times New Roman"/>
          <w:i/>
          <w:iCs/>
          <w:kern w:val="0"/>
          <w:szCs w:val="24"/>
        </w:rPr>
        <w:t xml:space="preserve"> </w:t>
      </w:r>
      <w:r w:rsidRPr="00561DF2">
        <w:rPr>
          <w:rFonts w:ascii="Times New Roman" w:hAnsi="Times New Roman" w:cs="Times New Roman"/>
          <w:kern w:val="0"/>
          <w:szCs w:val="24"/>
        </w:rPr>
        <w:t>(2021):</w:t>
      </w:r>
      <w:r w:rsidRPr="00561DF2">
        <w:rPr>
          <w:rFonts w:ascii="Times New Roman" w:hAnsi="Times New Roman" w:cs="Times New Roman"/>
          <w:bCs/>
          <w:kern w:val="0"/>
          <w:sz w:val="20"/>
          <w:szCs w:val="20"/>
        </w:rPr>
        <w:t xml:space="preserve">Morphological And Chemical Characteristics Of Different Cassava Varieties In Relation To The Quality Attributes Of Their </w:t>
      </w:r>
      <w:r w:rsidRPr="00561DF2">
        <w:rPr>
          <w:rFonts w:ascii="Times New Roman" w:hAnsi="Times New Roman" w:cs="Times New Roman"/>
          <w:bCs/>
          <w:i/>
          <w:iCs/>
          <w:kern w:val="0"/>
          <w:sz w:val="20"/>
          <w:szCs w:val="20"/>
        </w:rPr>
        <w:t xml:space="preserve">Gari </w:t>
      </w:r>
      <w:r w:rsidRPr="00561DF2">
        <w:rPr>
          <w:rFonts w:ascii="Times New Roman" w:hAnsi="Times New Roman" w:cs="Times New Roman"/>
          <w:bCs/>
          <w:kern w:val="0"/>
          <w:sz w:val="20"/>
          <w:szCs w:val="20"/>
        </w:rPr>
        <w:t>(Roasted Fermented Cassava Grits)</w:t>
      </w:r>
      <w:r>
        <w:rPr>
          <w:rFonts w:ascii="Times New Roman" w:hAnsi="Times New Roman" w:cs="Times New Roman"/>
          <w:bCs/>
          <w:kern w:val="0"/>
          <w:sz w:val="20"/>
          <w:szCs w:val="20"/>
        </w:rPr>
        <w:t>.</w:t>
      </w:r>
      <w:r w:rsidRPr="00561DF2">
        <w:t xml:space="preserve"> </w:t>
      </w:r>
      <w:r w:rsidRPr="00561DF2">
        <w:rPr>
          <w:bCs/>
          <w:iCs/>
          <w:sz w:val="16"/>
          <w:szCs w:val="16"/>
        </w:rPr>
        <w:t>J Microbiol Biotech Food Sci / Karim and Akintayo 2021 : 11 (3) e2879</w:t>
      </w:r>
      <w:r>
        <w:rPr>
          <w:rFonts w:ascii="Times New Roman" w:eastAsiaTheme="minorHAnsi" w:hAnsi="Times New Roman" w:cs="Times New Roman"/>
          <w:kern w:val="0"/>
          <w:szCs w:val="24"/>
          <w:lang w:eastAsia="en-US" w:bidi="ar-SA"/>
          <w14:ligatures w14:val="standardContextual"/>
        </w:rPr>
        <w:t>.</w:t>
      </w:r>
      <w:r w:rsidRPr="00561DF2">
        <w:rPr>
          <w:rFonts w:ascii="Times New Roman" w:eastAsiaTheme="minorHAnsi" w:hAnsi="Times New Roman" w:cs="Times New Roman"/>
          <w:kern w:val="0"/>
          <w:szCs w:val="24"/>
          <w:lang w:eastAsia="en-US" w:bidi="ar-SA"/>
          <w14:ligatures w14:val="standardContextual"/>
        </w:rPr>
        <w:t xml:space="preserve"> </w:t>
      </w:r>
      <w:r w:rsidRPr="00561DF2">
        <w:rPr>
          <w:rFonts w:ascii="Times New Roman" w:eastAsiaTheme="minorHAnsi" w:hAnsi="Times New Roman" w:cs="Times New Roman"/>
          <w:kern w:val="0"/>
          <w:sz w:val="16"/>
          <w:szCs w:val="16"/>
          <w:lang w:eastAsia="en-US" w:bidi="ar-SA"/>
          <w14:ligatures w14:val="standardContextual"/>
        </w:rPr>
        <w:t>https://doi.org/10.15414/jmbfs.2879</w:t>
      </w:r>
    </w:p>
    <w:p w:rsidR="005D422E" w:rsidRPr="005B1F73" w:rsidRDefault="005D422E" w:rsidP="00561DF2">
      <w:pPr>
        <w:spacing w:line="360" w:lineRule="auto"/>
        <w:jc w:val="both"/>
        <w:rPr>
          <w:rFonts w:ascii="Times New Roman" w:hAnsi="Times New Roman" w:cs="Times New Roman"/>
          <w:sz w:val="28"/>
          <w:szCs w:val="28"/>
        </w:rPr>
      </w:pPr>
    </w:p>
    <w:p w:rsidR="005D422E" w:rsidRPr="00E67C9E" w:rsidRDefault="005D422E" w:rsidP="005D422E">
      <w:pPr>
        <w:spacing w:before="240" w:line="480" w:lineRule="auto"/>
        <w:rPr>
          <w:rFonts w:ascii="Times New Roman" w:hAnsi="Times New Roman" w:cs="Times New Roman"/>
        </w:rPr>
      </w:pPr>
      <w:r w:rsidRPr="00E67C9E">
        <w:rPr>
          <w:rFonts w:ascii="Times New Roman" w:hAnsi="Times New Roman" w:cs="Times New Roman"/>
        </w:rPr>
        <w:t>Ma,S., M. Karkee, P. A. Scharf, Q. Zhang(2014)Sugarcane Harvester Technology: A Critical Overview.Applied Engineering in Agriculture Vol. 30(5): 727-739 727 © 2014 American Society of Agricultural and Biological Engineers ISSN 0883-8542 DOI 10.13031/aea.30.10696</w:t>
      </w:r>
    </w:p>
    <w:p w:rsidR="005D422E" w:rsidRDefault="005D422E" w:rsidP="00561DF2">
      <w:pPr>
        <w:spacing w:line="360" w:lineRule="auto"/>
        <w:jc w:val="both"/>
        <w:rPr>
          <w:rFonts w:ascii="Times New Roman" w:hAnsi="Times New Roman" w:cs="Times New Roman"/>
          <w:sz w:val="28"/>
          <w:szCs w:val="28"/>
        </w:rPr>
      </w:pPr>
      <w:r w:rsidRPr="005B1F73">
        <w:rPr>
          <w:rFonts w:ascii="Times New Roman" w:hAnsi="Times New Roman" w:cs="Times New Roman"/>
          <w:sz w:val="28"/>
          <w:szCs w:val="28"/>
        </w:rPr>
        <w:t xml:space="preserve">Oliveira EJ, Filho OSO and Santos VS (2014).Selection of the most informative morphoagronomic descriptors for cassava germplasm.Pesq.Agr. Bras 49: 891-900. </w:t>
      </w:r>
      <w:hyperlink r:id="rId11" w:history="1">
        <w:r w:rsidRPr="00E70A97">
          <w:rPr>
            <w:rStyle w:val="Hyperlink"/>
            <w:rFonts w:ascii="Times New Roman" w:hAnsi="Times New Roman" w:cs="Times New Roman"/>
            <w:sz w:val="28"/>
            <w:szCs w:val="28"/>
          </w:rPr>
          <w:t>http://dx.doi.org/10.1590/S0100-204X2014001100008</w:t>
        </w:r>
      </w:hyperlink>
      <w:r>
        <w:rPr>
          <w:rFonts w:ascii="Times New Roman" w:hAnsi="Times New Roman" w:cs="Times New Roman"/>
          <w:sz w:val="28"/>
          <w:szCs w:val="28"/>
        </w:rPr>
        <w:t>.</w:t>
      </w:r>
    </w:p>
    <w:p w:rsidR="005D422E" w:rsidRDefault="00281456" w:rsidP="005D422E">
      <w:pPr>
        <w:spacing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 xml:space="preserve">Otekunrin, O. A., and </w:t>
      </w:r>
      <w:r w:rsidR="005D422E" w:rsidRPr="005B1F73">
        <w:rPr>
          <w:rFonts w:ascii="Times New Roman" w:hAnsi="Times New Roman" w:cs="Times New Roman"/>
          <w:sz w:val="28"/>
          <w:szCs w:val="28"/>
        </w:rPr>
        <w:t xml:space="preserve">Sawicka, B. (2017). Cassava, a 21st century staple crop: how can Nigeria harness its enormous trade potentials? </w:t>
      </w:r>
      <w:r w:rsidR="005D422E" w:rsidRPr="005B1F73">
        <w:rPr>
          <w:rFonts w:ascii="Times New Roman" w:hAnsi="Times New Roman" w:cs="Times New Roman"/>
          <w:i/>
          <w:sz w:val="28"/>
          <w:szCs w:val="28"/>
        </w:rPr>
        <w:t>Acta Scientific Agriculture, 3</w:t>
      </w:r>
      <w:r w:rsidR="005D422E" w:rsidRPr="005B1F73">
        <w:rPr>
          <w:rFonts w:ascii="Times New Roman" w:hAnsi="Times New Roman" w:cs="Times New Roman"/>
          <w:sz w:val="28"/>
          <w:szCs w:val="28"/>
        </w:rPr>
        <w:t xml:space="preserve">(8), 194-202 </w:t>
      </w:r>
    </w:p>
    <w:p w:rsidR="005D422E" w:rsidRPr="005B1F73" w:rsidRDefault="005D422E" w:rsidP="005D422E">
      <w:pPr>
        <w:spacing w:line="360" w:lineRule="auto"/>
        <w:ind w:left="709" w:hanging="709"/>
        <w:jc w:val="both"/>
        <w:rPr>
          <w:rFonts w:ascii="Times New Roman" w:hAnsi="Times New Roman" w:cs="Times New Roman"/>
          <w:sz w:val="28"/>
          <w:szCs w:val="28"/>
        </w:rPr>
      </w:pPr>
      <w:r>
        <w:t>Oyeyinka, S. A., Ajayi, O. I., Gbadebo, C. T., Kayode, R. M., Karim, O. R. &amp; Adeloye, A. A. (2019). Physicochemical properties of gari prepared from frozen cassava roots. LWT - Food Science and Technology, 99, 594-599. https://doi.org/10.1016/j.lwt.2018.10.004 Phi</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Paradis, E., and Schliep, K. (2019).ape 5.0: an environment for modern phylogenetics and evolutionary analyses in R. Bioinformatics, 35, 526–528</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Peres-Neto, P. R., Jackson, D. A., and Somers, K. M. (2003). Giving meaningful interpretation to ordination axes: assessing loading significance in principal component analysis. Ecology, 84, 2347–2363</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Prasad, S. 2005. Design and develop machine for digging and gathering cassava roots. Kasetsart University thesis, Department of Mechanical Engineering, </w:t>
      </w:r>
      <w:r w:rsidRPr="005B1F73">
        <w:rPr>
          <w:rFonts w:ascii="Times New Roman" w:hAnsi="Times New Roman" w:cs="Times New Roman"/>
          <w:sz w:val="28"/>
          <w:szCs w:val="28"/>
        </w:rPr>
        <w:lastRenderedPageBreak/>
        <w:t>Faculty of Mechanical Engineering, Kasetsart University, Thailand. (in Thai).</w:t>
      </w: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 xml:space="preserve">R Core Team. (2020). R: A language and environment for statistical computing. Vienna, Austria: R Foundation for Statistical Computing. </w:t>
      </w:r>
      <w:hyperlink r:id="rId12" w:history="1">
        <w:r w:rsidRPr="005B1F73">
          <w:rPr>
            <w:rStyle w:val="Hyperlink"/>
            <w:rFonts w:ascii="Times New Roman" w:hAnsi="Times New Roman" w:cs="Times New Roman"/>
            <w:sz w:val="28"/>
            <w:szCs w:val="28"/>
          </w:rPr>
          <w:t>https://www.R-project.org/</w:t>
        </w:r>
      </w:hyperlink>
    </w:p>
    <w:p w:rsidR="005D422E" w:rsidRPr="005B1F73" w:rsidRDefault="005D422E" w:rsidP="005D422E">
      <w:pPr>
        <w:spacing w:line="360" w:lineRule="auto"/>
        <w:ind w:left="709" w:hanging="709"/>
        <w:jc w:val="both"/>
        <w:rPr>
          <w:rFonts w:ascii="Times New Roman" w:hAnsi="Times New Roman" w:cs="Times New Roman"/>
          <w:sz w:val="28"/>
          <w:szCs w:val="28"/>
        </w:rPr>
      </w:pPr>
    </w:p>
    <w:p w:rsidR="005D422E" w:rsidRPr="005B1F73" w:rsidRDefault="005D422E" w:rsidP="005D422E">
      <w:pPr>
        <w:spacing w:line="360" w:lineRule="auto"/>
        <w:ind w:left="709" w:hanging="709"/>
        <w:jc w:val="both"/>
        <w:rPr>
          <w:rFonts w:ascii="Times New Roman" w:hAnsi="Times New Roman" w:cs="Times New Roman"/>
          <w:sz w:val="28"/>
          <w:szCs w:val="28"/>
        </w:rPr>
      </w:pPr>
      <w:r w:rsidRPr="005B1F73">
        <w:rPr>
          <w:rFonts w:ascii="Times New Roman" w:hAnsi="Times New Roman" w:cs="Times New Roman"/>
          <w:sz w:val="28"/>
          <w:szCs w:val="28"/>
        </w:rPr>
        <w:t>Tarawali,G., P. Ilona, I.A. Ojiako,C. Iyangbe, D.S. Ogundijo, G. Asumugha, and U.E. Udensi.(2013):A comprehensive training module on competitive cassava production. IITA, Ibadan, Nigeria.40 pp.</w:t>
      </w:r>
    </w:p>
    <w:p w:rsidR="005D422E" w:rsidRDefault="005D422E" w:rsidP="005D422E">
      <w:pPr>
        <w:spacing w:line="360" w:lineRule="auto"/>
        <w:ind w:left="709" w:hanging="709"/>
        <w:jc w:val="both"/>
        <w:rPr>
          <w:rFonts w:ascii="Times New Roman" w:eastAsia="Liberation Serif" w:hAnsi="Times New Roman" w:cs="Times New Roman"/>
          <w:sz w:val="28"/>
          <w:szCs w:val="28"/>
          <w:highlight w:val="white"/>
        </w:rPr>
      </w:pPr>
      <w:r w:rsidRPr="005B1F73">
        <w:rPr>
          <w:rFonts w:ascii="Times New Roman" w:eastAsia="Liberation Serif" w:hAnsi="Times New Roman" w:cs="Times New Roman"/>
          <w:sz w:val="28"/>
          <w:szCs w:val="28"/>
          <w:highlight w:val="white"/>
        </w:rPr>
        <w:t>Wossen, T., Girma, G., Abdoulaye, T., Rabbi, I., Olanrewaju, A., Alene, A., Feleke, S., Kulakow, P., Asumugha, G., Abass, A. &amp;Manyong, V. (2017).</w:t>
      </w:r>
      <w:r w:rsidRPr="005B1F73">
        <w:rPr>
          <w:rFonts w:ascii="Times New Roman" w:eastAsia="Liberation Serif" w:hAnsi="Times New Roman" w:cs="Times New Roman"/>
          <w:i/>
          <w:sz w:val="28"/>
          <w:szCs w:val="28"/>
          <w:highlight w:val="white"/>
        </w:rPr>
        <w:t>T</w:t>
      </w:r>
      <w:r>
        <w:rPr>
          <w:rFonts w:ascii="Times New Roman" w:eastAsia="Liberation Serif" w:hAnsi="Times New Roman" w:cs="Times New Roman"/>
          <w:i/>
          <w:sz w:val="28"/>
          <w:szCs w:val="28"/>
          <w:highlight w:val="white"/>
        </w:rPr>
        <w:t>he Cassava MonitoringSurveyin</w:t>
      </w:r>
      <w:r w:rsidRPr="005B1F73">
        <w:rPr>
          <w:rFonts w:ascii="Times New Roman" w:eastAsia="Liberation Serif" w:hAnsi="Times New Roman" w:cs="Times New Roman"/>
          <w:i/>
          <w:sz w:val="28"/>
          <w:szCs w:val="28"/>
          <w:highlight w:val="white"/>
        </w:rPr>
        <w:t>Nigeria</w:t>
      </w:r>
      <w:r w:rsidRPr="005B1F73">
        <w:rPr>
          <w:rFonts w:ascii="Times New Roman" w:eastAsia="Liberation Serif" w:hAnsi="Times New Roman" w:cs="Times New Roman"/>
          <w:sz w:val="28"/>
          <w:szCs w:val="28"/>
          <w:highlight w:val="white"/>
        </w:rPr>
        <w:t xml:space="preserve">. Retrievedfromhttps://www.iita.org/wpcontent/uploads/2017/The_Cassava_Monitoring_Survey_in_Nigeria.pdf </w:t>
      </w:r>
    </w:p>
    <w:p w:rsidR="005D422E" w:rsidRPr="005B1F73" w:rsidRDefault="005D422E" w:rsidP="005D422E">
      <w:pPr>
        <w:spacing w:line="360" w:lineRule="auto"/>
        <w:ind w:left="709" w:hanging="709"/>
        <w:jc w:val="both"/>
        <w:rPr>
          <w:rFonts w:ascii="Times New Roman" w:eastAsia="Liberation Serif" w:hAnsi="Times New Roman" w:cs="Times New Roman"/>
          <w:sz w:val="28"/>
          <w:szCs w:val="28"/>
        </w:rPr>
      </w:pPr>
      <w:r w:rsidRPr="005B1F73">
        <w:rPr>
          <w:rFonts w:ascii="Times New Roman" w:eastAsia="Liberation Serif" w:hAnsi="Times New Roman" w:cs="Times New Roman"/>
          <w:sz w:val="28"/>
          <w:szCs w:val="28"/>
          <w:highlight w:val="white"/>
        </w:rPr>
        <w:t xml:space="preserve"> </w:t>
      </w: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Default="005D422E" w:rsidP="005D422E">
      <w:pPr>
        <w:spacing w:line="360" w:lineRule="auto"/>
        <w:ind w:left="360"/>
        <w:jc w:val="both"/>
        <w:rPr>
          <w:rFonts w:ascii="Times New Roman" w:hAnsi="Times New Roman" w:cs="Times New Roman"/>
          <w:sz w:val="16"/>
          <w:szCs w:val="16"/>
        </w:rPr>
      </w:pPr>
    </w:p>
    <w:p w:rsidR="005D422E" w:rsidRPr="0079233E" w:rsidRDefault="005D422E" w:rsidP="005D422E">
      <w:pPr>
        <w:spacing w:line="360" w:lineRule="auto"/>
        <w:jc w:val="both"/>
        <w:rPr>
          <w:rFonts w:ascii="Times New Roman" w:hAnsi="Times New Roman" w:cs="Times New Roman"/>
          <w:bCs/>
          <w:sz w:val="28"/>
          <w:szCs w:val="28"/>
        </w:rPr>
      </w:pPr>
    </w:p>
    <w:p w:rsidR="005D422E" w:rsidRPr="005B1F73" w:rsidRDefault="005D422E" w:rsidP="005D422E">
      <w:pPr>
        <w:spacing w:line="480" w:lineRule="auto"/>
        <w:jc w:val="center"/>
        <w:rPr>
          <w:rFonts w:ascii="Times New Roman" w:eastAsia="Yu Gothic UI Semilight" w:hAnsi="Times New Roman" w:cs="Times New Roman"/>
          <w:sz w:val="28"/>
          <w:szCs w:val="28"/>
        </w:rPr>
      </w:pPr>
    </w:p>
    <w:p w:rsidR="005D422E" w:rsidRDefault="005D422E" w:rsidP="001807D4">
      <w:pPr>
        <w:spacing w:line="360" w:lineRule="auto"/>
        <w:ind w:left="360"/>
        <w:jc w:val="both"/>
        <w:rPr>
          <w:rFonts w:ascii="Times New Roman" w:hAnsi="Times New Roman" w:cs="Times New Roman"/>
          <w:sz w:val="16"/>
          <w:szCs w:val="16"/>
        </w:rPr>
      </w:pPr>
    </w:p>
    <w:p w:rsidR="001807D4" w:rsidRDefault="001807D4" w:rsidP="001807D4">
      <w:pPr>
        <w:spacing w:line="360" w:lineRule="auto"/>
        <w:ind w:left="360"/>
        <w:jc w:val="both"/>
        <w:rPr>
          <w:rFonts w:ascii="Times New Roman" w:hAnsi="Times New Roman" w:cs="Times New Roman"/>
          <w:sz w:val="16"/>
          <w:szCs w:val="16"/>
        </w:rPr>
      </w:pPr>
    </w:p>
    <w:p w:rsidR="001807D4" w:rsidRDefault="001807D4" w:rsidP="001807D4">
      <w:pPr>
        <w:spacing w:line="360" w:lineRule="auto"/>
        <w:ind w:left="360"/>
        <w:jc w:val="both"/>
        <w:rPr>
          <w:rFonts w:ascii="Times New Roman" w:hAnsi="Times New Roman" w:cs="Times New Roman"/>
          <w:sz w:val="16"/>
          <w:szCs w:val="16"/>
        </w:rPr>
      </w:pPr>
    </w:p>
    <w:p w:rsidR="001807D4" w:rsidRPr="001807D4" w:rsidRDefault="001807D4">
      <w:pPr>
        <w:rPr>
          <w:b/>
        </w:rPr>
      </w:pPr>
    </w:p>
    <w:p w:rsidR="008C66B8" w:rsidRPr="001807D4" w:rsidRDefault="008C66B8">
      <w:pPr>
        <w:rPr>
          <w:b/>
        </w:rPr>
      </w:pPr>
    </w:p>
    <w:sectPr w:rsidR="008C66B8" w:rsidRPr="001807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D2C" w:rsidRDefault="00F22D2C" w:rsidP="00452019">
      <w:pPr>
        <w:spacing w:after="0" w:line="240" w:lineRule="auto"/>
      </w:pPr>
      <w:r>
        <w:separator/>
      </w:r>
    </w:p>
  </w:endnote>
  <w:endnote w:type="continuationSeparator" w:id="0">
    <w:p w:rsidR="00F22D2C" w:rsidRDefault="00F22D2C" w:rsidP="0045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57">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FrutigerNeueLTCom-Light">
    <w:panose1 w:val="00000000000000000000"/>
    <w:charset w:val="00"/>
    <w:family w:val="auto"/>
    <w:notTrueType/>
    <w:pitch w:val="default"/>
    <w:sig w:usb0="0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NimbusRomNo9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D2C" w:rsidRDefault="00F22D2C" w:rsidP="00452019">
      <w:pPr>
        <w:spacing w:after="0" w:line="240" w:lineRule="auto"/>
      </w:pPr>
      <w:r>
        <w:separator/>
      </w:r>
    </w:p>
  </w:footnote>
  <w:footnote w:type="continuationSeparator" w:id="0">
    <w:p w:rsidR="00F22D2C" w:rsidRDefault="00F22D2C" w:rsidP="00452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1B"/>
    <w:rsid w:val="000079B3"/>
    <w:rsid w:val="000164C1"/>
    <w:rsid w:val="0004290E"/>
    <w:rsid w:val="00045A1E"/>
    <w:rsid w:val="00071224"/>
    <w:rsid w:val="00094237"/>
    <w:rsid w:val="00095129"/>
    <w:rsid w:val="000F51C9"/>
    <w:rsid w:val="000F628E"/>
    <w:rsid w:val="00100931"/>
    <w:rsid w:val="001019FF"/>
    <w:rsid w:val="00122A47"/>
    <w:rsid w:val="0012328E"/>
    <w:rsid w:val="0013236D"/>
    <w:rsid w:val="0014518E"/>
    <w:rsid w:val="001807D4"/>
    <w:rsid w:val="00186BCD"/>
    <w:rsid w:val="001914C4"/>
    <w:rsid w:val="001A67B4"/>
    <w:rsid w:val="001B425E"/>
    <w:rsid w:val="001C474E"/>
    <w:rsid w:val="001C7B20"/>
    <w:rsid w:val="001D7097"/>
    <w:rsid w:val="002650F7"/>
    <w:rsid w:val="00281456"/>
    <w:rsid w:val="00284154"/>
    <w:rsid w:val="002D1DE4"/>
    <w:rsid w:val="002E7317"/>
    <w:rsid w:val="002F39E5"/>
    <w:rsid w:val="002F3C28"/>
    <w:rsid w:val="0032315A"/>
    <w:rsid w:val="003B591E"/>
    <w:rsid w:val="003B6007"/>
    <w:rsid w:val="003B6A5B"/>
    <w:rsid w:val="003C1BBA"/>
    <w:rsid w:val="003D2E39"/>
    <w:rsid w:val="003E155E"/>
    <w:rsid w:val="003E1FA1"/>
    <w:rsid w:val="003F0A59"/>
    <w:rsid w:val="00452019"/>
    <w:rsid w:val="0047491B"/>
    <w:rsid w:val="00477B3F"/>
    <w:rsid w:val="00484695"/>
    <w:rsid w:val="004A0DCC"/>
    <w:rsid w:val="004B3D84"/>
    <w:rsid w:val="004D4AEF"/>
    <w:rsid w:val="004F4A1B"/>
    <w:rsid w:val="00507D39"/>
    <w:rsid w:val="00561DF2"/>
    <w:rsid w:val="005A2E76"/>
    <w:rsid w:val="005C2F34"/>
    <w:rsid w:val="005D422E"/>
    <w:rsid w:val="005D53EA"/>
    <w:rsid w:val="005E7E2D"/>
    <w:rsid w:val="005F6F6F"/>
    <w:rsid w:val="00626EE4"/>
    <w:rsid w:val="00651AA0"/>
    <w:rsid w:val="006536C2"/>
    <w:rsid w:val="006927E8"/>
    <w:rsid w:val="006C2F9A"/>
    <w:rsid w:val="006C63E0"/>
    <w:rsid w:val="006D2C20"/>
    <w:rsid w:val="006D5337"/>
    <w:rsid w:val="006D6923"/>
    <w:rsid w:val="006E7AEE"/>
    <w:rsid w:val="006F1A13"/>
    <w:rsid w:val="00731673"/>
    <w:rsid w:val="007439BB"/>
    <w:rsid w:val="007740AC"/>
    <w:rsid w:val="00775499"/>
    <w:rsid w:val="0079735D"/>
    <w:rsid w:val="007B3491"/>
    <w:rsid w:val="007D2922"/>
    <w:rsid w:val="00803611"/>
    <w:rsid w:val="00826223"/>
    <w:rsid w:val="008939A3"/>
    <w:rsid w:val="00897DF3"/>
    <w:rsid w:val="008C1B42"/>
    <w:rsid w:val="008C223C"/>
    <w:rsid w:val="008C28B8"/>
    <w:rsid w:val="008C66B8"/>
    <w:rsid w:val="009010D8"/>
    <w:rsid w:val="00905ADA"/>
    <w:rsid w:val="009A7E55"/>
    <w:rsid w:val="00A3437E"/>
    <w:rsid w:val="00A405AC"/>
    <w:rsid w:val="00A4791F"/>
    <w:rsid w:val="00A73C30"/>
    <w:rsid w:val="00AB799E"/>
    <w:rsid w:val="00AE397C"/>
    <w:rsid w:val="00AF7063"/>
    <w:rsid w:val="00AF7492"/>
    <w:rsid w:val="00B400FF"/>
    <w:rsid w:val="00B40FA8"/>
    <w:rsid w:val="00B47C72"/>
    <w:rsid w:val="00B6144B"/>
    <w:rsid w:val="00B93C62"/>
    <w:rsid w:val="00B947E8"/>
    <w:rsid w:val="00C31701"/>
    <w:rsid w:val="00C40591"/>
    <w:rsid w:val="00C60AD5"/>
    <w:rsid w:val="00C7084D"/>
    <w:rsid w:val="00C87E9A"/>
    <w:rsid w:val="00CD1849"/>
    <w:rsid w:val="00CE2ED5"/>
    <w:rsid w:val="00D01D3C"/>
    <w:rsid w:val="00D463E0"/>
    <w:rsid w:val="00DB3ACE"/>
    <w:rsid w:val="00DE31B6"/>
    <w:rsid w:val="00DE4FCB"/>
    <w:rsid w:val="00DF3258"/>
    <w:rsid w:val="00E1592B"/>
    <w:rsid w:val="00E30E4C"/>
    <w:rsid w:val="00E56325"/>
    <w:rsid w:val="00EB0B40"/>
    <w:rsid w:val="00EB1FA0"/>
    <w:rsid w:val="00EB2A14"/>
    <w:rsid w:val="00ED3AB1"/>
    <w:rsid w:val="00EE244B"/>
    <w:rsid w:val="00F04F51"/>
    <w:rsid w:val="00F22D2C"/>
    <w:rsid w:val="00F2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7D4"/>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havelineclamp">
    <w:name w:val="__can_have_line_clamp"/>
    <w:basedOn w:val="Normal"/>
    <w:qFormat/>
    <w:rsid w:val="006927E8"/>
    <w:pPr>
      <w:suppressAutoHyphens/>
      <w:spacing w:beforeAutospacing="1" w:after="0" w:afterAutospacing="1" w:line="240" w:lineRule="auto"/>
    </w:pPr>
    <w:rPr>
      <w:rFonts w:ascii="Times New Roman" w:eastAsia="Times New Roman" w:hAnsi="Times New Roman" w:cs="Times New Roman"/>
      <w:sz w:val="24"/>
      <w:szCs w:val="24"/>
      <w:lang w:eastAsia="zh-CN" w:bidi="hi-IN"/>
      <w14:ligatures w14:val="none"/>
    </w:rPr>
  </w:style>
  <w:style w:type="paragraph" w:styleId="BalloonText">
    <w:name w:val="Balloon Text"/>
    <w:basedOn w:val="Normal"/>
    <w:link w:val="BalloonTextChar"/>
    <w:uiPriority w:val="99"/>
    <w:semiHidden/>
    <w:unhideWhenUsed/>
    <w:rsid w:val="0069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7E8"/>
    <w:rPr>
      <w:rFonts w:ascii="Tahoma" w:hAnsi="Tahoma" w:cs="Tahoma"/>
      <w:sz w:val="16"/>
      <w:szCs w:val="16"/>
    </w:rPr>
  </w:style>
  <w:style w:type="character" w:styleId="Hyperlink">
    <w:name w:val="Hyperlink"/>
    <w:basedOn w:val="DefaultParagraphFont"/>
    <w:rsid w:val="005D422E"/>
    <w:rPr>
      <w:color w:val="0563C1"/>
      <w:u w:val="single"/>
    </w:rPr>
  </w:style>
  <w:style w:type="paragraph" w:customStyle="1" w:styleId="Default">
    <w:name w:val="Default"/>
    <w:qFormat/>
    <w:rsid w:val="00477B3F"/>
    <w:pPr>
      <w:suppressAutoHyphens/>
      <w:spacing w:after="0" w:line="240" w:lineRule="auto"/>
    </w:pPr>
    <w:rPr>
      <w:rFonts w:ascii="Calibri" w:eastAsia="Calibri" w:hAnsi="Calibri" w:cs="font57"/>
      <w:color w:val="000000"/>
      <w:sz w:val="24"/>
      <w:lang w:eastAsia="zh-CN" w:bidi="hi-IN"/>
      <w14:ligatures w14:val="none"/>
    </w:rPr>
  </w:style>
  <w:style w:type="paragraph" w:styleId="ListParagraph">
    <w:name w:val="List Paragraph"/>
    <w:basedOn w:val="Normal"/>
    <w:uiPriority w:val="34"/>
    <w:qFormat/>
    <w:rsid w:val="00507D39"/>
    <w:pPr>
      <w:suppressAutoHyphens/>
      <w:spacing w:after="0" w:line="240" w:lineRule="auto"/>
      <w:ind w:left="720"/>
      <w:contextualSpacing/>
    </w:pPr>
    <w:rPr>
      <w:rFonts w:ascii="Liberation Serif" w:eastAsia="NSimSun" w:hAnsi="Liberation Serif" w:cs="Mangal"/>
      <w:sz w:val="24"/>
      <w:szCs w:val="21"/>
      <w:lang w:eastAsia="zh-CN" w:bidi="hi-IN"/>
      <w14:ligatures w14:val="none"/>
    </w:rPr>
  </w:style>
  <w:style w:type="paragraph" w:styleId="Header">
    <w:name w:val="header"/>
    <w:basedOn w:val="Normal"/>
    <w:link w:val="HeaderChar"/>
    <w:uiPriority w:val="99"/>
    <w:unhideWhenUsed/>
    <w:rsid w:val="0045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19"/>
  </w:style>
  <w:style w:type="paragraph" w:styleId="Footer">
    <w:name w:val="footer"/>
    <w:basedOn w:val="Normal"/>
    <w:link w:val="FooterChar"/>
    <w:uiPriority w:val="99"/>
    <w:unhideWhenUsed/>
    <w:rsid w:val="0045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7D4"/>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havelineclamp">
    <w:name w:val="__can_have_line_clamp"/>
    <w:basedOn w:val="Normal"/>
    <w:qFormat/>
    <w:rsid w:val="006927E8"/>
    <w:pPr>
      <w:suppressAutoHyphens/>
      <w:spacing w:beforeAutospacing="1" w:after="0" w:afterAutospacing="1" w:line="240" w:lineRule="auto"/>
    </w:pPr>
    <w:rPr>
      <w:rFonts w:ascii="Times New Roman" w:eastAsia="Times New Roman" w:hAnsi="Times New Roman" w:cs="Times New Roman"/>
      <w:sz w:val="24"/>
      <w:szCs w:val="24"/>
      <w:lang w:eastAsia="zh-CN" w:bidi="hi-IN"/>
      <w14:ligatures w14:val="none"/>
    </w:rPr>
  </w:style>
  <w:style w:type="paragraph" w:styleId="BalloonText">
    <w:name w:val="Balloon Text"/>
    <w:basedOn w:val="Normal"/>
    <w:link w:val="BalloonTextChar"/>
    <w:uiPriority w:val="99"/>
    <w:semiHidden/>
    <w:unhideWhenUsed/>
    <w:rsid w:val="0069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7E8"/>
    <w:rPr>
      <w:rFonts w:ascii="Tahoma" w:hAnsi="Tahoma" w:cs="Tahoma"/>
      <w:sz w:val="16"/>
      <w:szCs w:val="16"/>
    </w:rPr>
  </w:style>
  <w:style w:type="character" w:styleId="Hyperlink">
    <w:name w:val="Hyperlink"/>
    <w:basedOn w:val="DefaultParagraphFont"/>
    <w:rsid w:val="005D422E"/>
    <w:rPr>
      <w:color w:val="0563C1"/>
      <w:u w:val="single"/>
    </w:rPr>
  </w:style>
  <w:style w:type="paragraph" w:customStyle="1" w:styleId="Default">
    <w:name w:val="Default"/>
    <w:qFormat/>
    <w:rsid w:val="00477B3F"/>
    <w:pPr>
      <w:suppressAutoHyphens/>
      <w:spacing w:after="0" w:line="240" w:lineRule="auto"/>
    </w:pPr>
    <w:rPr>
      <w:rFonts w:ascii="Calibri" w:eastAsia="Calibri" w:hAnsi="Calibri" w:cs="font57"/>
      <w:color w:val="000000"/>
      <w:sz w:val="24"/>
      <w:lang w:eastAsia="zh-CN" w:bidi="hi-IN"/>
      <w14:ligatures w14:val="none"/>
    </w:rPr>
  </w:style>
  <w:style w:type="paragraph" w:styleId="ListParagraph">
    <w:name w:val="List Paragraph"/>
    <w:basedOn w:val="Normal"/>
    <w:uiPriority w:val="34"/>
    <w:qFormat/>
    <w:rsid w:val="00507D39"/>
    <w:pPr>
      <w:suppressAutoHyphens/>
      <w:spacing w:after="0" w:line="240" w:lineRule="auto"/>
      <w:ind w:left="720"/>
      <w:contextualSpacing/>
    </w:pPr>
    <w:rPr>
      <w:rFonts w:ascii="Liberation Serif" w:eastAsia="NSimSun" w:hAnsi="Liberation Serif" w:cs="Mangal"/>
      <w:sz w:val="24"/>
      <w:szCs w:val="21"/>
      <w:lang w:eastAsia="zh-CN" w:bidi="hi-IN"/>
      <w14:ligatures w14:val="none"/>
    </w:rPr>
  </w:style>
  <w:style w:type="paragraph" w:styleId="Header">
    <w:name w:val="header"/>
    <w:basedOn w:val="Normal"/>
    <w:link w:val="HeaderChar"/>
    <w:uiPriority w:val="99"/>
    <w:unhideWhenUsed/>
    <w:rsid w:val="0045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19"/>
  </w:style>
  <w:style w:type="paragraph" w:styleId="Footer">
    <w:name w:val="footer"/>
    <w:basedOn w:val="Normal"/>
    <w:link w:val="FooterChar"/>
    <w:uiPriority w:val="99"/>
    <w:unhideWhenUsed/>
    <w:rsid w:val="0045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chinonso0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kolie@unizik.edu.ng" TargetMode="External"/><Relationship Id="rId12" Type="http://schemas.openxmlformats.org/officeDocument/2006/relationships/hyperlink" Target="https://www.R-projec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x.doi.org/10.1590/S0100-204X2014001100008" TargetMode="External"/><Relationship Id="rId5" Type="http://schemas.openxmlformats.org/officeDocument/2006/relationships/footnotes" Target="footnotes.xml"/><Relationship Id="rId10" Type="http://schemas.openxmlformats.org/officeDocument/2006/relationships/hyperlink" Target="https://www.krungsri.com/bank/getmedia/709bbaca-5132-40c2-970f-33253ecc5b50/IO_Cassava_2017_EN.aspx" TargetMode="External"/><Relationship Id="rId4" Type="http://schemas.openxmlformats.org/officeDocument/2006/relationships/webSettings" Target="webSettings.xml"/><Relationship Id="rId9" Type="http://schemas.openxmlformats.org/officeDocument/2006/relationships/hyperlink" Target="http://dx.doi.org/10.5772/intechopen.708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20</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qwert</cp:lastModifiedBy>
  <cp:revision>90</cp:revision>
  <dcterms:created xsi:type="dcterms:W3CDTF">2026-02-27T01:05:00Z</dcterms:created>
  <dcterms:modified xsi:type="dcterms:W3CDTF">2026-03-10T09:22:00Z</dcterms:modified>
</cp:coreProperties>
</file>