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14FF67" w14:textId="3ED9F104" w:rsidR="00F12C76" w:rsidRDefault="00396D49" w:rsidP="00396D49">
      <w:pPr>
        <w:jc w:val="center"/>
        <w:rPr>
          <w:rFonts w:ascii="Arial" w:hAnsi="Arial" w:cs="Arial"/>
          <w:b/>
          <w:bCs/>
          <w:sz w:val="22"/>
          <w:lang w:val="en-US"/>
        </w:rPr>
      </w:pPr>
      <w:r w:rsidRPr="00041377">
        <w:rPr>
          <w:rFonts w:ascii="Arial" w:hAnsi="Arial" w:cs="Arial"/>
          <w:b/>
          <w:bCs/>
          <w:sz w:val="22"/>
          <w:lang w:val="en-US"/>
        </w:rPr>
        <w:t>The Relationship Between Parental Support and Academic Motivation Among Grade 11 Humanities and Social Sciences Students</w:t>
      </w:r>
    </w:p>
    <w:p w14:paraId="5433F936" w14:textId="77777777" w:rsidR="00396D49" w:rsidRPr="006F1AF7" w:rsidRDefault="00396D49" w:rsidP="00396D49">
      <w:pPr>
        <w:jc w:val="center"/>
        <w:rPr>
          <w:rFonts w:ascii="Arial" w:hAnsi="Arial" w:cs="Arial"/>
          <w:sz w:val="22"/>
          <w:lang w:val="en-US"/>
        </w:rPr>
      </w:pPr>
      <w:bookmarkStart w:id="0" w:name="_GoBack"/>
      <w:bookmarkEnd w:id="0"/>
    </w:p>
    <w:p w14:paraId="502EE7A8" w14:textId="77777777" w:rsidR="00396D49" w:rsidRPr="006F1AF7" w:rsidRDefault="00396D49" w:rsidP="00396D49">
      <w:pPr>
        <w:jc w:val="center"/>
        <w:rPr>
          <w:rFonts w:ascii="Arial" w:hAnsi="Arial" w:cs="Arial"/>
          <w:sz w:val="22"/>
          <w:lang w:val="en-US"/>
        </w:rPr>
      </w:pPr>
    </w:p>
    <w:p w14:paraId="4F5567FE" w14:textId="77777777" w:rsidR="00396D49" w:rsidRPr="006F1AF7" w:rsidRDefault="00396D49" w:rsidP="00396D49">
      <w:pPr>
        <w:jc w:val="both"/>
        <w:rPr>
          <w:rFonts w:ascii="Arial" w:hAnsi="Arial" w:cs="Arial"/>
          <w:sz w:val="22"/>
          <w:lang w:val="en-US"/>
        </w:rPr>
      </w:pPr>
      <w:r w:rsidRPr="006F1AF7">
        <w:rPr>
          <w:rFonts w:ascii="Arial" w:hAnsi="Arial" w:cs="Arial"/>
          <w:sz w:val="22"/>
          <w:lang w:val="en-US"/>
        </w:rPr>
        <w:t>Abstract</w:t>
      </w:r>
    </w:p>
    <w:p w14:paraId="1A836045" w14:textId="77777777" w:rsidR="00396D49" w:rsidRPr="006F1AF7" w:rsidRDefault="00396D49" w:rsidP="00396D49">
      <w:pPr>
        <w:jc w:val="both"/>
        <w:rPr>
          <w:rFonts w:ascii="Arial" w:hAnsi="Arial" w:cs="Arial"/>
          <w:sz w:val="22"/>
          <w:lang w:val="en-US"/>
        </w:rPr>
      </w:pPr>
    </w:p>
    <w:p w14:paraId="3D10FBED" w14:textId="7777777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 xml:space="preserve">Parental involvement is widely recognized as a critical factor influencing students’ academic motivation and educational outcomes. This study examined the relationship between parental support and academic motivation among Grade 11 Humanities and Social Sciences (HUMSS) students at </w:t>
      </w:r>
      <w:proofErr w:type="spellStart"/>
      <w:r w:rsidRPr="006F1AF7">
        <w:rPr>
          <w:rFonts w:ascii="Arial" w:hAnsi="Arial" w:cs="Arial"/>
          <w:sz w:val="22"/>
          <w:lang w:val="en-US"/>
        </w:rPr>
        <w:t>Lantapan</w:t>
      </w:r>
      <w:proofErr w:type="spellEnd"/>
      <w:r w:rsidRPr="006F1AF7">
        <w:rPr>
          <w:rFonts w:ascii="Arial" w:hAnsi="Arial" w:cs="Arial"/>
          <w:sz w:val="22"/>
          <w:lang w:val="en-US"/>
        </w:rPr>
        <w:t xml:space="preserve"> National High School – Senior High School during the School Year 2025–2026. A descriptive–correlational research design was employed involving 138 students selected through simple random sampling. Data were collected using a structured survey questionnaire measuring parental support and academic motivation across four dimensions: strive, participation, willingness to work, and maintaining academic work. Descriptive statistics and Pearson correlation analysis were used to analyze the data. Findings revealed that students perceived a high level of parental support (M = 3.44). Academic motivation was also generally high in terms of strive (M = 3.89) and maintaining academic work (M = 3.80), while participation (M = 3.21) and willingness to work (M = 3.17) showed moderate levels. Correlation analysis indicated a significant positive relationship between parental support and all dimensions of academic motivation (r = .269 to .435, p &lt; .01). The results suggest that parental encouragement, monitoring, and emotional support contribute significantly to students’ motivation to engage in academic activities. The study highlights the importance of strengthening home–school partnerships to enhance students’ motivation and learning engagement.</w:t>
      </w:r>
    </w:p>
    <w:p w14:paraId="4F9D8A2A" w14:textId="77777777" w:rsidR="00396D49" w:rsidRPr="006F1AF7" w:rsidRDefault="00396D49" w:rsidP="00396D49">
      <w:pPr>
        <w:jc w:val="both"/>
        <w:rPr>
          <w:rFonts w:ascii="Arial" w:hAnsi="Arial" w:cs="Arial"/>
          <w:sz w:val="22"/>
          <w:lang w:val="en-US"/>
        </w:rPr>
      </w:pPr>
    </w:p>
    <w:p w14:paraId="0E76E4B3" w14:textId="69CA49A4" w:rsidR="00396D49" w:rsidRPr="006F1AF7" w:rsidRDefault="00396D49" w:rsidP="00396D49">
      <w:pPr>
        <w:jc w:val="both"/>
        <w:rPr>
          <w:rFonts w:ascii="Arial" w:hAnsi="Arial" w:cs="Arial"/>
          <w:i/>
          <w:iCs/>
          <w:sz w:val="22"/>
          <w:lang w:val="en-US"/>
        </w:rPr>
      </w:pPr>
      <w:r w:rsidRPr="006F1AF7">
        <w:rPr>
          <w:rFonts w:ascii="Arial" w:hAnsi="Arial" w:cs="Arial"/>
          <w:sz w:val="22"/>
          <w:lang w:val="en-US"/>
        </w:rPr>
        <w:t xml:space="preserve">Keywords: </w:t>
      </w:r>
      <w:r w:rsidRPr="006F1AF7">
        <w:rPr>
          <w:rFonts w:ascii="Arial" w:hAnsi="Arial" w:cs="Arial"/>
          <w:i/>
          <w:iCs/>
          <w:sz w:val="22"/>
          <w:lang w:val="en-US"/>
        </w:rPr>
        <w:t>parental support, academic motivation, student engagement, senior high school, Philippines</w:t>
      </w:r>
    </w:p>
    <w:p w14:paraId="2469CDFC" w14:textId="77777777" w:rsidR="00396D49" w:rsidRPr="006F1AF7" w:rsidRDefault="00396D49" w:rsidP="00396D49">
      <w:pPr>
        <w:jc w:val="both"/>
        <w:rPr>
          <w:rFonts w:ascii="Arial" w:hAnsi="Arial" w:cs="Arial"/>
          <w:i/>
          <w:iCs/>
          <w:sz w:val="22"/>
          <w:lang w:val="en-US"/>
        </w:rPr>
      </w:pPr>
    </w:p>
    <w:p w14:paraId="43197BF6" w14:textId="77777777" w:rsidR="00396D49" w:rsidRPr="006F1AF7" w:rsidRDefault="00396D49" w:rsidP="00396D49">
      <w:pPr>
        <w:jc w:val="both"/>
        <w:rPr>
          <w:rFonts w:ascii="Arial" w:hAnsi="Arial" w:cs="Arial"/>
          <w:b/>
          <w:bCs/>
          <w:sz w:val="22"/>
          <w:lang w:val="en-US"/>
        </w:rPr>
      </w:pPr>
      <w:r w:rsidRPr="006F1AF7">
        <w:rPr>
          <w:rFonts w:ascii="Arial" w:hAnsi="Arial" w:cs="Arial"/>
          <w:b/>
          <w:bCs/>
          <w:sz w:val="22"/>
          <w:lang w:val="en-US"/>
        </w:rPr>
        <w:t>Introduction</w:t>
      </w:r>
    </w:p>
    <w:p w14:paraId="4CC4700C" w14:textId="7777777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Academic motivation plays a vital role in determining students’ learning engagement, persistence, and overall academic success. Motivated students demonstrate stronger commitment to academic tasks, greater participation in classroom activities, and higher levels of achievement (Ryan &amp; Deci, 2016). However, motivation among learners varies significantly due to several environmental and psychological factors.</w:t>
      </w:r>
    </w:p>
    <w:p w14:paraId="6BAD82ED" w14:textId="2B496DA7"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One of the most influential external factors affecting student motivation is parental support. Parents serve as the primary socialization agents who shape students’ attitudes toward education through encouragement, monitoring, and emotional guidance (Fan &amp; Chen, 2001). When parents demonstrate active involvement in their children’s education, students tend to develop stronger academic aspirations and greater persistence in learning </w:t>
      </w:r>
      <w:proofErr w:type="spellStart"/>
      <w:r w:rsidRPr="006F1AF7">
        <w:rPr>
          <w:rFonts w:ascii="Arial" w:hAnsi="Arial" w:cs="Arial"/>
          <w:sz w:val="22"/>
          <w:lang w:val="en-US"/>
        </w:rPr>
        <w:t>activities.Previous</w:t>
      </w:r>
      <w:proofErr w:type="spellEnd"/>
      <w:r w:rsidRPr="006F1AF7">
        <w:rPr>
          <w:rFonts w:ascii="Arial" w:hAnsi="Arial" w:cs="Arial"/>
          <w:sz w:val="22"/>
          <w:lang w:val="en-US"/>
        </w:rPr>
        <w:t xml:space="preserve"> studies have consistently shown that parental support positively influences students’ academic engagement and motivation (Gonzalez-DeHass et al., 2018; </w:t>
      </w:r>
      <w:proofErr w:type="spellStart"/>
      <w:r w:rsidRPr="006F1AF7">
        <w:rPr>
          <w:rFonts w:ascii="Arial" w:hAnsi="Arial" w:cs="Arial"/>
          <w:sz w:val="22"/>
          <w:lang w:val="en-US"/>
        </w:rPr>
        <w:t>Jeynes</w:t>
      </w:r>
      <w:proofErr w:type="spellEnd"/>
      <w:r w:rsidRPr="006F1AF7">
        <w:rPr>
          <w:rFonts w:ascii="Arial" w:hAnsi="Arial" w:cs="Arial"/>
          <w:sz w:val="22"/>
          <w:lang w:val="en-US"/>
        </w:rPr>
        <w:t>, 2016). Supportive parenting behaviors such as discussing school progress, encouraging goal setting, and monitoring academic tasks contribute to students’ self-confidence and willingness to perform well academically.</w:t>
      </w:r>
    </w:p>
    <w:p w14:paraId="78AD6495" w14:textId="3B0061C1"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In the Philippine educational context, parental involvement remains a crucial component of student success, particularly in secondary education where students face increasing academic demands. Despite this importance, differences in parental involvement may lead to varying levels of student motivation and </w:t>
      </w:r>
      <w:proofErr w:type="spellStart"/>
      <w:r w:rsidRPr="006F1AF7">
        <w:rPr>
          <w:rFonts w:ascii="Arial" w:hAnsi="Arial" w:cs="Arial"/>
          <w:sz w:val="22"/>
          <w:lang w:val="en-US"/>
        </w:rPr>
        <w:t>engagement.At</w:t>
      </w:r>
      <w:proofErr w:type="spellEnd"/>
      <w:r w:rsidRPr="006F1AF7">
        <w:rPr>
          <w:rFonts w:ascii="Arial" w:hAnsi="Arial" w:cs="Arial"/>
          <w:sz w:val="22"/>
          <w:lang w:val="en-US"/>
        </w:rPr>
        <w:t xml:space="preserve"> </w:t>
      </w:r>
      <w:proofErr w:type="spellStart"/>
      <w:r w:rsidRPr="006F1AF7">
        <w:rPr>
          <w:rFonts w:ascii="Arial" w:hAnsi="Arial" w:cs="Arial"/>
          <w:sz w:val="22"/>
          <w:lang w:val="en-US"/>
        </w:rPr>
        <w:t>Lantapan</w:t>
      </w:r>
      <w:proofErr w:type="spellEnd"/>
      <w:r w:rsidRPr="006F1AF7">
        <w:rPr>
          <w:rFonts w:ascii="Arial" w:hAnsi="Arial" w:cs="Arial"/>
          <w:sz w:val="22"/>
          <w:lang w:val="en-US"/>
        </w:rPr>
        <w:t xml:space="preserve"> National High School – Senior High School, teachers have observed variations in student motivation. While some learners actively participate and consistently complete academic tasks, others demonstrate limited engagement in learning activities. These differences raise questions about the possible role of parental support in influencing students’ motivation.</w:t>
      </w:r>
    </w:p>
    <w:p w14:paraId="236905F8" w14:textId="348BF7C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Thus, this study aimed to examine the relationship between parental support and academic motivation among Grade 11 HUMSS students. Understanding this relationship may help educators and parents develop strategies to foster stronger learning motivation among students.</w:t>
      </w:r>
    </w:p>
    <w:p w14:paraId="27B5CE9B" w14:textId="77777777" w:rsidR="00041377" w:rsidRDefault="00041377" w:rsidP="00396D49">
      <w:pPr>
        <w:ind w:firstLine="708"/>
        <w:jc w:val="both"/>
        <w:rPr>
          <w:rFonts w:ascii="Arial" w:hAnsi="Arial" w:cs="Arial"/>
          <w:b/>
          <w:bCs/>
          <w:sz w:val="22"/>
          <w:lang w:val="en-US"/>
        </w:rPr>
      </w:pPr>
    </w:p>
    <w:p w14:paraId="734F8697" w14:textId="18B30AE6" w:rsidR="00396D49" w:rsidRPr="006F1AF7" w:rsidRDefault="00396D49" w:rsidP="00396D49">
      <w:pPr>
        <w:ind w:firstLine="708"/>
        <w:jc w:val="both"/>
        <w:rPr>
          <w:rFonts w:ascii="Arial" w:hAnsi="Arial" w:cs="Arial"/>
          <w:b/>
          <w:bCs/>
          <w:sz w:val="22"/>
          <w:lang w:val="en-US"/>
        </w:rPr>
      </w:pPr>
      <w:r w:rsidRPr="006F1AF7">
        <w:rPr>
          <w:rFonts w:ascii="Arial" w:hAnsi="Arial" w:cs="Arial"/>
          <w:b/>
          <w:bCs/>
          <w:sz w:val="22"/>
          <w:lang w:val="en-US"/>
        </w:rPr>
        <w:lastRenderedPageBreak/>
        <w:t>Literature Review</w:t>
      </w:r>
    </w:p>
    <w:p w14:paraId="7684AF63" w14:textId="0F19CAAC" w:rsidR="00396D49" w:rsidRPr="006F1AF7" w:rsidRDefault="00396D49" w:rsidP="00396D49">
      <w:pPr>
        <w:ind w:firstLine="708"/>
        <w:jc w:val="both"/>
        <w:rPr>
          <w:rFonts w:ascii="Arial" w:hAnsi="Arial" w:cs="Arial"/>
          <w:i/>
          <w:iCs/>
          <w:sz w:val="22"/>
          <w:lang w:val="en-US"/>
        </w:rPr>
      </w:pPr>
      <w:r w:rsidRPr="006F1AF7">
        <w:rPr>
          <w:rFonts w:ascii="Arial" w:hAnsi="Arial" w:cs="Arial"/>
          <w:i/>
          <w:iCs/>
          <w:sz w:val="22"/>
          <w:lang w:val="en-US"/>
        </w:rPr>
        <w:t>Parental Support and Student Motivation</w:t>
      </w:r>
    </w:p>
    <w:p w14:paraId="2A9C4510" w14:textId="6B80DF54"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Parental support refers to the emotional, academic, and psychological assistance provided by parents that helps students cope with educational challenges and achieve academic goals. Research indicates that parental involvement plays a crucial role in shaping students’ attitudes toward learning and their motivation to succeed academically (Fan &amp; Chen, 2001).</w:t>
      </w:r>
    </w:p>
    <w:p w14:paraId="7DAAB681" w14:textId="4A049838"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Studies have shown that students whose parents monitor their academic progress and provide encouragement tend to demonstrate higher levels of engagement and academic persistence (</w:t>
      </w:r>
      <w:proofErr w:type="spellStart"/>
      <w:r w:rsidRPr="006F1AF7">
        <w:rPr>
          <w:rFonts w:ascii="Arial" w:hAnsi="Arial" w:cs="Arial"/>
          <w:sz w:val="22"/>
          <w:lang w:val="en-US"/>
        </w:rPr>
        <w:t>Jeynes</w:t>
      </w:r>
      <w:proofErr w:type="spellEnd"/>
      <w:r w:rsidRPr="006F1AF7">
        <w:rPr>
          <w:rFonts w:ascii="Arial" w:hAnsi="Arial" w:cs="Arial"/>
          <w:sz w:val="22"/>
          <w:lang w:val="en-US"/>
        </w:rPr>
        <w:t>, 2016). Similarly, Gonzalez-DeHass, Willems, and Holbein (2018) emphasized that parental involvement enhances student motivation across diverse cultural contexts.</w:t>
      </w:r>
    </w:p>
    <w:p w14:paraId="41C46E79" w14:textId="2D507C2E"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In the Philippine context, parental guidance and support have been found to significantly influence students’ academic behaviors and study habits (Alipio, 2020). Emotional encouragement and active communication between parents and children strengthen learners’ confidence and willingness to participate in academic activities.</w:t>
      </w:r>
    </w:p>
    <w:p w14:paraId="4B71F603" w14:textId="03B8B067" w:rsidR="00396D49" w:rsidRPr="006F1AF7" w:rsidRDefault="00396D49" w:rsidP="00396D49">
      <w:pPr>
        <w:ind w:firstLine="708"/>
        <w:jc w:val="both"/>
        <w:rPr>
          <w:rFonts w:ascii="Arial" w:hAnsi="Arial" w:cs="Arial"/>
          <w:i/>
          <w:iCs/>
          <w:sz w:val="22"/>
          <w:lang w:val="en-US"/>
        </w:rPr>
      </w:pPr>
      <w:r w:rsidRPr="006F1AF7">
        <w:rPr>
          <w:rFonts w:ascii="Arial" w:hAnsi="Arial" w:cs="Arial"/>
          <w:i/>
          <w:iCs/>
          <w:sz w:val="22"/>
          <w:lang w:val="en-US"/>
        </w:rPr>
        <w:t>Academic Motivation</w:t>
      </w:r>
    </w:p>
    <w:p w14:paraId="4FF82E8E" w14:textId="5F542207" w:rsidR="00396D49" w:rsidRPr="006F1AF7" w:rsidRDefault="00396D49" w:rsidP="00396D49">
      <w:pPr>
        <w:ind w:firstLine="708"/>
        <w:jc w:val="both"/>
        <w:rPr>
          <w:rFonts w:ascii="Arial" w:hAnsi="Arial" w:cs="Arial"/>
          <w:sz w:val="22"/>
          <w:lang w:val="en-US"/>
        </w:rPr>
      </w:pPr>
      <w:r w:rsidRPr="006F1AF7">
        <w:rPr>
          <w:rFonts w:ascii="Arial" w:hAnsi="Arial" w:cs="Arial"/>
          <w:sz w:val="22"/>
          <w:lang w:val="en-US"/>
        </w:rPr>
        <w:t>Academic motivation refers to the internal and external forces that drive students to engage in learning activities, persist in academic tasks, and achieve educational goals (Ryan &amp; Deci, 2016). Motivated learners exhibit stronger effort, persistence, and interest in academic work.</w:t>
      </w:r>
    </w:p>
    <w:p w14:paraId="4186DA2B" w14:textId="68B01FDB"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Self-Determination Theory explains that students’ motivation increases when their needs for autonomy, competence, and relatedness are satisfied (Ryan &amp; Deci, 2000). Parental support contributes significantly to fulfilling these psychological needs by providing emotional reassurance and academic </w:t>
      </w:r>
      <w:proofErr w:type="spellStart"/>
      <w:r w:rsidRPr="006F1AF7">
        <w:rPr>
          <w:rFonts w:ascii="Arial" w:hAnsi="Arial" w:cs="Arial"/>
          <w:sz w:val="22"/>
          <w:lang w:val="en-US"/>
        </w:rPr>
        <w:t>guidance.Previous</w:t>
      </w:r>
      <w:proofErr w:type="spellEnd"/>
      <w:r w:rsidRPr="006F1AF7">
        <w:rPr>
          <w:rFonts w:ascii="Arial" w:hAnsi="Arial" w:cs="Arial"/>
          <w:sz w:val="22"/>
          <w:lang w:val="en-US"/>
        </w:rPr>
        <w:t xml:space="preserve"> research has also identified several dimensions of academic motivation, including persistence in achieving goals, participation in academic activities, willingness to complete tasks, and maintaining consistent study habits (Vallerand et al., 2021).</w:t>
      </w:r>
    </w:p>
    <w:p w14:paraId="7438BF01" w14:textId="56350196" w:rsidR="00396D49" w:rsidRPr="006F1AF7" w:rsidRDefault="00396D49" w:rsidP="00396D49">
      <w:pPr>
        <w:ind w:firstLine="708"/>
        <w:jc w:val="both"/>
        <w:rPr>
          <w:rFonts w:ascii="Arial" w:hAnsi="Arial" w:cs="Arial"/>
          <w:i/>
          <w:iCs/>
          <w:sz w:val="22"/>
          <w:lang w:val="en-US"/>
        </w:rPr>
      </w:pPr>
      <w:r w:rsidRPr="006F1AF7">
        <w:rPr>
          <w:rFonts w:ascii="Arial" w:hAnsi="Arial" w:cs="Arial"/>
          <w:i/>
          <w:iCs/>
          <w:sz w:val="22"/>
          <w:lang w:val="en-US"/>
        </w:rPr>
        <w:t>Parental Support and Academic Motivation</w:t>
      </w:r>
    </w:p>
    <w:p w14:paraId="1222904A" w14:textId="47C31104" w:rsidR="00396D49" w:rsidRPr="006F1AF7" w:rsidRDefault="00396D49" w:rsidP="00041377">
      <w:pPr>
        <w:ind w:firstLine="708"/>
        <w:jc w:val="both"/>
        <w:rPr>
          <w:rFonts w:ascii="Arial" w:hAnsi="Arial" w:cs="Arial"/>
          <w:sz w:val="22"/>
          <w:lang w:val="en-US"/>
        </w:rPr>
      </w:pPr>
      <w:r w:rsidRPr="006F1AF7">
        <w:rPr>
          <w:rFonts w:ascii="Arial" w:hAnsi="Arial" w:cs="Arial"/>
          <w:sz w:val="22"/>
          <w:lang w:val="en-US"/>
        </w:rPr>
        <w:t xml:space="preserve">Empirical studies consistently demonstrate a positive relationship between parental support and academic motivation. Fan and Chen (2001) reported that parental involvement significantly predicts students’ academic engagement and achievement. Similarly, Wang and Sheikh-Khalil (2015) found that emotional and academic guidance from parents increases students’ participation and persistence in learning </w:t>
      </w:r>
      <w:proofErr w:type="spellStart"/>
      <w:r w:rsidRPr="006F1AF7">
        <w:rPr>
          <w:rFonts w:ascii="Arial" w:hAnsi="Arial" w:cs="Arial"/>
          <w:sz w:val="22"/>
          <w:lang w:val="en-US"/>
        </w:rPr>
        <w:t>tasks.These</w:t>
      </w:r>
      <w:proofErr w:type="spellEnd"/>
      <w:r w:rsidRPr="006F1AF7">
        <w:rPr>
          <w:rFonts w:ascii="Arial" w:hAnsi="Arial" w:cs="Arial"/>
          <w:sz w:val="22"/>
          <w:lang w:val="en-US"/>
        </w:rPr>
        <w:t xml:space="preserve"> findings suggest that students who perceive strong parental encouragement are more likely to demonstrate higher motivation and engagement in academic activities.</w:t>
      </w:r>
    </w:p>
    <w:p w14:paraId="0FC44C68" w14:textId="77777777" w:rsidR="00396D49" w:rsidRPr="006F1AF7" w:rsidRDefault="00396D49" w:rsidP="00396D49">
      <w:pPr>
        <w:tabs>
          <w:tab w:val="left" w:pos="1020"/>
        </w:tabs>
        <w:rPr>
          <w:rFonts w:ascii="Arial" w:hAnsi="Arial" w:cs="Arial"/>
          <w:b/>
          <w:bCs/>
          <w:sz w:val="22"/>
          <w:lang w:val="en-US"/>
        </w:rPr>
      </w:pPr>
      <w:r w:rsidRPr="006F1AF7">
        <w:rPr>
          <w:rFonts w:ascii="Arial" w:hAnsi="Arial" w:cs="Arial"/>
          <w:sz w:val="22"/>
          <w:lang w:val="en-US"/>
        </w:rPr>
        <w:tab/>
      </w:r>
      <w:r w:rsidRPr="006F1AF7">
        <w:rPr>
          <w:rFonts w:ascii="Arial" w:hAnsi="Arial" w:cs="Arial"/>
          <w:b/>
          <w:bCs/>
          <w:sz w:val="22"/>
          <w:lang w:val="en-US"/>
        </w:rPr>
        <w:t>Research Questions</w:t>
      </w:r>
    </w:p>
    <w:p w14:paraId="78B3FA15" w14:textId="77777777" w:rsidR="00396D49" w:rsidRPr="00396D49" w:rsidRDefault="00396D49" w:rsidP="00396D49">
      <w:pPr>
        <w:tabs>
          <w:tab w:val="left" w:pos="1020"/>
        </w:tabs>
        <w:rPr>
          <w:rFonts w:ascii="Arial" w:hAnsi="Arial" w:cs="Arial"/>
          <w:sz w:val="22"/>
          <w:lang w:val="en-US"/>
        </w:rPr>
      </w:pPr>
      <w:r w:rsidRPr="00396D49">
        <w:rPr>
          <w:rFonts w:ascii="Arial" w:hAnsi="Arial" w:cs="Arial"/>
          <w:sz w:val="22"/>
          <w:lang w:val="en-US"/>
        </w:rPr>
        <w:t>This study sought to answer the following questions:</w:t>
      </w:r>
    </w:p>
    <w:p w14:paraId="2B8E02B3" w14:textId="77777777" w:rsidR="00396D49" w:rsidRPr="00396D49" w:rsidRDefault="00396D49" w:rsidP="00396D49">
      <w:pPr>
        <w:numPr>
          <w:ilvl w:val="0"/>
          <w:numId w:val="1"/>
        </w:numPr>
        <w:tabs>
          <w:tab w:val="left" w:pos="1020"/>
        </w:tabs>
        <w:rPr>
          <w:rFonts w:ascii="Arial" w:hAnsi="Arial" w:cs="Arial"/>
          <w:sz w:val="22"/>
          <w:lang w:val="en-US"/>
        </w:rPr>
      </w:pPr>
      <w:r w:rsidRPr="00396D49">
        <w:rPr>
          <w:rFonts w:ascii="Arial" w:hAnsi="Arial" w:cs="Arial"/>
          <w:sz w:val="22"/>
          <w:lang w:val="en-US"/>
        </w:rPr>
        <w:t>What is the level of parental support among Grade 11 HUMSS students?</w:t>
      </w:r>
    </w:p>
    <w:p w14:paraId="020A454D" w14:textId="77777777" w:rsidR="00396D49" w:rsidRPr="00396D49" w:rsidRDefault="00396D49" w:rsidP="00396D49">
      <w:pPr>
        <w:numPr>
          <w:ilvl w:val="0"/>
          <w:numId w:val="1"/>
        </w:numPr>
        <w:tabs>
          <w:tab w:val="left" w:pos="1020"/>
        </w:tabs>
        <w:rPr>
          <w:rFonts w:ascii="Arial" w:hAnsi="Arial" w:cs="Arial"/>
          <w:sz w:val="22"/>
          <w:lang w:val="en-US"/>
        </w:rPr>
      </w:pPr>
      <w:r w:rsidRPr="00396D49">
        <w:rPr>
          <w:rFonts w:ascii="Arial" w:hAnsi="Arial" w:cs="Arial"/>
          <w:sz w:val="22"/>
          <w:lang w:val="en-US"/>
        </w:rPr>
        <w:t>What is the level of academic motivation among Grade 11 HUMSS students in terms of:</w:t>
      </w:r>
    </w:p>
    <w:p w14:paraId="5F115E42"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Strive</w:t>
      </w:r>
    </w:p>
    <w:p w14:paraId="3859E82A"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Participation</w:t>
      </w:r>
    </w:p>
    <w:p w14:paraId="6C2C6A19"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Willingness to work</w:t>
      </w:r>
    </w:p>
    <w:p w14:paraId="7EEF2EEC" w14:textId="77777777" w:rsidR="00396D49" w:rsidRPr="00396D49" w:rsidRDefault="00396D49" w:rsidP="00396D49">
      <w:pPr>
        <w:numPr>
          <w:ilvl w:val="1"/>
          <w:numId w:val="1"/>
        </w:numPr>
        <w:tabs>
          <w:tab w:val="left" w:pos="1020"/>
        </w:tabs>
        <w:rPr>
          <w:rFonts w:ascii="Arial" w:hAnsi="Arial" w:cs="Arial"/>
          <w:sz w:val="22"/>
          <w:lang w:val="en-US"/>
        </w:rPr>
      </w:pPr>
      <w:r w:rsidRPr="00396D49">
        <w:rPr>
          <w:rFonts w:ascii="Arial" w:hAnsi="Arial" w:cs="Arial"/>
          <w:sz w:val="22"/>
          <w:lang w:val="en-US"/>
        </w:rPr>
        <w:t>Maintaining academic work</w:t>
      </w:r>
    </w:p>
    <w:p w14:paraId="38E81F07" w14:textId="77777777" w:rsidR="00396D49" w:rsidRDefault="00396D49" w:rsidP="00396D49">
      <w:pPr>
        <w:numPr>
          <w:ilvl w:val="0"/>
          <w:numId w:val="1"/>
        </w:numPr>
        <w:tabs>
          <w:tab w:val="left" w:pos="1020"/>
        </w:tabs>
        <w:rPr>
          <w:rFonts w:ascii="Arial" w:hAnsi="Arial" w:cs="Arial"/>
          <w:sz w:val="22"/>
          <w:lang w:val="en-US"/>
        </w:rPr>
      </w:pPr>
      <w:r w:rsidRPr="00396D49">
        <w:rPr>
          <w:rFonts w:ascii="Arial" w:hAnsi="Arial" w:cs="Arial"/>
          <w:sz w:val="22"/>
          <w:lang w:val="en-US"/>
        </w:rPr>
        <w:t>Is there a significant relationship between parental support and academic motivation?</w:t>
      </w:r>
    </w:p>
    <w:p w14:paraId="77102271" w14:textId="77777777" w:rsidR="00041377" w:rsidRPr="00396D49" w:rsidRDefault="00041377" w:rsidP="00041377">
      <w:pPr>
        <w:tabs>
          <w:tab w:val="left" w:pos="1020"/>
        </w:tabs>
        <w:ind w:left="720"/>
        <w:rPr>
          <w:rFonts w:ascii="Arial" w:hAnsi="Arial" w:cs="Arial"/>
          <w:sz w:val="22"/>
          <w:lang w:val="en-US"/>
        </w:rPr>
      </w:pPr>
    </w:p>
    <w:p w14:paraId="5BB59DDB" w14:textId="77777777" w:rsidR="00396D49" w:rsidRPr="006F1AF7" w:rsidRDefault="00396D49" w:rsidP="00396D49">
      <w:pPr>
        <w:tabs>
          <w:tab w:val="left" w:pos="1020"/>
        </w:tabs>
        <w:rPr>
          <w:rFonts w:ascii="Arial" w:hAnsi="Arial" w:cs="Arial"/>
          <w:b/>
          <w:bCs/>
          <w:sz w:val="22"/>
          <w:lang w:val="en-US"/>
        </w:rPr>
      </w:pPr>
    </w:p>
    <w:p w14:paraId="49011F72" w14:textId="77777777" w:rsidR="00396D49" w:rsidRPr="006F1AF7" w:rsidRDefault="00396D49" w:rsidP="00396D49">
      <w:pPr>
        <w:tabs>
          <w:tab w:val="left" w:pos="1020"/>
        </w:tabs>
        <w:rPr>
          <w:rFonts w:ascii="Arial" w:hAnsi="Arial" w:cs="Arial"/>
          <w:b/>
          <w:bCs/>
          <w:sz w:val="22"/>
          <w:lang w:val="en-US"/>
        </w:rPr>
      </w:pPr>
      <w:r w:rsidRPr="006F1AF7">
        <w:rPr>
          <w:rFonts w:ascii="Arial" w:hAnsi="Arial" w:cs="Arial"/>
          <w:b/>
          <w:bCs/>
          <w:sz w:val="22"/>
          <w:lang w:val="en-US"/>
        </w:rPr>
        <w:t>Methodology</w:t>
      </w:r>
    </w:p>
    <w:p w14:paraId="4962B45B" w14:textId="77777777"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ab/>
      </w:r>
      <w:r w:rsidRPr="006F1AF7">
        <w:rPr>
          <w:rFonts w:ascii="Arial" w:hAnsi="Arial" w:cs="Arial"/>
          <w:sz w:val="22"/>
          <w:lang w:val="en-US"/>
        </w:rPr>
        <w:t xml:space="preserve">This study employed a descriptive–correlational research design to determine the relationship between parental support and academic motivation among students. The study was conducted at </w:t>
      </w:r>
      <w:proofErr w:type="spellStart"/>
      <w:r w:rsidRPr="006F1AF7">
        <w:rPr>
          <w:rFonts w:ascii="Arial" w:hAnsi="Arial" w:cs="Arial"/>
          <w:sz w:val="22"/>
          <w:lang w:val="en-US"/>
        </w:rPr>
        <w:t>Lantapan</w:t>
      </w:r>
      <w:proofErr w:type="spellEnd"/>
      <w:r w:rsidRPr="006F1AF7">
        <w:rPr>
          <w:rFonts w:ascii="Arial" w:hAnsi="Arial" w:cs="Arial"/>
          <w:sz w:val="22"/>
          <w:lang w:val="en-US"/>
        </w:rPr>
        <w:t xml:space="preserve"> National High School – Senior High School in </w:t>
      </w:r>
      <w:proofErr w:type="spellStart"/>
      <w:r w:rsidRPr="006F1AF7">
        <w:rPr>
          <w:rFonts w:ascii="Arial" w:hAnsi="Arial" w:cs="Arial"/>
          <w:sz w:val="22"/>
          <w:lang w:val="en-US"/>
        </w:rPr>
        <w:t>Bukidnon</w:t>
      </w:r>
      <w:proofErr w:type="spellEnd"/>
      <w:r w:rsidRPr="006F1AF7">
        <w:rPr>
          <w:rFonts w:ascii="Arial" w:hAnsi="Arial" w:cs="Arial"/>
          <w:sz w:val="22"/>
          <w:lang w:val="en-US"/>
        </w:rPr>
        <w:t xml:space="preserve">, </w:t>
      </w:r>
      <w:proofErr w:type="spellStart"/>
      <w:r w:rsidRPr="006F1AF7">
        <w:rPr>
          <w:rFonts w:ascii="Arial" w:hAnsi="Arial" w:cs="Arial"/>
          <w:sz w:val="22"/>
          <w:lang w:val="en-US"/>
        </w:rPr>
        <w:t>Philippines.The</w:t>
      </w:r>
      <w:proofErr w:type="spellEnd"/>
      <w:r w:rsidRPr="006F1AF7">
        <w:rPr>
          <w:rFonts w:ascii="Arial" w:hAnsi="Arial" w:cs="Arial"/>
          <w:sz w:val="22"/>
          <w:lang w:val="en-US"/>
        </w:rPr>
        <w:t xml:space="preserve"> respondents consisted of 138 </w:t>
      </w:r>
      <w:r w:rsidRPr="006F1AF7">
        <w:rPr>
          <w:rFonts w:ascii="Arial" w:hAnsi="Arial" w:cs="Arial"/>
          <w:sz w:val="22"/>
          <w:lang w:val="en-US"/>
        </w:rPr>
        <w:lastRenderedPageBreak/>
        <w:t>Grade 11 HUMSS students enrolled during the School Year 2025–2026. Participants were selected through simple random sampling using the draw-lots technique to ensure equal representation among students.</w:t>
      </w:r>
      <w:r w:rsidRPr="006F1AF7">
        <w:rPr>
          <w:rFonts w:ascii="Arial" w:hAnsi="Arial" w:cs="Arial"/>
          <w:b/>
          <w:bCs/>
          <w:sz w:val="22"/>
          <w:lang w:val="en-US"/>
        </w:rPr>
        <w:t xml:space="preserve"> </w:t>
      </w:r>
      <w:r w:rsidRPr="006F1AF7">
        <w:rPr>
          <w:rFonts w:ascii="Arial" w:hAnsi="Arial" w:cs="Arial"/>
          <w:sz w:val="22"/>
          <w:lang w:val="en-US"/>
        </w:rPr>
        <w:t>Data were collected using a structured survey questionnaire adapted from previous validated instruments measuring parental support and academic motivation. The questionnaire included items measuring parental support and four dimensions of academic motivation: strive, participation, willingness to work, and maintaining academic work. Responses were measured using a five-point Likert scale ranging from strongly disagree to strongly agree.</w:t>
      </w:r>
    </w:p>
    <w:p w14:paraId="18E55AA8" w14:textId="78A532F0"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ab/>
      </w:r>
      <w:r w:rsidRPr="006F1AF7">
        <w:rPr>
          <w:rFonts w:ascii="Arial" w:hAnsi="Arial" w:cs="Arial"/>
          <w:sz w:val="22"/>
          <w:lang w:val="en-US"/>
        </w:rPr>
        <w:t>Prior to the actual data collection, the instrument underwent expert validation and pilot testing to ensure reliability and clarity of the items. Reliability analysis using Cronbach’s alpha indicated acceptable internal consistency.</w:t>
      </w:r>
      <w:r w:rsidRPr="006F1AF7">
        <w:rPr>
          <w:rFonts w:ascii="Arial" w:hAnsi="Arial" w:cs="Arial"/>
          <w:b/>
          <w:bCs/>
          <w:sz w:val="22"/>
          <w:lang w:val="en-US"/>
        </w:rPr>
        <w:t xml:space="preserve"> </w:t>
      </w:r>
      <w:r w:rsidRPr="006F1AF7">
        <w:rPr>
          <w:rFonts w:ascii="Arial" w:hAnsi="Arial" w:cs="Arial"/>
          <w:sz w:val="22"/>
          <w:lang w:val="en-US"/>
        </w:rPr>
        <w:t>Descriptive statistics such as mean and standard deviation were used to determine the levels of parental support and academic motivation. Pearson product–moment correlation was used to determine the relationship between parental support and academic motivation at a significance level of 0.05.</w:t>
      </w:r>
    </w:p>
    <w:p w14:paraId="592ADA13" w14:textId="35DAB41F" w:rsidR="00041377"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ab/>
        <w:t>Ethical considerations were strictly observed. Participation was voluntary, respondents’ identities were kept confidential, and data were used solely for academic purposes.</w:t>
      </w:r>
    </w:p>
    <w:p w14:paraId="21323600" w14:textId="77777777" w:rsidR="00041377" w:rsidRDefault="00041377" w:rsidP="00396D49">
      <w:pPr>
        <w:tabs>
          <w:tab w:val="left" w:pos="1020"/>
        </w:tabs>
        <w:jc w:val="both"/>
        <w:rPr>
          <w:rFonts w:ascii="Arial" w:hAnsi="Arial" w:cs="Arial"/>
          <w:b/>
          <w:bCs/>
          <w:sz w:val="22"/>
          <w:lang w:val="en-US"/>
        </w:rPr>
      </w:pPr>
    </w:p>
    <w:p w14:paraId="3868B43C" w14:textId="78D51276" w:rsidR="00396D49"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Results and Discussion</w:t>
      </w:r>
    </w:p>
    <w:p w14:paraId="3F92703B" w14:textId="77777777" w:rsidR="00041377" w:rsidRPr="006F1AF7" w:rsidRDefault="00041377" w:rsidP="00396D49">
      <w:pPr>
        <w:tabs>
          <w:tab w:val="left" w:pos="1020"/>
        </w:tabs>
        <w:jc w:val="both"/>
        <w:rPr>
          <w:rFonts w:ascii="Arial" w:hAnsi="Arial" w:cs="Arial"/>
          <w:b/>
          <w:bCs/>
          <w:sz w:val="22"/>
          <w:lang w:val="en-US"/>
        </w:rPr>
      </w:pPr>
    </w:p>
    <w:p w14:paraId="7582026C" w14:textId="77777777"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Table 1:</w:t>
      </w:r>
    </w:p>
    <w:p w14:paraId="3E4A7914" w14:textId="17A3EE4F" w:rsidR="00396D49" w:rsidRPr="006F1AF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The Level of Parental Support among G-11 HUMSS Students</w:t>
      </w:r>
    </w:p>
    <w:tbl>
      <w:tblPr>
        <w:tblStyle w:val="TableGrid2"/>
        <w:tblpPr w:leftFromText="180" w:rightFromText="180" w:vertAnchor="page" w:horzAnchor="margin" w:tblpY="8043"/>
        <w:tblW w:w="105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41"/>
        <w:gridCol w:w="1069"/>
        <w:gridCol w:w="862"/>
        <w:gridCol w:w="1655"/>
        <w:gridCol w:w="3183"/>
      </w:tblGrid>
      <w:tr w:rsidR="00041377" w:rsidRPr="001905C2" w14:paraId="7E12A9A5" w14:textId="77777777" w:rsidTr="00041377">
        <w:trPr>
          <w:trHeight w:val="198"/>
        </w:trPr>
        <w:tc>
          <w:tcPr>
            <w:tcW w:w="3741" w:type="dxa"/>
            <w:tcBorders>
              <w:top w:val="single" w:sz="4" w:space="0" w:color="auto"/>
              <w:bottom w:val="single" w:sz="4" w:space="0" w:color="auto"/>
            </w:tcBorders>
          </w:tcPr>
          <w:p w14:paraId="64923CA8" w14:textId="77777777" w:rsidR="00041377" w:rsidRPr="001905C2" w:rsidRDefault="00041377" w:rsidP="00041377">
            <w:pPr>
              <w:rPr>
                <w:rFonts w:ascii="Arial" w:hAnsi="Arial" w:cs="Arial"/>
                <w:b/>
                <w:bCs/>
                <w:sz w:val="20"/>
              </w:rPr>
            </w:pPr>
            <w:r w:rsidRPr="001905C2">
              <w:rPr>
                <w:rFonts w:ascii="Arial" w:hAnsi="Arial" w:cs="Arial"/>
                <w:b/>
                <w:bCs/>
                <w:sz w:val="20"/>
              </w:rPr>
              <w:t>Parental Support</w:t>
            </w:r>
          </w:p>
        </w:tc>
        <w:tc>
          <w:tcPr>
            <w:tcW w:w="1069" w:type="dxa"/>
            <w:tcBorders>
              <w:top w:val="single" w:sz="4" w:space="0" w:color="auto"/>
              <w:bottom w:val="single" w:sz="4" w:space="0" w:color="auto"/>
            </w:tcBorders>
          </w:tcPr>
          <w:p w14:paraId="592DD2A5" w14:textId="77777777" w:rsidR="00041377" w:rsidRPr="001905C2" w:rsidRDefault="00041377" w:rsidP="00041377">
            <w:pPr>
              <w:jc w:val="center"/>
              <w:rPr>
                <w:rFonts w:ascii="Arial" w:hAnsi="Arial" w:cs="Arial"/>
                <w:b/>
                <w:bCs/>
                <w:sz w:val="20"/>
              </w:rPr>
            </w:pPr>
            <w:r w:rsidRPr="001905C2">
              <w:rPr>
                <w:rFonts w:ascii="Arial" w:hAnsi="Arial" w:cs="Arial"/>
                <w:b/>
                <w:bCs/>
                <w:sz w:val="20"/>
              </w:rPr>
              <w:t>Mean</w:t>
            </w:r>
          </w:p>
        </w:tc>
        <w:tc>
          <w:tcPr>
            <w:tcW w:w="862" w:type="dxa"/>
            <w:tcBorders>
              <w:top w:val="single" w:sz="4" w:space="0" w:color="auto"/>
              <w:bottom w:val="single" w:sz="4" w:space="0" w:color="auto"/>
            </w:tcBorders>
          </w:tcPr>
          <w:p w14:paraId="4DF6E712" w14:textId="77777777" w:rsidR="00041377" w:rsidRPr="001905C2" w:rsidRDefault="00041377" w:rsidP="00041377">
            <w:pPr>
              <w:jc w:val="center"/>
              <w:rPr>
                <w:rFonts w:ascii="Arial" w:hAnsi="Arial" w:cs="Arial"/>
                <w:b/>
                <w:bCs/>
                <w:sz w:val="20"/>
              </w:rPr>
            </w:pPr>
            <w:r w:rsidRPr="001905C2">
              <w:rPr>
                <w:rFonts w:ascii="Arial" w:hAnsi="Arial" w:cs="Arial"/>
                <w:b/>
                <w:bCs/>
                <w:sz w:val="20"/>
              </w:rPr>
              <w:t>SD</w:t>
            </w:r>
          </w:p>
        </w:tc>
        <w:tc>
          <w:tcPr>
            <w:tcW w:w="1655" w:type="dxa"/>
            <w:tcBorders>
              <w:top w:val="single" w:sz="4" w:space="0" w:color="auto"/>
              <w:bottom w:val="single" w:sz="4" w:space="0" w:color="auto"/>
            </w:tcBorders>
          </w:tcPr>
          <w:p w14:paraId="140B834B" w14:textId="77777777" w:rsidR="00041377" w:rsidRPr="001905C2" w:rsidRDefault="00041377" w:rsidP="00041377">
            <w:pPr>
              <w:jc w:val="center"/>
              <w:rPr>
                <w:rFonts w:ascii="Arial" w:hAnsi="Arial" w:cs="Arial"/>
                <w:b/>
                <w:bCs/>
                <w:sz w:val="20"/>
              </w:rPr>
            </w:pPr>
            <w:r w:rsidRPr="001905C2">
              <w:rPr>
                <w:rFonts w:ascii="Arial" w:hAnsi="Arial" w:cs="Arial"/>
                <w:b/>
                <w:bCs/>
                <w:sz w:val="20"/>
              </w:rPr>
              <w:t>Description</w:t>
            </w:r>
          </w:p>
        </w:tc>
        <w:tc>
          <w:tcPr>
            <w:tcW w:w="3183" w:type="dxa"/>
            <w:tcBorders>
              <w:top w:val="single" w:sz="4" w:space="0" w:color="auto"/>
              <w:bottom w:val="single" w:sz="4" w:space="0" w:color="auto"/>
            </w:tcBorders>
          </w:tcPr>
          <w:p w14:paraId="18B8A15A" w14:textId="77777777" w:rsidR="00041377" w:rsidRPr="001905C2" w:rsidRDefault="00041377" w:rsidP="00041377">
            <w:pPr>
              <w:rPr>
                <w:rFonts w:ascii="Arial" w:hAnsi="Arial" w:cs="Arial"/>
                <w:b/>
                <w:bCs/>
                <w:sz w:val="20"/>
              </w:rPr>
            </w:pPr>
            <w:r w:rsidRPr="001905C2">
              <w:rPr>
                <w:rFonts w:ascii="Arial" w:hAnsi="Arial" w:cs="Arial"/>
                <w:b/>
                <w:bCs/>
                <w:sz w:val="20"/>
              </w:rPr>
              <w:t>Level of Parental Support</w:t>
            </w:r>
          </w:p>
        </w:tc>
      </w:tr>
      <w:tr w:rsidR="00041377" w:rsidRPr="001905C2" w14:paraId="1E0719F2" w14:textId="77777777" w:rsidTr="00041377">
        <w:trPr>
          <w:trHeight w:val="385"/>
        </w:trPr>
        <w:tc>
          <w:tcPr>
            <w:tcW w:w="3741" w:type="dxa"/>
            <w:tcBorders>
              <w:top w:val="single" w:sz="4" w:space="0" w:color="auto"/>
            </w:tcBorders>
          </w:tcPr>
          <w:p w14:paraId="2D0328BC" w14:textId="77777777" w:rsidR="00041377" w:rsidRPr="001905C2" w:rsidRDefault="00041377" w:rsidP="00041377">
            <w:pPr>
              <w:rPr>
                <w:rFonts w:ascii="Arial" w:hAnsi="Arial" w:cs="Arial"/>
                <w:sz w:val="20"/>
              </w:rPr>
            </w:pPr>
            <w:r w:rsidRPr="001905C2">
              <w:rPr>
                <w:rFonts w:ascii="Arial" w:hAnsi="Arial" w:cs="Arial"/>
                <w:sz w:val="20"/>
              </w:rPr>
              <w:t>My parents encourage me to think and</w:t>
            </w:r>
          </w:p>
        </w:tc>
        <w:tc>
          <w:tcPr>
            <w:tcW w:w="1069" w:type="dxa"/>
            <w:tcBorders>
              <w:top w:val="single" w:sz="4" w:space="0" w:color="auto"/>
            </w:tcBorders>
          </w:tcPr>
          <w:p w14:paraId="6D3E8FA2" w14:textId="77777777" w:rsidR="00041377" w:rsidRPr="001905C2" w:rsidRDefault="00041377" w:rsidP="00041377">
            <w:pPr>
              <w:jc w:val="center"/>
              <w:rPr>
                <w:rFonts w:ascii="Arial" w:hAnsi="Arial" w:cs="Arial"/>
                <w:sz w:val="20"/>
              </w:rPr>
            </w:pPr>
            <w:r w:rsidRPr="001905C2">
              <w:rPr>
                <w:rFonts w:ascii="Arial" w:hAnsi="Arial" w:cs="Arial"/>
                <w:sz w:val="20"/>
              </w:rPr>
              <w:t>3.90</w:t>
            </w:r>
          </w:p>
        </w:tc>
        <w:tc>
          <w:tcPr>
            <w:tcW w:w="862" w:type="dxa"/>
            <w:tcBorders>
              <w:top w:val="single" w:sz="4" w:space="0" w:color="auto"/>
            </w:tcBorders>
          </w:tcPr>
          <w:p w14:paraId="141923CE" w14:textId="77777777" w:rsidR="00041377" w:rsidRPr="001905C2" w:rsidRDefault="00041377" w:rsidP="00041377">
            <w:pPr>
              <w:jc w:val="center"/>
              <w:rPr>
                <w:rFonts w:ascii="Arial" w:hAnsi="Arial" w:cs="Arial"/>
                <w:sz w:val="20"/>
              </w:rPr>
            </w:pPr>
            <w:r w:rsidRPr="001905C2">
              <w:rPr>
                <w:rFonts w:ascii="Arial" w:hAnsi="Arial" w:cs="Arial"/>
                <w:sz w:val="20"/>
              </w:rPr>
              <w:t>1.06</w:t>
            </w:r>
          </w:p>
        </w:tc>
        <w:tc>
          <w:tcPr>
            <w:tcW w:w="1655" w:type="dxa"/>
            <w:tcBorders>
              <w:top w:val="single" w:sz="4" w:space="0" w:color="auto"/>
            </w:tcBorders>
          </w:tcPr>
          <w:p w14:paraId="237F4352"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Borders>
              <w:top w:val="single" w:sz="4" w:space="0" w:color="auto"/>
            </w:tcBorders>
          </w:tcPr>
          <w:p w14:paraId="64465E14"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7A94156E" w14:textId="77777777" w:rsidR="00041377" w:rsidRPr="001905C2" w:rsidRDefault="00041377" w:rsidP="00041377">
            <w:pPr>
              <w:rPr>
                <w:rFonts w:ascii="Arial" w:hAnsi="Arial" w:cs="Arial"/>
                <w:sz w:val="20"/>
              </w:rPr>
            </w:pPr>
          </w:p>
        </w:tc>
      </w:tr>
      <w:tr w:rsidR="00041377" w:rsidRPr="001905C2" w14:paraId="35E37C29" w14:textId="77777777" w:rsidTr="00041377">
        <w:trPr>
          <w:trHeight w:val="397"/>
        </w:trPr>
        <w:tc>
          <w:tcPr>
            <w:tcW w:w="3741" w:type="dxa"/>
          </w:tcPr>
          <w:p w14:paraId="117B0B7E" w14:textId="77777777" w:rsidR="00041377" w:rsidRPr="001905C2" w:rsidRDefault="00041377" w:rsidP="00041377">
            <w:pPr>
              <w:rPr>
                <w:rFonts w:ascii="Arial" w:hAnsi="Arial" w:cs="Arial"/>
                <w:sz w:val="20"/>
              </w:rPr>
            </w:pPr>
            <w:r w:rsidRPr="001905C2">
              <w:rPr>
                <w:rFonts w:ascii="Arial" w:hAnsi="Arial" w:cs="Arial"/>
                <w:sz w:val="20"/>
              </w:rPr>
              <w:t>My parents follow up my educational progress</w:t>
            </w:r>
          </w:p>
        </w:tc>
        <w:tc>
          <w:tcPr>
            <w:tcW w:w="1069" w:type="dxa"/>
          </w:tcPr>
          <w:p w14:paraId="3874AB8D" w14:textId="77777777" w:rsidR="00041377" w:rsidRPr="001905C2" w:rsidRDefault="00041377" w:rsidP="00041377">
            <w:pPr>
              <w:jc w:val="center"/>
              <w:rPr>
                <w:rFonts w:ascii="Arial" w:hAnsi="Arial" w:cs="Arial"/>
                <w:sz w:val="20"/>
              </w:rPr>
            </w:pPr>
            <w:r w:rsidRPr="001905C2">
              <w:rPr>
                <w:rFonts w:ascii="Arial" w:hAnsi="Arial" w:cs="Arial"/>
                <w:sz w:val="20"/>
              </w:rPr>
              <w:t>4.07</w:t>
            </w:r>
          </w:p>
        </w:tc>
        <w:tc>
          <w:tcPr>
            <w:tcW w:w="862" w:type="dxa"/>
          </w:tcPr>
          <w:p w14:paraId="6EE624B3" w14:textId="77777777" w:rsidR="00041377" w:rsidRPr="001905C2" w:rsidRDefault="00041377" w:rsidP="00041377">
            <w:pPr>
              <w:jc w:val="center"/>
              <w:rPr>
                <w:rFonts w:ascii="Arial" w:hAnsi="Arial" w:cs="Arial"/>
                <w:sz w:val="20"/>
              </w:rPr>
            </w:pPr>
            <w:r w:rsidRPr="001905C2">
              <w:rPr>
                <w:rFonts w:ascii="Arial" w:hAnsi="Arial" w:cs="Arial"/>
                <w:sz w:val="20"/>
              </w:rPr>
              <w:t>.80</w:t>
            </w:r>
          </w:p>
        </w:tc>
        <w:tc>
          <w:tcPr>
            <w:tcW w:w="1655" w:type="dxa"/>
          </w:tcPr>
          <w:p w14:paraId="0E1AD720"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36BB8FE9"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548CBAB4" w14:textId="77777777" w:rsidR="00041377" w:rsidRPr="001905C2" w:rsidRDefault="00041377" w:rsidP="00041377">
            <w:pPr>
              <w:rPr>
                <w:rFonts w:ascii="Arial" w:hAnsi="Arial" w:cs="Arial"/>
                <w:sz w:val="20"/>
              </w:rPr>
            </w:pPr>
          </w:p>
        </w:tc>
      </w:tr>
      <w:tr w:rsidR="00041377" w:rsidRPr="001905C2" w14:paraId="41B23A16" w14:textId="77777777" w:rsidTr="00041377">
        <w:trPr>
          <w:trHeight w:val="596"/>
        </w:trPr>
        <w:tc>
          <w:tcPr>
            <w:tcW w:w="3741" w:type="dxa"/>
          </w:tcPr>
          <w:p w14:paraId="731EF287" w14:textId="77777777" w:rsidR="00041377" w:rsidRPr="001905C2" w:rsidRDefault="00041377" w:rsidP="00041377">
            <w:pPr>
              <w:rPr>
                <w:rFonts w:ascii="Arial" w:hAnsi="Arial" w:cs="Arial"/>
                <w:sz w:val="20"/>
              </w:rPr>
            </w:pPr>
            <w:r w:rsidRPr="001905C2">
              <w:rPr>
                <w:rFonts w:ascii="Arial" w:hAnsi="Arial" w:cs="Arial"/>
                <w:sz w:val="20"/>
              </w:rPr>
              <w:t>My parents encourage me to set academic goals and objectives</w:t>
            </w:r>
          </w:p>
        </w:tc>
        <w:tc>
          <w:tcPr>
            <w:tcW w:w="1069" w:type="dxa"/>
          </w:tcPr>
          <w:p w14:paraId="054B29BF" w14:textId="77777777" w:rsidR="00041377" w:rsidRPr="001905C2" w:rsidRDefault="00041377" w:rsidP="00041377">
            <w:pPr>
              <w:jc w:val="center"/>
              <w:rPr>
                <w:rFonts w:ascii="Arial" w:hAnsi="Arial" w:cs="Arial"/>
                <w:sz w:val="20"/>
              </w:rPr>
            </w:pPr>
            <w:r w:rsidRPr="001905C2">
              <w:rPr>
                <w:rFonts w:ascii="Arial" w:hAnsi="Arial" w:cs="Arial"/>
                <w:sz w:val="20"/>
              </w:rPr>
              <w:t>3.94</w:t>
            </w:r>
          </w:p>
        </w:tc>
        <w:tc>
          <w:tcPr>
            <w:tcW w:w="862" w:type="dxa"/>
          </w:tcPr>
          <w:p w14:paraId="2F8D2BE0" w14:textId="77777777" w:rsidR="00041377" w:rsidRPr="001905C2" w:rsidRDefault="00041377" w:rsidP="00041377">
            <w:pPr>
              <w:jc w:val="center"/>
              <w:rPr>
                <w:rFonts w:ascii="Arial" w:hAnsi="Arial" w:cs="Arial"/>
                <w:sz w:val="20"/>
              </w:rPr>
            </w:pPr>
            <w:r w:rsidRPr="001905C2">
              <w:rPr>
                <w:rFonts w:ascii="Arial" w:hAnsi="Arial" w:cs="Arial"/>
                <w:sz w:val="20"/>
              </w:rPr>
              <w:t>.95</w:t>
            </w:r>
          </w:p>
        </w:tc>
        <w:tc>
          <w:tcPr>
            <w:tcW w:w="1655" w:type="dxa"/>
          </w:tcPr>
          <w:p w14:paraId="55D8FFA6"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00D463E4"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6F08DA79" w14:textId="77777777" w:rsidR="00041377" w:rsidRPr="001905C2" w:rsidRDefault="00041377" w:rsidP="00041377">
            <w:pPr>
              <w:rPr>
                <w:rFonts w:ascii="Arial" w:hAnsi="Arial" w:cs="Arial"/>
                <w:sz w:val="20"/>
              </w:rPr>
            </w:pPr>
          </w:p>
        </w:tc>
      </w:tr>
      <w:tr w:rsidR="00041377" w:rsidRPr="001905C2" w14:paraId="6ABD7AC4" w14:textId="77777777" w:rsidTr="00041377">
        <w:trPr>
          <w:trHeight w:val="397"/>
        </w:trPr>
        <w:tc>
          <w:tcPr>
            <w:tcW w:w="3741" w:type="dxa"/>
          </w:tcPr>
          <w:p w14:paraId="6D6B332F" w14:textId="77777777" w:rsidR="00041377" w:rsidRPr="001905C2" w:rsidRDefault="00041377" w:rsidP="00041377">
            <w:pPr>
              <w:rPr>
                <w:rFonts w:ascii="Arial" w:hAnsi="Arial" w:cs="Arial"/>
                <w:sz w:val="20"/>
              </w:rPr>
            </w:pPr>
            <w:r w:rsidRPr="001905C2">
              <w:rPr>
                <w:rFonts w:ascii="Arial" w:hAnsi="Arial" w:cs="Arial"/>
                <w:sz w:val="20"/>
              </w:rPr>
              <w:t>My parents guide and counsel me on academic matters</w:t>
            </w:r>
          </w:p>
        </w:tc>
        <w:tc>
          <w:tcPr>
            <w:tcW w:w="1069" w:type="dxa"/>
          </w:tcPr>
          <w:p w14:paraId="44978012" w14:textId="77777777" w:rsidR="00041377" w:rsidRPr="001905C2" w:rsidRDefault="00041377" w:rsidP="00041377">
            <w:pPr>
              <w:jc w:val="center"/>
              <w:rPr>
                <w:rFonts w:ascii="Arial" w:hAnsi="Arial" w:cs="Arial"/>
                <w:sz w:val="20"/>
              </w:rPr>
            </w:pPr>
            <w:r w:rsidRPr="001905C2">
              <w:rPr>
                <w:rFonts w:ascii="Arial" w:hAnsi="Arial" w:cs="Arial"/>
                <w:sz w:val="20"/>
              </w:rPr>
              <w:t>3.59</w:t>
            </w:r>
          </w:p>
        </w:tc>
        <w:tc>
          <w:tcPr>
            <w:tcW w:w="862" w:type="dxa"/>
          </w:tcPr>
          <w:p w14:paraId="0318FEE5" w14:textId="77777777" w:rsidR="00041377" w:rsidRPr="001905C2" w:rsidRDefault="00041377" w:rsidP="00041377">
            <w:pPr>
              <w:jc w:val="center"/>
              <w:rPr>
                <w:rFonts w:ascii="Arial" w:hAnsi="Arial" w:cs="Arial"/>
                <w:sz w:val="20"/>
              </w:rPr>
            </w:pPr>
            <w:r w:rsidRPr="001905C2">
              <w:rPr>
                <w:rFonts w:ascii="Arial" w:hAnsi="Arial" w:cs="Arial"/>
                <w:sz w:val="20"/>
              </w:rPr>
              <w:t>.99</w:t>
            </w:r>
          </w:p>
        </w:tc>
        <w:tc>
          <w:tcPr>
            <w:tcW w:w="1655" w:type="dxa"/>
          </w:tcPr>
          <w:p w14:paraId="70F74E30" w14:textId="77777777" w:rsidR="00041377" w:rsidRPr="001905C2" w:rsidRDefault="00041377" w:rsidP="00041377">
            <w:pPr>
              <w:jc w:val="center"/>
              <w:rPr>
                <w:rFonts w:ascii="Arial" w:hAnsi="Arial" w:cs="Arial"/>
                <w:sz w:val="20"/>
              </w:rPr>
            </w:pPr>
            <w:r w:rsidRPr="001905C2">
              <w:rPr>
                <w:rFonts w:ascii="Arial" w:hAnsi="Arial" w:cs="Arial"/>
                <w:sz w:val="20"/>
              </w:rPr>
              <w:t xml:space="preserve">Agree </w:t>
            </w:r>
          </w:p>
        </w:tc>
        <w:tc>
          <w:tcPr>
            <w:tcW w:w="3183" w:type="dxa"/>
          </w:tcPr>
          <w:p w14:paraId="5A7F6DB7"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65A0F3FF" w14:textId="77777777" w:rsidR="00041377" w:rsidRPr="001905C2" w:rsidRDefault="00041377" w:rsidP="00041377">
            <w:pPr>
              <w:rPr>
                <w:rFonts w:ascii="Arial" w:hAnsi="Arial" w:cs="Arial"/>
                <w:sz w:val="20"/>
              </w:rPr>
            </w:pPr>
          </w:p>
        </w:tc>
      </w:tr>
      <w:tr w:rsidR="00041377" w:rsidRPr="001905C2" w14:paraId="5ED25571" w14:textId="77777777" w:rsidTr="00041377">
        <w:trPr>
          <w:trHeight w:val="397"/>
        </w:trPr>
        <w:tc>
          <w:tcPr>
            <w:tcW w:w="3741" w:type="dxa"/>
          </w:tcPr>
          <w:p w14:paraId="021B9815" w14:textId="77777777" w:rsidR="00041377" w:rsidRPr="001905C2" w:rsidRDefault="00041377" w:rsidP="00041377">
            <w:pPr>
              <w:rPr>
                <w:rFonts w:ascii="Arial" w:hAnsi="Arial" w:cs="Arial"/>
                <w:sz w:val="20"/>
              </w:rPr>
            </w:pPr>
            <w:r w:rsidRPr="001905C2">
              <w:rPr>
                <w:rFonts w:ascii="Arial" w:hAnsi="Arial" w:cs="Arial"/>
                <w:sz w:val="20"/>
              </w:rPr>
              <w:t>My parents follow up on my academic reports</w:t>
            </w:r>
          </w:p>
        </w:tc>
        <w:tc>
          <w:tcPr>
            <w:tcW w:w="1069" w:type="dxa"/>
          </w:tcPr>
          <w:p w14:paraId="77A6202A" w14:textId="77777777" w:rsidR="00041377" w:rsidRPr="001905C2" w:rsidRDefault="00041377" w:rsidP="00041377">
            <w:pPr>
              <w:jc w:val="center"/>
              <w:rPr>
                <w:rFonts w:ascii="Arial" w:hAnsi="Arial" w:cs="Arial"/>
                <w:sz w:val="20"/>
              </w:rPr>
            </w:pPr>
            <w:r w:rsidRPr="001905C2">
              <w:rPr>
                <w:rFonts w:ascii="Arial" w:hAnsi="Arial" w:cs="Arial"/>
                <w:sz w:val="20"/>
              </w:rPr>
              <w:t>3.51</w:t>
            </w:r>
          </w:p>
        </w:tc>
        <w:tc>
          <w:tcPr>
            <w:tcW w:w="862" w:type="dxa"/>
          </w:tcPr>
          <w:p w14:paraId="3B2CD07D" w14:textId="77777777" w:rsidR="00041377" w:rsidRPr="001905C2" w:rsidRDefault="00041377" w:rsidP="00041377">
            <w:pPr>
              <w:jc w:val="center"/>
              <w:rPr>
                <w:rFonts w:ascii="Arial" w:hAnsi="Arial" w:cs="Arial"/>
                <w:sz w:val="20"/>
              </w:rPr>
            </w:pPr>
            <w:r w:rsidRPr="001905C2">
              <w:rPr>
                <w:rFonts w:ascii="Arial" w:hAnsi="Arial" w:cs="Arial"/>
                <w:sz w:val="20"/>
              </w:rPr>
              <w:t>1.01</w:t>
            </w:r>
          </w:p>
        </w:tc>
        <w:tc>
          <w:tcPr>
            <w:tcW w:w="1655" w:type="dxa"/>
          </w:tcPr>
          <w:p w14:paraId="41472519"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61671A2E"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4B643858" w14:textId="77777777" w:rsidR="00041377" w:rsidRPr="001905C2" w:rsidRDefault="00041377" w:rsidP="00041377">
            <w:pPr>
              <w:rPr>
                <w:rFonts w:ascii="Arial" w:hAnsi="Arial" w:cs="Arial"/>
                <w:sz w:val="20"/>
              </w:rPr>
            </w:pPr>
          </w:p>
        </w:tc>
      </w:tr>
      <w:tr w:rsidR="00041377" w:rsidRPr="001905C2" w14:paraId="3AC97FF2" w14:textId="77777777" w:rsidTr="00041377">
        <w:trPr>
          <w:trHeight w:val="584"/>
        </w:trPr>
        <w:tc>
          <w:tcPr>
            <w:tcW w:w="3741" w:type="dxa"/>
          </w:tcPr>
          <w:p w14:paraId="4624C936" w14:textId="77777777" w:rsidR="00041377" w:rsidRPr="001905C2" w:rsidRDefault="00041377" w:rsidP="00041377">
            <w:pPr>
              <w:rPr>
                <w:rFonts w:ascii="Arial" w:hAnsi="Arial" w:cs="Arial"/>
                <w:sz w:val="20"/>
              </w:rPr>
            </w:pPr>
            <w:r w:rsidRPr="001905C2">
              <w:rPr>
                <w:rFonts w:ascii="Arial" w:hAnsi="Arial" w:cs="Arial"/>
                <w:sz w:val="20"/>
              </w:rPr>
              <w:t>My parents attend school meetings and other related events</w:t>
            </w:r>
          </w:p>
        </w:tc>
        <w:tc>
          <w:tcPr>
            <w:tcW w:w="1069" w:type="dxa"/>
          </w:tcPr>
          <w:p w14:paraId="0C47EB72" w14:textId="77777777" w:rsidR="00041377" w:rsidRPr="001905C2" w:rsidRDefault="00041377" w:rsidP="00041377">
            <w:pPr>
              <w:jc w:val="center"/>
              <w:rPr>
                <w:rFonts w:ascii="Arial" w:hAnsi="Arial" w:cs="Arial"/>
                <w:sz w:val="20"/>
              </w:rPr>
            </w:pPr>
            <w:r w:rsidRPr="001905C2">
              <w:rPr>
                <w:rFonts w:ascii="Arial" w:hAnsi="Arial" w:cs="Arial"/>
                <w:sz w:val="20"/>
              </w:rPr>
              <w:t>3.61</w:t>
            </w:r>
          </w:p>
        </w:tc>
        <w:tc>
          <w:tcPr>
            <w:tcW w:w="862" w:type="dxa"/>
          </w:tcPr>
          <w:p w14:paraId="3E202B30" w14:textId="77777777" w:rsidR="00041377" w:rsidRPr="001905C2" w:rsidRDefault="00041377" w:rsidP="00041377">
            <w:pPr>
              <w:jc w:val="center"/>
              <w:rPr>
                <w:rFonts w:ascii="Arial" w:hAnsi="Arial" w:cs="Arial"/>
                <w:sz w:val="20"/>
              </w:rPr>
            </w:pPr>
            <w:r w:rsidRPr="001905C2">
              <w:rPr>
                <w:rFonts w:ascii="Arial" w:hAnsi="Arial" w:cs="Arial"/>
                <w:sz w:val="20"/>
              </w:rPr>
              <w:t>1.05</w:t>
            </w:r>
          </w:p>
        </w:tc>
        <w:tc>
          <w:tcPr>
            <w:tcW w:w="1655" w:type="dxa"/>
          </w:tcPr>
          <w:p w14:paraId="7325A1CF"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05BD6615" w14:textId="77777777" w:rsidR="00041377" w:rsidRPr="001905C2" w:rsidRDefault="00041377" w:rsidP="00041377">
            <w:pPr>
              <w:rPr>
                <w:rFonts w:ascii="Arial" w:hAnsi="Arial" w:cs="Arial"/>
                <w:sz w:val="20"/>
              </w:rPr>
            </w:pPr>
            <w:r w:rsidRPr="001905C2">
              <w:rPr>
                <w:rFonts w:ascii="Arial" w:hAnsi="Arial" w:cs="Arial"/>
                <w:sz w:val="20"/>
              </w:rPr>
              <w:t>Highly parental support</w:t>
            </w:r>
          </w:p>
          <w:p w14:paraId="4E01EC0D" w14:textId="77777777" w:rsidR="00041377" w:rsidRPr="001905C2" w:rsidRDefault="00041377" w:rsidP="00041377">
            <w:pPr>
              <w:rPr>
                <w:rFonts w:ascii="Arial" w:hAnsi="Arial" w:cs="Arial"/>
                <w:sz w:val="20"/>
              </w:rPr>
            </w:pPr>
          </w:p>
        </w:tc>
      </w:tr>
      <w:tr w:rsidR="00041377" w:rsidRPr="001905C2" w14:paraId="7F3A766F" w14:textId="77777777" w:rsidTr="00041377">
        <w:trPr>
          <w:trHeight w:val="596"/>
        </w:trPr>
        <w:tc>
          <w:tcPr>
            <w:tcW w:w="3741" w:type="dxa"/>
          </w:tcPr>
          <w:p w14:paraId="5F3E3CDB" w14:textId="77777777" w:rsidR="00041377" w:rsidRPr="001905C2" w:rsidRDefault="00041377" w:rsidP="00041377">
            <w:pPr>
              <w:rPr>
                <w:rFonts w:ascii="Arial" w:hAnsi="Arial" w:cs="Arial"/>
                <w:sz w:val="20"/>
              </w:rPr>
            </w:pPr>
            <w:r w:rsidRPr="001905C2">
              <w:rPr>
                <w:rFonts w:ascii="Arial" w:hAnsi="Arial" w:cs="Arial"/>
                <w:sz w:val="20"/>
              </w:rPr>
              <w:t>My parents frequently asked me questions about my school progress</w:t>
            </w:r>
          </w:p>
        </w:tc>
        <w:tc>
          <w:tcPr>
            <w:tcW w:w="1069" w:type="dxa"/>
          </w:tcPr>
          <w:p w14:paraId="71B18482" w14:textId="77777777" w:rsidR="00041377" w:rsidRPr="001905C2" w:rsidRDefault="00041377" w:rsidP="00041377">
            <w:pPr>
              <w:jc w:val="center"/>
              <w:rPr>
                <w:rFonts w:ascii="Arial" w:hAnsi="Arial" w:cs="Arial"/>
                <w:sz w:val="20"/>
              </w:rPr>
            </w:pPr>
            <w:r w:rsidRPr="001905C2">
              <w:rPr>
                <w:rFonts w:ascii="Arial" w:hAnsi="Arial" w:cs="Arial"/>
                <w:sz w:val="20"/>
              </w:rPr>
              <w:t>3.60</w:t>
            </w:r>
          </w:p>
        </w:tc>
        <w:tc>
          <w:tcPr>
            <w:tcW w:w="862" w:type="dxa"/>
          </w:tcPr>
          <w:p w14:paraId="42355F18" w14:textId="77777777" w:rsidR="00041377" w:rsidRPr="001905C2" w:rsidRDefault="00041377" w:rsidP="00041377">
            <w:pPr>
              <w:jc w:val="center"/>
              <w:rPr>
                <w:rFonts w:ascii="Arial" w:hAnsi="Arial" w:cs="Arial"/>
                <w:sz w:val="20"/>
              </w:rPr>
            </w:pPr>
            <w:r w:rsidRPr="001905C2">
              <w:rPr>
                <w:rFonts w:ascii="Arial" w:hAnsi="Arial" w:cs="Arial"/>
                <w:sz w:val="20"/>
              </w:rPr>
              <w:t>.96</w:t>
            </w:r>
          </w:p>
        </w:tc>
        <w:tc>
          <w:tcPr>
            <w:tcW w:w="1655" w:type="dxa"/>
          </w:tcPr>
          <w:p w14:paraId="148DFCE7" w14:textId="77777777" w:rsidR="00041377" w:rsidRPr="001905C2" w:rsidRDefault="00041377" w:rsidP="00041377">
            <w:pPr>
              <w:jc w:val="center"/>
              <w:rPr>
                <w:rFonts w:ascii="Arial" w:hAnsi="Arial" w:cs="Arial"/>
                <w:sz w:val="20"/>
              </w:rPr>
            </w:pPr>
            <w:r w:rsidRPr="001905C2">
              <w:rPr>
                <w:rFonts w:ascii="Arial" w:hAnsi="Arial" w:cs="Arial"/>
                <w:sz w:val="20"/>
              </w:rPr>
              <w:t>Agree</w:t>
            </w:r>
          </w:p>
        </w:tc>
        <w:tc>
          <w:tcPr>
            <w:tcW w:w="3183" w:type="dxa"/>
          </w:tcPr>
          <w:p w14:paraId="262BF3F3" w14:textId="77777777" w:rsidR="00041377" w:rsidRPr="001905C2" w:rsidRDefault="00041377" w:rsidP="00041377">
            <w:pPr>
              <w:rPr>
                <w:rFonts w:ascii="Arial" w:hAnsi="Arial" w:cs="Arial"/>
                <w:sz w:val="20"/>
              </w:rPr>
            </w:pPr>
            <w:r w:rsidRPr="001905C2">
              <w:rPr>
                <w:rFonts w:ascii="Arial" w:hAnsi="Arial" w:cs="Arial"/>
                <w:sz w:val="20"/>
              </w:rPr>
              <w:t>Highly parental support</w:t>
            </w:r>
          </w:p>
        </w:tc>
      </w:tr>
      <w:tr w:rsidR="00041377" w:rsidRPr="001905C2" w14:paraId="09673573" w14:textId="77777777" w:rsidTr="00041377">
        <w:trPr>
          <w:trHeight w:val="397"/>
        </w:trPr>
        <w:tc>
          <w:tcPr>
            <w:tcW w:w="3741" w:type="dxa"/>
          </w:tcPr>
          <w:p w14:paraId="00DE7345" w14:textId="77777777" w:rsidR="00041377" w:rsidRPr="001905C2" w:rsidRDefault="00041377" w:rsidP="00041377">
            <w:pPr>
              <w:rPr>
                <w:rFonts w:ascii="Arial" w:hAnsi="Arial" w:cs="Arial"/>
                <w:sz w:val="20"/>
              </w:rPr>
            </w:pPr>
            <w:r w:rsidRPr="001905C2">
              <w:rPr>
                <w:rFonts w:ascii="Arial" w:hAnsi="Arial" w:cs="Arial"/>
                <w:sz w:val="20"/>
              </w:rPr>
              <w:t>My parents know what I am expected to learn at school</w:t>
            </w:r>
          </w:p>
        </w:tc>
        <w:tc>
          <w:tcPr>
            <w:tcW w:w="1069" w:type="dxa"/>
          </w:tcPr>
          <w:p w14:paraId="70F8C3C1" w14:textId="77777777" w:rsidR="00041377" w:rsidRPr="001905C2" w:rsidRDefault="00041377" w:rsidP="00041377">
            <w:pPr>
              <w:jc w:val="center"/>
              <w:rPr>
                <w:rFonts w:ascii="Arial" w:hAnsi="Arial" w:cs="Arial"/>
                <w:sz w:val="20"/>
              </w:rPr>
            </w:pPr>
            <w:r w:rsidRPr="001905C2">
              <w:rPr>
                <w:rFonts w:ascii="Arial" w:hAnsi="Arial" w:cs="Arial"/>
                <w:sz w:val="20"/>
              </w:rPr>
              <w:t>3.62</w:t>
            </w:r>
          </w:p>
        </w:tc>
        <w:tc>
          <w:tcPr>
            <w:tcW w:w="862" w:type="dxa"/>
          </w:tcPr>
          <w:p w14:paraId="127AAAF8" w14:textId="77777777" w:rsidR="00041377" w:rsidRPr="001905C2" w:rsidRDefault="00041377" w:rsidP="00041377">
            <w:pPr>
              <w:jc w:val="center"/>
              <w:rPr>
                <w:rFonts w:ascii="Arial" w:hAnsi="Arial" w:cs="Arial"/>
                <w:sz w:val="20"/>
              </w:rPr>
            </w:pPr>
            <w:r w:rsidRPr="001905C2">
              <w:rPr>
                <w:rFonts w:ascii="Arial" w:hAnsi="Arial" w:cs="Arial"/>
                <w:sz w:val="20"/>
              </w:rPr>
              <w:t>.95</w:t>
            </w:r>
          </w:p>
        </w:tc>
        <w:tc>
          <w:tcPr>
            <w:tcW w:w="1655" w:type="dxa"/>
          </w:tcPr>
          <w:p w14:paraId="06FDA1AC" w14:textId="77777777" w:rsidR="00041377" w:rsidRPr="001905C2" w:rsidRDefault="00041377" w:rsidP="00041377">
            <w:pPr>
              <w:jc w:val="center"/>
              <w:rPr>
                <w:rFonts w:ascii="Arial" w:hAnsi="Arial" w:cs="Arial"/>
                <w:sz w:val="20"/>
              </w:rPr>
            </w:pPr>
            <w:r w:rsidRPr="001905C2">
              <w:rPr>
                <w:rFonts w:ascii="Arial" w:hAnsi="Arial" w:cs="Arial"/>
                <w:sz w:val="20"/>
              </w:rPr>
              <w:t xml:space="preserve">Agree </w:t>
            </w:r>
          </w:p>
        </w:tc>
        <w:tc>
          <w:tcPr>
            <w:tcW w:w="3183" w:type="dxa"/>
          </w:tcPr>
          <w:p w14:paraId="4B2FF217" w14:textId="77777777" w:rsidR="00041377" w:rsidRPr="001905C2" w:rsidRDefault="00041377" w:rsidP="00041377">
            <w:pPr>
              <w:rPr>
                <w:rFonts w:ascii="Arial" w:hAnsi="Arial" w:cs="Arial"/>
                <w:sz w:val="20"/>
              </w:rPr>
            </w:pPr>
            <w:r w:rsidRPr="001905C2">
              <w:rPr>
                <w:rFonts w:ascii="Arial" w:hAnsi="Arial" w:cs="Arial"/>
                <w:sz w:val="20"/>
              </w:rPr>
              <w:t>Highly parental support</w:t>
            </w:r>
          </w:p>
        </w:tc>
      </w:tr>
      <w:tr w:rsidR="00041377" w:rsidRPr="001905C2" w14:paraId="5F6F0FE4" w14:textId="77777777" w:rsidTr="00041377">
        <w:trPr>
          <w:trHeight w:val="596"/>
        </w:trPr>
        <w:tc>
          <w:tcPr>
            <w:tcW w:w="3741" w:type="dxa"/>
          </w:tcPr>
          <w:p w14:paraId="577A2F21" w14:textId="77777777" w:rsidR="00041377" w:rsidRPr="001905C2" w:rsidRDefault="00041377" w:rsidP="00041377">
            <w:pPr>
              <w:rPr>
                <w:rFonts w:ascii="Arial" w:hAnsi="Arial" w:cs="Arial"/>
                <w:sz w:val="20"/>
              </w:rPr>
            </w:pPr>
            <w:r w:rsidRPr="001905C2">
              <w:rPr>
                <w:rFonts w:ascii="Arial" w:hAnsi="Arial" w:cs="Arial"/>
                <w:sz w:val="20"/>
              </w:rPr>
              <w:t>My parents discuss with teachers about my disciplinary issues.</w:t>
            </w:r>
          </w:p>
        </w:tc>
        <w:tc>
          <w:tcPr>
            <w:tcW w:w="1069" w:type="dxa"/>
          </w:tcPr>
          <w:p w14:paraId="056EE13B" w14:textId="77777777" w:rsidR="00041377" w:rsidRPr="001905C2" w:rsidRDefault="00041377" w:rsidP="00041377">
            <w:pPr>
              <w:jc w:val="center"/>
              <w:rPr>
                <w:rFonts w:ascii="Arial" w:hAnsi="Arial" w:cs="Arial"/>
                <w:sz w:val="20"/>
              </w:rPr>
            </w:pPr>
            <w:r w:rsidRPr="001905C2">
              <w:rPr>
                <w:rFonts w:ascii="Arial" w:hAnsi="Arial" w:cs="Arial"/>
                <w:sz w:val="20"/>
              </w:rPr>
              <w:t>2.78</w:t>
            </w:r>
          </w:p>
        </w:tc>
        <w:tc>
          <w:tcPr>
            <w:tcW w:w="862" w:type="dxa"/>
          </w:tcPr>
          <w:p w14:paraId="09C3388D" w14:textId="77777777" w:rsidR="00041377" w:rsidRPr="001905C2" w:rsidRDefault="00041377" w:rsidP="00041377">
            <w:pPr>
              <w:jc w:val="center"/>
              <w:rPr>
                <w:rFonts w:ascii="Arial" w:hAnsi="Arial" w:cs="Arial"/>
                <w:sz w:val="20"/>
              </w:rPr>
            </w:pPr>
            <w:r w:rsidRPr="001905C2">
              <w:rPr>
                <w:rFonts w:ascii="Arial" w:hAnsi="Arial" w:cs="Arial"/>
                <w:sz w:val="20"/>
              </w:rPr>
              <w:t>1.12</w:t>
            </w:r>
          </w:p>
        </w:tc>
        <w:tc>
          <w:tcPr>
            <w:tcW w:w="1655" w:type="dxa"/>
          </w:tcPr>
          <w:p w14:paraId="215D41D5" w14:textId="77777777" w:rsidR="00041377" w:rsidRPr="001905C2" w:rsidRDefault="00041377" w:rsidP="00041377">
            <w:pPr>
              <w:jc w:val="center"/>
              <w:rPr>
                <w:rFonts w:ascii="Arial" w:hAnsi="Arial" w:cs="Arial"/>
                <w:sz w:val="20"/>
              </w:rPr>
            </w:pPr>
            <w:r w:rsidRPr="001905C2">
              <w:rPr>
                <w:rFonts w:ascii="Arial" w:hAnsi="Arial" w:cs="Arial"/>
                <w:sz w:val="20"/>
              </w:rPr>
              <w:t>Neutral</w:t>
            </w:r>
          </w:p>
          <w:p w14:paraId="11B33C3C" w14:textId="77777777" w:rsidR="00041377" w:rsidRPr="001905C2" w:rsidRDefault="00041377" w:rsidP="00041377">
            <w:pPr>
              <w:jc w:val="center"/>
              <w:rPr>
                <w:rFonts w:ascii="Arial" w:hAnsi="Arial" w:cs="Arial"/>
                <w:sz w:val="20"/>
              </w:rPr>
            </w:pPr>
          </w:p>
        </w:tc>
        <w:tc>
          <w:tcPr>
            <w:tcW w:w="3183" w:type="dxa"/>
          </w:tcPr>
          <w:p w14:paraId="241A7196" w14:textId="77777777" w:rsidR="00041377" w:rsidRPr="001905C2" w:rsidRDefault="00041377" w:rsidP="00041377">
            <w:pPr>
              <w:rPr>
                <w:rFonts w:ascii="Arial" w:hAnsi="Arial" w:cs="Arial"/>
                <w:sz w:val="20"/>
              </w:rPr>
            </w:pPr>
            <w:r w:rsidRPr="001905C2">
              <w:rPr>
                <w:rFonts w:ascii="Arial" w:hAnsi="Arial" w:cs="Arial"/>
                <w:sz w:val="20"/>
              </w:rPr>
              <w:t>Moderately parental support</w:t>
            </w:r>
          </w:p>
          <w:p w14:paraId="25844C47" w14:textId="77777777" w:rsidR="00041377" w:rsidRPr="001905C2" w:rsidRDefault="00041377" w:rsidP="00041377">
            <w:pPr>
              <w:rPr>
                <w:rFonts w:ascii="Arial" w:hAnsi="Arial" w:cs="Arial"/>
                <w:sz w:val="20"/>
              </w:rPr>
            </w:pPr>
          </w:p>
        </w:tc>
      </w:tr>
      <w:tr w:rsidR="00041377" w:rsidRPr="001905C2" w14:paraId="1C0075B2" w14:textId="77777777" w:rsidTr="00041377">
        <w:trPr>
          <w:trHeight w:val="596"/>
        </w:trPr>
        <w:tc>
          <w:tcPr>
            <w:tcW w:w="3741" w:type="dxa"/>
          </w:tcPr>
          <w:p w14:paraId="42C17E56" w14:textId="77777777" w:rsidR="00041377" w:rsidRPr="001905C2" w:rsidRDefault="00041377" w:rsidP="00041377">
            <w:pPr>
              <w:rPr>
                <w:rFonts w:ascii="Arial" w:hAnsi="Arial" w:cs="Arial"/>
                <w:sz w:val="20"/>
              </w:rPr>
            </w:pPr>
            <w:r w:rsidRPr="001905C2">
              <w:rPr>
                <w:rFonts w:ascii="Arial" w:hAnsi="Arial" w:cs="Arial"/>
                <w:sz w:val="20"/>
              </w:rPr>
              <w:t>My parents communicate with teachers on my academic progress.</w:t>
            </w:r>
          </w:p>
        </w:tc>
        <w:tc>
          <w:tcPr>
            <w:tcW w:w="1069" w:type="dxa"/>
          </w:tcPr>
          <w:p w14:paraId="14188149" w14:textId="77777777" w:rsidR="00041377" w:rsidRPr="001905C2" w:rsidRDefault="00041377" w:rsidP="00041377">
            <w:pPr>
              <w:jc w:val="center"/>
              <w:rPr>
                <w:rFonts w:ascii="Arial" w:hAnsi="Arial" w:cs="Arial"/>
                <w:sz w:val="20"/>
              </w:rPr>
            </w:pPr>
            <w:r w:rsidRPr="001905C2">
              <w:rPr>
                <w:rFonts w:ascii="Arial" w:hAnsi="Arial" w:cs="Arial"/>
                <w:sz w:val="20"/>
              </w:rPr>
              <w:t>2.95</w:t>
            </w:r>
          </w:p>
        </w:tc>
        <w:tc>
          <w:tcPr>
            <w:tcW w:w="862" w:type="dxa"/>
          </w:tcPr>
          <w:p w14:paraId="0B249168" w14:textId="77777777" w:rsidR="00041377" w:rsidRPr="001905C2" w:rsidRDefault="00041377" w:rsidP="00041377">
            <w:pPr>
              <w:jc w:val="center"/>
              <w:rPr>
                <w:rFonts w:ascii="Arial" w:hAnsi="Arial" w:cs="Arial"/>
                <w:sz w:val="20"/>
              </w:rPr>
            </w:pPr>
            <w:r w:rsidRPr="001905C2">
              <w:rPr>
                <w:rFonts w:ascii="Arial" w:hAnsi="Arial" w:cs="Arial"/>
                <w:sz w:val="20"/>
              </w:rPr>
              <w:t>1.01</w:t>
            </w:r>
          </w:p>
        </w:tc>
        <w:tc>
          <w:tcPr>
            <w:tcW w:w="1655" w:type="dxa"/>
          </w:tcPr>
          <w:p w14:paraId="14EB0BFD" w14:textId="77777777" w:rsidR="00041377" w:rsidRPr="001905C2" w:rsidRDefault="00041377" w:rsidP="00041377">
            <w:pPr>
              <w:jc w:val="center"/>
              <w:rPr>
                <w:rFonts w:ascii="Arial" w:hAnsi="Arial" w:cs="Arial"/>
                <w:sz w:val="20"/>
              </w:rPr>
            </w:pPr>
            <w:r w:rsidRPr="001905C2">
              <w:rPr>
                <w:rFonts w:ascii="Arial" w:hAnsi="Arial" w:cs="Arial"/>
                <w:sz w:val="20"/>
              </w:rPr>
              <w:t>Neutral</w:t>
            </w:r>
          </w:p>
        </w:tc>
        <w:tc>
          <w:tcPr>
            <w:tcW w:w="3183" w:type="dxa"/>
          </w:tcPr>
          <w:p w14:paraId="1837AE26" w14:textId="77777777" w:rsidR="00041377" w:rsidRPr="001905C2" w:rsidRDefault="00041377" w:rsidP="00041377">
            <w:pPr>
              <w:rPr>
                <w:rFonts w:ascii="Arial" w:hAnsi="Arial" w:cs="Arial"/>
                <w:sz w:val="20"/>
              </w:rPr>
            </w:pPr>
            <w:r w:rsidRPr="001905C2">
              <w:rPr>
                <w:rFonts w:ascii="Arial" w:hAnsi="Arial" w:cs="Arial"/>
                <w:sz w:val="20"/>
              </w:rPr>
              <w:t>Moderately parental support</w:t>
            </w:r>
          </w:p>
          <w:p w14:paraId="2B2094FD" w14:textId="77777777" w:rsidR="00041377" w:rsidRPr="001905C2" w:rsidRDefault="00041377" w:rsidP="00041377">
            <w:pPr>
              <w:rPr>
                <w:rFonts w:ascii="Arial" w:hAnsi="Arial" w:cs="Arial"/>
                <w:sz w:val="20"/>
              </w:rPr>
            </w:pPr>
          </w:p>
        </w:tc>
      </w:tr>
      <w:tr w:rsidR="00041377" w:rsidRPr="001905C2" w14:paraId="6CA9CEA9" w14:textId="77777777" w:rsidTr="00041377">
        <w:trPr>
          <w:trHeight w:val="584"/>
        </w:trPr>
        <w:tc>
          <w:tcPr>
            <w:tcW w:w="3741" w:type="dxa"/>
          </w:tcPr>
          <w:p w14:paraId="58AFE197" w14:textId="77777777" w:rsidR="00041377" w:rsidRPr="001905C2" w:rsidRDefault="00041377" w:rsidP="00041377">
            <w:pPr>
              <w:rPr>
                <w:rFonts w:ascii="Arial" w:hAnsi="Arial" w:cs="Arial"/>
                <w:b/>
                <w:bCs/>
                <w:sz w:val="20"/>
              </w:rPr>
            </w:pPr>
            <w:r w:rsidRPr="001905C2">
              <w:rPr>
                <w:rFonts w:ascii="Arial" w:hAnsi="Arial" w:cs="Arial"/>
                <w:sz w:val="20"/>
              </w:rPr>
              <w:t>My parents give necessary support toward school assignments.</w:t>
            </w:r>
          </w:p>
        </w:tc>
        <w:tc>
          <w:tcPr>
            <w:tcW w:w="1069" w:type="dxa"/>
          </w:tcPr>
          <w:p w14:paraId="6E6E32F9" w14:textId="77777777" w:rsidR="00041377" w:rsidRPr="001905C2" w:rsidRDefault="00041377" w:rsidP="00041377">
            <w:pPr>
              <w:jc w:val="center"/>
              <w:rPr>
                <w:rFonts w:ascii="Arial" w:hAnsi="Arial" w:cs="Arial"/>
                <w:b/>
                <w:bCs/>
                <w:sz w:val="20"/>
              </w:rPr>
            </w:pPr>
            <w:r w:rsidRPr="001905C2">
              <w:rPr>
                <w:rFonts w:ascii="Arial" w:hAnsi="Arial" w:cs="Arial"/>
                <w:sz w:val="20"/>
              </w:rPr>
              <w:t>3.39</w:t>
            </w:r>
          </w:p>
        </w:tc>
        <w:tc>
          <w:tcPr>
            <w:tcW w:w="862" w:type="dxa"/>
          </w:tcPr>
          <w:p w14:paraId="14A6617D" w14:textId="77777777" w:rsidR="00041377" w:rsidRPr="001905C2" w:rsidRDefault="00041377" w:rsidP="00041377">
            <w:pPr>
              <w:jc w:val="center"/>
              <w:rPr>
                <w:rFonts w:ascii="Arial" w:hAnsi="Arial" w:cs="Arial"/>
                <w:b/>
                <w:bCs/>
                <w:sz w:val="20"/>
              </w:rPr>
            </w:pPr>
            <w:r w:rsidRPr="001905C2">
              <w:rPr>
                <w:rFonts w:ascii="Arial" w:hAnsi="Arial" w:cs="Arial"/>
                <w:sz w:val="20"/>
              </w:rPr>
              <w:t>1.05</w:t>
            </w:r>
          </w:p>
        </w:tc>
        <w:tc>
          <w:tcPr>
            <w:tcW w:w="1655" w:type="dxa"/>
          </w:tcPr>
          <w:p w14:paraId="4DF6A298" w14:textId="77777777" w:rsidR="00041377" w:rsidRPr="001905C2" w:rsidRDefault="00041377" w:rsidP="00041377">
            <w:pPr>
              <w:jc w:val="center"/>
              <w:rPr>
                <w:rFonts w:ascii="Arial" w:hAnsi="Arial" w:cs="Arial"/>
                <w:b/>
                <w:bCs/>
                <w:sz w:val="20"/>
              </w:rPr>
            </w:pPr>
            <w:r w:rsidRPr="001905C2">
              <w:rPr>
                <w:rFonts w:ascii="Arial" w:hAnsi="Arial" w:cs="Arial"/>
                <w:sz w:val="20"/>
              </w:rPr>
              <w:t xml:space="preserve">Agree </w:t>
            </w:r>
          </w:p>
        </w:tc>
        <w:tc>
          <w:tcPr>
            <w:tcW w:w="3183" w:type="dxa"/>
          </w:tcPr>
          <w:p w14:paraId="09C8852D" w14:textId="77777777" w:rsidR="00041377" w:rsidRPr="001905C2" w:rsidRDefault="00041377" w:rsidP="00041377">
            <w:pPr>
              <w:rPr>
                <w:rFonts w:ascii="Arial" w:hAnsi="Arial" w:cs="Arial"/>
                <w:b/>
                <w:bCs/>
                <w:sz w:val="20"/>
              </w:rPr>
            </w:pPr>
            <w:r w:rsidRPr="001905C2">
              <w:rPr>
                <w:rFonts w:ascii="Arial" w:hAnsi="Arial" w:cs="Arial"/>
                <w:sz w:val="20"/>
              </w:rPr>
              <w:t>Highly parental support</w:t>
            </w:r>
          </w:p>
        </w:tc>
      </w:tr>
      <w:tr w:rsidR="00041377" w:rsidRPr="001905C2" w14:paraId="2F28FF91" w14:textId="77777777" w:rsidTr="00041377">
        <w:trPr>
          <w:trHeight w:val="596"/>
        </w:trPr>
        <w:tc>
          <w:tcPr>
            <w:tcW w:w="3741" w:type="dxa"/>
            <w:tcBorders>
              <w:bottom w:val="single" w:sz="4" w:space="0" w:color="auto"/>
            </w:tcBorders>
          </w:tcPr>
          <w:p w14:paraId="496A15E4" w14:textId="77777777" w:rsidR="00041377" w:rsidRPr="001905C2" w:rsidRDefault="00041377" w:rsidP="00041377">
            <w:pPr>
              <w:rPr>
                <w:rFonts w:ascii="Arial" w:hAnsi="Arial" w:cs="Arial"/>
                <w:b/>
                <w:bCs/>
                <w:sz w:val="20"/>
              </w:rPr>
            </w:pPr>
            <w:r w:rsidRPr="001905C2">
              <w:rPr>
                <w:rFonts w:ascii="Arial" w:hAnsi="Arial" w:cs="Arial"/>
                <w:sz w:val="20"/>
              </w:rPr>
              <w:t>My parents discuss with teachers on how to improve my performance.</w:t>
            </w:r>
          </w:p>
        </w:tc>
        <w:tc>
          <w:tcPr>
            <w:tcW w:w="1069" w:type="dxa"/>
            <w:tcBorders>
              <w:bottom w:val="single" w:sz="4" w:space="0" w:color="auto"/>
            </w:tcBorders>
          </w:tcPr>
          <w:p w14:paraId="05D6A645" w14:textId="77777777" w:rsidR="00041377" w:rsidRPr="001905C2" w:rsidRDefault="00041377" w:rsidP="00041377">
            <w:pPr>
              <w:jc w:val="center"/>
              <w:rPr>
                <w:rFonts w:ascii="Arial" w:hAnsi="Arial" w:cs="Arial"/>
                <w:b/>
                <w:bCs/>
                <w:sz w:val="20"/>
              </w:rPr>
            </w:pPr>
            <w:r w:rsidRPr="001905C2">
              <w:rPr>
                <w:rFonts w:ascii="Arial" w:hAnsi="Arial" w:cs="Arial"/>
                <w:sz w:val="20"/>
              </w:rPr>
              <w:t>2.76</w:t>
            </w:r>
          </w:p>
        </w:tc>
        <w:tc>
          <w:tcPr>
            <w:tcW w:w="862" w:type="dxa"/>
            <w:tcBorders>
              <w:bottom w:val="single" w:sz="4" w:space="0" w:color="auto"/>
            </w:tcBorders>
          </w:tcPr>
          <w:p w14:paraId="16B561C3" w14:textId="77777777" w:rsidR="00041377" w:rsidRPr="001905C2" w:rsidRDefault="00041377" w:rsidP="00041377">
            <w:pPr>
              <w:jc w:val="center"/>
              <w:rPr>
                <w:rFonts w:ascii="Arial" w:hAnsi="Arial" w:cs="Arial"/>
                <w:b/>
                <w:bCs/>
                <w:sz w:val="20"/>
              </w:rPr>
            </w:pPr>
            <w:r w:rsidRPr="001905C2">
              <w:rPr>
                <w:rFonts w:ascii="Arial" w:hAnsi="Arial" w:cs="Arial"/>
                <w:sz w:val="20"/>
              </w:rPr>
              <w:t>1.02</w:t>
            </w:r>
          </w:p>
        </w:tc>
        <w:tc>
          <w:tcPr>
            <w:tcW w:w="1655" w:type="dxa"/>
            <w:tcBorders>
              <w:bottom w:val="single" w:sz="4" w:space="0" w:color="auto"/>
            </w:tcBorders>
          </w:tcPr>
          <w:p w14:paraId="47742E43" w14:textId="77777777" w:rsidR="00041377" w:rsidRPr="001905C2" w:rsidRDefault="00041377" w:rsidP="00041377">
            <w:pPr>
              <w:jc w:val="center"/>
              <w:rPr>
                <w:rFonts w:ascii="Arial" w:hAnsi="Arial" w:cs="Arial"/>
                <w:b/>
                <w:bCs/>
                <w:sz w:val="20"/>
              </w:rPr>
            </w:pPr>
            <w:r w:rsidRPr="001905C2">
              <w:rPr>
                <w:rFonts w:ascii="Arial" w:hAnsi="Arial" w:cs="Arial"/>
                <w:sz w:val="20"/>
              </w:rPr>
              <w:t>Neutral</w:t>
            </w:r>
          </w:p>
        </w:tc>
        <w:tc>
          <w:tcPr>
            <w:tcW w:w="3183" w:type="dxa"/>
            <w:tcBorders>
              <w:bottom w:val="single" w:sz="4" w:space="0" w:color="auto"/>
            </w:tcBorders>
          </w:tcPr>
          <w:p w14:paraId="4F1F9190" w14:textId="77777777" w:rsidR="00041377" w:rsidRPr="001905C2" w:rsidRDefault="00041377" w:rsidP="00041377">
            <w:pPr>
              <w:rPr>
                <w:rFonts w:ascii="Arial" w:hAnsi="Arial" w:cs="Arial"/>
                <w:sz w:val="20"/>
              </w:rPr>
            </w:pPr>
            <w:r w:rsidRPr="001905C2">
              <w:rPr>
                <w:rFonts w:ascii="Arial" w:hAnsi="Arial" w:cs="Arial"/>
                <w:sz w:val="20"/>
              </w:rPr>
              <w:t>Moderately parental support</w:t>
            </w:r>
          </w:p>
          <w:p w14:paraId="09201742" w14:textId="77777777" w:rsidR="00041377" w:rsidRPr="001905C2" w:rsidRDefault="00041377" w:rsidP="00041377">
            <w:pPr>
              <w:rPr>
                <w:rFonts w:ascii="Arial" w:hAnsi="Arial" w:cs="Arial"/>
                <w:b/>
                <w:bCs/>
                <w:sz w:val="20"/>
              </w:rPr>
            </w:pPr>
          </w:p>
        </w:tc>
      </w:tr>
      <w:tr w:rsidR="00041377" w:rsidRPr="001905C2" w14:paraId="1544509B" w14:textId="77777777" w:rsidTr="00041377">
        <w:trPr>
          <w:trHeight w:val="198"/>
        </w:trPr>
        <w:tc>
          <w:tcPr>
            <w:tcW w:w="3741" w:type="dxa"/>
            <w:tcBorders>
              <w:top w:val="single" w:sz="4" w:space="0" w:color="auto"/>
              <w:bottom w:val="single" w:sz="4" w:space="0" w:color="auto"/>
            </w:tcBorders>
          </w:tcPr>
          <w:p w14:paraId="52E1272E" w14:textId="77777777" w:rsidR="00041377" w:rsidRPr="001905C2" w:rsidRDefault="00041377" w:rsidP="00041377">
            <w:pPr>
              <w:rPr>
                <w:rFonts w:ascii="Arial" w:hAnsi="Arial" w:cs="Arial"/>
                <w:b/>
                <w:bCs/>
                <w:sz w:val="20"/>
              </w:rPr>
            </w:pPr>
            <w:r w:rsidRPr="001905C2">
              <w:rPr>
                <w:rFonts w:ascii="Arial" w:hAnsi="Arial" w:cs="Arial"/>
                <w:b/>
                <w:bCs/>
                <w:sz w:val="20"/>
              </w:rPr>
              <w:t>Overall Mean</w:t>
            </w:r>
          </w:p>
        </w:tc>
        <w:tc>
          <w:tcPr>
            <w:tcW w:w="1069" w:type="dxa"/>
            <w:tcBorders>
              <w:top w:val="single" w:sz="4" w:space="0" w:color="auto"/>
              <w:bottom w:val="single" w:sz="4" w:space="0" w:color="auto"/>
            </w:tcBorders>
          </w:tcPr>
          <w:p w14:paraId="22A8F0D2" w14:textId="77777777" w:rsidR="00041377" w:rsidRPr="001905C2" w:rsidRDefault="00041377" w:rsidP="00041377">
            <w:pPr>
              <w:jc w:val="center"/>
              <w:rPr>
                <w:rFonts w:ascii="Arial" w:hAnsi="Arial" w:cs="Arial"/>
                <w:b/>
                <w:bCs/>
                <w:sz w:val="20"/>
              </w:rPr>
            </w:pPr>
            <w:r w:rsidRPr="001905C2">
              <w:rPr>
                <w:rFonts w:ascii="Arial" w:hAnsi="Arial" w:cs="Arial"/>
                <w:b/>
                <w:bCs/>
                <w:sz w:val="20"/>
              </w:rPr>
              <w:t>3.44</w:t>
            </w:r>
          </w:p>
        </w:tc>
        <w:tc>
          <w:tcPr>
            <w:tcW w:w="862" w:type="dxa"/>
            <w:tcBorders>
              <w:top w:val="single" w:sz="4" w:space="0" w:color="auto"/>
              <w:bottom w:val="single" w:sz="4" w:space="0" w:color="auto"/>
            </w:tcBorders>
          </w:tcPr>
          <w:p w14:paraId="462B6B5A" w14:textId="77777777" w:rsidR="00041377" w:rsidRPr="001905C2" w:rsidRDefault="00041377" w:rsidP="00041377">
            <w:pPr>
              <w:jc w:val="center"/>
              <w:rPr>
                <w:rFonts w:ascii="Arial" w:hAnsi="Arial" w:cs="Arial"/>
                <w:b/>
                <w:bCs/>
                <w:sz w:val="20"/>
              </w:rPr>
            </w:pPr>
            <w:r w:rsidRPr="001905C2">
              <w:rPr>
                <w:rFonts w:ascii="Arial" w:hAnsi="Arial" w:cs="Arial"/>
                <w:b/>
                <w:bCs/>
                <w:sz w:val="20"/>
              </w:rPr>
              <w:t>1.00</w:t>
            </w:r>
          </w:p>
        </w:tc>
        <w:tc>
          <w:tcPr>
            <w:tcW w:w="1655" w:type="dxa"/>
            <w:tcBorders>
              <w:top w:val="single" w:sz="4" w:space="0" w:color="auto"/>
              <w:bottom w:val="single" w:sz="4" w:space="0" w:color="auto"/>
            </w:tcBorders>
          </w:tcPr>
          <w:p w14:paraId="0AC224FB" w14:textId="77777777" w:rsidR="00041377" w:rsidRPr="001905C2" w:rsidRDefault="00041377" w:rsidP="00041377">
            <w:pPr>
              <w:jc w:val="center"/>
              <w:rPr>
                <w:rFonts w:ascii="Arial" w:hAnsi="Arial" w:cs="Arial"/>
                <w:b/>
                <w:bCs/>
                <w:sz w:val="20"/>
              </w:rPr>
            </w:pPr>
            <w:r w:rsidRPr="001905C2">
              <w:rPr>
                <w:rFonts w:ascii="Arial" w:hAnsi="Arial" w:cs="Arial"/>
                <w:b/>
                <w:bCs/>
                <w:sz w:val="20"/>
              </w:rPr>
              <w:t xml:space="preserve">Agree </w:t>
            </w:r>
          </w:p>
        </w:tc>
        <w:tc>
          <w:tcPr>
            <w:tcW w:w="3183" w:type="dxa"/>
            <w:tcBorders>
              <w:top w:val="single" w:sz="4" w:space="0" w:color="auto"/>
              <w:bottom w:val="single" w:sz="4" w:space="0" w:color="auto"/>
            </w:tcBorders>
          </w:tcPr>
          <w:p w14:paraId="55115705" w14:textId="77777777" w:rsidR="00041377" w:rsidRPr="001905C2" w:rsidRDefault="00041377" w:rsidP="00041377">
            <w:pPr>
              <w:rPr>
                <w:rFonts w:ascii="Arial" w:hAnsi="Arial" w:cs="Arial"/>
                <w:b/>
                <w:bCs/>
                <w:sz w:val="20"/>
              </w:rPr>
            </w:pPr>
            <w:r w:rsidRPr="001905C2">
              <w:rPr>
                <w:rFonts w:ascii="Arial" w:hAnsi="Arial" w:cs="Arial"/>
                <w:b/>
                <w:bCs/>
                <w:sz w:val="20"/>
              </w:rPr>
              <w:t>Highly parental support</w:t>
            </w:r>
          </w:p>
        </w:tc>
      </w:tr>
    </w:tbl>
    <w:p w14:paraId="424D68D8" w14:textId="6FE8646B" w:rsidR="00396D49" w:rsidRPr="00041377" w:rsidRDefault="00396D49" w:rsidP="00396D49">
      <w:pPr>
        <w:tabs>
          <w:tab w:val="left" w:pos="1020"/>
        </w:tabs>
        <w:jc w:val="both"/>
        <w:rPr>
          <w:rFonts w:ascii="Arial" w:hAnsi="Arial" w:cs="Arial"/>
          <w:b/>
          <w:bCs/>
          <w:sz w:val="22"/>
          <w:lang w:val="en-US"/>
        </w:rPr>
      </w:pPr>
      <w:r w:rsidRPr="006F1AF7">
        <w:rPr>
          <w:rFonts w:ascii="Arial" w:hAnsi="Arial" w:cs="Arial"/>
          <w:b/>
          <w:bCs/>
          <w:sz w:val="22"/>
          <w:lang w:val="en-US"/>
        </w:rPr>
        <w:tab/>
      </w:r>
      <w:r w:rsidRPr="006F1AF7">
        <w:rPr>
          <w:rFonts w:ascii="Arial" w:hAnsi="Arial" w:cs="Arial"/>
          <w:sz w:val="22"/>
          <w:lang w:val="en-US"/>
        </w:rPr>
        <w:t>Table 1 presents the level of parental support as perceived by the respondents. The overall mean score for parental support is 3.44 or SD= 1.00, which is qualitatively described as Agree highly in parental support. This suggests that parents generally provide a considerable level of academic and emotional support to their children.</w:t>
      </w:r>
    </w:p>
    <w:p w14:paraId="53D483BD" w14:textId="2EBC0BEC" w:rsidR="00396D49"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ab/>
        <w:t xml:space="preserve">The results show that parental support is manifested more strongly in areas related to academic monitoring and motivation. Among the indicators, “My parents follow up my educational progress” obtained </w:t>
      </w:r>
      <w:r w:rsidRPr="006F1AF7">
        <w:rPr>
          <w:rFonts w:ascii="Arial" w:hAnsi="Arial" w:cs="Arial"/>
          <w:sz w:val="22"/>
          <w:lang w:val="en-US"/>
        </w:rPr>
        <w:lastRenderedPageBreak/>
        <w:t>the highest mean score (M = 4.07, SD = 0.80), suggesting that parents are attentive to their children’s academic standing and progress.  Conversely, indicators involving direct interaction with teachers yielded lower mean scores. “My parents discuss with teachers on how to improve my performance” recorded the lowest mean (M = 2.76, SD = 1.02). These results suggest that parents are less engaged in formal school-based communication compared to home-based support activities.</w:t>
      </w:r>
    </w:p>
    <w:p w14:paraId="1ACECCA5" w14:textId="77777777" w:rsidR="00396D49"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The findings indicate that parents mainly provide home-based academic support, such as monitoring their children’s school progress, encouraging them to study, and giving guidance on schoolwork. This suggests that parents see their role as supporting learning at home rather than being directly involved in school activities. However, the lower level of parent–teacher communication reveals a gap in home–school collaboration. This may be due to parents’ work responsibilities, limited time, or discomfort in communicating with teachers, which reduce their participation in school-related discussions. As a result, concerns about students’ academic or behavioral needs may not be immediately addressed through coordinated efforts.</w:t>
      </w:r>
    </w:p>
    <w:p w14:paraId="67B86115" w14:textId="0A8D8766" w:rsidR="00396D49" w:rsidRPr="006F1AF7" w:rsidRDefault="00396D49" w:rsidP="00396D49">
      <w:pPr>
        <w:tabs>
          <w:tab w:val="left" w:pos="1020"/>
        </w:tabs>
        <w:jc w:val="both"/>
        <w:rPr>
          <w:rFonts w:ascii="Arial" w:hAnsi="Arial" w:cs="Arial"/>
          <w:sz w:val="22"/>
          <w:lang w:val="en-US"/>
        </w:rPr>
      </w:pPr>
      <w:r w:rsidRPr="006F1AF7">
        <w:rPr>
          <w:rFonts w:ascii="Arial" w:hAnsi="Arial" w:cs="Arial"/>
          <w:sz w:val="22"/>
          <w:lang w:val="en-US"/>
        </w:rPr>
        <w:t xml:space="preserve">The findings of this study are supported by previous research highlighting the importance of parental involvement in students’ academic success. </w:t>
      </w:r>
      <w:proofErr w:type="spellStart"/>
      <w:r w:rsidRPr="006F1AF7">
        <w:rPr>
          <w:rFonts w:ascii="Arial" w:hAnsi="Arial" w:cs="Arial"/>
          <w:sz w:val="22"/>
          <w:lang w:val="en-US"/>
        </w:rPr>
        <w:t>Jeynes</w:t>
      </w:r>
      <w:proofErr w:type="spellEnd"/>
      <w:r w:rsidRPr="006F1AF7">
        <w:rPr>
          <w:rFonts w:ascii="Arial" w:hAnsi="Arial" w:cs="Arial"/>
          <w:sz w:val="22"/>
          <w:lang w:val="en-US"/>
        </w:rPr>
        <w:t xml:space="preserve"> (2012) found that parental expectations and academic encouragement strongly influence students’ academic outcomes. Similarly, Fan and Chen (2001) noted that although parents may provide strong support at home, limited involvement in school activities can lessen the overall impact of this support on addressing students’ academic difficulties.</w:t>
      </w:r>
    </w:p>
    <w:p w14:paraId="0B93E817" w14:textId="77777777" w:rsidR="00396D49" w:rsidRPr="006F1AF7" w:rsidRDefault="00396D49" w:rsidP="00396D49">
      <w:pPr>
        <w:spacing w:after="0"/>
        <w:jc w:val="both"/>
        <w:rPr>
          <w:rFonts w:ascii="Arial" w:hAnsi="Arial" w:cs="Arial"/>
          <w:b/>
          <w:bCs/>
          <w:sz w:val="22"/>
          <w:lang w:val="en-US"/>
        </w:rPr>
      </w:pPr>
      <w:r w:rsidRPr="006F1AF7">
        <w:rPr>
          <w:rFonts w:ascii="Arial" w:hAnsi="Arial" w:cs="Arial"/>
          <w:b/>
          <w:bCs/>
          <w:sz w:val="22"/>
          <w:lang w:val="en-US"/>
        </w:rPr>
        <w:t xml:space="preserve">Table 2: </w:t>
      </w:r>
    </w:p>
    <w:p w14:paraId="443B660A" w14:textId="77777777" w:rsidR="00396D49" w:rsidRPr="006F1AF7" w:rsidRDefault="00396D49" w:rsidP="00396D49">
      <w:pPr>
        <w:spacing w:after="0"/>
        <w:jc w:val="both"/>
        <w:rPr>
          <w:rFonts w:ascii="Arial" w:hAnsi="Arial" w:cs="Arial"/>
          <w:i/>
          <w:iCs/>
          <w:sz w:val="22"/>
          <w:lang w:val="en-US"/>
        </w:rPr>
      </w:pPr>
      <w:r w:rsidRPr="006F1AF7">
        <w:rPr>
          <w:rFonts w:ascii="Arial" w:hAnsi="Arial" w:cs="Arial"/>
          <w:i/>
          <w:iCs/>
          <w:sz w:val="22"/>
          <w:lang w:val="en-US"/>
        </w:rPr>
        <w:t xml:space="preserve">         The Level of Academic Motivation among G-11 Students in terms of Strive</w:t>
      </w:r>
    </w:p>
    <w:p w14:paraId="4309294E" w14:textId="77777777" w:rsidR="00396D49" w:rsidRPr="006F1AF7" w:rsidRDefault="00396D49" w:rsidP="00396D49">
      <w:pPr>
        <w:spacing w:after="0"/>
        <w:jc w:val="both"/>
        <w:rPr>
          <w:rFonts w:ascii="Arial" w:hAnsi="Arial" w:cs="Arial"/>
          <w:i/>
          <w:iCs/>
          <w:sz w:val="22"/>
          <w:lang w:val="en-US"/>
        </w:rPr>
      </w:pPr>
    </w:p>
    <w:tbl>
      <w:tblPr>
        <w:tblStyle w:val="TableGrid"/>
        <w:tblpPr w:leftFromText="180" w:rightFromText="180" w:vertAnchor="page" w:horzAnchor="margin" w:tblpY="6721"/>
        <w:tblW w:w="98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6"/>
        <w:gridCol w:w="981"/>
        <w:gridCol w:w="980"/>
        <w:gridCol w:w="1799"/>
        <w:gridCol w:w="3427"/>
      </w:tblGrid>
      <w:tr w:rsidR="001905C2" w:rsidRPr="001905C2" w14:paraId="14F4B955" w14:textId="77777777" w:rsidTr="001905C2">
        <w:trPr>
          <w:trHeight w:val="222"/>
        </w:trPr>
        <w:tc>
          <w:tcPr>
            <w:tcW w:w="2616" w:type="dxa"/>
            <w:tcBorders>
              <w:top w:val="single" w:sz="4" w:space="0" w:color="auto"/>
              <w:bottom w:val="single" w:sz="4" w:space="0" w:color="auto"/>
            </w:tcBorders>
            <w:vAlign w:val="center"/>
          </w:tcPr>
          <w:p w14:paraId="7897AC71" w14:textId="77777777" w:rsidR="001905C2" w:rsidRPr="001905C2" w:rsidRDefault="001905C2" w:rsidP="001905C2">
            <w:pPr>
              <w:rPr>
                <w:rFonts w:ascii="Arial" w:hAnsi="Arial" w:cs="Arial"/>
                <w:b/>
                <w:bCs/>
                <w:sz w:val="20"/>
              </w:rPr>
            </w:pPr>
            <w:r w:rsidRPr="001905C2">
              <w:rPr>
                <w:rFonts w:ascii="Arial" w:hAnsi="Arial" w:cs="Arial"/>
                <w:b/>
                <w:bCs/>
                <w:sz w:val="20"/>
              </w:rPr>
              <w:t>Strive</w:t>
            </w:r>
          </w:p>
        </w:tc>
        <w:tc>
          <w:tcPr>
            <w:tcW w:w="981" w:type="dxa"/>
            <w:tcBorders>
              <w:top w:val="single" w:sz="4" w:space="0" w:color="auto"/>
              <w:bottom w:val="single" w:sz="4" w:space="0" w:color="auto"/>
            </w:tcBorders>
            <w:vAlign w:val="center"/>
          </w:tcPr>
          <w:p w14:paraId="6DBF5080" w14:textId="77777777" w:rsidR="001905C2" w:rsidRPr="001905C2" w:rsidRDefault="001905C2" w:rsidP="001905C2">
            <w:pPr>
              <w:rPr>
                <w:rFonts w:ascii="Arial" w:hAnsi="Arial" w:cs="Arial"/>
                <w:b/>
                <w:bCs/>
                <w:sz w:val="20"/>
              </w:rPr>
            </w:pPr>
            <w:r w:rsidRPr="001905C2">
              <w:rPr>
                <w:rFonts w:ascii="Arial" w:hAnsi="Arial" w:cs="Arial"/>
                <w:b/>
                <w:bCs/>
                <w:sz w:val="20"/>
              </w:rPr>
              <w:t>Mean</w:t>
            </w:r>
          </w:p>
        </w:tc>
        <w:tc>
          <w:tcPr>
            <w:tcW w:w="980" w:type="dxa"/>
            <w:tcBorders>
              <w:top w:val="single" w:sz="4" w:space="0" w:color="auto"/>
              <w:bottom w:val="single" w:sz="4" w:space="0" w:color="auto"/>
            </w:tcBorders>
            <w:vAlign w:val="center"/>
          </w:tcPr>
          <w:p w14:paraId="5F803C9A" w14:textId="77777777" w:rsidR="001905C2" w:rsidRPr="001905C2" w:rsidRDefault="001905C2" w:rsidP="001905C2">
            <w:pPr>
              <w:rPr>
                <w:rFonts w:ascii="Arial" w:hAnsi="Arial" w:cs="Arial"/>
                <w:b/>
                <w:bCs/>
                <w:sz w:val="20"/>
              </w:rPr>
            </w:pPr>
            <w:r w:rsidRPr="001905C2">
              <w:rPr>
                <w:rFonts w:ascii="Arial" w:hAnsi="Arial" w:cs="Arial"/>
                <w:b/>
                <w:bCs/>
                <w:sz w:val="20"/>
              </w:rPr>
              <w:t>SD</w:t>
            </w:r>
          </w:p>
        </w:tc>
        <w:tc>
          <w:tcPr>
            <w:tcW w:w="1799" w:type="dxa"/>
            <w:tcBorders>
              <w:top w:val="single" w:sz="4" w:space="0" w:color="auto"/>
              <w:bottom w:val="single" w:sz="4" w:space="0" w:color="auto"/>
            </w:tcBorders>
            <w:vAlign w:val="center"/>
          </w:tcPr>
          <w:p w14:paraId="55A1D4C2" w14:textId="77777777" w:rsidR="001905C2" w:rsidRPr="001905C2" w:rsidRDefault="001905C2" w:rsidP="001905C2">
            <w:pPr>
              <w:rPr>
                <w:rFonts w:ascii="Arial" w:hAnsi="Arial" w:cs="Arial"/>
                <w:b/>
                <w:bCs/>
                <w:sz w:val="20"/>
              </w:rPr>
            </w:pPr>
            <w:r w:rsidRPr="001905C2">
              <w:rPr>
                <w:rFonts w:ascii="Arial" w:hAnsi="Arial" w:cs="Arial"/>
                <w:b/>
                <w:bCs/>
                <w:sz w:val="20"/>
              </w:rPr>
              <w:t>Description</w:t>
            </w:r>
          </w:p>
        </w:tc>
        <w:tc>
          <w:tcPr>
            <w:tcW w:w="3427" w:type="dxa"/>
            <w:tcBorders>
              <w:top w:val="single" w:sz="4" w:space="0" w:color="auto"/>
              <w:bottom w:val="single" w:sz="4" w:space="0" w:color="auto"/>
            </w:tcBorders>
            <w:vAlign w:val="center"/>
          </w:tcPr>
          <w:p w14:paraId="3C6BF722" w14:textId="77777777" w:rsidR="001905C2" w:rsidRPr="001905C2" w:rsidRDefault="001905C2" w:rsidP="001905C2">
            <w:pPr>
              <w:rPr>
                <w:rFonts w:ascii="Arial" w:hAnsi="Arial" w:cs="Arial"/>
                <w:b/>
                <w:bCs/>
                <w:sz w:val="20"/>
              </w:rPr>
            </w:pPr>
            <w:r w:rsidRPr="001905C2">
              <w:rPr>
                <w:rFonts w:ascii="Arial" w:hAnsi="Arial" w:cs="Arial"/>
                <w:b/>
                <w:bCs/>
                <w:sz w:val="20"/>
              </w:rPr>
              <w:t>Level of Academic Motivation</w:t>
            </w:r>
          </w:p>
        </w:tc>
      </w:tr>
      <w:tr w:rsidR="001905C2" w:rsidRPr="001905C2" w14:paraId="04DFEF0C" w14:textId="77777777" w:rsidTr="001905C2">
        <w:trPr>
          <w:trHeight w:val="652"/>
        </w:trPr>
        <w:tc>
          <w:tcPr>
            <w:tcW w:w="2616" w:type="dxa"/>
            <w:tcBorders>
              <w:top w:val="single" w:sz="4" w:space="0" w:color="auto"/>
            </w:tcBorders>
          </w:tcPr>
          <w:p w14:paraId="0B76AD86" w14:textId="77777777" w:rsidR="001905C2" w:rsidRPr="001905C2" w:rsidRDefault="001905C2" w:rsidP="001905C2">
            <w:pPr>
              <w:rPr>
                <w:rFonts w:ascii="Arial" w:hAnsi="Arial" w:cs="Arial"/>
                <w:sz w:val="20"/>
              </w:rPr>
            </w:pPr>
            <w:r w:rsidRPr="001905C2">
              <w:rPr>
                <w:rFonts w:ascii="Arial" w:hAnsi="Arial" w:cs="Arial"/>
                <w:sz w:val="20"/>
              </w:rPr>
              <w:t>I try persistent to solve problems even when I fail.</w:t>
            </w:r>
          </w:p>
        </w:tc>
        <w:tc>
          <w:tcPr>
            <w:tcW w:w="981" w:type="dxa"/>
            <w:tcBorders>
              <w:top w:val="single" w:sz="4" w:space="0" w:color="auto"/>
            </w:tcBorders>
          </w:tcPr>
          <w:p w14:paraId="62EBB7A2" w14:textId="77777777" w:rsidR="001905C2" w:rsidRPr="001905C2" w:rsidRDefault="001905C2" w:rsidP="001905C2">
            <w:pPr>
              <w:jc w:val="center"/>
              <w:rPr>
                <w:rFonts w:ascii="Arial" w:hAnsi="Arial" w:cs="Arial"/>
                <w:sz w:val="20"/>
              </w:rPr>
            </w:pPr>
            <w:r w:rsidRPr="001905C2">
              <w:rPr>
                <w:rFonts w:ascii="Arial" w:hAnsi="Arial" w:cs="Arial"/>
                <w:sz w:val="20"/>
              </w:rPr>
              <w:t>4.17</w:t>
            </w:r>
          </w:p>
        </w:tc>
        <w:tc>
          <w:tcPr>
            <w:tcW w:w="980" w:type="dxa"/>
            <w:tcBorders>
              <w:top w:val="single" w:sz="4" w:space="0" w:color="auto"/>
            </w:tcBorders>
          </w:tcPr>
          <w:p w14:paraId="07F0A669" w14:textId="77777777" w:rsidR="001905C2" w:rsidRPr="001905C2" w:rsidRDefault="001905C2" w:rsidP="001905C2">
            <w:pPr>
              <w:jc w:val="center"/>
              <w:rPr>
                <w:rFonts w:ascii="Arial" w:hAnsi="Arial" w:cs="Arial"/>
                <w:sz w:val="20"/>
              </w:rPr>
            </w:pPr>
            <w:r w:rsidRPr="001905C2">
              <w:rPr>
                <w:rFonts w:ascii="Arial" w:hAnsi="Arial" w:cs="Arial"/>
                <w:sz w:val="20"/>
              </w:rPr>
              <w:t>.81</w:t>
            </w:r>
          </w:p>
        </w:tc>
        <w:tc>
          <w:tcPr>
            <w:tcW w:w="1799" w:type="dxa"/>
            <w:tcBorders>
              <w:top w:val="single" w:sz="4" w:space="0" w:color="auto"/>
            </w:tcBorders>
          </w:tcPr>
          <w:p w14:paraId="362CB47B" w14:textId="77777777" w:rsidR="001905C2" w:rsidRPr="001905C2" w:rsidRDefault="001905C2" w:rsidP="001905C2">
            <w:pPr>
              <w:jc w:val="center"/>
              <w:rPr>
                <w:rFonts w:ascii="Arial" w:hAnsi="Arial" w:cs="Arial"/>
                <w:sz w:val="20"/>
              </w:rPr>
            </w:pPr>
            <w:r w:rsidRPr="001905C2">
              <w:rPr>
                <w:rFonts w:ascii="Arial" w:hAnsi="Arial" w:cs="Arial"/>
                <w:sz w:val="20"/>
              </w:rPr>
              <w:t>Agree</w:t>
            </w:r>
          </w:p>
        </w:tc>
        <w:tc>
          <w:tcPr>
            <w:tcW w:w="3427" w:type="dxa"/>
            <w:tcBorders>
              <w:top w:val="single" w:sz="4" w:space="0" w:color="auto"/>
            </w:tcBorders>
          </w:tcPr>
          <w:p w14:paraId="6C149E35"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p w14:paraId="6E065B0D" w14:textId="77777777" w:rsidR="001905C2" w:rsidRPr="001905C2" w:rsidRDefault="001905C2" w:rsidP="001905C2">
            <w:pPr>
              <w:rPr>
                <w:rFonts w:ascii="Arial" w:hAnsi="Arial" w:cs="Arial"/>
                <w:sz w:val="20"/>
              </w:rPr>
            </w:pPr>
          </w:p>
        </w:tc>
      </w:tr>
      <w:tr w:rsidR="001905C2" w:rsidRPr="001905C2" w14:paraId="235DE460" w14:textId="77777777" w:rsidTr="001905C2">
        <w:trPr>
          <w:trHeight w:val="444"/>
        </w:trPr>
        <w:tc>
          <w:tcPr>
            <w:tcW w:w="2616" w:type="dxa"/>
          </w:tcPr>
          <w:p w14:paraId="1DE25370" w14:textId="77777777" w:rsidR="001905C2" w:rsidRPr="001905C2" w:rsidRDefault="001905C2" w:rsidP="001905C2">
            <w:pPr>
              <w:rPr>
                <w:rFonts w:ascii="Arial" w:hAnsi="Arial" w:cs="Arial"/>
                <w:sz w:val="20"/>
              </w:rPr>
            </w:pPr>
            <w:r w:rsidRPr="001905C2">
              <w:rPr>
                <w:rFonts w:ascii="Arial" w:hAnsi="Arial" w:cs="Arial"/>
                <w:sz w:val="20"/>
              </w:rPr>
              <w:t>I try to do my best in whatever I do.</w:t>
            </w:r>
          </w:p>
        </w:tc>
        <w:tc>
          <w:tcPr>
            <w:tcW w:w="981" w:type="dxa"/>
          </w:tcPr>
          <w:p w14:paraId="0EA7AC62" w14:textId="77777777" w:rsidR="001905C2" w:rsidRPr="001905C2" w:rsidRDefault="001905C2" w:rsidP="001905C2">
            <w:pPr>
              <w:jc w:val="center"/>
              <w:rPr>
                <w:rFonts w:ascii="Arial" w:hAnsi="Arial" w:cs="Arial"/>
                <w:sz w:val="20"/>
              </w:rPr>
            </w:pPr>
            <w:r w:rsidRPr="001905C2">
              <w:rPr>
                <w:rFonts w:ascii="Arial" w:hAnsi="Arial" w:cs="Arial"/>
                <w:sz w:val="20"/>
              </w:rPr>
              <w:t>4.33</w:t>
            </w:r>
          </w:p>
        </w:tc>
        <w:tc>
          <w:tcPr>
            <w:tcW w:w="980" w:type="dxa"/>
          </w:tcPr>
          <w:p w14:paraId="518CE406" w14:textId="77777777" w:rsidR="001905C2" w:rsidRPr="001905C2" w:rsidRDefault="001905C2" w:rsidP="001905C2">
            <w:pPr>
              <w:jc w:val="center"/>
              <w:rPr>
                <w:rFonts w:ascii="Arial" w:hAnsi="Arial" w:cs="Arial"/>
                <w:sz w:val="20"/>
              </w:rPr>
            </w:pPr>
            <w:r w:rsidRPr="001905C2">
              <w:rPr>
                <w:rFonts w:ascii="Arial" w:hAnsi="Arial" w:cs="Arial"/>
                <w:sz w:val="20"/>
              </w:rPr>
              <w:t>.90</w:t>
            </w:r>
          </w:p>
        </w:tc>
        <w:tc>
          <w:tcPr>
            <w:tcW w:w="1799" w:type="dxa"/>
          </w:tcPr>
          <w:p w14:paraId="25148B67" w14:textId="77777777" w:rsidR="001905C2" w:rsidRPr="001905C2" w:rsidRDefault="001905C2" w:rsidP="001905C2">
            <w:pPr>
              <w:jc w:val="center"/>
              <w:rPr>
                <w:rFonts w:ascii="Arial" w:hAnsi="Arial" w:cs="Arial"/>
                <w:sz w:val="20"/>
              </w:rPr>
            </w:pPr>
            <w:r w:rsidRPr="001905C2">
              <w:rPr>
                <w:rFonts w:ascii="Arial" w:hAnsi="Arial" w:cs="Arial"/>
                <w:sz w:val="20"/>
              </w:rPr>
              <w:t>Strongly Agree</w:t>
            </w:r>
          </w:p>
        </w:tc>
        <w:tc>
          <w:tcPr>
            <w:tcW w:w="3427" w:type="dxa"/>
          </w:tcPr>
          <w:p w14:paraId="2034C45D" w14:textId="77777777" w:rsidR="001905C2" w:rsidRPr="001905C2" w:rsidRDefault="001905C2" w:rsidP="001905C2">
            <w:pPr>
              <w:rPr>
                <w:rFonts w:ascii="Arial" w:hAnsi="Arial" w:cs="Arial"/>
                <w:sz w:val="20"/>
              </w:rPr>
            </w:pPr>
            <w:r w:rsidRPr="001905C2">
              <w:rPr>
                <w:rFonts w:ascii="Arial" w:hAnsi="Arial" w:cs="Arial"/>
                <w:sz w:val="20"/>
              </w:rPr>
              <w:t>Very High academic motivation</w:t>
            </w:r>
          </w:p>
        </w:tc>
      </w:tr>
      <w:tr w:rsidR="001905C2" w:rsidRPr="001905C2" w14:paraId="6247B871" w14:textId="77777777" w:rsidTr="001905C2">
        <w:trPr>
          <w:trHeight w:val="888"/>
        </w:trPr>
        <w:tc>
          <w:tcPr>
            <w:tcW w:w="2616" w:type="dxa"/>
          </w:tcPr>
          <w:p w14:paraId="640F0061" w14:textId="77777777" w:rsidR="001905C2" w:rsidRPr="001905C2" w:rsidRDefault="001905C2" w:rsidP="001905C2">
            <w:pPr>
              <w:rPr>
                <w:rFonts w:ascii="Arial" w:hAnsi="Arial" w:cs="Arial"/>
                <w:sz w:val="20"/>
              </w:rPr>
            </w:pPr>
            <w:r w:rsidRPr="001905C2">
              <w:rPr>
                <w:rFonts w:ascii="Arial" w:hAnsi="Arial" w:cs="Arial"/>
                <w:sz w:val="20"/>
              </w:rPr>
              <w:t>Being successful at easy tasks that anyone can do does not give me pleasure</w:t>
            </w:r>
          </w:p>
        </w:tc>
        <w:tc>
          <w:tcPr>
            <w:tcW w:w="981" w:type="dxa"/>
          </w:tcPr>
          <w:p w14:paraId="2E8E6A59" w14:textId="77777777" w:rsidR="001905C2" w:rsidRPr="001905C2" w:rsidRDefault="001905C2" w:rsidP="001905C2">
            <w:pPr>
              <w:jc w:val="center"/>
              <w:rPr>
                <w:rFonts w:ascii="Arial" w:hAnsi="Arial" w:cs="Arial"/>
                <w:sz w:val="20"/>
              </w:rPr>
            </w:pPr>
            <w:r w:rsidRPr="001905C2">
              <w:rPr>
                <w:rFonts w:ascii="Arial" w:hAnsi="Arial" w:cs="Arial"/>
                <w:sz w:val="20"/>
              </w:rPr>
              <w:t>3.47</w:t>
            </w:r>
          </w:p>
        </w:tc>
        <w:tc>
          <w:tcPr>
            <w:tcW w:w="980" w:type="dxa"/>
          </w:tcPr>
          <w:p w14:paraId="28929B65" w14:textId="77777777" w:rsidR="001905C2" w:rsidRPr="001905C2" w:rsidRDefault="001905C2" w:rsidP="001905C2">
            <w:pPr>
              <w:jc w:val="center"/>
              <w:rPr>
                <w:rFonts w:ascii="Arial" w:hAnsi="Arial" w:cs="Arial"/>
                <w:sz w:val="20"/>
              </w:rPr>
            </w:pPr>
            <w:r w:rsidRPr="001905C2">
              <w:rPr>
                <w:rFonts w:ascii="Arial" w:hAnsi="Arial" w:cs="Arial"/>
                <w:sz w:val="20"/>
              </w:rPr>
              <w:t>1.01</w:t>
            </w:r>
          </w:p>
        </w:tc>
        <w:tc>
          <w:tcPr>
            <w:tcW w:w="1799" w:type="dxa"/>
          </w:tcPr>
          <w:p w14:paraId="1B603AF9" w14:textId="77777777" w:rsidR="001905C2" w:rsidRPr="001905C2" w:rsidRDefault="001905C2" w:rsidP="001905C2">
            <w:pPr>
              <w:jc w:val="center"/>
              <w:rPr>
                <w:rFonts w:ascii="Arial" w:hAnsi="Arial" w:cs="Arial"/>
                <w:sz w:val="20"/>
              </w:rPr>
            </w:pPr>
            <w:r w:rsidRPr="001905C2">
              <w:rPr>
                <w:rFonts w:ascii="Arial" w:hAnsi="Arial" w:cs="Arial"/>
                <w:sz w:val="20"/>
              </w:rPr>
              <w:t xml:space="preserve">Agree </w:t>
            </w:r>
          </w:p>
        </w:tc>
        <w:tc>
          <w:tcPr>
            <w:tcW w:w="3427" w:type="dxa"/>
          </w:tcPr>
          <w:p w14:paraId="55C32EA8"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p w14:paraId="3BE1D8D2" w14:textId="77777777" w:rsidR="001905C2" w:rsidRPr="001905C2" w:rsidRDefault="001905C2" w:rsidP="001905C2">
            <w:pPr>
              <w:rPr>
                <w:rFonts w:ascii="Arial" w:hAnsi="Arial" w:cs="Arial"/>
                <w:sz w:val="20"/>
              </w:rPr>
            </w:pPr>
          </w:p>
        </w:tc>
      </w:tr>
      <w:tr w:rsidR="001905C2" w:rsidRPr="001905C2" w14:paraId="7460C137" w14:textId="77777777" w:rsidTr="001905C2">
        <w:trPr>
          <w:trHeight w:val="526"/>
        </w:trPr>
        <w:tc>
          <w:tcPr>
            <w:tcW w:w="2616" w:type="dxa"/>
          </w:tcPr>
          <w:p w14:paraId="747BC42E" w14:textId="77777777" w:rsidR="001905C2" w:rsidRPr="001905C2" w:rsidRDefault="001905C2" w:rsidP="001905C2">
            <w:pPr>
              <w:rPr>
                <w:rFonts w:ascii="Arial" w:hAnsi="Arial" w:cs="Arial"/>
                <w:sz w:val="20"/>
              </w:rPr>
            </w:pPr>
            <w:r w:rsidRPr="001905C2">
              <w:rPr>
                <w:rFonts w:ascii="Arial" w:hAnsi="Arial" w:cs="Arial"/>
                <w:sz w:val="20"/>
              </w:rPr>
              <w:t>I enjoy answering difficult questions.</w:t>
            </w:r>
          </w:p>
        </w:tc>
        <w:tc>
          <w:tcPr>
            <w:tcW w:w="981" w:type="dxa"/>
          </w:tcPr>
          <w:p w14:paraId="4B21FF96" w14:textId="77777777" w:rsidR="001905C2" w:rsidRPr="001905C2" w:rsidRDefault="001905C2" w:rsidP="001905C2">
            <w:pPr>
              <w:jc w:val="center"/>
              <w:rPr>
                <w:rFonts w:ascii="Arial" w:hAnsi="Arial" w:cs="Arial"/>
                <w:sz w:val="20"/>
              </w:rPr>
            </w:pPr>
            <w:r w:rsidRPr="001905C2">
              <w:rPr>
                <w:rFonts w:ascii="Arial" w:hAnsi="Arial" w:cs="Arial"/>
                <w:sz w:val="20"/>
              </w:rPr>
              <w:t>3.22</w:t>
            </w:r>
          </w:p>
        </w:tc>
        <w:tc>
          <w:tcPr>
            <w:tcW w:w="980" w:type="dxa"/>
          </w:tcPr>
          <w:p w14:paraId="72570677" w14:textId="77777777" w:rsidR="001905C2" w:rsidRPr="001905C2" w:rsidRDefault="001905C2" w:rsidP="001905C2">
            <w:pPr>
              <w:jc w:val="center"/>
              <w:rPr>
                <w:rFonts w:ascii="Arial" w:hAnsi="Arial" w:cs="Arial"/>
                <w:sz w:val="20"/>
              </w:rPr>
            </w:pPr>
            <w:r w:rsidRPr="001905C2">
              <w:rPr>
                <w:rFonts w:ascii="Arial" w:hAnsi="Arial" w:cs="Arial"/>
                <w:sz w:val="20"/>
              </w:rPr>
              <w:t>.92</w:t>
            </w:r>
          </w:p>
        </w:tc>
        <w:tc>
          <w:tcPr>
            <w:tcW w:w="1799" w:type="dxa"/>
          </w:tcPr>
          <w:p w14:paraId="0F9FEF6E" w14:textId="77777777" w:rsidR="001905C2" w:rsidRPr="001905C2" w:rsidRDefault="001905C2" w:rsidP="001905C2">
            <w:pPr>
              <w:jc w:val="center"/>
              <w:rPr>
                <w:rFonts w:ascii="Arial" w:hAnsi="Arial" w:cs="Arial"/>
                <w:sz w:val="20"/>
              </w:rPr>
            </w:pPr>
            <w:r w:rsidRPr="001905C2">
              <w:rPr>
                <w:rFonts w:ascii="Arial" w:hAnsi="Arial" w:cs="Arial"/>
                <w:sz w:val="20"/>
              </w:rPr>
              <w:t>Neutral</w:t>
            </w:r>
          </w:p>
        </w:tc>
        <w:tc>
          <w:tcPr>
            <w:tcW w:w="3427" w:type="dxa"/>
          </w:tcPr>
          <w:p w14:paraId="05B10D88" w14:textId="77777777" w:rsidR="001905C2" w:rsidRPr="001905C2" w:rsidRDefault="001905C2" w:rsidP="001905C2">
            <w:pPr>
              <w:tabs>
                <w:tab w:val="left" w:pos="3870"/>
                <w:tab w:val="left" w:pos="4545"/>
                <w:tab w:val="left" w:pos="5475"/>
                <w:tab w:val="left" w:pos="6615"/>
              </w:tabs>
              <w:rPr>
                <w:rFonts w:ascii="Arial" w:hAnsi="Arial" w:cs="Arial"/>
                <w:sz w:val="20"/>
              </w:rPr>
            </w:pPr>
            <w:r w:rsidRPr="001905C2">
              <w:rPr>
                <w:rFonts w:ascii="Arial" w:hAnsi="Arial" w:cs="Arial"/>
                <w:sz w:val="20"/>
              </w:rPr>
              <w:t xml:space="preserve">Moderately Academic </w:t>
            </w:r>
            <w:proofErr w:type="spellStart"/>
            <w:r w:rsidRPr="001905C2">
              <w:rPr>
                <w:rFonts w:ascii="Arial" w:hAnsi="Arial" w:cs="Arial"/>
                <w:sz w:val="20"/>
              </w:rPr>
              <w:t>Motiivation</w:t>
            </w:r>
            <w:proofErr w:type="spellEnd"/>
          </w:p>
        </w:tc>
      </w:tr>
      <w:tr w:rsidR="001905C2" w:rsidRPr="001905C2" w14:paraId="04E6C096" w14:textId="77777777" w:rsidTr="001905C2">
        <w:trPr>
          <w:trHeight w:val="444"/>
        </w:trPr>
        <w:tc>
          <w:tcPr>
            <w:tcW w:w="2616" w:type="dxa"/>
          </w:tcPr>
          <w:p w14:paraId="3EE15EA1" w14:textId="77777777" w:rsidR="001905C2" w:rsidRPr="001905C2" w:rsidRDefault="001905C2" w:rsidP="001905C2">
            <w:pPr>
              <w:rPr>
                <w:rFonts w:ascii="Arial" w:hAnsi="Arial" w:cs="Arial"/>
                <w:sz w:val="20"/>
              </w:rPr>
            </w:pPr>
            <w:r w:rsidRPr="001905C2">
              <w:rPr>
                <w:rFonts w:ascii="Arial" w:hAnsi="Arial" w:cs="Arial"/>
                <w:sz w:val="20"/>
              </w:rPr>
              <w:t>Receiving low marks makes me sad.</w:t>
            </w:r>
          </w:p>
        </w:tc>
        <w:tc>
          <w:tcPr>
            <w:tcW w:w="981" w:type="dxa"/>
          </w:tcPr>
          <w:p w14:paraId="66F825DF" w14:textId="77777777" w:rsidR="001905C2" w:rsidRPr="001905C2" w:rsidRDefault="001905C2" w:rsidP="001905C2">
            <w:pPr>
              <w:jc w:val="center"/>
              <w:rPr>
                <w:rFonts w:ascii="Arial" w:hAnsi="Arial" w:cs="Arial"/>
                <w:sz w:val="20"/>
              </w:rPr>
            </w:pPr>
            <w:r w:rsidRPr="001905C2">
              <w:rPr>
                <w:rFonts w:ascii="Arial" w:hAnsi="Arial" w:cs="Arial"/>
                <w:sz w:val="20"/>
              </w:rPr>
              <w:t>3.97</w:t>
            </w:r>
          </w:p>
        </w:tc>
        <w:tc>
          <w:tcPr>
            <w:tcW w:w="980" w:type="dxa"/>
          </w:tcPr>
          <w:p w14:paraId="58D1BE9E" w14:textId="77777777" w:rsidR="001905C2" w:rsidRPr="001905C2" w:rsidRDefault="001905C2" w:rsidP="001905C2">
            <w:pPr>
              <w:jc w:val="center"/>
              <w:rPr>
                <w:rFonts w:ascii="Arial" w:hAnsi="Arial" w:cs="Arial"/>
                <w:sz w:val="20"/>
              </w:rPr>
            </w:pPr>
            <w:r w:rsidRPr="001905C2">
              <w:rPr>
                <w:rFonts w:ascii="Arial" w:hAnsi="Arial" w:cs="Arial"/>
                <w:sz w:val="20"/>
              </w:rPr>
              <w:t>1.12</w:t>
            </w:r>
          </w:p>
        </w:tc>
        <w:tc>
          <w:tcPr>
            <w:tcW w:w="1799" w:type="dxa"/>
          </w:tcPr>
          <w:p w14:paraId="018A8EBD" w14:textId="77777777" w:rsidR="001905C2" w:rsidRPr="001905C2" w:rsidRDefault="001905C2" w:rsidP="001905C2">
            <w:pPr>
              <w:jc w:val="center"/>
              <w:rPr>
                <w:rFonts w:ascii="Arial" w:hAnsi="Arial" w:cs="Arial"/>
                <w:sz w:val="20"/>
              </w:rPr>
            </w:pPr>
            <w:r w:rsidRPr="001905C2">
              <w:rPr>
                <w:rFonts w:ascii="Arial" w:hAnsi="Arial" w:cs="Arial"/>
                <w:sz w:val="20"/>
              </w:rPr>
              <w:t xml:space="preserve">Agree </w:t>
            </w:r>
          </w:p>
        </w:tc>
        <w:tc>
          <w:tcPr>
            <w:tcW w:w="3427" w:type="dxa"/>
          </w:tcPr>
          <w:p w14:paraId="3B92AC3F"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tc>
      </w:tr>
      <w:tr w:rsidR="001905C2" w:rsidRPr="001905C2" w14:paraId="76EE0080" w14:textId="77777777" w:rsidTr="001905C2">
        <w:trPr>
          <w:trHeight w:val="666"/>
        </w:trPr>
        <w:tc>
          <w:tcPr>
            <w:tcW w:w="2616" w:type="dxa"/>
          </w:tcPr>
          <w:p w14:paraId="2376F550" w14:textId="77777777" w:rsidR="001905C2" w:rsidRPr="001905C2" w:rsidRDefault="001905C2" w:rsidP="001905C2">
            <w:pPr>
              <w:rPr>
                <w:rFonts w:ascii="Arial" w:hAnsi="Arial" w:cs="Arial"/>
                <w:sz w:val="20"/>
              </w:rPr>
            </w:pPr>
            <w:r w:rsidRPr="001905C2">
              <w:rPr>
                <w:rFonts w:ascii="Arial" w:hAnsi="Arial" w:cs="Arial"/>
                <w:sz w:val="20"/>
              </w:rPr>
              <w:t>I would like to get the highest mark in my subject.</w:t>
            </w:r>
          </w:p>
        </w:tc>
        <w:tc>
          <w:tcPr>
            <w:tcW w:w="981" w:type="dxa"/>
          </w:tcPr>
          <w:p w14:paraId="25ADC818" w14:textId="77777777" w:rsidR="001905C2" w:rsidRPr="001905C2" w:rsidRDefault="001905C2" w:rsidP="001905C2">
            <w:pPr>
              <w:jc w:val="center"/>
              <w:rPr>
                <w:rFonts w:ascii="Arial" w:hAnsi="Arial" w:cs="Arial"/>
                <w:sz w:val="20"/>
              </w:rPr>
            </w:pPr>
            <w:r w:rsidRPr="001905C2">
              <w:rPr>
                <w:rFonts w:ascii="Arial" w:hAnsi="Arial" w:cs="Arial"/>
                <w:sz w:val="20"/>
              </w:rPr>
              <w:t>4.20</w:t>
            </w:r>
          </w:p>
        </w:tc>
        <w:tc>
          <w:tcPr>
            <w:tcW w:w="980" w:type="dxa"/>
          </w:tcPr>
          <w:p w14:paraId="16E205E1" w14:textId="77777777" w:rsidR="001905C2" w:rsidRPr="001905C2" w:rsidRDefault="001905C2" w:rsidP="001905C2">
            <w:pPr>
              <w:jc w:val="center"/>
              <w:rPr>
                <w:rFonts w:ascii="Arial" w:hAnsi="Arial" w:cs="Arial"/>
                <w:sz w:val="20"/>
              </w:rPr>
            </w:pPr>
            <w:r w:rsidRPr="001905C2">
              <w:rPr>
                <w:rFonts w:ascii="Arial" w:hAnsi="Arial" w:cs="Arial"/>
                <w:sz w:val="20"/>
              </w:rPr>
              <w:t>.87</w:t>
            </w:r>
          </w:p>
        </w:tc>
        <w:tc>
          <w:tcPr>
            <w:tcW w:w="1799" w:type="dxa"/>
          </w:tcPr>
          <w:p w14:paraId="78085550" w14:textId="77777777" w:rsidR="001905C2" w:rsidRPr="001905C2" w:rsidRDefault="001905C2" w:rsidP="001905C2">
            <w:pPr>
              <w:jc w:val="center"/>
              <w:rPr>
                <w:rFonts w:ascii="Arial" w:hAnsi="Arial" w:cs="Arial"/>
                <w:sz w:val="20"/>
              </w:rPr>
            </w:pPr>
            <w:r w:rsidRPr="001905C2">
              <w:rPr>
                <w:rFonts w:ascii="Arial" w:hAnsi="Arial" w:cs="Arial"/>
                <w:sz w:val="20"/>
              </w:rPr>
              <w:t xml:space="preserve">Agree </w:t>
            </w:r>
          </w:p>
        </w:tc>
        <w:tc>
          <w:tcPr>
            <w:tcW w:w="3427" w:type="dxa"/>
          </w:tcPr>
          <w:p w14:paraId="72BDD053" w14:textId="77777777" w:rsidR="001905C2" w:rsidRPr="001905C2" w:rsidRDefault="001905C2" w:rsidP="001905C2">
            <w:pPr>
              <w:rPr>
                <w:rFonts w:ascii="Arial" w:hAnsi="Arial" w:cs="Arial"/>
                <w:sz w:val="20"/>
              </w:rPr>
            </w:pPr>
            <w:r w:rsidRPr="001905C2">
              <w:rPr>
                <w:rFonts w:ascii="Arial" w:hAnsi="Arial" w:cs="Arial"/>
                <w:sz w:val="20"/>
              </w:rPr>
              <w:t>Highly academic motivation</w:t>
            </w:r>
          </w:p>
        </w:tc>
      </w:tr>
      <w:tr w:rsidR="001905C2" w:rsidRPr="001905C2" w14:paraId="21D29BB8" w14:textId="77777777" w:rsidTr="001905C2">
        <w:trPr>
          <w:trHeight w:val="208"/>
        </w:trPr>
        <w:tc>
          <w:tcPr>
            <w:tcW w:w="2616" w:type="dxa"/>
            <w:tcBorders>
              <w:top w:val="single" w:sz="4" w:space="0" w:color="auto"/>
              <w:bottom w:val="single" w:sz="4" w:space="0" w:color="auto"/>
            </w:tcBorders>
          </w:tcPr>
          <w:p w14:paraId="2396348C" w14:textId="77777777" w:rsidR="001905C2" w:rsidRPr="001905C2" w:rsidRDefault="001905C2" w:rsidP="001905C2">
            <w:pPr>
              <w:rPr>
                <w:rFonts w:ascii="Arial" w:hAnsi="Arial" w:cs="Arial"/>
                <w:b/>
                <w:bCs/>
                <w:sz w:val="20"/>
              </w:rPr>
            </w:pPr>
            <w:r w:rsidRPr="001905C2">
              <w:rPr>
                <w:rFonts w:ascii="Arial" w:hAnsi="Arial" w:cs="Arial"/>
                <w:b/>
                <w:bCs/>
                <w:sz w:val="20"/>
              </w:rPr>
              <w:t>Overall Mean</w:t>
            </w:r>
          </w:p>
        </w:tc>
        <w:tc>
          <w:tcPr>
            <w:tcW w:w="981" w:type="dxa"/>
            <w:tcBorders>
              <w:top w:val="single" w:sz="4" w:space="0" w:color="auto"/>
              <w:bottom w:val="single" w:sz="4" w:space="0" w:color="auto"/>
            </w:tcBorders>
          </w:tcPr>
          <w:p w14:paraId="546AB70D" w14:textId="77777777" w:rsidR="001905C2" w:rsidRPr="001905C2" w:rsidRDefault="001905C2" w:rsidP="001905C2">
            <w:pPr>
              <w:jc w:val="center"/>
              <w:rPr>
                <w:rFonts w:ascii="Arial" w:hAnsi="Arial" w:cs="Arial"/>
                <w:b/>
                <w:bCs/>
                <w:sz w:val="20"/>
              </w:rPr>
            </w:pPr>
            <w:r w:rsidRPr="001905C2">
              <w:rPr>
                <w:rFonts w:ascii="Arial" w:hAnsi="Arial" w:cs="Arial"/>
                <w:b/>
                <w:bCs/>
                <w:sz w:val="20"/>
              </w:rPr>
              <w:t>3.89</w:t>
            </w:r>
          </w:p>
        </w:tc>
        <w:tc>
          <w:tcPr>
            <w:tcW w:w="980" w:type="dxa"/>
            <w:tcBorders>
              <w:top w:val="single" w:sz="4" w:space="0" w:color="auto"/>
              <w:bottom w:val="single" w:sz="4" w:space="0" w:color="auto"/>
            </w:tcBorders>
          </w:tcPr>
          <w:p w14:paraId="1CFD3F8C" w14:textId="77777777" w:rsidR="001905C2" w:rsidRPr="001905C2" w:rsidRDefault="001905C2" w:rsidP="001905C2">
            <w:pPr>
              <w:jc w:val="center"/>
              <w:rPr>
                <w:rFonts w:ascii="Arial" w:hAnsi="Arial" w:cs="Arial"/>
                <w:b/>
                <w:bCs/>
                <w:sz w:val="20"/>
              </w:rPr>
            </w:pPr>
            <w:r w:rsidRPr="001905C2">
              <w:rPr>
                <w:rFonts w:ascii="Arial" w:hAnsi="Arial" w:cs="Arial"/>
                <w:b/>
                <w:bCs/>
                <w:sz w:val="20"/>
              </w:rPr>
              <w:t>.94</w:t>
            </w:r>
          </w:p>
        </w:tc>
        <w:tc>
          <w:tcPr>
            <w:tcW w:w="1799" w:type="dxa"/>
            <w:tcBorders>
              <w:top w:val="single" w:sz="4" w:space="0" w:color="auto"/>
              <w:bottom w:val="single" w:sz="4" w:space="0" w:color="auto"/>
            </w:tcBorders>
          </w:tcPr>
          <w:p w14:paraId="3A7B9ED3" w14:textId="77777777" w:rsidR="001905C2" w:rsidRPr="001905C2" w:rsidRDefault="001905C2" w:rsidP="001905C2">
            <w:pPr>
              <w:jc w:val="center"/>
              <w:rPr>
                <w:rFonts w:ascii="Arial" w:hAnsi="Arial" w:cs="Arial"/>
                <w:b/>
                <w:bCs/>
                <w:sz w:val="20"/>
              </w:rPr>
            </w:pPr>
            <w:r w:rsidRPr="001905C2">
              <w:rPr>
                <w:rFonts w:ascii="Arial" w:hAnsi="Arial" w:cs="Arial"/>
                <w:b/>
                <w:bCs/>
                <w:sz w:val="20"/>
              </w:rPr>
              <w:t xml:space="preserve">Agree </w:t>
            </w:r>
          </w:p>
        </w:tc>
        <w:tc>
          <w:tcPr>
            <w:tcW w:w="3427" w:type="dxa"/>
            <w:tcBorders>
              <w:top w:val="single" w:sz="4" w:space="0" w:color="auto"/>
              <w:bottom w:val="single" w:sz="4" w:space="0" w:color="auto"/>
            </w:tcBorders>
          </w:tcPr>
          <w:p w14:paraId="3388CAA3" w14:textId="77777777" w:rsidR="001905C2" w:rsidRPr="001905C2" w:rsidRDefault="001905C2" w:rsidP="001905C2">
            <w:pPr>
              <w:rPr>
                <w:rFonts w:ascii="Arial" w:hAnsi="Arial" w:cs="Arial"/>
                <w:b/>
                <w:bCs/>
                <w:sz w:val="20"/>
              </w:rPr>
            </w:pPr>
            <w:r w:rsidRPr="001905C2">
              <w:rPr>
                <w:rFonts w:ascii="Arial" w:hAnsi="Arial" w:cs="Arial"/>
                <w:b/>
                <w:bCs/>
                <w:sz w:val="20"/>
              </w:rPr>
              <w:t>Highly academic motivation</w:t>
            </w:r>
          </w:p>
        </w:tc>
      </w:tr>
    </w:tbl>
    <w:p w14:paraId="50B54B6C" w14:textId="77777777" w:rsidR="00396D49" w:rsidRPr="006F1AF7" w:rsidRDefault="00396D49" w:rsidP="00396D49">
      <w:pPr>
        <w:spacing w:after="0"/>
        <w:jc w:val="both"/>
        <w:rPr>
          <w:rFonts w:ascii="Arial" w:hAnsi="Arial" w:cs="Arial"/>
          <w:i/>
          <w:iCs/>
          <w:sz w:val="22"/>
          <w:lang w:val="en-US"/>
        </w:rPr>
      </w:pPr>
    </w:p>
    <w:p w14:paraId="725AB389" w14:textId="77777777" w:rsidR="00396D49" w:rsidRPr="006F1AF7" w:rsidRDefault="00396D49" w:rsidP="00396D49">
      <w:pPr>
        <w:spacing w:after="0"/>
        <w:jc w:val="both"/>
        <w:rPr>
          <w:rFonts w:ascii="Arial" w:hAnsi="Arial" w:cs="Arial"/>
          <w:i/>
          <w:iCs/>
          <w:sz w:val="22"/>
          <w:lang w:val="en-US"/>
        </w:rPr>
      </w:pPr>
    </w:p>
    <w:p w14:paraId="3838ACB6" w14:textId="77777777" w:rsidR="00396D49" w:rsidRPr="006F1AF7" w:rsidRDefault="00396D49" w:rsidP="00396D49">
      <w:pPr>
        <w:spacing w:after="0"/>
        <w:jc w:val="both"/>
        <w:rPr>
          <w:rFonts w:ascii="Arial" w:hAnsi="Arial" w:cs="Arial"/>
          <w:i/>
          <w:iCs/>
          <w:sz w:val="22"/>
          <w:lang w:val="en-US"/>
        </w:rPr>
      </w:pPr>
    </w:p>
    <w:p w14:paraId="3B9AC608" w14:textId="77777777" w:rsidR="00396D49" w:rsidRPr="006F1AF7" w:rsidRDefault="00396D49" w:rsidP="00396D49">
      <w:pPr>
        <w:spacing w:after="0"/>
        <w:jc w:val="both"/>
        <w:rPr>
          <w:rFonts w:ascii="Arial" w:hAnsi="Arial" w:cs="Arial"/>
          <w:i/>
          <w:iCs/>
          <w:sz w:val="22"/>
          <w:lang w:val="en-US"/>
        </w:rPr>
      </w:pPr>
    </w:p>
    <w:p w14:paraId="4F40C8C0" w14:textId="77777777" w:rsidR="00396D49" w:rsidRPr="006F1AF7" w:rsidRDefault="00396D49" w:rsidP="00396D49">
      <w:pPr>
        <w:spacing w:after="0"/>
        <w:jc w:val="both"/>
        <w:rPr>
          <w:rFonts w:ascii="Arial" w:hAnsi="Arial" w:cs="Arial"/>
          <w:i/>
          <w:iCs/>
          <w:sz w:val="22"/>
          <w:lang w:val="en-US"/>
        </w:rPr>
      </w:pPr>
    </w:p>
    <w:p w14:paraId="6ABD9068" w14:textId="77777777" w:rsidR="00396D49" w:rsidRPr="006F1AF7" w:rsidRDefault="00396D49" w:rsidP="00396D49">
      <w:pPr>
        <w:spacing w:after="0"/>
        <w:jc w:val="both"/>
        <w:rPr>
          <w:rFonts w:ascii="Arial" w:hAnsi="Arial" w:cs="Arial"/>
          <w:i/>
          <w:iCs/>
          <w:sz w:val="22"/>
          <w:lang w:val="en-US"/>
        </w:rPr>
      </w:pPr>
    </w:p>
    <w:p w14:paraId="62F5DBF2" w14:textId="77777777" w:rsidR="00396D49" w:rsidRPr="006F1AF7" w:rsidRDefault="00396D49" w:rsidP="00396D49">
      <w:pPr>
        <w:spacing w:after="0"/>
        <w:jc w:val="both"/>
        <w:rPr>
          <w:rFonts w:ascii="Arial" w:hAnsi="Arial" w:cs="Arial"/>
          <w:i/>
          <w:iCs/>
          <w:sz w:val="22"/>
          <w:lang w:val="en-US"/>
        </w:rPr>
      </w:pPr>
    </w:p>
    <w:p w14:paraId="613AF775" w14:textId="77777777" w:rsidR="00396D49" w:rsidRPr="006F1AF7" w:rsidRDefault="00396D49" w:rsidP="00396D49">
      <w:pPr>
        <w:spacing w:after="0"/>
        <w:jc w:val="both"/>
        <w:rPr>
          <w:rFonts w:ascii="Arial" w:hAnsi="Arial" w:cs="Arial"/>
          <w:i/>
          <w:iCs/>
          <w:sz w:val="22"/>
          <w:lang w:val="en-US"/>
        </w:rPr>
      </w:pPr>
    </w:p>
    <w:p w14:paraId="20A70706" w14:textId="77777777" w:rsidR="00396D49" w:rsidRPr="006F1AF7" w:rsidRDefault="00396D49" w:rsidP="00396D49">
      <w:pPr>
        <w:spacing w:after="0"/>
        <w:jc w:val="both"/>
        <w:rPr>
          <w:rFonts w:ascii="Arial" w:hAnsi="Arial" w:cs="Arial"/>
          <w:i/>
          <w:iCs/>
          <w:sz w:val="22"/>
          <w:lang w:val="en-US"/>
        </w:rPr>
      </w:pPr>
    </w:p>
    <w:p w14:paraId="1FFF5400" w14:textId="77777777" w:rsidR="00396D49" w:rsidRPr="006F1AF7" w:rsidRDefault="00396D49" w:rsidP="00396D49">
      <w:pPr>
        <w:spacing w:after="0"/>
        <w:jc w:val="both"/>
        <w:rPr>
          <w:rFonts w:ascii="Arial" w:hAnsi="Arial" w:cs="Arial"/>
          <w:i/>
          <w:iCs/>
          <w:sz w:val="22"/>
          <w:lang w:val="en-US"/>
        </w:rPr>
      </w:pPr>
    </w:p>
    <w:p w14:paraId="1E2710DB" w14:textId="77777777" w:rsidR="00396D49" w:rsidRPr="006F1AF7" w:rsidRDefault="00396D49" w:rsidP="00396D49">
      <w:pPr>
        <w:spacing w:after="0"/>
        <w:jc w:val="both"/>
        <w:rPr>
          <w:rFonts w:ascii="Arial" w:hAnsi="Arial" w:cs="Arial"/>
          <w:i/>
          <w:iCs/>
          <w:sz w:val="22"/>
          <w:lang w:val="en-US"/>
        </w:rPr>
      </w:pPr>
    </w:p>
    <w:p w14:paraId="32FBA779" w14:textId="77777777" w:rsidR="00396D49" w:rsidRPr="006F1AF7" w:rsidRDefault="00396D49" w:rsidP="00396D49">
      <w:pPr>
        <w:spacing w:after="0"/>
        <w:jc w:val="both"/>
        <w:rPr>
          <w:rFonts w:ascii="Arial" w:hAnsi="Arial" w:cs="Arial"/>
          <w:i/>
          <w:iCs/>
          <w:sz w:val="22"/>
          <w:lang w:val="en-US"/>
        </w:rPr>
      </w:pPr>
    </w:p>
    <w:p w14:paraId="77CF45F4" w14:textId="77777777" w:rsidR="00396D49" w:rsidRPr="006F1AF7" w:rsidRDefault="00396D49" w:rsidP="00396D49">
      <w:pPr>
        <w:spacing w:after="0"/>
        <w:jc w:val="both"/>
        <w:rPr>
          <w:rFonts w:ascii="Arial" w:hAnsi="Arial" w:cs="Arial"/>
          <w:i/>
          <w:iCs/>
          <w:sz w:val="22"/>
          <w:lang w:val="en-US"/>
        </w:rPr>
      </w:pPr>
    </w:p>
    <w:p w14:paraId="57950F3E" w14:textId="77777777" w:rsidR="00396D49" w:rsidRPr="006F1AF7" w:rsidRDefault="00396D49" w:rsidP="00396D49">
      <w:pPr>
        <w:pStyle w:val="NormalWeb"/>
        <w:ind w:firstLine="708"/>
        <w:jc w:val="both"/>
        <w:rPr>
          <w:rFonts w:ascii="Arial" w:hAnsi="Arial" w:cs="Arial"/>
          <w:sz w:val="22"/>
          <w:szCs w:val="22"/>
        </w:rPr>
      </w:pPr>
      <w:r w:rsidRPr="006F1AF7">
        <w:rPr>
          <w:rFonts w:ascii="Arial" w:hAnsi="Arial" w:cs="Arial"/>
          <w:sz w:val="22"/>
          <w:szCs w:val="22"/>
        </w:rPr>
        <w:t xml:space="preserve">Table 2 presents the level of academic motivation of the respondents in terms of </w:t>
      </w:r>
      <w:r w:rsidRPr="006F1AF7">
        <w:rPr>
          <w:rStyle w:val="Strong"/>
          <w:rFonts w:ascii="Arial" w:hAnsi="Arial" w:cs="Arial"/>
          <w:sz w:val="22"/>
          <w:szCs w:val="22"/>
        </w:rPr>
        <w:t>strive</w:t>
      </w:r>
      <w:r w:rsidRPr="006F1AF7">
        <w:rPr>
          <w:rFonts w:ascii="Arial" w:hAnsi="Arial" w:cs="Arial"/>
          <w:sz w:val="22"/>
          <w:szCs w:val="22"/>
        </w:rPr>
        <w:t xml:space="preserve">, which refers to students’ persistence, effort, and desire to achieve academic success. The overall mean for of </w:t>
      </w:r>
      <w:r w:rsidRPr="006F1AF7">
        <w:rPr>
          <w:rStyle w:val="Strong"/>
          <w:rFonts w:ascii="Arial" w:hAnsi="Arial" w:cs="Arial"/>
          <w:sz w:val="22"/>
          <w:szCs w:val="22"/>
        </w:rPr>
        <w:t>3.89</w:t>
      </w:r>
      <w:r w:rsidRPr="006F1AF7">
        <w:rPr>
          <w:rFonts w:ascii="Arial" w:hAnsi="Arial" w:cs="Arial"/>
          <w:sz w:val="22"/>
          <w:szCs w:val="22"/>
        </w:rPr>
        <w:t xml:space="preserve"> (</w:t>
      </w:r>
      <w:r w:rsidRPr="006F1AF7">
        <w:rPr>
          <w:rFonts w:ascii="Arial" w:hAnsi="Arial" w:cs="Arial"/>
          <w:b/>
          <w:bCs/>
          <w:sz w:val="22"/>
          <w:szCs w:val="22"/>
        </w:rPr>
        <w:t>SD</w:t>
      </w:r>
      <w:r w:rsidRPr="006F1AF7">
        <w:rPr>
          <w:rFonts w:ascii="Arial" w:hAnsi="Arial" w:cs="Arial"/>
          <w:sz w:val="22"/>
          <w:szCs w:val="22"/>
        </w:rPr>
        <w:t>=</w:t>
      </w:r>
      <w:r w:rsidRPr="006F1AF7">
        <w:rPr>
          <w:rStyle w:val="Strong"/>
          <w:rFonts w:ascii="Arial" w:hAnsi="Arial" w:cs="Arial"/>
          <w:sz w:val="22"/>
          <w:szCs w:val="22"/>
        </w:rPr>
        <w:t>0.94,)</w:t>
      </w:r>
      <w:r w:rsidRPr="006F1AF7">
        <w:rPr>
          <w:rFonts w:ascii="Arial" w:hAnsi="Arial" w:cs="Arial"/>
          <w:sz w:val="22"/>
          <w:szCs w:val="22"/>
        </w:rPr>
        <w:t xml:space="preserve"> indicates highly </w:t>
      </w:r>
      <w:proofErr w:type="gramStart"/>
      <w:r w:rsidRPr="006F1AF7">
        <w:rPr>
          <w:rFonts w:ascii="Arial" w:hAnsi="Arial" w:cs="Arial"/>
          <w:sz w:val="22"/>
          <w:szCs w:val="22"/>
        </w:rPr>
        <w:t>agree  academic</w:t>
      </w:r>
      <w:proofErr w:type="gramEnd"/>
      <w:r w:rsidRPr="006F1AF7">
        <w:rPr>
          <w:rFonts w:ascii="Arial" w:hAnsi="Arial" w:cs="Arial"/>
          <w:sz w:val="22"/>
          <w:szCs w:val="22"/>
        </w:rPr>
        <w:t xml:space="preserve"> motivation that the respondents are highly motivated in their academics. This means that the respondents generally show strong effort and persistence in accomplishing their academic tasks.</w:t>
      </w:r>
    </w:p>
    <w:p w14:paraId="0C76ADEB" w14:textId="77777777" w:rsidR="00396D49" w:rsidRPr="006F1AF7" w:rsidRDefault="00396D49" w:rsidP="00396D49">
      <w:pPr>
        <w:pStyle w:val="NormalWeb"/>
        <w:ind w:firstLine="720"/>
        <w:jc w:val="both"/>
        <w:rPr>
          <w:rFonts w:ascii="Arial" w:hAnsi="Arial" w:cs="Arial"/>
          <w:sz w:val="22"/>
          <w:szCs w:val="22"/>
        </w:rPr>
      </w:pPr>
      <w:r w:rsidRPr="006F1AF7">
        <w:rPr>
          <w:rFonts w:ascii="Arial" w:hAnsi="Arial" w:cs="Arial"/>
          <w:sz w:val="22"/>
          <w:szCs w:val="22"/>
        </w:rPr>
        <w:t xml:space="preserve">Among the indicators, </w:t>
      </w:r>
      <w:r w:rsidRPr="006F1AF7">
        <w:rPr>
          <w:rStyle w:val="Strong"/>
          <w:rFonts w:ascii="Arial" w:hAnsi="Arial" w:cs="Arial"/>
          <w:sz w:val="22"/>
          <w:szCs w:val="22"/>
        </w:rPr>
        <w:t>“I try to do my best in whatever I do”</w:t>
      </w:r>
      <w:r w:rsidRPr="006F1AF7">
        <w:rPr>
          <w:rFonts w:ascii="Arial" w:hAnsi="Arial" w:cs="Arial"/>
          <w:sz w:val="22"/>
          <w:szCs w:val="22"/>
        </w:rPr>
        <w:t xml:space="preserve"> obtained the highest mean score (</w:t>
      </w:r>
      <w:r w:rsidRPr="006F1AF7">
        <w:rPr>
          <w:rStyle w:val="Strong"/>
          <w:rFonts w:ascii="Arial" w:hAnsi="Arial" w:cs="Arial"/>
          <w:sz w:val="22"/>
          <w:szCs w:val="22"/>
        </w:rPr>
        <w:t>M = 4.33, SD = 0.90</w:t>
      </w:r>
      <w:r w:rsidRPr="006F1AF7">
        <w:rPr>
          <w:rFonts w:ascii="Arial" w:hAnsi="Arial" w:cs="Arial"/>
          <w:sz w:val="22"/>
          <w:szCs w:val="22"/>
        </w:rPr>
        <w:t xml:space="preserve">), followed by </w:t>
      </w:r>
      <w:r w:rsidRPr="006F1AF7">
        <w:rPr>
          <w:rStyle w:val="Strong"/>
          <w:rFonts w:ascii="Arial" w:hAnsi="Arial" w:cs="Arial"/>
          <w:sz w:val="22"/>
          <w:szCs w:val="22"/>
        </w:rPr>
        <w:t>“I would like to get the highest mark in my subject”</w:t>
      </w:r>
      <w:r w:rsidRPr="006F1AF7">
        <w:rPr>
          <w:rFonts w:ascii="Arial" w:hAnsi="Arial" w:cs="Arial"/>
          <w:sz w:val="22"/>
          <w:szCs w:val="22"/>
        </w:rPr>
        <w:t xml:space="preserve"> (</w:t>
      </w:r>
      <w:r w:rsidRPr="006F1AF7">
        <w:rPr>
          <w:rStyle w:val="Strong"/>
          <w:rFonts w:ascii="Arial" w:hAnsi="Arial" w:cs="Arial"/>
          <w:sz w:val="22"/>
          <w:szCs w:val="22"/>
        </w:rPr>
        <w:t>M = 4.20, SD = 0.87</w:t>
      </w:r>
      <w:r w:rsidRPr="006F1AF7">
        <w:rPr>
          <w:rFonts w:ascii="Arial" w:hAnsi="Arial" w:cs="Arial"/>
          <w:sz w:val="22"/>
          <w:szCs w:val="22"/>
        </w:rPr>
        <w:t xml:space="preserve">). These results show that students possess a strong drive to excel and are highly motivated to achieve academic success.  The findings imply that students demonstrate a </w:t>
      </w:r>
      <w:r w:rsidRPr="006F1AF7">
        <w:rPr>
          <w:rStyle w:val="Strong"/>
          <w:rFonts w:ascii="Arial" w:hAnsi="Arial" w:cs="Arial"/>
          <w:sz w:val="22"/>
          <w:szCs w:val="22"/>
        </w:rPr>
        <w:t>high level of achievement motivation</w:t>
      </w:r>
      <w:r w:rsidRPr="006F1AF7">
        <w:rPr>
          <w:rFonts w:ascii="Arial" w:hAnsi="Arial" w:cs="Arial"/>
          <w:sz w:val="22"/>
          <w:szCs w:val="22"/>
        </w:rPr>
        <w:t xml:space="preserve">, particularly in terms of effort, persistence, and the desire to obtain high academic grades. The high mean scores for doing one’s best and aiming for top marks imply that students are focused on achieving good results and academic recognition.  Also, the lowest mean was recorded in “I enjoy answering difficult questions” (M = 3.22, SD =.92). This indicates that their motivation may be driven more by </w:t>
      </w:r>
      <w:r w:rsidRPr="006F1AF7">
        <w:rPr>
          <w:rStyle w:val="Strong"/>
          <w:rFonts w:ascii="Arial" w:hAnsi="Arial" w:cs="Arial"/>
          <w:sz w:val="22"/>
          <w:szCs w:val="22"/>
        </w:rPr>
        <w:t>external outcomes</w:t>
      </w:r>
      <w:r w:rsidRPr="006F1AF7">
        <w:rPr>
          <w:rFonts w:ascii="Arial" w:hAnsi="Arial" w:cs="Arial"/>
          <w:sz w:val="22"/>
          <w:szCs w:val="22"/>
        </w:rPr>
        <w:t>, such as grades and recognition, rather than intrinsic enjoyment of complex problem-solving. As a result, students may prefer tasks that guarantee success rather than those that require sustained struggle.</w:t>
      </w:r>
    </w:p>
    <w:p w14:paraId="3FFAD588" w14:textId="77777777" w:rsidR="00396D49" w:rsidRPr="006F1AF7" w:rsidRDefault="00396D49" w:rsidP="00396D49">
      <w:pPr>
        <w:pStyle w:val="NormalWeb"/>
        <w:ind w:firstLine="720"/>
        <w:jc w:val="both"/>
        <w:rPr>
          <w:rFonts w:ascii="Arial" w:hAnsi="Arial" w:cs="Arial"/>
          <w:sz w:val="22"/>
          <w:szCs w:val="22"/>
        </w:rPr>
      </w:pPr>
      <w:r w:rsidRPr="006F1AF7">
        <w:rPr>
          <w:rFonts w:ascii="Arial" w:hAnsi="Arial" w:cs="Arial"/>
          <w:sz w:val="22"/>
          <w:szCs w:val="22"/>
        </w:rPr>
        <w:lastRenderedPageBreak/>
        <w:t xml:space="preserve">According to </w:t>
      </w:r>
      <w:r w:rsidRPr="006F1AF7">
        <w:rPr>
          <w:rStyle w:val="Strong"/>
          <w:rFonts w:ascii="Arial" w:hAnsi="Arial" w:cs="Arial"/>
          <w:sz w:val="22"/>
          <w:szCs w:val="22"/>
        </w:rPr>
        <w:t>Ryan and Deci (2000)</w:t>
      </w:r>
      <w:r w:rsidRPr="006F1AF7">
        <w:rPr>
          <w:rFonts w:ascii="Arial" w:hAnsi="Arial" w:cs="Arial"/>
          <w:b/>
          <w:bCs/>
          <w:sz w:val="22"/>
          <w:szCs w:val="22"/>
        </w:rPr>
        <w:t xml:space="preserve"> </w:t>
      </w:r>
      <w:r w:rsidRPr="006F1AF7">
        <w:rPr>
          <w:rFonts w:ascii="Arial" w:hAnsi="Arial" w:cs="Arial"/>
          <w:sz w:val="22"/>
          <w:szCs w:val="22"/>
        </w:rPr>
        <w:t>in their</w:t>
      </w:r>
      <w:r w:rsidRPr="006F1AF7">
        <w:rPr>
          <w:rFonts w:ascii="Arial" w:hAnsi="Arial" w:cs="Arial"/>
          <w:b/>
          <w:bCs/>
          <w:sz w:val="22"/>
          <w:szCs w:val="22"/>
        </w:rPr>
        <w:t xml:space="preserve"> </w:t>
      </w:r>
      <w:r w:rsidRPr="006F1AF7">
        <w:rPr>
          <w:rStyle w:val="Strong"/>
          <w:rFonts w:ascii="Arial" w:hAnsi="Arial" w:cs="Arial"/>
          <w:sz w:val="22"/>
          <w:szCs w:val="22"/>
        </w:rPr>
        <w:t>Self-Determination Theory</w:t>
      </w:r>
      <w:r w:rsidRPr="006F1AF7">
        <w:rPr>
          <w:rFonts w:ascii="Arial" w:hAnsi="Arial" w:cs="Arial"/>
          <w:sz w:val="22"/>
          <w:szCs w:val="22"/>
        </w:rPr>
        <w:t xml:space="preserve">, academic motivation is influenced by both intrinsic and extrinsic factors. Students who are highly motivated to achieve good grades often display strong effort and persistence; however, their motivation may be more extrinsic when it is driven by rewards such as high marks or recognition. This explains why students in the study show a strong desire to do their best and obtain high grades, yet demonstrate less enjoyment in answering difficult questions. </w:t>
      </w:r>
    </w:p>
    <w:p w14:paraId="57D36A82" w14:textId="77777777" w:rsidR="00396D49" w:rsidRPr="006F1AF7" w:rsidRDefault="00396D49" w:rsidP="00396D49">
      <w:pPr>
        <w:pStyle w:val="NormalWeb"/>
        <w:spacing w:beforeAutospacing="0" w:afterAutospacing="0"/>
        <w:contextualSpacing/>
        <w:rPr>
          <w:rStyle w:val="Strong"/>
          <w:rFonts w:ascii="Arial" w:hAnsi="Arial" w:cs="Arial"/>
          <w:sz w:val="22"/>
          <w:szCs w:val="22"/>
        </w:rPr>
      </w:pPr>
    </w:p>
    <w:p w14:paraId="629B399F" w14:textId="77777777" w:rsidR="00396D49" w:rsidRPr="006F1AF7" w:rsidRDefault="00396D49" w:rsidP="00396D49">
      <w:pPr>
        <w:pStyle w:val="NormalWeb"/>
        <w:spacing w:beforeAutospacing="0" w:afterAutospacing="0"/>
        <w:contextualSpacing/>
        <w:rPr>
          <w:rStyle w:val="Strong"/>
          <w:rFonts w:ascii="Arial" w:hAnsi="Arial" w:cs="Arial"/>
          <w:sz w:val="22"/>
          <w:szCs w:val="22"/>
        </w:rPr>
      </w:pPr>
    </w:p>
    <w:p w14:paraId="728380E0" w14:textId="77FE7AE0" w:rsidR="00396D49" w:rsidRPr="006F1AF7" w:rsidRDefault="00396D49" w:rsidP="00396D49">
      <w:pPr>
        <w:pStyle w:val="NormalWeb"/>
        <w:spacing w:beforeAutospacing="0" w:afterAutospacing="0"/>
        <w:contextualSpacing/>
        <w:rPr>
          <w:rStyle w:val="Strong"/>
          <w:rFonts w:ascii="Arial" w:hAnsi="Arial" w:cs="Arial"/>
          <w:b w:val="0"/>
          <w:bCs w:val="0"/>
          <w:sz w:val="22"/>
          <w:szCs w:val="22"/>
        </w:rPr>
      </w:pPr>
      <w:r w:rsidRPr="006F1AF7">
        <w:rPr>
          <w:rStyle w:val="Strong"/>
          <w:rFonts w:ascii="Arial" w:hAnsi="Arial" w:cs="Arial"/>
          <w:sz w:val="22"/>
          <w:szCs w:val="22"/>
        </w:rPr>
        <w:t>Table 3</w:t>
      </w:r>
    </w:p>
    <w:p w14:paraId="2083D0E9" w14:textId="77777777" w:rsidR="00396D49" w:rsidRPr="006F1AF7" w:rsidRDefault="00396D49" w:rsidP="00396D49">
      <w:pPr>
        <w:tabs>
          <w:tab w:val="left" w:pos="3870"/>
          <w:tab w:val="left" w:pos="4545"/>
          <w:tab w:val="left" w:pos="5475"/>
          <w:tab w:val="left" w:pos="6615"/>
        </w:tabs>
        <w:spacing w:after="0"/>
        <w:contextualSpacing/>
        <w:jc w:val="both"/>
        <w:rPr>
          <w:rFonts w:ascii="Arial" w:hAnsi="Arial" w:cs="Arial"/>
          <w:i/>
          <w:iCs/>
          <w:sz w:val="22"/>
          <w:lang w:val="en-US"/>
        </w:rPr>
      </w:pPr>
      <w:r w:rsidRPr="006F1AF7">
        <w:rPr>
          <w:rFonts w:ascii="Arial" w:hAnsi="Arial" w:cs="Arial"/>
          <w:i/>
          <w:iCs/>
          <w:sz w:val="22"/>
          <w:lang w:val="en-US"/>
        </w:rPr>
        <w:t xml:space="preserve">          The Level of Academic Motivation among G-11 Students in terms of     </w:t>
      </w:r>
    </w:p>
    <w:p w14:paraId="7BF24439" w14:textId="77777777" w:rsidR="00396D49" w:rsidRPr="006F1AF7" w:rsidRDefault="00396D49" w:rsidP="00396D49">
      <w:pPr>
        <w:tabs>
          <w:tab w:val="left" w:pos="3870"/>
          <w:tab w:val="left" w:pos="4545"/>
          <w:tab w:val="left" w:pos="5475"/>
          <w:tab w:val="left" w:pos="6615"/>
        </w:tabs>
        <w:spacing w:after="0"/>
        <w:contextualSpacing/>
        <w:jc w:val="both"/>
        <w:rPr>
          <w:rFonts w:ascii="Arial" w:hAnsi="Arial" w:cs="Arial"/>
          <w:i/>
          <w:iCs/>
          <w:sz w:val="22"/>
        </w:rPr>
      </w:pPr>
      <w:r w:rsidRPr="006F1AF7">
        <w:rPr>
          <w:rFonts w:ascii="Arial" w:hAnsi="Arial" w:cs="Arial"/>
          <w:i/>
          <w:iCs/>
          <w:sz w:val="22"/>
          <w:lang w:val="en-US"/>
        </w:rPr>
        <w:t xml:space="preserve">         </w:t>
      </w:r>
      <w:r w:rsidRPr="006F1AF7">
        <w:rPr>
          <w:rFonts w:ascii="Arial" w:hAnsi="Arial" w:cs="Arial"/>
          <w:i/>
          <w:iCs/>
          <w:sz w:val="22"/>
        </w:rPr>
        <w:t>Participation</w:t>
      </w:r>
    </w:p>
    <w:tbl>
      <w:tblPr>
        <w:tblStyle w:val="TableGrid3"/>
        <w:tblpPr w:leftFromText="180" w:rightFromText="180" w:vertAnchor="page" w:horzAnchor="margin" w:tblpY="3301"/>
        <w:tblW w:w="100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920"/>
        <w:gridCol w:w="931"/>
        <w:gridCol w:w="1848"/>
        <w:gridCol w:w="3340"/>
      </w:tblGrid>
      <w:tr w:rsidR="001905C2" w:rsidRPr="006F1AF7" w14:paraId="30BD6704" w14:textId="77777777" w:rsidTr="001905C2">
        <w:trPr>
          <w:trHeight w:val="470"/>
        </w:trPr>
        <w:tc>
          <w:tcPr>
            <w:tcW w:w="3005" w:type="dxa"/>
            <w:tcBorders>
              <w:top w:val="single" w:sz="4" w:space="0" w:color="auto"/>
              <w:bottom w:val="single" w:sz="4" w:space="0" w:color="auto"/>
            </w:tcBorders>
          </w:tcPr>
          <w:p w14:paraId="0FE5AC79" w14:textId="77777777" w:rsidR="001905C2" w:rsidRPr="006F1AF7" w:rsidRDefault="001905C2" w:rsidP="001905C2">
            <w:pPr>
              <w:contextualSpacing/>
              <w:rPr>
                <w:rFonts w:ascii="Arial" w:hAnsi="Arial" w:cs="Arial"/>
                <w:b/>
                <w:bCs/>
                <w:sz w:val="22"/>
                <w:szCs w:val="22"/>
              </w:rPr>
            </w:pPr>
            <w:r w:rsidRPr="006F1AF7">
              <w:rPr>
                <w:rFonts w:ascii="Arial" w:hAnsi="Arial" w:cs="Arial"/>
                <w:b/>
                <w:bCs/>
                <w:sz w:val="22"/>
                <w:szCs w:val="22"/>
              </w:rPr>
              <w:t xml:space="preserve">Participation </w:t>
            </w:r>
          </w:p>
        </w:tc>
        <w:tc>
          <w:tcPr>
            <w:tcW w:w="920" w:type="dxa"/>
            <w:tcBorders>
              <w:top w:val="single" w:sz="4" w:space="0" w:color="auto"/>
              <w:bottom w:val="single" w:sz="4" w:space="0" w:color="auto"/>
            </w:tcBorders>
          </w:tcPr>
          <w:p w14:paraId="7916460A"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Mean</w:t>
            </w:r>
          </w:p>
        </w:tc>
        <w:tc>
          <w:tcPr>
            <w:tcW w:w="931" w:type="dxa"/>
            <w:tcBorders>
              <w:top w:val="single" w:sz="4" w:space="0" w:color="auto"/>
              <w:bottom w:val="single" w:sz="4" w:space="0" w:color="auto"/>
            </w:tcBorders>
          </w:tcPr>
          <w:p w14:paraId="6689F4A7"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SD</w:t>
            </w:r>
          </w:p>
        </w:tc>
        <w:tc>
          <w:tcPr>
            <w:tcW w:w="1848" w:type="dxa"/>
            <w:tcBorders>
              <w:top w:val="single" w:sz="4" w:space="0" w:color="auto"/>
              <w:bottom w:val="single" w:sz="4" w:space="0" w:color="auto"/>
            </w:tcBorders>
          </w:tcPr>
          <w:p w14:paraId="557B90CB"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Description</w:t>
            </w:r>
          </w:p>
        </w:tc>
        <w:tc>
          <w:tcPr>
            <w:tcW w:w="3340" w:type="dxa"/>
            <w:tcBorders>
              <w:top w:val="single" w:sz="4" w:space="0" w:color="auto"/>
              <w:bottom w:val="single" w:sz="4" w:space="0" w:color="auto"/>
            </w:tcBorders>
          </w:tcPr>
          <w:p w14:paraId="006EABB1" w14:textId="77777777" w:rsidR="001905C2" w:rsidRPr="006F1AF7" w:rsidRDefault="001905C2" w:rsidP="001905C2">
            <w:pPr>
              <w:contextualSpacing/>
              <w:jc w:val="center"/>
              <w:rPr>
                <w:rFonts w:ascii="Arial" w:hAnsi="Arial" w:cs="Arial"/>
                <w:b/>
                <w:bCs/>
                <w:sz w:val="22"/>
                <w:szCs w:val="22"/>
              </w:rPr>
            </w:pPr>
            <w:r w:rsidRPr="006F1AF7">
              <w:rPr>
                <w:rFonts w:ascii="Arial" w:hAnsi="Arial" w:cs="Arial"/>
                <w:b/>
                <w:bCs/>
                <w:sz w:val="22"/>
                <w:szCs w:val="22"/>
              </w:rPr>
              <w:t>Level of Academic Motivation</w:t>
            </w:r>
          </w:p>
        </w:tc>
      </w:tr>
      <w:tr w:rsidR="001905C2" w:rsidRPr="006F1AF7" w14:paraId="119F9C79" w14:textId="77777777" w:rsidTr="001905C2">
        <w:trPr>
          <w:trHeight w:val="85"/>
        </w:trPr>
        <w:tc>
          <w:tcPr>
            <w:tcW w:w="3005" w:type="dxa"/>
            <w:tcBorders>
              <w:top w:val="single" w:sz="4" w:space="0" w:color="auto"/>
            </w:tcBorders>
          </w:tcPr>
          <w:p w14:paraId="6D25C364" w14:textId="77777777" w:rsidR="001905C2" w:rsidRPr="006F1AF7" w:rsidRDefault="001905C2" w:rsidP="001905C2">
            <w:pPr>
              <w:rPr>
                <w:rFonts w:ascii="Arial" w:hAnsi="Arial" w:cs="Arial"/>
                <w:sz w:val="22"/>
                <w:szCs w:val="22"/>
              </w:rPr>
            </w:pPr>
            <w:r w:rsidRPr="006F1AF7">
              <w:rPr>
                <w:rFonts w:ascii="Arial" w:hAnsi="Arial" w:cs="Arial"/>
                <w:sz w:val="22"/>
                <w:szCs w:val="22"/>
              </w:rPr>
              <w:t>I review my notes before lessons.</w:t>
            </w:r>
          </w:p>
        </w:tc>
        <w:tc>
          <w:tcPr>
            <w:tcW w:w="920" w:type="dxa"/>
            <w:tcBorders>
              <w:top w:val="single" w:sz="4" w:space="0" w:color="auto"/>
            </w:tcBorders>
          </w:tcPr>
          <w:p w14:paraId="5CC5CED9"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3.38</w:t>
            </w:r>
          </w:p>
        </w:tc>
        <w:tc>
          <w:tcPr>
            <w:tcW w:w="931" w:type="dxa"/>
            <w:tcBorders>
              <w:top w:val="single" w:sz="4" w:space="0" w:color="auto"/>
            </w:tcBorders>
          </w:tcPr>
          <w:p w14:paraId="2B9D3246"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1.06</w:t>
            </w:r>
          </w:p>
        </w:tc>
        <w:tc>
          <w:tcPr>
            <w:tcW w:w="1848" w:type="dxa"/>
            <w:tcBorders>
              <w:top w:val="single" w:sz="4" w:space="0" w:color="auto"/>
            </w:tcBorders>
          </w:tcPr>
          <w:p w14:paraId="489E804B"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Borders>
              <w:top w:val="single" w:sz="4" w:space="0" w:color="auto"/>
            </w:tcBorders>
          </w:tcPr>
          <w:p w14:paraId="03ACA76C"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66119D85" w14:textId="77777777" w:rsidTr="001905C2">
        <w:trPr>
          <w:trHeight w:val="485"/>
        </w:trPr>
        <w:tc>
          <w:tcPr>
            <w:tcW w:w="3005" w:type="dxa"/>
          </w:tcPr>
          <w:p w14:paraId="33429750" w14:textId="77777777" w:rsidR="001905C2" w:rsidRPr="006F1AF7" w:rsidRDefault="001905C2" w:rsidP="001905C2">
            <w:pPr>
              <w:rPr>
                <w:rFonts w:ascii="Arial" w:hAnsi="Arial" w:cs="Arial"/>
                <w:sz w:val="22"/>
                <w:szCs w:val="22"/>
              </w:rPr>
            </w:pPr>
            <w:r w:rsidRPr="006F1AF7">
              <w:rPr>
                <w:rFonts w:ascii="Arial" w:hAnsi="Arial" w:cs="Arial"/>
                <w:sz w:val="22"/>
                <w:szCs w:val="22"/>
              </w:rPr>
              <w:t>I only study during test periods.</w:t>
            </w:r>
          </w:p>
        </w:tc>
        <w:tc>
          <w:tcPr>
            <w:tcW w:w="920" w:type="dxa"/>
          </w:tcPr>
          <w:p w14:paraId="1CB3AB3C" w14:textId="77777777" w:rsidR="001905C2" w:rsidRPr="006F1AF7" w:rsidRDefault="001905C2" w:rsidP="001905C2">
            <w:pPr>
              <w:jc w:val="both"/>
              <w:rPr>
                <w:rFonts w:ascii="Arial" w:hAnsi="Arial" w:cs="Arial"/>
                <w:sz w:val="22"/>
                <w:szCs w:val="22"/>
              </w:rPr>
            </w:pPr>
            <w:r w:rsidRPr="006F1AF7">
              <w:rPr>
                <w:rFonts w:ascii="Arial" w:hAnsi="Arial" w:cs="Arial"/>
                <w:sz w:val="22"/>
                <w:szCs w:val="22"/>
              </w:rPr>
              <w:t>3.25</w:t>
            </w:r>
          </w:p>
        </w:tc>
        <w:tc>
          <w:tcPr>
            <w:tcW w:w="931" w:type="dxa"/>
          </w:tcPr>
          <w:p w14:paraId="33BCE81A"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.96</w:t>
            </w:r>
          </w:p>
        </w:tc>
        <w:tc>
          <w:tcPr>
            <w:tcW w:w="1848" w:type="dxa"/>
          </w:tcPr>
          <w:p w14:paraId="7120F5F9"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Pr>
          <w:p w14:paraId="18894B12"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50985657" w14:textId="77777777" w:rsidTr="001905C2">
        <w:trPr>
          <w:trHeight w:val="470"/>
        </w:trPr>
        <w:tc>
          <w:tcPr>
            <w:tcW w:w="3005" w:type="dxa"/>
          </w:tcPr>
          <w:p w14:paraId="4CD4E90F" w14:textId="77777777" w:rsidR="001905C2" w:rsidRPr="006F1AF7" w:rsidRDefault="001905C2" w:rsidP="001905C2">
            <w:pPr>
              <w:rPr>
                <w:rFonts w:ascii="Arial" w:hAnsi="Arial" w:cs="Arial"/>
                <w:sz w:val="22"/>
                <w:szCs w:val="22"/>
              </w:rPr>
            </w:pPr>
            <w:r w:rsidRPr="006F1AF7">
              <w:rPr>
                <w:rFonts w:ascii="Arial" w:hAnsi="Arial" w:cs="Arial"/>
                <w:sz w:val="22"/>
                <w:szCs w:val="22"/>
              </w:rPr>
              <w:t>I enjoy studying.</w:t>
            </w:r>
          </w:p>
        </w:tc>
        <w:tc>
          <w:tcPr>
            <w:tcW w:w="920" w:type="dxa"/>
          </w:tcPr>
          <w:p w14:paraId="1EFDB3F3"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3.38</w:t>
            </w:r>
          </w:p>
        </w:tc>
        <w:tc>
          <w:tcPr>
            <w:tcW w:w="931" w:type="dxa"/>
          </w:tcPr>
          <w:p w14:paraId="05ED4068"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.91</w:t>
            </w:r>
          </w:p>
        </w:tc>
        <w:tc>
          <w:tcPr>
            <w:tcW w:w="1848" w:type="dxa"/>
          </w:tcPr>
          <w:p w14:paraId="79CC8210"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Pr>
          <w:p w14:paraId="35A68711"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280E6ADB" w14:textId="77777777" w:rsidTr="001905C2">
        <w:trPr>
          <w:trHeight w:val="485"/>
        </w:trPr>
        <w:tc>
          <w:tcPr>
            <w:tcW w:w="3005" w:type="dxa"/>
          </w:tcPr>
          <w:p w14:paraId="7F352629" w14:textId="77777777" w:rsidR="001905C2" w:rsidRPr="006F1AF7" w:rsidRDefault="001905C2" w:rsidP="001905C2">
            <w:pPr>
              <w:rPr>
                <w:rFonts w:ascii="Arial" w:hAnsi="Arial" w:cs="Arial"/>
                <w:sz w:val="22"/>
                <w:szCs w:val="22"/>
              </w:rPr>
            </w:pPr>
            <w:r w:rsidRPr="006F1AF7">
              <w:rPr>
                <w:rFonts w:ascii="Arial" w:hAnsi="Arial" w:cs="Arial"/>
                <w:sz w:val="22"/>
                <w:szCs w:val="22"/>
              </w:rPr>
              <w:t>I get bored when I start studying.</w:t>
            </w:r>
          </w:p>
        </w:tc>
        <w:tc>
          <w:tcPr>
            <w:tcW w:w="920" w:type="dxa"/>
          </w:tcPr>
          <w:p w14:paraId="3505FBF0"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2.83</w:t>
            </w:r>
          </w:p>
        </w:tc>
        <w:tc>
          <w:tcPr>
            <w:tcW w:w="931" w:type="dxa"/>
          </w:tcPr>
          <w:p w14:paraId="419F0892"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.99</w:t>
            </w:r>
          </w:p>
        </w:tc>
        <w:tc>
          <w:tcPr>
            <w:tcW w:w="1848" w:type="dxa"/>
          </w:tcPr>
          <w:p w14:paraId="0D188F7A"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Neutral</w:t>
            </w:r>
          </w:p>
        </w:tc>
        <w:tc>
          <w:tcPr>
            <w:tcW w:w="3340" w:type="dxa"/>
          </w:tcPr>
          <w:p w14:paraId="0244E4E9" w14:textId="77777777" w:rsidR="001905C2" w:rsidRPr="006F1AF7" w:rsidRDefault="001905C2" w:rsidP="001905C2">
            <w:pPr>
              <w:jc w:val="center"/>
              <w:rPr>
                <w:rFonts w:ascii="Arial" w:hAnsi="Arial" w:cs="Arial"/>
                <w:sz w:val="22"/>
                <w:szCs w:val="22"/>
              </w:rPr>
            </w:pPr>
            <w:r w:rsidRPr="006F1AF7">
              <w:rPr>
                <w:rFonts w:ascii="Arial" w:hAnsi="Arial" w:cs="Arial"/>
                <w:sz w:val="22"/>
                <w:szCs w:val="22"/>
              </w:rPr>
              <w:t>Moderately Academic Motivation</w:t>
            </w:r>
          </w:p>
        </w:tc>
      </w:tr>
      <w:tr w:rsidR="001905C2" w:rsidRPr="006F1AF7" w14:paraId="7CA2A85A" w14:textId="77777777" w:rsidTr="001905C2">
        <w:trPr>
          <w:trHeight w:val="470"/>
        </w:trPr>
        <w:tc>
          <w:tcPr>
            <w:tcW w:w="3005" w:type="dxa"/>
            <w:tcBorders>
              <w:top w:val="single" w:sz="4" w:space="0" w:color="auto"/>
              <w:bottom w:val="single" w:sz="4" w:space="0" w:color="auto"/>
            </w:tcBorders>
          </w:tcPr>
          <w:p w14:paraId="4C260D7B" w14:textId="77777777" w:rsidR="001905C2" w:rsidRPr="006F1AF7" w:rsidRDefault="001905C2" w:rsidP="001905C2">
            <w:pPr>
              <w:rPr>
                <w:rFonts w:ascii="Arial" w:hAnsi="Arial" w:cs="Arial"/>
                <w:b/>
                <w:bCs/>
                <w:sz w:val="22"/>
                <w:szCs w:val="22"/>
              </w:rPr>
            </w:pPr>
            <w:r w:rsidRPr="006F1AF7">
              <w:rPr>
                <w:rFonts w:ascii="Arial" w:hAnsi="Arial" w:cs="Arial"/>
                <w:b/>
                <w:bCs/>
                <w:sz w:val="22"/>
                <w:szCs w:val="22"/>
              </w:rPr>
              <w:t>Overall Mean</w:t>
            </w:r>
          </w:p>
        </w:tc>
        <w:tc>
          <w:tcPr>
            <w:tcW w:w="920" w:type="dxa"/>
            <w:tcBorders>
              <w:top w:val="single" w:sz="4" w:space="0" w:color="auto"/>
              <w:bottom w:val="single" w:sz="4" w:space="0" w:color="auto"/>
            </w:tcBorders>
          </w:tcPr>
          <w:p w14:paraId="6AE001D2" w14:textId="77777777" w:rsidR="001905C2" w:rsidRPr="006F1AF7" w:rsidRDefault="001905C2" w:rsidP="001905C2">
            <w:pPr>
              <w:jc w:val="center"/>
              <w:rPr>
                <w:rFonts w:ascii="Arial" w:hAnsi="Arial" w:cs="Arial"/>
                <w:b/>
                <w:bCs/>
                <w:sz w:val="22"/>
                <w:szCs w:val="22"/>
              </w:rPr>
            </w:pPr>
            <w:r w:rsidRPr="006F1AF7">
              <w:rPr>
                <w:rFonts w:ascii="Arial" w:hAnsi="Arial" w:cs="Arial"/>
                <w:b/>
                <w:bCs/>
                <w:sz w:val="22"/>
                <w:szCs w:val="22"/>
              </w:rPr>
              <w:t>3.21</w:t>
            </w:r>
          </w:p>
        </w:tc>
        <w:tc>
          <w:tcPr>
            <w:tcW w:w="931" w:type="dxa"/>
            <w:tcBorders>
              <w:top w:val="single" w:sz="4" w:space="0" w:color="auto"/>
              <w:bottom w:val="single" w:sz="4" w:space="0" w:color="auto"/>
            </w:tcBorders>
          </w:tcPr>
          <w:p w14:paraId="2EB2C2D6" w14:textId="77777777" w:rsidR="001905C2" w:rsidRPr="006F1AF7" w:rsidRDefault="001905C2" w:rsidP="001905C2">
            <w:pPr>
              <w:jc w:val="center"/>
              <w:rPr>
                <w:rFonts w:ascii="Arial" w:hAnsi="Arial" w:cs="Arial"/>
                <w:b/>
                <w:bCs/>
                <w:sz w:val="22"/>
                <w:szCs w:val="22"/>
              </w:rPr>
            </w:pPr>
            <w:r w:rsidRPr="006F1AF7">
              <w:rPr>
                <w:rFonts w:ascii="Arial" w:hAnsi="Arial" w:cs="Arial"/>
                <w:b/>
                <w:bCs/>
                <w:sz w:val="22"/>
                <w:szCs w:val="22"/>
              </w:rPr>
              <w:t>0.95</w:t>
            </w:r>
          </w:p>
        </w:tc>
        <w:tc>
          <w:tcPr>
            <w:tcW w:w="1848" w:type="dxa"/>
            <w:tcBorders>
              <w:top w:val="single" w:sz="4" w:space="0" w:color="auto"/>
              <w:bottom w:val="single" w:sz="4" w:space="0" w:color="auto"/>
            </w:tcBorders>
          </w:tcPr>
          <w:p w14:paraId="1AE954CD" w14:textId="77777777" w:rsidR="001905C2" w:rsidRPr="006F1AF7" w:rsidRDefault="001905C2" w:rsidP="001905C2">
            <w:pPr>
              <w:jc w:val="center"/>
              <w:rPr>
                <w:rFonts w:ascii="Arial" w:hAnsi="Arial" w:cs="Arial"/>
                <w:b/>
                <w:bCs/>
                <w:sz w:val="22"/>
                <w:szCs w:val="22"/>
              </w:rPr>
            </w:pPr>
            <w:r w:rsidRPr="006F1AF7">
              <w:rPr>
                <w:rFonts w:ascii="Arial" w:hAnsi="Arial" w:cs="Arial"/>
                <w:sz w:val="22"/>
                <w:szCs w:val="22"/>
              </w:rPr>
              <w:t>Neutral</w:t>
            </w:r>
          </w:p>
        </w:tc>
        <w:tc>
          <w:tcPr>
            <w:tcW w:w="3340" w:type="dxa"/>
            <w:tcBorders>
              <w:top w:val="single" w:sz="4" w:space="0" w:color="auto"/>
              <w:bottom w:val="single" w:sz="4" w:space="0" w:color="auto"/>
            </w:tcBorders>
          </w:tcPr>
          <w:p w14:paraId="0466F3C6" w14:textId="77777777" w:rsidR="001905C2" w:rsidRPr="006F1AF7" w:rsidRDefault="001905C2" w:rsidP="001905C2">
            <w:pPr>
              <w:jc w:val="center"/>
              <w:rPr>
                <w:rFonts w:ascii="Arial" w:hAnsi="Arial" w:cs="Arial"/>
                <w:b/>
                <w:bCs/>
                <w:sz w:val="22"/>
                <w:szCs w:val="22"/>
              </w:rPr>
            </w:pPr>
            <w:r w:rsidRPr="006F1AF7">
              <w:rPr>
                <w:rFonts w:ascii="Arial" w:hAnsi="Arial" w:cs="Arial"/>
                <w:sz w:val="22"/>
                <w:szCs w:val="22"/>
              </w:rPr>
              <w:t>Moderately Academic Motivation</w:t>
            </w:r>
          </w:p>
        </w:tc>
      </w:tr>
    </w:tbl>
    <w:p w14:paraId="25025970" w14:textId="77777777" w:rsidR="00041377" w:rsidRDefault="00041377" w:rsidP="00396D49">
      <w:pPr>
        <w:tabs>
          <w:tab w:val="left" w:pos="1698"/>
        </w:tabs>
        <w:jc w:val="both"/>
        <w:rPr>
          <w:rFonts w:ascii="Arial" w:hAnsi="Arial" w:cs="Arial"/>
          <w:sz w:val="22"/>
          <w:lang w:val="en-US"/>
        </w:rPr>
      </w:pPr>
    </w:p>
    <w:p w14:paraId="177BB287" w14:textId="77777777" w:rsidR="001905C2" w:rsidRDefault="00396D49" w:rsidP="00396D49">
      <w:pPr>
        <w:tabs>
          <w:tab w:val="left" w:pos="1698"/>
        </w:tabs>
        <w:jc w:val="both"/>
        <w:rPr>
          <w:rFonts w:ascii="Arial" w:hAnsi="Arial" w:cs="Arial"/>
          <w:sz w:val="22"/>
          <w:lang w:val="en-US"/>
        </w:rPr>
      </w:pPr>
      <w:r w:rsidRPr="006F1AF7">
        <w:rPr>
          <w:rFonts w:ascii="Arial" w:hAnsi="Arial" w:cs="Arial"/>
          <w:sz w:val="22"/>
          <w:lang w:val="en-US"/>
        </w:rPr>
        <w:tab/>
      </w:r>
    </w:p>
    <w:p w14:paraId="4352FBBD" w14:textId="6B108B2F" w:rsidR="00396D49" w:rsidRPr="006F1AF7" w:rsidRDefault="001905C2" w:rsidP="001905C2">
      <w:pPr>
        <w:jc w:val="both"/>
        <w:rPr>
          <w:rFonts w:ascii="Arial" w:hAnsi="Arial" w:cs="Arial"/>
          <w:sz w:val="22"/>
          <w:lang w:val="en-US"/>
        </w:rPr>
      </w:pPr>
      <w:r>
        <w:rPr>
          <w:rFonts w:ascii="Arial" w:hAnsi="Arial" w:cs="Arial"/>
          <w:sz w:val="22"/>
          <w:lang w:val="en-US"/>
        </w:rPr>
        <w:tab/>
      </w:r>
      <w:r w:rsidR="00396D49" w:rsidRPr="006F1AF7">
        <w:rPr>
          <w:rFonts w:ascii="Arial" w:hAnsi="Arial" w:cs="Arial"/>
          <w:sz w:val="22"/>
          <w:lang w:val="en-US"/>
        </w:rPr>
        <w:t xml:space="preserve">Table 3 presents the level of academic motivation of the respondents in terms of participation, which refers to students’ involvement and engagement in academic activities. The overall mean of 3.21 (SD = 0.95) indicates moderate academic motivation. This means that the respondents show an average level of participation in their academic tasks and </w:t>
      </w:r>
      <w:proofErr w:type="spellStart"/>
      <w:r w:rsidR="00396D49" w:rsidRPr="006F1AF7">
        <w:rPr>
          <w:rFonts w:ascii="Arial" w:hAnsi="Arial" w:cs="Arial"/>
          <w:sz w:val="22"/>
          <w:lang w:val="en-US"/>
        </w:rPr>
        <w:t>activities.Among</w:t>
      </w:r>
      <w:proofErr w:type="spellEnd"/>
      <w:r w:rsidR="00396D49" w:rsidRPr="006F1AF7">
        <w:rPr>
          <w:rFonts w:ascii="Arial" w:hAnsi="Arial" w:cs="Arial"/>
          <w:sz w:val="22"/>
          <w:lang w:val="en-US"/>
        </w:rPr>
        <w:t xml:space="preserve"> the indicators, “I review my notes before lessons” and “I enjoy studying” obtained the highest mean scores, both at M = 3.38 (SD = 0.96 and SD = 0.91, respectively). These findings indicate that students demonstrate a fair level of preparation and positive attitude toward learning activities. The statement “I only study during test periods” recorded a mean score of 3.25 (SD = 0.96), suggesting that a considerable number of students tend to study primarily when assessments are approaching. In contrast, “I get bored when I start studying” obtained the lowest mean score (M = 2.83, SD = 0.99), indicating that boredom is not a dominant factor affecting students’ participation in academic tasks. The overall mean of 3.21 implies that students show a moderate level of academic participation. While students generally enjoy studying and make some effort to prepare for lessons, their participation appears to be inconsistent and often driven by examination demands rather than continuous engagement.</w:t>
      </w:r>
    </w:p>
    <w:p w14:paraId="6190508F" w14:textId="74B8718C" w:rsidR="00396D49" w:rsidRPr="006F1AF7" w:rsidRDefault="001905C2" w:rsidP="001905C2">
      <w:pPr>
        <w:jc w:val="both"/>
        <w:rPr>
          <w:rFonts w:ascii="Arial" w:hAnsi="Arial" w:cs="Arial"/>
          <w:sz w:val="22"/>
          <w:lang w:val="en-US"/>
        </w:rPr>
      </w:pPr>
      <w:r>
        <w:rPr>
          <w:rFonts w:ascii="Arial" w:hAnsi="Arial" w:cs="Arial"/>
          <w:sz w:val="22"/>
          <w:lang w:val="en-US"/>
        </w:rPr>
        <w:tab/>
      </w:r>
      <w:r w:rsidR="00396D49" w:rsidRPr="006F1AF7">
        <w:rPr>
          <w:rFonts w:ascii="Arial" w:hAnsi="Arial" w:cs="Arial"/>
          <w:sz w:val="22"/>
          <w:lang w:val="en-US"/>
        </w:rPr>
        <w:t>The relatively high mean for studying during test periods suggests a reactive study pattern, where academic participation increases in response to academic pressure. Meanwhile, the low mean for boredom indicates that lack of interest is not the primary barrier to participation. Instead, factors such as time management, study discipline, or external distractions may influence students’ engagement in regular study routines.</w:t>
      </w:r>
    </w:p>
    <w:p w14:paraId="22C78E46" w14:textId="401EE893" w:rsidR="00396D49" w:rsidRDefault="001905C2" w:rsidP="001905C2">
      <w:pPr>
        <w:tabs>
          <w:tab w:val="left" w:pos="720"/>
        </w:tabs>
        <w:jc w:val="both"/>
        <w:rPr>
          <w:rFonts w:ascii="Arial" w:hAnsi="Arial" w:cs="Arial"/>
          <w:sz w:val="22"/>
          <w:lang w:val="en-US"/>
        </w:rPr>
      </w:pPr>
      <w:r>
        <w:rPr>
          <w:rFonts w:ascii="Arial" w:hAnsi="Arial" w:cs="Arial"/>
          <w:sz w:val="22"/>
          <w:lang w:val="en-US"/>
        </w:rPr>
        <w:tab/>
      </w:r>
      <w:r w:rsidR="00396D49" w:rsidRPr="006F1AF7">
        <w:rPr>
          <w:rFonts w:ascii="Arial" w:hAnsi="Arial" w:cs="Arial"/>
          <w:sz w:val="22"/>
          <w:lang w:val="en-US"/>
        </w:rPr>
        <w:t>The findings of the present study align with existing literature on academic motivation and participation. Manalo, Yumang, and Almazan (2023) their study revealed that learners tend to participate more actively when guidance and monitoring are present, rather than engaging only during assessment periods. Similarly, Ryan and Deci (2016) explained that when students lack sustained intrinsic motivation, their participation becomes situational and often increases in response to external pressures such as examinations. This supports the present finding that while students enjoy studying and prepare for lessons to some extent, their academic participation remains inconsistent and is largely driven by test-related demands rather than continuous engagement.</w:t>
      </w:r>
    </w:p>
    <w:p w14:paraId="2B5EF8DA" w14:textId="77777777" w:rsidR="00041377" w:rsidRDefault="00041377" w:rsidP="00396D49">
      <w:pPr>
        <w:tabs>
          <w:tab w:val="left" w:pos="1698"/>
        </w:tabs>
        <w:jc w:val="both"/>
        <w:rPr>
          <w:rFonts w:ascii="Arial" w:hAnsi="Arial" w:cs="Arial"/>
          <w:sz w:val="22"/>
          <w:lang w:val="en-US"/>
        </w:rPr>
      </w:pPr>
    </w:p>
    <w:p w14:paraId="2922BDB0" w14:textId="77777777" w:rsidR="001905C2" w:rsidRDefault="001905C2" w:rsidP="00396D49">
      <w:pPr>
        <w:tabs>
          <w:tab w:val="left" w:pos="1698"/>
        </w:tabs>
        <w:jc w:val="both"/>
        <w:rPr>
          <w:rFonts w:ascii="Arial" w:hAnsi="Arial" w:cs="Arial"/>
          <w:sz w:val="22"/>
          <w:lang w:val="en-US"/>
        </w:rPr>
      </w:pPr>
    </w:p>
    <w:p w14:paraId="3F67E133" w14:textId="77777777" w:rsidR="001905C2" w:rsidRDefault="001905C2" w:rsidP="00396D49">
      <w:pPr>
        <w:tabs>
          <w:tab w:val="left" w:pos="1698"/>
        </w:tabs>
        <w:jc w:val="both"/>
        <w:rPr>
          <w:rFonts w:ascii="Arial" w:hAnsi="Arial" w:cs="Arial"/>
          <w:sz w:val="22"/>
          <w:lang w:val="en-US"/>
        </w:rPr>
      </w:pPr>
    </w:p>
    <w:p w14:paraId="530D4C6B" w14:textId="77777777" w:rsidR="001905C2" w:rsidRDefault="001905C2" w:rsidP="00396D49">
      <w:pPr>
        <w:tabs>
          <w:tab w:val="left" w:pos="1698"/>
        </w:tabs>
        <w:jc w:val="both"/>
        <w:rPr>
          <w:rFonts w:ascii="Arial" w:hAnsi="Arial" w:cs="Arial"/>
          <w:sz w:val="22"/>
          <w:lang w:val="en-US"/>
        </w:rPr>
      </w:pPr>
    </w:p>
    <w:p w14:paraId="78548292" w14:textId="77777777" w:rsidR="001905C2" w:rsidRDefault="001905C2" w:rsidP="00396D49">
      <w:pPr>
        <w:tabs>
          <w:tab w:val="left" w:pos="1698"/>
        </w:tabs>
        <w:jc w:val="both"/>
        <w:rPr>
          <w:rFonts w:ascii="Arial" w:hAnsi="Arial" w:cs="Arial"/>
          <w:sz w:val="22"/>
          <w:lang w:val="en-US"/>
        </w:rPr>
      </w:pPr>
    </w:p>
    <w:p w14:paraId="00454DA8" w14:textId="77777777" w:rsidR="001905C2" w:rsidRPr="006F1AF7" w:rsidRDefault="001905C2" w:rsidP="00396D49">
      <w:pPr>
        <w:tabs>
          <w:tab w:val="left" w:pos="1698"/>
        </w:tabs>
        <w:jc w:val="both"/>
        <w:rPr>
          <w:rFonts w:ascii="Arial" w:hAnsi="Arial" w:cs="Arial"/>
          <w:sz w:val="22"/>
          <w:lang w:val="en-US"/>
        </w:rPr>
      </w:pPr>
    </w:p>
    <w:p w14:paraId="029DEAF5" w14:textId="77777777" w:rsidR="006F1AF7" w:rsidRPr="006F1AF7" w:rsidRDefault="006F1AF7" w:rsidP="006F1AF7">
      <w:pPr>
        <w:spacing w:after="0"/>
        <w:contextualSpacing/>
        <w:jc w:val="both"/>
        <w:rPr>
          <w:rFonts w:ascii="Arial" w:eastAsia="SimSun" w:hAnsi="Arial" w:cs="Arial"/>
          <w:b/>
          <w:bCs/>
          <w:sz w:val="22"/>
          <w:lang w:val="en-US"/>
        </w:rPr>
      </w:pPr>
      <w:r w:rsidRPr="006F1AF7">
        <w:rPr>
          <w:rFonts w:ascii="Arial" w:eastAsia="SimSun" w:hAnsi="Arial" w:cs="Arial"/>
          <w:b/>
          <w:bCs/>
          <w:sz w:val="22"/>
          <w:lang w:val="en-US"/>
        </w:rPr>
        <w:t>Table 4:</w:t>
      </w:r>
    </w:p>
    <w:p w14:paraId="4C92F4B5" w14:textId="77777777" w:rsidR="006F1AF7" w:rsidRPr="006F1AF7" w:rsidRDefault="006F1AF7" w:rsidP="006F1AF7">
      <w:pPr>
        <w:spacing w:after="0"/>
        <w:ind w:left="720"/>
        <w:contextualSpacing/>
        <w:jc w:val="both"/>
        <w:rPr>
          <w:rFonts w:ascii="Arial" w:eastAsia="Segoe UI Historic" w:hAnsi="Arial" w:cs="Arial"/>
          <w:sz w:val="22"/>
          <w:shd w:val="clear" w:color="auto" w:fill="FFFFFF"/>
          <w:lang w:val="en-US"/>
        </w:rPr>
      </w:pPr>
      <w:r w:rsidRPr="006F1AF7">
        <w:rPr>
          <w:rFonts w:ascii="Arial" w:hAnsi="Arial" w:cs="Arial"/>
          <w:i/>
          <w:iCs/>
          <w:sz w:val="22"/>
          <w:lang w:val="en-US"/>
        </w:rPr>
        <w:t xml:space="preserve">The Level of Academic Motivation among G-11 Students in terms of Willingness to Work </w:t>
      </w:r>
    </w:p>
    <w:tbl>
      <w:tblPr>
        <w:tblStyle w:val="TableGrid4"/>
        <w:tblpPr w:leftFromText="180" w:rightFromText="180" w:vertAnchor="page" w:horzAnchor="margin" w:tblpY="1771"/>
        <w:tblW w:w="97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886"/>
        <w:gridCol w:w="906"/>
        <w:gridCol w:w="1519"/>
        <w:gridCol w:w="3534"/>
      </w:tblGrid>
      <w:tr w:rsidR="001905C2" w:rsidRPr="00F06BCE" w14:paraId="0F1468FD" w14:textId="77777777" w:rsidTr="001905C2">
        <w:trPr>
          <w:trHeight w:val="254"/>
        </w:trPr>
        <w:tc>
          <w:tcPr>
            <w:tcW w:w="2929" w:type="dxa"/>
            <w:tcBorders>
              <w:top w:val="single" w:sz="4" w:space="0" w:color="auto"/>
              <w:bottom w:val="single" w:sz="4" w:space="0" w:color="auto"/>
            </w:tcBorders>
          </w:tcPr>
          <w:p w14:paraId="33EDB548" w14:textId="77777777" w:rsidR="001905C2" w:rsidRPr="00F06BCE" w:rsidRDefault="001905C2" w:rsidP="001905C2">
            <w:pPr>
              <w:contextualSpacing/>
              <w:rPr>
                <w:rFonts w:ascii="Arial" w:hAnsi="Arial" w:cs="Arial"/>
                <w:b/>
                <w:bCs/>
                <w:sz w:val="20"/>
              </w:rPr>
            </w:pPr>
            <w:r w:rsidRPr="00F06BCE">
              <w:rPr>
                <w:rFonts w:ascii="Arial" w:hAnsi="Arial" w:cs="Arial"/>
                <w:b/>
                <w:bCs/>
                <w:sz w:val="20"/>
              </w:rPr>
              <w:t>Willingness to Work</w:t>
            </w:r>
          </w:p>
        </w:tc>
        <w:tc>
          <w:tcPr>
            <w:tcW w:w="886" w:type="dxa"/>
            <w:tcBorders>
              <w:top w:val="single" w:sz="4" w:space="0" w:color="auto"/>
              <w:bottom w:val="single" w:sz="4" w:space="0" w:color="auto"/>
            </w:tcBorders>
          </w:tcPr>
          <w:p w14:paraId="415058C9"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Mean</w:t>
            </w:r>
          </w:p>
        </w:tc>
        <w:tc>
          <w:tcPr>
            <w:tcW w:w="906" w:type="dxa"/>
            <w:tcBorders>
              <w:top w:val="single" w:sz="4" w:space="0" w:color="auto"/>
              <w:bottom w:val="single" w:sz="4" w:space="0" w:color="auto"/>
            </w:tcBorders>
          </w:tcPr>
          <w:p w14:paraId="426AE864"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SD</w:t>
            </w:r>
          </w:p>
        </w:tc>
        <w:tc>
          <w:tcPr>
            <w:tcW w:w="1519" w:type="dxa"/>
            <w:tcBorders>
              <w:top w:val="single" w:sz="4" w:space="0" w:color="auto"/>
              <w:bottom w:val="single" w:sz="4" w:space="0" w:color="auto"/>
            </w:tcBorders>
          </w:tcPr>
          <w:p w14:paraId="1A622836"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Description</w:t>
            </w:r>
          </w:p>
        </w:tc>
        <w:tc>
          <w:tcPr>
            <w:tcW w:w="3534" w:type="dxa"/>
            <w:tcBorders>
              <w:top w:val="single" w:sz="4" w:space="0" w:color="auto"/>
              <w:bottom w:val="single" w:sz="4" w:space="0" w:color="auto"/>
            </w:tcBorders>
          </w:tcPr>
          <w:p w14:paraId="42AD57F7" w14:textId="77777777" w:rsidR="001905C2" w:rsidRPr="00F06BCE" w:rsidRDefault="001905C2" w:rsidP="001905C2">
            <w:pPr>
              <w:contextualSpacing/>
              <w:rPr>
                <w:rFonts w:ascii="Arial" w:hAnsi="Arial" w:cs="Arial"/>
                <w:b/>
                <w:bCs/>
                <w:sz w:val="20"/>
              </w:rPr>
            </w:pPr>
            <w:r w:rsidRPr="00F06BCE">
              <w:rPr>
                <w:rFonts w:ascii="Arial" w:hAnsi="Arial" w:cs="Arial"/>
                <w:b/>
                <w:bCs/>
                <w:sz w:val="20"/>
              </w:rPr>
              <w:t>Level of Academic Motivation</w:t>
            </w:r>
          </w:p>
        </w:tc>
      </w:tr>
      <w:tr w:rsidR="001905C2" w:rsidRPr="00F06BCE" w14:paraId="41C74E60" w14:textId="77777777" w:rsidTr="001905C2">
        <w:trPr>
          <w:trHeight w:val="101"/>
        </w:trPr>
        <w:tc>
          <w:tcPr>
            <w:tcW w:w="2929" w:type="dxa"/>
            <w:tcBorders>
              <w:top w:val="single" w:sz="4" w:space="0" w:color="auto"/>
            </w:tcBorders>
          </w:tcPr>
          <w:p w14:paraId="1D0C659D" w14:textId="77777777" w:rsidR="001905C2" w:rsidRPr="00F06BCE" w:rsidRDefault="001905C2" w:rsidP="001905C2">
            <w:pPr>
              <w:contextualSpacing/>
              <w:rPr>
                <w:rFonts w:ascii="Arial" w:hAnsi="Arial" w:cs="Arial"/>
                <w:sz w:val="20"/>
              </w:rPr>
            </w:pPr>
            <w:r w:rsidRPr="00F06BCE">
              <w:rPr>
                <w:rFonts w:ascii="Arial" w:hAnsi="Arial" w:cs="Arial"/>
                <w:sz w:val="20"/>
              </w:rPr>
              <w:t>l gets disturbed when l cannot finish my homework.</w:t>
            </w:r>
          </w:p>
        </w:tc>
        <w:tc>
          <w:tcPr>
            <w:tcW w:w="886" w:type="dxa"/>
            <w:tcBorders>
              <w:top w:val="single" w:sz="4" w:space="0" w:color="auto"/>
            </w:tcBorders>
          </w:tcPr>
          <w:p w14:paraId="7FA2F83F" w14:textId="77777777" w:rsidR="001905C2" w:rsidRPr="00F06BCE" w:rsidRDefault="001905C2" w:rsidP="001905C2">
            <w:pPr>
              <w:contextualSpacing/>
              <w:jc w:val="center"/>
              <w:rPr>
                <w:rFonts w:ascii="Arial" w:hAnsi="Arial" w:cs="Arial"/>
                <w:sz w:val="20"/>
              </w:rPr>
            </w:pPr>
            <w:r w:rsidRPr="00F06BCE">
              <w:rPr>
                <w:rFonts w:ascii="Arial" w:hAnsi="Arial" w:cs="Arial"/>
                <w:sz w:val="20"/>
              </w:rPr>
              <w:t>3.67</w:t>
            </w:r>
          </w:p>
        </w:tc>
        <w:tc>
          <w:tcPr>
            <w:tcW w:w="906" w:type="dxa"/>
            <w:tcBorders>
              <w:top w:val="single" w:sz="4" w:space="0" w:color="auto"/>
            </w:tcBorders>
          </w:tcPr>
          <w:p w14:paraId="2A1A7C47" w14:textId="77777777" w:rsidR="001905C2" w:rsidRPr="00F06BCE" w:rsidRDefault="001905C2" w:rsidP="001905C2">
            <w:pPr>
              <w:contextualSpacing/>
              <w:jc w:val="center"/>
              <w:rPr>
                <w:rFonts w:ascii="Arial" w:hAnsi="Arial" w:cs="Arial"/>
                <w:sz w:val="20"/>
              </w:rPr>
            </w:pPr>
            <w:r w:rsidRPr="00F06BCE">
              <w:rPr>
                <w:rFonts w:ascii="Arial" w:hAnsi="Arial" w:cs="Arial"/>
                <w:sz w:val="20"/>
              </w:rPr>
              <w:t>.93</w:t>
            </w:r>
          </w:p>
        </w:tc>
        <w:tc>
          <w:tcPr>
            <w:tcW w:w="1519" w:type="dxa"/>
            <w:tcBorders>
              <w:top w:val="single" w:sz="4" w:space="0" w:color="auto"/>
            </w:tcBorders>
          </w:tcPr>
          <w:p w14:paraId="551E7F24" w14:textId="77777777" w:rsidR="001905C2" w:rsidRPr="00F06BCE" w:rsidRDefault="001905C2" w:rsidP="001905C2">
            <w:pPr>
              <w:contextualSpacing/>
              <w:jc w:val="center"/>
              <w:rPr>
                <w:rFonts w:ascii="Arial" w:hAnsi="Arial" w:cs="Arial"/>
                <w:sz w:val="20"/>
              </w:rPr>
            </w:pPr>
            <w:r w:rsidRPr="00F06BCE">
              <w:rPr>
                <w:rFonts w:ascii="Arial" w:hAnsi="Arial" w:cs="Arial"/>
                <w:sz w:val="20"/>
              </w:rPr>
              <w:t xml:space="preserve"> </w:t>
            </w:r>
            <w:r w:rsidRPr="00F06BCE">
              <w:rPr>
                <w:rFonts w:ascii="Arial" w:eastAsia="Segoe UI Historic" w:hAnsi="Arial" w:cs="Arial"/>
                <w:sz w:val="20"/>
                <w:shd w:val="clear" w:color="auto" w:fill="FFFFFF"/>
              </w:rPr>
              <w:t>Agree</w:t>
            </w:r>
          </w:p>
        </w:tc>
        <w:tc>
          <w:tcPr>
            <w:tcW w:w="3534" w:type="dxa"/>
            <w:tcBorders>
              <w:top w:val="single" w:sz="4" w:space="0" w:color="auto"/>
            </w:tcBorders>
          </w:tcPr>
          <w:p w14:paraId="0E006FA2" w14:textId="77777777" w:rsidR="001905C2" w:rsidRPr="00F06BCE" w:rsidRDefault="001905C2" w:rsidP="001905C2">
            <w:pPr>
              <w:contextualSpacing/>
              <w:jc w:val="center"/>
              <w:rPr>
                <w:rFonts w:ascii="Arial" w:hAnsi="Arial" w:cs="Arial"/>
                <w:sz w:val="20"/>
              </w:rPr>
            </w:pPr>
            <w:r w:rsidRPr="00F06BCE">
              <w:rPr>
                <w:rFonts w:ascii="Arial" w:hAnsi="Arial" w:cs="Arial"/>
                <w:sz w:val="20"/>
              </w:rPr>
              <w:t>Highly Academic Motivation</w:t>
            </w:r>
          </w:p>
        </w:tc>
      </w:tr>
      <w:tr w:rsidR="001905C2" w:rsidRPr="00F06BCE" w14:paraId="3B712B65" w14:textId="77777777" w:rsidTr="001905C2">
        <w:trPr>
          <w:trHeight w:val="508"/>
        </w:trPr>
        <w:tc>
          <w:tcPr>
            <w:tcW w:w="2929" w:type="dxa"/>
          </w:tcPr>
          <w:p w14:paraId="16169F61" w14:textId="77777777" w:rsidR="001905C2" w:rsidRPr="00F06BCE" w:rsidRDefault="001905C2" w:rsidP="001905C2">
            <w:pPr>
              <w:contextualSpacing/>
              <w:rPr>
                <w:rFonts w:ascii="Arial" w:hAnsi="Arial" w:cs="Arial"/>
                <w:sz w:val="20"/>
              </w:rPr>
            </w:pPr>
            <w:r w:rsidRPr="00F06BCE">
              <w:rPr>
                <w:rFonts w:ascii="Arial" w:hAnsi="Arial" w:cs="Arial"/>
                <w:sz w:val="20"/>
              </w:rPr>
              <w:t>I do not try to learn more than what is taught.</w:t>
            </w:r>
          </w:p>
        </w:tc>
        <w:tc>
          <w:tcPr>
            <w:tcW w:w="886" w:type="dxa"/>
          </w:tcPr>
          <w:p w14:paraId="7CED124B" w14:textId="77777777" w:rsidR="001905C2" w:rsidRPr="00F06BCE" w:rsidRDefault="001905C2" w:rsidP="001905C2">
            <w:pPr>
              <w:contextualSpacing/>
              <w:jc w:val="center"/>
              <w:rPr>
                <w:rFonts w:ascii="Arial" w:hAnsi="Arial" w:cs="Arial"/>
                <w:sz w:val="20"/>
              </w:rPr>
            </w:pPr>
            <w:r w:rsidRPr="00F06BCE">
              <w:rPr>
                <w:rFonts w:ascii="Arial" w:hAnsi="Arial" w:cs="Arial"/>
                <w:sz w:val="20"/>
              </w:rPr>
              <w:t>2.67</w:t>
            </w:r>
          </w:p>
        </w:tc>
        <w:tc>
          <w:tcPr>
            <w:tcW w:w="906" w:type="dxa"/>
          </w:tcPr>
          <w:p w14:paraId="2DE3C115" w14:textId="77777777" w:rsidR="001905C2" w:rsidRPr="00F06BCE" w:rsidRDefault="001905C2" w:rsidP="001905C2">
            <w:pPr>
              <w:contextualSpacing/>
              <w:jc w:val="center"/>
              <w:rPr>
                <w:rFonts w:ascii="Arial" w:hAnsi="Arial" w:cs="Arial"/>
                <w:sz w:val="20"/>
              </w:rPr>
            </w:pPr>
            <w:r w:rsidRPr="00F06BCE">
              <w:rPr>
                <w:rFonts w:ascii="Arial" w:hAnsi="Arial" w:cs="Arial"/>
                <w:sz w:val="20"/>
              </w:rPr>
              <w:t>.94</w:t>
            </w:r>
          </w:p>
        </w:tc>
        <w:tc>
          <w:tcPr>
            <w:tcW w:w="1519" w:type="dxa"/>
          </w:tcPr>
          <w:p w14:paraId="15730398" w14:textId="77777777" w:rsidR="001905C2" w:rsidRPr="00F06BCE" w:rsidRDefault="001905C2" w:rsidP="001905C2">
            <w:pPr>
              <w:contextualSpacing/>
              <w:jc w:val="center"/>
              <w:rPr>
                <w:rFonts w:ascii="Arial" w:hAnsi="Arial" w:cs="Arial"/>
                <w:sz w:val="20"/>
              </w:rPr>
            </w:pPr>
            <w:r w:rsidRPr="00F06BCE">
              <w:rPr>
                <w:rFonts w:ascii="Arial" w:hAnsi="Arial" w:cs="Arial"/>
                <w:sz w:val="20"/>
              </w:rPr>
              <w:t>Neutral</w:t>
            </w:r>
          </w:p>
        </w:tc>
        <w:tc>
          <w:tcPr>
            <w:tcW w:w="3534" w:type="dxa"/>
          </w:tcPr>
          <w:p w14:paraId="785DA433" w14:textId="77777777" w:rsidR="001905C2" w:rsidRPr="00F06BCE" w:rsidRDefault="001905C2" w:rsidP="001905C2">
            <w:pPr>
              <w:contextualSpacing/>
              <w:jc w:val="center"/>
              <w:rPr>
                <w:rFonts w:ascii="Arial" w:hAnsi="Arial" w:cs="Arial"/>
                <w:sz w:val="20"/>
              </w:rPr>
            </w:pPr>
            <w:r w:rsidRPr="00F06BCE">
              <w:rPr>
                <w:rFonts w:ascii="Arial" w:hAnsi="Arial" w:cs="Arial"/>
                <w:sz w:val="20"/>
              </w:rPr>
              <w:t>Moderately Academic Motivation</w:t>
            </w:r>
          </w:p>
        </w:tc>
      </w:tr>
      <w:tr w:rsidR="001905C2" w:rsidRPr="00F06BCE" w14:paraId="291929EC" w14:textId="77777777" w:rsidTr="001905C2">
        <w:trPr>
          <w:trHeight w:val="508"/>
        </w:trPr>
        <w:tc>
          <w:tcPr>
            <w:tcW w:w="2929" w:type="dxa"/>
            <w:tcBorders>
              <w:top w:val="single" w:sz="4" w:space="0" w:color="auto"/>
              <w:bottom w:val="single" w:sz="4" w:space="0" w:color="auto"/>
            </w:tcBorders>
            <w:vAlign w:val="center"/>
          </w:tcPr>
          <w:p w14:paraId="7F9A86B2" w14:textId="77777777" w:rsidR="001905C2" w:rsidRPr="00F06BCE" w:rsidRDefault="001905C2" w:rsidP="001905C2">
            <w:pPr>
              <w:contextualSpacing/>
              <w:rPr>
                <w:rFonts w:ascii="Arial" w:hAnsi="Arial" w:cs="Arial"/>
                <w:b/>
                <w:bCs/>
                <w:sz w:val="20"/>
              </w:rPr>
            </w:pPr>
            <w:r w:rsidRPr="00F06BCE">
              <w:rPr>
                <w:rFonts w:ascii="Arial" w:hAnsi="Arial" w:cs="Arial"/>
                <w:b/>
                <w:bCs/>
                <w:sz w:val="20"/>
              </w:rPr>
              <w:t>Overall Mean</w:t>
            </w:r>
          </w:p>
        </w:tc>
        <w:tc>
          <w:tcPr>
            <w:tcW w:w="886" w:type="dxa"/>
            <w:tcBorders>
              <w:top w:val="single" w:sz="4" w:space="0" w:color="auto"/>
              <w:bottom w:val="single" w:sz="4" w:space="0" w:color="auto"/>
            </w:tcBorders>
            <w:vAlign w:val="center"/>
          </w:tcPr>
          <w:p w14:paraId="662E6607"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3.17</w:t>
            </w:r>
          </w:p>
        </w:tc>
        <w:tc>
          <w:tcPr>
            <w:tcW w:w="906" w:type="dxa"/>
            <w:tcBorders>
              <w:top w:val="single" w:sz="4" w:space="0" w:color="auto"/>
              <w:bottom w:val="single" w:sz="4" w:space="0" w:color="auto"/>
            </w:tcBorders>
            <w:vAlign w:val="center"/>
          </w:tcPr>
          <w:p w14:paraId="1D0D150E"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.93</w:t>
            </w:r>
          </w:p>
        </w:tc>
        <w:tc>
          <w:tcPr>
            <w:tcW w:w="1519" w:type="dxa"/>
            <w:tcBorders>
              <w:top w:val="single" w:sz="4" w:space="0" w:color="auto"/>
              <w:bottom w:val="single" w:sz="4" w:space="0" w:color="auto"/>
            </w:tcBorders>
            <w:vAlign w:val="center"/>
          </w:tcPr>
          <w:p w14:paraId="19ED6CE4" w14:textId="77777777" w:rsidR="001905C2" w:rsidRPr="00F06BCE" w:rsidRDefault="001905C2" w:rsidP="001905C2">
            <w:pPr>
              <w:contextualSpacing/>
              <w:rPr>
                <w:rFonts w:ascii="Arial" w:hAnsi="Arial" w:cs="Arial"/>
                <w:b/>
                <w:bCs/>
                <w:sz w:val="20"/>
              </w:rPr>
            </w:pPr>
            <w:r w:rsidRPr="00F06BCE">
              <w:rPr>
                <w:rFonts w:ascii="Arial" w:hAnsi="Arial" w:cs="Arial"/>
                <w:b/>
                <w:bCs/>
                <w:sz w:val="20"/>
              </w:rPr>
              <w:t>Neutral</w:t>
            </w:r>
          </w:p>
        </w:tc>
        <w:tc>
          <w:tcPr>
            <w:tcW w:w="3534" w:type="dxa"/>
            <w:tcBorders>
              <w:top w:val="single" w:sz="4" w:space="0" w:color="auto"/>
              <w:bottom w:val="single" w:sz="4" w:space="0" w:color="auto"/>
            </w:tcBorders>
            <w:vAlign w:val="center"/>
          </w:tcPr>
          <w:p w14:paraId="44772026" w14:textId="77777777" w:rsidR="001905C2" w:rsidRPr="00F06BCE" w:rsidRDefault="001905C2" w:rsidP="001905C2">
            <w:pPr>
              <w:contextualSpacing/>
              <w:jc w:val="center"/>
              <w:rPr>
                <w:rFonts w:ascii="Arial" w:hAnsi="Arial" w:cs="Arial"/>
                <w:b/>
                <w:bCs/>
                <w:sz w:val="20"/>
              </w:rPr>
            </w:pPr>
            <w:r w:rsidRPr="00F06BCE">
              <w:rPr>
                <w:rFonts w:ascii="Arial" w:hAnsi="Arial" w:cs="Arial"/>
                <w:b/>
                <w:bCs/>
                <w:sz w:val="20"/>
              </w:rPr>
              <w:t>Moderately Academic Motivation</w:t>
            </w:r>
          </w:p>
        </w:tc>
      </w:tr>
    </w:tbl>
    <w:p w14:paraId="04C487E4" w14:textId="77777777" w:rsidR="006F1AF7" w:rsidRPr="006F1AF7" w:rsidRDefault="006F1AF7" w:rsidP="00396D49">
      <w:pPr>
        <w:tabs>
          <w:tab w:val="left" w:pos="1698"/>
        </w:tabs>
        <w:jc w:val="both"/>
        <w:rPr>
          <w:rFonts w:ascii="Arial" w:hAnsi="Arial" w:cs="Arial"/>
          <w:sz w:val="22"/>
          <w:lang w:val="en-US"/>
        </w:rPr>
      </w:pPr>
    </w:p>
    <w:p w14:paraId="614D126F" w14:textId="77777777" w:rsidR="006F1AF7" w:rsidRPr="006F1AF7" w:rsidRDefault="006F1AF7" w:rsidP="00396D49">
      <w:pPr>
        <w:tabs>
          <w:tab w:val="left" w:pos="1698"/>
        </w:tabs>
        <w:jc w:val="both"/>
        <w:rPr>
          <w:rFonts w:ascii="Arial" w:hAnsi="Arial" w:cs="Arial"/>
          <w:sz w:val="22"/>
          <w:lang w:val="en-US"/>
        </w:rPr>
      </w:pPr>
    </w:p>
    <w:p w14:paraId="129BE14A" w14:textId="77777777" w:rsidR="006F1AF7" w:rsidRPr="006F1AF7" w:rsidRDefault="006F1AF7" w:rsidP="00396D49">
      <w:pPr>
        <w:tabs>
          <w:tab w:val="left" w:pos="1698"/>
        </w:tabs>
        <w:jc w:val="both"/>
        <w:rPr>
          <w:rFonts w:ascii="Arial" w:hAnsi="Arial" w:cs="Arial"/>
          <w:sz w:val="22"/>
          <w:lang w:val="en-US"/>
        </w:rPr>
      </w:pPr>
    </w:p>
    <w:p w14:paraId="6390DC12" w14:textId="0A0BA344" w:rsidR="006F1AF7" w:rsidRPr="006F1AF7" w:rsidRDefault="006F1AF7" w:rsidP="001905C2">
      <w:pPr>
        <w:pStyle w:val="NormalWeb"/>
        <w:ind w:firstLine="708"/>
        <w:jc w:val="both"/>
        <w:rPr>
          <w:rFonts w:ascii="Arial" w:hAnsi="Arial" w:cs="Arial"/>
          <w:sz w:val="22"/>
          <w:szCs w:val="22"/>
        </w:rPr>
      </w:pPr>
      <w:r w:rsidRPr="006F1AF7">
        <w:rPr>
          <w:rFonts w:ascii="Arial" w:hAnsi="Arial" w:cs="Arial"/>
          <w:sz w:val="22"/>
          <w:szCs w:val="22"/>
        </w:rPr>
        <w:t>Table 4 presents the level of academic motivation of the respondents in terms of willingness to work, which refers to students’ readiness and effort to complete academic tasks. The overall mean of 3.17 (SD = 0.93) indicates moderate academic motivation. This means that the respondents show an average level of willingness to exert effort in their academic work.</w:t>
      </w:r>
    </w:p>
    <w:p w14:paraId="47577AED" w14:textId="77777777" w:rsidR="006F1AF7" w:rsidRPr="001905C2" w:rsidRDefault="006F1AF7" w:rsidP="006F1AF7">
      <w:pPr>
        <w:pStyle w:val="NormalWeb"/>
        <w:ind w:firstLine="720"/>
        <w:jc w:val="both"/>
        <w:rPr>
          <w:rFonts w:ascii="Arial" w:hAnsi="Arial" w:cs="Arial"/>
          <w:sz w:val="22"/>
          <w:szCs w:val="22"/>
        </w:rPr>
      </w:pPr>
      <w:r w:rsidRPr="001905C2">
        <w:rPr>
          <w:rFonts w:ascii="Arial" w:hAnsi="Arial" w:cs="Arial"/>
          <w:sz w:val="22"/>
          <w:szCs w:val="22"/>
        </w:rPr>
        <w:t xml:space="preserve">Among the indicators, </w:t>
      </w:r>
      <w:r w:rsidRPr="001905C2">
        <w:rPr>
          <w:rStyle w:val="Strong"/>
          <w:rFonts w:ascii="Arial" w:hAnsi="Arial" w:cs="Arial"/>
          <w:sz w:val="22"/>
          <w:szCs w:val="22"/>
        </w:rPr>
        <w:t>“I get disturbed when I cannot finish my homework”</w:t>
      </w:r>
      <w:r w:rsidRPr="001905C2">
        <w:rPr>
          <w:rFonts w:ascii="Arial" w:hAnsi="Arial" w:cs="Arial"/>
          <w:sz w:val="22"/>
          <w:szCs w:val="22"/>
        </w:rPr>
        <w:t xml:space="preserve"> recorded the highest mean (</w:t>
      </w:r>
      <w:r w:rsidRPr="001905C2">
        <w:rPr>
          <w:rStyle w:val="Strong"/>
          <w:rFonts w:ascii="Arial" w:hAnsi="Arial" w:cs="Arial"/>
          <w:sz w:val="22"/>
          <w:szCs w:val="22"/>
        </w:rPr>
        <w:t>M = 3.67, SD = 0.93</w:t>
      </w:r>
      <w:r w:rsidRPr="001905C2">
        <w:rPr>
          <w:rFonts w:ascii="Arial" w:hAnsi="Arial" w:cs="Arial"/>
          <w:sz w:val="22"/>
          <w:szCs w:val="22"/>
        </w:rPr>
        <w:t xml:space="preserve">), suggesting that students experience psychological discomfort when assigned tasks remain incomplete. In contrast, </w:t>
      </w:r>
      <w:r w:rsidRPr="001905C2">
        <w:rPr>
          <w:rStyle w:val="Strong"/>
          <w:rFonts w:ascii="Arial" w:hAnsi="Arial" w:cs="Arial"/>
          <w:sz w:val="22"/>
          <w:szCs w:val="22"/>
        </w:rPr>
        <w:t>“I do not try to learn more than what is taught”</w:t>
      </w:r>
      <w:r w:rsidRPr="001905C2">
        <w:rPr>
          <w:rFonts w:ascii="Arial" w:hAnsi="Arial" w:cs="Arial"/>
          <w:sz w:val="22"/>
          <w:szCs w:val="22"/>
        </w:rPr>
        <w:t xml:space="preserve"> received the lowest mean (</w:t>
      </w:r>
      <w:r w:rsidRPr="001905C2">
        <w:rPr>
          <w:rStyle w:val="Strong"/>
          <w:rFonts w:ascii="Arial" w:hAnsi="Arial" w:cs="Arial"/>
          <w:sz w:val="22"/>
          <w:szCs w:val="22"/>
        </w:rPr>
        <w:t>M = 2.67, SD = 0.94</w:t>
      </w:r>
      <w:r w:rsidRPr="001905C2">
        <w:rPr>
          <w:rFonts w:ascii="Arial" w:hAnsi="Arial" w:cs="Arial"/>
          <w:sz w:val="22"/>
          <w:szCs w:val="22"/>
        </w:rPr>
        <w:t>), indicating a lower tendency for self-directed learning or intellectual curiosity beyond classroom requirements.</w:t>
      </w:r>
    </w:p>
    <w:p w14:paraId="0213AE84" w14:textId="77777777" w:rsidR="006F1AF7" w:rsidRPr="001905C2" w:rsidRDefault="006F1AF7" w:rsidP="006F1AF7">
      <w:pPr>
        <w:ind w:firstLine="720"/>
        <w:jc w:val="both"/>
        <w:rPr>
          <w:rFonts w:ascii="Arial" w:hAnsi="Arial" w:cs="Arial"/>
          <w:sz w:val="22"/>
          <w:lang w:val="en-US"/>
        </w:rPr>
      </w:pPr>
      <w:r w:rsidRPr="001905C2">
        <w:rPr>
          <w:rFonts w:ascii="Arial" w:hAnsi="Arial" w:cs="Arial"/>
          <w:sz w:val="22"/>
          <w:lang w:val="en-US"/>
        </w:rPr>
        <w:t xml:space="preserve">The findings suggest that students’ willingness to work is primarily </w:t>
      </w:r>
      <w:r w:rsidRPr="001905C2">
        <w:rPr>
          <w:rStyle w:val="Strong"/>
          <w:rFonts w:ascii="Arial" w:hAnsi="Arial" w:cs="Arial"/>
          <w:b w:val="0"/>
          <w:bCs w:val="0"/>
          <w:sz w:val="22"/>
          <w:lang w:val="en-US"/>
        </w:rPr>
        <w:t>driven by a sense of academic</w:t>
      </w:r>
      <w:r w:rsidRPr="001905C2">
        <w:rPr>
          <w:rStyle w:val="Strong"/>
          <w:rFonts w:ascii="Arial" w:hAnsi="Arial" w:cs="Arial"/>
          <w:sz w:val="22"/>
          <w:lang w:val="en-US"/>
        </w:rPr>
        <w:t xml:space="preserve"> </w:t>
      </w:r>
      <w:r w:rsidRPr="001905C2">
        <w:rPr>
          <w:rStyle w:val="Strong"/>
          <w:rFonts w:ascii="Arial" w:hAnsi="Arial" w:cs="Arial"/>
          <w:b w:val="0"/>
          <w:bCs w:val="0"/>
          <w:sz w:val="22"/>
          <w:lang w:val="en-US"/>
        </w:rPr>
        <w:t>responsibility and compliance</w:t>
      </w:r>
      <w:r w:rsidRPr="001905C2">
        <w:rPr>
          <w:rFonts w:ascii="Arial" w:hAnsi="Arial" w:cs="Arial"/>
          <w:sz w:val="22"/>
          <w:lang w:val="en-US"/>
        </w:rPr>
        <w:t xml:space="preserve"> rather than intrinsic motivation or curiosity. The higher mean for being disturbed by unfinished homework reflects a </w:t>
      </w:r>
      <w:r w:rsidRPr="001905C2">
        <w:rPr>
          <w:rStyle w:val="Strong"/>
          <w:rFonts w:ascii="Arial" w:hAnsi="Arial" w:cs="Arial"/>
          <w:b w:val="0"/>
          <w:bCs w:val="0"/>
          <w:sz w:val="22"/>
          <w:lang w:val="en-US"/>
        </w:rPr>
        <w:t>strong commitment to completing assigned tasks</w:t>
      </w:r>
      <w:r w:rsidRPr="001905C2">
        <w:rPr>
          <w:rFonts w:ascii="Arial" w:hAnsi="Arial" w:cs="Arial"/>
          <w:sz w:val="22"/>
          <w:lang w:val="en-US"/>
        </w:rPr>
        <w:t xml:space="preserve"> and avoiding negative consequences, such as poor grades or reprimands. However, the lower mean for learning beyond what is taught implies a </w:t>
      </w:r>
      <w:r w:rsidRPr="001905C2">
        <w:rPr>
          <w:rStyle w:val="Strong"/>
          <w:rFonts w:ascii="Arial" w:hAnsi="Arial" w:cs="Arial"/>
          <w:b w:val="0"/>
          <w:bCs w:val="0"/>
          <w:sz w:val="22"/>
          <w:lang w:val="en-US"/>
        </w:rPr>
        <w:t>minimalist approach</w:t>
      </w:r>
      <w:r w:rsidRPr="001905C2">
        <w:rPr>
          <w:rFonts w:ascii="Arial" w:hAnsi="Arial" w:cs="Arial"/>
          <w:sz w:val="22"/>
          <w:lang w:val="en-US"/>
        </w:rPr>
        <w:t xml:space="preserve"> to academic engagement. Students are motivated to meet expectations and fulfill requirements, yet they show limited initiative in pursuing enrichment activities or exploring topics independently. This indicates that their academic motivation in this area is </w:t>
      </w:r>
      <w:r w:rsidRPr="001905C2">
        <w:rPr>
          <w:rStyle w:val="Strong"/>
          <w:rFonts w:ascii="Arial" w:hAnsi="Arial" w:cs="Arial"/>
          <w:b w:val="0"/>
          <w:bCs w:val="0"/>
          <w:sz w:val="22"/>
          <w:lang w:val="en-US"/>
        </w:rPr>
        <w:t>task-oriented</w:t>
      </w:r>
      <w:r w:rsidRPr="001905C2">
        <w:rPr>
          <w:rFonts w:ascii="Arial" w:hAnsi="Arial" w:cs="Arial"/>
          <w:sz w:val="22"/>
          <w:lang w:val="en-US"/>
        </w:rPr>
        <w:t xml:space="preserve"> rather than </w:t>
      </w:r>
      <w:r w:rsidRPr="001905C2">
        <w:rPr>
          <w:rStyle w:val="Strong"/>
          <w:rFonts w:ascii="Arial" w:hAnsi="Arial" w:cs="Arial"/>
          <w:b w:val="0"/>
          <w:bCs w:val="0"/>
          <w:sz w:val="22"/>
          <w:lang w:val="en-US"/>
        </w:rPr>
        <w:t>exploration-oriented</w:t>
      </w:r>
      <w:r w:rsidRPr="001905C2">
        <w:rPr>
          <w:rFonts w:ascii="Arial" w:hAnsi="Arial" w:cs="Arial"/>
          <w:b/>
          <w:bCs/>
          <w:sz w:val="22"/>
          <w:lang w:val="en-US"/>
        </w:rPr>
        <w:t>,</w:t>
      </w:r>
      <w:r w:rsidRPr="001905C2">
        <w:rPr>
          <w:rFonts w:ascii="Arial" w:hAnsi="Arial" w:cs="Arial"/>
          <w:sz w:val="22"/>
          <w:lang w:val="en-US"/>
        </w:rPr>
        <w:t xml:space="preserve"> focusing on obligation rather than personal growth or mastery.</w:t>
      </w:r>
    </w:p>
    <w:p w14:paraId="481ABE51" w14:textId="77777777" w:rsidR="006F1AF7" w:rsidRPr="006F1AF7" w:rsidRDefault="006F1AF7" w:rsidP="006F1AF7">
      <w:pPr>
        <w:ind w:firstLine="720"/>
        <w:jc w:val="both"/>
        <w:rPr>
          <w:rFonts w:ascii="Arial" w:hAnsi="Arial" w:cs="Arial"/>
          <w:sz w:val="22"/>
          <w:lang w:val="en-US"/>
        </w:rPr>
      </w:pPr>
      <w:r w:rsidRPr="001905C2">
        <w:rPr>
          <w:rFonts w:ascii="Arial" w:hAnsi="Arial" w:cs="Arial"/>
          <w:sz w:val="22"/>
          <w:lang w:val="en-US"/>
        </w:rPr>
        <w:t>The findings of the present study are consistent with existing literature on academic motivation. Ryan and Deci (2016) explained through Self-Determination Theory that students who are driven mainly by external demands such as grades, deadlines, and expectations tend to focus on completing assigned tasks</w:t>
      </w:r>
      <w:r w:rsidRPr="006F1AF7">
        <w:rPr>
          <w:rFonts w:ascii="Arial" w:hAnsi="Arial" w:cs="Arial"/>
          <w:sz w:val="22"/>
          <w:lang w:val="en-US"/>
        </w:rPr>
        <w:t xml:space="preserve"> rather than exploring learning beyond what is </w:t>
      </w:r>
      <w:r w:rsidRPr="001905C2">
        <w:rPr>
          <w:rFonts w:ascii="Arial" w:hAnsi="Arial" w:cs="Arial"/>
          <w:sz w:val="22"/>
          <w:lang w:val="en-US"/>
        </w:rPr>
        <w:t>required</w:t>
      </w:r>
      <w:r w:rsidRPr="006F1AF7">
        <w:rPr>
          <w:rFonts w:ascii="Arial" w:hAnsi="Arial" w:cs="Arial"/>
          <w:sz w:val="22"/>
          <w:lang w:val="en-US"/>
        </w:rPr>
        <w:t>. This explains why respondents reported discomfort when they could not finish homework while showing a lower tendency for self-directed learning. Similarly, Vallerand et al. (2021) noted that learners with moderate levels of motivation often engage in academic activities to meet requirements rather than for intrinsic interest or mastery. Delgado (2023) further supported this by stating that limited autonomy in learning environments results in task-oriented motivation, where students prioritize compliance over curiosity.</w:t>
      </w:r>
    </w:p>
    <w:p w14:paraId="78893F68" w14:textId="77777777" w:rsidR="006F1AF7" w:rsidRPr="006F1AF7" w:rsidRDefault="006F1AF7" w:rsidP="006F1AF7">
      <w:pPr>
        <w:spacing w:after="0"/>
        <w:jc w:val="both"/>
        <w:rPr>
          <w:rFonts w:ascii="Arial" w:hAnsi="Arial" w:cs="Arial"/>
          <w:b/>
          <w:bCs/>
          <w:sz w:val="22"/>
          <w:lang w:val="en-US"/>
        </w:rPr>
      </w:pPr>
      <w:r w:rsidRPr="006F1AF7">
        <w:rPr>
          <w:rFonts w:ascii="Arial" w:hAnsi="Arial" w:cs="Arial"/>
          <w:b/>
          <w:bCs/>
          <w:sz w:val="22"/>
          <w:lang w:val="en-US"/>
        </w:rPr>
        <w:t>Table 5:</w:t>
      </w:r>
    </w:p>
    <w:p w14:paraId="4452692C" w14:textId="77777777" w:rsidR="006F1AF7" w:rsidRDefault="006F1AF7" w:rsidP="006F1AF7">
      <w:pPr>
        <w:spacing w:after="0"/>
        <w:ind w:left="720"/>
        <w:jc w:val="both"/>
        <w:rPr>
          <w:rFonts w:ascii="Arial" w:hAnsi="Arial" w:cs="Arial"/>
          <w:i/>
          <w:iCs/>
          <w:sz w:val="22"/>
          <w:lang w:val="en-US"/>
        </w:rPr>
      </w:pPr>
      <w:r w:rsidRPr="006F1AF7">
        <w:rPr>
          <w:rFonts w:ascii="Arial" w:hAnsi="Arial" w:cs="Arial"/>
          <w:i/>
          <w:iCs/>
          <w:sz w:val="22"/>
          <w:lang w:val="en-US"/>
        </w:rPr>
        <w:t>The Level of Academic Motivation among G-11 Students in terms of Maintaining the Work</w:t>
      </w:r>
    </w:p>
    <w:p w14:paraId="1276C438" w14:textId="77777777" w:rsidR="00041377" w:rsidRDefault="00041377" w:rsidP="006F1AF7">
      <w:pPr>
        <w:spacing w:after="0"/>
        <w:ind w:left="720"/>
        <w:jc w:val="both"/>
        <w:rPr>
          <w:rFonts w:ascii="Arial" w:hAnsi="Arial" w:cs="Arial"/>
          <w:i/>
          <w:iCs/>
          <w:sz w:val="22"/>
          <w:lang w:val="en-US"/>
        </w:rPr>
      </w:pPr>
    </w:p>
    <w:tbl>
      <w:tblPr>
        <w:tblStyle w:val="TableGrid5"/>
        <w:tblpPr w:leftFromText="180" w:rightFromText="180" w:vertAnchor="page" w:horzAnchor="margin" w:tblpY="11881"/>
        <w:tblW w:w="105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6"/>
        <w:gridCol w:w="940"/>
        <w:gridCol w:w="960"/>
        <w:gridCol w:w="1907"/>
        <w:gridCol w:w="3630"/>
      </w:tblGrid>
      <w:tr w:rsidR="00041377" w:rsidRPr="006F1AF7" w14:paraId="1CE2F05C" w14:textId="77777777" w:rsidTr="001905C2">
        <w:trPr>
          <w:trHeight w:val="449"/>
        </w:trPr>
        <w:tc>
          <w:tcPr>
            <w:tcW w:w="3106" w:type="dxa"/>
            <w:tcBorders>
              <w:top w:val="single" w:sz="4" w:space="0" w:color="auto"/>
              <w:bottom w:val="single" w:sz="4" w:space="0" w:color="auto"/>
            </w:tcBorders>
          </w:tcPr>
          <w:p w14:paraId="50569E8B"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lastRenderedPageBreak/>
              <w:t>Maintaining the Work</w:t>
            </w:r>
          </w:p>
        </w:tc>
        <w:tc>
          <w:tcPr>
            <w:tcW w:w="940" w:type="dxa"/>
            <w:tcBorders>
              <w:top w:val="single" w:sz="4" w:space="0" w:color="auto"/>
              <w:bottom w:val="single" w:sz="4" w:space="0" w:color="auto"/>
            </w:tcBorders>
          </w:tcPr>
          <w:p w14:paraId="260D2BE7"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Mean</w:t>
            </w:r>
          </w:p>
        </w:tc>
        <w:tc>
          <w:tcPr>
            <w:tcW w:w="960" w:type="dxa"/>
            <w:tcBorders>
              <w:top w:val="single" w:sz="4" w:space="0" w:color="auto"/>
              <w:bottom w:val="single" w:sz="4" w:space="0" w:color="auto"/>
            </w:tcBorders>
          </w:tcPr>
          <w:p w14:paraId="625A0034"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SD</w:t>
            </w:r>
          </w:p>
        </w:tc>
        <w:tc>
          <w:tcPr>
            <w:tcW w:w="1907" w:type="dxa"/>
            <w:tcBorders>
              <w:top w:val="single" w:sz="4" w:space="0" w:color="auto"/>
              <w:bottom w:val="single" w:sz="4" w:space="0" w:color="auto"/>
            </w:tcBorders>
          </w:tcPr>
          <w:p w14:paraId="31C6A914"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Description</w:t>
            </w:r>
          </w:p>
        </w:tc>
        <w:tc>
          <w:tcPr>
            <w:tcW w:w="3630" w:type="dxa"/>
            <w:tcBorders>
              <w:top w:val="single" w:sz="4" w:space="0" w:color="auto"/>
              <w:bottom w:val="single" w:sz="4" w:space="0" w:color="auto"/>
            </w:tcBorders>
          </w:tcPr>
          <w:p w14:paraId="2D51241B"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Level of Academic Motivation</w:t>
            </w:r>
          </w:p>
        </w:tc>
      </w:tr>
      <w:tr w:rsidR="00041377" w:rsidRPr="006F1AF7" w14:paraId="4605364E" w14:textId="77777777" w:rsidTr="001905C2">
        <w:trPr>
          <w:trHeight w:val="85"/>
        </w:trPr>
        <w:tc>
          <w:tcPr>
            <w:tcW w:w="3106" w:type="dxa"/>
            <w:tcBorders>
              <w:top w:val="single" w:sz="4" w:space="0" w:color="auto"/>
            </w:tcBorders>
          </w:tcPr>
          <w:p w14:paraId="492BB703" w14:textId="77777777" w:rsidR="00041377" w:rsidRPr="006F1AF7" w:rsidRDefault="00041377" w:rsidP="001905C2">
            <w:pPr>
              <w:rPr>
                <w:rFonts w:ascii="Arial" w:hAnsi="Arial" w:cs="Arial"/>
                <w:sz w:val="22"/>
                <w:szCs w:val="22"/>
              </w:rPr>
            </w:pPr>
            <w:r w:rsidRPr="006F1AF7">
              <w:rPr>
                <w:rFonts w:ascii="Arial" w:hAnsi="Arial" w:cs="Arial"/>
                <w:sz w:val="22"/>
                <w:szCs w:val="22"/>
              </w:rPr>
              <w:t>I feel better when I am successful at school.</w:t>
            </w:r>
          </w:p>
        </w:tc>
        <w:tc>
          <w:tcPr>
            <w:tcW w:w="940" w:type="dxa"/>
            <w:tcBorders>
              <w:top w:val="single" w:sz="4" w:space="0" w:color="auto"/>
            </w:tcBorders>
            <w:vAlign w:val="center"/>
          </w:tcPr>
          <w:p w14:paraId="2D18D3C5"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4.48</w:t>
            </w:r>
          </w:p>
        </w:tc>
        <w:tc>
          <w:tcPr>
            <w:tcW w:w="960" w:type="dxa"/>
            <w:tcBorders>
              <w:top w:val="single" w:sz="4" w:space="0" w:color="auto"/>
            </w:tcBorders>
            <w:vAlign w:val="center"/>
          </w:tcPr>
          <w:p w14:paraId="2C80F2B3"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.74</w:t>
            </w:r>
          </w:p>
        </w:tc>
        <w:tc>
          <w:tcPr>
            <w:tcW w:w="1907" w:type="dxa"/>
            <w:tcBorders>
              <w:top w:val="single" w:sz="4" w:space="0" w:color="auto"/>
            </w:tcBorders>
            <w:vAlign w:val="center"/>
          </w:tcPr>
          <w:p w14:paraId="69EB9777"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 xml:space="preserve">Strongly  </w:t>
            </w:r>
            <w:r w:rsidRPr="006F1AF7">
              <w:rPr>
                <w:rFonts w:ascii="Arial" w:eastAsia="Segoe UI Historic" w:hAnsi="Arial" w:cs="Arial"/>
                <w:sz w:val="22"/>
                <w:szCs w:val="22"/>
                <w:shd w:val="clear" w:color="auto" w:fill="FFFFFF"/>
              </w:rPr>
              <w:t>Agree</w:t>
            </w:r>
          </w:p>
        </w:tc>
        <w:tc>
          <w:tcPr>
            <w:tcW w:w="3630" w:type="dxa"/>
            <w:tcBorders>
              <w:top w:val="single" w:sz="4" w:space="0" w:color="auto"/>
            </w:tcBorders>
            <w:vAlign w:val="center"/>
          </w:tcPr>
          <w:p w14:paraId="0E1E934A" w14:textId="77777777" w:rsidR="00041377" w:rsidRPr="006F1AF7" w:rsidRDefault="00041377" w:rsidP="001905C2">
            <w:pPr>
              <w:rPr>
                <w:rFonts w:ascii="Arial" w:hAnsi="Arial" w:cs="Arial"/>
                <w:sz w:val="22"/>
                <w:szCs w:val="22"/>
              </w:rPr>
            </w:pPr>
            <w:r w:rsidRPr="006F1AF7">
              <w:rPr>
                <w:rFonts w:ascii="Arial" w:hAnsi="Arial" w:cs="Arial"/>
                <w:sz w:val="22"/>
                <w:szCs w:val="22"/>
              </w:rPr>
              <w:t>Very High  Academic Motivation</w:t>
            </w:r>
          </w:p>
        </w:tc>
      </w:tr>
      <w:tr w:rsidR="00041377" w:rsidRPr="006F1AF7" w14:paraId="6A95246C" w14:textId="77777777" w:rsidTr="001905C2">
        <w:trPr>
          <w:trHeight w:val="428"/>
        </w:trPr>
        <w:tc>
          <w:tcPr>
            <w:tcW w:w="3106" w:type="dxa"/>
          </w:tcPr>
          <w:p w14:paraId="51011F8F" w14:textId="77777777" w:rsidR="00041377" w:rsidRPr="006F1AF7" w:rsidRDefault="00041377" w:rsidP="001905C2">
            <w:pPr>
              <w:rPr>
                <w:rFonts w:ascii="Arial" w:hAnsi="Arial" w:cs="Arial"/>
                <w:sz w:val="22"/>
                <w:szCs w:val="22"/>
              </w:rPr>
            </w:pPr>
            <w:r w:rsidRPr="006F1AF7">
              <w:rPr>
                <w:rFonts w:ascii="Arial" w:hAnsi="Arial" w:cs="Arial"/>
                <w:sz w:val="22"/>
                <w:szCs w:val="22"/>
              </w:rPr>
              <w:t xml:space="preserve"> I review lessons even if there are no exams.</w:t>
            </w:r>
          </w:p>
        </w:tc>
        <w:tc>
          <w:tcPr>
            <w:tcW w:w="940" w:type="dxa"/>
            <w:vAlign w:val="center"/>
          </w:tcPr>
          <w:p w14:paraId="332486E5"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3.15</w:t>
            </w:r>
          </w:p>
        </w:tc>
        <w:tc>
          <w:tcPr>
            <w:tcW w:w="960" w:type="dxa"/>
            <w:vAlign w:val="center"/>
          </w:tcPr>
          <w:p w14:paraId="1B57BFC8"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1.00</w:t>
            </w:r>
          </w:p>
        </w:tc>
        <w:tc>
          <w:tcPr>
            <w:tcW w:w="1907" w:type="dxa"/>
            <w:vAlign w:val="center"/>
          </w:tcPr>
          <w:p w14:paraId="1065252A"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Neutral</w:t>
            </w:r>
          </w:p>
        </w:tc>
        <w:tc>
          <w:tcPr>
            <w:tcW w:w="3630" w:type="dxa"/>
            <w:vAlign w:val="center"/>
          </w:tcPr>
          <w:p w14:paraId="134F7701" w14:textId="77777777" w:rsidR="00041377" w:rsidRPr="006F1AF7" w:rsidRDefault="00041377" w:rsidP="001905C2">
            <w:pPr>
              <w:rPr>
                <w:rFonts w:ascii="Arial" w:hAnsi="Arial" w:cs="Arial"/>
                <w:sz w:val="22"/>
                <w:szCs w:val="22"/>
              </w:rPr>
            </w:pPr>
            <w:r w:rsidRPr="006F1AF7">
              <w:rPr>
                <w:rFonts w:ascii="Arial" w:hAnsi="Arial" w:cs="Arial"/>
                <w:sz w:val="22"/>
                <w:szCs w:val="22"/>
              </w:rPr>
              <w:t>Moderately Academic Motivation</w:t>
            </w:r>
          </w:p>
        </w:tc>
      </w:tr>
      <w:tr w:rsidR="00041377" w:rsidRPr="006F1AF7" w14:paraId="4F729B76" w14:textId="77777777" w:rsidTr="001905C2">
        <w:trPr>
          <w:trHeight w:val="449"/>
        </w:trPr>
        <w:tc>
          <w:tcPr>
            <w:tcW w:w="3106" w:type="dxa"/>
          </w:tcPr>
          <w:p w14:paraId="76A332E0" w14:textId="77777777" w:rsidR="00041377" w:rsidRPr="006F1AF7" w:rsidRDefault="00041377" w:rsidP="001905C2">
            <w:pPr>
              <w:rPr>
                <w:rFonts w:ascii="Arial" w:hAnsi="Arial" w:cs="Arial"/>
                <w:sz w:val="22"/>
                <w:szCs w:val="22"/>
              </w:rPr>
            </w:pPr>
            <w:r w:rsidRPr="006F1AF7">
              <w:rPr>
                <w:rFonts w:ascii="Arial" w:hAnsi="Arial" w:cs="Arial"/>
                <w:sz w:val="22"/>
                <w:szCs w:val="22"/>
              </w:rPr>
              <w:t>I study more than what is taught in class.</w:t>
            </w:r>
          </w:p>
        </w:tc>
        <w:tc>
          <w:tcPr>
            <w:tcW w:w="940" w:type="dxa"/>
            <w:vAlign w:val="center"/>
          </w:tcPr>
          <w:p w14:paraId="6DE3ADF0"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3.34</w:t>
            </w:r>
          </w:p>
        </w:tc>
        <w:tc>
          <w:tcPr>
            <w:tcW w:w="960" w:type="dxa"/>
            <w:vAlign w:val="center"/>
          </w:tcPr>
          <w:p w14:paraId="5294C60D"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.88</w:t>
            </w:r>
          </w:p>
        </w:tc>
        <w:tc>
          <w:tcPr>
            <w:tcW w:w="1907" w:type="dxa"/>
            <w:vAlign w:val="center"/>
          </w:tcPr>
          <w:p w14:paraId="307EAFEC"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Neutral</w:t>
            </w:r>
          </w:p>
        </w:tc>
        <w:tc>
          <w:tcPr>
            <w:tcW w:w="3630" w:type="dxa"/>
            <w:vAlign w:val="center"/>
          </w:tcPr>
          <w:p w14:paraId="072FCA5A" w14:textId="77777777" w:rsidR="00041377" w:rsidRPr="006F1AF7" w:rsidRDefault="00041377" w:rsidP="001905C2">
            <w:pPr>
              <w:rPr>
                <w:rFonts w:ascii="Arial" w:hAnsi="Arial" w:cs="Arial"/>
                <w:sz w:val="22"/>
                <w:szCs w:val="22"/>
              </w:rPr>
            </w:pPr>
            <w:r w:rsidRPr="006F1AF7">
              <w:rPr>
                <w:rFonts w:ascii="Arial" w:hAnsi="Arial" w:cs="Arial"/>
                <w:sz w:val="22"/>
                <w:szCs w:val="22"/>
              </w:rPr>
              <w:t>Moderately Academic Motivation</w:t>
            </w:r>
          </w:p>
        </w:tc>
      </w:tr>
      <w:tr w:rsidR="00041377" w:rsidRPr="006F1AF7" w14:paraId="3DAA58D9" w14:textId="77777777" w:rsidTr="001905C2">
        <w:trPr>
          <w:trHeight w:val="428"/>
        </w:trPr>
        <w:tc>
          <w:tcPr>
            <w:tcW w:w="3106" w:type="dxa"/>
          </w:tcPr>
          <w:p w14:paraId="7AC2E39E" w14:textId="77777777" w:rsidR="00041377" w:rsidRPr="006F1AF7" w:rsidRDefault="00041377" w:rsidP="001905C2">
            <w:pPr>
              <w:rPr>
                <w:rFonts w:ascii="Arial" w:hAnsi="Arial" w:cs="Arial"/>
                <w:sz w:val="22"/>
                <w:szCs w:val="22"/>
              </w:rPr>
            </w:pPr>
            <w:r w:rsidRPr="006F1AF7">
              <w:rPr>
                <w:rFonts w:ascii="Arial" w:eastAsia="Segoe UI Historic" w:hAnsi="Arial" w:cs="Arial"/>
                <w:sz w:val="22"/>
                <w:szCs w:val="22"/>
                <w:shd w:val="clear" w:color="auto" w:fill="FFFFFF"/>
              </w:rPr>
              <w:t xml:space="preserve"> </w:t>
            </w:r>
            <w:r w:rsidRPr="006F1AF7">
              <w:rPr>
                <w:rFonts w:ascii="Arial" w:hAnsi="Arial" w:cs="Arial"/>
                <w:sz w:val="22"/>
                <w:szCs w:val="22"/>
              </w:rPr>
              <w:t>I try to understand lessons deeply</w:t>
            </w:r>
          </w:p>
        </w:tc>
        <w:tc>
          <w:tcPr>
            <w:tcW w:w="940" w:type="dxa"/>
            <w:vAlign w:val="center"/>
          </w:tcPr>
          <w:p w14:paraId="21A317DD"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4.07</w:t>
            </w:r>
          </w:p>
        </w:tc>
        <w:tc>
          <w:tcPr>
            <w:tcW w:w="960" w:type="dxa"/>
            <w:vAlign w:val="center"/>
          </w:tcPr>
          <w:p w14:paraId="08D74FAE"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.80</w:t>
            </w:r>
          </w:p>
        </w:tc>
        <w:tc>
          <w:tcPr>
            <w:tcW w:w="1907" w:type="dxa"/>
            <w:vAlign w:val="center"/>
          </w:tcPr>
          <w:p w14:paraId="47188A3F"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Agree</w:t>
            </w:r>
          </w:p>
          <w:p w14:paraId="137C6A08" w14:textId="77777777" w:rsidR="00041377" w:rsidRPr="006F1AF7" w:rsidRDefault="00041377" w:rsidP="001905C2">
            <w:pPr>
              <w:jc w:val="center"/>
              <w:rPr>
                <w:rFonts w:ascii="Arial" w:hAnsi="Arial" w:cs="Arial"/>
                <w:sz w:val="22"/>
                <w:szCs w:val="22"/>
              </w:rPr>
            </w:pPr>
          </w:p>
        </w:tc>
        <w:tc>
          <w:tcPr>
            <w:tcW w:w="3630" w:type="dxa"/>
            <w:vAlign w:val="center"/>
          </w:tcPr>
          <w:p w14:paraId="26FC71E6" w14:textId="77777777" w:rsidR="00041377" w:rsidRPr="006F1AF7" w:rsidRDefault="00041377" w:rsidP="001905C2">
            <w:pPr>
              <w:rPr>
                <w:rFonts w:ascii="Arial" w:hAnsi="Arial" w:cs="Arial"/>
                <w:sz w:val="22"/>
                <w:szCs w:val="22"/>
              </w:rPr>
            </w:pPr>
            <w:r w:rsidRPr="006F1AF7">
              <w:rPr>
                <w:rFonts w:ascii="Arial" w:hAnsi="Arial" w:cs="Arial"/>
                <w:sz w:val="22"/>
                <w:szCs w:val="22"/>
              </w:rPr>
              <w:t>Highly Academic Motivation</w:t>
            </w:r>
          </w:p>
        </w:tc>
      </w:tr>
      <w:tr w:rsidR="00041377" w:rsidRPr="006F1AF7" w14:paraId="10A1C4AF" w14:textId="77777777" w:rsidTr="001905C2">
        <w:trPr>
          <w:trHeight w:val="428"/>
        </w:trPr>
        <w:tc>
          <w:tcPr>
            <w:tcW w:w="3106" w:type="dxa"/>
            <w:tcBorders>
              <w:bottom w:val="single" w:sz="4" w:space="0" w:color="auto"/>
            </w:tcBorders>
          </w:tcPr>
          <w:p w14:paraId="4B1F63EF" w14:textId="77777777" w:rsidR="00041377" w:rsidRPr="006F1AF7" w:rsidRDefault="00041377" w:rsidP="001905C2">
            <w:pPr>
              <w:rPr>
                <w:rFonts w:ascii="Arial" w:hAnsi="Arial" w:cs="Arial"/>
                <w:sz w:val="22"/>
                <w:szCs w:val="22"/>
              </w:rPr>
            </w:pPr>
            <w:r w:rsidRPr="006F1AF7">
              <w:rPr>
                <w:rFonts w:ascii="Arial" w:hAnsi="Arial" w:cs="Arial"/>
                <w:sz w:val="22"/>
                <w:szCs w:val="22"/>
              </w:rPr>
              <w:t>I try my best to gain my teacher’s approval</w:t>
            </w:r>
          </w:p>
        </w:tc>
        <w:tc>
          <w:tcPr>
            <w:tcW w:w="940" w:type="dxa"/>
            <w:tcBorders>
              <w:bottom w:val="single" w:sz="4" w:space="0" w:color="auto"/>
            </w:tcBorders>
            <w:vAlign w:val="center"/>
          </w:tcPr>
          <w:p w14:paraId="0E499F45"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3.96</w:t>
            </w:r>
          </w:p>
        </w:tc>
        <w:tc>
          <w:tcPr>
            <w:tcW w:w="960" w:type="dxa"/>
            <w:tcBorders>
              <w:bottom w:val="single" w:sz="4" w:space="0" w:color="auto"/>
            </w:tcBorders>
            <w:vAlign w:val="center"/>
          </w:tcPr>
          <w:p w14:paraId="396FCC92"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.99</w:t>
            </w:r>
          </w:p>
        </w:tc>
        <w:tc>
          <w:tcPr>
            <w:tcW w:w="1907" w:type="dxa"/>
            <w:tcBorders>
              <w:bottom w:val="single" w:sz="4" w:space="0" w:color="auto"/>
            </w:tcBorders>
            <w:vAlign w:val="center"/>
          </w:tcPr>
          <w:p w14:paraId="1107C0DA" w14:textId="77777777" w:rsidR="00041377" w:rsidRPr="006F1AF7" w:rsidRDefault="00041377" w:rsidP="001905C2">
            <w:pPr>
              <w:jc w:val="center"/>
              <w:rPr>
                <w:rFonts w:ascii="Arial" w:hAnsi="Arial" w:cs="Arial"/>
                <w:sz w:val="22"/>
                <w:szCs w:val="22"/>
              </w:rPr>
            </w:pPr>
            <w:r w:rsidRPr="006F1AF7">
              <w:rPr>
                <w:rFonts w:ascii="Arial" w:hAnsi="Arial" w:cs="Arial"/>
                <w:sz w:val="22"/>
                <w:szCs w:val="22"/>
              </w:rPr>
              <w:t>Agree</w:t>
            </w:r>
          </w:p>
        </w:tc>
        <w:tc>
          <w:tcPr>
            <w:tcW w:w="3630" w:type="dxa"/>
            <w:tcBorders>
              <w:bottom w:val="single" w:sz="4" w:space="0" w:color="auto"/>
            </w:tcBorders>
            <w:vAlign w:val="center"/>
          </w:tcPr>
          <w:p w14:paraId="717E2D6E" w14:textId="77777777" w:rsidR="00041377" w:rsidRPr="006F1AF7" w:rsidRDefault="00041377" w:rsidP="001905C2">
            <w:pPr>
              <w:rPr>
                <w:rFonts w:ascii="Arial" w:hAnsi="Arial" w:cs="Arial"/>
                <w:sz w:val="22"/>
                <w:szCs w:val="22"/>
              </w:rPr>
            </w:pPr>
            <w:r w:rsidRPr="006F1AF7">
              <w:rPr>
                <w:rFonts w:ascii="Arial" w:hAnsi="Arial" w:cs="Arial"/>
                <w:sz w:val="22"/>
                <w:szCs w:val="22"/>
              </w:rPr>
              <w:t>Highly Academic Motivation</w:t>
            </w:r>
          </w:p>
        </w:tc>
      </w:tr>
      <w:tr w:rsidR="00041377" w:rsidRPr="006F1AF7" w14:paraId="707C8429" w14:textId="77777777" w:rsidTr="001905C2">
        <w:trPr>
          <w:trHeight w:val="245"/>
        </w:trPr>
        <w:tc>
          <w:tcPr>
            <w:tcW w:w="3106" w:type="dxa"/>
            <w:tcBorders>
              <w:top w:val="single" w:sz="4" w:space="0" w:color="auto"/>
              <w:bottom w:val="single" w:sz="4" w:space="0" w:color="auto"/>
            </w:tcBorders>
            <w:vAlign w:val="center"/>
          </w:tcPr>
          <w:p w14:paraId="29031A75"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Overall Mean</w:t>
            </w:r>
          </w:p>
        </w:tc>
        <w:tc>
          <w:tcPr>
            <w:tcW w:w="940" w:type="dxa"/>
            <w:tcBorders>
              <w:top w:val="single" w:sz="4" w:space="0" w:color="auto"/>
              <w:bottom w:val="single" w:sz="4" w:space="0" w:color="auto"/>
            </w:tcBorders>
            <w:vAlign w:val="center"/>
          </w:tcPr>
          <w:p w14:paraId="771ACCC6"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3.80</w:t>
            </w:r>
          </w:p>
        </w:tc>
        <w:tc>
          <w:tcPr>
            <w:tcW w:w="960" w:type="dxa"/>
            <w:tcBorders>
              <w:top w:val="single" w:sz="4" w:space="0" w:color="auto"/>
              <w:bottom w:val="single" w:sz="4" w:space="0" w:color="auto"/>
            </w:tcBorders>
            <w:vAlign w:val="center"/>
          </w:tcPr>
          <w:p w14:paraId="5A2EB2B4"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.88</w:t>
            </w:r>
          </w:p>
        </w:tc>
        <w:tc>
          <w:tcPr>
            <w:tcW w:w="1907" w:type="dxa"/>
            <w:tcBorders>
              <w:top w:val="single" w:sz="4" w:space="0" w:color="auto"/>
              <w:bottom w:val="single" w:sz="4" w:space="0" w:color="auto"/>
            </w:tcBorders>
            <w:vAlign w:val="center"/>
          </w:tcPr>
          <w:p w14:paraId="4C8A7716" w14:textId="77777777" w:rsidR="00041377" w:rsidRPr="006F1AF7" w:rsidRDefault="00041377" w:rsidP="001905C2">
            <w:pPr>
              <w:jc w:val="center"/>
              <w:rPr>
                <w:rFonts w:ascii="Arial" w:hAnsi="Arial" w:cs="Arial"/>
                <w:b/>
                <w:bCs/>
                <w:sz w:val="22"/>
                <w:szCs w:val="22"/>
              </w:rPr>
            </w:pPr>
            <w:r w:rsidRPr="006F1AF7">
              <w:rPr>
                <w:rFonts w:ascii="Arial" w:hAnsi="Arial" w:cs="Arial"/>
                <w:b/>
                <w:bCs/>
                <w:sz w:val="22"/>
                <w:szCs w:val="22"/>
              </w:rPr>
              <w:t>Agree</w:t>
            </w:r>
          </w:p>
        </w:tc>
        <w:tc>
          <w:tcPr>
            <w:tcW w:w="3630" w:type="dxa"/>
            <w:tcBorders>
              <w:top w:val="single" w:sz="4" w:space="0" w:color="auto"/>
              <w:bottom w:val="single" w:sz="4" w:space="0" w:color="auto"/>
            </w:tcBorders>
            <w:vAlign w:val="center"/>
          </w:tcPr>
          <w:p w14:paraId="77075CB5" w14:textId="77777777" w:rsidR="00041377" w:rsidRPr="006F1AF7" w:rsidRDefault="00041377" w:rsidP="001905C2">
            <w:pPr>
              <w:rPr>
                <w:rFonts w:ascii="Arial" w:hAnsi="Arial" w:cs="Arial"/>
                <w:b/>
                <w:bCs/>
                <w:sz w:val="22"/>
                <w:szCs w:val="22"/>
              </w:rPr>
            </w:pPr>
            <w:r w:rsidRPr="006F1AF7">
              <w:rPr>
                <w:rFonts w:ascii="Arial" w:hAnsi="Arial" w:cs="Arial"/>
                <w:b/>
                <w:bCs/>
                <w:sz w:val="22"/>
                <w:szCs w:val="22"/>
              </w:rPr>
              <w:t>Highly Academic Motivation</w:t>
            </w:r>
          </w:p>
        </w:tc>
      </w:tr>
    </w:tbl>
    <w:p w14:paraId="3663C9C9" w14:textId="77777777" w:rsidR="00041377" w:rsidRDefault="00041377" w:rsidP="00041377">
      <w:pPr>
        <w:spacing w:after="0"/>
        <w:jc w:val="both"/>
        <w:rPr>
          <w:rFonts w:ascii="Arial" w:hAnsi="Arial" w:cs="Arial"/>
          <w:i/>
          <w:iCs/>
          <w:sz w:val="22"/>
          <w:lang w:val="en-US"/>
        </w:rPr>
      </w:pPr>
    </w:p>
    <w:p w14:paraId="3296C43D" w14:textId="77777777" w:rsidR="00041377" w:rsidRPr="006F1AF7" w:rsidRDefault="00041377" w:rsidP="006F1AF7">
      <w:pPr>
        <w:spacing w:after="0"/>
        <w:ind w:left="720"/>
        <w:jc w:val="both"/>
        <w:rPr>
          <w:rFonts w:ascii="Arial" w:hAnsi="Arial" w:cs="Arial"/>
          <w:i/>
          <w:iCs/>
          <w:sz w:val="22"/>
          <w:lang w:val="en-US"/>
        </w:rPr>
      </w:pPr>
    </w:p>
    <w:p w14:paraId="2B3F71EE" w14:textId="77777777" w:rsidR="006F1AF7" w:rsidRPr="006F1AF7" w:rsidRDefault="006F1AF7" w:rsidP="006F1AF7">
      <w:pPr>
        <w:ind w:firstLine="720"/>
        <w:jc w:val="both"/>
        <w:rPr>
          <w:rFonts w:ascii="Arial" w:hAnsi="Arial" w:cs="Arial"/>
          <w:sz w:val="22"/>
          <w:lang w:val="en-US"/>
        </w:rPr>
      </w:pPr>
      <w:r w:rsidRPr="006F1AF7">
        <w:rPr>
          <w:rFonts w:ascii="Arial" w:hAnsi="Arial" w:cs="Arial"/>
          <w:sz w:val="22"/>
          <w:lang w:val="en-US"/>
        </w:rPr>
        <w:t xml:space="preserve">Table 5 presents the level of academic motivation of the respondents in terms of </w:t>
      </w:r>
      <w:r w:rsidRPr="006F1AF7">
        <w:rPr>
          <w:rStyle w:val="Strong"/>
          <w:rFonts w:ascii="Arial" w:hAnsi="Arial" w:cs="Arial"/>
          <w:sz w:val="22"/>
          <w:lang w:val="en-US"/>
        </w:rPr>
        <w:t xml:space="preserve">maintaining the work. </w:t>
      </w:r>
      <w:r w:rsidRPr="006F1AF7">
        <w:rPr>
          <w:rFonts w:ascii="Arial" w:hAnsi="Arial" w:cs="Arial"/>
          <w:sz w:val="22"/>
          <w:lang w:val="en-US"/>
        </w:rPr>
        <w:t xml:space="preserve">The overall mean for maintaining the work is </w:t>
      </w:r>
      <w:r w:rsidRPr="006F1AF7">
        <w:rPr>
          <w:rStyle w:val="Strong"/>
          <w:rFonts w:ascii="Arial" w:hAnsi="Arial" w:cs="Arial"/>
          <w:sz w:val="22"/>
          <w:lang w:val="en-US"/>
        </w:rPr>
        <w:t>3.80</w:t>
      </w:r>
      <w:r w:rsidRPr="006F1AF7">
        <w:rPr>
          <w:rFonts w:ascii="Arial" w:hAnsi="Arial" w:cs="Arial"/>
          <w:sz w:val="22"/>
          <w:lang w:val="en-US"/>
        </w:rPr>
        <w:t xml:space="preserve"> with a standard deviation of </w:t>
      </w:r>
      <w:r w:rsidRPr="006F1AF7">
        <w:rPr>
          <w:rStyle w:val="Strong"/>
          <w:rFonts w:ascii="Arial" w:hAnsi="Arial" w:cs="Arial"/>
          <w:sz w:val="22"/>
          <w:lang w:val="en-US"/>
        </w:rPr>
        <w:t>0.88</w:t>
      </w:r>
      <w:r w:rsidRPr="006F1AF7">
        <w:rPr>
          <w:rFonts w:ascii="Arial" w:hAnsi="Arial" w:cs="Arial"/>
          <w:sz w:val="22"/>
          <w:lang w:val="en-US"/>
        </w:rPr>
        <w:t xml:space="preserve">, which is qualitatively described as </w:t>
      </w:r>
      <w:r w:rsidRPr="006F1AF7">
        <w:rPr>
          <w:rStyle w:val="Strong"/>
          <w:rFonts w:ascii="Arial" w:hAnsi="Arial" w:cs="Arial"/>
          <w:sz w:val="22"/>
          <w:lang w:val="en-US"/>
        </w:rPr>
        <w:t>High.</w:t>
      </w:r>
    </w:p>
    <w:p w14:paraId="3C02732E" w14:textId="77777777" w:rsidR="006F1AF7" w:rsidRPr="006F1AF7" w:rsidRDefault="006F1AF7" w:rsidP="006F1AF7">
      <w:pPr>
        <w:pStyle w:val="NormalWeb"/>
        <w:ind w:firstLine="720"/>
        <w:jc w:val="both"/>
        <w:rPr>
          <w:rFonts w:ascii="Arial" w:hAnsi="Arial" w:cs="Arial"/>
          <w:sz w:val="22"/>
          <w:szCs w:val="22"/>
        </w:rPr>
      </w:pPr>
      <w:r w:rsidRPr="006F1AF7">
        <w:rPr>
          <w:rFonts w:ascii="Arial" w:hAnsi="Arial" w:cs="Arial"/>
          <w:sz w:val="22"/>
          <w:szCs w:val="22"/>
        </w:rPr>
        <w:t xml:space="preserve">Among the indicators, </w:t>
      </w:r>
      <w:r w:rsidRPr="006F1AF7">
        <w:rPr>
          <w:rStyle w:val="Strong"/>
          <w:rFonts w:ascii="Arial" w:hAnsi="Arial" w:cs="Arial"/>
          <w:sz w:val="22"/>
          <w:szCs w:val="22"/>
        </w:rPr>
        <w:t>“I feel better when I am successful at school”</w:t>
      </w:r>
      <w:r w:rsidRPr="006F1AF7">
        <w:rPr>
          <w:rFonts w:ascii="Arial" w:hAnsi="Arial" w:cs="Arial"/>
          <w:sz w:val="22"/>
          <w:szCs w:val="22"/>
        </w:rPr>
        <w:t xml:space="preserve"> obtained the highest mean (</w:t>
      </w:r>
      <w:r w:rsidRPr="006F1AF7">
        <w:rPr>
          <w:rStyle w:val="Strong"/>
          <w:rFonts w:ascii="Arial" w:hAnsi="Arial" w:cs="Arial"/>
          <w:sz w:val="22"/>
          <w:szCs w:val="22"/>
        </w:rPr>
        <w:t>M = 4.48, SD = 0.74</w:t>
      </w:r>
      <w:r w:rsidRPr="006F1AF7">
        <w:rPr>
          <w:rFonts w:ascii="Arial" w:hAnsi="Arial" w:cs="Arial"/>
          <w:sz w:val="22"/>
          <w:szCs w:val="22"/>
        </w:rPr>
        <w:t xml:space="preserve">), suggesting that students’ emotional well-being and self-esteem are closely tied to their academic success. In contrast, </w:t>
      </w:r>
      <w:r w:rsidRPr="006F1AF7">
        <w:rPr>
          <w:rStyle w:val="Strong"/>
          <w:rFonts w:ascii="Arial" w:hAnsi="Arial" w:cs="Arial"/>
          <w:sz w:val="22"/>
          <w:szCs w:val="22"/>
        </w:rPr>
        <w:t>“I review lessons even if there are no exams”</w:t>
      </w:r>
      <w:r w:rsidRPr="006F1AF7">
        <w:rPr>
          <w:rFonts w:ascii="Arial" w:hAnsi="Arial" w:cs="Arial"/>
          <w:sz w:val="22"/>
          <w:szCs w:val="22"/>
        </w:rPr>
        <w:t xml:space="preserve"> recorded the lowest mean (</w:t>
      </w:r>
      <w:r w:rsidRPr="006F1AF7">
        <w:rPr>
          <w:rStyle w:val="Strong"/>
          <w:rFonts w:ascii="Arial" w:hAnsi="Arial" w:cs="Arial"/>
          <w:sz w:val="22"/>
          <w:szCs w:val="22"/>
        </w:rPr>
        <w:t>M = 3.15, SD = 1.00</w:t>
      </w:r>
      <w:r w:rsidRPr="006F1AF7">
        <w:rPr>
          <w:rFonts w:ascii="Arial" w:hAnsi="Arial" w:cs="Arial"/>
          <w:sz w:val="22"/>
          <w:szCs w:val="22"/>
        </w:rPr>
        <w:t>), suggesting that independent review is less consistent and students may primarily focus their efforts when externally prompted.</w:t>
      </w:r>
    </w:p>
    <w:p w14:paraId="45097CA2" w14:textId="77777777" w:rsidR="006F1AF7" w:rsidRPr="006F1AF7" w:rsidRDefault="006F1AF7" w:rsidP="006F1AF7">
      <w:pPr>
        <w:ind w:firstLine="720"/>
        <w:jc w:val="both"/>
        <w:rPr>
          <w:rFonts w:ascii="Arial" w:hAnsi="Arial" w:cs="Arial"/>
          <w:sz w:val="22"/>
          <w:lang w:val="en-US"/>
        </w:rPr>
      </w:pPr>
      <w:r w:rsidRPr="006F1AF7">
        <w:rPr>
          <w:rFonts w:ascii="Arial" w:hAnsi="Arial" w:cs="Arial"/>
          <w:sz w:val="22"/>
          <w:lang w:val="en-US"/>
        </w:rPr>
        <w:t xml:space="preserve">The findings indicate that students’ efforts to maintain their work are largely driven by </w:t>
      </w:r>
      <w:r w:rsidRPr="006F1AF7">
        <w:rPr>
          <w:rStyle w:val="Strong"/>
          <w:rFonts w:ascii="Arial" w:hAnsi="Arial" w:cs="Arial"/>
          <w:sz w:val="22"/>
          <w:lang w:val="en-US"/>
        </w:rPr>
        <w:t>affective rewards</w:t>
      </w:r>
      <w:r w:rsidRPr="006F1AF7">
        <w:rPr>
          <w:rFonts w:ascii="Arial" w:hAnsi="Arial" w:cs="Arial"/>
          <w:sz w:val="22"/>
          <w:lang w:val="en-US"/>
        </w:rPr>
        <w:t xml:space="preserve"> and classroom engagement. The very high mean for feeling better after academic success reflects that students are </w:t>
      </w:r>
      <w:r w:rsidRPr="006F1AF7">
        <w:rPr>
          <w:rStyle w:val="Strong"/>
          <w:rFonts w:ascii="Arial" w:hAnsi="Arial" w:cs="Arial"/>
          <w:sz w:val="22"/>
          <w:lang w:val="en-US"/>
        </w:rPr>
        <w:t>emotionally invested</w:t>
      </w:r>
      <w:r w:rsidRPr="006F1AF7">
        <w:rPr>
          <w:rFonts w:ascii="Arial" w:hAnsi="Arial" w:cs="Arial"/>
          <w:sz w:val="22"/>
          <w:lang w:val="en-US"/>
        </w:rPr>
        <w:t xml:space="preserve"> in performing well. Furthermore, the high score for understanding lessons deeply shows that students are cognitively engaged when actively participating in learning, striving for comprehension and mastery rather than mere rote memorization. </w:t>
      </w:r>
    </w:p>
    <w:p w14:paraId="17FF3349" w14:textId="77777777" w:rsidR="006F1AF7" w:rsidRPr="006F1AF7" w:rsidRDefault="006F1AF7" w:rsidP="006F1AF7">
      <w:pPr>
        <w:ind w:firstLine="720"/>
        <w:jc w:val="both"/>
        <w:rPr>
          <w:rFonts w:ascii="Arial" w:hAnsi="Arial" w:cs="Arial"/>
          <w:sz w:val="22"/>
          <w:lang w:val="en-US"/>
        </w:rPr>
      </w:pPr>
      <w:r w:rsidRPr="006F1AF7">
        <w:rPr>
          <w:rFonts w:ascii="Arial" w:hAnsi="Arial" w:cs="Arial"/>
          <w:sz w:val="22"/>
          <w:lang w:val="en-US"/>
        </w:rPr>
        <w:t xml:space="preserve">The findings of the present study are supported by existing literature on academic motivation and persistence. Vallerand et al. (2021) explained that students are more likely to sustain academic effort when success enhances their sense of achievement and emotional well-being, which supports the high mean for feeling better when successful at school. Similarly, </w:t>
      </w:r>
      <w:proofErr w:type="spellStart"/>
      <w:r w:rsidRPr="006F1AF7">
        <w:rPr>
          <w:rFonts w:ascii="Arial" w:hAnsi="Arial" w:cs="Arial"/>
          <w:sz w:val="22"/>
          <w:lang w:val="en-US"/>
        </w:rPr>
        <w:t>Steinmayr</w:t>
      </w:r>
      <w:proofErr w:type="spellEnd"/>
      <w:r w:rsidRPr="006F1AF7">
        <w:rPr>
          <w:rFonts w:ascii="Arial" w:hAnsi="Arial" w:cs="Arial"/>
          <w:sz w:val="22"/>
          <w:lang w:val="en-US"/>
        </w:rPr>
        <w:t xml:space="preserve"> et al. (n.d.) noted that while learners may demonstrate strong engagement in structured classroom activities, independent academic behaviors such as reviewing lessons without examinations are often less consistent when not externally prompted. Hence, the high level of maintaining the work observed in this study reflects motivation driven by emotional satisfaction and classroom engagement rather than continuous self-initiated learning.</w:t>
      </w:r>
    </w:p>
    <w:p w14:paraId="26139A7F" w14:textId="77777777" w:rsidR="006F1AF7" w:rsidRPr="006F1AF7" w:rsidRDefault="006F1AF7" w:rsidP="006F1AF7">
      <w:pPr>
        <w:spacing w:after="0"/>
        <w:contextualSpacing/>
        <w:jc w:val="both"/>
        <w:rPr>
          <w:rStyle w:val="Strong"/>
          <w:rFonts w:ascii="Arial" w:hAnsi="Arial" w:cs="Arial"/>
          <w:b w:val="0"/>
          <w:bCs w:val="0"/>
          <w:sz w:val="22"/>
          <w:lang w:val="en-US"/>
        </w:rPr>
      </w:pPr>
      <w:r w:rsidRPr="006F1AF7">
        <w:rPr>
          <w:rStyle w:val="Strong"/>
          <w:rFonts w:ascii="Arial" w:hAnsi="Arial" w:cs="Arial"/>
          <w:sz w:val="22"/>
          <w:lang w:val="en-US"/>
        </w:rPr>
        <w:t>Table 6:</w:t>
      </w:r>
      <w:r w:rsidRPr="006F1AF7">
        <w:rPr>
          <w:rStyle w:val="Strong"/>
          <w:rFonts w:ascii="Arial" w:hAnsi="Arial" w:cs="Arial"/>
          <w:i/>
          <w:iCs/>
          <w:sz w:val="22"/>
          <w:lang w:val="en-US"/>
        </w:rPr>
        <w:t xml:space="preserve"> </w:t>
      </w:r>
    </w:p>
    <w:p w14:paraId="591ABEB2" w14:textId="77777777" w:rsidR="006F1AF7" w:rsidRDefault="006F1AF7" w:rsidP="006F1AF7">
      <w:pPr>
        <w:spacing w:after="0"/>
        <w:ind w:firstLine="720"/>
        <w:contextualSpacing/>
        <w:rPr>
          <w:rStyle w:val="Strong"/>
          <w:rFonts w:ascii="Arial" w:hAnsi="Arial" w:cs="Arial"/>
          <w:i/>
          <w:iCs/>
          <w:sz w:val="22"/>
          <w:lang w:val="en-US"/>
        </w:rPr>
      </w:pPr>
      <w:r w:rsidRPr="006F1AF7">
        <w:rPr>
          <w:rStyle w:val="Strong"/>
          <w:rFonts w:ascii="Arial" w:hAnsi="Arial" w:cs="Arial"/>
          <w:i/>
          <w:iCs/>
          <w:sz w:val="22"/>
          <w:lang w:val="en-US"/>
        </w:rPr>
        <w:t>Relationship Between Parental Support and Academic Motivation</w:t>
      </w:r>
    </w:p>
    <w:tbl>
      <w:tblPr>
        <w:tblStyle w:val="TableGrid"/>
        <w:tblpPr w:leftFromText="180" w:rightFromText="180" w:vertAnchor="text" w:horzAnchor="page" w:tblpX="908" w:tblpY="195"/>
        <w:tblW w:w="95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78"/>
        <w:gridCol w:w="1857"/>
        <w:gridCol w:w="1013"/>
        <w:gridCol w:w="1013"/>
        <w:gridCol w:w="1060"/>
        <w:gridCol w:w="1196"/>
        <w:gridCol w:w="1067"/>
      </w:tblGrid>
      <w:tr w:rsidR="00041377" w:rsidRPr="001905C2" w14:paraId="7F3FCA2C" w14:textId="77777777" w:rsidTr="001905C2">
        <w:trPr>
          <w:trHeight w:val="52"/>
        </w:trPr>
        <w:tc>
          <w:tcPr>
            <w:tcW w:w="9584" w:type="dxa"/>
            <w:gridSpan w:val="7"/>
            <w:tcBorders>
              <w:top w:val="single" w:sz="4" w:space="0" w:color="auto"/>
              <w:bottom w:val="single" w:sz="4" w:space="0" w:color="auto"/>
            </w:tcBorders>
            <w:vAlign w:val="center"/>
          </w:tcPr>
          <w:p w14:paraId="43506BAE" w14:textId="77777777" w:rsidR="00041377" w:rsidRPr="001905C2" w:rsidRDefault="00041377" w:rsidP="001905C2">
            <w:pPr>
              <w:tabs>
                <w:tab w:val="left" w:pos="1545"/>
              </w:tabs>
              <w:jc w:val="center"/>
              <w:rPr>
                <w:rFonts w:ascii="Arial" w:hAnsi="Arial" w:cs="Arial"/>
                <w:sz w:val="20"/>
              </w:rPr>
            </w:pPr>
            <w:r w:rsidRPr="001905C2">
              <w:rPr>
                <w:rFonts w:ascii="Arial" w:hAnsi="Arial" w:cs="Arial"/>
                <w:b/>
                <w:bCs/>
                <w:sz w:val="20"/>
              </w:rPr>
              <w:t>Correlations</w:t>
            </w:r>
          </w:p>
        </w:tc>
      </w:tr>
      <w:tr w:rsidR="00041377" w:rsidRPr="001905C2" w14:paraId="09824D61" w14:textId="77777777" w:rsidTr="001905C2">
        <w:trPr>
          <w:trHeight w:val="59"/>
        </w:trPr>
        <w:tc>
          <w:tcPr>
            <w:tcW w:w="4235" w:type="dxa"/>
            <w:gridSpan w:val="2"/>
            <w:tcBorders>
              <w:top w:val="single" w:sz="4" w:space="0" w:color="auto"/>
            </w:tcBorders>
          </w:tcPr>
          <w:p w14:paraId="4D3C03A1" w14:textId="77777777" w:rsidR="00041377" w:rsidRPr="001905C2" w:rsidRDefault="00041377" w:rsidP="001905C2">
            <w:pPr>
              <w:tabs>
                <w:tab w:val="left" w:pos="1545"/>
              </w:tabs>
              <w:jc w:val="both"/>
              <w:rPr>
                <w:rFonts w:ascii="Arial" w:hAnsi="Arial" w:cs="Arial"/>
                <w:sz w:val="20"/>
              </w:rPr>
            </w:pPr>
          </w:p>
        </w:tc>
        <w:tc>
          <w:tcPr>
            <w:tcW w:w="1013" w:type="dxa"/>
            <w:tcBorders>
              <w:top w:val="single" w:sz="4" w:space="0" w:color="auto"/>
            </w:tcBorders>
            <w:vAlign w:val="center"/>
          </w:tcPr>
          <w:p w14:paraId="126404E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w:t>
            </w:r>
          </w:p>
        </w:tc>
        <w:tc>
          <w:tcPr>
            <w:tcW w:w="1013" w:type="dxa"/>
            <w:tcBorders>
              <w:top w:val="single" w:sz="4" w:space="0" w:color="auto"/>
            </w:tcBorders>
            <w:vAlign w:val="center"/>
          </w:tcPr>
          <w:p w14:paraId="221C6AA8"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w:t>
            </w:r>
          </w:p>
        </w:tc>
        <w:tc>
          <w:tcPr>
            <w:tcW w:w="1060" w:type="dxa"/>
            <w:tcBorders>
              <w:top w:val="single" w:sz="4" w:space="0" w:color="auto"/>
            </w:tcBorders>
            <w:vAlign w:val="center"/>
          </w:tcPr>
          <w:p w14:paraId="373481F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w:t>
            </w:r>
          </w:p>
        </w:tc>
        <w:tc>
          <w:tcPr>
            <w:tcW w:w="1196" w:type="dxa"/>
            <w:tcBorders>
              <w:top w:val="single" w:sz="4" w:space="0" w:color="auto"/>
            </w:tcBorders>
            <w:vAlign w:val="center"/>
          </w:tcPr>
          <w:p w14:paraId="746B309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w:t>
            </w:r>
          </w:p>
        </w:tc>
        <w:tc>
          <w:tcPr>
            <w:tcW w:w="1064" w:type="dxa"/>
            <w:tcBorders>
              <w:top w:val="single" w:sz="4" w:space="0" w:color="auto"/>
            </w:tcBorders>
            <w:vAlign w:val="center"/>
          </w:tcPr>
          <w:p w14:paraId="4F33990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5</w:t>
            </w:r>
          </w:p>
        </w:tc>
      </w:tr>
      <w:tr w:rsidR="00041377" w:rsidRPr="001905C2" w14:paraId="5577E530" w14:textId="77777777" w:rsidTr="001905C2">
        <w:trPr>
          <w:trHeight w:val="52"/>
        </w:trPr>
        <w:tc>
          <w:tcPr>
            <w:tcW w:w="2378" w:type="dxa"/>
            <w:vMerge w:val="restart"/>
          </w:tcPr>
          <w:p w14:paraId="66DF3FAD" w14:textId="77777777" w:rsidR="00041377" w:rsidRPr="001905C2" w:rsidRDefault="00041377" w:rsidP="001905C2">
            <w:pPr>
              <w:tabs>
                <w:tab w:val="left" w:pos="1545"/>
              </w:tabs>
              <w:rPr>
                <w:rFonts w:ascii="Arial" w:hAnsi="Arial" w:cs="Arial"/>
                <w:sz w:val="20"/>
              </w:rPr>
            </w:pPr>
            <w:r w:rsidRPr="001905C2">
              <w:rPr>
                <w:rFonts w:ascii="Arial" w:hAnsi="Arial" w:cs="Arial"/>
                <w:sz w:val="20"/>
              </w:rPr>
              <w:t>Parental</w:t>
            </w:r>
          </w:p>
        </w:tc>
        <w:tc>
          <w:tcPr>
            <w:tcW w:w="1857" w:type="dxa"/>
          </w:tcPr>
          <w:p w14:paraId="1D9ACDF4"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56DBD804" w14:textId="77777777" w:rsidR="00041377" w:rsidRPr="001905C2" w:rsidRDefault="00041377" w:rsidP="001905C2">
            <w:pPr>
              <w:tabs>
                <w:tab w:val="left" w:pos="1545"/>
              </w:tabs>
              <w:jc w:val="center"/>
              <w:rPr>
                <w:rFonts w:ascii="Arial" w:hAnsi="Arial" w:cs="Arial"/>
                <w:sz w:val="20"/>
              </w:rPr>
            </w:pPr>
          </w:p>
        </w:tc>
        <w:tc>
          <w:tcPr>
            <w:tcW w:w="1013" w:type="dxa"/>
          </w:tcPr>
          <w:p w14:paraId="4AFAEB2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.367</w:t>
            </w:r>
            <w:r w:rsidRPr="001905C2">
              <w:rPr>
                <w:rFonts w:ascii="Arial" w:hAnsi="Arial" w:cs="Arial"/>
                <w:sz w:val="20"/>
                <w:vertAlign w:val="superscript"/>
              </w:rPr>
              <w:t>**</w:t>
            </w:r>
          </w:p>
        </w:tc>
        <w:tc>
          <w:tcPr>
            <w:tcW w:w="1060" w:type="dxa"/>
          </w:tcPr>
          <w:p w14:paraId="171BAE2E"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.337</w:t>
            </w:r>
            <w:r w:rsidRPr="001905C2">
              <w:rPr>
                <w:rFonts w:ascii="Arial" w:hAnsi="Arial" w:cs="Arial"/>
                <w:sz w:val="20"/>
                <w:vertAlign w:val="superscript"/>
              </w:rPr>
              <w:t>**</w:t>
            </w:r>
          </w:p>
        </w:tc>
        <w:tc>
          <w:tcPr>
            <w:tcW w:w="1196" w:type="dxa"/>
          </w:tcPr>
          <w:p w14:paraId="1BF5D5FB"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.269</w:t>
            </w:r>
            <w:r w:rsidRPr="001905C2">
              <w:rPr>
                <w:rFonts w:ascii="Arial" w:hAnsi="Arial" w:cs="Arial"/>
                <w:sz w:val="20"/>
                <w:vertAlign w:val="superscript"/>
              </w:rPr>
              <w:t>**</w:t>
            </w:r>
          </w:p>
        </w:tc>
        <w:tc>
          <w:tcPr>
            <w:tcW w:w="1064" w:type="dxa"/>
          </w:tcPr>
          <w:p w14:paraId="411ECBA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.435</w:t>
            </w:r>
            <w:r w:rsidRPr="001905C2">
              <w:rPr>
                <w:rFonts w:ascii="Arial" w:hAnsi="Arial" w:cs="Arial"/>
                <w:sz w:val="20"/>
                <w:vertAlign w:val="superscript"/>
              </w:rPr>
              <w:t>**</w:t>
            </w:r>
          </w:p>
        </w:tc>
      </w:tr>
      <w:tr w:rsidR="00041377" w:rsidRPr="001905C2" w14:paraId="5D90F51F" w14:textId="77777777" w:rsidTr="001905C2">
        <w:trPr>
          <w:trHeight w:val="18"/>
        </w:trPr>
        <w:tc>
          <w:tcPr>
            <w:tcW w:w="2378" w:type="dxa"/>
            <w:vMerge/>
          </w:tcPr>
          <w:p w14:paraId="73A0579F" w14:textId="77777777" w:rsidR="00041377" w:rsidRPr="001905C2" w:rsidRDefault="00041377" w:rsidP="001905C2">
            <w:pPr>
              <w:tabs>
                <w:tab w:val="left" w:pos="1545"/>
              </w:tabs>
              <w:rPr>
                <w:rFonts w:ascii="Arial" w:hAnsi="Arial" w:cs="Arial"/>
                <w:sz w:val="20"/>
              </w:rPr>
            </w:pPr>
          </w:p>
        </w:tc>
        <w:tc>
          <w:tcPr>
            <w:tcW w:w="1857" w:type="dxa"/>
          </w:tcPr>
          <w:p w14:paraId="694E7242"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018245CB"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0.435</w:t>
            </w:r>
          </w:p>
        </w:tc>
        <w:tc>
          <w:tcPr>
            <w:tcW w:w="1013" w:type="dxa"/>
          </w:tcPr>
          <w:p w14:paraId="7DBC1AD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0" w:type="dxa"/>
          </w:tcPr>
          <w:p w14:paraId="345F913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5153A767"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64" w:type="dxa"/>
          </w:tcPr>
          <w:p w14:paraId="1149F6E2"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51A4BD8A" w14:textId="77777777" w:rsidTr="001905C2">
        <w:trPr>
          <w:trHeight w:val="18"/>
        </w:trPr>
        <w:tc>
          <w:tcPr>
            <w:tcW w:w="2378" w:type="dxa"/>
            <w:vMerge/>
          </w:tcPr>
          <w:p w14:paraId="1D1888DF" w14:textId="77777777" w:rsidR="00041377" w:rsidRPr="001905C2" w:rsidRDefault="00041377" w:rsidP="001905C2">
            <w:pPr>
              <w:tabs>
                <w:tab w:val="left" w:pos="1545"/>
              </w:tabs>
              <w:rPr>
                <w:rFonts w:ascii="Arial" w:hAnsi="Arial" w:cs="Arial"/>
                <w:sz w:val="20"/>
              </w:rPr>
            </w:pPr>
          </w:p>
        </w:tc>
        <w:tc>
          <w:tcPr>
            <w:tcW w:w="1857" w:type="dxa"/>
          </w:tcPr>
          <w:p w14:paraId="514787FC"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4038B87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5B0AB3D5"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44A1C81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0D863922"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714A7CD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76A773EA" w14:textId="77777777" w:rsidTr="001905C2">
        <w:trPr>
          <w:trHeight w:val="52"/>
        </w:trPr>
        <w:tc>
          <w:tcPr>
            <w:tcW w:w="2378" w:type="dxa"/>
            <w:vMerge w:val="restart"/>
          </w:tcPr>
          <w:p w14:paraId="38084B33" w14:textId="77777777" w:rsidR="00041377" w:rsidRPr="001905C2" w:rsidRDefault="00041377" w:rsidP="001905C2">
            <w:pPr>
              <w:tabs>
                <w:tab w:val="left" w:pos="1545"/>
              </w:tabs>
              <w:rPr>
                <w:rFonts w:ascii="Arial" w:hAnsi="Arial" w:cs="Arial"/>
                <w:sz w:val="20"/>
              </w:rPr>
            </w:pPr>
            <w:r w:rsidRPr="001905C2">
              <w:rPr>
                <w:rFonts w:ascii="Arial" w:hAnsi="Arial" w:cs="Arial"/>
                <w:sz w:val="20"/>
              </w:rPr>
              <w:t>Strive</w:t>
            </w:r>
          </w:p>
        </w:tc>
        <w:tc>
          <w:tcPr>
            <w:tcW w:w="1857" w:type="dxa"/>
          </w:tcPr>
          <w:p w14:paraId="3139A4DE"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0B769B1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.367</w:t>
            </w:r>
            <w:r w:rsidRPr="001905C2">
              <w:rPr>
                <w:rFonts w:ascii="Arial" w:hAnsi="Arial" w:cs="Arial"/>
                <w:sz w:val="20"/>
                <w:vertAlign w:val="superscript"/>
              </w:rPr>
              <w:t>**</w:t>
            </w:r>
          </w:p>
        </w:tc>
        <w:tc>
          <w:tcPr>
            <w:tcW w:w="1013" w:type="dxa"/>
          </w:tcPr>
          <w:p w14:paraId="60295F6E" w14:textId="77777777" w:rsidR="00041377" w:rsidRPr="001905C2" w:rsidRDefault="00041377" w:rsidP="001905C2">
            <w:pPr>
              <w:tabs>
                <w:tab w:val="left" w:pos="1545"/>
              </w:tabs>
              <w:jc w:val="center"/>
              <w:rPr>
                <w:rFonts w:ascii="Arial" w:hAnsi="Arial" w:cs="Arial"/>
                <w:sz w:val="20"/>
              </w:rPr>
            </w:pPr>
          </w:p>
        </w:tc>
        <w:tc>
          <w:tcPr>
            <w:tcW w:w="1060" w:type="dxa"/>
          </w:tcPr>
          <w:p w14:paraId="2E3EEC22"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.453</w:t>
            </w:r>
            <w:r w:rsidRPr="001905C2">
              <w:rPr>
                <w:rFonts w:ascii="Arial" w:hAnsi="Arial" w:cs="Arial"/>
                <w:sz w:val="20"/>
                <w:vertAlign w:val="superscript"/>
              </w:rPr>
              <w:t>**</w:t>
            </w:r>
          </w:p>
        </w:tc>
        <w:tc>
          <w:tcPr>
            <w:tcW w:w="1196" w:type="dxa"/>
          </w:tcPr>
          <w:p w14:paraId="3EF5A0C7"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.277</w:t>
            </w:r>
            <w:r w:rsidRPr="001905C2">
              <w:rPr>
                <w:rFonts w:ascii="Arial" w:hAnsi="Arial" w:cs="Arial"/>
                <w:sz w:val="20"/>
                <w:vertAlign w:val="superscript"/>
              </w:rPr>
              <w:t>**</w:t>
            </w:r>
          </w:p>
        </w:tc>
        <w:tc>
          <w:tcPr>
            <w:tcW w:w="1064" w:type="dxa"/>
          </w:tcPr>
          <w:p w14:paraId="7025D69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.646</w:t>
            </w:r>
            <w:r w:rsidRPr="001905C2">
              <w:rPr>
                <w:rFonts w:ascii="Arial" w:hAnsi="Arial" w:cs="Arial"/>
                <w:sz w:val="20"/>
                <w:vertAlign w:val="superscript"/>
              </w:rPr>
              <w:t>**</w:t>
            </w:r>
          </w:p>
        </w:tc>
      </w:tr>
      <w:tr w:rsidR="00041377" w:rsidRPr="001905C2" w14:paraId="00251DD7" w14:textId="77777777" w:rsidTr="001905C2">
        <w:trPr>
          <w:trHeight w:val="18"/>
        </w:trPr>
        <w:tc>
          <w:tcPr>
            <w:tcW w:w="2378" w:type="dxa"/>
            <w:vMerge/>
          </w:tcPr>
          <w:p w14:paraId="1116D66A" w14:textId="77777777" w:rsidR="00041377" w:rsidRPr="001905C2" w:rsidRDefault="00041377" w:rsidP="001905C2">
            <w:pPr>
              <w:tabs>
                <w:tab w:val="left" w:pos="1545"/>
              </w:tabs>
              <w:rPr>
                <w:rFonts w:ascii="Arial" w:hAnsi="Arial" w:cs="Arial"/>
                <w:sz w:val="20"/>
              </w:rPr>
            </w:pPr>
          </w:p>
        </w:tc>
        <w:tc>
          <w:tcPr>
            <w:tcW w:w="1857" w:type="dxa"/>
          </w:tcPr>
          <w:p w14:paraId="342C6478"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26171FC5"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13" w:type="dxa"/>
          </w:tcPr>
          <w:p w14:paraId="602A89AD" w14:textId="77777777" w:rsidR="00041377" w:rsidRPr="001905C2" w:rsidRDefault="00041377" w:rsidP="001905C2">
            <w:pPr>
              <w:tabs>
                <w:tab w:val="left" w:pos="1545"/>
              </w:tabs>
              <w:jc w:val="center"/>
              <w:rPr>
                <w:rFonts w:ascii="Arial" w:hAnsi="Arial" w:cs="Arial"/>
                <w:sz w:val="20"/>
              </w:rPr>
            </w:pPr>
          </w:p>
        </w:tc>
        <w:tc>
          <w:tcPr>
            <w:tcW w:w="1060" w:type="dxa"/>
          </w:tcPr>
          <w:p w14:paraId="5AF0AC21"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5E08589C"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64" w:type="dxa"/>
          </w:tcPr>
          <w:p w14:paraId="013C44B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45EBF7C7" w14:textId="77777777" w:rsidTr="001905C2">
        <w:trPr>
          <w:trHeight w:val="18"/>
        </w:trPr>
        <w:tc>
          <w:tcPr>
            <w:tcW w:w="2378" w:type="dxa"/>
            <w:vMerge/>
          </w:tcPr>
          <w:p w14:paraId="2AF6702A" w14:textId="77777777" w:rsidR="00041377" w:rsidRPr="001905C2" w:rsidRDefault="00041377" w:rsidP="001905C2">
            <w:pPr>
              <w:tabs>
                <w:tab w:val="left" w:pos="1545"/>
              </w:tabs>
              <w:rPr>
                <w:rFonts w:ascii="Arial" w:hAnsi="Arial" w:cs="Arial"/>
                <w:sz w:val="20"/>
              </w:rPr>
            </w:pPr>
          </w:p>
        </w:tc>
        <w:tc>
          <w:tcPr>
            <w:tcW w:w="1857" w:type="dxa"/>
          </w:tcPr>
          <w:p w14:paraId="4B39BCEE"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0111D75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247F1F7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3BE7D40E"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47BEF3A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0396A95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7776D6D1" w14:textId="77777777" w:rsidTr="001905C2">
        <w:trPr>
          <w:trHeight w:val="52"/>
        </w:trPr>
        <w:tc>
          <w:tcPr>
            <w:tcW w:w="2378" w:type="dxa"/>
            <w:vMerge w:val="restart"/>
          </w:tcPr>
          <w:p w14:paraId="088D6078" w14:textId="77777777" w:rsidR="00041377" w:rsidRPr="001905C2" w:rsidRDefault="00041377" w:rsidP="001905C2">
            <w:pPr>
              <w:tabs>
                <w:tab w:val="left" w:pos="1545"/>
              </w:tabs>
              <w:rPr>
                <w:rFonts w:ascii="Arial" w:hAnsi="Arial" w:cs="Arial"/>
                <w:sz w:val="20"/>
              </w:rPr>
            </w:pPr>
            <w:r w:rsidRPr="001905C2">
              <w:rPr>
                <w:rFonts w:ascii="Arial" w:hAnsi="Arial" w:cs="Arial"/>
                <w:sz w:val="20"/>
              </w:rPr>
              <w:t>Participation</w:t>
            </w:r>
          </w:p>
        </w:tc>
        <w:tc>
          <w:tcPr>
            <w:tcW w:w="1857" w:type="dxa"/>
          </w:tcPr>
          <w:p w14:paraId="32BA8089"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37E1D04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.337</w:t>
            </w:r>
            <w:r w:rsidRPr="001905C2">
              <w:rPr>
                <w:rFonts w:ascii="Arial" w:hAnsi="Arial" w:cs="Arial"/>
                <w:sz w:val="20"/>
                <w:vertAlign w:val="superscript"/>
              </w:rPr>
              <w:t>**</w:t>
            </w:r>
          </w:p>
        </w:tc>
        <w:tc>
          <w:tcPr>
            <w:tcW w:w="1013" w:type="dxa"/>
          </w:tcPr>
          <w:p w14:paraId="6D00ED37"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.453</w:t>
            </w:r>
            <w:r w:rsidRPr="001905C2">
              <w:rPr>
                <w:rFonts w:ascii="Arial" w:hAnsi="Arial" w:cs="Arial"/>
                <w:sz w:val="20"/>
                <w:vertAlign w:val="superscript"/>
              </w:rPr>
              <w:t>**</w:t>
            </w:r>
          </w:p>
        </w:tc>
        <w:tc>
          <w:tcPr>
            <w:tcW w:w="1060" w:type="dxa"/>
          </w:tcPr>
          <w:p w14:paraId="57994F9D" w14:textId="77777777" w:rsidR="00041377" w:rsidRPr="001905C2" w:rsidRDefault="00041377" w:rsidP="001905C2">
            <w:pPr>
              <w:tabs>
                <w:tab w:val="left" w:pos="1545"/>
              </w:tabs>
              <w:jc w:val="center"/>
              <w:rPr>
                <w:rFonts w:ascii="Arial" w:hAnsi="Arial" w:cs="Arial"/>
                <w:sz w:val="20"/>
              </w:rPr>
            </w:pPr>
          </w:p>
        </w:tc>
        <w:tc>
          <w:tcPr>
            <w:tcW w:w="1196" w:type="dxa"/>
          </w:tcPr>
          <w:p w14:paraId="2F9024F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.438</w:t>
            </w:r>
            <w:r w:rsidRPr="001905C2">
              <w:rPr>
                <w:rFonts w:ascii="Arial" w:hAnsi="Arial" w:cs="Arial"/>
                <w:sz w:val="20"/>
                <w:vertAlign w:val="superscript"/>
              </w:rPr>
              <w:t>**</w:t>
            </w:r>
          </w:p>
        </w:tc>
        <w:tc>
          <w:tcPr>
            <w:tcW w:w="1064" w:type="dxa"/>
          </w:tcPr>
          <w:p w14:paraId="47E6AC8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.414</w:t>
            </w:r>
            <w:r w:rsidRPr="001905C2">
              <w:rPr>
                <w:rFonts w:ascii="Arial" w:hAnsi="Arial" w:cs="Arial"/>
                <w:sz w:val="20"/>
                <w:vertAlign w:val="superscript"/>
              </w:rPr>
              <w:t>**</w:t>
            </w:r>
          </w:p>
        </w:tc>
      </w:tr>
      <w:tr w:rsidR="00041377" w:rsidRPr="001905C2" w14:paraId="7854571C" w14:textId="77777777" w:rsidTr="001905C2">
        <w:trPr>
          <w:trHeight w:val="18"/>
        </w:trPr>
        <w:tc>
          <w:tcPr>
            <w:tcW w:w="2378" w:type="dxa"/>
            <w:vMerge/>
          </w:tcPr>
          <w:p w14:paraId="251C0D35" w14:textId="77777777" w:rsidR="00041377" w:rsidRPr="001905C2" w:rsidRDefault="00041377" w:rsidP="001905C2">
            <w:pPr>
              <w:tabs>
                <w:tab w:val="left" w:pos="1545"/>
              </w:tabs>
              <w:rPr>
                <w:rFonts w:ascii="Arial" w:hAnsi="Arial" w:cs="Arial"/>
                <w:sz w:val="20"/>
              </w:rPr>
            </w:pPr>
          </w:p>
        </w:tc>
        <w:tc>
          <w:tcPr>
            <w:tcW w:w="1857" w:type="dxa"/>
          </w:tcPr>
          <w:p w14:paraId="403378B4"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11AA720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13" w:type="dxa"/>
          </w:tcPr>
          <w:p w14:paraId="52E61C5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0" w:type="dxa"/>
          </w:tcPr>
          <w:p w14:paraId="60D9F13F" w14:textId="77777777" w:rsidR="00041377" w:rsidRPr="001905C2" w:rsidRDefault="00041377" w:rsidP="001905C2">
            <w:pPr>
              <w:tabs>
                <w:tab w:val="left" w:pos="1545"/>
              </w:tabs>
              <w:jc w:val="center"/>
              <w:rPr>
                <w:rFonts w:ascii="Arial" w:hAnsi="Arial" w:cs="Arial"/>
                <w:sz w:val="20"/>
              </w:rPr>
            </w:pPr>
          </w:p>
        </w:tc>
        <w:tc>
          <w:tcPr>
            <w:tcW w:w="1196" w:type="dxa"/>
          </w:tcPr>
          <w:p w14:paraId="2408EE35"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4" w:type="dxa"/>
          </w:tcPr>
          <w:p w14:paraId="05A7257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05A5A1F9" w14:textId="77777777" w:rsidTr="001905C2">
        <w:trPr>
          <w:trHeight w:val="39"/>
        </w:trPr>
        <w:tc>
          <w:tcPr>
            <w:tcW w:w="2378" w:type="dxa"/>
            <w:vMerge/>
          </w:tcPr>
          <w:p w14:paraId="569EBF10" w14:textId="77777777" w:rsidR="00041377" w:rsidRPr="001905C2" w:rsidRDefault="00041377" w:rsidP="001905C2">
            <w:pPr>
              <w:tabs>
                <w:tab w:val="left" w:pos="1545"/>
              </w:tabs>
              <w:rPr>
                <w:rFonts w:ascii="Arial" w:hAnsi="Arial" w:cs="Arial"/>
                <w:sz w:val="20"/>
              </w:rPr>
            </w:pPr>
          </w:p>
        </w:tc>
        <w:tc>
          <w:tcPr>
            <w:tcW w:w="1857" w:type="dxa"/>
          </w:tcPr>
          <w:p w14:paraId="2314A640"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6A3AAC21"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67EA67B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269AEA9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2026ABC0"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0697B920"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09BC0DE8" w14:textId="77777777" w:rsidTr="001905C2">
        <w:trPr>
          <w:trHeight w:val="52"/>
        </w:trPr>
        <w:tc>
          <w:tcPr>
            <w:tcW w:w="2378" w:type="dxa"/>
            <w:vMerge w:val="restart"/>
          </w:tcPr>
          <w:p w14:paraId="3E437A6A" w14:textId="77777777" w:rsidR="00041377" w:rsidRPr="001905C2" w:rsidRDefault="00041377" w:rsidP="001905C2">
            <w:pPr>
              <w:tabs>
                <w:tab w:val="left" w:pos="1545"/>
              </w:tabs>
              <w:rPr>
                <w:rFonts w:ascii="Arial" w:hAnsi="Arial" w:cs="Arial"/>
                <w:sz w:val="20"/>
              </w:rPr>
            </w:pPr>
            <w:r w:rsidRPr="001905C2">
              <w:rPr>
                <w:rFonts w:ascii="Arial" w:hAnsi="Arial" w:cs="Arial"/>
                <w:sz w:val="20"/>
              </w:rPr>
              <w:t>Willingness</w:t>
            </w:r>
          </w:p>
        </w:tc>
        <w:tc>
          <w:tcPr>
            <w:tcW w:w="1857" w:type="dxa"/>
          </w:tcPr>
          <w:p w14:paraId="3DBC0DBF"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72683F0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.269</w:t>
            </w:r>
            <w:r w:rsidRPr="001905C2">
              <w:rPr>
                <w:rFonts w:ascii="Arial" w:hAnsi="Arial" w:cs="Arial"/>
                <w:sz w:val="20"/>
                <w:vertAlign w:val="superscript"/>
              </w:rPr>
              <w:t>**</w:t>
            </w:r>
          </w:p>
        </w:tc>
        <w:tc>
          <w:tcPr>
            <w:tcW w:w="1013" w:type="dxa"/>
          </w:tcPr>
          <w:p w14:paraId="244736A1"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.277</w:t>
            </w:r>
            <w:r w:rsidRPr="001905C2">
              <w:rPr>
                <w:rFonts w:ascii="Arial" w:hAnsi="Arial" w:cs="Arial"/>
                <w:sz w:val="20"/>
                <w:vertAlign w:val="superscript"/>
              </w:rPr>
              <w:t>**</w:t>
            </w:r>
          </w:p>
        </w:tc>
        <w:tc>
          <w:tcPr>
            <w:tcW w:w="1060" w:type="dxa"/>
          </w:tcPr>
          <w:p w14:paraId="5B0789C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.438</w:t>
            </w:r>
            <w:r w:rsidRPr="001905C2">
              <w:rPr>
                <w:rFonts w:ascii="Arial" w:hAnsi="Arial" w:cs="Arial"/>
                <w:sz w:val="20"/>
                <w:vertAlign w:val="superscript"/>
              </w:rPr>
              <w:t>**</w:t>
            </w:r>
          </w:p>
        </w:tc>
        <w:tc>
          <w:tcPr>
            <w:tcW w:w="1196" w:type="dxa"/>
          </w:tcPr>
          <w:p w14:paraId="4B3DF947" w14:textId="77777777" w:rsidR="00041377" w:rsidRPr="001905C2" w:rsidRDefault="00041377" w:rsidP="001905C2">
            <w:pPr>
              <w:tabs>
                <w:tab w:val="left" w:pos="1545"/>
              </w:tabs>
              <w:jc w:val="center"/>
              <w:rPr>
                <w:rFonts w:ascii="Arial" w:hAnsi="Arial" w:cs="Arial"/>
                <w:sz w:val="20"/>
              </w:rPr>
            </w:pPr>
          </w:p>
        </w:tc>
        <w:tc>
          <w:tcPr>
            <w:tcW w:w="1064" w:type="dxa"/>
          </w:tcPr>
          <w:p w14:paraId="2390EC0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.301</w:t>
            </w:r>
            <w:r w:rsidRPr="001905C2">
              <w:rPr>
                <w:rFonts w:ascii="Arial" w:hAnsi="Arial" w:cs="Arial"/>
                <w:sz w:val="20"/>
                <w:vertAlign w:val="superscript"/>
              </w:rPr>
              <w:t>**</w:t>
            </w:r>
          </w:p>
        </w:tc>
      </w:tr>
      <w:tr w:rsidR="00041377" w:rsidRPr="001905C2" w14:paraId="40DCB404" w14:textId="77777777" w:rsidTr="001905C2">
        <w:trPr>
          <w:trHeight w:val="18"/>
        </w:trPr>
        <w:tc>
          <w:tcPr>
            <w:tcW w:w="2378" w:type="dxa"/>
            <w:vMerge/>
          </w:tcPr>
          <w:p w14:paraId="0E6E41B2" w14:textId="77777777" w:rsidR="00041377" w:rsidRPr="001905C2" w:rsidRDefault="00041377" w:rsidP="001905C2">
            <w:pPr>
              <w:tabs>
                <w:tab w:val="left" w:pos="1545"/>
              </w:tabs>
              <w:rPr>
                <w:rFonts w:ascii="Arial" w:hAnsi="Arial" w:cs="Arial"/>
                <w:sz w:val="20"/>
              </w:rPr>
            </w:pPr>
          </w:p>
        </w:tc>
        <w:tc>
          <w:tcPr>
            <w:tcW w:w="1857" w:type="dxa"/>
          </w:tcPr>
          <w:p w14:paraId="36DAF6EC"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093F8A7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13" w:type="dxa"/>
          </w:tcPr>
          <w:p w14:paraId="65B08D3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.001</w:t>
            </w:r>
          </w:p>
        </w:tc>
        <w:tc>
          <w:tcPr>
            <w:tcW w:w="1060" w:type="dxa"/>
          </w:tcPr>
          <w:p w14:paraId="41264C7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7550A175" w14:textId="77777777" w:rsidR="00041377" w:rsidRPr="001905C2" w:rsidRDefault="00041377" w:rsidP="001905C2">
            <w:pPr>
              <w:tabs>
                <w:tab w:val="left" w:pos="1545"/>
              </w:tabs>
              <w:jc w:val="center"/>
              <w:rPr>
                <w:rFonts w:ascii="Arial" w:hAnsi="Arial" w:cs="Arial"/>
                <w:sz w:val="20"/>
              </w:rPr>
            </w:pPr>
          </w:p>
        </w:tc>
        <w:tc>
          <w:tcPr>
            <w:tcW w:w="1064" w:type="dxa"/>
          </w:tcPr>
          <w:p w14:paraId="314F0E1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r>
      <w:tr w:rsidR="00041377" w:rsidRPr="001905C2" w14:paraId="1190F3D3" w14:textId="77777777" w:rsidTr="001905C2">
        <w:trPr>
          <w:trHeight w:val="18"/>
        </w:trPr>
        <w:tc>
          <w:tcPr>
            <w:tcW w:w="2378" w:type="dxa"/>
            <w:vMerge/>
          </w:tcPr>
          <w:p w14:paraId="6DF2DC9C" w14:textId="77777777" w:rsidR="00041377" w:rsidRPr="001905C2" w:rsidRDefault="00041377" w:rsidP="001905C2">
            <w:pPr>
              <w:tabs>
                <w:tab w:val="left" w:pos="1545"/>
              </w:tabs>
              <w:rPr>
                <w:rFonts w:ascii="Arial" w:hAnsi="Arial" w:cs="Arial"/>
                <w:sz w:val="20"/>
              </w:rPr>
            </w:pPr>
          </w:p>
        </w:tc>
        <w:tc>
          <w:tcPr>
            <w:tcW w:w="1857" w:type="dxa"/>
          </w:tcPr>
          <w:p w14:paraId="190640BD"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Pr>
          <w:p w14:paraId="1FEE541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Pr>
          <w:p w14:paraId="151C2656"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Pr>
          <w:p w14:paraId="73F7650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Pr>
          <w:p w14:paraId="74EB37FF"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Pr>
          <w:p w14:paraId="7ED0210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r>
      <w:tr w:rsidR="00041377" w:rsidRPr="001905C2" w14:paraId="56BFF5EC" w14:textId="77777777" w:rsidTr="001905C2">
        <w:trPr>
          <w:trHeight w:val="52"/>
        </w:trPr>
        <w:tc>
          <w:tcPr>
            <w:tcW w:w="2378" w:type="dxa"/>
            <w:vMerge w:val="restart"/>
          </w:tcPr>
          <w:p w14:paraId="00E6A220" w14:textId="77777777" w:rsidR="00041377" w:rsidRPr="001905C2" w:rsidRDefault="00041377" w:rsidP="001905C2">
            <w:pPr>
              <w:tabs>
                <w:tab w:val="left" w:pos="1545"/>
              </w:tabs>
              <w:rPr>
                <w:rFonts w:ascii="Arial" w:hAnsi="Arial" w:cs="Arial"/>
                <w:sz w:val="20"/>
              </w:rPr>
            </w:pPr>
            <w:r w:rsidRPr="001905C2">
              <w:rPr>
                <w:rFonts w:ascii="Arial" w:hAnsi="Arial" w:cs="Arial"/>
                <w:sz w:val="20"/>
              </w:rPr>
              <w:t>Maintaining</w:t>
            </w:r>
          </w:p>
        </w:tc>
        <w:tc>
          <w:tcPr>
            <w:tcW w:w="1857" w:type="dxa"/>
          </w:tcPr>
          <w:p w14:paraId="2AE64925"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Pearson Correlation</w:t>
            </w:r>
          </w:p>
        </w:tc>
        <w:tc>
          <w:tcPr>
            <w:tcW w:w="1013" w:type="dxa"/>
          </w:tcPr>
          <w:p w14:paraId="5F90C7AA"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.435</w:t>
            </w:r>
            <w:r w:rsidRPr="001905C2">
              <w:rPr>
                <w:rFonts w:ascii="Arial" w:hAnsi="Arial" w:cs="Arial"/>
                <w:sz w:val="20"/>
                <w:vertAlign w:val="superscript"/>
              </w:rPr>
              <w:t>**</w:t>
            </w:r>
          </w:p>
        </w:tc>
        <w:tc>
          <w:tcPr>
            <w:tcW w:w="1013" w:type="dxa"/>
          </w:tcPr>
          <w:p w14:paraId="5048A514"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.646</w:t>
            </w:r>
            <w:r w:rsidRPr="001905C2">
              <w:rPr>
                <w:rFonts w:ascii="Arial" w:hAnsi="Arial" w:cs="Arial"/>
                <w:sz w:val="20"/>
                <w:vertAlign w:val="superscript"/>
              </w:rPr>
              <w:t>**</w:t>
            </w:r>
          </w:p>
        </w:tc>
        <w:tc>
          <w:tcPr>
            <w:tcW w:w="1060" w:type="dxa"/>
          </w:tcPr>
          <w:p w14:paraId="0DF1CA08"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.414</w:t>
            </w:r>
            <w:r w:rsidRPr="001905C2">
              <w:rPr>
                <w:rFonts w:ascii="Arial" w:hAnsi="Arial" w:cs="Arial"/>
                <w:sz w:val="20"/>
                <w:vertAlign w:val="superscript"/>
              </w:rPr>
              <w:t>**</w:t>
            </w:r>
          </w:p>
        </w:tc>
        <w:tc>
          <w:tcPr>
            <w:tcW w:w="1196" w:type="dxa"/>
          </w:tcPr>
          <w:p w14:paraId="0FE05F9D"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.301</w:t>
            </w:r>
            <w:r w:rsidRPr="001905C2">
              <w:rPr>
                <w:rFonts w:ascii="Arial" w:hAnsi="Arial" w:cs="Arial"/>
                <w:sz w:val="20"/>
                <w:vertAlign w:val="superscript"/>
              </w:rPr>
              <w:t>**</w:t>
            </w:r>
          </w:p>
        </w:tc>
        <w:tc>
          <w:tcPr>
            <w:tcW w:w="1064" w:type="dxa"/>
          </w:tcPr>
          <w:p w14:paraId="2DC0C12F" w14:textId="77777777" w:rsidR="00041377" w:rsidRPr="001905C2" w:rsidRDefault="00041377" w:rsidP="001905C2">
            <w:pPr>
              <w:tabs>
                <w:tab w:val="left" w:pos="1545"/>
              </w:tabs>
              <w:jc w:val="center"/>
              <w:rPr>
                <w:rFonts w:ascii="Arial" w:hAnsi="Arial" w:cs="Arial"/>
                <w:sz w:val="20"/>
              </w:rPr>
            </w:pPr>
          </w:p>
        </w:tc>
      </w:tr>
      <w:tr w:rsidR="00041377" w:rsidRPr="001905C2" w14:paraId="44B3C8F0" w14:textId="77777777" w:rsidTr="001905C2">
        <w:trPr>
          <w:trHeight w:val="18"/>
        </w:trPr>
        <w:tc>
          <w:tcPr>
            <w:tcW w:w="2378" w:type="dxa"/>
            <w:vMerge/>
          </w:tcPr>
          <w:p w14:paraId="1D4A5460" w14:textId="77777777" w:rsidR="00041377" w:rsidRPr="001905C2" w:rsidRDefault="00041377" w:rsidP="001905C2">
            <w:pPr>
              <w:tabs>
                <w:tab w:val="left" w:pos="1545"/>
              </w:tabs>
              <w:jc w:val="both"/>
              <w:rPr>
                <w:rFonts w:ascii="Arial" w:hAnsi="Arial" w:cs="Arial"/>
                <w:sz w:val="20"/>
              </w:rPr>
            </w:pPr>
          </w:p>
        </w:tc>
        <w:tc>
          <w:tcPr>
            <w:tcW w:w="1857" w:type="dxa"/>
          </w:tcPr>
          <w:p w14:paraId="4793A118"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Sig. (2-tailed)</w:t>
            </w:r>
          </w:p>
        </w:tc>
        <w:tc>
          <w:tcPr>
            <w:tcW w:w="1013" w:type="dxa"/>
          </w:tcPr>
          <w:p w14:paraId="0597F4BB"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13" w:type="dxa"/>
          </w:tcPr>
          <w:p w14:paraId="319469B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0" w:type="dxa"/>
          </w:tcPr>
          <w:p w14:paraId="25A7C19C"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196" w:type="dxa"/>
          </w:tcPr>
          <w:p w14:paraId="2FBB3F63"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.000</w:t>
            </w:r>
          </w:p>
        </w:tc>
        <w:tc>
          <w:tcPr>
            <w:tcW w:w="1064" w:type="dxa"/>
          </w:tcPr>
          <w:p w14:paraId="3D7B77E8" w14:textId="77777777" w:rsidR="00041377" w:rsidRPr="001905C2" w:rsidRDefault="00041377" w:rsidP="001905C2">
            <w:pPr>
              <w:tabs>
                <w:tab w:val="left" w:pos="1545"/>
              </w:tabs>
              <w:jc w:val="center"/>
              <w:rPr>
                <w:rFonts w:ascii="Arial" w:hAnsi="Arial" w:cs="Arial"/>
                <w:sz w:val="20"/>
              </w:rPr>
            </w:pPr>
          </w:p>
        </w:tc>
      </w:tr>
      <w:tr w:rsidR="00041377" w:rsidRPr="001905C2" w14:paraId="10BD9498" w14:textId="77777777" w:rsidTr="001905C2">
        <w:trPr>
          <w:trHeight w:val="18"/>
        </w:trPr>
        <w:tc>
          <w:tcPr>
            <w:tcW w:w="2378" w:type="dxa"/>
            <w:vMerge/>
            <w:tcBorders>
              <w:bottom w:val="single" w:sz="4" w:space="0" w:color="auto"/>
            </w:tcBorders>
          </w:tcPr>
          <w:p w14:paraId="403067DE" w14:textId="77777777" w:rsidR="00041377" w:rsidRPr="001905C2" w:rsidRDefault="00041377" w:rsidP="001905C2">
            <w:pPr>
              <w:tabs>
                <w:tab w:val="left" w:pos="1545"/>
              </w:tabs>
              <w:jc w:val="both"/>
              <w:rPr>
                <w:rFonts w:ascii="Arial" w:hAnsi="Arial" w:cs="Arial"/>
                <w:sz w:val="20"/>
              </w:rPr>
            </w:pPr>
          </w:p>
        </w:tc>
        <w:tc>
          <w:tcPr>
            <w:tcW w:w="1857" w:type="dxa"/>
            <w:tcBorders>
              <w:bottom w:val="single" w:sz="4" w:space="0" w:color="auto"/>
            </w:tcBorders>
          </w:tcPr>
          <w:p w14:paraId="1C0D90D5" w14:textId="77777777" w:rsidR="00041377" w:rsidRPr="001905C2" w:rsidRDefault="00041377" w:rsidP="001905C2">
            <w:pPr>
              <w:tabs>
                <w:tab w:val="left" w:pos="1545"/>
              </w:tabs>
              <w:jc w:val="both"/>
              <w:rPr>
                <w:rFonts w:ascii="Arial" w:hAnsi="Arial" w:cs="Arial"/>
                <w:sz w:val="20"/>
              </w:rPr>
            </w:pPr>
            <w:r w:rsidRPr="001905C2">
              <w:rPr>
                <w:rFonts w:ascii="Arial" w:hAnsi="Arial" w:cs="Arial"/>
                <w:sz w:val="20"/>
              </w:rPr>
              <w:t>N</w:t>
            </w:r>
          </w:p>
        </w:tc>
        <w:tc>
          <w:tcPr>
            <w:tcW w:w="1013" w:type="dxa"/>
            <w:tcBorders>
              <w:bottom w:val="single" w:sz="4" w:space="0" w:color="auto"/>
            </w:tcBorders>
          </w:tcPr>
          <w:p w14:paraId="4F7A0568"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13" w:type="dxa"/>
            <w:tcBorders>
              <w:bottom w:val="single" w:sz="4" w:space="0" w:color="auto"/>
            </w:tcBorders>
          </w:tcPr>
          <w:p w14:paraId="172E524E"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0" w:type="dxa"/>
            <w:tcBorders>
              <w:bottom w:val="single" w:sz="4" w:space="0" w:color="auto"/>
            </w:tcBorders>
          </w:tcPr>
          <w:p w14:paraId="671846E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196" w:type="dxa"/>
            <w:tcBorders>
              <w:bottom w:val="single" w:sz="4" w:space="0" w:color="auto"/>
            </w:tcBorders>
          </w:tcPr>
          <w:p w14:paraId="29654AE9" w14:textId="77777777" w:rsidR="00041377" w:rsidRPr="001905C2" w:rsidRDefault="00041377" w:rsidP="001905C2">
            <w:pPr>
              <w:tabs>
                <w:tab w:val="left" w:pos="1545"/>
              </w:tabs>
              <w:jc w:val="center"/>
              <w:rPr>
                <w:rFonts w:ascii="Arial" w:hAnsi="Arial" w:cs="Arial"/>
                <w:sz w:val="20"/>
              </w:rPr>
            </w:pPr>
            <w:r w:rsidRPr="001905C2">
              <w:rPr>
                <w:rFonts w:ascii="Arial" w:hAnsi="Arial" w:cs="Arial"/>
                <w:sz w:val="20"/>
              </w:rPr>
              <w:t>138</w:t>
            </w:r>
          </w:p>
        </w:tc>
        <w:tc>
          <w:tcPr>
            <w:tcW w:w="1064" w:type="dxa"/>
            <w:tcBorders>
              <w:bottom w:val="single" w:sz="4" w:space="0" w:color="auto"/>
            </w:tcBorders>
          </w:tcPr>
          <w:p w14:paraId="2DF7A68F" w14:textId="77777777" w:rsidR="00041377" w:rsidRPr="001905C2" w:rsidRDefault="00041377" w:rsidP="001905C2">
            <w:pPr>
              <w:tabs>
                <w:tab w:val="left" w:pos="1545"/>
              </w:tabs>
              <w:jc w:val="center"/>
              <w:rPr>
                <w:rFonts w:ascii="Arial" w:hAnsi="Arial" w:cs="Arial"/>
                <w:sz w:val="20"/>
              </w:rPr>
            </w:pPr>
          </w:p>
        </w:tc>
      </w:tr>
      <w:tr w:rsidR="00041377" w:rsidRPr="001905C2" w14:paraId="4194AC3A" w14:textId="77777777" w:rsidTr="001905C2">
        <w:trPr>
          <w:trHeight w:val="52"/>
        </w:trPr>
        <w:tc>
          <w:tcPr>
            <w:tcW w:w="9584" w:type="dxa"/>
            <w:gridSpan w:val="7"/>
            <w:tcBorders>
              <w:top w:val="single" w:sz="4" w:space="0" w:color="auto"/>
            </w:tcBorders>
          </w:tcPr>
          <w:p w14:paraId="53FA3A1F" w14:textId="77777777" w:rsidR="00041377" w:rsidRPr="001905C2" w:rsidRDefault="00041377" w:rsidP="001905C2">
            <w:pPr>
              <w:tabs>
                <w:tab w:val="left" w:pos="1545"/>
              </w:tabs>
              <w:rPr>
                <w:rFonts w:ascii="Arial" w:hAnsi="Arial" w:cs="Arial"/>
                <w:sz w:val="20"/>
                <w:lang w:val="en-US"/>
              </w:rPr>
            </w:pPr>
            <w:r w:rsidRPr="001905C2">
              <w:rPr>
                <w:rFonts w:ascii="Arial" w:hAnsi="Arial" w:cs="Arial"/>
                <w:sz w:val="20"/>
                <w:lang w:val="en-US"/>
              </w:rPr>
              <w:t>**Correlation is significant at the 0.01 level (2-tailed)</w:t>
            </w:r>
          </w:p>
        </w:tc>
      </w:tr>
    </w:tbl>
    <w:p w14:paraId="7FF7D8B4" w14:textId="77777777" w:rsidR="00041377" w:rsidRDefault="00041377" w:rsidP="006F1AF7">
      <w:pPr>
        <w:spacing w:after="0"/>
        <w:ind w:firstLine="720"/>
        <w:contextualSpacing/>
        <w:rPr>
          <w:rStyle w:val="Strong"/>
          <w:rFonts w:ascii="Arial" w:hAnsi="Arial" w:cs="Arial"/>
          <w:i/>
          <w:iCs/>
          <w:sz w:val="22"/>
          <w:lang w:val="en-US"/>
        </w:rPr>
      </w:pPr>
    </w:p>
    <w:p w14:paraId="3A4D8A63" w14:textId="431C5B06" w:rsidR="006F1AF7" w:rsidRPr="006F1AF7" w:rsidRDefault="006F1AF7" w:rsidP="001905C2">
      <w:pPr>
        <w:ind w:firstLine="708"/>
        <w:jc w:val="both"/>
        <w:rPr>
          <w:rFonts w:ascii="Arial" w:hAnsi="Arial" w:cs="Arial"/>
          <w:sz w:val="22"/>
          <w:lang w:val="en-US"/>
        </w:rPr>
      </w:pPr>
      <w:r w:rsidRPr="006F1AF7">
        <w:rPr>
          <w:rFonts w:ascii="Arial" w:hAnsi="Arial" w:cs="Arial"/>
          <w:sz w:val="22"/>
          <w:lang w:val="en-US"/>
        </w:rPr>
        <w:t xml:space="preserve">This presents the Pearson correlation coefficients between parental support and the sub-variables of academic motivation, namely Strive, Participation, Willingness to Work, and Maintaining the Work, among the 138 respondents. Significance was tested at the 0.01 level (2-tailed).The correlations indicate that all aspects of academic motivation are positively and significantly </w:t>
      </w:r>
      <w:r w:rsidRPr="006F1AF7">
        <w:rPr>
          <w:rFonts w:ascii="Arial" w:hAnsi="Arial" w:cs="Arial"/>
          <w:sz w:val="22"/>
          <w:lang w:val="en-US"/>
        </w:rPr>
        <w:lastRenderedPageBreak/>
        <w:t>related to parental support. The highest correlation is observed between parental support and maintaining the work (r = 0.435, p &lt; 0.01), while the lowest is with willingness to work (r = 0.269, p &lt; 0.01).</w:t>
      </w:r>
    </w:p>
    <w:p w14:paraId="0BEEFDE6" w14:textId="31DCCF05" w:rsidR="006F1AF7" w:rsidRPr="006F1AF7" w:rsidRDefault="006F1AF7" w:rsidP="006F1AF7">
      <w:pPr>
        <w:jc w:val="both"/>
        <w:rPr>
          <w:rFonts w:ascii="Arial" w:hAnsi="Arial" w:cs="Arial"/>
          <w:sz w:val="22"/>
          <w:lang w:val="en-US"/>
        </w:rPr>
      </w:pPr>
      <w:r w:rsidRPr="006F1AF7">
        <w:rPr>
          <w:rFonts w:ascii="Arial" w:hAnsi="Arial" w:cs="Arial"/>
          <w:sz w:val="22"/>
          <w:lang w:val="en-US"/>
        </w:rPr>
        <w:t>The analysis of correlations shows that parental support has a significant relationship with all sub-variables of academic motivation, as reflected by the obtained Pearson correlation coefficients and p-</w:t>
      </w:r>
      <w:proofErr w:type="spellStart"/>
      <w:r w:rsidRPr="006F1AF7">
        <w:rPr>
          <w:rFonts w:ascii="Arial" w:hAnsi="Arial" w:cs="Arial"/>
          <w:sz w:val="22"/>
          <w:lang w:val="en-US"/>
        </w:rPr>
        <w:t>values.Parental</w:t>
      </w:r>
      <w:proofErr w:type="spellEnd"/>
      <w:r w:rsidRPr="006F1AF7">
        <w:rPr>
          <w:rFonts w:ascii="Arial" w:hAnsi="Arial" w:cs="Arial"/>
          <w:sz w:val="22"/>
          <w:lang w:val="en-US"/>
        </w:rPr>
        <w:t xml:space="preserve"> Support and Strive revealed a moderate positive correlation (r = 0.367, p &lt; 0.01), indicating that students who receive higher parental support tend to show greater persistence, effort, and motivation to excel academically. Since the p-value is less than 0.01, the null hypothesis is rejected, suggesting a significant relationship between parental support and strive.</w:t>
      </w:r>
    </w:p>
    <w:p w14:paraId="6A8F1FF1"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Similarly, Parental Support and Participation showed a moderate positive correlation (r = 0.337, p &lt; 0.01). This implies that increased parental encouragement is associated with more consistent engagement in learning activities. Given the significant p-value, the null hypothesis is rejected, confirming a significant relationship between parental support and participation.</w:t>
      </w:r>
    </w:p>
    <w:p w14:paraId="0FC95405"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Parental Support and Willingness to Work yielded a weak-to-moderate positive correlation (r = 0.269, p &lt; 0.01). This indicates that students’ readiness to complete assigned tasks is positively influenced by parental support, although the relationship is weaker compared to other sub-variables. Since the result is statistically significant, the null hypothesis is rejected.</w:t>
      </w:r>
    </w:p>
    <w:p w14:paraId="39A8F3C5"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Moreover, Parental Support and Maintaining the Work showed the strongest positive correlation among the variables (r = 0.435, p &lt; 0.01). This suggests that students with strong parental support are more likely to sustain effort, remain consistent, and strive for mastery over time. With a p-value below the level of significance, the null hypothesis is rejected.</w:t>
      </w:r>
    </w:p>
    <w:p w14:paraId="219CB000"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Additionally, the inter-correlations among the sub-variables of academic motivation revealed significant positive relationships. In particular, Strive and Maintaining the Work demonstrated a strong positive correlation (r = 0.646, p &lt; 0.01), indicating that students who are persistent and goal-oriented are also more likely to sustain consistent academic effort. Thus, the null hypothesis is rejected for this relationship as well.</w:t>
      </w:r>
    </w:p>
    <w:p w14:paraId="1318A4E7"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The results imply that Parental Support plays a significant role in enhancing students’ Academic Motivation. Students with higher levels of parental involvement tend to, exhibit stronger persistence and effort (Strive), engage more consistently in learning activities (Participation), be willing to complete assigned tasks (Willingness to Work), sustain academic effort and strive for mastery (Maintaining the Work), the strongest relationship with maintaining the Work suggests that parental support is particularly influential in helping students remain consistent and committed over time, not just in short-term tasks or during examinations.</w:t>
      </w:r>
    </w:p>
    <w:p w14:paraId="337AEE89"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 xml:space="preserve">These findings align with studies emphasizing the crucial role of parental support in strengthening multiple dimensions of students’ academic motivation. Alipio (2020) found that parental involvement significantly enhanced students’ persistence, effort, and goal orientation, supporting the moderate positive relationship between parental support and strive. Similarly, Manalo et al. (2023) reported that students with supportive parents showed higher levels of participation and consistent engagement in learning activities, which corresponds with the positive correlation between parental support and participation in the present study. </w:t>
      </w:r>
    </w:p>
    <w:p w14:paraId="0E1DD597"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Moreover, Vallerand et al. (2021) explained that supportive environments reinforce students’ ability to sustain effort and maintain consistency in academic tasks, which supports the strongest correlation observed between parental support and maintaining the work. Gonzalez-DeHass, Willems, and Holbein (2018) likewise emphasized that parental involvement fosters long-term academic commitment rather than short-term compliance. Hence, the significant positive correlations found in this study confirm that parental support plays an essential role in enhancing students’ persistence, engagement, willingness to complete tasks, and sustained academic effort over time.</w:t>
      </w:r>
    </w:p>
    <w:p w14:paraId="5C0C7654" w14:textId="77777777" w:rsidR="006F1AF7" w:rsidRPr="006F1AF7" w:rsidRDefault="006F1AF7" w:rsidP="006F1AF7">
      <w:pPr>
        <w:jc w:val="both"/>
        <w:rPr>
          <w:rFonts w:ascii="Arial" w:hAnsi="Arial" w:cs="Arial"/>
          <w:sz w:val="22"/>
          <w:lang w:val="en-US"/>
        </w:rPr>
      </w:pPr>
    </w:p>
    <w:p w14:paraId="22B87B90" w14:textId="77777777" w:rsidR="006F1AF7" w:rsidRPr="006F1AF7" w:rsidRDefault="006F1AF7" w:rsidP="006F1AF7">
      <w:pPr>
        <w:jc w:val="both"/>
        <w:rPr>
          <w:rFonts w:ascii="Arial" w:hAnsi="Arial" w:cs="Arial"/>
          <w:b/>
          <w:bCs/>
          <w:sz w:val="22"/>
          <w:lang w:val="en-US"/>
        </w:rPr>
      </w:pPr>
      <w:r w:rsidRPr="006F1AF7">
        <w:rPr>
          <w:rFonts w:ascii="Arial" w:hAnsi="Arial" w:cs="Arial"/>
          <w:b/>
          <w:bCs/>
          <w:sz w:val="22"/>
          <w:lang w:val="en-US"/>
        </w:rPr>
        <w:t>Conclusion</w:t>
      </w:r>
    </w:p>
    <w:p w14:paraId="1A6902B4"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This study examined the relationship between parental support and academic motivation among Grade 11 HUMSS students. The findings revealed that students generally experience a high level of parental support and demonstrate strong motivation in terms of persistence and maintaining academic tasks.</w:t>
      </w:r>
    </w:p>
    <w:p w14:paraId="4999807E"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Statistical analysis confirmed a significant positive relationship between parental support and academic motivation. This suggests that parental encouragement, monitoring, and emotional guidance contribute significantly to students’ motivation and engagement in learning.</w:t>
      </w:r>
    </w:p>
    <w:p w14:paraId="5D6FD54B" w14:textId="7EFEC47C" w:rsidR="006F1AF7" w:rsidRDefault="006F1AF7" w:rsidP="006F1AF7">
      <w:pPr>
        <w:jc w:val="both"/>
        <w:rPr>
          <w:rFonts w:ascii="Arial" w:hAnsi="Arial" w:cs="Arial"/>
          <w:sz w:val="22"/>
          <w:lang w:val="en-US"/>
        </w:rPr>
      </w:pPr>
      <w:r w:rsidRPr="006F1AF7">
        <w:rPr>
          <w:rFonts w:ascii="Arial" w:hAnsi="Arial" w:cs="Arial"/>
          <w:sz w:val="22"/>
          <w:lang w:val="en-US"/>
        </w:rPr>
        <w:lastRenderedPageBreak/>
        <w:t>Overall, the results highlight the important role of parents in shaping students’ academic attitudes and behaviors.</w:t>
      </w:r>
    </w:p>
    <w:p w14:paraId="2E582EC6" w14:textId="77777777" w:rsidR="001905C2" w:rsidRPr="006F1AF7" w:rsidRDefault="001905C2" w:rsidP="006F1AF7">
      <w:pPr>
        <w:jc w:val="both"/>
        <w:rPr>
          <w:rFonts w:ascii="Arial" w:hAnsi="Arial" w:cs="Arial"/>
          <w:sz w:val="22"/>
          <w:lang w:val="en-US"/>
        </w:rPr>
      </w:pPr>
    </w:p>
    <w:p w14:paraId="3A9790B2" w14:textId="77777777" w:rsidR="006F1AF7" w:rsidRPr="006F1AF7" w:rsidRDefault="006F1AF7" w:rsidP="006F1AF7">
      <w:pPr>
        <w:jc w:val="both"/>
        <w:rPr>
          <w:rFonts w:ascii="Arial" w:hAnsi="Arial" w:cs="Arial"/>
          <w:b/>
          <w:bCs/>
          <w:sz w:val="22"/>
          <w:lang w:val="en-US"/>
        </w:rPr>
      </w:pPr>
      <w:r w:rsidRPr="006F1AF7">
        <w:rPr>
          <w:rFonts w:ascii="Arial" w:hAnsi="Arial" w:cs="Arial"/>
          <w:b/>
          <w:bCs/>
          <w:sz w:val="22"/>
          <w:lang w:val="en-US"/>
        </w:rPr>
        <w:t>Recommendations</w:t>
      </w:r>
    </w:p>
    <w:p w14:paraId="6396E257" w14:textId="77777777" w:rsidR="006F1AF7" w:rsidRPr="006F1AF7" w:rsidRDefault="006F1AF7" w:rsidP="006F1AF7">
      <w:pPr>
        <w:jc w:val="both"/>
        <w:rPr>
          <w:rFonts w:ascii="Arial" w:hAnsi="Arial" w:cs="Arial"/>
          <w:sz w:val="22"/>
          <w:lang w:val="en-US"/>
        </w:rPr>
      </w:pPr>
      <w:r w:rsidRPr="006F1AF7">
        <w:rPr>
          <w:rFonts w:ascii="Arial" w:hAnsi="Arial" w:cs="Arial"/>
          <w:sz w:val="22"/>
          <w:lang w:val="en-US"/>
        </w:rPr>
        <w:t>Based on the findings of the study, the following recommendations are proposed:</w:t>
      </w:r>
    </w:p>
    <w:p w14:paraId="2E76101A"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Parents</w:t>
      </w:r>
      <w:r w:rsidRPr="006F1AF7">
        <w:rPr>
          <w:rFonts w:ascii="Arial" w:hAnsi="Arial" w:cs="Arial"/>
          <w:sz w:val="22"/>
          <w:lang w:val="en-US"/>
        </w:rPr>
        <w:t xml:space="preserve"> should maintain consistent communication with teachers to strengthen home–school collaboration and better support students’ learning.</w:t>
      </w:r>
    </w:p>
    <w:p w14:paraId="02548FE3"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Teachers</w:t>
      </w:r>
      <w:r w:rsidRPr="006F1AF7">
        <w:rPr>
          <w:rFonts w:ascii="Arial" w:hAnsi="Arial" w:cs="Arial"/>
          <w:sz w:val="22"/>
          <w:lang w:val="en-US"/>
        </w:rPr>
        <w:t xml:space="preserve"> should design programs that encourage parental participation in students’ academic activities.</w:t>
      </w:r>
    </w:p>
    <w:p w14:paraId="0120B429"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School administrators</w:t>
      </w:r>
      <w:r w:rsidRPr="006F1AF7">
        <w:rPr>
          <w:rFonts w:ascii="Arial" w:hAnsi="Arial" w:cs="Arial"/>
          <w:sz w:val="22"/>
          <w:lang w:val="en-US"/>
        </w:rPr>
        <w:t xml:space="preserve"> should develop initiatives that promote stronger partnerships between families and schools.</w:t>
      </w:r>
    </w:p>
    <w:p w14:paraId="5EAC4151"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Students</w:t>
      </w:r>
      <w:r w:rsidRPr="006F1AF7">
        <w:rPr>
          <w:rFonts w:ascii="Arial" w:hAnsi="Arial" w:cs="Arial"/>
          <w:sz w:val="22"/>
          <w:lang w:val="en-US"/>
        </w:rPr>
        <w:t xml:space="preserve"> should be encouraged to develop intrinsic motivation and independent learning habits.</w:t>
      </w:r>
    </w:p>
    <w:p w14:paraId="1152A8A6" w14:textId="77777777" w:rsidR="006F1AF7" w:rsidRPr="006F1AF7" w:rsidRDefault="006F1AF7" w:rsidP="006F1AF7">
      <w:pPr>
        <w:numPr>
          <w:ilvl w:val="0"/>
          <w:numId w:val="2"/>
        </w:numPr>
        <w:jc w:val="both"/>
        <w:rPr>
          <w:rFonts w:ascii="Arial" w:hAnsi="Arial" w:cs="Arial"/>
          <w:sz w:val="22"/>
          <w:lang w:val="en-US"/>
        </w:rPr>
      </w:pPr>
      <w:r w:rsidRPr="006F1AF7">
        <w:rPr>
          <w:rFonts w:ascii="Arial" w:hAnsi="Arial" w:cs="Arial"/>
          <w:b/>
          <w:bCs/>
          <w:sz w:val="22"/>
          <w:lang w:val="en-US"/>
        </w:rPr>
        <w:t>Future researchers</w:t>
      </w:r>
      <w:r w:rsidRPr="006F1AF7">
        <w:rPr>
          <w:rFonts w:ascii="Arial" w:hAnsi="Arial" w:cs="Arial"/>
          <w:sz w:val="22"/>
          <w:lang w:val="en-US"/>
        </w:rPr>
        <w:t xml:space="preserve"> may conduct similar studies in different academic strands or educational levels to validate the findings.</w:t>
      </w:r>
    </w:p>
    <w:p w14:paraId="40BB9E3E" w14:textId="77777777" w:rsidR="006F1AF7" w:rsidRPr="006F1AF7" w:rsidRDefault="006F1AF7" w:rsidP="006F1AF7">
      <w:pPr>
        <w:jc w:val="both"/>
        <w:rPr>
          <w:rFonts w:ascii="Arial" w:hAnsi="Arial" w:cs="Arial"/>
          <w:sz w:val="22"/>
          <w:lang w:val="en-US"/>
        </w:rPr>
      </w:pPr>
    </w:p>
    <w:p w14:paraId="615CCC53" w14:textId="77777777" w:rsidR="006F1AF7" w:rsidRPr="006F1AF7" w:rsidRDefault="006F1AF7" w:rsidP="006F1AF7">
      <w:pPr>
        <w:jc w:val="both"/>
        <w:rPr>
          <w:rFonts w:ascii="Arial" w:hAnsi="Arial" w:cs="Arial"/>
          <w:b/>
          <w:bCs/>
          <w:sz w:val="22"/>
          <w:lang w:val="en-US"/>
        </w:rPr>
      </w:pPr>
      <w:r w:rsidRPr="006F1AF7">
        <w:rPr>
          <w:rFonts w:ascii="Arial" w:hAnsi="Arial" w:cs="Arial"/>
          <w:b/>
          <w:bCs/>
          <w:sz w:val="22"/>
          <w:lang w:val="en-US"/>
        </w:rPr>
        <w:t>References</w:t>
      </w:r>
    </w:p>
    <w:p w14:paraId="40177BF2" w14:textId="07AB2B38"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Alipio, M. (2020). Parental involvement and academic achievement of students.</w:t>
      </w:r>
    </w:p>
    <w:p w14:paraId="5FFACD0D" w14:textId="05CDABE3"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Fan, X., &amp; Chen, M. (2001). Parental involvement and students’ academic achievement: A meta-analysis.</w:t>
      </w:r>
    </w:p>
    <w:p w14:paraId="33995945" w14:textId="3148FE3C"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Gonzalez-DeHass, A., Willems, P., &amp; Holbein, M. (2018). Examining the relationship between parental involvement and student motivation.</w:t>
      </w:r>
    </w:p>
    <w:p w14:paraId="1D0274F9" w14:textId="50204752" w:rsidR="006F1AF7" w:rsidRPr="006F1AF7" w:rsidRDefault="006F1AF7" w:rsidP="006F1AF7">
      <w:pPr>
        <w:pStyle w:val="ListParagraph"/>
        <w:numPr>
          <w:ilvl w:val="0"/>
          <w:numId w:val="3"/>
        </w:numPr>
        <w:jc w:val="both"/>
        <w:rPr>
          <w:rFonts w:ascii="Arial" w:hAnsi="Arial" w:cs="Arial"/>
          <w:sz w:val="22"/>
          <w:lang w:val="en-US"/>
        </w:rPr>
      </w:pPr>
      <w:proofErr w:type="spellStart"/>
      <w:r w:rsidRPr="006F1AF7">
        <w:rPr>
          <w:rFonts w:ascii="Arial" w:hAnsi="Arial" w:cs="Arial"/>
          <w:sz w:val="22"/>
          <w:lang w:val="en-US"/>
        </w:rPr>
        <w:t>Jeynes</w:t>
      </w:r>
      <w:proofErr w:type="spellEnd"/>
      <w:r w:rsidRPr="006F1AF7">
        <w:rPr>
          <w:rFonts w:ascii="Arial" w:hAnsi="Arial" w:cs="Arial"/>
          <w:sz w:val="22"/>
          <w:lang w:val="en-US"/>
        </w:rPr>
        <w:t>, W. (2016). A meta-analysis on the effects of parental involvement on students’ academic outcomes.</w:t>
      </w:r>
    </w:p>
    <w:p w14:paraId="024E442F" w14:textId="48251C43"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Ryan, R., &amp; Deci, E. (2000). Intrinsic and extrinsic motivations: Classic definitions and new directions.</w:t>
      </w:r>
    </w:p>
    <w:p w14:paraId="0F9A7CBE" w14:textId="428FEA19"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Ryan, R., &amp; Deci, E. (2016). Self-determination theory and the facilitation of intrinsic motivation.</w:t>
      </w:r>
    </w:p>
    <w:p w14:paraId="34B04B4F" w14:textId="0AD1C7C9"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Vallerand, R., et al. (2021). Academic motivation and student engagement.</w:t>
      </w:r>
    </w:p>
    <w:p w14:paraId="6A45EEB6" w14:textId="2530D47D" w:rsidR="006F1AF7" w:rsidRPr="006F1AF7" w:rsidRDefault="006F1AF7" w:rsidP="006F1AF7">
      <w:pPr>
        <w:pStyle w:val="ListParagraph"/>
        <w:numPr>
          <w:ilvl w:val="0"/>
          <w:numId w:val="3"/>
        </w:numPr>
        <w:jc w:val="both"/>
        <w:rPr>
          <w:rFonts w:ascii="Arial" w:hAnsi="Arial" w:cs="Arial"/>
          <w:sz w:val="22"/>
          <w:lang w:val="en-US"/>
        </w:rPr>
      </w:pPr>
      <w:r w:rsidRPr="006F1AF7">
        <w:rPr>
          <w:rFonts w:ascii="Arial" w:hAnsi="Arial" w:cs="Arial"/>
          <w:sz w:val="22"/>
          <w:lang w:val="en-US"/>
        </w:rPr>
        <w:t>Wang, M., &amp; Sheikh-Khalil, S. (2015). Does parental involvement matter for student achievement?</w:t>
      </w:r>
    </w:p>
    <w:p w14:paraId="442AC0FE" w14:textId="77777777" w:rsidR="006F1AF7" w:rsidRPr="006F1AF7" w:rsidRDefault="006F1AF7" w:rsidP="006F1AF7">
      <w:pPr>
        <w:jc w:val="both"/>
        <w:rPr>
          <w:rFonts w:ascii="Arial" w:hAnsi="Arial" w:cs="Arial"/>
          <w:sz w:val="22"/>
          <w:lang w:val="en-US"/>
        </w:rPr>
      </w:pPr>
    </w:p>
    <w:p w14:paraId="345F4898" w14:textId="77777777" w:rsidR="006F1AF7" w:rsidRPr="006F1AF7" w:rsidRDefault="006F1AF7" w:rsidP="006F1AF7">
      <w:pPr>
        <w:jc w:val="both"/>
        <w:rPr>
          <w:rFonts w:ascii="Arial" w:hAnsi="Arial" w:cs="Arial"/>
          <w:sz w:val="22"/>
          <w:lang w:val="en-US"/>
        </w:rPr>
      </w:pPr>
    </w:p>
    <w:p w14:paraId="4670B73A" w14:textId="77777777" w:rsidR="006F1AF7" w:rsidRPr="006F1AF7" w:rsidRDefault="006F1AF7" w:rsidP="006F1AF7">
      <w:pPr>
        <w:jc w:val="both"/>
        <w:rPr>
          <w:rFonts w:ascii="Arial" w:hAnsi="Arial" w:cs="Arial"/>
          <w:sz w:val="22"/>
          <w:lang w:val="en-US"/>
        </w:rPr>
      </w:pPr>
    </w:p>
    <w:p w14:paraId="683E13D6" w14:textId="77777777" w:rsidR="006F1AF7" w:rsidRPr="006F1AF7" w:rsidRDefault="006F1AF7" w:rsidP="00396D49">
      <w:pPr>
        <w:tabs>
          <w:tab w:val="left" w:pos="1698"/>
        </w:tabs>
        <w:jc w:val="both"/>
        <w:rPr>
          <w:rFonts w:ascii="Arial" w:hAnsi="Arial" w:cs="Arial"/>
          <w:sz w:val="22"/>
          <w:lang w:val="en-US"/>
        </w:rPr>
      </w:pPr>
    </w:p>
    <w:sectPr w:rsidR="006F1AF7" w:rsidRPr="006F1AF7" w:rsidSect="00396D49">
      <w:pgSz w:w="11906" w:h="16838" w:code="9"/>
      <w:pgMar w:top="720" w:right="720" w:bottom="720" w:left="72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265B7E"/>
    <w:multiLevelType w:val="hybridMultilevel"/>
    <w:tmpl w:val="40FC6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473895"/>
    <w:multiLevelType w:val="multilevel"/>
    <w:tmpl w:val="C7302B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61178A5"/>
    <w:multiLevelType w:val="multilevel"/>
    <w:tmpl w:val="3022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D49"/>
    <w:rsid w:val="00041377"/>
    <w:rsid w:val="001905C2"/>
    <w:rsid w:val="00396D49"/>
    <w:rsid w:val="006C0B77"/>
    <w:rsid w:val="006F1AF7"/>
    <w:rsid w:val="008242FF"/>
    <w:rsid w:val="00870751"/>
    <w:rsid w:val="00922C48"/>
    <w:rsid w:val="00B915B7"/>
    <w:rsid w:val="00BC1890"/>
    <w:rsid w:val="00D74F30"/>
    <w:rsid w:val="00D85DBD"/>
    <w:rsid w:val="00DB0232"/>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72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396D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6D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6D4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96D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6D4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96D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6D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6D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6D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6D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6D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6D49"/>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396D49"/>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396D4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396D4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396D4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396D4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396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4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6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49"/>
    <w:pPr>
      <w:spacing w:before="160"/>
      <w:jc w:val="center"/>
    </w:pPr>
    <w:rPr>
      <w:i/>
      <w:iCs/>
      <w:color w:val="404040" w:themeColor="text1" w:themeTint="BF"/>
    </w:rPr>
  </w:style>
  <w:style w:type="character" w:customStyle="1" w:styleId="QuoteChar">
    <w:name w:val="Quote Char"/>
    <w:basedOn w:val="DefaultParagraphFont"/>
    <w:link w:val="Quote"/>
    <w:uiPriority w:val="29"/>
    <w:rsid w:val="00396D49"/>
    <w:rPr>
      <w:rFonts w:ascii="Times New Roman" w:hAnsi="Times New Roman"/>
      <w:i/>
      <w:iCs/>
      <w:color w:val="404040" w:themeColor="text1" w:themeTint="BF"/>
      <w:sz w:val="28"/>
    </w:rPr>
  </w:style>
  <w:style w:type="paragraph" w:styleId="ListParagraph">
    <w:name w:val="List Paragraph"/>
    <w:basedOn w:val="Normal"/>
    <w:uiPriority w:val="34"/>
    <w:qFormat/>
    <w:rsid w:val="00396D49"/>
    <w:pPr>
      <w:ind w:left="720"/>
      <w:contextualSpacing/>
    </w:pPr>
  </w:style>
  <w:style w:type="character" w:styleId="IntenseEmphasis">
    <w:name w:val="Intense Emphasis"/>
    <w:basedOn w:val="DefaultParagraphFont"/>
    <w:uiPriority w:val="21"/>
    <w:qFormat/>
    <w:rsid w:val="00396D49"/>
    <w:rPr>
      <w:i/>
      <w:iCs/>
      <w:color w:val="2E74B5" w:themeColor="accent1" w:themeShade="BF"/>
    </w:rPr>
  </w:style>
  <w:style w:type="paragraph" w:styleId="IntenseQuote">
    <w:name w:val="Intense Quote"/>
    <w:basedOn w:val="Normal"/>
    <w:next w:val="Normal"/>
    <w:link w:val="IntenseQuoteChar"/>
    <w:uiPriority w:val="30"/>
    <w:qFormat/>
    <w:rsid w:val="00396D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6D49"/>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396D49"/>
    <w:rPr>
      <w:b/>
      <w:bCs/>
      <w:smallCaps/>
      <w:color w:val="2E74B5" w:themeColor="accent1" w:themeShade="BF"/>
      <w:spacing w:val="5"/>
    </w:rPr>
  </w:style>
  <w:style w:type="paragraph" w:styleId="NormalWeb">
    <w:name w:val="Normal (Web)"/>
    <w:qFormat/>
    <w:rsid w:val="00396D49"/>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qFormat/>
    <w:rsid w:val="00396D49"/>
    <w:rPr>
      <w:b/>
      <w:bCs/>
    </w:rPr>
  </w:style>
  <w:style w:type="table" w:styleId="TableGrid">
    <w:name w:val="Table Grid"/>
    <w:basedOn w:val="TableNormal"/>
    <w:uiPriority w:val="39"/>
    <w:qFormat/>
    <w:rsid w:val="00396D49"/>
    <w:pPr>
      <w:spacing w:after="0" w:line="240" w:lineRule="auto"/>
    </w:pPr>
    <w:rPr>
      <w:rFonts w:ascii="Times New Roman" w:eastAsia="SimSun" w:hAnsi="Times New Roman"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paragraph" w:styleId="Heading1">
    <w:name w:val="heading 1"/>
    <w:basedOn w:val="Normal"/>
    <w:next w:val="Normal"/>
    <w:link w:val="Heading1Char"/>
    <w:uiPriority w:val="9"/>
    <w:qFormat/>
    <w:rsid w:val="00396D4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396D4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396D49"/>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Heading4">
    <w:name w:val="heading 4"/>
    <w:basedOn w:val="Normal"/>
    <w:next w:val="Normal"/>
    <w:link w:val="Heading4Char"/>
    <w:uiPriority w:val="9"/>
    <w:semiHidden/>
    <w:unhideWhenUsed/>
    <w:qFormat/>
    <w:rsid w:val="00396D49"/>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96D49"/>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396D49"/>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96D49"/>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96D49"/>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96D49"/>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D4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396D4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396D4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396D49"/>
    <w:rPr>
      <w:rFonts w:eastAsiaTheme="majorEastAsia" w:cstheme="majorBidi"/>
      <w:i/>
      <w:iCs/>
      <w:color w:val="2E74B5" w:themeColor="accent1" w:themeShade="BF"/>
      <w:sz w:val="28"/>
    </w:rPr>
  </w:style>
  <w:style w:type="character" w:customStyle="1" w:styleId="Heading5Char">
    <w:name w:val="Heading 5 Char"/>
    <w:basedOn w:val="DefaultParagraphFont"/>
    <w:link w:val="Heading5"/>
    <w:uiPriority w:val="9"/>
    <w:semiHidden/>
    <w:rsid w:val="00396D49"/>
    <w:rPr>
      <w:rFonts w:eastAsiaTheme="majorEastAsia" w:cstheme="majorBidi"/>
      <w:color w:val="2E74B5" w:themeColor="accent1" w:themeShade="BF"/>
      <w:sz w:val="28"/>
    </w:rPr>
  </w:style>
  <w:style w:type="character" w:customStyle="1" w:styleId="Heading6Char">
    <w:name w:val="Heading 6 Char"/>
    <w:basedOn w:val="DefaultParagraphFont"/>
    <w:link w:val="Heading6"/>
    <w:uiPriority w:val="9"/>
    <w:semiHidden/>
    <w:rsid w:val="00396D49"/>
    <w:rPr>
      <w:rFonts w:eastAsiaTheme="majorEastAsia" w:cstheme="majorBidi"/>
      <w:i/>
      <w:iCs/>
      <w:color w:val="595959" w:themeColor="text1" w:themeTint="A6"/>
      <w:sz w:val="28"/>
    </w:rPr>
  </w:style>
  <w:style w:type="character" w:customStyle="1" w:styleId="Heading7Char">
    <w:name w:val="Heading 7 Char"/>
    <w:basedOn w:val="DefaultParagraphFont"/>
    <w:link w:val="Heading7"/>
    <w:uiPriority w:val="9"/>
    <w:semiHidden/>
    <w:rsid w:val="00396D49"/>
    <w:rPr>
      <w:rFonts w:eastAsiaTheme="majorEastAsia" w:cstheme="majorBidi"/>
      <w:color w:val="595959" w:themeColor="text1" w:themeTint="A6"/>
      <w:sz w:val="28"/>
    </w:rPr>
  </w:style>
  <w:style w:type="character" w:customStyle="1" w:styleId="Heading8Char">
    <w:name w:val="Heading 8 Char"/>
    <w:basedOn w:val="DefaultParagraphFont"/>
    <w:link w:val="Heading8"/>
    <w:uiPriority w:val="9"/>
    <w:semiHidden/>
    <w:rsid w:val="00396D49"/>
    <w:rPr>
      <w:rFonts w:eastAsiaTheme="majorEastAsia" w:cstheme="majorBidi"/>
      <w:i/>
      <w:iCs/>
      <w:color w:val="272727" w:themeColor="text1" w:themeTint="D8"/>
      <w:sz w:val="28"/>
    </w:rPr>
  </w:style>
  <w:style w:type="character" w:customStyle="1" w:styleId="Heading9Char">
    <w:name w:val="Heading 9 Char"/>
    <w:basedOn w:val="DefaultParagraphFont"/>
    <w:link w:val="Heading9"/>
    <w:uiPriority w:val="9"/>
    <w:semiHidden/>
    <w:rsid w:val="00396D49"/>
    <w:rPr>
      <w:rFonts w:eastAsiaTheme="majorEastAsia" w:cstheme="majorBidi"/>
      <w:color w:val="272727" w:themeColor="text1" w:themeTint="D8"/>
      <w:sz w:val="28"/>
    </w:rPr>
  </w:style>
  <w:style w:type="paragraph" w:styleId="Title">
    <w:name w:val="Title"/>
    <w:basedOn w:val="Normal"/>
    <w:next w:val="Normal"/>
    <w:link w:val="TitleChar"/>
    <w:uiPriority w:val="10"/>
    <w:qFormat/>
    <w:rsid w:val="00396D4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D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D49"/>
    <w:pPr>
      <w:numPr>
        <w:ilvl w:val="1"/>
      </w:numPr>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396D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D49"/>
    <w:pPr>
      <w:spacing w:before="160"/>
      <w:jc w:val="center"/>
    </w:pPr>
    <w:rPr>
      <w:i/>
      <w:iCs/>
      <w:color w:val="404040" w:themeColor="text1" w:themeTint="BF"/>
    </w:rPr>
  </w:style>
  <w:style w:type="character" w:customStyle="1" w:styleId="QuoteChar">
    <w:name w:val="Quote Char"/>
    <w:basedOn w:val="DefaultParagraphFont"/>
    <w:link w:val="Quote"/>
    <w:uiPriority w:val="29"/>
    <w:rsid w:val="00396D49"/>
    <w:rPr>
      <w:rFonts w:ascii="Times New Roman" w:hAnsi="Times New Roman"/>
      <w:i/>
      <w:iCs/>
      <w:color w:val="404040" w:themeColor="text1" w:themeTint="BF"/>
      <w:sz w:val="28"/>
    </w:rPr>
  </w:style>
  <w:style w:type="paragraph" w:styleId="ListParagraph">
    <w:name w:val="List Paragraph"/>
    <w:basedOn w:val="Normal"/>
    <w:uiPriority w:val="34"/>
    <w:qFormat/>
    <w:rsid w:val="00396D49"/>
    <w:pPr>
      <w:ind w:left="720"/>
      <w:contextualSpacing/>
    </w:pPr>
  </w:style>
  <w:style w:type="character" w:styleId="IntenseEmphasis">
    <w:name w:val="Intense Emphasis"/>
    <w:basedOn w:val="DefaultParagraphFont"/>
    <w:uiPriority w:val="21"/>
    <w:qFormat/>
    <w:rsid w:val="00396D49"/>
    <w:rPr>
      <w:i/>
      <w:iCs/>
      <w:color w:val="2E74B5" w:themeColor="accent1" w:themeShade="BF"/>
    </w:rPr>
  </w:style>
  <w:style w:type="paragraph" w:styleId="IntenseQuote">
    <w:name w:val="Intense Quote"/>
    <w:basedOn w:val="Normal"/>
    <w:next w:val="Normal"/>
    <w:link w:val="IntenseQuoteChar"/>
    <w:uiPriority w:val="30"/>
    <w:qFormat/>
    <w:rsid w:val="00396D4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396D49"/>
    <w:rPr>
      <w:rFonts w:ascii="Times New Roman" w:hAnsi="Times New Roman"/>
      <w:i/>
      <w:iCs/>
      <w:color w:val="2E74B5" w:themeColor="accent1" w:themeShade="BF"/>
      <w:sz w:val="28"/>
    </w:rPr>
  </w:style>
  <w:style w:type="character" w:styleId="IntenseReference">
    <w:name w:val="Intense Reference"/>
    <w:basedOn w:val="DefaultParagraphFont"/>
    <w:uiPriority w:val="32"/>
    <w:qFormat/>
    <w:rsid w:val="00396D49"/>
    <w:rPr>
      <w:b/>
      <w:bCs/>
      <w:smallCaps/>
      <w:color w:val="2E74B5" w:themeColor="accent1" w:themeShade="BF"/>
      <w:spacing w:val="5"/>
    </w:rPr>
  </w:style>
  <w:style w:type="paragraph" w:styleId="NormalWeb">
    <w:name w:val="Normal (Web)"/>
    <w:qFormat/>
    <w:rsid w:val="00396D49"/>
    <w:pPr>
      <w:spacing w:beforeAutospacing="1" w:after="0" w:afterAutospacing="1" w:line="240" w:lineRule="auto"/>
    </w:pPr>
    <w:rPr>
      <w:rFonts w:ascii="Times New Roman" w:eastAsia="SimSun" w:hAnsi="Times New Roman" w:cs="Times New Roman"/>
      <w:kern w:val="0"/>
      <w:sz w:val="24"/>
      <w:szCs w:val="24"/>
      <w:lang w:val="en-US" w:eastAsia="zh-CN"/>
      <w14:ligatures w14:val="none"/>
    </w:rPr>
  </w:style>
  <w:style w:type="character" w:styleId="Strong">
    <w:name w:val="Strong"/>
    <w:basedOn w:val="DefaultParagraphFont"/>
    <w:qFormat/>
    <w:rsid w:val="00396D49"/>
    <w:rPr>
      <w:b/>
      <w:bCs/>
    </w:rPr>
  </w:style>
  <w:style w:type="table" w:styleId="TableGrid">
    <w:name w:val="Table Grid"/>
    <w:basedOn w:val="TableNormal"/>
    <w:uiPriority w:val="39"/>
    <w:qFormat/>
    <w:rsid w:val="00396D49"/>
    <w:pPr>
      <w:spacing w:after="0" w:line="240" w:lineRule="auto"/>
    </w:pPr>
    <w:rPr>
      <w:rFonts w:ascii="Times New Roman" w:eastAsia="SimSun" w:hAnsi="Times New Roman"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39"/>
    <w:rsid w:val="00396D49"/>
    <w:pPr>
      <w:spacing w:after="0" w:line="240" w:lineRule="auto"/>
    </w:pPr>
    <w:rPr>
      <w:rFonts w:ascii="Calibri" w:eastAsia="Calibri" w:hAnsi="Calibri" w:cs="Times New Roman"/>
      <w:kern w:val="0"/>
      <w:sz w:val="20"/>
      <w:szCs w:val="20"/>
      <w:lang w:val="en-PH" w:eastAsia="en-PH"/>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4687</Words>
  <Characters>26721</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qwert</cp:lastModifiedBy>
  <cp:revision>3</cp:revision>
  <dcterms:created xsi:type="dcterms:W3CDTF">2026-03-09T08:57:00Z</dcterms:created>
  <dcterms:modified xsi:type="dcterms:W3CDTF">2026-03-10T10:21:00Z</dcterms:modified>
</cp:coreProperties>
</file>